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5B2" w:rsidRDefault="002355B2" w:rsidP="002355B2">
      <w:pPr>
        <w:spacing w:line="360" w:lineRule="auto"/>
        <w:ind w:firstLine="709"/>
        <w:jc w:val="both"/>
        <w:rPr>
          <w:color w:val="000000"/>
          <w:sz w:val="28"/>
          <w:szCs w:val="28"/>
          <w:lang w:val="en-US"/>
        </w:rPr>
      </w:pPr>
    </w:p>
    <w:p w:rsidR="002355B2" w:rsidRDefault="002355B2" w:rsidP="002355B2">
      <w:pPr>
        <w:spacing w:line="360" w:lineRule="auto"/>
        <w:ind w:firstLine="709"/>
        <w:jc w:val="both"/>
        <w:rPr>
          <w:color w:val="000000"/>
          <w:sz w:val="28"/>
          <w:szCs w:val="28"/>
          <w:lang w:val="en-US"/>
        </w:rPr>
      </w:pPr>
    </w:p>
    <w:p w:rsidR="002355B2" w:rsidRDefault="002355B2" w:rsidP="002355B2">
      <w:pPr>
        <w:spacing w:line="360" w:lineRule="auto"/>
        <w:ind w:firstLine="709"/>
        <w:jc w:val="both"/>
        <w:rPr>
          <w:color w:val="000000"/>
          <w:sz w:val="28"/>
          <w:szCs w:val="28"/>
          <w:lang w:val="en-US"/>
        </w:rPr>
      </w:pPr>
    </w:p>
    <w:p w:rsidR="002355B2" w:rsidRDefault="002355B2" w:rsidP="002355B2">
      <w:pPr>
        <w:spacing w:line="360" w:lineRule="auto"/>
        <w:ind w:firstLine="709"/>
        <w:jc w:val="both"/>
        <w:rPr>
          <w:color w:val="000000"/>
          <w:sz w:val="28"/>
          <w:szCs w:val="28"/>
          <w:lang w:val="en-US"/>
        </w:rPr>
      </w:pPr>
    </w:p>
    <w:p w:rsidR="002355B2" w:rsidRDefault="002355B2" w:rsidP="002355B2">
      <w:pPr>
        <w:spacing w:line="360" w:lineRule="auto"/>
        <w:ind w:firstLine="709"/>
        <w:jc w:val="both"/>
        <w:rPr>
          <w:color w:val="000000"/>
          <w:sz w:val="28"/>
          <w:szCs w:val="28"/>
          <w:lang w:val="en-US"/>
        </w:rPr>
      </w:pPr>
    </w:p>
    <w:p w:rsidR="002355B2" w:rsidRDefault="002355B2" w:rsidP="002355B2">
      <w:pPr>
        <w:spacing w:line="360" w:lineRule="auto"/>
        <w:ind w:firstLine="709"/>
        <w:jc w:val="both"/>
        <w:rPr>
          <w:color w:val="000000"/>
          <w:sz w:val="28"/>
          <w:szCs w:val="28"/>
          <w:lang w:val="en-US"/>
        </w:rPr>
      </w:pPr>
    </w:p>
    <w:p w:rsidR="002355B2" w:rsidRDefault="002355B2" w:rsidP="002355B2">
      <w:pPr>
        <w:spacing w:line="360" w:lineRule="auto"/>
        <w:ind w:firstLine="709"/>
        <w:jc w:val="both"/>
        <w:rPr>
          <w:color w:val="000000"/>
          <w:sz w:val="28"/>
          <w:szCs w:val="28"/>
          <w:lang w:val="en-US"/>
        </w:rPr>
      </w:pPr>
    </w:p>
    <w:p w:rsidR="002355B2" w:rsidRDefault="002355B2" w:rsidP="002355B2">
      <w:pPr>
        <w:spacing w:line="360" w:lineRule="auto"/>
        <w:ind w:firstLine="709"/>
        <w:jc w:val="both"/>
        <w:rPr>
          <w:color w:val="000000"/>
          <w:sz w:val="28"/>
          <w:szCs w:val="28"/>
          <w:lang w:val="en-US"/>
        </w:rPr>
      </w:pPr>
    </w:p>
    <w:p w:rsidR="002355B2" w:rsidRDefault="002355B2" w:rsidP="002355B2">
      <w:pPr>
        <w:spacing w:line="360" w:lineRule="auto"/>
        <w:ind w:firstLine="709"/>
        <w:jc w:val="both"/>
        <w:rPr>
          <w:color w:val="000000"/>
          <w:sz w:val="28"/>
          <w:szCs w:val="28"/>
          <w:lang w:val="en-US"/>
        </w:rPr>
      </w:pPr>
    </w:p>
    <w:p w:rsidR="002355B2" w:rsidRDefault="002355B2" w:rsidP="002355B2">
      <w:pPr>
        <w:spacing w:line="360" w:lineRule="auto"/>
        <w:ind w:firstLine="709"/>
        <w:jc w:val="both"/>
        <w:rPr>
          <w:color w:val="000000"/>
          <w:sz w:val="28"/>
          <w:szCs w:val="28"/>
          <w:lang w:val="en-US"/>
        </w:rPr>
      </w:pPr>
    </w:p>
    <w:p w:rsidR="002355B2" w:rsidRDefault="002355B2" w:rsidP="002355B2">
      <w:pPr>
        <w:spacing w:line="360" w:lineRule="auto"/>
        <w:ind w:firstLine="709"/>
        <w:jc w:val="both"/>
        <w:rPr>
          <w:color w:val="000000"/>
          <w:sz w:val="28"/>
          <w:szCs w:val="28"/>
          <w:lang w:val="en-US"/>
        </w:rPr>
      </w:pPr>
    </w:p>
    <w:p w:rsidR="00600116" w:rsidRPr="002355B2" w:rsidRDefault="00600116" w:rsidP="002355B2">
      <w:pPr>
        <w:spacing w:line="360" w:lineRule="auto"/>
        <w:ind w:firstLine="709"/>
        <w:jc w:val="center"/>
        <w:rPr>
          <w:color w:val="000000"/>
          <w:sz w:val="28"/>
          <w:szCs w:val="28"/>
        </w:rPr>
      </w:pPr>
      <w:r w:rsidRPr="002355B2">
        <w:rPr>
          <w:color w:val="000000"/>
          <w:sz w:val="28"/>
          <w:szCs w:val="28"/>
        </w:rPr>
        <w:t>КУРСОВАЯ РАБОТА</w:t>
      </w:r>
    </w:p>
    <w:p w:rsidR="00600116" w:rsidRPr="002355B2" w:rsidRDefault="00600116" w:rsidP="002355B2">
      <w:pPr>
        <w:spacing w:line="360" w:lineRule="auto"/>
        <w:ind w:firstLine="709"/>
        <w:jc w:val="center"/>
        <w:rPr>
          <w:color w:val="000000"/>
          <w:sz w:val="28"/>
          <w:szCs w:val="28"/>
        </w:rPr>
      </w:pPr>
      <w:r w:rsidRPr="002355B2">
        <w:rPr>
          <w:color w:val="000000"/>
          <w:sz w:val="28"/>
          <w:szCs w:val="28"/>
        </w:rPr>
        <w:t>по дисциплине «Психология»</w:t>
      </w:r>
    </w:p>
    <w:p w:rsidR="00600116" w:rsidRPr="002355B2" w:rsidRDefault="00600116" w:rsidP="002355B2">
      <w:pPr>
        <w:spacing w:line="360" w:lineRule="auto"/>
        <w:ind w:firstLine="709"/>
        <w:jc w:val="center"/>
        <w:rPr>
          <w:color w:val="000000"/>
          <w:sz w:val="28"/>
          <w:szCs w:val="28"/>
        </w:rPr>
      </w:pPr>
      <w:r w:rsidRPr="002355B2">
        <w:rPr>
          <w:color w:val="000000"/>
          <w:sz w:val="28"/>
          <w:szCs w:val="28"/>
        </w:rPr>
        <w:t>по теме: «Социально-психологические проблемы подготовки юношей и девушек к семейно-брачным отношениям»</w:t>
      </w:r>
    </w:p>
    <w:p w:rsidR="007D685C" w:rsidRPr="002355B2" w:rsidRDefault="002355B2" w:rsidP="002355B2">
      <w:pPr>
        <w:pStyle w:val="a3"/>
        <w:spacing w:before="0" w:beforeAutospacing="0" w:after="0" w:afterAutospacing="0" w:line="360" w:lineRule="auto"/>
        <w:ind w:firstLine="709"/>
        <w:jc w:val="center"/>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7D685C" w:rsidRPr="002355B2">
        <w:rPr>
          <w:rFonts w:ascii="Times New Roman" w:hAnsi="Times New Roman" w:cs="Times New Roman"/>
          <w:b/>
          <w:bCs/>
          <w:color w:val="000000"/>
          <w:sz w:val="28"/>
          <w:szCs w:val="28"/>
        </w:rPr>
        <w:t>Оглавление</w:t>
      </w:r>
    </w:p>
    <w:p w:rsidR="00600116" w:rsidRPr="002355B2" w:rsidRDefault="00600116" w:rsidP="002355B2">
      <w:pPr>
        <w:pStyle w:val="a3"/>
        <w:spacing w:before="0" w:beforeAutospacing="0" w:after="0" w:afterAutospacing="0" w:line="360" w:lineRule="auto"/>
        <w:ind w:firstLine="709"/>
        <w:jc w:val="both"/>
        <w:rPr>
          <w:rFonts w:ascii="Times New Roman" w:hAnsi="Times New Roman" w:cs="Times New Roman"/>
          <w:color w:val="000000"/>
          <w:sz w:val="28"/>
          <w:szCs w:val="28"/>
        </w:rPr>
      </w:pPr>
    </w:p>
    <w:p w:rsidR="002355B2" w:rsidRPr="002355B2" w:rsidRDefault="002355B2" w:rsidP="002355B2">
      <w:pPr>
        <w:tabs>
          <w:tab w:val="left" w:pos="601"/>
        </w:tabs>
        <w:spacing w:line="360" w:lineRule="auto"/>
        <w:jc w:val="both"/>
        <w:rPr>
          <w:color w:val="000000"/>
          <w:sz w:val="28"/>
          <w:szCs w:val="28"/>
        </w:rPr>
      </w:pPr>
      <w:r>
        <w:rPr>
          <w:color w:val="000000"/>
          <w:sz w:val="28"/>
          <w:szCs w:val="28"/>
        </w:rPr>
        <w:t>Введение</w:t>
      </w:r>
    </w:p>
    <w:p w:rsidR="002355B2" w:rsidRPr="002355B2" w:rsidRDefault="002355B2" w:rsidP="002355B2">
      <w:pPr>
        <w:tabs>
          <w:tab w:val="left" w:pos="601"/>
        </w:tabs>
        <w:spacing w:line="360" w:lineRule="auto"/>
        <w:jc w:val="both"/>
        <w:rPr>
          <w:color w:val="000000"/>
          <w:sz w:val="28"/>
          <w:szCs w:val="28"/>
        </w:rPr>
      </w:pPr>
      <w:r w:rsidRPr="002355B2">
        <w:rPr>
          <w:color w:val="000000"/>
          <w:sz w:val="28"/>
          <w:szCs w:val="28"/>
        </w:rPr>
        <w:t>1.</w:t>
      </w:r>
      <w:r w:rsidR="00F8790A">
        <w:rPr>
          <w:color w:val="000000"/>
          <w:sz w:val="28"/>
          <w:szCs w:val="28"/>
          <w:lang w:val="en-US"/>
        </w:rPr>
        <w:t xml:space="preserve"> </w:t>
      </w:r>
      <w:r w:rsidRPr="002355B2">
        <w:rPr>
          <w:color w:val="000000"/>
          <w:sz w:val="28"/>
          <w:szCs w:val="28"/>
        </w:rPr>
        <w:t>Психологические и социал</w:t>
      </w:r>
      <w:r>
        <w:rPr>
          <w:color w:val="000000"/>
          <w:sz w:val="28"/>
          <w:szCs w:val="28"/>
        </w:rPr>
        <w:t>ьные основы современного брака</w:t>
      </w:r>
    </w:p>
    <w:p w:rsidR="002355B2" w:rsidRPr="002355B2" w:rsidRDefault="002355B2" w:rsidP="002355B2">
      <w:pPr>
        <w:tabs>
          <w:tab w:val="left" w:pos="601"/>
        </w:tabs>
        <w:spacing w:line="360" w:lineRule="auto"/>
        <w:jc w:val="both"/>
        <w:rPr>
          <w:color w:val="000000"/>
          <w:sz w:val="28"/>
          <w:szCs w:val="28"/>
        </w:rPr>
      </w:pPr>
      <w:r w:rsidRPr="002355B2">
        <w:rPr>
          <w:color w:val="000000"/>
          <w:sz w:val="28"/>
          <w:szCs w:val="28"/>
        </w:rPr>
        <w:t>2.</w:t>
      </w:r>
      <w:r w:rsidR="00F8790A">
        <w:rPr>
          <w:color w:val="000000"/>
          <w:sz w:val="28"/>
          <w:szCs w:val="28"/>
          <w:lang w:val="en-US"/>
        </w:rPr>
        <w:t xml:space="preserve"> </w:t>
      </w:r>
      <w:r w:rsidRPr="002355B2">
        <w:rPr>
          <w:color w:val="000000"/>
          <w:sz w:val="28"/>
          <w:szCs w:val="28"/>
        </w:rPr>
        <w:t xml:space="preserve">Формирование адекватных семейно-брачных </w:t>
      </w:r>
      <w:r>
        <w:rPr>
          <w:color w:val="000000"/>
          <w:sz w:val="28"/>
          <w:szCs w:val="28"/>
        </w:rPr>
        <w:t>представлений юношей и девушек</w:t>
      </w:r>
    </w:p>
    <w:p w:rsidR="002355B2" w:rsidRPr="002355B2" w:rsidRDefault="002355B2" w:rsidP="002355B2">
      <w:pPr>
        <w:tabs>
          <w:tab w:val="left" w:pos="601"/>
        </w:tabs>
        <w:spacing w:line="360" w:lineRule="auto"/>
        <w:jc w:val="both"/>
        <w:rPr>
          <w:color w:val="000000"/>
          <w:sz w:val="28"/>
          <w:szCs w:val="28"/>
        </w:rPr>
      </w:pPr>
      <w:r w:rsidRPr="002355B2">
        <w:rPr>
          <w:color w:val="000000"/>
          <w:sz w:val="28"/>
          <w:szCs w:val="28"/>
        </w:rPr>
        <w:t>3. Примерная программа курса для старших классов общеобразовательных учреждений «Подготовка юношей и девушек</w:t>
      </w:r>
      <w:r>
        <w:rPr>
          <w:color w:val="000000"/>
          <w:sz w:val="28"/>
          <w:szCs w:val="28"/>
        </w:rPr>
        <w:t xml:space="preserve"> к семейно-брачным отношениям»</w:t>
      </w:r>
    </w:p>
    <w:p w:rsidR="002355B2" w:rsidRPr="002355B2" w:rsidRDefault="002355B2" w:rsidP="002355B2">
      <w:pPr>
        <w:tabs>
          <w:tab w:val="left" w:pos="601"/>
        </w:tabs>
        <w:spacing w:line="360" w:lineRule="auto"/>
        <w:jc w:val="both"/>
        <w:rPr>
          <w:color w:val="000000"/>
          <w:sz w:val="28"/>
          <w:szCs w:val="28"/>
          <w:lang w:val="en-US"/>
        </w:rPr>
      </w:pPr>
      <w:r>
        <w:rPr>
          <w:color w:val="000000"/>
          <w:sz w:val="28"/>
          <w:szCs w:val="28"/>
        </w:rPr>
        <w:t>Заключение</w:t>
      </w:r>
    </w:p>
    <w:p w:rsidR="002355B2" w:rsidRPr="002355B2" w:rsidRDefault="002355B2" w:rsidP="002355B2">
      <w:pPr>
        <w:tabs>
          <w:tab w:val="left" w:pos="601"/>
        </w:tabs>
        <w:spacing w:line="360" w:lineRule="auto"/>
        <w:jc w:val="both"/>
        <w:rPr>
          <w:color w:val="000000"/>
          <w:sz w:val="28"/>
          <w:szCs w:val="28"/>
          <w:lang w:val="en-US"/>
        </w:rPr>
      </w:pPr>
      <w:r w:rsidRPr="002355B2">
        <w:rPr>
          <w:color w:val="000000"/>
          <w:sz w:val="28"/>
          <w:szCs w:val="28"/>
        </w:rPr>
        <w:t>Сп</w:t>
      </w:r>
      <w:r>
        <w:rPr>
          <w:color w:val="000000"/>
          <w:sz w:val="28"/>
          <w:szCs w:val="28"/>
        </w:rPr>
        <w:t>исок использованной литературы</w:t>
      </w:r>
    </w:p>
    <w:p w:rsidR="007D685C" w:rsidRPr="002355B2" w:rsidRDefault="007D685C" w:rsidP="002355B2">
      <w:pPr>
        <w:spacing w:line="360" w:lineRule="auto"/>
        <w:ind w:firstLine="709"/>
        <w:jc w:val="center"/>
        <w:outlineLvl w:val="0"/>
        <w:rPr>
          <w:b/>
          <w:bCs/>
          <w:color w:val="000000"/>
          <w:sz w:val="28"/>
          <w:szCs w:val="28"/>
        </w:rPr>
      </w:pPr>
      <w:r w:rsidRPr="002355B2">
        <w:rPr>
          <w:color w:val="000000"/>
          <w:sz w:val="28"/>
          <w:szCs w:val="28"/>
        </w:rPr>
        <w:br w:type="page"/>
      </w:r>
      <w:bookmarkStart w:id="0" w:name="_Toc165092829"/>
      <w:r w:rsidRPr="002355B2">
        <w:rPr>
          <w:b/>
          <w:bCs/>
          <w:color w:val="000000"/>
          <w:sz w:val="28"/>
          <w:szCs w:val="28"/>
        </w:rPr>
        <w:t>Введение</w:t>
      </w:r>
      <w:bookmarkEnd w:id="0"/>
    </w:p>
    <w:p w:rsidR="00D05541" w:rsidRPr="002355B2" w:rsidRDefault="00D05541" w:rsidP="002355B2">
      <w:pPr>
        <w:spacing w:line="360" w:lineRule="auto"/>
        <w:ind w:firstLine="709"/>
        <w:jc w:val="both"/>
        <w:rPr>
          <w:color w:val="000000"/>
          <w:sz w:val="28"/>
          <w:szCs w:val="28"/>
        </w:rPr>
      </w:pPr>
    </w:p>
    <w:p w:rsidR="002355B2" w:rsidRDefault="004D7945" w:rsidP="002355B2">
      <w:pPr>
        <w:spacing w:line="360" w:lineRule="auto"/>
        <w:ind w:firstLine="709"/>
        <w:jc w:val="both"/>
        <w:rPr>
          <w:color w:val="000000"/>
          <w:sz w:val="28"/>
          <w:szCs w:val="28"/>
        </w:rPr>
      </w:pPr>
      <w:r w:rsidRPr="002355B2">
        <w:rPr>
          <w:color w:val="000000"/>
          <w:sz w:val="28"/>
          <w:szCs w:val="28"/>
        </w:rPr>
        <w:t>Целенаправленная систематическая подготовка подрастающего поколения к жизни, трудовой и общественной деятельности неотделима от подготовки его к семейно-брачным отношениям. Дорога в большую жизнь берет свое начало в семье и снова ведет в семью. Школа как ведущее звено в системе</w:t>
      </w:r>
      <w:r w:rsidR="006259A9" w:rsidRPr="002355B2">
        <w:rPr>
          <w:color w:val="000000"/>
          <w:sz w:val="28"/>
          <w:szCs w:val="28"/>
        </w:rPr>
        <w:t xml:space="preserve"> формирования всесторонне разви</w:t>
      </w:r>
      <w:r w:rsidRPr="002355B2">
        <w:rPr>
          <w:color w:val="000000"/>
          <w:sz w:val="28"/>
          <w:szCs w:val="28"/>
        </w:rPr>
        <w:t>той личности должна нести ответственность за подготовку своих питомцев к самостоятельной семейной жизни, к выполнению супружеских и родительских обязанностей. Актуальность формирования личности семьянина обусловлена необходимостью упрочения семьи как важнейшей ячейки демократического общества, гуманизацией семейно-брачных отношений, повышением ответственности родителей за воспитание детей.</w:t>
      </w:r>
    </w:p>
    <w:p w:rsidR="002355B2" w:rsidRDefault="004D7945" w:rsidP="002355B2">
      <w:pPr>
        <w:spacing w:line="360" w:lineRule="auto"/>
        <w:ind w:firstLine="709"/>
        <w:jc w:val="both"/>
        <w:rPr>
          <w:color w:val="000000"/>
          <w:sz w:val="28"/>
          <w:szCs w:val="28"/>
        </w:rPr>
      </w:pPr>
      <w:r w:rsidRPr="002355B2">
        <w:rPr>
          <w:color w:val="000000"/>
          <w:sz w:val="28"/>
          <w:szCs w:val="28"/>
        </w:rPr>
        <w:t>В современном российском обществе разрушаются общечеловеческие гуманные духовно-нравственные основы семьи и брака. Кризис семейно-брачных отношений является следствием коренных изменений, которые произошли в жизни народа России после распада СССР.</w:t>
      </w:r>
    </w:p>
    <w:p w:rsidR="002355B2" w:rsidRDefault="004D7945" w:rsidP="002355B2">
      <w:pPr>
        <w:spacing w:line="360" w:lineRule="auto"/>
        <w:ind w:firstLine="709"/>
        <w:jc w:val="both"/>
        <w:rPr>
          <w:color w:val="000000"/>
          <w:sz w:val="28"/>
          <w:szCs w:val="28"/>
        </w:rPr>
      </w:pPr>
      <w:r w:rsidRPr="002355B2">
        <w:rPr>
          <w:color w:val="000000"/>
          <w:sz w:val="28"/>
          <w:szCs w:val="28"/>
        </w:rPr>
        <w:t xml:space="preserve">Начальник Управления статистики населения Федеральной службы государственной статистики (Росстат) И.Забарская в беседе с корреспондентом газеты «Труд» приводит данные о том, что Россия в период между двумя переписями (1989-2002 гг.) перешла на малодетную модель семьи. Разрушается институт брака (реже женятся, чаще разводятся). Растет число «гражданских» браков. Каждый третий ребенок рождается вне зарегистрированного брака. Увеличилось число людей, которые не стремятся обзавестись семьями. Сегодня примерно 13,6 миллионов мужчин никогда не состояли в браке. Плюс четыре миллиона разведенных и почти два миллиона вдовцов. Около 11 миллионов женщин никогда не были замужем, семь миллионов </w:t>
      </w:r>
      <w:r w:rsidR="001702D7" w:rsidRPr="002355B2">
        <w:rPr>
          <w:color w:val="000000"/>
          <w:sz w:val="28"/>
          <w:szCs w:val="28"/>
        </w:rPr>
        <w:t>–</w:t>
      </w:r>
      <w:r w:rsidRPr="002355B2">
        <w:rPr>
          <w:color w:val="000000"/>
          <w:sz w:val="28"/>
          <w:szCs w:val="28"/>
        </w:rPr>
        <w:t xml:space="preserve"> разведенных и свыше 11 миллионов вдов.</w:t>
      </w:r>
    </w:p>
    <w:p w:rsidR="002355B2" w:rsidRDefault="004D7945" w:rsidP="002355B2">
      <w:pPr>
        <w:spacing w:line="360" w:lineRule="auto"/>
        <w:ind w:firstLine="709"/>
        <w:jc w:val="both"/>
        <w:rPr>
          <w:color w:val="000000"/>
          <w:sz w:val="28"/>
          <w:szCs w:val="28"/>
        </w:rPr>
      </w:pPr>
      <w:r w:rsidRPr="002355B2">
        <w:rPr>
          <w:color w:val="000000"/>
          <w:sz w:val="28"/>
          <w:szCs w:val="28"/>
        </w:rPr>
        <w:t>Кризис современной семьи признает</w:t>
      </w:r>
      <w:r w:rsidR="0062368E" w:rsidRPr="002355B2">
        <w:rPr>
          <w:color w:val="000000"/>
          <w:sz w:val="28"/>
          <w:szCs w:val="28"/>
        </w:rPr>
        <w:t xml:space="preserve">ся </w:t>
      </w:r>
      <w:r w:rsidR="00940D1E" w:rsidRPr="002355B2">
        <w:rPr>
          <w:color w:val="000000"/>
          <w:sz w:val="28"/>
          <w:szCs w:val="28"/>
        </w:rPr>
        <w:t xml:space="preserve">не только </w:t>
      </w:r>
      <w:r w:rsidR="0062368E" w:rsidRPr="002355B2">
        <w:rPr>
          <w:color w:val="000000"/>
          <w:sz w:val="28"/>
          <w:szCs w:val="28"/>
        </w:rPr>
        <w:t xml:space="preserve">видными учеными страны </w:t>
      </w:r>
      <w:r w:rsidR="00940D1E" w:rsidRPr="002355B2">
        <w:rPr>
          <w:color w:val="000000"/>
          <w:sz w:val="28"/>
          <w:szCs w:val="28"/>
        </w:rPr>
        <w:t>–</w:t>
      </w:r>
      <w:r w:rsidR="0062368E" w:rsidRPr="002355B2">
        <w:rPr>
          <w:color w:val="000000"/>
          <w:sz w:val="28"/>
          <w:szCs w:val="28"/>
        </w:rPr>
        <w:t xml:space="preserve"> ис</w:t>
      </w:r>
      <w:r w:rsidRPr="002355B2">
        <w:rPr>
          <w:color w:val="000000"/>
          <w:sz w:val="28"/>
          <w:szCs w:val="28"/>
        </w:rPr>
        <w:t xml:space="preserve">следователями ГосНИИ семьи и воспитания РАО С.В.Дармодехиным, О.И. Волжиной </w:t>
      </w:r>
      <w:r w:rsidR="00940D1E" w:rsidRPr="002355B2">
        <w:rPr>
          <w:color w:val="000000"/>
          <w:sz w:val="28"/>
          <w:szCs w:val="28"/>
        </w:rPr>
        <w:t>–</w:t>
      </w:r>
      <w:r w:rsidRPr="002355B2">
        <w:rPr>
          <w:color w:val="000000"/>
          <w:sz w:val="28"/>
          <w:szCs w:val="28"/>
        </w:rPr>
        <w:t xml:space="preserve"> </w:t>
      </w:r>
      <w:r w:rsidR="00940D1E" w:rsidRPr="002355B2">
        <w:rPr>
          <w:color w:val="000000"/>
          <w:sz w:val="28"/>
          <w:szCs w:val="28"/>
        </w:rPr>
        <w:t xml:space="preserve">но и общественными организациями. </w:t>
      </w:r>
      <w:r w:rsidRPr="002355B2">
        <w:rPr>
          <w:color w:val="000000"/>
          <w:sz w:val="28"/>
          <w:szCs w:val="28"/>
        </w:rPr>
        <w:t xml:space="preserve">23 января 2005 г. Патриарх Московский и всея Руси Алексий II на Международных Рождественских чтениях «Школа, семья, церковь </w:t>
      </w:r>
      <w:r w:rsidR="00940D1E" w:rsidRPr="002355B2">
        <w:rPr>
          <w:color w:val="000000"/>
          <w:sz w:val="28"/>
          <w:szCs w:val="28"/>
        </w:rPr>
        <w:t>– соработни</w:t>
      </w:r>
      <w:r w:rsidRPr="002355B2">
        <w:rPr>
          <w:color w:val="000000"/>
          <w:sz w:val="28"/>
          <w:szCs w:val="28"/>
        </w:rPr>
        <w:t>чество во имя жизни» говорил об опасностях, которые грозят нашему обществу из-за невнимания к проблемам семьи.</w:t>
      </w:r>
    </w:p>
    <w:p w:rsidR="002355B2" w:rsidRDefault="004D7945" w:rsidP="002355B2">
      <w:pPr>
        <w:spacing w:line="360" w:lineRule="auto"/>
        <w:ind w:firstLine="709"/>
        <w:jc w:val="both"/>
        <w:rPr>
          <w:color w:val="000000"/>
          <w:sz w:val="28"/>
          <w:szCs w:val="28"/>
        </w:rPr>
      </w:pPr>
      <w:r w:rsidRPr="002355B2">
        <w:rPr>
          <w:color w:val="000000"/>
          <w:sz w:val="28"/>
          <w:szCs w:val="28"/>
        </w:rPr>
        <w:t xml:space="preserve">Патриарх Алексий II подчеркнул, что формирование идеала крепкой и благополучной семьи должно быть важнейшей задачей средств массовой информации, многие из которых, к сожалению, сеют в душах людей семена вседозволенности, распущенности, эгоизма, стремления к наживе любой </w:t>
      </w:r>
      <w:r w:rsidR="00940D1E" w:rsidRPr="002355B2">
        <w:rPr>
          <w:color w:val="000000"/>
          <w:sz w:val="28"/>
          <w:szCs w:val="28"/>
        </w:rPr>
        <w:t>ценой</w:t>
      </w:r>
      <w:r w:rsidRPr="002355B2">
        <w:rPr>
          <w:color w:val="000000"/>
          <w:sz w:val="28"/>
          <w:szCs w:val="28"/>
        </w:rPr>
        <w:t>. Он напомнил об ответственности всех, кто причастен к воспитанию. Основой решения проблемы нравственно</w:t>
      </w:r>
      <w:r w:rsidR="00D0610B" w:rsidRPr="002355B2">
        <w:rPr>
          <w:color w:val="000000"/>
          <w:sz w:val="28"/>
          <w:szCs w:val="28"/>
        </w:rPr>
        <w:t>й готовности молодых людей к се</w:t>
      </w:r>
      <w:r w:rsidRPr="002355B2">
        <w:rPr>
          <w:color w:val="000000"/>
          <w:sz w:val="28"/>
          <w:szCs w:val="28"/>
        </w:rPr>
        <w:t>мейно-брачным отношениям он считает духовно-нравственное воспитание совместными усилиями семьи, школы, Церкви и государства.</w:t>
      </w:r>
    </w:p>
    <w:p w:rsidR="001728EC" w:rsidRPr="002355B2" w:rsidRDefault="001728EC" w:rsidP="002355B2">
      <w:pPr>
        <w:spacing w:line="360" w:lineRule="auto"/>
        <w:ind w:firstLine="709"/>
        <w:jc w:val="both"/>
        <w:rPr>
          <w:color w:val="000000"/>
          <w:sz w:val="28"/>
          <w:szCs w:val="28"/>
        </w:rPr>
      </w:pPr>
      <w:r w:rsidRPr="002355B2">
        <w:rPr>
          <w:color w:val="000000"/>
          <w:sz w:val="28"/>
          <w:szCs w:val="28"/>
        </w:rPr>
        <w:t>Противоречия социального, педагогического характера, отсутствие современных исследований в решении задач подготовки учащихся к семейной жизни</w:t>
      </w:r>
      <w:r w:rsidR="00940D1E" w:rsidRPr="002355B2">
        <w:rPr>
          <w:color w:val="000000"/>
          <w:sz w:val="28"/>
          <w:szCs w:val="28"/>
        </w:rPr>
        <w:t xml:space="preserve"> заставляют копировать программы подготовки из зарубежных педагогических систем, не соответствующие российской культурной специфике и социальным условиям. Эти противоречия</w:t>
      </w:r>
      <w:r w:rsidRPr="002355B2">
        <w:rPr>
          <w:color w:val="000000"/>
          <w:sz w:val="28"/>
          <w:szCs w:val="28"/>
        </w:rPr>
        <w:t xml:space="preserve"> свидетельствуют об актуальности исследования рассматриваемой проблемы</w:t>
      </w:r>
      <w:r w:rsidR="00940D1E" w:rsidRPr="002355B2">
        <w:rPr>
          <w:color w:val="000000"/>
          <w:sz w:val="28"/>
          <w:szCs w:val="28"/>
        </w:rPr>
        <w:t xml:space="preserve"> и необходимости </w:t>
      </w:r>
      <w:r w:rsidR="0099055A" w:rsidRPr="002355B2">
        <w:rPr>
          <w:color w:val="000000"/>
          <w:sz w:val="28"/>
          <w:szCs w:val="28"/>
        </w:rPr>
        <w:t>разработок современных программ, направленных на выработку адекватных семейно-брачных представлений у юношей и девушек</w:t>
      </w:r>
      <w:r w:rsidRPr="002355B2">
        <w:rPr>
          <w:color w:val="000000"/>
          <w:sz w:val="28"/>
          <w:szCs w:val="28"/>
        </w:rPr>
        <w:t>.</w:t>
      </w:r>
    </w:p>
    <w:p w:rsidR="007D685C" w:rsidRPr="002355B2" w:rsidRDefault="007D685C" w:rsidP="002355B2">
      <w:pPr>
        <w:spacing w:line="360" w:lineRule="auto"/>
        <w:ind w:firstLine="709"/>
        <w:jc w:val="center"/>
        <w:outlineLvl w:val="0"/>
        <w:rPr>
          <w:b/>
          <w:bCs/>
          <w:color w:val="000000"/>
          <w:sz w:val="28"/>
          <w:szCs w:val="28"/>
        </w:rPr>
      </w:pPr>
      <w:r w:rsidRPr="002355B2">
        <w:rPr>
          <w:color w:val="000000"/>
          <w:sz w:val="28"/>
          <w:szCs w:val="28"/>
        </w:rPr>
        <w:br w:type="page"/>
      </w:r>
      <w:bookmarkStart w:id="1" w:name="_Toc165092830"/>
      <w:r w:rsidRPr="002355B2">
        <w:rPr>
          <w:b/>
          <w:bCs/>
          <w:color w:val="000000"/>
          <w:sz w:val="28"/>
          <w:szCs w:val="28"/>
        </w:rPr>
        <w:t>1.</w:t>
      </w:r>
      <w:r w:rsidR="002355B2" w:rsidRPr="002355B2">
        <w:rPr>
          <w:b/>
          <w:bCs/>
          <w:color w:val="000000"/>
          <w:sz w:val="28"/>
          <w:szCs w:val="28"/>
        </w:rPr>
        <w:t xml:space="preserve"> </w:t>
      </w:r>
      <w:r w:rsidR="0099055A" w:rsidRPr="002355B2">
        <w:rPr>
          <w:b/>
          <w:bCs/>
          <w:color w:val="000000"/>
          <w:sz w:val="28"/>
          <w:szCs w:val="28"/>
        </w:rPr>
        <w:t xml:space="preserve">Психологические и социальные основы </w:t>
      </w:r>
      <w:r w:rsidR="00056A96" w:rsidRPr="002355B2">
        <w:rPr>
          <w:b/>
          <w:bCs/>
          <w:color w:val="000000"/>
          <w:sz w:val="28"/>
          <w:szCs w:val="28"/>
        </w:rPr>
        <w:t xml:space="preserve">современного </w:t>
      </w:r>
      <w:r w:rsidR="0099055A" w:rsidRPr="002355B2">
        <w:rPr>
          <w:b/>
          <w:bCs/>
          <w:color w:val="000000"/>
          <w:sz w:val="28"/>
          <w:szCs w:val="28"/>
        </w:rPr>
        <w:t>брака</w:t>
      </w:r>
      <w:bookmarkEnd w:id="1"/>
    </w:p>
    <w:p w:rsidR="007D522D" w:rsidRPr="002355B2" w:rsidRDefault="007D522D" w:rsidP="002355B2">
      <w:pPr>
        <w:spacing w:line="360" w:lineRule="auto"/>
        <w:ind w:firstLine="709"/>
        <w:jc w:val="both"/>
        <w:rPr>
          <w:color w:val="000000"/>
          <w:sz w:val="28"/>
          <w:szCs w:val="28"/>
        </w:rPr>
      </w:pPr>
    </w:p>
    <w:p w:rsidR="0020469A" w:rsidRPr="002355B2" w:rsidRDefault="0020469A" w:rsidP="002355B2">
      <w:pPr>
        <w:pStyle w:val="a3"/>
        <w:spacing w:before="0" w:beforeAutospacing="0" w:after="0" w:afterAutospacing="0" w:line="360" w:lineRule="auto"/>
        <w:ind w:firstLine="709"/>
        <w:jc w:val="both"/>
        <w:rPr>
          <w:rFonts w:ascii="Times New Roman" w:hAnsi="Times New Roman" w:cs="Times New Roman"/>
          <w:color w:val="000000"/>
          <w:sz w:val="28"/>
          <w:szCs w:val="28"/>
        </w:rPr>
      </w:pPr>
      <w:r w:rsidRPr="002355B2">
        <w:rPr>
          <w:rFonts w:ascii="Times New Roman" w:hAnsi="Times New Roman" w:cs="Times New Roman"/>
          <w:color w:val="000000"/>
          <w:sz w:val="28"/>
          <w:szCs w:val="28"/>
        </w:rPr>
        <w:t>Конец двадцатого века был ознаменован кризисом типичной патриархальной семьи, для которой было характерна жесткая иерархия, безусловное подчинение мужчине</w:t>
      </w:r>
      <w:r w:rsidR="00C97C64" w:rsidRPr="002355B2">
        <w:rPr>
          <w:rFonts w:ascii="Times New Roman" w:hAnsi="Times New Roman" w:cs="Times New Roman"/>
          <w:color w:val="000000"/>
          <w:sz w:val="28"/>
          <w:szCs w:val="28"/>
        </w:rPr>
        <w:t>, тесная межпоколенная связь</w:t>
      </w:r>
      <w:r w:rsidR="007F3C03" w:rsidRPr="002355B2">
        <w:rPr>
          <w:rFonts w:ascii="Times New Roman" w:hAnsi="Times New Roman" w:cs="Times New Roman"/>
          <w:color w:val="000000"/>
          <w:sz w:val="28"/>
          <w:szCs w:val="28"/>
        </w:rPr>
        <w:t>.</w:t>
      </w:r>
    </w:p>
    <w:p w:rsidR="00A119F6" w:rsidRPr="002355B2" w:rsidRDefault="00A119F6" w:rsidP="002355B2">
      <w:pPr>
        <w:pStyle w:val="a3"/>
        <w:spacing w:before="0" w:beforeAutospacing="0" w:after="0" w:afterAutospacing="0" w:line="360" w:lineRule="auto"/>
        <w:ind w:firstLine="709"/>
        <w:jc w:val="both"/>
        <w:rPr>
          <w:rFonts w:ascii="Times New Roman" w:hAnsi="Times New Roman" w:cs="Times New Roman"/>
          <w:color w:val="000000"/>
          <w:sz w:val="28"/>
          <w:szCs w:val="28"/>
        </w:rPr>
      </w:pPr>
      <w:r w:rsidRPr="002355B2">
        <w:rPr>
          <w:rFonts w:ascii="Times New Roman" w:hAnsi="Times New Roman" w:cs="Times New Roman"/>
          <w:color w:val="000000"/>
          <w:sz w:val="28"/>
          <w:szCs w:val="28"/>
        </w:rPr>
        <w:t xml:space="preserve">Одно из событий, радикально повлиявшее на изменение качества семейных отношений, </w:t>
      </w:r>
      <w:r w:rsidR="00605D96" w:rsidRPr="002355B2">
        <w:rPr>
          <w:rFonts w:ascii="Times New Roman" w:hAnsi="Times New Roman" w:cs="Times New Roman"/>
          <w:color w:val="000000"/>
          <w:sz w:val="28"/>
          <w:szCs w:val="28"/>
        </w:rPr>
        <w:t>–</w:t>
      </w:r>
      <w:r w:rsidRPr="002355B2">
        <w:rPr>
          <w:rFonts w:ascii="Times New Roman" w:hAnsi="Times New Roman" w:cs="Times New Roman"/>
          <w:color w:val="000000"/>
          <w:sz w:val="28"/>
          <w:szCs w:val="28"/>
        </w:rPr>
        <w:t xml:space="preserve"> это автономизация брачности, сексуальности и прокреации</w:t>
      </w:r>
      <w:r w:rsidRPr="002355B2">
        <w:rPr>
          <w:rStyle w:val="ab"/>
          <w:rFonts w:ascii="Times New Roman" w:hAnsi="Times New Roman" w:cs="Times New Roman"/>
          <w:color w:val="000000"/>
          <w:sz w:val="28"/>
          <w:szCs w:val="28"/>
        </w:rPr>
        <w:footnoteReference w:id="1"/>
      </w:r>
      <w:r w:rsidRPr="002355B2">
        <w:rPr>
          <w:rFonts w:ascii="Times New Roman" w:hAnsi="Times New Roman" w:cs="Times New Roman"/>
          <w:color w:val="000000"/>
          <w:sz w:val="28"/>
          <w:szCs w:val="28"/>
        </w:rPr>
        <w:t xml:space="preserve">. В научном плане становится все более очевидным, что явления в брачной, сексуальной и репродуктивной сферах, вскрытые к середине </w:t>
      </w:r>
      <w:r w:rsidRPr="002355B2">
        <w:rPr>
          <w:rFonts w:ascii="Times New Roman" w:hAnsi="Times New Roman" w:cs="Times New Roman"/>
          <w:color w:val="000000"/>
          <w:sz w:val="28"/>
          <w:szCs w:val="28"/>
          <w:lang w:val="en-US"/>
        </w:rPr>
        <w:t>XX</w:t>
      </w:r>
      <w:r w:rsidRPr="002355B2">
        <w:rPr>
          <w:rFonts w:ascii="Times New Roman" w:hAnsi="Times New Roman" w:cs="Times New Roman"/>
          <w:color w:val="000000"/>
          <w:sz w:val="28"/>
          <w:szCs w:val="28"/>
        </w:rPr>
        <w:t xml:space="preserve"> столетия, уже не могут интерпретироваться однозначно, как отклонения от нормы, а должны, скорее, рассматриваться как признак существенных и необратимых эволюционных сдвигов в самом институте семьи. Таковы тенденции к снижению рождаемости, малодетности и сознательной бездетности, характерные для индустриально развитых стран, в состав которых, несо</w:t>
      </w:r>
      <w:r w:rsidR="00605D96" w:rsidRPr="002355B2">
        <w:rPr>
          <w:rFonts w:ascii="Times New Roman" w:hAnsi="Times New Roman" w:cs="Times New Roman"/>
          <w:color w:val="000000"/>
          <w:sz w:val="28"/>
          <w:szCs w:val="28"/>
        </w:rPr>
        <w:t>мненно, входит и Россия</w:t>
      </w:r>
      <w:r w:rsidRPr="002355B2">
        <w:rPr>
          <w:rFonts w:ascii="Times New Roman" w:hAnsi="Times New Roman" w:cs="Times New Roman"/>
          <w:color w:val="000000"/>
          <w:sz w:val="28"/>
          <w:szCs w:val="28"/>
        </w:rPr>
        <w:t>. К числу подобных же явлений можно отнести и массовое</w:t>
      </w:r>
      <w:r w:rsidR="00605D96" w:rsidRPr="002355B2">
        <w:rPr>
          <w:rFonts w:ascii="Times New Roman" w:hAnsi="Times New Roman" w:cs="Times New Roman"/>
          <w:color w:val="000000"/>
          <w:sz w:val="28"/>
          <w:szCs w:val="28"/>
        </w:rPr>
        <w:t xml:space="preserve"> </w:t>
      </w:r>
      <w:r w:rsidRPr="002355B2">
        <w:rPr>
          <w:rFonts w:ascii="Times New Roman" w:hAnsi="Times New Roman" w:cs="Times New Roman"/>
          <w:color w:val="000000"/>
          <w:sz w:val="28"/>
          <w:szCs w:val="28"/>
        </w:rPr>
        <w:t>распространение добрачной практики сексуального поведения молодежи, по своим мотивам непосредственно не связанного ни с прокреативными, ни с брачными интересами.</w:t>
      </w:r>
    </w:p>
    <w:p w:rsidR="00A119F6" w:rsidRPr="002355B2" w:rsidRDefault="00A119F6" w:rsidP="002355B2">
      <w:pPr>
        <w:shd w:val="clear" w:color="auto" w:fill="FFFFFF"/>
        <w:spacing w:line="360" w:lineRule="auto"/>
        <w:ind w:firstLine="709"/>
        <w:jc w:val="both"/>
        <w:rPr>
          <w:color w:val="000000"/>
          <w:sz w:val="28"/>
          <w:szCs w:val="28"/>
        </w:rPr>
      </w:pPr>
      <w:r w:rsidRPr="002355B2">
        <w:rPr>
          <w:color w:val="000000"/>
          <w:sz w:val="28"/>
          <w:szCs w:val="28"/>
        </w:rPr>
        <w:t xml:space="preserve">Одно из следствий этой тенденции (при отсутствии твердых навыков сознательной регуляции) </w:t>
      </w:r>
      <w:r w:rsidR="00605D96" w:rsidRPr="002355B2">
        <w:rPr>
          <w:color w:val="000000"/>
          <w:sz w:val="28"/>
          <w:szCs w:val="28"/>
        </w:rPr>
        <w:t>–</w:t>
      </w:r>
      <w:r w:rsidRPr="002355B2">
        <w:rPr>
          <w:color w:val="000000"/>
          <w:sz w:val="28"/>
          <w:szCs w:val="28"/>
        </w:rPr>
        <w:t xml:space="preserve"> рост доли добрачных зачатий нередко единственного ребенка. Часть этих зачатий приводит к браку и, вероятно, не сказывается негативно ни на супружестве, ни на родительстве. Другая часть порождает </w:t>
      </w:r>
      <w:r w:rsidR="007F4AD5" w:rsidRPr="002355B2">
        <w:rPr>
          <w:color w:val="000000"/>
          <w:sz w:val="28"/>
          <w:szCs w:val="28"/>
        </w:rPr>
        <w:t>«</w:t>
      </w:r>
      <w:r w:rsidRPr="002355B2">
        <w:rPr>
          <w:color w:val="000000"/>
          <w:sz w:val="28"/>
          <w:szCs w:val="28"/>
        </w:rPr>
        <w:t>материнские</w:t>
      </w:r>
      <w:r w:rsidR="007F4AD5" w:rsidRPr="002355B2">
        <w:rPr>
          <w:color w:val="000000"/>
          <w:sz w:val="28"/>
          <w:szCs w:val="28"/>
        </w:rPr>
        <w:t>»</w:t>
      </w:r>
      <w:r w:rsidRPr="002355B2">
        <w:rPr>
          <w:color w:val="000000"/>
          <w:sz w:val="28"/>
          <w:szCs w:val="28"/>
        </w:rPr>
        <w:t xml:space="preserve"> семьи.</w:t>
      </w:r>
    </w:p>
    <w:p w:rsidR="002355B2" w:rsidRDefault="00A119F6" w:rsidP="002355B2">
      <w:pPr>
        <w:spacing w:line="360" w:lineRule="auto"/>
        <w:ind w:firstLine="709"/>
        <w:jc w:val="both"/>
        <w:rPr>
          <w:color w:val="000000"/>
          <w:sz w:val="28"/>
          <w:szCs w:val="28"/>
        </w:rPr>
      </w:pPr>
      <w:r w:rsidRPr="002355B2">
        <w:rPr>
          <w:color w:val="000000"/>
          <w:sz w:val="28"/>
          <w:szCs w:val="28"/>
        </w:rPr>
        <w:t>Основное нормативное требование, предъявлявшееся к традиционной (патриархальной) моногамии, сводилось к непременной слитности и строго заданной последовательности брачности, сексуальности и прокреации. В самом деле, сексуальные отношения до брака, рождение ребенка вне брака и самоценность сексуального общения мужа и жены считались нарушением социокультурных норм. К нарушителям этих обычаев применялись различные по жесткости, санкции.</w:t>
      </w:r>
    </w:p>
    <w:p w:rsidR="00F04EFC" w:rsidRPr="002355B2" w:rsidRDefault="00F04EFC" w:rsidP="002355B2">
      <w:pPr>
        <w:spacing w:line="360" w:lineRule="auto"/>
        <w:ind w:firstLine="709"/>
        <w:jc w:val="both"/>
        <w:rPr>
          <w:color w:val="000000"/>
          <w:sz w:val="28"/>
          <w:szCs w:val="28"/>
        </w:rPr>
      </w:pPr>
      <w:r w:rsidRPr="002355B2">
        <w:rPr>
          <w:color w:val="000000"/>
          <w:sz w:val="28"/>
          <w:szCs w:val="28"/>
        </w:rPr>
        <w:t xml:space="preserve">В </w:t>
      </w:r>
      <w:r w:rsidR="007F4AD5" w:rsidRPr="002355B2">
        <w:rPr>
          <w:color w:val="000000"/>
          <w:sz w:val="28"/>
          <w:szCs w:val="28"/>
        </w:rPr>
        <w:t>Н</w:t>
      </w:r>
      <w:r w:rsidRPr="002355B2">
        <w:rPr>
          <w:color w:val="000000"/>
          <w:sz w:val="28"/>
          <w:szCs w:val="28"/>
        </w:rPr>
        <w:t xml:space="preserve">овое время сперва постепенно, а с начала </w:t>
      </w:r>
      <w:r w:rsidRPr="002355B2">
        <w:rPr>
          <w:color w:val="000000"/>
          <w:sz w:val="28"/>
          <w:szCs w:val="28"/>
          <w:lang w:val="en-US"/>
        </w:rPr>
        <w:t>XX</w:t>
      </w:r>
      <w:r w:rsidRPr="002355B2">
        <w:rPr>
          <w:color w:val="000000"/>
          <w:sz w:val="28"/>
          <w:szCs w:val="28"/>
        </w:rPr>
        <w:t xml:space="preserve"> в. интенсивно переосмысляется значимость сексуальности. Во-первых, становится тривиальным понимание несводимости супружеской сексуальности к деторождению. Как справедливо отмечает Э. Гидденс</w:t>
      </w:r>
      <w:r w:rsidR="00E94207" w:rsidRPr="002355B2">
        <w:rPr>
          <w:rStyle w:val="ab"/>
          <w:color w:val="000000"/>
          <w:sz w:val="28"/>
          <w:szCs w:val="28"/>
        </w:rPr>
        <w:footnoteReference w:id="2"/>
      </w:r>
      <w:r w:rsidRPr="002355B2">
        <w:rPr>
          <w:color w:val="000000"/>
          <w:sz w:val="28"/>
          <w:szCs w:val="28"/>
        </w:rPr>
        <w:t xml:space="preserve">, теперь, когда зачатие можно не только контролировать, но и </w:t>
      </w:r>
      <w:r w:rsidR="00605D96" w:rsidRPr="002355B2">
        <w:rPr>
          <w:color w:val="000000"/>
          <w:sz w:val="28"/>
          <w:szCs w:val="28"/>
        </w:rPr>
        <w:t>осуществлять</w:t>
      </w:r>
      <w:r w:rsidR="00056A96" w:rsidRPr="002355B2">
        <w:rPr>
          <w:color w:val="000000"/>
          <w:sz w:val="28"/>
          <w:szCs w:val="28"/>
        </w:rPr>
        <w:t xml:space="preserve"> искусственно, сексуальность</w:t>
      </w:r>
      <w:r w:rsidRPr="002355B2">
        <w:rPr>
          <w:color w:val="000000"/>
          <w:sz w:val="28"/>
          <w:szCs w:val="28"/>
        </w:rPr>
        <w:t>. наконец стала полностью автономной.</w:t>
      </w:r>
      <w:r w:rsidR="00605D96" w:rsidRPr="002355B2">
        <w:rPr>
          <w:color w:val="000000"/>
          <w:sz w:val="28"/>
          <w:szCs w:val="28"/>
        </w:rPr>
        <w:t xml:space="preserve"> </w:t>
      </w:r>
      <w:r w:rsidRPr="002355B2">
        <w:rPr>
          <w:color w:val="000000"/>
          <w:sz w:val="28"/>
          <w:szCs w:val="28"/>
        </w:rPr>
        <w:t>Освобожденная сексуальность может стать свойством индивидов и их взаи</w:t>
      </w:r>
      <w:r w:rsidR="007F3C03" w:rsidRPr="002355B2">
        <w:rPr>
          <w:color w:val="000000"/>
          <w:sz w:val="28"/>
          <w:szCs w:val="28"/>
        </w:rPr>
        <w:t>моотношений друг с другом</w:t>
      </w:r>
      <w:r w:rsidRPr="002355B2">
        <w:rPr>
          <w:color w:val="000000"/>
          <w:sz w:val="28"/>
          <w:szCs w:val="28"/>
        </w:rPr>
        <w:t>.</w:t>
      </w:r>
    </w:p>
    <w:p w:rsidR="00F04EFC" w:rsidRPr="002355B2" w:rsidRDefault="00F04EFC" w:rsidP="002355B2">
      <w:pPr>
        <w:spacing w:line="360" w:lineRule="auto"/>
        <w:ind w:firstLine="709"/>
        <w:jc w:val="both"/>
        <w:rPr>
          <w:color w:val="000000"/>
          <w:sz w:val="28"/>
          <w:szCs w:val="28"/>
        </w:rPr>
      </w:pPr>
      <w:r w:rsidRPr="002355B2">
        <w:rPr>
          <w:color w:val="000000"/>
          <w:sz w:val="28"/>
          <w:szCs w:val="28"/>
        </w:rPr>
        <w:t>При изучении современного типа прокреативного поведения исследователи столкнулись с парадоксальным фактом. Сегодня одна женщина, состоящая в браке, на протяжении всего репродуктивного периода (границы которого, не секрет, расширились примерно до 35 лет) могла бы родить десять-двенадцать детей (эта величина получена в результате наблюдения за населением с самой высокой рождаемостью). Реально же европейская женщина рожает в среднем одного</w:t>
      </w:r>
      <w:r w:rsidR="00056A96" w:rsidRPr="002355B2">
        <w:rPr>
          <w:color w:val="000000"/>
          <w:sz w:val="28"/>
          <w:szCs w:val="28"/>
        </w:rPr>
        <w:t xml:space="preserve"> </w:t>
      </w:r>
      <w:r w:rsidRPr="002355B2">
        <w:rPr>
          <w:color w:val="000000"/>
          <w:sz w:val="28"/>
          <w:szCs w:val="28"/>
        </w:rPr>
        <w:t>-</w:t>
      </w:r>
      <w:r w:rsidR="00056A96" w:rsidRPr="002355B2">
        <w:rPr>
          <w:color w:val="000000"/>
          <w:sz w:val="28"/>
          <w:szCs w:val="28"/>
        </w:rPr>
        <w:t xml:space="preserve"> </w:t>
      </w:r>
      <w:r w:rsidRPr="002355B2">
        <w:rPr>
          <w:color w:val="000000"/>
          <w:sz w:val="28"/>
          <w:szCs w:val="28"/>
        </w:rPr>
        <w:t>двух. В чем же дело? Оказывается, за резким сн</w:t>
      </w:r>
      <w:r w:rsidR="00056A96" w:rsidRPr="002355B2">
        <w:rPr>
          <w:color w:val="000000"/>
          <w:sz w:val="28"/>
          <w:szCs w:val="28"/>
        </w:rPr>
        <w:t xml:space="preserve">ижением рождаемости скрываются </w:t>
      </w:r>
      <w:r w:rsidRPr="002355B2">
        <w:rPr>
          <w:color w:val="000000"/>
          <w:sz w:val="28"/>
          <w:szCs w:val="28"/>
        </w:rPr>
        <w:t>огромные перемены в структуре демографического поведения. Массовое репродуктивное поведение обособилось от полового и брачного, стало автономным</w:t>
      </w:r>
      <w:r w:rsidR="00056A96" w:rsidRPr="002355B2">
        <w:rPr>
          <w:color w:val="000000"/>
          <w:sz w:val="28"/>
          <w:szCs w:val="28"/>
        </w:rPr>
        <w:t>.</w:t>
      </w:r>
    </w:p>
    <w:p w:rsidR="00DF1497" w:rsidRPr="002355B2" w:rsidRDefault="00DF1497" w:rsidP="002355B2">
      <w:pPr>
        <w:shd w:val="clear" w:color="auto" w:fill="FFFFFF"/>
        <w:spacing w:line="360" w:lineRule="auto"/>
        <w:ind w:firstLine="709"/>
        <w:jc w:val="both"/>
        <w:rPr>
          <w:color w:val="000000"/>
          <w:sz w:val="28"/>
          <w:szCs w:val="28"/>
        </w:rPr>
      </w:pPr>
      <w:r w:rsidRPr="002355B2">
        <w:rPr>
          <w:color w:val="000000"/>
          <w:sz w:val="28"/>
          <w:szCs w:val="28"/>
        </w:rPr>
        <w:t xml:space="preserve">На рубеже </w:t>
      </w:r>
      <w:r w:rsidRPr="002355B2">
        <w:rPr>
          <w:color w:val="000000"/>
          <w:sz w:val="28"/>
          <w:szCs w:val="28"/>
          <w:lang w:val="en-US"/>
        </w:rPr>
        <w:t>XIX</w:t>
      </w:r>
      <w:r w:rsidR="00056A96" w:rsidRPr="002355B2">
        <w:rPr>
          <w:color w:val="000000"/>
          <w:sz w:val="28"/>
          <w:szCs w:val="28"/>
        </w:rPr>
        <w:t>-</w:t>
      </w:r>
      <w:r w:rsidRPr="002355B2">
        <w:rPr>
          <w:color w:val="000000"/>
          <w:sz w:val="28"/>
          <w:szCs w:val="28"/>
          <w:lang w:val="en-US"/>
        </w:rPr>
        <w:t>XX</w:t>
      </w:r>
      <w:r w:rsidRPr="002355B2">
        <w:rPr>
          <w:color w:val="000000"/>
          <w:sz w:val="28"/>
          <w:szCs w:val="28"/>
        </w:rPr>
        <w:t xml:space="preserve"> вв. общество медленно, но неотвратимо шло по пути защиты интересов ребенка, удлиняя срок обязательного обучения, отодвигая момент его вступления в ряды профессиональных работников и устанавливая право </w:t>
      </w:r>
      <w:r w:rsidR="00605D96" w:rsidRPr="002355B2">
        <w:rPr>
          <w:color w:val="000000"/>
          <w:sz w:val="28"/>
          <w:szCs w:val="28"/>
        </w:rPr>
        <w:t>подростка на плоды своего труда</w:t>
      </w:r>
      <w:r w:rsidRPr="002355B2">
        <w:rPr>
          <w:color w:val="000000"/>
          <w:sz w:val="28"/>
          <w:szCs w:val="28"/>
        </w:rPr>
        <w:t xml:space="preserve">. Социальной эмансипации ребенка сопутствовало формирование нового типа семьи </w:t>
      </w:r>
      <w:r w:rsidR="00056A96" w:rsidRPr="002355B2">
        <w:rPr>
          <w:color w:val="000000"/>
          <w:sz w:val="28"/>
          <w:szCs w:val="28"/>
        </w:rPr>
        <w:t>–</w:t>
      </w:r>
      <w:r w:rsidRPr="002355B2">
        <w:rPr>
          <w:color w:val="000000"/>
          <w:sz w:val="28"/>
          <w:szCs w:val="28"/>
        </w:rPr>
        <w:t xml:space="preserve"> детоцентристского. Ему присуще возвышение роли частной жизни, интимности и ценности детей. Более или менее равноправные отношения между мужем и женой привели, с одной стороны, к возникновению устойчивой зависимости экспрессивной удовлетворенности от супружества в целом, а с другой </w:t>
      </w:r>
      <w:r w:rsidR="00056A96" w:rsidRPr="002355B2">
        <w:rPr>
          <w:color w:val="000000"/>
          <w:sz w:val="28"/>
          <w:szCs w:val="28"/>
        </w:rPr>
        <w:t>–</w:t>
      </w:r>
      <w:r w:rsidRPr="002355B2">
        <w:rPr>
          <w:color w:val="000000"/>
          <w:sz w:val="28"/>
          <w:szCs w:val="28"/>
        </w:rPr>
        <w:t xml:space="preserve"> к осознанию того, что сексуальность, практикуемая в браке, не сводима к прокреации, эротизм, по меньшей мере, столь же значим.</w:t>
      </w:r>
    </w:p>
    <w:p w:rsidR="00DF1497" w:rsidRPr="002355B2" w:rsidRDefault="00DF1497" w:rsidP="002355B2">
      <w:pPr>
        <w:shd w:val="clear" w:color="auto" w:fill="FFFFFF"/>
        <w:spacing w:line="360" w:lineRule="auto"/>
        <w:ind w:firstLine="709"/>
        <w:jc w:val="both"/>
        <w:rPr>
          <w:color w:val="000000"/>
          <w:sz w:val="28"/>
          <w:szCs w:val="28"/>
        </w:rPr>
      </w:pPr>
      <w:r w:rsidRPr="002355B2">
        <w:rPr>
          <w:color w:val="000000"/>
          <w:sz w:val="28"/>
          <w:szCs w:val="28"/>
        </w:rPr>
        <w:t>Все это наводит супругов на мысль о необходимости регулировать сроки и частоту зачатия, в силу чего ограничивается репродуктивный период пределами десяти лет. Решение о количестве детей принимают по преимуществу сами супруги, возможность экстернального давления, как показала практика демографической политики (скажем, французской после второй мировой войны), предельно мала. Исчерпал себя и обычай многодетности. Социализация приобретает иной смысл. Во-первых, нарушаются горизонтальные отношения. В семье либо нет брата (сестры), либо есть, но того же пола, мало кузенов и с теми (благодаря мобильности) редко или никогда не контактируют. Во-вторых, желанный ребенок превращается в объект родительской забота и стойкой привязанности.</w:t>
      </w:r>
    </w:p>
    <w:p w:rsidR="00DF1497" w:rsidRPr="002355B2" w:rsidRDefault="00DF1497" w:rsidP="002355B2">
      <w:pPr>
        <w:spacing w:line="360" w:lineRule="auto"/>
        <w:ind w:firstLine="709"/>
        <w:jc w:val="both"/>
        <w:rPr>
          <w:color w:val="000000"/>
          <w:sz w:val="28"/>
          <w:szCs w:val="28"/>
        </w:rPr>
      </w:pPr>
      <w:r w:rsidRPr="002355B2">
        <w:rPr>
          <w:color w:val="000000"/>
          <w:sz w:val="28"/>
          <w:szCs w:val="28"/>
        </w:rPr>
        <w:t xml:space="preserve">Что касается России, то здесь со второй половины текущего столетия даже в деревенской семье, согласно выборочным опросам, многие родители, в том числе и те, кто сам смог окончить лишь начальную школу, стремились дать ребенку максимально возможное образование. Молодое поколение пользуется намного большим числом материальных и духовных благ, чем в прошлые годы. На них уходило в 60-х годах от одной четверти до половины бюджета семьи. Дети, по словам большинства родителей, </w:t>
      </w:r>
      <w:r w:rsidR="00295AC3" w:rsidRPr="002355B2">
        <w:rPr>
          <w:color w:val="000000"/>
          <w:sz w:val="28"/>
          <w:szCs w:val="28"/>
        </w:rPr>
        <w:t>–</w:t>
      </w:r>
      <w:r w:rsidRPr="002355B2">
        <w:rPr>
          <w:color w:val="000000"/>
          <w:sz w:val="28"/>
          <w:szCs w:val="28"/>
        </w:rPr>
        <w:t xml:space="preserve"> главный смысл семьи. По наблюдениям специалистов, в Латвии </w:t>
      </w:r>
      <w:r w:rsidR="00295AC3" w:rsidRPr="002355B2">
        <w:rPr>
          <w:color w:val="000000"/>
          <w:sz w:val="28"/>
          <w:szCs w:val="28"/>
        </w:rPr>
        <w:t>«</w:t>
      </w:r>
      <w:r w:rsidRPr="002355B2">
        <w:rPr>
          <w:color w:val="000000"/>
          <w:sz w:val="28"/>
          <w:szCs w:val="28"/>
        </w:rPr>
        <w:t>дети все чаще служат объектом творческой воспитательной деятельности — формирования новой личности</w:t>
      </w:r>
      <w:r w:rsidR="00295AC3" w:rsidRPr="002355B2">
        <w:rPr>
          <w:color w:val="000000"/>
          <w:sz w:val="28"/>
          <w:szCs w:val="28"/>
        </w:rPr>
        <w:t>»</w:t>
      </w:r>
      <w:r w:rsidRPr="002355B2">
        <w:rPr>
          <w:color w:val="000000"/>
          <w:sz w:val="28"/>
          <w:szCs w:val="28"/>
        </w:rPr>
        <w:t>. В свою очередь, в киргизской семье, сколь бы скромным ни был бюджет, изыскиваются средства не только на покупку одежды, но и на посещение кино и другие развлечения. Многие родители стремятся дать им образование и специальность. Представленные случаи</w:t>
      </w:r>
      <w:r w:rsidR="00295AC3" w:rsidRPr="002355B2">
        <w:rPr>
          <w:color w:val="000000"/>
          <w:sz w:val="28"/>
          <w:szCs w:val="28"/>
        </w:rPr>
        <w:t xml:space="preserve"> </w:t>
      </w:r>
      <w:r w:rsidRPr="002355B2">
        <w:rPr>
          <w:color w:val="000000"/>
          <w:sz w:val="28"/>
          <w:szCs w:val="28"/>
        </w:rPr>
        <w:t xml:space="preserve">ярко иллюстрируют идею общности глубинных исторических изменений </w:t>
      </w:r>
      <w:r w:rsidR="00295AC3" w:rsidRPr="002355B2">
        <w:rPr>
          <w:color w:val="000000"/>
          <w:sz w:val="28"/>
          <w:szCs w:val="28"/>
        </w:rPr>
        <w:t>–</w:t>
      </w:r>
      <w:r w:rsidRPr="002355B2">
        <w:rPr>
          <w:color w:val="000000"/>
          <w:sz w:val="28"/>
          <w:szCs w:val="28"/>
        </w:rPr>
        <w:t xml:space="preserve"> эмансипацию детей от родителей </w:t>
      </w:r>
      <w:r w:rsidR="00295AC3" w:rsidRPr="002355B2">
        <w:rPr>
          <w:color w:val="000000"/>
          <w:sz w:val="28"/>
          <w:szCs w:val="28"/>
        </w:rPr>
        <w:t>–</w:t>
      </w:r>
      <w:r w:rsidRPr="002355B2">
        <w:rPr>
          <w:color w:val="000000"/>
          <w:sz w:val="28"/>
          <w:szCs w:val="28"/>
        </w:rPr>
        <w:t xml:space="preserve"> у далеких друг от друга в этническом и конфессиональном отношении народов</w:t>
      </w:r>
      <w:r w:rsidR="00295AC3" w:rsidRPr="002355B2">
        <w:rPr>
          <w:color w:val="000000"/>
          <w:sz w:val="28"/>
          <w:szCs w:val="28"/>
        </w:rPr>
        <w:t>.</w:t>
      </w:r>
      <w:r w:rsidRPr="002355B2">
        <w:rPr>
          <w:color w:val="000000"/>
          <w:sz w:val="28"/>
          <w:szCs w:val="28"/>
        </w:rPr>
        <w:t xml:space="preserve"> Детоцентристский тип, несомненно, существенный шаг в трансформации моногамии, ибо повышается материальная и духовная забота о детях, поддерживается стремление ребенка к разностороннему развитию.</w:t>
      </w:r>
    </w:p>
    <w:p w:rsidR="000F43A2" w:rsidRPr="002355B2" w:rsidRDefault="000F43A2" w:rsidP="002355B2">
      <w:pPr>
        <w:spacing w:line="360" w:lineRule="auto"/>
        <w:ind w:firstLine="709"/>
        <w:jc w:val="both"/>
        <w:rPr>
          <w:color w:val="000000"/>
          <w:sz w:val="28"/>
          <w:szCs w:val="28"/>
        </w:rPr>
      </w:pPr>
      <w:r w:rsidRPr="002355B2">
        <w:rPr>
          <w:color w:val="000000"/>
          <w:sz w:val="28"/>
          <w:szCs w:val="28"/>
        </w:rPr>
        <w:t>Многие специалисты (У. Гуд, А. Мишель, Р. Рапопорт, Л. Руссель, Р. Флетчер, А. Харчев, Н. Шимин)</w:t>
      </w:r>
      <w:r w:rsidR="00E94207" w:rsidRPr="002355B2">
        <w:rPr>
          <w:rStyle w:val="ab"/>
          <w:color w:val="000000"/>
          <w:sz w:val="28"/>
          <w:szCs w:val="28"/>
        </w:rPr>
        <w:footnoteReference w:id="3"/>
      </w:r>
      <w:r w:rsidRPr="002355B2">
        <w:rPr>
          <w:color w:val="000000"/>
          <w:sz w:val="28"/>
          <w:szCs w:val="28"/>
        </w:rPr>
        <w:t xml:space="preserve"> склонны связывать перемены, происходящие с семьей (и в семье) в текущем столетии, в большей мере с изменяющимся экономическим и культурным статусом женщин. И с этим, в общем, трудно не согласи</w:t>
      </w:r>
      <w:r w:rsidR="00295AC3" w:rsidRPr="002355B2">
        <w:rPr>
          <w:color w:val="000000"/>
          <w:sz w:val="28"/>
          <w:szCs w:val="28"/>
        </w:rPr>
        <w:t>ться уже в силу того</w:t>
      </w:r>
      <w:r w:rsidRPr="002355B2">
        <w:rPr>
          <w:color w:val="000000"/>
          <w:sz w:val="28"/>
          <w:szCs w:val="28"/>
        </w:rPr>
        <w:t>, что патриархальная семья зиждется на двух видах зависимости: жены от мужа и детей от родителей. Преодоление первой из них впрямую связано с действенностью процесса социальной эмансипации женщин.</w:t>
      </w:r>
    </w:p>
    <w:p w:rsidR="0057735C" w:rsidRPr="002355B2" w:rsidRDefault="0057735C" w:rsidP="002355B2">
      <w:pPr>
        <w:shd w:val="clear" w:color="auto" w:fill="FFFFFF"/>
        <w:spacing w:line="360" w:lineRule="auto"/>
        <w:ind w:firstLine="709"/>
        <w:jc w:val="both"/>
        <w:rPr>
          <w:color w:val="000000"/>
          <w:sz w:val="28"/>
          <w:szCs w:val="28"/>
        </w:rPr>
      </w:pPr>
      <w:r w:rsidRPr="002355B2">
        <w:rPr>
          <w:color w:val="000000"/>
          <w:sz w:val="28"/>
          <w:szCs w:val="28"/>
        </w:rPr>
        <w:t xml:space="preserve">Вовлечение в </w:t>
      </w:r>
      <w:r w:rsidRPr="002355B2">
        <w:rPr>
          <w:color w:val="000000"/>
          <w:sz w:val="28"/>
          <w:szCs w:val="28"/>
          <w:lang w:val="en-US"/>
        </w:rPr>
        <w:t>XIX</w:t>
      </w:r>
      <w:r w:rsidRPr="002355B2">
        <w:rPr>
          <w:color w:val="000000"/>
          <w:sz w:val="28"/>
          <w:szCs w:val="28"/>
        </w:rPr>
        <w:t xml:space="preserve"> веке женщины в профессиональную деятельность способствовало ее общественно-политической активности и отразилось на социально-экономическом статусе мужчин </w:t>
      </w:r>
      <w:r w:rsidR="00295AC3" w:rsidRPr="002355B2">
        <w:rPr>
          <w:color w:val="000000"/>
          <w:sz w:val="28"/>
          <w:szCs w:val="28"/>
        </w:rPr>
        <w:t>–</w:t>
      </w:r>
      <w:r w:rsidRPr="002355B2">
        <w:rPr>
          <w:color w:val="000000"/>
          <w:sz w:val="28"/>
          <w:szCs w:val="28"/>
        </w:rPr>
        <w:t xml:space="preserve"> все это, вместе взятое, положило начало кризису патерналистских ценностей.</w:t>
      </w:r>
      <w:r w:rsidR="007F3C03" w:rsidRPr="002355B2">
        <w:rPr>
          <w:color w:val="000000"/>
          <w:sz w:val="28"/>
          <w:szCs w:val="28"/>
        </w:rPr>
        <w:t xml:space="preserve"> </w:t>
      </w:r>
      <w:r w:rsidRPr="002355B2">
        <w:rPr>
          <w:color w:val="000000"/>
          <w:sz w:val="28"/>
          <w:szCs w:val="28"/>
        </w:rPr>
        <w:t xml:space="preserve">Женщины стали осваивать новые сферы деятельности: общественно-трудовую и политико-культурную, а также преобразовывать семейную. Мужчины же, утратив профессиональную монополию, не спешили расставаться с традиционными семейными </w:t>
      </w:r>
      <w:r w:rsidR="00295AC3" w:rsidRPr="002355B2">
        <w:rPr>
          <w:color w:val="000000"/>
          <w:sz w:val="28"/>
          <w:szCs w:val="28"/>
        </w:rPr>
        <w:t>«</w:t>
      </w:r>
      <w:r w:rsidRPr="002355B2">
        <w:rPr>
          <w:color w:val="000000"/>
          <w:sz w:val="28"/>
          <w:szCs w:val="28"/>
        </w:rPr>
        <w:t>привилегиями</w:t>
      </w:r>
      <w:r w:rsidR="00295AC3" w:rsidRPr="002355B2">
        <w:rPr>
          <w:color w:val="000000"/>
          <w:sz w:val="28"/>
          <w:szCs w:val="28"/>
        </w:rPr>
        <w:t>»</w:t>
      </w:r>
      <w:r w:rsidRPr="002355B2">
        <w:rPr>
          <w:color w:val="000000"/>
          <w:sz w:val="28"/>
          <w:szCs w:val="28"/>
        </w:rPr>
        <w:t>.</w:t>
      </w:r>
    </w:p>
    <w:p w:rsidR="00BB7A95" w:rsidRPr="002355B2" w:rsidRDefault="00BB7A95" w:rsidP="002355B2">
      <w:pPr>
        <w:spacing w:line="360" w:lineRule="auto"/>
        <w:ind w:firstLine="709"/>
        <w:jc w:val="both"/>
        <w:rPr>
          <w:color w:val="000000"/>
          <w:sz w:val="28"/>
          <w:szCs w:val="28"/>
        </w:rPr>
      </w:pPr>
      <w:r w:rsidRPr="002355B2">
        <w:rPr>
          <w:color w:val="000000"/>
          <w:sz w:val="28"/>
          <w:szCs w:val="28"/>
        </w:rPr>
        <w:t>Брак и семья – разновидность групповой или коллективной жизни, и все закономерности психологии малых групп в той или иной степени подходят к ан</w:t>
      </w:r>
      <w:r w:rsidR="007F3C03" w:rsidRPr="002355B2">
        <w:rPr>
          <w:color w:val="000000"/>
          <w:sz w:val="28"/>
          <w:szCs w:val="28"/>
        </w:rPr>
        <w:t>ализу брачно-семейных отношений, и именно личные взаимоотношения мужчины и женщины, не регулируемые более системой патриархальной этики, стали одной</w:t>
      </w:r>
      <w:r w:rsidRPr="002355B2">
        <w:rPr>
          <w:color w:val="000000"/>
          <w:sz w:val="28"/>
          <w:szCs w:val="28"/>
        </w:rPr>
        <w:t xml:space="preserve"> </w:t>
      </w:r>
      <w:r w:rsidR="007F3C03" w:rsidRPr="002355B2">
        <w:rPr>
          <w:color w:val="000000"/>
          <w:sz w:val="28"/>
          <w:szCs w:val="28"/>
        </w:rPr>
        <w:t>из важнейших причин кризиса семьи.</w:t>
      </w:r>
    </w:p>
    <w:p w:rsidR="002355B2" w:rsidRDefault="007F3C03" w:rsidP="002355B2">
      <w:pPr>
        <w:spacing w:line="360" w:lineRule="auto"/>
        <w:ind w:firstLine="709"/>
        <w:jc w:val="both"/>
        <w:rPr>
          <w:color w:val="000000"/>
          <w:sz w:val="28"/>
          <w:szCs w:val="28"/>
        </w:rPr>
      </w:pPr>
      <w:r w:rsidRPr="002355B2">
        <w:rPr>
          <w:color w:val="000000"/>
          <w:sz w:val="28"/>
          <w:szCs w:val="28"/>
        </w:rPr>
        <w:t>Сейчас б</w:t>
      </w:r>
      <w:r w:rsidR="00BB7A95" w:rsidRPr="002355B2">
        <w:rPr>
          <w:color w:val="000000"/>
          <w:sz w:val="28"/>
          <w:szCs w:val="28"/>
        </w:rPr>
        <w:t>рачные партнеры, как правило, действуют на основе неписаных правил, которые не являются четкими и тем более жесткими. Часто супруги сами договариваются о взаимных обязанностях, о разделении труда в семье, о распределении семейного бюджета. Так постепенно складывается система взаимодействия и сотрудничества.</w:t>
      </w:r>
    </w:p>
    <w:p w:rsidR="002355B2" w:rsidRDefault="00BB7A95" w:rsidP="002355B2">
      <w:pPr>
        <w:spacing w:line="360" w:lineRule="auto"/>
        <w:ind w:firstLine="709"/>
        <w:jc w:val="both"/>
        <w:rPr>
          <w:color w:val="000000"/>
          <w:sz w:val="28"/>
          <w:szCs w:val="28"/>
        </w:rPr>
      </w:pPr>
      <w:r w:rsidRPr="002355B2">
        <w:rPr>
          <w:color w:val="000000"/>
          <w:sz w:val="28"/>
          <w:szCs w:val="28"/>
        </w:rPr>
        <w:t>Естественно, что поступки мужа и жены определяются тем, как они понимают основные цели, задачи семейной жизни. Каждый из супругов вносит свой вклад в семейную кооперацию. Поведение мужа или жены организуется в ответ на те требования, которые предъявляет брачный партнер. Если же это поведение не соответствует этим ожиданиям и требованиям, то возникают конфликтные ситуации, взаимные обвинения в том, что обязательства не выполняются.</w:t>
      </w:r>
    </w:p>
    <w:p w:rsidR="002355B2" w:rsidRDefault="00BB7A95" w:rsidP="002355B2">
      <w:pPr>
        <w:spacing w:line="360" w:lineRule="auto"/>
        <w:ind w:firstLine="709"/>
        <w:jc w:val="both"/>
        <w:rPr>
          <w:color w:val="000000"/>
          <w:sz w:val="28"/>
          <w:szCs w:val="28"/>
        </w:rPr>
      </w:pPr>
      <w:r w:rsidRPr="002355B2">
        <w:rPr>
          <w:color w:val="000000"/>
          <w:sz w:val="28"/>
          <w:szCs w:val="28"/>
        </w:rPr>
        <w:t>Совместная жизнь требует от каждого члена семьи постоянной оценки собственных поступков с точки зрения того, как их оценивают другие. Ожидаемые реакции заранее включаются в поведение другого брачного партнера. С годами супруги четко представляют, какова будет реакция другого партнера на те или иные поступки или действия. Гибкая координация в семье становится возможной лишь в том случае, если каждый из его членов постепенно меняют свое поведение в зависимости от поведения других членов семьи, их намерений, желаний. Успешная жизнь в семье требует высокой пластичности, гибкости и, что особенно важно, высоко развитых адаптационных способностей.</w:t>
      </w:r>
    </w:p>
    <w:p w:rsidR="002355B2" w:rsidRDefault="00BB7A95" w:rsidP="002355B2">
      <w:pPr>
        <w:spacing w:line="360" w:lineRule="auto"/>
        <w:ind w:firstLine="709"/>
        <w:jc w:val="both"/>
        <w:rPr>
          <w:color w:val="000000"/>
          <w:sz w:val="28"/>
          <w:szCs w:val="28"/>
        </w:rPr>
      </w:pPr>
      <w:r w:rsidRPr="002355B2">
        <w:rPr>
          <w:color w:val="000000"/>
          <w:sz w:val="28"/>
          <w:szCs w:val="28"/>
        </w:rPr>
        <w:t>Муж и жена способны координировать свои действия и поступки только в той степени, в какой между ними существует согласие. Иными словами, успешность брачной жизни во многом определяется тем, что у супругов имеется какой-то минимум общих представлений. Взаимное непонимание часто возникает потому, что муж и жена могут оценивать различные явления, исходя из своей системы ценностей. Например, разные проблемы семейного быта иногда имеют неодинаковое значение для супругов.</w:t>
      </w:r>
    </w:p>
    <w:p w:rsidR="002355B2" w:rsidRDefault="00BB7A95" w:rsidP="002355B2">
      <w:pPr>
        <w:spacing w:line="360" w:lineRule="auto"/>
        <w:ind w:firstLine="709"/>
        <w:jc w:val="both"/>
        <w:rPr>
          <w:color w:val="000000"/>
          <w:sz w:val="28"/>
          <w:szCs w:val="28"/>
        </w:rPr>
      </w:pPr>
      <w:r w:rsidRPr="002355B2">
        <w:rPr>
          <w:color w:val="000000"/>
          <w:sz w:val="28"/>
          <w:szCs w:val="28"/>
        </w:rPr>
        <w:t xml:space="preserve">Межличностные отношения в браке формируют постепенно общие для обоих супругов социально-психологические установки, взгляды, вкусы и привязанности. Согласование потребностей супругов </w:t>
      </w:r>
      <w:r w:rsidR="007F3C03" w:rsidRPr="002355B2">
        <w:rPr>
          <w:color w:val="000000"/>
          <w:sz w:val="28"/>
          <w:szCs w:val="28"/>
        </w:rPr>
        <w:t>–</w:t>
      </w:r>
      <w:r w:rsidRPr="002355B2">
        <w:rPr>
          <w:color w:val="000000"/>
          <w:sz w:val="28"/>
          <w:szCs w:val="28"/>
        </w:rPr>
        <w:t xml:space="preserve"> задача сложная, так как, с одной стороны, возникают совместные потребности, достаточно хорошо сопряженные с желаниями каждого из брачных партнеров, с другой </w:t>
      </w:r>
      <w:r w:rsidR="007F3C03" w:rsidRPr="002355B2">
        <w:rPr>
          <w:color w:val="000000"/>
          <w:sz w:val="28"/>
          <w:szCs w:val="28"/>
        </w:rPr>
        <w:t>–</w:t>
      </w:r>
      <w:r w:rsidRPr="002355B2">
        <w:rPr>
          <w:color w:val="000000"/>
          <w:sz w:val="28"/>
          <w:szCs w:val="28"/>
        </w:rPr>
        <w:t xml:space="preserve"> определенная часть потребностей сохраняет индивидуальный, автономный характер. Таковы, например, потребности в получении образования, профессиональной деятельности, в проведении досуга и т.д.</w:t>
      </w:r>
    </w:p>
    <w:p w:rsidR="002355B2" w:rsidRDefault="00BB7A95" w:rsidP="002355B2">
      <w:pPr>
        <w:spacing w:line="360" w:lineRule="auto"/>
        <w:ind w:firstLine="709"/>
        <w:jc w:val="both"/>
        <w:rPr>
          <w:color w:val="000000"/>
          <w:sz w:val="28"/>
          <w:szCs w:val="28"/>
        </w:rPr>
      </w:pPr>
      <w:r w:rsidRPr="002355B2">
        <w:rPr>
          <w:color w:val="000000"/>
          <w:sz w:val="28"/>
          <w:szCs w:val="28"/>
        </w:rPr>
        <w:t>Супружество предполагает определенные требования к поведению и поступкам партнеров, оно ограничивает индивидуальную свободу. Возникновение обид, упреков происходит в силу сложности согласования обязанностей, которые должны быть распределены с учетом возможностей и желаний партнеров.</w:t>
      </w:r>
    </w:p>
    <w:p w:rsidR="002355B2" w:rsidRDefault="002355B2" w:rsidP="002355B2">
      <w:pPr>
        <w:spacing w:line="360" w:lineRule="auto"/>
        <w:ind w:firstLine="709"/>
        <w:jc w:val="both"/>
        <w:outlineLvl w:val="0"/>
        <w:rPr>
          <w:color w:val="000000"/>
          <w:sz w:val="28"/>
          <w:szCs w:val="28"/>
          <w:lang w:val="en-US"/>
        </w:rPr>
      </w:pPr>
      <w:bookmarkStart w:id="2" w:name="_Toc165092831"/>
    </w:p>
    <w:p w:rsidR="007D685C" w:rsidRPr="002355B2" w:rsidRDefault="007D685C" w:rsidP="002355B2">
      <w:pPr>
        <w:spacing w:line="360" w:lineRule="auto"/>
        <w:ind w:firstLine="709"/>
        <w:jc w:val="center"/>
        <w:outlineLvl w:val="0"/>
        <w:rPr>
          <w:b/>
          <w:bCs/>
          <w:color w:val="000000"/>
          <w:sz w:val="28"/>
          <w:szCs w:val="28"/>
        </w:rPr>
      </w:pPr>
      <w:r w:rsidRPr="002355B2">
        <w:rPr>
          <w:b/>
          <w:bCs/>
          <w:color w:val="000000"/>
          <w:sz w:val="28"/>
          <w:szCs w:val="28"/>
        </w:rPr>
        <w:t>2.</w:t>
      </w:r>
      <w:r w:rsidR="002355B2" w:rsidRPr="002355B2">
        <w:rPr>
          <w:b/>
          <w:bCs/>
          <w:color w:val="000000"/>
          <w:sz w:val="28"/>
          <w:szCs w:val="28"/>
        </w:rPr>
        <w:t xml:space="preserve"> </w:t>
      </w:r>
      <w:r w:rsidR="001831CE" w:rsidRPr="002355B2">
        <w:rPr>
          <w:b/>
          <w:bCs/>
          <w:color w:val="000000"/>
          <w:sz w:val="28"/>
          <w:szCs w:val="28"/>
        </w:rPr>
        <w:t>Формирование адекватных семейно-брачных представлений юношей и девушек</w:t>
      </w:r>
      <w:bookmarkEnd w:id="2"/>
    </w:p>
    <w:p w:rsidR="00C06423" w:rsidRPr="002355B2" w:rsidRDefault="00C06423" w:rsidP="002355B2">
      <w:pPr>
        <w:spacing w:line="360" w:lineRule="auto"/>
        <w:ind w:firstLine="709"/>
        <w:jc w:val="both"/>
        <w:outlineLvl w:val="0"/>
        <w:rPr>
          <w:color w:val="000000"/>
          <w:sz w:val="28"/>
          <w:szCs w:val="28"/>
        </w:rPr>
      </w:pPr>
    </w:p>
    <w:p w:rsidR="002355B2" w:rsidRDefault="00C06423" w:rsidP="002355B2">
      <w:pPr>
        <w:pStyle w:val="ac"/>
        <w:ind w:firstLine="709"/>
        <w:rPr>
          <w:color w:val="000000"/>
        </w:rPr>
      </w:pPr>
      <w:r w:rsidRPr="002355B2">
        <w:rPr>
          <w:color w:val="000000"/>
        </w:rPr>
        <w:t xml:space="preserve">Готовность к семейной жизни – важнейший показатель социальной зрелости и психического здоровья молодежи. Отсутствие этой готовности у человека – источник его личностной и общественной нестабильности. Предварить эту проблему необходимо еще на ступени раннего юношеского возраста, наиболее </w:t>
      </w:r>
      <w:r w:rsidR="006E4A6B" w:rsidRPr="002355B2">
        <w:rPr>
          <w:color w:val="000000"/>
        </w:rPr>
        <w:t>восприимчивого</w:t>
      </w:r>
      <w:r w:rsidRPr="002355B2">
        <w:rPr>
          <w:color w:val="000000"/>
        </w:rPr>
        <w:t xml:space="preserve"> для формирования ценностных установок. В учеб</w:t>
      </w:r>
      <w:r w:rsidR="00295AC3" w:rsidRPr="002355B2">
        <w:rPr>
          <w:color w:val="000000"/>
        </w:rPr>
        <w:t>ном заведении,</w:t>
      </w:r>
      <w:r w:rsidRPr="002355B2">
        <w:rPr>
          <w:color w:val="000000"/>
        </w:rPr>
        <w:t xml:space="preserve"> наряду с решением других задач</w:t>
      </w:r>
      <w:r w:rsidR="00295AC3" w:rsidRPr="002355B2">
        <w:rPr>
          <w:color w:val="000000"/>
        </w:rPr>
        <w:t>,</w:t>
      </w:r>
      <w:r w:rsidRPr="002355B2">
        <w:rPr>
          <w:color w:val="000000"/>
        </w:rPr>
        <w:t xml:space="preserve"> важно осуществлять задачу педагогического обеспечения становления готовности старших учащихся к семейной жизни.</w:t>
      </w:r>
    </w:p>
    <w:p w:rsidR="002355B2" w:rsidRDefault="00C06423" w:rsidP="002355B2">
      <w:pPr>
        <w:tabs>
          <w:tab w:val="left" w:pos="8460"/>
        </w:tabs>
        <w:spacing w:line="360" w:lineRule="auto"/>
        <w:ind w:firstLine="709"/>
        <w:jc w:val="both"/>
        <w:rPr>
          <w:color w:val="000000"/>
          <w:sz w:val="28"/>
          <w:szCs w:val="28"/>
        </w:rPr>
      </w:pPr>
      <w:r w:rsidRPr="002355B2">
        <w:rPr>
          <w:color w:val="000000"/>
          <w:sz w:val="28"/>
          <w:szCs w:val="28"/>
        </w:rPr>
        <w:t>Становление готовности старших учащихся к семейной жизни является одной из составляющих процесса взросления и личностного роста учащихся, условием стабилизации будущих супружеских отношений и общества в целом. Осмысливая основу становления готовности старших учащихся к семейной жизни, м</w:t>
      </w:r>
      <w:r w:rsidR="006E4A6B" w:rsidRPr="002355B2">
        <w:rPr>
          <w:color w:val="000000"/>
          <w:sz w:val="28"/>
          <w:szCs w:val="28"/>
        </w:rPr>
        <w:t>ожно</w:t>
      </w:r>
      <w:r w:rsidRPr="002355B2">
        <w:rPr>
          <w:color w:val="000000"/>
          <w:sz w:val="28"/>
          <w:szCs w:val="28"/>
        </w:rPr>
        <w:t xml:space="preserve"> определи</w:t>
      </w:r>
      <w:r w:rsidR="006E4A6B" w:rsidRPr="002355B2">
        <w:rPr>
          <w:color w:val="000000"/>
          <w:sz w:val="28"/>
          <w:szCs w:val="28"/>
        </w:rPr>
        <w:t xml:space="preserve">ть </w:t>
      </w:r>
      <w:r w:rsidRPr="002355B2">
        <w:rPr>
          <w:color w:val="000000"/>
          <w:sz w:val="28"/>
          <w:szCs w:val="28"/>
        </w:rPr>
        <w:t>ее как формирование ценностного содержания представления о семье.</w:t>
      </w:r>
    </w:p>
    <w:p w:rsidR="002355B2" w:rsidRDefault="00C06423" w:rsidP="002355B2">
      <w:pPr>
        <w:spacing w:line="360" w:lineRule="auto"/>
        <w:ind w:firstLine="709"/>
        <w:jc w:val="both"/>
        <w:rPr>
          <w:color w:val="000000"/>
          <w:sz w:val="28"/>
          <w:szCs w:val="28"/>
        </w:rPr>
      </w:pPr>
      <w:r w:rsidRPr="002355B2">
        <w:rPr>
          <w:color w:val="000000"/>
          <w:sz w:val="28"/>
          <w:szCs w:val="28"/>
        </w:rPr>
        <w:t xml:space="preserve">Семья, по признанию ученых, </w:t>
      </w:r>
      <w:r w:rsidR="00295AC3" w:rsidRPr="002355B2">
        <w:rPr>
          <w:color w:val="000000"/>
          <w:sz w:val="28"/>
          <w:szCs w:val="28"/>
        </w:rPr>
        <w:t>–</w:t>
      </w:r>
      <w:r w:rsidRPr="002355B2">
        <w:rPr>
          <w:color w:val="000000"/>
          <w:sz w:val="28"/>
          <w:szCs w:val="28"/>
        </w:rPr>
        <w:t xml:space="preserve"> одна из величайших ценностей, созданных человечеством за всю историю своего существования. Семейные ценности обуслов</w:t>
      </w:r>
      <w:r w:rsidR="00295AC3" w:rsidRPr="002355B2">
        <w:rPr>
          <w:color w:val="000000"/>
          <w:sz w:val="28"/>
          <w:szCs w:val="28"/>
        </w:rPr>
        <w:t>лены уникальностью и социальной</w:t>
      </w:r>
      <w:r w:rsidRPr="002355B2">
        <w:rPr>
          <w:color w:val="000000"/>
          <w:sz w:val="28"/>
          <w:szCs w:val="28"/>
        </w:rPr>
        <w:t xml:space="preserve"> значимостью семьи. Отношения супругов, детей и родителей в течение последних десятилетий стремительно менялись, все большую ценность приобретала эмоционально-психологическая сторона семейно-брачных отношений. Это значительно осложняло семейную жизнь, так как резко повышало уровень ожиданий по отношению к семейной жизни, реализовать которые многие супруги не в состоянии в силу культурных традиций общества и индивидуальных особенностей самих супругов.</w:t>
      </w:r>
    </w:p>
    <w:p w:rsidR="002355B2" w:rsidRDefault="00C06423" w:rsidP="002355B2">
      <w:pPr>
        <w:spacing w:line="360" w:lineRule="auto"/>
        <w:ind w:firstLine="709"/>
        <w:jc w:val="both"/>
        <w:rPr>
          <w:color w:val="000000"/>
          <w:sz w:val="28"/>
          <w:szCs w:val="28"/>
        </w:rPr>
      </w:pPr>
      <w:r w:rsidRPr="002355B2">
        <w:rPr>
          <w:color w:val="000000"/>
          <w:sz w:val="28"/>
          <w:szCs w:val="28"/>
        </w:rPr>
        <w:t>Ценностно-смысловые ориентации личности формируются и развиваются в процессе социализации. На разных этапах социализации их развитие неоднозначно и определяется факторами семейного и институциализированного воспитания и обучения, профессиональной деятельностью, общественно-историческими условиями.</w:t>
      </w:r>
    </w:p>
    <w:p w:rsidR="00C06423" w:rsidRPr="002355B2" w:rsidRDefault="00C06423" w:rsidP="002355B2">
      <w:pPr>
        <w:spacing w:line="360" w:lineRule="auto"/>
        <w:ind w:firstLine="709"/>
        <w:jc w:val="both"/>
        <w:rPr>
          <w:color w:val="000000"/>
          <w:sz w:val="28"/>
          <w:szCs w:val="28"/>
        </w:rPr>
      </w:pPr>
      <w:r w:rsidRPr="002355B2">
        <w:rPr>
          <w:color w:val="000000"/>
          <w:sz w:val="28"/>
          <w:szCs w:val="28"/>
        </w:rPr>
        <w:t xml:space="preserve">Исходя из рассмотренного понятия семьи и опираясь на теоретическое обоснование понятия ценности, </w:t>
      </w:r>
      <w:r w:rsidR="006E4A6B" w:rsidRPr="002355B2">
        <w:rPr>
          <w:color w:val="000000"/>
          <w:sz w:val="28"/>
          <w:szCs w:val="28"/>
        </w:rPr>
        <w:t xml:space="preserve">можно </w:t>
      </w:r>
      <w:r w:rsidRPr="002355B2">
        <w:rPr>
          <w:color w:val="000000"/>
          <w:sz w:val="28"/>
          <w:szCs w:val="28"/>
        </w:rPr>
        <w:t>выдел</w:t>
      </w:r>
      <w:r w:rsidR="006E4A6B" w:rsidRPr="002355B2">
        <w:rPr>
          <w:color w:val="000000"/>
          <w:sz w:val="28"/>
          <w:szCs w:val="28"/>
        </w:rPr>
        <w:t>ить</w:t>
      </w:r>
      <w:r w:rsidRPr="002355B2">
        <w:rPr>
          <w:color w:val="000000"/>
          <w:sz w:val="28"/>
          <w:szCs w:val="28"/>
        </w:rPr>
        <w:t xml:space="preserve"> основные ценности семьи: ценности, связанные с самоутверждением личности среди ближайшего окружения; ценности, удовлетворяющие потребность в отцовстве и материнстве; ценности, связанные с удовлетворением потребности в любви и признании; ценности, удовлетворяющие физиологические потребности (сексуально</w:t>
      </w:r>
      <w:r w:rsidR="00295AC3" w:rsidRPr="002355B2">
        <w:rPr>
          <w:color w:val="000000"/>
          <w:sz w:val="28"/>
          <w:szCs w:val="28"/>
        </w:rPr>
        <w:t xml:space="preserve"> -</w:t>
      </w:r>
      <w:r w:rsidRPr="002355B2">
        <w:rPr>
          <w:color w:val="000000"/>
          <w:sz w:val="28"/>
          <w:szCs w:val="28"/>
        </w:rPr>
        <w:t>интимные  отношения супругов); ценности, позволяющие чувствовать относительную стабильность и защищенность; ценности, удовлетворяющие потребность в общении и расширяющие его круг; ценности, дающие возможность удовлетворять прагматические потребности.</w:t>
      </w:r>
    </w:p>
    <w:p w:rsidR="002355B2" w:rsidRDefault="00C06423" w:rsidP="002355B2">
      <w:pPr>
        <w:spacing w:line="360" w:lineRule="auto"/>
        <w:ind w:firstLine="709"/>
        <w:jc w:val="both"/>
        <w:rPr>
          <w:color w:val="000000"/>
          <w:sz w:val="28"/>
          <w:szCs w:val="28"/>
        </w:rPr>
      </w:pPr>
      <w:r w:rsidRPr="002355B2">
        <w:rPr>
          <w:color w:val="000000"/>
          <w:sz w:val="28"/>
          <w:szCs w:val="28"/>
        </w:rPr>
        <w:t xml:space="preserve">Проведя качественный анализ ценностей, </w:t>
      </w:r>
      <w:r w:rsidR="006E4A6B" w:rsidRPr="002355B2">
        <w:rPr>
          <w:color w:val="000000"/>
          <w:sz w:val="28"/>
          <w:szCs w:val="28"/>
        </w:rPr>
        <w:t>необходимо подчеркнуть</w:t>
      </w:r>
      <w:r w:rsidRPr="002355B2">
        <w:rPr>
          <w:color w:val="000000"/>
          <w:sz w:val="28"/>
          <w:szCs w:val="28"/>
        </w:rPr>
        <w:t xml:space="preserve"> их гуманистическую сущность. Именно гуманистический идеал </w:t>
      </w:r>
      <w:r w:rsidR="00DA0567" w:rsidRPr="002355B2">
        <w:rPr>
          <w:color w:val="000000"/>
          <w:sz w:val="28"/>
          <w:szCs w:val="28"/>
        </w:rPr>
        <w:t>–</w:t>
      </w:r>
      <w:r w:rsidRPr="002355B2">
        <w:rPr>
          <w:color w:val="000000"/>
          <w:sz w:val="28"/>
          <w:szCs w:val="28"/>
        </w:rPr>
        <w:t xml:space="preserve"> человек как высшая ценность </w:t>
      </w:r>
      <w:r w:rsidR="00DA0567" w:rsidRPr="002355B2">
        <w:rPr>
          <w:color w:val="000000"/>
          <w:sz w:val="28"/>
          <w:szCs w:val="28"/>
        </w:rPr>
        <w:t>–</w:t>
      </w:r>
      <w:r w:rsidRPr="002355B2">
        <w:rPr>
          <w:color w:val="000000"/>
          <w:sz w:val="28"/>
          <w:szCs w:val="28"/>
        </w:rPr>
        <w:t xml:space="preserve"> определяет смысл и назначение семейной жизни, а ее ценности отражают признание гуманистических общечеловеческих идеалов (добра, справедливости, взаимопомощи, милосердия и т. д.). В семье и браке ориентация на человека как высшую ценность может реализоваться в развертывании различных личностных смыслов, связанных с идеей служения другому человеку, с самореализацией человека как личности во взаимодействии с другими людьми.</w:t>
      </w:r>
    </w:p>
    <w:p w:rsidR="00C06423" w:rsidRPr="002355B2" w:rsidRDefault="00DA0567" w:rsidP="002355B2">
      <w:pPr>
        <w:spacing w:line="360" w:lineRule="auto"/>
        <w:ind w:firstLine="709"/>
        <w:jc w:val="both"/>
        <w:rPr>
          <w:color w:val="000000"/>
          <w:sz w:val="28"/>
          <w:szCs w:val="28"/>
        </w:rPr>
      </w:pPr>
      <w:r w:rsidRPr="002355B2">
        <w:rPr>
          <w:color w:val="000000"/>
          <w:sz w:val="28"/>
          <w:szCs w:val="28"/>
        </w:rPr>
        <w:t>О</w:t>
      </w:r>
      <w:r w:rsidR="00C06423" w:rsidRPr="002355B2">
        <w:rPr>
          <w:color w:val="000000"/>
          <w:sz w:val="28"/>
          <w:szCs w:val="28"/>
        </w:rPr>
        <w:t xml:space="preserve">сознание ценностей порождает ценностные представления, а на основе ценностных представлений создаются ценностные ориентации, которые, в свою очередь, и представляют собой осознаваемую часть системы личностных смыслов. </w:t>
      </w:r>
      <w:r w:rsidRPr="002355B2">
        <w:rPr>
          <w:color w:val="000000"/>
          <w:sz w:val="28"/>
          <w:szCs w:val="28"/>
        </w:rPr>
        <w:t>Задача подготовки юношей и девушек к семейным отношениям – помочь им осознать эти ценности, сформировать личностную мотивацию семейного поведения.</w:t>
      </w:r>
    </w:p>
    <w:p w:rsidR="00C06423" w:rsidRPr="002355B2" w:rsidRDefault="00C06423" w:rsidP="002355B2">
      <w:pPr>
        <w:spacing w:line="360" w:lineRule="auto"/>
        <w:ind w:firstLine="709"/>
        <w:jc w:val="both"/>
        <w:rPr>
          <w:color w:val="000000"/>
          <w:sz w:val="28"/>
          <w:szCs w:val="28"/>
        </w:rPr>
      </w:pPr>
      <w:r w:rsidRPr="002355B2">
        <w:rPr>
          <w:color w:val="000000"/>
          <w:sz w:val="28"/>
          <w:szCs w:val="28"/>
        </w:rPr>
        <w:t>Таким образом, для дальнейшего развития современной семьи как ценностного социального института, ее стабильности и благополучия необходимо систематически и целенаправленно педагогически воздействовать на ценностное содержание представления о семье у старших учащихся и тем самым формировать общую готовность к семейной жизни.</w:t>
      </w:r>
    </w:p>
    <w:p w:rsidR="002355B2" w:rsidRDefault="00C06423" w:rsidP="002355B2">
      <w:pPr>
        <w:spacing w:line="360" w:lineRule="auto"/>
        <w:ind w:firstLine="709"/>
        <w:jc w:val="both"/>
        <w:rPr>
          <w:color w:val="000000"/>
          <w:sz w:val="28"/>
          <w:szCs w:val="28"/>
        </w:rPr>
      </w:pPr>
      <w:r w:rsidRPr="002355B2">
        <w:rPr>
          <w:color w:val="000000"/>
          <w:sz w:val="28"/>
          <w:szCs w:val="28"/>
        </w:rPr>
        <w:t>Анализ ценностного содержания представления о семье как основы становления готовности старших учащихся к семейной жизни явился основанием для вывода о необходимости педагогического обеспечения этого процесса в целях повышения эффективности подготовки молодежи к будущей семейной жизни.</w:t>
      </w:r>
    </w:p>
    <w:p w:rsidR="007F222A" w:rsidRPr="002355B2" w:rsidRDefault="00C06423" w:rsidP="002355B2">
      <w:pPr>
        <w:spacing w:line="360" w:lineRule="auto"/>
        <w:ind w:firstLine="709"/>
        <w:jc w:val="both"/>
        <w:rPr>
          <w:color w:val="000000"/>
          <w:sz w:val="28"/>
          <w:szCs w:val="28"/>
        </w:rPr>
      </w:pPr>
      <w:r w:rsidRPr="002355B2">
        <w:rPr>
          <w:color w:val="000000"/>
          <w:sz w:val="28"/>
          <w:szCs w:val="28"/>
        </w:rPr>
        <w:t xml:space="preserve">При этом становление готовности рассматривается, с одной стороны, как внешний процесс организации деятельности учащихся, а с другой </w:t>
      </w:r>
      <w:r w:rsidR="00456C05" w:rsidRPr="002355B2">
        <w:rPr>
          <w:color w:val="000000"/>
          <w:sz w:val="28"/>
          <w:szCs w:val="28"/>
        </w:rPr>
        <w:t>–</w:t>
      </w:r>
      <w:r w:rsidRPr="002355B2">
        <w:rPr>
          <w:color w:val="000000"/>
          <w:sz w:val="28"/>
          <w:szCs w:val="28"/>
        </w:rPr>
        <w:t xml:space="preserve"> как внутриличностный процесс формирования готовности к семейной жизни.</w:t>
      </w:r>
    </w:p>
    <w:p w:rsidR="00456C05" w:rsidRPr="002355B2" w:rsidRDefault="00456C05" w:rsidP="002355B2">
      <w:pPr>
        <w:pStyle w:val="ac"/>
        <w:ind w:firstLine="709"/>
        <w:rPr>
          <w:color w:val="000000"/>
        </w:rPr>
      </w:pPr>
      <w:r w:rsidRPr="002355B2">
        <w:rPr>
          <w:color w:val="000000"/>
        </w:rPr>
        <w:t>Педагогическое обеспечение как служба сопровождения личности рассматривается Т.М. Афанасьев</w:t>
      </w:r>
      <w:r w:rsidR="00DF18B5" w:rsidRPr="002355B2">
        <w:rPr>
          <w:color w:val="000000"/>
        </w:rPr>
        <w:t>ой</w:t>
      </w:r>
      <w:r w:rsidRPr="002355B2">
        <w:rPr>
          <w:color w:val="000000"/>
        </w:rPr>
        <w:t>. В контексте его исследований воспитательная и образовательная системы пространства учебного заведения представляют собой мощный механизм, благодаря которому актуализируется мотивация, потребности, личностные и духовные силы учащихся, воля для осознания ценностей будущей взрослой жизни.</w:t>
      </w:r>
    </w:p>
    <w:p w:rsidR="002355B2" w:rsidRDefault="00456C05" w:rsidP="002355B2">
      <w:pPr>
        <w:spacing w:line="360" w:lineRule="auto"/>
        <w:ind w:firstLine="709"/>
        <w:jc w:val="both"/>
        <w:rPr>
          <w:color w:val="000000"/>
          <w:sz w:val="28"/>
          <w:szCs w:val="28"/>
        </w:rPr>
      </w:pPr>
      <w:r w:rsidRPr="002355B2">
        <w:rPr>
          <w:color w:val="000000"/>
          <w:sz w:val="28"/>
          <w:szCs w:val="28"/>
        </w:rPr>
        <w:t>Сущностью же педагогического обеспечения становления готов</w:t>
      </w:r>
      <w:r w:rsidR="00295AC3" w:rsidRPr="002355B2">
        <w:rPr>
          <w:color w:val="000000"/>
          <w:sz w:val="28"/>
          <w:szCs w:val="28"/>
        </w:rPr>
        <w:t>ности к семейной жизни</w:t>
      </w:r>
      <w:r w:rsidRPr="002355B2">
        <w:rPr>
          <w:color w:val="000000"/>
          <w:sz w:val="28"/>
          <w:szCs w:val="28"/>
        </w:rPr>
        <w:t xml:space="preserve"> является включение </w:t>
      </w:r>
      <w:r w:rsidR="00295AC3" w:rsidRPr="002355B2">
        <w:rPr>
          <w:color w:val="000000"/>
          <w:sz w:val="28"/>
          <w:szCs w:val="28"/>
        </w:rPr>
        <w:t>педагогами</w:t>
      </w:r>
      <w:r w:rsidRPr="002355B2">
        <w:rPr>
          <w:color w:val="000000"/>
          <w:sz w:val="28"/>
          <w:szCs w:val="28"/>
        </w:rPr>
        <w:t xml:space="preserve"> таких побудительных механизмов, действия которых повлекут за собой результативную ответную реакцию со стороны внутренне-индивидуальных проявлений каждой личности.</w:t>
      </w:r>
    </w:p>
    <w:p w:rsidR="00456C05" w:rsidRPr="002355B2" w:rsidRDefault="00456C05" w:rsidP="002355B2">
      <w:pPr>
        <w:spacing w:line="360" w:lineRule="auto"/>
        <w:ind w:firstLine="709"/>
        <w:jc w:val="both"/>
        <w:rPr>
          <w:color w:val="000000"/>
          <w:sz w:val="28"/>
          <w:szCs w:val="28"/>
        </w:rPr>
      </w:pPr>
      <w:r w:rsidRPr="002355B2">
        <w:rPr>
          <w:color w:val="000000"/>
          <w:sz w:val="28"/>
          <w:szCs w:val="28"/>
        </w:rPr>
        <w:t xml:space="preserve">Педагогическое обеспечение становления готовности старших учащихся к семейной жизни </w:t>
      </w:r>
      <w:r w:rsidR="00295AC3" w:rsidRPr="002355B2">
        <w:rPr>
          <w:color w:val="000000"/>
          <w:sz w:val="28"/>
          <w:szCs w:val="28"/>
        </w:rPr>
        <w:t>–</w:t>
      </w:r>
      <w:r w:rsidRPr="002355B2">
        <w:rPr>
          <w:color w:val="000000"/>
          <w:sz w:val="28"/>
          <w:szCs w:val="28"/>
        </w:rPr>
        <w:t xml:space="preserve"> это система помогающих действий </w:t>
      </w:r>
      <w:r w:rsidR="00295AC3" w:rsidRPr="002355B2">
        <w:rPr>
          <w:color w:val="000000"/>
          <w:sz w:val="28"/>
          <w:szCs w:val="28"/>
        </w:rPr>
        <w:t>педагога</w:t>
      </w:r>
      <w:r w:rsidRPr="002355B2">
        <w:rPr>
          <w:color w:val="000000"/>
          <w:sz w:val="28"/>
          <w:szCs w:val="28"/>
        </w:rPr>
        <w:t xml:space="preserve"> в логике 1) актуализации рефлексии учащимся ценности семейного образа жизни, 2) прямого включения учащихся в процесс расширения собственных представлений о семейной жизни и освоения навыков конструктивного поведения во взаимодействии с другими, 3) мобилизации самим учащимся приобретенного на занятиях опыта для решения жизненных задач и соответственного закрепления готовности к семейной жизни.</w:t>
      </w:r>
    </w:p>
    <w:p w:rsidR="00456C05" w:rsidRPr="002355B2" w:rsidRDefault="00456C05" w:rsidP="002355B2">
      <w:pPr>
        <w:pStyle w:val="ac"/>
        <w:ind w:firstLine="709"/>
        <w:rPr>
          <w:color w:val="000000"/>
        </w:rPr>
      </w:pPr>
      <w:r w:rsidRPr="002355B2">
        <w:rPr>
          <w:color w:val="000000"/>
        </w:rPr>
        <w:t>Концептуальные положения педагогического обеспечения становления готовности старших учащихся к семейной жизни основываются на идее саморазвития как основополагающей для создания поддерживающей и «вдохновляющей педагогики», помогающей «духовно-нравственному становлению человека, когда он сам захочет – и тогда сможет – сделать свою жизнь иной, наполненной высокими смыслами»</w:t>
      </w:r>
      <w:r w:rsidR="00295AC3" w:rsidRPr="002355B2">
        <w:rPr>
          <w:rStyle w:val="ab"/>
          <w:color w:val="000000"/>
        </w:rPr>
        <w:footnoteReference w:id="4"/>
      </w:r>
      <w:r w:rsidRPr="002355B2">
        <w:rPr>
          <w:color w:val="000000"/>
        </w:rPr>
        <w:t>.</w:t>
      </w:r>
    </w:p>
    <w:p w:rsidR="00456C05" w:rsidRPr="002355B2" w:rsidRDefault="00456C05" w:rsidP="002355B2">
      <w:pPr>
        <w:spacing w:line="360" w:lineRule="auto"/>
        <w:ind w:firstLine="709"/>
        <w:jc w:val="both"/>
        <w:rPr>
          <w:color w:val="000000"/>
          <w:sz w:val="28"/>
          <w:szCs w:val="28"/>
        </w:rPr>
      </w:pPr>
      <w:r w:rsidRPr="002355B2">
        <w:rPr>
          <w:color w:val="000000"/>
          <w:sz w:val="28"/>
          <w:szCs w:val="28"/>
        </w:rPr>
        <w:t>Решение проблемы становления готовности старших учащихся к семейной жизни в большей степени зависит от раскрытия сущности феномена «становление готовности к семейной жизни», так как данное личностное новообразование, характерное для юношества, является сложным, динамичным, многогранным по содержанию и формам проявления. Термин «готовность» обознач</w:t>
      </w:r>
      <w:r w:rsidR="00295AC3" w:rsidRPr="002355B2">
        <w:rPr>
          <w:color w:val="000000"/>
          <w:sz w:val="28"/>
          <w:szCs w:val="28"/>
        </w:rPr>
        <w:t>ает</w:t>
      </w:r>
      <w:r w:rsidRPr="002355B2">
        <w:rPr>
          <w:color w:val="000000"/>
          <w:sz w:val="28"/>
          <w:szCs w:val="28"/>
        </w:rPr>
        <w:t xml:space="preserve"> тако</w:t>
      </w:r>
      <w:r w:rsidR="00295AC3" w:rsidRPr="002355B2">
        <w:rPr>
          <w:color w:val="000000"/>
          <w:sz w:val="28"/>
          <w:szCs w:val="28"/>
        </w:rPr>
        <w:t>й момент</w:t>
      </w:r>
      <w:r w:rsidRPr="002355B2">
        <w:rPr>
          <w:color w:val="000000"/>
          <w:sz w:val="28"/>
          <w:szCs w:val="28"/>
        </w:rPr>
        <w:t xml:space="preserve"> в процессе развития, когда человек достаточно созрел, чтобы освоить определенное  поведение. Готовность становит</w:t>
      </w:r>
      <w:r w:rsidR="00295AC3" w:rsidRPr="002355B2">
        <w:rPr>
          <w:color w:val="000000"/>
          <w:sz w:val="28"/>
          <w:szCs w:val="28"/>
        </w:rPr>
        <w:t xml:space="preserve">ся, то есть </w:t>
      </w:r>
      <w:r w:rsidRPr="002355B2">
        <w:rPr>
          <w:color w:val="000000"/>
          <w:sz w:val="28"/>
          <w:szCs w:val="28"/>
        </w:rPr>
        <w:t>развивается в ходе взаимодействующих и взаимообусловливающих процессов педагогического обеспечения и личностного саморазвития.</w:t>
      </w:r>
    </w:p>
    <w:p w:rsidR="00456C05" w:rsidRPr="002355B2" w:rsidRDefault="00456C05" w:rsidP="002355B2">
      <w:pPr>
        <w:pStyle w:val="ac"/>
        <w:ind w:firstLine="709"/>
        <w:rPr>
          <w:color w:val="000000"/>
        </w:rPr>
      </w:pPr>
      <w:r w:rsidRPr="002355B2">
        <w:rPr>
          <w:color w:val="000000"/>
        </w:rPr>
        <w:t xml:space="preserve">Деятельность </w:t>
      </w:r>
      <w:r w:rsidR="00295AC3" w:rsidRPr="002355B2">
        <w:rPr>
          <w:color w:val="000000"/>
        </w:rPr>
        <w:t>педагогов</w:t>
      </w:r>
      <w:r w:rsidRPr="002355B2">
        <w:rPr>
          <w:color w:val="000000"/>
        </w:rPr>
        <w:t xml:space="preserve"> должна быть направлена на создание ситуаций точечного взаимодействия с учащимися, при  которых процесс личностного становления будет иметь личностно-ориентированный характер и будет протекать самостоятельно, обеспечивая накопление учащимися положительного личностно-значимого опыта, анализируя который, они будут постоянно утверждаться в ценности семейного образа жизни.</w:t>
      </w:r>
    </w:p>
    <w:p w:rsidR="00456C05" w:rsidRPr="002355B2" w:rsidRDefault="00456C05" w:rsidP="002355B2">
      <w:pPr>
        <w:spacing w:line="360" w:lineRule="auto"/>
        <w:ind w:firstLine="709"/>
        <w:jc w:val="both"/>
        <w:rPr>
          <w:color w:val="000000"/>
          <w:sz w:val="28"/>
          <w:szCs w:val="28"/>
        </w:rPr>
      </w:pPr>
      <w:r w:rsidRPr="002355B2">
        <w:rPr>
          <w:color w:val="000000"/>
          <w:sz w:val="28"/>
          <w:szCs w:val="28"/>
        </w:rPr>
        <w:t>Выбор раннего юношеского возраста для педагогического обеспечения становления готовности к семейной жизни обусловлен несколькими причинами.</w:t>
      </w:r>
    </w:p>
    <w:p w:rsidR="00456C05" w:rsidRPr="002355B2" w:rsidRDefault="00456C05" w:rsidP="002355B2">
      <w:pPr>
        <w:spacing w:line="360" w:lineRule="auto"/>
        <w:ind w:firstLine="709"/>
        <w:jc w:val="both"/>
        <w:rPr>
          <w:color w:val="000000"/>
          <w:sz w:val="28"/>
          <w:szCs w:val="28"/>
        </w:rPr>
      </w:pPr>
      <w:r w:rsidRPr="002355B2">
        <w:rPr>
          <w:color w:val="000000"/>
          <w:sz w:val="28"/>
          <w:szCs w:val="28"/>
        </w:rPr>
        <w:t>Во-первых, в связи с тем, что ранний юношеский возраст является началом включения молодого человека в самостоятельное освоение всего многообразия явлений окружающей действительности. И хотя обучение как элемент этой действительности по-прежнему присутствует, оно носит уже другой характер.</w:t>
      </w:r>
    </w:p>
    <w:p w:rsidR="00456C05" w:rsidRPr="002355B2" w:rsidRDefault="00456C05" w:rsidP="002355B2">
      <w:pPr>
        <w:spacing w:line="360" w:lineRule="auto"/>
        <w:ind w:firstLine="709"/>
        <w:jc w:val="both"/>
        <w:rPr>
          <w:color w:val="000000"/>
          <w:sz w:val="28"/>
          <w:szCs w:val="28"/>
        </w:rPr>
      </w:pPr>
      <w:r w:rsidRPr="002355B2">
        <w:rPr>
          <w:color w:val="000000"/>
          <w:sz w:val="28"/>
          <w:szCs w:val="28"/>
        </w:rPr>
        <w:t>Во-вторых, именно в этот возрастной период приобретается та степень психической, идейной и гражданской зрелости, которая позволяет человеку в известной мере быть способным к самостоятельной трудовой жизни и деятельности и служит надежной основой его дальнейшего развития.</w:t>
      </w:r>
    </w:p>
    <w:p w:rsidR="00456C05" w:rsidRPr="002355B2" w:rsidRDefault="00456C05" w:rsidP="002355B2">
      <w:pPr>
        <w:spacing w:line="360" w:lineRule="auto"/>
        <w:ind w:firstLine="709"/>
        <w:jc w:val="both"/>
        <w:rPr>
          <w:color w:val="000000"/>
          <w:sz w:val="28"/>
          <w:szCs w:val="28"/>
        </w:rPr>
      </w:pPr>
      <w:r w:rsidRPr="002355B2">
        <w:rPr>
          <w:color w:val="000000"/>
          <w:sz w:val="28"/>
          <w:szCs w:val="28"/>
        </w:rPr>
        <w:t xml:space="preserve">В-третьих, данный возрастной диапазон определен как очень важный, а во многом и решающий период в психическом развитии ребенка, особенно в формировании его личности. Исследуемый возраст </w:t>
      </w:r>
      <w:r w:rsidR="00295AC3" w:rsidRPr="002355B2">
        <w:rPr>
          <w:color w:val="000000"/>
          <w:sz w:val="28"/>
          <w:szCs w:val="28"/>
        </w:rPr>
        <w:t>–</w:t>
      </w:r>
      <w:r w:rsidRPr="002355B2">
        <w:rPr>
          <w:color w:val="000000"/>
          <w:sz w:val="28"/>
          <w:szCs w:val="28"/>
        </w:rPr>
        <w:t xml:space="preserve"> решающий период в формировании личности будущих мужчин и женщин.</w:t>
      </w:r>
    </w:p>
    <w:p w:rsidR="00456C05" w:rsidRPr="002355B2" w:rsidRDefault="00456C05" w:rsidP="002355B2">
      <w:pPr>
        <w:spacing w:line="360" w:lineRule="auto"/>
        <w:ind w:firstLine="709"/>
        <w:jc w:val="both"/>
        <w:rPr>
          <w:color w:val="000000"/>
          <w:sz w:val="28"/>
          <w:szCs w:val="28"/>
        </w:rPr>
      </w:pPr>
      <w:r w:rsidRPr="002355B2">
        <w:rPr>
          <w:color w:val="000000"/>
          <w:sz w:val="28"/>
          <w:szCs w:val="28"/>
        </w:rPr>
        <w:t xml:space="preserve">Специфика задач, стоящих в настоящее время перед системой образования в целом, а также особенности становления готовности к семейной жизни обусловили выбор взаимосвязанных факторов, обеспечивающих действенность и успешность становления готовности к семейной жизни. Анализ работ </w:t>
      </w:r>
      <w:r w:rsidR="00295AC3" w:rsidRPr="002355B2">
        <w:rPr>
          <w:color w:val="000000"/>
          <w:sz w:val="28"/>
          <w:szCs w:val="28"/>
        </w:rPr>
        <w:t>Кериг П. К.</w:t>
      </w:r>
      <w:r w:rsidR="00D8159B" w:rsidRPr="002355B2">
        <w:rPr>
          <w:color w:val="000000"/>
          <w:sz w:val="28"/>
          <w:szCs w:val="28"/>
        </w:rPr>
        <w:t>, Кона И.С.</w:t>
      </w:r>
      <w:r w:rsidR="00295AC3" w:rsidRPr="002355B2">
        <w:rPr>
          <w:color w:val="000000"/>
          <w:sz w:val="28"/>
          <w:szCs w:val="28"/>
        </w:rPr>
        <w:t xml:space="preserve"> </w:t>
      </w:r>
      <w:r w:rsidRPr="002355B2">
        <w:rPr>
          <w:color w:val="000000"/>
          <w:sz w:val="28"/>
          <w:szCs w:val="28"/>
        </w:rPr>
        <w:t xml:space="preserve">и др., в которых убежденность определяется как направленность личностной позиции, позволяет нам вывести первый важный фактор становления готовности к семейной жизни </w:t>
      </w:r>
      <w:r w:rsidR="00D8159B" w:rsidRPr="002355B2">
        <w:rPr>
          <w:color w:val="000000"/>
          <w:sz w:val="28"/>
          <w:szCs w:val="28"/>
        </w:rPr>
        <w:t>–</w:t>
      </w:r>
      <w:r w:rsidRPr="002355B2">
        <w:rPr>
          <w:color w:val="000000"/>
          <w:sz w:val="28"/>
          <w:szCs w:val="28"/>
        </w:rPr>
        <w:t xml:space="preserve"> убежденность в ценности семьи.</w:t>
      </w:r>
    </w:p>
    <w:p w:rsidR="00456C05" w:rsidRPr="002355B2" w:rsidRDefault="00456C05" w:rsidP="002355B2">
      <w:pPr>
        <w:spacing w:line="360" w:lineRule="auto"/>
        <w:ind w:firstLine="709"/>
        <w:jc w:val="both"/>
        <w:rPr>
          <w:color w:val="000000"/>
          <w:sz w:val="28"/>
          <w:szCs w:val="28"/>
        </w:rPr>
      </w:pPr>
      <w:r w:rsidRPr="002355B2">
        <w:rPr>
          <w:color w:val="000000"/>
          <w:sz w:val="28"/>
          <w:szCs w:val="28"/>
        </w:rPr>
        <w:t>Опираясь на</w:t>
      </w:r>
      <w:r w:rsidR="00D8159B" w:rsidRPr="002355B2">
        <w:rPr>
          <w:color w:val="000000"/>
          <w:sz w:val="28"/>
          <w:szCs w:val="28"/>
        </w:rPr>
        <w:t xml:space="preserve"> концепции В.Г. Алексеева</w:t>
      </w:r>
      <w:r w:rsidRPr="002355B2">
        <w:rPr>
          <w:color w:val="000000"/>
          <w:sz w:val="28"/>
          <w:szCs w:val="28"/>
        </w:rPr>
        <w:t xml:space="preserve"> и др., в которых потребность в преобразующей деятельности выделяется как ведущая характеристика человека, влияющая на процессы творческого самовыражения и личностного роста, созревания рефлексивных способностей, мы выводим второй фактор, способствующий эффективному становлению готовности старших учащихся к семейной жизни, </w:t>
      </w:r>
      <w:r w:rsidR="00D8159B" w:rsidRPr="002355B2">
        <w:rPr>
          <w:color w:val="000000"/>
          <w:sz w:val="28"/>
          <w:szCs w:val="28"/>
        </w:rPr>
        <w:t>–</w:t>
      </w:r>
      <w:r w:rsidRPr="002355B2">
        <w:rPr>
          <w:color w:val="000000"/>
          <w:sz w:val="28"/>
          <w:szCs w:val="28"/>
        </w:rPr>
        <w:t xml:space="preserve"> способность учащихся к творческому восприятию, пониманию, преобразованию действительности и самого себя в ней.</w:t>
      </w:r>
    </w:p>
    <w:p w:rsidR="00456C05" w:rsidRPr="002355B2" w:rsidRDefault="00456C05" w:rsidP="002355B2">
      <w:pPr>
        <w:spacing w:line="360" w:lineRule="auto"/>
        <w:ind w:firstLine="709"/>
        <w:jc w:val="both"/>
        <w:rPr>
          <w:color w:val="000000"/>
          <w:sz w:val="28"/>
          <w:szCs w:val="28"/>
        </w:rPr>
      </w:pPr>
      <w:r w:rsidRPr="002355B2">
        <w:rPr>
          <w:color w:val="000000"/>
          <w:sz w:val="28"/>
          <w:szCs w:val="28"/>
        </w:rPr>
        <w:t>Анализируя работы педагогов-классиков К.Н. Вентцеля, Я.</w:t>
      </w:r>
      <w:r w:rsidR="002355B2" w:rsidRPr="002355B2">
        <w:rPr>
          <w:color w:val="000000"/>
          <w:sz w:val="28"/>
          <w:szCs w:val="28"/>
        </w:rPr>
        <w:t xml:space="preserve"> </w:t>
      </w:r>
      <w:r w:rsidRPr="002355B2">
        <w:rPr>
          <w:color w:val="000000"/>
          <w:sz w:val="28"/>
          <w:szCs w:val="28"/>
        </w:rPr>
        <w:t>Корчака, А.С.</w:t>
      </w:r>
      <w:r w:rsidR="002355B2" w:rsidRPr="002355B2">
        <w:rPr>
          <w:color w:val="000000"/>
          <w:sz w:val="28"/>
          <w:szCs w:val="28"/>
        </w:rPr>
        <w:t xml:space="preserve"> </w:t>
      </w:r>
      <w:r w:rsidRPr="002355B2">
        <w:rPr>
          <w:color w:val="000000"/>
          <w:sz w:val="28"/>
          <w:szCs w:val="28"/>
        </w:rPr>
        <w:t>Макаренко, В.А. Сухомлинского</w:t>
      </w:r>
      <w:r w:rsidR="00300223" w:rsidRPr="002355B2">
        <w:rPr>
          <w:rStyle w:val="ab"/>
          <w:color w:val="000000"/>
          <w:sz w:val="28"/>
          <w:szCs w:val="28"/>
        </w:rPr>
        <w:footnoteReference w:id="5"/>
      </w:r>
      <w:r w:rsidRPr="002355B2">
        <w:rPr>
          <w:color w:val="000000"/>
          <w:sz w:val="28"/>
          <w:szCs w:val="28"/>
        </w:rPr>
        <w:t xml:space="preserve"> и др., а также педагогов-современников О.С. Газмана, Е.В. Бондаревской, Л.Н. Куликовой, В.В.</w:t>
      </w:r>
      <w:r w:rsidR="002355B2" w:rsidRPr="002355B2">
        <w:rPr>
          <w:color w:val="000000"/>
          <w:sz w:val="28"/>
          <w:szCs w:val="28"/>
        </w:rPr>
        <w:t xml:space="preserve"> </w:t>
      </w:r>
      <w:r w:rsidRPr="002355B2">
        <w:rPr>
          <w:color w:val="000000"/>
          <w:sz w:val="28"/>
          <w:szCs w:val="28"/>
        </w:rPr>
        <w:t>Серикова</w:t>
      </w:r>
      <w:r w:rsidR="00300223" w:rsidRPr="002355B2">
        <w:rPr>
          <w:rStyle w:val="ab"/>
          <w:color w:val="000000"/>
          <w:sz w:val="28"/>
          <w:szCs w:val="28"/>
        </w:rPr>
        <w:footnoteReference w:id="6"/>
      </w:r>
      <w:r w:rsidRPr="002355B2">
        <w:rPr>
          <w:color w:val="000000"/>
          <w:sz w:val="28"/>
          <w:szCs w:val="28"/>
        </w:rPr>
        <w:t xml:space="preserve"> и др., рассматривающих организацию педагогически целесообразной среды воспитания, в условиях которой возможно духовно-нравственное саморазвитие, мы вывели третий фактор исследуемого нами процесса – ориентированность образовательно-воспитательного процесса психолого-педагогического отделения на личностное развитие старшего учащегося.</w:t>
      </w:r>
    </w:p>
    <w:p w:rsidR="00456C05" w:rsidRPr="002355B2" w:rsidRDefault="00456C05" w:rsidP="002355B2">
      <w:pPr>
        <w:spacing w:line="360" w:lineRule="auto"/>
        <w:ind w:firstLine="709"/>
        <w:jc w:val="both"/>
        <w:rPr>
          <w:color w:val="000000"/>
          <w:sz w:val="28"/>
          <w:szCs w:val="28"/>
        </w:rPr>
      </w:pPr>
      <w:r w:rsidRPr="002355B2">
        <w:rPr>
          <w:color w:val="000000"/>
          <w:sz w:val="28"/>
          <w:szCs w:val="28"/>
        </w:rPr>
        <w:t>Взаимообусловленность и взаимодействие названных факторов  является основой для становления готовности старших учащихся к семейной жизни.</w:t>
      </w:r>
    </w:p>
    <w:p w:rsidR="002355B2" w:rsidRDefault="00456C05" w:rsidP="002355B2">
      <w:pPr>
        <w:spacing w:line="360" w:lineRule="auto"/>
        <w:ind w:firstLine="709"/>
        <w:jc w:val="both"/>
        <w:rPr>
          <w:color w:val="000000"/>
          <w:sz w:val="28"/>
          <w:szCs w:val="28"/>
        </w:rPr>
      </w:pPr>
      <w:r w:rsidRPr="002355B2">
        <w:rPr>
          <w:color w:val="000000"/>
          <w:sz w:val="28"/>
          <w:szCs w:val="28"/>
        </w:rPr>
        <w:t>Становление готовности к семейной жизни – это сложный интегративный процесс, вбирающий в себя множество спонтанных и, при желании, волевых усилий не только самой личности, но и ее окружения. Следовательно, должны быть созданы социально-педагогические  условия, активизирующие процесс становления готовности старших учащихся к семейной жизни в условиях деятельности психолого-педагогического отделения реабилитационного центра.</w:t>
      </w:r>
    </w:p>
    <w:p w:rsidR="00456C05" w:rsidRPr="002355B2" w:rsidRDefault="00D8159B" w:rsidP="002355B2">
      <w:pPr>
        <w:spacing w:line="360" w:lineRule="auto"/>
        <w:ind w:firstLine="709"/>
        <w:jc w:val="both"/>
        <w:rPr>
          <w:color w:val="000000"/>
          <w:sz w:val="28"/>
          <w:szCs w:val="28"/>
        </w:rPr>
      </w:pPr>
      <w:r w:rsidRPr="002355B2">
        <w:rPr>
          <w:color w:val="000000"/>
          <w:sz w:val="28"/>
          <w:szCs w:val="28"/>
        </w:rPr>
        <w:t>У</w:t>
      </w:r>
      <w:r w:rsidR="00456C05" w:rsidRPr="002355B2">
        <w:rPr>
          <w:color w:val="000000"/>
          <w:sz w:val="28"/>
          <w:szCs w:val="28"/>
        </w:rPr>
        <w:t xml:space="preserve"> современных подростков и юношей  семейные ценности не входят в число приоритетных, представления о них достаточно скудные и искажен</w:t>
      </w:r>
      <w:r w:rsidRPr="002355B2">
        <w:rPr>
          <w:color w:val="000000"/>
          <w:sz w:val="28"/>
          <w:szCs w:val="28"/>
        </w:rPr>
        <w:t>ные</w:t>
      </w:r>
      <w:r w:rsidR="00456C05" w:rsidRPr="002355B2">
        <w:rPr>
          <w:color w:val="000000"/>
          <w:sz w:val="28"/>
          <w:szCs w:val="28"/>
        </w:rPr>
        <w:t>. Это да</w:t>
      </w:r>
      <w:r w:rsidRPr="002355B2">
        <w:rPr>
          <w:color w:val="000000"/>
          <w:sz w:val="28"/>
          <w:szCs w:val="28"/>
        </w:rPr>
        <w:t>ет</w:t>
      </w:r>
      <w:r w:rsidR="00456C05" w:rsidRPr="002355B2">
        <w:rPr>
          <w:color w:val="000000"/>
          <w:sz w:val="28"/>
          <w:szCs w:val="28"/>
        </w:rPr>
        <w:t xml:space="preserve"> основание предположить: педагогическое обеспечение процесса становления готовности к семейной жизни должно начинаться с обеспечения актуализации у старших учащихся ценностного содержания представле</w:t>
      </w:r>
      <w:r w:rsidRPr="002355B2">
        <w:rPr>
          <w:color w:val="000000"/>
          <w:sz w:val="28"/>
          <w:szCs w:val="28"/>
        </w:rPr>
        <w:t>ний о семье</w:t>
      </w:r>
      <w:r w:rsidR="00456C05" w:rsidRPr="002355B2">
        <w:rPr>
          <w:color w:val="000000"/>
          <w:sz w:val="28"/>
          <w:szCs w:val="28"/>
        </w:rPr>
        <w:t>.</w:t>
      </w:r>
    </w:p>
    <w:p w:rsidR="00456C05" w:rsidRPr="002355B2" w:rsidRDefault="00456C05" w:rsidP="002355B2">
      <w:pPr>
        <w:spacing w:line="360" w:lineRule="auto"/>
        <w:ind w:firstLine="709"/>
        <w:jc w:val="both"/>
        <w:rPr>
          <w:color w:val="000000"/>
          <w:sz w:val="28"/>
          <w:szCs w:val="28"/>
        </w:rPr>
      </w:pPr>
      <w:r w:rsidRPr="002355B2">
        <w:rPr>
          <w:color w:val="000000"/>
          <w:sz w:val="28"/>
          <w:szCs w:val="28"/>
        </w:rPr>
        <w:t xml:space="preserve">Работа по обеспечению актуализации ценностного содержания представлений о семейной жизни переводит семейные ценности в разряд актуальных, но их содержание останется привнесенным извне, навязанным, если не будут организовываться специальные ситуации, в которых произойдет интериоризация этих ценностей. Это дало </w:t>
      </w:r>
      <w:r w:rsidR="00D8159B" w:rsidRPr="002355B2">
        <w:rPr>
          <w:color w:val="000000"/>
          <w:sz w:val="28"/>
          <w:szCs w:val="28"/>
        </w:rPr>
        <w:t>делает необходимым</w:t>
      </w:r>
      <w:r w:rsidRPr="002355B2">
        <w:rPr>
          <w:color w:val="000000"/>
          <w:sz w:val="28"/>
          <w:szCs w:val="28"/>
        </w:rPr>
        <w:t xml:space="preserve"> организаци</w:t>
      </w:r>
      <w:r w:rsidR="00D8159B" w:rsidRPr="002355B2">
        <w:rPr>
          <w:color w:val="000000"/>
          <w:sz w:val="28"/>
          <w:szCs w:val="28"/>
        </w:rPr>
        <w:t>ю</w:t>
      </w:r>
      <w:r w:rsidRPr="002355B2">
        <w:rPr>
          <w:color w:val="000000"/>
          <w:sz w:val="28"/>
          <w:szCs w:val="28"/>
        </w:rPr>
        <w:t xml:space="preserve"> модельных ситуаций, предполагающих выбор учащимися стратегии поведения будущего семьянина на основе творческой интерпретации семейных ценностей.</w:t>
      </w:r>
    </w:p>
    <w:p w:rsidR="00456C05" w:rsidRPr="002355B2" w:rsidRDefault="00456C05" w:rsidP="002355B2">
      <w:pPr>
        <w:spacing w:line="360" w:lineRule="auto"/>
        <w:ind w:firstLine="709"/>
        <w:jc w:val="both"/>
        <w:rPr>
          <w:color w:val="000000"/>
          <w:sz w:val="28"/>
          <w:szCs w:val="28"/>
        </w:rPr>
      </w:pPr>
      <w:r w:rsidRPr="002355B2">
        <w:rPr>
          <w:color w:val="000000"/>
          <w:sz w:val="28"/>
          <w:szCs w:val="28"/>
        </w:rPr>
        <w:t xml:space="preserve">Опираясь на идеи П. Рикёра об интерпретации как основе понимания и идеи Г. П. Звенигородской о суждении как особом способе организации личностного знания, </w:t>
      </w:r>
      <w:r w:rsidR="00D8159B" w:rsidRPr="002355B2">
        <w:rPr>
          <w:color w:val="000000"/>
          <w:sz w:val="28"/>
          <w:szCs w:val="28"/>
        </w:rPr>
        <w:t>можно</w:t>
      </w:r>
      <w:r w:rsidRPr="002355B2">
        <w:rPr>
          <w:color w:val="000000"/>
          <w:sz w:val="28"/>
          <w:szCs w:val="28"/>
        </w:rPr>
        <w:t xml:space="preserve"> выяви</w:t>
      </w:r>
      <w:r w:rsidR="00D8159B" w:rsidRPr="002355B2">
        <w:rPr>
          <w:color w:val="000000"/>
          <w:sz w:val="28"/>
          <w:szCs w:val="28"/>
        </w:rPr>
        <w:t>ть</w:t>
      </w:r>
      <w:r w:rsidRPr="002355B2">
        <w:rPr>
          <w:color w:val="000000"/>
          <w:sz w:val="28"/>
          <w:szCs w:val="28"/>
        </w:rPr>
        <w:t xml:space="preserve"> еще одно требование к созданию модельных ситуаций: они должны предполагать лексическую и содержательную интерпретацию предъявляемого в лекциях, беседах, дискуссиях, учебных и научных текстах содержания семейных ценностей, то есть стимулировать личностную, интеллектуальную и коммуникативную рефлексию.</w:t>
      </w:r>
    </w:p>
    <w:p w:rsidR="002355B2" w:rsidRDefault="00D8159B" w:rsidP="002355B2">
      <w:pPr>
        <w:spacing w:line="360" w:lineRule="auto"/>
        <w:ind w:firstLine="709"/>
        <w:jc w:val="both"/>
        <w:rPr>
          <w:color w:val="000000"/>
          <w:sz w:val="28"/>
          <w:szCs w:val="28"/>
        </w:rPr>
      </w:pPr>
      <w:r w:rsidRPr="002355B2">
        <w:rPr>
          <w:color w:val="000000"/>
          <w:sz w:val="28"/>
          <w:szCs w:val="28"/>
        </w:rPr>
        <w:t>С</w:t>
      </w:r>
      <w:r w:rsidR="00456C05" w:rsidRPr="002355B2">
        <w:rPr>
          <w:color w:val="000000"/>
          <w:sz w:val="28"/>
          <w:szCs w:val="28"/>
        </w:rPr>
        <w:t>озданные на основе таких требований модельные ситуации станут условием внешнего педагогического влияния на становление готовности старших учащихся к семейной жизни, однако необходи</w:t>
      </w:r>
      <w:r w:rsidRPr="002355B2">
        <w:rPr>
          <w:color w:val="000000"/>
          <w:sz w:val="28"/>
          <w:szCs w:val="28"/>
        </w:rPr>
        <w:t>мо</w:t>
      </w:r>
      <w:r w:rsidR="00456C05" w:rsidRPr="002355B2">
        <w:rPr>
          <w:color w:val="000000"/>
          <w:sz w:val="28"/>
          <w:szCs w:val="28"/>
        </w:rPr>
        <w:t xml:space="preserve"> создать дополнительные гарантии запуска внутриличностного процесса становления этой готовности, в связи с чем определяем третье условие </w:t>
      </w:r>
      <w:r w:rsidRPr="002355B2">
        <w:rPr>
          <w:color w:val="000000"/>
          <w:sz w:val="28"/>
          <w:szCs w:val="28"/>
        </w:rPr>
        <w:t>–</w:t>
      </w:r>
      <w:r w:rsidR="00456C05" w:rsidRPr="002355B2">
        <w:rPr>
          <w:color w:val="000000"/>
          <w:sz w:val="28"/>
          <w:szCs w:val="28"/>
        </w:rPr>
        <w:t xml:space="preserve"> обеспечение взаимосвязи внешнего социально-педагогического воздействия с внутриличностным процессом становления готовности старших учащихся к семейной жизни.</w:t>
      </w:r>
    </w:p>
    <w:p w:rsidR="002355B2" w:rsidRDefault="00456C05" w:rsidP="002355B2">
      <w:pPr>
        <w:pStyle w:val="ac"/>
        <w:ind w:firstLine="709"/>
        <w:rPr>
          <w:color w:val="000000"/>
        </w:rPr>
      </w:pPr>
      <w:r w:rsidRPr="002355B2">
        <w:rPr>
          <w:color w:val="000000"/>
        </w:rPr>
        <w:t>Указанные выше условия успешности становления готовности старших учащихся к семейной жизни взаимодейственны и взаимодополнительны. Успешная реализация педагогических условий возможна только на основе создания педагогических предпосылок становления готовности старших учащихся к семейной жизни.</w:t>
      </w:r>
    </w:p>
    <w:p w:rsidR="00456C05" w:rsidRPr="002355B2" w:rsidRDefault="00456C05" w:rsidP="002355B2">
      <w:pPr>
        <w:spacing w:line="360" w:lineRule="auto"/>
        <w:ind w:firstLine="709"/>
        <w:jc w:val="both"/>
        <w:rPr>
          <w:color w:val="000000"/>
          <w:sz w:val="28"/>
          <w:szCs w:val="28"/>
        </w:rPr>
      </w:pPr>
      <w:r w:rsidRPr="002355B2">
        <w:rPr>
          <w:color w:val="000000"/>
          <w:sz w:val="28"/>
          <w:szCs w:val="28"/>
        </w:rPr>
        <w:t>Необходима специальная работа с педагогическим коллективом и родителями учащихся, направленная на «разморозку» (К. Левин) стереотипов, на проблематизацию ситуации, сложившейся в плане подготовки к семейной жизни, на совместную разработку личностно-ориентированной идеологии педагогического обеспечения становления готовности к семейной жизни. Поэтому одной из предпосылок становления готовности старших учащихся к семейной жизни мы считаем актуализацию для педагогов и родителей учащихся проблемы подготовки молодежи к семейной жизни, получения новых специальных знаний.</w:t>
      </w:r>
    </w:p>
    <w:p w:rsidR="002355B2" w:rsidRDefault="00456C05" w:rsidP="002355B2">
      <w:pPr>
        <w:spacing w:line="360" w:lineRule="auto"/>
        <w:ind w:firstLine="709"/>
        <w:jc w:val="both"/>
        <w:rPr>
          <w:color w:val="000000"/>
          <w:sz w:val="28"/>
          <w:szCs w:val="28"/>
        </w:rPr>
      </w:pPr>
      <w:r w:rsidRPr="002355B2">
        <w:rPr>
          <w:color w:val="000000"/>
          <w:sz w:val="28"/>
          <w:szCs w:val="28"/>
        </w:rPr>
        <w:t xml:space="preserve">Другой важной предпосылкой становления готовности к семейной жизни является создание доверительных отношений между взрослыми (специалистами) и старшими учащимися. </w:t>
      </w:r>
      <w:r w:rsidRPr="002355B2">
        <w:rPr>
          <w:color w:val="000000"/>
          <w:sz w:val="28"/>
          <w:szCs w:val="28"/>
          <w:lang w:val="en-US"/>
        </w:rPr>
        <w:t>C</w:t>
      </w:r>
      <w:r w:rsidRPr="002355B2">
        <w:rPr>
          <w:color w:val="000000"/>
          <w:sz w:val="28"/>
          <w:szCs w:val="28"/>
        </w:rPr>
        <w:t>оздаваемая как предпосылка, благоприятная психологическая атмосфера, основой которой является взаимопонимание, сопереживание, поддержка, взаимное доверие, взаимоуважение, стимулирует процесс становления готовности старших учащихся к семейной жизни. Таким образом, создание данных предпосылок помогает нам построить иную психологическую основу образовательного процесса учебного заведения и активизировать процесс становления готовности старших учащихся к семейной жизни в нем.</w:t>
      </w:r>
    </w:p>
    <w:p w:rsidR="00456C05" w:rsidRPr="002355B2" w:rsidRDefault="00456C05" w:rsidP="002355B2">
      <w:pPr>
        <w:spacing w:line="360" w:lineRule="auto"/>
        <w:ind w:firstLine="709"/>
        <w:jc w:val="both"/>
        <w:rPr>
          <w:color w:val="000000"/>
          <w:sz w:val="28"/>
          <w:szCs w:val="28"/>
        </w:rPr>
      </w:pPr>
      <w:r w:rsidRPr="002355B2">
        <w:rPr>
          <w:color w:val="000000"/>
          <w:sz w:val="28"/>
          <w:szCs w:val="28"/>
        </w:rPr>
        <w:t xml:space="preserve">Анализ представленных слагаемых </w:t>
      </w:r>
      <w:r w:rsidR="00D8159B" w:rsidRPr="002355B2">
        <w:rPr>
          <w:color w:val="000000"/>
          <w:sz w:val="28"/>
          <w:szCs w:val="28"/>
        </w:rPr>
        <w:t xml:space="preserve">позволяет </w:t>
      </w:r>
      <w:r w:rsidRPr="002355B2">
        <w:rPr>
          <w:color w:val="000000"/>
          <w:sz w:val="28"/>
          <w:szCs w:val="28"/>
        </w:rPr>
        <w:t>определить готовность к семейной жизни как интегративное личностное и социально-психологическое образование с диалектически развивающимися внутренними и внешними связями, предопределяющими подготовленность в данной области жизнедеятельности человека, представляющее собой единство ценностного отношения к семье и браку, а также определенных знаний и умений, базирующихся на психологической основе. В структуре готовности к семейной жизни отмечается взаимосвязь следующих компонентов: мотивационно-ценностного, интеллектуально-познавательного, действенно-практического, эмоционально-волевого.</w:t>
      </w:r>
    </w:p>
    <w:p w:rsidR="00456C05" w:rsidRPr="002355B2" w:rsidRDefault="00456C05" w:rsidP="002355B2">
      <w:pPr>
        <w:spacing w:line="360" w:lineRule="auto"/>
        <w:ind w:firstLine="709"/>
        <w:jc w:val="both"/>
        <w:rPr>
          <w:color w:val="000000"/>
          <w:sz w:val="28"/>
          <w:szCs w:val="28"/>
        </w:rPr>
      </w:pPr>
      <w:r w:rsidRPr="002355B2">
        <w:rPr>
          <w:color w:val="000000"/>
          <w:sz w:val="28"/>
          <w:szCs w:val="28"/>
        </w:rPr>
        <w:t>Оценка успешности становления готовности старших учащихся к семейной жизни осуществляется с использованием критериев диагностики этого процесса: личностного осмысления ценности семьи и брака; наличия системы знаний и умений в области семейной жизни; установки на создание и сохранение отношений в системе «индивид-семья-социум».</w:t>
      </w:r>
    </w:p>
    <w:p w:rsidR="00456C05" w:rsidRPr="002355B2" w:rsidRDefault="00456C05" w:rsidP="002355B2">
      <w:pPr>
        <w:spacing w:line="360" w:lineRule="auto"/>
        <w:ind w:firstLine="709"/>
        <w:jc w:val="both"/>
        <w:rPr>
          <w:color w:val="000000"/>
          <w:sz w:val="28"/>
          <w:szCs w:val="28"/>
        </w:rPr>
      </w:pPr>
      <w:r w:rsidRPr="002355B2">
        <w:rPr>
          <w:color w:val="000000"/>
          <w:sz w:val="28"/>
          <w:szCs w:val="28"/>
        </w:rPr>
        <w:t>Выявленные нами взаимосвязи между условиями и факторами, предпосылками, критериями и показателями становления готовности старших учащихся к семейной жизни в условиях деятельности психолого-педагогического отделения реабилитационного центра позвол</w:t>
      </w:r>
      <w:r w:rsidR="00D8159B" w:rsidRPr="002355B2">
        <w:rPr>
          <w:color w:val="000000"/>
          <w:sz w:val="28"/>
          <w:szCs w:val="28"/>
        </w:rPr>
        <w:t>яют</w:t>
      </w:r>
      <w:r w:rsidRPr="002355B2">
        <w:rPr>
          <w:color w:val="000000"/>
          <w:sz w:val="28"/>
          <w:szCs w:val="28"/>
        </w:rPr>
        <w:t xml:space="preserve"> сформулировать следующие частные педагогические закономерности: чем шире пространство диалога между всеми субъектами образовательного процесса (учащимися, педагогами и родителями), тем эффективнее взаимосвязь внешнего социально-педагогического воздействия и внутриличностного становления готовности старших учащихся к семейной жизни; чем выше степень доверия во взаимоотношениях педагогов и учащихся, тем сильнее ориентация учащегося на самосовершенствование как ресурс семейного строительства; чем больше в деятельности психолого-педагогического отделения реабилитационного центра возможности для творчества, тем выше уровень авторства старших учащихся в  учебных ситуациях, моделирующих семейные коллизии.</w:t>
      </w:r>
    </w:p>
    <w:p w:rsidR="002355B2" w:rsidRDefault="00D8159B" w:rsidP="002355B2">
      <w:pPr>
        <w:spacing w:line="360" w:lineRule="auto"/>
        <w:ind w:firstLine="709"/>
        <w:jc w:val="both"/>
        <w:rPr>
          <w:color w:val="000000"/>
          <w:sz w:val="28"/>
          <w:szCs w:val="28"/>
        </w:rPr>
      </w:pPr>
      <w:r w:rsidRPr="002355B2">
        <w:rPr>
          <w:color w:val="000000"/>
          <w:sz w:val="28"/>
          <w:szCs w:val="28"/>
        </w:rPr>
        <w:t xml:space="preserve">Подводя итоги, можно сформулировать основные </w:t>
      </w:r>
      <w:r w:rsidR="00456C05" w:rsidRPr="002355B2">
        <w:rPr>
          <w:color w:val="000000"/>
          <w:sz w:val="28"/>
          <w:szCs w:val="28"/>
        </w:rPr>
        <w:t>педагогические принципы становления готовности старших учащихся к семейной жизни</w:t>
      </w:r>
      <w:r w:rsidRPr="002355B2">
        <w:rPr>
          <w:color w:val="000000"/>
          <w:sz w:val="28"/>
          <w:szCs w:val="28"/>
        </w:rPr>
        <w:t>:</w:t>
      </w:r>
      <w:r w:rsidR="00456C05" w:rsidRPr="002355B2">
        <w:rPr>
          <w:color w:val="000000"/>
          <w:sz w:val="28"/>
          <w:szCs w:val="28"/>
        </w:rPr>
        <w:t xml:space="preserve"> принцип единства внешних и внутриличностных компонентов становления готовности, принцип «взращивания», принцип творческой активности.</w:t>
      </w:r>
      <w:r w:rsidRPr="002355B2">
        <w:rPr>
          <w:color w:val="000000"/>
          <w:sz w:val="28"/>
          <w:szCs w:val="28"/>
        </w:rPr>
        <w:t xml:space="preserve"> Все эти принципы использованы при разработке программы курса</w:t>
      </w:r>
      <w:r w:rsidR="00AF6F06" w:rsidRPr="002355B2">
        <w:rPr>
          <w:color w:val="000000"/>
          <w:sz w:val="28"/>
          <w:szCs w:val="28"/>
        </w:rPr>
        <w:t xml:space="preserve"> «Подготовка юношей и девушек к семейно-брачным отношениям», </w:t>
      </w:r>
      <w:r w:rsidR="00D84AC5" w:rsidRPr="002355B2">
        <w:rPr>
          <w:color w:val="000000"/>
          <w:sz w:val="28"/>
          <w:szCs w:val="28"/>
        </w:rPr>
        <w:t xml:space="preserve">рассчитанной на юношей и девушек, обучающихся в 10-11 классах. </w:t>
      </w:r>
      <w:r w:rsidR="00587C2E" w:rsidRPr="002355B2">
        <w:rPr>
          <w:color w:val="000000"/>
          <w:sz w:val="28"/>
          <w:szCs w:val="28"/>
        </w:rPr>
        <w:t>В следующем разделе приведен поурочный план этого курса, включающий ролевые и экономические игры, тренинг навыков межличностного общения, рекомендации по содержанию лекций.</w:t>
      </w:r>
      <w:bookmarkStart w:id="3" w:name="_Toc165092832"/>
    </w:p>
    <w:p w:rsidR="00456C05" w:rsidRPr="002355B2" w:rsidRDefault="002355B2" w:rsidP="002355B2">
      <w:pPr>
        <w:spacing w:line="360" w:lineRule="auto"/>
        <w:ind w:firstLine="709"/>
        <w:jc w:val="center"/>
        <w:rPr>
          <w:b/>
          <w:bCs/>
          <w:color w:val="000000"/>
          <w:sz w:val="28"/>
          <w:szCs w:val="28"/>
        </w:rPr>
      </w:pPr>
      <w:r>
        <w:rPr>
          <w:color w:val="000000"/>
          <w:sz w:val="28"/>
          <w:szCs w:val="28"/>
        </w:rPr>
        <w:br w:type="page"/>
      </w:r>
      <w:r w:rsidR="00283CD1" w:rsidRPr="002355B2">
        <w:rPr>
          <w:b/>
          <w:bCs/>
          <w:color w:val="000000"/>
          <w:sz w:val="28"/>
          <w:szCs w:val="28"/>
        </w:rPr>
        <w:t xml:space="preserve">3. Примерная программа </w:t>
      </w:r>
      <w:r w:rsidR="006526E0" w:rsidRPr="002355B2">
        <w:rPr>
          <w:b/>
          <w:bCs/>
          <w:color w:val="000000"/>
          <w:sz w:val="28"/>
          <w:szCs w:val="28"/>
        </w:rPr>
        <w:t xml:space="preserve">курса </w:t>
      </w:r>
      <w:r w:rsidR="00283CD1" w:rsidRPr="002355B2">
        <w:rPr>
          <w:b/>
          <w:bCs/>
          <w:color w:val="000000"/>
          <w:sz w:val="28"/>
          <w:szCs w:val="28"/>
        </w:rPr>
        <w:t xml:space="preserve">для старших классов общеобразовательных учреждений «Подготовка </w:t>
      </w:r>
      <w:r w:rsidR="00AF6F06" w:rsidRPr="002355B2">
        <w:rPr>
          <w:b/>
          <w:bCs/>
          <w:color w:val="000000"/>
          <w:sz w:val="28"/>
          <w:szCs w:val="28"/>
        </w:rPr>
        <w:t xml:space="preserve">юношей и девушек </w:t>
      </w:r>
      <w:r w:rsidR="00283CD1" w:rsidRPr="002355B2">
        <w:rPr>
          <w:b/>
          <w:bCs/>
          <w:color w:val="000000"/>
          <w:sz w:val="28"/>
          <w:szCs w:val="28"/>
        </w:rPr>
        <w:t>к семейно-брачным отношениям»</w:t>
      </w:r>
      <w:bookmarkEnd w:id="3"/>
    </w:p>
    <w:p w:rsidR="002F72AF" w:rsidRPr="002355B2" w:rsidRDefault="002F72AF" w:rsidP="002355B2">
      <w:pPr>
        <w:spacing w:line="360" w:lineRule="auto"/>
        <w:ind w:firstLine="709"/>
        <w:jc w:val="both"/>
        <w:rPr>
          <w:color w:val="000000"/>
          <w:sz w:val="28"/>
          <w:szCs w:val="28"/>
        </w:rPr>
      </w:pPr>
    </w:p>
    <w:p w:rsidR="002F72AF" w:rsidRPr="002355B2" w:rsidRDefault="002F72AF" w:rsidP="002355B2">
      <w:pPr>
        <w:spacing w:line="360" w:lineRule="auto"/>
        <w:ind w:firstLine="709"/>
        <w:jc w:val="both"/>
        <w:rPr>
          <w:color w:val="000000"/>
          <w:sz w:val="28"/>
          <w:szCs w:val="28"/>
        </w:rPr>
      </w:pPr>
      <w:r w:rsidRPr="002355B2">
        <w:rPr>
          <w:color w:val="000000"/>
          <w:sz w:val="28"/>
          <w:szCs w:val="28"/>
        </w:rPr>
        <w:t xml:space="preserve">Настоящая программа разработана как курс, рассчитанный на </w:t>
      </w:r>
      <w:r w:rsidR="00DE00A6" w:rsidRPr="002355B2">
        <w:rPr>
          <w:color w:val="000000"/>
          <w:sz w:val="28"/>
          <w:szCs w:val="28"/>
        </w:rPr>
        <w:t>1 год</w:t>
      </w:r>
      <w:r w:rsidRPr="002355B2">
        <w:rPr>
          <w:color w:val="000000"/>
          <w:sz w:val="28"/>
          <w:szCs w:val="28"/>
        </w:rPr>
        <w:t xml:space="preserve"> обучения (10</w:t>
      </w:r>
      <w:r w:rsidR="00DE00A6" w:rsidRPr="002355B2">
        <w:rPr>
          <w:color w:val="000000"/>
          <w:sz w:val="28"/>
          <w:szCs w:val="28"/>
        </w:rPr>
        <w:t xml:space="preserve"> или </w:t>
      </w:r>
      <w:r w:rsidRPr="002355B2">
        <w:rPr>
          <w:color w:val="000000"/>
          <w:sz w:val="28"/>
          <w:szCs w:val="28"/>
        </w:rPr>
        <w:t xml:space="preserve">11 классы), 1 час в неделю, всего 34 часа в год. Программа включает в себя этический, семьеведческий, медико-гигиенический, </w:t>
      </w:r>
      <w:r w:rsidR="001B1A50" w:rsidRPr="002355B2">
        <w:rPr>
          <w:color w:val="000000"/>
          <w:sz w:val="28"/>
          <w:szCs w:val="28"/>
        </w:rPr>
        <w:t xml:space="preserve">и </w:t>
      </w:r>
      <w:r w:rsidRPr="002355B2">
        <w:rPr>
          <w:color w:val="000000"/>
          <w:sz w:val="28"/>
          <w:szCs w:val="28"/>
        </w:rPr>
        <w:t>экономический блоки. В зависимости от творческой позиции педагога материал можно проходить поблочно, или чередовать занятия из разных блоков.</w:t>
      </w:r>
    </w:p>
    <w:p w:rsidR="002F72AF" w:rsidRPr="002355B2" w:rsidRDefault="005F3713" w:rsidP="002355B2">
      <w:pPr>
        <w:spacing w:line="360" w:lineRule="auto"/>
        <w:ind w:firstLine="709"/>
        <w:jc w:val="both"/>
        <w:rPr>
          <w:color w:val="000000"/>
          <w:sz w:val="28"/>
          <w:szCs w:val="28"/>
        </w:rPr>
      </w:pPr>
      <w:r w:rsidRPr="002355B2">
        <w:rPr>
          <w:color w:val="000000"/>
          <w:sz w:val="28"/>
          <w:szCs w:val="28"/>
          <w:lang w:val="en-US"/>
        </w:rPr>
        <w:t>I</w:t>
      </w:r>
      <w:r w:rsidRPr="002355B2">
        <w:rPr>
          <w:color w:val="000000"/>
          <w:sz w:val="28"/>
          <w:szCs w:val="28"/>
        </w:rPr>
        <w:t>.</w:t>
      </w:r>
      <w:r w:rsidR="002F72AF" w:rsidRPr="002355B2">
        <w:rPr>
          <w:color w:val="000000"/>
          <w:sz w:val="28"/>
          <w:szCs w:val="28"/>
        </w:rPr>
        <w:t>Этический блок (6 ч</w:t>
      </w:r>
      <w:r w:rsidR="00241C28" w:rsidRPr="002355B2">
        <w:rPr>
          <w:color w:val="000000"/>
          <w:sz w:val="28"/>
          <w:szCs w:val="28"/>
        </w:rPr>
        <w:t>.</w:t>
      </w:r>
      <w:r w:rsidR="002F72AF" w:rsidRPr="002355B2">
        <w:rPr>
          <w:color w:val="000000"/>
          <w:sz w:val="28"/>
          <w:szCs w:val="28"/>
        </w:rPr>
        <w:t>)</w:t>
      </w:r>
    </w:p>
    <w:p w:rsidR="00510248" w:rsidRPr="002355B2" w:rsidRDefault="00510248" w:rsidP="002355B2">
      <w:pPr>
        <w:pStyle w:val="2"/>
        <w:spacing w:after="0" w:line="360" w:lineRule="auto"/>
        <w:ind w:firstLine="709"/>
        <w:jc w:val="both"/>
        <w:rPr>
          <w:color w:val="000000"/>
          <w:sz w:val="28"/>
          <w:szCs w:val="28"/>
        </w:rPr>
      </w:pPr>
      <w:r w:rsidRPr="002355B2">
        <w:rPr>
          <w:color w:val="000000"/>
          <w:sz w:val="28"/>
          <w:szCs w:val="28"/>
        </w:rPr>
        <w:t>Занятие 1-3. Понятие любви (3 ч</w:t>
      </w:r>
      <w:r w:rsidR="00241C28" w:rsidRPr="002355B2">
        <w:rPr>
          <w:color w:val="000000"/>
          <w:sz w:val="28"/>
          <w:szCs w:val="28"/>
        </w:rPr>
        <w:t>.</w:t>
      </w:r>
      <w:r w:rsidRPr="002355B2">
        <w:rPr>
          <w:color w:val="000000"/>
          <w:sz w:val="28"/>
          <w:szCs w:val="28"/>
        </w:rPr>
        <w:t>)</w:t>
      </w:r>
    </w:p>
    <w:p w:rsidR="002355B2" w:rsidRDefault="00510248" w:rsidP="002355B2">
      <w:pPr>
        <w:pStyle w:val="ac"/>
        <w:ind w:firstLine="709"/>
        <w:rPr>
          <w:color w:val="000000"/>
        </w:rPr>
      </w:pPr>
      <w:r w:rsidRPr="002355B2">
        <w:rPr>
          <w:color w:val="000000"/>
        </w:rPr>
        <w:t>Цель: Актуализация знаний по теме, формирование у школьников представлений о трактовке понятия «любовь» в различных философских течениях, формирование личностного восприятия любви.</w:t>
      </w:r>
    </w:p>
    <w:p w:rsidR="00510248" w:rsidRPr="002355B2" w:rsidRDefault="00510248" w:rsidP="002355B2">
      <w:pPr>
        <w:pStyle w:val="ac"/>
        <w:ind w:firstLine="709"/>
        <w:rPr>
          <w:color w:val="000000"/>
        </w:rPr>
      </w:pPr>
      <w:r w:rsidRPr="002355B2">
        <w:rPr>
          <w:color w:val="000000"/>
        </w:rPr>
        <w:t xml:space="preserve">Основные понятия: </w:t>
      </w:r>
      <w:r w:rsidR="002F72AF" w:rsidRPr="002355B2">
        <w:rPr>
          <w:color w:val="000000"/>
        </w:rPr>
        <w:t>любовь</w:t>
      </w:r>
      <w:r w:rsidRPr="002355B2">
        <w:rPr>
          <w:color w:val="000000"/>
        </w:rPr>
        <w:t xml:space="preserve"> как этическое понятие.</w:t>
      </w:r>
    </w:p>
    <w:p w:rsidR="00510248" w:rsidRPr="002355B2" w:rsidRDefault="00510248" w:rsidP="002355B2">
      <w:pPr>
        <w:pStyle w:val="ac"/>
        <w:ind w:firstLine="709"/>
        <w:rPr>
          <w:color w:val="000000"/>
        </w:rPr>
      </w:pPr>
      <w:r w:rsidRPr="002355B2">
        <w:rPr>
          <w:color w:val="000000"/>
        </w:rPr>
        <w:t>Методические рекомендации</w:t>
      </w:r>
    </w:p>
    <w:p w:rsidR="00510248" w:rsidRPr="002355B2" w:rsidRDefault="00510248" w:rsidP="002355B2">
      <w:pPr>
        <w:pStyle w:val="ac"/>
        <w:ind w:firstLine="709"/>
        <w:rPr>
          <w:color w:val="000000"/>
        </w:rPr>
      </w:pPr>
      <w:r w:rsidRPr="002355B2">
        <w:rPr>
          <w:color w:val="000000"/>
        </w:rPr>
        <w:t>В начале занятия педагог знакомит школьников с пониманием любви в различных философских течениях. Знакомство проводится в форме лекции с элементами беседы (для лучшего восприятия материала желателен исторический подход в его изложении). Далее рекомендуется провести обсуждение перечисленных подходов к пониманию любви (среди способов обсуждения можно рекомендовать следующие: « неоконченное предложение», «телефон доверия», « обращение с вопросом к самому себе»).</w:t>
      </w:r>
    </w:p>
    <w:p w:rsidR="00510248" w:rsidRPr="002355B2" w:rsidRDefault="00510248" w:rsidP="002355B2">
      <w:pPr>
        <w:pStyle w:val="ac"/>
        <w:ind w:firstLine="709"/>
        <w:rPr>
          <w:color w:val="000000"/>
        </w:rPr>
      </w:pPr>
      <w:r w:rsidRPr="002355B2">
        <w:rPr>
          <w:color w:val="000000"/>
        </w:rPr>
        <w:t>Педагог в ходе обсуждения подводит школьников к осознанию необходимости в собственном понимании любви.</w:t>
      </w:r>
    </w:p>
    <w:p w:rsidR="00510248" w:rsidRPr="002355B2" w:rsidRDefault="00510248" w:rsidP="002355B2">
      <w:pPr>
        <w:pStyle w:val="ac"/>
        <w:ind w:firstLine="709"/>
        <w:rPr>
          <w:color w:val="000000"/>
        </w:rPr>
      </w:pPr>
      <w:r w:rsidRPr="002355B2">
        <w:rPr>
          <w:color w:val="000000"/>
        </w:rPr>
        <w:t>Для дальнейшего проведения занятия рекомендуется организация игровой ситуации. Одним из вариантов может быть игра-упражнение «стихи о любви». Для его проведения выбираются двое молодых людей и две девушки. Они, как лидеры, выбирают себе команду: девушка-лирик набирает себе лиричных девушек. Страстный юноша выбирает страстных ребят. Сформированные команды садятся в круг, впереди – лидеры.</w:t>
      </w:r>
    </w:p>
    <w:p w:rsidR="00510248" w:rsidRPr="002355B2" w:rsidRDefault="00510248" w:rsidP="002355B2">
      <w:pPr>
        <w:pStyle w:val="ac"/>
        <w:ind w:firstLine="709"/>
        <w:rPr>
          <w:color w:val="000000"/>
        </w:rPr>
      </w:pPr>
      <w:r w:rsidRPr="002355B2">
        <w:rPr>
          <w:color w:val="000000"/>
        </w:rPr>
        <w:t>Комната затемняется, ее центр освещает свеча. Задача: все команды по кругу должны читать по одному стихотворению о любви. Это должны быть непременно стихи, и каждый участник не может читать более двух раз. Не обязательно читать до конца, но обязательно выражая личностное отношение к описываемой ситуации.</w:t>
      </w:r>
    </w:p>
    <w:p w:rsidR="00510248" w:rsidRPr="002355B2" w:rsidRDefault="00510248" w:rsidP="002355B2">
      <w:pPr>
        <w:pStyle w:val="ac"/>
        <w:ind w:firstLine="709"/>
        <w:rPr>
          <w:color w:val="000000"/>
        </w:rPr>
      </w:pPr>
      <w:r w:rsidRPr="002355B2">
        <w:rPr>
          <w:color w:val="000000"/>
        </w:rPr>
        <w:t>После этого возможен ролевой розыгрыш житейских ситуаций.</w:t>
      </w:r>
    </w:p>
    <w:p w:rsidR="00510248" w:rsidRPr="002355B2" w:rsidRDefault="00510248" w:rsidP="002355B2">
      <w:pPr>
        <w:pStyle w:val="ac"/>
        <w:ind w:firstLine="709"/>
        <w:rPr>
          <w:color w:val="000000"/>
        </w:rPr>
      </w:pPr>
      <w:r w:rsidRPr="002355B2">
        <w:rPr>
          <w:color w:val="000000"/>
        </w:rPr>
        <w:t>Возможна следующая схема игры:</w:t>
      </w:r>
    </w:p>
    <w:p w:rsidR="00510248" w:rsidRPr="002355B2" w:rsidRDefault="00510248" w:rsidP="002355B2">
      <w:pPr>
        <w:pStyle w:val="ac"/>
        <w:numPr>
          <w:ilvl w:val="0"/>
          <w:numId w:val="7"/>
        </w:numPr>
        <w:ind w:left="0" w:firstLine="709"/>
        <w:rPr>
          <w:color w:val="000000"/>
        </w:rPr>
      </w:pPr>
      <w:r w:rsidRPr="002355B2">
        <w:rPr>
          <w:color w:val="000000"/>
        </w:rPr>
        <w:t>педагог предлагает ситуацию, понятную всем;</w:t>
      </w:r>
    </w:p>
    <w:p w:rsidR="00510248" w:rsidRPr="002355B2" w:rsidRDefault="00510248" w:rsidP="002355B2">
      <w:pPr>
        <w:pStyle w:val="ac"/>
        <w:numPr>
          <w:ilvl w:val="0"/>
          <w:numId w:val="7"/>
        </w:numPr>
        <w:ind w:left="0" w:firstLine="709"/>
        <w:rPr>
          <w:color w:val="000000"/>
        </w:rPr>
      </w:pPr>
      <w:r w:rsidRPr="002355B2">
        <w:rPr>
          <w:color w:val="000000"/>
        </w:rPr>
        <w:t>ситуация разыгрывается в парах; играют все;</w:t>
      </w:r>
    </w:p>
    <w:p w:rsidR="00510248" w:rsidRPr="002355B2" w:rsidRDefault="00510248" w:rsidP="002355B2">
      <w:pPr>
        <w:pStyle w:val="ac"/>
        <w:numPr>
          <w:ilvl w:val="0"/>
          <w:numId w:val="7"/>
        </w:numPr>
        <w:ind w:left="0" w:firstLine="709"/>
        <w:rPr>
          <w:color w:val="000000"/>
        </w:rPr>
      </w:pPr>
      <w:r w:rsidRPr="002355B2">
        <w:rPr>
          <w:color w:val="000000"/>
        </w:rPr>
        <w:t>ситуация обсуждается в микрогруппах в форме доклада;</w:t>
      </w:r>
    </w:p>
    <w:p w:rsidR="00510248" w:rsidRPr="002355B2" w:rsidRDefault="00510248" w:rsidP="002355B2">
      <w:pPr>
        <w:pStyle w:val="ac"/>
        <w:numPr>
          <w:ilvl w:val="0"/>
          <w:numId w:val="7"/>
        </w:numPr>
        <w:ind w:left="0" w:firstLine="709"/>
        <w:rPr>
          <w:color w:val="000000"/>
        </w:rPr>
      </w:pPr>
      <w:r w:rsidRPr="002355B2">
        <w:rPr>
          <w:color w:val="000000"/>
        </w:rPr>
        <w:t>доклады перерастают в живую игру, идет показ для общей группы;</w:t>
      </w:r>
    </w:p>
    <w:p w:rsidR="00510248" w:rsidRPr="002355B2" w:rsidRDefault="00510248" w:rsidP="002355B2">
      <w:pPr>
        <w:pStyle w:val="ac"/>
        <w:numPr>
          <w:ilvl w:val="0"/>
          <w:numId w:val="7"/>
        </w:numPr>
        <w:ind w:left="0" w:firstLine="709"/>
        <w:rPr>
          <w:color w:val="000000"/>
        </w:rPr>
      </w:pPr>
      <w:r w:rsidRPr="002355B2">
        <w:rPr>
          <w:color w:val="000000"/>
        </w:rPr>
        <w:t>обсуждение разных выходов из этой ситуации, их плюсов и минусов.</w:t>
      </w:r>
    </w:p>
    <w:p w:rsidR="00510248" w:rsidRPr="002355B2" w:rsidRDefault="00510248" w:rsidP="002355B2">
      <w:pPr>
        <w:pStyle w:val="ac"/>
        <w:ind w:firstLine="709"/>
        <w:rPr>
          <w:color w:val="000000"/>
        </w:rPr>
      </w:pPr>
      <w:r w:rsidRPr="002355B2">
        <w:rPr>
          <w:color w:val="000000"/>
        </w:rPr>
        <w:t>Возможные темы: «опоздал и забыл билеты...», «прости меня, пожалуйста!», «а ты опять сегодня не пришла» и т. д.</w:t>
      </w:r>
    </w:p>
    <w:p w:rsidR="00510248" w:rsidRPr="002355B2" w:rsidRDefault="00510248" w:rsidP="002355B2">
      <w:pPr>
        <w:pStyle w:val="2"/>
        <w:spacing w:after="0" w:line="360" w:lineRule="auto"/>
        <w:ind w:firstLine="709"/>
        <w:jc w:val="both"/>
        <w:rPr>
          <w:color w:val="000000"/>
          <w:sz w:val="28"/>
          <w:szCs w:val="28"/>
        </w:rPr>
      </w:pPr>
      <w:r w:rsidRPr="002355B2">
        <w:rPr>
          <w:color w:val="000000"/>
          <w:sz w:val="28"/>
          <w:szCs w:val="28"/>
        </w:rPr>
        <w:t>Занятие 4-6. Религиозные учения о су</w:t>
      </w:r>
      <w:r w:rsidR="002F72AF" w:rsidRPr="002355B2">
        <w:rPr>
          <w:color w:val="000000"/>
          <w:sz w:val="28"/>
          <w:szCs w:val="28"/>
        </w:rPr>
        <w:t>щности любви (3</w:t>
      </w:r>
      <w:r w:rsidR="00241C28" w:rsidRPr="002355B2">
        <w:rPr>
          <w:color w:val="000000"/>
          <w:sz w:val="28"/>
          <w:szCs w:val="28"/>
        </w:rPr>
        <w:t xml:space="preserve"> </w:t>
      </w:r>
      <w:r w:rsidRPr="002355B2">
        <w:rPr>
          <w:color w:val="000000"/>
          <w:sz w:val="28"/>
          <w:szCs w:val="28"/>
        </w:rPr>
        <w:t>ч</w:t>
      </w:r>
      <w:r w:rsidR="00241C28" w:rsidRPr="002355B2">
        <w:rPr>
          <w:color w:val="000000"/>
          <w:sz w:val="28"/>
          <w:szCs w:val="28"/>
        </w:rPr>
        <w:t>.</w:t>
      </w:r>
      <w:r w:rsidRPr="002355B2">
        <w:rPr>
          <w:color w:val="000000"/>
          <w:sz w:val="28"/>
          <w:szCs w:val="28"/>
        </w:rPr>
        <w:t>)</w:t>
      </w:r>
    </w:p>
    <w:p w:rsidR="00510248" w:rsidRPr="002355B2" w:rsidRDefault="00510248" w:rsidP="002355B2">
      <w:pPr>
        <w:pStyle w:val="ac"/>
        <w:ind w:firstLine="709"/>
        <w:rPr>
          <w:color w:val="000000"/>
        </w:rPr>
      </w:pPr>
      <w:r w:rsidRPr="002355B2">
        <w:rPr>
          <w:color w:val="000000"/>
        </w:rPr>
        <w:t>Цель: Сформировать представления школьников о понимании сущности любви в различных религиозных учениях, показать христианское понимание любви, христианскую философию понимания человека, мира и Бога.</w:t>
      </w:r>
    </w:p>
    <w:p w:rsidR="002355B2" w:rsidRDefault="00510248" w:rsidP="002355B2">
      <w:pPr>
        <w:pStyle w:val="ac"/>
        <w:ind w:firstLine="709"/>
        <w:rPr>
          <w:color w:val="000000"/>
        </w:rPr>
      </w:pPr>
      <w:r w:rsidRPr="002355B2">
        <w:rPr>
          <w:color w:val="000000"/>
        </w:rPr>
        <w:t>Основные понятия: Мировые религии, христианство, как основа русской культуры, любовь.</w:t>
      </w:r>
    </w:p>
    <w:p w:rsidR="00510248" w:rsidRPr="002355B2" w:rsidRDefault="00510248" w:rsidP="002355B2">
      <w:pPr>
        <w:pStyle w:val="ac"/>
        <w:ind w:firstLine="709"/>
        <w:rPr>
          <w:color w:val="000000"/>
        </w:rPr>
      </w:pPr>
      <w:r w:rsidRPr="002355B2">
        <w:rPr>
          <w:color w:val="000000"/>
        </w:rPr>
        <w:t>Методические рекомендации</w:t>
      </w:r>
    </w:p>
    <w:p w:rsidR="00510248" w:rsidRPr="002355B2" w:rsidRDefault="00510248" w:rsidP="002355B2">
      <w:pPr>
        <w:pStyle w:val="ac"/>
        <w:ind w:firstLine="709"/>
        <w:rPr>
          <w:color w:val="000000"/>
        </w:rPr>
      </w:pPr>
      <w:r w:rsidRPr="002355B2">
        <w:rPr>
          <w:color w:val="000000"/>
        </w:rPr>
        <w:t>Занятие проводится в форме лекции с элементами беседы. Аудиторию необходимо оформить репродукциями картин на религиозную и библейскую тематику. Занятие начинается с вступительного слова педагога раскрывающего основные понятия темы (предварительно педагог сам обязан наиболее полным образом ознакомиться с рекомендуемой литературой). Далее педагог организует обсуждение различных подходов к пониманию сущности любви. Домашнее задание может заключаться в написании сочинения-рассуждения по изучаемой теме.</w:t>
      </w:r>
    </w:p>
    <w:p w:rsidR="00510248" w:rsidRPr="002355B2" w:rsidRDefault="00510248" w:rsidP="002355B2">
      <w:pPr>
        <w:pStyle w:val="ac"/>
        <w:ind w:firstLine="709"/>
        <w:rPr>
          <w:color w:val="000000"/>
        </w:rPr>
      </w:pPr>
      <w:r w:rsidRPr="002355B2">
        <w:rPr>
          <w:color w:val="000000"/>
        </w:rPr>
        <w:t>Второй час занятия посвящается восприятию философии христианства, т.к. именно эта философия легла в основу европейской и русской культуры, а значит, и в основу нашего понимания любви.</w:t>
      </w:r>
    </w:p>
    <w:p w:rsidR="00510248" w:rsidRPr="002355B2" w:rsidRDefault="00510248" w:rsidP="002355B2">
      <w:pPr>
        <w:pStyle w:val="ac"/>
        <w:ind w:firstLine="709"/>
        <w:rPr>
          <w:color w:val="000000"/>
        </w:rPr>
      </w:pPr>
      <w:r w:rsidRPr="002355B2">
        <w:rPr>
          <w:color w:val="000000"/>
        </w:rPr>
        <w:t>Классная комната оформляется репродукциями картин, фотографиями храмов и святых мест, звучит духовная музыка. Педагог знакомит школьников с традициями христианства, обрядами, философией понимания человека, мира и Бога. Затем организует дискуссию, в ходе которой показывает понимание любви в христианстве.</w:t>
      </w:r>
    </w:p>
    <w:p w:rsidR="00510248" w:rsidRPr="002355B2" w:rsidRDefault="00510248" w:rsidP="002355B2">
      <w:pPr>
        <w:pStyle w:val="ac"/>
        <w:ind w:firstLine="709"/>
        <w:rPr>
          <w:color w:val="000000"/>
        </w:rPr>
      </w:pPr>
      <w:r w:rsidRPr="002355B2">
        <w:rPr>
          <w:color w:val="000000"/>
        </w:rPr>
        <w:t>Третий час занятия рекомендуется посвятить практическому ознакомлению с обрядами христианства. Следует познакомить школьников со свадебным обрядом на основе краеведческого материала (через посещение музея или приглашение фольклорной группы).</w:t>
      </w:r>
    </w:p>
    <w:p w:rsidR="00510248" w:rsidRPr="002355B2" w:rsidRDefault="005F3713" w:rsidP="002355B2">
      <w:pPr>
        <w:pStyle w:val="2"/>
        <w:spacing w:after="0" w:line="360" w:lineRule="auto"/>
        <w:ind w:firstLine="709"/>
        <w:jc w:val="both"/>
        <w:rPr>
          <w:color w:val="000000"/>
          <w:sz w:val="28"/>
          <w:szCs w:val="28"/>
        </w:rPr>
      </w:pPr>
      <w:r w:rsidRPr="002355B2">
        <w:rPr>
          <w:color w:val="000000"/>
          <w:sz w:val="28"/>
          <w:szCs w:val="28"/>
          <w:lang w:val="en-US"/>
        </w:rPr>
        <w:t>II</w:t>
      </w:r>
      <w:r w:rsidRPr="002355B2">
        <w:rPr>
          <w:color w:val="000000"/>
          <w:sz w:val="28"/>
          <w:szCs w:val="28"/>
        </w:rPr>
        <w:t xml:space="preserve">. </w:t>
      </w:r>
      <w:r w:rsidR="00510248" w:rsidRPr="002355B2">
        <w:rPr>
          <w:color w:val="000000"/>
          <w:sz w:val="28"/>
          <w:szCs w:val="28"/>
        </w:rPr>
        <w:t>Психологический блок</w:t>
      </w:r>
      <w:r w:rsidR="00152CC9" w:rsidRPr="002355B2">
        <w:rPr>
          <w:color w:val="000000"/>
          <w:sz w:val="28"/>
          <w:szCs w:val="28"/>
        </w:rPr>
        <w:t xml:space="preserve"> (</w:t>
      </w:r>
      <w:r w:rsidR="005A5652" w:rsidRPr="002355B2">
        <w:rPr>
          <w:color w:val="000000"/>
          <w:sz w:val="28"/>
          <w:szCs w:val="28"/>
        </w:rPr>
        <w:t>12</w:t>
      </w:r>
      <w:r w:rsidR="00152CC9" w:rsidRPr="002355B2">
        <w:rPr>
          <w:color w:val="000000"/>
          <w:sz w:val="28"/>
          <w:szCs w:val="28"/>
        </w:rPr>
        <w:t xml:space="preserve"> ч</w:t>
      </w:r>
      <w:r w:rsidR="00241C28" w:rsidRPr="002355B2">
        <w:rPr>
          <w:color w:val="000000"/>
          <w:sz w:val="28"/>
          <w:szCs w:val="28"/>
        </w:rPr>
        <w:t>.</w:t>
      </w:r>
      <w:r w:rsidR="00152CC9" w:rsidRPr="002355B2">
        <w:rPr>
          <w:color w:val="000000"/>
          <w:sz w:val="28"/>
          <w:szCs w:val="28"/>
        </w:rPr>
        <w:t>)</w:t>
      </w:r>
    </w:p>
    <w:p w:rsidR="00510248" w:rsidRPr="002355B2" w:rsidRDefault="00510248" w:rsidP="002355B2">
      <w:pPr>
        <w:pStyle w:val="2"/>
        <w:spacing w:after="0" w:line="360" w:lineRule="auto"/>
        <w:ind w:firstLine="709"/>
        <w:jc w:val="both"/>
        <w:rPr>
          <w:color w:val="000000"/>
          <w:sz w:val="28"/>
          <w:szCs w:val="28"/>
        </w:rPr>
      </w:pPr>
      <w:r w:rsidRPr="002355B2">
        <w:rPr>
          <w:color w:val="000000"/>
          <w:sz w:val="28"/>
          <w:szCs w:val="28"/>
        </w:rPr>
        <w:t xml:space="preserve">Занятие 7-8 </w:t>
      </w:r>
      <w:r w:rsidR="008E60AC" w:rsidRPr="002355B2">
        <w:rPr>
          <w:color w:val="000000"/>
          <w:sz w:val="28"/>
          <w:szCs w:val="28"/>
        </w:rPr>
        <w:t xml:space="preserve">Межличностное общение </w:t>
      </w:r>
      <w:r w:rsidRPr="002355B2">
        <w:rPr>
          <w:color w:val="000000"/>
          <w:sz w:val="28"/>
          <w:szCs w:val="28"/>
        </w:rPr>
        <w:t>(2 ч</w:t>
      </w:r>
      <w:r w:rsidR="00241C28" w:rsidRPr="002355B2">
        <w:rPr>
          <w:color w:val="000000"/>
          <w:sz w:val="28"/>
          <w:szCs w:val="28"/>
        </w:rPr>
        <w:t>.</w:t>
      </w:r>
      <w:r w:rsidRPr="002355B2">
        <w:rPr>
          <w:color w:val="000000"/>
          <w:sz w:val="28"/>
          <w:szCs w:val="28"/>
        </w:rPr>
        <w:t>)</w:t>
      </w:r>
    </w:p>
    <w:p w:rsidR="00510248" w:rsidRPr="002355B2" w:rsidRDefault="00510248" w:rsidP="002355B2">
      <w:pPr>
        <w:pStyle w:val="ac"/>
        <w:ind w:firstLine="709"/>
        <w:rPr>
          <w:color w:val="000000"/>
        </w:rPr>
      </w:pPr>
      <w:r w:rsidRPr="002355B2">
        <w:rPr>
          <w:color w:val="000000"/>
        </w:rPr>
        <w:t>Цель: Создание предпосылок для более свободного выражения своих чувств.</w:t>
      </w:r>
    </w:p>
    <w:p w:rsidR="00510248" w:rsidRPr="002355B2" w:rsidRDefault="00510248" w:rsidP="002355B2">
      <w:pPr>
        <w:pStyle w:val="ac"/>
        <w:ind w:firstLine="709"/>
        <w:rPr>
          <w:color w:val="000000"/>
        </w:rPr>
      </w:pPr>
      <w:r w:rsidRPr="002355B2">
        <w:rPr>
          <w:color w:val="000000"/>
        </w:rPr>
        <w:t>Основные понятия: расслабление; правила поведения в тренинговой группе.</w:t>
      </w:r>
    </w:p>
    <w:p w:rsidR="00510248" w:rsidRPr="002355B2" w:rsidRDefault="00510248" w:rsidP="002355B2">
      <w:pPr>
        <w:pStyle w:val="ac"/>
        <w:ind w:firstLine="709"/>
        <w:rPr>
          <w:color w:val="000000"/>
        </w:rPr>
      </w:pPr>
      <w:r w:rsidRPr="002355B2">
        <w:rPr>
          <w:color w:val="000000"/>
        </w:rPr>
        <w:t>Методические рекомендации</w:t>
      </w:r>
    </w:p>
    <w:p w:rsidR="00510248" w:rsidRPr="002355B2" w:rsidRDefault="00510248" w:rsidP="002355B2">
      <w:pPr>
        <w:pStyle w:val="ac"/>
        <w:ind w:firstLine="709"/>
        <w:rPr>
          <w:color w:val="000000"/>
        </w:rPr>
      </w:pPr>
      <w:r w:rsidRPr="002355B2">
        <w:rPr>
          <w:color w:val="000000"/>
        </w:rPr>
        <w:t>Проводится тренировка различных способов расслабления, установление зрительного контакта.</w:t>
      </w:r>
    </w:p>
    <w:p w:rsidR="00510248" w:rsidRPr="002355B2" w:rsidRDefault="00510248" w:rsidP="002355B2">
      <w:pPr>
        <w:pStyle w:val="ac"/>
        <w:ind w:firstLine="709"/>
        <w:rPr>
          <w:color w:val="000000"/>
        </w:rPr>
      </w:pPr>
      <w:r w:rsidRPr="002355B2">
        <w:rPr>
          <w:color w:val="000000"/>
        </w:rPr>
        <w:t>Занятие следует начать с того, что каждый назовет свое имя и скажет несколько слов о себе. Перед этим предлагается написать свое имя на табличке. Не обязательно это будет настоящее имя, можно назвать себя по-другому. Если решили взять другое имя, то, представляясь, следует сказать и настоящее, а потом попытаться объяснить почему вы решили его сменить.</w:t>
      </w:r>
    </w:p>
    <w:p w:rsidR="00510248" w:rsidRPr="002355B2" w:rsidRDefault="00510248" w:rsidP="002355B2">
      <w:pPr>
        <w:pStyle w:val="ac"/>
        <w:ind w:firstLine="709"/>
        <w:rPr>
          <w:color w:val="000000"/>
        </w:rPr>
      </w:pPr>
      <w:r w:rsidRPr="002355B2">
        <w:rPr>
          <w:color w:val="000000"/>
        </w:rPr>
        <w:t>Упражнение «Учимся расслабляться»</w:t>
      </w:r>
    </w:p>
    <w:p w:rsidR="00510248" w:rsidRPr="002355B2" w:rsidRDefault="00510248" w:rsidP="002355B2">
      <w:pPr>
        <w:pStyle w:val="ac"/>
        <w:ind w:firstLine="709"/>
        <w:rPr>
          <w:color w:val="000000"/>
        </w:rPr>
      </w:pPr>
      <w:r w:rsidRPr="002355B2">
        <w:rPr>
          <w:color w:val="000000"/>
        </w:rPr>
        <w:t>Ведущий рассказывает о том, что в случаях, когда испытываешь напряжение, «зажатость», тревогу, можно помочь себе расслабляясь с помощью простых приемов, которые помогают не только почувствовать себя комфортнее и спокойнее, но и создать условия для более взвешенного, обдуманного поведения, не наносящего ущерб интересам общения.</w:t>
      </w:r>
    </w:p>
    <w:p w:rsidR="00510248" w:rsidRPr="002355B2" w:rsidRDefault="00510248" w:rsidP="002355B2">
      <w:pPr>
        <w:pStyle w:val="ac"/>
        <w:ind w:firstLine="709"/>
        <w:rPr>
          <w:color w:val="000000"/>
        </w:rPr>
      </w:pPr>
      <w:r w:rsidRPr="002355B2">
        <w:rPr>
          <w:color w:val="000000"/>
        </w:rPr>
        <w:t>Прием № 1.</w:t>
      </w:r>
    </w:p>
    <w:p w:rsidR="00510248" w:rsidRPr="002355B2" w:rsidRDefault="00510248" w:rsidP="002355B2">
      <w:pPr>
        <w:pStyle w:val="ac"/>
        <w:ind w:firstLine="709"/>
        <w:rPr>
          <w:color w:val="000000"/>
        </w:rPr>
      </w:pPr>
      <w:r w:rsidRPr="002355B2">
        <w:rPr>
          <w:color w:val="000000"/>
        </w:rPr>
        <w:t>Сесть поудобнее. Спина расслаблена, опирается на спинку стула, руки спокойно лежат на коленях. Можно закрыть глаза. Сделать по десять глубоких медленных вдохов и выдохов. Чтобы замедлить их, вдыхая, сосчитать про себя до семи, а выдыхая – до девяти. Можно и без счета.</w:t>
      </w:r>
    </w:p>
    <w:p w:rsidR="00510248" w:rsidRPr="002355B2" w:rsidRDefault="00510248" w:rsidP="002355B2">
      <w:pPr>
        <w:pStyle w:val="ac"/>
        <w:ind w:firstLine="709"/>
        <w:rPr>
          <w:color w:val="000000"/>
        </w:rPr>
      </w:pPr>
      <w:r w:rsidRPr="002355B2">
        <w:rPr>
          <w:color w:val="000000"/>
        </w:rPr>
        <w:t>По окончании открыть глаза и рассказать, что чувствовали, выполняя это упражнение.</w:t>
      </w:r>
    </w:p>
    <w:p w:rsidR="00510248" w:rsidRPr="002355B2" w:rsidRDefault="00510248" w:rsidP="002355B2">
      <w:pPr>
        <w:pStyle w:val="ac"/>
        <w:ind w:firstLine="709"/>
        <w:rPr>
          <w:color w:val="000000"/>
        </w:rPr>
      </w:pPr>
      <w:r w:rsidRPr="002355B2">
        <w:rPr>
          <w:color w:val="000000"/>
        </w:rPr>
        <w:t>Прием № 2.</w:t>
      </w:r>
    </w:p>
    <w:p w:rsidR="002355B2" w:rsidRDefault="00510248" w:rsidP="002355B2">
      <w:pPr>
        <w:pStyle w:val="ac"/>
        <w:ind w:firstLine="709"/>
        <w:rPr>
          <w:color w:val="000000"/>
        </w:rPr>
      </w:pPr>
      <w:r w:rsidRPr="002355B2">
        <w:rPr>
          <w:color w:val="000000"/>
        </w:rPr>
        <w:t>Этот способ расслабления называется «Волшебное слово». Когда мы волнуемся, можем произнести про себя это «волшебное слово», и почувствуем себя немного увереннее и спокойнее. Это могут быть разные слова: «покой», «тишина», «нежная прохлада» и любые другие. Главное, чтобы они помогали вам.</w:t>
      </w:r>
    </w:p>
    <w:p w:rsidR="00510248" w:rsidRPr="002355B2" w:rsidRDefault="00510248" w:rsidP="002355B2">
      <w:pPr>
        <w:pStyle w:val="ac"/>
        <w:ind w:firstLine="709"/>
        <w:rPr>
          <w:color w:val="000000"/>
        </w:rPr>
      </w:pPr>
      <w:r w:rsidRPr="002355B2">
        <w:rPr>
          <w:color w:val="000000"/>
        </w:rPr>
        <w:t>По окончании ведущий спрашивает, какие «волшебные слова» подобрал каждый из участников и что он почувствовал.</w:t>
      </w:r>
    </w:p>
    <w:p w:rsidR="00510248" w:rsidRPr="002355B2" w:rsidRDefault="00510248" w:rsidP="002355B2">
      <w:pPr>
        <w:pStyle w:val="ac"/>
        <w:ind w:firstLine="709"/>
        <w:rPr>
          <w:color w:val="000000"/>
        </w:rPr>
      </w:pPr>
      <w:r w:rsidRPr="002355B2">
        <w:rPr>
          <w:color w:val="000000"/>
        </w:rPr>
        <w:t>Прием № 3.</w:t>
      </w:r>
    </w:p>
    <w:p w:rsidR="00510248" w:rsidRPr="002355B2" w:rsidRDefault="00510248" w:rsidP="002355B2">
      <w:pPr>
        <w:pStyle w:val="ac"/>
        <w:ind w:firstLine="709"/>
        <w:rPr>
          <w:color w:val="000000"/>
        </w:rPr>
      </w:pPr>
      <w:r w:rsidRPr="002355B2">
        <w:rPr>
          <w:color w:val="000000"/>
        </w:rPr>
        <w:t>Еще один способ успокоиться и расслабиться. Вспомните, вообразите себе ситуацию, которая обычно вызывает у вас волнение, напряжение. Произнесите про себя несколько утверждений о том, что вы чувствуете себя уверенно, спокойно. Но эти утверждения должны быть положительными. Например, не «я не волнуюсь», а «я спокоен» и т.д. Начнем.</w:t>
      </w:r>
    </w:p>
    <w:p w:rsidR="00510248" w:rsidRPr="002355B2" w:rsidRDefault="00510248" w:rsidP="002355B2">
      <w:pPr>
        <w:pStyle w:val="ac"/>
        <w:ind w:firstLine="709"/>
        <w:rPr>
          <w:color w:val="000000"/>
        </w:rPr>
      </w:pPr>
      <w:r w:rsidRPr="002355B2">
        <w:rPr>
          <w:color w:val="000000"/>
        </w:rPr>
        <w:t>Данное упражнение способствует не только усвоению подростками простых навыков саморегуляции и созданию комфортной и доверительной атмосферы в группе, но и тому, что участники группы начинают более открыто и полно выражать свои чувства.</w:t>
      </w:r>
    </w:p>
    <w:p w:rsidR="00510248" w:rsidRPr="002355B2" w:rsidRDefault="00510248" w:rsidP="002355B2">
      <w:pPr>
        <w:pStyle w:val="2"/>
        <w:spacing w:after="0" w:line="360" w:lineRule="auto"/>
        <w:ind w:firstLine="709"/>
        <w:jc w:val="both"/>
        <w:rPr>
          <w:color w:val="000000"/>
          <w:sz w:val="28"/>
          <w:szCs w:val="28"/>
        </w:rPr>
      </w:pPr>
      <w:r w:rsidRPr="002355B2">
        <w:rPr>
          <w:color w:val="000000"/>
          <w:sz w:val="28"/>
          <w:szCs w:val="28"/>
        </w:rPr>
        <w:t>Занятие 9-10 (2 ч</w:t>
      </w:r>
      <w:r w:rsidR="00241C28" w:rsidRPr="002355B2">
        <w:rPr>
          <w:color w:val="000000"/>
          <w:sz w:val="28"/>
          <w:szCs w:val="28"/>
        </w:rPr>
        <w:t>.</w:t>
      </w:r>
      <w:r w:rsidRPr="002355B2">
        <w:rPr>
          <w:color w:val="000000"/>
          <w:sz w:val="28"/>
          <w:szCs w:val="28"/>
        </w:rPr>
        <w:t>)</w:t>
      </w:r>
    </w:p>
    <w:p w:rsidR="00510248" w:rsidRPr="002355B2" w:rsidRDefault="00510248" w:rsidP="002355B2">
      <w:pPr>
        <w:pStyle w:val="ac"/>
        <w:ind w:firstLine="709"/>
        <w:rPr>
          <w:color w:val="000000"/>
        </w:rPr>
      </w:pPr>
      <w:r w:rsidRPr="002355B2">
        <w:rPr>
          <w:color w:val="000000"/>
        </w:rPr>
        <w:t>Цель: Развитие умения вести разговор.</w:t>
      </w:r>
    </w:p>
    <w:p w:rsidR="00510248" w:rsidRPr="002355B2" w:rsidRDefault="00510248" w:rsidP="002355B2">
      <w:pPr>
        <w:pStyle w:val="ac"/>
        <w:ind w:firstLine="709"/>
        <w:rPr>
          <w:color w:val="000000"/>
        </w:rPr>
      </w:pPr>
      <w:r w:rsidRPr="002355B2">
        <w:rPr>
          <w:color w:val="000000"/>
        </w:rPr>
        <w:t>Основные понятия: субличности, общение, наблюдательность.</w:t>
      </w:r>
    </w:p>
    <w:p w:rsidR="002355B2" w:rsidRDefault="00510248" w:rsidP="002355B2">
      <w:pPr>
        <w:pStyle w:val="ac"/>
        <w:ind w:firstLine="709"/>
        <w:rPr>
          <w:color w:val="000000"/>
        </w:rPr>
      </w:pPr>
      <w:r w:rsidRPr="002355B2">
        <w:rPr>
          <w:color w:val="000000"/>
        </w:rPr>
        <w:t>Методические рекомендации</w:t>
      </w:r>
    </w:p>
    <w:p w:rsidR="00510248" w:rsidRPr="002355B2" w:rsidRDefault="00510248" w:rsidP="002355B2">
      <w:pPr>
        <w:pStyle w:val="ac"/>
        <w:ind w:firstLine="709"/>
        <w:rPr>
          <w:color w:val="000000"/>
        </w:rPr>
      </w:pPr>
      <w:r w:rsidRPr="002355B2">
        <w:rPr>
          <w:color w:val="000000"/>
        </w:rPr>
        <w:t>Проводится тренировка анализа собственных реакций в ситуации взаимодействия с другими людьми.</w:t>
      </w:r>
    </w:p>
    <w:p w:rsidR="00510248" w:rsidRPr="002355B2" w:rsidRDefault="00510248" w:rsidP="002355B2">
      <w:pPr>
        <w:pStyle w:val="ac"/>
        <w:ind w:firstLine="709"/>
        <w:rPr>
          <w:color w:val="000000"/>
        </w:rPr>
      </w:pPr>
      <w:r w:rsidRPr="002355B2">
        <w:rPr>
          <w:color w:val="000000"/>
        </w:rPr>
        <w:t>Упражнение. Ведущий говорит о том, что в обычной жизни зачастую люди довольствуются поверхностными, неглубокими контактными друг с другом, не пытаясь увидеть, что чувствует, переживает другой. Затем ведущий предлагает участникам занятия в течение 3-5 минут смотреть в глаза друг другу, стараясь установить контакт с каждым членом группы. По окончании ведущий спрашивает о чувствах.</w:t>
      </w:r>
    </w:p>
    <w:p w:rsidR="00510248" w:rsidRPr="002355B2" w:rsidRDefault="00510248" w:rsidP="002355B2">
      <w:pPr>
        <w:pStyle w:val="ac"/>
        <w:ind w:firstLine="709"/>
        <w:rPr>
          <w:color w:val="000000"/>
        </w:rPr>
      </w:pPr>
      <w:r w:rsidRPr="002355B2">
        <w:rPr>
          <w:color w:val="000000"/>
        </w:rPr>
        <w:t>Обсуждаются правила поведения в группе. Вывешивается плакат.</w:t>
      </w:r>
    </w:p>
    <w:p w:rsidR="00510248" w:rsidRPr="002355B2" w:rsidRDefault="00510248" w:rsidP="002355B2">
      <w:pPr>
        <w:pStyle w:val="ac"/>
        <w:ind w:firstLine="709"/>
        <w:rPr>
          <w:color w:val="000000"/>
        </w:rPr>
      </w:pPr>
      <w:r w:rsidRPr="002355B2">
        <w:rPr>
          <w:color w:val="000000"/>
        </w:rPr>
        <w:t>Форма проведения: Игровые занятия.</w:t>
      </w:r>
    </w:p>
    <w:p w:rsidR="00510248" w:rsidRPr="002355B2" w:rsidRDefault="00510248" w:rsidP="002355B2">
      <w:pPr>
        <w:pStyle w:val="2"/>
        <w:spacing w:after="0" w:line="360" w:lineRule="auto"/>
        <w:ind w:firstLine="709"/>
        <w:jc w:val="both"/>
        <w:rPr>
          <w:color w:val="000000"/>
          <w:sz w:val="28"/>
          <w:szCs w:val="28"/>
        </w:rPr>
      </w:pPr>
      <w:r w:rsidRPr="002355B2">
        <w:rPr>
          <w:color w:val="000000"/>
          <w:sz w:val="28"/>
          <w:szCs w:val="28"/>
        </w:rPr>
        <w:t>Занятие 11-12. (2 ч</w:t>
      </w:r>
      <w:r w:rsidR="00241C28" w:rsidRPr="002355B2">
        <w:rPr>
          <w:color w:val="000000"/>
          <w:sz w:val="28"/>
          <w:szCs w:val="28"/>
        </w:rPr>
        <w:t>.</w:t>
      </w:r>
      <w:r w:rsidRPr="002355B2">
        <w:rPr>
          <w:color w:val="000000"/>
          <w:sz w:val="28"/>
          <w:szCs w:val="28"/>
        </w:rPr>
        <w:t>)</w:t>
      </w:r>
    </w:p>
    <w:p w:rsidR="00510248" w:rsidRPr="002355B2" w:rsidRDefault="00510248" w:rsidP="002355B2">
      <w:pPr>
        <w:pStyle w:val="ac"/>
        <w:ind w:firstLine="709"/>
        <w:rPr>
          <w:color w:val="000000"/>
        </w:rPr>
      </w:pPr>
      <w:r w:rsidRPr="002355B2">
        <w:rPr>
          <w:color w:val="000000"/>
        </w:rPr>
        <w:t>Цель: Отработка умения слушать собеседника.</w:t>
      </w:r>
    </w:p>
    <w:p w:rsidR="00510248" w:rsidRPr="002355B2" w:rsidRDefault="00510248" w:rsidP="002355B2">
      <w:pPr>
        <w:pStyle w:val="ac"/>
        <w:ind w:firstLine="709"/>
        <w:rPr>
          <w:color w:val="000000"/>
        </w:rPr>
      </w:pPr>
      <w:r w:rsidRPr="002355B2">
        <w:rPr>
          <w:color w:val="000000"/>
        </w:rPr>
        <w:t>Основные понятия: анализ субличностей, наблюдательность.</w:t>
      </w:r>
    </w:p>
    <w:p w:rsidR="002355B2" w:rsidRDefault="00510248" w:rsidP="002355B2">
      <w:pPr>
        <w:pStyle w:val="ac"/>
        <w:ind w:firstLine="709"/>
        <w:rPr>
          <w:color w:val="000000"/>
        </w:rPr>
      </w:pPr>
      <w:r w:rsidRPr="002355B2">
        <w:rPr>
          <w:color w:val="000000"/>
        </w:rPr>
        <w:t>Упражнения:</w:t>
      </w:r>
    </w:p>
    <w:p w:rsidR="00510248" w:rsidRPr="002355B2" w:rsidRDefault="00510248" w:rsidP="002355B2">
      <w:pPr>
        <w:pStyle w:val="ac"/>
        <w:ind w:firstLine="709"/>
        <w:rPr>
          <w:color w:val="000000"/>
        </w:rPr>
      </w:pPr>
      <w:r w:rsidRPr="002355B2">
        <w:rPr>
          <w:color w:val="000000"/>
        </w:rPr>
        <w:t>«Части моего Я»</w:t>
      </w:r>
    </w:p>
    <w:p w:rsidR="00510248" w:rsidRPr="002355B2" w:rsidRDefault="00510248" w:rsidP="002355B2">
      <w:pPr>
        <w:pStyle w:val="ac"/>
        <w:ind w:firstLine="709"/>
        <w:rPr>
          <w:color w:val="000000"/>
        </w:rPr>
      </w:pPr>
      <w:r w:rsidRPr="002355B2">
        <w:rPr>
          <w:color w:val="000000"/>
        </w:rPr>
        <w:t>Ведущий предлагает детям вспомнить, какими они бывают в разных случаях, в зависимости от обстоятельств (порой настолько непохожими на себя самих, будто это разные люди), как они, случается , ведут внутренний диалог с собой, и попытаться нарисовать эти разные части своего «Я». Это можно сделать так как получится, быть может, символически.</w:t>
      </w:r>
    </w:p>
    <w:p w:rsidR="00510248" w:rsidRPr="002355B2" w:rsidRDefault="00510248" w:rsidP="002355B2">
      <w:pPr>
        <w:pStyle w:val="ac"/>
        <w:ind w:firstLine="709"/>
        <w:rPr>
          <w:color w:val="000000"/>
        </w:rPr>
      </w:pPr>
      <w:r w:rsidRPr="002355B2">
        <w:rPr>
          <w:color w:val="000000"/>
        </w:rPr>
        <w:t>После выполнения задания участники, в том числе ведущий, по очереди показывая свои рисунки группе, рассказывают, что на них изображено.</w:t>
      </w:r>
    </w:p>
    <w:p w:rsidR="00510248" w:rsidRPr="002355B2" w:rsidRDefault="00510248" w:rsidP="002355B2">
      <w:pPr>
        <w:pStyle w:val="ac"/>
        <w:ind w:firstLine="709"/>
        <w:rPr>
          <w:color w:val="000000"/>
        </w:rPr>
      </w:pPr>
      <w:r w:rsidRPr="002355B2">
        <w:rPr>
          <w:color w:val="000000"/>
        </w:rPr>
        <w:t>Подростки обмениваются впечатлениями, трудно ли было выполнить задание, трудно ли рассказать, что изобразили.</w:t>
      </w:r>
    </w:p>
    <w:p w:rsidR="00510248" w:rsidRPr="002355B2" w:rsidRDefault="00510248" w:rsidP="002355B2">
      <w:pPr>
        <w:pStyle w:val="ac"/>
        <w:ind w:firstLine="709"/>
        <w:rPr>
          <w:color w:val="000000"/>
        </w:rPr>
      </w:pPr>
      <w:r w:rsidRPr="002355B2">
        <w:rPr>
          <w:color w:val="000000"/>
        </w:rPr>
        <w:t>Игра–тренинг «Таможня».</w:t>
      </w:r>
    </w:p>
    <w:p w:rsidR="00510248" w:rsidRPr="002355B2" w:rsidRDefault="00510248" w:rsidP="002355B2">
      <w:pPr>
        <w:pStyle w:val="ac"/>
        <w:ind w:firstLine="709"/>
        <w:rPr>
          <w:color w:val="000000"/>
        </w:rPr>
      </w:pPr>
      <w:r w:rsidRPr="002355B2">
        <w:rPr>
          <w:color w:val="000000"/>
        </w:rPr>
        <w:t>Ведущий: «Предлагаю попрактиковаться в наблюдательности. Итак, наша группа – пассажиры, идущие на рейс самолета. Один из них контрабандист. Он пытается вывести из страны уникальное ювелирное изделие» (в качестве «предмета контрабанды» используется реальный маленький предмет: ключ, монета). Кто хочет быть таможенником?»</w:t>
      </w:r>
    </w:p>
    <w:p w:rsidR="002355B2" w:rsidRDefault="00510248" w:rsidP="002355B2">
      <w:pPr>
        <w:pStyle w:val="ac"/>
        <w:ind w:firstLine="709"/>
        <w:rPr>
          <w:color w:val="000000"/>
        </w:rPr>
      </w:pPr>
      <w:r w:rsidRPr="002355B2">
        <w:rPr>
          <w:color w:val="000000"/>
        </w:rPr>
        <w:t>Взявший на себя роль таможенника, выходит. Один из участников группы, по желанию, прячет у себя ключ, после чего впускают «таможенника». Мимо него по одному проходят «пассажиры», он пытается определить, кто из них «проносит контрабанду». Чтобы облегчить задачу, «таможеннику» предоставляют 2-3 попытки. После того, как в роли «таможенника» побывали два подростка, ведущий просит их рассказать, на что они ориентировались, определяя «контрабандиста». Желательно, чтобы сам ведущий тоже побывал в роли и «таможенника», и «контрабандиста».</w:t>
      </w:r>
    </w:p>
    <w:p w:rsidR="00510248" w:rsidRPr="002355B2" w:rsidRDefault="00510248" w:rsidP="002355B2">
      <w:pPr>
        <w:pStyle w:val="ac"/>
        <w:ind w:firstLine="709"/>
        <w:rPr>
          <w:color w:val="000000"/>
        </w:rPr>
      </w:pPr>
      <w:r w:rsidRPr="002355B2">
        <w:rPr>
          <w:color w:val="000000"/>
        </w:rPr>
        <w:t>Помимо повышения интереса к занятию, создания атмосферы непринужденности и веселья, игра способствует формированию навыков тонкого анализа невербальных проявлений в поведении другого человека.</w:t>
      </w:r>
    </w:p>
    <w:p w:rsidR="00510248" w:rsidRPr="002355B2" w:rsidRDefault="00510248" w:rsidP="002355B2">
      <w:pPr>
        <w:pStyle w:val="ac"/>
        <w:ind w:firstLine="709"/>
        <w:rPr>
          <w:color w:val="000000"/>
        </w:rPr>
      </w:pPr>
      <w:r w:rsidRPr="002355B2">
        <w:rPr>
          <w:color w:val="000000"/>
        </w:rPr>
        <w:t>«Умение вести разговор»</w:t>
      </w:r>
    </w:p>
    <w:p w:rsidR="00510248" w:rsidRPr="002355B2" w:rsidRDefault="00510248" w:rsidP="002355B2">
      <w:pPr>
        <w:pStyle w:val="ac"/>
        <w:ind w:firstLine="709"/>
        <w:rPr>
          <w:color w:val="000000"/>
        </w:rPr>
      </w:pPr>
      <w:r w:rsidRPr="002355B2">
        <w:rPr>
          <w:color w:val="000000"/>
        </w:rPr>
        <w:t>Ведущий говорит о том, что за неумением вести разговор, поддерживать беседу часто скрывается отсутствие интереса к другому человеку, недостаток сопереживания, живого участия по отношению к нему, боязнь тесных контактов с людьми. Преодолевать эти черты начинают с развития навыков ведения и поддержания разговора.</w:t>
      </w:r>
    </w:p>
    <w:p w:rsidR="00510248" w:rsidRPr="002355B2" w:rsidRDefault="00510248" w:rsidP="002355B2">
      <w:pPr>
        <w:pStyle w:val="ac"/>
        <w:ind w:firstLine="709"/>
        <w:rPr>
          <w:color w:val="000000"/>
        </w:rPr>
      </w:pPr>
      <w:r w:rsidRPr="002355B2">
        <w:rPr>
          <w:color w:val="000000"/>
        </w:rPr>
        <w:t>Группа делится на пары, Темы для беседы выбираются самостоятельно, но несколько примеров подсказывает ведущий. Например: что беспокоит в школе; что трудно в отношениях с родителями; какие качества хотелось бы развить в себе, участвуя в групповых занятиях.</w:t>
      </w:r>
    </w:p>
    <w:p w:rsidR="00510248" w:rsidRPr="002355B2" w:rsidRDefault="00510248" w:rsidP="002355B2">
      <w:pPr>
        <w:pStyle w:val="ac"/>
        <w:ind w:firstLine="709"/>
        <w:rPr>
          <w:color w:val="000000"/>
        </w:rPr>
      </w:pPr>
      <w:r w:rsidRPr="002355B2">
        <w:rPr>
          <w:color w:val="000000"/>
        </w:rPr>
        <w:t>На первом этапе разрешается задавать только «открытые» (т.е. такие, на которые нельзя ответить просто «да» или «нет» ) вопросы, например, не «Ты любишь поболтать с Олегом?», а «Почему тебе нравится болтать с Олегом?»</w:t>
      </w:r>
    </w:p>
    <w:p w:rsidR="00510248" w:rsidRPr="002355B2" w:rsidRDefault="00510248" w:rsidP="002355B2">
      <w:pPr>
        <w:pStyle w:val="ac"/>
        <w:ind w:firstLine="709"/>
        <w:rPr>
          <w:color w:val="000000"/>
        </w:rPr>
      </w:pPr>
      <w:r w:rsidRPr="002355B2">
        <w:rPr>
          <w:color w:val="000000"/>
        </w:rPr>
        <w:t>Ответы рекомендуется давать также подробные, развернутые. После 3-5 минут диалога партнеры меняются ролями.</w:t>
      </w:r>
    </w:p>
    <w:p w:rsidR="00510248" w:rsidRPr="002355B2" w:rsidRDefault="00510248" w:rsidP="002355B2">
      <w:pPr>
        <w:pStyle w:val="ac"/>
        <w:ind w:firstLine="709"/>
        <w:rPr>
          <w:color w:val="000000"/>
        </w:rPr>
      </w:pPr>
      <w:r w:rsidRPr="002355B2">
        <w:rPr>
          <w:color w:val="000000"/>
        </w:rPr>
        <w:t>«Слушали молча»</w:t>
      </w:r>
    </w:p>
    <w:p w:rsidR="00510248" w:rsidRPr="002355B2" w:rsidRDefault="00510248" w:rsidP="002355B2">
      <w:pPr>
        <w:pStyle w:val="ac"/>
        <w:ind w:firstLine="709"/>
        <w:rPr>
          <w:color w:val="000000"/>
        </w:rPr>
      </w:pPr>
      <w:r w:rsidRPr="002355B2">
        <w:rPr>
          <w:color w:val="000000"/>
        </w:rPr>
        <w:t>Ведущий, напомнив окончание предыдущего упражнения говорит, что в жизни важно уметь не только поддерживать разговор, проявляя собственную активность, но и молча выслушивать собеседника, что является подчас не менее важным проявлением участия, сопереживания другому.</w:t>
      </w:r>
    </w:p>
    <w:p w:rsidR="00510248" w:rsidRPr="002355B2" w:rsidRDefault="00510248" w:rsidP="002355B2">
      <w:pPr>
        <w:pStyle w:val="ac"/>
        <w:ind w:firstLine="709"/>
        <w:rPr>
          <w:color w:val="000000"/>
        </w:rPr>
      </w:pPr>
      <w:r w:rsidRPr="002355B2">
        <w:rPr>
          <w:color w:val="000000"/>
        </w:rPr>
        <w:t>Группа делится на пары. В паре сначала один из участников рассказывает о себе то, что его волнует, беспокоит, на что он не находит ответа. Партнеру разрешается только невербальное выражение чувств по отношению к словам собеседника. Потом партнеры меняются ролями и, выступавший в роли слушателя, говорит о себе. Обмен чувствами, возникшими во время упражнения, можно провести и при работе в парах, но лучше сделать это в конце упражнения, когда группа собирается в полном составе.</w:t>
      </w:r>
    </w:p>
    <w:p w:rsidR="00474CF1" w:rsidRPr="002355B2" w:rsidRDefault="00474CF1" w:rsidP="002355B2">
      <w:pPr>
        <w:pStyle w:val="2"/>
        <w:spacing w:after="0" w:line="360" w:lineRule="auto"/>
        <w:ind w:firstLine="709"/>
        <w:jc w:val="both"/>
        <w:rPr>
          <w:color w:val="000000"/>
          <w:sz w:val="28"/>
          <w:szCs w:val="28"/>
        </w:rPr>
      </w:pPr>
      <w:r w:rsidRPr="002355B2">
        <w:rPr>
          <w:color w:val="000000"/>
          <w:sz w:val="28"/>
          <w:szCs w:val="28"/>
        </w:rPr>
        <w:t>Занятия 13-15. Женские и мужские особенности, женственность и мужественность.(3 ч</w:t>
      </w:r>
      <w:r w:rsidR="00241C28" w:rsidRPr="002355B2">
        <w:rPr>
          <w:color w:val="000000"/>
          <w:sz w:val="28"/>
          <w:szCs w:val="28"/>
        </w:rPr>
        <w:t>.</w:t>
      </w:r>
      <w:r w:rsidRPr="002355B2">
        <w:rPr>
          <w:color w:val="000000"/>
          <w:sz w:val="28"/>
          <w:szCs w:val="28"/>
        </w:rPr>
        <w:t>)</w:t>
      </w:r>
    </w:p>
    <w:p w:rsidR="00474CF1" w:rsidRPr="002355B2" w:rsidRDefault="00474CF1" w:rsidP="002355B2">
      <w:pPr>
        <w:pStyle w:val="ac"/>
        <w:ind w:firstLine="709"/>
        <w:rPr>
          <w:color w:val="000000"/>
        </w:rPr>
      </w:pPr>
      <w:r w:rsidRPr="002355B2">
        <w:rPr>
          <w:color w:val="000000"/>
        </w:rPr>
        <w:t>Цель: Дать учащимся понятие о специфике женского и мужского организма, о психологических особенностях мужчин и женщин, различии их социальных функций. Развить ощущение принадлежности к своему полу.</w:t>
      </w:r>
    </w:p>
    <w:p w:rsidR="002355B2" w:rsidRDefault="00474CF1" w:rsidP="002355B2">
      <w:pPr>
        <w:pStyle w:val="ac"/>
        <w:ind w:firstLine="709"/>
        <w:rPr>
          <w:color w:val="000000"/>
        </w:rPr>
      </w:pPr>
      <w:r w:rsidRPr="002355B2">
        <w:rPr>
          <w:color w:val="000000"/>
        </w:rPr>
        <w:t>Основные понятия: мужественность, женственность, м</w:t>
      </w:r>
      <w:r w:rsidR="00D44F1E" w:rsidRPr="002355B2">
        <w:rPr>
          <w:color w:val="000000"/>
        </w:rPr>
        <w:t>аску</w:t>
      </w:r>
      <w:r w:rsidRPr="002355B2">
        <w:rPr>
          <w:color w:val="000000"/>
        </w:rPr>
        <w:t>лизация женщин, феминизация мужчин.</w:t>
      </w:r>
    </w:p>
    <w:p w:rsidR="00474CF1" w:rsidRPr="002355B2" w:rsidRDefault="00474CF1" w:rsidP="002355B2">
      <w:pPr>
        <w:pStyle w:val="ac"/>
        <w:ind w:firstLine="709"/>
        <w:rPr>
          <w:color w:val="000000"/>
        </w:rPr>
      </w:pPr>
      <w:r w:rsidRPr="002355B2">
        <w:rPr>
          <w:color w:val="000000"/>
        </w:rPr>
        <w:t>Методические рекомендации</w:t>
      </w:r>
    </w:p>
    <w:p w:rsidR="00474CF1" w:rsidRPr="002355B2" w:rsidRDefault="00474CF1" w:rsidP="002355B2">
      <w:pPr>
        <w:pStyle w:val="ac"/>
        <w:ind w:firstLine="709"/>
        <w:rPr>
          <w:color w:val="000000"/>
        </w:rPr>
      </w:pPr>
      <w:r w:rsidRPr="002355B2">
        <w:rPr>
          <w:color w:val="000000"/>
        </w:rPr>
        <w:t>Занятия проводятся в форме ролевой игры «Планета мужчи</w:t>
      </w:r>
      <w:r w:rsidR="00E406AC" w:rsidRPr="002355B2">
        <w:rPr>
          <w:color w:val="000000"/>
        </w:rPr>
        <w:t xml:space="preserve">н и планета женщин». Учащиеся делятся </w:t>
      </w:r>
      <w:r w:rsidRPr="002355B2">
        <w:rPr>
          <w:color w:val="000000"/>
        </w:rPr>
        <w:t>на 2 группы: «планету мужчин» и «планету женщин». Затем происходит «парад» планет: каждая «планета» рассказывает  о своих достоинствах, ценностях. Затем происходит смена планет. Планету мужчин представляют юноши, а планету женщин – девушки. Проводится «антипрезентация» планет: каждая планета говорит о своих недостатках слабостях. Далее «планеты»  обсуждают, что мешает их сближению, взаимодействию.</w:t>
      </w:r>
    </w:p>
    <w:p w:rsidR="00474CF1" w:rsidRPr="002355B2" w:rsidRDefault="00474CF1" w:rsidP="002355B2">
      <w:pPr>
        <w:pStyle w:val="ac"/>
        <w:ind w:firstLine="709"/>
        <w:rPr>
          <w:color w:val="000000"/>
        </w:rPr>
      </w:pPr>
      <w:r w:rsidRPr="002355B2">
        <w:rPr>
          <w:color w:val="000000"/>
        </w:rPr>
        <w:t>По окончанию игры преподаватель рассказывает о типичных противоречиях сложностях взаимоотношений, проблеме непонимания, раскрывает, понятия мужественности и женственности.</w:t>
      </w:r>
    </w:p>
    <w:p w:rsidR="00474CF1" w:rsidRPr="002355B2" w:rsidRDefault="00474CF1" w:rsidP="002355B2">
      <w:pPr>
        <w:pStyle w:val="2"/>
        <w:spacing w:after="0" w:line="360" w:lineRule="auto"/>
        <w:ind w:firstLine="709"/>
        <w:jc w:val="both"/>
        <w:rPr>
          <w:color w:val="000000"/>
          <w:sz w:val="28"/>
          <w:szCs w:val="28"/>
        </w:rPr>
      </w:pPr>
      <w:r w:rsidRPr="002355B2">
        <w:rPr>
          <w:color w:val="000000"/>
          <w:sz w:val="28"/>
          <w:szCs w:val="28"/>
        </w:rPr>
        <w:t xml:space="preserve">Занятие </w:t>
      </w:r>
      <w:r w:rsidR="00146062" w:rsidRPr="002355B2">
        <w:rPr>
          <w:color w:val="000000"/>
          <w:sz w:val="28"/>
          <w:szCs w:val="28"/>
        </w:rPr>
        <w:t>16</w:t>
      </w:r>
      <w:r w:rsidRPr="002355B2">
        <w:rPr>
          <w:color w:val="000000"/>
          <w:sz w:val="28"/>
          <w:szCs w:val="28"/>
        </w:rPr>
        <w:t>-</w:t>
      </w:r>
      <w:r w:rsidR="00146062" w:rsidRPr="002355B2">
        <w:rPr>
          <w:color w:val="000000"/>
          <w:sz w:val="28"/>
          <w:szCs w:val="28"/>
        </w:rPr>
        <w:t>18</w:t>
      </w:r>
      <w:r w:rsidRPr="002355B2">
        <w:rPr>
          <w:color w:val="000000"/>
          <w:sz w:val="28"/>
          <w:szCs w:val="28"/>
        </w:rPr>
        <w:t>. Знакомство и установление отношений. Культура взаимоотношений юношей и девушек (3 ч.).</w:t>
      </w:r>
    </w:p>
    <w:p w:rsidR="00474CF1" w:rsidRPr="002355B2" w:rsidRDefault="00474CF1" w:rsidP="002355B2">
      <w:pPr>
        <w:pStyle w:val="ac"/>
        <w:ind w:firstLine="709"/>
        <w:rPr>
          <w:color w:val="000000"/>
        </w:rPr>
      </w:pPr>
      <w:r w:rsidRPr="002355B2">
        <w:rPr>
          <w:color w:val="000000"/>
        </w:rPr>
        <w:t>Цель: Дать знания о взаимоотношениях полов: знакомство и ухаживание. Обучить правилам знакомства с противоположным полом.</w:t>
      </w:r>
    </w:p>
    <w:p w:rsidR="002355B2" w:rsidRDefault="00474CF1" w:rsidP="002355B2">
      <w:pPr>
        <w:pStyle w:val="ac"/>
        <w:ind w:firstLine="709"/>
        <w:rPr>
          <w:color w:val="000000"/>
        </w:rPr>
      </w:pPr>
      <w:r w:rsidRPr="002355B2">
        <w:rPr>
          <w:color w:val="000000"/>
        </w:rPr>
        <w:t>Основные понятия: Знакомство, способы знакомства.</w:t>
      </w:r>
    </w:p>
    <w:p w:rsidR="00474CF1" w:rsidRPr="002355B2" w:rsidRDefault="00474CF1" w:rsidP="002355B2">
      <w:pPr>
        <w:pStyle w:val="ac"/>
        <w:ind w:firstLine="709"/>
        <w:rPr>
          <w:color w:val="000000"/>
        </w:rPr>
      </w:pPr>
      <w:r w:rsidRPr="002355B2">
        <w:rPr>
          <w:color w:val="000000"/>
        </w:rPr>
        <w:t>Методические рекомендации</w:t>
      </w:r>
    </w:p>
    <w:p w:rsidR="00474CF1" w:rsidRPr="002355B2" w:rsidRDefault="00474CF1" w:rsidP="002355B2">
      <w:pPr>
        <w:pStyle w:val="ac"/>
        <w:ind w:firstLine="709"/>
        <w:rPr>
          <w:color w:val="000000"/>
        </w:rPr>
      </w:pPr>
      <w:r w:rsidRPr="002355B2">
        <w:rPr>
          <w:color w:val="000000"/>
        </w:rPr>
        <w:t>На первом занятии проводится анализ эффективности различных способов знакомств. Такой анализ можно провести на основе анкетирования «Мой идеал юноши (девушки)». Далее педагог обучает школьников основным элементам техники знакомства.</w:t>
      </w:r>
    </w:p>
    <w:p w:rsidR="00474CF1" w:rsidRPr="002355B2" w:rsidRDefault="00474CF1" w:rsidP="002355B2">
      <w:pPr>
        <w:pStyle w:val="ac"/>
        <w:ind w:firstLine="709"/>
        <w:rPr>
          <w:color w:val="000000"/>
        </w:rPr>
      </w:pPr>
      <w:r w:rsidRPr="002355B2">
        <w:rPr>
          <w:color w:val="000000"/>
        </w:rPr>
        <w:t>На втором занятии целесообразно разыграть ситуации знакомства. Например: Ситуация 1 «Знакомство в поезде (при активной позиции юноши)»; ситуация 2 «Знакомство в троллейбусе (предполагает активную роль девушки в знакомстве)»; ситуация 3 «Знакомство в парке на скамейке (юноша настаивает на знакомстве, а девушка отказывается)». Проводится групповой анализ ситуаций, обсуждение наиболее эффективных приемов знакомства и ухаживания.</w:t>
      </w:r>
    </w:p>
    <w:p w:rsidR="00474CF1" w:rsidRPr="002355B2" w:rsidRDefault="00474CF1" w:rsidP="002355B2">
      <w:pPr>
        <w:pStyle w:val="ac"/>
        <w:ind w:firstLine="709"/>
        <w:rPr>
          <w:color w:val="000000"/>
        </w:rPr>
      </w:pPr>
      <w:r w:rsidRPr="002355B2">
        <w:rPr>
          <w:color w:val="000000"/>
        </w:rPr>
        <w:t>Последнее занятие желательно провести в виде ролевой игры. По сюжету игрокам необходимо познакомиться с представителями страны, язык которой они не знают.</w:t>
      </w:r>
    </w:p>
    <w:p w:rsidR="00510248" w:rsidRPr="002355B2" w:rsidRDefault="005F3713" w:rsidP="002355B2">
      <w:pPr>
        <w:pStyle w:val="2"/>
        <w:spacing w:after="0" w:line="360" w:lineRule="auto"/>
        <w:ind w:firstLine="709"/>
        <w:jc w:val="both"/>
        <w:rPr>
          <w:color w:val="000000"/>
          <w:sz w:val="28"/>
          <w:szCs w:val="28"/>
        </w:rPr>
      </w:pPr>
      <w:r w:rsidRPr="002355B2">
        <w:rPr>
          <w:color w:val="000000"/>
          <w:sz w:val="28"/>
          <w:szCs w:val="28"/>
          <w:lang w:val="en-US"/>
        </w:rPr>
        <w:t>III</w:t>
      </w:r>
      <w:r w:rsidRPr="002355B2">
        <w:rPr>
          <w:color w:val="000000"/>
          <w:sz w:val="28"/>
          <w:szCs w:val="28"/>
        </w:rPr>
        <w:t>. Семьеведческий блок</w:t>
      </w:r>
      <w:r w:rsidR="005A5652" w:rsidRPr="002355B2">
        <w:rPr>
          <w:color w:val="000000"/>
          <w:sz w:val="28"/>
          <w:szCs w:val="28"/>
        </w:rPr>
        <w:t xml:space="preserve"> (9 ч.)</w:t>
      </w:r>
    </w:p>
    <w:p w:rsidR="000E1CED" w:rsidRPr="002355B2" w:rsidRDefault="000E1CED" w:rsidP="002355B2">
      <w:pPr>
        <w:pStyle w:val="2"/>
        <w:spacing w:after="0" w:line="360" w:lineRule="auto"/>
        <w:ind w:firstLine="709"/>
        <w:jc w:val="both"/>
        <w:rPr>
          <w:color w:val="000000"/>
          <w:sz w:val="28"/>
          <w:szCs w:val="28"/>
        </w:rPr>
      </w:pPr>
      <w:r w:rsidRPr="002355B2">
        <w:rPr>
          <w:color w:val="000000"/>
          <w:sz w:val="28"/>
          <w:szCs w:val="28"/>
        </w:rPr>
        <w:t xml:space="preserve">Занятия </w:t>
      </w:r>
      <w:r w:rsidR="007D78F8" w:rsidRPr="002355B2">
        <w:rPr>
          <w:color w:val="000000"/>
          <w:sz w:val="28"/>
          <w:szCs w:val="28"/>
        </w:rPr>
        <w:t>19</w:t>
      </w:r>
      <w:r w:rsidRPr="002355B2">
        <w:rPr>
          <w:color w:val="000000"/>
          <w:sz w:val="28"/>
          <w:szCs w:val="28"/>
        </w:rPr>
        <w:t>-</w:t>
      </w:r>
      <w:r w:rsidR="007D78F8" w:rsidRPr="002355B2">
        <w:rPr>
          <w:color w:val="000000"/>
          <w:sz w:val="28"/>
          <w:szCs w:val="28"/>
        </w:rPr>
        <w:t>20</w:t>
      </w:r>
      <w:r w:rsidRPr="002355B2">
        <w:rPr>
          <w:color w:val="000000"/>
          <w:sz w:val="28"/>
          <w:szCs w:val="28"/>
        </w:rPr>
        <w:t>. Семья и ее функции.(2 ч</w:t>
      </w:r>
      <w:r w:rsidR="005A5652" w:rsidRPr="002355B2">
        <w:rPr>
          <w:color w:val="000000"/>
          <w:sz w:val="28"/>
          <w:szCs w:val="28"/>
        </w:rPr>
        <w:t>.</w:t>
      </w:r>
      <w:r w:rsidRPr="002355B2">
        <w:rPr>
          <w:color w:val="000000"/>
          <w:sz w:val="28"/>
          <w:szCs w:val="28"/>
        </w:rPr>
        <w:t>)</w:t>
      </w:r>
    </w:p>
    <w:p w:rsidR="000E1CED" w:rsidRPr="002355B2" w:rsidRDefault="000E1CED" w:rsidP="002355B2">
      <w:pPr>
        <w:pStyle w:val="ac"/>
        <w:ind w:firstLine="709"/>
        <w:rPr>
          <w:color w:val="000000"/>
        </w:rPr>
      </w:pPr>
      <w:r w:rsidRPr="002355B2">
        <w:rPr>
          <w:color w:val="000000"/>
        </w:rPr>
        <w:t>Цели: Познакомить с характером и особенностями развития семьи на протяжении веков. Помочь в анализе особенностей семейных отношений в различных общественно-экономических формациях.</w:t>
      </w:r>
    </w:p>
    <w:p w:rsidR="000E1CED" w:rsidRPr="002355B2" w:rsidRDefault="000E1CED" w:rsidP="002355B2">
      <w:pPr>
        <w:pStyle w:val="ac"/>
        <w:ind w:firstLine="709"/>
        <w:rPr>
          <w:color w:val="000000"/>
        </w:rPr>
      </w:pPr>
      <w:r w:rsidRPr="002355B2">
        <w:rPr>
          <w:color w:val="000000"/>
        </w:rPr>
        <w:t>Помочь осознать функции семьи как важнейшего фактора формирования человека. Помочь усвоению содержания психологической функции семьи.</w:t>
      </w:r>
    </w:p>
    <w:p w:rsidR="000E1CED" w:rsidRPr="002355B2" w:rsidRDefault="000E1CED" w:rsidP="002355B2">
      <w:pPr>
        <w:pStyle w:val="ac"/>
        <w:ind w:firstLine="709"/>
        <w:rPr>
          <w:color w:val="000000"/>
        </w:rPr>
      </w:pPr>
      <w:r w:rsidRPr="002355B2">
        <w:rPr>
          <w:color w:val="000000"/>
        </w:rPr>
        <w:t>Освоить техники психологической поддержки в семье. Проанализировать содержание и роль хозяйственной функции семьи.</w:t>
      </w:r>
    </w:p>
    <w:p w:rsidR="000E1CED" w:rsidRPr="002355B2" w:rsidRDefault="000E1CED" w:rsidP="002355B2">
      <w:pPr>
        <w:pStyle w:val="ac"/>
        <w:ind w:firstLine="709"/>
        <w:rPr>
          <w:color w:val="000000"/>
        </w:rPr>
      </w:pPr>
      <w:r w:rsidRPr="002355B2">
        <w:rPr>
          <w:color w:val="000000"/>
        </w:rPr>
        <w:t xml:space="preserve">Методические подходы:  первое теоретическое занятие рекомендуется проводить в виде беседы. Важно обсудить проблему значения семьи; особенности современной молодой семьи; трудности с которыми встречается молодая семья. Обсуждение этих вопросов может проводится в форме дискуссии «Зачем человеку семья? Мужской и женский взгляд на проблему». </w:t>
      </w:r>
      <w:r w:rsidR="00CA6A45" w:rsidRPr="002355B2">
        <w:rPr>
          <w:color w:val="000000"/>
        </w:rPr>
        <w:t>Преподаватель</w:t>
      </w:r>
      <w:r w:rsidRPr="002355B2">
        <w:rPr>
          <w:color w:val="000000"/>
        </w:rPr>
        <w:t>, подводя итоги дискуссии, обозначает и раскрывает важнейшие функции семьи: психологическую, воспитательную, хозяйственную.</w:t>
      </w:r>
    </w:p>
    <w:p w:rsidR="000E1CED" w:rsidRPr="002355B2" w:rsidRDefault="000E1CED" w:rsidP="002355B2">
      <w:pPr>
        <w:pStyle w:val="ac"/>
        <w:ind w:firstLine="709"/>
        <w:rPr>
          <w:color w:val="000000"/>
        </w:rPr>
      </w:pPr>
      <w:r w:rsidRPr="002355B2">
        <w:rPr>
          <w:color w:val="000000"/>
        </w:rPr>
        <w:t>Учащиеся заполняют анкету «Функции семьи»</w:t>
      </w:r>
    </w:p>
    <w:p w:rsidR="000E1CED" w:rsidRPr="002355B2" w:rsidRDefault="000E1CED" w:rsidP="002355B2">
      <w:pPr>
        <w:pStyle w:val="ac"/>
        <w:ind w:firstLine="709"/>
        <w:rPr>
          <w:color w:val="000000"/>
        </w:rPr>
      </w:pPr>
      <w:r w:rsidRPr="002355B2">
        <w:rPr>
          <w:color w:val="000000"/>
        </w:rPr>
        <w:t>Анкета</w:t>
      </w:r>
    </w:p>
    <w:p w:rsidR="000E1CED" w:rsidRPr="002355B2" w:rsidRDefault="000E1CED" w:rsidP="002355B2">
      <w:pPr>
        <w:pStyle w:val="ac"/>
        <w:ind w:firstLine="709"/>
        <w:rPr>
          <w:color w:val="000000"/>
        </w:rPr>
      </w:pPr>
      <w:r w:rsidRPr="002355B2">
        <w:rPr>
          <w:color w:val="000000"/>
        </w:rPr>
        <w:t>Вам предлагаются различные семейные дела, занятия. Определите, какие из них относятся к хозяйственным (Х), воспитательным (В), психологическим (П) функциям.</w:t>
      </w:r>
    </w:p>
    <w:p w:rsidR="000E1CED" w:rsidRDefault="000E1CED" w:rsidP="002355B2">
      <w:pPr>
        <w:pStyle w:val="ac"/>
        <w:ind w:firstLine="709"/>
        <w:rPr>
          <w:color w:val="000000"/>
          <w:lang w:val="en-US"/>
        </w:rPr>
      </w:pPr>
      <w:r w:rsidRPr="002355B2">
        <w:rPr>
          <w:color w:val="000000"/>
        </w:rPr>
        <w:t>Соответственно поставьте напротив каждой функции знак (Х), (В), или (П)</w:t>
      </w:r>
    </w:p>
    <w:p w:rsidR="002355B2" w:rsidRPr="002355B2" w:rsidRDefault="002355B2" w:rsidP="002355B2">
      <w:pPr>
        <w:pStyle w:val="ac"/>
        <w:ind w:firstLine="709"/>
        <w:rPr>
          <w:color w:val="000000"/>
          <w:lang w:val="en-US"/>
        </w:rPr>
      </w:pPr>
    </w:p>
    <w:tbl>
      <w:tblPr>
        <w:tblW w:w="93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0"/>
        <w:gridCol w:w="6930"/>
        <w:gridCol w:w="1830"/>
      </w:tblGrid>
      <w:tr w:rsidR="000E1CED" w:rsidRPr="002355B2">
        <w:tc>
          <w:tcPr>
            <w:tcW w:w="600" w:type="dxa"/>
            <w:vAlign w:val="center"/>
          </w:tcPr>
          <w:p w:rsidR="000E1CED" w:rsidRPr="002355B2" w:rsidRDefault="000E1CED" w:rsidP="002355B2">
            <w:pPr>
              <w:pStyle w:val="ac"/>
              <w:rPr>
                <w:color w:val="000000"/>
                <w:sz w:val="20"/>
                <w:szCs w:val="20"/>
              </w:rPr>
            </w:pPr>
            <w:r w:rsidRPr="002355B2">
              <w:rPr>
                <w:color w:val="000000"/>
                <w:sz w:val="20"/>
                <w:szCs w:val="20"/>
              </w:rPr>
              <w:t>№ п/п</w:t>
            </w:r>
          </w:p>
        </w:tc>
        <w:tc>
          <w:tcPr>
            <w:tcW w:w="6930" w:type="dxa"/>
            <w:vAlign w:val="center"/>
          </w:tcPr>
          <w:p w:rsidR="000E1CED" w:rsidRPr="002355B2" w:rsidRDefault="000E1CED" w:rsidP="002355B2">
            <w:pPr>
              <w:pStyle w:val="ac"/>
              <w:rPr>
                <w:color w:val="000000"/>
                <w:sz w:val="20"/>
                <w:szCs w:val="20"/>
              </w:rPr>
            </w:pPr>
            <w:r w:rsidRPr="002355B2">
              <w:rPr>
                <w:color w:val="000000"/>
                <w:sz w:val="20"/>
                <w:szCs w:val="20"/>
              </w:rPr>
              <w:t>Название функции</w:t>
            </w:r>
          </w:p>
        </w:tc>
        <w:tc>
          <w:tcPr>
            <w:tcW w:w="1830" w:type="dxa"/>
            <w:vAlign w:val="center"/>
          </w:tcPr>
          <w:p w:rsidR="000E1CED" w:rsidRPr="002355B2" w:rsidRDefault="000E1CED" w:rsidP="002355B2">
            <w:pPr>
              <w:pStyle w:val="ac"/>
              <w:rPr>
                <w:color w:val="000000"/>
                <w:sz w:val="20"/>
                <w:szCs w:val="20"/>
              </w:rPr>
            </w:pPr>
            <w:r w:rsidRPr="002355B2">
              <w:rPr>
                <w:color w:val="000000"/>
                <w:sz w:val="20"/>
                <w:szCs w:val="20"/>
              </w:rPr>
              <w:t>Вид функции</w:t>
            </w:r>
          </w:p>
        </w:tc>
      </w:tr>
      <w:tr w:rsidR="000E1CED" w:rsidRPr="002355B2">
        <w:tc>
          <w:tcPr>
            <w:tcW w:w="600" w:type="dxa"/>
          </w:tcPr>
          <w:p w:rsidR="000E1CED" w:rsidRPr="002355B2" w:rsidRDefault="000E1CED" w:rsidP="002355B2">
            <w:pPr>
              <w:pStyle w:val="ac"/>
              <w:rPr>
                <w:color w:val="000000"/>
                <w:sz w:val="20"/>
                <w:szCs w:val="20"/>
              </w:rPr>
            </w:pPr>
            <w:r w:rsidRPr="002355B2">
              <w:rPr>
                <w:color w:val="000000"/>
                <w:sz w:val="20"/>
                <w:szCs w:val="20"/>
              </w:rPr>
              <w:t>1.</w:t>
            </w:r>
          </w:p>
        </w:tc>
        <w:tc>
          <w:tcPr>
            <w:tcW w:w="6930" w:type="dxa"/>
          </w:tcPr>
          <w:p w:rsidR="000E1CED" w:rsidRPr="002355B2" w:rsidRDefault="000E1CED" w:rsidP="002355B2">
            <w:pPr>
              <w:pStyle w:val="ac"/>
              <w:rPr>
                <w:color w:val="000000"/>
                <w:sz w:val="20"/>
                <w:szCs w:val="20"/>
              </w:rPr>
            </w:pPr>
            <w:r w:rsidRPr="002355B2">
              <w:rPr>
                <w:color w:val="000000"/>
                <w:sz w:val="20"/>
                <w:szCs w:val="20"/>
              </w:rPr>
              <w:t>Уборка квартиры</w:t>
            </w:r>
          </w:p>
        </w:tc>
        <w:tc>
          <w:tcPr>
            <w:tcW w:w="1830" w:type="dxa"/>
          </w:tcPr>
          <w:p w:rsidR="000E1CED" w:rsidRPr="002355B2" w:rsidRDefault="000E1CED" w:rsidP="002355B2">
            <w:pPr>
              <w:pStyle w:val="ac"/>
              <w:rPr>
                <w:color w:val="000000"/>
                <w:sz w:val="20"/>
                <w:szCs w:val="20"/>
              </w:rPr>
            </w:pPr>
          </w:p>
        </w:tc>
      </w:tr>
      <w:tr w:rsidR="000E1CED" w:rsidRPr="002355B2">
        <w:tc>
          <w:tcPr>
            <w:tcW w:w="600" w:type="dxa"/>
          </w:tcPr>
          <w:p w:rsidR="000E1CED" w:rsidRPr="002355B2" w:rsidRDefault="000E1CED" w:rsidP="002355B2">
            <w:pPr>
              <w:pStyle w:val="ac"/>
              <w:rPr>
                <w:color w:val="000000"/>
                <w:sz w:val="20"/>
                <w:szCs w:val="20"/>
              </w:rPr>
            </w:pPr>
            <w:r w:rsidRPr="002355B2">
              <w:rPr>
                <w:color w:val="000000"/>
                <w:sz w:val="20"/>
                <w:szCs w:val="20"/>
              </w:rPr>
              <w:t>2.</w:t>
            </w:r>
          </w:p>
        </w:tc>
        <w:tc>
          <w:tcPr>
            <w:tcW w:w="6930" w:type="dxa"/>
          </w:tcPr>
          <w:p w:rsidR="000E1CED" w:rsidRPr="002355B2" w:rsidRDefault="000E1CED" w:rsidP="002355B2">
            <w:pPr>
              <w:pStyle w:val="ac"/>
              <w:rPr>
                <w:color w:val="000000"/>
                <w:sz w:val="20"/>
                <w:szCs w:val="20"/>
              </w:rPr>
            </w:pPr>
            <w:r w:rsidRPr="002355B2">
              <w:rPr>
                <w:color w:val="000000"/>
                <w:sz w:val="20"/>
                <w:szCs w:val="20"/>
              </w:rPr>
              <w:t>Проверка домашнего задания у ребенка</w:t>
            </w:r>
          </w:p>
        </w:tc>
        <w:tc>
          <w:tcPr>
            <w:tcW w:w="1830" w:type="dxa"/>
          </w:tcPr>
          <w:p w:rsidR="000E1CED" w:rsidRPr="002355B2" w:rsidRDefault="000E1CED" w:rsidP="002355B2">
            <w:pPr>
              <w:pStyle w:val="ac"/>
              <w:rPr>
                <w:color w:val="000000"/>
                <w:sz w:val="20"/>
                <w:szCs w:val="20"/>
              </w:rPr>
            </w:pPr>
          </w:p>
        </w:tc>
      </w:tr>
      <w:tr w:rsidR="000E1CED" w:rsidRPr="002355B2">
        <w:tc>
          <w:tcPr>
            <w:tcW w:w="600" w:type="dxa"/>
          </w:tcPr>
          <w:p w:rsidR="000E1CED" w:rsidRPr="002355B2" w:rsidRDefault="000E1CED" w:rsidP="002355B2">
            <w:pPr>
              <w:pStyle w:val="ac"/>
              <w:rPr>
                <w:color w:val="000000"/>
                <w:sz w:val="20"/>
                <w:szCs w:val="20"/>
              </w:rPr>
            </w:pPr>
            <w:r w:rsidRPr="002355B2">
              <w:rPr>
                <w:color w:val="000000"/>
                <w:sz w:val="20"/>
                <w:szCs w:val="20"/>
              </w:rPr>
              <w:t>3.</w:t>
            </w:r>
          </w:p>
        </w:tc>
        <w:tc>
          <w:tcPr>
            <w:tcW w:w="6930" w:type="dxa"/>
          </w:tcPr>
          <w:p w:rsidR="000E1CED" w:rsidRPr="002355B2" w:rsidRDefault="000E1CED" w:rsidP="002355B2">
            <w:pPr>
              <w:pStyle w:val="ac"/>
              <w:rPr>
                <w:color w:val="000000"/>
                <w:sz w:val="20"/>
                <w:szCs w:val="20"/>
              </w:rPr>
            </w:pPr>
            <w:r w:rsidRPr="002355B2">
              <w:rPr>
                <w:color w:val="000000"/>
                <w:sz w:val="20"/>
                <w:szCs w:val="20"/>
              </w:rPr>
              <w:t>Мытье посуды</w:t>
            </w:r>
          </w:p>
        </w:tc>
        <w:tc>
          <w:tcPr>
            <w:tcW w:w="1830" w:type="dxa"/>
          </w:tcPr>
          <w:p w:rsidR="000E1CED" w:rsidRPr="002355B2" w:rsidRDefault="000E1CED" w:rsidP="002355B2">
            <w:pPr>
              <w:pStyle w:val="ac"/>
              <w:rPr>
                <w:color w:val="000000"/>
                <w:sz w:val="20"/>
                <w:szCs w:val="20"/>
              </w:rPr>
            </w:pPr>
          </w:p>
        </w:tc>
      </w:tr>
      <w:tr w:rsidR="000E1CED" w:rsidRPr="002355B2">
        <w:tc>
          <w:tcPr>
            <w:tcW w:w="600" w:type="dxa"/>
          </w:tcPr>
          <w:p w:rsidR="000E1CED" w:rsidRPr="002355B2" w:rsidRDefault="000E1CED" w:rsidP="002355B2">
            <w:pPr>
              <w:pStyle w:val="ac"/>
              <w:rPr>
                <w:color w:val="000000"/>
                <w:sz w:val="20"/>
                <w:szCs w:val="20"/>
              </w:rPr>
            </w:pPr>
            <w:r w:rsidRPr="002355B2">
              <w:rPr>
                <w:color w:val="000000"/>
                <w:sz w:val="20"/>
                <w:szCs w:val="20"/>
              </w:rPr>
              <w:t>4.</w:t>
            </w:r>
          </w:p>
        </w:tc>
        <w:tc>
          <w:tcPr>
            <w:tcW w:w="6930" w:type="dxa"/>
          </w:tcPr>
          <w:p w:rsidR="000E1CED" w:rsidRPr="002355B2" w:rsidRDefault="000E1CED" w:rsidP="002355B2">
            <w:pPr>
              <w:pStyle w:val="ac"/>
              <w:rPr>
                <w:color w:val="000000"/>
                <w:sz w:val="20"/>
                <w:szCs w:val="20"/>
              </w:rPr>
            </w:pPr>
            <w:r w:rsidRPr="002355B2">
              <w:rPr>
                <w:color w:val="000000"/>
                <w:sz w:val="20"/>
                <w:szCs w:val="20"/>
              </w:rPr>
              <w:t xml:space="preserve">Обсуждение с членами семьи событий дня </w:t>
            </w:r>
          </w:p>
        </w:tc>
        <w:tc>
          <w:tcPr>
            <w:tcW w:w="1830" w:type="dxa"/>
          </w:tcPr>
          <w:p w:rsidR="000E1CED" w:rsidRPr="002355B2" w:rsidRDefault="000E1CED" w:rsidP="002355B2">
            <w:pPr>
              <w:pStyle w:val="ac"/>
              <w:rPr>
                <w:color w:val="000000"/>
                <w:sz w:val="20"/>
                <w:szCs w:val="20"/>
              </w:rPr>
            </w:pPr>
          </w:p>
        </w:tc>
      </w:tr>
      <w:tr w:rsidR="000E1CED" w:rsidRPr="002355B2">
        <w:tc>
          <w:tcPr>
            <w:tcW w:w="600" w:type="dxa"/>
          </w:tcPr>
          <w:p w:rsidR="000E1CED" w:rsidRPr="002355B2" w:rsidRDefault="000E1CED" w:rsidP="002355B2">
            <w:pPr>
              <w:pStyle w:val="ac"/>
              <w:rPr>
                <w:color w:val="000000"/>
                <w:sz w:val="20"/>
                <w:szCs w:val="20"/>
              </w:rPr>
            </w:pPr>
            <w:r w:rsidRPr="002355B2">
              <w:rPr>
                <w:color w:val="000000"/>
                <w:sz w:val="20"/>
                <w:szCs w:val="20"/>
              </w:rPr>
              <w:t>5.</w:t>
            </w:r>
          </w:p>
        </w:tc>
        <w:tc>
          <w:tcPr>
            <w:tcW w:w="6930" w:type="dxa"/>
          </w:tcPr>
          <w:p w:rsidR="000E1CED" w:rsidRPr="002355B2" w:rsidRDefault="000E1CED" w:rsidP="002355B2">
            <w:pPr>
              <w:pStyle w:val="ac"/>
              <w:rPr>
                <w:color w:val="000000"/>
                <w:sz w:val="20"/>
                <w:szCs w:val="20"/>
              </w:rPr>
            </w:pPr>
            <w:r w:rsidRPr="002355B2">
              <w:rPr>
                <w:color w:val="000000"/>
                <w:sz w:val="20"/>
                <w:szCs w:val="20"/>
              </w:rPr>
              <w:t>Приготовление обеда</w:t>
            </w:r>
          </w:p>
        </w:tc>
        <w:tc>
          <w:tcPr>
            <w:tcW w:w="1830" w:type="dxa"/>
          </w:tcPr>
          <w:p w:rsidR="000E1CED" w:rsidRPr="002355B2" w:rsidRDefault="000E1CED" w:rsidP="002355B2">
            <w:pPr>
              <w:pStyle w:val="ac"/>
              <w:rPr>
                <w:color w:val="000000"/>
                <w:sz w:val="20"/>
                <w:szCs w:val="20"/>
              </w:rPr>
            </w:pPr>
          </w:p>
        </w:tc>
      </w:tr>
      <w:tr w:rsidR="000E1CED" w:rsidRPr="002355B2">
        <w:tc>
          <w:tcPr>
            <w:tcW w:w="600" w:type="dxa"/>
          </w:tcPr>
          <w:p w:rsidR="000E1CED" w:rsidRPr="002355B2" w:rsidRDefault="000E1CED" w:rsidP="002355B2">
            <w:pPr>
              <w:pStyle w:val="ac"/>
              <w:rPr>
                <w:color w:val="000000"/>
                <w:sz w:val="20"/>
                <w:szCs w:val="20"/>
              </w:rPr>
            </w:pPr>
            <w:r w:rsidRPr="002355B2">
              <w:rPr>
                <w:color w:val="000000"/>
                <w:sz w:val="20"/>
                <w:szCs w:val="20"/>
              </w:rPr>
              <w:t>6.</w:t>
            </w:r>
          </w:p>
        </w:tc>
        <w:tc>
          <w:tcPr>
            <w:tcW w:w="6930" w:type="dxa"/>
          </w:tcPr>
          <w:p w:rsidR="000E1CED" w:rsidRPr="002355B2" w:rsidRDefault="000E1CED" w:rsidP="002355B2">
            <w:pPr>
              <w:pStyle w:val="ac"/>
              <w:rPr>
                <w:color w:val="000000"/>
                <w:sz w:val="20"/>
                <w:szCs w:val="20"/>
              </w:rPr>
            </w:pPr>
            <w:r w:rsidRPr="002355B2">
              <w:rPr>
                <w:color w:val="000000"/>
                <w:sz w:val="20"/>
                <w:szCs w:val="20"/>
              </w:rPr>
              <w:t>Игры с ребенком</w:t>
            </w:r>
          </w:p>
        </w:tc>
        <w:tc>
          <w:tcPr>
            <w:tcW w:w="1830" w:type="dxa"/>
          </w:tcPr>
          <w:p w:rsidR="000E1CED" w:rsidRPr="002355B2" w:rsidRDefault="000E1CED" w:rsidP="002355B2">
            <w:pPr>
              <w:pStyle w:val="ac"/>
              <w:rPr>
                <w:color w:val="000000"/>
                <w:sz w:val="20"/>
                <w:szCs w:val="20"/>
              </w:rPr>
            </w:pPr>
          </w:p>
        </w:tc>
      </w:tr>
      <w:tr w:rsidR="000E1CED" w:rsidRPr="002355B2">
        <w:tc>
          <w:tcPr>
            <w:tcW w:w="600" w:type="dxa"/>
          </w:tcPr>
          <w:p w:rsidR="000E1CED" w:rsidRPr="002355B2" w:rsidRDefault="000E1CED" w:rsidP="002355B2">
            <w:pPr>
              <w:pStyle w:val="ac"/>
              <w:rPr>
                <w:color w:val="000000"/>
                <w:sz w:val="20"/>
                <w:szCs w:val="20"/>
              </w:rPr>
            </w:pPr>
            <w:r w:rsidRPr="002355B2">
              <w:rPr>
                <w:color w:val="000000"/>
                <w:sz w:val="20"/>
                <w:szCs w:val="20"/>
              </w:rPr>
              <w:t>7.</w:t>
            </w:r>
          </w:p>
        </w:tc>
        <w:tc>
          <w:tcPr>
            <w:tcW w:w="6930" w:type="dxa"/>
          </w:tcPr>
          <w:p w:rsidR="000E1CED" w:rsidRPr="002355B2" w:rsidRDefault="000E1CED" w:rsidP="002355B2">
            <w:pPr>
              <w:pStyle w:val="ac"/>
              <w:rPr>
                <w:color w:val="000000"/>
                <w:sz w:val="20"/>
                <w:szCs w:val="20"/>
              </w:rPr>
            </w:pPr>
            <w:r w:rsidRPr="002355B2">
              <w:rPr>
                <w:color w:val="000000"/>
                <w:sz w:val="20"/>
                <w:szCs w:val="20"/>
              </w:rPr>
              <w:t xml:space="preserve">Сочувствие тому, у кого неприятности </w:t>
            </w:r>
          </w:p>
        </w:tc>
        <w:tc>
          <w:tcPr>
            <w:tcW w:w="1830" w:type="dxa"/>
          </w:tcPr>
          <w:p w:rsidR="000E1CED" w:rsidRPr="002355B2" w:rsidRDefault="000E1CED" w:rsidP="002355B2">
            <w:pPr>
              <w:pStyle w:val="ac"/>
              <w:rPr>
                <w:color w:val="000000"/>
                <w:sz w:val="20"/>
                <w:szCs w:val="20"/>
              </w:rPr>
            </w:pPr>
          </w:p>
        </w:tc>
      </w:tr>
      <w:tr w:rsidR="000E1CED" w:rsidRPr="002355B2">
        <w:tc>
          <w:tcPr>
            <w:tcW w:w="600" w:type="dxa"/>
          </w:tcPr>
          <w:p w:rsidR="000E1CED" w:rsidRPr="002355B2" w:rsidRDefault="000E1CED" w:rsidP="002355B2">
            <w:pPr>
              <w:pStyle w:val="ac"/>
              <w:rPr>
                <w:color w:val="000000"/>
                <w:sz w:val="20"/>
                <w:szCs w:val="20"/>
              </w:rPr>
            </w:pPr>
            <w:r w:rsidRPr="002355B2">
              <w:rPr>
                <w:color w:val="000000"/>
                <w:sz w:val="20"/>
                <w:szCs w:val="20"/>
              </w:rPr>
              <w:t>8.</w:t>
            </w:r>
          </w:p>
        </w:tc>
        <w:tc>
          <w:tcPr>
            <w:tcW w:w="6930" w:type="dxa"/>
          </w:tcPr>
          <w:p w:rsidR="000E1CED" w:rsidRPr="002355B2" w:rsidRDefault="000E1CED" w:rsidP="002355B2">
            <w:pPr>
              <w:pStyle w:val="ac"/>
              <w:rPr>
                <w:color w:val="000000"/>
                <w:sz w:val="20"/>
                <w:szCs w:val="20"/>
              </w:rPr>
            </w:pPr>
            <w:r w:rsidRPr="002355B2">
              <w:rPr>
                <w:color w:val="000000"/>
                <w:sz w:val="20"/>
                <w:szCs w:val="20"/>
              </w:rPr>
              <w:t>Чтение книги (сыну, дочери)</w:t>
            </w:r>
          </w:p>
        </w:tc>
        <w:tc>
          <w:tcPr>
            <w:tcW w:w="1830" w:type="dxa"/>
          </w:tcPr>
          <w:p w:rsidR="000E1CED" w:rsidRPr="002355B2" w:rsidRDefault="000E1CED" w:rsidP="002355B2">
            <w:pPr>
              <w:pStyle w:val="ac"/>
              <w:rPr>
                <w:color w:val="000000"/>
                <w:sz w:val="20"/>
                <w:szCs w:val="20"/>
              </w:rPr>
            </w:pPr>
          </w:p>
        </w:tc>
      </w:tr>
      <w:tr w:rsidR="000E1CED" w:rsidRPr="002355B2">
        <w:tc>
          <w:tcPr>
            <w:tcW w:w="600" w:type="dxa"/>
          </w:tcPr>
          <w:p w:rsidR="000E1CED" w:rsidRPr="002355B2" w:rsidRDefault="000E1CED" w:rsidP="002355B2">
            <w:pPr>
              <w:pStyle w:val="ac"/>
              <w:rPr>
                <w:color w:val="000000"/>
                <w:sz w:val="20"/>
                <w:szCs w:val="20"/>
              </w:rPr>
            </w:pPr>
            <w:r w:rsidRPr="002355B2">
              <w:rPr>
                <w:color w:val="000000"/>
                <w:sz w:val="20"/>
                <w:szCs w:val="20"/>
              </w:rPr>
              <w:t>9.</w:t>
            </w:r>
          </w:p>
        </w:tc>
        <w:tc>
          <w:tcPr>
            <w:tcW w:w="6930" w:type="dxa"/>
          </w:tcPr>
          <w:p w:rsidR="000E1CED" w:rsidRPr="002355B2" w:rsidRDefault="000E1CED" w:rsidP="002355B2">
            <w:pPr>
              <w:pStyle w:val="ac"/>
              <w:rPr>
                <w:color w:val="000000"/>
                <w:sz w:val="20"/>
                <w:szCs w:val="20"/>
              </w:rPr>
            </w:pPr>
            <w:r w:rsidRPr="002355B2">
              <w:rPr>
                <w:color w:val="000000"/>
                <w:sz w:val="20"/>
                <w:szCs w:val="20"/>
              </w:rPr>
              <w:t>Доставка продуктов</w:t>
            </w:r>
          </w:p>
        </w:tc>
        <w:tc>
          <w:tcPr>
            <w:tcW w:w="1830" w:type="dxa"/>
          </w:tcPr>
          <w:p w:rsidR="000E1CED" w:rsidRPr="002355B2" w:rsidRDefault="000E1CED" w:rsidP="002355B2">
            <w:pPr>
              <w:pStyle w:val="ac"/>
              <w:rPr>
                <w:color w:val="000000"/>
                <w:sz w:val="20"/>
                <w:szCs w:val="20"/>
              </w:rPr>
            </w:pPr>
          </w:p>
        </w:tc>
      </w:tr>
      <w:tr w:rsidR="000E1CED" w:rsidRPr="002355B2">
        <w:tc>
          <w:tcPr>
            <w:tcW w:w="600" w:type="dxa"/>
          </w:tcPr>
          <w:p w:rsidR="000E1CED" w:rsidRPr="002355B2" w:rsidRDefault="000E1CED" w:rsidP="002355B2">
            <w:pPr>
              <w:pStyle w:val="ac"/>
              <w:rPr>
                <w:color w:val="000000"/>
                <w:sz w:val="20"/>
                <w:szCs w:val="20"/>
              </w:rPr>
            </w:pPr>
            <w:r w:rsidRPr="002355B2">
              <w:rPr>
                <w:color w:val="000000"/>
                <w:sz w:val="20"/>
                <w:szCs w:val="20"/>
              </w:rPr>
              <w:t>10.</w:t>
            </w:r>
          </w:p>
        </w:tc>
        <w:tc>
          <w:tcPr>
            <w:tcW w:w="6930" w:type="dxa"/>
          </w:tcPr>
          <w:p w:rsidR="000E1CED" w:rsidRPr="002355B2" w:rsidRDefault="000E1CED" w:rsidP="002355B2">
            <w:pPr>
              <w:pStyle w:val="ac"/>
              <w:rPr>
                <w:color w:val="000000"/>
                <w:sz w:val="20"/>
                <w:szCs w:val="20"/>
              </w:rPr>
            </w:pPr>
            <w:r w:rsidRPr="002355B2">
              <w:rPr>
                <w:color w:val="000000"/>
                <w:sz w:val="20"/>
                <w:szCs w:val="20"/>
              </w:rPr>
              <w:t xml:space="preserve">Разговор с сыном (дочерью) о взаимотношениях со сверстниками  </w:t>
            </w:r>
          </w:p>
        </w:tc>
        <w:tc>
          <w:tcPr>
            <w:tcW w:w="1830" w:type="dxa"/>
          </w:tcPr>
          <w:p w:rsidR="000E1CED" w:rsidRPr="002355B2" w:rsidRDefault="000E1CED" w:rsidP="002355B2">
            <w:pPr>
              <w:pStyle w:val="ac"/>
              <w:rPr>
                <w:color w:val="000000"/>
                <w:sz w:val="20"/>
                <w:szCs w:val="20"/>
              </w:rPr>
            </w:pPr>
          </w:p>
        </w:tc>
      </w:tr>
      <w:tr w:rsidR="000E1CED" w:rsidRPr="002355B2">
        <w:tc>
          <w:tcPr>
            <w:tcW w:w="600" w:type="dxa"/>
          </w:tcPr>
          <w:p w:rsidR="000E1CED" w:rsidRPr="002355B2" w:rsidRDefault="000E1CED" w:rsidP="002355B2">
            <w:pPr>
              <w:pStyle w:val="ac"/>
              <w:rPr>
                <w:color w:val="000000"/>
                <w:sz w:val="20"/>
                <w:szCs w:val="20"/>
              </w:rPr>
            </w:pPr>
            <w:r w:rsidRPr="002355B2">
              <w:rPr>
                <w:color w:val="000000"/>
                <w:sz w:val="20"/>
                <w:szCs w:val="20"/>
              </w:rPr>
              <w:t>11.</w:t>
            </w:r>
          </w:p>
        </w:tc>
        <w:tc>
          <w:tcPr>
            <w:tcW w:w="6930" w:type="dxa"/>
          </w:tcPr>
          <w:p w:rsidR="000E1CED" w:rsidRPr="002355B2" w:rsidRDefault="000E1CED" w:rsidP="002355B2">
            <w:pPr>
              <w:pStyle w:val="ac"/>
              <w:rPr>
                <w:color w:val="000000"/>
                <w:sz w:val="20"/>
                <w:szCs w:val="20"/>
              </w:rPr>
            </w:pPr>
            <w:r w:rsidRPr="002355B2">
              <w:rPr>
                <w:color w:val="000000"/>
                <w:sz w:val="20"/>
                <w:szCs w:val="20"/>
              </w:rPr>
              <w:t>Уход за цветами</w:t>
            </w:r>
          </w:p>
        </w:tc>
        <w:tc>
          <w:tcPr>
            <w:tcW w:w="1830" w:type="dxa"/>
          </w:tcPr>
          <w:p w:rsidR="000E1CED" w:rsidRPr="002355B2" w:rsidRDefault="000E1CED" w:rsidP="002355B2">
            <w:pPr>
              <w:pStyle w:val="ac"/>
              <w:rPr>
                <w:color w:val="000000"/>
                <w:sz w:val="20"/>
                <w:szCs w:val="20"/>
              </w:rPr>
            </w:pPr>
          </w:p>
        </w:tc>
      </w:tr>
      <w:tr w:rsidR="000E1CED" w:rsidRPr="002355B2">
        <w:tc>
          <w:tcPr>
            <w:tcW w:w="600" w:type="dxa"/>
          </w:tcPr>
          <w:p w:rsidR="000E1CED" w:rsidRPr="002355B2" w:rsidRDefault="000E1CED" w:rsidP="002355B2">
            <w:pPr>
              <w:pStyle w:val="ac"/>
              <w:rPr>
                <w:color w:val="000000"/>
                <w:sz w:val="20"/>
                <w:szCs w:val="20"/>
              </w:rPr>
            </w:pPr>
            <w:r w:rsidRPr="002355B2">
              <w:rPr>
                <w:color w:val="000000"/>
                <w:sz w:val="20"/>
                <w:szCs w:val="20"/>
              </w:rPr>
              <w:t>12.</w:t>
            </w:r>
          </w:p>
        </w:tc>
        <w:tc>
          <w:tcPr>
            <w:tcW w:w="6930" w:type="dxa"/>
          </w:tcPr>
          <w:p w:rsidR="000E1CED" w:rsidRPr="002355B2" w:rsidRDefault="000E1CED" w:rsidP="002355B2">
            <w:pPr>
              <w:pStyle w:val="ac"/>
              <w:rPr>
                <w:color w:val="000000"/>
                <w:sz w:val="20"/>
                <w:szCs w:val="20"/>
              </w:rPr>
            </w:pPr>
            <w:r w:rsidRPr="002355B2">
              <w:rPr>
                <w:color w:val="000000"/>
                <w:sz w:val="20"/>
                <w:szCs w:val="20"/>
              </w:rPr>
              <w:t>Благодарность супруга за помощь</w:t>
            </w:r>
          </w:p>
        </w:tc>
        <w:tc>
          <w:tcPr>
            <w:tcW w:w="1830" w:type="dxa"/>
          </w:tcPr>
          <w:p w:rsidR="000E1CED" w:rsidRPr="002355B2" w:rsidRDefault="000E1CED" w:rsidP="002355B2">
            <w:pPr>
              <w:pStyle w:val="ac"/>
              <w:rPr>
                <w:color w:val="000000"/>
                <w:sz w:val="20"/>
                <w:szCs w:val="20"/>
              </w:rPr>
            </w:pPr>
          </w:p>
        </w:tc>
      </w:tr>
      <w:tr w:rsidR="000E1CED" w:rsidRPr="002355B2">
        <w:tc>
          <w:tcPr>
            <w:tcW w:w="600" w:type="dxa"/>
          </w:tcPr>
          <w:p w:rsidR="000E1CED" w:rsidRPr="002355B2" w:rsidRDefault="000E1CED" w:rsidP="002355B2">
            <w:pPr>
              <w:pStyle w:val="ac"/>
              <w:rPr>
                <w:color w:val="000000"/>
                <w:sz w:val="20"/>
                <w:szCs w:val="20"/>
              </w:rPr>
            </w:pPr>
            <w:r w:rsidRPr="002355B2">
              <w:rPr>
                <w:color w:val="000000"/>
                <w:sz w:val="20"/>
                <w:szCs w:val="20"/>
              </w:rPr>
              <w:t>13.</w:t>
            </w:r>
          </w:p>
        </w:tc>
        <w:tc>
          <w:tcPr>
            <w:tcW w:w="6930" w:type="dxa"/>
          </w:tcPr>
          <w:p w:rsidR="000E1CED" w:rsidRPr="002355B2" w:rsidRDefault="000E1CED" w:rsidP="002355B2">
            <w:pPr>
              <w:pStyle w:val="ac"/>
              <w:rPr>
                <w:color w:val="000000"/>
                <w:sz w:val="20"/>
                <w:szCs w:val="20"/>
              </w:rPr>
            </w:pPr>
            <w:r w:rsidRPr="002355B2">
              <w:rPr>
                <w:color w:val="000000"/>
                <w:sz w:val="20"/>
                <w:szCs w:val="20"/>
              </w:rPr>
              <w:t>Просмотр и обсуждение с ребенком телефильма</w:t>
            </w:r>
          </w:p>
        </w:tc>
        <w:tc>
          <w:tcPr>
            <w:tcW w:w="1830" w:type="dxa"/>
          </w:tcPr>
          <w:p w:rsidR="000E1CED" w:rsidRPr="002355B2" w:rsidRDefault="000E1CED" w:rsidP="002355B2">
            <w:pPr>
              <w:pStyle w:val="ac"/>
              <w:rPr>
                <w:color w:val="000000"/>
                <w:sz w:val="20"/>
                <w:szCs w:val="20"/>
              </w:rPr>
            </w:pPr>
          </w:p>
        </w:tc>
      </w:tr>
      <w:tr w:rsidR="000E1CED" w:rsidRPr="002355B2">
        <w:tc>
          <w:tcPr>
            <w:tcW w:w="600" w:type="dxa"/>
          </w:tcPr>
          <w:p w:rsidR="000E1CED" w:rsidRPr="002355B2" w:rsidRDefault="000E1CED" w:rsidP="002355B2">
            <w:pPr>
              <w:pStyle w:val="ac"/>
              <w:rPr>
                <w:color w:val="000000"/>
                <w:sz w:val="20"/>
                <w:szCs w:val="20"/>
              </w:rPr>
            </w:pPr>
            <w:r w:rsidRPr="002355B2">
              <w:rPr>
                <w:color w:val="000000"/>
                <w:sz w:val="20"/>
                <w:szCs w:val="20"/>
              </w:rPr>
              <w:t>14.</w:t>
            </w:r>
          </w:p>
        </w:tc>
        <w:tc>
          <w:tcPr>
            <w:tcW w:w="6930" w:type="dxa"/>
          </w:tcPr>
          <w:p w:rsidR="000E1CED" w:rsidRPr="002355B2" w:rsidRDefault="000E1CED" w:rsidP="002355B2">
            <w:pPr>
              <w:pStyle w:val="ac"/>
              <w:rPr>
                <w:color w:val="000000"/>
                <w:sz w:val="20"/>
                <w:szCs w:val="20"/>
              </w:rPr>
            </w:pPr>
            <w:r w:rsidRPr="002355B2">
              <w:rPr>
                <w:color w:val="000000"/>
                <w:sz w:val="20"/>
                <w:szCs w:val="20"/>
              </w:rPr>
              <w:t>Уход за домашними животными</w:t>
            </w:r>
          </w:p>
        </w:tc>
        <w:tc>
          <w:tcPr>
            <w:tcW w:w="1830" w:type="dxa"/>
          </w:tcPr>
          <w:p w:rsidR="000E1CED" w:rsidRPr="002355B2" w:rsidRDefault="000E1CED" w:rsidP="002355B2">
            <w:pPr>
              <w:pStyle w:val="ac"/>
              <w:rPr>
                <w:color w:val="000000"/>
                <w:sz w:val="20"/>
                <w:szCs w:val="20"/>
              </w:rPr>
            </w:pPr>
          </w:p>
        </w:tc>
      </w:tr>
      <w:tr w:rsidR="000E1CED" w:rsidRPr="002355B2">
        <w:tc>
          <w:tcPr>
            <w:tcW w:w="600" w:type="dxa"/>
          </w:tcPr>
          <w:p w:rsidR="000E1CED" w:rsidRPr="002355B2" w:rsidRDefault="000E1CED" w:rsidP="002355B2">
            <w:pPr>
              <w:pStyle w:val="ac"/>
              <w:rPr>
                <w:color w:val="000000"/>
                <w:sz w:val="20"/>
                <w:szCs w:val="20"/>
              </w:rPr>
            </w:pPr>
            <w:r w:rsidRPr="002355B2">
              <w:rPr>
                <w:color w:val="000000"/>
                <w:sz w:val="20"/>
                <w:szCs w:val="20"/>
              </w:rPr>
              <w:t>15.</w:t>
            </w:r>
          </w:p>
        </w:tc>
        <w:tc>
          <w:tcPr>
            <w:tcW w:w="6930" w:type="dxa"/>
          </w:tcPr>
          <w:p w:rsidR="000E1CED" w:rsidRPr="002355B2" w:rsidRDefault="000E1CED" w:rsidP="002355B2">
            <w:pPr>
              <w:pStyle w:val="ac"/>
              <w:rPr>
                <w:color w:val="000000"/>
                <w:sz w:val="20"/>
                <w:szCs w:val="20"/>
              </w:rPr>
            </w:pPr>
            <w:r w:rsidRPr="002355B2">
              <w:rPr>
                <w:color w:val="000000"/>
                <w:sz w:val="20"/>
                <w:szCs w:val="20"/>
              </w:rPr>
              <w:t>Похвала за хорошо выполненное дело</w:t>
            </w:r>
          </w:p>
        </w:tc>
        <w:tc>
          <w:tcPr>
            <w:tcW w:w="1830" w:type="dxa"/>
          </w:tcPr>
          <w:p w:rsidR="000E1CED" w:rsidRPr="002355B2" w:rsidRDefault="000E1CED" w:rsidP="002355B2">
            <w:pPr>
              <w:pStyle w:val="ac"/>
              <w:rPr>
                <w:color w:val="000000"/>
                <w:sz w:val="20"/>
                <w:szCs w:val="20"/>
              </w:rPr>
            </w:pPr>
          </w:p>
        </w:tc>
      </w:tr>
    </w:tbl>
    <w:p w:rsidR="002355B2" w:rsidRDefault="002355B2" w:rsidP="002355B2">
      <w:pPr>
        <w:pStyle w:val="ac"/>
        <w:ind w:firstLine="709"/>
        <w:rPr>
          <w:color w:val="000000"/>
          <w:lang w:val="en-US"/>
        </w:rPr>
      </w:pPr>
    </w:p>
    <w:p w:rsidR="000E1CED" w:rsidRPr="002355B2" w:rsidRDefault="000E1CED" w:rsidP="002355B2">
      <w:pPr>
        <w:pStyle w:val="ac"/>
        <w:ind w:firstLine="709"/>
        <w:rPr>
          <w:color w:val="000000"/>
        </w:rPr>
      </w:pPr>
      <w:r w:rsidRPr="002355B2">
        <w:rPr>
          <w:color w:val="000000"/>
        </w:rPr>
        <w:t>На следующем занятии педагог после подведения итогов анкетирования предлагает учащимся подробнее познакомится с функциями семьи.</w:t>
      </w:r>
    </w:p>
    <w:p w:rsidR="000E1CED" w:rsidRPr="002355B2" w:rsidRDefault="000E1CED" w:rsidP="002355B2">
      <w:pPr>
        <w:pStyle w:val="ac"/>
        <w:ind w:firstLine="709"/>
        <w:rPr>
          <w:color w:val="000000"/>
        </w:rPr>
      </w:pPr>
      <w:r w:rsidRPr="002355B2">
        <w:rPr>
          <w:color w:val="000000"/>
        </w:rPr>
        <w:t>Психологическая функция, как реализация в семье комплекса потребностей в нежности, понимании, заботе, моральной поддержке. Семья как «психологическое убежище» современного человека. Выполнение супругами психотерапевтических способов общения.</w:t>
      </w:r>
    </w:p>
    <w:p w:rsidR="000E1CED" w:rsidRPr="002355B2" w:rsidRDefault="000E1CED" w:rsidP="002355B2">
      <w:pPr>
        <w:pStyle w:val="ac"/>
        <w:ind w:firstLine="709"/>
        <w:rPr>
          <w:color w:val="000000"/>
        </w:rPr>
      </w:pPr>
      <w:r w:rsidRPr="002355B2">
        <w:rPr>
          <w:color w:val="000000"/>
        </w:rPr>
        <w:t>Воспитательная функция: семья как соединение в одно целое, для появления новой жизни. Обоснование высказывания «Семья начинается с детей». Дети как фактор, укрепляющий семью. Значение семьи, в воспитании детей. Различные факторы, воздействующие на личность ребенка: наследственность, среда, воспитание. Проблема «отцов и детей». Творческий подход к воспитанию. Игра и сотрудничество как средства воздействия на ребенка.</w:t>
      </w:r>
    </w:p>
    <w:p w:rsidR="000E1CED" w:rsidRPr="002355B2" w:rsidRDefault="000E1CED" w:rsidP="002355B2">
      <w:pPr>
        <w:pStyle w:val="ac"/>
        <w:ind w:firstLine="709"/>
        <w:rPr>
          <w:color w:val="000000"/>
        </w:rPr>
      </w:pPr>
      <w:r w:rsidRPr="002355B2">
        <w:rPr>
          <w:color w:val="000000"/>
        </w:rPr>
        <w:t>Неоднозначная роль членов семьи в воспитании: роль мамы и женского влияния на ребенка; проблема дефицита мужского воспитания и роль отцовского воздействия. Бабушки и дедушки. Их роль в воспитании.</w:t>
      </w:r>
    </w:p>
    <w:p w:rsidR="000E1CED" w:rsidRPr="002355B2" w:rsidRDefault="000E1CED" w:rsidP="002355B2">
      <w:pPr>
        <w:pStyle w:val="ac"/>
        <w:ind w:firstLine="709"/>
        <w:rPr>
          <w:color w:val="000000"/>
        </w:rPr>
      </w:pPr>
      <w:r w:rsidRPr="002355B2">
        <w:rPr>
          <w:color w:val="000000"/>
        </w:rPr>
        <w:t>Хозяйственная функция: быт как важнейшая сфера семейного уклада, в которой формируется и воспитывается человек. Составные элементы быта: уклад жизни, обычаи, нравы, привычки и нормы общежития; различные формы и способы удовлетворения потребностей человека. Распределение домашних обязанностей в семье. Проблемы ведения домашнего хозяйства и их влияние на нравственно-психологический климат семьи. Значение разумного распределения обязанностей, учета возможностей и потребностей каждого члена семьи. Оптимальное сочетание хозяйственных семейных обязанностей с обязанностями оп работе. Проблема сочетания женщиной профессиональных и семейных ролей.</w:t>
      </w:r>
    </w:p>
    <w:p w:rsidR="000E1CED" w:rsidRPr="002355B2" w:rsidRDefault="000E1CED" w:rsidP="002355B2">
      <w:pPr>
        <w:pStyle w:val="ac"/>
        <w:ind w:firstLine="709"/>
        <w:rPr>
          <w:color w:val="000000"/>
        </w:rPr>
      </w:pPr>
      <w:r w:rsidRPr="002355B2">
        <w:rPr>
          <w:color w:val="000000"/>
        </w:rPr>
        <w:t>На следующем занятии педагог предлагает школьникам определение семьи как малой социальной группы, выполняющей определенные функции.</w:t>
      </w:r>
    </w:p>
    <w:p w:rsidR="000E1CED" w:rsidRPr="002355B2" w:rsidRDefault="000E1CED" w:rsidP="002355B2">
      <w:pPr>
        <w:pStyle w:val="ac"/>
        <w:ind w:firstLine="709"/>
        <w:rPr>
          <w:color w:val="000000"/>
        </w:rPr>
      </w:pPr>
      <w:r w:rsidRPr="002355B2">
        <w:rPr>
          <w:color w:val="000000"/>
        </w:rPr>
        <w:t>Проводит исторический обзор возникновения и развития семейных отношений мужчин и женщин в первобытном обществе. Знакомит с первой формой б</w:t>
      </w:r>
      <w:r w:rsidR="005A5652" w:rsidRPr="002355B2">
        <w:rPr>
          <w:color w:val="000000"/>
        </w:rPr>
        <w:t xml:space="preserve">рачных отношений – групповой, </w:t>
      </w:r>
      <w:r w:rsidRPr="002355B2">
        <w:rPr>
          <w:color w:val="000000"/>
        </w:rPr>
        <w:t>затем родовым браком и возникновением парного брака. Вводит понятие патриархальной семьи – переход к моногамии. Характеризует понимание семейных отношений в различных религиозных учениях: буддизм, ислам, православие, протестантство. Дает определение семьи как ячейки общества. Объясняет влияние общественного строя на проявление семейных отношений.</w:t>
      </w:r>
    </w:p>
    <w:p w:rsidR="000E1CED" w:rsidRPr="002355B2" w:rsidRDefault="000E1CED" w:rsidP="002355B2">
      <w:pPr>
        <w:pStyle w:val="ac"/>
        <w:ind w:firstLine="709"/>
        <w:rPr>
          <w:color w:val="000000"/>
        </w:rPr>
      </w:pPr>
      <w:r w:rsidRPr="002355B2">
        <w:rPr>
          <w:color w:val="000000"/>
        </w:rPr>
        <w:t>Далее характеризует черты современной семьи: биархатный характер отношений, двупоколенность и молодежность, усиление нравственно-эстетических и психологических сфер семейной жизни, повышение авторитета и влияния женщины – матери, ослабление авторитарных рычагов влияния; более симметричное распределение обязанностей мужа и жены; демократизация взаимоотношений; изменение взглядов на главенство в семье, усиление, эмоциональных мотивов вступления в брак (любовь, симпатия, уважение); повышение уровня притязаний к семье и брачному партнеру; экологическая независимость супругов; свобода и самостоятельность в решении вопросов выбора брачного партнера, создания семьи, развития семейных взаимоотношений. Семья как любовный, духовный, родительский и хозяйственно-бытовой союз.</w:t>
      </w:r>
    </w:p>
    <w:p w:rsidR="000E1CED" w:rsidRPr="002355B2" w:rsidRDefault="000E1CED" w:rsidP="002355B2">
      <w:pPr>
        <w:pStyle w:val="ac"/>
        <w:ind w:firstLine="709"/>
        <w:rPr>
          <w:color w:val="000000"/>
        </w:rPr>
      </w:pPr>
      <w:r w:rsidRPr="002355B2">
        <w:rPr>
          <w:color w:val="000000"/>
        </w:rPr>
        <w:t>На практических  занятиях можно провести ролевые игры «Психологическая поддержка в семье», «Распределение домашних обязанностей», диспут «Женщина на работе и дома», проанализировать педагогические ситуации «Родители и дети».</w:t>
      </w:r>
    </w:p>
    <w:p w:rsidR="00EB4962" w:rsidRPr="002355B2" w:rsidRDefault="00EB4962" w:rsidP="002355B2">
      <w:pPr>
        <w:pStyle w:val="2"/>
        <w:spacing w:after="0" w:line="360" w:lineRule="auto"/>
        <w:ind w:firstLine="709"/>
        <w:jc w:val="both"/>
        <w:rPr>
          <w:color w:val="000000"/>
          <w:sz w:val="28"/>
          <w:szCs w:val="28"/>
        </w:rPr>
      </w:pPr>
      <w:r w:rsidRPr="002355B2">
        <w:rPr>
          <w:color w:val="000000"/>
          <w:sz w:val="28"/>
          <w:szCs w:val="28"/>
        </w:rPr>
        <w:t>Занятие 21</w:t>
      </w:r>
      <w:r w:rsidR="00F753EA" w:rsidRPr="002355B2">
        <w:rPr>
          <w:color w:val="000000"/>
          <w:sz w:val="28"/>
          <w:szCs w:val="28"/>
        </w:rPr>
        <w:t>-23</w:t>
      </w:r>
      <w:r w:rsidRPr="002355B2">
        <w:rPr>
          <w:color w:val="000000"/>
          <w:sz w:val="28"/>
          <w:szCs w:val="28"/>
        </w:rPr>
        <w:t>. Проблемы семьи и одиночества. Личные интересы супругов и общие интересы семьи. (3 ч</w:t>
      </w:r>
      <w:r w:rsidR="005A5652" w:rsidRPr="002355B2">
        <w:rPr>
          <w:color w:val="000000"/>
          <w:sz w:val="28"/>
          <w:szCs w:val="28"/>
        </w:rPr>
        <w:t>.</w:t>
      </w:r>
      <w:r w:rsidRPr="002355B2">
        <w:rPr>
          <w:color w:val="000000"/>
          <w:sz w:val="28"/>
          <w:szCs w:val="28"/>
        </w:rPr>
        <w:t>)</w:t>
      </w:r>
    </w:p>
    <w:p w:rsidR="00EB4962" w:rsidRPr="002355B2" w:rsidRDefault="00EB4962" w:rsidP="002355B2">
      <w:pPr>
        <w:pStyle w:val="ac"/>
        <w:ind w:firstLine="709"/>
        <w:rPr>
          <w:color w:val="000000"/>
        </w:rPr>
      </w:pPr>
      <w:r w:rsidRPr="002355B2">
        <w:rPr>
          <w:color w:val="000000"/>
        </w:rPr>
        <w:t>Цель: Познакомить с кругом проблем современной молодой семьи, помочь осмыслить факторы преодоления данных проблем. Найти способы оптимального сочетания личных и семейных интересов.</w:t>
      </w:r>
    </w:p>
    <w:p w:rsidR="00EB4962" w:rsidRPr="002355B2" w:rsidRDefault="00EB4962" w:rsidP="002355B2">
      <w:pPr>
        <w:pStyle w:val="ac"/>
        <w:ind w:firstLine="709"/>
        <w:rPr>
          <w:color w:val="000000"/>
        </w:rPr>
      </w:pPr>
      <w:r w:rsidRPr="002355B2">
        <w:rPr>
          <w:color w:val="000000"/>
        </w:rPr>
        <w:t>Основные понятия: личность – семья; одиночество.</w:t>
      </w:r>
    </w:p>
    <w:p w:rsidR="00EB4962" w:rsidRPr="002355B2" w:rsidRDefault="00EB4962" w:rsidP="002355B2">
      <w:pPr>
        <w:pStyle w:val="ac"/>
        <w:ind w:firstLine="709"/>
        <w:rPr>
          <w:color w:val="000000"/>
        </w:rPr>
      </w:pPr>
      <w:r w:rsidRPr="002355B2">
        <w:rPr>
          <w:color w:val="000000"/>
        </w:rPr>
        <w:t>Методические рекомендации</w:t>
      </w:r>
    </w:p>
    <w:p w:rsidR="00EB4962" w:rsidRPr="002355B2" w:rsidRDefault="00EB4962" w:rsidP="002355B2">
      <w:pPr>
        <w:pStyle w:val="ac"/>
        <w:ind w:firstLine="709"/>
        <w:rPr>
          <w:color w:val="000000"/>
        </w:rPr>
      </w:pPr>
      <w:r w:rsidRPr="002355B2">
        <w:rPr>
          <w:color w:val="000000"/>
        </w:rPr>
        <w:t>На первом занятии педагог раскрывает содержание темы. Семья в настоящее время. Современное состояние российской семьи: статистика рождаемости, разводов, количества конфликтных и кризисных семей. Проблема одиночества и статистика. Причины одиночества и пути решения проблем одиноких людей.</w:t>
      </w:r>
    </w:p>
    <w:p w:rsidR="00EB4962" w:rsidRPr="002355B2" w:rsidRDefault="00EB4962" w:rsidP="002355B2">
      <w:pPr>
        <w:pStyle w:val="ac"/>
        <w:ind w:firstLine="709"/>
        <w:rPr>
          <w:color w:val="000000"/>
        </w:rPr>
      </w:pPr>
      <w:r w:rsidRPr="002355B2">
        <w:rPr>
          <w:color w:val="000000"/>
        </w:rPr>
        <w:t>Помощь в поиске спутника жизни и создании семьи: клубы общения, службы знакомства, вечера знакомств, тренинги общения и уверенности.</w:t>
      </w:r>
    </w:p>
    <w:p w:rsidR="00EB4962" w:rsidRPr="002355B2" w:rsidRDefault="00EB4962" w:rsidP="002355B2">
      <w:pPr>
        <w:pStyle w:val="ac"/>
        <w:ind w:firstLine="709"/>
        <w:rPr>
          <w:color w:val="000000"/>
        </w:rPr>
      </w:pPr>
      <w:r w:rsidRPr="002355B2">
        <w:rPr>
          <w:color w:val="000000"/>
        </w:rPr>
        <w:t>Причины трудностей семейной жизни: проблема совмещения семейных обязанностей с учебой или трудовой деятельностью, недостаточная подготовка к семейной жизни, отсутствие хозяйственных навыков, недостаток знаний в области педагогики, психологии, медицины.</w:t>
      </w:r>
    </w:p>
    <w:p w:rsidR="00EB4962" w:rsidRPr="002355B2" w:rsidRDefault="00EB4962" w:rsidP="002355B2">
      <w:pPr>
        <w:pStyle w:val="ac"/>
        <w:ind w:firstLine="709"/>
        <w:rPr>
          <w:color w:val="000000"/>
        </w:rPr>
      </w:pPr>
      <w:r w:rsidRPr="002355B2">
        <w:rPr>
          <w:color w:val="000000"/>
        </w:rPr>
        <w:t>На последующих занятиях организуются диспуты на темы «Возможно ли одиночество вдвоем</w:t>
      </w:r>
      <w:r w:rsidRPr="002355B2">
        <w:rPr>
          <w:color w:val="000000"/>
        </w:rPr>
        <w:sym w:font="Symbol" w:char="F03F"/>
      </w:r>
      <w:r w:rsidRPr="002355B2">
        <w:rPr>
          <w:color w:val="000000"/>
        </w:rPr>
        <w:t>», «Семейная жизнь: за и против</w:t>
      </w:r>
      <w:r w:rsidRPr="002355B2">
        <w:rPr>
          <w:color w:val="000000"/>
        </w:rPr>
        <w:sym w:font="Symbol" w:char="F03F"/>
      </w:r>
      <w:r w:rsidRPr="002355B2">
        <w:rPr>
          <w:color w:val="000000"/>
        </w:rPr>
        <w:t>», «Одиночество: вина или беда</w:t>
      </w:r>
      <w:r w:rsidRPr="002355B2">
        <w:rPr>
          <w:color w:val="000000"/>
        </w:rPr>
        <w:sym w:font="Symbol" w:char="F03F"/>
      </w:r>
      <w:r w:rsidRPr="002355B2">
        <w:rPr>
          <w:color w:val="000000"/>
        </w:rPr>
        <w:t>», «Нужно ли учиться умению жить в семье</w:t>
      </w:r>
      <w:r w:rsidRPr="002355B2">
        <w:rPr>
          <w:color w:val="000000"/>
        </w:rPr>
        <w:sym w:font="Symbol" w:char="F03F"/>
      </w:r>
      <w:r w:rsidRPr="002355B2">
        <w:rPr>
          <w:color w:val="000000"/>
        </w:rPr>
        <w:t>»</w:t>
      </w:r>
    </w:p>
    <w:p w:rsidR="00EB4962" w:rsidRPr="002355B2" w:rsidRDefault="00EB4962" w:rsidP="002355B2">
      <w:pPr>
        <w:pStyle w:val="2"/>
        <w:spacing w:after="0" w:line="360" w:lineRule="auto"/>
        <w:ind w:firstLine="709"/>
        <w:jc w:val="both"/>
        <w:rPr>
          <w:color w:val="000000"/>
          <w:sz w:val="28"/>
          <w:szCs w:val="28"/>
        </w:rPr>
      </w:pPr>
      <w:r w:rsidRPr="002355B2">
        <w:rPr>
          <w:color w:val="000000"/>
          <w:sz w:val="28"/>
          <w:szCs w:val="28"/>
        </w:rPr>
        <w:t>Занятие 2</w:t>
      </w:r>
      <w:r w:rsidR="00EB4739" w:rsidRPr="002355B2">
        <w:rPr>
          <w:color w:val="000000"/>
          <w:sz w:val="28"/>
          <w:szCs w:val="28"/>
        </w:rPr>
        <w:t>4-25</w:t>
      </w:r>
      <w:r w:rsidRPr="002355B2">
        <w:rPr>
          <w:color w:val="000000"/>
          <w:sz w:val="28"/>
          <w:szCs w:val="28"/>
        </w:rPr>
        <w:t>. Этика общения в семье (2 ч</w:t>
      </w:r>
      <w:r w:rsidR="005A5652" w:rsidRPr="002355B2">
        <w:rPr>
          <w:color w:val="000000"/>
          <w:sz w:val="28"/>
          <w:szCs w:val="28"/>
        </w:rPr>
        <w:t>.</w:t>
      </w:r>
      <w:r w:rsidRPr="002355B2">
        <w:rPr>
          <w:color w:val="000000"/>
          <w:sz w:val="28"/>
          <w:szCs w:val="28"/>
        </w:rPr>
        <w:t>)</w:t>
      </w:r>
    </w:p>
    <w:p w:rsidR="00EB4962" w:rsidRPr="002355B2" w:rsidRDefault="00EB4962" w:rsidP="002355B2">
      <w:pPr>
        <w:pStyle w:val="ac"/>
        <w:ind w:firstLine="709"/>
        <w:rPr>
          <w:color w:val="000000"/>
        </w:rPr>
      </w:pPr>
      <w:r w:rsidRPr="002355B2">
        <w:rPr>
          <w:color w:val="000000"/>
        </w:rPr>
        <w:t>Цель: Показать значение общения в жизни семьи. Познакомить с техникой супружеского общения, помочь в овладении конкретных приемов общения.</w:t>
      </w:r>
    </w:p>
    <w:p w:rsidR="00EB4962" w:rsidRPr="002355B2" w:rsidRDefault="00EB4962" w:rsidP="002355B2">
      <w:pPr>
        <w:pStyle w:val="ac"/>
        <w:ind w:firstLine="709"/>
        <w:rPr>
          <w:color w:val="000000"/>
        </w:rPr>
      </w:pPr>
      <w:r w:rsidRPr="002355B2">
        <w:rPr>
          <w:color w:val="000000"/>
        </w:rPr>
        <w:t>Основные понятия: психологический климат семьи; семейное общение; законы семейного общения.</w:t>
      </w:r>
    </w:p>
    <w:p w:rsidR="00EB4962" w:rsidRPr="002355B2" w:rsidRDefault="00EB4962" w:rsidP="002355B2">
      <w:pPr>
        <w:pStyle w:val="ac"/>
        <w:ind w:firstLine="709"/>
        <w:rPr>
          <w:color w:val="000000"/>
        </w:rPr>
      </w:pPr>
      <w:r w:rsidRPr="002355B2">
        <w:rPr>
          <w:color w:val="000000"/>
        </w:rPr>
        <w:t>Методические рекомендации</w:t>
      </w:r>
    </w:p>
    <w:p w:rsidR="00EB4962" w:rsidRPr="002355B2" w:rsidRDefault="00EB4962" w:rsidP="002355B2">
      <w:pPr>
        <w:pStyle w:val="ac"/>
        <w:ind w:firstLine="709"/>
        <w:rPr>
          <w:color w:val="000000"/>
        </w:rPr>
      </w:pPr>
      <w:r w:rsidRPr="002355B2">
        <w:rPr>
          <w:color w:val="000000"/>
        </w:rPr>
        <w:t xml:space="preserve">На первом занятии педагог раскрывает содержание темы. Психологический климат семьи </w:t>
      </w:r>
      <w:r w:rsidR="008F40CA" w:rsidRPr="002355B2">
        <w:rPr>
          <w:color w:val="000000"/>
        </w:rPr>
        <w:t>–</w:t>
      </w:r>
      <w:r w:rsidRPr="002355B2">
        <w:rPr>
          <w:color w:val="000000"/>
        </w:rPr>
        <w:t xml:space="preserve"> основа семейных отношений. Эмоциональная общность супругов: сопереживание, сочувствие, взаимопонимание, культура речи.</w:t>
      </w:r>
    </w:p>
    <w:p w:rsidR="00EB4962" w:rsidRPr="002355B2" w:rsidRDefault="00EB4962" w:rsidP="002355B2">
      <w:pPr>
        <w:pStyle w:val="ac"/>
        <w:ind w:firstLine="709"/>
        <w:rPr>
          <w:color w:val="000000"/>
        </w:rPr>
      </w:pPr>
      <w:r w:rsidRPr="002355B2">
        <w:rPr>
          <w:color w:val="000000"/>
        </w:rPr>
        <w:t>Комплимент и его значение. Виды комплиментов: акцент на внешних данных, характере, общении.</w:t>
      </w:r>
    </w:p>
    <w:p w:rsidR="00EB4962" w:rsidRPr="002355B2" w:rsidRDefault="00EB4962" w:rsidP="002355B2">
      <w:pPr>
        <w:pStyle w:val="ac"/>
        <w:ind w:firstLine="709"/>
        <w:rPr>
          <w:color w:val="000000"/>
        </w:rPr>
      </w:pPr>
      <w:r w:rsidRPr="002355B2">
        <w:rPr>
          <w:color w:val="000000"/>
        </w:rPr>
        <w:t>Похвала. Одобрение. Поддержка.</w:t>
      </w:r>
    </w:p>
    <w:p w:rsidR="00EB4962" w:rsidRPr="002355B2" w:rsidRDefault="00EB4962" w:rsidP="002355B2">
      <w:pPr>
        <w:pStyle w:val="ac"/>
        <w:ind w:firstLine="709"/>
        <w:rPr>
          <w:color w:val="000000"/>
        </w:rPr>
      </w:pPr>
      <w:r w:rsidRPr="002355B2">
        <w:rPr>
          <w:color w:val="000000"/>
        </w:rPr>
        <w:t>Критика. Правила конструктивной критики: доброжелательность, выделение позитивных мотивов поведения, индивидуальный подход к личности критикуемого, положительная оценка личности в целом, эмоциональная поддержка, помощь в исправлении недостатков.</w:t>
      </w:r>
    </w:p>
    <w:p w:rsidR="00EB4962" w:rsidRPr="002355B2" w:rsidRDefault="00EB4962" w:rsidP="002355B2">
      <w:pPr>
        <w:pStyle w:val="ac"/>
        <w:ind w:firstLine="709"/>
        <w:rPr>
          <w:color w:val="000000"/>
        </w:rPr>
      </w:pPr>
      <w:r w:rsidRPr="002355B2">
        <w:rPr>
          <w:color w:val="000000"/>
        </w:rPr>
        <w:t>Спор. Определение и значение споров для развития семейных отношений. Ссора как проявление неконструктивного спора. Признаки ссоры. Способы профилактики и разрешения семейных ссор.</w:t>
      </w:r>
    </w:p>
    <w:p w:rsidR="00EB4962" w:rsidRPr="002355B2" w:rsidRDefault="00EB4962" w:rsidP="002355B2">
      <w:pPr>
        <w:pStyle w:val="ac"/>
        <w:ind w:firstLine="709"/>
        <w:rPr>
          <w:color w:val="000000"/>
        </w:rPr>
      </w:pPr>
      <w:r w:rsidRPr="002355B2">
        <w:rPr>
          <w:color w:val="000000"/>
        </w:rPr>
        <w:t>На втором занятии происходит разыгрывание и анализ конкретных ситуаций. Школьники обучаются выбору оптимального стиля поведения.</w:t>
      </w:r>
    </w:p>
    <w:p w:rsidR="00EB4962" w:rsidRPr="002355B2" w:rsidRDefault="00EB4962" w:rsidP="002355B2">
      <w:pPr>
        <w:pStyle w:val="ac"/>
        <w:ind w:firstLine="709"/>
        <w:rPr>
          <w:color w:val="000000"/>
        </w:rPr>
      </w:pPr>
      <w:r w:rsidRPr="002355B2">
        <w:rPr>
          <w:color w:val="000000"/>
        </w:rPr>
        <w:t>Проводятся упражнения «Комплимент», «Критика по кругу», «Горячий стул».</w:t>
      </w:r>
    </w:p>
    <w:p w:rsidR="00EB4962" w:rsidRPr="002355B2" w:rsidRDefault="00EB4962" w:rsidP="002355B2">
      <w:pPr>
        <w:pStyle w:val="ac"/>
        <w:ind w:firstLine="709"/>
        <w:rPr>
          <w:color w:val="000000"/>
        </w:rPr>
      </w:pPr>
      <w:r w:rsidRPr="002355B2">
        <w:rPr>
          <w:color w:val="000000"/>
        </w:rPr>
        <w:t>Задание на дом - «Овладение словарем разрешенных и запрещенных выражений в семейной жизни».</w:t>
      </w:r>
    </w:p>
    <w:p w:rsidR="00456C05" w:rsidRPr="002355B2" w:rsidRDefault="005A5652" w:rsidP="002355B2">
      <w:pPr>
        <w:spacing w:line="360" w:lineRule="auto"/>
        <w:ind w:firstLine="709"/>
        <w:jc w:val="both"/>
        <w:rPr>
          <w:color w:val="000000"/>
          <w:sz w:val="28"/>
          <w:szCs w:val="28"/>
        </w:rPr>
      </w:pPr>
      <w:r w:rsidRPr="002355B2">
        <w:rPr>
          <w:color w:val="000000"/>
          <w:sz w:val="28"/>
          <w:szCs w:val="28"/>
          <w:lang w:val="en-US"/>
        </w:rPr>
        <w:t>IV</w:t>
      </w:r>
      <w:r w:rsidRPr="002355B2">
        <w:rPr>
          <w:color w:val="000000"/>
          <w:sz w:val="28"/>
          <w:szCs w:val="28"/>
        </w:rPr>
        <w:t xml:space="preserve">. </w:t>
      </w:r>
      <w:r w:rsidR="008F40CA" w:rsidRPr="002355B2">
        <w:rPr>
          <w:color w:val="000000"/>
          <w:sz w:val="28"/>
          <w:szCs w:val="28"/>
        </w:rPr>
        <w:t>Экономический блок</w:t>
      </w:r>
      <w:r w:rsidR="00F60A99" w:rsidRPr="002355B2">
        <w:rPr>
          <w:color w:val="000000"/>
          <w:sz w:val="28"/>
          <w:szCs w:val="28"/>
        </w:rPr>
        <w:t xml:space="preserve"> (3 ч</w:t>
      </w:r>
      <w:r w:rsidR="00241C28" w:rsidRPr="002355B2">
        <w:rPr>
          <w:color w:val="000000"/>
          <w:sz w:val="28"/>
          <w:szCs w:val="28"/>
        </w:rPr>
        <w:t>.</w:t>
      </w:r>
      <w:r w:rsidR="00F60A99" w:rsidRPr="002355B2">
        <w:rPr>
          <w:color w:val="000000"/>
          <w:sz w:val="28"/>
          <w:szCs w:val="28"/>
        </w:rPr>
        <w:t>)</w:t>
      </w:r>
    </w:p>
    <w:p w:rsidR="00C451A9" w:rsidRPr="002355B2" w:rsidRDefault="00C451A9" w:rsidP="002355B2">
      <w:pPr>
        <w:pStyle w:val="2"/>
        <w:spacing w:after="0" w:line="360" w:lineRule="auto"/>
        <w:ind w:firstLine="709"/>
        <w:jc w:val="both"/>
        <w:rPr>
          <w:color w:val="000000"/>
          <w:sz w:val="28"/>
          <w:szCs w:val="28"/>
        </w:rPr>
      </w:pPr>
      <w:r w:rsidRPr="002355B2">
        <w:rPr>
          <w:color w:val="000000"/>
          <w:sz w:val="28"/>
          <w:szCs w:val="28"/>
        </w:rPr>
        <w:t>Занятие 2</w:t>
      </w:r>
      <w:r w:rsidR="003F7E8B" w:rsidRPr="002355B2">
        <w:rPr>
          <w:color w:val="000000"/>
          <w:sz w:val="28"/>
          <w:szCs w:val="28"/>
        </w:rPr>
        <w:t>6</w:t>
      </w:r>
      <w:r w:rsidRPr="002355B2">
        <w:rPr>
          <w:color w:val="000000"/>
          <w:sz w:val="28"/>
          <w:szCs w:val="28"/>
        </w:rPr>
        <w:t>-2</w:t>
      </w:r>
      <w:r w:rsidR="003F7E8B" w:rsidRPr="002355B2">
        <w:rPr>
          <w:color w:val="000000"/>
          <w:sz w:val="28"/>
          <w:szCs w:val="28"/>
        </w:rPr>
        <w:t>8</w:t>
      </w:r>
      <w:r w:rsidRPr="002355B2">
        <w:rPr>
          <w:color w:val="000000"/>
          <w:sz w:val="28"/>
          <w:szCs w:val="28"/>
        </w:rPr>
        <w:t>. Семейный бюджет (</w:t>
      </w:r>
      <w:r w:rsidR="00F60A99" w:rsidRPr="002355B2">
        <w:rPr>
          <w:color w:val="000000"/>
          <w:sz w:val="28"/>
          <w:szCs w:val="28"/>
        </w:rPr>
        <w:t>3</w:t>
      </w:r>
      <w:r w:rsidRPr="002355B2">
        <w:rPr>
          <w:color w:val="000000"/>
          <w:sz w:val="28"/>
          <w:szCs w:val="28"/>
        </w:rPr>
        <w:t xml:space="preserve"> ч</w:t>
      </w:r>
      <w:r w:rsidR="00241C28" w:rsidRPr="002355B2">
        <w:rPr>
          <w:color w:val="000000"/>
          <w:sz w:val="28"/>
          <w:szCs w:val="28"/>
        </w:rPr>
        <w:t>.</w:t>
      </w:r>
      <w:r w:rsidRPr="002355B2">
        <w:rPr>
          <w:color w:val="000000"/>
          <w:sz w:val="28"/>
          <w:szCs w:val="28"/>
        </w:rPr>
        <w:t>)</w:t>
      </w:r>
    </w:p>
    <w:p w:rsidR="00C451A9" w:rsidRPr="002355B2" w:rsidRDefault="00C451A9" w:rsidP="002355B2">
      <w:pPr>
        <w:pStyle w:val="ac"/>
        <w:ind w:firstLine="709"/>
        <w:rPr>
          <w:color w:val="000000"/>
        </w:rPr>
      </w:pPr>
      <w:r w:rsidRPr="002355B2">
        <w:rPr>
          <w:color w:val="000000"/>
        </w:rPr>
        <w:t>Цель: Показать значение семейного бюджета, научить составлять бюджет.</w:t>
      </w:r>
    </w:p>
    <w:p w:rsidR="00C451A9" w:rsidRPr="002355B2" w:rsidRDefault="00C451A9" w:rsidP="002355B2">
      <w:pPr>
        <w:pStyle w:val="ac"/>
        <w:ind w:firstLine="709"/>
        <w:rPr>
          <w:color w:val="000000"/>
        </w:rPr>
      </w:pPr>
      <w:r w:rsidRPr="002355B2">
        <w:rPr>
          <w:color w:val="000000"/>
        </w:rPr>
        <w:t>Основные понятия: семейный бюджет; планирование, контроль и учет семейного бюджета.</w:t>
      </w:r>
    </w:p>
    <w:p w:rsidR="00C451A9" w:rsidRPr="002355B2" w:rsidRDefault="00C451A9" w:rsidP="002355B2">
      <w:pPr>
        <w:pStyle w:val="ac"/>
        <w:ind w:firstLine="709"/>
        <w:rPr>
          <w:color w:val="000000"/>
        </w:rPr>
      </w:pPr>
      <w:r w:rsidRPr="002355B2">
        <w:rPr>
          <w:color w:val="000000"/>
        </w:rPr>
        <w:t>Методические рекомендации</w:t>
      </w:r>
    </w:p>
    <w:p w:rsidR="00C451A9" w:rsidRPr="002355B2" w:rsidRDefault="00C451A9" w:rsidP="002355B2">
      <w:pPr>
        <w:pStyle w:val="ac"/>
        <w:ind w:firstLine="709"/>
        <w:rPr>
          <w:color w:val="000000"/>
        </w:rPr>
      </w:pPr>
      <w:r w:rsidRPr="002355B2">
        <w:rPr>
          <w:color w:val="000000"/>
        </w:rPr>
        <w:t>На первом занятии педагог раскрывает теорию вопроса: необходимость ведения бюджета с психологической, экономической и воспитательной точки зрения.</w:t>
      </w:r>
      <w:r w:rsidR="00E406AC" w:rsidRPr="002355B2">
        <w:rPr>
          <w:color w:val="000000"/>
        </w:rPr>
        <w:t xml:space="preserve"> </w:t>
      </w:r>
      <w:r w:rsidRPr="002355B2">
        <w:rPr>
          <w:color w:val="000000"/>
        </w:rPr>
        <w:t>Влияние налаженного денежного хозяйства на психологический климат семьи.</w:t>
      </w:r>
    </w:p>
    <w:p w:rsidR="00C451A9" w:rsidRPr="002355B2" w:rsidRDefault="00C451A9" w:rsidP="002355B2">
      <w:pPr>
        <w:pStyle w:val="ac"/>
        <w:ind w:firstLine="709"/>
        <w:rPr>
          <w:color w:val="000000"/>
        </w:rPr>
      </w:pPr>
      <w:r w:rsidRPr="002355B2">
        <w:rPr>
          <w:color w:val="000000"/>
        </w:rPr>
        <w:t>Основы научного ведения бюджета. Учет динамики зарплаты, реальных доходов. Составление семейного бюджета. Определение суммы годового дохода. Статьи расходов: текущие, одноразовые, фонды на приобретение вещей длительного пользования. Планирование расходной части.</w:t>
      </w:r>
    </w:p>
    <w:p w:rsidR="00C451A9" w:rsidRPr="002355B2" w:rsidRDefault="00C451A9" w:rsidP="002355B2">
      <w:pPr>
        <w:pStyle w:val="ac"/>
        <w:ind w:firstLine="709"/>
        <w:rPr>
          <w:color w:val="000000"/>
        </w:rPr>
      </w:pPr>
      <w:r w:rsidRPr="002355B2">
        <w:rPr>
          <w:color w:val="000000"/>
        </w:rPr>
        <w:t>Режим экономии в семье. Бережность и умеренность желаний, целесообразность расходования средств. Рациональное удовлетворение потребностей членов семьи. Распределение семейного бюджета. Формы возможного контроля за бюджетом. Участие всех членов семьи в составлении, ведении и контроле семейного бюджета.</w:t>
      </w:r>
    </w:p>
    <w:p w:rsidR="00C451A9" w:rsidRPr="002355B2" w:rsidRDefault="00C451A9" w:rsidP="002355B2">
      <w:pPr>
        <w:pStyle w:val="ac"/>
        <w:ind w:firstLine="709"/>
        <w:rPr>
          <w:color w:val="000000"/>
        </w:rPr>
      </w:pPr>
      <w:r w:rsidRPr="002355B2">
        <w:rPr>
          <w:color w:val="000000"/>
        </w:rPr>
        <w:t>Практическое задание: анализ бюджета собственной семьи: сколько человек в семье, сумма ежемесячных доходов, кто ведет финансовые дела, сколько тратится на питание и одежду; деньги на мелкие расходы, как решается вопрос о покупке крупной вещи и т.д.</w:t>
      </w:r>
    </w:p>
    <w:p w:rsidR="00C451A9" w:rsidRPr="002355B2" w:rsidRDefault="00C451A9" w:rsidP="002355B2">
      <w:pPr>
        <w:pStyle w:val="ac"/>
        <w:ind w:firstLine="709"/>
        <w:rPr>
          <w:color w:val="000000"/>
        </w:rPr>
      </w:pPr>
      <w:r w:rsidRPr="002355B2">
        <w:rPr>
          <w:color w:val="000000"/>
        </w:rPr>
        <w:t>Упражнение: составление примерного бюджета семьи.</w:t>
      </w:r>
    </w:p>
    <w:p w:rsidR="00C451A9" w:rsidRPr="002355B2" w:rsidRDefault="00C451A9" w:rsidP="002355B2">
      <w:pPr>
        <w:pStyle w:val="ac"/>
        <w:ind w:firstLine="709"/>
        <w:rPr>
          <w:color w:val="000000"/>
        </w:rPr>
      </w:pPr>
      <w:r w:rsidRPr="002355B2">
        <w:rPr>
          <w:color w:val="000000"/>
        </w:rPr>
        <w:t>На втором занятии проводится ролевая игра «Планирование бюджета молодой семьи».</w:t>
      </w:r>
    </w:p>
    <w:p w:rsidR="00C451A9" w:rsidRPr="002355B2" w:rsidRDefault="00C451A9" w:rsidP="002355B2">
      <w:pPr>
        <w:pStyle w:val="2"/>
        <w:spacing w:after="0" w:line="360" w:lineRule="auto"/>
        <w:ind w:firstLine="709"/>
        <w:jc w:val="both"/>
        <w:rPr>
          <w:color w:val="000000"/>
          <w:sz w:val="28"/>
          <w:szCs w:val="28"/>
        </w:rPr>
      </w:pPr>
      <w:r w:rsidRPr="002355B2">
        <w:rPr>
          <w:color w:val="000000"/>
          <w:sz w:val="28"/>
          <w:szCs w:val="28"/>
        </w:rPr>
        <w:t>Ролевая игра  «Планирование бюджета молодой семьи»</w:t>
      </w:r>
    </w:p>
    <w:p w:rsidR="00C451A9" w:rsidRPr="002355B2" w:rsidRDefault="00C451A9" w:rsidP="002355B2">
      <w:pPr>
        <w:pStyle w:val="ac"/>
        <w:ind w:firstLine="709"/>
        <w:rPr>
          <w:color w:val="000000"/>
        </w:rPr>
      </w:pPr>
      <w:r w:rsidRPr="002355B2">
        <w:rPr>
          <w:color w:val="000000"/>
        </w:rPr>
        <w:t>Роли: муж, жена, их родители.</w:t>
      </w:r>
    </w:p>
    <w:p w:rsidR="00C451A9" w:rsidRPr="002355B2" w:rsidRDefault="00C451A9" w:rsidP="002355B2">
      <w:pPr>
        <w:pStyle w:val="ac"/>
        <w:ind w:firstLine="709"/>
        <w:rPr>
          <w:color w:val="000000"/>
        </w:rPr>
      </w:pPr>
      <w:r w:rsidRPr="002355B2">
        <w:rPr>
          <w:color w:val="000000"/>
        </w:rPr>
        <w:t>Эксперты: (взрослые люди):</w:t>
      </w:r>
    </w:p>
    <w:p w:rsidR="00C451A9" w:rsidRPr="002355B2" w:rsidRDefault="00C451A9" w:rsidP="002355B2">
      <w:pPr>
        <w:pStyle w:val="ac"/>
        <w:ind w:firstLine="709"/>
        <w:rPr>
          <w:color w:val="000000"/>
        </w:rPr>
      </w:pPr>
      <w:r w:rsidRPr="002355B2">
        <w:rPr>
          <w:color w:val="000000"/>
        </w:rPr>
        <w:t xml:space="preserve">Эксперт экономист </w:t>
      </w:r>
      <w:r w:rsidR="002E656A" w:rsidRPr="002355B2">
        <w:rPr>
          <w:color w:val="000000"/>
        </w:rPr>
        <w:t>должен</w:t>
      </w:r>
      <w:r w:rsidRPr="002355B2">
        <w:rPr>
          <w:color w:val="000000"/>
        </w:rPr>
        <w:t xml:space="preserve"> следить за тем, чтобы цены, которые будут «молодые» и их «родители» оперировать в игре были реальными.. В начале игры опросить всех членов семьи по следующему плану:</w:t>
      </w:r>
    </w:p>
    <w:p w:rsidR="00C451A9" w:rsidRPr="002355B2" w:rsidRDefault="00C451A9" w:rsidP="002355B2">
      <w:pPr>
        <w:pStyle w:val="ac"/>
        <w:numPr>
          <w:ilvl w:val="0"/>
          <w:numId w:val="8"/>
        </w:numPr>
        <w:ind w:left="0" w:firstLine="709"/>
        <w:rPr>
          <w:color w:val="000000"/>
        </w:rPr>
      </w:pPr>
      <w:r w:rsidRPr="002355B2">
        <w:rPr>
          <w:color w:val="000000"/>
        </w:rPr>
        <w:t>кто вы, сколько вам лет, возраст жены и родителей.</w:t>
      </w:r>
    </w:p>
    <w:p w:rsidR="00C451A9" w:rsidRPr="002355B2" w:rsidRDefault="00C451A9" w:rsidP="002355B2">
      <w:pPr>
        <w:pStyle w:val="ac"/>
        <w:numPr>
          <w:ilvl w:val="0"/>
          <w:numId w:val="8"/>
        </w:numPr>
        <w:ind w:left="0" w:firstLine="709"/>
        <w:rPr>
          <w:color w:val="000000"/>
        </w:rPr>
      </w:pPr>
      <w:r w:rsidRPr="002355B2">
        <w:rPr>
          <w:color w:val="000000"/>
        </w:rPr>
        <w:t>чем занимаетесь, где и кем учитесь (работаете).</w:t>
      </w:r>
    </w:p>
    <w:p w:rsidR="00C451A9" w:rsidRPr="002355B2" w:rsidRDefault="00C451A9" w:rsidP="002355B2">
      <w:pPr>
        <w:pStyle w:val="ac"/>
        <w:numPr>
          <w:ilvl w:val="0"/>
          <w:numId w:val="8"/>
        </w:numPr>
        <w:ind w:left="0" w:firstLine="709"/>
        <w:rPr>
          <w:color w:val="000000"/>
        </w:rPr>
      </w:pPr>
      <w:r w:rsidRPr="002355B2">
        <w:rPr>
          <w:color w:val="000000"/>
        </w:rPr>
        <w:t>каков ваш вклад в семейный бюджет.</w:t>
      </w:r>
    </w:p>
    <w:p w:rsidR="00C451A9" w:rsidRPr="002355B2" w:rsidRDefault="00C451A9" w:rsidP="002355B2">
      <w:pPr>
        <w:pStyle w:val="ac"/>
        <w:ind w:firstLine="709"/>
        <w:rPr>
          <w:color w:val="000000"/>
        </w:rPr>
      </w:pPr>
      <w:r w:rsidRPr="002355B2">
        <w:rPr>
          <w:color w:val="000000"/>
        </w:rPr>
        <w:t>После опроса «экономист» объявляет сумму, которой располагают молодые ежемесячно.</w:t>
      </w:r>
    </w:p>
    <w:p w:rsidR="00C451A9" w:rsidRPr="002355B2" w:rsidRDefault="00C451A9" w:rsidP="002355B2">
      <w:pPr>
        <w:pStyle w:val="ac"/>
        <w:numPr>
          <w:ilvl w:val="0"/>
          <w:numId w:val="9"/>
        </w:numPr>
        <w:ind w:left="0" w:firstLine="709"/>
        <w:rPr>
          <w:color w:val="000000"/>
        </w:rPr>
      </w:pPr>
      <w:r w:rsidRPr="002355B2">
        <w:rPr>
          <w:color w:val="000000"/>
        </w:rPr>
        <w:t>молодым необходимо решить где они будут жить.</w:t>
      </w:r>
    </w:p>
    <w:p w:rsidR="00C451A9" w:rsidRPr="002355B2" w:rsidRDefault="00C451A9" w:rsidP="002355B2">
      <w:pPr>
        <w:pStyle w:val="ac"/>
        <w:numPr>
          <w:ilvl w:val="0"/>
          <w:numId w:val="9"/>
        </w:numPr>
        <w:ind w:left="0" w:firstLine="709"/>
        <w:rPr>
          <w:color w:val="000000"/>
        </w:rPr>
      </w:pPr>
      <w:r w:rsidRPr="002355B2">
        <w:rPr>
          <w:color w:val="000000"/>
        </w:rPr>
        <w:t>сумма на оплату жилья</w:t>
      </w:r>
    </w:p>
    <w:p w:rsidR="00C451A9" w:rsidRPr="002355B2" w:rsidRDefault="00C451A9" w:rsidP="002355B2">
      <w:pPr>
        <w:pStyle w:val="ac"/>
        <w:numPr>
          <w:ilvl w:val="0"/>
          <w:numId w:val="9"/>
        </w:numPr>
        <w:ind w:left="0" w:firstLine="709"/>
        <w:rPr>
          <w:color w:val="000000"/>
        </w:rPr>
      </w:pPr>
      <w:r w:rsidRPr="002355B2">
        <w:rPr>
          <w:color w:val="000000"/>
        </w:rPr>
        <w:t>траты на питание (примерное меню на день – его стоимость на месяц)</w:t>
      </w:r>
    </w:p>
    <w:p w:rsidR="00C451A9" w:rsidRPr="002355B2" w:rsidRDefault="00C451A9" w:rsidP="002355B2">
      <w:pPr>
        <w:pStyle w:val="ac"/>
        <w:numPr>
          <w:ilvl w:val="0"/>
          <w:numId w:val="9"/>
        </w:numPr>
        <w:ind w:left="0" w:firstLine="709"/>
        <w:rPr>
          <w:color w:val="000000"/>
        </w:rPr>
      </w:pPr>
      <w:r w:rsidRPr="002355B2">
        <w:rPr>
          <w:color w:val="000000"/>
        </w:rPr>
        <w:t>расходы на покупки самого необходимого</w:t>
      </w:r>
    </w:p>
    <w:p w:rsidR="00C451A9" w:rsidRPr="002355B2" w:rsidRDefault="00C451A9" w:rsidP="002355B2">
      <w:pPr>
        <w:pStyle w:val="ac"/>
        <w:ind w:firstLine="709"/>
        <w:rPr>
          <w:color w:val="000000"/>
        </w:rPr>
      </w:pPr>
      <w:r w:rsidRPr="002355B2">
        <w:rPr>
          <w:color w:val="000000"/>
        </w:rPr>
        <w:t>После этого экономист подводит итоги: какая сумма осталась молодым на покупки.</w:t>
      </w:r>
      <w:r w:rsidR="002E656A" w:rsidRPr="002355B2">
        <w:rPr>
          <w:color w:val="000000"/>
        </w:rPr>
        <w:t xml:space="preserve"> Определить смету на 12 месяцев, учитывая необходимость покупки сезонной одежды и обуви и затрат на развлечения.</w:t>
      </w:r>
    </w:p>
    <w:p w:rsidR="00C451A9" w:rsidRPr="002355B2" w:rsidRDefault="00F60A99" w:rsidP="002355B2">
      <w:pPr>
        <w:spacing w:line="360" w:lineRule="auto"/>
        <w:ind w:firstLine="709"/>
        <w:jc w:val="both"/>
        <w:rPr>
          <w:color w:val="000000"/>
          <w:sz w:val="28"/>
          <w:szCs w:val="28"/>
        </w:rPr>
      </w:pPr>
      <w:r w:rsidRPr="002355B2">
        <w:rPr>
          <w:color w:val="000000"/>
          <w:sz w:val="28"/>
          <w:szCs w:val="28"/>
        </w:rPr>
        <w:t>На третьем занятии обсуждаются результаты игры, подводятся итоги.</w:t>
      </w:r>
    </w:p>
    <w:p w:rsidR="001B1A50" w:rsidRPr="002355B2" w:rsidRDefault="00E406AC" w:rsidP="002355B2">
      <w:pPr>
        <w:pStyle w:val="2"/>
        <w:spacing w:after="0" w:line="360" w:lineRule="auto"/>
        <w:ind w:firstLine="709"/>
        <w:jc w:val="both"/>
        <w:rPr>
          <w:color w:val="000000"/>
          <w:sz w:val="28"/>
          <w:szCs w:val="28"/>
        </w:rPr>
      </w:pPr>
      <w:r w:rsidRPr="002355B2">
        <w:rPr>
          <w:color w:val="000000"/>
          <w:sz w:val="28"/>
          <w:szCs w:val="28"/>
          <w:lang w:val="en-US"/>
        </w:rPr>
        <w:t>V</w:t>
      </w:r>
      <w:r w:rsidRPr="002355B2">
        <w:rPr>
          <w:color w:val="000000"/>
          <w:sz w:val="28"/>
          <w:szCs w:val="28"/>
        </w:rPr>
        <w:t xml:space="preserve">. </w:t>
      </w:r>
      <w:r w:rsidR="001B1A50" w:rsidRPr="002355B2">
        <w:rPr>
          <w:color w:val="000000"/>
          <w:sz w:val="28"/>
          <w:szCs w:val="28"/>
        </w:rPr>
        <w:t>Медико-гигиенический блок</w:t>
      </w:r>
      <w:r w:rsidR="00D46A79" w:rsidRPr="002355B2">
        <w:rPr>
          <w:color w:val="000000"/>
          <w:sz w:val="28"/>
          <w:szCs w:val="28"/>
        </w:rPr>
        <w:t xml:space="preserve"> (</w:t>
      </w:r>
      <w:r w:rsidR="003F7E8B" w:rsidRPr="002355B2">
        <w:rPr>
          <w:color w:val="000000"/>
          <w:sz w:val="28"/>
          <w:szCs w:val="28"/>
        </w:rPr>
        <w:t>4</w:t>
      </w:r>
      <w:r w:rsidR="00D46A79" w:rsidRPr="002355B2">
        <w:rPr>
          <w:color w:val="000000"/>
          <w:sz w:val="28"/>
          <w:szCs w:val="28"/>
        </w:rPr>
        <w:t xml:space="preserve"> ч.)</w:t>
      </w:r>
    </w:p>
    <w:p w:rsidR="00DF6A12" w:rsidRPr="002355B2" w:rsidRDefault="00DF6A12" w:rsidP="002355B2">
      <w:pPr>
        <w:pStyle w:val="2"/>
        <w:spacing w:after="0" w:line="360" w:lineRule="auto"/>
        <w:ind w:firstLine="709"/>
        <w:jc w:val="both"/>
        <w:rPr>
          <w:color w:val="000000"/>
          <w:sz w:val="28"/>
          <w:szCs w:val="28"/>
        </w:rPr>
      </w:pPr>
      <w:r w:rsidRPr="002355B2">
        <w:rPr>
          <w:color w:val="000000"/>
          <w:sz w:val="28"/>
          <w:szCs w:val="28"/>
        </w:rPr>
        <w:t>Занятие 2</w:t>
      </w:r>
      <w:r w:rsidR="003F7E8B" w:rsidRPr="002355B2">
        <w:rPr>
          <w:color w:val="000000"/>
          <w:sz w:val="28"/>
          <w:szCs w:val="28"/>
        </w:rPr>
        <w:t>9</w:t>
      </w:r>
      <w:r w:rsidRPr="002355B2">
        <w:rPr>
          <w:color w:val="000000"/>
          <w:sz w:val="28"/>
          <w:szCs w:val="28"/>
        </w:rPr>
        <w:t>. Анатомия и физиология пола. Мужская репродуктивная система (1 час, раздельно)</w:t>
      </w:r>
    </w:p>
    <w:p w:rsidR="00DF6A12" w:rsidRPr="002355B2" w:rsidRDefault="00DF6A12" w:rsidP="002355B2">
      <w:pPr>
        <w:pStyle w:val="ac"/>
        <w:ind w:firstLine="709"/>
        <w:rPr>
          <w:color w:val="000000"/>
        </w:rPr>
      </w:pPr>
      <w:r w:rsidRPr="002355B2">
        <w:rPr>
          <w:color w:val="000000"/>
        </w:rPr>
        <w:t>Цель: Дать четкую информацию об отделах мужской репродуктивной системы и функциях каждого отдела. Научить правильно и свободно пользоваться терминологией.</w:t>
      </w:r>
    </w:p>
    <w:p w:rsidR="00DF6A12" w:rsidRPr="002355B2" w:rsidRDefault="00DF6A12" w:rsidP="002355B2">
      <w:pPr>
        <w:pStyle w:val="ac"/>
        <w:ind w:firstLine="709"/>
        <w:rPr>
          <w:color w:val="000000"/>
        </w:rPr>
      </w:pPr>
      <w:r w:rsidRPr="002355B2">
        <w:rPr>
          <w:color w:val="000000"/>
        </w:rPr>
        <w:t>Основные понятия: знакомство с греческим, латинским, древнеславянским обозначением фаллоса. Длина фаллосов. Отношение древних к половым органам мужчины. Обычаи Египтян. Краткое повторение анатомического строения. Обряд обрезания. Зависимость сперматогенеза от температурного режима. Сперматозоид. Наследственная информация. Половые гормоны. Система желез. Система протоков.</w:t>
      </w:r>
    </w:p>
    <w:p w:rsidR="00DF6A12" w:rsidRPr="002355B2" w:rsidRDefault="00DF6A12" w:rsidP="002355B2">
      <w:pPr>
        <w:pStyle w:val="ac"/>
        <w:ind w:firstLine="709"/>
        <w:rPr>
          <w:color w:val="000000"/>
        </w:rPr>
      </w:pPr>
      <w:r w:rsidRPr="002355B2">
        <w:rPr>
          <w:color w:val="000000"/>
        </w:rPr>
        <w:t>Методические рекомендации</w:t>
      </w:r>
    </w:p>
    <w:p w:rsidR="002355B2" w:rsidRDefault="00DF6A12" w:rsidP="002355B2">
      <w:pPr>
        <w:pStyle w:val="ac"/>
        <w:ind w:firstLine="709"/>
        <w:rPr>
          <w:color w:val="000000"/>
        </w:rPr>
      </w:pPr>
      <w:r w:rsidRPr="002355B2">
        <w:rPr>
          <w:color w:val="000000"/>
        </w:rPr>
        <w:t>Чтобы занятие не выглядело как урок анатомии необходимо заинтересовать учащихся историческими сведениями и обычаями разных народов по отношению к мужским половым органам. Использование медицинских примеров поможет приблизить обсуждаемую тему к каждому из учащихся. После лекции преподавателя с помощью карточек или схем для программированного контроля закрепить полученные знания.</w:t>
      </w:r>
    </w:p>
    <w:p w:rsidR="00DF6A12" w:rsidRPr="002355B2" w:rsidRDefault="00DF6A12" w:rsidP="002355B2">
      <w:pPr>
        <w:pStyle w:val="ac"/>
        <w:ind w:firstLine="709"/>
        <w:rPr>
          <w:color w:val="000000"/>
        </w:rPr>
      </w:pPr>
      <w:r w:rsidRPr="002355B2">
        <w:rPr>
          <w:color w:val="000000"/>
        </w:rPr>
        <w:t>Оборудование: схемы и плакаты, иллюстрирующие строение мужской репродуктивной системы, карточки с названием органов, схемы для контроля знаний.</w:t>
      </w:r>
    </w:p>
    <w:p w:rsidR="00DF6A12" w:rsidRPr="002355B2" w:rsidRDefault="00DF6A12" w:rsidP="002355B2">
      <w:pPr>
        <w:pStyle w:val="2"/>
        <w:spacing w:after="0" w:line="360" w:lineRule="auto"/>
        <w:ind w:firstLine="709"/>
        <w:jc w:val="both"/>
        <w:rPr>
          <w:color w:val="000000"/>
          <w:sz w:val="28"/>
          <w:szCs w:val="28"/>
        </w:rPr>
      </w:pPr>
      <w:r w:rsidRPr="002355B2">
        <w:rPr>
          <w:color w:val="000000"/>
          <w:sz w:val="28"/>
          <w:szCs w:val="28"/>
        </w:rPr>
        <w:t>Занятие 2</w:t>
      </w:r>
      <w:r w:rsidR="003F7E8B" w:rsidRPr="002355B2">
        <w:rPr>
          <w:color w:val="000000"/>
          <w:sz w:val="28"/>
          <w:szCs w:val="28"/>
        </w:rPr>
        <w:t>9</w:t>
      </w:r>
      <w:r w:rsidRPr="002355B2">
        <w:rPr>
          <w:color w:val="000000"/>
          <w:sz w:val="28"/>
          <w:szCs w:val="28"/>
        </w:rPr>
        <w:t>. Анатомия и физиология пола. Женская репродуктивная система (1 час, раздельно).</w:t>
      </w:r>
    </w:p>
    <w:p w:rsidR="00DF6A12" w:rsidRPr="002355B2" w:rsidRDefault="00DF6A12" w:rsidP="002355B2">
      <w:pPr>
        <w:pStyle w:val="ac"/>
        <w:ind w:firstLine="709"/>
        <w:rPr>
          <w:color w:val="000000"/>
        </w:rPr>
      </w:pPr>
      <w:r w:rsidRPr="002355B2">
        <w:rPr>
          <w:color w:val="000000"/>
        </w:rPr>
        <w:t>Цель: дать четкую информацию об отделах женской репродуктивной системы и функциях каждого отдела. Научить правильно и свободно пользоваться терминологией.</w:t>
      </w:r>
    </w:p>
    <w:p w:rsidR="00DF6A12" w:rsidRPr="002355B2" w:rsidRDefault="00DF6A12" w:rsidP="002355B2">
      <w:pPr>
        <w:pStyle w:val="ac"/>
        <w:ind w:firstLine="709"/>
        <w:rPr>
          <w:color w:val="000000"/>
        </w:rPr>
      </w:pPr>
      <w:r w:rsidRPr="002355B2">
        <w:rPr>
          <w:color w:val="000000"/>
        </w:rPr>
        <w:t>Основные понятия: отделы женской репродуктивной системы; девственность; бог Гименей; строение внешних и внутренних половых органов; половая клетка; овуляция; маточная и внематочная беременность; менструальный цикл; зависимость психо-эмоционального состояния от фазы менструального цикла; женские половые гормоны.</w:t>
      </w:r>
    </w:p>
    <w:p w:rsidR="002355B2" w:rsidRDefault="00DF6A12" w:rsidP="002355B2">
      <w:pPr>
        <w:pStyle w:val="ac"/>
        <w:ind w:firstLine="709"/>
        <w:rPr>
          <w:color w:val="000000"/>
        </w:rPr>
      </w:pPr>
      <w:r w:rsidRPr="002355B2">
        <w:rPr>
          <w:color w:val="000000"/>
        </w:rPr>
        <w:t>Методические рекомендации</w:t>
      </w:r>
    </w:p>
    <w:p w:rsidR="00DF6A12" w:rsidRPr="002355B2" w:rsidRDefault="00DF6A12" w:rsidP="002355B2">
      <w:pPr>
        <w:pStyle w:val="ac"/>
        <w:ind w:firstLine="709"/>
        <w:rPr>
          <w:color w:val="000000"/>
        </w:rPr>
      </w:pPr>
      <w:r w:rsidRPr="002355B2">
        <w:rPr>
          <w:color w:val="000000"/>
        </w:rPr>
        <w:t>Для того чтобы занятие не выглядело как урок анатомии необходимо заинтересовать учащихся историческими сведениями и обычаями разных народов по отношению к женским половым органам. Использование медицинских примеров поможет приблизить обсуждаемую тему к каждому из учащихся. После лекции преподавателя с помощью карточек или схем для программированного контроля закрепить полученные знания.</w:t>
      </w:r>
    </w:p>
    <w:p w:rsidR="00DF6A12" w:rsidRPr="002355B2" w:rsidRDefault="00DF6A12" w:rsidP="002355B2">
      <w:pPr>
        <w:pStyle w:val="ac"/>
        <w:ind w:firstLine="709"/>
        <w:rPr>
          <w:color w:val="000000"/>
        </w:rPr>
      </w:pPr>
      <w:r w:rsidRPr="002355B2">
        <w:rPr>
          <w:color w:val="000000"/>
        </w:rPr>
        <w:t>Оборудование: схемы и плакаты, иллюстрирующие строение женской репродуктивной системы, карточки с названием органов, схемы для контроля знаний.</w:t>
      </w:r>
    </w:p>
    <w:p w:rsidR="003F7E8B" w:rsidRPr="002355B2" w:rsidRDefault="00DC7F93" w:rsidP="002355B2">
      <w:pPr>
        <w:pStyle w:val="2"/>
        <w:spacing w:after="0" w:line="360" w:lineRule="auto"/>
        <w:ind w:firstLine="709"/>
        <w:jc w:val="both"/>
        <w:rPr>
          <w:color w:val="000000"/>
          <w:sz w:val="28"/>
          <w:szCs w:val="28"/>
        </w:rPr>
      </w:pPr>
      <w:r w:rsidRPr="002355B2">
        <w:rPr>
          <w:color w:val="000000"/>
          <w:sz w:val="28"/>
          <w:szCs w:val="28"/>
        </w:rPr>
        <w:t xml:space="preserve">Занятие </w:t>
      </w:r>
      <w:r w:rsidR="003F7E8B" w:rsidRPr="002355B2">
        <w:rPr>
          <w:color w:val="000000"/>
          <w:sz w:val="28"/>
          <w:szCs w:val="28"/>
        </w:rPr>
        <w:t>30</w:t>
      </w:r>
      <w:r w:rsidRPr="002355B2">
        <w:rPr>
          <w:color w:val="000000"/>
          <w:sz w:val="28"/>
          <w:szCs w:val="28"/>
        </w:rPr>
        <w:t xml:space="preserve">. </w:t>
      </w:r>
      <w:r w:rsidR="003F7E8B" w:rsidRPr="002355B2">
        <w:rPr>
          <w:color w:val="000000"/>
          <w:sz w:val="28"/>
          <w:szCs w:val="28"/>
        </w:rPr>
        <w:t>Проблемы здорового образа жизни(1 ч.)</w:t>
      </w:r>
    </w:p>
    <w:p w:rsidR="002355B2" w:rsidRDefault="00DC7F93" w:rsidP="002355B2">
      <w:pPr>
        <w:pStyle w:val="2"/>
        <w:spacing w:after="0" w:line="360" w:lineRule="auto"/>
        <w:ind w:firstLine="709"/>
        <w:jc w:val="both"/>
        <w:rPr>
          <w:color w:val="000000"/>
          <w:sz w:val="28"/>
          <w:szCs w:val="28"/>
        </w:rPr>
      </w:pPr>
      <w:r w:rsidRPr="002355B2">
        <w:rPr>
          <w:color w:val="000000"/>
          <w:sz w:val="28"/>
          <w:szCs w:val="28"/>
        </w:rPr>
        <w:t>Профилактика венерических заболеваний и ВИЧ-инфекции</w:t>
      </w:r>
    </w:p>
    <w:p w:rsidR="00DC7F93" w:rsidRPr="002355B2" w:rsidRDefault="00DC7F93" w:rsidP="002355B2">
      <w:pPr>
        <w:pStyle w:val="ac"/>
        <w:ind w:firstLine="709"/>
        <w:rPr>
          <w:color w:val="000000"/>
        </w:rPr>
      </w:pPr>
      <w:r w:rsidRPr="002355B2">
        <w:rPr>
          <w:color w:val="000000"/>
        </w:rPr>
        <w:t>Цель: В доступной форме объяснить учащимся о вреде, наносимом здоровью венерическими заболеваниями, их профилактике.</w:t>
      </w:r>
    </w:p>
    <w:p w:rsidR="00DC7F93" w:rsidRPr="002355B2" w:rsidRDefault="00DC7F93" w:rsidP="002355B2">
      <w:pPr>
        <w:pStyle w:val="ac"/>
        <w:ind w:firstLine="709"/>
        <w:rPr>
          <w:color w:val="000000"/>
        </w:rPr>
      </w:pPr>
      <w:r w:rsidRPr="002355B2">
        <w:rPr>
          <w:color w:val="000000"/>
        </w:rPr>
        <w:t>Основные понятия: венерические болезни; СПИД; профилактика.</w:t>
      </w:r>
    </w:p>
    <w:p w:rsidR="00DC7F93" w:rsidRPr="002355B2" w:rsidRDefault="00DC7F93" w:rsidP="002355B2">
      <w:pPr>
        <w:pStyle w:val="ac"/>
        <w:ind w:firstLine="709"/>
        <w:rPr>
          <w:color w:val="000000"/>
        </w:rPr>
      </w:pPr>
      <w:r w:rsidRPr="002355B2">
        <w:rPr>
          <w:color w:val="000000"/>
        </w:rPr>
        <w:t>Методические рекомендации</w:t>
      </w:r>
    </w:p>
    <w:p w:rsidR="00DC7F93" w:rsidRPr="002355B2" w:rsidRDefault="00DC7F93" w:rsidP="002355B2">
      <w:pPr>
        <w:pStyle w:val="ac"/>
        <w:ind w:firstLine="709"/>
        <w:rPr>
          <w:color w:val="000000"/>
        </w:rPr>
      </w:pPr>
      <w:r w:rsidRPr="002355B2">
        <w:rPr>
          <w:color w:val="000000"/>
        </w:rPr>
        <w:t>Рекомендуется провести занятие школьному врачу. Целесообразно разбить класс на 2 группы (мальчиков и девочек) и адресно объяснить материал. Рекомендуется использовать наглядные пособия.</w:t>
      </w:r>
    </w:p>
    <w:p w:rsidR="002355B2" w:rsidRDefault="00DF6A12" w:rsidP="002355B2">
      <w:pPr>
        <w:pStyle w:val="2"/>
        <w:spacing w:after="0" w:line="360" w:lineRule="auto"/>
        <w:ind w:firstLine="709"/>
        <w:jc w:val="both"/>
        <w:rPr>
          <w:color w:val="000000"/>
          <w:sz w:val="28"/>
          <w:szCs w:val="28"/>
        </w:rPr>
      </w:pPr>
      <w:r w:rsidRPr="002355B2">
        <w:rPr>
          <w:color w:val="000000"/>
          <w:sz w:val="28"/>
          <w:szCs w:val="28"/>
        </w:rPr>
        <w:t>Контрацепция.</w:t>
      </w:r>
    </w:p>
    <w:p w:rsidR="00DC7F93" w:rsidRPr="002355B2" w:rsidRDefault="00DC7F93" w:rsidP="002355B2">
      <w:pPr>
        <w:pStyle w:val="ac"/>
        <w:ind w:firstLine="709"/>
        <w:rPr>
          <w:color w:val="000000"/>
        </w:rPr>
      </w:pPr>
      <w:r w:rsidRPr="002355B2">
        <w:rPr>
          <w:color w:val="000000"/>
        </w:rPr>
        <w:t>Цель: Дать достоверную информацию о современных методах контрацепции и показать, что легче не допустить нежелательной беременности, чем решать проблему аборта.</w:t>
      </w:r>
    </w:p>
    <w:p w:rsidR="00DC7F93" w:rsidRPr="002355B2" w:rsidRDefault="00DC7F93" w:rsidP="002355B2">
      <w:pPr>
        <w:pStyle w:val="ac"/>
        <w:ind w:firstLine="709"/>
        <w:rPr>
          <w:color w:val="000000"/>
        </w:rPr>
      </w:pPr>
      <w:r w:rsidRPr="002355B2">
        <w:rPr>
          <w:color w:val="000000"/>
        </w:rPr>
        <w:t>Основные понятия: противозачатие; контрацепция, как альтернатива аборту; ответственность мужчины и женщины за нежелательную беременность.</w:t>
      </w:r>
    </w:p>
    <w:p w:rsidR="00DC7F93" w:rsidRPr="002355B2" w:rsidRDefault="00DC7F93" w:rsidP="002355B2">
      <w:pPr>
        <w:pStyle w:val="ac"/>
        <w:ind w:firstLine="709"/>
        <w:rPr>
          <w:color w:val="000000"/>
        </w:rPr>
      </w:pPr>
      <w:r w:rsidRPr="002355B2">
        <w:rPr>
          <w:color w:val="000000"/>
        </w:rPr>
        <w:t>Методические рекомендации</w:t>
      </w:r>
    </w:p>
    <w:p w:rsidR="00DC7F93" w:rsidRPr="002355B2" w:rsidRDefault="00DC7F93" w:rsidP="002355B2">
      <w:pPr>
        <w:pStyle w:val="ac"/>
        <w:ind w:firstLine="709"/>
        <w:rPr>
          <w:color w:val="000000"/>
        </w:rPr>
      </w:pPr>
      <w:r w:rsidRPr="002355B2">
        <w:rPr>
          <w:color w:val="000000"/>
        </w:rPr>
        <w:t>Занятие представляет собой лекцию преподавателя или медицинского работника, в ходе которой используются отрывки из видеофильмов и демонстрация средств контрацепции. С целью закрепления полученных знаний можно предложить учащимся деловую игру: «Реклама контрацептивных средств».</w:t>
      </w:r>
    </w:p>
    <w:p w:rsidR="00DC7F93" w:rsidRPr="002355B2" w:rsidRDefault="00DC7F93" w:rsidP="002355B2">
      <w:pPr>
        <w:pStyle w:val="ac"/>
        <w:ind w:firstLine="709"/>
        <w:rPr>
          <w:color w:val="000000"/>
        </w:rPr>
      </w:pPr>
      <w:r w:rsidRPr="002355B2">
        <w:rPr>
          <w:color w:val="000000"/>
        </w:rPr>
        <w:t>Оборудование: схемы строения мужской и женской репродуктивной систем. Образцы противозачаточных средств. Видеофильмы «Антианна», «Что ты знаешь о себе», «Не надо бояться», «Клипы о контрацепции» и другие.</w:t>
      </w:r>
    </w:p>
    <w:p w:rsidR="002355B2" w:rsidRDefault="00DC7F93" w:rsidP="002355B2">
      <w:pPr>
        <w:pStyle w:val="2"/>
        <w:spacing w:after="0" w:line="360" w:lineRule="auto"/>
        <w:ind w:firstLine="709"/>
        <w:jc w:val="both"/>
        <w:rPr>
          <w:color w:val="000000"/>
          <w:sz w:val="28"/>
          <w:szCs w:val="28"/>
        </w:rPr>
      </w:pPr>
      <w:r w:rsidRPr="002355B2">
        <w:rPr>
          <w:color w:val="000000"/>
          <w:sz w:val="28"/>
          <w:szCs w:val="28"/>
        </w:rPr>
        <w:t>Аборт.</w:t>
      </w:r>
    </w:p>
    <w:p w:rsidR="00DC7F93" w:rsidRPr="002355B2" w:rsidRDefault="00DC7F93" w:rsidP="002355B2">
      <w:pPr>
        <w:pStyle w:val="ac"/>
        <w:ind w:firstLine="709"/>
        <w:rPr>
          <w:color w:val="000000"/>
        </w:rPr>
      </w:pPr>
      <w:r w:rsidRPr="002355B2">
        <w:rPr>
          <w:color w:val="000000"/>
        </w:rPr>
        <w:t>Цель: Сформировать представление об аборте, как о сложной меди</w:t>
      </w:r>
      <w:r w:rsidR="0057373A" w:rsidRPr="002355B2">
        <w:rPr>
          <w:color w:val="000000"/>
        </w:rPr>
        <w:t>цинской операции, проводимой в</w:t>
      </w:r>
      <w:r w:rsidRPr="002355B2">
        <w:rPr>
          <w:color w:val="000000"/>
        </w:rPr>
        <w:t>слепую, которая может привести к тяжелому нарушению не только репродуктивного здоровья, но и здоровья в целом. Показать влияние аборта на всю дальнейшую судьбу.</w:t>
      </w:r>
    </w:p>
    <w:p w:rsidR="00DC7F93" w:rsidRPr="002355B2" w:rsidRDefault="00DC7F93" w:rsidP="002355B2">
      <w:pPr>
        <w:pStyle w:val="ac"/>
        <w:ind w:firstLine="709"/>
        <w:rPr>
          <w:color w:val="000000"/>
        </w:rPr>
      </w:pPr>
      <w:r w:rsidRPr="002355B2">
        <w:rPr>
          <w:color w:val="000000"/>
        </w:rPr>
        <w:t>Основные понятия: аборт, история аборта в России, виды абортов, цель аборта, техника проведения; медицинские осложнения (ранние, поздние, отсроченные); аборт – как уничтожение жизни; психологические проблемы.</w:t>
      </w:r>
    </w:p>
    <w:p w:rsidR="00DC7F93" w:rsidRPr="002355B2" w:rsidRDefault="00DC7F93" w:rsidP="002355B2">
      <w:pPr>
        <w:pStyle w:val="ac"/>
        <w:ind w:firstLine="709"/>
        <w:rPr>
          <w:color w:val="000000"/>
        </w:rPr>
      </w:pPr>
      <w:r w:rsidRPr="002355B2">
        <w:rPr>
          <w:color w:val="000000"/>
        </w:rPr>
        <w:t>Методические рекомендации</w:t>
      </w:r>
    </w:p>
    <w:p w:rsidR="00DC7F93" w:rsidRPr="002355B2" w:rsidRDefault="00DC7F93" w:rsidP="002355B2">
      <w:pPr>
        <w:pStyle w:val="ac"/>
        <w:ind w:firstLine="709"/>
        <w:rPr>
          <w:color w:val="000000"/>
        </w:rPr>
      </w:pPr>
      <w:r w:rsidRPr="002355B2">
        <w:rPr>
          <w:color w:val="000000"/>
        </w:rPr>
        <w:t>В ходе занятия необходимо с максимальной убедительностью показать разрушительное действие аборта на организм женщины. На примере конкретных ситуаций подвести учащихся к пониманию возможности принятия решения об аборте только по медицинским показаниям. Акцентировать внимание школьников на том, что аборт</w:t>
      </w:r>
      <w:r w:rsidR="0057373A" w:rsidRPr="002355B2">
        <w:rPr>
          <w:color w:val="000000"/>
        </w:rPr>
        <w:t xml:space="preserve"> –</w:t>
      </w:r>
      <w:r w:rsidRPr="002355B2">
        <w:rPr>
          <w:color w:val="000000"/>
        </w:rPr>
        <w:t xml:space="preserve"> это не прожитая человеческая жизнь.</w:t>
      </w:r>
    </w:p>
    <w:p w:rsidR="00DC7F93" w:rsidRPr="002355B2" w:rsidRDefault="00DC7F93" w:rsidP="002355B2">
      <w:pPr>
        <w:pStyle w:val="ac"/>
        <w:ind w:firstLine="709"/>
        <w:rPr>
          <w:color w:val="000000"/>
        </w:rPr>
      </w:pPr>
      <w:r w:rsidRPr="002355B2">
        <w:rPr>
          <w:color w:val="000000"/>
        </w:rPr>
        <w:t>Оборудование: Схемы строения женской репродуктивной системы, плакаты, демонстрирующие этапы внутриутробного развития ребенка, медицинские инструменты, использующиеся при проведении аборта.Видеофильм «От этого можно свихнуться».</w:t>
      </w:r>
    </w:p>
    <w:p w:rsidR="00DC7F93" w:rsidRPr="002355B2" w:rsidRDefault="00DC7F93" w:rsidP="002355B2">
      <w:pPr>
        <w:pStyle w:val="2"/>
        <w:spacing w:after="0" w:line="360" w:lineRule="auto"/>
        <w:ind w:firstLine="709"/>
        <w:jc w:val="both"/>
        <w:rPr>
          <w:color w:val="000000"/>
          <w:sz w:val="28"/>
          <w:szCs w:val="28"/>
        </w:rPr>
      </w:pPr>
      <w:r w:rsidRPr="002355B2">
        <w:rPr>
          <w:color w:val="000000"/>
          <w:sz w:val="28"/>
          <w:szCs w:val="28"/>
        </w:rPr>
        <w:t>Занятие 3</w:t>
      </w:r>
      <w:r w:rsidR="00DF6A12" w:rsidRPr="002355B2">
        <w:rPr>
          <w:color w:val="000000"/>
          <w:sz w:val="28"/>
          <w:szCs w:val="28"/>
        </w:rPr>
        <w:t>1</w:t>
      </w:r>
      <w:r w:rsidRPr="002355B2">
        <w:rPr>
          <w:color w:val="000000"/>
          <w:sz w:val="28"/>
          <w:szCs w:val="28"/>
        </w:rPr>
        <w:t>. Интимность как нравственное понятие.</w:t>
      </w:r>
      <w:r w:rsidR="00DF6A12" w:rsidRPr="002355B2">
        <w:rPr>
          <w:color w:val="000000"/>
          <w:sz w:val="28"/>
          <w:szCs w:val="28"/>
        </w:rPr>
        <w:t xml:space="preserve"> </w:t>
      </w:r>
      <w:r w:rsidRPr="002355B2">
        <w:rPr>
          <w:color w:val="000000"/>
          <w:sz w:val="28"/>
          <w:szCs w:val="28"/>
        </w:rPr>
        <w:t>Особенности полового влечения юноши и девушки. (1 ч</w:t>
      </w:r>
      <w:r w:rsidR="00241C28" w:rsidRPr="002355B2">
        <w:rPr>
          <w:color w:val="000000"/>
          <w:sz w:val="28"/>
          <w:szCs w:val="28"/>
        </w:rPr>
        <w:t>.</w:t>
      </w:r>
      <w:r w:rsidRPr="002355B2">
        <w:rPr>
          <w:color w:val="000000"/>
          <w:sz w:val="28"/>
          <w:szCs w:val="28"/>
        </w:rPr>
        <w:t>)</w:t>
      </w:r>
    </w:p>
    <w:p w:rsidR="00DC7F93" w:rsidRPr="002355B2" w:rsidRDefault="00DC7F93" w:rsidP="002355B2">
      <w:pPr>
        <w:pStyle w:val="ac"/>
        <w:ind w:firstLine="709"/>
        <w:rPr>
          <w:color w:val="000000"/>
        </w:rPr>
      </w:pPr>
      <w:r w:rsidRPr="002355B2">
        <w:rPr>
          <w:color w:val="000000"/>
        </w:rPr>
        <w:t>Цель: Сформировать ответственное отношение к интимности. Дать понятие об особенностях и различии полового влечения юношей и девушек. Развить навыки культуры взаимоотношений полов.</w:t>
      </w:r>
    </w:p>
    <w:p w:rsidR="00DC7F93" w:rsidRPr="002355B2" w:rsidRDefault="00DC7F93" w:rsidP="002355B2">
      <w:pPr>
        <w:pStyle w:val="ac"/>
        <w:ind w:firstLine="709"/>
        <w:rPr>
          <w:color w:val="000000"/>
        </w:rPr>
      </w:pPr>
      <w:r w:rsidRPr="002355B2">
        <w:rPr>
          <w:color w:val="000000"/>
        </w:rPr>
        <w:t>Основные понятия: интимность, половое влечение.</w:t>
      </w:r>
    </w:p>
    <w:p w:rsidR="00DC7F93" w:rsidRPr="002355B2" w:rsidRDefault="00DC7F93" w:rsidP="002355B2">
      <w:pPr>
        <w:pStyle w:val="ac"/>
        <w:ind w:firstLine="709"/>
        <w:rPr>
          <w:color w:val="000000"/>
        </w:rPr>
      </w:pPr>
      <w:r w:rsidRPr="002355B2">
        <w:rPr>
          <w:color w:val="000000"/>
        </w:rPr>
        <w:t>Методические рекомендации</w:t>
      </w:r>
    </w:p>
    <w:p w:rsidR="00DC7F93" w:rsidRPr="002355B2" w:rsidRDefault="00DC7F93" w:rsidP="002355B2">
      <w:pPr>
        <w:pStyle w:val="ac"/>
        <w:ind w:firstLine="709"/>
        <w:rPr>
          <w:color w:val="000000"/>
        </w:rPr>
      </w:pPr>
      <w:r w:rsidRPr="002355B2">
        <w:rPr>
          <w:color w:val="000000"/>
        </w:rPr>
        <w:t>В ходе доверительной беседы с подростками  педагог раскрывает основные понятия темы. Понятие интимности как сокровенности и доверительности отношений. Интимность и ее связь с бережностью и заботой о другом человеке. Интимность и любовь. Таинство интимной жизни. Особенности полового влечения юноши: гиперсексуальность, быстрое возбуждение, роль физической привлекательности партнерши. Особенности полового влечения девушки: более позднее пробуждение влечения; гиперэротика, романтизация отношений; акцент на внутренние (личностные) качества юноши; потребность в ухаживании, знаках внимания.</w:t>
      </w:r>
    </w:p>
    <w:p w:rsidR="00DC7F93" w:rsidRPr="002355B2" w:rsidRDefault="00DC7F93" w:rsidP="002355B2">
      <w:pPr>
        <w:pStyle w:val="ac"/>
        <w:ind w:firstLine="709"/>
        <w:rPr>
          <w:color w:val="000000"/>
        </w:rPr>
      </w:pPr>
      <w:r w:rsidRPr="002355B2">
        <w:rPr>
          <w:color w:val="000000"/>
        </w:rPr>
        <w:t>Совместно со школьниками формулирует проблемы, связанные с различиями полового развития юношей и девушек. Показывает, что уважение, понимание, принятие особенностей другого могут являться факторами решения указанных проблем.</w:t>
      </w:r>
    </w:p>
    <w:p w:rsidR="00DF6A12" w:rsidRPr="002355B2" w:rsidRDefault="00DF6A12" w:rsidP="002355B2">
      <w:pPr>
        <w:pStyle w:val="2"/>
        <w:spacing w:after="0" w:line="360" w:lineRule="auto"/>
        <w:ind w:firstLine="709"/>
        <w:jc w:val="both"/>
        <w:rPr>
          <w:color w:val="000000"/>
          <w:sz w:val="28"/>
          <w:szCs w:val="28"/>
        </w:rPr>
      </w:pPr>
      <w:r w:rsidRPr="002355B2">
        <w:rPr>
          <w:color w:val="000000"/>
          <w:sz w:val="28"/>
          <w:szCs w:val="28"/>
        </w:rPr>
        <w:t>Занятие 32. Воспитание детей как раскрытие собственного личностного потенциала (1 ч</w:t>
      </w:r>
      <w:r w:rsidR="00241C28" w:rsidRPr="002355B2">
        <w:rPr>
          <w:color w:val="000000"/>
          <w:sz w:val="28"/>
          <w:szCs w:val="28"/>
        </w:rPr>
        <w:t>.</w:t>
      </w:r>
      <w:r w:rsidRPr="002355B2">
        <w:rPr>
          <w:color w:val="000000"/>
          <w:sz w:val="28"/>
          <w:szCs w:val="28"/>
        </w:rPr>
        <w:t>)</w:t>
      </w:r>
    </w:p>
    <w:p w:rsidR="00DF6A12" w:rsidRPr="002355B2" w:rsidRDefault="00DF6A12" w:rsidP="002355B2">
      <w:pPr>
        <w:pStyle w:val="ac"/>
        <w:ind w:firstLine="709"/>
        <w:rPr>
          <w:color w:val="000000"/>
        </w:rPr>
      </w:pPr>
      <w:r w:rsidRPr="002355B2">
        <w:rPr>
          <w:color w:val="000000"/>
        </w:rPr>
        <w:t>Цель: Сформировать ответственное отношение репродуктивной функции семьи. Дать понятие об особенностях протекания беременности, родах, уходе за ребенком первых леи жизни. Развить навыки педагогической культуры.</w:t>
      </w:r>
    </w:p>
    <w:p w:rsidR="00DF6A12" w:rsidRPr="002355B2" w:rsidRDefault="00DF6A12" w:rsidP="002355B2">
      <w:pPr>
        <w:pStyle w:val="ac"/>
        <w:ind w:firstLine="709"/>
        <w:rPr>
          <w:color w:val="000000"/>
        </w:rPr>
      </w:pPr>
      <w:r w:rsidRPr="002355B2">
        <w:rPr>
          <w:color w:val="000000"/>
        </w:rPr>
        <w:t>Основные понятия: беременность, роды.</w:t>
      </w:r>
    </w:p>
    <w:p w:rsidR="00DF6A12" w:rsidRPr="002355B2" w:rsidRDefault="00DF6A12" w:rsidP="002355B2">
      <w:pPr>
        <w:pStyle w:val="ac"/>
        <w:ind w:firstLine="709"/>
        <w:rPr>
          <w:color w:val="000000"/>
        </w:rPr>
      </w:pPr>
      <w:r w:rsidRPr="002355B2">
        <w:rPr>
          <w:color w:val="000000"/>
        </w:rPr>
        <w:t>Методические рекомендации</w:t>
      </w:r>
    </w:p>
    <w:p w:rsidR="00DF6A12" w:rsidRPr="002355B2" w:rsidRDefault="00DF6A12" w:rsidP="002355B2">
      <w:pPr>
        <w:pStyle w:val="ac"/>
        <w:ind w:firstLine="709"/>
        <w:rPr>
          <w:color w:val="000000"/>
        </w:rPr>
      </w:pPr>
      <w:r w:rsidRPr="002355B2">
        <w:rPr>
          <w:color w:val="000000"/>
        </w:rPr>
        <w:t>Занятия строятся как лекция в ходе которой раскрывается особенности индивидуального развития человека, значение здорового образа жизни. Особый упор делается на ценностных аспектах материнства и отцовства, формировании ответственности за будущего ребенка. Необходимо в общих чертах сформировать представление о значимости первого года жизни для развития полноценной личности.</w:t>
      </w:r>
    </w:p>
    <w:p w:rsidR="00DF6A12" w:rsidRPr="002355B2" w:rsidRDefault="00DF6A12" w:rsidP="002355B2">
      <w:pPr>
        <w:pStyle w:val="ac"/>
        <w:ind w:firstLine="709"/>
        <w:rPr>
          <w:color w:val="000000"/>
        </w:rPr>
      </w:pPr>
      <w:r w:rsidRPr="002355B2">
        <w:rPr>
          <w:color w:val="000000"/>
        </w:rPr>
        <w:t>Самостоятельная работа: самостоятельно подготовить реферативное исследование об уходе за ребенком от 1мес до 3-4 лет.</w:t>
      </w:r>
    </w:p>
    <w:p w:rsidR="00DC7F93" w:rsidRPr="002355B2" w:rsidRDefault="00DF6A12" w:rsidP="002355B2">
      <w:pPr>
        <w:spacing w:line="360" w:lineRule="auto"/>
        <w:ind w:firstLine="709"/>
        <w:jc w:val="both"/>
        <w:rPr>
          <w:color w:val="000000"/>
          <w:sz w:val="28"/>
          <w:szCs w:val="28"/>
        </w:rPr>
      </w:pPr>
      <w:r w:rsidRPr="002355B2">
        <w:rPr>
          <w:color w:val="000000"/>
          <w:sz w:val="28"/>
          <w:szCs w:val="28"/>
        </w:rPr>
        <w:t>Итоговые занятия</w:t>
      </w:r>
    </w:p>
    <w:p w:rsidR="00DF6A12" w:rsidRPr="002355B2" w:rsidRDefault="004D5BEB" w:rsidP="002355B2">
      <w:pPr>
        <w:spacing w:line="360" w:lineRule="auto"/>
        <w:ind w:firstLine="709"/>
        <w:jc w:val="both"/>
        <w:rPr>
          <w:color w:val="000000"/>
          <w:sz w:val="28"/>
          <w:szCs w:val="28"/>
        </w:rPr>
      </w:pPr>
      <w:r w:rsidRPr="002355B2">
        <w:rPr>
          <w:color w:val="000000"/>
          <w:sz w:val="28"/>
          <w:szCs w:val="28"/>
        </w:rPr>
        <w:t xml:space="preserve">Занятие </w:t>
      </w:r>
      <w:r w:rsidR="00DF6A12" w:rsidRPr="002355B2">
        <w:rPr>
          <w:color w:val="000000"/>
          <w:sz w:val="28"/>
          <w:szCs w:val="28"/>
        </w:rPr>
        <w:t>3</w:t>
      </w:r>
      <w:r w:rsidRPr="002355B2">
        <w:rPr>
          <w:color w:val="000000"/>
          <w:sz w:val="28"/>
          <w:szCs w:val="28"/>
        </w:rPr>
        <w:t>3. Моя будущая семья.</w:t>
      </w:r>
    </w:p>
    <w:p w:rsidR="004D5BEB" w:rsidRPr="002355B2" w:rsidRDefault="004D5BEB" w:rsidP="002355B2">
      <w:pPr>
        <w:spacing w:line="360" w:lineRule="auto"/>
        <w:ind w:firstLine="709"/>
        <w:jc w:val="both"/>
        <w:rPr>
          <w:color w:val="000000"/>
          <w:sz w:val="28"/>
          <w:szCs w:val="28"/>
        </w:rPr>
      </w:pPr>
      <w:r w:rsidRPr="002355B2">
        <w:rPr>
          <w:color w:val="000000"/>
          <w:sz w:val="28"/>
          <w:szCs w:val="28"/>
        </w:rPr>
        <w:t>Учащиеся пишут сочинение на тему «Моя будущая семья», моделируя желательные для них семейные отношения, прогнозируя проблемы и радости, которые ожидают их при создании семьи.</w:t>
      </w:r>
    </w:p>
    <w:p w:rsidR="004D5BEB" w:rsidRPr="002355B2" w:rsidRDefault="004D5BEB" w:rsidP="002355B2">
      <w:pPr>
        <w:spacing w:line="360" w:lineRule="auto"/>
        <w:ind w:firstLine="709"/>
        <w:jc w:val="both"/>
        <w:rPr>
          <w:color w:val="000000"/>
          <w:sz w:val="28"/>
          <w:szCs w:val="28"/>
        </w:rPr>
      </w:pPr>
      <w:r w:rsidRPr="002355B2">
        <w:rPr>
          <w:color w:val="000000"/>
          <w:sz w:val="28"/>
          <w:szCs w:val="28"/>
        </w:rPr>
        <w:t>Занятие 34. Подведение итогов.</w:t>
      </w:r>
    </w:p>
    <w:p w:rsidR="004D5BEB" w:rsidRPr="002355B2" w:rsidRDefault="004D5BEB" w:rsidP="002355B2">
      <w:pPr>
        <w:spacing w:line="360" w:lineRule="auto"/>
        <w:ind w:firstLine="709"/>
        <w:jc w:val="both"/>
        <w:rPr>
          <w:color w:val="000000"/>
          <w:sz w:val="28"/>
          <w:szCs w:val="28"/>
        </w:rPr>
      </w:pPr>
      <w:r w:rsidRPr="002355B2">
        <w:rPr>
          <w:color w:val="000000"/>
          <w:sz w:val="28"/>
          <w:szCs w:val="28"/>
        </w:rPr>
        <w:t>Обсуждение сочинений. Коллективная дискуссия на тему «Традиционные и мои личные семейные ценности». Побудить учащихся оторваться от идеальной модели и рассказать, какой тип брачного и репродуктивного поведения желателен для них, отстаивать свою точку зрения.</w:t>
      </w:r>
    </w:p>
    <w:p w:rsidR="007D685C" w:rsidRPr="002355B2" w:rsidRDefault="007D685C" w:rsidP="002355B2">
      <w:pPr>
        <w:spacing w:line="360" w:lineRule="auto"/>
        <w:ind w:firstLine="709"/>
        <w:jc w:val="center"/>
        <w:outlineLvl w:val="0"/>
        <w:rPr>
          <w:b/>
          <w:bCs/>
          <w:color w:val="000000"/>
          <w:sz w:val="28"/>
          <w:szCs w:val="28"/>
        </w:rPr>
      </w:pPr>
      <w:r w:rsidRPr="002355B2">
        <w:rPr>
          <w:color w:val="000000"/>
          <w:sz w:val="28"/>
          <w:szCs w:val="28"/>
        </w:rPr>
        <w:br w:type="page"/>
      </w:r>
      <w:bookmarkStart w:id="4" w:name="_Toc165092833"/>
      <w:r w:rsidRPr="002355B2">
        <w:rPr>
          <w:b/>
          <w:bCs/>
          <w:color w:val="000000"/>
          <w:sz w:val="28"/>
          <w:szCs w:val="28"/>
        </w:rPr>
        <w:t>Заключение</w:t>
      </w:r>
      <w:bookmarkEnd w:id="4"/>
    </w:p>
    <w:p w:rsidR="005D04D5" w:rsidRPr="002355B2" w:rsidRDefault="005D04D5" w:rsidP="002355B2">
      <w:pPr>
        <w:spacing w:line="360" w:lineRule="auto"/>
        <w:ind w:firstLine="709"/>
        <w:jc w:val="both"/>
        <w:rPr>
          <w:color w:val="000000"/>
          <w:sz w:val="28"/>
          <w:szCs w:val="28"/>
        </w:rPr>
      </w:pPr>
    </w:p>
    <w:p w:rsidR="002355B2" w:rsidRDefault="00D6480D" w:rsidP="002355B2">
      <w:pPr>
        <w:tabs>
          <w:tab w:val="left" w:pos="2880"/>
        </w:tabs>
        <w:spacing w:line="360" w:lineRule="auto"/>
        <w:ind w:firstLine="709"/>
        <w:jc w:val="both"/>
        <w:rPr>
          <w:color w:val="000000"/>
          <w:sz w:val="28"/>
          <w:szCs w:val="28"/>
        </w:rPr>
      </w:pPr>
      <w:r w:rsidRPr="002355B2">
        <w:rPr>
          <w:color w:val="000000"/>
          <w:sz w:val="28"/>
          <w:szCs w:val="28"/>
        </w:rPr>
        <w:t>Социально-политические преобразования в России, начавшиеся в последней четверти ХХ века, вызвали деформацию многих культурных и духовных ценностей, накопленных веками. Это обстоятельство сказалось и на российской семье. Наблюдается трансформация семейного образа жизни, растёт число разводов, снижаются показатели репродуктивного здоровья, расшатываются поведенческие нормы в сфере семьи и брака, наблюдается неудовлетворённость многих супругов эмоционально-психологическим климатом в семье. Демографический кризис в стране достиг апогея и стал проблемой национальной безопасности. Вот почему сегодня одним из приоритетных направлений развития страны является укрепление семьи.</w:t>
      </w:r>
    </w:p>
    <w:p w:rsidR="002355B2" w:rsidRDefault="00D6480D" w:rsidP="002355B2">
      <w:pPr>
        <w:tabs>
          <w:tab w:val="left" w:pos="2880"/>
        </w:tabs>
        <w:spacing w:line="360" w:lineRule="auto"/>
        <w:ind w:firstLine="709"/>
        <w:jc w:val="both"/>
        <w:rPr>
          <w:color w:val="000000"/>
          <w:sz w:val="28"/>
          <w:szCs w:val="28"/>
        </w:rPr>
      </w:pPr>
      <w:r w:rsidRPr="002355B2">
        <w:rPr>
          <w:color w:val="000000"/>
          <w:sz w:val="28"/>
          <w:szCs w:val="28"/>
        </w:rPr>
        <w:t>Эффективным инструментом для предотвращения дальнейшего обострения кризиса семьи является воспитание у подрастающего поколения осознанного ценностного отношения к будущей семейной жизни. Готовность молодежи к семейной жизни – важная характеристика ее социальной зрелости и психического здоровья.  Между тем приходится констатировать, что взгляды о должном брачно-семейном поведении формируются стихийно, под воздействием массовой культуры и традиций ближайшего окружения, часто деструктивных по содержанию. Низкий уровень ценностного отношения к браку у молодежи не может не вызывать тревогу у специалистов.</w:t>
      </w:r>
    </w:p>
    <w:p w:rsidR="005D04D5" w:rsidRPr="002355B2" w:rsidRDefault="00D6480D" w:rsidP="002355B2">
      <w:pPr>
        <w:spacing w:line="360" w:lineRule="auto"/>
        <w:ind w:firstLine="709"/>
        <w:jc w:val="both"/>
        <w:rPr>
          <w:color w:val="000000"/>
          <w:sz w:val="28"/>
          <w:szCs w:val="28"/>
        </w:rPr>
      </w:pPr>
      <w:r w:rsidRPr="002355B2">
        <w:rPr>
          <w:color w:val="000000"/>
          <w:sz w:val="28"/>
          <w:szCs w:val="28"/>
        </w:rPr>
        <w:t xml:space="preserve">Проанализированные в работе проблемы имеют перспективы разрешения, в случае направленной разработки </w:t>
      </w:r>
      <w:r w:rsidR="00574CFD" w:rsidRPr="002355B2">
        <w:rPr>
          <w:color w:val="000000"/>
          <w:sz w:val="28"/>
          <w:szCs w:val="28"/>
        </w:rPr>
        <w:t>программ не только для подготовки юношей и девушек, но и подготовки педагогов для ведения специальных курсов. Подготовка молодежи к семейной жизни требует не только подготовки специалистов, но и развития материально-технической базы для проведения тренингов и ролевых игр, совместного просмотра видеофильмов, получения навыков, необходимых для гармоничной семейной жизни.</w:t>
      </w:r>
    </w:p>
    <w:p w:rsidR="007D685C" w:rsidRPr="002355B2" w:rsidRDefault="007D685C" w:rsidP="002355B2">
      <w:pPr>
        <w:spacing w:line="360" w:lineRule="auto"/>
        <w:ind w:firstLine="709"/>
        <w:jc w:val="center"/>
        <w:outlineLvl w:val="0"/>
        <w:rPr>
          <w:b/>
          <w:bCs/>
          <w:color w:val="000000"/>
          <w:sz w:val="28"/>
          <w:szCs w:val="28"/>
        </w:rPr>
      </w:pPr>
      <w:r w:rsidRPr="002355B2">
        <w:rPr>
          <w:color w:val="000000"/>
          <w:sz w:val="28"/>
          <w:szCs w:val="28"/>
        </w:rPr>
        <w:br w:type="page"/>
      </w:r>
      <w:bookmarkStart w:id="5" w:name="_Toc165092834"/>
      <w:r w:rsidRPr="002355B2">
        <w:rPr>
          <w:b/>
          <w:bCs/>
          <w:color w:val="000000"/>
          <w:sz w:val="28"/>
          <w:szCs w:val="28"/>
        </w:rPr>
        <w:t xml:space="preserve">Список </w:t>
      </w:r>
      <w:r w:rsidR="003056CC" w:rsidRPr="002355B2">
        <w:rPr>
          <w:b/>
          <w:bCs/>
          <w:color w:val="000000"/>
          <w:sz w:val="28"/>
          <w:szCs w:val="28"/>
        </w:rPr>
        <w:t xml:space="preserve">использованной </w:t>
      </w:r>
      <w:r w:rsidRPr="002355B2">
        <w:rPr>
          <w:b/>
          <w:bCs/>
          <w:color w:val="000000"/>
          <w:sz w:val="28"/>
          <w:szCs w:val="28"/>
        </w:rPr>
        <w:t>литературы</w:t>
      </w:r>
      <w:bookmarkEnd w:id="5"/>
    </w:p>
    <w:p w:rsidR="004460FB" w:rsidRPr="002355B2" w:rsidRDefault="004460FB" w:rsidP="002355B2">
      <w:pPr>
        <w:spacing w:line="360" w:lineRule="auto"/>
        <w:ind w:firstLine="709"/>
        <w:jc w:val="both"/>
        <w:rPr>
          <w:color w:val="000000"/>
          <w:sz w:val="28"/>
          <w:szCs w:val="28"/>
        </w:rPr>
      </w:pPr>
    </w:p>
    <w:p w:rsidR="0077474B" w:rsidRPr="002355B2" w:rsidRDefault="0077474B" w:rsidP="002355B2">
      <w:pPr>
        <w:pStyle w:val="21"/>
        <w:numPr>
          <w:ilvl w:val="0"/>
          <w:numId w:val="10"/>
        </w:numPr>
        <w:tabs>
          <w:tab w:val="left" w:pos="644"/>
        </w:tabs>
        <w:spacing w:after="0" w:line="360" w:lineRule="auto"/>
        <w:ind w:left="0" w:firstLine="0"/>
        <w:jc w:val="both"/>
        <w:rPr>
          <w:color w:val="000000"/>
          <w:sz w:val="28"/>
          <w:szCs w:val="28"/>
        </w:rPr>
      </w:pPr>
      <w:r w:rsidRPr="002355B2">
        <w:rPr>
          <w:color w:val="000000"/>
          <w:sz w:val="28"/>
          <w:szCs w:val="28"/>
        </w:rPr>
        <w:t>Афанасьева Т.М. Семья. – М.: Просвещение, 1988.</w:t>
      </w:r>
    </w:p>
    <w:p w:rsidR="00C56ED3" w:rsidRPr="002355B2" w:rsidRDefault="00C56ED3" w:rsidP="002355B2">
      <w:pPr>
        <w:pStyle w:val="3"/>
        <w:numPr>
          <w:ilvl w:val="0"/>
          <w:numId w:val="10"/>
        </w:numPr>
        <w:spacing w:line="360" w:lineRule="auto"/>
        <w:ind w:left="0" w:firstLine="0"/>
        <w:rPr>
          <w:b w:val="0"/>
          <w:bCs w:val="0"/>
          <w:color w:val="000000"/>
        </w:rPr>
      </w:pPr>
      <w:r w:rsidRPr="002355B2">
        <w:rPr>
          <w:b w:val="0"/>
          <w:bCs w:val="0"/>
          <w:color w:val="000000"/>
        </w:rPr>
        <w:t>Газман О. Педагогика свободы. Педагогика необходимости // Учительская газета. 1997.</w:t>
      </w:r>
      <w:r w:rsidR="008A0C4F" w:rsidRPr="002355B2">
        <w:rPr>
          <w:b w:val="0"/>
          <w:bCs w:val="0"/>
          <w:color w:val="000000"/>
        </w:rPr>
        <w:t xml:space="preserve"> 13 мая</w:t>
      </w:r>
    </w:p>
    <w:p w:rsidR="0077474B" w:rsidRPr="002355B2" w:rsidRDefault="002355B2" w:rsidP="002355B2">
      <w:pPr>
        <w:pStyle w:val="21"/>
        <w:numPr>
          <w:ilvl w:val="0"/>
          <w:numId w:val="10"/>
        </w:numPr>
        <w:tabs>
          <w:tab w:val="left" w:pos="644"/>
        </w:tabs>
        <w:spacing w:after="0" w:line="360" w:lineRule="auto"/>
        <w:ind w:left="0" w:firstLine="0"/>
        <w:jc w:val="both"/>
        <w:rPr>
          <w:color w:val="000000"/>
          <w:sz w:val="28"/>
          <w:szCs w:val="28"/>
        </w:rPr>
      </w:pPr>
      <w:r>
        <w:rPr>
          <w:color w:val="000000"/>
          <w:sz w:val="28"/>
          <w:szCs w:val="28"/>
        </w:rPr>
        <w:t>Гноевая О.</w:t>
      </w:r>
      <w:r w:rsidR="0077474B" w:rsidRPr="002355B2">
        <w:rPr>
          <w:color w:val="000000"/>
          <w:sz w:val="28"/>
          <w:szCs w:val="28"/>
        </w:rPr>
        <w:t>Н. Проблемы становления готовности молодежи к семейной жизни и деторождению. // Актуальные проблемы профессионально-педагогического образования: сб. докладов научно-методической конференции, состоявшейся 7-9 февраля 2000 г. – Петропавловск-Камчатский: изд-во КГПУ, 2000. – С. 47-70</w:t>
      </w:r>
    </w:p>
    <w:p w:rsidR="000B6BB4" w:rsidRPr="002355B2" w:rsidRDefault="000B6BB4" w:rsidP="002355B2">
      <w:pPr>
        <w:numPr>
          <w:ilvl w:val="0"/>
          <w:numId w:val="10"/>
        </w:numPr>
        <w:spacing w:line="360" w:lineRule="auto"/>
        <w:ind w:left="0" w:firstLine="0"/>
        <w:jc w:val="both"/>
        <w:rPr>
          <w:color w:val="000000"/>
          <w:sz w:val="28"/>
          <w:szCs w:val="28"/>
        </w:rPr>
      </w:pPr>
      <w:r w:rsidRPr="002355B2">
        <w:rPr>
          <w:color w:val="000000"/>
          <w:sz w:val="28"/>
          <w:szCs w:val="28"/>
        </w:rPr>
        <w:t>Голод И.С. Семья и брак: историко-социологический анализ. – СПб.: Петрополис, 1998.</w:t>
      </w:r>
    </w:p>
    <w:p w:rsidR="002355B2" w:rsidRDefault="000B6BB4" w:rsidP="002355B2">
      <w:pPr>
        <w:numPr>
          <w:ilvl w:val="0"/>
          <w:numId w:val="10"/>
        </w:numPr>
        <w:spacing w:line="360" w:lineRule="auto"/>
        <w:ind w:left="0" w:firstLine="0"/>
        <w:jc w:val="both"/>
        <w:rPr>
          <w:color w:val="000000"/>
          <w:sz w:val="28"/>
          <w:szCs w:val="28"/>
        </w:rPr>
      </w:pPr>
      <w:r w:rsidRPr="002355B2">
        <w:rPr>
          <w:color w:val="000000"/>
          <w:sz w:val="28"/>
          <w:szCs w:val="28"/>
        </w:rPr>
        <w:t xml:space="preserve">Голод И.С. ХХ век и тенденции сексуальных отношений в России. </w:t>
      </w:r>
      <w:r w:rsidR="00E94207" w:rsidRPr="002355B2">
        <w:rPr>
          <w:color w:val="000000"/>
          <w:sz w:val="28"/>
          <w:szCs w:val="28"/>
        </w:rPr>
        <w:t xml:space="preserve">– </w:t>
      </w:r>
      <w:r w:rsidRPr="002355B2">
        <w:rPr>
          <w:color w:val="000000"/>
          <w:sz w:val="28"/>
          <w:szCs w:val="28"/>
        </w:rPr>
        <w:t>СПб.: Алетейя, 1996.</w:t>
      </w:r>
    </w:p>
    <w:p w:rsidR="00A9337A" w:rsidRPr="002355B2" w:rsidRDefault="006259A9" w:rsidP="002355B2">
      <w:pPr>
        <w:pStyle w:val="21"/>
        <w:numPr>
          <w:ilvl w:val="0"/>
          <w:numId w:val="10"/>
        </w:numPr>
        <w:tabs>
          <w:tab w:val="left" w:pos="644"/>
        </w:tabs>
        <w:spacing w:after="0" w:line="360" w:lineRule="auto"/>
        <w:ind w:left="0" w:firstLine="0"/>
        <w:jc w:val="both"/>
        <w:rPr>
          <w:color w:val="000000"/>
          <w:sz w:val="28"/>
          <w:szCs w:val="28"/>
        </w:rPr>
      </w:pPr>
      <w:r w:rsidRPr="002355B2">
        <w:rPr>
          <w:color w:val="000000"/>
          <w:sz w:val="28"/>
          <w:szCs w:val="28"/>
        </w:rPr>
        <w:t>Забарская И. [И</w:t>
      </w:r>
      <w:r w:rsidR="0077474B" w:rsidRPr="002355B2">
        <w:rPr>
          <w:color w:val="000000"/>
          <w:sz w:val="28"/>
          <w:szCs w:val="28"/>
        </w:rPr>
        <w:t>нтервью] // Труд. 2005. 16 июня</w:t>
      </w:r>
    </w:p>
    <w:p w:rsidR="0077474B" w:rsidRPr="002355B2" w:rsidRDefault="002355B2" w:rsidP="002355B2">
      <w:pPr>
        <w:numPr>
          <w:ilvl w:val="0"/>
          <w:numId w:val="10"/>
        </w:numPr>
        <w:shd w:val="clear" w:color="auto" w:fill="FFFFFF"/>
        <w:spacing w:line="360" w:lineRule="auto"/>
        <w:ind w:left="0" w:firstLine="0"/>
        <w:jc w:val="both"/>
        <w:rPr>
          <w:color w:val="000000"/>
          <w:sz w:val="28"/>
          <w:szCs w:val="28"/>
        </w:rPr>
      </w:pPr>
      <w:r>
        <w:rPr>
          <w:color w:val="000000"/>
          <w:sz w:val="28"/>
          <w:szCs w:val="28"/>
        </w:rPr>
        <w:t>Кериг П.</w:t>
      </w:r>
      <w:r w:rsidR="0077474B" w:rsidRPr="002355B2">
        <w:rPr>
          <w:color w:val="000000"/>
          <w:sz w:val="28"/>
          <w:szCs w:val="28"/>
        </w:rPr>
        <w:t>К. Семейный контекст: удовлетворенность супружеством, родительский сталь и речевое поведение с детьми // Вопросы психологии. 1990. №2.</w:t>
      </w:r>
    </w:p>
    <w:p w:rsidR="0077474B" w:rsidRPr="002355B2" w:rsidRDefault="0077474B" w:rsidP="002355B2">
      <w:pPr>
        <w:numPr>
          <w:ilvl w:val="0"/>
          <w:numId w:val="10"/>
        </w:numPr>
        <w:spacing w:line="360" w:lineRule="auto"/>
        <w:ind w:left="0" w:firstLine="0"/>
        <w:jc w:val="both"/>
        <w:rPr>
          <w:color w:val="000000"/>
          <w:sz w:val="28"/>
          <w:szCs w:val="28"/>
        </w:rPr>
      </w:pPr>
      <w:r w:rsidRPr="002355B2">
        <w:rPr>
          <w:color w:val="000000"/>
          <w:sz w:val="28"/>
          <w:szCs w:val="28"/>
        </w:rPr>
        <w:t>Кон И.С. Ребенок и общество. – М.: Наука, 1988.</w:t>
      </w:r>
    </w:p>
    <w:p w:rsidR="002355B2" w:rsidRDefault="0077474B" w:rsidP="002355B2">
      <w:pPr>
        <w:numPr>
          <w:ilvl w:val="0"/>
          <w:numId w:val="10"/>
        </w:numPr>
        <w:spacing w:line="360" w:lineRule="auto"/>
        <w:ind w:left="0" w:firstLine="0"/>
        <w:jc w:val="both"/>
        <w:rPr>
          <w:color w:val="000000"/>
          <w:sz w:val="28"/>
          <w:szCs w:val="28"/>
        </w:rPr>
      </w:pPr>
      <w:r w:rsidRPr="002355B2">
        <w:rPr>
          <w:color w:val="000000"/>
          <w:sz w:val="28"/>
          <w:szCs w:val="28"/>
        </w:rPr>
        <w:t>Никандров Н.Д. Православные традиции, семья и школа в современной России // Педагогика, №1, 2005.</w:t>
      </w:r>
    </w:p>
    <w:p w:rsidR="005B1237" w:rsidRPr="002355B2" w:rsidRDefault="005B1237" w:rsidP="002355B2">
      <w:pPr>
        <w:numPr>
          <w:ilvl w:val="0"/>
          <w:numId w:val="10"/>
        </w:numPr>
        <w:spacing w:line="360" w:lineRule="auto"/>
        <w:ind w:left="0" w:firstLine="0"/>
        <w:jc w:val="both"/>
        <w:rPr>
          <w:color w:val="000000"/>
          <w:sz w:val="28"/>
          <w:szCs w:val="28"/>
        </w:rPr>
      </w:pPr>
      <w:r w:rsidRPr="002355B2">
        <w:rPr>
          <w:color w:val="000000"/>
          <w:sz w:val="28"/>
          <w:szCs w:val="28"/>
        </w:rPr>
        <w:t>Рудестам К. Групповая психотерапия. Психокоррекционные группы: теория и практика. – М.:Академия, 1990.</w:t>
      </w:r>
    </w:p>
    <w:p w:rsidR="00DF18B5" w:rsidRPr="002355B2" w:rsidRDefault="00DF18B5" w:rsidP="002355B2">
      <w:pPr>
        <w:numPr>
          <w:ilvl w:val="0"/>
          <w:numId w:val="10"/>
        </w:numPr>
        <w:spacing w:line="360" w:lineRule="auto"/>
        <w:ind w:left="0" w:firstLine="0"/>
        <w:jc w:val="both"/>
        <w:rPr>
          <w:color w:val="000000"/>
          <w:sz w:val="28"/>
          <w:szCs w:val="28"/>
        </w:rPr>
      </w:pPr>
      <w:r w:rsidRPr="002355B2">
        <w:rPr>
          <w:color w:val="000000"/>
          <w:sz w:val="28"/>
          <w:szCs w:val="28"/>
        </w:rPr>
        <w:t>Сатир В. Как строить себя и свою семью. – М.: Педагогика, 1992.</w:t>
      </w:r>
    </w:p>
    <w:p w:rsidR="002355B2" w:rsidRDefault="002C31AC" w:rsidP="002355B2">
      <w:pPr>
        <w:numPr>
          <w:ilvl w:val="0"/>
          <w:numId w:val="10"/>
        </w:numPr>
        <w:spacing w:line="360" w:lineRule="auto"/>
        <w:ind w:left="0" w:firstLine="0"/>
        <w:jc w:val="both"/>
        <w:rPr>
          <w:color w:val="000000"/>
          <w:sz w:val="28"/>
          <w:szCs w:val="28"/>
        </w:rPr>
      </w:pPr>
      <w:r w:rsidRPr="002355B2">
        <w:rPr>
          <w:color w:val="000000"/>
          <w:sz w:val="28"/>
          <w:szCs w:val="28"/>
        </w:rPr>
        <w:t xml:space="preserve">Слово Патриарха Московского и всея Руси Алексия II при открытии XIII Международных Рождественских Образовательных чтений 23 января 2005 г. </w:t>
      </w:r>
      <w:r w:rsidR="0077474B" w:rsidRPr="002355B2">
        <w:rPr>
          <w:color w:val="000000"/>
          <w:sz w:val="28"/>
          <w:szCs w:val="28"/>
        </w:rPr>
        <w:t>// Педагогика. 2005. №1.</w:t>
      </w:r>
      <w:bookmarkStart w:id="6" w:name="_GoBack"/>
      <w:bookmarkEnd w:id="6"/>
    </w:p>
    <w:sectPr w:rsidR="002355B2" w:rsidSect="002355B2">
      <w:footerReference w:type="default" r:id="rId7"/>
      <w:footnotePr>
        <w:numRestart w:val="eachPage"/>
      </w:footnotePr>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555E" w:rsidRDefault="006C555E">
      <w:r>
        <w:separator/>
      </w:r>
    </w:p>
  </w:endnote>
  <w:endnote w:type="continuationSeparator" w:id="0">
    <w:p w:rsidR="006C555E" w:rsidRDefault="006C5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CC7" w:rsidRPr="002355B2" w:rsidRDefault="00624A7C" w:rsidP="001763CA">
    <w:pPr>
      <w:pStyle w:val="a5"/>
      <w:framePr w:wrap="auto" w:vAnchor="text" w:hAnchor="margin" w:xAlign="right" w:y="1"/>
      <w:rPr>
        <w:rStyle w:val="a7"/>
        <w:sz w:val="28"/>
        <w:szCs w:val="28"/>
      </w:rPr>
    </w:pPr>
    <w:r>
      <w:rPr>
        <w:rStyle w:val="a7"/>
        <w:noProof/>
        <w:sz w:val="28"/>
        <w:szCs w:val="28"/>
      </w:rPr>
      <w:t>1</w:t>
    </w:r>
  </w:p>
  <w:p w:rsidR="009B2CC7" w:rsidRDefault="009B2CC7" w:rsidP="007D685C">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555E" w:rsidRDefault="006C555E">
      <w:r>
        <w:separator/>
      </w:r>
    </w:p>
  </w:footnote>
  <w:footnote w:type="continuationSeparator" w:id="0">
    <w:p w:rsidR="006C555E" w:rsidRDefault="006C555E">
      <w:r>
        <w:continuationSeparator/>
      </w:r>
    </w:p>
  </w:footnote>
  <w:footnote w:id="1">
    <w:p w:rsidR="006C555E" w:rsidRDefault="009B2CC7" w:rsidP="002355B2">
      <w:pPr>
        <w:shd w:val="clear" w:color="auto" w:fill="FFFFFF"/>
        <w:jc w:val="both"/>
      </w:pPr>
      <w:r>
        <w:rPr>
          <w:rStyle w:val="ab"/>
        </w:rPr>
        <w:footnoteRef/>
      </w:r>
      <w:r>
        <w:t xml:space="preserve"> </w:t>
      </w:r>
      <w:r w:rsidRPr="007F3C03">
        <w:t xml:space="preserve">От лат. </w:t>
      </w:r>
      <w:r w:rsidRPr="007F3C03">
        <w:rPr>
          <w:lang w:val="en-US"/>
        </w:rPr>
        <w:t>procreatio</w:t>
      </w:r>
      <w:r w:rsidRPr="007F3C03">
        <w:t xml:space="preserve"> — рождение, произведение на свет.</w:t>
      </w:r>
    </w:p>
  </w:footnote>
  <w:footnote w:id="2">
    <w:p w:rsidR="006C555E" w:rsidRDefault="00E94207">
      <w:pPr>
        <w:pStyle w:val="a9"/>
      </w:pPr>
      <w:r>
        <w:rPr>
          <w:rStyle w:val="ab"/>
        </w:rPr>
        <w:footnoteRef/>
      </w:r>
      <w:r>
        <w:t xml:space="preserve"> </w:t>
      </w:r>
      <w:r w:rsidRPr="00E94207">
        <w:t xml:space="preserve">Голод И.С. </w:t>
      </w:r>
      <w:r w:rsidRPr="00E94207">
        <w:rPr>
          <w:color w:val="000000"/>
        </w:rPr>
        <w:t>Семья и брак: историко-социологический анализ. – СПб.: Петрополис, 1998.</w:t>
      </w:r>
      <w:r>
        <w:rPr>
          <w:color w:val="000000"/>
        </w:rPr>
        <w:t xml:space="preserve"> С.42</w:t>
      </w:r>
    </w:p>
  </w:footnote>
  <w:footnote w:id="3">
    <w:p w:rsidR="006C555E" w:rsidRDefault="00E94207">
      <w:pPr>
        <w:pStyle w:val="a9"/>
      </w:pPr>
      <w:r>
        <w:rPr>
          <w:rStyle w:val="ab"/>
        </w:rPr>
        <w:footnoteRef/>
      </w:r>
      <w:r>
        <w:t xml:space="preserve"> </w:t>
      </w:r>
      <w:r w:rsidRPr="00E94207">
        <w:t xml:space="preserve">Голод И.С. </w:t>
      </w:r>
      <w:r w:rsidRPr="00E94207">
        <w:rPr>
          <w:color w:val="000000"/>
        </w:rPr>
        <w:t>Семья и брак: историко-социологический анализ. – СПб.: Петрополис, 1998.</w:t>
      </w:r>
      <w:r>
        <w:rPr>
          <w:color w:val="000000"/>
        </w:rPr>
        <w:t xml:space="preserve"> С.75</w:t>
      </w:r>
    </w:p>
  </w:footnote>
  <w:footnote w:id="4">
    <w:p w:rsidR="006C555E" w:rsidRDefault="009B2CC7">
      <w:pPr>
        <w:pStyle w:val="a9"/>
      </w:pPr>
      <w:r w:rsidRPr="00DF18B5">
        <w:rPr>
          <w:rStyle w:val="ab"/>
        </w:rPr>
        <w:footnoteRef/>
      </w:r>
      <w:r w:rsidRPr="00DF18B5">
        <w:t xml:space="preserve"> Газман О. Педагогика свободы. Педагогика необходимости // Учительская газета. 1997. 13 мая</w:t>
      </w:r>
    </w:p>
  </w:footnote>
  <w:footnote w:id="5">
    <w:p w:rsidR="006C555E" w:rsidRDefault="009B2CC7" w:rsidP="00300223">
      <w:pPr>
        <w:jc w:val="both"/>
      </w:pPr>
      <w:r>
        <w:rPr>
          <w:rStyle w:val="ab"/>
        </w:rPr>
        <w:footnoteRef/>
      </w:r>
      <w:r>
        <w:t xml:space="preserve"> </w:t>
      </w:r>
      <w:r w:rsidRPr="00300223">
        <w:rPr>
          <w:sz w:val="20"/>
          <w:szCs w:val="20"/>
        </w:rPr>
        <w:t>Сатир В. Как строить себя и свою семью. – М.: Педагогика, 1992. С.20</w:t>
      </w:r>
    </w:p>
  </w:footnote>
  <w:footnote w:id="6">
    <w:p w:rsidR="006C555E" w:rsidRDefault="009B2CC7" w:rsidP="00300223">
      <w:pPr>
        <w:pStyle w:val="a9"/>
      </w:pPr>
      <w:r>
        <w:rPr>
          <w:rStyle w:val="ab"/>
        </w:rPr>
        <w:footnoteRef/>
      </w:r>
      <w:r>
        <w:t xml:space="preserve"> Там же. С.34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AB486A"/>
    <w:multiLevelType w:val="hybridMultilevel"/>
    <w:tmpl w:val="47144814"/>
    <w:lvl w:ilvl="0" w:tplc="FFFFFFFF">
      <w:start w:val="1"/>
      <w:numFmt w:val="bullet"/>
      <w:lvlText w:val=""/>
      <w:lvlJc w:val="left"/>
      <w:pPr>
        <w:tabs>
          <w:tab w:val="num" w:pos="927"/>
        </w:tabs>
        <w:ind w:left="927" w:hanging="360"/>
      </w:pPr>
      <w:rPr>
        <w:rFonts w:ascii="Symbol" w:hAnsi="Symbol" w:cs="Symbol" w:hint="default"/>
      </w:rPr>
    </w:lvl>
    <w:lvl w:ilvl="1" w:tplc="FFFFFFFF">
      <w:start w:val="1"/>
      <w:numFmt w:val="bullet"/>
      <w:lvlText w:val="o"/>
      <w:lvlJc w:val="left"/>
      <w:pPr>
        <w:tabs>
          <w:tab w:val="num" w:pos="1647"/>
        </w:tabs>
        <w:ind w:left="1647" w:hanging="360"/>
      </w:pPr>
      <w:rPr>
        <w:rFonts w:ascii="Courier New" w:hAnsi="Courier New" w:cs="Courier New" w:hint="default"/>
      </w:rPr>
    </w:lvl>
    <w:lvl w:ilvl="2" w:tplc="FFFFFFFF">
      <w:start w:val="1"/>
      <w:numFmt w:val="bullet"/>
      <w:lvlText w:val=""/>
      <w:lvlJc w:val="left"/>
      <w:pPr>
        <w:tabs>
          <w:tab w:val="num" w:pos="2367"/>
        </w:tabs>
        <w:ind w:left="2367" w:hanging="360"/>
      </w:pPr>
      <w:rPr>
        <w:rFonts w:ascii="Wingdings" w:hAnsi="Wingdings" w:cs="Wingdings" w:hint="default"/>
      </w:rPr>
    </w:lvl>
    <w:lvl w:ilvl="3" w:tplc="FFFFFFFF">
      <w:start w:val="1"/>
      <w:numFmt w:val="bullet"/>
      <w:lvlText w:val=""/>
      <w:lvlJc w:val="left"/>
      <w:pPr>
        <w:tabs>
          <w:tab w:val="num" w:pos="3087"/>
        </w:tabs>
        <w:ind w:left="3087" w:hanging="360"/>
      </w:pPr>
      <w:rPr>
        <w:rFonts w:ascii="Symbol" w:hAnsi="Symbol" w:cs="Symbol" w:hint="default"/>
      </w:rPr>
    </w:lvl>
    <w:lvl w:ilvl="4" w:tplc="FFFFFFFF">
      <w:start w:val="1"/>
      <w:numFmt w:val="bullet"/>
      <w:lvlText w:val="o"/>
      <w:lvlJc w:val="left"/>
      <w:pPr>
        <w:tabs>
          <w:tab w:val="num" w:pos="3807"/>
        </w:tabs>
        <w:ind w:left="3807" w:hanging="360"/>
      </w:pPr>
      <w:rPr>
        <w:rFonts w:ascii="Courier New" w:hAnsi="Courier New" w:cs="Courier New" w:hint="default"/>
      </w:rPr>
    </w:lvl>
    <w:lvl w:ilvl="5" w:tplc="FFFFFFFF">
      <w:start w:val="1"/>
      <w:numFmt w:val="bullet"/>
      <w:lvlText w:val=""/>
      <w:lvlJc w:val="left"/>
      <w:pPr>
        <w:tabs>
          <w:tab w:val="num" w:pos="4527"/>
        </w:tabs>
        <w:ind w:left="4527" w:hanging="360"/>
      </w:pPr>
      <w:rPr>
        <w:rFonts w:ascii="Wingdings" w:hAnsi="Wingdings" w:cs="Wingdings" w:hint="default"/>
      </w:rPr>
    </w:lvl>
    <w:lvl w:ilvl="6" w:tplc="FFFFFFFF">
      <w:start w:val="1"/>
      <w:numFmt w:val="bullet"/>
      <w:lvlText w:val=""/>
      <w:lvlJc w:val="left"/>
      <w:pPr>
        <w:tabs>
          <w:tab w:val="num" w:pos="5247"/>
        </w:tabs>
        <w:ind w:left="5247" w:hanging="360"/>
      </w:pPr>
      <w:rPr>
        <w:rFonts w:ascii="Symbol" w:hAnsi="Symbol" w:cs="Symbol" w:hint="default"/>
      </w:rPr>
    </w:lvl>
    <w:lvl w:ilvl="7" w:tplc="FFFFFFFF">
      <w:start w:val="1"/>
      <w:numFmt w:val="bullet"/>
      <w:lvlText w:val="o"/>
      <w:lvlJc w:val="left"/>
      <w:pPr>
        <w:tabs>
          <w:tab w:val="num" w:pos="5967"/>
        </w:tabs>
        <w:ind w:left="5967" w:hanging="360"/>
      </w:pPr>
      <w:rPr>
        <w:rFonts w:ascii="Courier New" w:hAnsi="Courier New" w:cs="Courier New" w:hint="default"/>
      </w:rPr>
    </w:lvl>
    <w:lvl w:ilvl="8" w:tplc="FFFFFFFF">
      <w:start w:val="1"/>
      <w:numFmt w:val="bullet"/>
      <w:lvlText w:val=""/>
      <w:lvlJc w:val="left"/>
      <w:pPr>
        <w:tabs>
          <w:tab w:val="num" w:pos="6687"/>
        </w:tabs>
        <w:ind w:left="6687" w:hanging="360"/>
      </w:pPr>
      <w:rPr>
        <w:rFonts w:ascii="Wingdings" w:hAnsi="Wingdings" w:cs="Wingdings" w:hint="default"/>
      </w:rPr>
    </w:lvl>
  </w:abstractNum>
  <w:abstractNum w:abstractNumId="1">
    <w:nsid w:val="174442B5"/>
    <w:multiLevelType w:val="hybridMultilevel"/>
    <w:tmpl w:val="9F98166E"/>
    <w:lvl w:ilvl="0" w:tplc="9FD40A3C">
      <w:start w:val="1"/>
      <w:numFmt w:val="decimal"/>
      <w:lvlText w:val="%1."/>
      <w:lvlJc w:val="left"/>
      <w:pPr>
        <w:tabs>
          <w:tab w:val="num" w:pos="720"/>
        </w:tabs>
        <w:ind w:left="720" w:hanging="360"/>
      </w:pPr>
      <w:rPr>
        <w:rFonts w:hint="default"/>
        <w:b w:val="0"/>
        <w:bCs w:val="0"/>
        <w:i w:val="0"/>
        <w:i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7E33D7A"/>
    <w:multiLevelType w:val="hybridMultilevel"/>
    <w:tmpl w:val="5DB69DB0"/>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
    <w:nsid w:val="3D290917"/>
    <w:multiLevelType w:val="hybridMultilevel"/>
    <w:tmpl w:val="C0866C8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42E4610B"/>
    <w:multiLevelType w:val="singleLevel"/>
    <w:tmpl w:val="0419000F"/>
    <w:lvl w:ilvl="0">
      <w:start w:val="1"/>
      <w:numFmt w:val="decimal"/>
      <w:lvlText w:val="%1."/>
      <w:lvlJc w:val="left"/>
      <w:pPr>
        <w:tabs>
          <w:tab w:val="num" w:pos="360"/>
        </w:tabs>
        <w:ind w:left="360" w:hanging="360"/>
      </w:pPr>
    </w:lvl>
  </w:abstractNum>
  <w:abstractNum w:abstractNumId="5">
    <w:nsid w:val="47EA2360"/>
    <w:multiLevelType w:val="hybridMultilevel"/>
    <w:tmpl w:val="A31AAB62"/>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6">
    <w:nsid w:val="586C694A"/>
    <w:multiLevelType w:val="hybridMultilevel"/>
    <w:tmpl w:val="183E87C4"/>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7">
    <w:nsid w:val="60502E33"/>
    <w:multiLevelType w:val="hybridMultilevel"/>
    <w:tmpl w:val="0D5CEB1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612B06A2"/>
    <w:multiLevelType w:val="hybridMultilevel"/>
    <w:tmpl w:val="3976C274"/>
    <w:lvl w:ilvl="0" w:tplc="0419000F">
      <w:start w:val="1"/>
      <w:numFmt w:val="decimal"/>
      <w:lvlText w:val="%1."/>
      <w:lvlJc w:val="left"/>
      <w:pPr>
        <w:tabs>
          <w:tab w:val="num" w:pos="928"/>
        </w:tabs>
        <w:ind w:left="928"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651B7AE9"/>
    <w:multiLevelType w:val="hybridMultilevel"/>
    <w:tmpl w:val="30EAD16E"/>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10">
    <w:nsid w:val="79865CB8"/>
    <w:multiLevelType w:val="multilevel"/>
    <w:tmpl w:val="A462D53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7D1A1428"/>
    <w:multiLevelType w:val="hybridMultilevel"/>
    <w:tmpl w:val="EF3C8AF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8"/>
  </w:num>
  <w:num w:numId="2">
    <w:abstractNumId w:val="9"/>
  </w:num>
  <w:num w:numId="3">
    <w:abstractNumId w:val="11"/>
  </w:num>
  <w:num w:numId="4">
    <w:abstractNumId w:val="3"/>
  </w:num>
  <w:num w:numId="5">
    <w:abstractNumId w:val="7"/>
  </w:num>
  <w:num w:numId="6">
    <w:abstractNumId w:val="0"/>
  </w:num>
  <w:num w:numId="7">
    <w:abstractNumId w:val="6"/>
  </w:num>
  <w:num w:numId="8">
    <w:abstractNumId w:val="5"/>
  </w:num>
  <w:num w:numId="9">
    <w:abstractNumId w:val="2"/>
  </w:num>
  <w:num w:numId="10">
    <w:abstractNumId w:val="1"/>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5196"/>
    <w:rsid w:val="000118BC"/>
    <w:rsid w:val="00013A16"/>
    <w:rsid w:val="0005239C"/>
    <w:rsid w:val="00056824"/>
    <w:rsid w:val="00056A96"/>
    <w:rsid w:val="00076E47"/>
    <w:rsid w:val="000843CA"/>
    <w:rsid w:val="000B1C8F"/>
    <w:rsid w:val="000B6BB4"/>
    <w:rsid w:val="000C7FDC"/>
    <w:rsid w:val="000D51CC"/>
    <w:rsid w:val="000E1CED"/>
    <w:rsid w:val="000E2327"/>
    <w:rsid w:val="000F43A2"/>
    <w:rsid w:val="00132E10"/>
    <w:rsid w:val="00146062"/>
    <w:rsid w:val="00152CC9"/>
    <w:rsid w:val="001702D7"/>
    <w:rsid w:val="001728EC"/>
    <w:rsid w:val="001736AB"/>
    <w:rsid w:val="001763CA"/>
    <w:rsid w:val="001831CE"/>
    <w:rsid w:val="00185B8D"/>
    <w:rsid w:val="00192B9D"/>
    <w:rsid w:val="001952CB"/>
    <w:rsid w:val="001B1A50"/>
    <w:rsid w:val="001B4785"/>
    <w:rsid w:val="001F366D"/>
    <w:rsid w:val="0020469A"/>
    <w:rsid w:val="00212FF6"/>
    <w:rsid w:val="00216430"/>
    <w:rsid w:val="00220571"/>
    <w:rsid w:val="002355B2"/>
    <w:rsid w:val="00241C28"/>
    <w:rsid w:val="00265EC1"/>
    <w:rsid w:val="00283CD1"/>
    <w:rsid w:val="00295AC3"/>
    <w:rsid w:val="002A351D"/>
    <w:rsid w:val="002A3BF5"/>
    <w:rsid w:val="002B4BB4"/>
    <w:rsid w:val="002C31AC"/>
    <w:rsid w:val="002C35C5"/>
    <w:rsid w:val="002E656A"/>
    <w:rsid w:val="002E7CE6"/>
    <w:rsid w:val="002F07E8"/>
    <w:rsid w:val="002F72AF"/>
    <w:rsid w:val="002F72EF"/>
    <w:rsid w:val="00300223"/>
    <w:rsid w:val="003056CC"/>
    <w:rsid w:val="00317660"/>
    <w:rsid w:val="00326E04"/>
    <w:rsid w:val="003403BF"/>
    <w:rsid w:val="0034046E"/>
    <w:rsid w:val="00354896"/>
    <w:rsid w:val="003609C1"/>
    <w:rsid w:val="00372CC3"/>
    <w:rsid w:val="003D4244"/>
    <w:rsid w:val="003F5196"/>
    <w:rsid w:val="003F7E8B"/>
    <w:rsid w:val="00436981"/>
    <w:rsid w:val="004460FB"/>
    <w:rsid w:val="00456C05"/>
    <w:rsid w:val="00474CF1"/>
    <w:rsid w:val="00474EB0"/>
    <w:rsid w:val="004D5AEF"/>
    <w:rsid w:val="004D5BEB"/>
    <w:rsid w:val="004D7945"/>
    <w:rsid w:val="00504BB6"/>
    <w:rsid w:val="00510248"/>
    <w:rsid w:val="00524CA5"/>
    <w:rsid w:val="0057373A"/>
    <w:rsid w:val="00574CFD"/>
    <w:rsid w:val="0057735C"/>
    <w:rsid w:val="00587C2E"/>
    <w:rsid w:val="00591323"/>
    <w:rsid w:val="005A492B"/>
    <w:rsid w:val="005A5652"/>
    <w:rsid w:val="005B1237"/>
    <w:rsid w:val="005B5665"/>
    <w:rsid w:val="005D04D5"/>
    <w:rsid w:val="005D5066"/>
    <w:rsid w:val="005F3713"/>
    <w:rsid w:val="00600116"/>
    <w:rsid w:val="00605D96"/>
    <w:rsid w:val="006176F7"/>
    <w:rsid w:val="0062368E"/>
    <w:rsid w:val="00624A7C"/>
    <w:rsid w:val="006259A9"/>
    <w:rsid w:val="00627ED8"/>
    <w:rsid w:val="00646558"/>
    <w:rsid w:val="006526E0"/>
    <w:rsid w:val="00666B65"/>
    <w:rsid w:val="00681FC3"/>
    <w:rsid w:val="006824AA"/>
    <w:rsid w:val="00682A6C"/>
    <w:rsid w:val="0069677F"/>
    <w:rsid w:val="006C555E"/>
    <w:rsid w:val="006D09D5"/>
    <w:rsid w:val="006D2FF4"/>
    <w:rsid w:val="006E4A6B"/>
    <w:rsid w:val="006F689F"/>
    <w:rsid w:val="0073702A"/>
    <w:rsid w:val="00737EFC"/>
    <w:rsid w:val="0077474B"/>
    <w:rsid w:val="00782ABE"/>
    <w:rsid w:val="007927A9"/>
    <w:rsid w:val="007B549F"/>
    <w:rsid w:val="007C223B"/>
    <w:rsid w:val="007D4AEA"/>
    <w:rsid w:val="007D522D"/>
    <w:rsid w:val="007D685C"/>
    <w:rsid w:val="007D78F8"/>
    <w:rsid w:val="007E3E74"/>
    <w:rsid w:val="007E5E4F"/>
    <w:rsid w:val="007F0086"/>
    <w:rsid w:val="007F222A"/>
    <w:rsid w:val="007F3C03"/>
    <w:rsid w:val="007F4AD5"/>
    <w:rsid w:val="007F7BBC"/>
    <w:rsid w:val="00806E17"/>
    <w:rsid w:val="00832A7C"/>
    <w:rsid w:val="00833645"/>
    <w:rsid w:val="0084738C"/>
    <w:rsid w:val="008A0C4F"/>
    <w:rsid w:val="008D476F"/>
    <w:rsid w:val="008E60AC"/>
    <w:rsid w:val="008F3902"/>
    <w:rsid w:val="008F40CA"/>
    <w:rsid w:val="00931F8C"/>
    <w:rsid w:val="00940D1E"/>
    <w:rsid w:val="0099055A"/>
    <w:rsid w:val="009B2CC7"/>
    <w:rsid w:val="009E1FC0"/>
    <w:rsid w:val="00A119F6"/>
    <w:rsid w:val="00A12F4A"/>
    <w:rsid w:val="00A63DB3"/>
    <w:rsid w:val="00A9337A"/>
    <w:rsid w:val="00AA78F3"/>
    <w:rsid w:val="00AB6888"/>
    <w:rsid w:val="00AC5E54"/>
    <w:rsid w:val="00AE794A"/>
    <w:rsid w:val="00AF3729"/>
    <w:rsid w:val="00AF44D5"/>
    <w:rsid w:val="00AF6434"/>
    <w:rsid w:val="00AF6F06"/>
    <w:rsid w:val="00B04E72"/>
    <w:rsid w:val="00B100E7"/>
    <w:rsid w:val="00B23B07"/>
    <w:rsid w:val="00B34F6B"/>
    <w:rsid w:val="00B3667A"/>
    <w:rsid w:val="00B454E9"/>
    <w:rsid w:val="00BB689A"/>
    <w:rsid w:val="00BB7A95"/>
    <w:rsid w:val="00BF431B"/>
    <w:rsid w:val="00C04944"/>
    <w:rsid w:val="00C06423"/>
    <w:rsid w:val="00C36FE2"/>
    <w:rsid w:val="00C451A9"/>
    <w:rsid w:val="00C5064E"/>
    <w:rsid w:val="00C56ED3"/>
    <w:rsid w:val="00C57474"/>
    <w:rsid w:val="00C97C64"/>
    <w:rsid w:val="00CA68C4"/>
    <w:rsid w:val="00CA6A45"/>
    <w:rsid w:val="00CB11E0"/>
    <w:rsid w:val="00CC15BE"/>
    <w:rsid w:val="00CF7E1A"/>
    <w:rsid w:val="00D05541"/>
    <w:rsid w:val="00D0610B"/>
    <w:rsid w:val="00D44F1E"/>
    <w:rsid w:val="00D46A79"/>
    <w:rsid w:val="00D6480D"/>
    <w:rsid w:val="00D8059B"/>
    <w:rsid w:val="00D8159B"/>
    <w:rsid w:val="00D84AC5"/>
    <w:rsid w:val="00DA0567"/>
    <w:rsid w:val="00DC7F93"/>
    <w:rsid w:val="00DD6115"/>
    <w:rsid w:val="00DE00A6"/>
    <w:rsid w:val="00DE2781"/>
    <w:rsid w:val="00DF1497"/>
    <w:rsid w:val="00DF18B5"/>
    <w:rsid w:val="00DF6A12"/>
    <w:rsid w:val="00E21FDE"/>
    <w:rsid w:val="00E406AC"/>
    <w:rsid w:val="00E4635A"/>
    <w:rsid w:val="00E94207"/>
    <w:rsid w:val="00E97ABB"/>
    <w:rsid w:val="00EB4739"/>
    <w:rsid w:val="00EB4962"/>
    <w:rsid w:val="00ED25FD"/>
    <w:rsid w:val="00F020AB"/>
    <w:rsid w:val="00F04EFC"/>
    <w:rsid w:val="00F410B7"/>
    <w:rsid w:val="00F60A99"/>
    <w:rsid w:val="00F642A0"/>
    <w:rsid w:val="00F753EA"/>
    <w:rsid w:val="00F87522"/>
    <w:rsid w:val="00F8790A"/>
    <w:rsid w:val="00FA1DF0"/>
    <w:rsid w:val="00FB44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5A2E606-96BC-45CF-AA0D-B62F92EEA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685C"/>
    <w:rPr>
      <w:sz w:val="24"/>
      <w:szCs w:val="24"/>
    </w:rPr>
  </w:style>
  <w:style w:type="paragraph" w:styleId="1">
    <w:name w:val="heading 1"/>
    <w:basedOn w:val="a"/>
    <w:link w:val="10"/>
    <w:uiPriority w:val="99"/>
    <w:qFormat/>
    <w:rsid w:val="006D2FF4"/>
    <w:pPr>
      <w:spacing w:before="100" w:beforeAutospacing="1" w:after="100" w:afterAutospacing="1"/>
      <w:textAlignment w:val="top"/>
      <w:outlineLvl w:val="0"/>
    </w:pPr>
    <w:rPr>
      <w:rFonts w:ascii="Lucida Sans Unicode" w:hAnsi="Lucida Sans Unicode" w:cs="Lucida Sans Unicode"/>
      <w:b/>
      <w:bCs/>
      <w:color w:val="000033"/>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7D685C"/>
    <w:pPr>
      <w:spacing w:before="100" w:beforeAutospacing="1" w:after="100" w:afterAutospacing="1"/>
    </w:pPr>
    <w:rPr>
      <w:rFonts w:ascii="Arial" w:hAnsi="Arial" w:cs="Arial"/>
      <w:sz w:val="20"/>
      <w:szCs w:val="20"/>
    </w:rPr>
  </w:style>
  <w:style w:type="table" w:styleId="a4">
    <w:name w:val="Table Grid"/>
    <w:basedOn w:val="a1"/>
    <w:uiPriority w:val="99"/>
    <w:rsid w:val="007D68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rsid w:val="007D685C"/>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7D685C"/>
  </w:style>
  <w:style w:type="paragraph" w:styleId="11">
    <w:name w:val="toc 1"/>
    <w:basedOn w:val="a"/>
    <w:next w:val="a"/>
    <w:autoRedefine/>
    <w:uiPriority w:val="99"/>
    <w:semiHidden/>
    <w:rsid w:val="00832A7C"/>
    <w:pPr>
      <w:spacing w:line="360" w:lineRule="auto"/>
    </w:pPr>
    <w:rPr>
      <w:sz w:val="28"/>
      <w:szCs w:val="28"/>
    </w:rPr>
  </w:style>
  <w:style w:type="character" w:styleId="a8">
    <w:name w:val="Hyperlink"/>
    <w:uiPriority w:val="99"/>
    <w:rsid w:val="00FB446A"/>
    <w:rPr>
      <w:color w:val="0000FF"/>
      <w:u w:val="single"/>
    </w:rPr>
  </w:style>
  <w:style w:type="paragraph" w:customStyle="1" w:styleId="IIAIOIEO">
    <w:name w:val="IIAIOIEO"/>
    <w:basedOn w:val="a"/>
    <w:uiPriority w:val="99"/>
    <w:rsid w:val="007D522D"/>
    <w:pPr>
      <w:overflowPunct w:val="0"/>
      <w:autoSpaceDE w:val="0"/>
      <w:autoSpaceDN w:val="0"/>
      <w:adjustRightInd w:val="0"/>
      <w:jc w:val="center"/>
      <w:textAlignment w:val="baseline"/>
    </w:pPr>
    <w:rPr>
      <w:sz w:val="28"/>
      <w:szCs w:val="28"/>
      <w:u w:val="single"/>
    </w:rPr>
  </w:style>
  <w:style w:type="paragraph" w:customStyle="1" w:styleId="INIIAIIEOAENO">
    <w:name w:val="INIIAIIE OAENO"/>
    <w:basedOn w:val="a"/>
    <w:uiPriority w:val="99"/>
    <w:rsid w:val="007D522D"/>
    <w:pPr>
      <w:overflowPunct w:val="0"/>
      <w:autoSpaceDE w:val="0"/>
      <w:autoSpaceDN w:val="0"/>
      <w:adjustRightInd w:val="0"/>
      <w:ind w:firstLine="567"/>
      <w:jc w:val="both"/>
      <w:textAlignment w:val="baseline"/>
    </w:pPr>
    <w:rPr>
      <w:sz w:val="28"/>
      <w:szCs w:val="28"/>
    </w:rPr>
  </w:style>
  <w:style w:type="paragraph" w:styleId="a9">
    <w:name w:val="footnote text"/>
    <w:basedOn w:val="a"/>
    <w:link w:val="aa"/>
    <w:uiPriority w:val="99"/>
    <w:semiHidden/>
    <w:rsid w:val="00A119F6"/>
    <w:pPr>
      <w:widowControl w:val="0"/>
      <w:autoSpaceDE w:val="0"/>
      <w:autoSpaceDN w:val="0"/>
      <w:adjustRightInd w:val="0"/>
    </w:pPr>
    <w:rPr>
      <w:sz w:val="20"/>
      <w:szCs w:val="20"/>
    </w:rPr>
  </w:style>
  <w:style w:type="character" w:customStyle="1" w:styleId="aa">
    <w:name w:val="Текст сноски Знак"/>
    <w:link w:val="a9"/>
    <w:uiPriority w:val="99"/>
    <w:semiHidden/>
    <w:rPr>
      <w:sz w:val="20"/>
      <w:szCs w:val="20"/>
    </w:rPr>
  </w:style>
  <w:style w:type="character" w:styleId="ab">
    <w:name w:val="footnote reference"/>
    <w:uiPriority w:val="99"/>
    <w:semiHidden/>
    <w:rsid w:val="00A119F6"/>
    <w:rPr>
      <w:vertAlign w:val="superscript"/>
    </w:rPr>
  </w:style>
  <w:style w:type="paragraph" w:styleId="ac">
    <w:name w:val="Body Text"/>
    <w:basedOn w:val="a"/>
    <w:link w:val="ad"/>
    <w:uiPriority w:val="99"/>
    <w:rsid w:val="00C06423"/>
    <w:pPr>
      <w:spacing w:line="360" w:lineRule="auto"/>
      <w:jc w:val="both"/>
    </w:pPr>
    <w:rPr>
      <w:rFonts w:eastAsia="MS Mincho"/>
      <w:sz w:val="28"/>
      <w:szCs w:val="28"/>
      <w:lang w:eastAsia="ja-JP"/>
    </w:rPr>
  </w:style>
  <w:style w:type="character" w:customStyle="1" w:styleId="ad">
    <w:name w:val="Основной текст Знак"/>
    <w:link w:val="ac"/>
    <w:uiPriority w:val="99"/>
    <w:semiHidden/>
    <w:rPr>
      <w:sz w:val="24"/>
      <w:szCs w:val="24"/>
    </w:rPr>
  </w:style>
  <w:style w:type="paragraph" w:styleId="2">
    <w:name w:val="Body Text 2"/>
    <w:basedOn w:val="a"/>
    <w:link w:val="20"/>
    <w:uiPriority w:val="99"/>
    <w:rsid w:val="000E1CED"/>
    <w:pPr>
      <w:spacing w:after="120" w:line="480" w:lineRule="auto"/>
    </w:pPr>
  </w:style>
  <w:style w:type="character" w:customStyle="1" w:styleId="20">
    <w:name w:val="Основной текст 2 Знак"/>
    <w:link w:val="2"/>
    <w:uiPriority w:val="99"/>
    <w:semiHidden/>
    <w:rPr>
      <w:sz w:val="24"/>
      <w:szCs w:val="24"/>
    </w:rPr>
  </w:style>
  <w:style w:type="paragraph" w:styleId="21">
    <w:name w:val="Body Text Indent 2"/>
    <w:basedOn w:val="a"/>
    <w:link w:val="22"/>
    <w:uiPriority w:val="99"/>
    <w:rsid w:val="0077474B"/>
    <w:pPr>
      <w:spacing w:after="120" w:line="480" w:lineRule="auto"/>
      <w:ind w:left="283"/>
    </w:pPr>
  </w:style>
  <w:style w:type="character" w:customStyle="1" w:styleId="22">
    <w:name w:val="Основной текст с отступом 2 Знак"/>
    <w:link w:val="21"/>
    <w:uiPriority w:val="99"/>
    <w:semiHidden/>
    <w:rPr>
      <w:sz w:val="24"/>
      <w:szCs w:val="24"/>
    </w:rPr>
  </w:style>
  <w:style w:type="paragraph" w:customStyle="1" w:styleId="3">
    <w:name w:val="Обычный.Заголовок_3"/>
    <w:autoRedefine/>
    <w:uiPriority w:val="99"/>
    <w:rsid w:val="00C56ED3"/>
    <w:pPr>
      <w:jc w:val="both"/>
    </w:pPr>
    <w:rPr>
      <w:b/>
      <w:bCs/>
      <w:sz w:val="28"/>
      <w:szCs w:val="28"/>
    </w:rPr>
  </w:style>
  <w:style w:type="paragraph" w:styleId="ae">
    <w:name w:val="header"/>
    <w:basedOn w:val="a"/>
    <w:link w:val="af"/>
    <w:uiPriority w:val="99"/>
    <w:rsid w:val="002355B2"/>
    <w:pPr>
      <w:tabs>
        <w:tab w:val="center" w:pos="4677"/>
        <w:tab w:val="right" w:pos="9355"/>
      </w:tabs>
    </w:pPr>
  </w:style>
  <w:style w:type="character" w:customStyle="1" w:styleId="af">
    <w:name w:val="Верхний колонтитул Знак"/>
    <w:link w:val="ae"/>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6890785">
      <w:marLeft w:val="0"/>
      <w:marRight w:val="0"/>
      <w:marTop w:val="0"/>
      <w:marBottom w:val="0"/>
      <w:divBdr>
        <w:top w:val="none" w:sz="0" w:space="0" w:color="auto"/>
        <w:left w:val="none" w:sz="0" w:space="0" w:color="auto"/>
        <w:bottom w:val="none" w:sz="0" w:space="0" w:color="auto"/>
        <w:right w:val="none" w:sz="0" w:space="0" w:color="auto"/>
      </w:divBdr>
    </w:div>
    <w:div w:id="1826890786">
      <w:marLeft w:val="0"/>
      <w:marRight w:val="0"/>
      <w:marTop w:val="0"/>
      <w:marBottom w:val="0"/>
      <w:divBdr>
        <w:top w:val="none" w:sz="0" w:space="0" w:color="auto"/>
        <w:left w:val="none" w:sz="0" w:space="0" w:color="auto"/>
        <w:bottom w:val="none" w:sz="0" w:space="0" w:color="auto"/>
        <w:right w:val="none" w:sz="0" w:space="0" w:color="auto"/>
      </w:divBdr>
    </w:div>
    <w:div w:id="1826890787">
      <w:marLeft w:val="0"/>
      <w:marRight w:val="0"/>
      <w:marTop w:val="0"/>
      <w:marBottom w:val="0"/>
      <w:divBdr>
        <w:top w:val="none" w:sz="0" w:space="0" w:color="auto"/>
        <w:left w:val="none" w:sz="0" w:space="0" w:color="auto"/>
        <w:bottom w:val="none" w:sz="0" w:space="0" w:color="auto"/>
        <w:right w:val="none" w:sz="0" w:space="0" w:color="auto"/>
      </w:divBdr>
    </w:div>
    <w:div w:id="1826890788">
      <w:marLeft w:val="0"/>
      <w:marRight w:val="0"/>
      <w:marTop w:val="0"/>
      <w:marBottom w:val="0"/>
      <w:divBdr>
        <w:top w:val="none" w:sz="0" w:space="0" w:color="auto"/>
        <w:left w:val="none" w:sz="0" w:space="0" w:color="auto"/>
        <w:bottom w:val="none" w:sz="0" w:space="0" w:color="auto"/>
        <w:right w:val="none" w:sz="0" w:space="0" w:color="auto"/>
      </w:divBdr>
      <w:divsChild>
        <w:div w:id="1826890784">
          <w:marLeft w:val="0"/>
          <w:marRight w:val="0"/>
          <w:marTop w:val="0"/>
          <w:marBottom w:val="0"/>
          <w:divBdr>
            <w:top w:val="none" w:sz="0" w:space="0" w:color="auto"/>
            <w:left w:val="none" w:sz="0" w:space="0" w:color="auto"/>
            <w:bottom w:val="none" w:sz="0" w:space="0" w:color="auto"/>
            <w:right w:val="none" w:sz="0" w:space="0" w:color="auto"/>
          </w:divBdr>
        </w:div>
      </w:divsChild>
    </w:div>
    <w:div w:id="1826890789">
      <w:marLeft w:val="3"/>
      <w:marRight w:val="3"/>
      <w:marTop w:val="240"/>
      <w:marBottom w:val="3"/>
      <w:divBdr>
        <w:top w:val="none" w:sz="0" w:space="0" w:color="auto"/>
        <w:left w:val="none" w:sz="0" w:space="0" w:color="auto"/>
        <w:bottom w:val="none" w:sz="0" w:space="0" w:color="auto"/>
        <w:right w:val="none" w:sz="0" w:space="0" w:color="auto"/>
      </w:divBdr>
    </w:div>
    <w:div w:id="1826890790">
      <w:marLeft w:val="0"/>
      <w:marRight w:val="0"/>
      <w:marTop w:val="0"/>
      <w:marBottom w:val="0"/>
      <w:divBdr>
        <w:top w:val="none" w:sz="0" w:space="0" w:color="auto"/>
        <w:left w:val="none" w:sz="0" w:space="0" w:color="auto"/>
        <w:bottom w:val="none" w:sz="0" w:space="0" w:color="auto"/>
        <w:right w:val="none" w:sz="0" w:space="0" w:color="auto"/>
      </w:divBdr>
    </w:div>
    <w:div w:id="1826890791">
      <w:marLeft w:val="0"/>
      <w:marRight w:val="0"/>
      <w:marTop w:val="0"/>
      <w:marBottom w:val="0"/>
      <w:divBdr>
        <w:top w:val="none" w:sz="0" w:space="0" w:color="auto"/>
        <w:left w:val="none" w:sz="0" w:space="0" w:color="auto"/>
        <w:bottom w:val="none" w:sz="0" w:space="0" w:color="auto"/>
        <w:right w:val="none" w:sz="0" w:space="0" w:color="auto"/>
      </w:divBdr>
    </w:div>
    <w:div w:id="18268907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9318</Words>
  <Characters>53119</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Конфуцианство и неоконфуцианство</vt:lpstr>
    </vt:vector>
  </TitlesOfParts>
  <Company>Зеленая 8-65</Company>
  <LinksUpToDate>false</LinksUpToDate>
  <CharactersWithSpaces>62313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Конфуцианство и неоконфуцианство</dc:title>
  <dc:subject/>
  <dc:creator>Анна</dc:creator>
  <cp:keywords/>
  <dc:description/>
  <cp:lastModifiedBy>admin</cp:lastModifiedBy>
  <cp:revision>2</cp:revision>
  <dcterms:created xsi:type="dcterms:W3CDTF">2014-03-05T09:58:00Z</dcterms:created>
  <dcterms:modified xsi:type="dcterms:W3CDTF">2014-03-05T09:58:00Z</dcterms:modified>
</cp:coreProperties>
</file>