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26D" w:rsidRPr="00A05B7A" w:rsidRDefault="00CF7EA6" w:rsidP="00A05B7A">
      <w:pPr>
        <w:spacing w:after="0" w:line="360" w:lineRule="auto"/>
        <w:ind w:firstLine="709"/>
        <w:jc w:val="both"/>
        <w:rPr>
          <w:b/>
          <w:bCs/>
        </w:rPr>
      </w:pPr>
      <w:r w:rsidRPr="00A05B7A">
        <w:rPr>
          <w:b/>
          <w:bCs/>
        </w:rPr>
        <w:t>Содержание</w:t>
      </w:r>
    </w:p>
    <w:p w:rsidR="00EB126D" w:rsidRDefault="00EB126D" w:rsidP="00A05B7A">
      <w:pPr>
        <w:spacing w:after="0" w:line="360" w:lineRule="auto"/>
        <w:ind w:firstLine="709"/>
        <w:jc w:val="both"/>
        <w:rPr>
          <w:b/>
          <w:bCs/>
        </w:rPr>
      </w:pPr>
    </w:p>
    <w:p w:rsidR="00A05B7A" w:rsidRPr="00A05B7A" w:rsidRDefault="00A05B7A" w:rsidP="00A05B7A">
      <w:pPr>
        <w:spacing w:after="0" w:line="360" w:lineRule="auto"/>
        <w:jc w:val="both"/>
      </w:pPr>
      <w:r w:rsidRPr="00A05B7A">
        <w:t>Введение</w:t>
      </w:r>
    </w:p>
    <w:p w:rsidR="00A05B7A" w:rsidRPr="00A05B7A" w:rsidRDefault="00A05B7A" w:rsidP="00A05B7A">
      <w:pPr>
        <w:spacing w:after="0" w:line="360" w:lineRule="auto"/>
        <w:jc w:val="both"/>
      </w:pPr>
      <w:r w:rsidRPr="00A05B7A">
        <w:t>Глава 1</w:t>
      </w:r>
      <w:r>
        <w:t>.</w:t>
      </w:r>
      <w:r w:rsidRPr="00A05B7A">
        <w:t xml:space="preserve"> Социальная политика государства - база социального обеспечения</w:t>
      </w:r>
    </w:p>
    <w:p w:rsidR="00A05B7A" w:rsidRPr="00A05B7A" w:rsidRDefault="00A05B7A" w:rsidP="00A05B7A">
      <w:pPr>
        <w:spacing w:after="0" w:line="360" w:lineRule="auto"/>
        <w:jc w:val="both"/>
      </w:pPr>
      <w:r w:rsidRPr="00A05B7A">
        <w:t>1.1 Сущность социальной политики государства</w:t>
      </w:r>
    </w:p>
    <w:p w:rsidR="00A05B7A" w:rsidRPr="00A05B7A" w:rsidRDefault="00A05B7A" w:rsidP="00A05B7A">
      <w:pPr>
        <w:spacing w:after="0" w:line="360" w:lineRule="auto"/>
        <w:jc w:val="both"/>
      </w:pPr>
      <w:r w:rsidRPr="00A05B7A">
        <w:t>1.2 Финансирование социального обеспечения</w:t>
      </w:r>
    </w:p>
    <w:p w:rsidR="00A05B7A" w:rsidRPr="00A05B7A" w:rsidRDefault="00A05B7A" w:rsidP="00A05B7A">
      <w:pPr>
        <w:spacing w:after="0" w:line="360" w:lineRule="auto"/>
        <w:jc w:val="both"/>
      </w:pPr>
      <w:r w:rsidRPr="00A05B7A">
        <w:t>Глава 2</w:t>
      </w:r>
      <w:r>
        <w:t>.</w:t>
      </w:r>
      <w:r w:rsidRPr="00A05B7A">
        <w:t xml:space="preserve"> Социальное обеспечение в России</w:t>
      </w:r>
    </w:p>
    <w:p w:rsidR="00A05B7A" w:rsidRPr="00A05B7A" w:rsidRDefault="00A05B7A" w:rsidP="00A05B7A">
      <w:pPr>
        <w:spacing w:after="0" w:line="360" w:lineRule="auto"/>
        <w:jc w:val="both"/>
      </w:pPr>
      <w:r>
        <w:t>2.1</w:t>
      </w:r>
      <w:r w:rsidRPr="00A05B7A">
        <w:t xml:space="preserve"> Понятие социального обеспечения</w:t>
      </w:r>
    </w:p>
    <w:p w:rsidR="00A05B7A" w:rsidRPr="00A05B7A" w:rsidRDefault="00A05B7A" w:rsidP="00A05B7A">
      <w:pPr>
        <w:spacing w:after="0" w:line="360" w:lineRule="auto"/>
        <w:jc w:val="both"/>
      </w:pPr>
      <w:r>
        <w:t>2.2</w:t>
      </w:r>
      <w:r w:rsidRPr="00A05B7A">
        <w:t xml:space="preserve"> Организационно – правовые формы социального обеспечения</w:t>
      </w:r>
    </w:p>
    <w:p w:rsidR="00A05B7A" w:rsidRPr="00A05B7A" w:rsidRDefault="00A05B7A" w:rsidP="00A05B7A">
      <w:pPr>
        <w:spacing w:after="0" w:line="360" w:lineRule="auto"/>
        <w:jc w:val="both"/>
      </w:pPr>
      <w:r w:rsidRPr="00A05B7A">
        <w:t>Глава 3</w:t>
      </w:r>
      <w:r>
        <w:t>.</w:t>
      </w:r>
      <w:r w:rsidRPr="00A05B7A">
        <w:t xml:space="preserve"> Исследование социальной политики государства</w:t>
      </w:r>
    </w:p>
    <w:p w:rsidR="00A05B7A" w:rsidRPr="00A05B7A" w:rsidRDefault="00A05B7A" w:rsidP="00A05B7A">
      <w:pPr>
        <w:spacing w:after="0" w:line="360" w:lineRule="auto"/>
        <w:jc w:val="both"/>
      </w:pPr>
      <w:r w:rsidRPr="00A05B7A">
        <w:t>Заключение</w:t>
      </w:r>
    </w:p>
    <w:p w:rsidR="00A05B7A" w:rsidRPr="00A05B7A" w:rsidRDefault="00A05B7A" w:rsidP="00A05B7A">
      <w:pPr>
        <w:spacing w:after="0" w:line="360" w:lineRule="auto"/>
        <w:jc w:val="both"/>
      </w:pPr>
      <w:r w:rsidRPr="00A05B7A">
        <w:t>Список литературы</w:t>
      </w:r>
    </w:p>
    <w:p w:rsidR="00A05B7A" w:rsidRPr="00A05B7A" w:rsidRDefault="00A05B7A" w:rsidP="00A05B7A">
      <w:pPr>
        <w:spacing w:after="0" w:line="360" w:lineRule="auto"/>
        <w:ind w:firstLine="709"/>
        <w:jc w:val="both"/>
      </w:pPr>
    </w:p>
    <w:p w:rsidR="00650AF3" w:rsidRPr="00A05B7A" w:rsidRDefault="00CF7EA6" w:rsidP="00A05B7A">
      <w:pPr>
        <w:pStyle w:val="1"/>
        <w:spacing w:before="0" w:after="0" w:line="360" w:lineRule="auto"/>
        <w:ind w:firstLine="709"/>
        <w:jc w:val="both"/>
      </w:pPr>
      <w:r w:rsidRPr="00A05B7A">
        <w:rPr>
          <w:b w:val="0"/>
          <w:bCs w:val="0"/>
        </w:rPr>
        <w:br w:type="page"/>
      </w:r>
      <w:bookmarkStart w:id="0" w:name="_Toc194496681"/>
      <w:r w:rsidRPr="00A05B7A">
        <w:t>Введение</w:t>
      </w:r>
      <w:bookmarkEnd w:id="0"/>
    </w:p>
    <w:p w:rsidR="00650AF3" w:rsidRPr="00A05B7A" w:rsidRDefault="00650AF3" w:rsidP="00A05B7A">
      <w:pPr>
        <w:spacing w:after="0" w:line="360" w:lineRule="auto"/>
        <w:ind w:firstLine="709"/>
        <w:jc w:val="both"/>
        <w:rPr>
          <w:b/>
          <w:bCs/>
        </w:rPr>
      </w:pPr>
    </w:p>
    <w:p w:rsidR="00650AF3" w:rsidRPr="00A05B7A" w:rsidRDefault="00650AF3" w:rsidP="00A05B7A">
      <w:pPr>
        <w:spacing w:after="0" w:line="360" w:lineRule="auto"/>
        <w:ind w:firstLine="709"/>
        <w:jc w:val="both"/>
      </w:pPr>
      <w:r w:rsidRPr="00A05B7A">
        <w:t>Проблема социального обеспечения, социальной защиты достаточно остро стоит в нашем государстве. Что-то мешает нашему государству по достоинству оценивать труд работников бюджетных организаций, содержать пенсионеров и людей, которые не могут сами о себе позаботиться. На вопрос «Что же не позволяет государству должным образом себя проявить?» вряд ли кто-то может ответить, кроме представителей нашей власти. Но и они с ответом не торопятся.</w:t>
      </w:r>
    </w:p>
    <w:p w:rsidR="00650AF3" w:rsidRPr="00A05B7A" w:rsidRDefault="00650AF3" w:rsidP="00A05B7A">
      <w:pPr>
        <w:spacing w:after="0" w:line="360" w:lineRule="auto"/>
        <w:ind w:firstLine="709"/>
        <w:jc w:val="both"/>
      </w:pPr>
      <w:r w:rsidRPr="00A05B7A">
        <w:t>Актуальность данной работы собственно и обуславливается существующей в нашей стране проблеме невнимания государства к обществу.</w:t>
      </w:r>
    </w:p>
    <w:p w:rsidR="00650AF3" w:rsidRPr="00A05B7A" w:rsidRDefault="00650AF3" w:rsidP="00A05B7A">
      <w:pPr>
        <w:spacing w:after="0" w:line="360" w:lineRule="auto"/>
        <w:ind w:firstLine="709"/>
        <w:jc w:val="both"/>
      </w:pPr>
      <w:r w:rsidRPr="00A05B7A">
        <w:t>Цель работы – рассмотреть сущность и формы социального обеспечения.</w:t>
      </w:r>
    </w:p>
    <w:p w:rsidR="00650AF3" w:rsidRPr="00A05B7A" w:rsidRDefault="00650AF3" w:rsidP="00A05B7A">
      <w:pPr>
        <w:spacing w:after="0" w:line="360" w:lineRule="auto"/>
        <w:ind w:firstLine="709"/>
        <w:jc w:val="both"/>
      </w:pPr>
      <w:r w:rsidRPr="00A05B7A">
        <w:t>Задачи: рассмотреть социальную политику государства как базу социального обеспечения; выявить источники финансирования социального обеспечения; дать понятие термину «социальное обеспечение»,</w:t>
      </w:r>
      <w:r w:rsidR="00A05B7A">
        <w:t xml:space="preserve"> </w:t>
      </w:r>
      <w:r w:rsidRPr="00A05B7A">
        <w:t>выявить организационно – правовые формы социального обеспечения.</w:t>
      </w:r>
    </w:p>
    <w:p w:rsidR="00650AF3" w:rsidRPr="00A05B7A" w:rsidRDefault="00650AF3" w:rsidP="00A05B7A">
      <w:pPr>
        <w:spacing w:after="0" w:line="360" w:lineRule="auto"/>
        <w:ind w:firstLine="709"/>
        <w:jc w:val="both"/>
      </w:pPr>
      <w:r w:rsidRPr="00A05B7A">
        <w:t>Объектом работы является социальная политика государства, предметом – социальное обеспечение, социальная защита.</w:t>
      </w:r>
    </w:p>
    <w:p w:rsidR="00650AF3" w:rsidRPr="00A05B7A" w:rsidRDefault="00650AF3" w:rsidP="00A05B7A">
      <w:pPr>
        <w:spacing w:after="0" w:line="360" w:lineRule="auto"/>
        <w:ind w:firstLine="709"/>
        <w:jc w:val="both"/>
      </w:pPr>
      <w:r w:rsidRPr="00A05B7A">
        <w:t>Теоретико – методологическую базу работы составляют труды по социологии таких авторов как:…..</w:t>
      </w:r>
      <w:r w:rsidR="00A05B7A">
        <w:t xml:space="preserve"> </w:t>
      </w:r>
      <w:r w:rsidRPr="00A05B7A">
        <w:t>, по праву……</w:t>
      </w:r>
    </w:p>
    <w:p w:rsidR="00650AF3" w:rsidRPr="00A05B7A" w:rsidRDefault="00650AF3" w:rsidP="00A05B7A">
      <w:pPr>
        <w:spacing w:after="0" w:line="360" w:lineRule="auto"/>
        <w:ind w:firstLine="709"/>
        <w:jc w:val="both"/>
      </w:pPr>
      <w:r w:rsidRPr="00A05B7A">
        <w:t>Работа состоит из введения, двух теоретических глав, практической части, в которой представлен краткий анализ мнений о социальном обеспечении в нашей стране, заключения, списка литературы и приложения.</w:t>
      </w:r>
    </w:p>
    <w:p w:rsidR="005713D2" w:rsidRPr="00705AD2" w:rsidRDefault="005713D2" w:rsidP="00A05B7A">
      <w:pPr>
        <w:spacing w:after="0" w:line="360" w:lineRule="auto"/>
        <w:ind w:firstLine="709"/>
        <w:jc w:val="both"/>
        <w:rPr>
          <w:rStyle w:val="10"/>
          <w:b w:val="0"/>
          <w:bCs w:val="0"/>
          <w:color w:val="FFFFFF"/>
          <w:sz w:val="28"/>
          <w:szCs w:val="28"/>
          <w:lang w:val="ru-RU"/>
        </w:rPr>
      </w:pPr>
      <w:bookmarkStart w:id="1" w:name="_Toc194496682"/>
      <w:r w:rsidRPr="00705AD2">
        <w:rPr>
          <w:rStyle w:val="10"/>
          <w:b w:val="0"/>
          <w:bCs w:val="0"/>
          <w:color w:val="FFFFFF"/>
          <w:sz w:val="28"/>
          <w:szCs w:val="28"/>
          <w:lang w:val="ru-RU"/>
        </w:rPr>
        <w:t>социальная льгота обеспечение</w:t>
      </w:r>
    </w:p>
    <w:p w:rsidR="00A05B7A" w:rsidRPr="00A05B7A" w:rsidRDefault="00A05B7A" w:rsidP="00A05B7A">
      <w:pPr>
        <w:spacing w:after="0" w:line="360" w:lineRule="auto"/>
        <w:ind w:firstLine="709"/>
        <w:jc w:val="both"/>
        <w:rPr>
          <w:rStyle w:val="10"/>
          <w:sz w:val="28"/>
          <w:szCs w:val="28"/>
          <w:lang w:val="ru-RU"/>
        </w:rPr>
      </w:pPr>
      <w:r>
        <w:rPr>
          <w:rStyle w:val="10"/>
          <w:b w:val="0"/>
          <w:bCs w:val="0"/>
          <w:sz w:val="28"/>
          <w:szCs w:val="28"/>
          <w:lang w:val="ru-RU"/>
        </w:rPr>
        <w:br w:type="page"/>
      </w:r>
      <w:r w:rsidR="00DB2F49" w:rsidRPr="00A05B7A">
        <w:rPr>
          <w:rStyle w:val="10"/>
          <w:sz w:val="28"/>
          <w:szCs w:val="28"/>
          <w:lang w:val="ru-RU"/>
        </w:rPr>
        <w:t>Глава 1</w:t>
      </w:r>
      <w:r w:rsidRPr="00A05B7A">
        <w:rPr>
          <w:rStyle w:val="10"/>
          <w:sz w:val="28"/>
          <w:szCs w:val="28"/>
          <w:lang w:val="ru-RU"/>
        </w:rPr>
        <w:t>.</w:t>
      </w:r>
      <w:r w:rsidR="00DB2F49" w:rsidRPr="00A05B7A">
        <w:rPr>
          <w:rStyle w:val="10"/>
          <w:sz w:val="28"/>
          <w:szCs w:val="28"/>
          <w:lang w:val="ru-RU"/>
        </w:rPr>
        <w:t xml:space="preserve"> </w:t>
      </w:r>
      <w:r w:rsidR="00D8131F" w:rsidRPr="00A05B7A">
        <w:rPr>
          <w:rStyle w:val="10"/>
          <w:sz w:val="28"/>
          <w:szCs w:val="28"/>
          <w:lang w:val="ru-RU"/>
        </w:rPr>
        <w:t>Социальная политика государства</w:t>
      </w:r>
      <w:r w:rsidRPr="00A05B7A">
        <w:rPr>
          <w:rStyle w:val="10"/>
          <w:sz w:val="28"/>
          <w:szCs w:val="28"/>
          <w:lang w:val="ru-RU"/>
        </w:rPr>
        <w:t xml:space="preserve"> </w:t>
      </w:r>
      <w:r w:rsidR="00D8131F" w:rsidRPr="00A05B7A">
        <w:rPr>
          <w:rStyle w:val="10"/>
          <w:sz w:val="28"/>
          <w:szCs w:val="28"/>
          <w:lang w:val="ru-RU"/>
        </w:rPr>
        <w:t>- база социального обеспечения</w:t>
      </w:r>
      <w:bookmarkStart w:id="2" w:name="_Toc194496683"/>
      <w:bookmarkEnd w:id="1"/>
    </w:p>
    <w:p w:rsidR="00A05B7A" w:rsidRPr="00A05B7A" w:rsidRDefault="00A05B7A" w:rsidP="00A05B7A">
      <w:pPr>
        <w:spacing w:after="0" w:line="360" w:lineRule="auto"/>
        <w:ind w:firstLine="709"/>
        <w:jc w:val="both"/>
        <w:rPr>
          <w:rStyle w:val="10"/>
          <w:sz w:val="28"/>
          <w:szCs w:val="28"/>
          <w:lang w:val="ru-RU"/>
        </w:rPr>
      </w:pPr>
    </w:p>
    <w:p w:rsidR="00D8131F" w:rsidRPr="00A05B7A" w:rsidRDefault="00A05B7A" w:rsidP="00A05B7A">
      <w:pPr>
        <w:spacing w:after="0" w:line="360" w:lineRule="auto"/>
        <w:ind w:firstLine="709"/>
        <w:jc w:val="both"/>
        <w:rPr>
          <w:b/>
          <w:bCs/>
        </w:rPr>
      </w:pPr>
      <w:r w:rsidRPr="00A05B7A">
        <w:rPr>
          <w:rStyle w:val="10"/>
          <w:sz w:val="28"/>
          <w:szCs w:val="28"/>
          <w:lang w:val="ru-RU"/>
        </w:rPr>
        <w:t xml:space="preserve">1.1 </w:t>
      </w:r>
      <w:r w:rsidR="00D8131F" w:rsidRPr="00A05B7A">
        <w:rPr>
          <w:b/>
          <w:bCs/>
        </w:rPr>
        <w:t>Сущность социальной политики государства</w:t>
      </w:r>
      <w:bookmarkEnd w:id="2"/>
    </w:p>
    <w:p w:rsidR="00F6650A" w:rsidRPr="00A05B7A" w:rsidRDefault="00F6650A" w:rsidP="00A05B7A">
      <w:pPr>
        <w:spacing w:after="0" w:line="360" w:lineRule="auto"/>
        <w:ind w:firstLine="709"/>
        <w:jc w:val="both"/>
        <w:rPr>
          <w:b/>
          <w:bCs/>
        </w:rPr>
      </w:pPr>
    </w:p>
    <w:p w:rsidR="00D8131F" w:rsidRPr="00A05B7A" w:rsidRDefault="00D8131F" w:rsidP="00A05B7A">
      <w:pPr>
        <w:spacing w:after="0" w:line="360" w:lineRule="auto"/>
        <w:ind w:firstLine="709"/>
        <w:jc w:val="both"/>
      </w:pPr>
      <w:r w:rsidRPr="00A05B7A">
        <w:t>Социальная политика государства может быть представлена как форма сознательного воздействия на социальную сферу жизнедеятельности людей с целью ее изменения. Это наиболее обобщенное представление о социальной политике государства позволяет рассмотреть ее как часть государственного управления, объектом которого является социальная сфера жизни людей. В силу специфики социальной сферы как объекта управления социальная политика также является специфическим воздействием. Уяснив данную особенность социальной сферы, мы сможем также понять особенность деятельности государства, которая обозначается таким понятием как «социальная политика». Социальная сфера жизни общества раскладывается на объективные и субъективные составляющие. К объективным необходимо отнести условия жизни индивидов, а к субъективным</w:t>
      </w:r>
      <w:r w:rsidR="00A05B7A">
        <w:t xml:space="preserve"> </w:t>
      </w:r>
      <w:r w:rsidRPr="00A05B7A">
        <w:t>— потребности индивидов. При этом социальная сфера жизни людей представлена как отношения между условиями жизни людей и их потребностями. Социальная политика оказывает воздействия на условия жизни людей. Пределы этого воздействия в установлении таких отношений между двумя элементами социальной сферы, при которых у индивидов не воспроизводится чувство нуждаемости. Для того чтобы социальная сфера стала объектом управления государством, необходим такой уровень ее развития, который требовал бы вмешательства государства. Условием, при котором это вмешательство становится действительным, является такой уровень развития потребностей индивидов, который не может быть удовлетворен за счет собственного труда, как это имело место в аграрных обществах, а удовлетворяется высокоразвитым промышленным производством. Поэтому развитие производства и степень разделения труда в этом производстве является материальной основой необходимости государственной интервенции в социальную сферу жизни людей. Попытки обосновать социально-политический характер феодального или рабовладельческого государства не выдерживают критики, так как уровень развития потребностей человека рабовладельческого общества и общества феодального таков, что даже примитивные средства производства позволяли их удовлетворять за счет собственного труда. Развитая потребность человека появляется с развитым разделением труда, но не равным доступом большинства населения к продуктам данного производства, базирующегося на разделении труда.</w:t>
      </w:r>
      <w:r w:rsidR="00B7724C" w:rsidRPr="00A05B7A">
        <w:rPr>
          <w:rStyle w:val="ae"/>
        </w:rPr>
        <w:footnoteReference w:id="1"/>
      </w:r>
      <w:r w:rsidRPr="00A05B7A">
        <w:t xml:space="preserve"> Замечено, в рамках социально-экономической школы анализа социальной политики, что чем больше в социальной структуре общества представителей наемного труда, чем выше разделение труда, тем больше доля отчислений, производимых государством на социальные нужды населения страны. Если экономической основой социально-политической деятельности государства является промышленный способ производства и разделение труда, то социальной основой является объединение представителей наемного труда, чей интерес так же, как и интерес предпринимателей, покоится на данном производстве. В силу ограниченных возможностей производства удовлетворять потребности индивидов между производством и потреблением возникает противоречие, на основе которого разворачивается социальный конфликт. Ограниченный и конфликтный характер отношений между индивидами, как результат ограниченного производства, порождает такие группы людей, которые могут воспроизводится при условии помощи последним со стороны общества в лице государства. К этим группам людей относятся те социальные группы, которые либо по малолетству, либо по болезни, либо старости, либо в результате отсутствия работы не в состоянии самостоятельно обеспечить удовлетворение своих потребностей и потребностей своей семьи. Данные группы людей имелись во все времена, однако потребности этих групп людей не требовали всеобщей защиты со стороны государства и осуществлялись в основном на местном уровне. Социальная защита как легитимированная деятельность государства приобретает всеобщий характер, а потребности индивидов становятся политической категорией только на промышленной стадии производства, когда производительная сила общества</w:t>
      </w:r>
      <w:r w:rsidR="00A05B7A">
        <w:t xml:space="preserve"> </w:t>
      </w:r>
      <w:r w:rsidRPr="00A05B7A">
        <w:t>— человек</w:t>
      </w:r>
      <w:r w:rsidR="00A05B7A">
        <w:t xml:space="preserve"> </w:t>
      </w:r>
      <w:r w:rsidRPr="00A05B7A">
        <w:t>— начинает носить общественный характер. Этот общественный характер производства и человека предопределяет социально-политическую деятельность государства в социальной сфере и государственное управление потребностями человека. Для того, чтобы государство было в состоянии управлять социальной сферой в рамках своей социально-политической деятельности, оно редуцирует социальную сферу в категории политики. Это означает, что государство выделяет из всей совокупности отношений социальной сферы жизни общества такие отношения, которые начинают носить всеобщий характер и тем самым должны защищаться политически. Обязанность защиты со стороны государства своих граждан вытекает из социальной сути самого государства, которая заключается в установлении политически детерминированной социальной связи между людьми. То есть социальная защита есть особая политическая форма включения индивидов в социальную жизнь с целью снятия экономических препятствий, не позволяющих без посторонней помощи их преодолеть. Этим актом государство определяет «социальную зону» своего политического влияния, своей защиты данной социальной зоны всеми средствами и способами, находящимися в его распоряжении. Социальная сфера при этом предстает перед нами как конституируемые социальные права и обеспеченные экономическими возможностями социальные гарантии. Социальные права граждан</w:t>
      </w:r>
      <w:r w:rsidR="00A05B7A">
        <w:t xml:space="preserve"> </w:t>
      </w:r>
      <w:r w:rsidRPr="00A05B7A">
        <w:t>— это та область социальной сферы жизни людей, которая недоступна никаким силам общества, кроме государства, это тот объект деятельности государства, где его полномочия абсолютны. Социальные права</w:t>
      </w:r>
      <w:r w:rsidR="00A05B7A">
        <w:t xml:space="preserve"> </w:t>
      </w:r>
      <w:r w:rsidRPr="00A05B7A">
        <w:t>— это реализуемые отношения под эгидой государства, это отношения, в которые вступает индивид свободно, по праву, без каких-либо ограничений и предварительных условий со стороны кого бы то ни было. Социальные права</w:t>
      </w:r>
      <w:r w:rsidR="00A05B7A">
        <w:t xml:space="preserve"> </w:t>
      </w:r>
      <w:r w:rsidRPr="00A05B7A">
        <w:t>— это особая форма регулирования отношений в обществе со стороны государства и особая институциональная форма разрешения социального конфликта. Социальные гарантии</w:t>
      </w:r>
      <w:r w:rsidR="00A05B7A">
        <w:t xml:space="preserve"> </w:t>
      </w:r>
      <w:r w:rsidRPr="00A05B7A">
        <w:t>— это обязательные для государства социальные права, т.е. такие отношения, которые не могут не состояться. Социальные гарантии</w:t>
      </w:r>
      <w:r w:rsidR="00A05B7A">
        <w:t xml:space="preserve"> </w:t>
      </w:r>
      <w:r w:rsidRPr="00A05B7A">
        <w:t>— это обеспеченные существующими государственными ресурсами декларированные социальные права. Социальные гарантии</w:t>
      </w:r>
      <w:r w:rsidR="00A05B7A">
        <w:t xml:space="preserve"> </w:t>
      </w:r>
      <w:r w:rsidRPr="00A05B7A">
        <w:t>— это социальные права в действии, реализованные социальные права. Потому социальные гарантии и права, например, Х.</w:t>
      </w:r>
      <w:r w:rsidR="00A05B7A">
        <w:t xml:space="preserve"> </w:t>
      </w:r>
      <w:r w:rsidRPr="00A05B7A">
        <w:t>Ламперт включает в понятие собственности, которой как бы изначально наделяются представители наемного труда. Социальные гарантии в связи с этим можно рассматривать так же, как возможное право граждан распоряжаться теми ресурсами, которые находятся в распоряжении государства. Поэтому для государства в его социально-политической деятельности является важной проблемой определение круга лиц, которые имеют право на часть дохода государства, а тем самым на некоторые льготы. Социальная льгота</w:t>
      </w:r>
      <w:r w:rsidR="00A05B7A">
        <w:t xml:space="preserve"> </w:t>
      </w:r>
      <w:r w:rsidRPr="00A05B7A">
        <w:t>— это такое отношение в обществе, при котором индивид или группа индивидов наделяется продуктом из общественных фондов в силу его или их нуждаемости. В основании получения гражданами социальных льгот лежит принцип нуждаемости. Нуждаемость</w:t>
      </w:r>
      <w:r w:rsidR="00A05B7A">
        <w:t xml:space="preserve"> </w:t>
      </w:r>
      <w:r w:rsidRPr="00A05B7A">
        <w:t>— это временное или постоянное недопотребление человеком продовольствия, предметов длительного пользования и услуг, имеющих в обществе распространенный характер.</w:t>
      </w:r>
      <w:r w:rsidR="00F77B2B" w:rsidRPr="00A05B7A">
        <w:rPr>
          <w:rStyle w:val="ae"/>
        </w:rPr>
        <w:footnoteReference w:id="2"/>
      </w:r>
      <w:r w:rsidRPr="00A05B7A">
        <w:t xml:space="preserve"> Однако недопотребление не станет нуждаемостью до тех пор, пока недопотребление не приобретет для государства значимый характер. Значимое для государства недопотребление и называется нуждаемостью. С этого момента недопотребление индивида как его ограниченная связь с обществом становится политической категорией и полностью определяется государством, а ее установление зависит от определения верхнего и нижнего пределов нуждаемости. Различные государства по-разному формулируют эти пределы, исходя из конкретной экономической ситуации и общей политики, которую реализует данное правительство. Поэтому в различных странах верхний и нижний пределы нуждаемости различны, но они не могут быть ниже предельно допустимых физиологических норм и выше среднего дохода, принятого в обществе. Основанием нуждаемости являются необходимые потребности индивида, удовлетворение которых невозможно без помощи другого лица или государства. Нуждаемость</w:t>
      </w:r>
      <w:r w:rsidR="00A05B7A">
        <w:t xml:space="preserve"> </w:t>
      </w:r>
      <w:r w:rsidRPr="00A05B7A">
        <w:t>— это такое состояние индивидов, которое возникает на неспособности самого индивида удовлетворить свои потребности, а значит быть ограниченным для вступления в отношения, имеющие значимый характер для общества в целом. Данная неспособность возникает на ряде ограничений биологического, экономического, политического и социального характера. Биологические ограничения подразделяются на физиологические и психологические ограничения, не позволяющие индивиду либо по малолетству и старости, либо по причине инвалидности и болезни трудиться, а значит вступать в отношения, носящие всеобщий характер. Экономические ограничения подразделяются на ограничения материального и морального характера. К первым из них относятся уровень развития производительных сил, ко вторым</w:t>
      </w:r>
      <w:r w:rsidR="00A05B7A">
        <w:t xml:space="preserve"> </w:t>
      </w:r>
      <w:r w:rsidRPr="00A05B7A">
        <w:t>— устанавливаемые экономические отношения или элементы этих отношений. К последним имеют отношения принципы, на которых не только выстраиваются отношения, но и которыми они же укрепляются. Установленный принцип, согласно которому удовлетворения потребностей обществом осуществляется через обмен стоимостями, накладывает свой отпечаток на человека, на его потребности. В этом процессе не последнюю роль играет государство, которое укрепляет принцип обмена, делает его господствующим, а тем самым выступает политической причиной появлению нуждаемости у индивидов. Государство и есть одна из политических причин появления нуждаемости, носителями которой являются индивиды, имеющие способность к труду, но не могущие ее реализовать по причине острой конкуренции, которая есть продукт отношений обмена стоимостями. Другой политической причиной нуждаемости является деятельность объединений, политического и профессионального характера, выражающих интерес нуждающихся, и тех, кто может стать таковыми по причине непредсказуемости меновых отношений. Данная причина, не принимая в расчет прямого сговора правительства с профсоюзной и партийной бюрократией или ангажированности этих отношений, работает на расширение сферы нуждаемости индивидов. И последняя причина, которая оказывает влияние на пределы нуждаемости,</w:t>
      </w:r>
      <w:r w:rsidR="00A05B7A">
        <w:t xml:space="preserve"> </w:t>
      </w:r>
      <w:r w:rsidRPr="00A05B7A">
        <w:t>— социальная. Она складывается из существующей системы социальной защиты, а также из социальной силы (социальная сила</w:t>
      </w:r>
      <w:r w:rsidR="00A05B7A">
        <w:t xml:space="preserve"> </w:t>
      </w:r>
      <w:r w:rsidRPr="00A05B7A">
        <w:t>— это обусловленная разделением труда объединительная способность индивидов) наемного труда, являющейся наиболее весомой в совокупности представленных причин.</w:t>
      </w:r>
      <w:r w:rsidR="00F77B2B" w:rsidRPr="00A05B7A">
        <w:rPr>
          <w:rStyle w:val="ae"/>
        </w:rPr>
        <w:footnoteReference w:id="3"/>
      </w:r>
      <w:r w:rsidRPr="00A05B7A">
        <w:t xml:space="preserve"> </w:t>
      </w:r>
    </w:p>
    <w:p w:rsidR="00D8131F" w:rsidRPr="00A05B7A" w:rsidRDefault="00D8131F" w:rsidP="00A05B7A">
      <w:pPr>
        <w:spacing w:after="0" w:line="360" w:lineRule="auto"/>
        <w:ind w:firstLine="709"/>
        <w:jc w:val="both"/>
      </w:pPr>
      <w:r w:rsidRPr="00A05B7A">
        <w:t>Суть социальной политики государства заключается в поддержании отношений, как между социальными группами, так и внутри них, обеспечении условий для повышения благосостояния, уровня жизни членов общества, создании социальных гарантий в формировании экономических стимулов для участия в общественном производстве. При этом надо отметить, что социальная политика государства, выступающая как составная часть мероприятий, проводимых государством в целях регулирования условий общественного производства в целом, тесно увязана с общеэкономической ситуацией в стране.</w:t>
      </w:r>
    </w:p>
    <w:p w:rsidR="00D8131F" w:rsidRPr="00A05B7A" w:rsidRDefault="00D8131F" w:rsidP="00A05B7A">
      <w:pPr>
        <w:spacing w:after="0" w:line="360" w:lineRule="auto"/>
        <w:ind w:firstLine="709"/>
        <w:jc w:val="both"/>
      </w:pPr>
      <w:r w:rsidRPr="00A05B7A">
        <w:t>Однако</w:t>
      </w:r>
      <w:r w:rsidR="00A05B7A">
        <w:t xml:space="preserve"> </w:t>
      </w:r>
      <w:r w:rsidRPr="00A05B7A">
        <w:t>социальная политика не может рассматриваться как исключительно экономическая проблема. Экономическая же наука в качестве предмета своего исследования в сфере социальной политики сосредотачивается на экономических механизмах её реализации. В условиях рыночной экономики</w:t>
      </w:r>
      <w:r w:rsidR="00A05B7A">
        <w:t xml:space="preserve"> </w:t>
      </w:r>
      <w:r w:rsidRPr="00A05B7A">
        <w:t>к таковым относятся прежде всего механизмы формирования доходов и поддержание занятости населения.</w:t>
      </w:r>
    </w:p>
    <w:p w:rsidR="00A05B7A" w:rsidRDefault="00D8131F" w:rsidP="00A05B7A">
      <w:pPr>
        <w:spacing w:after="0" w:line="360" w:lineRule="auto"/>
        <w:ind w:firstLine="709"/>
        <w:jc w:val="both"/>
        <w:rPr>
          <w:snapToGrid w:val="0"/>
        </w:rPr>
      </w:pPr>
      <w:r w:rsidRPr="00A05B7A">
        <w:t>Итак, говоря о социальной политике государства, мы подразумеваем прежде всего действия правительства, направленные на распределение и перераспределение доходов различных членов и групп общества. Так можно определить социальную политику в узком смысле слова. В широком смысле социальная политика - это одно из направлений макроэкономического регулирования, призванное обеспечить социальную стабильность общества и создать, насколько это возможно, одинаковые “стартовые условия” для граждан страны.</w:t>
      </w:r>
      <w:r w:rsidRPr="00A05B7A">
        <w:rPr>
          <w:snapToGrid w:val="0"/>
        </w:rPr>
        <w:t xml:space="preserve"> </w:t>
      </w:r>
      <w:bookmarkStart w:id="3" w:name="_Toc194496684"/>
    </w:p>
    <w:p w:rsidR="00A05B7A" w:rsidRPr="00A05B7A" w:rsidRDefault="00A05B7A" w:rsidP="00A05B7A">
      <w:pPr>
        <w:spacing w:after="0" w:line="360" w:lineRule="auto"/>
        <w:ind w:firstLine="709"/>
        <w:jc w:val="both"/>
        <w:rPr>
          <w:b/>
          <w:bCs/>
          <w:snapToGrid w:val="0"/>
        </w:rPr>
      </w:pPr>
    </w:p>
    <w:p w:rsidR="00D8131F" w:rsidRPr="00A05B7A" w:rsidRDefault="00A05B7A" w:rsidP="00A05B7A">
      <w:pPr>
        <w:spacing w:after="0" w:line="360" w:lineRule="auto"/>
        <w:ind w:firstLine="709"/>
        <w:jc w:val="both"/>
        <w:rPr>
          <w:b/>
          <w:bCs/>
          <w:snapToGrid w:val="0"/>
        </w:rPr>
      </w:pPr>
      <w:r w:rsidRPr="00A05B7A">
        <w:rPr>
          <w:b/>
          <w:bCs/>
          <w:snapToGrid w:val="0"/>
        </w:rPr>
        <w:t xml:space="preserve">1.2 </w:t>
      </w:r>
      <w:r w:rsidR="00D8131F" w:rsidRPr="00A05B7A">
        <w:rPr>
          <w:b/>
          <w:bCs/>
        </w:rPr>
        <w:t>Финансирование социального обеспечения</w:t>
      </w:r>
      <w:bookmarkEnd w:id="3"/>
    </w:p>
    <w:p w:rsidR="00F6650A" w:rsidRPr="00A05B7A" w:rsidRDefault="00F6650A" w:rsidP="00A05B7A">
      <w:pPr>
        <w:spacing w:after="0" w:line="360" w:lineRule="auto"/>
        <w:ind w:firstLine="709"/>
        <w:jc w:val="both"/>
        <w:rPr>
          <w:b/>
          <w:bCs/>
        </w:rPr>
      </w:pPr>
    </w:p>
    <w:p w:rsidR="00F6650A" w:rsidRPr="00A05B7A" w:rsidRDefault="00F6650A" w:rsidP="00A05B7A">
      <w:pPr>
        <w:spacing w:after="0" w:line="360" w:lineRule="auto"/>
        <w:ind w:firstLine="709"/>
        <w:jc w:val="both"/>
      </w:pPr>
      <w:r w:rsidRPr="00A05B7A">
        <w:t>Новая система финансирования государственной системы социального обеспечения в настоящее время практически сформировалась. Средства на выплату трудовых пенсий, социально-страховых пособий и медицинскую помощь в рамках ОМС концентрируются в централизованных внебюджетных фондах социального страхования. Оказание государственной социальной помощи, социальное обслуживание, предоставление льгот осуществляется за счет бюджетов различных уровней.</w:t>
      </w:r>
      <w:r w:rsidR="00F77B2B" w:rsidRPr="00A05B7A">
        <w:rPr>
          <w:rStyle w:val="ae"/>
        </w:rPr>
        <w:footnoteReference w:id="4"/>
      </w:r>
    </w:p>
    <w:p w:rsidR="00F6650A" w:rsidRPr="00A05B7A" w:rsidRDefault="00F6650A" w:rsidP="00A05B7A">
      <w:pPr>
        <w:spacing w:after="0" w:line="360" w:lineRule="auto"/>
        <w:ind w:firstLine="709"/>
        <w:jc w:val="both"/>
      </w:pPr>
      <w:r w:rsidRPr="00A05B7A">
        <w:t>Внебюджетные фонды являются самостоятельными финансово-кредитными учреждениями. Денежные средства фондов находятся в государственной собственности, но не входят в состав бюджета РФ, бюджетов субъектов РФ и административно-территориальных образований, изъятию не подлежат.</w:t>
      </w:r>
    </w:p>
    <w:p w:rsidR="00F6650A" w:rsidRPr="00A05B7A" w:rsidRDefault="00F6650A" w:rsidP="00A05B7A">
      <w:pPr>
        <w:spacing w:after="0" w:line="360" w:lineRule="auto"/>
        <w:ind w:firstLine="709"/>
        <w:jc w:val="both"/>
      </w:pPr>
      <w:r w:rsidRPr="00A05B7A">
        <w:t>Средства фондов формируются за счет: страховых взносов работодателей; ассигнований из государственного бюджета; доходов от инвестиций; добровольных взносов юридических и физических лиц; прочих доходов. Наемные работники платят взносы в Пенсионный фонд РФ (ПФР). Лица, занимающиеся предпринимательской деятельностью без образования юридического лица, вносят взносы в ПФР и фонды обязательного</w:t>
      </w:r>
      <w:r w:rsidR="00A05B7A">
        <w:t xml:space="preserve"> </w:t>
      </w:r>
      <w:r w:rsidRPr="00A05B7A">
        <w:t>медицинского страхования.</w:t>
      </w:r>
    </w:p>
    <w:p w:rsidR="00F6650A" w:rsidRPr="00A05B7A" w:rsidRDefault="00F6650A" w:rsidP="00A05B7A">
      <w:pPr>
        <w:spacing w:after="0" w:line="360" w:lineRule="auto"/>
        <w:ind w:firstLine="709"/>
        <w:jc w:val="both"/>
      </w:pPr>
      <w:r w:rsidRPr="00A05B7A">
        <w:t>Тарифы страховых взносов устанавливаются Федеральными законами ежегодно. Федеральным законом от 20.11.99 № 197-ФЗ утверждены следующие ставки страховых взносов в ПФР: - для работодателей-организаций, для индивидуальных предпринимателей, частных детективов, занимающихся частной практикой нотариусов и граждан (физических лиц), осуществляющих прием на работу по трудовому договору или выплачивающих вознаграждения по договорам гражданско-правового характера о выполнении работ и оказании услуг, а также по авторским договорам, в размере 28 % начисленных по всем основаниям выплат в денежной и (или) натуральной форме независимо от источников финансирования; - для работодателей-организаций, занятых в производстве сельскохозяйственной продукции в размере 20,6 % начисленных по всем основаниям выплат в денежной и (или) натуральной форме независимо от источников финансирования; - для индивидуальных предпринимателей, частных детективов, нотариусов, занимающихся частной практикой, - 20,6 % дохода, полученного от их деятельности, за вычетом расходов по его извлечению; - для индивидуальных предпринимателей, применяющих упрощенную систему налогообложения, - 20,6 % доходов, определяемых исходя из стоимости патента; - для родовых, семейных общин коренных малочисленных народов Севера, занимающихся традиционными отраслями хозяйствования, и крестьянских (фермерских) хозяйств, - 20,6 % начисленных по всем основаниям выплат в денежной и (или) натуральной форме независимо от источников финансирования; -</w:t>
      </w:r>
      <w:r w:rsidR="00A05B7A">
        <w:t xml:space="preserve"> </w:t>
      </w:r>
      <w:r w:rsidRPr="00A05B7A">
        <w:t>для адвокатов - 20,6 % выплат, начисленных в пользу адвокатов; - для граждан (физических лиц), работающих по трудовым договорам или получающим вознаграждения по договорам гражданско-правового характера о выполнении работ или оказании услуг, а также по авторским договорам, - 1 % от начисленных в пользу указанных лиц выплат по всем основаниям назависимо от источников финансирования.</w:t>
      </w:r>
    </w:p>
    <w:p w:rsidR="00F6650A" w:rsidRPr="00A05B7A" w:rsidRDefault="00F6650A" w:rsidP="00A05B7A">
      <w:pPr>
        <w:spacing w:after="0" w:line="360" w:lineRule="auto"/>
        <w:ind w:firstLine="709"/>
        <w:jc w:val="both"/>
      </w:pPr>
      <w:r w:rsidRPr="00A05B7A">
        <w:t>Помимо основного тарифа в размере 28 %, Федеральным Законом от 20.11.99 № 201 -ФЗ введен для работодателей-организаций, использующих труд членов летных экипажей воздушных судов гражданской авиации, дополнительный тариф в размере 14% начисленных в их пользу выплат по всем основаниям независимо от источников финансирования. Страховые взносы по дополнительному тарифу считаются уплаченными в ПФР только при условии уплаты в полном объеме страховых взносов по дополнительному тарифу. Средства, поступающие в ПФР по дополнительному тарифу, будут использоваться для повышения максимального размера пенсии за выслугу лет для членов летных экипажей воздушных судов гражданской авиации.</w:t>
      </w:r>
      <w:r w:rsidR="00F77B2B" w:rsidRPr="00A05B7A">
        <w:rPr>
          <w:rStyle w:val="ae"/>
        </w:rPr>
        <w:footnoteReference w:id="5"/>
      </w:r>
    </w:p>
    <w:p w:rsidR="00F6650A" w:rsidRPr="00A05B7A" w:rsidRDefault="00F6650A" w:rsidP="00A05B7A">
      <w:pPr>
        <w:spacing w:after="0" w:line="360" w:lineRule="auto"/>
        <w:ind w:firstLine="709"/>
        <w:jc w:val="both"/>
      </w:pPr>
      <w:r w:rsidRPr="00A05B7A">
        <w:t>От уплаты страховых взносов во внебюджетные фонды социального страхования освобождены организации любых организационно-правовых форм в части выплат, начисленных в пользу инвалидов I, II и III групп, общероссийские организации инвалидов, индивидуальные предприниматели, частные детективы, занимающиеся частной практикой нотариусы и другие лица, являющиеся инвалидами.</w:t>
      </w:r>
    </w:p>
    <w:p w:rsidR="00F6650A" w:rsidRPr="00A05B7A" w:rsidRDefault="00F6650A" w:rsidP="00A05B7A">
      <w:pPr>
        <w:spacing w:after="0" w:line="360" w:lineRule="auto"/>
        <w:ind w:firstLine="709"/>
        <w:jc w:val="both"/>
      </w:pPr>
      <w:r w:rsidRPr="00A05B7A">
        <w:t>Перечень выплат, на которые не начисляются обязательные страховые взносы, для каждого фонда утверждается постановлением Правительства РФ.</w:t>
      </w:r>
    </w:p>
    <w:p w:rsidR="00F6650A" w:rsidRPr="00A05B7A" w:rsidRDefault="00F6650A" w:rsidP="00A05B7A">
      <w:pPr>
        <w:spacing w:after="0" w:line="360" w:lineRule="auto"/>
        <w:ind w:firstLine="709"/>
        <w:jc w:val="both"/>
      </w:pPr>
      <w:r w:rsidRPr="00A05B7A">
        <w:t>Контроль за правильным перечислением средств на социальное страхование, помимо самих фондов, осуществляют также налоговые органы.</w:t>
      </w:r>
    </w:p>
    <w:p w:rsidR="00F6650A" w:rsidRPr="00A05B7A" w:rsidRDefault="00F6650A" w:rsidP="00A05B7A">
      <w:pPr>
        <w:spacing w:after="0" w:line="360" w:lineRule="auto"/>
        <w:ind w:firstLine="709"/>
        <w:jc w:val="both"/>
      </w:pPr>
      <w:r w:rsidRPr="00A05B7A">
        <w:t xml:space="preserve">Пенсионный фонд РФ (ПФР) производит: </w:t>
      </w:r>
    </w:p>
    <w:p w:rsidR="00F6650A" w:rsidRPr="00A05B7A" w:rsidRDefault="00F6650A" w:rsidP="00A05B7A">
      <w:pPr>
        <w:spacing w:after="0" w:line="360" w:lineRule="auto"/>
        <w:ind w:firstLine="709"/>
        <w:jc w:val="both"/>
      </w:pPr>
      <w:r w:rsidRPr="00A05B7A">
        <w:t xml:space="preserve">- целевой сбор и аккумуляцию страховых взносов; </w:t>
      </w:r>
    </w:p>
    <w:p w:rsidR="00F6650A" w:rsidRPr="00A05B7A" w:rsidRDefault="00F6650A" w:rsidP="00A05B7A">
      <w:pPr>
        <w:spacing w:after="0" w:line="360" w:lineRule="auto"/>
        <w:ind w:firstLine="709"/>
        <w:jc w:val="both"/>
      </w:pPr>
      <w:r w:rsidRPr="00A05B7A">
        <w:t xml:space="preserve">- финансирование расходов на все виды пенсии и некоторые другие выплаты; </w:t>
      </w:r>
    </w:p>
    <w:p w:rsidR="00F6650A" w:rsidRPr="00A05B7A" w:rsidRDefault="00F6650A" w:rsidP="00A05B7A">
      <w:pPr>
        <w:spacing w:after="0" w:line="360" w:lineRule="auto"/>
        <w:ind w:firstLine="709"/>
        <w:jc w:val="both"/>
      </w:pPr>
      <w:r w:rsidRPr="00A05B7A">
        <w:t>-</w:t>
      </w:r>
      <w:r w:rsidR="00A05B7A">
        <w:t xml:space="preserve"> </w:t>
      </w:r>
      <w:r w:rsidRPr="00A05B7A">
        <w:t xml:space="preserve">организацию работы по взысканию с работодателей и граждан, виновных в причинении вреда здоровью работников и других граждан, сумм государственных пенсий по инвалидности вследствие трудового увечья, профессионального заболевания или по случаю потери кормильца; </w:t>
      </w:r>
    </w:p>
    <w:p w:rsidR="00F6650A" w:rsidRPr="00A05B7A" w:rsidRDefault="00F6650A" w:rsidP="00A05B7A">
      <w:pPr>
        <w:spacing w:after="0" w:line="360" w:lineRule="auto"/>
        <w:ind w:firstLine="709"/>
        <w:jc w:val="both"/>
      </w:pPr>
      <w:r w:rsidRPr="00A05B7A">
        <w:t xml:space="preserve">- капитализацию средств, а также привлечение добровольных взносов физических и юридических лиц; </w:t>
      </w:r>
    </w:p>
    <w:p w:rsidR="00F6650A" w:rsidRPr="00A05B7A" w:rsidRDefault="00F6650A" w:rsidP="00A05B7A">
      <w:pPr>
        <w:spacing w:after="0" w:line="360" w:lineRule="auto"/>
        <w:ind w:firstLine="709"/>
        <w:jc w:val="both"/>
      </w:pPr>
      <w:r w:rsidRPr="00A05B7A">
        <w:t>- организацию государственного банка данных по всем категориям плательщиков страховых взносов и некоторые другие функции. Средства ПФР предназначены для выплаты всех видов государственных пенсий, в том числе лицам, выезжающим за пределы РФ на постоянное жительство, и другие мероприятия, связанные с деятельность фонда.</w:t>
      </w:r>
    </w:p>
    <w:p w:rsidR="00F6650A" w:rsidRPr="00A05B7A" w:rsidRDefault="00F6650A" w:rsidP="00A05B7A">
      <w:pPr>
        <w:spacing w:after="0" w:line="360" w:lineRule="auto"/>
        <w:ind w:firstLine="709"/>
        <w:jc w:val="both"/>
      </w:pPr>
      <w:r w:rsidRPr="00A05B7A">
        <w:t>Государственный фонд занятости населения РФ (ГФЗ) представляет собой совокупность федеральной части Фонда занятости и фондов занятости, формируемых в субъектах федерации.</w:t>
      </w:r>
    </w:p>
    <w:p w:rsidR="00F6650A" w:rsidRPr="00A05B7A" w:rsidRDefault="00F6650A" w:rsidP="00A05B7A">
      <w:pPr>
        <w:spacing w:after="0" w:line="360" w:lineRule="auto"/>
        <w:ind w:firstLine="709"/>
        <w:jc w:val="both"/>
      </w:pPr>
      <w:r w:rsidRPr="00A05B7A">
        <w:t>Фонды занятости РФ и ее субъектов образуются за счет: отчислений из фондов занятости, формируемых в городах и районах (с учетом перечисления части средств в федеральную часть Фонда занятости), в части обязательных страховых взносов работодателей; ассигнований из соответствующих бюджетов; доходов от инвестиций; добровольных взносов и прочих поступлений.</w:t>
      </w:r>
    </w:p>
    <w:p w:rsidR="00F6650A" w:rsidRPr="00A05B7A" w:rsidRDefault="00F6650A" w:rsidP="00A05B7A">
      <w:pPr>
        <w:spacing w:after="0" w:line="360" w:lineRule="auto"/>
        <w:ind w:firstLine="709"/>
        <w:jc w:val="both"/>
      </w:pPr>
      <w:r w:rsidRPr="00A05B7A">
        <w:t>Источниками финансовых ресурсов системы здравоохранения в РФ являются: средства бюджета РФ и бюджетов субъектов РФ; страховые взносы на обязательное медицинское страхование; личные средства граждан; благотворительные взносы и прочие поступления.</w:t>
      </w:r>
    </w:p>
    <w:p w:rsidR="00F77B2B" w:rsidRPr="00A05B7A" w:rsidRDefault="00F6650A" w:rsidP="00A05B7A">
      <w:pPr>
        <w:spacing w:after="0" w:line="360" w:lineRule="auto"/>
        <w:ind w:firstLine="709"/>
        <w:jc w:val="both"/>
      </w:pPr>
      <w:r w:rsidRPr="00A05B7A">
        <w:t xml:space="preserve">Средства государственной и муниципальной систем здравоохранения используются: - для осуществления мероприятий по разработке и реализации целевых программ, утвержденных Правительством РФ и высшими исполнительными органами субъектов федерации; </w:t>
      </w:r>
    </w:p>
    <w:p w:rsidR="00F6650A" w:rsidRPr="00A05B7A" w:rsidRDefault="00F6650A" w:rsidP="00A05B7A">
      <w:pPr>
        <w:spacing w:after="0" w:line="360" w:lineRule="auto"/>
        <w:ind w:firstLine="709"/>
        <w:jc w:val="both"/>
      </w:pPr>
      <w:r w:rsidRPr="00A05B7A">
        <w:t xml:space="preserve">- обеспечения профессиональной подготовки кадров; </w:t>
      </w:r>
    </w:p>
    <w:p w:rsidR="00CF7EA6" w:rsidRPr="00A05B7A" w:rsidRDefault="00F6650A" w:rsidP="00A05B7A">
      <w:pPr>
        <w:spacing w:after="0" w:line="360" w:lineRule="auto"/>
        <w:ind w:firstLine="709"/>
        <w:jc w:val="both"/>
      </w:pPr>
      <w:r w:rsidRPr="00A05B7A">
        <w:t xml:space="preserve">- проведения научных исследовании; </w:t>
      </w:r>
    </w:p>
    <w:p w:rsidR="00CF7EA6" w:rsidRPr="00A05B7A" w:rsidRDefault="00F6650A" w:rsidP="00A05B7A">
      <w:pPr>
        <w:spacing w:after="0" w:line="360" w:lineRule="auto"/>
        <w:ind w:firstLine="709"/>
        <w:jc w:val="both"/>
      </w:pPr>
      <w:r w:rsidRPr="00A05B7A">
        <w:t xml:space="preserve">- развития материально-технической базы учреждений здравоохранения; </w:t>
      </w:r>
    </w:p>
    <w:p w:rsidR="00CF7EA6" w:rsidRPr="00A05B7A" w:rsidRDefault="00F6650A" w:rsidP="00A05B7A">
      <w:pPr>
        <w:spacing w:after="0" w:line="360" w:lineRule="auto"/>
        <w:ind w:firstLine="709"/>
        <w:jc w:val="both"/>
      </w:pPr>
      <w:r w:rsidRPr="00A05B7A">
        <w:t>- субсидирования конкретных территорий с целью выравнивания условий оказания медицинской помощи населению по обязательному медицинскому страхованию;</w:t>
      </w:r>
    </w:p>
    <w:p w:rsidR="00CF7EA6" w:rsidRPr="00A05B7A" w:rsidRDefault="00F6650A" w:rsidP="00A05B7A">
      <w:pPr>
        <w:spacing w:after="0" w:line="360" w:lineRule="auto"/>
        <w:ind w:firstLine="709"/>
        <w:jc w:val="both"/>
      </w:pPr>
      <w:r w:rsidRPr="00A05B7A">
        <w:t xml:space="preserve"> - оплаты особо дорогостоящих видов медицинских услуг; финансирования медицинских учреждений, предоставляющих помощь при социально значимых заболеваниях; </w:t>
      </w:r>
    </w:p>
    <w:p w:rsidR="00F6650A" w:rsidRPr="00A05B7A" w:rsidRDefault="00F6650A" w:rsidP="00A05B7A">
      <w:pPr>
        <w:spacing w:after="0" w:line="360" w:lineRule="auto"/>
        <w:ind w:firstLine="709"/>
        <w:jc w:val="both"/>
      </w:pPr>
      <w:r w:rsidRPr="00A05B7A">
        <w:t>- оказания медицинской помощи при массовых заболеваниях, в зонах стихийных бедствий, катастроф и других целей в области охраны здоровья населения.</w:t>
      </w:r>
    </w:p>
    <w:p w:rsidR="00F6650A" w:rsidRPr="00A05B7A" w:rsidRDefault="00F6650A" w:rsidP="00A05B7A">
      <w:pPr>
        <w:spacing w:after="0" w:line="360" w:lineRule="auto"/>
        <w:ind w:firstLine="709"/>
        <w:jc w:val="both"/>
      </w:pPr>
      <w:r w:rsidRPr="00A05B7A">
        <w:t>Для реализации государственной политики в области обязательного медицинского страхования созданы Федеральный и территориальные фонды обязательною медицинского страхования (ФОМС).</w:t>
      </w:r>
    </w:p>
    <w:p w:rsidR="00F6650A" w:rsidRPr="00A05B7A" w:rsidRDefault="00F6650A" w:rsidP="00A05B7A">
      <w:pPr>
        <w:spacing w:after="0" w:line="360" w:lineRule="auto"/>
        <w:ind w:firstLine="709"/>
        <w:jc w:val="both"/>
      </w:pPr>
      <w:r w:rsidRPr="00A05B7A">
        <w:t>При финансировании выплат по государственному социальному страхованию применяется принцип солидарности поколений, субъектов РФ, отраслей экономики. Солидарность поколении заключается в том, что все выплаты производятся за счет текущих денежных поступлений от взносов экономически активного населения.</w:t>
      </w:r>
    </w:p>
    <w:p w:rsidR="00F6650A" w:rsidRPr="00A05B7A" w:rsidRDefault="00F6650A" w:rsidP="00A05B7A">
      <w:pPr>
        <w:spacing w:after="0" w:line="360" w:lineRule="auto"/>
        <w:ind w:firstLine="709"/>
        <w:jc w:val="both"/>
      </w:pPr>
      <w:r w:rsidRPr="00A05B7A">
        <w:t>Солидарность субъектов РФ проявляется в перераспределении средств на федеральном уровне и в дотировании территориальных и местных стра ховых фондов. Это связано с различиями экономического развития и демографической ситуации в субъектах РФ. В настоящее время из 89 субъектов РФ около 70 получают дотации.</w:t>
      </w:r>
      <w:r w:rsidR="00F77B2B" w:rsidRPr="00A05B7A">
        <w:rPr>
          <w:rStyle w:val="ae"/>
        </w:rPr>
        <w:footnoteReference w:id="6"/>
      </w:r>
    </w:p>
    <w:p w:rsidR="00F6650A" w:rsidRPr="00A05B7A" w:rsidRDefault="00F6650A" w:rsidP="00A05B7A">
      <w:pPr>
        <w:spacing w:after="0" w:line="360" w:lineRule="auto"/>
        <w:ind w:firstLine="709"/>
        <w:jc w:val="both"/>
      </w:pPr>
      <w:r w:rsidRPr="00A05B7A">
        <w:t>Солидарность отраслей экономики выражается в межотраслевом перераспределении средств, которое необходимо с учетом условий и размеров оплаты труда.</w:t>
      </w:r>
    </w:p>
    <w:p w:rsidR="00F6650A" w:rsidRPr="00A05B7A" w:rsidRDefault="00F6650A" w:rsidP="00A05B7A">
      <w:pPr>
        <w:spacing w:after="0" w:line="360" w:lineRule="auto"/>
        <w:ind w:firstLine="709"/>
        <w:jc w:val="both"/>
      </w:pPr>
      <w:r w:rsidRPr="00A05B7A">
        <w:t>Однако целесообразность дальнейшего использования указанного принципа в качестве основы для финансирования пенсий по старости в последнее время подвергнута критике. По заказу Минэкономики России группой экспертов подготовлена альтернативная концепция пенсионной реформы на основе накопительных принципов финансирования. По мнению разработчиков этой концепции, главная причина современного кризиса пенсионной системы заключается не в спаде производства, сокращении численности занятого населения, уменьшении доли заработной платы в структуре валового внутреннего продукта, а в солидарно-распределительном механизме финансирования. Они утверждают, что дефицит средств ПФР покрыть невозможно по двум основным причинам. Первая связана с демографической ситуацией, соотношением экономически активного населения и пенсионеров. Сегодня в России на одного пенсионера приходится 1,7 работающего, тогда как для нормального функционирования системы необходимо, по крайней мере, соотношение 1 к 3. Вторая состоит в чрезмерном количестве льгот, позволяющих получать пенсию со снижением нормального пенсионного возраста.</w:t>
      </w:r>
    </w:p>
    <w:p w:rsidR="00F6650A" w:rsidRPr="00A05B7A" w:rsidRDefault="00F6650A" w:rsidP="00A05B7A">
      <w:pPr>
        <w:spacing w:after="0" w:line="360" w:lineRule="auto"/>
        <w:ind w:firstLine="709"/>
        <w:jc w:val="both"/>
      </w:pPr>
      <w:r w:rsidRPr="00A05B7A">
        <w:t>В целях повышения финансовой устойчивости предлагается поэтапное, начиная с 2000 г., введение накопительных элементов в систему обязательного пенсионного страхования. По замыслу авторов альтернативной концепции в перспективе трудовая пенсия по старости будет примерно в равной пропорции формироваться за счет распределительного и накопительного источников.</w:t>
      </w:r>
    </w:p>
    <w:p w:rsidR="00F6650A" w:rsidRPr="00A05B7A" w:rsidRDefault="00F6650A" w:rsidP="00A05B7A">
      <w:pPr>
        <w:spacing w:after="0" w:line="360" w:lineRule="auto"/>
        <w:ind w:firstLine="709"/>
        <w:jc w:val="both"/>
      </w:pPr>
      <w:r w:rsidRPr="00A05B7A">
        <w:t>Предусматривается постепенное увеличение к 2009 г. страхового взноса наемных работников, отчисляемых на накопительную часть пенсии, до 7-9 %.</w:t>
      </w:r>
      <w:r w:rsidR="00F77B2B" w:rsidRPr="00A05B7A">
        <w:rPr>
          <w:rStyle w:val="ae"/>
        </w:rPr>
        <w:footnoteReference w:id="7"/>
      </w:r>
    </w:p>
    <w:p w:rsidR="00F6650A" w:rsidRPr="00A05B7A" w:rsidRDefault="00F6650A" w:rsidP="00A05B7A">
      <w:pPr>
        <w:spacing w:after="0" w:line="360" w:lineRule="auto"/>
        <w:ind w:firstLine="709"/>
        <w:jc w:val="both"/>
      </w:pPr>
      <w:r w:rsidRPr="00A05B7A">
        <w:t>Для отраслей с вредными условиями труда, особых природно-климатических зон будут установлены повышенные тарифы пенсионных взносов.</w:t>
      </w:r>
    </w:p>
    <w:p w:rsidR="00F6650A" w:rsidRPr="00A05B7A" w:rsidRDefault="00F6650A" w:rsidP="00A05B7A">
      <w:pPr>
        <w:spacing w:after="0" w:line="360" w:lineRule="auto"/>
        <w:ind w:firstLine="709"/>
        <w:jc w:val="both"/>
      </w:pPr>
      <w:r w:rsidRPr="00A05B7A">
        <w:t>Однако прогнозные результаты перехода на накопительный принцип финансирования пенсий по старости выглядят слишком оптимистично. Пенсии по инвалидности и по случаю потери кормильца по самой своей сути не могут финансироваться за счет накопления средств на индивидуальных пенсионных счетах.</w:t>
      </w:r>
    </w:p>
    <w:p w:rsidR="00F6650A" w:rsidRPr="00A05B7A" w:rsidRDefault="00F6650A" w:rsidP="00A05B7A">
      <w:pPr>
        <w:spacing w:after="0" w:line="360" w:lineRule="auto"/>
        <w:ind w:firstLine="709"/>
        <w:jc w:val="both"/>
      </w:pPr>
      <w:r w:rsidRPr="00A05B7A">
        <w:t>Накопительный механизм не применяется для финансирования государственных пенсий по старости ни в одной из стран мира с социально ориентированной экономикой (он используется лишь в ряде азиатских и африканских стран, а также в Чили, Аргентине, Колумбии и Перу). При аналогичных демографических процессах (повышении удельного веса пенсионеров в общей численности населения) пенсионные системы экономически развитых стран продолжают достаточно успешно функционировать.</w:t>
      </w:r>
    </w:p>
    <w:p w:rsidR="00F6650A" w:rsidRPr="00A05B7A" w:rsidRDefault="00F6650A" w:rsidP="00A05B7A">
      <w:pPr>
        <w:spacing w:after="0" w:line="360" w:lineRule="auto"/>
        <w:ind w:firstLine="709"/>
        <w:jc w:val="both"/>
      </w:pPr>
      <w:r w:rsidRPr="00A05B7A">
        <w:t>Острота проблемы финансирования свидетельствует о необходимости теоретической разработки такой модели пенсионного страхования, которая соответствовала бы уникальным социально-экономическим и политическим условиям России. Приспособление отечественной пенсионной системы к рыночным отношениям не должно сводиться лишь к переходу на накопительный принцип финансирования в качестве единственно возможного варианта. Радикальные перемены в период общей экономической нестабильности в России вряд ли приведут к желаемым результатам. Кроме того, с научной точки зрения оба метода аккумуляции и распределения средств равноценны.</w:t>
      </w:r>
    </w:p>
    <w:p w:rsidR="00F6650A" w:rsidRPr="00A05B7A" w:rsidRDefault="00F6650A" w:rsidP="00A05B7A">
      <w:pPr>
        <w:spacing w:after="0" w:line="360" w:lineRule="auto"/>
        <w:ind w:firstLine="709"/>
        <w:jc w:val="both"/>
      </w:pPr>
      <w:r w:rsidRPr="00A05B7A">
        <w:t>Более перспективными представляются предложения тех экономистов, которые считают, что необходимо изменить лишь характер перераспределения внутри солидарной системы, в частности, более точно определить долю материальной ответственности работников, работодателей и государства за утрату заработка или трудового дохода в связи с достижением пенсионного возраста.</w:t>
      </w:r>
    </w:p>
    <w:p w:rsidR="00F6650A" w:rsidRPr="00A05B7A" w:rsidRDefault="00F6650A" w:rsidP="00A05B7A">
      <w:pPr>
        <w:spacing w:after="0" w:line="360" w:lineRule="auto"/>
        <w:ind w:firstLine="709"/>
        <w:jc w:val="both"/>
      </w:pPr>
      <w:r w:rsidRPr="00A05B7A">
        <w:t xml:space="preserve">Как уже отмечалось, средства внебюджетных фондов социального страхования не являются единственным источником финансирования социального обеспечения. В частности, расходы по реализации прав и льгот, предусмотренные Федеральным законом от 12.01.95 № 5-ФЗ </w:t>
      </w:r>
      <w:r w:rsidR="00EB126D" w:rsidRPr="00A05B7A">
        <w:t>«</w:t>
      </w:r>
      <w:r w:rsidRPr="00A05B7A">
        <w:t>О ветеранах</w:t>
      </w:r>
      <w:r w:rsidR="00EB126D" w:rsidRPr="00A05B7A">
        <w:t>»</w:t>
      </w:r>
      <w:r w:rsidRPr="00A05B7A">
        <w:t xml:space="preserve">, покрываются из федерального бюджета и бюджетов субъектов РФ. </w:t>
      </w:r>
    </w:p>
    <w:p w:rsidR="00F6650A" w:rsidRPr="00A05B7A" w:rsidRDefault="00F6650A" w:rsidP="00A05B7A">
      <w:pPr>
        <w:spacing w:after="0" w:line="360" w:lineRule="auto"/>
        <w:ind w:firstLine="709"/>
        <w:jc w:val="both"/>
      </w:pPr>
      <w:r w:rsidRPr="00A05B7A">
        <w:t>Порядок возмещения указанных расходов утверждается Правительством РФ и органами исполнительной власти субъектов РФ.</w:t>
      </w:r>
    </w:p>
    <w:p w:rsidR="00F6650A" w:rsidRPr="00A05B7A" w:rsidRDefault="00F6650A" w:rsidP="00A05B7A">
      <w:pPr>
        <w:spacing w:after="0" w:line="360" w:lineRule="auto"/>
        <w:ind w:firstLine="709"/>
        <w:jc w:val="both"/>
      </w:pPr>
      <w:r w:rsidRPr="00A05B7A">
        <w:t>При установлении органами местного самоуправления дополнительных мер социальной защиты источником финансирования служат средства местных бюджетов.</w:t>
      </w:r>
    </w:p>
    <w:p w:rsidR="00F6650A" w:rsidRPr="00A05B7A" w:rsidRDefault="00F6650A" w:rsidP="00A05B7A">
      <w:pPr>
        <w:autoSpaceDE w:val="0"/>
        <w:autoSpaceDN w:val="0"/>
        <w:adjustRightInd w:val="0"/>
        <w:spacing w:after="0" w:line="360" w:lineRule="auto"/>
        <w:ind w:firstLine="709"/>
        <w:jc w:val="both"/>
        <w:rPr>
          <w:lang w:eastAsia="ru-RU"/>
        </w:rPr>
      </w:pPr>
    </w:p>
    <w:p w:rsidR="007855C9" w:rsidRPr="00A05B7A" w:rsidRDefault="00DB2F49" w:rsidP="00A05B7A">
      <w:pPr>
        <w:pStyle w:val="1"/>
        <w:spacing w:before="0" w:after="0" w:line="360" w:lineRule="auto"/>
        <w:ind w:firstLine="709"/>
        <w:jc w:val="both"/>
      </w:pPr>
      <w:r w:rsidRPr="00A05B7A">
        <w:rPr>
          <w:b w:val="0"/>
          <w:bCs w:val="0"/>
        </w:rPr>
        <w:br w:type="page"/>
      </w:r>
      <w:bookmarkStart w:id="4" w:name="_Toc194496685"/>
      <w:r w:rsidR="00EB126D" w:rsidRPr="00A05B7A">
        <w:t>Глава 2</w:t>
      </w:r>
      <w:r w:rsidR="00A05B7A" w:rsidRPr="00A05B7A">
        <w:t>.</w:t>
      </w:r>
      <w:r w:rsidR="00EB126D" w:rsidRPr="00A05B7A">
        <w:t xml:space="preserve"> Социальное обеспечение в России</w:t>
      </w:r>
      <w:bookmarkEnd w:id="4"/>
    </w:p>
    <w:p w:rsidR="00915198" w:rsidRPr="00A05B7A" w:rsidRDefault="00915198" w:rsidP="00A05B7A">
      <w:pPr>
        <w:spacing w:after="0" w:line="360" w:lineRule="auto"/>
        <w:ind w:firstLine="709"/>
        <w:jc w:val="both"/>
        <w:rPr>
          <w:b/>
          <w:bCs/>
        </w:rPr>
      </w:pPr>
    </w:p>
    <w:p w:rsidR="00915198" w:rsidRPr="00A05B7A" w:rsidRDefault="00A05B7A" w:rsidP="00A05B7A">
      <w:pPr>
        <w:pStyle w:val="2"/>
        <w:spacing w:before="0" w:after="0" w:line="360" w:lineRule="auto"/>
        <w:ind w:firstLine="709"/>
        <w:jc w:val="both"/>
        <w:rPr>
          <w:b/>
          <w:bCs/>
        </w:rPr>
      </w:pPr>
      <w:bookmarkStart w:id="5" w:name="_Toc194496686"/>
      <w:r w:rsidRPr="00A05B7A">
        <w:rPr>
          <w:b/>
          <w:bCs/>
        </w:rPr>
        <w:t>2.1</w:t>
      </w:r>
      <w:r w:rsidR="00915198" w:rsidRPr="00A05B7A">
        <w:rPr>
          <w:b/>
          <w:bCs/>
        </w:rPr>
        <w:t xml:space="preserve"> Понятие социального обеспечения</w:t>
      </w:r>
      <w:bookmarkEnd w:id="5"/>
    </w:p>
    <w:p w:rsidR="00915198" w:rsidRPr="00A05B7A" w:rsidRDefault="00915198" w:rsidP="00A05B7A">
      <w:pPr>
        <w:spacing w:after="0" w:line="360" w:lineRule="auto"/>
        <w:ind w:firstLine="709"/>
        <w:jc w:val="both"/>
        <w:rPr>
          <w:b/>
          <w:bCs/>
        </w:rPr>
      </w:pPr>
    </w:p>
    <w:p w:rsidR="00915198" w:rsidRPr="00A05B7A" w:rsidRDefault="00915198" w:rsidP="00A05B7A">
      <w:pPr>
        <w:spacing w:after="0" w:line="360" w:lineRule="auto"/>
        <w:ind w:firstLine="709"/>
        <w:jc w:val="both"/>
      </w:pPr>
      <w:r w:rsidRPr="00A05B7A">
        <w:t>Человеческая жизнь очень хрупка. В процессе жизни каждый человек находится в опасности перед наступлением обстоятельств, которые могут самым непосредственным образом отразиться на состоянии его здоровья и привести к утрате заработной платы - основного источника средств существования. К таким обстоятельствам относятся: болезнь, старость, инвалидность, потеря кормильца и другие. Преодолеть их самостоятельно во многих случаях невозможно, поскольку они предопределены объективными социально-экономическими условиями, тесно связаны с производственной деятельностью, практически не зависят от воли отдельного человека. Но они прямо влияют на социальную стабильность общества, поэтому государство принимает на себя определенную долю ответственности за их наступление и создает систему социальной защиты, предоставляет государственные пенсии, социальные пособия и услуги.</w:t>
      </w:r>
    </w:p>
    <w:p w:rsidR="00915198" w:rsidRPr="00A05B7A" w:rsidRDefault="00915198" w:rsidP="00A05B7A">
      <w:pPr>
        <w:spacing w:after="0" w:line="360" w:lineRule="auto"/>
        <w:ind w:firstLine="709"/>
        <w:jc w:val="both"/>
      </w:pPr>
      <w:r w:rsidRPr="00A05B7A">
        <w:t>Концепция социальной защиты населения России применительно к новым политическим и экономическим условиям находится в процессе разработки. По многим ее положениям среди специалистов отсутствует единство мнений. Под социальной защитой в широком смысле понимают деятельность государства, направленную на обеспечение процесса формирования и развития полноценной личности, на выявление и нейтрализацию негативных факторов, воздействующих на личность, на создание условий для самоопределения и утверждения в жизни.</w:t>
      </w:r>
    </w:p>
    <w:p w:rsidR="00915198" w:rsidRPr="00A05B7A" w:rsidRDefault="00915198" w:rsidP="00A05B7A">
      <w:pPr>
        <w:spacing w:after="0" w:line="360" w:lineRule="auto"/>
        <w:ind w:firstLine="709"/>
        <w:jc w:val="both"/>
      </w:pPr>
      <w:r w:rsidRPr="00A05B7A">
        <w:t>В узком смысле социальную защиту рассматривают как совокупность законодательно закрепленных экономических и правовых гарантий, обеспечивающих соблюдение важнейших социальных прав граждан и достижение социально-приемлемого уровня жизни.</w:t>
      </w:r>
      <w:r w:rsidR="00F77B2B" w:rsidRPr="00A05B7A">
        <w:rPr>
          <w:rStyle w:val="ae"/>
        </w:rPr>
        <w:footnoteReference w:id="8"/>
      </w:r>
    </w:p>
    <w:p w:rsidR="00915198" w:rsidRPr="00A05B7A" w:rsidRDefault="00915198" w:rsidP="00A05B7A">
      <w:pPr>
        <w:spacing w:after="0" w:line="360" w:lineRule="auto"/>
        <w:ind w:firstLine="709"/>
        <w:jc w:val="both"/>
      </w:pPr>
      <w:r w:rsidRPr="00A05B7A">
        <w:t>Но при всей новизне эта концепция должна базироваться на результатах и выводах отечественных ученых, ранее исследовавших такие важнейшие составные элементы социальной защиты, как социальное обеспечение и социальное страхование.</w:t>
      </w:r>
    </w:p>
    <w:p w:rsidR="00915198" w:rsidRPr="00A05B7A" w:rsidRDefault="00915198" w:rsidP="00A05B7A">
      <w:pPr>
        <w:spacing w:after="0" w:line="360" w:lineRule="auto"/>
        <w:ind w:firstLine="709"/>
        <w:jc w:val="both"/>
      </w:pPr>
      <w:r w:rsidRPr="00A05B7A">
        <w:t>20-30-е годы изучением социального обеспечения и социального страхования занимались H.A. Вигдорчик, Л.В. Забелин, В. Дурденевский, З.Р. Теттерборн и др.</w:t>
      </w:r>
    </w:p>
    <w:p w:rsidR="00915198" w:rsidRPr="00A05B7A" w:rsidRDefault="00915198" w:rsidP="00A05B7A">
      <w:pPr>
        <w:spacing w:after="0" w:line="360" w:lineRule="auto"/>
        <w:ind w:firstLine="709"/>
        <w:jc w:val="both"/>
      </w:pPr>
      <w:r w:rsidRPr="00A05B7A">
        <w:t>В. Дурденевский рассматривал социальное обеспечение как деятельность публичной администрации, направленную на устранение социальных опасностей, угрожающих жизни и уровню существования различных слоев населения, путем предоставления им денежной или социальной помощи. А социальное страхование - как систему ослабления риска посредством разложения его на участников общественного процесса производства, составную часть трудового права.</w:t>
      </w:r>
    </w:p>
    <w:p w:rsidR="00915198" w:rsidRPr="00A05B7A" w:rsidRDefault="00915198" w:rsidP="00A05B7A">
      <w:pPr>
        <w:spacing w:after="0" w:line="360" w:lineRule="auto"/>
        <w:ind w:firstLine="709"/>
        <w:jc w:val="both"/>
      </w:pPr>
      <w:r w:rsidRPr="00A05B7A">
        <w:t>Л.В. Забелин считал социальное обеспечение родовым понятием по отношению к социальному страхованию. Поэтому, с его точки зрения, все особенности социального обеспечения в равной степени характерны и для социального страхования.</w:t>
      </w:r>
    </w:p>
    <w:p w:rsidR="00915198" w:rsidRPr="00A05B7A" w:rsidRDefault="00915198" w:rsidP="00A05B7A">
      <w:pPr>
        <w:spacing w:after="0" w:line="360" w:lineRule="auto"/>
        <w:ind w:firstLine="709"/>
        <w:jc w:val="both"/>
      </w:pPr>
      <w:r w:rsidRPr="00A05B7A">
        <w:t>В 50-60-е годы большой вклад в развитие теории социального обеспечения и социального страхования внесли Н.Г. Александров, B.C. Андреев, Е.И. Астрахан, В.Б. Ачаркан, К.С. Батыгин, М.В. Баглай, А.Д. Зайкин, М.Л. Захаров, В.И. Усенин, P.M. Цивилев и др.</w:t>
      </w:r>
    </w:p>
    <w:p w:rsidR="00915198" w:rsidRPr="00A05B7A" w:rsidRDefault="00915198" w:rsidP="00A05B7A">
      <w:pPr>
        <w:spacing w:after="0" w:line="360" w:lineRule="auto"/>
        <w:ind w:firstLine="709"/>
        <w:jc w:val="both"/>
      </w:pPr>
      <w:r w:rsidRPr="00A05B7A">
        <w:t>B.C. Андреев называл социальным обеспечением проводимую государством или им поддерживаемую совокупность определенных социально-экономических мероприятий по обеспечению граждан в старости и при нетрудоспособности, обеспечению детей, медицинскому обслуживанию и лечению граждан.</w:t>
      </w:r>
    </w:p>
    <w:p w:rsidR="00915198" w:rsidRPr="00A05B7A" w:rsidRDefault="00915198" w:rsidP="00A05B7A">
      <w:pPr>
        <w:spacing w:after="0" w:line="360" w:lineRule="auto"/>
        <w:ind w:firstLine="709"/>
        <w:jc w:val="both"/>
      </w:pPr>
      <w:r w:rsidRPr="00A05B7A">
        <w:t>В дальнейшем исследования в области социального обеспечения проводили такие крупные ученые-юристы, как Р.И. Иванова, A.C. Пашков, М.И. Полупанов, В.В. Рогожин, А.И. Ставцева, В.Б. Тарасова, Э.Г. Тучкова, В.Ш. Шайхатдинов и др.</w:t>
      </w:r>
    </w:p>
    <w:p w:rsidR="00915198" w:rsidRPr="00A05B7A" w:rsidRDefault="00915198" w:rsidP="00A05B7A">
      <w:pPr>
        <w:spacing w:after="0" w:line="360" w:lineRule="auto"/>
        <w:ind w:firstLine="709"/>
        <w:jc w:val="both"/>
      </w:pPr>
      <w:r w:rsidRPr="00A05B7A">
        <w:t>Важное теоретическое значение имеет разработка понятия социального обеспечения как категории, имеющей общечеловеческую ценность, произведенная Р.И. Ивановой. По ее мнению, социальное обеспечение это форма распределения материальных благ не в обмен на затраченный труд с целью удовлетворения жизненно необходимых личных потребностей (физических, социальных, интеллектуальных) стариков, больных, инвалидов, детей, иждивенцев, потерявших кормильца, безработных, всех членов общества в целях охраны здоровья и нормального воспроизводства рабочей силы за счет специальных фондов, создаваемых в обществе, в случаях и на условиях, установленных в социальных, в том числе правовых, нормах.</w:t>
      </w:r>
    </w:p>
    <w:p w:rsidR="00915198" w:rsidRPr="00A05B7A" w:rsidRDefault="00915198" w:rsidP="00A05B7A">
      <w:pPr>
        <w:spacing w:after="0" w:line="360" w:lineRule="auto"/>
        <w:ind w:firstLine="709"/>
        <w:jc w:val="both"/>
      </w:pPr>
      <w:r w:rsidRPr="00A05B7A">
        <w:t>Данное определение является универсальным и отражает сущность социального обеспечения независимо от конкретно-исторических условий (экономического и политического строя), в которых оно организуется. В его основе лежат следующие устойчивые признаки: - объективные основания, вызывающие потребность в особом механизме социальной защиты, направленной на поддержание или предоставление определенного уровня жизнеобеспечения; - особые фонды, источники социального обеспечения; - особые способы предоставления средств к существованию; - закрепление правил предоставления социального обеспечения в социальных, в том числе правовых нормах.</w:t>
      </w:r>
    </w:p>
    <w:p w:rsidR="00915198" w:rsidRPr="00A05B7A" w:rsidRDefault="00915198" w:rsidP="00A05B7A">
      <w:pPr>
        <w:spacing w:after="0" w:line="360" w:lineRule="auto"/>
        <w:ind w:firstLine="709"/>
        <w:jc w:val="both"/>
      </w:pPr>
      <w:r w:rsidRPr="00A05B7A">
        <w:t>Сущность социального обеспечения наиболее рельефно проявляется в его функциях: экономической, политической, демографической, реабилитационной и других.</w:t>
      </w:r>
      <w:r w:rsidR="00F77B2B" w:rsidRPr="00A05B7A">
        <w:rPr>
          <w:rStyle w:val="ae"/>
        </w:rPr>
        <w:footnoteReference w:id="9"/>
      </w:r>
    </w:p>
    <w:p w:rsidR="00915198" w:rsidRPr="00A05B7A" w:rsidRDefault="00915198" w:rsidP="00A05B7A">
      <w:pPr>
        <w:spacing w:after="0" w:line="360" w:lineRule="auto"/>
        <w:ind w:firstLine="709"/>
        <w:jc w:val="both"/>
      </w:pPr>
      <w:r w:rsidRPr="00A05B7A">
        <w:t>Экономическая функция социального обеспечения заключается в замещении заработка (дохода или содержания), утраченного в связи с возрастом, нетрудоспособностью или потерей кормильца, частичном возмещении дополнительных расходов при наступлении определенных жизненных обстоятельств, а также оказании минимальной денежной или натуральной помощи малоимущим гражданам.</w:t>
      </w:r>
    </w:p>
    <w:p w:rsidR="00915198" w:rsidRPr="00A05B7A" w:rsidRDefault="00915198" w:rsidP="00A05B7A">
      <w:pPr>
        <w:spacing w:after="0" w:line="360" w:lineRule="auto"/>
        <w:ind w:firstLine="709"/>
        <w:jc w:val="both"/>
      </w:pPr>
      <w:r w:rsidRPr="00A05B7A">
        <w:t>Источником финансирования для ее осуществления служат государственные (централизованные) внебюджетные фонды социального назначения, которые образуются по территориальному принципу. К внебюджетным фондам социального назначения относятся: пенсионный, занятости, обязательного медицинского страхования, социального страхования, социальной поддержки.</w:t>
      </w:r>
    </w:p>
    <w:p w:rsidR="00915198" w:rsidRPr="00A05B7A" w:rsidRDefault="00915198" w:rsidP="00A05B7A">
      <w:pPr>
        <w:spacing w:after="0" w:line="360" w:lineRule="auto"/>
        <w:ind w:firstLine="709"/>
        <w:jc w:val="both"/>
      </w:pPr>
      <w:r w:rsidRPr="00A05B7A">
        <w:t>Политическая функция социального обеспечения способствует поддержанию социальной стабильности в обществе, в котором имеются значительные различия в уровне жизни различных слоев населения.</w:t>
      </w:r>
    </w:p>
    <w:p w:rsidR="00915198" w:rsidRPr="00A05B7A" w:rsidRDefault="00915198" w:rsidP="00A05B7A">
      <w:pPr>
        <w:spacing w:after="0" w:line="360" w:lineRule="auto"/>
        <w:ind w:firstLine="709"/>
        <w:jc w:val="both"/>
      </w:pPr>
      <w:r w:rsidRPr="00A05B7A">
        <w:t>Демографическая функция призвана стимулировать воспроизводство народонаселения, необходимое для нормального развития страны.</w:t>
      </w:r>
    </w:p>
    <w:p w:rsidR="00915198" w:rsidRPr="00A05B7A" w:rsidRDefault="00915198" w:rsidP="00A05B7A">
      <w:pPr>
        <w:spacing w:after="0" w:line="360" w:lineRule="auto"/>
        <w:ind w:firstLine="709"/>
        <w:jc w:val="both"/>
      </w:pPr>
      <w:r w:rsidRPr="00A05B7A">
        <w:t>Социально-реабилитационная функция направлена на восстановление общественного статуса нетрудоспособных граждан и других социально слабых групп населения, позволяющего им ощущать себя полноценными членами общества.</w:t>
      </w:r>
    </w:p>
    <w:p w:rsidR="00915198" w:rsidRPr="00A05B7A" w:rsidRDefault="00915198" w:rsidP="00A05B7A">
      <w:pPr>
        <w:spacing w:after="0" w:line="360" w:lineRule="auto"/>
        <w:ind w:firstLine="709"/>
        <w:jc w:val="both"/>
      </w:pPr>
      <w:r w:rsidRPr="00A05B7A">
        <w:t>Таким образом, социальное обеспечение представляет собой совокупность общественных отношений по распределению внебюджетных фондов социального страхования и перераспределению части государственного бюджета в целях удовлетворения потребностей физических лиц в случаях утраты заработка или трудового дохода, несения дополнительных расходов по содержанию и воспитанию детей, поддержке других членов семьи, нуждающихся в уходе, отсутствия средств в объеме прожиточного минимума по объективным социально значимым причинам, а также по оказанию медицинской помощи и социальному обслуживанию.</w:t>
      </w:r>
    </w:p>
    <w:p w:rsidR="00593A0C" w:rsidRPr="00A05B7A" w:rsidRDefault="00915198" w:rsidP="00A05B7A">
      <w:pPr>
        <w:spacing w:after="0" w:line="360" w:lineRule="auto"/>
        <w:ind w:firstLine="709"/>
        <w:jc w:val="both"/>
      </w:pPr>
      <w:r w:rsidRPr="00A05B7A">
        <w:t>Удовлетворение потребностей может осуществляться с помощью:</w:t>
      </w:r>
    </w:p>
    <w:p w:rsidR="00593A0C" w:rsidRPr="00A05B7A" w:rsidRDefault="00915198" w:rsidP="00A05B7A">
      <w:pPr>
        <w:spacing w:after="0" w:line="360" w:lineRule="auto"/>
        <w:ind w:firstLine="709"/>
        <w:jc w:val="both"/>
      </w:pPr>
      <w:r w:rsidRPr="00A05B7A">
        <w:t xml:space="preserve"> - назначения денежных выплат (пенсий, пособий, компенсаций) на безэквивалентной, но нормированной основе, либо бесплатно (алиментарно) вне связи с трудовой деятельностью и уплатой взносов;</w:t>
      </w:r>
    </w:p>
    <w:p w:rsidR="00593A0C" w:rsidRPr="00A05B7A" w:rsidRDefault="00915198" w:rsidP="00A05B7A">
      <w:pPr>
        <w:spacing w:after="0" w:line="360" w:lineRule="auto"/>
        <w:ind w:firstLine="709"/>
        <w:jc w:val="both"/>
      </w:pPr>
      <w:r w:rsidRPr="00A05B7A">
        <w:t xml:space="preserve"> - предоставление бесплатных для потребителя медицинских услуг по программам ОМС; </w:t>
      </w:r>
    </w:p>
    <w:p w:rsidR="00915198" w:rsidRPr="00A05B7A" w:rsidRDefault="00915198" w:rsidP="00A05B7A">
      <w:pPr>
        <w:spacing w:after="0" w:line="360" w:lineRule="auto"/>
        <w:ind w:firstLine="709"/>
        <w:jc w:val="both"/>
      </w:pPr>
      <w:r w:rsidRPr="00A05B7A">
        <w:t>- оказания бесплатных для потребителя социальных услуг в пределах государственных минимальных стандартов, а сверх них - по льготным тарифам.</w:t>
      </w:r>
    </w:p>
    <w:p w:rsidR="00915198" w:rsidRPr="00A05B7A" w:rsidRDefault="00915198" w:rsidP="00A05B7A">
      <w:pPr>
        <w:spacing w:after="0" w:line="360" w:lineRule="auto"/>
        <w:ind w:firstLine="709"/>
        <w:jc w:val="both"/>
      </w:pPr>
      <w:r w:rsidRPr="00A05B7A">
        <w:t>Существование указанного комплекса отношений обусловлено объективными причинами, поэтому государство заинтересовано в их развитии и осуществляет их правовое регулирование.</w:t>
      </w:r>
    </w:p>
    <w:p w:rsidR="00915198" w:rsidRPr="00A05B7A" w:rsidRDefault="00915198" w:rsidP="00A05B7A">
      <w:pPr>
        <w:spacing w:after="0" w:line="360" w:lineRule="auto"/>
        <w:ind w:firstLine="709"/>
        <w:jc w:val="both"/>
      </w:pPr>
      <w:r w:rsidRPr="00A05B7A">
        <w:t xml:space="preserve">Что касается соотношения государственных систем социальной защиты и социального обеспечения, то вторую следует рассматривать как составную часть первой. Помимо социального обеспечения, социальная защита включает гарантии по охране труда, здоровья и окружающей природной среды, минимальной оплате труда и другие меры, необходимые для нормальной жизнедеятельности человека и функционирования государства. </w:t>
      </w:r>
    </w:p>
    <w:p w:rsidR="00915198" w:rsidRPr="00A05B7A" w:rsidRDefault="00915198" w:rsidP="00A05B7A">
      <w:pPr>
        <w:autoSpaceDE w:val="0"/>
        <w:autoSpaceDN w:val="0"/>
        <w:adjustRightInd w:val="0"/>
        <w:spacing w:after="0" w:line="360" w:lineRule="auto"/>
        <w:ind w:firstLine="709"/>
        <w:jc w:val="both"/>
        <w:rPr>
          <w:b/>
          <w:bCs/>
          <w:lang w:eastAsia="ru-RU"/>
        </w:rPr>
      </w:pPr>
    </w:p>
    <w:p w:rsidR="00915198" w:rsidRPr="00A05B7A" w:rsidRDefault="00A05B7A" w:rsidP="00A05B7A">
      <w:pPr>
        <w:pStyle w:val="2"/>
        <w:spacing w:before="0" w:after="0" w:line="360" w:lineRule="auto"/>
        <w:ind w:firstLine="709"/>
        <w:jc w:val="both"/>
        <w:rPr>
          <w:b/>
          <w:bCs/>
        </w:rPr>
      </w:pPr>
      <w:bookmarkStart w:id="6" w:name="_Toc194496687"/>
      <w:r>
        <w:rPr>
          <w:b/>
          <w:bCs/>
        </w:rPr>
        <w:t>2.2</w:t>
      </w:r>
      <w:r w:rsidR="00915198" w:rsidRPr="00A05B7A">
        <w:rPr>
          <w:b/>
          <w:bCs/>
        </w:rPr>
        <w:t xml:space="preserve"> Организационно – правовые формы социального обеспечения</w:t>
      </w:r>
      <w:bookmarkEnd w:id="6"/>
    </w:p>
    <w:p w:rsidR="00915198" w:rsidRPr="00A05B7A" w:rsidRDefault="00915198" w:rsidP="00A05B7A">
      <w:pPr>
        <w:spacing w:after="0" w:line="360" w:lineRule="auto"/>
        <w:ind w:firstLine="709"/>
        <w:jc w:val="both"/>
        <w:rPr>
          <w:b/>
          <w:bCs/>
        </w:rPr>
      </w:pPr>
    </w:p>
    <w:p w:rsidR="00915198" w:rsidRPr="00A05B7A" w:rsidRDefault="00915198" w:rsidP="00A05B7A">
      <w:pPr>
        <w:spacing w:after="0" w:line="360" w:lineRule="auto"/>
        <w:ind w:firstLine="709"/>
        <w:jc w:val="both"/>
      </w:pPr>
      <w:r w:rsidRPr="00A05B7A">
        <w:t>Право на социальное обеспечение закреплено в ст. 39 Конституции РФ 1993г. Оно является одним из основных социально-экономических прав человека, которые неотчуждаемы и принадлежат ему от рождения.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r w:rsidR="00A05B7A">
        <w:t xml:space="preserve"> </w:t>
      </w:r>
    </w:p>
    <w:p w:rsidR="00915198" w:rsidRPr="00A05B7A" w:rsidRDefault="00915198" w:rsidP="00A05B7A">
      <w:pPr>
        <w:spacing w:after="0" w:line="360" w:lineRule="auto"/>
        <w:ind w:firstLine="709"/>
        <w:jc w:val="both"/>
      </w:pPr>
      <w:r w:rsidRPr="00A05B7A">
        <w:t>Поощряются добровольное социальное страхование, создание дополнительных форм социального обеспечения и благотворительность.</w:t>
      </w:r>
    </w:p>
    <w:p w:rsidR="00915198" w:rsidRPr="00A05B7A" w:rsidRDefault="00915198" w:rsidP="00A05B7A">
      <w:pPr>
        <w:spacing w:after="0" w:line="360" w:lineRule="auto"/>
        <w:ind w:firstLine="709"/>
        <w:jc w:val="both"/>
      </w:pPr>
      <w:r w:rsidRPr="00A05B7A">
        <w:t>Осуществление конституционного права на социальное обеспечение может быть организовано в разных формах, которые принято разграничивать по таким признакам, как: круг обеспечиваемых; источники и способы формирования фондов для финансирования соответствующих мероприятий; виды обеспечения; условия и размеры обеспечения; органы, предоставляющие обеспечение.</w:t>
      </w:r>
      <w:r w:rsidR="00F77B2B" w:rsidRPr="00A05B7A">
        <w:rPr>
          <w:rStyle w:val="ae"/>
        </w:rPr>
        <w:footnoteReference w:id="10"/>
      </w:r>
    </w:p>
    <w:p w:rsidR="00915198" w:rsidRPr="00A05B7A" w:rsidRDefault="00915198" w:rsidP="00A05B7A">
      <w:pPr>
        <w:spacing w:after="0" w:line="360" w:lineRule="auto"/>
        <w:ind w:firstLine="709"/>
        <w:jc w:val="both"/>
      </w:pPr>
      <w:r w:rsidRPr="00A05B7A">
        <w:t>С учетом названных признаков в настоящее время можно выделить следующие формы: государственное (обязательное) социальное страхование; социальное обеспечение за счет прямых ассигнований из федерального бюджета; государственная социальная помощь.</w:t>
      </w:r>
    </w:p>
    <w:p w:rsidR="00915198" w:rsidRPr="00A05B7A" w:rsidRDefault="00915198" w:rsidP="00A05B7A">
      <w:pPr>
        <w:spacing w:after="0" w:line="360" w:lineRule="auto"/>
        <w:ind w:firstLine="709"/>
        <w:jc w:val="both"/>
      </w:pPr>
      <w:r w:rsidRPr="00A05B7A">
        <w:t xml:space="preserve">Указанные формы создаются для защиты населения от социального риска. В ст. 3 Федерального Закона от 16.07.99 № 165-ФЗ </w:t>
      </w:r>
      <w:r w:rsidR="00593A0C" w:rsidRPr="00A05B7A">
        <w:t>«</w:t>
      </w:r>
      <w:r w:rsidRPr="00A05B7A">
        <w:t>Об основах обязательного социального страхования</w:t>
      </w:r>
      <w:r w:rsidR="00593A0C" w:rsidRPr="00A05B7A">
        <w:t>»</w:t>
      </w:r>
      <w:r w:rsidRPr="00A05B7A">
        <w:t xml:space="preserve"> понятие социального риска сформулировано следующим образом: социальный страховой риск - предполагаемое событие, влекущее изменение материального и (или) социального положения работающих граждан и иных категорий граждан, в случае наступления которого осуществляется обязательное социальное страхование.</w:t>
      </w:r>
    </w:p>
    <w:p w:rsidR="00915198" w:rsidRPr="00A05B7A" w:rsidRDefault="00915198" w:rsidP="00A05B7A">
      <w:pPr>
        <w:spacing w:after="0" w:line="360" w:lineRule="auto"/>
        <w:ind w:firstLine="709"/>
        <w:jc w:val="both"/>
      </w:pPr>
      <w:r w:rsidRPr="00A05B7A">
        <w:t xml:space="preserve">На наш взгляд, данное определение нуждается в серьезных уточнениях. Во-первых, использование в тексте статьи союза "или" означает, что объектом обязательного социального страхования служит возможное изменение не только материального, но и социального положения определенных категорий граждан. Однако социальное положение работающих лиц заключается именно в том, что они являются наемными работниками. Предоставление им пенсии по старости или инвалидности, либо пособия по безработице ни в коей мере не сможет восстановить их трудовой статус, а следовательно, </w:t>
      </w:r>
      <w:r w:rsidR="00593A0C" w:rsidRPr="00A05B7A">
        <w:t>«</w:t>
      </w:r>
      <w:r w:rsidRPr="00A05B7A">
        <w:t>минимизировать</w:t>
      </w:r>
      <w:r w:rsidR="00593A0C" w:rsidRPr="00A05B7A">
        <w:t>»</w:t>
      </w:r>
      <w:r w:rsidRPr="00A05B7A">
        <w:t xml:space="preserve"> изменение их социального положения. Это в равной степени относится и к возможности восстановления социального положения индивидуальных предпринимателей и других категорий самозанятых лиц.</w:t>
      </w:r>
    </w:p>
    <w:p w:rsidR="00915198" w:rsidRPr="00A05B7A" w:rsidRDefault="00915198" w:rsidP="00A05B7A">
      <w:pPr>
        <w:spacing w:after="0" w:line="360" w:lineRule="auto"/>
        <w:ind w:firstLine="709"/>
        <w:jc w:val="both"/>
      </w:pPr>
      <w:r w:rsidRPr="00A05B7A">
        <w:t>Компенсировать или минимизировать можно лишь последствия изменения материального положения, наступившие вследствие безработицы, инвалидности, старости и других социально-значимых обстоятельств.</w:t>
      </w:r>
    </w:p>
    <w:p w:rsidR="00915198" w:rsidRPr="00A05B7A" w:rsidRDefault="00915198" w:rsidP="00A05B7A">
      <w:pPr>
        <w:spacing w:after="0" w:line="360" w:lineRule="auto"/>
        <w:ind w:firstLine="709"/>
        <w:jc w:val="both"/>
      </w:pPr>
      <w:r w:rsidRPr="00A05B7A">
        <w:t xml:space="preserve">Во-вторых, из текста статьи не ясно, что именно подразумевается под социальным риском - само </w:t>
      </w:r>
      <w:r w:rsidR="00593A0C" w:rsidRPr="00A05B7A">
        <w:t>«</w:t>
      </w:r>
      <w:r w:rsidRPr="00A05B7A">
        <w:t>предполагаемое событие</w:t>
      </w:r>
      <w:r w:rsidR="00593A0C" w:rsidRPr="00A05B7A">
        <w:t>»</w:t>
      </w:r>
      <w:r w:rsidRPr="00A05B7A">
        <w:t xml:space="preserve"> (т.е. трудовое увечье, профессиональное заболевание, болезнь, беременность и роды и др.) или его последствия в виде </w:t>
      </w:r>
      <w:r w:rsidR="00593A0C" w:rsidRPr="00A05B7A">
        <w:t>«</w:t>
      </w:r>
      <w:r w:rsidRPr="00A05B7A">
        <w:t>изменения материального и(или) социального положения</w:t>
      </w:r>
      <w:r w:rsidR="00593A0C" w:rsidRPr="00A05B7A">
        <w:t xml:space="preserve">» </w:t>
      </w:r>
      <w:r w:rsidRPr="00A05B7A">
        <w:t>работающих или иных категорий граждан.</w:t>
      </w:r>
    </w:p>
    <w:p w:rsidR="00915198" w:rsidRPr="00A05B7A" w:rsidRDefault="00915198" w:rsidP="00A05B7A">
      <w:pPr>
        <w:spacing w:after="0" w:line="360" w:lineRule="auto"/>
        <w:ind w:firstLine="709"/>
        <w:jc w:val="both"/>
      </w:pPr>
      <w:r w:rsidRPr="00A05B7A">
        <w:t>Согласно теории вероятности страховой риск - это лишь степень, величина ожидаемой опасности, ее вероятность. Его не следует смешивать со страховым случаем, т.е. фактическим социально значимым обстоятельством, повлекшим ухудшение материального положения.</w:t>
      </w:r>
    </w:p>
    <w:p w:rsidR="00915198" w:rsidRPr="00A05B7A" w:rsidRDefault="00915198" w:rsidP="00A05B7A">
      <w:pPr>
        <w:spacing w:after="0" w:line="360" w:lineRule="auto"/>
        <w:ind w:firstLine="709"/>
        <w:jc w:val="both"/>
      </w:pPr>
      <w:r w:rsidRPr="00A05B7A">
        <w:t>Социальный риск - это вероятность ухудшения материального положения в результате утраты заработка или трудового дохода по объективным социально значимым причинам, а также в связи с дополнительными расходами по содержанию детей и других членов семьи, нуждающихся в помощи, по удовлетворению потребностей в медицинских и социальных услугах. Это определение отражает наиболее существенные признаки социального риска: связь с общественной организацией труда; предполагаемый характер; объективные причины наступления.</w:t>
      </w:r>
    </w:p>
    <w:p w:rsidR="00915198" w:rsidRPr="00A05B7A" w:rsidRDefault="00915198" w:rsidP="00A05B7A">
      <w:pPr>
        <w:spacing w:after="0" w:line="360" w:lineRule="auto"/>
        <w:ind w:firstLine="709"/>
        <w:jc w:val="both"/>
      </w:pPr>
      <w:r w:rsidRPr="00A05B7A">
        <w:t>Основной организационно-правовой формой является государственное (обязательное) социальное страхование. В настоящее время она преобразуется в соответствии с принципами, адекватными рыночным отношениям.</w:t>
      </w:r>
    </w:p>
    <w:p w:rsidR="00915198" w:rsidRPr="00A05B7A" w:rsidRDefault="00915198" w:rsidP="00A05B7A">
      <w:pPr>
        <w:spacing w:after="0" w:line="360" w:lineRule="auto"/>
        <w:ind w:firstLine="709"/>
        <w:jc w:val="both"/>
      </w:pPr>
      <w:r w:rsidRPr="00A05B7A">
        <w:t>Обязательному социальному страхованию подлежат наемные работники и другие лица, круг которых определен законом.</w:t>
      </w:r>
    </w:p>
    <w:p w:rsidR="00915198" w:rsidRPr="00A05B7A" w:rsidRDefault="00915198" w:rsidP="00A05B7A">
      <w:pPr>
        <w:spacing w:after="0" w:line="360" w:lineRule="auto"/>
        <w:ind w:firstLine="709"/>
        <w:jc w:val="both"/>
      </w:pPr>
      <w:r w:rsidRPr="00A05B7A">
        <w:t>Любое страхование базируется на идее разделения убытков, возникших у одного застрахованного, между всеми участниками страхования. В этих целях создается денежный фонд за счет взносов заинтересованных; сторон, из которого при наступлении страхового случая выплачивается страховая сумма.</w:t>
      </w:r>
    </w:p>
    <w:p w:rsidR="00915198" w:rsidRPr="00A05B7A" w:rsidRDefault="00915198" w:rsidP="00A05B7A">
      <w:pPr>
        <w:spacing w:after="0" w:line="360" w:lineRule="auto"/>
        <w:ind w:firstLine="709"/>
        <w:jc w:val="both"/>
      </w:pPr>
      <w:r w:rsidRPr="00A05B7A">
        <w:t>Применительно к государственному (обязательному) социальному страхованию страховыми случаями могут быть отсутствие спроса на труд (безработица), болезнь, инвалидность, старость, смерть кормильца и другие. Их перечень устанавливается законом.</w:t>
      </w:r>
    </w:p>
    <w:p w:rsidR="00915198" w:rsidRPr="00A05B7A" w:rsidRDefault="00915198" w:rsidP="00A05B7A">
      <w:pPr>
        <w:spacing w:after="0" w:line="360" w:lineRule="auto"/>
        <w:ind w:firstLine="709"/>
        <w:jc w:val="both"/>
      </w:pPr>
      <w:r w:rsidRPr="00A05B7A">
        <w:t>Суть государственного социального страхования заключается в разложении социального риска между работодателями, наемными работниками и другими занятыми лицами, подлежащими обязательному социальному страхованию, и государством. Причем утрата заработка и другие указанные обстоятельства могут быть отнесены к категории социального (массового) риска и охвачены обязательным социальным страхованием только в том случае, если они вызваны социально-значимыми причинами, которые с точки зрения государства являются уважительными. В частности, утрата заработка может быть следствием безработицы, временной нетрудоспособности, инвалидности и др. Дополнительные расходы могут быть результатом самых разных причин: наличием иждивенцев, в том числе несовершеннолетних детей; инвалидностью; потребностью в медицинской помощи и лечении, стихийными бедствиями и другими чрезвычайными событиями.</w:t>
      </w:r>
    </w:p>
    <w:p w:rsidR="00915198" w:rsidRPr="00A05B7A" w:rsidRDefault="00915198" w:rsidP="00A05B7A">
      <w:pPr>
        <w:spacing w:after="0" w:line="360" w:lineRule="auto"/>
        <w:ind w:firstLine="709"/>
        <w:jc w:val="both"/>
      </w:pPr>
      <w:r w:rsidRPr="00A05B7A">
        <w:t>Потеря заработка из-за безработицы зависит от деятельности всех участников рынка труда. Наемный работник сам выбирает профессию и совершенствует свои трудовые навыки, поэтому в случае отсутствия спроса на него, он должен нести свою долю ответственности в виде части материальных затрат на страхование по безработице. В свою очередь, работодатель, организуя производство, торговлю или бытовое обслуживание, может разориться, в результате чего некоторые из его бывших работников пополнят ряды безработных. Поэтому он должен компенсировать часть расходов на выплату пособий по безработице. Государство также в определенной степени должно нести ответственность за общую социально-экономическую ситуацию, так как оно разрабатывает стратегию развития страны в целом, регулирует и контролирует ее воплощение. Четко разграничить степень ответственности между названными участниками рыночных отношений невозможно, поскольку все их действия и решения слишком тесно взаимосвязаны и взаимообусловлены. Но можно создать механизм распределения материальных затрат между ними, т.е. механизм государственного (обязательного) социального страхования на случай безработицы.</w:t>
      </w:r>
      <w:r w:rsidR="00F77B2B" w:rsidRPr="00A05B7A">
        <w:rPr>
          <w:rStyle w:val="ae"/>
        </w:rPr>
        <w:footnoteReference w:id="11"/>
      </w:r>
    </w:p>
    <w:p w:rsidR="00915198" w:rsidRPr="00A05B7A" w:rsidRDefault="00915198" w:rsidP="00A05B7A">
      <w:pPr>
        <w:spacing w:after="0" w:line="360" w:lineRule="auto"/>
        <w:ind w:firstLine="709"/>
        <w:jc w:val="both"/>
      </w:pPr>
      <w:r w:rsidRPr="00A05B7A">
        <w:t xml:space="preserve">По данной схеме можно рассмотреть и другие социально-страховые случаи, установленные законом. К ним относятся: болезнь, беременность и роды, старость, инвалидность, потеря кормильца и другие. Они перечислены в ст. 7 Федерального Закона от 16.07.99 № 165-ФЗ </w:t>
      </w:r>
      <w:r w:rsidR="00593A0C" w:rsidRPr="00A05B7A">
        <w:t>«</w:t>
      </w:r>
      <w:r w:rsidRPr="00A05B7A">
        <w:t>Об основах обязательного социального страхования</w:t>
      </w:r>
      <w:r w:rsidR="00593A0C" w:rsidRPr="00A05B7A">
        <w:t>»</w:t>
      </w:r>
      <w:r w:rsidRPr="00A05B7A">
        <w:t>.</w:t>
      </w:r>
    </w:p>
    <w:p w:rsidR="00915198" w:rsidRPr="00A05B7A" w:rsidRDefault="00915198" w:rsidP="00A05B7A">
      <w:pPr>
        <w:spacing w:after="0" w:line="360" w:lineRule="auto"/>
        <w:ind w:firstLine="709"/>
        <w:jc w:val="both"/>
      </w:pPr>
      <w:r w:rsidRPr="00A05B7A">
        <w:t>При планировании расходов федерального бюджета и установлении размеров взносов на обязательное социальное страхование государство должно учитывать неблагоприятные для здоровья населения производственные, экологические, эпидемиологические и другие факторы, оценивать влияние социально-экономических условий на состояние рынка труда, материальное положение семей с детьми, одиноких и престарелых граждан, а также принимать во внимание многие другие обстоятельства. Например, если вредный производственный фактор вызывает профессиональное заболевание, то для определения вероятности его наступления необходимо знать частоту заболеваемости людей разного возраста и пола, продолжительность их контакта с конкретными вредными веществами и прочую информацию. В итоге данных исследований будет выявлена математическая закономерность. Очевидно, что чем меньше вероятность наступления социального риска в связи с конкретными обстоятельствами, тем легче и дешевле можно организовать страхование от него. Компетентные государственные органы разрабатывают критерии и стандарты для оценки неблагоприятных для здоровья населения факторов, качества рабочей силы, в том числе степени ее профессиональной подготовки и пригодности для выполнения необходимых трудовых функций с учетом промышленного развития регионов, уровня жизни в различных климатических зонах страны и пр.</w:t>
      </w:r>
    </w:p>
    <w:p w:rsidR="00915198" w:rsidRPr="00A05B7A" w:rsidRDefault="00915198" w:rsidP="00A05B7A">
      <w:pPr>
        <w:spacing w:after="0" w:line="360" w:lineRule="auto"/>
        <w:ind w:firstLine="709"/>
        <w:jc w:val="both"/>
      </w:pPr>
      <w:r w:rsidRPr="00A05B7A">
        <w:t>Для финансирования государственного социального страхования на федеральном и локальном уровнях созданы централизованные фонды, которые функционируют как внебюджетные финансовые системы. К федеральным фондам социального страхования относятся: Пенсионный фонд РФ, Фонд социального страхования РФ, Федеральный фонд обязательного медицинского страхования, Государственный фонд занятости населения РФ. Они образуются за счет страховых взносов работодателей, различных групп занятого населения, определенных в законе, и дотаций государства.</w:t>
      </w:r>
    </w:p>
    <w:p w:rsidR="00915198" w:rsidRPr="00A05B7A" w:rsidRDefault="00915198" w:rsidP="00A05B7A">
      <w:pPr>
        <w:spacing w:after="0" w:line="360" w:lineRule="auto"/>
        <w:ind w:firstLine="709"/>
        <w:jc w:val="both"/>
      </w:pPr>
      <w:r w:rsidRPr="00A05B7A">
        <w:t>Задачи фондов заключаются не только в обеспечении собираемости необходимых средств, но и в помещении их в государственные проекты, ценные бумаги и другие надежные инвестиции, гарантирующие получение прибыли, необходимой для индексации пенсий, пособий и других социально-страховых выплат.</w:t>
      </w:r>
    </w:p>
    <w:p w:rsidR="00915198" w:rsidRPr="00A05B7A" w:rsidRDefault="00915198" w:rsidP="00A05B7A">
      <w:pPr>
        <w:spacing w:after="0" w:line="360" w:lineRule="auto"/>
        <w:ind w:firstLine="709"/>
        <w:jc w:val="both"/>
      </w:pPr>
      <w:r w:rsidRPr="00A05B7A">
        <w:t>Таким образом, государственное (обязательное) социальное страхование является формой организации осуществления застрахованными лицами права на социальное обеспечение в случаях утраты заработка или другого источника средств существования вследствие болезни, трудового увечья или профессионального заболевания, безработицы, инвалидности, беременности и родов, старости, потери кормильца и других установленных законом обстоятельств, а также на медицинскую помощь за счет средств внебюджетных страховых фондов.</w:t>
      </w:r>
    </w:p>
    <w:p w:rsidR="00915198" w:rsidRPr="00A05B7A" w:rsidRDefault="00915198" w:rsidP="00A05B7A">
      <w:pPr>
        <w:spacing w:after="0" w:line="360" w:lineRule="auto"/>
        <w:ind w:firstLine="709"/>
        <w:jc w:val="both"/>
      </w:pPr>
      <w:r w:rsidRPr="00A05B7A">
        <w:t>Другой организационной формой осуществления конституционного права каждого на денежные выплаты и социальные услуги в установленных законом случаях является обеспечение за счет прямых ассигновании из федерального бюджета. Эта форма охватывает особых субъек</w:t>
      </w:r>
      <w:r w:rsidR="004C1983" w:rsidRPr="00A05B7A">
        <w:t>тов</w:t>
      </w:r>
      <w:r w:rsidRPr="00A05B7A">
        <w:t>: государственных служащих, военнослужащих, лиц рядового и начальствующего состава органов внутренних дел, государственной безопасности, налоговой полиции и членов их семей, а также другие категории служащих с учетом специфического характера их деятельности. Средства на финансирование социального обеспечения указанного контингента лиц перечисляются в федеральные фонды социального страхования или выделяются соответствующим министерствам (например. Министерству обороны РФ) из бюджета РФ.</w:t>
      </w:r>
    </w:p>
    <w:p w:rsidR="00915198" w:rsidRPr="00A05B7A" w:rsidRDefault="00915198" w:rsidP="00A05B7A">
      <w:pPr>
        <w:spacing w:after="0" w:line="360" w:lineRule="auto"/>
        <w:ind w:firstLine="709"/>
        <w:jc w:val="both"/>
      </w:pPr>
      <w:r w:rsidRPr="00A05B7A">
        <w:t xml:space="preserve">Еще одной организационно-правовой формой осуществления социального обеспечения служит социальная помощь. В настоящее время она находится в стадии формирования. Правовая основа для ее создания заложена следующими Федеральными законами: от 24.10.97 № 134-ФЗ </w:t>
      </w:r>
      <w:r w:rsidR="00593A0C" w:rsidRPr="00A05B7A">
        <w:t>«</w:t>
      </w:r>
      <w:r w:rsidRPr="00A05B7A">
        <w:t>О прожиточном минимуме в Российской Федерации</w:t>
      </w:r>
      <w:r w:rsidR="00593A0C" w:rsidRPr="00A05B7A">
        <w:t>»</w:t>
      </w:r>
      <w:r w:rsidRPr="00A05B7A">
        <w:t xml:space="preserve">, от 17.07.99 № 178-ФЗ </w:t>
      </w:r>
      <w:r w:rsidR="00593A0C" w:rsidRPr="00A05B7A">
        <w:t>«</w:t>
      </w:r>
      <w:r w:rsidRPr="00A05B7A">
        <w:t>О государственной социальной помощи</w:t>
      </w:r>
      <w:r w:rsidR="00593A0C" w:rsidRPr="00A05B7A">
        <w:t>»</w:t>
      </w:r>
      <w:r w:rsidRPr="00A05B7A">
        <w:t xml:space="preserve">, от 20.11.99 № 201-ФЗ </w:t>
      </w:r>
      <w:r w:rsidR="00593A0C" w:rsidRPr="00A05B7A">
        <w:t>«</w:t>
      </w:r>
      <w:r w:rsidRPr="00A05B7A">
        <w:t>О потребительской корзине в целом по Российской Федерации</w:t>
      </w:r>
      <w:r w:rsidR="00593A0C" w:rsidRPr="00A05B7A">
        <w:t>»</w:t>
      </w:r>
      <w:r w:rsidRPr="00A05B7A">
        <w:t>.</w:t>
      </w:r>
    </w:p>
    <w:p w:rsidR="00915198" w:rsidRPr="00A05B7A" w:rsidRDefault="00915198" w:rsidP="00A05B7A">
      <w:pPr>
        <w:spacing w:after="0" w:line="360" w:lineRule="auto"/>
        <w:ind w:firstLine="709"/>
        <w:jc w:val="both"/>
      </w:pPr>
      <w:r w:rsidRPr="00A05B7A">
        <w:t>Субъектами социальной помощи должны признаваться только малоимущие лица и семьи, а основанием для предоставления социальных выплат или услуг - уровень индивидуального или среднедушевого дохода семьи. Если он ниже величины прожиточного минимума, то семья (одиноко проживающий гражданин) считается малоимущей и имеет право на получение государственной социальной помощи. Таким образом, право на социальную помощь не обусловливается участием в трудовой деятельности или уплатой страховых взносов.</w:t>
      </w:r>
      <w:r w:rsidR="00F77B2B" w:rsidRPr="00A05B7A">
        <w:rPr>
          <w:rStyle w:val="ae"/>
        </w:rPr>
        <w:footnoteReference w:id="12"/>
      </w:r>
    </w:p>
    <w:p w:rsidR="00915198" w:rsidRPr="00A05B7A" w:rsidRDefault="00915198" w:rsidP="00A05B7A">
      <w:pPr>
        <w:spacing w:after="0" w:line="360" w:lineRule="auto"/>
        <w:ind w:firstLine="709"/>
        <w:jc w:val="both"/>
      </w:pPr>
      <w:r w:rsidRPr="00A05B7A">
        <w:t>В соответствии с законом от 24.10.97 № 134-ФЗ величина прожиточного минимума на душу населения и по основным социально-демографическим группам населения в целом по России и в ее субъектах определяется Правительством РФ и органами исполнительной власти субъектов РФ ежеквартально на основании потребительской корзины и данных Госкомстата об уровне цен на продукты питания, непродовольственные товары и услуги и расходов по обязательным платежам и сборам.</w:t>
      </w:r>
    </w:p>
    <w:p w:rsidR="00915198" w:rsidRPr="00A05B7A" w:rsidRDefault="00915198" w:rsidP="00A05B7A">
      <w:pPr>
        <w:spacing w:after="0" w:line="360" w:lineRule="auto"/>
        <w:ind w:firstLine="709"/>
        <w:jc w:val="both"/>
      </w:pPr>
      <w:r w:rsidRPr="00A05B7A">
        <w:t>В рамках разных организационно-правовых форм предоставляются разные виды социального обеспечения. За счет средств централизованных внебюджетных фондов социального страхования финансируются трудовые пенсии (по старости, по инвалидности, по случаю потери кормильца), социально-страховые пособия (по безработице, по временной нетрудоспособности, по беременности и родам и др.), страховые услуги по оказанию бесплатной для потребителей медицинской помощи по программам обязательного медицинского страхования.</w:t>
      </w:r>
    </w:p>
    <w:p w:rsidR="00915198" w:rsidRPr="00A05B7A" w:rsidRDefault="00915198" w:rsidP="00A05B7A">
      <w:pPr>
        <w:spacing w:after="0" w:line="360" w:lineRule="auto"/>
        <w:ind w:firstLine="709"/>
        <w:jc w:val="both"/>
      </w:pPr>
      <w:r w:rsidRPr="00A05B7A">
        <w:t>За счет прямых ассигнований из федерального бюджета выплачиваются пенсии за выслугу лет, пенсии по инвалидности и по случаю потери кормильца особому контингенту лиц на основании специальных законодательных актов (например, военнослужащим и приравненным к ним лицам).</w:t>
      </w:r>
    </w:p>
    <w:p w:rsidR="00915198" w:rsidRPr="00A05B7A" w:rsidRDefault="00915198" w:rsidP="00A05B7A">
      <w:pPr>
        <w:spacing w:after="0" w:line="360" w:lineRule="auto"/>
        <w:ind w:firstLine="709"/>
        <w:jc w:val="both"/>
      </w:pPr>
      <w:r w:rsidRPr="00A05B7A">
        <w:t>Видами социальной помощи являются: социальные пенсии; социальные пособия; субсидии; компенсационные выплаты малообеспеченным пенсионерам; компенсационные выплаты лицам, осуществляющим уход за престарелыми старше 80 лет, инвалидами I группы, и другие виды компенсационных выплат; единовременные пособия беженцам и вынужденным переселенцам; бесплатное предоставление предметов первой необходимости (продуктов питания, одежды, обуви); дотации на приобретение лекарств, протезно-ортопедических изделий; дотации на оплату коммунально-бытовых услуг; помощь престарелым и инвалидам на дому; полустационарное и стационарное обслуживание инвалидов и престарелых; содержание детей в детских приютах; оказание бездомным первой помощи в домах ночного проживания и другие.</w:t>
      </w:r>
    </w:p>
    <w:p w:rsidR="00915198" w:rsidRPr="00A05B7A" w:rsidRDefault="00915198" w:rsidP="00A05B7A">
      <w:pPr>
        <w:spacing w:after="0" w:line="360" w:lineRule="auto"/>
        <w:ind w:firstLine="709"/>
        <w:jc w:val="both"/>
      </w:pPr>
      <w:r w:rsidRPr="00A05B7A">
        <w:t xml:space="preserve">Большие сложности для разграничения форм социального обеспечения вызывает возможность получения одноименных видов выплат за счет различных источников. Например, на финансирование единовременных пособий при рождении ребенка для лиц, работающих по трудовому договору, используются средства фонда социального страхования, а для неработающих средства местных бюджетов. Следовательно, в зависимости от источника финансирования одноименные выплаты могут выступать и в качестве видов социального страхования, и в качестве видов социальной помощи. </w:t>
      </w:r>
    </w:p>
    <w:p w:rsidR="00915198" w:rsidRPr="00A05B7A" w:rsidRDefault="00915198" w:rsidP="00A05B7A">
      <w:pPr>
        <w:spacing w:after="0" w:line="360" w:lineRule="auto"/>
        <w:ind w:firstLine="709"/>
        <w:jc w:val="both"/>
      </w:pPr>
      <w:r w:rsidRPr="00A05B7A">
        <w:t>В последнее время начинают развиваться и локальные формы социального обеспечения за счет финансовых ресурсов, выделяемых по муниципальным социальным программам.</w:t>
      </w:r>
    </w:p>
    <w:p w:rsidR="00915198" w:rsidRPr="00A05B7A" w:rsidRDefault="00915198" w:rsidP="00A05B7A">
      <w:pPr>
        <w:spacing w:after="0" w:line="360" w:lineRule="auto"/>
        <w:ind w:firstLine="709"/>
        <w:jc w:val="both"/>
        <w:rPr>
          <w:lang w:eastAsia="ru-RU"/>
        </w:rPr>
      </w:pPr>
    </w:p>
    <w:p w:rsidR="00D778D7" w:rsidRPr="00A05B7A" w:rsidRDefault="00A744DA" w:rsidP="00A05B7A">
      <w:pPr>
        <w:pStyle w:val="1"/>
        <w:spacing w:before="0" w:after="0" w:line="360" w:lineRule="auto"/>
        <w:ind w:firstLine="709"/>
        <w:jc w:val="both"/>
        <w:rPr>
          <w:lang w:eastAsia="ru-RU"/>
        </w:rPr>
      </w:pPr>
      <w:r w:rsidRPr="00A05B7A">
        <w:rPr>
          <w:b w:val="0"/>
          <w:bCs w:val="0"/>
          <w:lang w:eastAsia="ru-RU"/>
        </w:rPr>
        <w:br w:type="page"/>
      </w:r>
      <w:bookmarkStart w:id="7" w:name="_Toc194496688"/>
      <w:r w:rsidRPr="00A05B7A">
        <w:rPr>
          <w:lang w:eastAsia="ru-RU"/>
        </w:rPr>
        <w:t>Глава 3</w:t>
      </w:r>
      <w:r w:rsidR="00A05B7A">
        <w:rPr>
          <w:lang w:eastAsia="ru-RU"/>
        </w:rPr>
        <w:t>.</w:t>
      </w:r>
      <w:r w:rsidRPr="00A05B7A">
        <w:rPr>
          <w:lang w:eastAsia="ru-RU"/>
        </w:rPr>
        <w:t xml:space="preserve"> </w:t>
      </w:r>
      <w:r w:rsidR="00CF7EA6" w:rsidRPr="00A05B7A">
        <w:rPr>
          <w:lang w:eastAsia="ru-RU"/>
        </w:rPr>
        <w:t>Исследование социальной политики государства</w:t>
      </w:r>
      <w:bookmarkEnd w:id="7"/>
    </w:p>
    <w:p w:rsidR="003B16A5" w:rsidRPr="00A05B7A" w:rsidRDefault="003B16A5" w:rsidP="00A05B7A">
      <w:pPr>
        <w:spacing w:after="0" w:line="360" w:lineRule="auto"/>
        <w:ind w:firstLine="709"/>
        <w:jc w:val="both"/>
        <w:rPr>
          <w:b/>
          <w:bCs/>
          <w:lang w:eastAsia="ru-RU"/>
        </w:rPr>
      </w:pPr>
    </w:p>
    <w:p w:rsidR="003B16A5" w:rsidRPr="00A05B7A" w:rsidRDefault="003B16A5" w:rsidP="00A05B7A">
      <w:pPr>
        <w:spacing w:after="0" w:line="360" w:lineRule="auto"/>
        <w:ind w:firstLine="709"/>
        <w:jc w:val="both"/>
        <w:rPr>
          <w:lang w:eastAsia="ru-RU"/>
        </w:rPr>
      </w:pPr>
      <w:r w:rsidRPr="00A05B7A">
        <w:rPr>
          <w:lang w:eastAsia="ru-RU"/>
        </w:rPr>
        <w:t>Для того чтобы выявить, довольны ли люди социальной политикой государства, мы провели мини – исследование</w:t>
      </w:r>
      <w:r w:rsidR="00E43755" w:rsidRPr="00A05B7A">
        <w:rPr>
          <w:lang w:eastAsia="ru-RU"/>
        </w:rPr>
        <w:t xml:space="preserve"> (Приложение)</w:t>
      </w:r>
      <w:r w:rsidRPr="00A05B7A">
        <w:rPr>
          <w:lang w:eastAsia="ru-RU"/>
        </w:rPr>
        <w:t>, которое заключалось в анкетировании 30 граждан г. Мурманска. Первая группа – 20 человек мужского и женского пола, состоящих в браке, средний возраст опрошенных 35 лет. Вторая группа -</w:t>
      </w:r>
      <w:r w:rsidR="00A05B7A">
        <w:rPr>
          <w:lang w:eastAsia="ru-RU"/>
        </w:rPr>
        <w:t xml:space="preserve"> </w:t>
      </w:r>
      <w:r w:rsidRPr="00A05B7A">
        <w:rPr>
          <w:lang w:eastAsia="ru-RU"/>
        </w:rPr>
        <w:t>10 представителей пенсионного возраста.</w:t>
      </w:r>
    </w:p>
    <w:p w:rsidR="003B16A5" w:rsidRPr="00A05B7A" w:rsidRDefault="003B16A5" w:rsidP="00A05B7A">
      <w:pPr>
        <w:spacing w:after="0" w:line="360" w:lineRule="auto"/>
        <w:ind w:firstLine="709"/>
        <w:jc w:val="both"/>
        <w:rPr>
          <w:lang w:eastAsia="ru-RU"/>
        </w:rPr>
      </w:pPr>
      <w:r w:rsidRPr="00A05B7A">
        <w:rPr>
          <w:lang w:eastAsia="ru-RU"/>
        </w:rPr>
        <w:t>Первая группа опрошенных – в целом довольна социальной политикой государства, но надо заметить, что ни один из 20 опрошенных не является работником бюджетной организации. Кроме того, всего у 5 опрошенных оказалось двое детей, у оставшихся 15, либо нет детей, либо ребенок один. Разумеется, уровень затрат в таких семьях гораздо ниже.</w:t>
      </w:r>
    </w:p>
    <w:p w:rsidR="003B16A5" w:rsidRPr="00A05B7A" w:rsidRDefault="003B16A5" w:rsidP="00A05B7A">
      <w:pPr>
        <w:spacing w:after="0" w:line="360" w:lineRule="auto"/>
        <w:ind w:firstLine="709"/>
        <w:jc w:val="both"/>
        <w:rPr>
          <w:lang w:eastAsia="ru-RU"/>
        </w:rPr>
      </w:pPr>
      <w:r w:rsidRPr="00A05B7A">
        <w:rPr>
          <w:lang w:eastAsia="ru-RU"/>
        </w:rPr>
        <w:t>Почему же данная группа оказалась довольна социальной политикой?</w:t>
      </w:r>
      <w:r w:rsidR="00A05B7A">
        <w:rPr>
          <w:lang w:eastAsia="ru-RU"/>
        </w:rPr>
        <w:t xml:space="preserve"> </w:t>
      </w:r>
      <w:r w:rsidRPr="00A05B7A">
        <w:rPr>
          <w:lang w:eastAsia="ru-RU"/>
        </w:rPr>
        <w:t>Ну, во – первых, пока их</w:t>
      </w:r>
      <w:r w:rsidR="00A05B7A">
        <w:rPr>
          <w:lang w:eastAsia="ru-RU"/>
        </w:rPr>
        <w:t xml:space="preserve"> </w:t>
      </w:r>
      <w:r w:rsidRPr="00A05B7A">
        <w:rPr>
          <w:lang w:eastAsia="ru-RU"/>
        </w:rPr>
        <w:t>беспокоит низкая зарплата, все мы прекрасно знаем, какова работа у наших бюджетников. У первой же группы средний уровень заработной платы = 12 тысячам рублей в месяц. Второй супруг получает не меньше первого, в 85 % случаев даже больше, таким образом, в месяц семья имеет порядка 30 тысяч рублей.</w:t>
      </w:r>
      <w:r w:rsidR="00A05B7A">
        <w:rPr>
          <w:lang w:eastAsia="ru-RU"/>
        </w:rPr>
        <w:t xml:space="preserve"> </w:t>
      </w:r>
      <w:r w:rsidR="00B40867" w:rsidRPr="00A05B7A">
        <w:rPr>
          <w:lang w:eastAsia="ru-RU"/>
        </w:rPr>
        <w:t>Во-вторых, люди с подобным уровнем заработной платы могут позволить себе платное медицинское обслуживание. И это подтвердило наше анкетирование. Всего 7% опрошенных из первой группы пользуются бесплатной медицинской помощью. При разговоре с остальными участниками анкетирования, выяснилось, что они не пользуются системой бесплатного здравоохранения, так как</w:t>
      </w:r>
      <w:r w:rsidR="00A05B7A">
        <w:rPr>
          <w:lang w:eastAsia="ru-RU"/>
        </w:rPr>
        <w:t xml:space="preserve"> </w:t>
      </w:r>
      <w:r w:rsidR="00B40867" w:rsidRPr="00A05B7A">
        <w:rPr>
          <w:lang w:eastAsia="ru-RU"/>
        </w:rPr>
        <w:t>не доверяют бесплатной медицине. Вопрос: почему? К сожалению, у нас сложился стереотип о бесплатной медицине и, увы, он часто подтверждается на практике.</w:t>
      </w:r>
    </w:p>
    <w:p w:rsidR="00B40867" w:rsidRPr="00A05B7A" w:rsidRDefault="00B40867" w:rsidP="00A05B7A">
      <w:pPr>
        <w:spacing w:after="0" w:line="360" w:lineRule="auto"/>
        <w:ind w:firstLine="709"/>
        <w:jc w:val="both"/>
        <w:rPr>
          <w:lang w:eastAsia="ru-RU"/>
        </w:rPr>
      </w:pPr>
      <w:r w:rsidRPr="00A05B7A">
        <w:rPr>
          <w:lang w:eastAsia="ru-RU"/>
        </w:rPr>
        <w:t>Ни один из 20 опрошенных в первой группе не получает никаких социальных пособий, субсидий и т.д.</w:t>
      </w:r>
      <w:r w:rsidR="00C33463">
        <w:rPr>
          <w:lang w:eastAsia="ru-RU"/>
        </w:rPr>
        <w:t xml:space="preserve"> </w:t>
      </w:r>
      <w:r w:rsidR="003C0545" w:rsidRPr="00A05B7A">
        <w:rPr>
          <w:lang w:eastAsia="ru-RU"/>
        </w:rPr>
        <w:t>У нас назрел логичный вопрос: «Как же вы можете быть довольны социальной политикой государства, если не имеете о ней никакого представления?»</w:t>
      </w:r>
      <w:r w:rsidR="00A05B7A">
        <w:rPr>
          <w:lang w:eastAsia="ru-RU"/>
        </w:rPr>
        <w:t xml:space="preserve"> </w:t>
      </w:r>
      <w:r w:rsidR="003C0545" w:rsidRPr="00A05B7A">
        <w:rPr>
          <w:lang w:eastAsia="ru-RU"/>
        </w:rPr>
        <w:t>«А потому и довольны», - получили мы в ответ. Действительно, быть может, быть довольными государством и его деятельностью можно лишь тогда, когда не ощущаешь его бездействия?</w:t>
      </w:r>
    </w:p>
    <w:p w:rsidR="003C0545" w:rsidRPr="00A05B7A" w:rsidRDefault="003C0545" w:rsidP="00A05B7A">
      <w:pPr>
        <w:spacing w:after="0" w:line="360" w:lineRule="auto"/>
        <w:ind w:firstLine="709"/>
        <w:jc w:val="both"/>
        <w:rPr>
          <w:lang w:eastAsia="ru-RU"/>
        </w:rPr>
      </w:pPr>
      <w:r w:rsidRPr="00A05B7A">
        <w:rPr>
          <w:lang w:eastAsia="ru-RU"/>
        </w:rPr>
        <w:t>Во второй группе мы получили, разумеется, абсолютно противоположное мнение о социальной политике государства, особенно о социальной защите и социальном обеспечении.</w:t>
      </w:r>
    </w:p>
    <w:p w:rsidR="003C0545" w:rsidRPr="00A05B7A" w:rsidRDefault="003C0545" w:rsidP="00A05B7A">
      <w:pPr>
        <w:spacing w:after="0" w:line="360" w:lineRule="auto"/>
        <w:ind w:firstLine="709"/>
        <w:jc w:val="both"/>
        <w:rPr>
          <w:lang w:eastAsia="ru-RU"/>
        </w:rPr>
      </w:pPr>
      <w:r w:rsidRPr="00A05B7A">
        <w:rPr>
          <w:lang w:eastAsia="ru-RU"/>
        </w:rPr>
        <w:t>Пенсии ничтожные, квартплаты запредельные, льготы смешные, продукты стоят запредельно дорого… это далеко неполный список того, на что жалуются пожилые люди. Что же получается? Государство бездействует и пожилые люди обречены на нищенское существование?</w:t>
      </w:r>
    </w:p>
    <w:p w:rsidR="003C0545" w:rsidRPr="00A05B7A" w:rsidRDefault="00C058E7" w:rsidP="00A05B7A">
      <w:pPr>
        <w:spacing w:after="0" w:line="360" w:lineRule="auto"/>
        <w:ind w:firstLine="709"/>
        <w:jc w:val="both"/>
        <w:rPr>
          <w:lang w:eastAsia="ru-RU"/>
        </w:rPr>
      </w:pPr>
      <w:r w:rsidRPr="00A05B7A">
        <w:rPr>
          <w:lang w:eastAsia="ru-RU"/>
        </w:rPr>
        <w:t>Неужели государство действительно бездействует?</w:t>
      </w:r>
    </w:p>
    <w:p w:rsidR="00C058E7" w:rsidRPr="00A05B7A" w:rsidRDefault="00C058E7" w:rsidP="00A05B7A">
      <w:pPr>
        <w:spacing w:after="0" w:line="360" w:lineRule="auto"/>
        <w:ind w:firstLine="709"/>
        <w:jc w:val="both"/>
        <w:rPr>
          <w:lang w:eastAsia="ru-RU"/>
        </w:rPr>
      </w:pPr>
      <w:r w:rsidRPr="00A05B7A">
        <w:rPr>
          <w:lang w:eastAsia="ru-RU"/>
        </w:rPr>
        <w:t>Согласно Российской газете (28.03.2008) страховая часть пенсий увеличится на 7.5 процентов. Вроде бы стоит радоваться… но у пенсионеров сразу возникает резонный вопрос: на сколько же тогда подражает квартплата, лекарства и продукты?</w:t>
      </w:r>
      <w:r w:rsidR="00A05B7A">
        <w:rPr>
          <w:lang w:eastAsia="ru-RU"/>
        </w:rPr>
        <w:t xml:space="preserve"> </w:t>
      </w:r>
      <w:r w:rsidRPr="00A05B7A">
        <w:rPr>
          <w:lang w:eastAsia="ru-RU"/>
        </w:rPr>
        <w:t>Выходит, любое повышение материального обеспечения сулит повышения уровня прожиточного минимума?</w:t>
      </w:r>
    </w:p>
    <w:p w:rsidR="00C058E7" w:rsidRPr="00A05B7A" w:rsidRDefault="00C058E7" w:rsidP="00A05B7A">
      <w:pPr>
        <w:spacing w:after="0" w:line="360" w:lineRule="auto"/>
        <w:ind w:firstLine="709"/>
        <w:jc w:val="both"/>
        <w:rPr>
          <w:lang w:eastAsia="ru-RU"/>
        </w:rPr>
      </w:pPr>
      <w:r w:rsidRPr="00A05B7A">
        <w:rPr>
          <w:lang w:eastAsia="ru-RU"/>
        </w:rPr>
        <w:t>А что еще делается для стариков? Программа, «бесплатные лекарства»</w:t>
      </w:r>
      <w:r w:rsidR="006A404F" w:rsidRPr="00A05B7A">
        <w:rPr>
          <w:lang w:eastAsia="ru-RU"/>
        </w:rPr>
        <w:t xml:space="preserve"> с треском провалилась зимой 2006 – 2007 года. Правительство обещало нормализовать ситуацию к первому января 2008, но мы все так же видим грустные глаза пенсионеров, которые не могут купить себе нужные лекарства, потому что цены на них баснословные, а по программе такие лекарства не предоставляются.</w:t>
      </w:r>
    </w:p>
    <w:p w:rsidR="006A404F" w:rsidRPr="00A05B7A" w:rsidRDefault="006A404F" w:rsidP="00A05B7A">
      <w:pPr>
        <w:spacing w:after="0" w:line="360" w:lineRule="auto"/>
        <w:ind w:firstLine="709"/>
        <w:jc w:val="both"/>
        <w:rPr>
          <w:lang w:eastAsia="ru-RU"/>
        </w:rPr>
      </w:pPr>
      <w:r w:rsidRPr="00A05B7A">
        <w:rPr>
          <w:lang w:eastAsia="ru-RU"/>
        </w:rPr>
        <w:t>Разве мы можем представить себе нашего пенсионера, начинающего активно путешествовать после выхода на пенсию? А почему на Западе люди с началом пенсии только начинают жить? Да потому что пенсии их составляют порядка 6- 7 тысяч у.е…</w:t>
      </w:r>
    </w:p>
    <w:p w:rsidR="006A404F" w:rsidRPr="00A05B7A" w:rsidRDefault="006A404F" w:rsidP="00A05B7A">
      <w:pPr>
        <w:spacing w:after="0" w:line="360" w:lineRule="auto"/>
        <w:ind w:firstLine="709"/>
        <w:jc w:val="both"/>
        <w:rPr>
          <w:lang w:eastAsia="ru-RU"/>
        </w:rPr>
      </w:pPr>
      <w:r w:rsidRPr="00A05B7A">
        <w:rPr>
          <w:lang w:eastAsia="ru-RU"/>
        </w:rPr>
        <w:t>Хотелось бы верить, что кто-нибудь услышит и наших стариков, и преподавателей, и врачей, и милиционеров, и всех тех, кто работает на государство за гроши. Услышит и сделает так, чтобы они в своей стране существовали достойно.</w:t>
      </w:r>
    </w:p>
    <w:p w:rsidR="00CF7EA6" w:rsidRPr="00A05B7A" w:rsidRDefault="00EB126D" w:rsidP="00A05B7A">
      <w:pPr>
        <w:pStyle w:val="1"/>
        <w:spacing w:before="0" w:after="0" w:line="360" w:lineRule="auto"/>
        <w:ind w:firstLine="709"/>
        <w:jc w:val="both"/>
        <w:rPr>
          <w:lang w:eastAsia="ru-RU"/>
        </w:rPr>
      </w:pPr>
      <w:r w:rsidRPr="00A05B7A">
        <w:rPr>
          <w:b w:val="0"/>
          <w:bCs w:val="0"/>
          <w:lang w:eastAsia="ru-RU"/>
        </w:rPr>
        <w:br w:type="page"/>
      </w:r>
      <w:bookmarkStart w:id="8" w:name="_Toc194496689"/>
      <w:r w:rsidR="00CF7EA6" w:rsidRPr="00A05B7A">
        <w:rPr>
          <w:lang w:eastAsia="ru-RU"/>
        </w:rPr>
        <w:t>Заключение</w:t>
      </w:r>
      <w:bookmarkEnd w:id="8"/>
    </w:p>
    <w:p w:rsidR="001E62FA" w:rsidRPr="00A05B7A" w:rsidRDefault="001E62FA" w:rsidP="00A05B7A">
      <w:pPr>
        <w:spacing w:after="0" w:line="360" w:lineRule="auto"/>
        <w:ind w:firstLine="709"/>
        <w:jc w:val="both"/>
        <w:rPr>
          <w:b/>
          <w:bCs/>
          <w:lang w:eastAsia="ru-RU"/>
        </w:rPr>
      </w:pPr>
    </w:p>
    <w:p w:rsidR="00650AF3" w:rsidRPr="00A05B7A" w:rsidRDefault="00650AF3" w:rsidP="00A05B7A">
      <w:pPr>
        <w:spacing w:after="0" w:line="360" w:lineRule="auto"/>
        <w:ind w:firstLine="709"/>
        <w:jc w:val="both"/>
        <w:rPr>
          <w:lang w:eastAsia="ru-RU"/>
        </w:rPr>
      </w:pPr>
      <w:r w:rsidRPr="00A05B7A">
        <w:rPr>
          <w:lang w:eastAsia="ru-RU"/>
        </w:rPr>
        <w:t>Итак, в работе мы пришли к следующим выводам:</w:t>
      </w:r>
    </w:p>
    <w:p w:rsidR="001E62FA" w:rsidRPr="00A05B7A" w:rsidRDefault="001E62FA" w:rsidP="00A05B7A">
      <w:pPr>
        <w:spacing w:after="0" w:line="360" w:lineRule="auto"/>
        <w:ind w:firstLine="709"/>
        <w:jc w:val="both"/>
      </w:pPr>
      <w:r w:rsidRPr="00A05B7A">
        <w:t>Социальная политика государства может быть представлена как форма сознательного воздействия на социальную сферу жизнедеятельности людей с целью ее изменения. Суть социальной политики государства заключается в поддержании отношений, как между социальными группами, так и внутри них, обеспечении условий для повышения благосостояния, уровня жизни членов общества, создании социальных гарантий в формировании экономических стимулов для участия в общественном производстве. При этом надо отметить, что социальная политика государства, выступающая как составная часть мероприятий, проводимых государством в целях регулирования условий общественного производства в целом, тесно увязана с общеэкономической ситуацией в стране.</w:t>
      </w:r>
    </w:p>
    <w:p w:rsidR="001E62FA" w:rsidRPr="00A05B7A" w:rsidRDefault="001E62FA" w:rsidP="00A05B7A">
      <w:pPr>
        <w:spacing w:after="0" w:line="360" w:lineRule="auto"/>
        <w:ind w:firstLine="709"/>
        <w:jc w:val="both"/>
      </w:pPr>
      <w:r w:rsidRPr="00A05B7A">
        <w:t>Новая система финансирования государственной системы социального обеспечения в настоящее время практически сформировалась. Средства на выплату трудовых пенсий, социально-страховых пособий и медицинскую помощь в рамках ОМС концентрируются в централизованных внебюджетных фондах социального страхования. Оказание государственной социальной помощи, социальное обслуживание, предоставление льгот осуществляется за счет бюджетов различных уровней.</w:t>
      </w:r>
    </w:p>
    <w:p w:rsidR="001E62FA" w:rsidRPr="00A05B7A" w:rsidRDefault="001E62FA" w:rsidP="00A05B7A">
      <w:pPr>
        <w:spacing w:after="0" w:line="360" w:lineRule="auto"/>
        <w:ind w:firstLine="709"/>
        <w:jc w:val="both"/>
      </w:pPr>
      <w:r w:rsidRPr="00A05B7A">
        <w:t>В. Дурденевский рассматривал социальное обеспечение как деятельность публичной администрации, направленную на устранение социальных опасностей, угрожающих жизни и уровню существования различных слоев населения, путем предоставления им денежной или социальной помощи. Л.В. Забелин считал социальное обеспечение родовым понятием по отношению к социальному страхованию. Поэтому, с его точки зрения, все особенности социального обеспечения в равной степени характерны и для социального страхования.</w:t>
      </w:r>
    </w:p>
    <w:p w:rsidR="001E62FA" w:rsidRPr="00A05B7A" w:rsidRDefault="001E62FA" w:rsidP="00A05B7A">
      <w:pPr>
        <w:spacing w:after="0" w:line="360" w:lineRule="auto"/>
        <w:ind w:firstLine="709"/>
        <w:jc w:val="both"/>
      </w:pPr>
      <w:r w:rsidRPr="00A05B7A">
        <w:t>Важное теоретическое значение имеет разработка понятия социального обеспечения как категории, имеющей общечеловеческую ценность Сущность социального обеспечения наиболее рельефно проявляется в его функциях: экономической, политической, демографической, реабилитационной и других. С учетом названных признаков в настоящее время можно выделить следующие формы социального обеспечения: государственное (обязательное) социальное страхование; социальное обеспечение за счет прямых ассигнований из федерального бюджета; государственная социальная помощь.</w:t>
      </w:r>
    </w:p>
    <w:p w:rsidR="00650AF3" w:rsidRPr="00A05B7A" w:rsidRDefault="00650AF3" w:rsidP="00A05B7A">
      <w:pPr>
        <w:spacing w:after="0" w:line="360" w:lineRule="auto"/>
        <w:ind w:firstLine="709"/>
        <w:jc w:val="both"/>
        <w:rPr>
          <w:lang w:eastAsia="ru-RU"/>
        </w:rPr>
      </w:pPr>
    </w:p>
    <w:p w:rsidR="006A404F" w:rsidRPr="00A05B7A" w:rsidRDefault="00CF7EA6" w:rsidP="00A05B7A">
      <w:pPr>
        <w:pStyle w:val="1"/>
        <w:spacing w:before="0" w:after="0" w:line="360" w:lineRule="auto"/>
        <w:ind w:firstLine="709"/>
        <w:jc w:val="both"/>
        <w:rPr>
          <w:lang w:eastAsia="ru-RU"/>
        </w:rPr>
      </w:pPr>
      <w:r w:rsidRPr="00A05B7A">
        <w:rPr>
          <w:b w:val="0"/>
          <w:bCs w:val="0"/>
          <w:lang w:eastAsia="ru-RU"/>
        </w:rPr>
        <w:br w:type="page"/>
      </w:r>
      <w:bookmarkStart w:id="9" w:name="_Toc194496690"/>
      <w:r w:rsidRPr="00A05B7A">
        <w:rPr>
          <w:lang w:eastAsia="ru-RU"/>
        </w:rPr>
        <w:t>Список литературы</w:t>
      </w:r>
      <w:bookmarkEnd w:id="9"/>
    </w:p>
    <w:p w:rsidR="006A404F" w:rsidRPr="00A05B7A" w:rsidRDefault="006A404F" w:rsidP="00A05B7A">
      <w:pPr>
        <w:spacing w:after="0" w:line="360" w:lineRule="auto"/>
        <w:ind w:firstLine="709"/>
        <w:jc w:val="both"/>
        <w:rPr>
          <w:b/>
          <w:bCs/>
          <w:lang w:eastAsia="ru-RU"/>
        </w:rPr>
      </w:pPr>
    </w:p>
    <w:p w:rsidR="00FF06F9" w:rsidRPr="00A05B7A" w:rsidRDefault="00B7724C" w:rsidP="00A05B7A">
      <w:pPr>
        <w:spacing w:after="0" w:line="360" w:lineRule="auto"/>
        <w:jc w:val="both"/>
      </w:pPr>
      <w:r w:rsidRPr="00A05B7A">
        <w:t xml:space="preserve">1. </w:t>
      </w:r>
      <w:r w:rsidR="00FF06F9" w:rsidRPr="00A05B7A">
        <w:t>Асжина М.А. , Чибриков Г.Г.</w:t>
      </w:r>
      <w:r w:rsidR="00A05B7A">
        <w:t xml:space="preserve"> </w:t>
      </w:r>
      <w:r w:rsidR="00FF06F9" w:rsidRPr="00A05B7A">
        <w:t>Основы экономической теории</w:t>
      </w:r>
      <w:r w:rsidRPr="00A05B7A">
        <w:t xml:space="preserve"> </w:t>
      </w:r>
      <w:r w:rsidR="00FF06F9" w:rsidRPr="00A05B7A">
        <w:t>-</w:t>
      </w:r>
      <w:r w:rsidRPr="00A05B7A">
        <w:t xml:space="preserve"> </w:t>
      </w:r>
      <w:r w:rsidR="00FF06F9" w:rsidRPr="00A05B7A">
        <w:t xml:space="preserve">М.: «Норма», 1996г </w:t>
      </w:r>
    </w:p>
    <w:p w:rsidR="00FF06F9" w:rsidRPr="00A05B7A" w:rsidRDefault="00B7724C" w:rsidP="00A05B7A">
      <w:pPr>
        <w:spacing w:after="0" w:line="360" w:lineRule="auto"/>
        <w:jc w:val="both"/>
      </w:pPr>
      <w:r w:rsidRPr="00A05B7A">
        <w:t xml:space="preserve">2. </w:t>
      </w:r>
      <w:r w:rsidR="00FF06F9" w:rsidRPr="00A05B7A">
        <w:t xml:space="preserve">Добреньков, </w:t>
      </w:r>
      <w:r w:rsidR="00A05B7A">
        <w:t>В.И. Социология : учебник / В.</w:t>
      </w:r>
      <w:r w:rsidR="00FF06F9" w:rsidRPr="00A05B7A">
        <w:t>И. До</w:t>
      </w:r>
      <w:r w:rsidR="00A05B7A">
        <w:t>бреньков, А.</w:t>
      </w:r>
      <w:r w:rsidR="00FF06F9" w:rsidRPr="00A05B7A">
        <w:t>И. Кравченко. − М.: ИНФРА-М, 2005. − 624 с.</w:t>
      </w:r>
    </w:p>
    <w:p w:rsidR="00FF06F9" w:rsidRPr="00A05B7A" w:rsidRDefault="00B7724C" w:rsidP="00A05B7A">
      <w:pPr>
        <w:spacing w:after="0" w:line="360" w:lineRule="auto"/>
        <w:jc w:val="both"/>
        <w:rPr>
          <w:lang w:eastAsia="ru-RU"/>
        </w:rPr>
      </w:pPr>
      <w:r w:rsidRPr="00A05B7A">
        <w:rPr>
          <w:lang w:eastAsia="ru-RU"/>
        </w:rPr>
        <w:t xml:space="preserve">3. </w:t>
      </w:r>
      <w:r w:rsidR="00FF06F9" w:rsidRPr="00A05B7A">
        <w:rPr>
          <w:lang w:eastAsia="ru-RU"/>
        </w:rPr>
        <w:t>Мачульская Е.Е., Горбачева Ж.А. Право социального обеспечения: учебное пособие для вузов. – М.: «Книжный мир», 2001. – 293с.</w:t>
      </w:r>
    </w:p>
    <w:p w:rsidR="00FF06F9" w:rsidRPr="00A05B7A" w:rsidRDefault="00B7724C" w:rsidP="00A05B7A">
      <w:pPr>
        <w:spacing w:after="0" w:line="360" w:lineRule="auto"/>
        <w:jc w:val="both"/>
      </w:pPr>
      <w:r w:rsidRPr="00A05B7A">
        <w:t xml:space="preserve">4. </w:t>
      </w:r>
      <w:r w:rsidR="00FF06F9" w:rsidRPr="00A05B7A">
        <w:t>Общая социология: учебное пособие / под ред. А. Г. Эфендиева. − М.: ИНФРА-М, 2005. − 654 с.</w:t>
      </w:r>
    </w:p>
    <w:p w:rsidR="00FF06F9" w:rsidRPr="00A05B7A" w:rsidRDefault="00B7724C" w:rsidP="00A05B7A">
      <w:pPr>
        <w:spacing w:after="0" w:line="360" w:lineRule="auto"/>
        <w:jc w:val="both"/>
      </w:pPr>
      <w:r w:rsidRPr="00A05B7A">
        <w:t xml:space="preserve">5. </w:t>
      </w:r>
      <w:r w:rsidR="00FF06F9" w:rsidRPr="00A05B7A">
        <w:t>Социология / под ред. В. Н. Лавриненко. − 3-е изд., перераб.и доп. − М. : ЮНИТИ, 2005. − 448 с.</w:t>
      </w:r>
    </w:p>
    <w:p w:rsidR="00FF06F9" w:rsidRPr="00A05B7A" w:rsidRDefault="00B7724C" w:rsidP="00A05B7A">
      <w:pPr>
        <w:spacing w:after="0" w:line="360" w:lineRule="auto"/>
        <w:jc w:val="both"/>
      </w:pPr>
      <w:r w:rsidRPr="00A05B7A">
        <w:t xml:space="preserve">6. </w:t>
      </w:r>
      <w:r w:rsidR="00A05B7A">
        <w:t>Филатова, О.</w:t>
      </w:r>
      <w:r w:rsidR="00FF06F9" w:rsidRPr="00A05B7A">
        <w:t>Г. Общая с</w:t>
      </w:r>
      <w:r w:rsidR="00A05B7A">
        <w:t>оциология: учебное пособие / О.</w:t>
      </w:r>
      <w:r w:rsidR="00FF06F9" w:rsidRPr="00A05B7A">
        <w:t>Г. Филатова. − М.: Гардарика, 2005. − 464 с.</w:t>
      </w:r>
    </w:p>
    <w:p w:rsidR="00FF06F9" w:rsidRPr="00A05B7A" w:rsidRDefault="00B7724C" w:rsidP="00A05B7A">
      <w:pPr>
        <w:spacing w:after="0" w:line="360" w:lineRule="auto"/>
        <w:jc w:val="both"/>
      </w:pPr>
      <w:r w:rsidRPr="00A05B7A">
        <w:t xml:space="preserve">7. </w:t>
      </w:r>
      <w:r w:rsidR="00A05B7A">
        <w:t>Яковлев, А.</w:t>
      </w:r>
      <w:r w:rsidR="00FF06F9" w:rsidRPr="00A05B7A">
        <w:t>М. Соц</w:t>
      </w:r>
      <w:r w:rsidR="00A05B7A">
        <w:t>иальная структура общества / А.</w:t>
      </w:r>
      <w:r w:rsidR="00FF06F9" w:rsidRPr="00A05B7A">
        <w:t xml:space="preserve">М. Яковлев. − М.: Экзамен, 2003. − 384 с. </w:t>
      </w:r>
    </w:p>
    <w:p w:rsidR="00E43755" w:rsidRPr="00A05B7A" w:rsidRDefault="00B7724C" w:rsidP="00A05B7A">
      <w:pPr>
        <w:spacing w:after="0" w:line="360" w:lineRule="auto"/>
        <w:jc w:val="both"/>
        <w:rPr>
          <w:lang w:eastAsia="ru-RU"/>
        </w:rPr>
      </w:pPr>
      <w:r w:rsidRPr="00A05B7A">
        <w:rPr>
          <w:lang w:eastAsia="ru-RU"/>
        </w:rPr>
        <w:t xml:space="preserve">8. </w:t>
      </w:r>
      <w:r w:rsidR="00FF06F9" w:rsidRPr="00A05B7A">
        <w:rPr>
          <w:lang w:eastAsia="ru-RU"/>
        </w:rPr>
        <w:t xml:space="preserve">Галаганов В.П. Организация работы органов социального обеспечения. </w:t>
      </w:r>
      <w:r w:rsidRPr="00A05B7A">
        <w:rPr>
          <w:lang w:eastAsia="ru-RU"/>
        </w:rPr>
        <w:t>М.: «Академия», 2007. – 176 с.</w:t>
      </w:r>
    </w:p>
    <w:p w:rsidR="00A744DA" w:rsidRPr="00FC578F" w:rsidRDefault="00A744DA" w:rsidP="00FC578F">
      <w:pPr>
        <w:spacing w:after="0" w:line="360" w:lineRule="auto"/>
        <w:jc w:val="both"/>
        <w:rPr>
          <w:color w:val="FFFFFF"/>
          <w:lang w:eastAsia="ru-RU"/>
        </w:rPr>
      </w:pPr>
      <w:bookmarkStart w:id="10" w:name="_GoBack"/>
      <w:bookmarkEnd w:id="10"/>
    </w:p>
    <w:sectPr w:rsidR="00A744DA" w:rsidRPr="00FC578F" w:rsidSect="00A05B7A">
      <w:headerReference w:type="default" r:id="rId7"/>
      <w:headerReference w:type="firs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AD2" w:rsidRDefault="00705AD2" w:rsidP="00CF7EA6">
      <w:pPr>
        <w:spacing w:after="0" w:line="240" w:lineRule="auto"/>
      </w:pPr>
      <w:r>
        <w:separator/>
      </w:r>
    </w:p>
  </w:endnote>
  <w:endnote w:type="continuationSeparator" w:id="0">
    <w:p w:rsidR="00705AD2" w:rsidRDefault="00705AD2" w:rsidP="00CF7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AD2" w:rsidRDefault="00705AD2" w:rsidP="00CF7EA6">
      <w:pPr>
        <w:spacing w:after="0" w:line="240" w:lineRule="auto"/>
      </w:pPr>
      <w:r>
        <w:separator/>
      </w:r>
    </w:p>
  </w:footnote>
  <w:footnote w:type="continuationSeparator" w:id="0">
    <w:p w:rsidR="00705AD2" w:rsidRDefault="00705AD2" w:rsidP="00CF7EA6">
      <w:pPr>
        <w:spacing w:after="0" w:line="240" w:lineRule="auto"/>
      </w:pPr>
      <w:r>
        <w:continuationSeparator/>
      </w:r>
    </w:p>
  </w:footnote>
  <w:footnote w:id="1">
    <w:p w:rsidR="00705AD2" w:rsidRDefault="00B7724C">
      <w:pPr>
        <w:pStyle w:val="ac"/>
      </w:pPr>
      <w:r>
        <w:rPr>
          <w:rStyle w:val="ae"/>
        </w:rPr>
        <w:footnoteRef/>
      </w:r>
      <w:r>
        <w:t xml:space="preserve"> Филатова, О. Г. Общая социология: учебное пособие / О. Г. Филатова. − М.: Гардарика, 2005. – С. 176</w:t>
      </w:r>
    </w:p>
  </w:footnote>
  <w:footnote w:id="2">
    <w:p w:rsidR="00705AD2" w:rsidRDefault="00F77B2B">
      <w:pPr>
        <w:pStyle w:val="ac"/>
      </w:pPr>
      <w:r>
        <w:rPr>
          <w:rStyle w:val="ae"/>
        </w:rPr>
        <w:footnoteRef/>
      </w:r>
      <w:r>
        <w:t xml:space="preserve"> Филатова, О. Г. Общая социология: учебное пособие / О. Г. Филатова. − М.: Гардарика, 2005. – С.179</w:t>
      </w:r>
    </w:p>
  </w:footnote>
  <w:footnote w:id="3">
    <w:p w:rsidR="00705AD2" w:rsidRDefault="00F77B2B">
      <w:pPr>
        <w:pStyle w:val="ac"/>
      </w:pPr>
      <w:r>
        <w:rPr>
          <w:rStyle w:val="ae"/>
        </w:rPr>
        <w:footnoteRef/>
      </w:r>
      <w:r>
        <w:t xml:space="preserve"> Филатова, О. Г. Общая социология: учебное пособие / О. Г. Филатова. − М.: Гардарика, 2005. – С.190</w:t>
      </w:r>
    </w:p>
  </w:footnote>
  <w:footnote w:id="4">
    <w:p w:rsidR="00705AD2" w:rsidRDefault="00F77B2B" w:rsidP="00A05B7A">
      <w:pPr>
        <w:spacing w:after="0" w:line="360" w:lineRule="auto"/>
      </w:pPr>
      <w:r w:rsidRPr="00A05B7A">
        <w:rPr>
          <w:rStyle w:val="ae"/>
          <w:color w:val="000000"/>
          <w:sz w:val="20"/>
          <w:szCs w:val="20"/>
        </w:rPr>
        <w:footnoteRef/>
      </w:r>
      <w:r w:rsidRPr="00A05B7A">
        <w:rPr>
          <w:color w:val="000000"/>
          <w:sz w:val="20"/>
          <w:szCs w:val="20"/>
        </w:rPr>
        <w:t xml:space="preserve"> </w:t>
      </w:r>
      <w:r w:rsidRPr="009266AF">
        <w:rPr>
          <w:color w:val="000000"/>
          <w:sz w:val="20"/>
          <w:szCs w:val="20"/>
          <w:lang w:val="en-US" w:eastAsia="ru-RU"/>
        </w:rPr>
        <w:t>www</w:t>
      </w:r>
      <w:r w:rsidRPr="009266AF">
        <w:rPr>
          <w:color w:val="000000"/>
          <w:sz w:val="20"/>
          <w:szCs w:val="20"/>
          <w:lang w:eastAsia="ru-RU"/>
        </w:rPr>
        <w:t>.</w:t>
      </w:r>
      <w:r w:rsidRPr="009266AF">
        <w:rPr>
          <w:color w:val="000000"/>
          <w:sz w:val="20"/>
          <w:szCs w:val="20"/>
          <w:lang w:val="en-US" w:eastAsia="ru-RU"/>
        </w:rPr>
        <w:t>gu</w:t>
      </w:r>
      <w:r w:rsidRPr="009266AF">
        <w:rPr>
          <w:color w:val="000000"/>
          <w:sz w:val="20"/>
          <w:szCs w:val="20"/>
          <w:lang w:eastAsia="ru-RU"/>
        </w:rPr>
        <w:t>.</w:t>
      </w:r>
      <w:r w:rsidRPr="009266AF">
        <w:rPr>
          <w:color w:val="000000"/>
          <w:sz w:val="20"/>
          <w:szCs w:val="20"/>
          <w:lang w:val="en-US" w:eastAsia="ru-RU"/>
        </w:rPr>
        <w:t>nnov</w:t>
      </w:r>
      <w:r w:rsidRPr="009266AF">
        <w:rPr>
          <w:color w:val="000000"/>
          <w:sz w:val="20"/>
          <w:szCs w:val="20"/>
          <w:lang w:eastAsia="ru-RU"/>
        </w:rPr>
        <w:t>.</w:t>
      </w:r>
      <w:r w:rsidRPr="009266AF">
        <w:rPr>
          <w:color w:val="000000"/>
          <w:sz w:val="20"/>
          <w:szCs w:val="20"/>
          <w:lang w:val="en-US" w:eastAsia="ru-RU"/>
        </w:rPr>
        <w:t>ru</w:t>
      </w:r>
      <w:r w:rsidRPr="00A05B7A">
        <w:rPr>
          <w:color w:val="000000"/>
          <w:sz w:val="20"/>
          <w:szCs w:val="20"/>
          <w:lang w:eastAsia="ru-RU"/>
        </w:rPr>
        <w:t xml:space="preserve"> – информационный портал государ</w:t>
      </w:r>
      <w:r w:rsidR="00A05B7A" w:rsidRPr="00A05B7A">
        <w:rPr>
          <w:color w:val="000000"/>
          <w:sz w:val="20"/>
          <w:szCs w:val="20"/>
          <w:lang w:eastAsia="ru-RU"/>
        </w:rPr>
        <w:t>ственных и муниципальных  услуг</w:t>
      </w:r>
    </w:p>
  </w:footnote>
  <w:footnote w:id="5">
    <w:p w:rsidR="00705AD2" w:rsidRDefault="00F77B2B" w:rsidP="00A05B7A">
      <w:pPr>
        <w:spacing w:after="0" w:line="360" w:lineRule="auto"/>
      </w:pPr>
      <w:r w:rsidRPr="00A05B7A">
        <w:rPr>
          <w:rStyle w:val="ae"/>
          <w:color w:val="000000"/>
          <w:sz w:val="20"/>
          <w:szCs w:val="20"/>
        </w:rPr>
        <w:footnoteRef/>
      </w:r>
      <w:r w:rsidRPr="00A05B7A">
        <w:rPr>
          <w:color w:val="000000"/>
          <w:sz w:val="20"/>
          <w:szCs w:val="20"/>
        </w:rPr>
        <w:t xml:space="preserve"> </w:t>
      </w:r>
      <w:r w:rsidRPr="009266AF">
        <w:rPr>
          <w:color w:val="000000"/>
          <w:sz w:val="20"/>
          <w:szCs w:val="20"/>
          <w:lang w:val="en-US" w:eastAsia="ru-RU"/>
        </w:rPr>
        <w:t>www</w:t>
      </w:r>
      <w:r w:rsidRPr="009266AF">
        <w:rPr>
          <w:color w:val="000000"/>
          <w:sz w:val="20"/>
          <w:szCs w:val="20"/>
          <w:lang w:eastAsia="ru-RU"/>
        </w:rPr>
        <w:t>.</w:t>
      </w:r>
      <w:r w:rsidRPr="009266AF">
        <w:rPr>
          <w:color w:val="000000"/>
          <w:sz w:val="20"/>
          <w:szCs w:val="20"/>
          <w:lang w:val="en-US" w:eastAsia="ru-RU"/>
        </w:rPr>
        <w:t>gu</w:t>
      </w:r>
      <w:r w:rsidRPr="009266AF">
        <w:rPr>
          <w:color w:val="000000"/>
          <w:sz w:val="20"/>
          <w:szCs w:val="20"/>
          <w:lang w:eastAsia="ru-RU"/>
        </w:rPr>
        <w:t>.</w:t>
      </w:r>
      <w:r w:rsidRPr="009266AF">
        <w:rPr>
          <w:color w:val="000000"/>
          <w:sz w:val="20"/>
          <w:szCs w:val="20"/>
          <w:lang w:val="en-US" w:eastAsia="ru-RU"/>
        </w:rPr>
        <w:t>nnov</w:t>
      </w:r>
      <w:r w:rsidRPr="009266AF">
        <w:rPr>
          <w:color w:val="000000"/>
          <w:sz w:val="20"/>
          <w:szCs w:val="20"/>
          <w:lang w:eastAsia="ru-RU"/>
        </w:rPr>
        <w:t>.</w:t>
      </w:r>
      <w:r w:rsidRPr="009266AF">
        <w:rPr>
          <w:color w:val="000000"/>
          <w:sz w:val="20"/>
          <w:szCs w:val="20"/>
          <w:lang w:val="en-US" w:eastAsia="ru-RU"/>
        </w:rPr>
        <w:t>ru</w:t>
      </w:r>
      <w:r w:rsidRPr="00A05B7A">
        <w:rPr>
          <w:color w:val="000000"/>
          <w:sz w:val="20"/>
          <w:szCs w:val="20"/>
          <w:lang w:eastAsia="ru-RU"/>
        </w:rPr>
        <w:t xml:space="preserve"> – информационный портал государ</w:t>
      </w:r>
      <w:r w:rsidR="00A05B7A" w:rsidRPr="00A05B7A">
        <w:rPr>
          <w:color w:val="000000"/>
          <w:sz w:val="20"/>
          <w:szCs w:val="20"/>
          <w:lang w:eastAsia="ru-RU"/>
        </w:rPr>
        <w:t>ственных и муниципальных  услуг</w:t>
      </w:r>
    </w:p>
  </w:footnote>
  <w:footnote w:id="6">
    <w:p w:rsidR="00705AD2" w:rsidRDefault="00F77B2B">
      <w:pPr>
        <w:pStyle w:val="ac"/>
      </w:pPr>
      <w:r>
        <w:rPr>
          <w:rStyle w:val="ae"/>
        </w:rPr>
        <w:footnoteRef/>
      </w:r>
      <w:r>
        <w:t xml:space="preserve"> </w:t>
      </w:r>
      <w:r>
        <w:rPr>
          <w:lang w:eastAsia="ru-RU"/>
        </w:rPr>
        <w:t>Галаганов В.П. Организация работы органов социального обеспечения. М.: «Академия», 2007. – С.32</w:t>
      </w:r>
    </w:p>
  </w:footnote>
  <w:footnote w:id="7">
    <w:p w:rsidR="00705AD2" w:rsidRDefault="00F77B2B" w:rsidP="00A05B7A">
      <w:pPr>
        <w:spacing w:after="0" w:line="360" w:lineRule="auto"/>
      </w:pPr>
      <w:r w:rsidRPr="00A05B7A">
        <w:rPr>
          <w:rStyle w:val="ae"/>
          <w:color w:val="000000"/>
          <w:sz w:val="20"/>
          <w:szCs w:val="20"/>
        </w:rPr>
        <w:footnoteRef/>
      </w:r>
      <w:r w:rsidRPr="00A05B7A">
        <w:rPr>
          <w:color w:val="000000"/>
          <w:sz w:val="20"/>
          <w:szCs w:val="20"/>
        </w:rPr>
        <w:t xml:space="preserve"> </w:t>
      </w:r>
      <w:r w:rsidRPr="009266AF">
        <w:rPr>
          <w:color w:val="000000"/>
          <w:sz w:val="20"/>
          <w:szCs w:val="20"/>
          <w:lang w:val="en-US" w:eastAsia="ru-RU"/>
        </w:rPr>
        <w:t>www</w:t>
      </w:r>
      <w:r w:rsidRPr="009266AF">
        <w:rPr>
          <w:color w:val="000000"/>
          <w:sz w:val="20"/>
          <w:szCs w:val="20"/>
          <w:lang w:eastAsia="ru-RU"/>
        </w:rPr>
        <w:t>.</w:t>
      </w:r>
      <w:r w:rsidRPr="009266AF">
        <w:rPr>
          <w:color w:val="000000"/>
          <w:sz w:val="20"/>
          <w:szCs w:val="20"/>
          <w:lang w:val="en-US" w:eastAsia="ru-RU"/>
        </w:rPr>
        <w:t>rg</w:t>
      </w:r>
      <w:r w:rsidRPr="009266AF">
        <w:rPr>
          <w:color w:val="000000"/>
          <w:sz w:val="20"/>
          <w:szCs w:val="20"/>
          <w:lang w:eastAsia="ru-RU"/>
        </w:rPr>
        <w:t>.</w:t>
      </w:r>
      <w:r w:rsidRPr="009266AF">
        <w:rPr>
          <w:color w:val="000000"/>
          <w:sz w:val="20"/>
          <w:szCs w:val="20"/>
          <w:lang w:val="en-US" w:eastAsia="ru-RU"/>
        </w:rPr>
        <w:t>ru</w:t>
      </w:r>
      <w:r w:rsidRPr="00A05B7A">
        <w:rPr>
          <w:color w:val="000000"/>
          <w:sz w:val="20"/>
          <w:szCs w:val="20"/>
          <w:lang w:eastAsia="ru-RU"/>
        </w:rPr>
        <w:t xml:space="preserve"> – офи</w:t>
      </w:r>
      <w:r w:rsidR="00A05B7A" w:rsidRPr="00A05B7A">
        <w:rPr>
          <w:color w:val="000000"/>
          <w:sz w:val="20"/>
          <w:szCs w:val="20"/>
          <w:lang w:eastAsia="ru-RU"/>
        </w:rPr>
        <w:t>циальный сайт Российской газеты</w:t>
      </w:r>
    </w:p>
  </w:footnote>
  <w:footnote w:id="8">
    <w:p w:rsidR="00705AD2" w:rsidRDefault="00F77B2B">
      <w:pPr>
        <w:pStyle w:val="ac"/>
      </w:pPr>
      <w:r>
        <w:rPr>
          <w:rStyle w:val="ae"/>
        </w:rPr>
        <w:footnoteRef/>
      </w:r>
      <w:r>
        <w:t xml:space="preserve"> </w:t>
      </w:r>
      <w:r>
        <w:rPr>
          <w:lang w:eastAsia="ru-RU"/>
        </w:rPr>
        <w:t>Мачульская Е.Е., Горбачева Ж.А. Право социального обеспечения: учебное пособие для вузов. – М.: «Книжный мир», 2001. – С.15</w:t>
      </w:r>
    </w:p>
  </w:footnote>
  <w:footnote w:id="9">
    <w:p w:rsidR="00705AD2" w:rsidRDefault="00F77B2B">
      <w:pPr>
        <w:pStyle w:val="ac"/>
      </w:pPr>
      <w:r>
        <w:rPr>
          <w:rStyle w:val="ae"/>
        </w:rPr>
        <w:footnoteRef/>
      </w:r>
      <w:r>
        <w:t xml:space="preserve"> </w:t>
      </w:r>
      <w:r>
        <w:rPr>
          <w:lang w:eastAsia="ru-RU"/>
        </w:rPr>
        <w:t>Мачульская Е.Е., Горбачева Ж.А. Право социального обеспечения: учебное пособие для вузов. – М.: «Книжный мир», 2001. – С.20</w:t>
      </w:r>
    </w:p>
  </w:footnote>
  <w:footnote w:id="10">
    <w:p w:rsidR="00705AD2" w:rsidRDefault="00F77B2B">
      <w:pPr>
        <w:pStyle w:val="ac"/>
      </w:pPr>
      <w:r>
        <w:rPr>
          <w:rStyle w:val="ae"/>
        </w:rPr>
        <w:footnoteRef/>
      </w:r>
      <w:r>
        <w:t xml:space="preserve"> </w:t>
      </w:r>
      <w:r>
        <w:rPr>
          <w:lang w:eastAsia="ru-RU"/>
        </w:rPr>
        <w:t>Мачульская Е.Е., Горбачева Ж.А. Право социального обеспечения: учебное пособие для вузов. – М.: «Книжный мир», 2001. – С.25</w:t>
      </w:r>
    </w:p>
  </w:footnote>
  <w:footnote w:id="11">
    <w:p w:rsidR="00705AD2" w:rsidRDefault="00F77B2B">
      <w:pPr>
        <w:pStyle w:val="ac"/>
      </w:pPr>
      <w:r>
        <w:rPr>
          <w:rStyle w:val="ae"/>
        </w:rPr>
        <w:footnoteRef/>
      </w:r>
      <w:r>
        <w:t xml:space="preserve"> </w:t>
      </w:r>
      <w:r>
        <w:rPr>
          <w:lang w:eastAsia="ru-RU"/>
        </w:rPr>
        <w:t>Мачульская Е.Е., Горбачева Ж.А. Право социального обеспечения: учебное пособие для вузов. – М.: «Книжный мир», 2001. – С.35</w:t>
      </w:r>
    </w:p>
  </w:footnote>
  <w:footnote w:id="12">
    <w:p w:rsidR="00705AD2" w:rsidRDefault="00F77B2B">
      <w:pPr>
        <w:pStyle w:val="ac"/>
      </w:pPr>
      <w:r>
        <w:rPr>
          <w:rStyle w:val="ae"/>
        </w:rPr>
        <w:footnoteRef/>
      </w:r>
      <w:r>
        <w:t xml:space="preserve"> </w:t>
      </w:r>
      <w:r>
        <w:rPr>
          <w:lang w:eastAsia="ru-RU"/>
        </w:rPr>
        <w:t>Мачульская Е.Е., Горбачева Ж.А. Право социального обеспечения: учебное пособие для вузов. – М.: «Книжный мир», 2001. – С. 40 - 41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B7A" w:rsidRDefault="00A05B7A" w:rsidP="00A05B7A">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B7A" w:rsidRDefault="00A05B7A" w:rsidP="00A05B7A">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A3C433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E9CFDB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B86C78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0B4DD9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AC8F9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90A0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D8224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CA5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C6814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824431A"/>
    <w:lvl w:ilvl="0">
      <w:start w:val="1"/>
      <w:numFmt w:val="bullet"/>
      <w:lvlText w:val=""/>
      <w:lvlJc w:val="left"/>
      <w:pPr>
        <w:tabs>
          <w:tab w:val="num" w:pos="360"/>
        </w:tabs>
        <w:ind w:left="360" w:hanging="360"/>
      </w:pPr>
      <w:rPr>
        <w:rFonts w:ascii="Symbol" w:hAnsi="Symbol" w:hint="default"/>
      </w:rPr>
    </w:lvl>
  </w:abstractNum>
  <w:abstractNum w:abstractNumId="10">
    <w:nsid w:val="0C541438"/>
    <w:multiLevelType w:val="multilevel"/>
    <w:tmpl w:val="CA1C3BB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251965EF"/>
    <w:multiLevelType w:val="hybridMultilevel"/>
    <w:tmpl w:val="8FBE0B92"/>
    <w:lvl w:ilvl="0" w:tplc="0419000F">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B2C02C0"/>
    <w:multiLevelType w:val="hybridMultilevel"/>
    <w:tmpl w:val="4938486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440B1903"/>
    <w:multiLevelType w:val="multilevel"/>
    <w:tmpl w:val="6F2C7D74"/>
    <w:lvl w:ilvl="0">
      <w:start w:val="1"/>
      <w:numFmt w:val="decimal"/>
      <w:lvlText w:val="%1."/>
      <w:lvlJc w:val="left"/>
      <w:pPr>
        <w:ind w:left="570" w:hanging="57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6A2263C0"/>
    <w:multiLevelType w:val="hybridMultilevel"/>
    <w:tmpl w:val="EE14169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3"/>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198"/>
    <w:rsid w:val="001E62FA"/>
    <w:rsid w:val="002B2137"/>
    <w:rsid w:val="00317098"/>
    <w:rsid w:val="003B16A5"/>
    <w:rsid w:val="003C0545"/>
    <w:rsid w:val="00465523"/>
    <w:rsid w:val="004C1983"/>
    <w:rsid w:val="004E55F6"/>
    <w:rsid w:val="005713D2"/>
    <w:rsid w:val="00593A0C"/>
    <w:rsid w:val="006422FF"/>
    <w:rsid w:val="00650AF3"/>
    <w:rsid w:val="00690301"/>
    <w:rsid w:val="006A404F"/>
    <w:rsid w:val="006C7E94"/>
    <w:rsid w:val="006E56F8"/>
    <w:rsid w:val="00705AD2"/>
    <w:rsid w:val="007855C9"/>
    <w:rsid w:val="008333B5"/>
    <w:rsid w:val="00915198"/>
    <w:rsid w:val="009266AF"/>
    <w:rsid w:val="009D2BB2"/>
    <w:rsid w:val="00A05B7A"/>
    <w:rsid w:val="00A744DA"/>
    <w:rsid w:val="00B13C41"/>
    <w:rsid w:val="00B40867"/>
    <w:rsid w:val="00B7724C"/>
    <w:rsid w:val="00B93BD7"/>
    <w:rsid w:val="00C058E7"/>
    <w:rsid w:val="00C10203"/>
    <w:rsid w:val="00C33463"/>
    <w:rsid w:val="00CF7EA6"/>
    <w:rsid w:val="00D778D7"/>
    <w:rsid w:val="00D8131F"/>
    <w:rsid w:val="00DB2F49"/>
    <w:rsid w:val="00DC5B36"/>
    <w:rsid w:val="00DF2B24"/>
    <w:rsid w:val="00E43755"/>
    <w:rsid w:val="00EB126D"/>
    <w:rsid w:val="00EF2E57"/>
    <w:rsid w:val="00F6650A"/>
    <w:rsid w:val="00F77B2B"/>
    <w:rsid w:val="00FC578F"/>
    <w:rsid w:val="00FF0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967312-768C-4A30-9CE1-F0826FDC4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5C9"/>
    <w:pPr>
      <w:spacing w:after="200" w:line="276" w:lineRule="auto"/>
    </w:pPr>
    <w:rPr>
      <w:sz w:val="28"/>
      <w:szCs w:val="28"/>
      <w:lang w:eastAsia="en-US"/>
    </w:rPr>
  </w:style>
  <w:style w:type="paragraph" w:styleId="1">
    <w:name w:val="heading 1"/>
    <w:basedOn w:val="a"/>
    <w:next w:val="a"/>
    <w:link w:val="10"/>
    <w:uiPriority w:val="99"/>
    <w:qFormat/>
    <w:rsid w:val="00CF7EA6"/>
    <w:pPr>
      <w:keepNext/>
      <w:spacing w:before="240" w:after="60"/>
      <w:jc w:val="center"/>
      <w:outlineLvl w:val="0"/>
    </w:pPr>
    <w:rPr>
      <w:b/>
      <w:bCs/>
      <w:kern w:val="32"/>
    </w:rPr>
  </w:style>
  <w:style w:type="paragraph" w:styleId="2">
    <w:name w:val="heading 2"/>
    <w:basedOn w:val="a"/>
    <w:next w:val="a"/>
    <w:link w:val="20"/>
    <w:uiPriority w:val="99"/>
    <w:qFormat/>
    <w:rsid w:val="00CF7EA6"/>
    <w:pPr>
      <w:keepNext/>
      <w:spacing w:before="240" w:after="60"/>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F7EA6"/>
    <w:rPr>
      <w:rFonts w:eastAsia="Times New Roman" w:cs="Times New Roman"/>
      <w:b/>
      <w:bCs/>
      <w:kern w:val="32"/>
      <w:sz w:val="32"/>
      <w:szCs w:val="32"/>
      <w:lang w:val="x-none" w:eastAsia="en-US"/>
    </w:rPr>
  </w:style>
  <w:style w:type="character" w:customStyle="1" w:styleId="20">
    <w:name w:val="Заголовок 2 Знак"/>
    <w:link w:val="2"/>
    <w:uiPriority w:val="99"/>
    <w:locked/>
    <w:rsid w:val="00CF7EA6"/>
    <w:rPr>
      <w:rFonts w:eastAsia="Times New Roman" w:cs="Times New Roman"/>
      <w:sz w:val="28"/>
      <w:szCs w:val="28"/>
      <w:lang w:val="x-none" w:eastAsia="en-US"/>
    </w:rPr>
  </w:style>
  <w:style w:type="paragraph" w:styleId="a3">
    <w:name w:val="TOC Heading"/>
    <w:basedOn w:val="1"/>
    <w:next w:val="a"/>
    <w:uiPriority w:val="99"/>
    <w:qFormat/>
    <w:rsid w:val="00EB126D"/>
    <w:pPr>
      <w:keepLines/>
      <w:spacing w:before="480" w:after="0"/>
      <w:jc w:val="left"/>
      <w:outlineLvl w:val="9"/>
    </w:pPr>
    <w:rPr>
      <w:rFonts w:ascii="Cambria" w:hAnsi="Cambria" w:cs="Cambria"/>
      <w:color w:val="365F91"/>
      <w:kern w:val="0"/>
    </w:rPr>
  </w:style>
  <w:style w:type="paragraph" w:styleId="a4">
    <w:name w:val="List Paragraph"/>
    <w:basedOn w:val="a"/>
    <w:uiPriority w:val="99"/>
    <w:qFormat/>
    <w:rsid w:val="00D8131F"/>
    <w:pPr>
      <w:ind w:left="720"/>
    </w:pPr>
  </w:style>
  <w:style w:type="paragraph" w:customStyle="1" w:styleId="published">
    <w:name w:val="published"/>
    <w:basedOn w:val="a"/>
    <w:uiPriority w:val="99"/>
    <w:rsid w:val="00D8131F"/>
    <w:pPr>
      <w:spacing w:before="100" w:beforeAutospacing="1" w:after="100" w:afterAutospacing="1" w:line="240" w:lineRule="auto"/>
      <w:jc w:val="both"/>
    </w:pPr>
    <w:rPr>
      <w:rFonts w:ascii="Arial" w:hAnsi="Arial" w:cs="Arial"/>
      <w:b/>
      <w:bCs/>
      <w:i/>
      <w:iCs/>
      <w:color w:val="000000"/>
      <w:sz w:val="24"/>
      <w:szCs w:val="24"/>
      <w:lang w:eastAsia="ru-RU"/>
    </w:rPr>
  </w:style>
  <w:style w:type="paragraph" w:customStyle="1" w:styleId="FR4">
    <w:name w:val="FR4"/>
    <w:uiPriority w:val="99"/>
    <w:rsid w:val="00F6650A"/>
    <w:pPr>
      <w:widowControl w:val="0"/>
      <w:autoSpaceDE w:val="0"/>
      <w:autoSpaceDN w:val="0"/>
      <w:adjustRightInd w:val="0"/>
      <w:spacing w:line="319" w:lineRule="auto"/>
      <w:ind w:left="400" w:hanging="380"/>
    </w:pPr>
    <w:rPr>
      <w:rFonts w:ascii="Arial" w:hAnsi="Arial" w:cs="Arial"/>
      <w:sz w:val="18"/>
      <w:szCs w:val="18"/>
    </w:rPr>
  </w:style>
  <w:style w:type="paragraph" w:styleId="a5">
    <w:name w:val="Normal (Web)"/>
    <w:basedOn w:val="a"/>
    <w:uiPriority w:val="99"/>
    <w:semiHidden/>
    <w:rsid w:val="00D778D7"/>
    <w:pPr>
      <w:spacing w:after="75" w:line="240" w:lineRule="auto"/>
    </w:pPr>
    <w:rPr>
      <w:sz w:val="19"/>
      <w:szCs w:val="19"/>
      <w:lang w:eastAsia="ru-RU"/>
    </w:rPr>
  </w:style>
  <w:style w:type="paragraph" w:styleId="a6">
    <w:name w:val="header"/>
    <w:basedOn w:val="a"/>
    <w:link w:val="a7"/>
    <w:uiPriority w:val="99"/>
    <w:rsid w:val="00CF7EA6"/>
    <w:pPr>
      <w:tabs>
        <w:tab w:val="center" w:pos="4677"/>
        <w:tab w:val="right" w:pos="9355"/>
      </w:tabs>
    </w:pPr>
  </w:style>
  <w:style w:type="character" w:customStyle="1" w:styleId="a7">
    <w:name w:val="Верхний колонтитул Знак"/>
    <w:link w:val="a6"/>
    <w:uiPriority w:val="99"/>
    <w:locked/>
    <w:rsid w:val="00CF7EA6"/>
    <w:rPr>
      <w:rFonts w:cs="Times New Roman"/>
      <w:sz w:val="24"/>
      <w:szCs w:val="24"/>
      <w:lang w:val="x-none" w:eastAsia="en-US"/>
    </w:rPr>
  </w:style>
  <w:style w:type="paragraph" w:styleId="a8">
    <w:name w:val="footer"/>
    <w:basedOn w:val="a"/>
    <w:link w:val="a9"/>
    <w:uiPriority w:val="99"/>
    <w:semiHidden/>
    <w:rsid w:val="00CF7EA6"/>
    <w:pPr>
      <w:tabs>
        <w:tab w:val="center" w:pos="4677"/>
        <w:tab w:val="right" w:pos="9355"/>
      </w:tabs>
    </w:pPr>
  </w:style>
  <w:style w:type="character" w:customStyle="1" w:styleId="a9">
    <w:name w:val="Нижний колонтитул Знак"/>
    <w:link w:val="a8"/>
    <w:uiPriority w:val="99"/>
    <w:semiHidden/>
    <w:locked/>
    <w:rsid w:val="00CF7EA6"/>
    <w:rPr>
      <w:rFonts w:cs="Times New Roman"/>
      <w:sz w:val="24"/>
      <w:szCs w:val="24"/>
      <w:lang w:val="x-none" w:eastAsia="en-US"/>
    </w:rPr>
  </w:style>
  <w:style w:type="paragraph" w:styleId="11">
    <w:name w:val="toc 1"/>
    <w:basedOn w:val="a"/>
    <w:next w:val="a"/>
    <w:autoRedefine/>
    <w:uiPriority w:val="99"/>
    <w:rsid w:val="00EB126D"/>
  </w:style>
  <w:style w:type="paragraph" w:styleId="21">
    <w:name w:val="toc 2"/>
    <w:basedOn w:val="a"/>
    <w:next w:val="a"/>
    <w:autoRedefine/>
    <w:uiPriority w:val="99"/>
    <w:rsid w:val="00EB126D"/>
    <w:pPr>
      <w:ind w:left="280"/>
    </w:pPr>
  </w:style>
  <w:style w:type="character" w:styleId="aa">
    <w:name w:val="Hyperlink"/>
    <w:uiPriority w:val="99"/>
    <w:rsid w:val="00EB126D"/>
    <w:rPr>
      <w:rFonts w:cs="Times New Roman"/>
      <w:color w:val="0000FF"/>
      <w:u w:val="single"/>
    </w:rPr>
  </w:style>
  <w:style w:type="paragraph" w:styleId="22">
    <w:name w:val="Body Text 2"/>
    <w:basedOn w:val="a"/>
    <w:link w:val="23"/>
    <w:uiPriority w:val="99"/>
    <w:rsid w:val="00E43755"/>
    <w:pPr>
      <w:spacing w:after="120" w:line="240" w:lineRule="auto"/>
      <w:ind w:left="283"/>
    </w:pPr>
    <w:rPr>
      <w:sz w:val="24"/>
      <w:szCs w:val="24"/>
      <w:lang w:eastAsia="ru-RU"/>
    </w:rPr>
  </w:style>
  <w:style w:type="character" w:customStyle="1" w:styleId="23">
    <w:name w:val="Основной текст 2 Знак"/>
    <w:link w:val="22"/>
    <w:uiPriority w:val="99"/>
    <w:locked/>
    <w:rsid w:val="00E43755"/>
    <w:rPr>
      <w:rFonts w:eastAsia="Times New Roman" w:cs="Times New Roman"/>
      <w:sz w:val="24"/>
      <w:szCs w:val="24"/>
    </w:rPr>
  </w:style>
  <w:style w:type="character" w:styleId="ab">
    <w:name w:val="page number"/>
    <w:uiPriority w:val="99"/>
    <w:rsid w:val="00650AF3"/>
    <w:rPr>
      <w:rFonts w:cs="Times New Roman"/>
    </w:rPr>
  </w:style>
  <w:style w:type="paragraph" w:styleId="ac">
    <w:name w:val="footnote text"/>
    <w:basedOn w:val="a"/>
    <w:link w:val="ad"/>
    <w:uiPriority w:val="99"/>
    <w:semiHidden/>
    <w:rsid w:val="00B7724C"/>
    <w:rPr>
      <w:sz w:val="20"/>
      <w:szCs w:val="20"/>
    </w:rPr>
  </w:style>
  <w:style w:type="character" w:customStyle="1" w:styleId="ad">
    <w:name w:val="Текст сноски Знак"/>
    <w:link w:val="ac"/>
    <w:uiPriority w:val="99"/>
    <w:semiHidden/>
    <w:locked/>
    <w:rsid w:val="00B7724C"/>
    <w:rPr>
      <w:rFonts w:cs="Times New Roman"/>
      <w:lang w:val="x-none" w:eastAsia="en-US"/>
    </w:rPr>
  </w:style>
  <w:style w:type="character" w:styleId="ae">
    <w:name w:val="footnote reference"/>
    <w:uiPriority w:val="99"/>
    <w:semiHidden/>
    <w:rsid w:val="00B7724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73424">
      <w:marLeft w:val="0"/>
      <w:marRight w:val="0"/>
      <w:marTop w:val="0"/>
      <w:marBottom w:val="0"/>
      <w:divBdr>
        <w:top w:val="none" w:sz="0" w:space="0" w:color="auto"/>
        <w:left w:val="none" w:sz="0" w:space="0" w:color="auto"/>
        <w:bottom w:val="none" w:sz="0" w:space="0" w:color="auto"/>
        <w:right w:val="none" w:sz="0" w:space="0" w:color="auto"/>
      </w:divBdr>
    </w:div>
    <w:div w:id="1504973425">
      <w:marLeft w:val="0"/>
      <w:marRight w:val="0"/>
      <w:marTop w:val="0"/>
      <w:marBottom w:val="0"/>
      <w:divBdr>
        <w:top w:val="none" w:sz="0" w:space="0" w:color="auto"/>
        <w:left w:val="none" w:sz="0" w:space="0" w:color="auto"/>
        <w:bottom w:val="none" w:sz="0" w:space="0" w:color="auto"/>
        <w:right w:val="none" w:sz="0" w:space="0" w:color="auto"/>
      </w:divBdr>
    </w:div>
    <w:div w:id="1504973426">
      <w:marLeft w:val="0"/>
      <w:marRight w:val="0"/>
      <w:marTop w:val="0"/>
      <w:marBottom w:val="0"/>
      <w:divBdr>
        <w:top w:val="none" w:sz="0" w:space="0" w:color="auto"/>
        <w:left w:val="none" w:sz="0" w:space="0" w:color="auto"/>
        <w:bottom w:val="none" w:sz="0" w:space="0" w:color="auto"/>
        <w:right w:val="none" w:sz="0" w:space="0" w:color="auto"/>
      </w:divBdr>
    </w:div>
    <w:div w:id="1504973427">
      <w:marLeft w:val="0"/>
      <w:marRight w:val="0"/>
      <w:marTop w:val="0"/>
      <w:marBottom w:val="0"/>
      <w:divBdr>
        <w:top w:val="none" w:sz="0" w:space="0" w:color="auto"/>
        <w:left w:val="none" w:sz="0" w:space="0" w:color="auto"/>
        <w:bottom w:val="none" w:sz="0" w:space="0" w:color="auto"/>
        <w:right w:val="none" w:sz="0" w:space="0" w:color="auto"/>
      </w:divBdr>
    </w:div>
    <w:div w:id="1504973428">
      <w:marLeft w:val="0"/>
      <w:marRight w:val="0"/>
      <w:marTop w:val="0"/>
      <w:marBottom w:val="0"/>
      <w:divBdr>
        <w:top w:val="none" w:sz="0" w:space="0" w:color="auto"/>
        <w:left w:val="none" w:sz="0" w:space="0" w:color="auto"/>
        <w:bottom w:val="none" w:sz="0" w:space="0" w:color="auto"/>
        <w:right w:val="none" w:sz="0" w:space="0" w:color="auto"/>
      </w:divBdr>
    </w:div>
    <w:div w:id="1504973429">
      <w:marLeft w:val="0"/>
      <w:marRight w:val="0"/>
      <w:marTop w:val="0"/>
      <w:marBottom w:val="0"/>
      <w:divBdr>
        <w:top w:val="none" w:sz="0" w:space="0" w:color="auto"/>
        <w:left w:val="none" w:sz="0" w:space="0" w:color="auto"/>
        <w:bottom w:val="none" w:sz="0" w:space="0" w:color="auto"/>
        <w:right w:val="none" w:sz="0" w:space="0" w:color="auto"/>
      </w:divBdr>
    </w:div>
    <w:div w:id="1504973430">
      <w:marLeft w:val="0"/>
      <w:marRight w:val="0"/>
      <w:marTop w:val="0"/>
      <w:marBottom w:val="0"/>
      <w:divBdr>
        <w:top w:val="none" w:sz="0" w:space="0" w:color="auto"/>
        <w:left w:val="none" w:sz="0" w:space="0" w:color="auto"/>
        <w:bottom w:val="none" w:sz="0" w:space="0" w:color="auto"/>
        <w:right w:val="none" w:sz="0" w:space="0" w:color="auto"/>
      </w:divBdr>
    </w:div>
    <w:div w:id="1504973431">
      <w:marLeft w:val="0"/>
      <w:marRight w:val="0"/>
      <w:marTop w:val="0"/>
      <w:marBottom w:val="0"/>
      <w:divBdr>
        <w:top w:val="none" w:sz="0" w:space="0" w:color="auto"/>
        <w:left w:val="none" w:sz="0" w:space="0" w:color="auto"/>
        <w:bottom w:val="none" w:sz="0" w:space="0" w:color="auto"/>
        <w:right w:val="none" w:sz="0" w:space="0" w:color="auto"/>
      </w:divBdr>
    </w:div>
    <w:div w:id="1504973432">
      <w:marLeft w:val="0"/>
      <w:marRight w:val="0"/>
      <w:marTop w:val="0"/>
      <w:marBottom w:val="0"/>
      <w:divBdr>
        <w:top w:val="none" w:sz="0" w:space="0" w:color="auto"/>
        <w:left w:val="none" w:sz="0" w:space="0" w:color="auto"/>
        <w:bottom w:val="none" w:sz="0" w:space="0" w:color="auto"/>
        <w:right w:val="none" w:sz="0" w:space="0" w:color="auto"/>
      </w:divBdr>
    </w:div>
    <w:div w:id="1504973433">
      <w:marLeft w:val="0"/>
      <w:marRight w:val="0"/>
      <w:marTop w:val="0"/>
      <w:marBottom w:val="0"/>
      <w:divBdr>
        <w:top w:val="none" w:sz="0" w:space="0" w:color="auto"/>
        <w:left w:val="none" w:sz="0" w:space="0" w:color="auto"/>
        <w:bottom w:val="none" w:sz="0" w:space="0" w:color="auto"/>
        <w:right w:val="none" w:sz="0" w:space="0" w:color="auto"/>
      </w:divBdr>
    </w:div>
    <w:div w:id="1504973434">
      <w:marLeft w:val="0"/>
      <w:marRight w:val="0"/>
      <w:marTop w:val="0"/>
      <w:marBottom w:val="0"/>
      <w:divBdr>
        <w:top w:val="none" w:sz="0" w:space="0" w:color="auto"/>
        <w:left w:val="none" w:sz="0" w:space="0" w:color="auto"/>
        <w:bottom w:val="none" w:sz="0" w:space="0" w:color="auto"/>
        <w:right w:val="none" w:sz="0" w:space="0" w:color="auto"/>
      </w:divBdr>
    </w:div>
    <w:div w:id="1504973435">
      <w:marLeft w:val="0"/>
      <w:marRight w:val="0"/>
      <w:marTop w:val="0"/>
      <w:marBottom w:val="0"/>
      <w:divBdr>
        <w:top w:val="none" w:sz="0" w:space="0" w:color="auto"/>
        <w:left w:val="none" w:sz="0" w:space="0" w:color="auto"/>
        <w:bottom w:val="none" w:sz="0" w:space="0" w:color="auto"/>
        <w:right w:val="none" w:sz="0" w:space="0" w:color="auto"/>
      </w:divBdr>
    </w:div>
    <w:div w:id="1504973436">
      <w:marLeft w:val="0"/>
      <w:marRight w:val="0"/>
      <w:marTop w:val="0"/>
      <w:marBottom w:val="0"/>
      <w:divBdr>
        <w:top w:val="none" w:sz="0" w:space="0" w:color="auto"/>
        <w:left w:val="none" w:sz="0" w:space="0" w:color="auto"/>
        <w:bottom w:val="none" w:sz="0" w:space="0" w:color="auto"/>
        <w:right w:val="none" w:sz="0" w:space="0" w:color="auto"/>
      </w:divBdr>
    </w:div>
    <w:div w:id="1504973437">
      <w:marLeft w:val="0"/>
      <w:marRight w:val="0"/>
      <w:marTop w:val="0"/>
      <w:marBottom w:val="0"/>
      <w:divBdr>
        <w:top w:val="none" w:sz="0" w:space="0" w:color="auto"/>
        <w:left w:val="none" w:sz="0" w:space="0" w:color="auto"/>
        <w:bottom w:val="none" w:sz="0" w:space="0" w:color="auto"/>
        <w:right w:val="none" w:sz="0" w:space="0" w:color="auto"/>
      </w:divBdr>
    </w:div>
    <w:div w:id="1504973438">
      <w:marLeft w:val="0"/>
      <w:marRight w:val="0"/>
      <w:marTop w:val="0"/>
      <w:marBottom w:val="0"/>
      <w:divBdr>
        <w:top w:val="none" w:sz="0" w:space="0" w:color="auto"/>
        <w:left w:val="none" w:sz="0" w:space="0" w:color="auto"/>
        <w:bottom w:val="none" w:sz="0" w:space="0" w:color="auto"/>
        <w:right w:val="none" w:sz="0" w:space="0" w:color="auto"/>
      </w:divBdr>
    </w:div>
    <w:div w:id="1504973439">
      <w:marLeft w:val="0"/>
      <w:marRight w:val="0"/>
      <w:marTop w:val="0"/>
      <w:marBottom w:val="0"/>
      <w:divBdr>
        <w:top w:val="none" w:sz="0" w:space="0" w:color="auto"/>
        <w:left w:val="none" w:sz="0" w:space="0" w:color="auto"/>
        <w:bottom w:val="none" w:sz="0" w:space="0" w:color="auto"/>
        <w:right w:val="none" w:sz="0" w:space="0" w:color="auto"/>
      </w:divBdr>
    </w:div>
    <w:div w:id="1504973440">
      <w:marLeft w:val="0"/>
      <w:marRight w:val="0"/>
      <w:marTop w:val="0"/>
      <w:marBottom w:val="0"/>
      <w:divBdr>
        <w:top w:val="none" w:sz="0" w:space="0" w:color="auto"/>
        <w:left w:val="none" w:sz="0" w:space="0" w:color="auto"/>
        <w:bottom w:val="none" w:sz="0" w:space="0" w:color="auto"/>
        <w:right w:val="none" w:sz="0" w:space="0" w:color="auto"/>
      </w:divBdr>
    </w:div>
    <w:div w:id="1504973441">
      <w:marLeft w:val="0"/>
      <w:marRight w:val="0"/>
      <w:marTop w:val="0"/>
      <w:marBottom w:val="0"/>
      <w:divBdr>
        <w:top w:val="none" w:sz="0" w:space="0" w:color="auto"/>
        <w:left w:val="none" w:sz="0" w:space="0" w:color="auto"/>
        <w:bottom w:val="none" w:sz="0" w:space="0" w:color="auto"/>
        <w:right w:val="none" w:sz="0" w:space="0" w:color="auto"/>
      </w:divBdr>
    </w:div>
    <w:div w:id="1504973442">
      <w:marLeft w:val="0"/>
      <w:marRight w:val="0"/>
      <w:marTop w:val="0"/>
      <w:marBottom w:val="0"/>
      <w:divBdr>
        <w:top w:val="none" w:sz="0" w:space="0" w:color="auto"/>
        <w:left w:val="none" w:sz="0" w:space="0" w:color="auto"/>
        <w:bottom w:val="none" w:sz="0" w:space="0" w:color="auto"/>
        <w:right w:val="none" w:sz="0" w:space="0" w:color="auto"/>
      </w:divBdr>
    </w:div>
    <w:div w:id="1504973443">
      <w:marLeft w:val="0"/>
      <w:marRight w:val="0"/>
      <w:marTop w:val="0"/>
      <w:marBottom w:val="0"/>
      <w:divBdr>
        <w:top w:val="none" w:sz="0" w:space="0" w:color="auto"/>
        <w:left w:val="none" w:sz="0" w:space="0" w:color="auto"/>
        <w:bottom w:val="none" w:sz="0" w:space="0" w:color="auto"/>
        <w:right w:val="none" w:sz="0" w:space="0" w:color="auto"/>
      </w:divBdr>
    </w:div>
    <w:div w:id="1504973444">
      <w:marLeft w:val="0"/>
      <w:marRight w:val="0"/>
      <w:marTop w:val="0"/>
      <w:marBottom w:val="0"/>
      <w:divBdr>
        <w:top w:val="none" w:sz="0" w:space="0" w:color="auto"/>
        <w:left w:val="none" w:sz="0" w:space="0" w:color="auto"/>
        <w:bottom w:val="none" w:sz="0" w:space="0" w:color="auto"/>
        <w:right w:val="none" w:sz="0" w:space="0" w:color="auto"/>
      </w:divBdr>
    </w:div>
    <w:div w:id="1504973445">
      <w:marLeft w:val="0"/>
      <w:marRight w:val="0"/>
      <w:marTop w:val="0"/>
      <w:marBottom w:val="0"/>
      <w:divBdr>
        <w:top w:val="none" w:sz="0" w:space="0" w:color="auto"/>
        <w:left w:val="none" w:sz="0" w:space="0" w:color="auto"/>
        <w:bottom w:val="none" w:sz="0" w:space="0" w:color="auto"/>
        <w:right w:val="none" w:sz="0" w:space="0" w:color="auto"/>
      </w:divBdr>
    </w:div>
    <w:div w:id="1504973446">
      <w:marLeft w:val="0"/>
      <w:marRight w:val="0"/>
      <w:marTop w:val="0"/>
      <w:marBottom w:val="0"/>
      <w:divBdr>
        <w:top w:val="none" w:sz="0" w:space="0" w:color="auto"/>
        <w:left w:val="none" w:sz="0" w:space="0" w:color="auto"/>
        <w:bottom w:val="none" w:sz="0" w:space="0" w:color="auto"/>
        <w:right w:val="none" w:sz="0" w:space="0" w:color="auto"/>
      </w:divBdr>
    </w:div>
    <w:div w:id="1504973447">
      <w:marLeft w:val="0"/>
      <w:marRight w:val="0"/>
      <w:marTop w:val="0"/>
      <w:marBottom w:val="0"/>
      <w:divBdr>
        <w:top w:val="none" w:sz="0" w:space="0" w:color="auto"/>
        <w:left w:val="none" w:sz="0" w:space="0" w:color="auto"/>
        <w:bottom w:val="none" w:sz="0" w:space="0" w:color="auto"/>
        <w:right w:val="none" w:sz="0" w:space="0" w:color="auto"/>
      </w:divBdr>
    </w:div>
    <w:div w:id="1504973448">
      <w:marLeft w:val="0"/>
      <w:marRight w:val="0"/>
      <w:marTop w:val="0"/>
      <w:marBottom w:val="0"/>
      <w:divBdr>
        <w:top w:val="none" w:sz="0" w:space="0" w:color="auto"/>
        <w:left w:val="none" w:sz="0" w:space="0" w:color="auto"/>
        <w:bottom w:val="none" w:sz="0" w:space="0" w:color="auto"/>
        <w:right w:val="none" w:sz="0" w:space="0" w:color="auto"/>
      </w:divBdr>
    </w:div>
    <w:div w:id="1504973449">
      <w:marLeft w:val="0"/>
      <w:marRight w:val="0"/>
      <w:marTop w:val="0"/>
      <w:marBottom w:val="0"/>
      <w:divBdr>
        <w:top w:val="none" w:sz="0" w:space="0" w:color="auto"/>
        <w:left w:val="none" w:sz="0" w:space="0" w:color="auto"/>
        <w:bottom w:val="none" w:sz="0" w:space="0" w:color="auto"/>
        <w:right w:val="none" w:sz="0" w:space="0" w:color="auto"/>
      </w:divBdr>
    </w:div>
    <w:div w:id="1504973450">
      <w:marLeft w:val="0"/>
      <w:marRight w:val="0"/>
      <w:marTop w:val="0"/>
      <w:marBottom w:val="0"/>
      <w:divBdr>
        <w:top w:val="none" w:sz="0" w:space="0" w:color="auto"/>
        <w:left w:val="none" w:sz="0" w:space="0" w:color="auto"/>
        <w:bottom w:val="none" w:sz="0" w:space="0" w:color="auto"/>
        <w:right w:val="none" w:sz="0" w:space="0" w:color="auto"/>
      </w:divBdr>
    </w:div>
    <w:div w:id="1504973451">
      <w:marLeft w:val="0"/>
      <w:marRight w:val="0"/>
      <w:marTop w:val="0"/>
      <w:marBottom w:val="0"/>
      <w:divBdr>
        <w:top w:val="none" w:sz="0" w:space="0" w:color="auto"/>
        <w:left w:val="none" w:sz="0" w:space="0" w:color="auto"/>
        <w:bottom w:val="none" w:sz="0" w:space="0" w:color="auto"/>
        <w:right w:val="none" w:sz="0" w:space="0" w:color="auto"/>
      </w:divBdr>
    </w:div>
    <w:div w:id="1504973452">
      <w:marLeft w:val="0"/>
      <w:marRight w:val="0"/>
      <w:marTop w:val="0"/>
      <w:marBottom w:val="0"/>
      <w:divBdr>
        <w:top w:val="none" w:sz="0" w:space="0" w:color="auto"/>
        <w:left w:val="none" w:sz="0" w:space="0" w:color="auto"/>
        <w:bottom w:val="none" w:sz="0" w:space="0" w:color="auto"/>
        <w:right w:val="none" w:sz="0" w:space="0" w:color="auto"/>
      </w:divBdr>
    </w:div>
    <w:div w:id="1504973453">
      <w:marLeft w:val="0"/>
      <w:marRight w:val="0"/>
      <w:marTop w:val="0"/>
      <w:marBottom w:val="0"/>
      <w:divBdr>
        <w:top w:val="none" w:sz="0" w:space="0" w:color="auto"/>
        <w:left w:val="none" w:sz="0" w:space="0" w:color="auto"/>
        <w:bottom w:val="none" w:sz="0" w:space="0" w:color="auto"/>
        <w:right w:val="none" w:sz="0" w:space="0" w:color="auto"/>
      </w:divBdr>
    </w:div>
    <w:div w:id="1504973454">
      <w:marLeft w:val="0"/>
      <w:marRight w:val="0"/>
      <w:marTop w:val="0"/>
      <w:marBottom w:val="0"/>
      <w:divBdr>
        <w:top w:val="none" w:sz="0" w:space="0" w:color="auto"/>
        <w:left w:val="none" w:sz="0" w:space="0" w:color="auto"/>
        <w:bottom w:val="none" w:sz="0" w:space="0" w:color="auto"/>
        <w:right w:val="none" w:sz="0" w:space="0" w:color="auto"/>
      </w:divBdr>
    </w:div>
    <w:div w:id="15049734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8080</Words>
  <Characters>46056</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Армен</dc:creator>
  <cp:keywords/>
  <dc:description/>
  <cp:lastModifiedBy>admin</cp:lastModifiedBy>
  <cp:revision>2</cp:revision>
  <dcterms:created xsi:type="dcterms:W3CDTF">2014-03-25T23:50:00Z</dcterms:created>
  <dcterms:modified xsi:type="dcterms:W3CDTF">2014-03-25T23:50:00Z</dcterms:modified>
</cp:coreProperties>
</file>