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51" w:rsidRPr="00695551" w:rsidRDefault="00695551" w:rsidP="00695551">
      <w:pPr>
        <w:spacing w:line="360" w:lineRule="auto"/>
        <w:ind w:firstLine="709"/>
        <w:jc w:val="both"/>
        <w:rPr>
          <w:b/>
          <w:bCs/>
          <w:noProof/>
          <w:color w:val="000000"/>
          <w:sz w:val="28"/>
          <w:szCs w:val="28"/>
        </w:rPr>
      </w:pPr>
      <w:r w:rsidRPr="00695551">
        <w:rPr>
          <w:b/>
          <w:bCs/>
          <w:noProof/>
          <w:color w:val="000000"/>
          <w:sz w:val="28"/>
          <w:szCs w:val="28"/>
        </w:rPr>
        <w:t>Содержание</w:t>
      </w:r>
    </w:p>
    <w:p w:rsidR="00184A64" w:rsidRPr="00695551" w:rsidRDefault="00184A64" w:rsidP="00695551">
      <w:pPr>
        <w:spacing w:line="360" w:lineRule="auto"/>
        <w:ind w:firstLine="709"/>
        <w:jc w:val="both"/>
        <w:rPr>
          <w:noProof/>
          <w:color w:val="000000"/>
          <w:sz w:val="28"/>
          <w:szCs w:val="28"/>
        </w:rPr>
      </w:pPr>
    </w:p>
    <w:p w:rsidR="00184A64" w:rsidRPr="00695551" w:rsidRDefault="00184A64" w:rsidP="00695551">
      <w:pPr>
        <w:spacing w:line="360" w:lineRule="auto"/>
        <w:jc w:val="both"/>
        <w:rPr>
          <w:noProof/>
          <w:color w:val="000000"/>
          <w:sz w:val="28"/>
          <w:szCs w:val="28"/>
        </w:rPr>
      </w:pPr>
      <w:r w:rsidRPr="00695551">
        <w:rPr>
          <w:noProof/>
          <w:color w:val="000000"/>
          <w:sz w:val="28"/>
          <w:szCs w:val="28"/>
        </w:rPr>
        <w:t>Введение</w:t>
      </w:r>
    </w:p>
    <w:p w:rsidR="00184A64" w:rsidRPr="00695551" w:rsidRDefault="00184A64" w:rsidP="00695551">
      <w:pPr>
        <w:spacing w:line="360" w:lineRule="auto"/>
        <w:jc w:val="both"/>
        <w:rPr>
          <w:noProof/>
          <w:color w:val="000000"/>
          <w:sz w:val="28"/>
          <w:szCs w:val="28"/>
        </w:rPr>
      </w:pPr>
      <w:r w:rsidRPr="00695551">
        <w:rPr>
          <w:noProof/>
          <w:color w:val="000000"/>
          <w:sz w:val="28"/>
          <w:szCs w:val="28"/>
        </w:rPr>
        <w:t xml:space="preserve">1. Понятие и </w:t>
      </w:r>
      <w:r w:rsidR="00300349">
        <w:rPr>
          <w:noProof/>
          <w:color w:val="000000"/>
          <w:sz w:val="28"/>
          <w:szCs w:val="28"/>
        </w:rPr>
        <w:t>определение социального статуса</w:t>
      </w:r>
    </w:p>
    <w:p w:rsidR="00184A64" w:rsidRPr="00695551" w:rsidRDefault="00184A64" w:rsidP="00695551">
      <w:pPr>
        <w:spacing w:line="360" w:lineRule="auto"/>
        <w:jc w:val="both"/>
        <w:rPr>
          <w:noProof/>
          <w:color w:val="000000"/>
          <w:sz w:val="28"/>
          <w:szCs w:val="28"/>
        </w:rPr>
      </w:pPr>
      <w:r w:rsidRPr="00695551">
        <w:rPr>
          <w:noProof/>
          <w:color w:val="000000"/>
          <w:sz w:val="28"/>
          <w:szCs w:val="28"/>
        </w:rPr>
        <w:t>2. Понятие и определение социальной</w:t>
      </w:r>
      <w:r w:rsidR="00695551" w:rsidRPr="00695551">
        <w:rPr>
          <w:noProof/>
          <w:color w:val="000000"/>
          <w:sz w:val="28"/>
          <w:szCs w:val="28"/>
        </w:rPr>
        <w:t xml:space="preserve"> </w:t>
      </w:r>
      <w:r w:rsidR="00300349">
        <w:rPr>
          <w:noProof/>
          <w:color w:val="000000"/>
          <w:sz w:val="28"/>
          <w:szCs w:val="28"/>
        </w:rPr>
        <w:t>роли</w:t>
      </w:r>
    </w:p>
    <w:p w:rsidR="00184A64" w:rsidRPr="00695551" w:rsidRDefault="00184A64" w:rsidP="00695551">
      <w:pPr>
        <w:spacing w:line="360" w:lineRule="auto"/>
        <w:jc w:val="both"/>
        <w:rPr>
          <w:noProof/>
          <w:color w:val="000000"/>
          <w:sz w:val="28"/>
          <w:szCs w:val="28"/>
        </w:rPr>
      </w:pPr>
      <w:r w:rsidRPr="00695551">
        <w:rPr>
          <w:noProof/>
          <w:color w:val="000000"/>
          <w:sz w:val="28"/>
          <w:szCs w:val="28"/>
        </w:rPr>
        <w:t>Заключение</w:t>
      </w:r>
    </w:p>
    <w:p w:rsidR="00184A64" w:rsidRPr="00695551" w:rsidRDefault="00184A64" w:rsidP="00695551">
      <w:pPr>
        <w:spacing w:line="360" w:lineRule="auto"/>
        <w:jc w:val="both"/>
        <w:rPr>
          <w:noProof/>
          <w:color w:val="000000"/>
          <w:sz w:val="28"/>
          <w:szCs w:val="28"/>
        </w:rPr>
      </w:pPr>
      <w:r w:rsidRPr="00695551">
        <w:rPr>
          <w:noProof/>
          <w:color w:val="000000"/>
          <w:sz w:val="28"/>
          <w:szCs w:val="28"/>
        </w:rPr>
        <w:t>Список литературы</w:t>
      </w:r>
    </w:p>
    <w:p w:rsidR="00184A64" w:rsidRPr="00695551" w:rsidRDefault="00184A64" w:rsidP="00695551">
      <w:pPr>
        <w:spacing w:line="360" w:lineRule="auto"/>
        <w:ind w:firstLine="709"/>
        <w:jc w:val="both"/>
        <w:rPr>
          <w:noProof/>
          <w:color w:val="000000"/>
          <w:sz w:val="28"/>
          <w:szCs w:val="28"/>
        </w:rPr>
      </w:pPr>
    </w:p>
    <w:p w:rsidR="00184A64" w:rsidRPr="00695551" w:rsidRDefault="00695551" w:rsidP="00695551">
      <w:pPr>
        <w:spacing w:line="360" w:lineRule="auto"/>
        <w:ind w:firstLine="709"/>
        <w:jc w:val="both"/>
        <w:rPr>
          <w:b/>
          <w:bCs/>
          <w:noProof/>
          <w:color w:val="000000"/>
          <w:sz w:val="28"/>
          <w:szCs w:val="28"/>
        </w:rPr>
      </w:pPr>
      <w:r w:rsidRPr="00695551">
        <w:rPr>
          <w:noProof/>
          <w:color w:val="000000"/>
          <w:sz w:val="28"/>
          <w:szCs w:val="28"/>
        </w:rPr>
        <w:br w:type="page"/>
      </w:r>
      <w:r w:rsidR="00184A64" w:rsidRPr="00695551">
        <w:rPr>
          <w:b/>
          <w:bCs/>
          <w:noProof/>
          <w:color w:val="000000"/>
          <w:sz w:val="28"/>
          <w:szCs w:val="28"/>
        </w:rPr>
        <w:t>Введение</w:t>
      </w:r>
    </w:p>
    <w:p w:rsidR="00695551" w:rsidRPr="00695551" w:rsidRDefault="00695551" w:rsidP="00695551">
      <w:pPr>
        <w:pStyle w:val="HTML"/>
        <w:spacing w:line="360" w:lineRule="auto"/>
        <w:ind w:firstLine="709"/>
        <w:jc w:val="both"/>
        <w:rPr>
          <w:rFonts w:ascii="Times New Roman" w:hAnsi="Times New Roman" w:cs="Times New Roman"/>
          <w:noProof/>
          <w:color w:val="000000"/>
          <w:sz w:val="28"/>
          <w:szCs w:val="28"/>
        </w:rPr>
      </w:pP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Тема «Понятие социального статуса и социальной роли» в данной работе</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рассматривалась на основе учебного пособия под общей редакцией профессора А.Г. Эфендиева</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«Общая социология», которое предоставляет возможность доступного (понятного) изложения фундаментального анализа базовой отрасли обществознания – современной социологической науки.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Ежедневно мы общаемся и взаимодействуем с различными людьми и социальными группами (семья, трудовой коллектив и др.). Трудно себе представить одинаковое взаимодействие в разных социальных группах и с разными людьми, конечно,</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мы ведем себя</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по-разному, так как при разных взаимодействиях наше положение зависит от взаимоотношений с другими, мы отбираем варианты</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поведения, овладевая в той или иной мере требуемыми качествами.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Мир состоит из множества позиций, находящихся в постоянных самовозобновляемых взаимодействиях. И входя в этот мир</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каждый человек стремится утвердить себя в определенной социальной позиции. Рассмотрим, как и насколько</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влияет на поведение человека система социальных взаимодействий.</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Каждый человек, включаясь в систему социальных взаимодействий, должен выполнять определенные социальные функции: педагог – преподавать, студент – учиться, предприниматель – организовывать производство и управлять им и т.д.</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Для выполнения конкретных функций в ходе социальных взаимодействий на человека налагаются определенные (функциональные) обязанности; вместе с тем человек наделяется определенными правами, привилегиями,</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властными полномочиями. Человек, выполняя ту или иную функцию, в рамках системы взаимодействий занимает (или претендует на) определенную социальную позицию – эта позиция называется социальным статусом.</w:t>
      </w:r>
    </w:p>
    <w:p w:rsidR="00300349" w:rsidRPr="00300349" w:rsidRDefault="00300349" w:rsidP="00300349">
      <w:pPr>
        <w:spacing w:line="360" w:lineRule="auto"/>
        <w:ind w:firstLine="720"/>
        <w:jc w:val="both"/>
        <w:rPr>
          <w:b/>
          <w:bCs/>
          <w:noProof/>
          <w:color w:val="000000"/>
          <w:sz w:val="28"/>
          <w:szCs w:val="28"/>
        </w:rPr>
      </w:pPr>
      <w:r>
        <w:rPr>
          <w:noProof/>
          <w:color w:val="000000"/>
          <w:sz w:val="28"/>
          <w:szCs w:val="28"/>
        </w:rPr>
        <w:br w:type="page"/>
      </w:r>
      <w:r w:rsidRPr="00300349">
        <w:rPr>
          <w:b/>
          <w:bCs/>
          <w:noProof/>
          <w:color w:val="000000"/>
          <w:sz w:val="28"/>
          <w:szCs w:val="28"/>
        </w:rPr>
        <w:t xml:space="preserve">1. Понятие и </w:t>
      </w:r>
      <w:r>
        <w:rPr>
          <w:b/>
          <w:bCs/>
          <w:noProof/>
          <w:color w:val="000000"/>
          <w:sz w:val="28"/>
          <w:szCs w:val="28"/>
        </w:rPr>
        <w:t>определение социального статуса</w:t>
      </w:r>
    </w:p>
    <w:p w:rsidR="00300349" w:rsidRDefault="00300349" w:rsidP="00695551">
      <w:pPr>
        <w:pStyle w:val="HTML"/>
        <w:spacing w:line="360" w:lineRule="auto"/>
        <w:ind w:firstLine="709"/>
        <w:jc w:val="both"/>
        <w:rPr>
          <w:rFonts w:ascii="Times New Roman" w:hAnsi="Times New Roman" w:cs="Times New Roman"/>
          <w:noProof/>
          <w:color w:val="000000"/>
          <w:sz w:val="28"/>
          <w:szCs w:val="28"/>
        </w:rPr>
      </w:pP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 xml:space="preserve">Статус (от лат. – положение, состояние)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Э. Гидденс:</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w:t>
      </w:r>
      <w:r w:rsidRPr="00695551">
        <w:rPr>
          <w:rStyle w:val="aa"/>
          <w:rFonts w:ascii="Times New Roman" w:hAnsi="Times New Roman" w:cs="Times New Roman"/>
          <w:b w:val="0"/>
          <w:bCs w:val="0"/>
          <w:noProof/>
          <w:color w:val="000000"/>
          <w:sz w:val="28"/>
          <w:szCs w:val="28"/>
        </w:rPr>
        <w:t>Статус</w:t>
      </w:r>
      <w:r w:rsidRPr="00695551">
        <w:rPr>
          <w:rFonts w:ascii="Times New Roman" w:hAnsi="Times New Roman" w:cs="Times New Roman"/>
          <w:noProof/>
          <w:color w:val="000000"/>
          <w:sz w:val="28"/>
          <w:szCs w:val="28"/>
        </w:rPr>
        <w:t xml:space="preserve"> </w:t>
      </w:r>
      <w:r w:rsidRPr="00695551">
        <w:rPr>
          <w:rStyle w:val="a9"/>
          <w:rFonts w:ascii="Times New Roman" w:hAnsi="Times New Roman" w:cs="Times New Roman"/>
          <w:noProof/>
          <w:color w:val="000000"/>
          <w:sz w:val="28"/>
          <w:szCs w:val="28"/>
        </w:rPr>
        <w:t>(status).</w:t>
      </w:r>
      <w:r w:rsidRPr="00695551">
        <w:rPr>
          <w:rFonts w:ascii="Times New Roman" w:hAnsi="Times New Roman" w:cs="Times New Roman"/>
          <w:noProof/>
          <w:color w:val="000000"/>
          <w:sz w:val="28"/>
          <w:szCs w:val="28"/>
        </w:rPr>
        <w:t xml:space="preserve"> Социальное признание или престиж, которые получает определенная группа индивидов от остальных членов общества. Статусные группы обычно различаются своим стилем жизни — способами поведения, характерными для индивидов данной группы. Статусные привилегии могут быть как позитивными, так и негативными»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Социальный статус и является характеристикой социальной позиции в социальной системе взаимодействий. Социальный статус имеет внутренне содержательную сторону, диспозиционно-пространственное измерение и внешненоминационную форму.</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Наличие внутренне содержательной стороны означает, что социальный статус характеризует, какие права, обязанности, привелегии, полномочия закрепляются за теми, кто выполняет ту или иную функцию.</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Знание этих прав, обязанностей привилегий, а также того, с кем человек обязан взаимодействовать, кому подчиняется, а кто находится в его подчинении, поможет нам определить диспозицию (расположение) конкретного статуса в системе координат данного социального пространства.</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Наличие внешненоминационной формы означает, что социальный статус имеет свою номинацию: учитель, врач, президент, художник, дед, внук и т.д. Но в социологии эти номинации приобретают иное звучание, например статус дочки – это номинация не просто родственной связи, но и определенной подчиненности родителям, обязанности прислушиваться к их мнению, материальной, юридической зависимости от родителей.</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Поэтому в социологии любое социально-позиционное название (должность, профессия, родственное положение) осмысливается в единстве с внутренне содержательными аспектами и получает диспозиционное измерение (по горизонтали или вертикали): каковы права индивида, обязанности, зависимости, привилегии, полномочия, кому он подчиняется, кто ему и в чем подчиняется и т. д.</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Еще одной характеристикой статуса является статусно-ролевая теория личности. Это соответствующая теория, описывающая социальное поведение личности. Она</w:t>
      </w:r>
      <w:r w:rsidR="00695551" w:rsidRPr="00695551">
        <w:rPr>
          <w:noProof/>
          <w:color w:val="000000"/>
          <w:sz w:val="28"/>
          <w:szCs w:val="28"/>
        </w:rPr>
        <w:t xml:space="preserve"> </w:t>
      </w:r>
      <w:r w:rsidRPr="00695551">
        <w:rPr>
          <w:noProof/>
          <w:color w:val="000000"/>
          <w:sz w:val="28"/>
          <w:szCs w:val="28"/>
        </w:rPr>
        <w:t>разработана американскими социологами Р. Минтоном, Р. Мертоном, Т. Парсонсом, и описывает социальное поведение личности двумя основными понятиями: «социальный статус» и «социальная роль». Американский исследователь</w:t>
      </w:r>
      <w:r w:rsidR="00695551" w:rsidRPr="00695551">
        <w:rPr>
          <w:noProof/>
          <w:color w:val="000000"/>
          <w:sz w:val="28"/>
          <w:szCs w:val="28"/>
        </w:rPr>
        <w:t xml:space="preserve"> </w:t>
      </w:r>
      <w:r w:rsidRPr="00695551">
        <w:rPr>
          <w:noProof/>
          <w:color w:val="000000"/>
          <w:sz w:val="28"/>
          <w:szCs w:val="28"/>
        </w:rPr>
        <w:t xml:space="preserve">Р. Линтон, один из авторов концепции социального статуса и социальной роли, подчеркивал, что для науки понятие «статус» неотделимо от понятия «роль» - это по сути две стороны одной медали. Если статус есть фиксация определенной социальной позиции (его содержательного, диспозиционного, номинационного аспектов), т.е. статус статичен, то роль - это динамическая характеристика, определяющая как должен вести себя человек, обладающий тем или иным статусом. Другими словами, статус является совокупностью прав, привилегий и обязанностей, то роль — действием в рамках этой совокупности прав и обязанностей.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Статус, как статичная характеристика в то же время, порождает немало социальных проблем личных коллизий. Люди не безразличны к своему статусу; стремясь получить определенный статус, они достаточно глубоко переживают свои неудачи на этом пути.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Так как социальные статусы неравны (расположены по-разному в «системе координат»). В зависимости от положения социального статуса в обществе относительно положения других статусов, человеку (личности) предоставляется возможность определять права и обязанности. Например, статус родителей возникает лишь при существовании статуса детей.</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Таким образом, человек включен во множество социальных институтов, взаимодействуя с другими людьми по различному поводу, выполняя каждый раз различные функции.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Мир статусов разнообразен, рассмотрим лишь типологию.</w:t>
      </w:r>
      <w:r w:rsidR="00695551" w:rsidRPr="00695551">
        <w:rPr>
          <w:rFonts w:ascii="Times New Roman" w:hAnsi="Times New Roman" w:cs="Times New Roman"/>
          <w:noProof/>
          <w:color w:val="000000"/>
          <w:sz w:val="28"/>
          <w:szCs w:val="28"/>
        </w:rPr>
        <w:t xml:space="preserve">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 xml:space="preserve">Статусы могут быть формализованными или неформализованными.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Первые, как правило, лучше закреплены, защищены законом (статус директора фабрики, губернатора города и д.р.). Человек, занимающий подобный статус, обладает</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точно оговоренными правами, привилегиями, преимуществами и обязанностями.</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Подобный статус возникает в рамках формальных институтов, групп и</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имеет ощутимые преимущества над неформализованными статусами (статус лидера компании друзей, неформального лидера коллектива и д.р.), которые имеют, как правило, диффузный характер, они могут возникнуть или не возникнуть. Права, обязанности, полномочия подобного статуса основаны не на законах, инструкциях, а на общественном мнении, что нередко их делает зыбкими. Отсюда стремление людей «защитится» формализованными статусами – так ученый стремиться подтвердить свою квалификацию научной степенью, званием, чтобы обрести законные права и привилегии.</w:t>
      </w:r>
      <w:r w:rsidR="00695551" w:rsidRPr="00695551">
        <w:rPr>
          <w:rFonts w:ascii="Times New Roman" w:hAnsi="Times New Roman" w:cs="Times New Roman"/>
          <w:noProof/>
          <w:color w:val="000000"/>
          <w:sz w:val="28"/>
          <w:szCs w:val="28"/>
        </w:rPr>
        <w:t xml:space="preserve">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Но кроме них существует множество, так сказать, неосновных, эпизодических, статусов, временно приобретаемых человеком для реализации определенных действий. Таковы статусы пешехода, прохожего, пациента, свидетеля, читателя, слушателя, телезрителя, участника демонстрации, забастовки, толпы, и т.д. Как правило, это временные состояния. Права и обязанности носителей таких социальных статусов часто никак не регистрируются. Они, вообще трудно определимы, скажем, у прохожего. Но они есть. Хотя влияют не на главные, а на второстепенные черты поведения и мышления. Так статус доктора наук определяет очень многое в жизни данного человека, а его временный статус прохожего – нет. Таким образом, человек имеет основные (определяющие его жизнедеятельность) и неосновные (влияющие на детали поведения) статусы.</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Статусы могут быть предписанными (аскриптивными) и</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достигаемыми (приобретённые) статусы.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Предписанный (аскриптивный) социальный статус определён обществом, независимо от усилий и заслуг личности. Он обусловливается этническим происхождением, местом рождения, семьёй и т. д. Например, человек, рождённый с черным цветом кожи, приобретает статус негра. Дети, выросшие в очень состоятельных (богатых) семьях</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приобретает статус «золотой молодёжи».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То есть предписанный социальный статус (вместе со всеми правами, обязанностями и привилегиями), как правило, приобретается от рождения – национальность, пол, родственное положение, возрастные характеристики и др. Могут быть и другие предписанные статусы – инвалид. Очевидно, что предписанный социальный статус может в значительной мере влиять на личность человека.</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Достигнутый,</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приобретённый социальный статус определяется усилиями самого человека, его действиями (писатель, директор, академик, супруг, офицер, эмигрант), т.е. статус</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для достижения которого</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необходимо приложить специальные усилия.</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Пример эмигранта очень наглядно показывает принцип достигнутого статуса.</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Человек эмигрировавший (т.е. приложивший определенные усилия и выполнивший определенные действия) жить в другую страну приобретает достигнутый статус эмигранта.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Некоторые статусы сочетают предписанные и достигнутые элементы. Например, получение степени доктора математических наук является достижением. Но однажды полученный новый статус остаётся навсегда, определяя все намерения и цели человека, как предписанный статус.</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В традиционном обществе, для социальных институтов которого характерна аскриптивность, основные статусы общества имеют аскриптивный, наследуемый (а не достигаемый) характер.</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В подобных обществах аскриптивность, как исходный мотивационный принцип, признается всеми слоями общества как главное основание для социально-статусных притязаний. И король, и пастух, и пахарь, и кузнец считают свое положение обоснованным и готовят своих детей к тому, чтобы те заняли их место.</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Спектр и свобода разных статусов</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являются важной характеристикой каждого из статусов. Всякое индивидуальное решение относительно собственной судьбы заключается в постоянном выборе способов преодоления конкретного социального неравенства и в желании иметь соответствующие условия, обеспечивающие его конкурентоспособность в жизни.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Социальный статус, как обеспечивая определенные права и привилегии,</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так и накладывает значительное количество обязательств. С помощью статусов</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упорядочиваются, регламентируются отношения между людьми.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Неравенство статусов подвержено изменению, так в 90х годах в нашем обществе происходило изменение значимости – одних социальных статусов, таких как, квалификация, образованность, мастерство, творческий потенциал, и увеличение значимости других, таких как, богатство, финансовые ресурсы, возможность «жить красиво».</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В современном обществе ведущее значение приобретают достигаемые статусы, овладение которыми не передается по наследству, а требует наличия образования, победы над конкурентами. Увеличение роли достигаемых статусов в организации общественной жизни – это увеличение спроса на энергичных, компетентных людей, повышение динамики социальных процессов.</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Вместе с тем</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человек иногда добивается достигаемого статуса с помощью недостиженческих принципов; большое значение в этом случае придается не способностям, знаниям человека, а его верности, личной преданности руководителю, наличию связей.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Традиционалистски-аскриптивная культура сопротивляется, заставляет мимикрировать социальную жизнь,</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в результате чего по форме статусы являются достигаемыми, а ведущую роль в овладении ими играют аскриптивные мотивации.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Человек может иметь несколько статусов, но чаще всего только один предопределяет его положение в обществе – главный статус, что отражается, как во внешнем поведении и облике</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человека, так и во внутренней позиции.</w:t>
      </w:r>
      <w:r w:rsidR="00695551" w:rsidRPr="00695551">
        <w:rPr>
          <w:rFonts w:ascii="Times New Roman" w:hAnsi="Times New Roman" w:cs="Times New Roman"/>
          <w:noProof/>
          <w:color w:val="000000"/>
          <w:sz w:val="28"/>
          <w:szCs w:val="28"/>
        </w:rPr>
        <w:t xml:space="preserve">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Трудной задачей является определения главного статуса человека, но именно главный статус прежде всего определяет и, что не менее важно, самоопределяет человека социально («кто я такой, чего я достиг?»).</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В большинстве случаев особое значение имеет статус личности, связанный с работой, профессией, немалое значение может иметь имущественное положение. Однако перечисленные выше признаки в неформальной компании друзей могут иметь второстепенное значение – здесь решающую роль могут играть культурный уровень, образованность, общительность.</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Следовательно, следует различать основную, общую иерархию статусов личности, которая срабатывает в большинстве ситуаций в данном обществе, и специфическую, использующуюся в особых условиях, для особых людей.</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Наличие специфической иерархии может привести к серьезным коллизиям. Не всегда статус человека, определяемый обществом, как главный</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для данного человека, совпадает со статусом, ориентируясь на общепринятую иерархию, считает главным сам человек. Например, предприниматель, пребывая в уверенности, что главное в его социальной характеристике – имущественное, материальное положение, наталкивается на непринятие его</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высшими кругами, куда он стремится попасть,</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по иным составляющим, таким как, его</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«родовитость», уровень образования, культуры.</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Можно рассмотреть место в иерархии статусов, называемое рангом. Это место в незримой иерархии социальных отношений, характеризующееся общественным мнением, в котором в течение времени вырабатывается, передается, поддерживается, но, как правило, ни в каких документах не регистрируется иерархия статусов и социальных групп, где одних ценят и уважают больше других. Ранг бывает высоким, средним или низким. </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Высокооплачиваемый чиновник (высокий профессиональный ранг), скорее всего, будет обладателем такого же высокого семейного ранга как человек, обеспечивающий материальный достаток семьи. Но отсюда автоматически не следует, что у него будут высокие ранги в других группах — среди друзей, родственников, сослуживцев.</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Кроме главного статуса, прежде всего связанного с профессией, работой (точнее, её престижем), допустимо говорить об обобщенном статусе, иначе называемом индексом социальной позиции, значение которого помогает произвести целостную оценку социальной позиции как своей, так и других в системе социальных координат.</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Зачастую имущественное положение образованного человека, избранного на высокий политический пост, неизмеримо ниже имущественного положения тех, кто достаточно быстро сделал большие деньги,</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занимаясь экономическими аферами, сделками и т.д.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Индекс социальной позиции в какой-то мере позволяет более многосторонне, комплексно оценивать социальную позицию.</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Можно рассматривать естественный и профессионально-должностной социальные статусы.</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Естественный социальный статус личности предполагает существенные и относительно устойчивые характеристики человека (например, женщина, мужчина, ребёнок, юноша, старик и т.д.)</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Профессионально-должностной социальный статус – это базисный статус личности, для взрослого человека, чаще всего, являющийся основой приобретённого статуса. В нём фиксируется социальное, экономическое и организационно-производственное положение (банкир, политик, преподаватель, технический директор). С профессионально-должностным социальным статусом связано восприятие принятых управленческих решений. Одинаковые по форме и содержанию решения могут по-разному восприниматься подчинёнными (исполнителями) в зависимости от авторитета и социального статуса субъекта решения. Чем выше социальный статус и авторитет лица (или органа управления, коллеги), принимающего решение, тем ответственнее отношение исполнителя к его предписаниям.</w:t>
      </w:r>
      <w:r w:rsidR="00695551" w:rsidRPr="00695551">
        <w:rPr>
          <w:rFonts w:ascii="Times New Roman" w:hAnsi="Times New Roman" w:cs="Times New Roman"/>
          <w:noProof/>
          <w:color w:val="000000"/>
          <w:sz w:val="28"/>
          <w:szCs w:val="28"/>
        </w:rPr>
        <w:t xml:space="preserve"> </w:t>
      </w:r>
    </w:p>
    <w:p w:rsidR="00184A64" w:rsidRPr="00695551" w:rsidRDefault="00184A64" w:rsidP="00695551">
      <w:pPr>
        <w:spacing w:line="360" w:lineRule="auto"/>
        <w:ind w:firstLine="709"/>
        <w:jc w:val="both"/>
        <w:rPr>
          <w:noProof/>
          <w:color w:val="000000"/>
          <w:sz w:val="28"/>
          <w:szCs w:val="28"/>
        </w:rPr>
      </w:pPr>
      <w:r w:rsidRPr="00695551">
        <w:rPr>
          <w:noProof/>
          <w:color w:val="000000"/>
          <w:sz w:val="28"/>
          <w:szCs w:val="28"/>
        </w:rPr>
        <w:t xml:space="preserve">Люди обладают множеством социальных статусов, но понятие «социальный статус» применяется, также по отношению к профессии. В этом случае понятие «социального статуса» выступает, как обобщенный показатель сравнительного положения данной профессии среди других профессий. </w:t>
      </w:r>
    </w:p>
    <w:p w:rsidR="00184A64" w:rsidRPr="00695551" w:rsidRDefault="00184A64" w:rsidP="00695551">
      <w:pPr>
        <w:spacing w:line="360" w:lineRule="auto"/>
        <w:ind w:firstLine="709"/>
        <w:jc w:val="both"/>
        <w:rPr>
          <w:noProof/>
          <w:color w:val="000000"/>
          <w:sz w:val="28"/>
          <w:szCs w:val="28"/>
        </w:rPr>
      </w:pPr>
      <w:r w:rsidRPr="00695551">
        <w:rPr>
          <w:noProof/>
          <w:color w:val="000000"/>
          <w:sz w:val="28"/>
          <w:szCs w:val="28"/>
        </w:rPr>
        <w:t>Социальный статус профессии характеризует официальное и (или) неофициальное признание ее необходимости и популярности. Отмечают две формы статуса профессии: экономическую и престижную.</w:t>
      </w:r>
    </w:p>
    <w:p w:rsidR="00184A64" w:rsidRPr="00695551" w:rsidRDefault="00184A64" w:rsidP="00695551">
      <w:pPr>
        <w:spacing w:line="360" w:lineRule="auto"/>
        <w:ind w:firstLine="709"/>
        <w:jc w:val="both"/>
        <w:rPr>
          <w:noProof/>
          <w:color w:val="000000"/>
          <w:sz w:val="28"/>
          <w:szCs w:val="28"/>
        </w:rPr>
      </w:pPr>
      <w:r w:rsidRPr="00695551">
        <w:rPr>
          <w:noProof/>
          <w:color w:val="000000"/>
          <w:sz w:val="28"/>
          <w:szCs w:val="28"/>
        </w:rPr>
        <w:t xml:space="preserve">Экономическая составляющая социального статуса профессии (экономический статус) зависит, прежде всего, от уровня материального вознаграждения, предполагаемого при выборе и реализации профессионального пути (выборе профессии, профессиональном самоопределении). </w:t>
      </w:r>
    </w:p>
    <w:p w:rsidR="00184A64" w:rsidRPr="00695551" w:rsidRDefault="00184A64" w:rsidP="00695551">
      <w:pPr>
        <w:spacing w:line="360" w:lineRule="auto"/>
        <w:ind w:firstLine="709"/>
        <w:jc w:val="both"/>
        <w:rPr>
          <w:noProof/>
          <w:color w:val="000000"/>
          <w:sz w:val="28"/>
          <w:szCs w:val="28"/>
        </w:rPr>
      </w:pPr>
      <w:r w:rsidRPr="00695551">
        <w:rPr>
          <w:noProof/>
          <w:color w:val="000000"/>
          <w:sz w:val="28"/>
          <w:szCs w:val="28"/>
        </w:rPr>
        <w:t xml:space="preserve">Престижная составляющая социального статуса профессии (престижный статус, </w:t>
      </w:r>
      <w:r w:rsidRPr="00B56757">
        <w:rPr>
          <w:noProof/>
          <w:color w:val="000000"/>
          <w:sz w:val="28"/>
          <w:szCs w:val="28"/>
        </w:rPr>
        <w:t>престиж</w:t>
      </w:r>
      <w:r w:rsidRPr="00695551">
        <w:rPr>
          <w:noProof/>
          <w:color w:val="000000"/>
          <w:sz w:val="28"/>
          <w:szCs w:val="28"/>
        </w:rPr>
        <w:t xml:space="preserve"> профессии) определяется содержательностью (долей творческих функций, творческим характером) данного вида труда, степенью популярности профессии, возможностью самореализации личности (успеха, </w:t>
      </w:r>
      <w:r w:rsidRPr="00B56757">
        <w:rPr>
          <w:noProof/>
          <w:color w:val="000000"/>
          <w:sz w:val="28"/>
          <w:szCs w:val="28"/>
        </w:rPr>
        <w:t>карьеры</w:t>
      </w:r>
      <w:r w:rsidRPr="00695551">
        <w:rPr>
          <w:noProof/>
          <w:color w:val="000000"/>
          <w:sz w:val="28"/>
          <w:szCs w:val="28"/>
        </w:rPr>
        <w:t xml:space="preserve">). В социально-психологическом плане определенное значение (иногда значительное) в утверждении престижности профессии играет мода на "новые профессии". </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Статусы, вступая в социальные отношения не прямо, а только косвенно (через их носителей), главным образом определяют содержание и характер социальных отношений. Человек смотрит на мир и относится к другим в соответствии со своим статусом. Бедные презирают богатых, а богатые с пренебрежением относятся к бедным. Владельцы собак не понимают людей, любящих чистоту и порядок на газонах. Профессиональный следователь, хотя и бессознательно, делит людей на потенциальных преступников, законопослушных и свидетелей. Украинец скорее проявит солидарность с украинцем, чем с китайцем или татарином, и наоборот.</w:t>
      </w:r>
      <w:r w:rsidR="00695551" w:rsidRPr="00695551">
        <w:rPr>
          <w:noProof/>
          <w:color w:val="000000"/>
          <w:sz w:val="28"/>
          <w:szCs w:val="28"/>
        </w:rPr>
        <w:t xml:space="preserve"> </w:t>
      </w:r>
    </w:p>
    <w:p w:rsidR="00300349" w:rsidRDefault="00300349" w:rsidP="00695551">
      <w:pPr>
        <w:pStyle w:val="a8"/>
        <w:tabs>
          <w:tab w:val="num" w:pos="0"/>
        </w:tabs>
        <w:spacing w:before="0" w:beforeAutospacing="0" w:after="0" w:afterAutospacing="0" w:line="360" w:lineRule="auto"/>
        <w:ind w:firstLine="709"/>
        <w:jc w:val="both"/>
        <w:rPr>
          <w:noProof/>
          <w:color w:val="000000"/>
          <w:sz w:val="28"/>
          <w:szCs w:val="28"/>
        </w:rPr>
      </w:pPr>
    </w:p>
    <w:p w:rsidR="00184A64" w:rsidRPr="00300349" w:rsidRDefault="00184A64" w:rsidP="00695551">
      <w:pPr>
        <w:pStyle w:val="a8"/>
        <w:tabs>
          <w:tab w:val="num" w:pos="0"/>
        </w:tabs>
        <w:spacing w:before="0" w:beforeAutospacing="0" w:after="0" w:afterAutospacing="0" w:line="360" w:lineRule="auto"/>
        <w:ind w:firstLine="709"/>
        <w:jc w:val="both"/>
        <w:rPr>
          <w:b/>
          <w:bCs/>
          <w:noProof/>
          <w:color w:val="000000"/>
          <w:sz w:val="28"/>
          <w:szCs w:val="28"/>
        </w:rPr>
      </w:pPr>
      <w:r w:rsidRPr="00300349">
        <w:rPr>
          <w:b/>
          <w:bCs/>
          <w:noProof/>
          <w:color w:val="000000"/>
          <w:sz w:val="28"/>
          <w:szCs w:val="28"/>
        </w:rPr>
        <w:t>2.</w:t>
      </w:r>
      <w:r w:rsidR="00300349" w:rsidRPr="00300349">
        <w:rPr>
          <w:b/>
          <w:bCs/>
          <w:noProof/>
          <w:color w:val="000000"/>
          <w:sz w:val="28"/>
          <w:szCs w:val="28"/>
        </w:rPr>
        <w:t xml:space="preserve"> </w:t>
      </w:r>
      <w:r w:rsidRPr="00300349">
        <w:rPr>
          <w:b/>
          <w:bCs/>
          <w:noProof/>
          <w:color w:val="000000"/>
          <w:sz w:val="28"/>
          <w:szCs w:val="28"/>
        </w:rPr>
        <w:t>Понятие и определение социальной</w:t>
      </w:r>
      <w:r w:rsidR="00695551" w:rsidRPr="00300349">
        <w:rPr>
          <w:b/>
          <w:bCs/>
          <w:noProof/>
          <w:color w:val="000000"/>
          <w:sz w:val="28"/>
          <w:szCs w:val="28"/>
        </w:rPr>
        <w:t xml:space="preserve"> </w:t>
      </w:r>
      <w:r w:rsidRPr="00300349">
        <w:rPr>
          <w:b/>
          <w:bCs/>
          <w:noProof/>
          <w:color w:val="000000"/>
          <w:sz w:val="28"/>
          <w:szCs w:val="28"/>
        </w:rPr>
        <w:t>роли</w:t>
      </w:r>
    </w:p>
    <w:p w:rsidR="00300349" w:rsidRDefault="00300349" w:rsidP="00695551">
      <w:pPr>
        <w:pStyle w:val="HTML"/>
        <w:spacing w:line="360" w:lineRule="auto"/>
        <w:ind w:firstLine="709"/>
        <w:jc w:val="both"/>
        <w:rPr>
          <w:rFonts w:ascii="Times New Roman" w:hAnsi="Times New Roman" w:cs="Times New Roman"/>
          <w:noProof/>
          <w:color w:val="000000"/>
          <w:sz w:val="28"/>
          <w:szCs w:val="28"/>
        </w:rPr>
      </w:pP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Роль (франц. role) – образ воплощенный актёром</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Ролью называется ожидаемое поведение, обусловленное статусом человека (Линтон, цит по: Мертон,1957).</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Социальная роль – это ожидание (экспектация), предъявляемое обществом к</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личности, занимающей тот или иной статус. Она не зависит от самой личности, ей желаний и существует как бы помимо и до самой личности. </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Другими словами: социальна роль – это ожидаемая</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модель поведения соответствующая определенному социальному статусу и не зависящая от личности.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Для каждой социальной роли поведенческие особенности различны. Пределы ограничены, но само исполнение роли любого статуса есть процесс творческий. Статус детей обычно подчинен взрослым, которые от детей ожидают роли подчиненных. Статус солдат отличен от статуса штатских; роль солдат связана с риском и выполнением присяги, чего нельзя сказать о других группах населения.</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Каждый социальный статус обычно включает ряд социальных ролей. Совокупность ролей, соответствующих данному статусу, называется ролевым набором (Р.Мертон, 1957). Так преподаватель один статус, а роли по отношению к заведующему кафедрой, студенту различны, т. е. с одним статусом можно обладать множеством ролей. Талкот Парсонс ввел понятие ролевого плюрализма. Это совокупность важных долгосрочных ролей и временных, ситуативных ролей.</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Не менее важной проблемой является обучение ролям. Освоение ролей происходит в процессе социализации, и их число постоянно увеличивается.</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Социализация – достаточно широкий процесс, который включает в себя как овладение навыками, умениями, знаниями, так и формирование ценностей, идеалов, норм и принципов социального поведения.</w:t>
      </w:r>
      <w:r w:rsidR="00695551" w:rsidRPr="00695551">
        <w:rPr>
          <w:noProof/>
          <w:color w:val="000000"/>
          <w:sz w:val="28"/>
          <w:szCs w:val="28"/>
        </w:rPr>
        <w:t xml:space="preserve"> </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В раннем детстве человек выполняет одну роль – ребенка, которому прививают определенные правила игры. Затем к нему добавляется роль воспитанника детского сада и члена первичной социальной группы по совместной игре, времяпрепровождению, отдыху и т.д. В дальнейшем ребенок выполняет роль учащегося, члена молодежной группы, участника общественных действий, члена различных групп по интересам.</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Вернувшись к тому, что каждый индивид может иметь большое число статусов, и окружающие вправе ожидать от него исполнения ролей в соответствии с данными статусами. В этом смысле статус и роль — это две стороны одного феномена: если статус является совокупностью прав, привилегий и обязанностей, то роль — действием в рамках этой совокупности прав и обязанностей. </w:t>
      </w:r>
    </w:p>
    <w:p w:rsidR="00695551"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Социальная роль состоит из:</w:t>
      </w:r>
    </w:p>
    <w:p w:rsidR="00695551"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 ролевого ожидания и </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 ролевого исполнения (игры). </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Отметим, что между ролевым ожиданием и ролевым исполнением не бывает полного совпадения. Качество исполнения роли зависит от множества условий, в числе которых решающее значение имеет соответствие роли потребностям, интересам и индивидуальным качествам личности.</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Ролевые ожидания бывают формальные и неформальные. Наиболее ярким примером формальных ролевых ожиданий являются законы. Например, закон об уголовной ответственности за действия причиняющие ущерб другим людям. Иные ожидания менее формальные – например, умение вести себя за столом, стиль одежды и правила вежливости, - являются неформальными, но тоже оказывают большое внимание на наше поведение.</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Наши роли определяются тем, что ожидают от нас</w:t>
      </w:r>
      <w:r w:rsidR="00695551" w:rsidRPr="00695551">
        <w:rPr>
          <w:noProof/>
          <w:color w:val="000000"/>
          <w:sz w:val="28"/>
          <w:szCs w:val="28"/>
        </w:rPr>
        <w:t xml:space="preserve"> </w:t>
      </w:r>
      <w:r w:rsidRPr="00695551">
        <w:rPr>
          <w:noProof/>
          <w:color w:val="000000"/>
          <w:sz w:val="28"/>
          <w:szCs w:val="28"/>
        </w:rPr>
        <w:t>другие. В нашем обществе (и большинстве других) ожидается, что родители должны заботиться о своих детях, что работник должен выполнять порученную ему работу, что близкие друзья неравнодушны к нашим проблемам. Если происходит невыполнение роли в соответствии с нашими ожиданиями, возникает ролевой конфликт. Несоответствие ролевого ожидания и исполнения ролей, противоречие ролевых ожиданий нескольких ролей (хотя бы двух) вызывает появление ролевого конфликта. Например, родители и сверстники ожидают различного поведения от подростка, а он, выполняя</w:t>
      </w:r>
      <w:r w:rsidR="00695551" w:rsidRPr="00695551">
        <w:rPr>
          <w:noProof/>
          <w:color w:val="000000"/>
          <w:sz w:val="28"/>
          <w:szCs w:val="28"/>
        </w:rPr>
        <w:t xml:space="preserve"> </w:t>
      </w:r>
      <w:r w:rsidRPr="00695551">
        <w:rPr>
          <w:noProof/>
          <w:color w:val="000000"/>
          <w:sz w:val="28"/>
          <w:szCs w:val="28"/>
        </w:rPr>
        <w:t xml:space="preserve">роли сына и приятеля, не может одновременно соответствовать их ожиданиям. Еще чаще этот конфликт - несовпадение ролей - сопровождает жизнь взрослого человека. </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Когда поступки человека соответствуют ролевым ожиданиям, он получает социальные вознаграждения (деньги, уважение), несоответствие ролевым ожиданиям влечет за собой наказания (лишение материальных благ, свободы, общественного внимания и др.). Вместе взятые поощрения и наказания называются санкциями. Применяемые одним или несколькими взаимодействующими индивидами или кем-либо другим, санкции подкрепляют правила, определяющие, какое поведение является уместным в данной ситуации (Гуд, 1960).</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Социальные роли могут быть институционализированными и конвенциональными. </w:t>
      </w:r>
      <w:r w:rsidRPr="00695551">
        <w:rPr>
          <w:rStyle w:val="a9"/>
          <w:noProof/>
          <w:color w:val="000000"/>
          <w:sz w:val="28"/>
          <w:szCs w:val="28"/>
        </w:rPr>
        <w:t>Институционализированные</w:t>
      </w:r>
      <w:r w:rsidRPr="00695551">
        <w:rPr>
          <w:noProof/>
          <w:color w:val="000000"/>
          <w:sz w:val="28"/>
          <w:szCs w:val="28"/>
        </w:rPr>
        <w:t>: институт брака, семьи (социальные роли матери, дочери, жены)</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rStyle w:val="a9"/>
          <w:noProof/>
          <w:color w:val="000000"/>
          <w:sz w:val="28"/>
          <w:szCs w:val="28"/>
        </w:rPr>
        <w:t>Конвенциональные</w:t>
      </w:r>
      <w:r w:rsidRPr="00695551">
        <w:rPr>
          <w:noProof/>
          <w:color w:val="000000"/>
          <w:sz w:val="28"/>
          <w:szCs w:val="28"/>
        </w:rPr>
        <w:t>: принимаются по соглашению (человек может отказаться принять их).</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Нормы культуры усваиваются в основном через обучение ролям.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w:t>
      </w:r>
    </w:p>
    <w:p w:rsidR="00184A64" w:rsidRPr="00695551" w:rsidRDefault="00184A64" w:rsidP="00695551">
      <w:pPr>
        <w:pStyle w:val="a8"/>
        <w:tabs>
          <w:tab w:val="num" w:pos="0"/>
        </w:tabs>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То, что приемлемо для одного статуса, оказывается неприемлемым для другого. Таким образом, социализация как процесс обучения общепринятым способам и методам действий и взаимодействий является важнейшим процессом обучения ролевому поведению, в результате чего индивид действительно становится частью общества. </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и межличностные социальные роли.</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Социальные роли связаны с социальным статусом, профессией или видом деятельности (учитель, ученик, студент, продавец). Это стандартизированные безличные роли, строящиеся на основе прав и обязанностей, независимо от того, кто эти роли исполняет. Выделяют социально-демографические роли: муж, жена, дочь, сын, внук... Мужчина и женщина — это тоже социальные роли, биологически предопределенные и предполагающие специфические способы поведения, закрепленные общественными нормами, обычаями.</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Межличностные роли связаны с межличностными отношениями, которые регулируются на эмоциональном уровне (лидер, обиженный, пренебрегаемый, кумир семьи, любимый и т. д.).</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В жизни, в межличностных отношениях, каждый человек выступает в какой-то доминирующей социальной роли, своеобразном социальном амплуа как наиболее типичном индивидуальном образе, привычном для окружающих. Изменить привычный образ крайне трудно как для самого человека, так и для восприятия окружающих его людей. Чем более длительный период времени существует группа, тем привычнее становятся для окружающих доминирующие социальные роли каждого участника группы и тем сложнее изменить привычный для окружающих стереотип поведения.</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Характеристика ролей</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Попытка систематизации социальных ролей была сделана Талкоттом Парсонсом и его коллегами (1951). Они считали, что любая роль может быть описана с помощью пяти основных характеристик:</w:t>
      </w:r>
    </w:p>
    <w:p w:rsidR="00184A64" w:rsidRPr="00695551" w:rsidRDefault="00695551"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 </w:t>
      </w:r>
      <w:r w:rsidR="00184A64" w:rsidRPr="00695551">
        <w:rPr>
          <w:noProof/>
          <w:color w:val="000000"/>
          <w:sz w:val="28"/>
          <w:szCs w:val="28"/>
        </w:rPr>
        <w:t xml:space="preserve">1. Эмоциональность. </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2. Способ получения.</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3. Масштаб.</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4. Формализация.</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5. Мотивация</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1. Эмоциональность. Некоторые роли (например, медицинской сестры, врача или владельца похоронного бюро) требуют эмоциональной сдержанности в ситуациях, обычно сопровождающихся бурным проявлением чувств (речь идет о болезни, страдании, смерти). От членов семьи и друзей ожидается менее сдержанное выражение чувств.</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2. Способ получения. Некоторые роли обусловлены предписанными статусами - например, ребенка, юноши или взрослого гражданина; они определяются возрастом человека, исполняющего роль. Другие роли завоевываются; когда мы говорим о докторе медицины, мы имеем в виду такую роль, которая достигается не автоматически, а в результате усилий личности.</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3. Масштаб. Некоторые роли ограничены строго определенными аспектами взаимодействия людей. Например, роли врача и пациента ограничены вопросами, которые непосредственно относятся к здоровью пациента. Между маленьким ребенком и его матерью или отцом устанавливаются отношения более широкого плана; каждого из родителей волнуют многие стороны жизни малыша.</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4. Формализация. Некоторые роли предусматривают взаимодействие с людьми в соответствии с установленными правилами. Например, библиотекарь обязан выдать книги на определенный срок и потребовать штраф за каждый просроченный день, с тех, кто задерживает книги. При исполнении других ролей допускается особое обращение г теми, с кем у вас сложились личные отношения. Например, мы не ожидаем, что брат или сестра заплатят нам за оказанную им услугу, хотя мы могли бы взять плату у незнакомого человека.</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5. Мотивация. Разные роли обусловлены различными мотивами. Ожидается, скажем, что предприимчивый человек поглощен собственными интересами - его поступки определяются стремлением получить максимальную прибыль. Но предполагается, что работник социальной сферы вроде Бюро пособий по безработице трудится главным образом ради общественного блага, а не личной выгоды.</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Как считает Парсонс, любая роль включает какое-нибудь сочетание этих характеристик. Например, роль проститутки. Обычно эти дамы не проявляют никаких чувств к своим клиентам. Данная роль скорее достигнутая, а не предписанная, так как она усваивается на основе определенной деятельности. Она строго ограничена рамками секса, предлагаемого за деньги. Обычно проститутки обслуживают своих клиентов в соответствии с принятыми правилами - за определенный вид услуг установленная плата. Проститутки работают для собственной выгоды - сексуальные услуги ради личного обогащения.</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Выполняя роли, человек, как правило, испытывает эмоциональные и нравственные переживания, может войти в конфликт с другими людьми, испытывать моральный кризис, раздвоенность. Это порождает дискомфорт, неуверенность, психологическое расстройство, являющееся признаками ролевого напряжения.</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Основными причинами ролевых напряжений являются прежде всего ролевые конфликты. </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Как многообразны формы, причины, ситуации, порождающие ролевые напряжения, так и многообразны пути их преодоления. Мы не ведем речь о преодолении первооснов, первопричин психологического напряжения в ходе ролевого поведения</w:t>
      </w:r>
      <w:r w:rsidR="00695551" w:rsidRPr="00695551">
        <w:rPr>
          <w:noProof/>
          <w:color w:val="000000"/>
          <w:sz w:val="28"/>
          <w:szCs w:val="28"/>
        </w:rPr>
        <w:t xml:space="preserve"> </w:t>
      </w:r>
      <w:r w:rsidRPr="00695551">
        <w:rPr>
          <w:noProof/>
          <w:color w:val="000000"/>
          <w:sz w:val="28"/>
          <w:szCs w:val="28"/>
        </w:rPr>
        <w:t>- речь идет лишь о путях преодоления напряжений, возможной депрессии.</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Одним из таких путей является метод рационализации ролевых ожиданий, создающий иллюзорные, но кажущиеся рациональными оправдания неудач.</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Рационализация ролевых ожиданий может снижать притязания, переносить притязания с одного престижного статуса на другой, но в другой области, сфере (к примеру, с производства на семью, и наоборот).</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Суть принципа разделения ролей, как пути преодоления ролевых напряжений, - осознанная дифференциация правил, приемов, норм, присущих выполнению одной роли, от норм, образцов поведения, присущих другой роли.</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Принцип иерархизации ролей также может сыграть огромную роль в преодолении серьезных психологических переживаний, порожденных столкновением ролевых предуказаний. «Что для меня важнее – дети, семья, или наука?». Столкнувшись с такой дилеммой, человек оказывается в тупике, выход из которого – выбор самой личностью одной из этих ролей в качестве приоритетной. И в конфликтных ситуациях следует выполнять предуказания роли, которой отдано предпочтение. </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 xml:space="preserve"> Регулирование ролей – это сознательные, целенаправленные действия общества, нации, коллектива, семьи, цель которых – преодоление психологического напряжения личности, вызванного ролевым конфликтом.</w:t>
      </w:r>
    </w:p>
    <w:p w:rsidR="00184A64" w:rsidRPr="00695551" w:rsidRDefault="00184A64" w:rsidP="00695551">
      <w:pPr>
        <w:pStyle w:val="a8"/>
        <w:spacing w:before="0" w:beforeAutospacing="0" w:after="0" w:afterAutospacing="0" w:line="360" w:lineRule="auto"/>
        <w:ind w:firstLine="709"/>
        <w:jc w:val="both"/>
        <w:rPr>
          <w:noProof/>
          <w:color w:val="000000"/>
          <w:sz w:val="28"/>
          <w:szCs w:val="28"/>
        </w:rPr>
      </w:pPr>
      <w:r w:rsidRPr="00695551">
        <w:rPr>
          <w:noProof/>
          <w:color w:val="000000"/>
          <w:sz w:val="28"/>
          <w:szCs w:val="28"/>
        </w:rPr>
        <w:t>Одна из форм регулирования ролей, связанная с утверждением (пропагандой) властными органами, средствами массовой информации новых стандартов ролевого поведения (могла бы сыграть немалую роль в утверждении в нашем обществе образца предпринимателя, фермера и т.д., повышении их престижа).</w:t>
      </w:r>
    </w:p>
    <w:p w:rsidR="00184A64" w:rsidRPr="00695551" w:rsidRDefault="00695551" w:rsidP="00695551">
      <w:pPr>
        <w:pStyle w:val="HTML"/>
        <w:spacing w:line="360" w:lineRule="auto"/>
        <w:ind w:firstLine="709"/>
        <w:jc w:val="both"/>
        <w:rPr>
          <w:rFonts w:ascii="Times New Roman" w:hAnsi="Times New Roman" w:cs="Times New Roman"/>
          <w:b/>
          <w:bCs/>
          <w:noProof/>
          <w:color w:val="000000"/>
          <w:sz w:val="28"/>
          <w:szCs w:val="28"/>
        </w:rPr>
      </w:pPr>
      <w:r w:rsidRPr="00695551">
        <w:rPr>
          <w:rFonts w:ascii="Times New Roman" w:hAnsi="Times New Roman" w:cs="Times New Roman"/>
          <w:noProof/>
          <w:color w:val="000000"/>
          <w:sz w:val="28"/>
          <w:szCs w:val="28"/>
        </w:rPr>
        <w:br w:type="page"/>
      </w:r>
      <w:r w:rsidR="00184A64" w:rsidRPr="00695551">
        <w:rPr>
          <w:rFonts w:ascii="Times New Roman" w:hAnsi="Times New Roman" w:cs="Times New Roman"/>
          <w:b/>
          <w:bCs/>
          <w:noProof/>
          <w:color w:val="000000"/>
          <w:sz w:val="28"/>
          <w:szCs w:val="28"/>
        </w:rPr>
        <w:t>Заключение</w:t>
      </w:r>
    </w:p>
    <w:p w:rsidR="00695551" w:rsidRPr="00695551" w:rsidRDefault="00695551" w:rsidP="00695551">
      <w:pPr>
        <w:pStyle w:val="HTML"/>
        <w:spacing w:line="360" w:lineRule="auto"/>
        <w:ind w:firstLine="709"/>
        <w:jc w:val="both"/>
        <w:rPr>
          <w:rFonts w:ascii="Times New Roman" w:hAnsi="Times New Roman" w:cs="Times New Roman"/>
          <w:noProof/>
          <w:color w:val="000000"/>
          <w:sz w:val="28"/>
          <w:szCs w:val="28"/>
        </w:rPr>
      </w:pP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Огромное значение имеют функции,</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статусы и социальные роли определенным образом образуя взаимодействие и своеобразную стыковку, благодаря которой предсказуемость, надежность поведения человека, делает его носителем культуры.</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Рассмотренные понятия социального статуса и социальной роли, как средства описывающие</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взаимосвязи личности и общества дают механизмы включения личности в сложные социальные образования. В этом немалая заслуга социологической статусно-ролевой теории.</w:t>
      </w:r>
    </w:p>
    <w:p w:rsidR="00184A64" w:rsidRPr="00695551" w:rsidRDefault="00184A64" w:rsidP="00695551">
      <w:pPr>
        <w:pStyle w:val="HTML"/>
        <w:spacing w:line="360" w:lineRule="auto"/>
        <w:ind w:firstLine="709"/>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Исходя из вышесказанного, понимается важность и необходимость социологической статусно-ролевой теории, которая даёт определение и понятие социального статуса и социальной роли.</w:t>
      </w:r>
    </w:p>
    <w:p w:rsidR="00184A64" w:rsidRPr="00695551" w:rsidRDefault="00695551" w:rsidP="00695551">
      <w:pPr>
        <w:pStyle w:val="HTML"/>
        <w:spacing w:line="360" w:lineRule="auto"/>
        <w:ind w:firstLine="709"/>
        <w:jc w:val="both"/>
        <w:rPr>
          <w:rFonts w:ascii="Times New Roman" w:hAnsi="Times New Roman" w:cs="Times New Roman"/>
          <w:b/>
          <w:bCs/>
          <w:noProof/>
          <w:color w:val="000000"/>
          <w:sz w:val="28"/>
          <w:szCs w:val="28"/>
        </w:rPr>
      </w:pPr>
      <w:r w:rsidRPr="00695551">
        <w:rPr>
          <w:rFonts w:ascii="Times New Roman" w:hAnsi="Times New Roman" w:cs="Times New Roman"/>
          <w:noProof/>
          <w:color w:val="000000"/>
          <w:sz w:val="28"/>
          <w:szCs w:val="28"/>
        </w:rPr>
        <w:br w:type="page"/>
      </w:r>
      <w:r w:rsidR="00184A64" w:rsidRPr="00695551">
        <w:rPr>
          <w:rFonts w:ascii="Times New Roman" w:hAnsi="Times New Roman" w:cs="Times New Roman"/>
          <w:b/>
          <w:bCs/>
          <w:noProof/>
          <w:color w:val="000000"/>
          <w:sz w:val="28"/>
          <w:szCs w:val="28"/>
        </w:rPr>
        <w:t>Список литературы</w:t>
      </w:r>
    </w:p>
    <w:p w:rsidR="00695551" w:rsidRPr="00695551" w:rsidRDefault="00695551" w:rsidP="00695551">
      <w:pPr>
        <w:pStyle w:val="HTML"/>
        <w:spacing w:line="360" w:lineRule="auto"/>
        <w:ind w:firstLine="709"/>
        <w:jc w:val="both"/>
        <w:rPr>
          <w:rFonts w:ascii="Times New Roman" w:hAnsi="Times New Roman" w:cs="Times New Roman"/>
          <w:noProof/>
          <w:color w:val="000000"/>
          <w:sz w:val="28"/>
          <w:szCs w:val="28"/>
        </w:rPr>
      </w:pPr>
    </w:p>
    <w:p w:rsidR="00184A64" w:rsidRPr="00695551" w:rsidRDefault="00184A64" w:rsidP="00695551">
      <w:pPr>
        <w:pStyle w:val="HTML"/>
        <w:spacing w:line="360" w:lineRule="auto"/>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1. Общая социология:</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Учебн. пособие/Под общ. ред. проф. А.Г. Эфендиева. – М.:</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 xml:space="preserve">ИНФРА-М, 2007. - 654 с. - (Высшее образование). </w:t>
      </w:r>
    </w:p>
    <w:p w:rsidR="00184A64" w:rsidRPr="00695551" w:rsidRDefault="00184A64" w:rsidP="00695551">
      <w:pPr>
        <w:pStyle w:val="HTML"/>
        <w:spacing w:line="360" w:lineRule="auto"/>
        <w:jc w:val="both"/>
        <w:rPr>
          <w:rFonts w:ascii="Times New Roman" w:hAnsi="Times New Roman" w:cs="Times New Roman"/>
          <w:noProof/>
          <w:color w:val="000000"/>
          <w:sz w:val="28"/>
          <w:szCs w:val="28"/>
        </w:rPr>
      </w:pPr>
      <w:r w:rsidRPr="00695551">
        <w:rPr>
          <w:rFonts w:ascii="Times New Roman" w:hAnsi="Times New Roman" w:cs="Times New Roman"/>
          <w:noProof/>
          <w:color w:val="000000"/>
          <w:sz w:val="28"/>
          <w:szCs w:val="28"/>
        </w:rPr>
        <w:t xml:space="preserve"> 2. Смелзер Н.</w:t>
      </w:r>
      <w:r w:rsidR="00695551" w:rsidRPr="00695551">
        <w:rPr>
          <w:rFonts w:ascii="Times New Roman" w:hAnsi="Times New Roman" w:cs="Times New Roman"/>
          <w:noProof/>
          <w:color w:val="000000"/>
          <w:sz w:val="28"/>
          <w:szCs w:val="28"/>
        </w:rPr>
        <w:t xml:space="preserve"> </w:t>
      </w:r>
      <w:r w:rsidRPr="00695551">
        <w:rPr>
          <w:rFonts w:ascii="Times New Roman" w:hAnsi="Times New Roman" w:cs="Times New Roman"/>
          <w:noProof/>
          <w:color w:val="000000"/>
          <w:sz w:val="28"/>
          <w:szCs w:val="28"/>
        </w:rPr>
        <w:t>Социология: пер. с англ. — М.: Феникс, 1994. — 688 с.</w:t>
      </w:r>
    </w:p>
    <w:p w:rsidR="00184A64" w:rsidRPr="00695551" w:rsidRDefault="00184A64" w:rsidP="00695551">
      <w:pPr>
        <w:pStyle w:val="up1"/>
        <w:spacing w:before="0" w:beforeAutospacing="0" w:after="0" w:afterAutospacing="0" w:line="360" w:lineRule="auto"/>
        <w:jc w:val="both"/>
        <w:rPr>
          <w:noProof/>
          <w:color w:val="000000"/>
          <w:sz w:val="28"/>
          <w:szCs w:val="28"/>
        </w:rPr>
      </w:pPr>
      <w:r w:rsidRPr="00695551">
        <w:rPr>
          <w:noProof/>
          <w:color w:val="000000"/>
          <w:sz w:val="28"/>
          <w:szCs w:val="28"/>
        </w:rPr>
        <w:t xml:space="preserve">3. </w:t>
      </w:r>
      <w:r w:rsidRPr="00B56757">
        <w:rPr>
          <w:noProof/>
          <w:color w:val="000000"/>
          <w:sz w:val="28"/>
          <w:szCs w:val="28"/>
        </w:rPr>
        <w:t>Словарь-справочник менеджера</w:t>
      </w:r>
      <w:r w:rsidRPr="00695551">
        <w:rPr>
          <w:noProof/>
          <w:color w:val="000000"/>
          <w:sz w:val="28"/>
          <w:szCs w:val="28"/>
        </w:rPr>
        <w:t xml:space="preserve"> / Под ред. М.Г. Лапусты.-М., 1996. </w:t>
      </w:r>
      <w:bookmarkStart w:id="0" w:name="_GoBack"/>
      <w:bookmarkEnd w:id="0"/>
    </w:p>
    <w:sectPr w:rsidR="00184A64" w:rsidRPr="00695551" w:rsidSect="00695551">
      <w:foot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0B" w:rsidRDefault="00C61E0B" w:rsidP="00C009B7">
      <w:r>
        <w:separator/>
      </w:r>
    </w:p>
  </w:endnote>
  <w:endnote w:type="continuationSeparator" w:id="0">
    <w:p w:rsidR="00C61E0B" w:rsidRDefault="00C61E0B" w:rsidP="00C0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A64" w:rsidRPr="00300349" w:rsidRDefault="00B56757">
    <w:pPr>
      <w:pStyle w:val="a5"/>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0B" w:rsidRDefault="00C61E0B" w:rsidP="00C009B7">
      <w:r>
        <w:separator/>
      </w:r>
    </w:p>
  </w:footnote>
  <w:footnote w:type="continuationSeparator" w:id="0">
    <w:p w:rsidR="00C61E0B" w:rsidRDefault="00C61E0B" w:rsidP="00C00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B5083"/>
    <w:multiLevelType w:val="hybridMultilevel"/>
    <w:tmpl w:val="F82EBDD0"/>
    <w:lvl w:ilvl="0" w:tplc="C79ADD1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55771034"/>
    <w:multiLevelType w:val="hybridMultilevel"/>
    <w:tmpl w:val="0EA08BC8"/>
    <w:lvl w:ilvl="0" w:tplc="F4FACBA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458"/>
    <w:rsid w:val="00005C2B"/>
    <w:rsid w:val="00011BEC"/>
    <w:rsid w:val="00015784"/>
    <w:rsid w:val="00034538"/>
    <w:rsid w:val="00041A52"/>
    <w:rsid w:val="0008255D"/>
    <w:rsid w:val="00085405"/>
    <w:rsid w:val="00086069"/>
    <w:rsid w:val="000B55F6"/>
    <w:rsid w:val="000D10F7"/>
    <w:rsid w:val="000E0F01"/>
    <w:rsid w:val="000E1242"/>
    <w:rsid w:val="000F559D"/>
    <w:rsid w:val="00100BDE"/>
    <w:rsid w:val="00120600"/>
    <w:rsid w:val="00130BFE"/>
    <w:rsid w:val="00160D59"/>
    <w:rsid w:val="0017220F"/>
    <w:rsid w:val="00184A64"/>
    <w:rsid w:val="00187F0B"/>
    <w:rsid w:val="001C38D5"/>
    <w:rsid w:val="001D1F92"/>
    <w:rsid w:val="001E0A9C"/>
    <w:rsid w:val="001F209C"/>
    <w:rsid w:val="0021776C"/>
    <w:rsid w:val="002445F0"/>
    <w:rsid w:val="00250515"/>
    <w:rsid w:val="002542E7"/>
    <w:rsid w:val="00267820"/>
    <w:rsid w:val="00296C1F"/>
    <w:rsid w:val="002A5911"/>
    <w:rsid w:val="002C1E11"/>
    <w:rsid w:val="00300349"/>
    <w:rsid w:val="0031477D"/>
    <w:rsid w:val="00347EF5"/>
    <w:rsid w:val="00352482"/>
    <w:rsid w:val="003527B8"/>
    <w:rsid w:val="00376773"/>
    <w:rsid w:val="00384D32"/>
    <w:rsid w:val="00386137"/>
    <w:rsid w:val="00386756"/>
    <w:rsid w:val="00387D55"/>
    <w:rsid w:val="003B2762"/>
    <w:rsid w:val="003B6D8D"/>
    <w:rsid w:val="003D2CA0"/>
    <w:rsid w:val="00421AD7"/>
    <w:rsid w:val="00471250"/>
    <w:rsid w:val="00472586"/>
    <w:rsid w:val="00482F8F"/>
    <w:rsid w:val="004A2976"/>
    <w:rsid w:val="004E3F87"/>
    <w:rsid w:val="004E584E"/>
    <w:rsid w:val="004F0508"/>
    <w:rsid w:val="004F6FE9"/>
    <w:rsid w:val="004F7B60"/>
    <w:rsid w:val="00512E83"/>
    <w:rsid w:val="00527990"/>
    <w:rsid w:val="00552C37"/>
    <w:rsid w:val="005531B9"/>
    <w:rsid w:val="0056210B"/>
    <w:rsid w:val="0058144A"/>
    <w:rsid w:val="00582F24"/>
    <w:rsid w:val="005847E9"/>
    <w:rsid w:val="00591721"/>
    <w:rsid w:val="005B1E23"/>
    <w:rsid w:val="005B40D2"/>
    <w:rsid w:val="005E4997"/>
    <w:rsid w:val="00601818"/>
    <w:rsid w:val="00645840"/>
    <w:rsid w:val="006538AD"/>
    <w:rsid w:val="00670558"/>
    <w:rsid w:val="00695551"/>
    <w:rsid w:val="006A4927"/>
    <w:rsid w:val="006C3DDA"/>
    <w:rsid w:val="006E6791"/>
    <w:rsid w:val="006F414E"/>
    <w:rsid w:val="00727B6D"/>
    <w:rsid w:val="00773C19"/>
    <w:rsid w:val="0078252B"/>
    <w:rsid w:val="007A3FF1"/>
    <w:rsid w:val="007A5680"/>
    <w:rsid w:val="007F3EA6"/>
    <w:rsid w:val="0080649A"/>
    <w:rsid w:val="00811C00"/>
    <w:rsid w:val="00820CE9"/>
    <w:rsid w:val="008419FE"/>
    <w:rsid w:val="008767D1"/>
    <w:rsid w:val="008850AC"/>
    <w:rsid w:val="008876D1"/>
    <w:rsid w:val="00892C2D"/>
    <w:rsid w:val="008955D2"/>
    <w:rsid w:val="008965C4"/>
    <w:rsid w:val="008A6E8F"/>
    <w:rsid w:val="00916B8D"/>
    <w:rsid w:val="00930B22"/>
    <w:rsid w:val="00931FF7"/>
    <w:rsid w:val="009821F4"/>
    <w:rsid w:val="009B0315"/>
    <w:rsid w:val="009B1CAD"/>
    <w:rsid w:val="009C48B4"/>
    <w:rsid w:val="009D45D8"/>
    <w:rsid w:val="00A15F22"/>
    <w:rsid w:val="00A20988"/>
    <w:rsid w:val="00A4620A"/>
    <w:rsid w:val="00A46BFB"/>
    <w:rsid w:val="00A60280"/>
    <w:rsid w:val="00A908F2"/>
    <w:rsid w:val="00A940E3"/>
    <w:rsid w:val="00AA4116"/>
    <w:rsid w:val="00AA51A9"/>
    <w:rsid w:val="00AB5A58"/>
    <w:rsid w:val="00AB5C67"/>
    <w:rsid w:val="00AD2458"/>
    <w:rsid w:val="00AD288E"/>
    <w:rsid w:val="00B10354"/>
    <w:rsid w:val="00B23821"/>
    <w:rsid w:val="00B33BC3"/>
    <w:rsid w:val="00B34B75"/>
    <w:rsid w:val="00B520FE"/>
    <w:rsid w:val="00B55F17"/>
    <w:rsid w:val="00B56757"/>
    <w:rsid w:val="00B629BB"/>
    <w:rsid w:val="00B73749"/>
    <w:rsid w:val="00B9065C"/>
    <w:rsid w:val="00BB45E8"/>
    <w:rsid w:val="00BC456A"/>
    <w:rsid w:val="00BC6093"/>
    <w:rsid w:val="00BD6050"/>
    <w:rsid w:val="00BE099C"/>
    <w:rsid w:val="00BE45FC"/>
    <w:rsid w:val="00BF3AD7"/>
    <w:rsid w:val="00BF425A"/>
    <w:rsid w:val="00C009B7"/>
    <w:rsid w:val="00C013AA"/>
    <w:rsid w:val="00C37AEC"/>
    <w:rsid w:val="00C37B76"/>
    <w:rsid w:val="00C43395"/>
    <w:rsid w:val="00C5317D"/>
    <w:rsid w:val="00C61E0B"/>
    <w:rsid w:val="00C717A7"/>
    <w:rsid w:val="00C90217"/>
    <w:rsid w:val="00C9525C"/>
    <w:rsid w:val="00CA1EF6"/>
    <w:rsid w:val="00CD7EFE"/>
    <w:rsid w:val="00D04453"/>
    <w:rsid w:val="00D277A2"/>
    <w:rsid w:val="00D32CC0"/>
    <w:rsid w:val="00D5009F"/>
    <w:rsid w:val="00D918FF"/>
    <w:rsid w:val="00DA6E2C"/>
    <w:rsid w:val="00DC0041"/>
    <w:rsid w:val="00DC1AE8"/>
    <w:rsid w:val="00DF2313"/>
    <w:rsid w:val="00DF3C08"/>
    <w:rsid w:val="00E27573"/>
    <w:rsid w:val="00E279A9"/>
    <w:rsid w:val="00E32DC0"/>
    <w:rsid w:val="00E47A3E"/>
    <w:rsid w:val="00EA1D60"/>
    <w:rsid w:val="00EA7047"/>
    <w:rsid w:val="00EB564F"/>
    <w:rsid w:val="00EC2D71"/>
    <w:rsid w:val="00EE4268"/>
    <w:rsid w:val="00EF254F"/>
    <w:rsid w:val="00EF37EC"/>
    <w:rsid w:val="00F14907"/>
    <w:rsid w:val="00F3026A"/>
    <w:rsid w:val="00F33F38"/>
    <w:rsid w:val="00F76911"/>
    <w:rsid w:val="00F96345"/>
    <w:rsid w:val="00FF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A43DC7-6D38-427B-A7DB-27AB12BC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3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5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header"/>
    <w:basedOn w:val="a"/>
    <w:link w:val="a4"/>
    <w:uiPriority w:val="99"/>
    <w:rsid w:val="00C009B7"/>
    <w:pPr>
      <w:tabs>
        <w:tab w:val="center" w:pos="4677"/>
        <w:tab w:val="right" w:pos="9355"/>
      </w:tabs>
    </w:pPr>
  </w:style>
  <w:style w:type="character" w:customStyle="1" w:styleId="HTML0">
    <w:name w:val="Стандартный HTML Знак"/>
    <w:link w:val="HTML"/>
    <w:uiPriority w:val="99"/>
    <w:locked/>
    <w:rsid w:val="00352482"/>
    <w:rPr>
      <w:rFonts w:ascii="Courier New" w:hAnsi="Courier New" w:cs="Courier New"/>
    </w:rPr>
  </w:style>
  <w:style w:type="paragraph" w:styleId="a5">
    <w:name w:val="footer"/>
    <w:basedOn w:val="a"/>
    <w:link w:val="a6"/>
    <w:uiPriority w:val="99"/>
    <w:rsid w:val="00C009B7"/>
    <w:pPr>
      <w:tabs>
        <w:tab w:val="center" w:pos="4677"/>
        <w:tab w:val="right" w:pos="9355"/>
      </w:tabs>
    </w:pPr>
  </w:style>
  <w:style w:type="character" w:customStyle="1" w:styleId="a4">
    <w:name w:val="Верхний колонтитул Знак"/>
    <w:link w:val="a3"/>
    <w:uiPriority w:val="99"/>
    <w:locked/>
    <w:rsid w:val="00C009B7"/>
    <w:rPr>
      <w:sz w:val="24"/>
      <w:szCs w:val="24"/>
    </w:rPr>
  </w:style>
  <w:style w:type="character" w:styleId="a7">
    <w:name w:val="Hyperlink"/>
    <w:uiPriority w:val="99"/>
    <w:rsid w:val="00A940E3"/>
    <w:rPr>
      <w:color w:val="0000FF"/>
      <w:u w:val="single"/>
    </w:rPr>
  </w:style>
  <w:style w:type="character" w:customStyle="1" w:styleId="a6">
    <w:name w:val="Нижний колонтитул Знак"/>
    <w:link w:val="a5"/>
    <w:uiPriority w:val="99"/>
    <w:locked/>
    <w:rsid w:val="00C009B7"/>
    <w:rPr>
      <w:sz w:val="24"/>
      <w:szCs w:val="24"/>
    </w:rPr>
  </w:style>
  <w:style w:type="paragraph" w:customStyle="1" w:styleId="up1">
    <w:name w:val="up1"/>
    <w:basedOn w:val="a"/>
    <w:uiPriority w:val="99"/>
    <w:rsid w:val="00B23821"/>
    <w:pPr>
      <w:spacing w:before="100" w:beforeAutospacing="1" w:after="100" w:afterAutospacing="1"/>
    </w:pPr>
  </w:style>
  <w:style w:type="paragraph" w:styleId="a8">
    <w:name w:val="Normal (Web)"/>
    <w:basedOn w:val="a"/>
    <w:uiPriority w:val="99"/>
    <w:rsid w:val="00086069"/>
    <w:pPr>
      <w:spacing w:before="100" w:beforeAutospacing="1" w:after="100" w:afterAutospacing="1"/>
    </w:pPr>
  </w:style>
  <w:style w:type="character" w:styleId="a9">
    <w:name w:val="Emphasis"/>
    <w:uiPriority w:val="99"/>
    <w:qFormat/>
    <w:rsid w:val="008876D1"/>
    <w:rPr>
      <w:i/>
      <w:iCs/>
    </w:rPr>
  </w:style>
  <w:style w:type="character" w:styleId="aa">
    <w:name w:val="Strong"/>
    <w:uiPriority w:val="99"/>
    <w:qFormat/>
    <w:rsid w:val="004A2976"/>
    <w:rPr>
      <w:b/>
      <w:bCs/>
    </w:rPr>
  </w:style>
  <w:style w:type="paragraph" w:styleId="ab">
    <w:name w:val="Balloon Text"/>
    <w:basedOn w:val="a"/>
    <w:link w:val="ac"/>
    <w:uiPriority w:val="99"/>
    <w:semiHidden/>
    <w:rsid w:val="0078252B"/>
    <w:rPr>
      <w:rFonts w:ascii="Tahoma" w:hAnsi="Tahoma" w:cs="Tahoma"/>
      <w:sz w:val="16"/>
      <w:szCs w:val="16"/>
    </w:rPr>
  </w:style>
  <w:style w:type="character" w:customStyle="1" w:styleId="ac">
    <w:name w:val="Текст выноски Знак"/>
    <w:link w:val="ab"/>
    <w:uiPriority w:val="99"/>
    <w:locked/>
    <w:rsid w:val="00782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Application%20Data\Microsoft\&#1064;&#1072;&#1073;&#1083;&#1086;&#1085;&#1099;\Normal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Normal11.dot</Template>
  <TotalTime>0</TotalTime>
  <Pages>1</Pages>
  <Words>4328</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Содержание </vt:lpstr>
    </vt:vector>
  </TitlesOfParts>
  <Company>org</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 </dc:title>
  <dc:subject/>
  <dc:creator>ZHENYA</dc:creator>
  <cp:keywords/>
  <dc:description/>
  <cp:lastModifiedBy>admin</cp:lastModifiedBy>
  <cp:revision>2</cp:revision>
  <cp:lastPrinted>2008-02-08T06:48:00Z</cp:lastPrinted>
  <dcterms:created xsi:type="dcterms:W3CDTF">2014-03-08T03:09:00Z</dcterms:created>
  <dcterms:modified xsi:type="dcterms:W3CDTF">2014-03-08T03:09:00Z</dcterms:modified>
</cp:coreProperties>
</file>