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759" w:rsidRDefault="00677759" w:rsidP="00677759">
      <w:pPr>
        <w:pStyle w:val="afa"/>
      </w:pPr>
      <w:r>
        <w:t>Содержание</w:t>
      </w:r>
    </w:p>
    <w:p w:rsidR="00677759" w:rsidRDefault="00677759" w:rsidP="00677759">
      <w:pPr>
        <w:ind w:firstLine="709"/>
      </w:pPr>
    </w:p>
    <w:p w:rsidR="00677759" w:rsidRDefault="00677759">
      <w:pPr>
        <w:pStyle w:val="21"/>
        <w:rPr>
          <w:smallCaps w:val="0"/>
          <w:noProof/>
          <w:sz w:val="24"/>
          <w:szCs w:val="24"/>
        </w:rPr>
      </w:pPr>
      <w:r w:rsidRPr="002A78C9">
        <w:rPr>
          <w:rStyle w:val="aa"/>
          <w:noProof/>
        </w:rPr>
        <w:t>Введение</w:t>
      </w:r>
    </w:p>
    <w:p w:rsidR="00677759" w:rsidRDefault="00677759">
      <w:pPr>
        <w:pStyle w:val="21"/>
        <w:rPr>
          <w:smallCaps w:val="0"/>
          <w:noProof/>
          <w:sz w:val="24"/>
          <w:szCs w:val="24"/>
        </w:rPr>
      </w:pPr>
      <w:r w:rsidRPr="002A78C9">
        <w:rPr>
          <w:rStyle w:val="aa"/>
          <w:noProof/>
        </w:rPr>
        <w:t>1. Сущность, виды и критерии риска</w:t>
      </w:r>
    </w:p>
    <w:p w:rsidR="00677759" w:rsidRDefault="00677759">
      <w:pPr>
        <w:pStyle w:val="21"/>
        <w:rPr>
          <w:smallCaps w:val="0"/>
          <w:noProof/>
          <w:sz w:val="24"/>
          <w:szCs w:val="24"/>
        </w:rPr>
      </w:pPr>
      <w:r w:rsidRPr="002A78C9">
        <w:rPr>
          <w:rStyle w:val="aa"/>
          <w:noProof/>
        </w:rPr>
        <w:t>2. Содержание и назначение риск-менеджмента</w:t>
      </w:r>
    </w:p>
    <w:p w:rsidR="00677759" w:rsidRDefault="00677759">
      <w:pPr>
        <w:pStyle w:val="21"/>
        <w:rPr>
          <w:smallCaps w:val="0"/>
          <w:noProof/>
          <w:sz w:val="24"/>
          <w:szCs w:val="24"/>
        </w:rPr>
      </w:pPr>
      <w:r w:rsidRPr="002A78C9">
        <w:rPr>
          <w:rStyle w:val="aa"/>
          <w:noProof/>
        </w:rPr>
        <w:t>3. Субъекты и алгоритм финансового риск - менеджмента</w:t>
      </w:r>
    </w:p>
    <w:p w:rsidR="00677759" w:rsidRDefault="00677759">
      <w:pPr>
        <w:pStyle w:val="21"/>
        <w:rPr>
          <w:smallCaps w:val="0"/>
          <w:noProof/>
          <w:sz w:val="24"/>
          <w:szCs w:val="24"/>
        </w:rPr>
      </w:pPr>
      <w:r w:rsidRPr="002A78C9">
        <w:rPr>
          <w:rStyle w:val="aa"/>
          <w:noProof/>
        </w:rPr>
        <w:t>4. Разработка решений в условиях неопределенности и риска</w:t>
      </w:r>
    </w:p>
    <w:p w:rsidR="00677759" w:rsidRDefault="00677759">
      <w:pPr>
        <w:pStyle w:val="21"/>
        <w:rPr>
          <w:smallCaps w:val="0"/>
          <w:noProof/>
          <w:sz w:val="24"/>
          <w:szCs w:val="24"/>
        </w:rPr>
      </w:pPr>
      <w:r w:rsidRPr="002A78C9">
        <w:rPr>
          <w:rStyle w:val="aa"/>
          <w:noProof/>
        </w:rPr>
        <w:t>5. Оценка и прогнозирование рисков</w:t>
      </w:r>
    </w:p>
    <w:p w:rsidR="00677759" w:rsidRDefault="00677759">
      <w:pPr>
        <w:pStyle w:val="21"/>
        <w:rPr>
          <w:smallCaps w:val="0"/>
          <w:noProof/>
          <w:sz w:val="24"/>
          <w:szCs w:val="24"/>
        </w:rPr>
      </w:pPr>
      <w:r w:rsidRPr="002A78C9">
        <w:rPr>
          <w:rStyle w:val="aa"/>
          <w:noProof/>
        </w:rPr>
        <w:t>6. Система управления финансовыми рисками</w:t>
      </w:r>
    </w:p>
    <w:p w:rsidR="00677759" w:rsidRDefault="00677759">
      <w:pPr>
        <w:pStyle w:val="21"/>
        <w:rPr>
          <w:smallCaps w:val="0"/>
          <w:noProof/>
          <w:sz w:val="24"/>
          <w:szCs w:val="24"/>
        </w:rPr>
      </w:pPr>
      <w:r w:rsidRPr="002A78C9">
        <w:rPr>
          <w:rStyle w:val="aa"/>
          <w:noProof/>
        </w:rPr>
        <w:t>Заключение</w:t>
      </w:r>
    </w:p>
    <w:p w:rsidR="00677759" w:rsidRDefault="00677759" w:rsidP="00677759">
      <w:pPr>
        <w:pStyle w:val="21"/>
      </w:pPr>
      <w:r w:rsidRPr="002A78C9">
        <w:rPr>
          <w:rStyle w:val="aa"/>
          <w:noProof/>
        </w:rPr>
        <w:t>Список использованной литературы</w:t>
      </w:r>
    </w:p>
    <w:p w:rsidR="00677759" w:rsidRPr="00677759" w:rsidRDefault="00677759" w:rsidP="00677759">
      <w:pPr>
        <w:pStyle w:val="2"/>
      </w:pPr>
      <w:r>
        <w:br w:type="page"/>
      </w:r>
      <w:bookmarkStart w:id="0" w:name="_Toc265655759"/>
      <w:r>
        <w:t>Введение</w:t>
      </w:r>
      <w:bookmarkEnd w:id="0"/>
    </w:p>
    <w:p w:rsidR="00677759" w:rsidRDefault="00677759" w:rsidP="00677759">
      <w:pPr>
        <w:ind w:firstLine="709"/>
      </w:pPr>
    </w:p>
    <w:p w:rsidR="00677759" w:rsidRDefault="002C30A3" w:rsidP="00677759">
      <w:pPr>
        <w:ind w:firstLine="709"/>
      </w:pPr>
      <w:r w:rsidRPr="00677759">
        <w:t>Современный этап развития международного финансового сообщества выдвигает проблему управления рисками в число самых приоритетных</w:t>
      </w:r>
      <w:r w:rsidR="00677759" w:rsidRPr="00677759">
        <w:t xml:space="preserve">. </w:t>
      </w:r>
      <w:r w:rsidRPr="00677759">
        <w:t>Более того, не без оснований можно утверждать, что в постоянно усложняющемся и взаимозависимом мире финансовых рынков и продуктов шанс на успех имеют только те организации, которые могут контролировать свои риски и эффективно ими управлять</w:t>
      </w:r>
      <w:r w:rsidR="00677759" w:rsidRPr="00677759">
        <w:t xml:space="preserve">. </w:t>
      </w:r>
      <w:r w:rsidRPr="00677759">
        <w:t>Риск-менеджмент необходим работникам казначейств, менеджерам по управлению портфелем, специалистам по контролю за рисками и управлению ими</w:t>
      </w:r>
      <w:r w:rsidR="00677759" w:rsidRPr="00677759">
        <w:t xml:space="preserve">. </w:t>
      </w:r>
      <w:r w:rsidRPr="00677759">
        <w:t>Сегодня особое внимание уделяется задаче управления консолидированным финансовым риском, что объясняется рядом серьезных изменений, произошедших за последние пять-десять лет на мировых финансовых рынках</w:t>
      </w:r>
      <w:r w:rsidR="00677759" w:rsidRPr="00677759">
        <w:t>.</w:t>
      </w:r>
    </w:p>
    <w:p w:rsidR="00677759" w:rsidRDefault="002C30A3" w:rsidP="00677759">
      <w:pPr>
        <w:ind w:firstLine="709"/>
      </w:pPr>
      <w:r w:rsidRPr="00677759">
        <w:t>Каждое новое предприятие или новый проект неизбежно сталкивается на своем пути с определенными трудностями, угрожающими его существованию</w:t>
      </w:r>
      <w:r w:rsidR="00677759" w:rsidRPr="00677759">
        <w:t xml:space="preserve">. </w:t>
      </w:r>
      <w:r w:rsidRPr="00677759">
        <w:t>Для предпринимателя очень важно уметь предвидеть подобные трудности и заранее разработать стратегии их преодоления</w:t>
      </w:r>
      <w:r w:rsidR="00677759" w:rsidRPr="00677759">
        <w:t xml:space="preserve">. </w:t>
      </w:r>
      <w:r w:rsidRPr="00677759">
        <w:t>Необходимо оценить степень риска и выявить те проблемы, с которыми может столкнуться бизнес</w:t>
      </w:r>
      <w:r w:rsidR="00677759" w:rsidRPr="00677759">
        <w:t>.</w:t>
      </w:r>
    </w:p>
    <w:p w:rsidR="00677759" w:rsidRDefault="00B51447" w:rsidP="00677759">
      <w:pPr>
        <w:ind w:firstLine="709"/>
      </w:pPr>
      <w:r w:rsidRPr="00677759">
        <w:t>Предпринимательства</w:t>
      </w:r>
      <w:r w:rsidR="00677759" w:rsidRPr="00677759">
        <w:t xml:space="preserve"> </w:t>
      </w:r>
      <w:r w:rsidRPr="00677759">
        <w:t>без риска не бывает</w:t>
      </w:r>
      <w:r w:rsidR="00677759" w:rsidRPr="00677759">
        <w:t xml:space="preserve">. </w:t>
      </w:r>
      <w:r w:rsidRPr="00677759">
        <w:t>Наибольшую прибыль, как правило, приносят рыночные операции с повышенным риском</w:t>
      </w:r>
      <w:r w:rsidR="00677759" w:rsidRPr="00677759">
        <w:t xml:space="preserve">. </w:t>
      </w:r>
      <w:r w:rsidRPr="00677759">
        <w:t>Однако во всем нужна мера</w:t>
      </w:r>
      <w:r w:rsidR="00677759" w:rsidRPr="00677759">
        <w:t xml:space="preserve">. </w:t>
      </w:r>
      <w:r w:rsidRPr="00677759">
        <w:t>Риск обязательно должен быть рассчитан до максимально допустимого предела</w:t>
      </w:r>
      <w:r w:rsidR="00677759" w:rsidRPr="00677759">
        <w:t xml:space="preserve">. </w:t>
      </w:r>
      <w:r w:rsidRPr="00677759">
        <w:t>Как известно все рыночные оценки носят много вариантный характер</w:t>
      </w:r>
      <w:r w:rsidR="00677759" w:rsidRPr="00677759">
        <w:t xml:space="preserve">. </w:t>
      </w:r>
      <w:r w:rsidRPr="00677759">
        <w:t>Важно не бояться ошибок в своей рыночной деятельности, поскольку от них никто не застрахован, а главное</w:t>
      </w:r>
      <w:r w:rsidR="00677759" w:rsidRPr="00677759">
        <w:t xml:space="preserve"> - </w:t>
      </w:r>
      <w:r w:rsidRPr="00677759">
        <w:t>оплошностей не повторять, постоянно корректировать систему действий с позиций максимума прибыли</w:t>
      </w:r>
      <w:r w:rsidR="00677759" w:rsidRPr="00677759">
        <w:t xml:space="preserve">. </w:t>
      </w:r>
      <w:r w:rsidRPr="00677759">
        <w:t>Менеджер призван предусматривать дополнительные возможности для смягчения крутых поворотов на рынке</w:t>
      </w:r>
      <w:r w:rsidR="00677759" w:rsidRPr="00677759">
        <w:t xml:space="preserve">. </w:t>
      </w:r>
      <w:r w:rsidRPr="00677759">
        <w:t>Главная цель менеджмента, особенно для условий сегодняшней России, добиться, чтобы при самом худшем раскладе речь могла идти только о некотором уменьшении прибыли, но ни в коем случае не стоял вопрос о банкротстве</w:t>
      </w:r>
      <w:r w:rsidR="00677759" w:rsidRPr="00677759">
        <w:t xml:space="preserve">. </w:t>
      </w:r>
      <w:r w:rsidRPr="00677759">
        <w:t xml:space="preserve">Поэтому особенное внимание уделяется постоянному совершенствованию управления риском </w:t>
      </w:r>
      <w:r w:rsidR="00677759">
        <w:t>-</w:t>
      </w:r>
      <w:r w:rsidRPr="00677759">
        <w:t xml:space="preserve"> риск-менеджменту</w:t>
      </w:r>
      <w:r w:rsidR="00677759" w:rsidRPr="00677759">
        <w:t>.</w:t>
      </w:r>
    </w:p>
    <w:p w:rsidR="00677759" w:rsidRDefault="002C30A3" w:rsidP="00677759">
      <w:pPr>
        <w:ind w:firstLine="709"/>
      </w:pPr>
      <w:r w:rsidRPr="00677759">
        <w:t>Успех в мире бизнеса решающим образом зависит от правильности и обоснованности выбранной стратегии предпринимательской деятельности</w:t>
      </w:r>
      <w:r w:rsidR="00677759" w:rsidRPr="00677759">
        <w:t xml:space="preserve">. </w:t>
      </w:r>
      <w:r w:rsidRPr="00677759">
        <w:t>При этом должны учитываться вероятности критических ситуаций</w:t>
      </w:r>
      <w:r w:rsidR="00677759" w:rsidRPr="00677759">
        <w:t xml:space="preserve">. </w:t>
      </w:r>
      <w:r w:rsidRPr="00677759">
        <w:t>Было бы в высшей степени наивным считать возможной предпринимательскую деятельность без риска</w:t>
      </w:r>
      <w:r w:rsidR="00677759" w:rsidRPr="00677759">
        <w:t>.</w:t>
      </w:r>
    </w:p>
    <w:p w:rsidR="00677759" w:rsidRDefault="002C30A3" w:rsidP="00677759">
      <w:pPr>
        <w:ind w:firstLine="709"/>
      </w:pPr>
      <w:r w:rsidRPr="00677759">
        <w:t>Угроза может исходить от конкурентов, от собственных просчетов в области маркетинга и производственной политики, ошибок в подборе руководящих кадров</w:t>
      </w:r>
      <w:r w:rsidR="00677759" w:rsidRPr="00677759">
        <w:t xml:space="preserve">. </w:t>
      </w:r>
      <w:r w:rsidRPr="00677759">
        <w:t>Опасность может представлять также технический процесс, который способен мгновенно</w:t>
      </w:r>
      <w:r w:rsidR="00677759">
        <w:t xml:space="preserve"> "</w:t>
      </w:r>
      <w:r w:rsidRPr="00677759">
        <w:t>состарить</w:t>
      </w:r>
      <w:r w:rsidR="00677759">
        <w:t xml:space="preserve">" </w:t>
      </w:r>
      <w:r w:rsidRPr="00677759">
        <w:t>любую новинку</w:t>
      </w:r>
      <w:r w:rsidR="00677759" w:rsidRPr="00677759">
        <w:t>.</w:t>
      </w:r>
    </w:p>
    <w:p w:rsidR="00677759" w:rsidRDefault="002C30A3" w:rsidP="00677759">
      <w:pPr>
        <w:ind w:firstLine="709"/>
      </w:pPr>
      <w:r w:rsidRPr="00677759">
        <w:t>Для любого бизнеса важным является не избежание риска вообще, а предвидение и снижение его до минимального уровня</w:t>
      </w:r>
      <w:r w:rsidR="00677759" w:rsidRPr="00677759">
        <w:t>.</w:t>
      </w:r>
    </w:p>
    <w:p w:rsidR="00677759" w:rsidRDefault="002C30A3" w:rsidP="00677759">
      <w:pPr>
        <w:ind w:firstLine="709"/>
      </w:pPr>
      <w:r w:rsidRPr="00677759">
        <w:t>Для снижения потерь от возможных просчетов предусматриваются специальные процедуры, помогающие учесть неопределенности и риски на всех этапах реализации проекта</w:t>
      </w:r>
      <w:r w:rsidR="00677759" w:rsidRPr="00677759">
        <w:t>.</w:t>
      </w:r>
    </w:p>
    <w:p w:rsidR="00677759" w:rsidRDefault="002C30A3" w:rsidP="00677759">
      <w:pPr>
        <w:ind w:firstLine="709"/>
      </w:pPr>
      <w:r w:rsidRPr="00677759">
        <w:t>Зная виды и значимость рисков можно на них воздействовать снижая их влияние на эффективность проекта</w:t>
      </w:r>
      <w:r w:rsidR="00677759" w:rsidRPr="00677759">
        <w:t xml:space="preserve">. </w:t>
      </w:r>
      <w:r w:rsidRPr="00677759">
        <w:t>Иными словами перед экспертом стоят следующие задачи</w:t>
      </w:r>
      <w:r w:rsidR="00677759" w:rsidRPr="00677759">
        <w:t>:</w:t>
      </w:r>
    </w:p>
    <w:p w:rsidR="00677759" w:rsidRDefault="002C30A3" w:rsidP="00677759">
      <w:pPr>
        <w:ind w:firstLine="709"/>
      </w:pPr>
      <w:r w:rsidRPr="00677759">
        <w:t>выявление рисков</w:t>
      </w:r>
      <w:r w:rsidR="00677759" w:rsidRPr="00677759">
        <w:t>;</w:t>
      </w:r>
    </w:p>
    <w:p w:rsidR="00677759" w:rsidRDefault="002C30A3" w:rsidP="00677759">
      <w:pPr>
        <w:ind w:firstLine="709"/>
      </w:pPr>
      <w:r w:rsidRPr="00677759">
        <w:t>оценка рисков</w:t>
      </w:r>
      <w:r w:rsidR="00677759" w:rsidRPr="00677759">
        <w:t>;</w:t>
      </w:r>
    </w:p>
    <w:p w:rsidR="00677759" w:rsidRDefault="002C30A3" w:rsidP="00677759">
      <w:pPr>
        <w:ind w:firstLine="709"/>
      </w:pPr>
      <w:r w:rsidRPr="00677759">
        <w:t>определение способа снижения риска на каждом этапе осуществления проекта</w:t>
      </w:r>
      <w:r w:rsidR="00677759" w:rsidRPr="00677759">
        <w:t>;</w:t>
      </w:r>
    </w:p>
    <w:p w:rsidR="00677759" w:rsidRDefault="002C30A3" w:rsidP="00677759">
      <w:pPr>
        <w:ind w:firstLine="709"/>
      </w:pPr>
      <w:r w:rsidRPr="00677759">
        <w:t>организация работы по управлению рисками</w:t>
      </w:r>
      <w:r w:rsidR="00677759" w:rsidRPr="00677759">
        <w:t>.</w:t>
      </w:r>
    </w:p>
    <w:p w:rsidR="00677759" w:rsidRDefault="0093780C" w:rsidP="00677759">
      <w:pPr>
        <w:ind w:firstLine="709"/>
      </w:pPr>
      <w:r w:rsidRPr="00677759">
        <w:t>При рыночной экономике производители, продавцы, покупатели действуют в условиях конкуренции самостоятельно</w:t>
      </w:r>
      <w:r w:rsidR="00677759" w:rsidRPr="00677759">
        <w:t xml:space="preserve">, </w:t>
      </w:r>
      <w:r w:rsidRPr="00677759">
        <w:t>то есть на свой страх и риск</w:t>
      </w:r>
      <w:r w:rsidR="00677759" w:rsidRPr="00677759">
        <w:t xml:space="preserve">. </w:t>
      </w:r>
      <w:r w:rsidRPr="00677759">
        <w:t xml:space="preserve">Их финансовое </w:t>
      </w:r>
      <w:r w:rsidR="002C30A3" w:rsidRPr="00677759">
        <w:t>будущее,</w:t>
      </w:r>
      <w:r w:rsidRPr="00677759">
        <w:t xml:space="preserve"> поэтому является непредсказуемым и мало прогнозируемым</w:t>
      </w:r>
      <w:r w:rsidR="00677759" w:rsidRPr="00677759">
        <w:t xml:space="preserve">. </w:t>
      </w:r>
      <w:r w:rsidRPr="00677759">
        <w:t>Риск-менеджмент представляет систему оценки риска, управления риском и финансовыми отношениями, возникающими в процессе бизнеса</w:t>
      </w:r>
      <w:r w:rsidR="00677759" w:rsidRPr="00677759">
        <w:t xml:space="preserve">. </w:t>
      </w:r>
      <w:r w:rsidR="00162A82" w:rsidRPr="00677759">
        <w:t>Риском можно управлять, то есть использовать различные меры, позволяющие в определенной степени прогнозировать наступление рискового события и принимать меры к снижению степени риска</w:t>
      </w:r>
      <w:r w:rsidR="00677759" w:rsidRPr="00677759">
        <w:t>.</w:t>
      </w:r>
    </w:p>
    <w:p w:rsidR="00677759" w:rsidRDefault="00162A82" w:rsidP="00677759">
      <w:pPr>
        <w:ind w:firstLine="709"/>
      </w:pPr>
      <w:r w:rsidRPr="00677759">
        <w:t>Риски оказывают очень большое влияние на поведение людей, а следовательно и коммерческих организаций</w:t>
      </w:r>
      <w:r w:rsidR="00677759" w:rsidRPr="00677759">
        <w:t xml:space="preserve">. </w:t>
      </w:r>
      <w:r w:rsidRPr="00677759">
        <w:t>Поэтому их анализ может помочь в объяснении тех или иных действий, совершаемых теми или иными субъектами рыночных отношений</w:t>
      </w:r>
      <w:r w:rsidR="00677759" w:rsidRPr="00677759">
        <w:t>.</w:t>
      </w:r>
    </w:p>
    <w:p w:rsidR="00677759" w:rsidRDefault="00677759" w:rsidP="00677759">
      <w:pPr>
        <w:pStyle w:val="2"/>
      </w:pPr>
      <w:r>
        <w:br w:type="page"/>
      </w:r>
      <w:bookmarkStart w:id="1" w:name="_Toc265655760"/>
      <w:r w:rsidR="007134E4" w:rsidRPr="00677759">
        <w:t>1</w:t>
      </w:r>
      <w:r>
        <w:t>.</w:t>
      </w:r>
      <w:r w:rsidR="007134E4" w:rsidRPr="00677759">
        <w:t xml:space="preserve"> </w:t>
      </w:r>
      <w:r w:rsidRPr="00677759">
        <w:t>Сущность, виды и критерии риска</w:t>
      </w:r>
      <w:bookmarkEnd w:id="1"/>
    </w:p>
    <w:p w:rsidR="00677759" w:rsidRDefault="00677759" w:rsidP="00677759">
      <w:pPr>
        <w:ind w:firstLine="709"/>
      </w:pPr>
    </w:p>
    <w:p w:rsidR="00677759" w:rsidRDefault="007134E4" w:rsidP="00677759">
      <w:pPr>
        <w:ind w:firstLine="709"/>
      </w:pPr>
      <w:r w:rsidRPr="00677759">
        <w:t>В любой хозяйственной деятельности всегда существует опасность денежных потерь, вытекающая из специфики тех или иных хозяйственных операций</w:t>
      </w:r>
      <w:r w:rsidR="00677759" w:rsidRPr="00677759">
        <w:t xml:space="preserve">. </w:t>
      </w:r>
      <w:r w:rsidRPr="00677759">
        <w:t>Опасность таких потерь представляют собой финансовые риски</w:t>
      </w:r>
      <w:r w:rsidR="00677759" w:rsidRPr="00677759">
        <w:t>.</w:t>
      </w:r>
    </w:p>
    <w:p w:rsidR="00677759" w:rsidRDefault="00FA47C4" w:rsidP="00677759">
      <w:pPr>
        <w:ind w:firstLine="709"/>
        <w:rPr>
          <w:snapToGrid w:val="0"/>
        </w:rPr>
      </w:pPr>
      <w:r w:rsidRPr="00677759">
        <w:rPr>
          <w:snapToGrid w:val="0"/>
        </w:rPr>
        <w:t>Риск</w:t>
      </w:r>
      <w:r w:rsidR="00677759" w:rsidRPr="00677759">
        <w:rPr>
          <w:snapToGrid w:val="0"/>
        </w:rPr>
        <w:t xml:space="preserve"> - </w:t>
      </w:r>
      <w:r w:rsidRPr="00677759">
        <w:rPr>
          <w:snapToGrid w:val="0"/>
        </w:rPr>
        <w:t>Как экономическая категория представляет собой событие, которое может произойти или не произойти</w:t>
      </w:r>
      <w:r w:rsidR="00677759" w:rsidRPr="00677759">
        <w:rPr>
          <w:snapToGrid w:val="0"/>
        </w:rPr>
        <w:t xml:space="preserve">. </w:t>
      </w:r>
      <w:r w:rsidRPr="00677759">
        <w:rPr>
          <w:snapToGrid w:val="0"/>
        </w:rPr>
        <w:t>В случае совершения такого события возможны три экономических результата</w:t>
      </w:r>
      <w:r w:rsidR="00677759" w:rsidRPr="00677759">
        <w:rPr>
          <w:snapToGrid w:val="0"/>
        </w:rPr>
        <w:t xml:space="preserve">: </w:t>
      </w:r>
      <w:r w:rsidRPr="00677759">
        <w:rPr>
          <w:snapToGrid w:val="0"/>
        </w:rPr>
        <w:t>отрицательный</w:t>
      </w:r>
      <w:r w:rsidR="00677759">
        <w:rPr>
          <w:snapToGrid w:val="0"/>
        </w:rPr>
        <w:t xml:space="preserve"> (</w:t>
      </w:r>
      <w:r w:rsidRPr="00677759">
        <w:rPr>
          <w:snapToGrid w:val="0"/>
        </w:rPr>
        <w:t>проигрыш, ущерб, убыток</w:t>
      </w:r>
      <w:r w:rsidR="00677759" w:rsidRPr="00677759">
        <w:rPr>
          <w:snapToGrid w:val="0"/>
        </w:rPr>
        <w:t xml:space="preserve">); </w:t>
      </w:r>
      <w:r w:rsidRPr="00677759">
        <w:rPr>
          <w:snapToGrid w:val="0"/>
        </w:rPr>
        <w:t>нулевой</w:t>
      </w:r>
      <w:r w:rsidR="00677759" w:rsidRPr="00677759">
        <w:rPr>
          <w:snapToGrid w:val="0"/>
        </w:rPr>
        <w:t xml:space="preserve">; </w:t>
      </w:r>
      <w:r w:rsidRPr="00677759">
        <w:rPr>
          <w:snapToGrid w:val="0"/>
        </w:rPr>
        <w:t>положительный</w:t>
      </w:r>
      <w:r w:rsidR="00677759">
        <w:rPr>
          <w:snapToGrid w:val="0"/>
        </w:rPr>
        <w:t xml:space="preserve"> (</w:t>
      </w:r>
      <w:r w:rsidRPr="00677759">
        <w:rPr>
          <w:snapToGrid w:val="0"/>
        </w:rPr>
        <w:t>выигрыш, выгода, прибыль</w:t>
      </w:r>
      <w:r w:rsidR="00677759" w:rsidRPr="00677759">
        <w:rPr>
          <w:snapToGrid w:val="0"/>
        </w:rPr>
        <w:t>).</w:t>
      </w:r>
    </w:p>
    <w:p w:rsidR="00677759" w:rsidRDefault="007134E4" w:rsidP="00677759">
      <w:pPr>
        <w:ind w:firstLine="709"/>
      </w:pPr>
      <w:r w:rsidRPr="00677759">
        <w:rPr>
          <w:i/>
          <w:iCs/>
        </w:rPr>
        <w:t>Финансовые риски</w:t>
      </w:r>
      <w:r w:rsidR="00677759" w:rsidRPr="00677759">
        <w:t xml:space="preserve"> - </w:t>
      </w:r>
      <w:r w:rsidRPr="00677759">
        <w:t>это коммерческие риски</w:t>
      </w:r>
      <w:r w:rsidR="00677759" w:rsidRPr="00677759">
        <w:t xml:space="preserve">. </w:t>
      </w:r>
      <w:r w:rsidRPr="00677759">
        <w:t>Риски бывают чистые и спекулятивные</w:t>
      </w:r>
      <w:r w:rsidR="00677759" w:rsidRPr="00677759">
        <w:t xml:space="preserve">. </w:t>
      </w:r>
      <w:r w:rsidRPr="00677759">
        <w:t>Чистые риски означают возможность получения убытка или нулевого результата</w:t>
      </w:r>
      <w:r w:rsidR="00677759" w:rsidRPr="00677759">
        <w:t xml:space="preserve">. </w:t>
      </w:r>
      <w:r w:rsidRPr="00677759">
        <w:t>Спекулятивные риски выражаются в возможности получения как положительного, так и отрицательного результата</w:t>
      </w:r>
      <w:r w:rsidR="00677759" w:rsidRPr="00677759">
        <w:t xml:space="preserve">. </w:t>
      </w:r>
      <w:r w:rsidRPr="00677759">
        <w:t>Финансовые риски</w:t>
      </w:r>
      <w:r w:rsidR="00677759" w:rsidRPr="00677759">
        <w:t xml:space="preserve"> - </w:t>
      </w:r>
      <w:r w:rsidRPr="00677759">
        <w:t>это спекулятивные риски</w:t>
      </w:r>
      <w:r w:rsidR="00677759" w:rsidRPr="00677759">
        <w:t xml:space="preserve">. </w:t>
      </w:r>
      <w:r w:rsidRPr="00677759">
        <w:t>Инвестор, осуществляя венчурное вложение капитала, заранее знает, что для него возможны только два вида результатов</w:t>
      </w:r>
      <w:r w:rsidR="00677759" w:rsidRPr="00677759">
        <w:t xml:space="preserve"> - </w:t>
      </w:r>
      <w:r w:rsidRPr="00677759">
        <w:t>доход или убыток</w:t>
      </w:r>
      <w:r w:rsidR="00677759" w:rsidRPr="00677759">
        <w:t xml:space="preserve">. </w:t>
      </w:r>
      <w:r w:rsidRPr="00677759">
        <w:t xml:space="preserve">Особенностью финансового риска является вероятность наступления ущерба в результате проведения каких-либо операций в финансово-кредитной и биржевой сферах, совершения операций с фондовыми ценными бумагами, </w:t>
      </w:r>
      <w:r w:rsidR="00677759">
        <w:t>т.е.</w:t>
      </w:r>
      <w:r w:rsidR="00677759" w:rsidRPr="00677759">
        <w:t xml:space="preserve"> </w:t>
      </w:r>
      <w:r w:rsidRPr="00677759">
        <w:t>риска, который вытекает из природы этих операций</w:t>
      </w:r>
      <w:r w:rsidR="00677759" w:rsidRPr="00677759">
        <w:t xml:space="preserve">. </w:t>
      </w:r>
      <w:r w:rsidRPr="00677759">
        <w:t>К финансовым рискам относятся кредитный риск, процентный риск, валютный риск, риск упущенной финансовой выгоды и др</w:t>
      </w:r>
      <w:r w:rsidR="00677759" w:rsidRPr="00677759">
        <w:t>.</w:t>
      </w:r>
      <w:r w:rsidR="00677759">
        <w:t xml:space="preserve"> (рис.1</w:t>
      </w:r>
      <w:r w:rsidR="00677759" w:rsidRPr="00677759">
        <w:t>).</w:t>
      </w:r>
    </w:p>
    <w:p w:rsidR="00677759" w:rsidRDefault="00677759" w:rsidP="00677759">
      <w:pPr>
        <w:ind w:firstLine="709"/>
      </w:pPr>
    </w:p>
    <w:p w:rsidR="00677759" w:rsidRPr="00677759" w:rsidRDefault="00D50CD8" w:rsidP="00677759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5pt;height:181.5pt">
            <v:imagedata r:id="rId7" o:title=""/>
          </v:shape>
        </w:pict>
      </w:r>
    </w:p>
    <w:p w:rsidR="00677759" w:rsidRPr="00677759" w:rsidRDefault="00677759" w:rsidP="00677759">
      <w:pPr>
        <w:ind w:firstLine="709"/>
      </w:pPr>
      <w:r>
        <w:t>Рис.1</w:t>
      </w:r>
      <w:r w:rsidRPr="00677759">
        <w:t xml:space="preserve">. </w:t>
      </w:r>
      <w:r w:rsidR="007134E4" w:rsidRPr="00677759">
        <w:t>Система финансовых рисков</w:t>
      </w:r>
    </w:p>
    <w:p w:rsidR="00677759" w:rsidRDefault="00677759" w:rsidP="00677759">
      <w:pPr>
        <w:ind w:firstLine="709"/>
      </w:pPr>
    </w:p>
    <w:p w:rsidR="00677759" w:rsidRDefault="007134E4" w:rsidP="00677759">
      <w:pPr>
        <w:ind w:firstLine="709"/>
      </w:pPr>
      <w:r w:rsidRPr="00677759">
        <w:t>Инвестированию капитала всегда сопутствуют выбор вариантов инвестирования и риск</w:t>
      </w:r>
      <w:r w:rsidR="00677759" w:rsidRPr="00677759">
        <w:t xml:space="preserve">. </w:t>
      </w:r>
      <w:r w:rsidRPr="00677759">
        <w:t>Выбор различных вариантов вложения капитала часто связан со значительной неопределенностью</w:t>
      </w:r>
      <w:r w:rsidR="00677759" w:rsidRPr="00677759">
        <w:t xml:space="preserve">. </w:t>
      </w:r>
      <w:r w:rsidRPr="00677759">
        <w:t>Например, заемщик берет ссуду, возврат которой он будет производить из будущих доходов</w:t>
      </w:r>
      <w:r w:rsidR="00677759" w:rsidRPr="00677759">
        <w:t xml:space="preserve">. </w:t>
      </w:r>
      <w:r w:rsidRPr="00677759">
        <w:t>Однако сами эти доходы ему неизвестны</w:t>
      </w:r>
      <w:r w:rsidR="00677759" w:rsidRPr="00677759">
        <w:t xml:space="preserve">. </w:t>
      </w:r>
      <w:r w:rsidRPr="00677759">
        <w:t>Вполне возможный случай, что будущих доходов может и не хватить для возврата ссуды</w:t>
      </w:r>
      <w:r w:rsidR="00677759" w:rsidRPr="00677759">
        <w:t xml:space="preserve">. </w:t>
      </w:r>
      <w:r w:rsidRPr="00677759">
        <w:t xml:space="preserve">В инвестировании капитала приходится также идти на определенный риск, </w:t>
      </w:r>
      <w:r w:rsidR="00677759">
        <w:t>т.е.</w:t>
      </w:r>
      <w:r w:rsidR="00677759" w:rsidRPr="00677759">
        <w:t xml:space="preserve"> </w:t>
      </w:r>
      <w:r w:rsidRPr="00677759">
        <w:t>выбирать ту или иную степень риска</w:t>
      </w:r>
      <w:r w:rsidR="00677759" w:rsidRPr="00677759">
        <w:t xml:space="preserve">. </w:t>
      </w:r>
      <w:r w:rsidRPr="00677759">
        <w:t>Например, инвестор должен решить, куда ему следует вложить капитал</w:t>
      </w:r>
      <w:r w:rsidR="00677759" w:rsidRPr="00677759">
        <w:t xml:space="preserve">: </w:t>
      </w:r>
      <w:r w:rsidRPr="00677759">
        <w:t>на счет в банк, где риск небольшой, но и доходы небольшие, или в более рискованное, но значительно доходное мероприятие</w:t>
      </w:r>
      <w:r w:rsidR="00677759">
        <w:t xml:space="preserve"> (</w:t>
      </w:r>
      <w:r w:rsidRPr="00677759">
        <w:t>селенговые операции, венчурное инвестирование, покупка акций</w:t>
      </w:r>
      <w:r w:rsidR="00677759" w:rsidRPr="00677759">
        <w:t xml:space="preserve">). </w:t>
      </w:r>
      <w:r w:rsidRPr="00677759">
        <w:t>Для решения этой задачи надо количественно определить величину финансового риска и сравнить степень риска альтернативных вариантов</w:t>
      </w:r>
      <w:r w:rsidR="00677759" w:rsidRPr="00677759">
        <w:t>.</w:t>
      </w:r>
    </w:p>
    <w:p w:rsidR="00677759" w:rsidRDefault="007134E4" w:rsidP="00677759">
      <w:pPr>
        <w:ind w:firstLine="709"/>
      </w:pPr>
      <w:r w:rsidRPr="00677759">
        <w:t>Финансовый риск, как и любой риск, имеет математически выраженную вероятность наступления потери, которая опирается на статистические данные и может быть рассчитана с достаточно высокой точностью</w:t>
      </w:r>
      <w:r w:rsidR="00677759" w:rsidRPr="00677759">
        <w:t xml:space="preserve">. </w:t>
      </w:r>
      <w:r w:rsidRPr="00677759">
        <w:t>Чтобы количественно определить величину финансового риска, необходимо знать все возможные последствия какого-нибудь отдельного действия и вероятность самих последствий</w:t>
      </w:r>
      <w:r w:rsidR="00677759" w:rsidRPr="00677759">
        <w:t xml:space="preserve">. </w:t>
      </w:r>
      <w:r w:rsidRPr="00677759">
        <w:t>Вероятность означает возможность получения определенного результата</w:t>
      </w:r>
      <w:r w:rsidR="00677759" w:rsidRPr="00677759">
        <w:t xml:space="preserve">. </w:t>
      </w:r>
      <w:r w:rsidRPr="00677759">
        <w:t>Применительно к экономическим задачам методы теории вероятности сводятся к определению значений вероятности наступления событий и к выбору из возможных событий самого предпочтительного исходя из наибольшей величины математического ожидания</w:t>
      </w:r>
      <w:r w:rsidR="00677759" w:rsidRPr="00677759">
        <w:t xml:space="preserve">. </w:t>
      </w:r>
      <w:r w:rsidRPr="00677759">
        <w:t>Иначе говоря, математическое ожидание какого-либо события равно абсолютной величине этого события, умноженной на вероятность его наступления</w:t>
      </w:r>
      <w:r w:rsidR="00677759" w:rsidRPr="00677759">
        <w:t>.</w:t>
      </w:r>
    </w:p>
    <w:p w:rsidR="00677759" w:rsidRDefault="007134E4" w:rsidP="00677759">
      <w:pPr>
        <w:ind w:firstLine="709"/>
      </w:pPr>
      <w:r w:rsidRPr="00677759">
        <w:t>Вероятность наступления события может быть определена объективным методом или субъективным</w:t>
      </w:r>
      <w:r w:rsidR="00677759" w:rsidRPr="00677759">
        <w:t xml:space="preserve">. </w:t>
      </w:r>
      <w:r w:rsidRPr="00677759">
        <w:t>Объективный метод определения вероятности основан на вычислении частоты, с которой происходит данное событие</w:t>
      </w:r>
      <w:r w:rsidR="00677759" w:rsidRPr="00677759">
        <w:t>.</w:t>
      </w:r>
    </w:p>
    <w:p w:rsidR="00677759" w:rsidRDefault="007134E4" w:rsidP="00677759">
      <w:pPr>
        <w:ind w:firstLine="709"/>
      </w:pPr>
      <w:r w:rsidRPr="00677759">
        <w:t>Субъективный метод базируется на использовании субъективных критериев, которые основываются на различных предположениях</w:t>
      </w:r>
      <w:r w:rsidR="00677759" w:rsidRPr="00677759">
        <w:t xml:space="preserve">. </w:t>
      </w:r>
      <w:r w:rsidRPr="00677759">
        <w:t xml:space="preserve">К таким предположениям могут относиться суждение оценивающего, его личный опыт, оценка эксперта, мнение финансового консультанта и </w:t>
      </w:r>
      <w:r w:rsidR="00677759">
        <w:t>т.п.</w:t>
      </w:r>
    </w:p>
    <w:p w:rsidR="00677759" w:rsidRDefault="007134E4" w:rsidP="00677759">
      <w:pPr>
        <w:ind w:firstLine="709"/>
      </w:pPr>
      <w:r w:rsidRPr="00677759">
        <w:t>Величина риска или степень риска измеряется двумя критериями</w:t>
      </w:r>
      <w:r w:rsidR="00677759">
        <w:t>:</w:t>
      </w:r>
    </w:p>
    <w:p w:rsidR="00677759" w:rsidRDefault="007134E4" w:rsidP="00677759">
      <w:pPr>
        <w:ind w:firstLine="709"/>
      </w:pPr>
      <w:r w:rsidRPr="00677759">
        <w:t>1</w:t>
      </w:r>
      <w:r w:rsidR="00677759" w:rsidRPr="00677759">
        <w:t xml:space="preserve">) </w:t>
      </w:r>
      <w:r w:rsidRPr="00677759">
        <w:t>средним ожидаемым значением</w:t>
      </w:r>
      <w:r w:rsidR="00677759">
        <w:t>;</w:t>
      </w:r>
    </w:p>
    <w:p w:rsidR="00677759" w:rsidRDefault="007134E4" w:rsidP="00677759">
      <w:pPr>
        <w:ind w:firstLine="709"/>
      </w:pPr>
      <w:r w:rsidRPr="00677759">
        <w:t>2</w:t>
      </w:r>
      <w:r w:rsidR="00677759" w:rsidRPr="00677759">
        <w:t xml:space="preserve">) </w:t>
      </w:r>
      <w:r w:rsidRPr="00677759">
        <w:t>колеблемостью</w:t>
      </w:r>
      <w:r w:rsidR="00677759">
        <w:t xml:space="preserve"> (</w:t>
      </w:r>
      <w:r w:rsidRPr="00677759">
        <w:t>изменчивостью</w:t>
      </w:r>
      <w:r w:rsidR="00677759" w:rsidRPr="00677759">
        <w:t xml:space="preserve">) </w:t>
      </w:r>
      <w:r w:rsidRPr="00677759">
        <w:t>возможного результата</w:t>
      </w:r>
      <w:r w:rsidR="00677759" w:rsidRPr="00677759">
        <w:t>.</w:t>
      </w:r>
    </w:p>
    <w:p w:rsidR="00677759" w:rsidRDefault="007134E4" w:rsidP="00677759">
      <w:pPr>
        <w:ind w:firstLine="709"/>
      </w:pPr>
      <w:r w:rsidRPr="00677759">
        <w:t>Среднее ожидаемое значение</w:t>
      </w:r>
      <w:r w:rsidR="00677759" w:rsidRPr="00677759">
        <w:t xml:space="preserve"> - </w:t>
      </w:r>
      <w:r w:rsidRPr="00677759">
        <w:t>это то значение величины события, которое связано с неопределенной ситуацией</w:t>
      </w:r>
      <w:r w:rsidR="00677759" w:rsidRPr="00677759">
        <w:t xml:space="preserve">. </w:t>
      </w:r>
      <w:r w:rsidRPr="00677759">
        <w:t>Среднее ожидаемое значение является средневзвешенным для всех возможных результатов, где вероятность каждого результата используется в качестве частоты или веса соответствующего значения</w:t>
      </w:r>
      <w:r w:rsidR="00677759" w:rsidRPr="00677759">
        <w:t xml:space="preserve">. </w:t>
      </w:r>
      <w:r w:rsidRPr="00677759">
        <w:t>Среднее ожидаемое значение измеряет результат, который мы ожидаем в среднем</w:t>
      </w:r>
      <w:r w:rsidR="00677759" w:rsidRPr="00677759">
        <w:t>.</w:t>
      </w:r>
    </w:p>
    <w:p w:rsidR="00677759" w:rsidRDefault="007134E4" w:rsidP="00677759">
      <w:pPr>
        <w:ind w:firstLine="709"/>
      </w:pPr>
      <w:r w:rsidRPr="00677759">
        <w:t>Большинство рисков вне зависимости от их физической природы имеет финансовые последствия</w:t>
      </w:r>
      <w:r w:rsidR="00677759" w:rsidRPr="00677759">
        <w:t xml:space="preserve">. </w:t>
      </w:r>
      <w:r w:rsidRPr="00677759">
        <w:t>По финансовым последствиям принято разделять риски на три категории</w:t>
      </w:r>
      <w:r w:rsidR="00677759" w:rsidRPr="00677759">
        <w:t>:</w:t>
      </w:r>
    </w:p>
    <w:p w:rsidR="00677759" w:rsidRDefault="007134E4" w:rsidP="00677759">
      <w:pPr>
        <w:ind w:firstLine="709"/>
      </w:pPr>
      <w:r w:rsidRPr="00677759">
        <w:t>1</w:t>
      </w:r>
      <w:r w:rsidR="00677759" w:rsidRPr="00677759">
        <w:t xml:space="preserve">) </w:t>
      </w:r>
      <w:r w:rsidRPr="00677759">
        <w:t>допустимый риск</w:t>
      </w:r>
      <w:r w:rsidR="00677759" w:rsidRPr="00677759">
        <w:t xml:space="preserve"> - </w:t>
      </w:r>
      <w:r w:rsidRPr="00677759">
        <w:t>это риск решения, в результате неосуществления которого субъекту менеджмента грозит потеря прибыли</w:t>
      </w:r>
      <w:r w:rsidR="00677759" w:rsidRPr="00677759">
        <w:t>;</w:t>
      </w:r>
    </w:p>
    <w:p w:rsidR="00677759" w:rsidRDefault="007134E4" w:rsidP="00677759">
      <w:pPr>
        <w:ind w:firstLine="709"/>
      </w:pPr>
      <w:r w:rsidRPr="00677759">
        <w:t>2</w:t>
      </w:r>
      <w:r w:rsidR="00677759" w:rsidRPr="00677759">
        <w:t xml:space="preserve">) </w:t>
      </w:r>
      <w:r w:rsidRPr="00677759">
        <w:t>критический риск</w:t>
      </w:r>
      <w:r w:rsidR="00677759" w:rsidRPr="00677759">
        <w:t xml:space="preserve"> - </w:t>
      </w:r>
      <w:r w:rsidRPr="00677759">
        <w:t>это риск, при котором субъекту менеджмента грозит потеря выручки</w:t>
      </w:r>
      <w:r w:rsidR="00677759" w:rsidRPr="00677759">
        <w:t>;</w:t>
      </w:r>
    </w:p>
    <w:p w:rsidR="00677759" w:rsidRDefault="007134E4" w:rsidP="00677759">
      <w:pPr>
        <w:ind w:firstLine="709"/>
      </w:pPr>
      <w:r w:rsidRPr="00677759">
        <w:t>3</w:t>
      </w:r>
      <w:r w:rsidR="00677759" w:rsidRPr="00677759">
        <w:t xml:space="preserve">) </w:t>
      </w:r>
      <w:r w:rsidRPr="00677759">
        <w:t>катастрофический риск</w:t>
      </w:r>
      <w:r w:rsidR="00677759" w:rsidRPr="00677759">
        <w:t xml:space="preserve"> - </w:t>
      </w:r>
      <w:r w:rsidRPr="00677759">
        <w:t>риск, при котором возникает неплатежеспособность предприятия</w:t>
      </w:r>
      <w:r w:rsidR="00677759" w:rsidRPr="00677759">
        <w:t>.</w:t>
      </w:r>
    </w:p>
    <w:p w:rsidR="00677759" w:rsidRDefault="007134E4" w:rsidP="00677759">
      <w:pPr>
        <w:ind w:firstLine="709"/>
      </w:pPr>
      <w:r w:rsidRPr="00677759">
        <w:t>Поэтому возможно выделить финансовые риски в широком понимании</w:t>
      </w:r>
      <w:r w:rsidR="00677759" w:rsidRPr="00677759">
        <w:t xml:space="preserve"> - </w:t>
      </w:r>
      <w:r w:rsidRPr="00677759">
        <w:t>это любой риск, порождающий финансовые последствия</w:t>
      </w:r>
      <w:r w:rsidR="00677759" w:rsidRPr="00677759">
        <w:t xml:space="preserve">. </w:t>
      </w:r>
      <w:r w:rsidRPr="00677759">
        <w:t>При таком подходе финансовые риски включают и коммерческие риски, возникающие не только вследствие финансовых рисков</w:t>
      </w:r>
      <w:r w:rsidR="00677759">
        <w:t xml:space="preserve"> (</w:t>
      </w:r>
      <w:r w:rsidRPr="00677759">
        <w:t>в узком понимании</w:t>
      </w:r>
      <w:r w:rsidR="00677759" w:rsidRPr="00677759">
        <w:t>),</w:t>
      </w:r>
      <w:r w:rsidRPr="00677759">
        <w:t xml:space="preserve"> но и имущественных, производственных, торговых рисков</w:t>
      </w:r>
      <w:r w:rsidR="00677759" w:rsidRPr="00677759">
        <w:t>.</w:t>
      </w:r>
    </w:p>
    <w:p w:rsidR="00677759" w:rsidRDefault="007134E4" w:rsidP="00677759">
      <w:pPr>
        <w:ind w:firstLine="709"/>
      </w:pPr>
      <w:r w:rsidRPr="00677759">
        <w:t>Имущественные риски определяются возможной потерей имущества по причине кражи, диверсии, халатности, перенапряжением технической и технологической систем</w:t>
      </w:r>
      <w:r w:rsidR="00677759" w:rsidRPr="00677759">
        <w:t>.</w:t>
      </w:r>
    </w:p>
    <w:p w:rsidR="00677759" w:rsidRDefault="007134E4" w:rsidP="00677759">
      <w:pPr>
        <w:ind w:firstLine="709"/>
      </w:pPr>
      <w:r w:rsidRPr="00677759">
        <w:t>Производственные риски связанны с убытком от остановки производства вследствие различных факторов, а также риски, связанные с внедрением в производство новых техники и технологий</w:t>
      </w:r>
      <w:r w:rsidR="00677759" w:rsidRPr="00677759">
        <w:t>.</w:t>
      </w:r>
    </w:p>
    <w:p w:rsidR="00677759" w:rsidRDefault="007134E4" w:rsidP="00677759">
      <w:pPr>
        <w:ind w:firstLine="709"/>
      </w:pPr>
      <w:r w:rsidRPr="00677759">
        <w:t xml:space="preserve">Торговые риски связаны с убытком по причине задержки платежей, отказа от платежа в период транспортировки товара, непоставки товара и </w:t>
      </w:r>
      <w:r w:rsidR="00677759">
        <w:t>т.п.</w:t>
      </w:r>
    </w:p>
    <w:p w:rsidR="00677759" w:rsidRDefault="007134E4" w:rsidP="00677759">
      <w:pPr>
        <w:ind w:firstLine="709"/>
      </w:pPr>
      <w:r w:rsidRPr="00677759">
        <w:t>Кроме этого представляется возможным выделить и отнести к коммерческим рискам риски маркетинговой стратегии</w:t>
      </w:r>
      <w:r w:rsidR="00677759" w:rsidRPr="00677759">
        <w:t>.</w:t>
      </w:r>
    </w:p>
    <w:p w:rsidR="00677759" w:rsidRDefault="007134E4" w:rsidP="00677759">
      <w:pPr>
        <w:ind w:firstLine="709"/>
      </w:pPr>
      <w:r w:rsidRPr="00677759">
        <w:t>Риском маркетинговой стратегии условимся называть риск неполучения планируемой прибыли при реализации маркетинговой стратеги предприятия</w:t>
      </w:r>
      <w:r w:rsidR="00677759" w:rsidRPr="00677759">
        <w:t xml:space="preserve">. </w:t>
      </w:r>
      <w:r w:rsidRPr="00677759">
        <w:t>Это сложный многокомпонентный риск</w:t>
      </w:r>
      <w:r w:rsidR="00677759" w:rsidRPr="00677759">
        <w:t>.</w:t>
      </w:r>
    </w:p>
    <w:p w:rsidR="00677759" w:rsidRDefault="007134E4" w:rsidP="00677759">
      <w:pPr>
        <w:ind w:firstLine="709"/>
      </w:pPr>
      <w:r w:rsidRPr="00677759">
        <w:t>Новаторство</w:t>
      </w:r>
      <w:r w:rsidR="00677759" w:rsidRPr="00677759">
        <w:t xml:space="preserve"> - </w:t>
      </w:r>
      <w:r w:rsidRPr="00677759">
        <w:t>дело весьма рискованное</w:t>
      </w:r>
      <w:r w:rsidR="00677759" w:rsidRPr="00677759">
        <w:t xml:space="preserve">. </w:t>
      </w:r>
      <w:r w:rsidRPr="00677759">
        <w:t>По данным исследований</w:t>
      </w:r>
      <w:r w:rsidR="00677759" w:rsidRPr="00677759">
        <w:t>:</w:t>
      </w:r>
    </w:p>
    <w:p w:rsidR="00677759" w:rsidRDefault="007134E4" w:rsidP="00677759">
      <w:pPr>
        <w:ind w:firstLine="709"/>
      </w:pPr>
      <w:r w:rsidRPr="00677759">
        <w:t>1</w:t>
      </w:r>
      <w:r w:rsidR="00677759" w:rsidRPr="00677759">
        <w:t xml:space="preserve">) </w:t>
      </w:r>
      <w:r w:rsidRPr="00677759">
        <w:t>на рынке товаров широкого потребления терпит неудачу 40% всех предлагаемых новинок</w:t>
      </w:r>
      <w:r w:rsidR="00677759" w:rsidRPr="00677759">
        <w:t>;</w:t>
      </w:r>
    </w:p>
    <w:p w:rsidR="00677759" w:rsidRDefault="007134E4" w:rsidP="00677759">
      <w:pPr>
        <w:ind w:firstLine="709"/>
      </w:pPr>
      <w:r w:rsidRPr="00677759">
        <w:t>2</w:t>
      </w:r>
      <w:r w:rsidR="00677759" w:rsidRPr="00677759">
        <w:t xml:space="preserve">) </w:t>
      </w:r>
      <w:r w:rsidRPr="00677759">
        <w:t>на рынке товаров промышленного назначения</w:t>
      </w:r>
      <w:r w:rsidR="00677759" w:rsidRPr="00677759">
        <w:t xml:space="preserve"> - </w:t>
      </w:r>
      <w:r w:rsidRPr="00677759">
        <w:t>20%</w:t>
      </w:r>
      <w:r w:rsidR="00677759" w:rsidRPr="00677759">
        <w:t>;</w:t>
      </w:r>
    </w:p>
    <w:p w:rsidR="00677759" w:rsidRDefault="007134E4" w:rsidP="00677759">
      <w:pPr>
        <w:ind w:firstLine="709"/>
      </w:pPr>
      <w:r w:rsidRPr="00677759">
        <w:t>3</w:t>
      </w:r>
      <w:r w:rsidR="00677759" w:rsidRPr="00677759">
        <w:t xml:space="preserve">) </w:t>
      </w:r>
      <w:r w:rsidRPr="00677759">
        <w:t>на рынке услуг-18%</w:t>
      </w:r>
      <w:r w:rsidR="00677759" w:rsidRPr="00677759">
        <w:t>.</w:t>
      </w:r>
    </w:p>
    <w:p w:rsidR="00677759" w:rsidRDefault="007134E4" w:rsidP="00677759">
      <w:pPr>
        <w:ind w:firstLine="709"/>
      </w:pPr>
      <w:r w:rsidRPr="00677759">
        <w:t>При этом финансовый ущерб может измеряться огромными суммами</w:t>
      </w:r>
      <w:r w:rsidR="00677759" w:rsidRPr="00677759">
        <w:t xml:space="preserve">. </w:t>
      </w:r>
      <w:r w:rsidRPr="00677759">
        <w:t>Например, на своей неудачной модели</w:t>
      </w:r>
      <w:r w:rsidR="00677759">
        <w:t xml:space="preserve"> "</w:t>
      </w:r>
      <w:r w:rsidRPr="00677759">
        <w:t>Эдзел</w:t>
      </w:r>
      <w:r w:rsidR="00677759">
        <w:t xml:space="preserve">" </w:t>
      </w:r>
      <w:r w:rsidRPr="00677759">
        <w:t>фирма</w:t>
      </w:r>
      <w:r w:rsidR="00677759">
        <w:t xml:space="preserve"> "</w:t>
      </w:r>
      <w:r w:rsidRPr="00677759">
        <w:t>Форд</w:t>
      </w:r>
      <w:r w:rsidR="00677759">
        <w:t xml:space="preserve">" </w:t>
      </w:r>
      <w:r w:rsidRPr="00677759">
        <w:t>по некоторым оценкам потеряла около 350 млн</w:t>
      </w:r>
      <w:r w:rsidR="00677759" w:rsidRPr="00677759">
        <w:t xml:space="preserve">. </w:t>
      </w:r>
      <w:r w:rsidRPr="00677759">
        <w:t>долларов</w:t>
      </w:r>
      <w:r w:rsidR="00677759" w:rsidRPr="00677759">
        <w:t>.</w:t>
      </w:r>
    </w:p>
    <w:p w:rsidR="00677759" w:rsidRDefault="007134E4" w:rsidP="00677759">
      <w:pPr>
        <w:ind w:firstLine="709"/>
      </w:pPr>
      <w:r w:rsidRPr="00677759">
        <w:t>Риск маркетинговой стратегии может возникать, когда один из ее элементов не достигает успеха</w:t>
      </w:r>
      <w:r w:rsidR="00677759" w:rsidRPr="00677759">
        <w:t>.</w:t>
      </w:r>
    </w:p>
    <w:p w:rsidR="00677759" w:rsidRDefault="007134E4" w:rsidP="00677759">
      <w:pPr>
        <w:ind w:firstLine="709"/>
      </w:pPr>
      <w:r w:rsidRPr="00677759">
        <w:t>Пример</w:t>
      </w:r>
      <w:r w:rsidR="00677759" w:rsidRPr="00677759">
        <w:t xml:space="preserve">. </w:t>
      </w:r>
      <w:r w:rsidRPr="00677759">
        <w:t>Риск качества товара представляется возможным определить как совокупность рисков</w:t>
      </w:r>
      <w:r w:rsidR="00677759" w:rsidRPr="00677759">
        <w:t>:</w:t>
      </w:r>
    </w:p>
    <w:p w:rsidR="00677759" w:rsidRDefault="007134E4" w:rsidP="00677759">
      <w:pPr>
        <w:ind w:firstLine="709"/>
      </w:pPr>
      <w:r w:rsidRPr="00677759">
        <w:t>неправильного определения набора функций для удовлетворения некоторого набора потребностей с вероятностью</w:t>
      </w:r>
      <w:r w:rsidR="00677759" w:rsidRPr="00677759">
        <w:t>;</w:t>
      </w:r>
    </w:p>
    <w:p w:rsidR="00677759" w:rsidRDefault="007134E4" w:rsidP="00677759">
      <w:pPr>
        <w:ind w:firstLine="709"/>
      </w:pPr>
      <w:r w:rsidRPr="00677759">
        <w:t>недостаточной надежности товара, включая неприемлемо низкий уровень вероятности технической готовности и</w:t>
      </w:r>
      <w:r w:rsidR="00677759">
        <w:t xml:space="preserve"> (</w:t>
      </w:r>
      <w:r w:rsidRPr="00677759">
        <w:t>или</w:t>
      </w:r>
      <w:r w:rsidR="00677759" w:rsidRPr="00677759">
        <w:t xml:space="preserve">) </w:t>
      </w:r>
      <w:r w:rsidRPr="00677759">
        <w:t>недостаточной вероятности безотказной работы в течение заданного периода времени при определенных соответствующим образом</w:t>
      </w:r>
      <w:r w:rsidR="00677759">
        <w:t xml:space="preserve"> (</w:t>
      </w:r>
      <w:r w:rsidRPr="00677759">
        <w:t>в технических условиях на товар или ГОСТе</w:t>
      </w:r>
      <w:r w:rsidR="00677759" w:rsidRPr="00677759">
        <w:t xml:space="preserve">) </w:t>
      </w:r>
      <w:r w:rsidRPr="00677759">
        <w:t>условиях эксплуатации</w:t>
      </w:r>
      <w:r w:rsidR="00677759" w:rsidRPr="00677759">
        <w:t xml:space="preserve">. </w:t>
      </w:r>
      <w:r w:rsidRPr="00677759">
        <w:t>Событие недостижения потребного уровня надежности</w:t>
      </w:r>
      <w:r w:rsidR="00677759" w:rsidRPr="00677759">
        <w:t>;</w:t>
      </w:r>
    </w:p>
    <w:p w:rsidR="00677759" w:rsidRDefault="007134E4" w:rsidP="00677759">
      <w:pPr>
        <w:ind w:firstLine="709"/>
      </w:pPr>
      <w:r w:rsidRPr="00677759">
        <w:t>недостаточного удобства индикации и технической диагностики состояния товара, своевременного предупреждения о возникновении опасных состояний товара</w:t>
      </w:r>
      <w:r w:rsidR="00677759" w:rsidRPr="00677759">
        <w:t xml:space="preserve">. </w:t>
      </w:r>
      <w:r w:rsidRPr="00677759">
        <w:t>Событие необеспечения конкурентоспособности по этому параметру</w:t>
      </w:r>
      <w:r w:rsidR="00677759" w:rsidRPr="00677759">
        <w:t>;</w:t>
      </w:r>
    </w:p>
    <w:p w:rsidR="00677759" w:rsidRDefault="007134E4" w:rsidP="00677759">
      <w:pPr>
        <w:ind w:firstLine="709"/>
      </w:pPr>
      <w:r w:rsidRPr="00677759">
        <w:t>недостижение должного удобства технического обслуживания и ремонта товара</w:t>
      </w:r>
      <w:r w:rsidR="00677759" w:rsidRPr="00677759">
        <w:t xml:space="preserve">. </w:t>
      </w:r>
      <w:r w:rsidRPr="00677759">
        <w:t>Событие необеспечения выполнения этого требования и др</w:t>
      </w:r>
      <w:r w:rsidR="00677759" w:rsidRPr="00677759">
        <w:t>.</w:t>
      </w:r>
    </w:p>
    <w:p w:rsidR="00677759" w:rsidRDefault="007134E4" w:rsidP="00677759">
      <w:pPr>
        <w:ind w:firstLine="709"/>
      </w:pPr>
      <w:r w:rsidRPr="00677759">
        <w:t>Финансовые риски в узком понимании взаимосвязаны с политическими и включают</w:t>
      </w:r>
      <w:r w:rsidR="00677759" w:rsidRPr="00677759">
        <w:t>:</w:t>
      </w:r>
    </w:p>
    <w:p w:rsidR="00677759" w:rsidRDefault="007134E4" w:rsidP="00677759">
      <w:pPr>
        <w:ind w:firstLine="709"/>
      </w:pPr>
      <w:r w:rsidRPr="00677759">
        <w:t>риски, связанные с покупательной способностью денег</w:t>
      </w:r>
      <w:r w:rsidR="00677759">
        <w:t xml:space="preserve"> (</w:t>
      </w:r>
      <w:r w:rsidRPr="00677759">
        <w:t>инфляционные и дефляционные, валютные, риск ликвидности</w:t>
      </w:r>
      <w:r w:rsidR="00677759" w:rsidRPr="00677759">
        <w:t>);</w:t>
      </w:r>
    </w:p>
    <w:p w:rsidR="00677759" w:rsidRDefault="007134E4" w:rsidP="00677759">
      <w:pPr>
        <w:ind w:firstLine="709"/>
      </w:pPr>
      <w:r w:rsidRPr="00677759">
        <w:t>риски, связанные с вложением капитала</w:t>
      </w:r>
      <w:r w:rsidR="00677759">
        <w:t xml:space="preserve"> (</w:t>
      </w:r>
      <w:r w:rsidRPr="00677759">
        <w:t>инвестиционные риски, которые включают</w:t>
      </w:r>
      <w:r w:rsidR="00677759" w:rsidRPr="00677759">
        <w:t xml:space="preserve">: </w:t>
      </w:r>
      <w:r w:rsidRPr="00677759">
        <w:t>риск упущенной выгоды, риск снижения доходности, риск прямых финансовых потерь</w:t>
      </w:r>
      <w:r w:rsidR="00677759" w:rsidRPr="00677759">
        <w:t>).</w:t>
      </w:r>
    </w:p>
    <w:p w:rsidR="00677759" w:rsidRDefault="007134E4" w:rsidP="00677759">
      <w:pPr>
        <w:ind w:firstLine="709"/>
      </w:pPr>
      <w:r w:rsidRPr="00677759">
        <w:t>Инфляционный риск</w:t>
      </w:r>
      <w:r w:rsidR="00677759" w:rsidRPr="00677759">
        <w:t xml:space="preserve"> - </w:t>
      </w:r>
      <w:r w:rsidRPr="00677759">
        <w:t>это риск того, что при росте инфляции получаемые денежные доходы обесцениваются с точки зрения реальной покупательной способности быстрее, чем растут</w:t>
      </w:r>
      <w:r w:rsidR="00677759" w:rsidRPr="00677759">
        <w:t>.</w:t>
      </w:r>
    </w:p>
    <w:p w:rsidR="00677759" w:rsidRDefault="007134E4" w:rsidP="00677759">
      <w:pPr>
        <w:ind w:firstLine="709"/>
      </w:pPr>
      <w:r w:rsidRPr="00677759">
        <w:t>Инфляция</w:t>
      </w:r>
      <w:r w:rsidR="00677759" w:rsidRPr="00677759">
        <w:t xml:space="preserve"> - </w:t>
      </w:r>
      <w:r w:rsidRPr="00677759">
        <w:t>это процесс обесценения денег и, естественно, роста цен</w:t>
      </w:r>
      <w:r w:rsidR="00677759" w:rsidRPr="00677759">
        <w:t xml:space="preserve">. </w:t>
      </w:r>
      <w:r w:rsidRPr="00677759">
        <w:t>Дефляция</w:t>
      </w:r>
      <w:r w:rsidR="00677759" w:rsidRPr="00677759">
        <w:t xml:space="preserve"> - </w:t>
      </w:r>
      <w:r w:rsidRPr="00677759">
        <w:t>это процесс обратный инфляции, порождающий рост покупательной способности денег и снижение цен</w:t>
      </w:r>
      <w:r w:rsidR="00677759" w:rsidRPr="00677759">
        <w:t>.</w:t>
      </w:r>
    </w:p>
    <w:p w:rsidR="00677759" w:rsidRDefault="007134E4" w:rsidP="00677759">
      <w:pPr>
        <w:ind w:firstLine="709"/>
      </w:pPr>
      <w:r w:rsidRPr="00677759">
        <w:t>Дефляционный риск сопровождается ухудшением экономических условий предпринимательства и снижения доходов</w:t>
      </w:r>
      <w:r w:rsidR="00677759" w:rsidRPr="00677759">
        <w:t>.</w:t>
      </w:r>
    </w:p>
    <w:p w:rsidR="00677759" w:rsidRDefault="007134E4" w:rsidP="00677759">
      <w:pPr>
        <w:ind w:firstLine="709"/>
      </w:pPr>
      <w:r w:rsidRPr="00677759">
        <w:t>Валютные риски представляют собой опасность валютных потерь, связанных с изменением курса одной иностранной валюты по отношению к другой, при проведении внешнеэкономических, кредитных и других валютных операций</w:t>
      </w:r>
      <w:r w:rsidR="00677759" w:rsidRPr="00677759">
        <w:t>.</w:t>
      </w:r>
    </w:p>
    <w:p w:rsidR="00677759" w:rsidRDefault="007134E4" w:rsidP="00677759">
      <w:pPr>
        <w:ind w:firstLine="709"/>
      </w:pPr>
      <w:r w:rsidRPr="00677759">
        <w:t>Кредитные риски</w:t>
      </w:r>
      <w:r w:rsidR="00677759" w:rsidRPr="00677759">
        <w:t xml:space="preserve"> - </w:t>
      </w:r>
      <w:r w:rsidRPr="00677759">
        <w:t>опасность неуплаты заемщиком основного долга и процентов, причитающихся кредитору</w:t>
      </w:r>
      <w:r w:rsidR="00677759" w:rsidRPr="00677759">
        <w:t>.</w:t>
      </w:r>
    </w:p>
    <w:p w:rsidR="00677759" w:rsidRDefault="007134E4" w:rsidP="00677759">
      <w:pPr>
        <w:ind w:firstLine="709"/>
      </w:pPr>
      <w:r w:rsidRPr="00677759">
        <w:t>Риски ликвидности связаны с возможностью потерь при реализации ценных бумаг или товаров из-за изменения оценки их качества и потребительной стоимости</w:t>
      </w:r>
      <w:r w:rsidR="00677759" w:rsidRPr="00677759">
        <w:t>.</w:t>
      </w:r>
    </w:p>
    <w:p w:rsidR="00677759" w:rsidRDefault="007134E4" w:rsidP="00677759">
      <w:pPr>
        <w:ind w:firstLine="709"/>
      </w:pPr>
      <w:r w:rsidRPr="00677759">
        <w:t>Инвестиционные риски сопровождают вложение капитала</w:t>
      </w:r>
      <w:r w:rsidR="00677759" w:rsidRPr="00677759">
        <w:t>.</w:t>
      </w:r>
    </w:p>
    <w:p w:rsidR="00677759" w:rsidRDefault="007134E4" w:rsidP="00677759">
      <w:pPr>
        <w:ind w:firstLine="709"/>
      </w:pPr>
      <w:r w:rsidRPr="00677759">
        <w:t>Риск упущенной финансовой выгоды</w:t>
      </w:r>
      <w:r w:rsidR="00677759" w:rsidRPr="00677759">
        <w:t xml:space="preserve"> - </w:t>
      </w:r>
      <w:r w:rsidRPr="00677759">
        <w:t>это риск наступления косвенного</w:t>
      </w:r>
      <w:r w:rsidR="00677759">
        <w:t xml:space="preserve"> (</w:t>
      </w:r>
      <w:r w:rsidRPr="00677759">
        <w:t>побочного</w:t>
      </w:r>
      <w:r w:rsidR="00677759" w:rsidRPr="00677759">
        <w:t xml:space="preserve">) </w:t>
      </w:r>
      <w:r w:rsidRPr="00677759">
        <w:t>финансового ущерба или неполучения прибыли в результате неосуществления какого-то мероприятия</w:t>
      </w:r>
      <w:r w:rsidR="00677759">
        <w:t xml:space="preserve"> (</w:t>
      </w:r>
      <w:r w:rsidRPr="00677759">
        <w:t xml:space="preserve">инвестирование, хеджирование и </w:t>
      </w:r>
      <w:r w:rsidR="00677759">
        <w:t>др.)</w:t>
      </w:r>
    </w:p>
    <w:p w:rsidR="00677759" w:rsidRDefault="007134E4" w:rsidP="00677759">
      <w:pPr>
        <w:ind w:firstLine="709"/>
      </w:pPr>
      <w:r w:rsidRPr="00677759">
        <w:t>Риск снижения доходности реализуется как снижение процентов и дивидендов по портфельным инвестициям, по вкладам и кредитам</w:t>
      </w:r>
      <w:r w:rsidR="00677759" w:rsidRPr="00677759">
        <w:t>.</w:t>
      </w:r>
    </w:p>
    <w:p w:rsidR="00677759" w:rsidRDefault="00677759" w:rsidP="00677759">
      <w:pPr>
        <w:ind w:firstLine="709"/>
      </w:pPr>
      <w:r>
        <w:t>"</w:t>
      </w:r>
      <w:r w:rsidR="007134E4" w:rsidRPr="00677759">
        <w:t>Портфель</w:t>
      </w:r>
      <w:r>
        <w:t xml:space="preserve">" </w:t>
      </w:r>
      <w:r w:rsidRPr="00677759">
        <w:t xml:space="preserve">- </w:t>
      </w:r>
      <w:r w:rsidR="007134E4" w:rsidRPr="00677759">
        <w:t>это совокупность ценных бумаг, которые имеются у инвестора</w:t>
      </w:r>
      <w:r w:rsidRPr="00677759">
        <w:t xml:space="preserve">. </w:t>
      </w:r>
      <w:r w:rsidR="007134E4" w:rsidRPr="00677759">
        <w:t>Риск снижения доходности может включать процентные риски и кредитные риски</w:t>
      </w:r>
      <w:r w:rsidRPr="00677759">
        <w:t>.</w:t>
      </w:r>
    </w:p>
    <w:p w:rsidR="00677759" w:rsidRDefault="007134E4" w:rsidP="00677759">
      <w:pPr>
        <w:ind w:firstLine="709"/>
      </w:pPr>
      <w:r w:rsidRPr="00677759">
        <w:t>Процентные риски</w:t>
      </w:r>
      <w:r w:rsidR="00677759" w:rsidRPr="00677759">
        <w:rPr>
          <w:i/>
          <w:iCs/>
        </w:rPr>
        <w:t xml:space="preserve"> - </w:t>
      </w:r>
      <w:r w:rsidRPr="00677759">
        <w:t>это опасность потерь коммерческими банками и другими финансово-кредитными учреждениями в результате превышения процентных ставок, выплачиваемых ими по привлеченным средствам, над ставками по предоставленным кредитам</w:t>
      </w:r>
      <w:r w:rsidR="00677759" w:rsidRPr="00677759">
        <w:t xml:space="preserve">. </w:t>
      </w:r>
      <w:r w:rsidRPr="00677759">
        <w:t>К этим рискам относят также риск потерь, которые могут понести инвесторы в связи с изменением дивидендов по акциям, процентных ставок по облигациям, сертификатам и другим ценным бумагам</w:t>
      </w:r>
      <w:r w:rsidR="00677759" w:rsidRPr="00677759">
        <w:t>.</w:t>
      </w:r>
    </w:p>
    <w:p w:rsidR="00677759" w:rsidRDefault="00677759" w:rsidP="00677759">
      <w:pPr>
        <w:pStyle w:val="2"/>
      </w:pPr>
      <w:r>
        <w:br w:type="page"/>
      </w:r>
      <w:bookmarkStart w:id="2" w:name="_Toc265655761"/>
      <w:r w:rsidR="00DB46AC" w:rsidRPr="00677759">
        <w:t>2</w:t>
      </w:r>
      <w:r>
        <w:t>.</w:t>
      </w:r>
      <w:r w:rsidR="00610140" w:rsidRPr="00677759">
        <w:t xml:space="preserve"> </w:t>
      </w:r>
      <w:r>
        <w:t>Содержание</w:t>
      </w:r>
      <w:r w:rsidR="00B20072" w:rsidRPr="00677759">
        <w:t xml:space="preserve"> </w:t>
      </w:r>
      <w:r w:rsidRPr="00677759">
        <w:t>и назначение риск-менеджмента</w:t>
      </w:r>
      <w:bookmarkEnd w:id="2"/>
    </w:p>
    <w:p w:rsidR="00677759" w:rsidRDefault="00677759" w:rsidP="00677759">
      <w:pPr>
        <w:ind w:firstLine="709"/>
      </w:pPr>
    </w:p>
    <w:p w:rsidR="00677759" w:rsidRDefault="00610140" w:rsidP="00677759">
      <w:pPr>
        <w:ind w:firstLine="709"/>
      </w:pPr>
      <w:r w:rsidRPr="00677759">
        <w:t>Риск</w:t>
      </w:r>
      <w:r w:rsidR="00677759" w:rsidRPr="00677759">
        <w:t xml:space="preserve"> - </w:t>
      </w:r>
      <w:r w:rsidRPr="00677759">
        <w:t>это финансовая категория</w:t>
      </w:r>
      <w:r w:rsidR="00677759" w:rsidRPr="00677759">
        <w:t xml:space="preserve">. </w:t>
      </w:r>
      <w:r w:rsidRPr="00677759">
        <w:t>Поэтому на степень и величину риска можно воздействовать через финансовый механизм</w:t>
      </w:r>
      <w:r w:rsidR="00677759" w:rsidRPr="00677759">
        <w:t xml:space="preserve">. </w:t>
      </w:r>
      <w:r w:rsidRPr="00677759">
        <w:t>Такое воздействие осуществляется с помощью приемов финансового менеджмента и особой стратегии</w:t>
      </w:r>
      <w:r w:rsidR="00677759" w:rsidRPr="00677759">
        <w:t xml:space="preserve">. </w:t>
      </w:r>
      <w:r w:rsidRPr="00677759">
        <w:t xml:space="preserve">В совокупности стратегия и приемы образуют своеобразный механизм управления риском, </w:t>
      </w:r>
      <w:r w:rsidR="00677759">
        <w:t>т.е.</w:t>
      </w:r>
      <w:r w:rsidR="00677759" w:rsidRPr="00677759">
        <w:t xml:space="preserve"> </w:t>
      </w:r>
      <w:r w:rsidRPr="00677759">
        <w:t>риск-менеджмент</w:t>
      </w:r>
      <w:r w:rsidR="00677759" w:rsidRPr="00677759">
        <w:t xml:space="preserve">. </w:t>
      </w:r>
      <w:r w:rsidRPr="00677759">
        <w:t>Таким образом, риск-менеджмент представляет собой часть финансового менеджмента</w:t>
      </w:r>
      <w:r w:rsidR="00677759" w:rsidRPr="00677759">
        <w:t>.</w:t>
      </w:r>
    </w:p>
    <w:p w:rsidR="00677759" w:rsidRDefault="00610140" w:rsidP="00677759">
      <w:pPr>
        <w:ind w:firstLine="709"/>
      </w:pPr>
      <w:r w:rsidRPr="00677759">
        <w:t>В основе риск-менеджмента лежат целенаправленный поиск и организация работы по снижению степени риска, искусство получения и увеличения дохода</w:t>
      </w:r>
      <w:r w:rsidR="00677759">
        <w:t xml:space="preserve"> (</w:t>
      </w:r>
      <w:r w:rsidRPr="00677759">
        <w:t>выигрыша, прибыли</w:t>
      </w:r>
      <w:r w:rsidR="00677759" w:rsidRPr="00677759">
        <w:t xml:space="preserve">) </w:t>
      </w:r>
      <w:r w:rsidRPr="00677759">
        <w:t>в неопределенной хозяйственной ситуации</w:t>
      </w:r>
      <w:r w:rsidR="00677759" w:rsidRPr="00677759">
        <w:t>.</w:t>
      </w:r>
    </w:p>
    <w:p w:rsidR="00677759" w:rsidRDefault="00610140" w:rsidP="00677759">
      <w:pPr>
        <w:ind w:firstLine="709"/>
      </w:pPr>
      <w:r w:rsidRPr="00677759">
        <w:t>Конечная цель риск-менеджмента соответствует целевой функции предпринимательства</w:t>
      </w:r>
      <w:r w:rsidR="00677759" w:rsidRPr="00677759">
        <w:t xml:space="preserve">. </w:t>
      </w:r>
      <w:r w:rsidRPr="00677759">
        <w:t>Она заключается в получении наибольшей прибыли при оптимальном, приемлемом для предпринимателя соотношении прибыли и риска</w:t>
      </w:r>
      <w:r w:rsidR="00677759" w:rsidRPr="00677759">
        <w:t>.</w:t>
      </w:r>
    </w:p>
    <w:p w:rsidR="00677759" w:rsidRDefault="00610140" w:rsidP="00677759">
      <w:pPr>
        <w:ind w:firstLine="709"/>
      </w:pPr>
      <w:r w:rsidRPr="00677759">
        <w:t>Риск-менеджмент представляет собой систему управления риском и экономическими, точнее, финансовыми отношениями, возникающими в процессе этого управления</w:t>
      </w:r>
      <w:r w:rsidR="00677759" w:rsidRPr="00677759">
        <w:t>.</w:t>
      </w:r>
    </w:p>
    <w:p w:rsidR="00677759" w:rsidRDefault="00610140" w:rsidP="00677759">
      <w:pPr>
        <w:ind w:firstLine="709"/>
      </w:pPr>
      <w:r w:rsidRPr="00677759">
        <w:t>Риск-менеджмент включает в себя стратегию и тактику управления</w:t>
      </w:r>
      <w:r w:rsidR="00677759" w:rsidRPr="00677759">
        <w:t>.</w:t>
      </w:r>
    </w:p>
    <w:p w:rsidR="00677759" w:rsidRDefault="00610140" w:rsidP="00677759">
      <w:pPr>
        <w:ind w:firstLine="709"/>
      </w:pPr>
      <w:r w:rsidRPr="00677759">
        <w:t>Под стратегией управления понимаются направление и способ использования средств для достижения поставленной цели</w:t>
      </w:r>
      <w:r w:rsidR="00677759" w:rsidRPr="00677759">
        <w:t xml:space="preserve">. </w:t>
      </w:r>
      <w:r w:rsidRPr="00677759">
        <w:t>Этому способу соответствует определенный набор правил и ограничений для принятия решения</w:t>
      </w:r>
      <w:r w:rsidR="00677759" w:rsidRPr="00677759">
        <w:t xml:space="preserve">. </w:t>
      </w:r>
      <w:r w:rsidRPr="00677759">
        <w:t>Стратегия позволяет сконцентрировать усилия на вариантах решения, не противоречащих принятой стратегии, отбросив все другие варианты</w:t>
      </w:r>
      <w:r w:rsidR="00677759" w:rsidRPr="00677759">
        <w:t xml:space="preserve">. </w:t>
      </w:r>
      <w:r w:rsidRPr="00677759">
        <w:t>После достижения поставленной цели стратегия как направление и средство ее достижения прекращает свое существование</w:t>
      </w:r>
      <w:r w:rsidR="00677759" w:rsidRPr="00677759">
        <w:t xml:space="preserve">. </w:t>
      </w:r>
      <w:r w:rsidRPr="00677759">
        <w:t>Новые цели ставя</w:t>
      </w:r>
      <w:r w:rsidR="00DC7646" w:rsidRPr="00677759">
        <w:t>т</w:t>
      </w:r>
      <w:r w:rsidRPr="00677759">
        <w:t xml:space="preserve"> задачу разработки новой стратегии</w:t>
      </w:r>
      <w:r w:rsidR="00677759" w:rsidRPr="00677759">
        <w:t>.</w:t>
      </w:r>
    </w:p>
    <w:p w:rsidR="00677759" w:rsidRDefault="00610140" w:rsidP="00677759">
      <w:pPr>
        <w:ind w:firstLine="709"/>
      </w:pPr>
      <w:r w:rsidRPr="00677759">
        <w:t>Тактика</w:t>
      </w:r>
      <w:r w:rsidR="00677759" w:rsidRPr="00677759">
        <w:t xml:space="preserve"> - </w:t>
      </w:r>
      <w:r w:rsidRPr="00677759">
        <w:t>это конкретные методы и приемы для достижения поставленной цели в конкретных условиях</w:t>
      </w:r>
      <w:r w:rsidR="00677759" w:rsidRPr="00677759">
        <w:t xml:space="preserve">. </w:t>
      </w:r>
      <w:r w:rsidRPr="00677759">
        <w:t>Задачей тактики управления является выбор оптимального решения и наиболее приемлемых в данной хозяйственной ситуации методов и приемов управления</w:t>
      </w:r>
      <w:r w:rsidR="00677759" w:rsidRPr="00677759">
        <w:t>.</w:t>
      </w:r>
    </w:p>
    <w:p w:rsidR="00677759" w:rsidRDefault="00610140" w:rsidP="00677759">
      <w:pPr>
        <w:ind w:firstLine="709"/>
      </w:pPr>
      <w:r w:rsidRPr="00677759">
        <w:t>Риск-менеджмент выполняет определенные функции</w:t>
      </w:r>
      <w:r w:rsidR="00677759" w:rsidRPr="00677759">
        <w:t>.</w:t>
      </w:r>
    </w:p>
    <w:p w:rsidR="00677759" w:rsidRDefault="00610140" w:rsidP="00677759">
      <w:pPr>
        <w:ind w:firstLine="709"/>
      </w:pPr>
      <w:r w:rsidRPr="00677759">
        <w:t>Различают два типа функций риск-менеджмента</w:t>
      </w:r>
      <w:r w:rsidR="00677759" w:rsidRPr="00677759">
        <w:t>:</w:t>
      </w:r>
    </w:p>
    <w:p w:rsidR="00677759" w:rsidRDefault="00610140" w:rsidP="00677759">
      <w:pPr>
        <w:ind w:firstLine="709"/>
      </w:pPr>
      <w:r w:rsidRPr="00677759">
        <w:t>1</w:t>
      </w:r>
      <w:r w:rsidR="00677759" w:rsidRPr="00677759">
        <w:t xml:space="preserve">) </w:t>
      </w:r>
      <w:r w:rsidRPr="00677759">
        <w:t>функции объекта управления</w:t>
      </w:r>
      <w:r w:rsidR="00677759" w:rsidRPr="00677759">
        <w:t>;</w:t>
      </w:r>
    </w:p>
    <w:p w:rsidR="00677759" w:rsidRDefault="00610140" w:rsidP="00677759">
      <w:pPr>
        <w:ind w:firstLine="709"/>
      </w:pPr>
      <w:r w:rsidRPr="00677759">
        <w:t>2</w:t>
      </w:r>
      <w:r w:rsidR="00677759" w:rsidRPr="00677759">
        <w:t xml:space="preserve">) </w:t>
      </w:r>
      <w:r w:rsidRPr="00677759">
        <w:t>функции субъекта управления</w:t>
      </w:r>
      <w:r w:rsidR="00677759" w:rsidRPr="00677759">
        <w:t>.</w:t>
      </w:r>
    </w:p>
    <w:p w:rsidR="00677759" w:rsidRDefault="00610140" w:rsidP="00677759">
      <w:pPr>
        <w:ind w:firstLine="709"/>
      </w:pPr>
      <w:r w:rsidRPr="00677759">
        <w:t>К функциям объекта управления в риск-менеджменте относится организация</w:t>
      </w:r>
      <w:r w:rsidR="00677759" w:rsidRPr="00677759">
        <w:t>:</w:t>
      </w:r>
    </w:p>
    <w:p w:rsidR="00677759" w:rsidRDefault="00610140" w:rsidP="00677759">
      <w:pPr>
        <w:ind w:firstLine="709"/>
      </w:pPr>
      <w:r w:rsidRPr="00677759">
        <w:t>разрешения риска</w:t>
      </w:r>
      <w:r w:rsidR="00677759" w:rsidRPr="00677759">
        <w:t>;</w:t>
      </w:r>
    </w:p>
    <w:p w:rsidR="00677759" w:rsidRDefault="00610140" w:rsidP="00677759">
      <w:pPr>
        <w:ind w:firstLine="709"/>
      </w:pPr>
      <w:r w:rsidRPr="00677759">
        <w:t>рисковых вложений капитала</w:t>
      </w:r>
      <w:r w:rsidR="00677759" w:rsidRPr="00677759">
        <w:t>;</w:t>
      </w:r>
    </w:p>
    <w:p w:rsidR="00677759" w:rsidRDefault="00610140" w:rsidP="00677759">
      <w:pPr>
        <w:ind w:firstLine="709"/>
      </w:pPr>
      <w:r w:rsidRPr="00677759">
        <w:t>работы по снижению величины риска</w:t>
      </w:r>
      <w:r w:rsidR="00677759" w:rsidRPr="00677759">
        <w:t>;</w:t>
      </w:r>
    </w:p>
    <w:p w:rsidR="00677759" w:rsidRDefault="00610140" w:rsidP="00677759">
      <w:pPr>
        <w:ind w:firstLine="709"/>
      </w:pPr>
      <w:r w:rsidRPr="00677759">
        <w:t>процесса страхования рисков</w:t>
      </w:r>
      <w:r w:rsidR="00677759" w:rsidRPr="00677759">
        <w:t>;</w:t>
      </w:r>
    </w:p>
    <w:p w:rsidR="00677759" w:rsidRDefault="00610140" w:rsidP="00677759">
      <w:pPr>
        <w:ind w:firstLine="709"/>
      </w:pPr>
      <w:r w:rsidRPr="00677759">
        <w:t>экономических отношений и связей между субъектами хозяйственного процесса</w:t>
      </w:r>
      <w:r w:rsidR="00677759" w:rsidRPr="00677759">
        <w:t>.</w:t>
      </w:r>
    </w:p>
    <w:p w:rsidR="00677759" w:rsidRDefault="00610140" w:rsidP="00677759">
      <w:pPr>
        <w:ind w:firstLine="709"/>
      </w:pPr>
      <w:r w:rsidRPr="00677759">
        <w:t>К функциям субъекта управления в риск-менеджменте относятся</w:t>
      </w:r>
      <w:r w:rsidR="00677759" w:rsidRPr="00677759">
        <w:t>:</w:t>
      </w:r>
    </w:p>
    <w:p w:rsidR="00677759" w:rsidRDefault="00610140" w:rsidP="00677759">
      <w:pPr>
        <w:ind w:firstLine="709"/>
      </w:pPr>
      <w:r w:rsidRPr="00677759">
        <w:t>прогнозирование</w:t>
      </w:r>
      <w:r w:rsidR="00677759" w:rsidRPr="00677759">
        <w:t>;</w:t>
      </w:r>
    </w:p>
    <w:p w:rsidR="00677759" w:rsidRDefault="00610140" w:rsidP="00677759">
      <w:pPr>
        <w:ind w:firstLine="709"/>
      </w:pPr>
      <w:r w:rsidRPr="00677759">
        <w:t>организация</w:t>
      </w:r>
      <w:r w:rsidR="00677759" w:rsidRPr="00677759">
        <w:t>;</w:t>
      </w:r>
    </w:p>
    <w:p w:rsidR="00677759" w:rsidRDefault="00610140" w:rsidP="00677759">
      <w:pPr>
        <w:ind w:firstLine="709"/>
      </w:pPr>
      <w:r w:rsidRPr="00677759">
        <w:t>регулирование</w:t>
      </w:r>
      <w:r w:rsidR="00677759" w:rsidRPr="00677759">
        <w:t>;</w:t>
      </w:r>
    </w:p>
    <w:p w:rsidR="00677759" w:rsidRDefault="00610140" w:rsidP="00677759">
      <w:pPr>
        <w:ind w:firstLine="709"/>
      </w:pPr>
      <w:r w:rsidRPr="00677759">
        <w:t>координация</w:t>
      </w:r>
      <w:r w:rsidR="00677759" w:rsidRPr="00677759">
        <w:t>;</w:t>
      </w:r>
    </w:p>
    <w:p w:rsidR="00677759" w:rsidRDefault="00610140" w:rsidP="00677759">
      <w:pPr>
        <w:ind w:firstLine="709"/>
      </w:pPr>
      <w:r w:rsidRPr="00677759">
        <w:t>стимулирование</w:t>
      </w:r>
      <w:r w:rsidR="00677759" w:rsidRPr="00677759">
        <w:t>;</w:t>
      </w:r>
    </w:p>
    <w:p w:rsidR="00677759" w:rsidRDefault="00610140" w:rsidP="00677759">
      <w:pPr>
        <w:ind w:firstLine="709"/>
      </w:pPr>
      <w:r w:rsidRPr="00677759">
        <w:t>контроль</w:t>
      </w:r>
      <w:r w:rsidR="00677759" w:rsidRPr="00677759">
        <w:t>.</w:t>
      </w:r>
    </w:p>
    <w:p w:rsidR="00677759" w:rsidRDefault="00610140" w:rsidP="00677759">
      <w:pPr>
        <w:ind w:firstLine="709"/>
      </w:pPr>
      <w:r w:rsidRPr="00677759">
        <w:rPr>
          <w:i/>
          <w:iCs/>
        </w:rPr>
        <w:t xml:space="preserve">Прогнозирование </w:t>
      </w:r>
      <w:r w:rsidRPr="00677759">
        <w:t>в риск-менеджменте представляет собой разработку на перспективу изменений финансового состояния объекта в целом и его различных частей</w:t>
      </w:r>
      <w:r w:rsidR="00677759" w:rsidRPr="00677759">
        <w:t xml:space="preserve">. </w:t>
      </w:r>
      <w:r w:rsidRPr="00677759">
        <w:t>Прогнозирование</w:t>
      </w:r>
      <w:r w:rsidR="00677759" w:rsidRPr="00677759">
        <w:t xml:space="preserve"> - </w:t>
      </w:r>
      <w:r w:rsidRPr="00677759">
        <w:t>это предвидение определенного события</w:t>
      </w:r>
      <w:r w:rsidR="00677759" w:rsidRPr="00677759">
        <w:t xml:space="preserve">. </w:t>
      </w:r>
      <w:r w:rsidRPr="00677759">
        <w:t>Оно не ставит задачу непосредственно осуществить на практике разработанные прогнозы</w:t>
      </w:r>
      <w:r w:rsidR="00677759" w:rsidRPr="00677759">
        <w:t xml:space="preserve">. </w:t>
      </w:r>
      <w:r w:rsidRPr="00677759">
        <w:t>Особенностью прогнозирования является также альтернативность в построении финансовых показателей и параметров, определяющая разные варианты развития финансового состояния объекта управления на основе наметившихся тенденций</w:t>
      </w:r>
      <w:r w:rsidR="00677759" w:rsidRPr="00677759">
        <w:t xml:space="preserve">. </w:t>
      </w:r>
      <w:r w:rsidRPr="00677759">
        <w:t>В динамике риска прогнозирование может осуществляться как на основе экстраполяции прошлого в будущее с учетом экспертной оценки тенденции изменения, так и на основе прямого предвидения изменений</w:t>
      </w:r>
      <w:r w:rsidR="00677759" w:rsidRPr="00677759">
        <w:t xml:space="preserve">. </w:t>
      </w:r>
      <w:r w:rsidRPr="00677759">
        <w:t>Эти изменения могут возникнуть неожиданно</w:t>
      </w:r>
      <w:r w:rsidR="00677759" w:rsidRPr="00677759">
        <w:t xml:space="preserve">. </w:t>
      </w:r>
      <w:r w:rsidRPr="00677759">
        <w:t>Управление на основе предвидения этих изменений требует выработки у менеджера определенного чутья рыночного механизма и интуиции, а также применения гибких экстренных решений</w:t>
      </w:r>
      <w:r w:rsidR="00677759" w:rsidRPr="00677759">
        <w:t>.</w:t>
      </w:r>
    </w:p>
    <w:p w:rsidR="00677759" w:rsidRDefault="00610140" w:rsidP="00677759">
      <w:pPr>
        <w:ind w:firstLine="709"/>
      </w:pPr>
      <w:r w:rsidRPr="00677759">
        <w:rPr>
          <w:i/>
          <w:iCs/>
        </w:rPr>
        <w:t xml:space="preserve">Организация </w:t>
      </w:r>
      <w:r w:rsidRPr="00677759">
        <w:t>в риск-менеджменте представляет собой объединение людей, совместно реализующих программу рискового вложения капитала на основе определенных правил и процедур</w:t>
      </w:r>
      <w:r w:rsidR="00677759" w:rsidRPr="00677759">
        <w:t xml:space="preserve">. </w:t>
      </w:r>
      <w:r w:rsidRPr="00677759">
        <w:t>К этим правилам и процедурам относятся</w:t>
      </w:r>
      <w:r w:rsidR="00677759" w:rsidRPr="00677759">
        <w:t xml:space="preserve">: </w:t>
      </w:r>
      <w:r w:rsidRPr="00677759">
        <w:t xml:space="preserve">создание органов управления, построение структуры аппарата управления, установление взаимосвязи между управленческими подразделениями, разработка норм, нормативов, методик и </w:t>
      </w:r>
      <w:r w:rsidR="00677759">
        <w:t>т.п.</w:t>
      </w:r>
    </w:p>
    <w:p w:rsidR="00677759" w:rsidRDefault="00610140" w:rsidP="00677759">
      <w:pPr>
        <w:ind w:firstLine="709"/>
      </w:pPr>
      <w:r w:rsidRPr="00677759">
        <w:rPr>
          <w:i/>
          <w:iCs/>
        </w:rPr>
        <w:t xml:space="preserve">Регулирование </w:t>
      </w:r>
      <w:r w:rsidRPr="00677759">
        <w:t>в риск-менеджменте представляет собой воздействие на объект управления, посредством которого достигается состояние устойчивости этого объекта в случае возникновения отклонения от заданных параметров</w:t>
      </w:r>
      <w:r w:rsidR="00677759" w:rsidRPr="00677759">
        <w:t xml:space="preserve">. </w:t>
      </w:r>
      <w:r w:rsidRPr="00677759">
        <w:t>Регулирование охватывает главным образом текущие мероприятия по устранению возникших отклонений</w:t>
      </w:r>
      <w:r w:rsidR="00677759" w:rsidRPr="00677759">
        <w:t>.</w:t>
      </w:r>
    </w:p>
    <w:p w:rsidR="00677759" w:rsidRDefault="00610140" w:rsidP="00677759">
      <w:pPr>
        <w:ind w:firstLine="709"/>
      </w:pPr>
      <w:r w:rsidRPr="00677759">
        <w:rPr>
          <w:i/>
          <w:iCs/>
        </w:rPr>
        <w:t xml:space="preserve">Координация </w:t>
      </w:r>
      <w:r w:rsidRPr="00677759">
        <w:t>в риск-менеджменте представляет собой согласованность работы всех звеньев системы управления риском, аппарата управления и специалистов</w:t>
      </w:r>
      <w:r w:rsidR="00677759" w:rsidRPr="00677759">
        <w:t>.</w:t>
      </w:r>
    </w:p>
    <w:p w:rsidR="00677759" w:rsidRDefault="00610140" w:rsidP="00677759">
      <w:pPr>
        <w:ind w:firstLine="709"/>
      </w:pPr>
      <w:r w:rsidRPr="00677759">
        <w:t>Координация обеспечивает единство отношений объекта управления, субъекта управления, аппарата управления и отдельного работника</w:t>
      </w:r>
      <w:r w:rsidR="00677759" w:rsidRPr="00677759">
        <w:t>.</w:t>
      </w:r>
    </w:p>
    <w:p w:rsidR="00677759" w:rsidRDefault="00610140" w:rsidP="00677759">
      <w:pPr>
        <w:ind w:firstLine="709"/>
      </w:pPr>
      <w:r w:rsidRPr="00677759">
        <w:rPr>
          <w:i/>
          <w:iCs/>
        </w:rPr>
        <w:t xml:space="preserve">Стимулирование </w:t>
      </w:r>
      <w:r w:rsidRPr="00677759">
        <w:t>в риск-менеджменте представляет собой побуждение финансовых менеджеров и других специалистов к заинтересованности в результате своего труда</w:t>
      </w:r>
      <w:r w:rsidR="00677759" w:rsidRPr="00677759">
        <w:t>.</w:t>
      </w:r>
    </w:p>
    <w:p w:rsidR="00677759" w:rsidRDefault="00610140" w:rsidP="00677759">
      <w:pPr>
        <w:ind w:firstLine="709"/>
      </w:pPr>
      <w:r w:rsidRPr="00677759">
        <w:rPr>
          <w:i/>
          <w:iCs/>
        </w:rPr>
        <w:t xml:space="preserve">Контроль </w:t>
      </w:r>
      <w:r w:rsidRPr="00677759">
        <w:t>в риск-менеджменте представляет собой проверку организации работы по снижению степени риска</w:t>
      </w:r>
      <w:r w:rsidR="00677759" w:rsidRPr="00677759">
        <w:t xml:space="preserve">. </w:t>
      </w:r>
      <w:r w:rsidRPr="00677759">
        <w:t>Посредством контроля собирается информация о степени выполнения намеченной программы действия, доходности рисковых вложений капитала, соотношении прибыли и риска, на основании которой вносятся изменения в финансовые программы, организацию финансовой работы, организацию риск-менеджмента</w:t>
      </w:r>
      <w:r w:rsidR="00677759" w:rsidRPr="00677759">
        <w:t xml:space="preserve">. </w:t>
      </w:r>
      <w:r w:rsidRPr="00677759">
        <w:t>Контроль предполагает анализ результатов мероприятий по снижению степени риска</w:t>
      </w:r>
      <w:r w:rsidR="00677759" w:rsidRPr="00677759">
        <w:t>.</w:t>
      </w:r>
    </w:p>
    <w:p w:rsidR="00677759" w:rsidRDefault="00610140" w:rsidP="00677759">
      <w:pPr>
        <w:ind w:firstLine="709"/>
      </w:pPr>
      <w:r w:rsidRPr="00677759">
        <w:t>Риск-менеджмент можно выделить в самостоятельную форму предпринимательства</w:t>
      </w:r>
      <w:r w:rsidR="00677759" w:rsidRPr="00677759">
        <w:t xml:space="preserve">. </w:t>
      </w:r>
      <w:r w:rsidRPr="00677759">
        <w:t>Как форма предпринимательской деятельности, риск-менеджмент означает, что управление риском представляет собой творческую деятельность, осуществляемую финансовым менеджером</w:t>
      </w:r>
      <w:r w:rsidR="00677759" w:rsidRPr="00677759">
        <w:t>.</w:t>
      </w:r>
    </w:p>
    <w:p w:rsidR="00677759" w:rsidRDefault="00610140" w:rsidP="00677759">
      <w:pPr>
        <w:ind w:firstLine="709"/>
      </w:pPr>
      <w:r w:rsidRPr="00677759">
        <w:t>Следовательно, риск-менеджмент может выступать в качестве самостоятельного вида профессиональной деятельности</w:t>
      </w:r>
      <w:r w:rsidR="00677759" w:rsidRPr="00677759">
        <w:t xml:space="preserve">. </w:t>
      </w:r>
      <w:r w:rsidRPr="00677759">
        <w:t>Этот вид деятельности выполняют профессиональные институты специалистов, страховые компании, а также финансовые менеджеры, менеджеры по риску, специалисты по страхованию</w:t>
      </w:r>
      <w:r w:rsidR="00677759" w:rsidRPr="00677759">
        <w:t>.</w:t>
      </w:r>
    </w:p>
    <w:p w:rsidR="00677759" w:rsidRDefault="00610140" w:rsidP="00677759">
      <w:pPr>
        <w:ind w:firstLine="709"/>
      </w:pPr>
      <w:r w:rsidRPr="00677759">
        <w:t>Сферой предпринимательской деятельности риск-менеджмента является страховой рынок</w:t>
      </w:r>
      <w:r w:rsidR="00677759" w:rsidRPr="00677759">
        <w:t xml:space="preserve">. </w:t>
      </w:r>
      <w:r w:rsidRPr="00677759">
        <w:t>Страховой рынок</w:t>
      </w:r>
      <w:r w:rsidR="00677759" w:rsidRPr="00677759">
        <w:t xml:space="preserve"> - </w:t>
      </w:r>
      <w:r w:rsidRPr="00677759">
        <w:t>это сфера проявления экономических отношений по поводу страхования</w:t>
      </w:r>
      <w:r w:rsidR="00677759" w:rsidRPr="00677759">
        <w:t xml:space="preserve">. </w:t>
      </w:r>
      <w:r w:rsidRPr="00677759">
        <w:t>Страховой рынок представляет собой сферу денежных отношений, где объектом купли-продажи выступают страховые услуги, предоставляемые гражданам и хозяйствующим субъектам страховыми компаниями</w:t>
      </w:r>
      <w:r w:rsidR="00677759">
        <w:t xml:space="preserve"> (</w:t>
      </w:r>
      <w:r w:rsidRPr="00677759">
        <w:t>обществами</w:t>
      </w:r>
      <w:r w:rsidR="00677759" w:rsidRPr="00677759">
        <w:t xml:space="preserve">) </w:t>
      </w:r>
      <w:r w:rsidRPr="00677759">
        <w:t>и негосударственными пенсионными фондами</w:t>
      </w:r>
      <w:r w:rsidR="00677759" w:rsidRPr="00677759">
        <w:t>.</w:t>
      </w:r>
    </w:p>
    <w:p w:rsidR="00705024" w:rsidRDefault="00705024" w:rsidP="00677759">
      <w:pPr>
        <w:ind w:firstLine="709"/>
      </w:pPr>
    </w:p>
    <w:p w:rsidR="00BC2FC0" w:rsidRPr="00677759" w:rsidRDefault="008A271A" w:rsidP="00677759">
      <w:pPr>
        <w:pStyle w:val="2"/>
      </w:pPr>
      <w:bookmarkStart w:id="3" w:name="_Toc265655762"/>
      <w:r w:rsidRPr="00677759">
        <w:t>3</w:t>
      </w:r>
      <w:r w:rsidR="00677759">
        <w:t>.</w:t>
      </w:r>
      <w:r w:rsidRPr="00677759">
        <w:t xml:space="preserve"> </w:t>
      </w:r>
      <w:r w:rsidR="00677759" w:rsidRPr="00677759">
        <w:t>Субъе</w:t>
      </w:r>
      <w:r w:rsidR="00705024">
        <w:t>кты и алгоритм финансового риск-</w:t>
      </w:r>
      <w:r w:rsidR="00677759" w:rsidRPr="00677759">
        <w:t>менеджмента</w:t>
      </w:r>
      <w:bookmarkEnd w:id="3"/>
    </w:p>
    <w:p w:rsidR="00677759" w:rsidRDefault="00677759" w:rsidP="00677759">
      <w:pPr>
        <w:ind w:firstLine="709"/>
      </w:pPr>
    </w:p>
    <w:p w:rsidR="00677759" w:rsidRDefault="00426839" w:rsidP="00677759">
      <w:pPr>
        <w:ind w:firstLine="709"/>
      </w:pPr>
      <w:r w:rsidRPr="00677759">
        <w:t>Риск-менеджмент как система управления состоит из двух подсистем</w:t>
      </w:r>
      <w:r w:rsidR="00677759" w:rsidRPr="00677759">
        <w:t xml:space="preserve">: </w:t>
      </w:r>
      <w:r w:rsidRPr="00677759">
        <w:t>управляемой подсистемы</w:t>
      </w:r>
      <w:r w:rsidR="00677759">
        <w:t xml:space="preserve"> (</w:t>
      </w:r>
      <w:r w:rsidRPr="00677759">
        <w:t>объекта управления</w:t>
      </w:r>
      <w:r w:rsidR="00677759" w:rsidRPr="00677759">
        <w:t xml:space="preserve">) </w:t>
      </w:r>
      <w:r w:rsidRPr="00677759">
        <w:t>и управляющей подсистемы</w:t>
      </w:r>
      <w:r w:rsidR="00677759">
        <w:t xml:space="preserve"> (</w:t>
      </w:r>
      <w:r w:rsidRPr="00677759">
        <w:t>субъекта управления</w:t>
      </w:r>
      <w:r w:rsidR="00677759" w:rsidRPr="00677759">
        <w:t>).</w:t>
      </w:r>
    </w:p>
    <w:p w:rsidR="00677759" w:rsidRDefault="00426839" w:rsidP="00677759">
      <w:pPr>
        <w:ind w:firstLine="709"/>
      </w:pPr>
      <w:r w:rsidRPr="00677759">
        <w:t>Объектом управления в риск-менеджменте являются риск, рисковые вложения капитала и экономические отношения между хозяйствующими субъектами в процессе реализации риска</w:t>
      </w:r>
      <w:r w:rsidR="00677759" w:rsidRPr="00677759">
        <w:t xml:space="preserve">. </w:t>
      </w:r>
      <w:r w:rsidRPr="00677759">
        <w:t>К этим экономическим отношениям относятся отношения между страхователем и страховщиком, заемщиком и кредитором, между предпринимателями</w:t>
      </w:r>
      <w:r w:rsidR="00677759">
        <w:t xml:space="preserve"> (</w:t>
      </w:r>
      <w:r w:rsidRPr="00677759">
        <w:t>партнерами, конкурентами</w:t>
      </w:r>
      <w:r w:rsidR="00677759" w:rsidRPr="00677759">
        <w:t xml:space="preserve">) </w:t>
      </w:r>
      <w:r w:rsidRPr="00677759">
        <w:t xml:space="preserve">и </w:t>
      </w:r>
      <w:r w:rsidR="00677759">
        <w:t>т.п.</w:t>
      </w:r>
    </w:p>
    <w:p w:rsidR="00677759" w:rsidRDefault="00426839" w:rsidP="00677759">
      <w:pPr>
        <w:ind w:firstLine="709"/>
      </w:pPr>
      <w:r w:rsidRPr="00677759">
        <w:t>Субъект управления в риск-менеджменте</w:t>
      </w:r>
      <w:r w:rsidR="00677759" w:rsidRPr="00677759">
        <w:t xml:space="preserve"> - </w:t>
      </w:r>
      <w:r w:rsidRPr="00677759">
        <w:t>это специальная группа людей</w:t>
      </w:r>
      <w:r w:rsidR="00677759">
        <w:t xml:space="preserve"> (</w:t>
      </w:r>
      <w:r w:rsidRPr="00677759">
        <w:t xml:space="preserve">финансовый менеджер, специалист но страхованию, аквизитор, актуарий, андеррайтер и </w:t>
      </w:r>
      <w:r w:rsidR="00677759">
        <w:t>др.)</w:t>
      </w:r>
      <w:r w:rsidR="00677759" w:rsidRPr="00677759">
        <w:t>,</w:t>
      </w:r>
      <w:r w:rsidRPr="00677759">
        <w:t xml:space="preserve"> которая посредством различных приемов и способов управленческого воздействия осуществляет целенаправленное функционирование объекта управления</w:t>
      </w:r>
      <w:r w:rsidR="00677759" w:rsidRPr="00677759">
        <w:t>.</w:t>
      </w:r>
    </w:p>
    <w:p w:rsidR="00677759" w:rsidRDefault="00BC2FC0" w:rsidP="00677759">
      <w:pPr>
        <w:ind w:firstLine="709"/>
      </w:pPr>
      <w:r w:rsidRPr="00677759">
        <w:t>Центральным действующим лицом риск-менеджмента являются субъекты риска</w:t>
      </w:r>
      <w:r w:rsidR="00677759" w:rsidRPr="00677759">
        <w:t xml:space="preserve">. </w:t>
      </w:r>
      <w:r w:rsidRPr="00677759">
        <w:t xml:space="preserve">Условимся называть </w:t>
      </w:r>
      <w:r w:rsidRPr="00677759">
        <w:rPr>
          <w:i/>
          <w:iCs/>
        </w:rPr>
        <w:t>субъектами риска</w:t>
      </w:r>
      <w:r w:rsidRPr="00677759">
        <w:t xml:space="preserve"> тех, кто принимает риск на себя и</w:t>
      </w:r>
      <w:r w:rsidR="00677759">
        <w:t xml:space="preserve"> (</w:t>
      </w:r>
      <w:r w:rsidRPr="00677759">
        <w:t>или</w:t>
      </w:r>
      <w:r w:rsidR="00677759" w:rsidRPr="00677759">
        <w:t xml:space="preserve">) </w:t>
      </w:r>
      <w:r w:rsidRPr="00677759">
        <w:t>управляет изменением вероятности реализации или размером возможного ущерба</w:t>
      </w:r>
      <w:r w:rsidR="00677759" w:rsidRPr="00677759">
        <w:t>.</w:t>
      </w:r>
    </w:p>
    <w:p w:rsidR="00677759" w:rsidRDefault="00BC2FC0" w:rsidP="00677759">
      <w:pPr>
        <w:ind w:firstLine="709"/>
      </w:pPr>
      <w:r w:rsidRPr="00677759">
        <w:t>Выделение субъектов риска и формулировка их определений важны потому, что определяют основные цели и направления исследования их деятельности в условиях риска</w:t>
      </w:r>
      <w:r w:rsidR="00677759" w:rsidRPr="00677759">
        <w:t>.</w:t>
      </w:r>
    </w:p>
    <w:p w:rsidR="00677759" w:rsidRDefault="00BC2FC0" w:rsidP="00677759">
      <w:pPr>
        <w:ind w:firstLine="709"/>
      </w:pPr>
      <w:r w:rsidRPr="00677759">
        <w:t>Выделим следующие субъекты риска</w:t>
      </w:r>
      <w:r w:rsidR="00677759" w:rsidRPr="00677759">
        <w:t>:</w:t>
      </w:r>
    </w:p>
    <w:p w:rsidR="00677759" w:rsidRDefault="00BC2FC0" w:rsidP="00677759">
      <w:pPr>
        <w:ind w:firstLine="709"/>
      </w:pPr>
      <w:r w:rsidRPr="00677759">
        <w:rPr>
          <w:i/>
          <w:iCs/>
        </w:rPr>
        <w:t>предприниматель</w:t>
      </w:r>
      <w:r w:rsidR="00677759" w:rsidRPr="00677759">
        <w:t xml:space="preserve"> - </w:t>
      </w:r>
      <w:r w:rsidRPr="00677759">
        <w:t xml:space="preserve">это тот, кто вкладывает в </w:t>
      </w:r>
      <w:r w:rsidRPr="00677759">
        <w:rPr>
          <w:i/>
          <w:iCs/>
        </w:rPr>
        <w:t>собственное дело,</w:t>
      </w:r>
      <w:r w:rsidRPr="00677759">
        <w:t xml:space="preserve"> управляемое им непосредственно</w:t>
      </w:r>
      <w:r w:rsidR="00677759">
        <w:t xml:space="preserve"> (</w:t>
      </w:r>
      <w:r w:rsidRPr="00677759">
        <w:t>или с его участием</w:t>
      </w:r>
      <w:r w:rsidR="00677759" w:rsidRPr="00677759">
        <w:t>),</w:t>
      </w:r>
      <w:r w:rsidRPr="00677759">
        <w:t xml:space="preserve"> свой собственный или заемный капитал с учетом результатов анализа и оценки таких параметров дела, как прогнозируемые затраты, доход, ликвидность, безопасность</w:t>
      </w:r>
      <w:r w:rsidR="00677759" w:rsidRPr="00677759">
        <w:t>;</w:t>
      </w:r>
    </w:p>
    <w:p w:rsidR="00677759" w:rsidRDefault="00BC2FC0" w:rsidP="00677759">
      <w:pPr>
        <w:ind w:firstLine="709"/>
      </w:pPr>
      <w:r w:rsidRPr="00677759">
        <w:rPr>
          <w:i/>
          <w:iCs/>
        </w:rPr>
        <w:t>инвестор</w:t>
      </w:r>
      <w:r w:rsidRPr="00677759">
        <w:t xml:space="preserve"> вкладывает в </w:t>
      </w:r>
      <w:r w:rsidRPr="00677759">
        <w:rPr>
          <w:i/>
          <w:iCs/>
        </w:rPr>
        <w:t>чужое дело,</w:t>
      </w:r>
      <w:r w:rsidRPr="00677759">
        <w:t xml:space="preserve"> влиять на управление которым он не может или не хочет, свой или заемный капитал на продолжительный срок, руководствуясь оценкой таких параметров дела, как прогнозируемые затраты, доход, ликвидность, безопасность</w:t>
      </w:r>
      <w:r w:rsidR="00677759" w:rsidRPr="00677759">
        <w:t xml:space="preserve">. </w:t>
      </w:r>
      <w:r w:rsidRPr="00677759">
        <w:t>Инвестор чаще всего не претендует на участие в управлении делом по причинам</w:t>
      </w:r>
      <w:r w:rsidR="00677759" w:rsidRPr="00677759">
        <w:t>:</w:t>
      </w:r>
    </w:p>
    <w:p w:rsidR="00677759" w:rsidRDefault="00BC2FC0" w:rsidP="00677759">
      <w:pPr>
        <w:ind w:firstLine="709"/>
      </w:pPr>
      <w:r w:rsidRPr="00677759">
        <w:t>1</w:t>
      </w:r>
      <w:r w:rsidR="00677759" w:rsidRPr="00677759">
        <w:t xml:space="preserve">) </w:t>
      </w:r>
      <w:r w:rsidRPr="00677759">
        <w:t>он является кредитором</w:t>
      </w:r>
      <w:r w:rsidR="00677759">
        <w:t xml:space="preserve"> (</w:t>
      </w:r>
      <w:r w:rsidRPr="00677759">
        <w:t>владеет долговыми ценными бумагами</w:t>
      </w:r>
      <w:r w:rsidR="00677759" w:rsidRPr="00677759">
        <w:t xml:space="preserve">) </w:t>
      </w:r>
      <w:r w:rsidRPr="00677759">
        <w:t>или владеет привилегированными акциями</w:t>
      </w:r>
      <w:r w:rsidR="00677759" w:rsidRPr="00677759">
        <w:t>;</w:t>
      </w:r>
    </w:p>
    <w:p w:rsidR="00677759" w:rsidRDefault="00BC2FC0" w:rsidP="00677759">
      <w:pPr>
        <w:ind w:firstLine="709"/>
      </w:pPr>
      <w:r w:rsidRPr="00677759">
        <w:t>2</w:t>
      </w:r>
      <w:r w:rsidR="00677759" w:rsidRPr="00677759">
        <w:t xml:space="preserve">) </w:t>
      </w:r>
      <w:r w:rsidRPr="00677759">
        <w:t>пакет обыкновенных акций настолько мал, что не позволяет претендовать на реальное участие в управлении</w:t>
      </w:r>
      <w:r w:rsidR="00677759" w:rsidRPr="00677759">
        <w:t>;</w:t>
      </w:r>
    </w:p>
    <w:p w:rsidR="00677759" w:rsidRDefault="00BC2FC0" w:rsidP="00677759">
      <w:pPr>
        <w:ind w:firstLine="709"/>
      </w:pPr>
      <w:r w:rsidRPr="00677759">
        <w:rPr>
          <w:i/>
          <w:iCs/>
        </w:rPr>
        <w:t>стратегический инвестор</w:t>
      </w:r>
      <w:r w:rsidR="00677759" w:rsidRPr="00677759">
        <w:rPr>
          <w:i/>
          <w:iCs/>
        </w:rPr>
        <w:t xml:space="preserve"> - </w:t>
      </w:r>
      <w:r w:rsidRPr="00677759">
        <w:t>это инвестор, владелец крупного пакета обыкновенных</w:t>
      </w:r>
      <w:r w:rsidR="00677759">
        <w:t xml:space="preserve"> (</w:t>
      </w:r>
      <w:r w:rsidRPr="00677759">
        <w:t>голосующих</w:t>
      </w:r>
      <w:r w:rsidR="00677759" w:rsidRPr="00677759">
        <w:t xml:space="preserve">) </w:t>
      </w:r>
      <w:r w:rsidRPr="00677759">
        <w:t>акций, использующий его для участия в управлении эмитентом, выдвижения своих представителей в совет директоров</w:t>
      </w:r>
      <w:r w:rsidR="00677759" w:rsidRPr="00677759">
        <w:t xml:space="preserve">. </w:t>
      </w:r>
      <w:r w:rsidRPr="00677759">
        <w:t>Его представители в совете директоров участвуют и отстаивают интересы такого инвестора в стратегическом, перспективном, текущем, оперативном управлении эмитентом</w:t>
      </w:r>
      <w:r w:rsidR="00677759" w:rsidRPr="00677759">
        <w:t>;</w:t>
      </w:r>
    </w:p>
    <w:p w:rsidR="00677759" w:rsidRDefault="00BC2FC0" w:rsidP="00677759">
      <w:pPr>
        <w:ind w:firstLine="709"/>
      </w:pPr>
      <w:r w:rsidRPr="00677759">
        <w:rPr>
          <w:i/>
          <w:iCs/>
        </w:rPr>
        <w:t>спекулянт</w:t>
      </w:r>
      <w:r w:rsidR="00677759" w:rsidRPr="00677759">
        <w:rPr>
          <w:i/>
          <w:iCs/>
        </w:rPr>
        <w:t xml:space="preserve"> - </w:t>
      </w:r>
      <w:r w:rsidRPr="00677759">
        <w:t>тот участник рыночных отношений, кто на относительно короткий период вкладывает свои или заемные средства в операции купли-продажи</w:t>
      </w:r>
      <w:r w:rsidR="00677759">
        <w:t xml:space="preserve"> (</w:t>
      </w:r>
      <w:r w:rsidRPr="00677759">
        <w:t>тем самым осуществляя ролевое страхование изменения цены</w:t>
      </w:r>
      <w:r w:rsidR="00677759" w:rsidRPr="00677759">
        <w:t xml:space="preserve">) </w:t>
      </w:r>
      <w:r w:rsidRPr="00677759">
        <w:t>актива</w:t>
      </w:r>
      <w:r w:rsidR="00677759" w:rsidRPr="00677759">
        <w:t xml:space="preserve">. </w:t>
      </w:r>
      <w:r w:rsidRPr="00677759">
        <w:t>Спекулянт анализирует операции с оценкой прогнозируемых параметров</w:t>
      </w:r>
      <w:r w:rsidR="00677759" w:rsidRPr="00677759">
        <w:t xml:space="preserve">: </w:t>
      </w:r>
      <w:r w:rsidRPr="00677759">
        <w:t>затраты, доход, ликвидность, безопасность</w:t>
      </w:r>
      <w:r w:rsidR="00677759" w:rsidRPr="00677759">
        <w:t xml:space="preserve">. </w:t>
      </w:r>
      <w:r w:rsidRPr="00677759">
        <w:t>Спекулянт готов идти на определенный повышенный риск ради возможной реальной выгоды</w:t>
      </w:r>
      <w:r w:rsidR="00677759" w:rsidRPr="00677759">
        <w:t xml:space="preserve">. </w:t>
      </w:r>
      <w:r w:rsidRPr="00677759">
        <w:t>Он использует компенсирующую</w:t>
      </w:r>
      <w:r w:rsidR="00677759">
        <w:t xml:space="preserve"> (</w:t>
      </w:r>
      <w:r w:rsidRPr="00677759">
        <w:t>вознаграждающую</w:t>
      </w:r>
      <w:r w:rsidR="00677759" w:rsidRPr="00677759">
        <w:t xml:space="preserve">) </w:t>
      </w:r>
      <w:r w:rsidRPr="00677759">
        <w:t>функцию риска</w:t>
      </w:r>
      <w:r w:rsidR="00677759" w:rsidRPr="00677759">
        <w:t xml:space="preserve">. </w:t>
      </w:r>
      <w:r w:rsidRPr="00677759">
        <w:t>В результате ряда совершенных за определенный период актов купли-продажи спекулянт в основном имеет определенную прибыль</w:t>
      </w:r>
      <w:r w:rsidR="00677759" w:rsidRPr="00677759">
        <w:t>;</w:t>
      </w:r>
    </w:p>
    <w:p w:rsidR="00677759" w:rsidRDefault="00BC2FC0" w:rsidP="00677759">
      <w:pPr>
        <w:ind w:firstLine="709"/>
      </w:pPr>
      <w:r w:rsidRPr="00677759">
        <w:rPr>
          <w:i/>
          <w:iCs/>
        </w:rPr>
        <w:t>игрок</w:t>
      </w:r>
      <w:r w:rsidR="00677759" w:rsidRPr="00677759">
        <w:rPr>
          <w:i/>
          <w:iCs/>
        </w:rPr>
        <w:t xml:space="preserve"> - </w:t>
      </w:r>
      <w:r w:rsidRPr="00677759">
        <w:t>тот участник рынка, кто идет на риск в условиях заведомо малой вероятности выигрыша в силу психофизических особенностей характера</w:t>
      </w:r>
      <w:r w:rsidR="00677759" w:rsidRPr="00677759">
        <w:t xml:space="preserve">. </w:t>
      </w:r>
      <w:r w:rsidRPr="00677759">
        <w:t>Суммарным итоговым результатом ряда совершенных игроком за определенный период актов купли-продажи и других рыночных действий обычно является убыток</w:t>
      </w:r>
      <w:r w:rsidR="00677759" w:rsidRPr="00677759">
        <w:t>.</w:t>
      </w:r>
    </w:p>
    <w:p w:rsidR="00677759" w:rsidRDefault="00BC2FC0" w:rsidP="00677759">
      <w:pPr>
        <w:ind w:firstLine="709"/>
      </w:pPr>
      <w:r w:rsidRPr="00677759">
        <w:t xml:space="preserve">Необходимо заметить, что </w:t>
      </w:r>
      <w:r w:rsidRPr="00677759">
        <w:rPr>
          <w:i/>
          <w:iCs/>
        </w:rPr>
        <w:t>менеджер</w:t>
      </w:r>
      <w:r w:rsidRPr="00677759">
        <w:t xml:space="preserve"> является наемным работником, который имеет подчиненных и наделен правом принимать решения в оговоренной сфере</w:t>
      </w:r>
      <w:r w:rsidR="00677759" w:rsidRPr="00677759">
        <w:t xml:space="preserve">. </w:t>
      </w:r>
      <w:r w:rsidRPr="00677759">
        <w:t>Менеджер может быть субъектом риска жизни, здоровья, трудоспособности подчиненных ему сотрудников и имущественного риска для предприятия</w:t>
      </w:r>
      <w:r w:rsidR="00677759" w:rsidRPr="00677759">
        <w:t>.</w:t>
      </w:r>
    </w:p>
    <w:p w:rsidR="00677759" w:rsidRDefault="00BC2FC0" w:rsidP="00677759">
      <w:pPr>
        <w:ind w:firstLine="709"/>
      </w:pPr>
      <w:r w:rsidRPr="00677759">
        <w:t>Субъект риска должен синтезировать возможные варианты действий в рамках, определяемых финансовым</w:t>
      </w:r>
      <w:r w:rsidR="00677759" w:rsidRPr="00677759">
        <w:t xml:space="preserve"> </w:t>
      </w:r>
      <w:r w:rsidRPr="00677759">
        <w:t>и другими отраслями права</w:t>
      </w:r>
      <w:r w:rsidR="00677759" w:rsidRPr="00677759">
        <w:t>.</w:t>
      </w:r>
    </w:p>
    <w:p w:rsidR="00677759" w:rsidRDefault="00BC2FC0" w:rsidP="00677759">
      <w:pPr>
        <w:ind w:firstLine="709"/>
      </w:pPr>
      <w:r w:rsidRPr="00677759">
        <w:t>Представляется возможным утверждать, что риск в менеджменте имеет три составляющие</w:t>
      </w:r>
      <w:r w:rsidR="00677759" w:rsidRPr="00677759">
        <w:t>:</w:t>
      </w:r>
    </w:p>
    <w:p w:rsidR="00677759" w:rsidRDefault="00BC2FC0" w:rsidP="00677759">
      <w:pPr>
        <w:ind w:firstLine="709"/>
      </w:pPr>
      <w:r w:rsidRPr="00677759">
        <w:t>1</w:t>
      </w:r>
      <w:r w:rsidR="00677759" w:rsidRPr="00677759">
        <w:t xml:space="preserve">) </w:t>
      </w:r>
      <w:r w:rsidRPr="00677759">
        <w:t xml:space="preserve">объективную составляющую, учитывающую область деятельности, положение ОПС на рынке и </w:t>
      </w:r>
      <w:r w:rsidR="00677759">
        <w:t>т.п.;</w:t>
      </w:r>
    </w:p>
    <w:p w:rsidR="00426839" w:rsidRPr="00677759" w:rsidRDefault="00BC2FC0" w:rsidP="00677759">
      <w:pPr>
        <w:ind w:firstLine="709"/>
      </w:pPr>
      <w:r w:rsidRPr="00677759">
        <w:t>2</w:t>
      </w:r>
      <w:r w:rsidR="00677759" w:rsidRPr="00677759">
        <w:t xml:space="preserve">) </w:t>
      </w:r>
      <w:r w:rsidRPr="00677759">
        <w:t>методическую составляющую риска, определяемую целями и технологиями различных типов менеджмента,</w:t>
      </w:r>
    </w:p>
    <w:p w:rsidR="00677759" w:rsidRDefault="00BC2FC0" w:rsidP="00677759">
      <w:pPr>
        <w:ind w:firstLine="709"/>
      </w:pPr>
      <w:r w:rsidRPr="00677759">
        <w:t>3</w:t>
      </w:r>
      <w:r w:rsidR="00677759" w:rsidRPr="00677759">
        <w:t xml:space="preserve">) </w:t>
      </w:r>
      <w:r w:rsidRPr="00677759">
        <w:t>индивидуальную составляющую, определяемую психофизическими особенностями конкретного менеджера</w:t>
      </w:r>
      <w:r w:rsidR="00677759" w:rsidRPr="00677759">
        <w:t>.</w:t>
      </w:r>
    </w:p>
    <w:p w:rsidR="00677759" w:rsidRDefault="00BC2FC0" w:rsidP="00677759">
      <w:pPr>
        <w:ind w:firstLine="709"/>
      </w:pPr>
      <w:r w:rsidRPr="00677759">
        <w:t>Приступая к реализации любой производственной или коммерческой программы предприниматель или менеджер должны оценить связанные с этим риски и выбрать соответствующие этим рискам способы действий</w:t>
      </w:r>
      <w:r w:rsidR="00677759" w:rsidRPr="00677759">
        <w:t xml:space="preserve">. </w:t>
      </w:r>
      <w:r w:rsidRPr="00677759">
        <w:t>Принимая решения, менеджер должен включать в правило выбора наилучшего варианта действий</w:t>
      </w:r>
      <w:r w:rsidR="00677759">
        <w:t xml:space="preserve"> (</w:t>
      </w:r>
      <w:r w:rsidRPr="00677759">
        <w:t>то есть в критерий</w:t>
      </w:r>
      <w:r w:rsidR="00677759" w:rsidRPr="00677759">
        <w:t xml:space="preserve">) </w:t>
      </w:r>
      <w:r w:rsidRPr="00677759">
        <w:t>параметр риска</w:t>
      </w:r>
      <w:r w:rsidR="00677759" w:rsidRPr="00677759">
        <w:t>.</w:t>
      </w:r>
    </w:p>
    <w:p w:rsidR="00677759" w:rsidRDefault="00BC2FC0" w:rsidP="00677759">
      <w:pPr>
        <w:ind w:firstLine="709"/>
      </w:pPr>
      <w:r w:rsidRPr="00677759">
        <w:t>В отношении риска и его последствий возможны следующие действия</w:t>
      </w:r>
      <w:r w:rsidR="00677759" w:rsidRPr="00677759">
        <w:t xml:space="preserve">: </w:t>
      </w:r>
      <w:r w:rsidRPr="00677759">
        <w:t>предупреждение</w:t>
      </w:r>
      <w:r w:rsidR="00677759">
        <w:t xml:space="preserve"> (</w:t>
      </w:r>
      <w:r w:rsidRPr="00677759">
        <w:t>упразднение</w:t>
      </w:r>
      <w:r w:rsidR="00677759" w:rsidRPr="00677759">
        <w:t>),</w:t>
      </w:r>
      <w:r w:rsidRPr="00677759">
        <w:t xml:space="preserve"> снижение</w:t>
      </w:r>
      <w:r w:rsidR="00677759">
        <w:t xml:space="preserve"> (</w:t>
      </w:r>
      <w:r w:rsidRPr="00677759">
        <w:t>контроль</w:t>
      </w:r>
      <w:r w:rsidR="00677759" w:rsidRPr="00677759">
        <w:t>),</w:t>
      </w:r>
      <w:r w:rsidRPr="00677759">
        <w:t xml:space="preserve"> страхование, поглощение</w:t>
      </w:r>
      <w:r w:rsidR="00677759" w:rsidRPr="00677759">
        <w:t>.</w:t>
      </w:r>
    </w:p>
    <w:p w:rsidR="00677759" w:rsidRDefault="00BC2FC0" w:rsidP="00677759">
      <w:pPr>
        <w:ind w:firstLine="709"/>
      </w:pPr>
      <w:r w:rsidRPr="00677759">
        <w:rPr>
          <w:i/>
          <w:iCs/>
        </w:rPr>
        <w:t>Возможность альтернативных решений</w:t>
      </w:r>
      <w:r w:rsidRPr="00677759">
        <w:t xml:space="preserve"> ставит перед менеджером задачу оптимизации распределения средств между мероприятиями</w:t>
      </w:r>
      <w:r w:rsidR="00677759" w:rsidRPr="00677759">
        <w:t>:</w:t>
      </w:r>
    </w:p>
    <w:p w:rsidR="00677759" w:rsidRDefault="00BC2FC0" w:rsidP="00677759">
      <w:pPr>
        <w:ind w:firstLine="709"/>
      </w:pPr>
      <w:r w:rsidRPr="00677759">
        <w:t>1</w:t>
      </w:r>
      <w:r w:rsidR="00677759" w:rsidRPr="00677759">
        <w:t xml:space="preserve">) </w:t>
      </w:r>
      <w:r w:rsidRPr="00677759">
        <w:t xml:space="preserve">по </w:t>
      </w:r>
      <w:r w:rsidRPr="00677759">
        <w:rPr>
          <w:i/>
          <w:iCs/>
        </w:rPr>
        <w:t>предупреждению риска</w:t>
      </w:r>
      <w:r w:rsidRPr="00677759">
        <w:t xml:space="preserve"> путем устранения его источника</w:t>
      </w:r>
      <w:r w:rsidR="00677759">
        <w:t xml:space="preserve"> (</w:t>
      </w:r>
      <w:r w:rsidRPr="00677759">
        <w:t>Например, изменяют технологический процесс таким образом, чтобы устранить использование опасных или вредных веществ</w:t>
      </w:r>
      <w:r w:rsidR="00677759" w:rsidRPr="00677759">
        <w:t xml:space="preserve">; </w:t>
      </w:r>
      <w:r w:rsidRPr="00677759">
        <w:t xml:space="preserve">выбирают акционерную форму капитала, чтобы устранить риск того, что по инициативе инвесторов в случае разногласий или низкой эффективности вложенного капитала предприятие может быть признано банкротом и </w:t>
      </w:r>
      <w:r w:rsidR="00677759">
        <w:t>др.)</w:t>
      </w:r>
      <w:r w:rsidR="00677759" w:rsidRPr="00677759">
        <w:t>;</w:t>
      </w:r>
    </w:p>
    <w:p w:rsidR="00677759" w:rsidRDefault="00BC2FC0" w:rsidP="00677759">
      <w:pPr>
        <w:ind w:firstLine="709"/>
      </w:pPr>
      <w:r w:rsidRPr="00677759">
        <w:t>2</w:t>
      </w:r>
      <w:r w:rsidR="00677759" w:rsidRPr="00677759">
        <w:t xml:space="preserve">) </w:t>
      </w:r>
      <w:r w:rsidRPr="00677759">
        <w:t xml:space="preserve">по </w:t>
      </w:r>
      <w:r w:rsidRPr="00677759">
        <w:rPr>
          <w:i/>
          <w:iCs/>
        </w:rPr>
        <w:t>снижению риска</w:t>
      </w:r>
      <w:r w:rsidRPr="00677759">
        <w:t xml:space="preserve"> посредством уменьшения интенсивности поражающих факторов или уязвимости объектов, которые могут подвергнуться воздействию поражающих факторов</w:t>
      </w:r>
      <w:r w:rsidR="00677759" w:rsidRPr="00677759">
        <w:t xml:space="preserve">. </w:t>
      </w:r>
      <w:r w:rsidRPr="00677759">
        <w:t>Например, записывают в условиях договора низкие штрафные санкции за его невыполнение, чем снижают интенсивность этих санкций или опасные технические объекты помещают в</w:t>
      </w:r>
      <w:r w:rsidR="00677759">
        <w:t xml:space="preserve"> "</w:t>
      </w:r>
      <w:r w:rsidRPr="00677759">
        <w:t>саркофаг</w:t>
      </w:r>
      <w:r w:rsidR="00677759">
        <w:t xml:space="preserve">", </w:t>
      </w:r>
      <w:r w:rsidRPr="00677759">
        <w:t>тем самым снижая уязвимость внешней природной среды по отношению к действию поражающих факторов этого объекта и др</w:t>
      </w:r>
      <w:r w:rsidR="00677759" w:rsidRPr="00677759">
        <w:t xml:space="preserve">. </w:t>
      </w:r>
      <w:r w:rsidRPr="00677759">
        <w:t>Кроме того для снижения риска используют нефондовое страхование</w:t>
      </w:r>
      <w:r w:rsidR="00677759">
        <w:t xml:space="preserve"> (</w:t>
      </w:r>
      <w:r w:rsidRPr="00677759">
        <w:t>хеджирование в широком смысле</w:t>
      </w:r>
      <w:r w:rsidR="00677759" w:rsidRPr="00677759">
        <w:t>)</w:t>
      </w:r>
      <w:r w:rsidR="00677759">
        <w:t>.;</w:t>
      </w:r>
    </w:p>
    <w:p w:rsidR="00677759" w:rsidRDefault="00BC2FC0" w:rsidP="00677759">
      <w:pPr>
        <w:ind w:firstLine="709"/>
      </w:pPr>
      <w:r w:rsidRPr="00677759">
        <w:t>3</w:t>
      </w:r>
      <w:r w:rsidR="00677759" w:rsidRPr="00677759">
        <w:t xml:space="preserve">) </w:t>
      </w:r>
      <w:r w:rsidRPr="00677759">
        <w:t xml:space="preserve">по </w:t>
      </w:r>
      <w:r w:rsidRPr="00677759">
        <w:rPr>
          <w:i/>
          <w:iCs/>
        </w:rPr>
        <w:t>возмещению ущерба</w:t>
      </w:r>
      <w:r w:rsidR="00677759">
        <w:t xml:space="preserve"> (</w:t>
      </w:r>
      <w:r w:rsidRPr="00677759">
        <w:t>последствий</w:t>
      </w:r>
      <w:r w:rsidR="00677759" w:rsidRPr="00677759">
        <w:t xml:space="preserve">) </w:t>
      </w:r>
      <w:r w:rsidRPr="00677759">
        <w:t>риска</w:t>
      </w:r>
      <w:r w:rsidR="00677759">
        <w:t xml:space="preserve"> (</w:t>
      </w:r>
      <w:r w:rsidRPr="00677759">
        <w:t>В этом случае используют заключают договор фондового страхования</w:t>
      </w:r>
      <w:r w:rsidR="00677759" w:rsidRPr="00677759">
        <w:t xml:space="preserve">. </w:t>
      </w:r>
      <w:r w:rsidRPr="00677759">
        <w:t>При наступлении страхового случая и возникновении ущерба его компенсируют за счет сумм, полученных по страховке</w:t>
      </w:r>
      <w:r w:rsidR="00677759" w:rsidRPr="00677759">
        <w:t>).</w:t>
      </w:r>
    </w:p>
    <w:p w:rsidR="00677759" w:rsidRDefault="00BC2FC0" w:rsidP="00677759">
      <w:pPr>
        <w:ind w:firstLine="709"/>
      </w:pPr>
      <w:r w:rsidRPr="00677759">
        <w:t>Если выбраны методы предупреждения или снижения опасности, то ищут компромисс между конструктивными мерами обеспечения безопасности и расходами на организацию контроля соблюдения режимов эксплуатации</w:t>
      </w:r>
      <w:r w:rsidR="00677759">
        <w:t xml:space="preserve"> (</w:t>
      </w:r>
      <w:r w:rsidRPr="00677759">
        <w:t>технику безопасности</w:t>
      </w:r>
      <w:r w:rsidR="00677759" w:rsidRPr="00677759">
        <w:t>).</w:t>
      </w:r>
    </w:p>
    <w:p w:rsidR="00677759" w:rsidRDefault="00BC2FC0" w:rsidP="00677759">
      <w:pPr>
        <w:ind w:firstLine="709"/>
      </w:pPr>
      <w:r w:rsidRPr="00677759">
        <w:t>Снижение риска возможно посредством повышения надежности товаров и систем, снижения возможной интенсивности поражающих факторов</w:t>
      </w:r>
      <w:r w:rsidR="00677759">
        <w:t xml:space="preserve"> (</w:t>
      </w:r>
      <w:r w:rsidRPr="00677759">
        <w:t>например, ограничением запасов взрывчатых или опасных веществ</w:t>
      </w:r>
      <w:r w:rsidR="00677759" w:rsidRPr="00677759">
        <w:t>),</w:t>
      </w:r>
      <w:r w:rsidRPr="00677759">
        <w:t xml:space="preserve"> повышением защищенности объектов по отношению к воздействию</w:t>
      </w:r>
      <w:r w:rsidR="00677759" w:rsidRPr="00677759">
        <w:t>.</w:t>
      </w:r>
    </w:p>
    <w:p w:rsidR="00677759" w:rsidRDefault="00BC2FC0" w:rsidP="00677759">
      <w:pPr>
        <w:ind w:firstLine="709"/>
        <w:rPr>
          <w:i/>
          <w:iCs/>
        </w:rPr>
      </w:pPr>
      <w:r w:rsidRPr="00677759">
        <w:rPr>
          <w:i/>
          <w:iCs/>
        </w:rPr>
        <w:t>Снижение риска возможно</w:t>
      </w:r>
      <w:r w:rsidR="00677759" w:rsidRPr="00677759">
        <w:rPr>
          <w:i/>
          <w:iCs/>
        </w:rPr>
        <w:t>:</w:t>
      </w:r>
    </w:p>
    <w:p w:rsidR="00677759" w:rsidRDefault="00BC2FC0" w:rsidP="00677759">
      <w:pPr>
        <w:ind w:firstLine="709"/>
      </w:pPr>
      <w:r w:rsidRPr="00677759">
        <w:t>1</w:t>
      </w:r>
      <w:r w:rsidR="00677759" w:rsidRPr="00677759">
        <w:t xml:space="preserve">) </w:t>
      </w:r>
      <w:r w:rsidRPr="00677759">
        <w:t>на этапе планирования операции или проектирования образцов</w:t>
      </w:r>
      <w:r w:rsidR="00677759" w:rsidRPr="00677759">
        <w:t xml:space="preserve"> - </w:t>
      </w:r>
      <w:r w:rsidRPr="00677759">
        <w:t>введением дополнительных элементов и мер</w:t>
      </w:r>
      <w:r w:rsidR="00677759" w:rsidRPr="00677759">
        <w:t>;</w:t>
      </w:r>
    </w:p>
    <w:p w:rsidR="00677759" w:rsidRDefault="00BC2FC0" w:rsidP="00677759">
      <w:pPr>
        <w:ind w:firstLine="709"/>
      </w:pPr>
      <w:r w:rsidRPr="00677759">
        <w:t>2</w:t>
      </w:r>
      <w:r w:rsidR="00677759" w:rsidRPr="00677759">
        <w:t xml:space="preserve">) </w:t>
      </w:r>
      <w:r w:rsidRPr="00677759">
        <w:t>на этапе принятия решений</w:t>
      </w:r>
      <w:r w:rsidR="00677759" w:rsidRPr="00677759">
        <w:t xml:space="preserve"> - </w:t>
      </w:r>
      <w:r w:rsidRPr="00677759">
        <w:t>использованием соответствующих критериев оценки эффективности решения, например, критериев Вальда</w:t>
      </w:r>
      <w:r w:rsidR="00677759">
        <w:t xml:space="preserve"> ("</w:t>
      </w:r>
      <w:r w:rsidRPr="00677759">
        <w:t>рассчитывай на худшее</w:t>
      </w:r>
      <w:r w:rsidR="00677759">
        <w:t>"</w:t>
      </w:r>
      <w:r w:rsidR="00677759" w:rsidRPr="00677759">
        <w:t xml:space="preserve">) </w:t>
      </w:r>
      <w:r w:rsidRPr="00677759">
        <w:t>или Седвиджа</w:t>
      </w:r>
      <w:r w:rsidR="00677759">
        <w:t xml:space="preserve"> ("</w:t>
      </w:r>
      <w:r w:rsidRPr="00677759">
        <w:t>рассчитывай на лучшее</w:t>
      </w:r>
      <w:r w:rsidR="00677759">
        <w:t>"</w:t>
      </w:r>
      <w:r w:rsidR="00677759" w:rsidRPr="00677759">
        <w:t xml:space="preserve">) </w:t>
      </w:r>
      <w:r w:rsidRPr="00677759">
        <w:t>или критерия, при котором показатель риска ограничен по величине</w:t>
      </w:r>
      <w:r w:rsidR="00677759">
        <w:t xml:space="preserve"> (</w:t>
      </w:r>
      <w:r w:rsidRPr="00677759">
        <w:t>при этом альтернативы, не удовлетворяющие ограничению на риск, не рассматриваются</w:t>
      </w:r>
      <w:r w:rsidR="00677759" w:rsidRPr="00677759">
        <w:t>);</w:t>
      </w:r>
    </w:p>
    <w:p w:rsidR="00677759" w:rsidRDefault="00BC2FC0" w:rsidP="00677759">
      <w:pPr>
        <w:ind w:firstLine="709"/>
      </w:pPr>
      <w:r w:rsidRPr="00677759">
        <w:t>3</w:t>
      </w:r>
      <w:r w:rsidR="00677759" w:rsidRPr="00677759">
        <w:t xml:space="preserve">) </w:t>
      </w:r>
      <w:r w:rsidRPr="00677759">
        <w:t>на этапе выполнения операции и эксплуатации технических систем</w:t>
      </w:r>
      <w:r w:rsidR="00677759" w:rsidRPr="00677759">
        <w:t xml:space="preserve"> - </w:t>
      </w:r>
      <w:r w:rsidRPr="00677759">
        <w:t>посредством строгого соблюдения и контроля режимов эксплуатации</w:t>
      </w:r>
      <w:r w:rsidR="00677759" w:rsidRPr="00677759">
        <w:t>.</w:t>
      </w:r>
    </w:p>
    <w:p w:rsidR="00677759" w:rsidRDefault="00BC2FC0" w:rsidP="00677759">
      <w:pPr>
        <w:ind w:firstLine="709"/>
      </w:pPr>
      <w:r w:rsidRPr="00677759">
        <w:t>В рамках каждого из направлений принимаемые меры будут иметь различное отношение эффективности</w:t>
      </w:r>
      <w:r w:rsidR="00677759">
        <w:t xml:space="preserve"> (</w:t>
      </w:r>
      <w:r w:rsidRPr="00677759">
        <w:t>снижения вероятности недопустимого ущерба</w:t>
      </w:r>
      <w:r w:rsidR="00677759" w:rsidRPr="00677759">
        <w:t xml:space="preserve">) </w:t>
      </w:r>
      <w:r w:rsidRPr="00677759">
        <w:t>к затратам на их обеспечение</w:t>
      </w:r>
      <w:r w:rsidR="00677759" w:rsidRPr="00677759">
        <w:t xml:space="preserve">. </w:t>
      </w:r>
      <w:r w:rsidRPr="00677759">
        <w:t>Эти меры связаны с расходами и требуют их увеличения при росте сложности систем</w:t>
      </w:r>
      <w:r w:rsidR="00677759" w:rsidRPr="00677759">
        <w:t xml:space="preserve">. </w:t>
      </w:r>
      <w:r w:rsidRPr="00677759">
        <w:t>Поэтому в определенных условиях экономически может оказаться более целесообразно расходовать денежные средства не на предупреждение или снижение риска, а на возмещение возможного ущерба</w:t>
      </w:r>
      <w:r w:rsidR="00677759" w:rsidRPr="00677759">
        <w:t xml:space="preserve">. </w:t>
      </w:r>
      <w:r w:rsidRPr="00677759">
        <w:t>В последнем случае используют механизм страхования</w:t>
      </w:r>
      <w:r w:rsidR="00677759" w:rsidRPr="00677759">
        <w:t>.</w:t>
      </w:r>
    </w:p>
    <w:p w:rsidR="00677759" w:rsidRDefault="00BC2FC0" w:rsidP="00677759">
      <w:pPr>
        <w:ind w:firstLine="709"/>
      </w:pPr>
      <w:r w:rsidRPr="00677759">
        <w:t>Таким образом, если в процессе подготовки решения будет выяснено, что меры по снижению риска малоэффективны и дороги одновременно, то может оказаться экономически более целесообразно застраховать свои действия</w:t>
      </w:r>
      <w:r w:rsidR="00677759" w:rsidRPr="00677759">
        <w:t xml:space="preserve">. </w:t>
      </w:r>
      <w:r w:rsidRPr="00677759">
        <w:t>При этом ставится задача не предотвращения, а возмещения ущерба</w:t>
      </w:r>
      <w:r w:rsidR="00677759" w:rsidRPr="00677759">
        <w:t>.</w:t>
      </w:r>
    </w:p>
    <w:p w:rsidR="00677759" w:rsidRDefault="00BC2FC0" w:rsidP="00677759">
      <w:pPr>
        <w:ind w:firstLine="709"/>
      </w:pPr>
      <w:r w:rsidRPr="00677759">
        <w:t>В случае признания целесообразности страхования страхователь должен выбрать нефондовую или фондовую формы страхования</w:t>
      </w:r>
      <w:r w:rsidR="00677759" w:rsidRPr="00677759">
        <w:t xml:space="preserve">. </w:t>
      </w:r>
      <w:r w:rsidRPr="00677759">
        <w:t>После этого определяют, какой тип сделки, фондовый инструмент или какой страховой инструмент</w:t>
      </w:r>
      <w:r w:rsidR="00677759">
        <w:t xml:space="preserve"> (</w:t>
      </w:r>
      <w:r w:rsidRPr="00677759">
        <w:t>услуга</w:t>
      </w:r>
      <w:r w:rsidR="00677759" w:rsidRPr="00677759">
        <w:t xml:space="preserve">) </w:t>
      </w:r>
      <w:r w:rsidRPr="00677759">
        <w:t>могут быть использованы</w:t>
      </w:r>
      <w:r w:rsidR="00677759" w:rsidRPr="00677759">
        <w:t>.</w:t>
      </w:r>
    </w:p>
    <w:p w:rsidR="00677759" w:rsidRDefault="00BC2FC0" w:rsidP="00677759">
      <w:pPr>
        <w:ind w:firstLine="709"/>
      </w:pPr>
      <w:r w:rsidRPr="00677759">
        <w:t>Ущерб от финансового риска может быть возмещен</w:t>
      </w:r>
      <w:r w:rsidR="00677759" w:rsidRPr="00677759">
        <w:t>:</w:t>
      </w:r>
    </w:p>
    <w:p w:rsidR="00677759" w:rsidRDefault="00BC2FC0" w:rsidP="00677759">
      <w:pPr>
        <w:ind w:firstLine="709"/>
      </w:pPr>
      <w:r w:rsidRPr="00677759">
        <w:t>1</w:t>
      </w:r>
      <w:r w:rsidR="00677759" w:rsidRPr="00677759">
        <w:t xml:space="preserve">) </w:t>
      </w:r>
      <w:r w:rsidRPr="00677759">
        <w:t>страхованием на случай потери прибыли</w:t>
      </w:r>
      <w:r w:rsidR="00677759">
        <w:t xml:space="preserve"> (</w:t>
      </w:r>
      <w:r w:rsidRPr="00677759">
        <w:t>косвенных убытков</w:t>
      </w:r>
      <w:r w:rsidR="00677759" w:rsidRPr="00677759">
        <w:t>);</w:t>
      </w:r>
    </w:p>
    <w:p w:rsidR="00677759" w:rsidRDefault="00BC2FC0" w:rsidP="00677759">
      <w:pPr>
        <w:ind w:firstLine="709"/>
      </w:pPr>
      <w:r w:rsidRPr="00677759">
        <w:t>2</w:t>
      </w:r>
      <w:r w:rsidR="00677759" w:rsidRPr="00677759">
        <w:t xml:space="preserve">) </w:t>
      </w:r>
      <w:r w:rsidRPr="00677759">
        <w:t>страхованием неплатежа</w:t>
      </w:r>
      <w:r w:rsidR="00677759">
        <w:t xml:space="preserve"> (</w:t>
      </w:r>
      <w:r w:rsidRPr="00677759">
        <w:t>невозврата кредита</w:t>
      </w:r>
      <w:r w:rsidR="00677759" w:rsidRPr="00677759">
        <w:t>);</w:t>
      </w:r>
    </w:p>
    <w:p w:rsidR="00677759" w:rsidRDefault="00BC2FC0" w:rsidP="00677759">
      <w:pPr>
        <w:ind w:firstLine="709"/>
      </w:pPr>
      <w:r w:rsidRPr="00677759">
        <w:t>3</w:t>
      </w:r>
      <w:r w:rsidR="00677759" w:rsidRPr="00677759">
        <w:t xml:space="preserve">) </w:t>
      </w:r>
      <w:r w:rsidRPr="00677759">
        <w:t>гарантийного страхования</w:t>
      </w:r>
      <w:r w:rsidR="00677759" w:rsidRPr="00677759">
        <w:t>.</w:t>
      </w:r>
    </w:p>
    <w:p w:rsidR="00677759" w:rsidRDefault="00BC2FC0" w:rsidP="00677759">
      <w:pPr>
        <w:ind w:firstLine="709"/>
      </w:pPr>
      <w:r w:rsidRPr="00677759">
        <w:rPr>
          <w:i/>
          <w:iCs/>
        </w:rPr>
        <w:t>Маркетинг инструментов рис</w:t>
      </w:r>
      <w:r w:rsidR="003C427F" w:rsidRPr="00677759">
        <w:rPr>
          <w:i/>
          <w:iCs/>
        </w:rPr>
        <w:t>к</w:t>
      </w:r>
      <w:r w:rsidR="00677759" w:rsidRPr="00677759">
        <w:rPr>
          <w:i/>
          <w:iCs/>
        </w:rPr>
        <w:t xml:space="preserve"> - </w:t>
      </w:r>
      <w:r w:rsidRPr="00677759">
        <w:rPr>
          <w:i/>
          <w:iCs/>
        </w:rPr>
        <w:t>менеджмента</w:t>
      </w:r>
      <w:r w:rsidRPr="00677759">
        <w:t xml:space="preserve"> включает алгоритм выбора таких инструментов</w:t>
      </w:r>
      <w:r w:rsidR="00677759">
        <w:t xml:space="preserve"> (</w:t>
      </w:r>
      <w:r w:rsidRPr="00677759">
        <w:t>в том числе страховой услуги и конкретного страховщика</w:t>
      </w:r>
      <w:r w:rsidR="00677759" w:rsidRPr="00677759">
        <w:t xml:space="preserve">) </w:t>
      </w:r>
      <w:r w:rsidRPr="00677759">
        <w:t>для решения задач обеспечения бесперебойности реализуемого им воспроизводственного процесса или его части</w:t>
      </w:r>
      <w:r w:rsidR="00677759" w:rsidRPr="00677759">
        <w:t xml:space="preserve">. </w:t>
      </w:r>
      <w:r w:rsidRPr="00677759">
        <w:t xml:space="preserve">Известно, что </w:t>
      </w:r>
      <w:r w:rsidRPr="00677759">
        <w:rPr>
          <w:i/>
          <w:iCs/>
        </w:rPr>
        <w:t>алгоритмом</w:t>
      </w:r>
      <w:r w:rsidRPr="00677759">
        <w:t xml:space="preserve"> называют однозначную последовательность действий</w:t>
      </w:r>
      <w:r w:rsidR="00677759" w:rsidRPr="00677759">
        <w:t>.</w:t>
      </w:r>
    </w:p>
    <w:p w:rsidR="00677759" w:rsidRDefault="00BC2FC0" w:rsidP="00677759">
      <w:pPr>
        <w:ind w:firstLine="709"/>
        <w:rPr>
          <w:i/>
          <w:iCs/>
        </w:rPr>
      </w:pPr>
      <w:r w:rsidRPr="00677759">
        <w:t xml:space="preserve">Для того чтобы выбрать один из альтернативных инструментов и вариантов действий может быть предложен следующий </w:t>
      </w:r>
      <w:r w:rsidRPr="00677759">
        <w:rPr>
          <w:i/>
          <w:iCs/>
        </w:rPr>
        <w:t>алгоритм риск-менеджмента</w:t>
      </w:r>
      <w:r w:rsidR="00677759" w:rsidRPr="00677759">
        <w:rPr>
          <w:i/>
          <w:iCs/>
        </w:rPr>
        <w:t>:</w:t>
      </w:r>
    </w:p>
    <w:p w:rsidR="00677759" w:rsidRDefault="00BC2FC0" w:rsidP="00677759">
      <w:pPr>
        <w:ind w:firstLine="709"/>
      </w:pPr>
      <w:r w:rsidRPr="00677759">
        <w:t>1</w:t>
      </w:r>
      <w:r w:rsidR="00677759" w:rsidRPr="00677759">
        <w:t xml:space="preserve">) </w:t>
      </w:r>
      <w:r w:rsidRPr="00677759">
        <w:rPr>
          <w:i/>
          <w:iCs/>
        </w:rPr>
        <w:t>сформулировать цель</w:t>
      </w:r>
      <w:r w:rsidRPr="00677759">
        <w:t xml:space="preserve"> действий</w:t>
      </w:r>
      <w:r w:rsidR="00677759" w:rsidRPr="00677759">
        <w:t>;</w:t>
      </w:r>
    </w:p>
    <w:p w:rsidR="00677759" w:rsidRDefault="00BC2FC0" w:rsidP="00677759">
      <w:pPr>
        <w:ind w:firstLine="709"/>
      </w:pPr>
      <w:r w:rsidRPr="00677759">
        <w:t>2</w:t>
      </w:r>
      <w:r w:rsidR="00677759" w:rsidRPr="00677759">
        <w:t xml:space="preserve">) </w:t>
      </w:r>
      <w:r w:rsidRPr="00677759">
        <w:rPr>
          <w:i/>
          <w:iCs/>
        </w:rPr>
        <w:t>синтезировать критерий</w:t>
      </w:r>
      <w:r w:rsidR="00677759" w:rsidRPr="00677759">
        <w:rPr>
          <w:i/>
          <w:iCs/>
        </w:rPr>
        <w:t xml:space="preserve"> - </w:t>
      </w:r>
      <w:r w:rsidRPr="00677759">
        <w:t>правило выбора наилучшего варианта действий из ряда возможных</w:t>
      </w:r>
      <w:r w:rsidR="00677759" w:rsidRPr="00677759">
        <w:t>;</w:t>
      </w:r>
    </w:p>
    <w:p w:rsidR="00426839" w:rsidRPr="00677759" w:rsidRDefault="00BC2FC0" w:rsidP="00677759">
      <w:pPr>
        <w:ind w:firstLine="709"/>
      </w:pPr>
      <w:r w:rsidRPr="00677759">
        <w:t>3</w:t>
      </w:r>
      <w:r w:rsidR="00677759" w:rsidRPr="00677759">
        <w:t xml:space="preserve">) </w:t>
      </w:r>
      <w:r w:rsidRPr="00677759">
        <w:rPr>
          <w:i/>
          <w:iCs/>
        </w:rPr>
        <w:t>провести анализ</w:t>
      </w:r>
      <w:r w:rsidRPr="00677759">
        <w:t xml:space="preserve"> внешней среды, в которой проводится операция или работает системы с целью выделения возможных </w:t>
      </w:r>
      <w:r w:rsidR="003D4239" w:rsidRPr="00677759">
        <w:rPr>
          <w:i/>
          <w:iCs/>
        </w:rPr>
        <w:t>источников риска</w:t>
      </w:r>
      <w:r w:rsidRPr="00677759">
        <w:rPr>
          <w:i/>
          <w:iCs/>
        </w:rPr>
        <w:t>,</w:t>
      </w:r>
    </w:p>
    <w:p w:rsidR="00677759" w:rsidRDefault="00BC2FC0" w:rsidP="00677759">
      <w:pPr>
        <w:ind w:firstLine="709"/>
      </w:pPr>
      <w:r w:rsidRPr="00677759">
        <w:t>4</w:t>
      </w:r>
      <w:r w:rsidR="00677759" w:rsidRPr="00677759">
        <w:t xml:space="preserve">) </w:t>
      </w:r>
      <w:r w:rsidRPr="00677759">
        <w:rPr>
          <w:i/>
          <w:iCs/>
        </w:rPr>
        <w:t>провести анализ разрабатываемой операции или системы</w:t>
      </w:r>
      <w:r w:rsidRPr="00677759">
        <w:t xml:space="preserve"> с целью выделения возможных источников риска</w:t>
      </w:r>
      <w:r w:rsidR="00677759">
        <w:t xml:space="preserve"> (</w:t>
      </w:r>
      <w:r w:rsidRPr="00677759">
        <w:t>баллоны с горюче-смазочными, взрывчатыми и химически вредными веществами</w:t>
      </w:r>
      <w:r w:rsidR="00677759" w:rsidRPr="00677759">
        <w:t xml:space="preserve">; </w:t>
      </w:r>
      <w:r w:rsidRPr="00677759">
        <w:t xml:space="preserve">элементы конструкции, которые могут сорваться, и </w:t>
      </w:r>
      <w:r w:rsidR="00677759">
        <w:t>т.п.)</w:t>
      </w:r>
      <w:r w:rsidR="00677759" w:rsidRPr="00677759">
        <w:t>;</w:t>
      </w:r>
    </w:p>
    <w:p w:rsidR="00677759" w:rsidRDefault="00BC2FC0" w:rsidP="00677759">
      <w:pPr>
        <w:ind w:firstLine="709"/>
      </w:pPr>
      <w:r w:rsidRPr="00677759">
        <w:t>5</w:t>
      </w:r>
      <w:r w:rsidR="00677759" w:rsidRPr="00677759">
        <w:t xml:space="preserve">) </w:t>
      </w:r>
      <w:r w:rsidRPr="00677759">
        <w:rPr>
          <w:i/>
          <w:iCs/>
        </w:rPr>
        <w:t>провести анализ внешней среды,</w:t>
      </w:r>
      <w:r w:rsidRPr="00677759">
        <w:t xml:space="preserve"> в которой проводится операция или работает система с целью выделения </w:t>
      </w:r>
      <w:r w:rsidRPr="00677759">
        <w:rPr>
          <w:i/>
          <w:iCs/>
        </w:rPr>
        <w:t>объектов, уязвимых</w:t>
      </w:r>
      <w:r w:rsidRPr="00677759">
        <w:t xml:space="preserve"> по отношению к поражающим факторам, которые могут возникнуть при реализации источников риска</w:t>
      </w:r>
      <w:r w:rsidR="00677759" w:rsidRPr="00677759">
        <w:t>;</w:t>
      </w:r>
    </w:p>
    <w:p w:rsidR="00677759" w:rsidRDefault="00BC2FC0" w:rsidP="00677759">
      <w:pPr>
        <w:ind w:firstLine="709"/>
      </w:pPr>
      <w:r w:rsidRPr="00677759">
        <w:t>6</w:t>
      </w:r>
      <w:r w:rsidR="00677759" w:rsidRPr="00677759">
        <w:t xml:space="preserve">) </w:t>
      </w:r>
      <w:r w:rsidRPr="00677759">
        <w:rPr>
          <w:i/>
          <w:iCs/>
        </w:rPr>
        <w:t>оценить частоту</w:t>
      </w:r>
      <w:r w:rsidRPr="00677759">
        <w:t xml:space="preserve"> появления источника риска для отдельных элементов системы и</w:t>
      </w:r>
      <w:r w:rsidR="00677759">
        <w:t xml:space="preserve"> (</w:t>
      </w:r>
      <w:r w:rsidRPr="00677759">
        <w:t>или</w:t>
      </w:r>
      <w:r w:rsidR="00677759" w:rsidRPr="00677759">
        <w:t xml:space="preserve">) </w:t>
      </w:r>
      <w:r w:rsidRPr="00677759">
        <w:t>операции</w:t>
      </w:r>
      <w:r w:rsidR="00677759" w:rsidRPr="00677759">
        <w:t xml:space="preserve">. </w:t>
      </w:r>
      <w:r w:rsidRPr="00677759">
        <w:t>На основе этой информации составить перечень наиболее вероятных страховых случаев</w:t>
      </w:r>
      <w:r w:rsidR="00677759">
        <w:t xml:space="preserve"> (</w:t>
      </w:r>
      <w:r w:rsidRPr="00677759">
        <w:t xml:space="preserve">пожар, кража и </w:t>
      </w:r>
      <w:r w:rsidR="00677759">
        <w:t>т.д.)</w:t>
      </w:r>
      <w:r w:rsidR="00677759" w:rsidRPr="00677759">
        <w:t>;</w:t>
      </w:r>
    </w:p>
    <w:p w:rsidR="00677759" w:rsidRDefault="00BC2FC0" w:rsidP="00677759">
      <w:pPr>
        <w:ind w:firstLine="709"/>
      </w:pPr>
      <w:r w:rsidRPr="00677759">
        <w:t>7</w:t>
      </w:r>
      <w:r w:rsidR="00677759" w:rsidRPr="00677759">
        <w:t xml:space="preserve">) </w:t>
      </w:r>
      <w:r w:rsidRPr="00677759">
        <w:rPr>
          <w:i/>
          <w:iCs/>
        </w:rPr>
        <w:t>разработать прогноз</w:t>
      </w:r>
      <w:r w:rsidR="00677759" w:rsidRPr="00677759">
        <w:rPr>
          <w:i/>
          <w:iCs/>
        </w:rPr>
        <w:t xml:space="preserve"> - </w:t>
      </w:r>
      <w:r w:rsidRPr="00677759">
        <w:t>оценить вероятность страхового случая и средний возможный ущерб при каждом из страховых случаев</w:t>
      </w:r>
      <w:r w:rsidR="00677759" w:rsidRPr="00677759">
        <w:t>;</w:t>
      </w:r>
    </w:p>
    <w:p w:rsidR="00677759" w:rsidRDefault="00BC2FC0" w:rsidP="00677759">
      <w:pPr>
        <w:ind w:firstLine="709"/>
      </w:pPr>
      <w:r w:rsidRPr="00677759">
        <w:t>8</w:t>
      </w:r>
      <w:r w:rsidR="00677759" w:rsidRPr="00677759">
        <w:t xml:space="preserve">) </w:t>
      </w:r>
      <w:r w:rsidRPr="00677759">
        <w:rPr>
          <w:i/>
          <w:iCs/>
        </w:rPr>
        <w:t>оценить материальные затраты</w:t>
      </w:r>
      <w:r w:rsidRPr="00677759">
        <w:t xml:space="preserve"> на то, чтобы предупредить</w:t>
      </w:r>
      <w:r w:rsidR="00677759">
        <w:t xml:space="preserve"> (</w:t>
      </w:r>
      <w:r w:rsidRPr="00677759">
        <w:t>исключить возможность реализации или снизить вероятность</w:t>
      </w:r>
      <w:r w:rsidR="00677759" w:rsidRPr="00677759">
        <w:t xml:space="preserve">) </w:t>
      </w:r>
      <w:r w:rsidRPr="00677759">
        <w:t>возможность реализации риска</w:t>
      </w:r>
      <w:r w:rsidR="00677759" w:rsidRPr="00677759">
        <w:t>;</w:t>
      </w:r>
    </w:p>
    <w:p w:rsidR="00677759" w:rsidRDefault="00BC2FC0" w:rsidP="00677759">
      <w:pPr>
        <w:ind w:firstLine="709"/>
      </w:pPr>
      <w:r w:rsidRPr="00677759">
        <w:t>9</w:t>
      </w:r>
      <w:r w:rsidR="00677759" w:rsidRPr="00677759">
        <w:t xml:space="preserve">) </w:t>
      </w:r>
      <w:r w:rsidRPr="00677759">
        <w:t>используя критерий, провести рациональное распределение и</w:t>
      </w:r>
      <w:r w:rsidR="00677759">
        <w:t xml:space="preserve"> (</w:t>
      </w:r>
      <w:r w:rsidRPr="00677759">
        <w:t>или</w:t>
      </w:r>
      <w:r w:rsidR="00677759" w:rsidRPr="00677759">
        <w:t xml:space="preserve">) </w:t>
      </w:r>
      <w:r w:rsidRPr="00677759">
        <w:rPr>
          <w:i/>
          <w:iCs/>
        </w:rPr>
        <w:t>оптимизировать распределение средств</w:t>
      </w:r>
      <w:r w:rsidRPr="00677759">
        <w:t xml:space="preserve"> между мероприятиями</w:t>
      </w:r>
      <w:r w:rsidR="00677759" w:rsidRPr="00677759">
        <w:t>:</w:t>
      </w:r>
    </w:p>
    <w:p w:rsidR="00677759" w:rsidRDefault="00BC2FC0" w:rsidP="00677759">
      <w:pPr>
        <w:ind w:firstLine="709"/>
      </w:pPr>
      <w:r w:rsidRPr="00677759">
        <w:t>по устранению источника риска</w:t>
      </w:r>
      <w:r w:rsidR="00677759" w:rsidRPr="00677759">
        <w:t>;</w:t>
      </w:r>
    </w:p>
    <w:p w:rsidR="00677759" w:rsidRDefault="00BC2FC0" w:rsidP="00677759">
      <w:pPr>
        <w:ind w:firstLine="709"/>
      </w:pPr>
      <w:r w:rsidRPr="00677759">
        <w:t>по снижению риска посредством уменьшения интенсивности поражающих факторов или уязвимости объектов, которые могут подвергнуться воздействию поражающих факторов</w:t>
      </w:r>
      <w:r w:rsidR="00677759" w:rsidRPr="00677759">
        <w:t>;</w:t>
      </w:r>
    </w:p>
    <w:p w:rsidR="00677759" w:rsidRDefault="00BC2FC0" w:rsidP="00677759">
      <w:pPr>
        <w:ind w:firstLine="709"/>
      </w:pPr>
      <w:r w:rsidRPr="00677759">
        <w:t>по компенсации ущерба</w:t>
      </w:r>
      <w:r w:rsidR="00677759">
        <w:t xml:space="preserve"> (</w:t>
      </w:r>
      <w:r w:rsidRPr="00677759">
        <w:t>последствий</w:t>
      </w:r>
      <w:r w:rsidR="00677759" w:rsidRPr="00677759">
        <w:t xml:space="preserve">) </w:t>
      </w:r>
      <w:r w:rsidRPr="00677759">
        <w:t>риска</w:t>
      </w:r>
      <w:r w:rsidR="00677759">
        <w:t xml:space="preserve"> (</w:t>
      </w:r>
      <w:r w:rsidRPr="00677759">
        <w:t>В этом случае заключают договор страхования</w:t>
      </w:r>
      <w:r w:rsidR="00677759" w:rsidRPr="00677759">
        <w:t xml:space="preserve">. </w:t>
      </w:r>
      <w:r w:rsidRPr="00677759">
        <w:t>При наступлении страхового случая и возникновении ущерба его компенсируют за счет сумм</w:t>
      </w:r>
      <w:r w:rsidR="00677759" w:rsidRPr="00677759">
        <w:t xml:space="preserve">. </w:t>
      </w:r>
      <w:r w:rsidRPr="00677759">
        <w:t>полученных по страховке</w:t>
      </w:r>
      <w:r w:rsidR="00677759" w:rsidRPr="00677759">
        <w:t>);</w:t>
      </w:r>
    </w:p>
    <w:p w:rsidR="00677759" w:rsidRDefault="00BC2FC0" w:rsidP="00677759">
      <w:pPr>
        <w:ind w:firstLine="709"/>
      </w:pPr>
      <w:r w:rsidRPr="00677759">
        <w:t>10</w:t>
      </w:r>
      <w:r w:rsidR="00677759" w:rsidRPr="00677759">
        <w:t xml:space="preserve">) </w:t>
      </w:r>
      <w:r w:rsidRPr="00677759">
        <w:rPr>
          <w:i/>
          <w:iCs/>
        </w:rPr>
        <w:t>оценить уровень безопасности</w:t>
      </w:r>
      <w:r w:rsidRPr="00677759">
        <w:t xml:space="preserve"> и достаточность принятых мер</w:t>
      </w:r>
      <w:r w:rsidR="00677759" w:rsidRPr="00677759">
        <w:t xml:space="preserve">. </w:t>
      </w:r>
      <w:r w:rsidRPr="00677759">
        <w:t>А если будет признана недостаточность мер по предупреждению и снижению рисков, то оценить располагаемые остаточные финансовые ресурсы, которые могут быть направлены на страхование</w:t>
      </w:r>
      <w:r w:rsidR="00677759" w:rsidRPr="00677759">
        <w:t>;</w:t>
      </w:r>
    </w:p>
    <w:p w:rsidR="00677759" w:rsidRDefault="00BC2FC0" w:rsidP="00677759">
      <w:pPr>
        <w:ind w:firstLine="709"/>
        <w:rPr>
          <w:i/>
          <w:iCs/>
        </w:rPr>
      </w:pPr>
      <w:r w:rsidRPr="00677759">
        <w:t>11</w:t>
      </w:r>
      <w:r w:rsidR="00677759" w:rsidRPr="00677759">
        <w:t xml:space="preserve">) </w:t>
      </w:r>
      <w:r w:rsidRPr="00677759">
        <w:t xml:space="preserve">если окажется более целесообразным страхование, то вначале необходимо оценить возможность использования в условиях конкретной операции </w:t>
      </w:r>
      <w:r w:rsidRPr="00677759">
        <w:rPr>
          <w:i/>
          <w:iCs/>
        </w:rPr>
        <w:t>нефондового страхования</w:t>
      </w:r>
      <w:r w:rsidR="00677759" w:rsidRPr="00677759">
        <w:rPr>
          <w:i/>
          <w:iCs/>
        </w:rPr>
        <w:t>.</w:t>
      </w:r>
    </w:p>
    <w:p w:rsidR="00677759" w:rsidRDefault="00BC2FC0" w:rsidP="00677759">
      <w:pPr>
        <w:ind w:firstLine="709"/>
      </w:pPr>
      <w:r w:rsidRPr="00677759">
        <w:t>Выбор формы страхования</w:t>
      </w:r>
      <w:r w:rsidR="00677759">
        <w:t xml:space="preserve"> (</w:t>
      </w:r>
      <w:r w:rsidRPr="00677759">
        <w:t>нефондовое или фондовое страхование</w:t>
      </w:r>
      <w:r w:rsidR="00677759" w:rsidRPr="00677759">
        <w:t xml:space="preserve">) </w:t>
      </w:r>
      <w:r w:rsidRPr="00677759">
        <w:t>определяется характером операции, ситуацией на финансовом или товарном рынке, располагаемыми финансовыми ресурсами</w:t>
      </w:r>
      <w:r w:rsidR="00677759" w:rsidRPr="00677759">
        <w:t>.</w:t>
      </w:r>
    </w:p>
    <w:p w:rsidR="00677759" w:rsidRDefault="00BC2FC0" w:rsidP="00677759">
      <w:pPr>
        <w:ind w:firstLine="709"/>
      </w:pPr>
      <w:r w:rsidRPr="00677759">
        <w:t>Впрочем всегда существует стремление использовать нефондовое страхование, позволяющее более гибко реагировать на рыночную ситуацию, включив неявный</w:t>
      </w:r>
      <w:r w:rsidR="00677759">
        <w:t xml:space="preserve"> "</w:t>
      </w:r>
      <w:r w:rsidRPr="00677759">
        <w:t>страховой взнос</w:t>
      </w:r>
      <w:r w:rsidR="00677759">
        <w:t xml:space="preserve">" </w:t>
      </w:r>
      <w:r w:rsidRPr="00677759">
        <w:t>в цену, и заплатить этот взнос не до начала проекта</w:t>
      </w:r>
      <w:r w:rsidR="00677759">
        <w:t xml:space="preserve"> (</w:t>
      </w:r>
      <w:r w:rsidRPr="00677759">
        <w:t>как то происходит при фондовом страховании</w:t>
      </w:r>
      <w:r w:rsidR="00677759" w:rsidRPr="00677759">
        <w:t>),</w:t>
      </w:r>
      <w:r w:rsidRPr="00677759">
        <w:t xml:space="preserve"> а при первичном распределении цены товара или финансового инструмента</w:t>
      </w:r>
      <w:r w:rsidR="00677759" w:rsidRPr="00677759">
        <w:t xml:space="preserve">. </w:t>
      </w:r>
      <w:r w:rsidRPr="00677759">
        <w:t>Поэтому практически традиционное фондовое страхование применяется только тогда, когда характер операции, рыночная ситуация не позволяют использовать нефондовое страхование, и когда имеются ранее накопленные финансовые ресурсы</w:t>
      </w:r>
      <w:r w:rsidR="00677759" w:rsidRPr="00677759">
        <w:t xml:space="preserve">. </w:t>
      </w:r>
      <w:r w:rsidRPr="00677759">
        <w:t>Важно, что источником формирования страхового фонда является добавочное производство</w:t>
      </w:r>
      <w:r w:rsidR="00677759" w:rsidRPr="00677759">
        <w:t xml:space="preserve">. </w:t>
      </w:r>
      <w:r w:rsidRPr="00677759">
        <w:t>Это связано с тем, что в условиях простого воспроизводства отсутствует возможность для выделения запасов</w:t>
      </w:r>
      <w:r w:rsidR="00677759" w:rsidRPr="00677759">
        <w:t>.</w:t>
      </w:r>
    </w:p>
    <w:p w:rsidR="00677759" w:rsidRDefault="00BC2FC0" w:rsidP="00677759">
      <w:pPr>
        <w:ind w:firstLine="709"/>
      </w:pPr>
      <w:r w:rsidRPr="00677759">
        <w:t>Источником страхового фонда может быть и часть необходимого продукта</w:t>
      </w:r>
      <w:r w:rsidR="00677759" w:rsidRPr="00677759">
        <w:t xml:space="preserve">. </w:t>
      </w:r>
      <w:r w:rsidRPr="00677759">
        <w:t>Так формируют фонды обязательного страхования</w:t>
      </w:r>
      <w:r w:rsidR="00677759" w:rsidRPr="00677759">
        <w:t xml:space="preserve">: </w:t>
      </w:r>
      <w:r w:rsidRPr="00677759">
        <w:t>пенсионный фонд, фонд занятости, фонд медицинского страхования</w:t>
      </w:r>
      <w:r w:rsidR="00677759" w:rsidRPr="00677759">
        <w:t xml:space="preserve">. </w:t>
      </w:r>
      <w:r w:rsidRPr="00677759">
        <w:t>обязательного социального страхования</w:t>
      </w:r>
      <w:r w:rsidR="00677759" w:rsidRPr="00677759">
        <w:t>.</w:t>
      </w:r>
    </w:p>
    <w:p w:rsidR="00677759" w:rsidRDefault="00BC2FC0" w:rsidP="00677759">
      <w:pPr>
        <w:ind w:firstLine="709"/>
      </w:pPr>
      <w:r w:rsidRPr="00677759">
        <w:t>12</w:t>
      </w:r>
      <w:r w:rsidR="00677759" w:rsidRPr="00677759">
        <w:t xml:space="preserve">) </w:t>
      </w:r>
      <w:r w:rsidRPr="00677759">
        <w:t>в противном случае</w:t>
      </w:r>
      <w:r w:rsidR="00677759">
        <w:t xml:space="preserve"> (</w:t>
      </w:r>
      <w:r w:rsidRPr="00677759">
        <w:t>использовать нефондовое страхование невозможно</w:t>
      </w:r>
      <w:r w:rsidR="00677759" w:rsidRPr="00677759">
        <w:t xml:space="preserve">) </w:t>
      </w:r>
      <w:r w:rsidRPr="00677759">
        <w:rPr>
          <w:i/>
          <w:iCs/>
        </w:rPr>
        <w:t>оценить рациональную цену страховой услуги</w:t>
      </w:r>
      <w:r w:rsidR="00677759" w:rsidRPr="00677759">
        <w:rPr>
          <w:i/>
          <w:iCs/>
        </w:rPr>
        <w:t xml:space="preserve">. </w:t>
      </w:r>
      <w:r w:rsidRPr="00677759">
        <w:t>Для этого страхователь должен сам оценить возможный ущерб от реализации источников риска с учетом вероятности появления соответствующих страховых случаев</w:t>
      </w:r>
      <w:r w:rsidR="00677759" w:rsidRPr="00677759">
        <w:t xml:space="preserve">. </w:t>
      </w:r>
      <w:r w:rsidRPr="00677759">
        <w:t>При этом страхователь может</w:t>
      </w:r>
      <w:r w:rsidR="00677759">
        <w:t xml:space="preserve"> (</w:t>
      </w:r>
      <w:r w:rsidRPr="00677759">
        <w:t>например, с помощью экспертных метод</w:t>
      </w:r>
      <w:r w:rsidR="00426839" w:rsidRPr="00677759">
        <w:t>ов</w:t>
      </w:r>
      <w:r w:rsidRPr="00677759">
        <w:t xml:space="preserve"> или описанного выше статистического имитационного моделирования</w:t>
      </w:r>
      <w:r w:rsidR="00677759" w:rsidRPr="00677759">
        <w:t xml:space="preserve">) </w:t>
      </w:r>
      <w:r w:rsidRPr="00677759">
        <w:t>прогнозировать</w:t>
      </w:r>
      <w:r w:rsidR="00677759" w:rsidRPr="00677759">
        <w:t>:</w:t>
      </w:r>
    </w:p>
    <w:p w:rsidR="00677759" w:rsidRDefault="00BC2FC0" w:rsidP="00677759">
      <w:pPr>
        <w:ind w:firstLine="709"/>
      </w:pPr>
      <w:r w:rsidRPr="00677759">
        <w:t>вероятность наступления страхового случая</w:t>
      </w:r>
      <w:r w:rsidR="00677759" w:rsidRPr="00677759">
        <w:t>;</w:t>
      </w:r>
    </w:p>
    <w:p w:rsidR="00677759" w:rsidRDefault="00BC2FC0" w:rsidP="00677759">
      <w:pPr>
        <w:ind w:firstLine="709"/>
      </w:pPr>
      <w:r w:rsidRPr="00677759">
        <w:t>математическое ожидание величины ущерба при наступлении страхового случая</w:t>
      </w:r>
      <w:r w:rsidR="00677759" w:rsidRPr="00677759">
        <w:t>;</w:t>
      </w:r>
    </w:p>
    <w:p w:rsidR="00677759" w:rsidRDefault="00BC2FC0" w:rsidP="00677759">
      <w:pPr>
        <w:ind w:firstLine="709"/>
      </w:pPr>
      <w:r w:rsidRPr="00677759">
        <w:t>убыточности страховой суммы как произведение вероятности наступления страхового случая и математического ожидания величины ущерба</w:t>
      </w:r>
      <w:r w:rsidR="00677759" w:rsidRPr="00677759">
        <w:t>;</w:t>
      </w:r>
    </w:p>
    <w:p w:rsidR="00677759" w:rsidRDefault="00BC2FC0" w:rsidP="00677759">
      <w:pPr>
        <w:ind w:firstLine="709"/>
      </w:pPr>
      <w:r w:rsidRPr="00677759">
        <w:t>нетто-ставку страхового тарифа</w:t>
      </w:r>
      <w:r w:rsidR="00677759">
        <w:t xml:space="preserve"> (</w:t>
      </w:r>
      <w:r w:rsidRPr="00677759">
        <w:t>например, приравняв ее убыточности</w:t>
      </w:r>
      <w:r w:rsidR="00677759" w:rsidRPr="00677759">
        <w:t xml:space="preserve">) </w:t>
      </w:r>
      <w:r w:rsidRPr="00677759">
        <w:t>по отношению к конкретному виду страхования</w:t>
      </w:r>
      <w:r w:rsidR="00677759" w:rsidRPr="00677759">
        <w:t>.</w:t>
      </w:r>
    </w:p>
    <w:p w:rsidR="00677759" w:rsidRDefault="00BC2FC0" w:rsidP="00677759">
      <w:pPr>
        <w:ind w:firstLine="709"/>
      </w:pPr>
      <w:r w:rsidRPr="00677759">
        <w:t>брутто-ставку</w:t>
      </w:r>
      <w:r w:rsidR="00677759" w:rsidRPr="00677759">
        <w:t>.</w:t>
      </w:r>
    </w:p>
    <w:p w:rsidR="00677759" w:rsidRDefault="00BC2FC0" w:rsidP="00677759">
      <w:pPr>
        <w:ind w:firstLine="709"/>
      </w:pPr>
      <w:r w:rsidRPr="00677759">
        <w:t>Из практики страховой деятельности в РФ известно, что нетто-ставка составляет</w:t>
      </w:r>
      <w:r w:rsidR="00677759">
        <w:t xml:space="preserve"> (</w:t>
      </w:r>
      <w:r w:rsidRPr="00677759">
        <w:t>60-70</w:t>
      </w:r>
      <w:r w:rsidR="00677759" w:rsidRPr="00677759">
        <w:t>)%</w:t>
      </w:r>
      <w:r w:rsidRPr="00677759">
        <w:t xml:space="preserve"> брутто-ставки</w:t>
      </w:r>
      <w:r w:rsidR="00677759">
        <w:t xml:space="preserve"> (</w:t>
      </w:r>
      <w:r w:rsidRPr="00677759">
        <w:t>равной цене страховой услуги</w:t>
      </w:r>
      <w:r w:rsidR="00677759" w:rsidRPr="00677759">
        <w:t xml:space="preserve">). </w:t>
      </w:r>
      <w:r w:rsidRPr="00677759">
        <w:t>Таким образом страхователь может самостоятельно оценить рациональную величину страховой премии</w:t>
      </w:r>
      <w:r w:rsidR="00677759" w:rsidRPr="00677759">
        <w:t>;</w:t>
      </w:r>
    </w:p>
    <w:p w:rsidR="00677759" w:rsidRDefault="00BC2FC0" w:rsidP="00677759">
      <w:pPr>
        <w:ind w:firstLine="709"/>
      </w:pPr>
      <w:r w:rsidRPr="00677759">
        <w:t>13</w:t>
      </w:r>
      <w:r w:rsidR="00677759" w:rsidRPr="00677759">
        <w:t xml:space="preserve">) </w:t>
      </w:r>
      <w:r w:rsidRPr="00677759">
        <w:rPr>
          <w:i/>
          <w:iCs/>
        </w:rPr>
        <w:t>выбрать страховщика</w:t>
      </w:r>
      <w:r w:rsidR="00677759" w:rsidRPr="00677759">
        <w:rPr>
          <w:i/>
          <w:iCs/>
        </w:rPr>
        <w:t xml:space="preserve"> - </w:t>
      </w:r>
      <w:r w:rsidRPr="00677759">
        <w:t>страховую организацию для заключения договора страхования с учетом размера собственного капитала страховщика, деловой репутации, цены услуги, результатов аудита деятельности этой страховой компании за предшествующий период и всей другой доступной информации</w:t>
      </w:r>
      <w:r w:rsidR="00677759" w:rsidRPr="00677759">
        <w:t>.</w:t>
      </w:r>
    </w:p>
    <w:p w:rsidR="00705024" w:rsidRDefault="00705024" w:rsidP="00677759">
      <w:pPr>
        <w:ind w:firstLine="709"/>
      </w:pPr>
    </w:p>
    <w:p w:rsidR="00677759" w:rsidRPr="00677759" w:rsidRDefault="008A271A" w:rsidP="00677759">
      <w:pPr>
        <w:pStyle w:val="2"/>
      </w:pPr>
      <w:bookmarkStart w:id="4" w:name="_Toc265655763"/>
      <w:r w:rsidRPr="00677759">
        <w:t>4</w:t>
      </w:r>
      <w:r w:rsidR="00677759">
        <w:t>.</w:t>
      </w:r>
      <w:r w:rsidRPr="00677759">
        <w:t xml:space="preserve"> </w:t>
      </w:r>
      <w:r w:rsidR="00677759" w:rsidRPr="00677759">
        <w:t>Разработка решений в условиях</w:t>
      </w:r>
      <w:r w:rsidR="00677759">
        <w:t xml:space="preserve"> </w:t>
      </w:r>
      <w:r w:rsidR="00677759" w:rsidRPr="00677759">
        <w:t>неопределенности и риска</w:t>
      </w:r>
      <w:bookmarkEnd w:id="4"/>
    </w:p>
    <w:p w:rsidR="00677759" w:rsidRDefault="00677759" w:rsidP="00677759">
      <w:pPr>
        <w:ind w:firstLine="709"/>
      </w:pPr>
    </w:p>
    <w:p w:rsidR="00677759" w:rsidRDefault="003D4239" w:rsidP="00677759">
      <w:pPr>
        <w:ind w:firstLine="709"/>
      </w:pPr>
      <w:r w:rsidRPr="00677759">
        <w:t xml:space="preserve">Процесс воздействия субъекта на объект управления, </w:t>
      </w:r>
      <w:r w:rsidR="00677759">
        <w:t>т.е.</w:t>
      </w:r>
      <w:r w:rsidR="00677759" w:rsidRPr="00677759">
        <w:t xml:space="preserve"> </w:t>
      </w:r>
      <w:r w:rsidRPr="00677759">
        <w:t>сам процесс управления, может осуществляться только при условии циркулирования определенной информации между управляющей и управляемой подсистемами</w:t>
      </w:r>
      <w:r w:rsidR="00677759" w:rsidRPr="00677759">
        <w:t xml:space="preserve">. </w:t>
      </w:r>
      <w:r w:rsidRPr="00677759">
        <w:t>Процесс управления независимо от его конкретного содержания всегда предполагает получение, передачу, переработку и использование информации</w:t>
      </w:r>
      <w:r w:rsidR="00677759" w:rsidRPr="00677759">
        <w:t xml:space="preserve">. </w:t>
      </w:r>
      <w:r w:rsidRPr="00677759">
        <w:t>В риск-менеджменте получение надежной и достаточной в данных условиях информации играет главную роль, так как оно позволяет принять конкретное решение по действиям в условиях риска</w:t>
      </w:r>
      <w:r w:rsidR="00677759" w:rsidRPr="00677759">
        <w:t>.</w:t>
      </w:r>
    </w:p>
    <w:p w:rsidR="00677759" w:rsidRDefault="003D4239" w:rsidP="00677759">
      <w:pPr>
        <w:ind w:firstLine="709"/>
      </w:pPr>
      <w:r w:rsidRPr="00677759">
        <w:t>Информационное обеспечение функционирования риск-менеджмента состоит из разного рода и вида информации</w:t>
      </w:r>
      <w:r w:rsidR="00677759" w:rsidRPr="00677759">
        <w:t xml:space="preserve">: </w:t>
      </w:r>
      <w:r w:rsidRPr="00677759">
        <w:t xml:space="preserve">статистической, экономической, коммерческой, финансовой и </w:t>
      </w:r>
      <w:r w:rsidR="00677759">
        <w:t>т.п.</w:t>
      </w:r>
    </w:p>
    <w:p w:rsidR="00677759" w:rsidRDefault="003D4239" w:rsidP="00677759">
      <w:pPr>
        <w:ind w:firstLine="709"/>
      </w:pPr>
      <w:r w:rsidRPr="00677759">
        <w:t xml:space="preserve">Эта информация включает осведомленность о вероятности того или иного страхового случая, страхового события, наличии и величине спроса на товары, на капитал, финансовой устойчивости и платежеспособности своих клиентов, партнеров, конкурентов, ценах, курсах и тарифах, в том числе на услуги страховщиков, об условиях страхования, о дивидендах и процентах и </w:t>
      </w:r>
      <w:r w:rsidR="00677759">
        <w:t>т.п.</w:t>
      </w:r>
    </w:p>
    <w:p w:rsidR="00677759" w:rsidRDefault="003D4239" w:rsidP="00677759">
      <w:pPr>
        <w:ind w:firstLine="709"/>
      </w:pPr>
      <w:r w:rsidRPr="00677759">
        <w:t>Тот, кто владеет информацией, владеет рынком</w:t>
      </w:r>
      <w:r w:rsidR="00677759" w:rsidRPr="00677759">
        <w:t xml:space="preserve">. </w:t>
      </w:r>
      <w:r w:rsidRPr="00677759">
        <w:t>Многие виды информации часто составляют предмет коммерческой тайны</w:t>
      </w:r>
      <w:r w:rsidR="00677759" w:rsidRPr="00677759">
        <w:t xml:space="preserve">. </w:t>
      </w:r>
      <w:r w:rsidRPr="00677759">
        <w:t>Поэтому отдельные виды информации могут являться одним из видов интеллектуальной собственности</w:t>
      </w:r>
      <w:r w:rsidR="00677759">
        <w:t xml:space="preserve"> (</w:t>
      </w:r>
      <w:r w:rsidRPr="00677759">
        <w:t>ноу-хау</w:t>
      </w:r>
      <w:r w:rsidR="00677759" w:rsidRPr="00677759">
        <w:t xml:space="preserve">) </w:t>
      </w:r>
      <w:r w:rsidRPr="00677759">
        <w:t>и вноситься в качестве вклада в уставный капитал акционерного общества или товарищества</w:t>
      </w:r>
      <w:r w:rsidR="00677759" w:rsidRPr="00677759">
        <w:t>.</w:t>
      </w:r>
    </w:p>
    <w:p w:rsidR="00677759" w:rsidRDefault="003D4239" w:rsidP="00677759">
      <w:pPr>
        <w:ind w:firstLine="709"/>
      </w:pPr>
      <w:r w:rsidRPr="00677759">
        <w:t>Менеджер, обладающий достаточно высокой квалификацией, всегда старается получить любую информацию, даже самую плохую, или какие-то ключевые моменты такой информации, или отказ от разговора на данную тему</w:t>
      </w:r>
      <w:r w:rsidR="00677759">
        <w:t xml:space="preserve"> (</w:t>
      </w:r>
      <w:r w:rsidRPr="00677759">
        <w:t>молчание</w:t>
      </w:r>
      <w:r w:rsidR="00677759" w:rsidRPr="00677759">
        <w:t xml:space="preserve"> - </w:t>
      </w:r>
      <w:r w:rsidRPr="00677759">
        <w:t>это тоже язык общения</w:t>
      </w:r>
      <w:r w:rsidR="00677759" w:rsidRPr="00677759">
        <w:t xml:space="preserve">) </w:t>
      </w:r>
      <w:r w:rsidRPr="00677759">
        <w:t>и использовать их в свою пользу</w:t>
      </w:r>
      <w:r w:rsidR="00677759" w:rsidRPr="00677759">
        <w:t xml:space="preserve">. </w:t>
      </w:r>
      <w:r w:rsidRPr="00677759">
        <w:t>Информация собирается по крупицам</w:t>
      </w:r>
      <w:r w:rsidR="00677759" w:rsidRPr="00677759">
        <w:t xml:space="preserve">. </w:t>
      </w:r>
      <w:r w:rsidRPr="00677759">
        <w:t>Эти крупицы, собранные воедино, обладают уже полновесной информационной ценностью</w:t>
      </w:r>
      <w:r w:rsidR="00677759" w:rsidRPr="00677759">
        <w:t>.</w:t>
      </w:r>
    </w:p>
    <w:p w:rsidR="00677759" w:rsidRDefault="003D4239" w:rsidP="00677759">
      <w:pPr>
        <w:ind w:firstLine="709"/>
      </w:pPr>
      <w:r w:rsidRPr="00677759">
        <w:t>Наличие у финансового менеджера надежной деловой информации позволяет ему быстро принять финансовые и коммерческие решения, влияет на правильность таких решений, что, естественно, ведет к снижению потерь и увеличению прибыли</w:t>
      </w:r>
      <w:r w:rsidR="00677759" w:rsidRPr="00677759">
        <w:t xml:space="preserve">. </w:t>
      </w:r>
      <w:r w:rsidRPr="00677759">
        <w:t>Надлежащее использование информации при заключении сделок сводит к минимуму вероятность финансовых потерь</w:t>
      </w:r>
      <w:r w:rsidR="00677759" w:rsidRPr="00677759">
        <w:t>.</w:t>
      </w:r>
    </w:p>
    <w:p w:rsidR="00677759" w:rsidRDefault="003D4239" w:rsidP="00677759">
      <w:pPr>
        <w:ind w:firstLine="709"/>
      </w:pPr>
      <w:r w:rsidRPr="00677759">
        <w:t>Любое решение основывается на информации</w:t>
      </w:r>
      <w:r w:rsidR="00677759" w:rsidRPr="00677759">
        <w:t xml:space="preserve">. </w:t>
      </w:r>
      <w:r w:rsidRPr="00677759">
        <w:t>Важное значение имеет качество информации</w:t>
      </w:r>
      <w:r w:rsidR="00677759" w:rsidRPr="00677759">
        <w:t xml:space="preserve">. </w:t>
      </w:r>
      <w:r w:rsidRPr="00677759">
        <w:t>Чем более расплывчата информация, тем неопределеннее решение</w:t>
      </w:r>
      <w:r w:rsidR="00677759" w:rsidRPr="00677759">
        <w:t xml:space="preserve">. </w:t>
      </w:r>
      <w:r w:rsidRPr="00677759">
        <w:t>Качество информации должно оцениваться при ее получении, а не при передаче</w:t>
      </w:r>
      <w:r w:rsidR="00677759" w:rsidRPr="00677759">
        <w:t xml:space="preserve">. </w:t>
      </w:r>
      <w:r w:rsidRPr="00677759">
        <w:t>Информация стареет быстро, поэтому ее следует использовать оперативно</w:t>
      </w:r>
      <w:r w:rsidR="00677759" w:rsidRPr="00677759">
        <w:t>.</w:t>
      </w:r>
    </w:p>
    <w:p w:rsidR="00677759" w:rsidRDefault="003D4239" w:rsidP="00677759">
      <w:pPr>
        <w:ind w:firstLine="709"/>
      </w:pPr>
      <w:r w:rsidRPr="00677759">
        <w:t>Хозяйствующий субъект должен уметь не только собирать информацию, но также хранить и отыскивать ее в случае необходимости</w:t>
      </w:r>
      <w:r w:rsidR="00677759" w:rsidRPr="00677759">
        <w:t>.</w:t>
      </w:r>
    </w:p>
    <w:p w:rsidR="00677759" w:rsidRDefault="003D4239" w:rsidP="00677759">
      <w:pPr>
        <w:ind w:firstLine="709"/>
      </w:pPr>
      <w:r w:rsidRPr="00677759">
        <w:t>В настоящее время лучшей картотекой для сбора информации является компьютер</w:t>
      </w:r>
      <w:r w:rsidR="00677759" w:rsidRPr="00677759">
        <w:t xml:space="preserve"> - </w:t>
      </w:r>
      <w:r w:rsidRPr="00677759">
        <w:t>машина, которая обладает одновременно и хорошей памятью, и возможностью</w:t>
      </w:r>
      <w:r w:rsidR="00677759">
        <w:t xml:space="preserve"> (</w:t>
      </w:r>
      <w:r w:rsidRPr="00677759">
        <w:t>если имеются хорошие программы</w:t>
      </w:r>
      <w:r w:rsidR="00677759" w:rsidRPr="00677759">
        <w:t xml:space="preserve">) </w:t>
      </w:r>
      <w:r w:rsidRPr="00677759">
        <w:t>быстрее найти нужную информацию через свою кодификацию</w:t>
      </w:r>
      <w:r w:rsidR="00677759" w:rsidRPr="00677759">
        <w:t>.</w:t>
      </w:r>
    </w:p>
    <w:p w:rsidR="00677759" w:rsidRDefault="003D4239" w:rsidP="00677759">
      <w:pPr>
        <w:ind w:firstLine="709"/>
      </w:pPr>
      <w:r w:rsidRPr="00677759">
        <w:t>Информационная машина выполняет решения, но не корректирует их</w:t>
      </w:r>
      <w:r w:rsidR="00677759" w:rsidRPr="00677759">
        <w:t>.</w:t>
      </w:r>
    </w:p>
    <w:p w:rsidR="00677759" w:rsidRDefault="003D4239" w:rsidP="00677759">
      <w:pPr>
        <w:ind w:firstLine="709"/>
      </w:pPr>
      <w:r w:rsidRPr="00677759">
        <w:t>Любая неправильная кодификация повлечет за собой неправильную классификацию</w:t>
      </w:r>
      <w:r w:rsidR="00677759" w:rsidRPr="00677759">
        <w:t>.</w:t>
      </w:r>
    </w:p>
    <w:p w:rsidR="00677759" w:rsidRDefault="00610140" w:rsidP="00677759">
      <w:pPr>
        <w:ind w:firstLine="709"/>
      </w:pPr>
      <w:r w:rsidRPr="00677759">
        <w:t>Важнейшими факторами принятия решения могут быть названы информационные условия и их неопределенность</w:t>
      </w:r>
      <w:r w:rsidR="00677759" w:rsidRPr="00677759">
        <w:t xml:space="preserve">. </w:t>
      </w:r>
      <w:r w:rsidRPr="00677759">
        <w:t>Известно определение Норберта Винера, в соответствии с которым информацией считаются данные, снижающие неопределенность в знаниях об объекте управления, среде</w:t>
      </w:r>
      <w:r w:rsidR="00677759" w:rsidRPr="00677759">
        <w:t>.</w:t>
      </w:r>
    </w:p>
    <w:p w:rsidR="003D4239" w:rsidRPr="00677759" w:rsidRDefault="00610140" w:rsidP="00677759">
      <w:pPr>
        <w:ind w:firstLine="709"/>
      </w:pPr>
      <w:r w:rsidRPr="00677759">
        <w:t>Возможны несколько вариантов структурирования информации, используемой при разработке управленческих решений</w:t>
      </w:r>
    </w:p>
    <w:p w:rsidR="00677759" w:rsidRDefault="00610140" w:rsidP="00677759">
      <w:pPr>
        <w:ind w:firstLine="709"/>
      </w:pPr>
      <w:r w:rsidRPr="00677759">
        <w:t>Условия, в которых осуществляется прогнозирование и планирование, по степени определенности разделяются на детерминированные</w:t>
      </w:r>
      <w:r w:rsidR="00677759">
        <w:t xml:space="preserve"> (</w:t>
      </w:r>
      <w:r w:rsidRPr="00677759">
        <w:t>определенные</w:t>
      </w:r>
      <w:r w:rsidR="00677759" w:rsidRPr="00677759">
        <w:t>),</w:t>
      </w:r>
      <w:r w:rsidRPr="00677759">
        <w:t xml:space="preserve"> случайные, неопределенные</w:t>
      </w:r>
      <w:r w:rsidR="00677759" w:rsidRPr="00677759">
        <w:t>.</w:t>
      </w:r>
    </w:p>
    <w:p w:rsidR="00677759" w:rsidRDefault="00610140" w:rsidP="00677759">
      <w:pPr>
        <w:ind w:firstLine="709"/>
      </w:pPr>
      <w:r w:rsidRPr="00677759">
        <w:rPr>
          <w:i/>
          <w:iCs/>
        </w:rPr>
        <w:t>Детерминированные или определенные условия</w:t>
      </w:r>
      <w:r w:rsidRPr="00677759">
        <w:t xml:space="preserve"> имеют место тогда, когда точно известен результат каждого из альтернативных вариантов выбора</w:t>
      </w:r>
      <w:r w:rsidR="00677759" w:rsidRPr="00677759">
        <w:t xml:space="preserve">. </w:t>
      </w:r>
      <w:r w:rsidRPr="00677759">
        <w:t>Такая ситуация относительно редка</w:t>
      </w:r>
      <w:r w:rsidR="00677759" w:rsidRPr="00677759">
        <w:t>.</w:t>
      </w:r>
    </w:p>
    <w:p w:rsidR="00677759" w:rsidRDefault="00610140" w:rsidP="00677759">
      <w:pPr>
        <w:ind w:firstLine="709"/>
      </w:pPr>
      <w:r w:rsidRPr="00677759">
        <w:t>Чаще в результате анализа факторов, влияющих на параметры объекта прогнозирования, приходят к выводу, что в условиях конкретной задачи все или часть параметров можно считать детерминированными</w:t>
      </w:r>
      <w:r w:rsidR="00677759" w:rsidRPr="00677759">
        <w:t xml:space="preserve">. </w:t>
      </w:r>
      <w:r w:rsidRPr="00677759">
        <w:t>При этом считается, что существует лишь один вариант значения или изменения параметров</w:t>
      </w:r>
      <w:r w:rsidR="00677759" w:rsidRPr="00677759">
        <w:t>.</w:t>
      </w:r>
    </w:p>
    <w:p w:rsidR="00677759" w:rsidRDefault="00610140" w:rsidP="00677759">
      <w:pPr>
        <w:ind w:firstLine="709"/>
      </w:pPr>
      <w:r w:rsidRPr="00677759">
        <w:rPr>
          <w:i/>
          <w:iCs/>
        </w:rPr>
        <w:t>Случайные условия</w:t>
      </w:r>
      <w:r w:rsidRPr="00677759">
        <w:t xml:space="preserve"> имеют место тогда, когда представляется возможным определить вероятность появления каждого результата</w:t>
      </w:r>
      <w:r w:rsidR="00677759" w:rsidRPr="00677759">
        <w:t>.</w:t>
      </w:r>
    </w:p>
    <w:p w:rsidR="00677759" w:rsidRDefault="00610140" w:rsidP="00677759">
      <w:pPr>
        <w:ind w:firstLine="709"/>
      </w:pPr>
      <w:r w:rsidRPr="00677759">
        <w:rPr>
          <w:i/>
          <w:iCs/>
        </w:rPr>
        <w:t>Вероятность</w:t>
      </w:r>
      <w:r w:rsidRPr="00677759">
        <w:t xml:space="preserve"> определяется как степень возможности свершения данного события и изменяется от 0 до 1</w:t>
      </w:r>
      <w:r w:rsidR="00677759" w:rsidRPr="00677759">
        <w:t xml:space="preserve">. </w:t>
      </w:r>
      <w:r w:rsidRPr="00677759">
        <w:t>Вероятность появления события можно оценить как частоту его появления на практике или при фиктивном разыгрыв</w:t>
      </w:r>
      <w:r w:rsidR="003D4239" w:rsidRPr="00677759">
        <w:t>ании, моделировании ситуации</w:t>
      </w:r>
      <w:r w:rsidR="00677759" w:rsidRPr="00677759">
        <w:t xml:space="preserve">. </w:t>
      </w:r>
      <w:r w:rsidRPr="00677759">
        <w:t>Кроме этого вероятность может быть оценена экспертным путем</w:t>
      </w:r>
      <w:r w:rsidR="00677759" w:rsidRPr="00677759">
        <w:t>.</w:t>
      </w:r>
    </w:p>
    <w:p w:rsidR="00677759" w:rsidRDefault="00610140" w:rsidP="00677759">
      <w:pPr>
        <w:ind w:firstLine="709"/>
      </w:pPr>
      <w:r w:rsidRPr="00677759">
        <w:rPr>
          <w:i/>
          <w:iCs/>
        </w:rPr>
        <w:t>События образуют полную группу,</w:t>
      </w:r>
      <w:r w:rsidRPr="00677759">
        <w:t xml:space="preserve"> если сумма вероятностей всех альтернативных событий равна единице</w:t>
      </w:r>
      <w:r w:rsidR="00677759" w:rsidRPr="00677759">
        <w:t>.</w:t>
      </w:r>
    </w:p>
    <w:p w:rsidR="00677759" w:rsidRDefault="00610140" w:rsidP="00677759">
      <w:pPr>
        <w:ind w:firstLine="709"/>
      </w:pPr>
      <w:r w:rsidRPr="00677759">
        <w:rPr>
          <w:i/>
          <w:iCs/>
        </w:rPr>
        <w:t>Неопределенные условия</w:t>
      </w:r>
      <w:r w:rsidRPr="00677759">
        <w:t xml:space="preserve"> имеют место тогда, когда невозможно оценить вероятность потенциальных результатов</w:t>
      </w:r>
      <w:r w:rsidR="00677759" w:rsidRPr="00677759">
        <w:t xml:space="preserve">. </w:t>
      </w:r>
      <w:r w:rsidRPr="00677759">
        <w:t>Это может иметь место при противодействии разумного противника или</w:t>
      </w:r>
      <w:r w:rsidR="00677759" w:rsidRPr="00677759">
        <w:t xml:space="preserve">. </w:t>
      </w:r>
      <w:r w:rsidRPr="00677759">
        <w:t>когда требующие учета факторы настолько новы, что насчет них невозможно получить достаточно информации</w:t>
      </w:r>
      <w:r w:rsidR="00677759" w:rsidRPr="00677759">
        <w:t>.</w:t>
      </w:r>
    </w:p>
    <w:p w:rsidR="00677759" w:rsidRDefault="00610140" w:rsidP="00677759">
      <w:pPr>
        <w:ind w:firstLine="709"/>
      </w:pPr>
      <w:r w:rsidRPr="00677759">
        <w:t>С другой стороны, по характеру отражения свойств вся имеющаяся информация об объекте прогнозирования может быть отнесена к следующим трем видам</w:t>
      </w:r>
      <w:r w:rsidR="00677759" w:rsidRPr="00677759">
        <w:t>:</w:t>
      </w:r>
    </w:p>
    <w:p w:rsidR="00677759" w:rsidRDefault="00610140" w:rsidP="00677759">
      <w:pPr>
        <w:ind w:firstLine="709"/>
      </w:pPr>
      <w:r w:rsidRPr="00677759">
        <w:t>1</w:t>
      </w:r>
      <w:r w:rsidR="00677759" w:rsidRPr="00677759">
        <w:t xml:space="preserve">) </w:t>
      </w:r>
      <w:r w:rsidRPr="00677759">
        <w:t>подсознательная или интуитивная</w:t>
      </w:r>
      <w:r w:rsidR="00677759">
        <w:t xml:space="preserve"> (</w:t>
      </w:r>
      <w:r w:rsidRPr="00677759">
        <w:t>неосознанная</w:t>
      </w:r>
      <w:r w:rsidR="00677759" w:rsidRPr="00677759">
        <w:t>);</w:t>
      </w:r>
    </w:p>
    <w:p w:rsidR="00677759" w:rsidRDefault="00610140" w:rsidP="00677759">
      <w:pPr>
        <w:ind w:firstLine="709"/>
      </w:pPr>
      <w:r w:rsidRPr="00677759">
        <w:t>2</w:t>
      </w:r>
      <w:r w:rsidR="00677759" w:rsidRPr="00677759">
        <w:t xml:space="preserve">) </w:t>
      </w:r>
      <w:r w:rsidRPr="00677759">
        <w:t>предметное описание объекта</w:t>
      </w:r>
      <w:r w:rsidR="00677759" w:rsidRPr="00677759">
        <w:t>;</w:t>
      </w:r>
    </w:p>
    <w:p w:rsidR="00677759" w:rsidRDefault="00610140" w:rsidP="00677759">
      <w:pPr>
        <w:ind w:firstLine="709"/>
      </w:pPr>
      <w:r w:rsidRPr="00677759">
        <w:t>3</w:t>
      </w:r>
      <w:r w:rsidR="00677759" w:rsidRPr="00677759">
        <w:t xml:space="preserve">) </w:t>
      </w:r>
      <w:r w:rsidRPr="00677759">
        <w:t>формальные статистические данные</w:t>
      </w:r>
      <w:r w:rsidR="00677759" w:rsidRPr="00677759">
        <w:t>.</w:t>
      </w:r>
    </w:p>
    <w:p w:rsidR="00677759" w:rsidRDefault="00610140" w:rsidP="00677759">
      <w:pPr>
        <w:ind w:firstLine="709"/>
      </w:pPr>
      <w:r w:rsidRPr="00677759">
        <w:t>При принятии решений используют все названные виды информации</w:t>
      </w:r>
      <w:r w:rsidR="00677759" w:rsidRPr="00677759">
        <w:t xml:space="preserve">. </w:t>
      </w:r>
      <w:r w:rsidRPr="00677759">
        <w:t>Степень осведомленности об объекте определяется как абсолютным количеством информации каждого вида, так и соотношением названных видов информации</w:t>
      </w:r>
      <w:r w:rsidR="00677759" w:rsidRPr="00677759">
        <w:t>.</w:t>
      </w:r>
    </w:p>
    <w:p w:rsidR="00677759" w:rsidRDefault="00610140" w:rsidP="00677759">
      <w:pPr>
        <w:ind w:firstLine="709"/>
      </w:pPr>
      <w:r w:rsidRPr="00677759">
        <w:rPr>
          <w:i/>
          <w:iCs/>
        </w:rPr>
        <w:t>Источником подсознательной информации</w:t>
      </w:r>
      <w:r w:rsidRPr="00677759">
        <w:t xml:space="preserve"> могут выступать</w:t>
      </w:r>
      <w:r w:rsidR="00677759" w:rsidRPr="00677759">
        <w:t xml:space="preserve">: </w:t>
      </w:r>
      <w:r w:rsidRPr="00677759">
        <w:t xml:space="preserve">опыт предыдущих поколений, благоприобретенный опыт, знания, полученные в процессе обучения и </w:t>
      </w:r>
      <w:r w:rsidR="00677759">
        <w:t>т.п.</w:t>
      </w:r>
      <w:r w:rsidR="00677759" w:rsidRPr="00677759">
        <w:t xml:space="preserve"> </w:t>
      </w:r>
      <w:r w:rsidRPr="00677759">
        <w:t>Воображение позволяет преобразовать эту информацию в более или менее формализованный качественный или количественный результат прогноза</w:t>
      </w:r>
      <w:r w:rsidR="00677759" w:rsidRPr="00677759">
        <w:t xml:space="preserve">. </w:t>
      </w:r>
      <w:r w:rsidRPr="00677759">
        <w:t>Это используется при экспертном прогнозировании</w:t>
      </w:r>
      <w:r w:rsidR="00677759" w:rsidRPr="00677759">
        <w:t xml:space="preserve">. </w:t>
      </w:r>
      <w:r w:rsidRPr="00677759">
        <w:t>В результате может быть получен качественный</w:t>
      </w:r>
      <w:r w:rsidR="00677759">
        <w:t xml:space="preserve"> (</w:t>
      </w:r>
      <w:r w:rsidRPr="00677759">
        <w:t>хуже, лучше</w:t>
      </w:r>
      <w:r w:rsidR="00677759" w:rsidRPr="00677759">
        <w:t xml:space="preserve">; </w:t>
      </w:r>
      <w:r w:rsidRPr="00677759">
        <w:t xml:space="preserve">больше, меньше и </w:t>
      </w:r>
      <w:r w:rsidR="00677759">
        <w:t>т.п.)</w:t>
      </w:r>
      <w:r w:rsidR="00677759" w:rsidRPr="00677759">
        <w:t xml:space="preserve"> </w:t>
      </w:r>
      <w:r w:rsidRPr="00677759">
        <w:t>или количественный прогноз, план</w:t>
      </w:r>
      <w:r w:rsidR="00677759" w:rsidRPr="00677759">
        <w:t>.</w:t>
      </w:r>
    </w:p>
    <w:p w:rsidR="00677759" w:rsidRDefault="00610140" w:rsidP="00677759">
      <w:pPr>
        <w:ind w:firstLine="709"/>
      </w:pPr>
      <w:r w:rsidRPr="00677759">
        <w:rPr>
          <w:i/>
          <w:iCs/>
        </w:rPr>
        <w:t>Предметная информация</w:t>
      </w:r>
      <w:r w:rsidR="00677759" w:rsidRPr="00677759">
        <w:rPr>
          <w:i/>
          <w:iCs/>
        </w:rPr>
        <w:t xml:space="preserve"> - </w:t>
      </w:r>
      <w:r w:rsidRPr="00677759">
        <w:t>это описание процесса или состояния объекта дается естественным языком</w:t>
      </w:r>
      <w:r w:rsidR="00677759" w:rsidRPr="00677759">
        <w:t xml:space="preserve">. </w:t>
      </w:r>
      <w:r w:rsidRPr="00677759">
        <w:t>Предметное описание объекта прогнозирования позволяет получить результат прогноза с использованием формальных методов математической логики и логики предложений</w:t>
      </w:r>
      <w:r w:rsidR="00677759" w:rsidRPr="00677759">
        <w:t xml:space="preserve">. </w:t>
      </w:r>
      <w:r w:rsidRPr="00677759">
        <w:t>Результат прогнозирования может иметь только качественный характер</w:t>
      </w:r>
      <w:r w:rsidR="00677759" w:rsidRPr="00677759">
        <w:t>.</w:t>
      </w:r>
    </w:p>
    <w:p w:rsidR="00677759" w:rsidRDefault="00610140" w:rsidP="00677759">
      <w:pPr>
        <w:ind w:firstLine="709"/>
      </w:pPr>
      <w:r w:rsidRPr="00677759">
        <w:rPr>
          <w:i/>
          <w:iCs/>
        </w:rPr>
        <w:t>Формальные статистические данные</w:t>
      </w:r>
      <w:r w:rsidRPr="00677759">
        <w:t xml:space="preserve"> получают на этапе ретроспекции при анализе объекта прогнозирования или, используя данные официальной статистики</w:t>
      </w:r>
      <w:r w:rsidR="00677759" w:rsidRPr="00677759">
        <w:t xml:space="preserve">. </w:t>
      </w:r>
      <w:r w:rsidRPr="00677759">
        <w:t>Результатом прогнозирования-планирования на основе этих данных будут количественные оценки</w:t>
      </w:r>
      <w:r w:rsidR="00677759" w:rsidRPr="00677759">
        <w:t>.</w:t>
      </w:r>
    </w:p>
    <w:p w:rsidR="00677759" w:rsidRDefault="00610140" w:rsidP="00677759">
      <w:pPr>
        <w:ind w:firstLine="709"/>
      </w:pPr>
      <w:r w:rsidRPr="00677759">
        <w:t>Формальные статистические данные позволяют разрабатывать и проверять статистические гипотезы об адекватности прогнозных моделей, которые используют для получения прогнозов</w:t>
      </w:r>
      <w:r w:rsidR="00677759" w:rsidRPr="00677759">
        <w:t>.</w:t>
      </w:r>
    </w:p>
    <w:p w:rsidR="00677759" w:rsidRDefault="00610140" w:rsidP="00677759">
      <w:pPr>
        <w:ind w:firstLine="709"/>
        <w:rPr>
          <w:i/>
          <w:iCs/>
        </w:rPr>
      </w:pPr>
      <w:r w:rsidRPr="00677759">
        <w:rPr>
          <w:i/>
          <w:iCs/>
        </w:rPr>
        <w:t>По степени достоверности</w:t>
      </w:r>
      <w:r w:rsidRPr="00677759">
        <w:t xml:space="preserve"> знания делятся на </w:t>
      </w:r>
      <w:r w:rsidRPr="00677759">
        <w:rPr>
          <w:i/>
          <w:iCs/>
        </w:rPr>
        <w:t>достоверные</w:t>
      </w:r>
      <w:r w:rsidR="00677759">
        <w:t xml:space="preserve"> (</w:t>
      </w:r>
      <w:r w:rsidRPr="00677759">
        <w:t>знания, полученные из официальных источников</w:t>
      </w:r>
      <w:r w:rsidR="00677759" w:rsidRPr="00677759">
        <w:t>),</w:t>
      </w:r>
      <w:r w:rsidRPr="00677759">
        <w:t xml:space="preserve"> </w:t>
      </w:r>
      <w:r w:rsidRPr="00677759">
        <w:rPr>
          <w:i/>
          <w:iCs/>
        </w:rPr>
        <w:t>знания относительной достоверности</w:t>
      </w:r>
      <w:r w:rsidR="00677759">
        <w:t xml:space="preserve"> (</w:t>
      </w:r>
      <w:r w:rsidRPr="00677759">
        <w:t>полученные из случайных источников</w:t>
      </w:r>
      <w:r w:rsidR="00677759" w:rsidRPr="00677759">
        <w:t>),</w:t>
      </w:r>
      <w:r w:rsidRPr="00677759">
        <w:t xml:space="preserve"> </w:t>
      </w:r>
      <w:r w:rsidRPr="00677759">
        <w:rPr>
          <w:i/>
          <w:iCs/>
        </w:rPr>
        <w:t>знания с возможным умышленным искажением информации</w:t>
      </w:r>
      <w:r w:rsidR="00677759" w:rsidRPr="00677759">
        <w:rPr>
          <w:i/>
          <w:iCs/>
        </w:rPr>
        <w:t>.</w:t>
      </w:r>
    </w:p>
    <w:p w:rsidR="00677759" w:rsidRDefault="00610140" w:rsidP="00677759">
      <w:pPr>
        <w:ind w:firstLine="709"/>
      </w:pPr>
      <w:r w:rsidRPr="00677759">
        <w:t>Часть условий при разработке решения всегда неопределенна, поэтому практически все решения принимаются в условиях некоторой неопределенности</w:t>
      </w:r>
      <w:r w:rsidR="00677759" w:rsidRPr="00677759">
        <w:t xml:space="preserve">. </w:t>
      </w:r>
      <w:r w:rsidRPr="00677759">
        <w:t>Но картина становится принципиально иной тогда, когда неопределенно большинст</w:t>
      </w:r>
      <w:r w:rsidR="003D4239" w:rsidRPr="00677759">
        <w:t>во важнейших исходных данных</w:t>
      </w:r>
      <w:r w:rsidR="00677759" w:rsidRPr="00677759">
        <w:t>.</w:t>
      </w:r>
    </w:p>
    <w:p w:rsidR="00677759" w:rsidRDefault="00610140" w:rsidP="00677759">
      <w:pPr>
        <w:ind w:firstLine="709"/>
      </w:pPr>
      <w:r w:rsidRPr="00677759">
        <w:rPr>
          <w:i/>
          <w:iCs/>
        </w:rPr>
        <w:t>Неопределенными</w:t>
      </w:r>
      <w:r w:rsidRPr="00677759">
        <w:t xml:space="preserve"> могут быть как условия выполнения операции, так и сознательные действия противников или других лиц, от которых зависит успех операции</w:t>
      </w:r>
      <w:r w:rsidR="00677759" w:rsidRPr="00677759">
        <w:t xml:space="preserve">. </w:t>
      </w:r>
      <w:r w:rsidRPr="00677759">
        <w:t>Кроме того, неопределенность в той или другой степени может относиться также к целям</w:t>
      </w:r>
      <w:r w:rsidR="00677759">
        <w:t xml:space="preserve"> (</w:t>
      </w:r>
      <w:r w:rsidRPr="00677759">
        <w:t>задачам</w:t>
      </w:r>
      <w:r w:rsidR="00677759" w:rsidRPr="00677759">
        <w:t xml:space="preserve">) </w:t>
      </w:r>
      <w:r w:rsidRPr="00677759">
        <w:t>операции, успех которой не всегда может быть исчерпывающим образом охарактеризован одним единственным числом</w:t>
      </w:r>
      <w:r w:rsidR="00677759" w:rsidRPr="00677759">
        <w:t xml:space="preserve"> - </w:t>
      </w:r>
      <w:r w:rsidRPr="00677759">
        <w:t>показателем эффективности</w:t>
      </w:r>
      <w:r w:rsidR="00677759" w:rsidRPr="00677759">
        <w:t>.</w:t>
      </w:r>
    </w:p>
    <w:p w:rsidR="00677759" w:rsidRDefault="00610140" w:rsidP="00677759">
      <w:pPr>
        <w:ind w:firstLine="709"/>
      </w:pPr>
      <w:r w:rsidRPr="00677759">
        <w:t>Разумеется, когда речь идет о неопределенности в каком-то смысле ситуации, то рекомендации, вытекающие из научного исследования, не могут быть столь же четкими и однозначными, как в случаях полной определенности</w:t>
      </w:r>
      <w:r w:rsidR="00677759" w:rsidRPr="00677759">
        <w:t xml:space="preserve">. </w:t>
      </w:r>
      <w:r w:rsidRPr="00677759">
        <w:t>Однако и при отсутствии полной определенности количественный анализ ситуации все же может принести пользу и помочь при выборе решения</w:t>
      </w:r>
      <w:r w:rsidR="00677759" w:rsidRPr="00677759">
        <w:t xml:space="preserve">. </w:t>
      </w:r>
      <w:r w:rsidRPr="00677759">
        <w:t>Разработаны специальные математические методы, предназначенные для обоснования решений в условиях неопределенности</w:t>
      </w:r>
      <w:r w:rsidR="00677759" w:rsidRPr="00677759">
        <w:t xml:space="preserve">. </w:t>
      </w:r>
      <w:r w:rsidRPr="00677759">
        <w:t>В некоторых наиболее простых случаях эти методы дают возможность фактически найти и выбрать оптимальное решение</w:t>
      </w:r>
      <w:r w:rsidR="00677759" w:rsidRPr="00677759">
        <w:t>.</w:t>
      </w:r>
    </w:p>
    <w:p w:rsidR="00677759" w:rsidRDefault="00610140" w:rsidP="00677759">
      <w:pPr>
        <w:ind w:firstLine="709"/>
      </w:pPr>
      <w:r w:rsidRPr="00677759">
        <w:t>В более сложных случаях эти методы доставляют вспомогательный материал, позволяющий глубже разобраться в сложной ситуации и оценить каждое из возможных решений с различных</w:t>
      </w:r>
      <w:r w:rsidR="00677759">
        <w:t xml:space="preserve"> (</w:t>
      </w:r>
      <w:r w:rsidRPr="00677759">
        <w:t>иногда противоречивых</w:t>
      </w:r>
      <w:r w:rsidR="00677759" w:rsidRPr="00677759">
        <w:t xml:space="preserve">) </w:t>
      </w:r>
      <w:r w:rsidRPr="00677759">
        <w:t>точек зрения, взвесить его преимущества и недостатки и, в конечном счете, принять решение, если не единственно правильное, то по крайней мере до конца продуманное</w:t>
      </w:r>
      <w:r w:rsidR="00677759" w:rsidRPr="00677759">
        <w:t>.</w:t>
      </w:r>
    </w:p>
    <w:p w:rsidR="00677759" w:rsidRDefault="00610140" w:rsidP="00677759">
      <w:pPr>
        <w:ind w:firstLine="709"/>
      </w:pPr>
      <w:r w:rsidRPr="00677759">
        <w:t>Необходимо учитывать, что при выборе решения в условиях неопределенности всегда неизбежен элемент произвола, а значит, и риска</w:t>
      </w:r>
      <w:r w:rsidR="00677759" w:rsidRPr="00677759">
        <w:t xml:space="preserve">. </w:t>
      </w:r>
      <w:r w:rsidRPr="00677759">
        <w:t>Недостаточность информации всегда опасна, и за нее приходится платить</w:t>
      </w:r>
      <w:r w:rsidR="00677759" w:rsidRPr="00677759">
        <w:t xml:space="preserve">. </w:t>
      </w:r>
      <w:r w:rsidRPr="00677759">
        <w:t>Однако в условиях сложной ситуации всегда полезно представить варианты решения и их возможные последствия в такой форме, чтобы сделать произвол выбора менее</w:t>
      </w:r>
      <w:r w:rsidR="003D4239" w:rsidRPr="00677759">
        <w:t xml:space="preserve"> грубым, а риск минимальным</w:t>
      </w:r>
      <w:r w:rsidR="00677759" w:rsidRPr="00677759">
        <w:t>.</w:t>
      </w:r>
      <w:r w:rsidR="00677759">
        <w:t xml:space="preserve"> </w:t>
      </w:r>
      <w:r w:rsidRPr="00677759">
        <w:t>Как отмечалось, риск может быть снижен применением специальных приемов при разработке и принятии решений финансового менеджмента</w:t>
      </w:r>
      <w:r w:rsidR="00677759" w:rsidRPr="00677759">
        <w:t>.</w:t>
      </w:r>
    </w:p>
    <w:p w:rsidR="00705024" w:rsidRDefault="00705024" w:rsidP="00677759">
      <w:pPr>
        <w:ind w:firstLine="709"/>
      </w:pPr>
    </w:p>
    <w:p w:rsidR="00677759" w:rsidRPr="00677759" w:rsidRDefault="00921B80" w:rsidP="00677759">
      <w:pPr>
        <w:pStyle w:val="2"/>
      </w:pPr>
      <w:bookmarkStart w:id="5" w:name="_Toc265655764"/>
      <w:r w:rsidRPr="00677759">
        <w:t>5</w:t>
      </w:r>
      <w:r w:rsidR="00677759">
        <w:t>.</w:t>
      </w:r>
      <w:r w:rsidRPr="00677759">
        <w:t xml:space="preserve"> </w:t>
      </w:r>
      <w:r w:rsidR="00677759" w:rsidRPr="00677759">
        <w:t>Оценка и прогнозирование рисков</w:t>
      </w:r>
      <w:bookmarkEnd w:id="5"/>
    </w:p>
    <w:p w:rsidR="00677759" w:rsidRDefault="00677759" w:rsidP="00677759">
      <w:pPr>
        <w:ind w:firstLine="709"/>
      </w:pPr>
    </w:p>
    <w:p w:rsidR="00677759" w:rsidRDefault="003D4239" w:rsidP="00677759">
      <w:pPr>
        <w:ind w:firstLine="709"/>
      </w:pPr>
      <w:r w:rsidRPr="00677759">
        <w:t>При оценке и прогнозировании естественно-природных рисков используются статистические данные многолетних наблюдений</w:t>
      </w:r>
      <w:r w:rsidR="00677759" w:rsidRPr="00677759">
        <w:t>.</w:t>
      </w:r>
    </w:p>
    <w:p w:rsidR="00677759" w:rsidRDefault="003D4239" w:rsidP="00677759">
      <w:pPr>
        <w:ind w:firstLine="709"/>
      </w:pPr>
      <w:r w:rsidRPr="00677759">
        <w:t>Для оценки риска, возникающего при применении конкретных технических устройств, требуется использование некоторых количественных характеристик</w:t>
      </w:r>
      <w:r w:rsidR="00677759" w:rsidRPr="00677759">
        <w:t xml:space="preserve">. </w:t>
      </w:r>
      <w:r w:rsidRPr="00677759">
        <w:t>В узком смысле надежность системы или ее элемента можно оценить вероятностью р</w:t>
      </w:r>
      <w:r w:rsidR="00677759">
        <w:t xml:space="preserve"> (</w:t>
      </w:r>
      <w:r w:rsidRPr="00677759">
        <w:t>t</w:t>
      </w:r>
      <w:r w:rsidR="00677759" w:rsidRPr="00677759">
        <w:t xml:space="preserve">) </w:t>
      </w:r>
      <w:r w:rsidRPr="00677759">
        <w:t>того, что они</w:t>
      </w:r>
      <w:r w:rsidR="00677759">
        <w:t xml:space="preserve"> (</w:t>
      </w:r>
      <w:r w:rsidRPr="00677759">
        <w:t>система или ее элемент</w:t>
      </w:r>
      <w:r w:rsidR="00677759" w:rsidRPr="00677759">
        <w:t xml:space="preserve">) </w:t>
      </w:r>
      <w:r w:rsidRPr="00677759">
        <w:t>в данных условиях будут работать безотказно в течении времени t</w:t>
      </w:r>
      <w:r w:rsidR="00677759" w:rsidRPr="00677759">
        <w:t>.</w:t>
      </w:r>
    </w:p>
    <w:p w:rsidR="00677759" w:rsidRDefault="003D4239" w:rsidP="00677759">
      <w:pPr>
        <w:ind w:firstLine="709"/>
      </w:pPr>
      <w:r w:rsidRPr="00677759">
        <w:rPr>
          <w:i/>
          <w:iCs/>
        </w:rPr>
        <w:t>Интенсивностью отказов</w:t>
      </w:r>
      <w:r w:rsidRPr="00677759">
        <w:t xml:space="preserve"> X,</w:t>
      </w:r>
      <w:r w:rsidR="00677759">
        <w:t xml:space="preserve"> (</w:t>
      </w:r>
      <w:r w:rsidRPr="00677759">
        <w:t>t</w:t>
      </w:r>
      <w:r w:rsidR="00677759" w:rsidRPr="00677759">
        <w:t xml:space="preserve">) </w:t>
      </w:r>
      <w:r w:rsidRPr="00677759">
        <w:t>называют частное от деления плотности распределения времени безотказной работы f</w:t>
      </w:r>
      <w:r w:rsidR="00677759">
        <w:t xml:space="preserve"> (</w:t>
      </w:r>
      <w:r w:rsidRPr="00677759">
        <w:t>t</w:t>
      </w:r>
      <w:r w:rsidR="00677759" w:rsidRPr="00677759">
        <w:t xml:space="preserve">) </w:t>
      </w:r>
      <w:r w:rsidRPr="00677759">
        <w:t>на вероятность безотказной работы р</w:t>
      </w:r>
      <w:r w:rsidR="00677759">
        <w:t xml:space="preserve"> (</w:t>
      </w:r>
      <w:r w:rsidRPr="00677759">
        <w:t>t</w:t>
      </w:r>
      <w:r w:rsidR="00677759" w:rsidRPr="00677759">
        <w:t>):</w:t>
      </w:r>
    </w:p>
    <w:p w:rsidR="00677759" w:rsidRDefault="00677759" w:rsidP="00677759">
      <w:pPr>
        <w:ind w:firstLine="709"/>
      </w:pPr>
    </w:p>
    <w:p w:rsidR="00677759" w:rsidRDefault="003D4239" w:rsidP="00677759">
      <w:pPr>
        <w:ind w:firstLine="709"/>
      </w:pPr>
      <w:r w:rsidRPr="00677759">
        <w:t>M</w:t>
      </w:r>
      <w:r w:rsidR="00677759">
        <w:t xml:space="preserve"> (</w:t>
      </w:r>
      <w:r w:rsidRPr="00677759">
        <w:t>t</w:t>
      </w:r>
      <w:r w:rsidR="00677759" w:rsidRPr="00677759">
        <w:t xml:space="preserve">) </w:t>
      </w:r>
      <w:r w:rsidRPr="00677759">
        <w:t>= t</w:t>
      </w:r>
      <w:r w:rsidR="00677759">
        <w:t xml:space="preserve"> (</w:t>
      </w:r>
      <w:r w:rsidRPr="00677759">
        <w:t>t</w:t>
      </w:r>
      <w:r w:rsidR="00677759" w:rsidRPr="00677759">
        <w:t xml:space="preserve">) </w:t>
      </w:r>
      <w:r w:rsidRPr="00677759">
        <w:t>/p</w:t>
      </w:r>
      <w:r w:rsidR="00677759">
        <w:t xml:space="preserve"> (</w:t>
      </w:r>
      <w:r w:rsidRPr="00677759">
        <w:t>t</w:t>
      </w:r>
      <w:r w:rsidR="00677759" w:rsidRPr="00677759">
        <w:t>).</w:t>
      </w:r>
    </w:p>
    <w:p w:rsidR="00677759" w:rsidRDefault="00677759" w:rsidP="00677759">
      <w:pPr>
        <w:ind w:firstLine="709"/>
      </w:pPr>
    </w:p>
    <w:p w:rsidR="00677759" w:rsidRDefault="003D4239" w:rsidP="00677759">
      <w:pPr>
        <w:ind w:firstLine="709"/>
      </w:pPr>
      <w:r w:rsidRPr="00677759">
        <w:t>При этом плотность распределения времени безотказной работы f</w:t>
      </w:r>
      <w:r w:rsidR="00677759">
        <w:t xml:space="preserve"> (</w:t>
      </w:r>
      <w:r w:rsidRPr="00677759">
        <w:t>t</w:t>
      </w:r>
      <w:r w:rsidR="00677759" w:rsidRPr="00677759">
        <w:t xml:space="preserve">) </w:t>
      </w:r>
      <w:r w:rsidRPr="00677759">
        <w:t>может быть оценена с использованием формулы</w:t>
      </w:r>
      <w:r w:rsidR="00677759" w:rsidRPr="00677759">
        <w:t>:</w:t>
      </w:r>
    </w:p>
    <w:p w:rsidR="00677759" w:rsidRDefault="00677759" w:rsidP="00677759">
      <w:pPr>
        <w:ind w:firstLine="709"/>
      </w:pPr>
    </w:p>
    <w:p w:rsidR="003D4239" w:rsidRDefault="003D4239" w:rsidP="00677759">
      <w:pPr>
        <w:ind w:firstLine="709"/>
      </w:pPr>
      <w:r w:rsidRPr="00677759">
        <w:t>f</w:t>
      </w:r>
      <w:r w:rsidR="00677759">
        <w:t xml:space="preserve"> (</w:t>
      </w:r>
      <w:r w:rsidRPr="00677759">
        <w:t>t</w:t>
      </w:r>
      <w:r w:rsidR="00677759">
        <w:t xml:space="preserve">)" </w:t>
      </w:r>
      <w:r w:rsidRPr="00677759">
        <w:t>An</w:t>
      </w:r>
      <w:r w:rsidR="00677759">
        <w:t xml:space="preserve"> (</w:t>
      </w:r>
      <w:r w:rsidRPr="00677759">
        <w:t>t</w:t>
      </w:r>
      <w:r w:rsidR="00677759" w:rsidRPr="00677759">
        <w:t xml:space="preserve">) </w:t>
      </w:r>
      <w:r w:rsidRPr="00677759">
        <w:t>/</w:t>
      </w:r>
      <w:r w:rsidR="00677759">
        <w:t xml:space="preserve"> (</w:t>
      </w:r>
      <w:r w:rsidRPr="00677759">
        <w:t>N щ At</w:t>
      </w:r>
      <w:r w:rsidR="00677759" w:rsidRPr="00677759">
        <w:t>),</w:t>
      </w:r>
    </w:p>
    <w:p w:rsidR="00677759" w:rsidRPr="00677759" w:rsidRDefault="00677759" w:rsidP="00677759">
      <w:pPr>
        <w:ind w:firstLine="709"/>
      </w:pPr>
    </w:p>
    <w:p w:rsidR="00677759" w:rsidRDefault="003D4239" w:rsidP="00677759">
      <w:pPr>
        <w:ind w:firstLine="709"/>
      </w:pPr>
      <w:r w:rsidRPr="00677759">
        <w:t>где</w:t>
      </w:r>
      <w:r w:rsidR="00677759" w:rsidRPr="00677759">
        <w:t xml:space="preserve">: </w:t>
      </w:r>
      <w:r w:rsidRPr="00677759">
        <w:t>An</w:t>
      </w:r>
      <w:r w:rsidR="00677759">
        <w:t xml:space="preserve"> (</w:t>
      </w:r>
      <w:r w:rsidRPr="00677759">
        <w:t>t</w:t>
      </w:r>
      <w:r w:rsidR="00677759" w:rsidRPr="00677759">
        <w:t xml:space="preserve">) - </w:t>
      </w:r>
      <w:r w:rsidRPr="00677759">
        <w:t>число элементов, отказавших на элементарном участке времени</w:t>
      </w:r>
      <w:r w:rsidR="00677759" w:rsidRPr="00677759">
        <w:t>;</w:t>
      </w:r>
    </w:p>
    <w:p w:rsidR="00677759" w:rsidRDefault="003D4239" w:rsidP="00677759">
      <w:pPr>
        <w:ind w:firstLine="709"/>
      </w:pPr>
      <w:r w:rsidRPr="00677759">
        <w:t>N</w:t>
      </w:r>
      <w:r w:rsidR="00677759" w:rsidRPr="00677759">
        <w:t xml:space="preserve"> - </w:t>
      </w:r>
      <w:r w:rsidRPr="00677759">
        <w:t>общее число эксплуатируемых или испытываемых элементов</w:t>
      </w:r>
      <w:r w:rsidR="00677759" w:rsidRPr="00677759">
        <w:t>;</w:t>
      </w:r>
    </w:p>
    <w:p w:rsidR="00677759" w:rsidRDefault="003D4239" w:rsidP="00677759">
      <w:pPr>
        <w:ind w:firstLine="709"/>
      </w:pPr>
      <w:r w:rsidRPr="00677759">
        <w:t>At</w:t>
      </w:r>
      <w:r w:rsidR="00677759" w:rsidRPr="00677759">
        <w:t xml:space="preserve"> - </w:t>
      </w:r>
      <w:r w:rsidRPr="00677759">
        <w:t>длина элементарного участка времени</w:t>
      </w:r>
      <w:r w:rsidR="00677759" w:rsidRPr="00677759">
        <w:t>.</w:t>
      </w:r>
    </w:p>
    <w:p w:rsidR="00677759" w:rsidRDefault="003D4239" w:rsidP="00677759">
      <w:pPr>
        <w:ind w:firstLine="709"/>
      </w:pPr>
      <w:r w:rsidRPr="00677759">
        <w:t>Если интенсивность отказов постоянна Х</w:t>
      </w:r>
      <w:r w:rsidR="00677759">
        <w:t xml:space="preserve"> (</w:t>
      </w:r>
      <w:r w:rsidRPr="00677759">
        <w:t>t</w:t>
      </w:r>
      <w:r w:rsidR="00677759" w:rsidRPr="00677759">
        <w:t xml:space="preserve">) </w:t>
      </w:r>
      <w:r w:rsidRPr="00677759">
        <w:t>= const</w:t>
      </w:r>
      <w:r w:rsidR="00677759" w:rsidRPr="00677759">
        <w:t xml:space="preserve">. </w:t>
      </w:r>
      <w:r w:rsidRPr="00677759">
        <w:t xml:space="preserve">то имеет место </w:t>
      </w:r>
      <w:r w:rsidRPr="00677759">
        <w:rPr>
          <w:i/>
          <w:iCs/>
        </w:rPr>
        <w:t>экспоненциальный закон</w:t>
      </w:r>
      <w:r w:rsidRPr="00677759">
        <w:t xml:space="preserve"> надежности при котором вероятность безотказной работы системы или ее элемента описывается формулой</w:t>
      </w:r>
      <w:r w:rsidR="00677759" w:rsidRPr="00677759">
        <w:t>:</w:t>
      </w:r>
    </w:p>
    <w:p w:rsidR="00677759" w:rsidRDefault="00677759" w:rsidP="00677759">
      <w:pPr>
        <w:ind w:firstLine="709"/>
      </w:pPr>
    </w:p>
    <w:p w:rsidR="00677759" w:rsidRDefault="003D4239" w:rsidP="00677759">
      <w:pPr>
        <w:ind w:firstLine="709"/>
      </w:pPr>
      <w:r w:rsidRPr="00677759">
        <w:t>P</w:t>
      </w:r>
      <w:r w:rsidR="00677759">
        <w:t xml:space="preserve"> (</w:t>
      </w:r>
      <w:r w:rsidRPr="00677759">
        <w:t>t</w:t>
      </w:r>
      <w:r w:rsidR="00677759" w:rsidRPr="00677759">
        <w:t xml:space="preserve">) </w:t>
      </w:r>
      <w:r w:rsidRPr="00677759">
        <w:t>=e-</w:t>
      </w:r>
      <w:r w:rsidRPr="00677759">
        <w:rPr>
          <w:vertAlign w:val="superscript"/>
        </w:rPr>
        <w:t>u</w:t>
      </w:r>
      <w:r w:rsidR="00677759" w:rsidRPr="00677759">
        <w:t>.</w:t>
      </w:r>
    </w:p>
    <w:p w:rsidR="00677759" w:rsidRDefault="00677759" w:rsidP="00677759">
      <w:pPr>
        <w:ind w:firstLine="709"/>
      </w:pPr>
    </w:p>
    <w:p w:rsidR="00677759" w:rsidRDefault="003D4239" w:rsidP="00677759">
      <w:pPr>
        <w:ind w:firstLine="709"/>
      </w:pPr>
      <w:r w:rsidRPr="00677759">
        <w:t>По мере старения оборудования вероятность отказов возрастает</w:t>
      </w:r>
      <w:r w:rsidR="00677759" w:rsidRPr="00677759">
        <w:t xml:space="preserve">. </w:t>
      </w:r>
      <w:r w:rsidRPr="00677759">
        <w:t>Интенсивность отказов можно считать постоянной на отрезке времени после окончания приработки</w:t>
      </w:r>
      <w:r w:rsidR="00677759">
        <w:t xml:space="preserve"> (</w:t>
      </w:r>
      <w:r w:rsidRPr="00677759">
        <w:t>обкатки</w:t>
      </w:r>
      <w:r w:rsidR="00677759" w:rsidRPr="00677759">
        <w:t xml:space="preserve">) </w:t>
      </w:r>
      <w:r w:rsidRPr="00677759">
        <w:t>до конца срока службы или выработки ресурса рабочего времени</w:t>
      </w:r>
      <w:r w:rsidR="00677759" w:rsidRPr="00677759">
        <w:t>.</w:t>
      </w:r>
    </w:p>
    <w:p w:rsidR="00677759" w:rsidRDefault="003D4239" w:rsidP="00677759">
      <w:pPr>
        <w:ind w:firstLine="709"/>
      </w:pPr>
      <w:r w:rsidRPr="00677759">
        <w:t>Особую группу составляют внешнеэкономические риски</w:t>
      </w:r>
      <w:r w:rsidR="00677759" w:rsidRPr="00677759">
        <w:t xml:space="preserve">. </w:t>
      </w:r>
      <w:r w:rsidRPr="00677759">
        <w:t>Как уже отмечалось, повышенный уровень таких рисков по отношению к деятельности на внутреннем рынке определяется возрастающей неопределенностью деятельности</w:t>
      </w:r>
      <w:r w:rsidR="00677759" w:rsidRPr="00677759">
        <w:t>.</w:t>
      </w:r>
    </w:p>
    <w:p w:rsidR="00677759" w:rsidRDefault="003D4239" w:rsidP="00677759">
      <w:pPr>
        <w:ind w:firstLine="709"/>
      </w:pPr>
      <w:r w:rsidRPr="00677759">
        <w:rPr>
          <w:i/>
          <w:iCs/>
        </w:rPr>
        <w:t>Коммерческие внешние риски</w:t>
      </w:r>
      <w:r w:rsidRPr="00677759">
        <w:t xml:space="preserve"> могут быть страновыми, валютными и рисками стихийных бедствий</w:t>
      </w:r>
      <w:r w:rsidR="00677759">
        <w:t xml:space="preserve"> (</w:t>
      </w:r>
      <w:r w:rsidRPr="00677759">
        <w:t>форс-мажорных обстоятельств</w:t>
      </w:r>
      <w:r w:rsidR="00677759" w:rsidRPr="00677759">
        <w:t xml:space="preserve">). </w:t>
      </w:r>
      <w:r w:rsidRPr="00677759">
        <w:t>Страновой риск может быть структурирован на риски конвертируемости, трансферта или мораторий платежа</w:t>
      </w:r>
      <w:r w:rsidR="00677759" w:rsidRPr="00677759">
        <w:t>.</w:t>
      </w:r>
    </w:p>
    <w:p w:rsidR="00677759" w:rsidRDefault="003D4239" w:rsidP="00677759">
      <w:pPr>
        <w:ind w:firstLine="709"/>
      </w:pPr>
      <w:r w:rsidRPr="00677759">
        <w:t xml:space="preserve">Известен метод оценки страновых рисков с использованием индекса </w:t>
      </w:r>
      <w:r w:rsidRPr="00677759">
        <w:rPr>
          <w:i/>
          <w:iCs/>
        </w:rPr>
        <w:t>БЕРИ,</w:t>
      </w:r>
      <w:r w:rsidRPr="00677759">
        <w:t xml:space="preserve"> разрабатываемого одноименной германской фирмой</w:t>
      </w:r>
      <w:r w:rsidR="00677759" w:rsidRPr="00677759">
        <w:t xml:space="preserve">. </w:t>
      </w:r>
      <w:r w:rsidRPr="00677759">
        <w:t>Эта фирма проводит экспертную оценку посредством анкетирования специалистов</w:t>
      </w:r>
      <w:r w:rsidR="00677759" w:rsidRPr="00677759">
        <w:t xml:space="preserve">. </w:t>
      </w:r>
      <w:r w:rsidRPr="00677759">
        <w:t>Анкета, на которую анонимно отвечают специалисты разных стран, содержит 15 параметров, каждый из которых имеет свой удельный вес</w:t>
      </w:r>
      <w:r w:rsidR="00677759" w:rsidRPr="00677759">
        <w:t xml:space="preserve">. </w:t>
      </w:r>
      <w:r w:rsidRPr="00677759">
        <w:t>Исследуются такие параметры</w:t>
      </w:r>
      <w:r w:rsidR="00677759" w:rsidRPr="00677759">
        <w:t xml:space="preserve">: </w:t>
      </w:r>
      <w:r w:rsidRPr="00677759">
        <w:t>политическая стабильность, отношение к иностранным инвестициям и прибылям, степень национализации, вероятность и степень девальвации валюты</w:t>
      </w:r>
      <w:r w:rsidR="00677759" w:rsidRPr="00677759">
        <w:t xml:space="preserve">. </w:t>
      </w:r>
      <w:r w:rsidRPr="00677759">
        <w:t>состояние платежного баланса и др</w:t>
      </w:r>
      <w:r w:rsidR="00677759" w:rsidRPr="00677759">
        <w:t>.</w:t>
      </w:r>
    </w:p>
    <w:p w:rsidR="00677759" w:rsidRDefault="003D4239" w:rsidP="00677759">
      <w:pPr>
        <w:ind w:firstLine="709"/>
      </w:pPr>
      <w:r w:rsidRPr="00677759">
        <w:t>Для оценки риска в страховой практике используют различные методы</w:t>
      </w:r>
      <w:r w:rsidR="00677759" w:rsidRPr="00677759">
        <w:t xml:space="preserve">. </w:t>
      </w:r>
      <w:r w:rsidRPr="00677759">
        <w:t>Из них наиболее известны методы</w:t>
      </w:r>
      <w:r w:rsidR="00677759" w:rsidRPr="00677759">
        <w:t xml:space="preserve">: </w:t>
      </w:r>
      <w:r w:rsidRPr="00677759">
        <w:t>индивидуальных оценок</w:t>
      </w:r>
      <w:r w:rsidR="00677759" w:rsidRPr="00677759">
        <w:t xml:space="preserve">; </w:t>
      </w:r>
      <w:r w:rsidRPr="00677759">
        <w:t>средних величин и процентов</w:t>
      </w:r>
      <w:r w:rsidR="00677759" w:rsidRPr="00677759">
        <w:t>.</w:t>
      </w:r>
    </w:p>
    <w:p w:rsidR="00677759" w:rsidRDefault="003D4239" w:rsidP="00677759">
      <w:pPr>
        <w:ind w:firstLine="709"/>
      </w:pPr>
      <w:r w:rsidRPr="00677759">
        <w:rPr>
          <w:i/>
          <w:iCs/>
        </w:rPr>
        <w:t>Метод индивидуальных оценок</w:t>
      </w:r>
      <w:r w:rsidRPr="00677759">
        <w:t xml:space="preserve"> применяется только в отношении рисков, которые невозможно сопоставить со средним типом риска</w:t>
      </w:r>
      <w:r w:rsidR="00677759">
        <w:t xml:space="preserve"> (</w:t>
      </w:r>
      <w:r w:rsidRPr="00677759">
        <w:t>например, в силу уникальности проекта</w:t>
      </w:r>
      <w:r w:rsidR="00677759" w:rsidRPr="00677759">
        <w:t xml:space="preserve">). </w:t>
      </w:r>
      <w:r w:rsidRPr="00677759">
        <w:t>В этом случае страховщик вынужден делать оценку, отражающую его профессиональный опыт и субъективный взгляд</w:t>
      </w:r>
      <w:r w:rsidR="00677759" w:rsidRPr="00677759">
        <w:t>.</w:t>
      </w:r>
    </w:p>
    <w:p w:rsidR="00677759" w:rsidRDefault="003D4239" w:rsidP="00677759">
      <w:pPr>
        <w:ind w:firstLine="709"/>
      </w:pPr>
      <w:r w:rsidRPr="00677759">
        <w:t xml:space="preserve">Для </w:t>
      </w:r>
      <w:r w:rsidRPr="00677759">
        <w:rPr>
          <w:i/>
          <w:iCs/>
        </w:rPr>
        <w:t>метода средних величин</w:t>
      </w:r>
      <w:r w:rsidRPr="00677759">
        <w:t xml:space="preserve"> характерно, что отдельные рисковые группы разделяются на подгруппы</w:t>
      </w:r>
      <w:r w:rsidR="00677759" w:rsidRPr="00677759">
        <w:t xml:space="preserve">. </w:t>
      </w:r>
      <w:r w:rsidRPr="00677759">
        <w:t>При этом создается аналитическая база для определения размера компенсации по рисковым признакам</w:t>
      </w:r>
      <w:r w:rsidR="00677759">
        <w:t xml:space="preserve"> (</w:t>
      </w:r>
      <w:r w:rsidRPr="00677759">
        <w:t xml:space="preserve">например, сегменту рынка, балансовой стоимости объекта страхования и </w:t>
      </w:r>
      <w:r w:rsidR="00677759">
        <w:t>т.д.)</w:t>
      </w:r>
      <w:r w:rsidR="00677759" w:rsidRPr="00677759">
        <w:t>.</w:t>
      </w:r>
    </w:p>
    <w:p w:rsidR="00677759" w:rsidRDefault="003D4239" w:rsidP="00677759">
      <w:pPr>
        <w:ind w:firstLine="709"/>
      </w:pPr>
      <w:r w:rsidRPr="00677759">
        <w:rPr>
          <w:i/>
          <w:iCs/>
        </w:rPr>
        <w:t>Метод процентов</w:t>
      </w:r>
      <w:r w:rsidRPr="00677759">
        <w:t xml:space="preserve"> представляет совокупность скидок и надбавок</w:t>
      </w:r>
      <w:r w:rsidR="00677759">
        <w:t xml:space="preserve"> (</w:t>
      </w:r>
      <w:r w:rsidRPr="00677759">
        <w:t>накидок</w:t>
      </w:r>
      <w:r w:rsidR="00677759" w:rsidRPr="00677759">
        <w:t xml:space="preserve">) </w:t>
      </w:r>
      <w:r w:rsidRPr="00677759">
        <w:t>к имеющейся аналитической базе в зависимости от возможных положительных или отрицательных отклонений от среднего рискового типа</w:t>
      </w:r>
      <w:r w:rsidR="00677759" w:rsidRPr="00677759">
        <w:t xml:space="preserve">. </w:t>
      </w:r>
      <w:r w:rsidRPr="00677759">
        <w:t>Используемые скидки и надбавки выражаются в процентах от среднего рискового типа</w:t>
      </w:r>
      <w:r w:rsidR="00677759" w:rsidRPr="00677759">
        <w:t>.</w:t>
      </w:r>
    </w:p>
    <w:p w:rsidR="00677759" w:rsidRDefault="003D4239" w:rsidP="00677759">
      <w:pPr>
        <w:ind w:firstLine="709"/>
      </w:pPr>
      <w:r w:rsidRPr="00677759">
        <w:t>Очевидно, что знание этих подходов к проблемам риска и его оценки практически необходимо менеджеру</w:t>
      </w:r>
      <w:r w:rsidR="00677759" w:rsidRPr="00677759">
        <w:t xml:space="preserve">. </w:t>
      </w:r>
      <w:r w:rsidRPr="00677759">
        <w:t>В противном случае возрастает вероятность авантюрных, волюнтаристских решений или методов их реализации</w:t>
      </w:r>
      <w:r w:rsidR="00677759" w:rsidRPr="00677759">
        <w:t>.</w:t>
      </w:r>
    </w:p>
    <w:p w:rsidR="00677759" w:rsidRPr="00677759" w:rsidRDefault="00677759" w:rsidP="00677759">
      <w:pPr>
        <w:pStyle w:val="2"/>
      </w:pPr>
      <w:r>
        <w:br w:type="page"/>
      </w:r>
      <w:bookmarkStart w:id="6" w:name="_Toc265655765"/>
      <w:r w:rsidR="00E66CA1" w:rsidRPr="00677759">
        <w:t>6</w:t>
      </w:r>
      <w:r>
        <w:t>.</w:t>
      </w:r>
      <w:r w:rsidR="00E66CA1" w:rsidRPr="00677759">
        <w:t xml:space="preserve"> </w:t>
      </w:r>
      <w:r w:rsidRPr="00677759">
        <w:t>Система управления финансовыми рисками</w:t>
      </w:r>
      <w:bookmarkEnd w:id="6"/>
    </w:p>
    <w:p w:rsidR="00677759" w:rsidRDefault="00677759" w:rsidP="00677759">
      <w:pPr>
        <w:ind w:firstLine="709"/>
      </w:pPr>
    </w:p>
    <w:p w:rsidR="00677759" w:rsidRDefault="00610140" w:rsidP="00677759">
      <w:pPr>
        <w:ind w:firstLine="709"/>
      </w:pPr>
      <w:r w:rsidRPr="00677759">
        <w:t>Источники финансовых рисков могут находиться как внутри</w:t>
      </w:r>
      <w:r w:rsidR="00677759">
        <w:t xml:space="preserve"> (</w:t>
      </w:r>
      <w:r w:rsidRPr="00677759">
        <w:t>конфликты, нелояльность или недобросовестность отдельных сотрудников</w:t>
      </w:r>
      <w:r w:rsidR="00677759" w:rsidRPr="00677759">
        <w:t>),</w:t>
      </w:r>
      <w:r w:rsidRPr="00677759">
        <w:t xml:space="preserve"> так и вне объекта финансового риска</w:t>
      </w:r>
      <w:r w:rsidR="00677759">
        <w:t xml:space="preserve"> (</w:t>
      </w:r>
      <w:r w:rsidRPr="00677759">
        <w:t xml:space="preserve">действия партнеров или конкурентов и </w:t>
      </w:r>
      <w:r w:rsidR="00677759">
        <w:t>др.)</w:t>
      </w:r>
      <w:r w:rsidR="00677759" w:rsidRPr="00677759">
        <w:t xml:space="preserve">. </w:t>
      </w:r>
      <w:r w:rsidRPr="00677759">
        <w:t>Поэтому могут быть выделены системы управления как внутренним, так и внешним финансовым риском</w:t>
      </w:r>
      <w:r w:rsidR="00677759" w:rsidRPr="00677759">
        <w:t xml:space="preserve">. </w:t>
      </w:r>
      <w:r w:rsidRPr="00677759">
        <w:t>Для управления как внешним, так и внутренним финансовым риском используют специальную систему, которая является подсистемой системы финансового управления</w:t>
      </w:r>
      <w:r w:rsidR="00677759" w:rsidRPr="00677759">
        <w:t xml:space="preserve">. </w:t>
      </w:r>
      <w:r w:rsidRPr="00677759">
        <w:t>Подсистема управления финансовым риском должна включать</w:t>
      </w:r>
      <w:r w:rsidR="00677759" w:rsidRPr="00677759">
        <w:t>:</w:t>
      </w:r>
    </w:p>
    <w:p w:rsidR="00677759" w:rsidRDefault="00610140" w:rsidP="00677759">
      <w:pPr>
        <w:ind w:firstLine="709"/>
      </w:pPr>
      <w:r w:rsidRPr="00677759">
        <w:t>источники и датчики информации</w:t>
      </w:r>
      <w:r w:rsidR="00677759" w:rsidRPr="00677759">
        <w:t>;</w:t>
      </w:r>
    </w:p>
    <w:p w:rsidR="00677759" w:rsidRDefault="00610140" w:rsidP="00677759">
      <w:pPr>
        <w:ind w:firstLine="709"/>
      </w:pPr>
      <w:r w:rsidRPr="00677759">
        <w:t>подсистему сбора информации</w:t>
      </w:r>
      <w:r w:rsidR="00677759" w:rsidRPr="00677759">
        <w:t>;</w:t>
      </w:r>
    </w:p>
    <w:p w:rsidR="00677759" w:rsidRDefault="00610140" w:rsidP="00677759">
      <w:pPr>
        <w:ind w:firstLine="709"/>
      </w:pPr>
      <w:r w:rsidRPr="00677759">
        <w:t>подсистему обработки информации</w:t>
      </w:r>
      <w:r w:rsidR="00677759" w:rsidRPr="00677759">
        <w:t>;</w:t>
      </w:r>
    </w:p>
    <w:p w:rsidR="00677759" w:rsidRDefault="00610140" w:rsidP="00677759">
      <w:pPr>
        <w:ind w:firstLine="709"/>
      </w:pPr>
      <w:r w:rsidRPr="00677759">
        <w:t>подсистему отображения информации</w:t>
      </w:r>
      <w:r w:rsidR="00677759" w:rsidRPr="00677759">
        <w:t>;</w:t>
      </w:r>
    </w:p>
    <w:p w:rsidR="00677759" w:rsidRDefault="00610140" w:rsidP="00677759">
      <w:pPr>
        <w:ind w:firstLine="709"/>
      </w:pPr>
      <w:r w:rsidRPr="00677759">
        <w:t>подсистему принятия решений</w:t>
      </w:r>
      <w:r w:rsidR="00677759" w:rsidRPr="00677759">
        <w:t>;</w:t>
      </w:r>
    </w:p>
    <w:p w:rsidR="00677759" w:rsidRDefault="00610140" w:rsidP="00677759">
      <w:pPr>
        <w:ind w:firstLine="709"/>
      </w:pPr>
      <w:r w:rsidRPr="00677759">
        <w:t>исполнительные элементы</w:t>
      </w:r>
      <w:r w:rsidR="00677759" w:rsidRPr="00677759">
        <w:t>;</w:t>
      </w:r>
    </w:p>
    <w:p w:rsidR="00677759" w:rsidRDefault="00610140" w:rsidP="00677759">
      <w:pPr>
        <w:ind w:firstLine="709"/>
      </w:pPr>
      <w:r w:rsidRPr="00677759">
        <w:t>подсистему контроля</w:t>
      </w:r>
      <w:r w:rsidR="00677759" w:rsidRPr="00677759">
        <w:t>.</w:t>
      </w:r>
    </w:p>
    <w:p w:rsidR="00677759" w:rsidRDefault="00610140" w:rsidP="00677759">
      <w:pPr>
        <w:ind w:firstLine="709"/>
      </w:pPr>
      <w:r w:rsidRPr="00677759">
        <w:t>Операции управления финансовым риском должны выполняться в автоматическом или автоматизированном режиме с привлечение средств вычислительной техники и автоматики</w:t>
      </w:r>
      <w:r w:rsidR="00677759" w:rsidRPr="00677759">
        <w:t>.</w:t>
      </w:r>
    </w:p>
    <w:p w:rsidR="00677759" w:rsidRDefault="00610140" w:rsidP="00677759">
      <w:pPr>
        <w:ind w:firstLine="709"/>
        <w:rPr>
          <w:i/>
          <w:iCs/>
        </w:rPr>
      </w:pPr>
      <w:r w:rsidRPr="00677759">
        <w:t xml:space="preserve">Исполнение команд обеспечения безопасности должно иметь </w:t>
      </w:r>
      <w:r w:rsidRPr="00677759">
        <w:rPr>
          <w:i/>
          <w:iCs/>
        </w:rPr>
        <w:t>высший приоритет</w:t>
      </w:r>
      <w:r w:rsidR="00677759" w:rsidRPr="00677759">
        <w:rPr>
          <w:i/>
          <w:iCs/>
        </w:rPr>
        <w:t>.</w:t>
      </w:r>
    </w:p>
    <w:p w:rsidR="00677759" w:rsidRDefault="00610140" w:rsidP="00677759">
      <w:pPr>
        <w:ind w:firstLine="709"/>
      </w:pPr>
      <w:r w:rsidRPr="00677759">
        <w:t>Управление финансовым риском возможно с применением методологий программного или ситуационного управления</w:t>
      </w:r>
      <w:r w:rsidR="00677759" w:rsidRPr="00677759">
        <w:t xml:space="preserve">. </w:t>
      </w:r>
      <w:r w:rsidRPr="00677759">
        <w:rPr>
          <w:i/>
          <w:iCs/>
        </w:rPr>
        <w:t>Программное управление</w:t>
      </w:r>
      <w:r w:rsidRPr="00677759">
        <w:t xml:space="preserve"> может быть реализовано в автоматическом режиме в соответствии с заранее заданным алгоритмом</w:t>
      </w:r>
      <w:r w:rsidR="00677759" w:rsidRPr="00677759">
        <w:t xml:space="preserve">. </w:t>
      </w:r>
      <w:r w:rsidRPr="00677759">
        <w:t>Например, в настоящее время предусмотрено автоматическое прекращение торгов на ММВБ, если курс рубля отклонился от исходного на значение, превышающее некоторый допуск</w:t>
      </w:r>
      <w:r w:rsidR="00677759">
        <w:t xml:space="preserve"> (</w:t>
      </w:r>
      <w:r w:rsidRPr="00677759">
        <w:t>например, 5%</w:t>
      </w:r>
      <w:r w:rsidR="00677759" w:rsidRPr="00677759">
        <w:t xml:space="preserve">). </w:t>
      </w:r>
      <w:r w:rsidRPr="00677759">
        <w:t>Такое управление возможно только для структурированных заранее определенных ситуаций управления</w:t>
      </w:r>
      <w:r w:rsidR="00677759" w:rsidRPr="00677759">
        <w:t>.</w:t>
      </w:r>
    </w:p>
    <w:p w:rsidR="00677759" w:rsidRDefault="00610140" w:rsidP="00677759">
      <w:pPr>
        <w:ind w:firstLine="709"/>
      </w:pPr>
      <w:r w:rsidRPr="00677759">
        <w:rPr>
          <w:i/>
          <w:iCs/>
        </w:rPr>
        <w:t>Ситуационное управление</w:t>
      </w:r>
      <w:r w:rsidRPr="00677759">
        <w:t xml:space="preserve"> используется тогда, когда необходим гибкий подход, а ситуации достаточно сложны,</w:t>
      </w:r>
      <w:r w:rsidR="00677759">
        <w:t xml:space="preserve"> "</w:t>
      </w:r>
      <w:r w:rsidRPr="00677759">
        <w:t>размыты</w:t>
      </w:r>
      <w:r w:rsidR="00677759">
        <w:t xml:space="preserve">" </w:t>
      </w:r>
      <w:r w:rsidRPr="00677759">
        <w:t>и поэтому требуют участия менеджера в принятии конкретного решения</w:t>
      </w:r>
      <w:r w:rsidR="00677759" w:rsidRPr="00677759">
        <w:t xml:space="preserve">. </w:t>
      </w:r>
      <w:r w:rsidRPr="00677759">
        <w:t>Объективными чертами любого риска является случайный характер момента возникновения и объема возможного ущерба</w:t>
      </w:r>
      <w:r w:rsidR="00677759" w:rsidRPr="00677759">
        <w:t xml:space="preserve">. </w:t>
      </w:r>
      <w:r w:rsidRPr="00677759">
        <w:t>Часто ущерб в нештатной ситуации зависит от скорости реагирования на воздействие факторов, наносящих финансовый ущерб</w:t>
      </w:r>
      <w:r w:rsidR="00677759" w:rsidRPr="00677759">
        <w:t xml:space="preserve">. </w:t>
      </w:r>
      <w:r w:rsidRPr="00677759">
        <w:t>Чем медленней и вялей реакция, тем больше ущерб</w:t>
      </w:r>
      <w:r w:rsidR="00677759" w:rsidRPr="00677759">
        <w:t>.</w:t>
      </w:r>
    </w:p>
    <w:p w:rsidR="00677759" w:rsidRDefault="00610140" w:rsidP="00677759">
      <w:pPr>
        <w:ind w:firstLine="709"/>
      </w:pPr>
      <w:r w:rsidRPr="00677759">
        <w:t>Поэтому наиболее важными требованиями к системе управления финансовыми рисками являются требования</w:t>
      </w:r>
      <w:r w:rsidR="00677759" w:rsidRPr="00677759">
        <w:t>:</w:t>
      </w:r>
    </w:p>
    <w:p w:rsidR="00677759" w:rsidRDefault="00610140" w:rsidP="00677759">
      <w:pPr>
        <w:ind w:firstLine="709"/>
      </w:pPr>
      <w:r w:rsidRPr="00677759">
        <w:t>1</w:t>
      </w:r>
      <w:r w:rsidR="00677759" w:rsidRPr="00677759">
        <w:t xml:space="preserve">) </w:t>
      </w:r>
      <w:r w:rsidRPr="00677759">
        <w:t>достаточности компенсирующего финансового воздействия по объему и интенсивности</w:t>
      </w:r>
      <w:r w:rsidR="00677759" w:rsidRPr="00677759">
        <w:t>;</w:t>
      </w:r>
    </w:p>
    <w:p w:rsidR="00677759" w:rsidRDefault="00610140" w:rsidP="00677759">
      <w:pPr>
        <w:ind w:firstLine="709"/>
      </w:pPr>
      <w:r w:rsidRPr="00677759">
        <w:t>2</w:t>
      </w:r>
      <w:r w:rsidR="00677759" w:rsidRPr="00677759">
        <w:t xml:space="preserve">) </w:t>
      </w:r>
      <w:r w:rsidRPr="00677759">
        <w:t>управление в реальном масштабе времени</w:t>
      </w:r>
      <w:r w:rsidR="00677759" w:rsidRPr="00677759">
        <w:t>.</w:t>
      </w:r>
    </w:p>
    <w:p w:rsidR="00677759" w:rsidRDefault="00077780" w:rsidP="00677759">
      <w:pPr>
        <w:ind w:firstLine="709"/>
      </w:pPr>
      <w:r w:rsidRPr="00677759">
        <w:t>Управление рисками представляет собой совокупность процессов внутри организации, направленных на ограничение уровней принимаемых организацией рисков в соответствии с интересами собственников организации</w:t>
      </w:r>
      <w:r w:rsidR="00677759" w:rsidRPr="00677759">
        <w:t xml:space="preserve"> - </w:t>
      </w:r>
      <w:r w:rsidRPr="00677759">
        <w:t>аппетитом к риску</w:t>
      </w:r>
      <w:r w:rsidR="00677759" w:rsidRPr="00677759">
        <w:t>.</w:t>
      </w:r>
    </w:p>
    <w:p w:rsidR="00677759" w:rsidRDefault="00077780" w:rsidP="00677759">
      <w:pPr>
        <w:ind w:firstLine="709"/>
      </w:pPr>
      <w:r w:rsidRPr="00677759">
        <w:t>Основной проблемой при управлении рисками является конфликт интересов между собственниками организации и её менеджментом и сотрудниками</w:t>
      </w:r>
      <w:r w:rsidR="00677759" w:rsidRPr="00677759">
        <w:t>.</w:t>
      </w:r>
    </w:p>
    <w:p w:rsidR="00677759" w:rsidRDefault="00077780" w:rsidP="00677759">
      <w:pPr>
        <w:ind w:firstLine="709"/>
      </w:pPr>
      <w:r w:rsidRPr="00677759">
        <w:t>Собственники</w:t>
      </w:r>
      <w:r w:rsidR="00677759">
        <w:t xml:space="preserve"> (</w:t>
      </w:r>
      <w:r w:rsidRPr="00677759">
        <w:t>акционеры</w:t>
      </w:r>
      <w:r w:rsidR="00677759" w:rsidRPr="00677759">
        <w:t xml:space="preserve">) </w:t>
      </w:r>
      <w:r w:rsidRPr="00677759">
        <w:t>организации фактически покрывают собственными средствами возможные убытки организации, поэтому не заинтересованы в увеличении потенциального уровня таких убытков</w:t>
      </w:r>
      <w:r w:rsidR="00677759" w:rsidRPr="00677759">
        <w:t xml:space="preserve">. </w:t>
      </w:r>
      <w:r w:rsidRPr="00677759">
        <w:t>Их интересы можно сформулировать как увеличение доходности операций с существенным ограничением на риск</w:t>
      </w:r>
      <w:r w:rsidR="00677759" w:rsidRPr="00677759">
        <w:t>.</w:t>
      </w:r>
    </w:p>
    <w:p w:rsidR="00677759" w:rsidRDefault="00077780" w:rsidP="00677759">
      <w:pPr>
        <w:ind w:firstLine="709"/>
      </w:pPr>
      <w:r w:rsidRPr="00677759">
        <w:t>Менеджмент и сотрудники организации не покрывают убытков организации своими средствами, за исключением ситуаций, когда доказаны корыстные или халатные действия сотрудников, приведшие к убыткам, что бывает крайне редко</w:t>
      </w:r>
      <w:r w:rsidR="00677759" w:rsidRPr="00677759">
        <w:t xml:space="preserve">. </w:t>
      </w:r>
      <w:r w:rsidRPr="00677759">
        <w:t>Рост доходов сотрудников организации, как правило, связаны с увеличением доходности операций</w:t>
      </w:r>
      <w:r w:rsidR="00677759">
        <w:t xml:space="preserve"> (</w:t>
      </w:r>
      <w:r w:rsidRPr="00677759">
        <w:t xml:space="preserve">бонусы, премии и </w:t>
      </w:r>
      <w:r w:rsidR="00677759">
        <w:t>т.д.)</w:t>
      </w:r>
      <w:r w:rsidR="00677759" w:rsidRPr="00677759">
        <w:t>,</w:t>
      </w:r>
      <w:r w:rsidRPr="00677759">
        <w:t xml:space="preserve"> и с увеличением объёмов и рискованности операций</w:t>
      </w:r>
      <w:r w:rsidR="00677759">
        <w:t xml:space="preserve"> (</w:t>
      </w:r>
      <w:r w:rsidRPr="00677759">
        <w:t>объём и уровень риска определяют потенциальную доходность и возможности по получению косвенных, корыстных доходов</w:t>
      </w:r>
      <w:r w:rsidR="00677759" w:rsidRPr="00677759">
        <w:t xml:space="preserve"> - </w:t>
      </w:r>
      <w:r w:rsidRPr="00677759">
        <w:t xml:space="preserve">манипуляция ценами, откаты и </w:t>
      </w:r>
      <w:r w:rsidR="00677759">
        <w:t>т.д.)</w:t>
      </w:r>
      <w:r w:rsidR="00677759" w:rsidRPr="00677759">
        <w:t xml:space="preserve">. </w:t>
      </w:r>
      <w:r w:rsidRPr="00677759">
        <w:t>Таким образом, интересы сотрудников организации можно сформулировать как увеличение доходностей, объёмов и уровней риска операций</w:t>
      </w:r>
      <w:r w:rsidR="00677759" w:rsidRPr="00677759">
        <w:t xml:space="preserve"> - </w:t>
      </w:r>
      <w:r w:rsidR="00677759">
        <w:t>т.е.</w:t>
      </w:r>
      <w:r w:rsidR="00677759" w:rsidRPr="00677759">
        <w:t xml:space="preserve"> </w:t>
      </w:r>
      <w:r w:rsidRPr="00677759">
        <w:t>интенсивности, агрессивности деятельности организации</w:t>
      </w:r>
      <w:r w:rsidR="00677759" w:rsidRPr="00677759">
        <w:t>.</w:t>
      </w:r>
    </w:p>
    <w:p w:rsidR="00677759" w:rsidRDefault="00077780" w:rsidP="00677759">
      <w:pPr>
        <w:ind w:firstLine="709"/>
      </w:pPr>
      <w:r w:rsidRPr="00677759">
        <w:t>Управление рисками подразумевает в частности устранение данного разрыва интересов</w:t>
      </w:r>
      <w:r w:rsidR="00677759" w:rsidRPr="00677759">
        <w:t>.</w:t>
      </w:r>
    </w:p>
    <w:p w:rsidR="00677759" w:rsidRDefault="00077780" w:rsidP="00677759">
      <w:pPr>
        <w:ind w:firstLine="709"/>
      </w:pPr>
      <w:r w:rsidRPr="00677759">
        <w:t>Управление рисками может осуществляться с различных позиций</w:t>
      </w:r>
      <w:r w:rsidR="00677759" w:rsidRPr="00677759">
        <w:t>:</w:t>
      </w:r>
    </w:p>
    <w:p w:rsidR="00677759" w:rsidRDefault="00077780" w:rsidP="00677759">
      <w:pPr>
        <w:ind w:firstLine="709"/>
      </w:pPr>
      <w:r w:rsidRPr="00677759">
        <w:t>Прямое директивное управление рисками</w:t>
      </w:r>
      <w:r w:rsidR="00677759" w:rsidRPr="00677759">
        <w:t xml:space="preserve"> - </w:t>
      </w:r>
      <w:r w:rsidRPr="00677759">
        <w:t>подход к управлению рисками, в рамках которого при проведении отдельной операции оценка предполагается рисков доводится до высшего руководства организации, которое принимает окончательное решение о целесообразности проведения операции</w:t>
      </w:r>
      <w:r w:rsidR="00677759" w:rsidRPr="00677759">
        <w:t xml:space="preserve">. </w:t>
      </w:r>
      <w:r w:rsidRPr="00677759">
        <w:t xml:space="preserve">Такой подход эффективен при небольшом количестве проводимых операций, </w:t>
      </w:r>
      <w:r w:rsidR="00677759">
        <w:t>т.е.</w:t>
      </w:r>
      <w:r w:rsidR="00677759" w:rsidRPr="00677759">
        <w:t xml:space="preserve"> </w:t>
      </w:r>
      <w:r w:rsidRPr="00677759">
        <w:t>либо в небольшой организации, либо при проведении крупных операций</w:t>
      </w:r>
      <w:r w:rsidR="00677759">
        <w:t xml:space="preserve"> (</w:t>
      </w:r>
      <w:r w:rsidRPr="00677759">
        <w:t>например, коммерческое кредитование в банке</w:t>
      </w:r>
      <w:r w:rsidR="00677759" w:rsidRPr="00677759">
        <w:t xml:space="preserve">) </w:t>
      </w:r>
      <w:r w:rsidRPr="00677759">
        <w:t>в средних и крупных организациях</w:t>
      </w:r>
      <w:r w:rsidR="00677759" w:rsidRPr="00677759">
        <w:t>.</w:t>
      </w:r>
    </w:p>
    <w:p w:rsidR="00677759" w:rsidRDefault="00A74660" w:rsidP="00677759">
      <w:pPr>
        <w:ind w:firstLine="709"/>
      </w:pPr>
      <w:r w:rsidRPr="00677759">
        <w:t>О</w:t>
      </w:r>
      <w:r w:rsidR="00077780" w:rsidRPr="00677759">
        <w:t>граничение рисков за счёт лимитирования операций</w:t>
      </w:r>
      <w:r w:rsidR="00677759" w:rsidRPr="00677759">
        <w:t xml:space="preserve"> - </w:t>
      </w:r>
      <w:r w:rsidR="00677759">
        <w:t>т.е.</w:t>
      </w:r>
      <w:r w:rsidR="00677759" w:rsidRPr="00677759">
        <w:t xml:space="preserve"> </w:t>
      </w:r>
      <w:r w:rsidR="00077780" w:rsidRPr="00677759">
        <w:t>ограничение количественных характеристик отдельных групп операций, выделенных или по их типу или по лицам, несущим ответственность за операции</w:t>
      </w:r>
      <w:r w:rsidR="00677759" w:rsidRPr="00677759">
        <w:t>;</w:t>
      </w:r>
    </w:p>
    <w:p w:rsidR="00677759" w:rsidRDefault="00A74660" w:rsidP="00677759">
      <w:pPr>
        <w:ind w:firstLine="709"/>
      </w:pPr>
      <w:r w:rsidRPr="00677759">
        <w:t>Лимит представляет собой количественное ограничение, накладываемое на некие характеристики операций компании</w:t>
      </w:r>
      <w:r w:rsidR="00677759" w:rsidRPr="00677759">
        <w:t xml:space="preserve">. </w:t>
      </w:r>
      <w:r w:rsidRPr="00677759">
        <w:t>Лимит необходим в тех случаях, когда при проведении операций в расчёт в силу тех или иных причин не принимаются необходимые характеристики рискованности операций</w:t>
      </w:r>
      <w:r w:rsidR="00677759" w:rsidRPr="00677759">
        <w:t>.</w:t>
      </w:r>
    </w:p>
    <w:p w:rsidR="00677759" w:rsidRDefault="00A74660" w:rsidP="00677759">
      <w:pPr>
        <w:ind w:firstLine="709"/>
      </w:pPr>
      <w:r w:rsidRPr="00677759">
        <w:t>О</w:t>
      </w:r>
      <w:r w:rsidR="00077780" w:rsidRPr="00677759">
        <w:t>граничение рисков за счёт механизмов оценки эффективности с учетом риска</w:t>
      </w:r>
    </w:p>
    <w:p w:rsidR="00677759" w:rsidRDefault="00A74660" w:rsidP="00677759">
      <w:pPr>
        <w:ind w:firstLine="709"/>
      </w:pPr>
      <w:r w:rsidRPr="00677759">
        <w:t>Большинство современных финансовых рынков позволяет увеличивать среднюю доходность операций за счет увеличения принимаемых рисков</w:t>
      </w:r>
      <w:r w:rsidR="00677759" w:rsidRPr="00677759">
        <w:t xml:space="preserve">. </w:t>
      </w:r>
      <w:r w:rsidRPr="00677759">
        <w:t xml:space="preserve">Например, на рынке акций возможно увеличение доходности с соответствующим ростом риска за счет заключения срочных сделок, формирования плеча и </w:t>
      </w:r>
      <w:r w:rsidR="00677759">
        <w:t>т.д.</w:t>
      </w:r>
      <w:r w:rsidR="00677759" w:rsidRPr="00677759">
        <w:t xml:space="preserve"> </w:t>
      </w:r>
      <w:r w:rsidRPr="00677759">
        <w:t>Такая ситуация естественно будет подталкивать сотрудников организации к увеличению доходностей своих операций, за счет увеличения рисков, если в организации при оценке их деятельности принимаемые риски будут игнорироваться</w:t>
      </w:r>
      <w:r w:rsidR="00677759" w:rsidRPr="00677759">
        <w:t xml:space="preserve">. </w:t>
      </w:r>
      <w:r w:rsidRPr="00677759">
        <w:t>Следовательно, для стимулирования сотрудников к осторожному отношению к рискам следует учитывать риски при оценке их деятельности</w:t>
      </w:r>
      <w:r w:rsidR="00677759" w:rsidRPr="00677759">
        <w:t>.</w:t>
      </w:r>
    </w:p>
    <w:p w:rsidR="00677759" w:rsidRPr="00677759" w:rsidRDefault="00677759" w:rsidP="00677759">
      <w:pPr>
        <w:pStyle w:val="2"/>
      </w:pPr>
      <w:r>
        <w:br w:type="page"/>
      </w:r>
      <w:bookmarkStart w:id="7" w:name="_Toc265655766"/>
      <w:r>
        <w:t>Заключение</w:t>
      </w:r>
      <w:bookmarkEnd w:id="7"/>
    </w:p>
    <w:p w:rsidR="00677759" w:rsidRDefault="00677759" w:rsidP="00677759">
      <w:pPr>
        <w:ind w:firstLine="709"/>
      </w:pPr>
    </w:p>
    <w:p w:rsidR="00677759" w:rsidRDefault="00C80ADC" w:rsidP="00677759">
      <w:pPr>
        <w:ind w:firstLine="709"/>
      </w:pPr>
      <w:r w:rsidRPr="00677759">
        <w:t>Проблема рисков уже достаточно давно обсуждается в зарубежной и отечественной экономической литературе</w:t>
      </w:r>
      <w:r w:rsidR="00677759" w:rsidRPr="00677759">
        <w:t xml:space="preserve">. </w:t>
      </w:r>
      <w:r w:rsidRPr="00677759">
        <w:t>Более того, некоторые крупные предприятия</w:t>
      </w:r>
      <w:r w:rsidR="00677759">
        <w:t xml:space="preserve"> (</w:t>
      </w:r>
      <w:r w:rsidRPr="00677759">
        <w:t>в основном это крупные банковские или финансово-инвестиционные структуры</w:t>
      </w:r>
      <w:r w:rsidR="00677759" w:rsidRPr="00677759">
        <w:t xml:space="preserve">) </w:t>
      </w:r>
      <w:r w:rsidRPr="00677759">
        <w:t>обзаводятся специальными подразделениями, состоящими из менеджеров по управлению рисками, или сотрудничают со сторонними консультантами или экспертами, которые разрабатывают программу действий фирм при столкновении с различными видами рисков</w:t>
      </w:r>
      <w:r w:rsidR="00677759" w:rsidRPr="00677759">
        <w:t>.</w:t>
      </w:r>
    </w:p>
    <w:p w:rsidR="00677759" w:rsidRDefault="00593A0B" w:rsidP="00677759">
      <w:pPr>
        <w:ind w:firstLine="709"/>
      </w:pPr>
      <w:r w:rsidRPr="00677759">
        <w:t>Управление рисками в России пока практикуется мало, однако участники кредитного рынка, первыми столкнувшись с необходимостью учета рисковых факторов, уже используют этот инструментарий</w:t>
      </w:r>
      <w:r w:rsidR="00677759">
        <w:t xml:space="preserve"> (</w:t>
      </w:r>
      <w:r w:rsidRPr="00677759">
        <w:t>особенно в банковской и страховой сферах</w:t>
      </w:r>
      <w:r w:rsidR="00677759" w:rsidRPr="00677759">
        <w:t>).</w:t>
      </w:r>
    </w:p>
    <w:p w:rsidR="00677759" w:rsidRDefault="00C80ADC" w:rsidP="00677759">
      <w:pPr>
        <w:ind w:firstLine="709"/>
      </w:pPr>
      <w:r w:rsidRPr="00677759">
        <w:t>Возникновение интереса к проявлению риска в деятельности предприятий в России связано с проведением экономической реформы</w:t>
      </w:r>
      <w:r w:rsidR="00677759" w:rsidRPr="00677759">
        <w:t xml:space="preserve">. </w:t>
      </w:r>
      <w:r w:rsidRPr="00677759">
        <w:t>Хозяйственная среда все более приобретает рыночный характер, что вносит в предпринимательскую деятельность дополнительные элементы неопределенности, расширяет зоны рисковых ситуаций</w:t>
      </w:r>
      <w:r w:rsidR="00677759" w:rsidRPr="00677759">
        <w:t>.</w:t>
      </w:r>
    </w:p>
    <w:p w:rsidR="00677759" w:rsidRDefault="00C80ADC" w:rsidP="00677759">
      <w:pPr>
        <w:ind w:firstLine="709"/>
      </w:pPr>
      <w:r w:rsidRPr="00677759">
        <w:t>Экономические преобразования, происходящие в России, приводят к росту числа предпринимательских структур, созданию ряда новых рыночных инструментов</w:t>
      </w:r>
      <w:r w:rsidR="00677759" w:rsidRPr="00677759">
        <w:t xml:space="preserve">. </w:t>
      </w:r>
      <w:r w:rsidRPr="00677759">
        <w:t>В связи с процессами демонополизации и приватизации государство правомерно отказалось от статуса единоличного носителя риска, переложив всю</w:t>
      </w:r>
      <w:r w:rsidR="00677759" w:rsidRPr="00677759">
        <w:t xml:space="preserve"> </w:t>
      </w:r>
      <w:r w:rsidRPr="00677759">
        <w:t>ответственность на предпринимательские структуры</w:t>
      </w:r>
      <w:r w:rsidR="00677759" w:rsidRPr="00677759">
        <w:t xml:space="preserve">. </w:t>
      </w:r>
      <w:r w:rsidRPr="00677759">
        <w:t>До конца 80-х гг</w:t>
      </w:r>
      <w:r w:rsidR="00677759" w:rsidRPr="00677759">
        <w:t xml:space="preserve">. </w:t>
      </w:r>
      <w:r w:rsidRPr="00677759">
        <w:t>российская экономика характеризовалась достаточно стабильными темпами развития</w:t>
      </w:r>
      <w:r w:rsidR="00677759" w:rsidRPr="00677759">
        <w:t xml:space="preserve">. </w:t>
      </w:r>
      <w:r w:rsidRPr="00677759">
        <w:t>Первыми признаками появления кризиса явились негативные процессы в инвестиционной сфере, результатом чего явилось снижение объемов произведенного национального дохода, промышленной и сельскохозяйственной продукции</w:t>
      </w:r>
      <w:r w:rsidR="00677759" w:rsidRPr="00677759">
        <w:t xml:space="preserve">. </w:t>
      </w:r>
      <w:r w:rsidRPr="00677759">
        <w:t>Нарастание кризиса экономики России является одной из причин усиления риска в хозяйственной деятельности, что приводит к увеличению числа убыточных предприятий</w:t>
      </w:r>
      <w:r w:rsidR="00677759" w:rsidRPr="00677759">
        <w:t xml:space="preserve">. </w:t>
      </w:r>
      <w:r w:rsidRPr="00677759">
        <w:t>Значительный рост числа подобных предприятий показывает, что без учета факторы риска в хозяйственной деятельности не обойтись, без этого сложно получить адекватные реальным условиям результаты деятельности</w:t>
      </w:r>
      <w:r w:rsidR="00677759" w:rsidRPr="00677759">
        <w:t xml:space="preserve">. </w:t>
      </w:r>
      <w:r w:rsidRPr="00677759">
        <w:t>Создать эффективный механизм функционирования предприятия на основе концепции безрискового хозяйствования невозможно</w:t>
      </w:r>
      <w:r w:rsidR="00677759" w:rsidRPr="00677759">
        <w:t>.</w:t>
      </w:r>
    </w:p>
    <w:p w:rsidR="00677759" w:rsidRDefault="00C80ADC" w:rsidP="00677759">
      <w:pPr>
        <w:ind w:firstLine="709"/>
      </w:pPr>
      <w:r w:rsidRPr="00677759">
        <w:t>Для многих руководителей начала 90-х стало открытием, что риски предприятия поддаются не только учету, но и управлению, что существует множество методик, позволяющих в той или иной степени прогнозировать наступление рискового события и принимать меры к снижению степени риска</w:t>
      </w:r>
      <w:r w:rsidR="00677759" w:rsidRPr="00677759">
        <w:t xml:space="preserve">. </w:t>
      </w:r>
      <w:r w:rsidRPr="00677759">
        <w:t>Конечно, сейчас уже нет необходимости доказывать, что успех любого предпринимателя, бизнесмена, менеджера в значительной степени зависит от его отношения риску, ведь на этапе принятия решений предприятие сталкивается с выбором приемлемого</w:t>
      </w:r>
      <w:r w:rsidR="00677759" w:rsidRPr="00677759">
        <w:t xml:space="preserve"> </w:t>
      </w:r>
      <w:r w:rsidRPr="00677759">
        <w:t>для него уровня риска и путей его снижения</w:t>
      </w:r>
      <w:r w:rsidR="00677759" w:rsidRPr="00677759">
        <w:t xml:space="preserve">. </w:t>
      </w:r>
      <w:r w:rsidRPr="00677759">
        <w:t>При этом каждое предприятие имеет свои собственные предпочтения и подходы и на основе этого выявляет риски, которым может быть подвержено, решает, какой уровень риска для него приемлем, и ищет способы избежания нежелательных последствий</w:t>
      </w:r>
      <w:r w:rsidR="00677759" w:rsidRPr="00677759">
        <w:t>.</w:t>
      </w:r>
    </w:p>
    <w:p w:rsidR="00677759" w:rsidRDefault="00593A0B" w:rsidP="00677759">
      <w:pPr>
        <w:ind w:firstLine="709"/>
      </w:pPr>
      <w:r w:rsidRPr="00677759">
        <w:t>В условиях становления новой финансовой системы, ориентированной на социальную рыночную экономику, механизм регулирования финансовых отношений микроуровня требует не меньшего внимания, чем макро-регуляторы экономических отношений</w:t>
      </w:r>
      <w:r w:rsidR="00677759" w:rsidRPr="00677759">
        <w:t>.</w:t>
      </w:r>
    </w:p>
    <w:p w:rsidR="00677759" w:rsidRDefault="00483D47" w:rsidP="00677759">
      <w:pPr>
        <w:ind w:firstLine="709"/>
      </w:pPr>
      <w:r w:rsidRPr="00677759">
        <w:t>При выборе конкретного средства разрешения финансового риска следует исходить из следующих принципов</w:t>
      </w:r>
      <w:r w:rsidR="00677759" w:rsidRPr="00677759">
        <w:t xml:space="preserve">: </w:t>
      </w:r>
      <w:r w:rsidRPr="00677759">
        <w:t>нельзя рисковать больше, чем это моет позволить собственный капитал</w:t>
      </w:r>
      <w:r w:rsidR="00677759" w:rsidRPr="00677759">
        <w:t xml:space="preserve">; </w:t>
      </w:r>
      <w:r w:rsidRPr="00677759">
        <w:t>нельзя рисковать многим ради малого</w:t>
      </w:r>
      <w:r w:rsidR="00677759" w:rsidRPr="00677759">
        <w:t xml:space="preserve">; </w:t>
      </w:r>
      <w:r w:rsidRPr="00677759">
        <w:t>следует предугадывать последствия риска</w:t>
      </w:r>
      <w:r w:rsidR="00677759" w:rsidRPr="00677759">
        <w:t xml:space="preserve">. </w:t>
      </w:r>
      <w:r w:rsidRPr="00677759">
        <w:t>Применение на практике этих принципов означает, что необходимо рассчитать максимально возможный убыток по данному виду риска, сопоставить его с объемом капитала предприятия, подвергаемого данному риску, а затем сопоставить весь возможный убыток с общим объемом собственных финансовых ресурсов</w:t>
      </w:r>
      <w:r w:rsidR="00677759" w:rsidRPr="00677759">
        <w:t xml:space="preserve">. </w:t>
      </w:r>
      <w:r w:rsidRPr="00677759">
        <w:t>И только сделав последний шаг возможно определить</w:t>
      </w:r>
      <w:r w:rsidR="00677759" w:rsidRPr="00677759">
        <w:t xml:space="preserve">: </w:t>
      </w:r>
      <w:r w:rsidRPr="00677759">
        <w:t>не приведет ли данный риск к банкротству предприятия</w:t>
      </w:r>
      <w:r w:rsidR="00677759" w:rsidRPr="00677759">
        <w:t xml:space="preserve">. </w:t>
      </w:r>
      <w:r w:rsidRPr="00677759">
        <w:t>Таким образом в управлении финансовыми рисками и рисками вообще участвую все функции цикла финансового менеджмента</w:t>
      </w:r>
      <w:r w:rsidR="00677759" w:rsidRPr="00677759">
        <w:t xml:space="preserve">: </w:t>
      </w:r>
      <w:r w:rsidRPr="00677759">
        <w:t>от планирования до контроля</w:t>
      </w:r>
      <w:r w:rsidR="00677759" w:rsidRPr="00677759">
        <w:t>.</w:t>
      </w:r>
    </w:p>
    <w:p w:rsidR="00677759" w:rsidRDefault="00483D47" w:rsidP="00677759">
      <w:pPr>
        <w:ind w:firstLine="709"/>
      </w:pPr>
      <w:r w:rsidRPr="00677759">
        <w:t>Важным аспектом проблемы рисков являются организационные моменты управления рисками</w:t>
      </w:r>
      <w:r w:rsidR="00677759" w:rsidRPr="00677759">
        <w:t xml:space="preserve">. </w:t>
      </w:r>
      <w:r w:rsidRPr="00677759">
        <w:t>На каждом предприятии должен существовать орган управления рисками с определенными функциональными обязанностями и необходимыми материальными, финансовыми, трудовыми и информационными ресурсами</w:t>
      </w:r>
      <w:r w:rsidR="00677759" w:rsidRPr="00677759">
        <w:t>.</w:t>
      </w:r>
    </w:p>
    <w:p w:rsidR="00677759" w:rsidRDefault="00677759" w:rsidP="00677759">
      <w:pPr>
        <w:pStyle w:val="2"/>
      </w:pPr>
      <w:r>
        <w:br w:type="page"/>
      </w:r>
      <w:bookmarkStart w:id="8" w:name="_Toc265655767"/>
      <w:r>
        <w:t>Список использованной литературы</w:t>
      </w:r>
      <w:bookmarkEnd w:id="8"/>
    </w:p>
    <w:p w:rsidR="00677759" w:rsidRPr="00677759" w:rsidRDefault="00677759" w:rsidP="00677759">
      <w:pPr>
        <w:ind w:firstLine="709"/>
      </w:pPr>
    </w:p>
    <w:p w:rsidR="00677759" w:rsidRDefault="008D204A" w:rsidP="00677759">
      <w:pPr>
        <w:pStyle w:val="a0"/>
      </w:pPr>
      <w:r w:rsidRPr="00677759">
        <w:t>Балабанов И</w:t>
      </w:r>
      <w:r w:rsidR="00677759">
        <w:t xml:space="preserve">.Т. </w:t>
      </w:r>
      <w:r w:rsidRPr="00677759">
        <w:t xml:space="preserve">Риск менеджмент </w:t>
      </w:r>
      <w:r w:rsidR="00677759">
        <w:t>-</w:t>
      </w:r>
      <w:r w:rsidRPr="00677759">
        <w:t xml:space="preserve"> М</w:t>
      </w:r>
      <w:r w:rsidR="00677759">
        <w:t>.:</w:t>
      </w:r>
      <w:r w:rsidR="00677759" w:rsidRPr="00677759">
        <w:t xml:space="preserve"> </w:t>
      </w:r>
      <w:r w:rsidRPr="00677759">
        <w:t xml:space="preserve">Финансы и статистика, </w:t>
      </w:r>
      <w:r w:rsidR="00CC304D" w:rsidRPr="00677759">
        <w:t>200</w:t>
      </w:r>
      <w:r w:rsidRPr="00677759">
        <w:t>6</w:t>
      </w:r>
      <w:r w:rsidR="00677759" w:rsidRPr="00677759">
        <w:t>.</w:t>
      </w:r>
    </w:p>
    <w:p w:rsidR="00677759" w:rsidRDefault="008D204A" w:rsidP="00677759">
      <w:pPr>
        <w:pStyle w:val="a0"/>
      </w:pPr>
      <w:r w:rsidRPr="00677759">
        <w:t>Балабанов И</w:t>
      </w:r>
      <w:r w:rsidR="00677759">
        <w:t xml:space="preserve">.Т. </w:t>
      </w:r>
      <w:r w:rsidRPr="00677759">
        <w:t>Финансовый менеджмент</w:t>
      </w:r>
      <w:r w:rsidR="00677759" w:rsidRPr="00677759">
        <w:t xml:space="preserve">: </w:t>
      </w:r>
      <w:r w:rsidRPr="00677759">
        <w:t>Учебник</w:t>
      </w:r>
      <w:r w:rsidR="00677759" w:rsidRPr="00677759">
        <w:t xml:space="preserve">. </w:t>
      </w:r>
      <w:r w:rsidR="00677759">
        <w:t>-</w:t>
      </w:r>
      <w:r w:rsidRPr="00677759">
        <w:t xml:space="preserve"> М</w:t>
      </w:r>
      <w:r w:rsidR="00677759">
        <w:t>.:</w:t>
      </w:r>
      <w:r w:rsidR="00677759" w:rsidRPr="00677759">
        <w:t xml:space="preserve"> </w:t>
      </w:r>
      <w:r w:rsidRPr="00677759">
        <w:t xml:space="preserve">Финансы и статистика, </w:t>
      </w:r>
      <w:r w:rsidR="00CC304D" w:rsidRPr="00677759">
        <w:t>200</w:t>
      </w:r>
      <w:r w:rsidRPr="00677759">
        <w:t>4</w:t>
      </w:r>
      <w:r w:rsidR="00677759" w:rsidRPr="00677759">
        <w:t xml:space="preserve">. </w:t>
      </w:r>
      <w:r w:rsidR="00677759">
        <w:t>-</w:t>
      </w:r>
      <w:r w:rsidRPr="00677759">
        <w:t xml:space="preserve"> 224с</w:t>
      </w:r>
      <w:r w:rsidR="00677759" w:rsidRPr="00677759">
        <w:t>.</w:t>
      </w:r>
    </w:p>
    <w:p w:rsidR="00677759" w:rsidRDefault="008D204A" w:rsidP="00677759">
      <w:pPr>
        <w:pStyle w:val="a0"/>
      </w:pPr>
      <w:r w:rsidRPr="00677759">
        <w:t>Банковское дело</w:t>
      </w:r>
      <w:r w:rsidR="00677759" w:rsidRPr="00677759">
        <w:t xml:space="preserve">: </w:t>
      </w:r>
      <w:r w:rsidRPr="00677759">
        <w:t xml:space="preserve">стратегическое руководство </w:t>
      </w:r>
      <w:r w:rsidR="00677759">
        <w:t>-</w:t>
      </w:r>
      <w:r w:rsidRPr="00677759">
        <w:t xml:space="preserve"> М</w:t>
      </w:r>
      <w:r w:rsidR="00677759">
        <w:t>.:</w:t>
      </w:r>
      <w:r w:rsidR="00677759" w:rsidRPr="00677759">
        <w:t xml:space="preserve"> </w:t>
      </w:r>
      <w:r w:rsidRPr="00677759">
        <w:t>Консалт-банкир, 200</w:t>
      </w:r>
      <w:r w:rsidR="00CC304D" w:rsidRPr="00677759">
        <w:t>7</w:t>
      </w:r>
      <w:r w:rsidR="00677759" w:rsidRPr="00677759">
        <w:t>.</w:t>
      </w:r>
    </w:p>
    <w:p w:rsidR="00677759" w:rsidRDefault="008D204A" w:rsidP="00677759">
      <w:pPr>
        <w:pStyle w:val="a0"/>
      </w:pPr>
      <w:r w:rsidRPr="00677759">
        <w:t>Ван Хорн Дж</w:t>
      </w:r>
      <w:r w:rsidR="00677759">
        <w:t xml:space="preserve">.К. </w:t>
      </w:r>
      <w:r w:rsidRPr="00677759">
        <w:t>Основы управления финансами</w:t>
      </w:r>
      <w:r w:rsidR="00677759" w:rsidRPr="00677759">
        <w:t xml:space="preserve">. </w:t>
      </w:r>
      <w:r w:rsidR="00677759">
        <w:t>-</w:t>
      </w:r>
      <w:r w:rsidRPr="00677759">
        <w:t xml:space="preserve"> М</w:t>
      </w:r>
      <w:r w:rsidR="00677759">
        <w:t>.:</w:t>
      </w:r>
      <w:r w:rsidR="00677759" w:rsidRPr="00677759">
        <w:t xml:space="preserve"> </w:t>
      </w:r>
      <w:r w:rsidRPr="00677759">
        <w:t>Финансы и статистика, 1996</w:t>
      </w:r>
      <w:r w:rsidR="00677759" w:rsidRPr="00677759">
        <w:t>.</w:t>
      </w:r>
    </w:p>
    <w:p w:rsidR="00677759" w:rsidRDefault="008D204A" w:rsidP="00677759">
      <w:pPr>
        <w:pStyle w:val="a0"/>
      </w:pPr>
      <w:r w:rsidRPr="00677759">
        <w:t>Глухов В</w:t>
      </w:r>
      <w:r w:rsidR="00677759">
        <w:t xml:space="preserve">.В., </w:t>
      </w:r>
      <w:r w:rsidRPr="00677759">
        <w:t>Бахрамов Ю</w:t>
      </w:r>
      <w:r w:rsidR="00677759">
        <w:t xml:space="preserve">.М. </w:t>
      </w:r>
      <w:r w:rsidRPr="00677759">
        <w:t>Финансовый менеджмент</w:t>
      </w:r>
      <w:r w:rsidR="00677759" w:rsidRPr="00677759">
        <w:t xml:space="preserve">. </w:t>
      </w:r>
      <w:r w:rsidR="00677759">
        <w:t>-</w:t>
      </w:r>
      <w:r w:rsidRPr="00677759">
        <w:t xml:space="preserve"> С</w:t>
      </w:r>
      <w:r w:rsidR="00677759" w:rsidRPr="00677759">
        <w:t xml:space="preserve">. - </w:t>
      </w:r>
      <w:r w:rsidRPr="00677759">
        <w:t>Петербург</w:t>
      </w:r>
      <w:r w:rsidR="00677759" w:rsidRPr="00677759">
        <w:t xml:space="preserve">: </w:t>
      </w:r>
      <w:r w:rsidRPr="00677759">
        <w:t>Специальная литература, 200</w:t>
      </w:r>
      <w:r w:rsidR="00CC304D" w:rsidRPr="00677759">
        <w:t>7</w:t>
      </w:r>
      <w:r w:rsidR="00677759" w:rsidRPr="00677759">
        <w:t>.</w:t>
      </w:r>
    </w:p>
    <w:p w:rsidR="00677759" w:rsidRDefault="008D204A" w:rsidP="00677759">
      <w:pPr>
        <w:pStyle w:val="a0"/>
      </w:pPr>
      <w:r w:rsidRPr="00677759">
        <w:t>Дубров А</w:t>
      </w:r>
      <w:r w:rsidR="00677759">
        <w:t xml:space="preserve">.М. </w:t>
      </w:r>
      <w:r w:rsidRPr="00677759">
        <w:t>Моделирование рисковых ситуаций в экономике и бизнесе</w:t>
      </w:r>
      <w:r w:rsidR="00677759" w:rsidRPr="00677759">
        <w:t xml:space="preserve">. </w:t>
      </w:r>
      <w:r w:rsidR="00677759">
        <w:t>-</w:t>
      </w:r>
      <w:r w:rsidRPr="00677759">
        <w:t xml:space="preserve"> М</w:t>
      </w:r>
      <w:r w:rsidR="00677759">
        <w:t>.:</w:t>
      </w:r>
      <w:r w:rsidR="00677759" w:rsidRPr="00677759">
        <w:t xml:space="preserve"> </w:t>
      </w:r>
      <w:r w:rsidRPr="00677759">
        <w:t xml:space="preserve">Дело, </w:t>
      </w:r>
      <w:r w:rsidR="00CC304D" w:rsidRPr="00677759">
        <w:t>2006</w:t>
      </w:r>
      <w:r w:rsidR="00677759" w:rsidRPr="00677759">
        <w:t>.</w:t>
      </w:r>
    </w:p>
    <w:p w:rsidR="00677759" w:rsidRDefault="008D204A" w:rsidP="00677759">
      <w:pPr>
        <w:pStyle w:val="a0"/>
      </w:pPr>
      <w:r w:rsidRPr="00677759">
        <w:t>8</w:t>
      </w:r>
      <w:r w:rsidR="00677759" w:rsidRPr="00677759">
        <w:t xml:space="preserve">. </w:t>
      </w:r>
      <w:r w:rsidRPr="00677759">
        <w:t>Клейнер Г</w:t>
      </w:r>
      <w:r w:rsidR="00677759">
        <w:t xml:space="preserve">.Б. </w:t>
      </w:r>
      <w:r w:rsidRPr="00677759">
        <w:t>Предприятие в нестабильной экономической среде, риски, стратегии, безопасность</w:t>
      </w:r>
      <w:r w:rsidR="00677759" w:rsidRPr="00677759">
        <w:t xml:space="preserve">. </w:t>
      </w:r>
      <w:r w:rsidR="00677759">
        <w:t>-</w:t>
      </w:r>
      <w:r w:rsidRPr="00677759">
        <w:t xml:space="preserve"> М</w:t>
      </w:r>
      <w:r w:rsidR="00677759">
        <w:t>.:</w:t>
      </w:r>
      <w:r w:rsidR="00677759" w:rsidRPr="00677759">
        <w:t xml:space="preserve"> </w:t>
      </w:r>
      <w:r w:rsidRPr="00677759">
        <w:t xml:space="preserve">Перспектива, </w:t>
      </w:r>
      <w:r w:rsidR="00CC304D" w:rsidRPr="00677759">
        <w:t>200</w:t>
      </w:r>
      <w:r w:rsidRPr="00677759">
        <w:t>7</w:t>
      </w:r>
      <w:r w:rsidR="00677759" w:rsidRPr="00677759">
        <w:t>.</w:t>
      </w:r>
    </w:p>
    <w:p w:rsidR="00677759" w:rsidRDefault="008D204A" w:rsidP="00677759">
      <w:pPr>
        <w:pStyle w:val="a0"/>
      </w:pPr>
      <w:r w:rsidRPr="00677759">
        <w:t>Ковалев В</w:t>
      </w:r>
      <w:r w:rsidR="00677759">
        <w:t xml:space="preserve">.В. </w:t>
      </w:r>
      <w:r w:rsidR="00097591" w:rsidRPr="00677759">
        <w:t>Финансовый</w:t>
      </w:r>
      <w:r w:rsidRPr="00677759">
        <w:t xml:space="preserve"> анализ</w:t>
      </w:r>
      <w:r w:rsidR="00677759" w:rsidRPr="00677759">
        <w:t xml:space="preserve">: </w:t>
      </w:r>
      <w:r w:rsidRPr="00677759">
        <w:t>Управление капиталом</w:t>
      </w:r>
      <w:r w:rsidR="00677759" w:rsidRPr="00677759">
        <w:t xml:space="preserve">. </w:t>
      </w:r>
      <w:r w:rsidRPr="00677759">
        <w:t>Выбор инвестиций</w:t>
      </w:r>
      <w:r w:rsidR="00677759" w:rsidRPr="00677759">
        <w:t xml:space="preserve">. </w:t>
      </w:r>
      <w:r w:rsidRPr="00677759">
        <w:t>Анализ отчетности</w:t>
      </w:r>
      <w:r w:rsidR="00677759" w:rsidRPr="00677759">
        <w:t xml:space="preserve">. </w:t>
      </w:r>
      <w:r w:rsidR="00677759">
        <w:t>-</w:t>
      </w:r>
      <w:r w:rsidRPr="00677759">
        <w:t xml:space="preserve"> М</w:t>
      </w:r>
      <w:r w:rsidR="00677759">
        <w:t>.:</w:t>
      </w:r>
      <w:r w:rsidR="00677759" w:rsidRPr="00677759">
        <w:t xml:space="preserve"> </w:t>
      </w:r>
      <w:r w:rsidRPr="00677759">
        <w:t xml:space="preserve">Финансы и статистика, </w:t>
      </w:r>
      <w:r w:rsidR="000734F8" w:rsidRPr="00677759">
        <w:t>200</w:t>
      </w:r>
      <w:r w:rsidR="00CC304D" w:rsidRPr="00677759">
        <w:t>7</w:t>
      </w:r>
      <w:r w:rsidR="00677759" w:rsidRPr="00677759">
        <w:t>.</w:t>
      </w:r>
    </w:p>
    <w:p w:rsidR="00677759" w:rsidRDefault="008D204A" w:rsidP="00677759">
      <w:pPr>
        <w:pStyle w:val="a0"/>
      </w:pPr>
      <w:r w:rsidRPr="00677759">
        <w:t>Кохно А</w:t>
      </w:r>
      <w:r w:rsidR="00705024">
        <w:t>.</w:t>
      </w:r>
      <w:r w:rsidRPr="00677759">
        <w:t>П</w:t>
      </w:r>
      <w:r w:rsidR="00705024">
        <w:t>.</w:t>
      </w:r>
      <w:r w:rsidRPr="00677759">
        <w:t>, Микрюков В</w:t>
      </w:r>
      <w:r w:rsidR="00677759">
        <w:t xml:space="preserve">.А., </w:t>
      </w:r>
      <w:r w:rsidRPr="00677759">
        <w:t>Комаров С</w:t>
      </w:r>
      <w:r w:rsidR="00677759">
        <w:t xml:space="preserve">.Е. </w:t>
      </w:r>
      <w:r w:rsidRPr="00677759">
        <w:t>Менеджмет</w:t>
      </w:r>
      <w:r w:rsidR="00677759" w:rsidRPr="00677759">
        <w:t xml:space="preserve">. </w:t>
      </w:r>
      <w:r w:rsidR="00677759">
        <w:t>-</w:t>
      </w:r>
      <w:r w:rsidRPr="00677759">
        <w:t xml:space="preserve"> М</w:t>
      </w:r>
      <w:r w:rsidR="00677759">
        <w:t>.:</w:t>
      </w:r>
      <w:r w:rsidR="00677759" w:rsidRPr="00677759">
        <w:t xml:space="preserve"> </w:t>
      </w:r>
      <w:r w:rsidRPr="00677759">
        <w:t xml:space="preserve">Финансы и статистика, </w:t>
      </w:r>
      <w:r w:rsidR="000734F8" w:rsidRPr="00677759">
        <w:t>200</w:t>
      </w:r>
      <w:r w:rsidR="00CC304D" w:rsidRPr="00677759">
        <w:t>8</w:t>
      </w:r>
      <w:r w:rsidR="00677759" w:rsidRPr="00677759">
        <w:t>.</w:t>
      </w:r>
    </w:p>
    <w:p w:rsidR="00677759" w:rsidRDefault="008D204A" w:rsidP="00677759">
      <w:pPr>
        <w:pStyle w:val="a0"/>
      </w:pPr>
      <w:r w:rsidRPr="00677759">
        <w:t>Лапуста М</w:t>
      </w:r>
      <w:r w:rsidR="00677759">
        <w:t xml:space="preserve">.Г., </w:t>
      </w:r>
      <w:r w:rsidRPr="00677759">
        <w:t>Шаршукова Л</w:t>
      </w:r>
      <w:r w:rsidR="00677759">
        <w:t xml:space="preserve">.Г. </w:t>
      </w:r>
      <w:r w:rsidRPr="00677759">
        <w:t>Риски в предпринимательской деятельности</w:t>
      </w:r>
      <w:r w:rsidR="00677759" w:rsidRPr="00677759">
        <w:t xml:space="preserve">. </w:t>
      </w:r>
      <w:r w:rsidR="00677759">
        <w:t>-</w:t>
      </w:r>
      <w:r w:rsidRPr="00677759">
        <w:t xml:space="preserve"> М</w:t>
      </w:r>
      <w:r w:rsidR="00677759">
        <w:t>.:</w:t>
      </w:r>
      <w:r w:rsidR="00677759" w:rsidRPr="00677759">
        <w:t xml:space="preserve"> </w:t>
      </w:r>
      <w:r w:rsidRPr="00677759">
        <w:t xml:space="preserve">Финансы и статистика, </w:t>
      </w:r>
      <w:r w:rsidR="000734F8" w:rsidRPr="00677759">
        <w:t>200</w:t>
      </w:r>
      <w:r w:rsidR="00CC304D" w:rsidRPr="00677759">
        <w:t>7</w:t>
      </w:r>
      <w:r w:rsidR="00677759" w:rsidRPr="00677759">
        <w:t>.</w:t>
      </w:r>
    </w:p>
    <w:p w:rsidR="00677759" w:rsidRDefault="008D204A" w:rsidP="00677759">
      <w:pPr>
        <w:pStyle w:val="a0"/>
      </w:pPr>
      <w:r w:rsidRPr="00677759">
        <w:t>Лембден В</w:t>
      </w:r>
      <w:r w:rsidR="00677759">
        <w:t xml:space="preserve">.А., </w:t>
      </w:r>
      <w:r w:rsidRPr="00677759">
        <w:t>Таргет Д</w:t>
      </w:r>
      <w:r w:rsidR="00677759" w:rsidRPr="00677759">
        <w:t xml:space="preserve">. </w:t>
      </w:r>
      <w:r w:rsidRPr="00677759">
        <w:t>Финансы в малом бизнесе</w:t>
      </w:r>
      <w:r w:rsidR="00677759" w:rsidRPr="00677759">
        <w:t xml:space="preserve">. </w:t>
      </w:r>
      <w:r w:rsidR="00677759">
        <w:t>-</w:t>
      </w:r>
      <w:r w:rsidRPr="00677759">
        <w:t xml:space="preserve"> М</w:t>
      </w:r>
      <w:r w:rsidR="00677759">
        <w:t>.:</w:t>
      </w:r>
      <w:r w:rsidR="00677759" w:rsidRPr="00677759">
        <w:t xml:space="preserve"> </w:t>
      </w:r>
      <w:r w:rsidRPr="00677759">
        <w:t xml:space="preserve">Финансы и статистика, Аудит, </w:t>
      </w:r>
      <w:r w:rsidR="000734F8" w:rsidRPr="00677759">
        <w:t>200</w:t>
      </w:r>
      <w:r w:rsidR="00CC304D" w:rsidRPr="00677759">
        <w:t>7</w:t>
      </w:r>
      <w:r w:rsidR="00677759" w:rsidRPr="00677759">
        <w:t>.</w:t>
      </w:r>
    </w:p>
    <w:p w:rsidR="00677759" w:rsidRDefault="008D204A" w:rsidP="00677759">
      <w:pPr>
        <w:pStyle w:val="a0"/>
      </w:pPr>
      <w:r w:rsidRPr="00677759">
        <w:t>Лялин В</w:t>
      </w:r>
      <w:r w:rsidR="00677759">
        <w:t xml:space="preserve">.А., </w:t>
      </w:r>
      <w:r w:rsidRPr="00677759">
        <w:t>Воробьев П</w:t>
      </w:r>
      <w:r w:rsidR="00677759">
        <w:t xml:space="preserve">.В. </w:t>
      </w:r>
      <w:r w:rsidRPr="00677759">
        <w:t>Финансовый менеджмент</w:t>
      </w:r>
      <w:r w:rsidR="00677759">
        <w:t xml:space="preserve"> (</w:t>
      </w:r>
      <w:r w:rsidRPr="00677759">
        <w:t>управление финансами фирмы</w:t>
      </w:r>
      <w:r w:rsidR="00677759" w:rsidRPr="00677759">
        <w:t xml:space="preserve">). </w:t>
      </w:r>
      <w:r w:rsidR="00677759">
        <w:t>-</w:t>
      </w:r>
      <w:r w:rsidRPr="00677759">
        <w:t xml:space="preserve"> СПб</w:t>
      </w:r>
      <w:r w:rsidR="00677759" w:rsidRPr="00677759">
        <w:t xml:space="preserve">: </w:t>
      </w:r>
      <w:r w:rsidRPr="00677759">
        <w:t>Юность, 200</w:t>
      </w:r>
      <w:r w:rsidR="00CC304D" w:rsidRPr="00677759">
        <w:t>6</w:t>
      </w:r>
      <w:r w:rsidR="00677759" w:rsidRPr="00677759">
        <w:t xml:space="preserve">. </w:t>
      </w:r>
      <w:r w:rsidR="00677759">
        <w:t>-</w:t>
      </w:r>
      <w:r w:rsidRPr="00677759">
        <w:t xml:space="preserve"> 114с</w:t>
      </w:r>
      <w:r w:rsidR="00677759" w:rsidRPr="00677759">
        <w:t>.</w:t>
      </w:r>
    </w:p>
    <w:p w:rsidR="00677759" w:rsidRDefault="005A79F8" w:rsidP="00677759">
      <w:pPr>
        <w:pStyle w:val="a0"/>
      </w:pPr>
      <w:r w:rsidRPr="00677759">
        <w:t>Маршалл Дж</w:t>
      </w:r>
      <w:r w:rsidR="00677759" w:rsidRPr="00677759">
        <w:t xml:space="preserve">. </w:t>
      </w:r>
      <w:r w:rsidRPr="00677759">
        <w:t xml:space="preserve">Финансовая инженерия </w:t>
      </w:r>
      <w:r w:rsidR="00677759">
        <w:t>-</w:t>
      </w:r>
      <w:r w:rsidRPr="00677759">
        <w:t xml:space="preserve"> М</w:t>
      </w:r>
      <w:r w:rsidR="00677759">
        <w:t>.:</w:t>
      </w:r>
      <w:r w:rsidR="00677759" w:rsidRPr="00677759">
        <w:t xml:space="preserve"> </w:t>
      </w:r>
      <w:r w:rsidRPr="00677759">
        <w:t>ИНФРА-М, 200</w:t>
      </w:r>
      <w:r w:rsidR="00CC304D" w:rsidRPr="00677759">
        <w:t>7</w:t>
      </w:r>
      <w:r w:rsidR="00677759" w:rsidRPr="00677759">
        <w:t>.</w:t>
      </w:r>
    </w:p>
    <w:p w:rsidR="00677759" w:rsidRDefault="00237638" w:rsidP="00677759">
      <w:pPr>
        <w:pStyle w:val="a0"/>
      </w:pPr>
      <w:r w:rsidRPr="00677759">
        <w:t>Официальный сайт российского клуба риск-менеджеров</w:t>
      </w:r>
      <w:r w:rsidR="00677759">
        <w:t xml:space="preserve"> // </w:t>
      </w:r>
      <w:r w:rsidR="00677759">
        <w:rPr>
          <w:lang w:val="en-US"/>
        </w:rPr>
        <w:t>http</w:t>
      </w:r>
      <w:r w:rsidR="00677759" w:rsidRPr="00677759">
        <w:t>://</w:t>
      </w:r>
      <w:r w:rsidR="00677759">
        <w:rPr>
          <w:lang w:val="en-US"/>
        </w:rPr>
        <w:t>www</w:t>
      </w:r>
      <w:r w:rsidR="00677759" w:rsidRPr="00677759">
        <w:t>.</w:t>
      </w:r>
      <w:r w:rsidRPr="00677759">
        <w:rPr>
          <w:lang w:val="en-US"/>
        </w:rPr>
        <w:t>riskmanager</w:t>
      </w:r>
      <w:r w:rsidR="00677759">
        <w:t>.ru</w:t>
      </w:r>
      <w:r w:rsidRPr="00677759">
        <w:t>/</w:t>
      </w:r>
    </w:p>
    <w:p w:rsidR="00677759" w:rsidRDefault="005A79F8" w:rsidP="00677759">
      <w:pPr>
        <w:pStyle w:val="a0"/>
      </w:pPr>
      <w:r w:rsidRPr="00677759">
        <w:t>Риски в современном бизнесе /</w:t>
      </w:r>
      <w:r w:rsidR="00677759" w:rsidRPr="00677759">
        <w:t xml:space="preserve"> [</w:t>
      </w:r>
      <w:r w:rsidRPr="00677759">
        <w:t>П</w:t>
      </w:r>
      <w:r w:rsidR="00677759">
        <w:t xml:space="preserve">.Г. </w:t>
      </w:r>
      <w:r w:rsidRPr="00677759">
        <w:t>Грабовый, С</w:t>
      </w:r>
      <w:r w:rsidR="00677759">
        <w:t xml:space="preserve">.Н. </w:t>
      </w:r>
      <w:r w:rsidRPr="00677759">
        <w:t>Петрова, С</w:t>
      </w:r>
      <w:r w:rsidR="00677759">
        <w:t xml:space="preserve">.И. </w:t>
      </w:r>
      <w:r w:rsidRPr="00677759">
        <w:t xml:space="preserve">Полтавцев и </w:t>
      </w:r>
      <w:r w:rsidR="00677759">
        <w:t>др.]</w:t>
      </w:r>
      <w:r w:rsidR="00677759" w:rsidRPr="00677759">
        <w:t xml:space="preserve"> - </w:t>
      </w:r>
      <w:r w:rsidRPr="00677759">
        <w:t>М</w:t>
      </w:r>
      <w:r w:rsidR="00677759" w:rsidRPr="00677759">
        <w:t xml:space="preserve">. </w:t>
      </w:r>
      <w:r w:rsidRPr="00677759">
        <w:t>Аланс, 200</w:t>
      </w:r>
      <w:r w:rsidR="00CC304D" w:rsidRPr="00677759">
        <w:t>7</w:t>
      </w:r>
      <w:r w:rsidR="00677759" w:rsidRPr="00677759">
        <w:t>.</w:t>
      </w:r>
    </w:p>
    <w:p w:rsidR="00677759" w:rsidRDefault="005A79F8" w:rsidP="00677759">
      <w:pPr>
        <w:pStyle w:val="a0"/>
      </w:pPr>
      <w:r w:rsidRPr="00677759">
        <w:t>Рогов М</w:t>
      </w:r>
      <w:r w:rsidR="00677759">
        <w:t xml:space="preserve">.А. </w:t>
      </w:r>
      <w:r w:rsidRPr="00677759">
        <w:t>Риск-менеджмент</w:t>
      </w:r>
      <w:r w:rsidR="00677759" w:rsidRPr="00677759">
        <w:t xml:space="preserve">. </w:t>
      </w:r>
      <w:r w:rsidR="00677759">
        <w:t>-</w:t>
      </w:r>
      <w:r w:rsidR="00705024">
        <w:t xml:space="preserve"> </w:t>
      </w:r>
      <w:r w:rsidRPr="00677759">
        <w:t>М</w:t>
      </w:r>
      <w:r w:rsidR="00677759" w:rsidRPr="00677759">
        <w:t>., 20</w:t>
      </w:r>
      <w:r w:rsidRPr="00677759">
        <w:t>0</w:t>
      </w:r>
      <w:r w:rsidR="00CC304D" w:rsidRPr="00677759">
        <w:t>8</w:t>
      </w:r>
      <w:r w:rsidR="00677759" w:rsidRPr="00677759">
        <w:t>.</w:t>
      </w:r>
    </w:p>
    <w:p w:rsidR="00677759" w:rsidRDefault="005A79F8" w:rsidP="00677759">
      <w:pPr>
        <w:pStyle w:val="a0"/>
      </w:pPr>
      <w:r w:rsidRPr="00677759">
        <w:t>Рэдхэд К</w:t>
      </w:r>
      <w:r w:rsidR="00677759">
        <w:t>.,</w:t>
      </w:r>
      <w:r w:rsidRPr="00677759">
        <w:t xml:space="preserve"> Хьюз С</w:t>
      </w:r>
      <w:r w:rsidR="00677759" w:rsidRPr="00677759">
        <w:t xml:space="preserve">. </w:t>
      </w:r>
      <w:r w:rsidRPr="00677759">
        <w:t>Управление финансовыми рисками</w:t>
      </w:r>
      <w:r w:rsidR="00677759" w:rsidRPr="00677759">
        <w:t xml:space="preserve">. </w:t>
      </w:r>
      <w:r w:rsidR="00677759">
        <w:t>-</w:t>
      </w:r>
      <w:r w:rsidR="00705024">
        <w:t xml:space="preserve"> </w:t>
      </w:r>
      <w:r w:rsidRPr="00677759">
        <w:t>М</w:t>
      </w:r>
      <w:r w:rsidR="00677759" w:rsidRPr="00677759">
        <w:t>., 20</w:t>
      </w:r>
      <w:r w:rsidRPr="00677759">
        <w:t>0</w:t>
      </w:r>
      <w:r w:rsidR="00CC304D" w:rsidRPr="00677759">
        <w:t>8</w:t>
      </w:r>
      <w:r w:rsidR="00677759" w:rsidRPr="00677759">
        <w:t>.</w:t>
      </w:r>
    </w:p>
    <w:p w:rsidR="00677759" w:rsidRDefault="005A79F8" w:rsidP="00677759">
      <w:pPr>
        <w:pStyle w:val="a0"/>
      </w:pPr>
      <w:r w:rsidRPr="00677759">
        <w:t>Стоянова Е</w:t>
      </w:r>
      <w:r w:rsidR="00677759" w:rsidRPr="00677759">
        <w:t xml:space="preserve">. </w:t>
      </w:r>
      <w:r w:rsidRPr="00677759">
        <w:t>С Финансовый менеджмент</w:t>
      </w:r>
      <w:r w:rsidR="00677759" w:rsidRPr="00677759">
        <w:t xml:space="preserve">. </w:t>
      </w:r>
      <w:r w:rsidRPr="00677759">
        <w:t>Российская практика</w:t>
      </w:r>
      <w:r w:rsidR="00677759" w:rsidRPr="00677759">
        <w:t xml:space="preserve">. </w:t>
      </w:r>
      <w:r w:rsidR="00677759">
        <w:t>-</w:t>
      </w:r>
      <w:r w:rsidRPr="00677759">
        <w:t xml:space="preserve"> М</w:t>
      </w:r>
      <w:r w:rsidR="00677759">
        <w:t>.:</w:t>
      </w:r>
      <w:r w:rsidR="00677759" w:rsidRPr="00677759">
        <w:t xml:space="preserve"> </w:t>
      </w:r>
      <w:r w:rsidRPr="00677759">
        <w:t>Перспектива, 200</w:t>
      </w:r>
      <w:r w:rsidR="00CC304D" w:rsidRPr="00677759">
        <w:t>7</w:t>
      </w:r>
      <w:r w:rsidR="00677759" w:rsidRPr="00677759">
        <w:t>.</w:t>
      </w:r>
    </w:p>
    <w:p w:rsidR="00677759" w:rsidRDefault="005A79F8" w:rsidP="00677759">
      <w:pPr>
        <w:pStyle w:val="a0"/>
      </w:pPr>
      <w:r w:rsidRPr="00677759">
        <w:t>Управление финансовыми рисками /</w:t>
      </w:r>
      <w:r w:rsidR="00677759" w:rsidRPr="00677759">
        <w:t xml:space="preserve"> [</w:t>
      </w:r>
      <w:r w:rsidRPr="00677759">
        <w:t>И</w:t>
      </w:r>
      <w:r w:rsidR="00677759">
        <w:t xml:space="preserve">.Д. </w:t>
      </w:r>
      <w:r w:rsidRPr="00677759">
        <w:t>Сердюкова</w:t>
      </w:r>
      <w:r w:rsidR="00677759" w:rsidRPr="00677759">
        <w:t xml:space="preserve">] </w:t>
      </w:r>
      <w:r w:rsidRPr="00677759">
        <w:t>Финансы</w:t>
      </w:r>
      <w:r w:rsidR="00677759" w:rsidRPr="00677759">
        <w:t xml:space="preserve"> - </w:t>
      </w:r>
      <w:r w:rsidRPr="00677759">
        <w:t>02</w:t>
      </w:r>
      <w:r w:rsidR="00677759" w:rsidRPr="00677759">
        <w:t xml:space="preserve"> - </w:t>
      </w:r>
      <w:r w:rsidRPr="00677759">
        <w:t>№12, с</w:t>
      </w:r>
      <w:r w:rsidR="00677759">
        <w:t>.6</w:t>
      </w:r>
      <w:r w:rsidRPr="00677759">
        <w:t>-9</w:t>
      </w:r>
      <w:r w:rsidR="00677759" w:rsidRPr="00677759">
        <w:t>.</w:t>
      </w:r>
    </w:p>
    <w:p w:rsidR="00677759" w:rsidRDefault="005A79F8" w:rsidP="00677759">
      <w:pPr>
        <w:pStyle w:val="a0"/>
      </w:pPr>
      <w:r w:rsidRPr="00677759">
        <w:t>Учет факторов неопределенности в предварительном технико-экономическом обосновании инвестиционных проектов / Управление риском</w:t>
      </w:r>
      <w:r w:rsidR="00677759" w:rsidRPr="00677759">
        <w:t xml:space="preserve"> - </w:t>
      </w:r>
      <w:r w:rsidRPr="00677759">
        <w:t>200</w:t>
      </w:r>
      <w:r w:rsidR="00CC304D" w:rsidRPr="00677759">
        <w:t>7</w:t>
      </w:r>
      <w:r w:rsidR="00677759" w:rsidRPr="00677759">
        <w:t xml:space="preserve"> - </w:t>
      </w:r>
      <w:r w:rsidRPr="00677759">
        <w:t>№3, с</w:t>
      </w:r>
      <w:r w:rsidR="00677759">
        <w:t>.4</w:t>
      </w:r>
      <w:r w:rsidRPr="00677759">
        <w:t>3-46</w:t>
      </w:r>
      <w:r w:rsidR="00677759" w:rsidRPr="00677759">
        <w:t>.</w:t>
      </w:r>
    </w:p>
    <w:p w:rsidR="00677759" w:rsidRDefault="00237638" w:rsidP="00677759">
      <w:pPr>
        <w:pStyle w:val="a0"/>
      </w:pPr>
      <w:r w:rsidRPr="00677759">
        <w:t>Финансовый менеджмент</w:t>
      </w:r>
      <w:r w:rsidR="00677759" w:rsidRPr="00677759">
        <w:t xml:space="preserve">: </w:t>
      </w:r>
      <w:r w:rsidRPr="00677759">
        <w:t>теория и практика</w:t>
      </w:r>
      <w:r w:rsidR="00677759" w:rsidRPr="00677759">
        <w:t xml:space="preserve">: </w:t>
      </w:r>
      <w:r w:rsidRPr="00677759">
        <w:t>Учебник / под ред</w:t>
      </w:r>
      <w:r w:rsidR="00677759">
        <w:t xml:space="preserve">.Е.С. </w:t>
      </w:r>
      <w:r w:rsidRPr="00677759">
        <w:t>Стояновой</w:t>
      </w:r>
      <w:r w:rsidR="00677759" w:rsidRPr="00677759">
        <w:t xml:space="preserve">. </w:t>
      </w:r>
      <w:r w:rsidR="00677759">
        <w:t>-</w:t>
      </w:r>
      <w:r w:rsidRPr="00677759">
        <w:t xml:space="preserve"> Москва</w:t>
      </w:r>
      <w:r w:rsidR="00677759" w:rsidRPr="00677759">
        <w:t xml:space="preserve">: </w:t>
      </w:r>
      <w:r w:rsidRPr="00677759">
        <w:t xml:space="preserve">Перспектива, </w:t>
      </w:r>
      <w:r w:rsidR="00CC304D" w:rsidRPr="00677759">
        <w:t>200</w:t>
      </w:r>
      <w:r w:rsidRPr="00677759">
        <w:t>6</w:t>
      </w:r>
      <w:r w:rsidR="00677759" w:rsidRPr="00677759">
        <w:t>.</w:t>
      </w:r>
    </w:p>
    <w:p w:rsidR="00677759" w:rsidRDefault="00924C80" w:rsidP="00677759">
      <w:pPr>
        <w:pStyle w:val="a0"/>
      </w:pPr>
      <w:r w:rsidRPr="00677759">
        <w:t>Финансовое управление компанией</w:t>
      </w:r>
      <w:r w:rsidR="00705024">
        <w:t xml:space="preserve"> </w:t>
      </w:r>
      <w:r w:rsidRPr="00677759">
        <w:t>/ Общ</w:t>
      </w:r>
      <w:r w:rsidR="00677759" w:rsidRPr="00677759">
        <w:t xml:space="preserve">. </w:t>
      </w:r>
      <w:r w:rsidR="00705024">
        <w:t>р</w:t>
      </w:r>
      <w:r w:rsidRPr="00677759">
        <w:t>ед</w:t>
      </w:r>
      <w:r w:rsidR="00677759" w:rsidRPr="00677759">
        <w:t xml:space="preserve">. </w:t>
      </w:r>
      <w:r w:rsidRPr="00677759">
        <w:t>Е</w:t>
      </w:r>
      <w:r w:rsidR="00677759">
        <w:t xml:space="preserve">.В. </w:t>
      </w:r>
      <w:r w:rsidRPr="00677759">
        <w:t>Кузнецовой</w:t>
      </w:r>
      <w:r w:rsidR="00677759" w:rsidRPr="00677759">
        <w:t xml:space="preserve">. </w:t>
      </w:r>
      <w:r w:rsidR="00677759">
        <w:t>-</w:t>
      </w:r>
      <w:r w:rsidRPr="00677759">
        <w:t xml:space="preserve"> М</w:t>
      </w:r>
      <w:r w:rsidR="00677759">
        <w:t>.:</w:t>
      </w:r>
      <w:r w:rsidR="00677759" w:rsidRPr="00677759">
        <w:t xml:space="preserve"> </w:t>
      </w:r>
      <w:r w:rsidRPr="00677759">
        <w:t>Фонд “Правовая культура</w:t>
      </w:r>
      <w:r w:rsidR="00677759">
        <w:t xml:space="preserve">", </w:t>
      </w:r>
      <w:r w:rsidR="005A79F8" w:rsidRPr="00677759">
        <w:t>200</w:t>
      </w:r>
      <w:r w:rsidR="00CC304D" w:rsidRPr="00677759">
        <w:t>6</w:t>
      </w:r>
      <w:r w:rsidR="00677759" w:rsidRPr="00677759">
        <w:t>.</w:t>
      </w:r>
    </w:p>
    <w:p w:rsidR="00677759" w:rsidRDefault="005A79F8" w:rsidP="00677759">
      <w:pPr>
        <w:pStyle w:val="a0"/>
      </w:pPr>
      <w:r w:rsidRPr="00677759">
        <w:t>Холт Р</w:t>
      </w:r>
      <w:r w:rsidR="00677759">
        <w:t xml:space="preserve">.Н. </w:t>
      </w:r>
      <w:r w:rsidRPr="00677759">
        <w:t>Основы финансового менеджмента</w:t>
      </w:r>
      <w:r w:rsidR="00677759" w:rsidRPr="00677759">
        <w:t xml:space="preserve">. </w:t>
      </w:r>
      <w:r w:rsidR="00677759">
        <w:t>-</w:t>
      </w:r>
      <w:r w:rsidRPr="00677759">
        <w:t xml:space="preserve"> М</w:t>
      </w:r>
      <w:r w:rsidR="00677759">
        <w:t>.:</w:t>
      </w:r>
      <w:r w:rsidR="00677759" w:rsidRPr="00677759">
        <w:t xml:space="preserve"> </w:t>
      </w:r>
      <w:r w:rsidRPr="00677759">
        <w:t>Дело, 200</w:t>
      </w:r>
      <w:r w:rsidR="00CC304D" w:rsidRPr="00677759">
        <w:t>7</w:t>
      </w:r>
      <w:r w:rsidR="00677759" w:rsidRPr="00677759">
        <w:t>.</w:t>
      </w:r>
    </w:p>
    <w:p w:rsidR="00677759" w:rsidRDefault="005A79F8" w:rsidP="00677759">
      <w:pPr>
        <w:pStyle w:val="a0"/>
      </w:pPr>
      <w:r w:rsidRPr="00677759">
        <w:t>Черкасов В</w:t>
      </w:r>
      <w:r w:rsidR="00677759">
        <w:t xml:space="preserve">.В. </w:t>
      </w:r>
      <w:r w:rsidRPr="00677759">
        <w:t>Деловой риск в предпринимательской деятельности</w:t>
      </w:r>
      <w:r w:rsidR="00677759" w:rsidRPr="00677759">
        <w:t xml:space="preserve">. </w:t>
      </w:r>
      <w:r w:rsidRPr="00677759">
        <w:t>ООО Либра, 200</w:t>
      </w:r>
      <w:r w:rsidR="00CC304D" w:rsidRPr="00677759">
        <w:t>8</w:t>
      </w:r>
      <w:r w:rsidR="00677759" w:rsidRPr="00677759">
        <w:t>.</w:t>
      </w:r>
    </w:p>
    <w:p w:rsidR="00677759" w:rsidRDefault="005A79F8" w:rsidP="00677759">
      <w:pPr>
        <w:pStyle w:val="a0"/>
      </w:pPr>
      <w:r w:rsidRPr="00677759">
        <w:t>Шеремет А</w:t>
      </w:r>
      <w:r w:rsidR="00677759">
        <w:t xml:space="preserve">.Д., </w:t>
      </w:r>
      <w:r w:rsidRPr="00677759">
        <w:t>Сайфулин Р</w:t>
      </w:r>
      <w:r w:rsidR="00677759">
        <w:t xml:space="preserve">.С. </w:t>
      </w:r>
      <w:r w:rsidRPr="00677759">
        <w:t>Методика финансового анализа М</w:t>
      </w:r>
      <w:r w:rsidR="00677759" w:rsidRPr="00677759">
        <w:t xml:space="preserve">: </w:t>
      </w:r>
      <w:r w:rsidRPr="00677759">
        <w:t>ИНФРА, 2000</w:t>
      </w:r>
      <w:r w:rsidR="00677759" w:rsidRPr="00677759">
        <w:t>.</w:t>
      </w:r>
    </w:p>
    <w:p w:rsidR="00677759" w:rsidRDefault="005A79F8" w:rsidP="00677759">
      <w:pPr>
        <w:pStyle w:val="a0"/>
      </w:pPr>
      <w:r w:rsidRPr="00677759">
        <w:t>Шеремет А</w:t>
      </w:r>
      <w:r w:rsidR="00677759">
        <w:t xml:space="preserve">.Д., </w:t>
      </w:r>
      <w:r w:rsidRPr="00677759">
        <w:t>Сайфулин Р</w:t>
      </w:r>
      <w:r w:rsidR="00677759">
        <w:t xml:space="preserve">.С. </w:t>
      </w:r>
      <w:r w:rsidRPr="00677759">
        <w:t>Финансы предприятий</w:t>
      </w:r>
      <w:r w:rsidR="00677759" w:rsidRPr="00677759">
        <w:t xml:space="preserve">. </w:t>
      </w:r>
      <w:r w:rsidR="00677759">
        <w:t>-</w:t>
      </w:r>
      <w:r w:rsidRPr="00677759">
        <w:t xml:space="preserve"> М</w:t>
      </w:r>
      <w:r w:rsidR="00677759">
        <w:t>.:</w:t>
      </w:r>
      <w:r w:rsidR="00677759" w:rsidRPr="00677759">
        <w:t xml:space="preserve"> </w:t>
      </w:r>
      <w:r w:rsidRPr="00677759">
        <w:t>Финансы и статистика, 200</w:t>
      </w:r>
      <w:r w:rsidR="00CC304D" w:rsidRPr="00677759">
        <w:t>7</w:t>
      </w:r>
      <w:r w:rsidR="00677759" w:rsidRPr="00677759">
        <w:t>.</w:t>
      </w:r>
    </w:p>
    <w:p w:rsidR="003B5348" w:rsidRPr="00677759" w:rsidRDefault="005A79F8" w:rsidP="00677759">
      <w:pPr>
        <w:pStyle w:val="a0"/>
      </w:pPr>
      <w:r w:rsidRPr="00677759">
        <w:t>Шим Дж</w:t>
      </w:r>
      <w:r w:rsidR="00677759">
        <w:t xml:space="preserve">.К., </w:t>
      </w:r>
      <w:r w:rsidRPr="00677759">
        <w:t>Сигел Дж</w:t>
      </w:r>
      <w:r w:rsidR="00677759">
        <w:t xml:space="preserve">.Г. </w:t>
      </w:r>
      <w:r w:rsidRPr="00677759">
        <w:t>Финансовый менеджмент</w:t>
      </w:r>
      <w:r w:rsidR="00677759" w:rsidRPr="00677759">
        <w:t xml:space="preserve">. </w:t>
      </w:r>
      <w:r w:rsidR="00677759">
        <w:t>-</w:t>
      </w:r>
      <w:r w:rsidRPr="00677759">
        <w:t xml:space="preserve"> М</w:t>
      </w:r>
      <w:r w:rsidR="00677759">
        <w:t>.:</w:t>
      </w:r>
      <w:r w:rsidR="00677759" w:rsidRPr="00677759">
        <w:t xml:space="preserve"> </w:t>
      </w:r>
      <w:r w:rsidRPr="00677759">
        <w:t>Филинъ, 200</w:t>
      </w:r>
      <w:r w:rsidR="00CC304D" w:rsidRPr="00677759">
        <w:t>6</w:t>
      </w:r>
      <w:r w:rsidR="00677759" w:rsidRPr="00677759">
        <w:t>.</w:t>
      </w:r>
      <w:bookmarkStart w:id="9" w:name="_GoBack"/>
      <w:bookmarkEnd w:id="9"/>
    </w:p>
    <w:sectPr w:rsidR="003B5348" w:rsidRPr="00677759" w:rsidSect="00677759">
      <w:head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65D" w:rsidRDefault="0049765D">
      <w:pPr>
        <w:ind w:firstLine="709"/>
      </w:pPr>
      <w:r>
        <w:separator/>
      </w:r>
    </w:p>
  </w:endnote>
  <w:endnote w:type="continuationSeparator" w:id="0">
    <w:p w:rsidR="0049765D" w:rsidRDefault="0049765D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65D" w:rsidRDefault="0049765D">
      <w:pPr>
        <w:ind w:firstLine="709"/>
      </w:pPr>
      <w:r>
        <w:separator/>
      </w:r>
    </w:p>
  </w:footnote>
  <w:footnote w:type="continuationSeparator" w:id="0">
    <w:p w:rsidR="0049765D" w:rsidRDefault="0049765D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759" w:rsidRDefault="002A78C9" w:rsidP="00677759">
    <w:pPr>
      <w:pStyle w:val="ae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677759" w:rsidRDefault="00677759" w:rsidP="00677759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13E193B"/>
    <w:multiLevelType w:val="hybridMultilevel"/>
    <w:tmpl w:val="29C6D398"/>
    <w:lvl w:ilvl="0" w:tplc="093827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0DA75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B94A3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9927F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BA86B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AE85C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0F239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2CA3F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6D4E8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E3809B9"/>
    <w:multiLevelType w:val="singleLevel"/>
    <w:tmpl w:val="71449F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0DD03BD"/>
    <w:multiLevelType w:val="singleLevel"/>
    <w:tmpl w:val="1DB8635E"/>
    <w:lvl w:ilvl="0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9155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ED738DC"/>
    <w:multiLevelType w:val="singleLevel"/>
    <w:tmpl w:val="2CAC401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30E9065F"/>
    <w:multiLevelType w:val="hybridMultilevel"/>
    <w:tmpl w:val="4D8A313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33394693"/>
    <w:multiLevelType w:val="singleLevel"/>
    <w:tmpl w:val="7E6217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A544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C78417C"/>
    <w:multiLevelType w:val="singleLevel"/>
    <w:tmpl w:val="D93EB4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64AA2AAF"/>
    <w:multiLevelType w:val="singleLevel"/>
    <w:tmpl w:val="96081AF6"/>
    <w:lvl w:ilvl="0">
      <w:start w:val="1"/>
      <w:numFmt w:val="decimal"/>
      <w:lvlText w:val="%1."/>
      <w:lvlJc w:val="left"/>
      <w:pPr>
        <w:tabs>
          <w:tab w:val="num" w:pos="1531"/>
        </w:tabs>
        <w:ind w:left="1531" w:hanging="397"/>
      </w:pPr>
    </w:lvl>
  </w:abstractNum>
  <w:abstractNum w:abstractNumId="1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3">
    <w:nsid w:val="7F384E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7"/>
  </w:num>
  <w:num w:numId="5">
    <w:abstractNumId w:val="3"/>
  </w:num>
  <w:num w:numId="6">
    <w:abstractNumId w:val="11"/>
  </w:num>
  <w:num w:numId="7">
    <w:abstractNumId w:val="9"/>
  </w:num>
  <w:num w:numId="8">
    <w:abstractNumId w:val="1"/>
  </w:num>
  <w:num w:numId="9">
    <w:abstractNumId w:val="5"/>
  </w:num>
  <w:num w:numId="10">
    <w:abstractNumId w:val="2"/>
  </w:num>
  <w:num w:numId="11">
    <w:abstractNumId w:val="4"/>
  </w:num>
  <w:num w:numId="12">
    <w:abstractNumId w:val="8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5348"/>
    <w:rsid w:val="000734F8"/>
    <w:rsid w:val="00077780"/>
    <w:rsid w:val="00097591"/>
    <w:rsid w:val="00132C18"/>
    <w:rsid w:val="00162A82"/>
    <w:rsid w:val="001976DB"/>
    <w:rsid w:val="002032C7"/>
    <w:rsid w:val="00237638"/>
    <w:rsid w:val="002A78C9"/>
    <w:rsid w:val="002C30A3"/>
    <w:rsid w:val="00357658"/>
    <w:rsid w:val="00387358"/>
    <w:rsid w:val="003B5348"/>
    <w:rsid w:val="003C427F"/>
    <w:rsid w:val="003D4239"/>
    <w:rsid w:val="003E1AEF"/>
    <w:rsid w:val="004060F6"/>
    <w:rsid w:val="00426839"/>
    <w:rsid w:val="00430FDB"/>
    <w:rsid w:val="00483D47"/>
    <w:rsid w:val="0049765D"/>
    <w:rsid w:val="00515C64"/>
    <w:rsid w:val="00593A0B"/>
    <w:rsid w:val="005A79F8"/>
    <w:rsid w:val="0061003D"/>
    <w:rsid w:val="00610140"/>
    <w:rsid w:val="006143A9"/>
    <w:rsid w:val="00673A15"/>
    <w:rsid w:val="00676715"/>
    <w:rsid w:val="00677759"/>
    <w:rsid w:val="00705024"/>
    <w:rsid w:val="007134E4"/>
    <w:rsid w:val="00746392"/>
    <w:rsid w:val="00792371"/>
    <w:rsid w:val="008A271A"/>
    <w:rsid w:val="008D204A"/>
    <w:rsid w:val="009045A9"/>
    <w:rsid w:val="00921B80"/>
    <w:rsid w:val="00924C80"/>
    <w:rsid w:val="0093780C"/>
    <w:rsid w:val="009876C9"/>
    <w:rsid w:val="00991ACC"/>
    <w:rsid w:val="009F6EC7"/>
    <w:rsid w:val="00A309DA"/>
    <w:rsid w:val="00A51521"/>
    <w:rsid w:val="00A74660"/>
    <w:rsid w:val="00B20072"/>
    <w:rsid w:val="00B5053F"/>
    <w:rsid w:val="00B51447"/>
    <w:rsid w:val="00BB03B5"/>
    <w:rsid w:val="00BC2FC0"/>
    <w:rsid w:val="00C75957"/>
    <w:rsid w:val="00C80ADC"/>
    <w:rsid w:val="00CC304D"/>
    <w:rsid w:val="00D50CD8"/>
    <w:rsid w:val="00DB46AC"/>
    <w:rsid w:val="00DC7646"/>
    <w:rsid w:val="00DD2824"/>
    <w:rsid w:val="00E6060F"/>
    <w:rsid w:val="00E66CA1"/>
    <w:rsid w:val="00EA4090"/>
    <w:rsid w:val="00F1265F"/>
    <w:rsid w:val="00F547AC"/>
    <w:rsid w:val="00FA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7B44E64-8684-457C-B46D-9DCBC88E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7775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77759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77759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677759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77759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77759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77759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77759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77759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677759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7">
    <w:name w:val="Body Text Indent"/>
    <w:basedOn w:val="a2"/>
    <w:link w:val="a8"/>
    <w:uiPriority w:val="99"/>
    <w:rsid w:val="00677759"/>
    <w:pPr>
      <w:shd w:val="clear" w:color="auto" w:fill="FFFFFF"/>
      <w:spacing w:before="192"/>
      <w:ind w:right="-5" w:firstLine="360"/>
    </w:pPr>
  </w:style>
  <w:style w:type="character" w:customStyle="1" w:styleId="a8">
    <w:name w:val="Основний текст з відступом Знак"/>
    <w:link w:val="a7"/>
    <w:uiPriority w:val="99"/>
    <w:semiHidden/>
    <w:rPr>
      <w:sz w:val="28"/>
      <w:szCs w:val="28"/>
    </w:rPr>
  </w:style>
  <w:style w:type="paragraph" w:styleId="11">
    <w:name w:val="toc 1"/>
    <w:basedOn w:val="a2"/>
    <w:next w:val="a2"/>
    <w:autoRedefine/>
    <w:uiPriority w:val="99"/>
    <w:semiHidden/>
    <w:rsid w:val="00677759"/>
    <w:pPr>
      <w:tabs>
        <w:tab w:val="right" w:leader="dot" w:pos="1400"/>
      </w:tabs>
      <w:ind w:firstLine="709"/>
    </w:pPr>
  </w:style>
  <w:style w:type="paragraph" w:styleId="21">
    <w:name w:val="toc 2"/>
    <w:basedOn w:val="a2"/>
    <w:next w:val="a2"/>
    <w:autoRedefine/>
    <w:uiPriority w:val="99"/>
    <w:semiHidden/>
    <w:rsid w:val="00677759"/>
    <w:pPr>
      <w:tabs>
        <w:tab w:val="left" w:leader="dot" w:pos="3500"/>
      </w:tabs>
      <w:ind w:firstLine="0"/>
      <w:jc w:val="left"/>
    </w:pPr>
    <w:rPr>
      <w:smallCaps/>
    </w:rPr>
  </w:style>
  <w:style w:type="table" w:styleId="a9">
    <w:name w:val="Table Grid"/>
    <w:basedOn w:val="a4"/>
    <w:uiPriority w:val="99"/>
    <w:rsid w:val="0067775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styleId="aa">
    <w:name w:val="Hyperlink"/>
    <w:uiPriority w:val="99"/>
    <w:rsid w:val="00677759"/>
    <w:rPr>
      <w:color w:val="auto"/>
      <w:sz w:val="28"/>
      <w:szCs w:val="28"/>
      <w:u w:val="single"/>
      <w:vertAlign w:val="baseline"/>
    </w:rPr>
  </w:style>
  <w:style w:type="paragraph" w:styleId="ab">
    <w:name w:val="footer"/>
    <w:basedOn w:val="a2"/>
    <w:link w:val="ac"/>
    <w:uiPriority w:val="99"/>
    <w:semiHidden/>
    <w:rsid w:val="00677759"/>
    <w:pPr>
      <w:tabs>
        <w:tab w:val="center" w:pos="4819"/>
        <w:tab w:val="right" w:pos="9639"/>
      </w:tabs>
      <w:ind w:firstLine="709"/>
    </w:pPr>
  </w:style>
  <w:style w:type="character" w:customStyle="1" w:styleId="ad">
    <w:name w:val="Верхній колонтитул Знак"/>
    <w:link w:val="ae"/>
    <w:uiPriority w:val="99"/>
    <w:semiHidden/>
    <w:locked/>
    <w:rsid w:val="00677759"/>
    <w:rPr>
      <w:noProof/>
      <w:kern w:val="16"/>
      <w:sz w:val="28"/>
      <w:szCs w:val="28"/>
      <w:lang w:val="ru-RU" w:eastAsia="ru-RU"/>
    </w:rPr>
  </w:style>
  <w:style w:type="character" w:styleId="af">
    <w:name w:val="page number"/>
    <w:uiPriority w:val="99"/>
    <w:rsid w:val="00677759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67775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header"/>
    <w:basedOn w:val="a2"/>
    <w:next w:val="af0"/>
    <w:link w:val="ad"/>
    <w:uiPriority w:val="99"/>
    <w:rsid w:val="00677759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1">
    <w:name w:val="endnote reference"/>
    <w:uiPriority w:val="99"/>
    <w:semiHidden/>
    <w:rsid w:val="00677759"/>
    <w:rPr>
      <w:vertAlign w:val="superscript"/>
    </w:rPr>
  </w:style>
  <w:style w:type="paragraph" w:styleId="af0">
    <w:name w:val="Body Text"/>
    <w:basedOn w:val="a2"/>
    <w:link w:val="af2"/>
    <w:uiPriority w:val="99"/>
    <w:rsid w:val="00677759"/>
    <w:pPr>
      <w:ind w:firstLine="709"/>
    </w:pPr>
  </w:style>
  <w:style w:type="character" w:customStyle="1" w:styleId="af2">
    <w:name w:val="Основний текст Знак"/>
    <w:link w:val="af0"/>
    <w:uiPriority w:val="99"/>
    <w:semiHidden/>
    <w:rPr>
      <w:sz w:val="28"/>
      <w:szCs w:val="28"/>
    </w:rPr>
  </w:style>
  <w:style w:type="paragraph" w:customStyle="1" w:styleId="af3">
    <w:name w:val="выделение"/>
    <w:uiPriority w:val="99"/>
    <w:rsid w:val="0067775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7"/>
    <w:uiPriority w:val="99"/>
    <w:rsid w:val="0067775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4"/>
    <w:uiPriority w:val="99"/>
    <w:locked/>
    <w:rsid w:val="0067775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2"/>
    <w:uiPriority w:val="99"/>
    <w:rsid w:val="00677759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ій колонтитул Знак"/>
    <w:link w:val="ab"/>
    <w:uiPriority w:val="99"/>
    <w:semiHidden/>
    <w:locked/>
    <w:rsid w:val="00677759"/>
    <w:rPr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67775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77759"/>
    <w:pPr>
      <w:numPr>
        <w:numId w:val="12"/>
      </w:numPr>
      <w:spacing w:line="360" w:lineRule="auto"/>
      <w:jc w:val="both"/>
    </w:pPr>
    <w:rPr>
      <w:sz w:val="28"/>
      <w:szCs w:val="28"/>
    </w:rPr>
  </w:style>
  <w:style w:type="paragraph" w:customStyle="1" w:styleId="af7">
    <w:name w:val="литера"/>
    <w:uiPriority w:val="99"/>
    <w:rsid w:val="00677759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8">
    <w:name w:val="номер страницы"/>
    <w:uiPriority w:val="99"/>
    <w:rsid w:val="00677759"/>
    <w:rPr>
      <w:sz w:val="28"/>
      <w:szCs w:val="28"/>
    </w:rPr>
  </w:style>
  <w:style w:type="paragraph" w:customStyle="1" w:styleId="af9">
    <w:name w:val="Обычный +"/>
    <w:basedOn w:val="a2"/>
    <w:autoRedefine/>
    <w:uiPriority w:val="99"/>
    <w:rsid w:val="00677759"/>
    <w:pPr>
      <w:ind w:firstLine="709"/>
    </w:pPr>
  </w:style>
  <w:style w:type="paragraph" w:styleId="31">
    <w:name w:val="toc 3"/>
    <w:basedOn w:val="a2"/>
    <w:next w:val="a2"/>
    <w:autoRedefine/>
    <w:uiPriority w:val="99"/>
    <w:semiHidden/>
    <w:rsid w:val="00677759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677759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77759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67775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77759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paragraph" w:customStyle="1" w:styleId="afa">
    <w:name w:val="содержание"/>
    <w:uiPriority w:val="99"/>
    <w:rsid w:val="0067775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77759"/>
    <w:pPr>
      <w:numPr>
        <w:numId w:val="13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77759"/>
    <w:pPr>
      <w:numPr>
        <w:numId w:val="1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677759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677759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67775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77759"/>
    <w:rPr>
      <w:i/>
      <w:iCs/>
    </w:rPr>
  </w:style>
  <w:style w:type="paragraph" w:customStyle="1" w:styleId="afb">
    <w:name w:val="ТАБЛИЦА"/>
    <w:next w:val="a2"/>
    <w:autoRedefine/>
    <w:uiPriority w:val="99"/>
    <w:rsid w:val="00677759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677759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677759"/>
  </w:style>
  <w:style w:type="table" w:customStyle="1" w:styleId="14">
    <w:name w:val="Стиль таблицы1"/>
    <w:uiPriority w:val="99"/>
    <w:rsid w:val="0067775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677759"/>
    <w:pPr>
      <w:jc w:val="center"/>
    </w:pPr>
  </w:style>
  <w:style w:type="paragraph" w:styleId="afe">
    <w:name w:val="endnote text"/>
    <w:basedOn w:val="a2"/>
    <w:link w:val="aff"/>
    <w:uiPriority w:val="99"/>
    <w:semiHidden/>
    <w:rsid w:val="00677759"/>
    <w:pPr>
      <w:ind w:firstLine="709"/>
    </w:pPr>
    <w:rPr>
      <w:sz w:val="20"/>
      <w:szCs w:val="20"/>
    </w:rPr>
  </w:style>
  <w:style w:type="character" w:customStyle="1" w:styleId="aff">
    <w:name w:val="Текст кінцевої ви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677759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виноски Знак"/>
    <w:link w:val="aff0"/>
    <w:uiPriority w:val="99"/>
    <w:locked/>
    <w:rsid w:val="00677759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67775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8466</Words>
  <Characters>48258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ИСПОЛЬЗОВАННОЙ ЛИТЕРАТУРЫ:</vt:lpstr>
    </vt:vector>
  </TitlesOfParts>
  <Company>Servicehost</Company>
  <LinksUpToDate>false</LinksUpToDate>
  <CharactersWithSpaces>56611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ИСПОЛЬЗОВАННОЙ ЛИТЕРАТУРЫ:</dc:title>
  <dc:subject/>
  <dc:creator>Dimon</dc:creator>
  <cp:keywords/>
  <dc:description/>
  <cp:lastModifiedBy>Irina</cp:lastModifiedBy>
  <cp:revision>2</cp:revision>
  <dcterms:created xsi:type="dcterms:W3CDTF">2014-09-12T08:49:00Z</dcterms:created>
  <dcterms:modified xsi:type="dcterms:W3CDTF">2014-09-12T08:49:00Z</dcterms:modified>
</cp:coreProperties>
</file>