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CB" w:rsidRDefault="00A00ACB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МОСКОВСКИЙ ГОСУДАРСТВЕННЫЙ ТЕХНИЧЕСКИЙ УНИВЕРСИТЕТ ГРАЖДАНСКОЙ АВИАЦИИ</w:t>
      </w: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Кафедра финансов ГА</w:t>
      </w: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P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Курсовая работа</w:t>
      </w:r>
    </w:p>
    <w:p w:rsidR="007F7052" w:rsidRPr="00514915" w:rsidRDefault="007F7052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по дисциплине «Бухгалтерский учет»</w:t>
      </w:r>
    </w:p>
    <w:p w:rsidR="00D74840" w:rsidRPr="00514915" w:rsidRDefault="00D74840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на тему:</w:t>
      </w:r>
    </w:p>
    <w:p w:rsidR="00D74840" w:rsidRPr="00514915" w:rsidRDefault="00D74840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«Составление бухгалтерско</w:t>
      </w:r>
      <w:r w:rsidR="00983119" w:rsidRPr="00514915">
        <w:rPr>
          <w:b/>
          <w:sz w:val="28"/>
          <w:szCs w:val="28"/>
        </w:rPr>
        <w:t>го</w:t>
      </w:r>
      <w:r w:rsidRPr="00514915">
        <w:rPr>
          <w:b/>
          <w:sz w:val="28"/>
          <w:szCs w:val="28"/>
        </w:rPr>
        <w:t xml:space="preserve"> отчет</w:t>
      </w:r>
      <w:r w:rsidR="00983119" w:rsidRPr="00514915">
        <w:rPr>
          <w:b/>
          <w:sz w:val="28"/>
          <w:szCs w:val="28"/>
        </w:rPr>
        <w:t>а предприятия</w:t>
      </w:r>
      <w:r w:rsidRPr="00514915">
        <w:rPr>
          <w:b/>
          <w:sz w:val="28"/>
          <w:szCs w:val="28"/>
        </w:rPr>
        <w:t xml:space="preserve"> «Корвет»</w:t>
      </w:r>
    </w:p>
    <w:p w:rsidR="00D74840" w:rsidRPr="00514915" w:rsidRDefault="00D74840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 xml:space="preserve">за </w:t>
      </w:r>
      <w:r w:rsidR="00983119" w:rsidRPr="00514915">
        <w:rPr>
          <w:b/>
          <w:sz w:val="28"/>
          <w:szCs w:val="28"/>
        </w:rPr>
        <w:t>февраль</w:t>
      </w:r>
      <w:r w:rsidR="00CE52BD" w:rsidRPr="00514915">
        <w:rPr>
          <w:b/>
          <w:sz w:val="28"/>
          <w:szCs w:val="28"/>
        </w:rPr>
        <w:t xml:space="preserve"> 2008</w:t>
      </w:r>
      <w:r w:rsidRPr="00514915">
        <w:rPr>
          <w:b/>
          <w:sz w:val="28"/>
          <w:szCs w:val="28"/>
        </w:rPr>
        <w:t xml:space="preserve"> года»</w:t>
      </w:r>
    </w:p>
    <w:p w:rsidR="00D74840" w:rsidRPr="00514915" w:rsidRDefault="00D74840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4840" w:rsidRPr="00514915" w:rsidRDefault="00D74840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4840" w:rsidRPr="00514915" w:rsidRDefault="00D74840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83119" w:rsidRDefault="00983119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14915" w:rsidRPr="00514915" w:rsidRDefault="00514915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83119" w:rsidRPr="00514915" w:rsidRDefault="00983119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83119" w:rsidRPr="00514915" w:rsidRDefault="00983119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83119" w:rsidRPr="00514915" w:rsidRDefault="000352DB" w:rsidP="0051491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Москва 2008</w:t>
      </w:r>
    </w:p>
    <w:p w:rsidR="00983119" w:rsidRPr="00514915" w:rsidRDefault="00514915" w:rsidP="00514915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983119" w:rsidRPr="00514915" w:rsidRDefault="00983119" w:rsidP="00514915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A97529" w:rsidRPr="00514915" w:rsidRDefault="00A97529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Задание к курсовой работе</w:t>
      </w:r>
    </w:p>
    <w:p w:rsidR="00A97529" w:rsidRPr="00514915" w:rsidRDefault="00A97529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Входной сальдовый баланс</w:t>
      </w:r>
    </w:p>
    <w:p w:rsidR="00A97529" w:rsidRPr="00514915" w:rsidRDefault="00A97529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Перечень хозяйственных основных операций пред</w:t>
      </w:r>
      <w:r w:rsidR="00CE52BD" w:rsidRPr="00514915">
        <w:rPr>
          <w:sz w:val="28"/>
          <w:szCs w:val="28"/>
        </w:rPr>
        <w:t>приятия «Корвет» за февраль 2008</w:t>
      </w:r>
      <w:r w:rsidRPr="00514915">
        <w:rPr>
          <w:sz w:val="28"/>
          <w:szCs w:val="28"/>
        </w:rPr>
        <w:t xml:space="preserve"> года</w:t>
      </w:r>
    </w:p>
    <w:p w:rsidR="00A97529" w:rsidRPr="00514915" w:rsidRDefault="00A97529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Журнал хозяйственных операций пред</w:t>
      </w:r>
      <w:r w:rsidR="00CE52BD" w:rsidRPr="00514915">
        <w:rPr>
          <w:sz w:val="28"/>
          <w:szCs w:val="28"/>
        </w:rPr>
        <w:t>приятия «Корвет» за февраль 2008</w:t>
      </w:r>
      <w:r w:rsidRPr="00514915">
        <w:rPr>
          <w:sz w:val="28"/>
          <w:szCs w:val="28"/>
        </w:rPr>
        <w:t xml:space="preserve"> года</w:t>
      </w:r>
    </w:p>
    <w:p w:rsidR="00A97529" w:rsidRPr="00514915" w:rsidRDefault="00A97529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Корреспонденция счетов</w:t>
      </w:r>
    </w:p>
    <w:p w:rsidR="00A97529" w:rsidRPr="00514915" w:rsidRDefault="00A97529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Оборотно-сальдовая ведомость</w:t>
      </w:r>
      <w:r w:rsidR="00AD21B2" w:rsidRPr="00514915">
        <w:rPr>
          <w:sz w:val="28"/>
          <w:szCs w:val="28"/>
        </w:rPr>
        <w:t xml:space="preserve"> предприятия</w:t>
      </w:r>
      <w:r w:rsidR="00CE52BD" w:rsidRPr="00514915">
        <w:rPr>
          <w:sz w:val="28"/>
          <w:szCs w:val="28"/>
        </w:rPr>
        <w:t xml:space="preserve"> «Корвет» за февраль 2008</w:t>
      </w:r>
      <w:r w:rsidR="00AD21B2" w:rsidRPr="00514915">
        <w:rPr>
          <w:sz w:val="28"/>
          <w:szCs w:val="28"/>
        </w:rPr>
        <w:t xml:space="preserve"> года</w:t>
      </w:r>
    </w:p>
    <w:p w:rsidR="00AD21B2" w:rsidRPr="00514915" w:rsidRDefault="00AD21B2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Расчетная ведомость</w:t>
      </w:r>
      <w:r w:rsidR="00CE52BD" w:rsidRPr="00514915">
        <w:rPr>
          <w:sz w:val="28"/>
          <w:szCs w:val="28"/>
        </w:rPr>
        <w:t xml:space="preserve"> по оплате труда за февраль 2008</w:t>
      </w:r>
      <w:r w:rsidRPr="00514915">
        <w:rPr>
          <w:sz w:val="28"/>
          <w:szCs w:val="28"/>
        </w:rPr>
        <w:t xml:space="preserve"> года</w:t>
      </w:r>
    </w:p>
    <w:p w:rsidR="00AD21B2" w:rsidRPr="00514915" w:rsidRDefault="00AD21B2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Расчетная ведомость по единому со</w:t>
      </w:r>
      <w:r w:rsidR="00CE52BD" w:rsidRPr="00514915">
        <w:rPr>
          <w:sz w:val="28"/>
          <w:szCs w:val="28"/>
        </w:rPr>
        <w:t>циальному налогу за февраль 2008</w:t>
      </w:r>
      <w:r w:rsidRPr="00514915">
        <w:rPr>
          <w:sz w:val="28"/>
          <w:szCs w:val="28"/>
        </w:rPr>
        <w:t xml:space="preserve"> года</w:t>
      </w:r>
    </w:p>
    <w:p w:rsidR="00AD21B2" w:rsidRPr="00514915" w:rsidRDefault="00AD21B2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Расчетная ведомость по единому социальному налогу (Пенсионный фонд) за ф</w:t>
      </w:r>
      <w:r w:rsidR="00CE52BD" w:rsidRPr="00514915">
        <w:rPr>
          <w:sz w:val="28"/>
          <w:szCs w:val="28"/>
        </w:rPr>
        <w:t>евраль 2008</w:t>
      </w:r>
      <w:r w:rsidRPr="00514915">
        <w:rPr>
          <w:sz w:val="28"/>
          <w:szCs w:val="28"/>
        </w:rPr>
        <w:t xml:space="preserve"> года</w:t>
      </w:r>
    </w:p>
    <w:p w:rsidR="00AD21B2" w:rsidRPr="00514915" w:rsidRDefault="00AD21B2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Бухгалтерский баланс пред</w:t>
      </w:r>
      <w:r w:rsidR="00CE52BD" w:rsidRPr="00514915">
        <w:rPr>
          <w:sz w:val="28"/>
          <w:szCs w:val="28"/>
        </w:rPr>
        <w:t>приятия «Корвет» за февраль 2008</w:t>
      </w:r>
      <w:r w:rsidRPr="00514915">
        <w:rPr>
          <w:sz w:val="28"/>
          <w:szCs w:val="28"/>
        </w:rPr>
        <w:t xml:space="preserve"> года</w:t>
      </w:r>
    </w:p>
    <w:p w:rsidR="00AD21B2" w:rsidRPr="00514915" w:rsidRDefault="00AD21B2" w:rsidP="00514915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Отчет о прибылях и убытках пред</w:t>
      </w:r>
      <w:r w:rsidR="00CE52BD" w:rsidRPr="00514915">
        <w:rPr>
          <w:sz w:val="28"/>
          <w:szCs w:val="28"/>
        </w:rPr>
        <w:t>приятия «Корвет» за февраль 2008</w:t>
      </w:r>
      <w:r w:rsidRPr="00514915">
        <w:rPr>
          <w:sz w:val="28"/>
          <w:szCs w:val="28"/>
        </w:rPr>
        <w:t xml:space="preserve"> года</w:t>
      </w:r>
    </w:p>
    <w:p w:rsidR="00AD21B2" w:rsidRPr="00514915" w:rsidRDefault="00AD21B2" w:rsidP="00514915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514915">
        <w:rPr>
          <w:sz w:val="28"/>
          <w:szCs w:val="28"/>
        </w:rPr>
        <w:t>Заключение</w:t>
      </w:r>
    </w:p>
    <w:p w:rsidR="00AD21B2" w:rsidRPr="00514915" w:rsidRDefault="00AD21B2" w:rsidP="00514915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514915">
        <w:rPr>
          <w:sz w:val="28"/>
          <w:szCs w:val="28"/>
        </w:rPr>
        <w:t>Список литературы</w:t>
      </w:r>
    </w:p>
    <w:p w:rsidR="00983119" w:rsidRPr="00514915" w:rsidRDefault="00983119" w:rsidP="00514915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983119" w:rsidRPr="00514915" w:rsidRDefault="00514915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3119" w:rsidRPr="00514915">
        <w:rPr>
          <w:b/>
          <w:sz w:val="28"/>
          <w:szCs w:val="28"/>
        </w:rPr>
        <w:t>Задание к курсовой работе:</w:t>
      </w:r>
    </w:p>
    <w:p w:rsidR="00983119" w:rsidRPr="00514915" w:rsidRDefault="00983119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83119" w:rsidRPr="00514915" w:rsidRDefault="00983119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При выполнении курсовой работы на тему: «Составление бухгалтерского отчета пред</w:t>
      </w:r>
      <w:r w:rsidR="001B3023" w:rsidRPr="00514915">
        <w:rPr>
          <w:sz w:val="28"/>
          <w:szCs w:val="28"/>
        </w:rPr>
        <w:t>приятия «Корвет» за февраль 2008</w:t>
      </w:r>
      <w:r w:rsidRPr="00514915">
        <w:rPr>
          <w:sz w:val="28"/>
          <w:szCs w:val="28"/>
        </w:rPr>
        <w:t xml:space="preserve"> года» требуется заполнить следующие формы:</w:t>
      </w:r>
    </w:p>
    <w:p w:rsidR="00983119" w:rsidRPr="00514915" w:rsidRDefault="00983119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Журнал хозяйственных операций.</w:t>
      </w:r>
    </w:p>
    <w:p w:rsidR="00983119" w:rsidRPr="00514915" w:rsidRDefault="00983119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Синтетические счета с указанием корреспонденций счетов по каждой хозяйственной операции (анализ счета).</w:t>
      </w:r>
    </w:p>
    <w:p w:rsidR="00983119" w:rsidRPr="00514915" w:rsidRDefault="00983119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Оборотно-сальдовую ведомость.</w:t>
      </w:r>
    </w:p>
    <w:p w:rsidR="00983119" w:rsidRPr="00514915" w:rsidRDefault="00983119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Расчетную ведомость</w:t>
      </w:r>
      <w:r w:rsidR="001B3023" w:rsidRPr="00514915">
        <w:rPr>
          <w:sz w:val="28"/>
          <w:szCs w:val="28"/>
        </w:rPr>
        <w:t xml:space="preserve"> по оплате труда за февраль 2008</w:t>
      </w:r>
      <w:r w:rsidRPr="00514915">
        <w:rPr>
          <w:sz w:val="28"/>
          <w:szCs w:val="28"/>
        </w:rPr>
        <w:t xml:space="preserve"> года.</w:t>
      </w:r>
    </w:p>
    <w:p w:rsidR="00983119" w:rsidRPr="00514915" w:rsidRDefault="00983119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Расчетную ведомость по единому социально</w:t>
      </w:r>
      <w:r w:rsidR="001B3023" w:rsidRPr="00514915">
        <w:rPr>
          <w:sz w:val="28"/>
          <w:szCs w:val="28"/>
        </w:rPr>
        <w:t>му налогу за февраль 2008</w:t>
      </w:r>
      <w:r w:rsidRPr="00514915">
        <w:rPr>
          <w:sz w:val="28"/>
          <w:szCs w:val="28"/>
        </w:rPr>
        <w:t xml:space="preserve"> года.</w:t>
      </w:r>
    </w:p>
    <w:p w:rsidR="00861C43" w:rsidRPr="00514915" w:rsidRDefault="00983119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Расчетную ведомость по единому социальному налогу (</w:t>
      </w:r>
      <w:r w:rsidR="001B3023" w:rsidRPr="00514915">
        <w:rPr>
          <w:sz w:val="28"/>
          <w:szCs w:val="28"/>
        </w:rPr>
        <w:t>Пенсионный фонд) за февраль 2008</w:t>
      </w:r>
      <w:r w:rsidRPr="00514915">
        <w:rPr>
          <w:sz w:val="28"/>
          <w:szCs w:val="28"/>
        </w:rPr>
        <w:t xml:space="preserve"> года.</w:t>
      </w:r>
    </w:p>
    <w:p w:rsidR="00861C43" w:rsidRPr="00514915" w:rsidRDefault="00861C43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Бухгалтерский баланс (форма №1 по ОКУД).</w:t>
      </w:r>
    </w:p>
    <w:p w:rsidR="00861C43" w:rsidRPr="00514915" w:rsidRDefault="00861C43" w:rsidP="0051491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Отчет о прибылях и убытках (форма №2 по ОКУД).</w:t>
      </w:r>
    </w:p>
    <w:p w:rsidR="00861C43" w:rsidRPr="00514915" w:rsidRDefault="00861C4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Курсовая работа предусматривает выбор студентом дополнительной хозяйственной операции и отражение ее в журнале хозяйственных операций с соответствующей суммой по дебету и кредиту счетов.</w:t>
      </w:r>
    </w:p>
    <w:p w:rsidR="00983119" w:rsidRPr="00514915" w:rsidRDefault="00861C43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В данной курсовой работе выбрана операция: «Организация приобрела ценные бумаги другой организации за плату» на сумму 274778.6 рублей.</w:t>
      </w:r>
    </w:p>
    <w:p w:rsidR="00861C43" w:rsidRPr="00514915" w:rsidRDefault="00861C4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 xml:space="preserve">При этом необходимо учесть следующие требования: отсутствие отрицательных </w:t>
      </w:r>
      <w:r w:rsidR="00F35152" w:rsidRPr="00514915">
        <w:rPr>
          <w:sz w:val="28"/>
          <w:szCs w:val="28"/>
        </w:rPr>
        <w:t>сальдо в конце отчетного периода на заданных счетах, логическая увязка с перечнем предыдущих хозяйственных операций предприятия. Предложенный вариант не должен создавать напряженное финансовое положение предприятия за отчетный период, т.е. должно быть нормальное состояние денежной наличности в кассе, дебиторской задолженности и т.д.</w:t>
      </w:r>
    </w:p>
    <w:p w:rsidR="00410AFB" w:rsidRPr="00514915" w:rsidRDefault="00410AFB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Для заполнения расчетной ведомости по заработной плате и расчетных ведомостей по единому социальному налогу за февраль 2006 года даны следующие условия:</w:t>
      </w:r>
    </w:p>
    <w:p w:rsidR="00410AFB" w:rsidRPr="00514915" w:rsidRDefault="00410AFB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- количество работников – 8 человек, в том числе в основном производстве – 5 человек, администрация – 3 человека.</w:t>
      </w:r>
    </w:p>
    <w:p w:rsidR="00410AFB" w:rsidRPr="00514915" w:rsidRDefault="00410AFB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 xml:space="preserve">- оклады работников (по табельным №): №1 – 9000 руб., №2 – 7000 руб., №3 – 5000 руб., </w:t>
      </w:r>
      <w:r w:rsidR="008B79A5" w:rsidRPr="00514915">
        <w:rPr>
          <w:sz w:val="28"/>
          <w:szCs w:val="28"/>
        </w:rPr>
        <w:t>№4 – 4000 руб., №5 – 3000 руб., №6 – 11000 руб., №7 – 10000 руб., №8 – 5000 руб.</w:t>
      </w:r>
    </w:p>
    <w:p w:rsidR="008B79A5" w:rsidRPr="00514915" w:rsidRDefault="008B79A5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- наличие детей: работники с табельными номерами №2, №3 и №8 – 1 ребенок, работники с табельными номерами №1, №4 и №6 – 2 детей.</w:t>
      </w:r>
    </w:p>
    <w:p w:rsidR="008B79A5" w:rsidRPr="00514915" w:rsidRDefault="008B79A5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- работники с табельными номерами №1, №6, №7 и №8 – 1962 год рождения, работники с табельными номерами №2 и №4 – 1967 год рождения, работники с табельными номерами №3 и №5 – 1965 год рождения.</w:t>
      </w:r>
    </w:p>
    <w:p w:rsidR="00F35152" w:rsidRPr="00514915" w:rsidRDefault="00F35152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Дано:</w:t>
      </w:r>
    </w:p>
    <w:p w:rsidR="00F35152" w:rsidRPr="00514915" w:rsidRDefault="00F35152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34"/>
        <w:gridCol w:w="3036"/>
      </w:tblGrid>
      <w:tr w:rsidR="00F35152" w:rsidRPr="00514915" w:rsidTr="00514915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Входной сальдовый баланс</w:t>
            </w:r>
          </w:p>
        </w:tc>
      </w:tr>
      <w:tr w:rsidR="00F35152" w:rsidRPr="00514915" w:rsidTr="00514915">
        <w:trPr>
          <w:trHeight w:val="255"/>
        </w:trPr>
        <w:tc>
          <w:tcPr>
            <w:tcW w:w="3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Остатки на счете</w:t>
            </w:r>
          </w:p>
        </w:tc>
      </w:tr>
      <w:tr w:rsidR="00F35152" w:rsidRPr="00514915" w:rsidTr="00514915">
        <w:trPr>
          <w:trHeight w:val="255"/>
        </w:trPr>
        <w:tc>
          <w:tcPr>
            <w:tcW w:w="3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сч.01 "Основные средства"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300 000</w:t>
            </w:r>
          </w:p>
        </w:tc>
      </w:tr>
      <w:tr w:rsidR="00F35152" w:rsidRPr="00514915" w:rsidTr="00514915">
        <w:trPr>
          <w:trHeight w:val="255"/>
        </w:trPr>
        <w:tc>
          <w:tcPr>
            <w:tcW w:w="3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сч.02 "Амортизация основных средств" 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200 000</w:t>
            </w:r>
          </w:p>
        </w:tc>
      </w:tr>
      <w:tr w:rsidR="00F35152" w:rsidRPr="00514915" w:rsidTr="00514915">
        <w:trPr>
          <w:trHeight w:val="255"/>
        </w:trPr>
        <w:tc>
          <w:tcPr>
            <w:tcW w:w="3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сч.51 "Расчетный счет"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2 050 000</w:t>
            </w:r>
          </w:p>
        </w:tc>
      </w:tr>
      <w:tr w:rsidR="00F35152" w:rsidRPr="00514915" w:rsidTr="00514915">
        <w:trPr>
          <w:trHeight w:val="255"/>
        </w:trPr>
        <w:tc>
          <w:tcPr>
            <w:tcW w:w="3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сч.68 "Расчет по налогам и сборам"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50 000</w:t>
            </w:r>
          </w:p>
        </w:tc>
      </w:tr>
      <w:tr w:rsidR="00F35152" w:rsidRPr="00514915" w:rsidTr="00514915">
        <w:trPr>
          <w:trHeight w:val="255"/>
        </w:trPr>
        <w:tc>
          <w:tcPr>
            <w:tcW w:w="3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сч.80 "Уставный капитал"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52" w:rsidRPr="00514915" w:rsidRDefault="00F35152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2 100 000</w:t>
            </w:r>
          </w:p>
        </w:tc>
      </w:tr>
    </w:tbl>
    <w:p w:rsidR="00F35152" w:rsidRPr="00514915" w:rsidRDefault="00F35152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Перечень хозяйственных основных операций предприятия «Корвет» за февраль 2006г.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Единица измерения – руб.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Приобретено оборудование по счету поставщика на общую сумму – 118000, в том числе НДС – 18000.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Оплачено платежное требование поставщика. Сумма –118000.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Начислено сторонней организации за услуги по доставке оборудования на общую сумму 18880, в том числе НДС – 2880.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Списана сумма НДС на зачет в бюджет. Сумма – 20880.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Оприходовано оборудование для использования в основном производстве. Сумма – 116000.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Начислена амортизация оборудования. Сумма – 1208,3.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 результате морального износа списан объект основных средств.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списана первоначальная стоимость – 180000;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списана сумма накопленной амортизации – 158000;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в) списана остаточная стоимость – 22000.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Реализован объект основных средств: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списана первоначальная стоимость – 8000;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списана сумма амортизации – 5000;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в) списана остаточная стоимость – 3000.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г) начислена выручка по счету покупателя с НДС – 12980, в том числе НДС – 1980;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д) поступила выручка от продажи – 12980.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 результате инвентаризации выявлен неучтенный объект основных средств на сумму – 28000.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Передано в текущую аренду ООО «Спутник» оборудование с первоначальной стоимостью – 240000.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Начислена амортизация оборудования, сданного в аренду ООО «Спутник». Сумма – 2000.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Начислена общая сумма арендной платы за месяц ООО «Спутник» на общую сумму 2950, в том числе НДС – 450.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Поступила арендная плата от ООО «Спутник». Сумма – 2950.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Поступило оборудование по договору дарения: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получено оборудование по первоначальной стоимости – 60000;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введено оборудование в эксплуатации в основное производство – 60000.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в) начислена амортизация оборудования –500;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г) сумма начисленной амортизации оборудования отнесена в доходы будущих периодов – 500.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Оприходованы материальные ценности по счету поставщика на общую сумму – 94440, в том числе НДС – 14440.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Оплачен счет поставщика – 94440.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Сумма НДС списана на зачет бюджета – 14440.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Переданы в основное производство материалы на сумму – 60000.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Получено оборудование для общехозяйственных нужд от поставщика по счету на сумму – 35400, в том числе НДС – 5400.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Оплачен счет поставщика – 35400.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Сумма НДС списана на зачет в бюджет – 5400.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Оприходовано оборудование – 30000.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Начислены расходы по управлению производством: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начислена амортизация оборудования общехозяйственного назначения – 500;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начислены отчисления в резервный фонд на ремонт основных средств – 11000;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в) начислена арендная плата за месяц ООО «Прогресс» на сумму – 3186, в том числе НДС – 486.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Получено в текущую аренду оборудование от ООО «Луч»: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первоначальная стоимость оборудования – 240000;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сумма амортизации – 80000.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Получен счет подрядной организации за выполненный ремонт арендованного оборудования на сумму – 4720, в том числе НДС – 720.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Оплачен счет подрядной организации – 4720.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Сумма НДС списана на зачет в бюджет –720.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Начислены расходы на рекламу (в пределах нормы) по счету ООО «Стиль» на сумму – 16048, в том числе НДС – 2448.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Сумма НДС списана на зачет в бюджет – 2448.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Начислена оплата труда работникам: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работникам основного производства - 28000;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администрации – 26000.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Начислены страховые взносы на социальные нужды и на обязательные страхования от несчастных случаев на производстве: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работникам основного производства - 56;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администрации – 52.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 налог на доходы физических лиц из заработной платы работников: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работников основного производства - 2912;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администрации – 2990.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Погашена задолженность по налогу на доходы физических лиц в соответствии с платежным поручением – 5902.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Погашена задолженность по страховым взносам в государственные внебюджетные фонды в соответствии с платежным поручением – 108.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Произведены расчеты по начисленной заработной плате: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получены денежные средства для выплаты заработной платы – 48098;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выплачена заработная плата – 48098.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 транспортный налог – 2550.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Списаны общехозяйственные расходы на основное производство – 46802.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Произведены расчеты за выполненные работы: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начислена выручка с учетом НДС за выполненные работы по договору с заказчиком на общую сумму – 212400;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списана фактическая себестоимость выполненных работ – 136566.3;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в) списаны коммерческие расходы – 13600;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г) начислена сумма НДС в бюджет за выполненные работы – 32399.5.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Перечислено в погашение задолженности бюджету по начисленным налогам – 37379.5.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Получено: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от заказчиков работ – 212400;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штрафы, пени за нарушение условий договора – 7000.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Определен общий финансовый результат от продажи работ и прочей деятельности: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а) от выполненных работ – 29834.2;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б) от продажи основных средств – 8000;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в) от прочей деятельности – 36570.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Начислены авансовые отчисления налога на прибыль – 8776.8.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Погашена задолженность бюджету по налогу на прибыль – 8776.8.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Определить нераспределенную прибыль отчетного месяца – 65627.4.</w:t>
      </w:r>
    </w:p>
    <w:p w:rsidR="009000A3" w:rsidRPr="00514915" w:rsidRDefault="009000A3" w:rsidP="005149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 xml:space="preserve">Организация приобрела ценные бумаги другой организации за плату – 274778.6 (добавлена операция по своему варианту). 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>Журнал хозяйственных операций предприятия «Корвет» за февраль 2006 года.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9"/>
        <w:gridCol w:w="5332"/>
        <w:gridCol w:w="967"/>
        <w:gridCol w:w="1085"/>
        <w:gridCol w:w="1039"/>
        <w:gridCol w:w="618"/>
      </w:tblGrid>
      <w:tr w:rsidR="009000A3" w:rsidRPr="00514915" w:rsidTr="00514915">
        <w:trPr>
          <w:trHeight w:val="540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Наименование хозяйственных операций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Корреспонденция счетов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Тип х.о.</w:t>
            </w:r>
          </w:p>
        </w:tc>
      </w:tr>
      <w:tr w:rsidR="009000A3" w:rsidRPr="00514915" w:rsidTr="00514915">
        <w:trPr>
          <w:trHeight w:val="270"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Приобретено оборудование по счету поставщика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Оплачено платежное требование поставщика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Начислено сторонней организации за услуги по доставке оборудования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Списана сумма НДС на зачет в бюджет. (Сумма определена по оп. 1 и 3).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Оприходовано оборудование для использования в основном производстве. (Сумма определена по оп. 1 и 3).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Начислена амортизация оборудования. (Сумма определена по оп. 5). 8 лет*12 мес.=96 мес.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1208.3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В результате морального износа списан объект основных средств: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Списана первоначальная стоимость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Списана сумма накопленной амортизации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158 000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в) Списана остаточная стоимость. (Сумма определена по оп. 7а и 7б).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Реализован объект основных средств: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Списана первоначальная стоимость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б)Списана сумма амортизации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в) Списана остаточная стоимость. (Сумма определена по оп. 8).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г) Начислена выручка по счету покупателя: 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г*) на сумму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г**)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1 980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д) Поступила выручка от продажи. (Сумма определена по оп. 8г* и 8г**).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12 980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В результате инвентаризации выявлен неучтенный объект основных средств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5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Передано в текущую аренду 000 «Спутник» оборудование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Начислена амортизация оборудования, сданного в аренду 000 «Спутник». (Сумма определена по оп. 10). 10 лет*12 мес.=120 мес.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Начислена общая сумма арендной платы за месяц 000 «Спутник»: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Поступила арендная плата от 000 «Спутник». (Сумма определена по оп. 12).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Поступило оборудование по договору дарения: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Получено оборудование по первоначальной стоимости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98.2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Введено оборудование в эксплуатации в основное производство. (Сумма определена по оп. 14).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в) Начислена амортизация оборудования. (Сумма определена по оп.14). 10лет*12 мес.=120 мес.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г) Сумма начисленной амортизации оборудования отнесена в доходы будущих периодов. (Сумма определена по оп. 14в).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98.2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0приходованы материальные ценности по счету поставщика: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Оплачен счет поставщика. (Сумма определена по оп. 15).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94 440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17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Сумма НДС списана на зачет бюджета. (Сумма определена по оп. 15).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Переданы в основное производство материалы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Получено оборудование для общехозяйственных нужд от поставщика по счету: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0плачен счет поставщика. (Сумма определена по оп. 19).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35 400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Сумма НДС списана на зачет в бюджет. (Сумма определена по оп. 19).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0приходовано оборудование. (Сумма определена по оп. 19а).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08.4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Начислены расходы по управлению производством: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а) Начислена амортизация оборудования общехозяйственного назначения. (Сумма определена по оп. 22).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 Начислены отчисления в резервный фонд на ремонт основных средств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в) Начислена арендная плата за месяц 000 «Прогресс»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в*)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в**)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Получено в текущую аренду оборудование от 000 "Луч":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а) Первоначальная стоимость оборудования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  <w:r w:rsidR="009000A3" w:rsidRPr="00514915">
              <w:rPr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  <w:r w:rsidR="009000A3"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 Сумма амортизации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Получен счет подрядной организации за выполненный ремонт арендованного оборудования: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0плачен счет подрядной организации. (Сумма определена по оп. 25).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27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Сумма НДС списана на зачет в бюджет. (Сумма определена по оп. 25б).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Начислены расходы на рекламу (в пределах нормы) по счету 000 "Стиль":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на сумму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НДС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2 448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Сумма НДС списана на зачет в бюджет. (Сумма определена по оп. 28).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2 448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Начислена оплата труда работникам: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работникам основного производства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 администрации.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Начислены страховые взносы на социальные нужды и на обязательные страхования от несчастных случаев на производстве: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а) работникам основного производства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 администрации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 НДФЛ из заработной платы работников: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работников основного производства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администрации.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82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Погашена задолженность по НДФЛ в соответствии с платежным поручением. (Сумма определена по оп. 32).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5902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11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Погашена задолженность по страховым взносам в государственные внебюджетные</w:t>
            </w:r>
            <w:r w:rsidR="00514915" w:rsidRPr="00514915">
              <w:rPr>
                <w:sz w:val="20"/>
                <w:szCs w:val="20"/>
              </w:rPr>
              <w:t xml:space="preserve"> </w:t>
            </w:r>
            <w:r w:rsidRPr="00514915">
              <w:rPr>
                <w:sz w:val="20"/>
                <w:szCs w:val="20"/>
              </w:rPr>
              <w:t>фонды в соответствии с платежным поручением. (Сумма определена по оп. 31).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Произведены расчеты по начисленной заработной плате: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Получены денежные средства для выплаты заработной платы.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48098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Выплачена заработная плата. (Сумма определена по оп. 30 и 32).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48098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36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 транспортный налог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37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Списаны общехозяйственные расходы на основное производство. (Сумма определена по оп. 23, 25, 30, 31, 36). </w:t>
            </w:r>
          </w:p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(500+11000+2700+4000+26000+52+2550=46802)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46802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38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Произведены расчеты за выполненные работы: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а) Начислена выручка с учетом НДС за выполненные работы по договору с заказчиком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212 400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90.1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б) Списана фактическая себестоимость выполненных работ. (Сумма определена по оп. 37).</w:t>
            </w:r>
            <w:r w:rsidR="00514915" w:rsidRPr="00514915">
              <w:rPr>
                <w:sz w:val="20"/>
                <w:szCs w:val="20"/>
              </w:rPr>
              <w:t xml:space="preserve"> </w:t>
            </w:r>
            <w:r w:rsidRPr="00514915">
              <w:rPr>
                <w:sz w:val="20"/>
                <w:szCs w:val="20"/>
              </w:rPr>
              <w:t>(1208.3+60000+500+28000+56+46802=136566.3)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136566.3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90.2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в) Списаны коммерческие расходы. (Сумма определена по оп. 28).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г) Начислена сумма НДС в бюджет за выполненные работы. (Сумма определена по операции 38). (212400*0.15254=32399.5)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32</w:t>
            </w:r>
            <w:r w:rsidR="00514915" w:rsidRPr="00514915">
              <w:rPr>
                <w:sz w:val="20"/>
                <w:szCs w:val="20"/>
              </w:rPr>
              <w:t xml:space="preserve"> </w:t>
            </w:r>
            <w:r w:rsidRPr="00514915">
              <w:rPr>
                <w:sz w:val="20"/>
                <w:szCs w:val="20"/>
              </w:rPr>
              <w:t>399.5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90.3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39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Перечислено в погашение задолженности бюджету по начисленным налогам. (Сумма определена по оп. 8г, 12,36 и 38). (1980+450+2550+32399.5=37379.5)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37</w:t>
            </w:r>
            <w:r w:rsidR="00514915" w:rsidRPr="00514915">
              <w:rPr>
                <w:sz w:val="20"/>
                <w:szCs w:val="20"/>
              </w:rPr>
              <w:t xml:space="preserve"> </w:t>
            </w:r>
            <w:r w:rsidRPr="00514915">
              <w:rPr>
                <w:sz w:val="20"/>
                <w:szCs w:val="20"/>
              </w:rPr>
              <w:t>379.5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2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40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Получено: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от заказчиков работ. (Сумма определена по оп. 38а).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212 400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 штрафы, пени за нарушение условий договора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41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0пределен общий финансовый результат от продажи работ и прочей деятельности: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</w:tr>
      <w:tr w:rsidR="009000A3" w:rsidRPr="00514915" w:rsidTr="00514915">
        <w:trPr>
          <w:trHeight w:val="5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а) от выполненных работ. (Сумма определена по оп. 38). (212400-32399.5-136566.3-13600=29834.2)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29834.2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б) от продажи основных средств. (Сумма определена по оп. 8).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в) от прочей деятельности. (Разность оборотов по дебету и кредиту сч.91) (11000+28000+2500+500+7000-1980-2000-450-8000=36570)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36570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42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Начислены авансовые отчисления налога на прибыль. (Сумма определена по оп. 41). (36570*0.24=8776.8)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8776.8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514915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 xml:space="preserve"> </w:t>
            </w:r>
            <w:r w:rsidR="009000A3" w:rsidRPr="00514915">
              <w:rPr>
                <w:sz w:val="20"/>
                <w:szCs w:val="20"/>
              </w:rPr>
              <w:t>3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43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Погашена задолженность бюджету по налогу на прибыль. (Сумма определена по оп. 42).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8776.8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</w:t>
            </w:r>
          </w:p>
        </w:tc>
      </w:tr>
      <w:tr w:rsidR="009000A3" w:rsidRPr="00514915" w:rsidTr="00514915">
        <w:trPr>
          <w:trHeight w:val="6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44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0пределить нераспределенную прибыль отчетного месяца. (Сумма определена по оп. 41 и 42).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65627.4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</w:t>
            </w:r>
          </w:p>
        </w:tc>
      </w:tr>
      <w:tr w:rsidR="009000A3" w:rsidRPr="00514915" w:rsidTr="00514915">
        <w:trPr>
          <w:trHeight w:val="28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0A3" w:rsidRPr="00514915" w:rsidRDefault="00CE52BD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Краткосрочный кредит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CE52BD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850000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CE52BD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0A3" w:rsidRPr="00514915" w:rsidRDefault="00CE52BD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0A3" w:rsidRPr="00514915" w:rsidRDefault="009000A3" w:rsidP="00514915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3</w:t>
            </w:r>
          </w:p>
        </w:tc>
      </w:tr>
    </w:tbl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00A3" w:rsidRPr="00514915" w:rsidRDefault="00514915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Корреспонденция счетов</w:t>
      </w: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01 «Основные средства»: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41"/>
        <w:gridCol w:w="3681"/>
      </w:tblGrid>
      <w:tr w:rsidR="009000A3" w:rsidRPr="00514915" w:rsidTr="00514915">
        <w:trPr>
          <w:jc w:val="center"/>
        </w:trPr>
        <w:tc>
          <w:tcPr>
            <w:tcW w:w="3077" w:type="pct"/>
            <w:gridSpan w:val="2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300 000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116000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180000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180 000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158000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22000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22000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240000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240000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240000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687000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856000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1279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98" w:type="pct"/>
            <w:tcBorders>
              <w:left w:val="nil"/>
            </w:tcBorders>
          </w:tcPr>
          <w:p w:rsidR="009000A3" w:rsidRPr="00514915" w:rsidRDefault="009000A3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131000</w:t>
            </w:r>
          </w:p>
        </w:tc>
        <w:tc>
          <w:tcPr>
            <w:tcW w:w="1923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000A3" w:rsidRPr="00514915" w:rsidRDefault="009000A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00A3" w:rsidRDefault="00514915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00A3" w:rsidRPr="00514915">
        <w:rPr>
          <w:sz w:val="28"/>
          <w:szCs w:val="28"/>
        </w:rPr>
        <w:t>Счет 02</w:t>
      </w:r>
      <w:r>
        <w:rPr>
          <w:sz w:val="28"/>
          <w:szCs w:val="28"/>
        </w:rPr>
        <w:t xml:space="preserve"> «Амортизация основных средств»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1005"/>
        <w:gridCol w:w="3336"/>
      </w:tblGrid>
      <w:tr w:rsidR="009000A3" w:rsidRPr="00514915" w:rsidTr="00514915">
        <w:trPr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68" w:type="pct"/>
            <w:gridSpan w:val="2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200 000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158000</w:t>
            </w: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1208,3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5000</w:t>
            </w: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80000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163000</w:t>
            </w: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84208,3</w:t>
            </w:r>
          </w:p>
        </w:tc>
      </w:tr>
      <w:tr w:rsidR="009000A3" w:rsidRPr="00514915" w:rsidTr="00514915">
        <w:trPr>
          <w:cantSplit/>
          <w:jc w:val="center"/>
        </w:trPr>
        <w:tc>
          <w:tcPr>
            <w:tcW w:w="2732" w:type="pct"/>
          </w:tcPr>
          <w:p w:rsidR="009000A3" w:rsidRPr="00514915" w:rsidRDefault="009000A3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43" w:type="pct"/>
            <w:tcBorders>
              <w:left w:val="nil"/>
            </w:tcBorders>
          </w:tcPr>
          <w:p w:rsidR="009000A3" w:rsidRPr="00514915" w:rsidRDefault="009000A3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121208,3</w:t>
            </w:r>
          </w:p>
        </w:tc>
      </w:tr>
    </w:tbl>
    <w:p w:rsidR="00514915" w:rsidRDefault="00514915" w:rsidP="0051491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9000A3" w:rsidRPr="00514915" w:rsidRDefault="00574A11" w:rsidP="0051491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14915">
        <w:rPr>
          <w:rFonts w:ascii="Times New Roman" w:hAnsi="Times New Roman" w:cs="Times New Roman"/>
          <w:b w:val="0"/>
          <w:i w:val="0"/>
        </w:rPr>
        <w:t>Счет 08 «Вложения во внеоборотные активы»: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574A11" w:rsidRPr="00514915" w:rsidTr="00514915">
        <w:trPr>
          <w:jc w:val="center"/>
        </w:trPr>
        <w:tc>
          <w:tcPr>
            <w:tcW w:w="3126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100000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116000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16000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60000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206000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206000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10 «Материалы»: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574A11" w:rsidRPr="00514915" w:rsidTr="00514915">
        <w:trPr>
          <w:jc w:val="center"/>
        </w:trPr>
        <w:tc>
          <w:tcPr>
            <w:tcW w:w="3126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60000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60000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19 «Налог на добавленную стоимость по приобретенным ценностям»: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574A11" w:rsidRPr="00514915" w:rsidTr="00514915">
        <w:trPr>
          <w:jc w:val="center"/>
        </w:trPr>
        <w:tc>
          <w:tcPr>
            <w:tcW w:w="3126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20880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2880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14440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14440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5400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5400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720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486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2448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720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2448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44374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43888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20 «Основное производство»: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3438"/>
        <w:gridCol w:w="3677"/>
      </w:tblGrid>
      <w:tr w:rsidR="00574A11" w:rsidRPr="00514915" w:rsidTr="00514915">
        <w:trPr>
          <w:jc w:val="center"/>
        </w:trPr>
        <w:tc>
          <w:tcPr>
            <w:tcW w:w="3079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1208,3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60000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28000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56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46802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136566,3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136566,3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83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96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21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26 «Общехозяйственные расходы»: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574A11" w:rsidRPr="00514915" w:rsidTr="00514915">
        <w:trPr>
          <w:jc w:val="center"/>
        </w:trPr>
        <w:tc>
          <w:tcPr>
            <w:tcW w:w="3126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46802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2700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26000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52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2550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46802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46802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44 «Расходы на продажу»: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574A11" w:rsidRPr="00514915" w:rsidTr="00514915">
        <w:trPr>
          <w:jc w:val="center"/>
        </w:trPr>
        <w:tc>
          <w:tcPr>
            <w:tcW w:w="3126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13600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13600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13600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13600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14915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4A11" w:rsidRPr="00514915">
        <w:rPr>
          <w:sz w:val="28"/>
          <w:szCs w:val="28"/>
        </w:rPr>
        <w:t>Счет 50 «Касса»: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574A11" w:rsidRPr="00514915" w:rsidTr="00514915">
        <w:trPr>
          <w:jc w:val="center"/>
        </w:trPr>
        <w:tc>
          <w:tcPr>
            <w:tcW w:w="3126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48098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48098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E1384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48098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48098</w:t>
            </w:r>
          </w:p>
        </w:tc>
      </w:tr>
      <w:tr w:rsidR="00574A11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51 «Расчетные счета»: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3346"/>
        <w:gridCol w:w="3681"/>
      </w:tblGrid>
      <w:tr w:rsidR="00574A11" w:rsidRPr="00514915" w:rsidTr="00514915">
        <w:tc>
          <w:tcPr>
            <w:tcW w:w="3077" w:type="pct"/>
            <w:gridSpan w:val="2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2050000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12980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118000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2950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94440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212400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35400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7000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4720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5902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108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48098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37379,5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8776,8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274778.6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95D8F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235330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352824.3</w:t>
            </w:r>
          </w:p>
        </w:tc>
      </w:tr>
      <w:tr w:rsidR="00574A11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48" w:type="pct"/>
            <w:tcBorders>
              <w:left w:val="nil"/>
            </w:tcBorders>
          </w:tcPr>
          <w:p w:rsidR="00574A11" w:rsidRPr="00514915" w:rsidRDefault="00574A11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1932505.7</w:t>
            </w:r>
          </w:p>
        </w:tc>
        <w:tc>
          <w:tcPr>
            <w:tcW w:w="1923" w:type="pct"/>
          </w:tcPr>
          <w:p w:rsidR="00574A11" w:rsidRPr="00514915" w:rsidRDefault="00574A11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A11" w:rsidRPr="00514915" w:rsidRDefault="00574A11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915">
        <w:rPr>
          <w:b/>
          <w:sz w:val="28"/>
          <w:szCs w:val="28"/>
        </w:rPr>
        <w:t xml:space="preserve">Счет 58 «Финансовые </w:t>
      </w:r>
      <w:r w:rsidR="0095615D" w:rsidRPr="00514915">
        <w:rPr>
          <w:b/>
          <w:sz w:val="28"/>
          <w:szCs w:val="28"/>
        </w:rPr>
        <w:t>вложения»: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95615D" w:rsidRPr="00514915" w:rsidTr="00514915">
        <w:trPr>
          <w:jc w:val="center"/>
        </w:trPr>
        <w:tc>
          <w:tcPr>
            <w:tcW w:w="3126" w:type="pct"/>
            <w:gridSpan w:val="2"/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95615D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</w:p>
        </w:tc>
      </w:tr>
      <w:tr w:rsidR="0095615D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274778.6</w:t>
            </w:r>
          </w:p>
        </w:tc>
        <w:tc>
          <w:tcPr>
            <w:tcW w:w="1874" w:type="pct"/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0</w:t>
            </w:r>
          </w:p>
        </w:tc>
      </w:tr>
      <w:tr w:rsidR="0095615D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95D8F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274778.6</w:t>
            </w:r>
          </w:p>
        </w:tc>
        <w:tc>
          <w:tcPr>
            <w:tcW w:w="1874" w:type="pct"/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</w:p>
        </w:tc>
      </w:tr>
      <w:tr w:rsidR="0095615D" w:rsidRPr="00514915" w:rsidTr="00514915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95615D" w:rsidRPr="00514915" w:rsidRDefault="0095615D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274778.6</w:t>
            </w:r>
          </w:p>
        </w:tc>
        <w:tc>
          <w:tcPr>
            <w:tcW w:w="1874" w:type="pct"/>
          </w:tcPr>
          <w:p w:rsidR="0095615D" w:rsidRPr="00514915" w:rsidRDefault="0095615D" w:rsidP="00514915">
            <w:pPr>
              <w:widowControl w:val="0"/>
              <w:spacing w:line="360" w:lineRule="auto"/>
              <w:ind w:hanging="1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5615D" w:rsidRPr="00514915" w:rsidRDefault="0095615D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615D" w:rsidRPr="00514915" w:rsidRDefault="0095615D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60 «Расчеты с поставщиками и подрядчиками»</w:t>
      </w:r>
      <w:r w:rsidR="007565C0" w:rsidRPr="00514915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1005"/>
        <w:gridCol w:w="3336"/>
      </w:tblGrid>
      <w:tr w:rsidR="007565C0" w:rsidRPr="00514915" w:rsidTr="00514915">
        <w:trPr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68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118000</w:t>
            </w: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100000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94440</w:t>
            </w: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18000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35400</w:t>
            </w: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80000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4720</w:t>
            </w: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14440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30000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5400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720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252560</w:t>
            </w: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252560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32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43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62 «Расчеты с покупателями и заказчиками»: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3346"/>
        <w:gridCol w:w="3681"/>
      </w:tblGrid>
      <w:tr w:rsidR="007565C0" w:rsidRPr="00514915" w:rsidTr="00514915">
        <w:tc>
          <w:tcPr>
            <w:tcW w:w="3077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923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23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565C0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12980</w:t>
            </w:r>
          </w:p>
        </w:tc>
        <w:tc>
          <w:tcPr>
            <w:tcW w:w="1923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12980</w:t>
            </w:r>
          </w:p>
        </w:tc>
      </w:tr>
      <w:tr w:rsidR="007565C0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212400</w:t>
            </w:r>
          </w:p>
        </w:tc>
        <w:tc>
          <w:tcPr>
            <w:tcW w:w="1923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212400</w:t>
            </w:r>
          </w:p>
        </w:tc>
      </w:tr>
      <w:tr w:rsidR="007565C0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</w:t>
            </w:r>
            <w:r w:rsidR="00E95D8F" w:rsidRPr="00514915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225380</w:t>
            </w:r>
          </w:p>
        </w:tc>
        <w:tc>
          <w:tcPr>
            <w:tcW w:w="1923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225380</w:t>
            </w:r>
          </w:p>
        </w:tc>
      </w:tr>
      <w:tr w:rsidR="007565C0" w:rsidRPr="00514915" w:rsidTr="00514915">
        <w:trPr>
          <w:cantSplit/>
        </w:trPr>
        <w:tc>
          <w:tcPr>
            <w:tcW w:w="1329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23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65C0" w:rsidRPr="00514915" w:rsidRDefault="007565C0" w:rsidP="0051491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68 «Расчеты по налогам и сборам»: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514915">
        <w:trPr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50000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20880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1980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14440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450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5400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2912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720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2990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2448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2550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5902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32399,5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37379,5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8776,8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8776,8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95946,3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52058,3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6112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69 «Расчеты по социальному страхованию и обеспечению»: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514915">
        <w:trPr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108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56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52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108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514915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65C0" w:rsidRPr="00514915">
        <w:rPr>
          <w:sz w:val="28"/>
          <w:szCs w:val="28"/>
        </w:rPr>
        <w:t>Счет 70 «Расчеты с персоналом по оплате труда»: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514915">
        <w:trPr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2912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2990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26000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48098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54000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54000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76 «Расчеты с разными дебиторами и кредиторами»: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514915">
        <w:trPr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2500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16000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2880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2950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2700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486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13600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2448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2 500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41064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14915">
              <w:rPr>
                <w:b/>
                <w:bCs/>
                <w:sz w:val="20"/>
                <w:szCs w:val="20"/>
              </w:rPr>
              <w:t>38564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80 «Уставной капитал»: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514915">
        <w:trPr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2100000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2100000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84 «Нераспределенная прибыль (непокрытый убыток)»: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514915">
        <w:trPr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14915">
              <w:rPr>
                <w:sz w:val="20"/>
                <w:szCs w:val="20"/>
              </w:rPr>
              <w:t>22386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Обороты</w:t>
            </w:r>
            <w:r w:rsidR="00514915" w:rsidRPr="00514915">
              <w:rPr>
                <w:b/>
                <w:sz w:val="20"/>
                <w:szCs w:val="20"/>
              </w:rPr>
              <w:t xml:space="preserve"> </w:t>
            </w:r>
            <w:r w:rsidRPr="005149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22386</w:t>
            </w:r>
          </w:p>
        </w:tc>
      </w:tr>
      <w:tr w:rsidR="007565C0" w:rsidRPr="00514915" w:rsidTr="00514915">
        <w:trPr>
          <w:cantSplit/>
          <w:jc w:val="center"/>
        </w:trPr>
        <w:tc>
          <w:tcPr>
            <w:tcW w:w="2727" w:type="pct"/>
          </w:tcPr>
          <w:p w:rsidR="007565C0" w:rsidRPr="00514915" w:rsidRDefault="007565C0" w:rsidP="00514915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С</w:t>
            </w:r>
            <w:r w:rsidRPr="00514915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514915" w:rsidRDefault="007565C0" w:rsidP="00514915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14915">
              <w:rPr>
                <w:b/>
                <w:sz w:val="20"/>
                <w:szCs w:val="20"/>
              </w:rPr>
              <w:t>22386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514915" w:rsidP="00C06AD1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65C0" w:rsidRPr="00514915">
        <w:rPr>
          <w:sz w:val="28"/>
          <w:szCs w:val="28"/>
        </w:rPr>
        <w:t>Счет 90 «Продажи»: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7565C0" w:rsidRPr="00514915" w:rsidTr="00C06AD1">
        <w:trPr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Кредит</w:t>
            </w: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136566,3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212400</w:t>
            </w: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13600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32399,5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29834,2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Обороты</w:t>
            </w:r>
            <w:r w:rsidR="00514915" w:rsidRPr="00C06AD1">
              <w:rPr>
                <w:b/>
                <w:sz w:val="20"/>
                <w:szCs w:val="20"/>
              </w:rPr>
              <w:t xml:space="preserve"> </w:t>
            </w:r>
            <w:r w:rsidRPr="00C06AD1">
              <w:rPr>
                <w:b/>
                <w:sz w:val="20"/>
                <w:szCs w:val="20"/>
              </w:rPr>
              <w:t>212400</w:t>
            </w: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212400</w:t>
            </w:r>
          </w:p>
        </w:tc>
      </w:tr>
      <w:tr w:rsidR="007565C0" w:rsidRPr="00514915" w:rsidTr="00C06AD1">
        <w:trPr>
          <w:cantSplit/>
          <w:jc w:val="center"/>
        </w:trPr>
        <w:tc>
          <w:tcPr>
            <w:tcW w:w="2727" w:type="pct"/>
          </w:tcPr>
          <w:p w:rsidR="007565C0" w:rsidRPr="00C06AD1" w:rsidRDefault="007565C0" w:rsidP="00C06AD1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7565C0" w:rsidRPr="00C06AD1" w:rsidRDefault="007565C0" w:rsidP="00C06AD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7565C0" w:rsidRPr="00514915" w:rsidRDefault="007565C0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5C0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91 «Прочие доходы и расходы»: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EE1384" w:rsidRPr="00514915" w:rsidTr="00C06AD1">
        <w:trPr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Кредит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1980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2000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28000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450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2500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8000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36570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Обороты</w:t>
            </w:r>
            <w:r w:rsidR="00514915" w:rsidRPr="00C06AD1">
              <w:rPr>
                <w:b/>
                <w:sz w:val="20"/>
                <w:szCs w:val="20"/>
              </w:rPr>
              <w:t xml:space="preserve"> </w:t>
            </w:r>
            <w:r w:rsidRPr="00C06AD1">
              <w:rPr>
                <w:b/>
                <w:sz w:val="20"/>
                <w:szCs w:val="20"/>
              </w:rPr>
              <w:t>49000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49000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96 «Резервы предстоящих расходов»: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EE1384" w:rsidRPr="00514915" w:rsidTr="00C06AD1">
        <w:trPr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Кредит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Обороты</w:t>
            </w:r>
            <w:r w:rsidR="00514915" w:rsidRPr="00C06AD1">
              <w:rPr>
                <w:b/>
                <w:sz w:val="20"/>
                <w:szCs w:val="20"/>
              </w:rPr>
              <w:t xml:space="preserve"> </w:t>
            </w:r>
            <w:r w:rsidRPr="00C06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11000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11000</w:t>
            </w:r>
          </w:p>
        </w:tc>
      </w:tr>
    </w:tbl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98 «Доходы будущих периодов»: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EE1384" w:rsidRPr="00514915" w:rsidTr="00C06AD1">
        <w:trPr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Кредит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500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Обороты</w:t>
            </w:r>
            <w:r w:rsidR="00514915" w:rsidRPr="00C06AD1">
              <w:rPr>
                <w:b/>
                <w:sz w:val="20"/>
                <w:szCs w:val="20"/>
              </w:rPr>
              <w:t xml:space="preserve"> </w:t>
            </w:r>
            <w:r w:rsidRPr="00C06AD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60000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59500</w:t>
            </w:r>
          </w:p>
        </w:tc>
      </w:tr>
    </w:tbl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384" w:rsidRPr="00514915" w:rsidRDefault="00C06AD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1384" w:rsidRPr="00514915">
        <w:rPr>
          <w:sz w:val="28"/>
          <w:szCs w:val="28"/>
        </w:rPr>
        <w:t>Счет 99 «Прибыли и убытки»: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1003"/>
        <w:gridCol w:w="3348"/>
      </w:tblGrid>
      <w:tr w:rsidR="00EE1384" w:rsidRPr="00514915" w:rsidTr="00C06AD1">
        <w:trPr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2273" w:type="pct"/>
            <w:gridSpan w:val="2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Кредит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8776,8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29834,2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65627,4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8000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36570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Обороты</w:t>
            </w:r>
            <w:r w:rsidR="00514915" w:rsidRPr="00C06AD1">
              <w:rPr>
                <w:b/>
                <w:sz w:val="20"/>
                <w:szCs w:val="20"/>
              </w:rPr>
              <w:t xml:space="preserve"> </w:t>
            </w:r>
            <w:r w:rsidRPr="00C06AD1">
              <w:rPr>
                <w:b/>
                <w:sz w:val="20"/>
                <w:szCs w:val="20"/>
              </w:rPr>
              <w:t>74404,2</w:t>
            </w: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74404,2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2727" w:type="pct"/>
          </w:tcPr>
          <w:p w:rsidR="00EE1384" w:rsidRPr="00C06AD1" w:rsidRDefault="00EE1384" w:rsidP="00C06AD1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 xml:space="preserve">к </w:t>
            </w:r>
          </w:p>
        </w:tc>
        <w:tc>
          <w:tcPr>
            <w:tcW w:w="1748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Счет 001 «Арендованные основные средства»: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589"/>
        <w:gridCol w:w="3587"/>
      </w:tblGrid>
      <w:tr w:rsidR="00EE1384" w:rsidRPr="00514915" w:rsidTr="00C06AD1">
        <w:trPr>
          <w:jc w:val="center"/>
        </w:trPr>
        <w:tc>
          <w:tcPr>
            <w:tcW w:w="3126" w:type="pct"/>
            <w:gridSpan w:val="2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1874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Кредит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874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E1384" w:rsidRPr="00514915" w:rsidTr="00C06AD1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240000</w:t>
            </w:r>
          </w:p>
        </w:tc>
        <w:tc>
          <w:tcPr>
            <w:tcW w:w="1874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1384" w:rsidRPr="00514915" w:rsidTr="00C06AD1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4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80000</w:t>
            </w:r>
          </w:p>
        </w:tc>
        <w:tc>
          <w:tcPr>
            <w:tcW w:w="1874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1384" w:rsidRPr="00514915" w:rsidTr="00C06AD1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Оборот</w:t>
            </w:r>
            <w:r w:rsidR="00E95D8F" w:rsidRPr="00C06AD1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74" w:type="pct"/>
            <w:tcBorders>
              <w:lef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320000</w:t>
            </w:r>
          </w:p>
        </w:tc>
        <w:tc>
          <w:tcPr>
            <w:tcW w:w="1874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EE1384" w:rsidRPr="00514915" w:rsidTr="00C06AD1">
        <w:trPr>
          <w:cantSplit/>
          <w:jc w:val="center"/>
        </w:trPr>
        <w:tc>
          <w:tcPr>
            <w:tcW w:w="1251" w:type="pct"/>
            <w:tcBorders>
              <w:right w:val="nil"/>
            </w:tcBorders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C06AD1">
              <w:rPr>
                <w:b/>
                <w:sz w:val="20"/>
                <w:szCs w:val="20"/>
              </w:rPr>
              <w:t>С</w:t>
            </w:r>
            <w:r w:rsidRPr="00C06AD1">
              <w:rPr>
                <w:b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874" w:type="pct"/>
            <w:tcBorders>
              <w:left w:val="nil"/>
            </w:tcBorders>
          </w:tcPr>
          <w:p w:rsidR="00EE1384" w:rsidRPr="00C06AD1" w:rsidRDefault="00EE1384" w:rsidP="00C06AD1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320000</w:t>
            </w:r>
          </w:p>
        </w:tc>
        <w:tc>
          <w:tcPr>
            <w:tcW w:w="1874" w:type="pct"/>
          </w:tcPr>
          <w:p w:rsidR="00EE1384" w:rsidRPr="00C06AD1" w:rsidRDefault="00EE1384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E1384" w:rsidRPr="00514915" w:rsidRDefault="00EE1384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1162"/>
        <w:gridCol w:w="1164"/>
        <w:gridCol w:w="1328"/>
        <w:gridCol w:w="1330"/>
        <w:gridCol w:w="1162"/>
        <w:gridCol w:w="1164"/>
      </w:tblGrid>
      <w:tr w:rsidR="007505D9" w:rsidRPr="00514915" w:rsidTr="00C06AD1">
        <w:trPr>
          <w:cantSplit/>
          <w:trHeight w:val="840"/>
        </w:trPr>
        <w:tc>
          <w:tcPr>
            <w:tcW w:w="1180" w:type="pct"/>
            <w:vMerge w:val="restar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Наименование счета</w:t>
            </w:r>
          </w:p>
        </w:tc>
        <w:tc>
          <w:tcPr>
            <w:tcW w:w="1215" w:type="pct"/>
            <w:gridSpan w:val="2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1389" w:type="pct"/>
            <w:gridSpan w:val="2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Оборот за отчетный месяц</w:t>
            </w:r>
          </w:p>
        </w:tc>
        <w:tc>
          <w:tcPr>
            <w:tcW w:w="1215" w:type="pct"/>
            <w:gridSpan w:val="2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Остаток на конец месяца</w:t>
            </w:r>
          </w:p>
        </w:tc>
      </w:tr>
      <w:tr w:rsidR="007505D9" w:rsidRPr="00514915" w:rsidTr="00C06AD1">
        <w:trPr>
          <w:cantSplit/>
          <w:trHeight w:val="408"/>
        </w:trPr>
        <w:tc>
          <w:tcPr>
            <w:tcW w:w="1180" w:type="pct"/>
            <w:vMerge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Дебет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Кредит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Дебет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Кредит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Дебет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Кредит</w:t>
            </w:r>
          </w:p>
        </w:tc>
      </w:tr>
      <w:tr w:rsidR="007505D9" w:rsidRPr="00514915" w:rsidTr="00C06AD1">
        <w:trPr>
          <w:trHeight w:val="369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6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7</w:t>
            </w:r>
          </w:p>
        </w:tc>
      </w:tr>
      <w:tr w:rsidR="007505D9" w:rsidRPr="00514915" w:rsidTr="00C06AD1">
        <w:trPr>
          <w:trHeight w:val="431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Основные средства (01)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300 000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687000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856000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131000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821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Амортизация основных средств (02)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200 000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163000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84208,3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121208,3</w:t>
            </w:r>
          </w:p>
        </w:tc>
      </w:tr>
      <w:tr w:rsidR="007505D9" w:rsidRPr="00514915" w:rsidTr="00C06AD1">
        <w:trPr>
          <w:trHeight w:val="10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Вложения во внеоборотные активы (08)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206000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206000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323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Материалы (10)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80000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60000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20000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1392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44374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43888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486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7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Основное производство (20)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136566,3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136566,3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795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Общехозяйственные расходы (26)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46802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46802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556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Расходы на продажу (44)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13600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13600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2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Касса (50)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48098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48098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342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Расчетные счета (51)</w:t>
            </w:r>
          </w:p>
        </w:tc>
        <w:tc>
          <w:tcPr>
            <w:tcW w:w="607" w:type="pct"/>
            <w:vAlign w:val="center"/>
          </w:tcPr>
          <w:p w:rsidR="007505D9" w:rsidRPr="00C06AD1" w:rsidRDefault="00A04CE0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205</w:t>
            </w:r>
            <w:r w:rsidR="000B0340"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0000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235330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352824.3</w:t>
            </w:r>
          </w:p>
        </w:tc>
        <w:tc>
          <w:tcPr>
            <w:tcW w:w="607" w:type="pct"/>
            <w:vAlign w:val="center"/>
          </w:tcPr>
          <w:p w:rsidR="007505D9" w:rsidRPr="00C06AD1" w:rsidRDefault="000B0340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2982505.7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525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Финансовые вложения (58)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274778.6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274778.6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10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Расчеты с поставщиками и подрядчиками (60)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252560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252560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</w:tr>
      <w:tr w:rsidR="007505D9" w:rsidRPr="00514915" w:rsidTr="00C06AD1">
        <w:trPr>
          <w:trHeight w:val="10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Расчеты с покупателями и заказчиками (62)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225380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225380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643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Расчеты по налогам и сборам (68)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50000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95946,3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52058,3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6112</w:t>
            </w:r>
          </w:p>
        </w:tc>
      </w:tr>
      <w:tr w:rsidR="007505D9" w:rsidRPr="00514915" w:rsidTr="00C06AD1">
        <w:trPr>
          <w:trHeight w:val="1234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Расчеты по социальному страхованию и обеспечению (69)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108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108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</w:tr>
      <w:tr w:rsidR="007505D9" w:rsidRPr="00514915" w:rsidTr="00C06AD1">
        <w:trPr>
          <w:trHeight w:val="795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Расчеты с персоналом по оплате труда (70)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54000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54000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</w:tr>
      <w:tr w:rsidR="007505D9" w:rsidRPr="00514915" w:rsidTr="00C06AD1">
        <w:trPr>
          <w:trHeight w:val="10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Расчеты с разными дебиторами и кредиторами (76)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2500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41064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38564</w:t>
            </w:r>
          </w:p>
        </w:tc>
      </w:tr>
      <w:tr w:rsidR="007505D9" w:rsidRPr="00514915" w:rsidTr="00C06AD1">
        <w:trPr>
          <w:trHeight w:val="138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Нераспределенная прибыль (непокрытый убыток) (84)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22386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22386</w:t>
            </w:r>
          </w:p>
        </w:tc>
      </w:tr>
      <w:tr w:rsidR="007505D9" w:rsidRPr="00514915" w:rsidTr="00C06AD1">
        <w:trPr>
          <w:trHeight w:val="379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Уставный капитал (80)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2100000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2100000</w:t>
            </w:r>
          </w:p>
        </w:tc>
      </w:tr>
      <w:tr w:rsidR="007505D9" w:rsidRPr="00514915" w:rsidTr="00C06AD1">
        <w:trPr>
          <w:trHeight w:val="525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Продажи (90)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212400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212400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</w:tr>
      <w:tr w:rsidR="007505D9" w:rsidRPr="00514915" w:rsidTr="00C06AD1">
        <w:trPr>
          <w:trHeight w:val="795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Прочие доходы</w:t>
            </w:r>
            <w:r w:rsidR="00514915"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 xml:space="preserve"> </w:t>
            </w: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и расходы (91)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49000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49000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</w:tr>
      <w:tr w:rsidR="007505D9" w:rsidRPr="00514915" w:rsidTr="00C06AD1">
        <w:trPr>
          <w:trHeight w:val="795"/>
        </w:trPr>
        <w:tc>
          <w:tcPr>
            <w:tcW w:w="1180" w:type="pct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Резервы предстоящих расходов (96)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11000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11000</w:t>
            </w:r>
          </w:p>
        </w:tc>
      </w:tr>
      <w:tr w:rsidR="007505D9" w:rsidRPr="00514915" w:rsidTr="00C06AD1">
        <w:trPr>
          <w:trHeight w:val="795"/>
        </w:trPr>
        <w:tc>
          <w:tcPr>
            <w:tcW w:w="1180" w:type="pct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60000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59500</w:t>
            </w:r>
          </w:p>
        </w:tc>
      </w:tr>
      <w:tr w:rsidR="007505D9" w:rsidRPr="00514915" w:rsidTr="00C06AD1">
        <w:trPr>
          <w:trHeight w:val="299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Прибыли и убытки (99)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74404,2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74404,2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0</w:t>
            </w:r>
          </w:p>
        </w:tc>
      </w:tr>
      <w:tr w:rsidR="007505D9" w:rsidRPr="00514915" w:rsidTr="00C06AD1">
        <w:trPr>
          <w:trHeight w:val="540"/>
        </w:trPr>
        <w:tc>
          <w:tcPr>
            <w:tcW w:w="1180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Итого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2350000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2350000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2902347.4</w:t>
            </w:r>
          </w:p>
        </w:tc>
        <w:tc>
          <w:tcPr>
            <w:tcW w:w="694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2902347.4</w:t>
            </w:r>
          </w:p>
        </w:tc>
        <w:tc>
          <w:tcPr>
            <w:tcW w:w="607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2358770.3</w:t>
            </w:r>
          </w:p>
        </w:tc>
        <w:tc>
          <w:tcPr>
            <w:tcW w:w="608" w:type="pct"/>
            <w:vAlign w:val="center"/>
          </w:tcPr>
          <w:p w:rsidR="007505D9" w:rsidRPr="00C06AD1" w:rsidRDefault="007505D9" w:rsidP="00C06AD1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2358770.3</w:t>
            </w:r>
          </w:p>
        </w:tc>
      </w:tr>
    </w:tbl>
    <w:p w:rsidR="00C06AD1" w:rsidRDefault="00C06AD1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05D9" w:rsidRPr="00514915" w:rsidRDefault="00C06AD1" w:rsidP="0051491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05D9" w:rsidRPr="00514915">
        <w:rPr>
          <w:b/>
          <w:bCs/>
          <w:sz w:val="28"/>
          <w:szCs w:val="28"/>
        </w:rPr>
        <w:t xml:space="preserve">Расчетная ведомость по оплате труда за февраль </w:t>
      </w:r>
      <w:smartTag w:uri="urn:schemas-microsoft-com:office:smarttags" w:element="metricconverter">
        <w:smartTagPr>
          <w:attr w:name="ProductID" w:val="2006 г"/>
        </w:smartTagPr>
        <w:r w:rsidR="007505D9" w:rsidRPr="00514915">
          <w:rPr>
            <w:b/>
            <w:bCs/>
            <w:sz w:val="28"/>
            <w:szCs w:val="28"/>
          </w:rPr>
          <w:t>2006 г</w:t>
        </w:r>
      </w:smartTag>
      <w:r w:rsidR="007505D9" w:rsidRPr="00514915">
        <w:rPr>
          <w:b/>
          <w:bCs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362"/>
        <w:gridCol w:w="1378"/>
        <w:gridCol w:w="894"/>
        <w:gridCol w:w="1094"/>
        <w:gridCol w:w="1322"/>
        <w:gridCol w:w="926"/>
        <w:gridCol w:w="1054"/>
      </w:tblGrid>
      <w:tr w:rsidR="007505D9" w:rsidRPr="00514915" w:rsidTr="00C06AD1">
        <w:trPr>
          <w:cantSplit/>
          <w:trHeight w:val="540"/>
          <w:jc w:val="center"/>
        </w:trPr>
        <w:tc>
          <w:tcPr>
            <w:tcW w:w="295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№ п/п</w:t>
            </w:r>
          </w:p>
        </w:tc>
        <w:tc>
          <w:tcPr>
            <w:tcW w:w="1247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Ф.И.О.</w:t>
            </w:r>
          </w:p>
        </w:tc>
        <w:tc>
          <w:tcPr>
            <w:tcW w:w="733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Объект налого-обложения</w:t>
            </w:r>
          </w:p>
        </w:tc>
        <w:tc>
          <w:tcPr>
            <w:tcW w:w="961" w:type="pct"/>
            <w:gridSpan w:val="2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Стандартные вычеты</w:t>
            </w:r>
          </w:p>
        </w:tc>
        <w:tc>
          <w:tcPr>
            <w:tcW w:w="704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Налоговая база</w:t>
            </w:r>
          </w:p>
        </w:tc>
        <w:tc>
          <w:tcPr>
            <w:tcW w:w="497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НДФЛ</w:t>
            </w:r>
          </w:p>
        </w:tc>
        <w:tc>
          <w:tcPr>
            <w:tcW w:w="563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Сумма к выдачи, руб.</w:t>
            </w:r>
          </w:p>
        </w:tc>
      </w:tr>
      <w:tr w:rsidR="007505D9" w:rsidRPr="00514915" w:rsidTr="00C06AD1">
        <w:trPr>
          <w:cantSplit/>
          <w:trHeight w:val="657"/>
          <w:jc w:val="center"/>
        </w:trPr>
        <w:tc>
          <w:tcPr>
            <w:tcW w:w="295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На детей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На работника</w:t>
            </w:r>
          </w:p>
        </w:tc>
        <w:tc>
          <w:tcPr>
            <w:tcW w:w="704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</w:t>
            </w:r>
          </w:p>
        </w:tc>
        <w:tc>
          <w:tcPr>
            <w:tcW w:w="1247" w:type="pct"/>
          </w:tcPr>
          <w:p w:rsidR="007505D9" w:rsidRPr="00C06AD1" w:rsidRDefault="00720EA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Абрамов</w:t>
            </w:r>
            <w:r w:rsidR="007505D9" w:rsidRPr="00C06AD1">
              <w:rPr>
                <w:sz w:val="20"/>
                <w:szCs w:val="20"/>
              </w:rPr>
              <w:t xml:space="preserve"> А.А. 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9 000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7400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962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8038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</w:t>
            </w:r>
          </w:p>
        </w:tc>
        <w:tc>
          <w:tcPr>
            <w:tcW w:w="124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Бо</w:t>
            </w:r>
            <w:r w:rsidR="00720EA9" w:rsidRPr="00C06AD1">
              <w:rPr>
                <w:sz w:val="20"/>
                <w:szCs w:val="20"/>
              </w:rPr>
              <w:t>ровиков</w:t>
            </w:r>
            <w:r w:rsidRPr="00C06AD1">
              <w:rPr>
                <w:sz w:val="20"/>
                <w:szCs w:val="20"/>
              </w:rPr>
              <w:t xml:space="preserve"> Б.Б.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7 000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780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6220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</w:t>
            </w:r>
          </w:p>
        </w:tc>
        <w:tc>
          <w:tcPr>
            <w:tcW w:w="124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Вол</w:t>
            </w:r>
            <w:r w:rsidR="00720EA9" w:rsidRPr="00C06AD1">
              <w:rPr>
                <w:sz w:val="20"/>
                <w:szCs w:val="20"/>
              </w:rPr>
              <w:t>один</w:t>
            </w:r>
            <w:r w:rsidRPr="00C06AD1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5 000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520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4480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</w:t>
            </w:r>
          </w:p>
        </w:tc>
        <w:tc>
          <w:tcPr>
            <w:tcW w:w="124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Г</w:t>
            </w:r>
            <w:r w:rsidR="00720EA9" w:rsidRPr="00C06AD1">
              <w:rPr>
                <w:sz w:val="20"/>
                <w:szCs w:val="20"/>
              </w:rPr>
              <w:t>агарин</w:t>
            </w:r>
            <w:r w:rsidRPr="00C06AD1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4 000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2400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312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3688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</w:t>
            </w:r>
          </w:p>
        </w:tc>
        <w:tc>
          <w:tcPr>
            <w:tcW w:w="124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Да</w:t>
            </w:r>
            <w:r w:rsidR="00720EA9" w:rsidRPr="00C06AD1">
              <w:rPr>
                <w:sz w:val="20"/>
                <w:szCs w:val="20"/>
              </w:rPr>
              <w:t>шков</w:t>
            </w:r>
            <w:r w:rsidRPr="00C06AD1">
              <w:rPr>
                <w:sz w:val="20"/>
                <w:szCs w:val="20"/>
              </w:rPr>
              <w:t xml:space="preserve"> Д.Д.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3 000</w:t>
            </w:r>
          </w:p>
        </w:tc>
        <w:tc>
          <w:tcPr>
            <w:tcW w:w="480" w:type="pct"/>
          </w:tcPr>
          <w:p w:rsidR="007505D9" w:rsidRPr="00C06AD1" w:rsidRDefault="00720EA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2600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338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2662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1542" w:type="pct"/>
            <w:gridSpan w:val="2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28000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3600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22400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2912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25088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</w:t>
            </w:r>
          </w:p>
        </w:tc>
        <w:tc>
          <w:tcPr>
            <w:tcW w:w="124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Е</w:t>
            </w:r>
            <w:r w:rsidR="00720EA9" w:rsidRPr="00C06AD1">
              <w:rPr>
                <w:sz w:val="20"/>
                <w:szCs w:val="20"/>
              </w:rPr>
              <w:t>ршов</w:t>
            </w:r>
            <w:r w:rsidRPr="00C06AD1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11 000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9400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1222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9778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</w:t>
            </w:r>
          </w:p>
        </w:tc>
        <w:tc>
          <w:tcPr>
            <w:tcW w:w="124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Жук</w:t>
            </w:r>
            <w:r w:rsidR="00720EA9" w:rsidRPr="00C06AD1">
              <w:rPr>
                <w:sz w:val="20"/>
                <w:szCs w:val="20"/>
              </w:rPr>
              <w:t>овский</w:t>
            </w:r>
            <w:r w:rsidRPr="00C06AD1">
              <w:rPr>
                <w:sz w:val="20"/>
                <w:szCs w:val="20"/>
              </w:rPr>
              <w:t xml:space="preserve"> </w:t>
            </w:r>
            <w:r w:rsidR="00720EA9" w:rsidRPr="00C06AD1">
              <w:rPr>
                <w:sz w:val="20"/>
                <w:szCs w:val="20"/>
              </w:rPr>
              <w:t>Ж.Ж.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10 000</w:t>
            </w:r>
          </w:p>
        </w:tc>
        <w:tc>
          <w:tcPr>
            <w:tcW w:w="480" w:type="pct"/>
          </w:tcPr>
          <w:p w:rsidR="007505D9" w:rsidRPr="00C06AD1" w:rsidRDefault="00720EA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9600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1248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8752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295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</w:t>
            </w:r>
          </w:p>
        </w:tc>
        <w:tc>
          <w:tcPr>
            <w:tcW w:w="1247" w:type="pct"/>
          </w:tcPr>
          <w:p w:rsidR="007505D9" w:rsidRPr="00C06AD1" w:rsidRDefault="00720EA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Зиганшин З.З.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5 000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520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4480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1542" w:type="pct"/>
            <w:gridSpan w:val="2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26000</w:t>
            </w:r>
          </w:p>
        </w:tc>
        <w:tc>
          <w:tcPr>
            <w:tcW w:w="480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1800</w:t>
            </w:r>
          </w:p>
        </w:tc>
        <w:tc>
          <w:tcPr>
            <w:tcW w:w="481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1200</w:t>
            </w:r>
          </w:p>
        </w:tc>
        <w:tc>
          <w:tcPr>
            <w:tcW w:w="704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23000</w:t>
            </w:r>
          </w:p>
        </w:tc>
        <w:tc>
          <w:tcPr>
            <w:tcW w:w="497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2990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23010</w:t>
            </w:r>
          </w:p>
        </w:tc>
      </w:tr>
      <w:tr w:rsidR="007505D9" w:rsidRPr="00514915" w:rsidTr="00C06AD1">
        <w:trPr>
          <w:trHeight w:val="271"/>
          <w:jc w:val="center"/>
        </w:trPr>
        <w:tc>
          <w:tcPr>
            <w:tcW w:w="4437" w:type="pct"/>
            <w:gridSpan w:val="7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3" w:type="pct"/>
          </w:tcPr>
          <w:p w:rsidR="007505D9" w:rsidRPr="00C06AD1" w:rsidRDefault="007505D9" w:rsidP="00C06AD1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48098</w:t>
            </w:r>
          </w:p>
        </w:tc>
      </w:tr>
    </w:tbl>
    <w:p w:rsidR="007505D9" w:rsidRPr="00514915" w:rsidRDefault="007505D9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5D9" w:rsidRPr="00514915" w:rsidRDefault="007505D9" w:rsidP="0051491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4915">
        <w:rPr>
          <w:b/>
          <w:bCs/>
          <w:sz w:val="28"/>
          <w:szCs w:val="28"/>
        </w:rPr>
        <w:t xml:space="preserve">Расчетная ведомость по единому социальному налогу за </w:t>
      </w:r>
      <w:r w:rsidR="00410AFB" w:rsidRPr="00514915">
        <w:rPr>
          <w:b/>
          <w:bCs/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6 г"/>
        </w:smartTagPr>
        <w:r w:rsidR="00410AFB" w:rsidRPr="00514915">
          <w:rPr>
            <w:b/>
            <w:bCs/>
            <w:sz w:val="28"/>
            <w:szCs w:val="28"/>
          </w:rPr>
          <w:t>2006</w:t>
        </w:r>
        <w:r w:rsidRPr="00514915">
          <w:rPr>
            <w:b/>
            <w:bCs/>
            <w:sz w:val="28"/>
            <w:szCs w:val="28"/>
          </w:rPr>
          <w:t xml:space="preserve"> г</w:t>
        </w:r>
      </w:smartTag>
      <w:r w:rsidRPr="00514915">
        <w:rPr>
          <w:b/>
          <w:bCs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1686"/>
        <w:gridCol w:w="1472"/>
        <w:gridCol w:w="1434"/>
        <w:gridCol w:w="1506"/>
        <w:gridCol w:w="1443"/>
        <w:gridCol w:w="1443"/>
      </w:tblGrid>
      <w:tr w:rsidR="007505D9" w:rsidRPr="00514915" w:rsidTr="00C06AD1">
        <w:trPr>
          <w:cantSplit/>
          <w:jc w:val="center"/>
        </w:trPr>
        <w:tc>
          <w:tcPr>
            <w:tcW w:w="306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№ п/п</w:t>
            </w:r>
          </w:p>
        </w:tc>
        <w:tc>
          <w:tcPr>
            <w:tcW w:w="880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Ф.И.О.</w:t>
            </w:r>
          </w:p>
        </w:tc>
        <w:tc>
          <w:tcPr>
            <w:tcW w:w="769" w:type="pct"/>
            <w:vMerge w:val="restar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Объект налого-обложения</w:t>
            </w:r>
          </w:p>
        </w:tc>
        <w:tc>
          <w:tcPr>
            <w:tcW w:w="3045" w:type="pct"/>
            <w:gridSpan w:val="4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Единый социальный налог</w:t>
            </w:r>
          </w:p>
        </w:tc>
      </w:tr>
      <w:tr w:rsidR="007505D9" w:rsidRPr="00514915" w:rsidTr="00C06AD1">
        <w:trPr>
          <w:cantSplit/>
          <w:jc w:val="center"/>
        </w:trPr>
        <w:tc>
          <w:tcPr>
            <w:tcW w:w="306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Федеральный бюджет (20%)</w:t>
            </w:r>
          </w:p>
        </w:tc>
        <w:tc>
          <w:tcPr>
            <w:tcW w:w="787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Отчисления в ФСС (2,9%)</w:t>
            </w:r>
          </w:p>
        </w:tc>
        <w:tc>
          <w:tcPr>
            <w:tcW w:w="754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Отчисления в ФФОМС (1,1%)</w:t>
            </w:r>
          </w:p>
        </w:tc>
        <w:tc>
          <w:tcPr>
            <w:tcW w:w="754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Отчисления в ТФОМС (2%)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А</w:t>
            </w:r>
            <w:r w:rsidR="00720EA9" w:rsidRPr="00C06AD1">
              <w:rPr>
                <w:sz w:val="20"/>
                <w:szCs w:val="20"/>
              </w:rPr>
              <w:t>брамов</w:t>
            </w:r>
            <w:r w:rsidRPr="00C06AD1">
              <w:rPr>
                <w:sz w:val="20"/>
                <w:szCs w:val="20"/>
              </w:rPr>
              <w:t xml:space="preserve"> А.А. 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1 800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261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99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180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Бо</w:t>
            </w:r>
            <w:r w:rsidR="00720EA9" w:rsidRPr="00C06AD1">
              <w:rPr>
                <w:sz w:val="20"/>
                <w:szCs w:val="20"/>
              </w:rPr>
              <w:t>ровико</w:t>
            </w:r>
            <w:r w:rsidRPr="00C06AD1">
              <w:rPr>
                <w:sz w:val="20"/>
                <w:szCs w:val="20"/>
              </w:rPr>
              <w:t>в Б.Б.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1 400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203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77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Во</w:t>
            </w:r>
            <w:r w:rsidR="00720EA9" w:rsidRPr="00C06AD1">
              <w:rPr>
                <w:sz w:val="20"/>
                <w:szCs w:val="20"/>
              </w:rPr>
              <w:t>лодин</w:t>
            </w:r>
            <w:r w:rsidRPr="00C06AD1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1 000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145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55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Г</w:t>
            </w:r>
            <w:r w:rsidR="00720EA9" w:rsidRPr="00C06AD1">
              <w:rPr>
                <w:sz w:val="20"/>
                <w:szCs w:val="20"/>
              </w:rPr>
              <w:t>агарин</w:t>
            </w:r>
            <w:r w:rsidRPr="00C06AD1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116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44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Да</w:t>
            </w:r>
            <w:r w:rsidR="00720EA9" w:rsidRPr="00C06AD1">
              <w:rPr>
                <w:sz w:val="20"/>
                <w:szCs w:val="20"/>
              </w:rPr>
              <w:t>шков</w:t>
            </w:r>
            <w:r w:rsidRPr="00C06AD1">
              <w:rPr>
                <w:sz w:val="20"/>
                <w:szCs w:val="20"/>
              </w:rPr>
              <w:t xml:space="preserve"> Д.Д.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87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33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</w:t>
            </w:r>
          </w:p>
        </w:tc>
      </w:tr>
      <w:tr w:rsidR="007505D9" w:rsidRPr="00514915" w:rsidTr="00C06AD1">
        <w:trPr>
          <w:jc w:val="center"/>
        </w:trPr>
        <w:tc>
          <w:tcPr>
            <w:tcW w:w="1187" w:type="pct"/>
            <w:gridSpan w:val="2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28000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5600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560</w:t>
            </w:r>
          </w:p>
        </w:tc>
      </w:tr>
      <w:tr w:rsidR="007505D9" w:rsidRPr="00514915" w:rsidTr="00C06AD1">
        <w:trPr>
          <w:jc w:val="center"/>
        </w:trPr>
        <w:tc>
          <w:tcPr>
            <w:tcW w:w="4246" w:type="pct"/>
            <w:gridSpan w:val="6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7280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Е</w:t>
            </w:r>
            <w:r w:rsidR="00720EA9" w:rsidRPr="00C06AD1">
              <w:rPr>
                <w:sz w:val="20"/>
                <w:szCs w:val="20"/>
              </w:rPr>
              <w:t>ршов</w:t>
            </w:r>
            <w:r w:rsidRPr="00C06AD1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2 200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319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121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220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Жук</w:t>
            </w:r>
            <w:r w:rsidR="00720EA9" w:rsidRPr="00C06AD1">
              <w:rPr>
                <w:sz w:val="20"/>
                <w:szCs w:val="20"/>
              </w:rPr>
              <w:t>овский Ж.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2 000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290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110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200</w:t>
            </w:r>
          </w:p>
        </w:tc>
      </w:tr>
      <w:tr w:rsidR="007505D9" w:rsidRPr="00514915" w:rsidTr="00C06AD1">
        <w:trPr>
          <w:jc w:val="center"/>
        </w:trPr>
        <w:tc>
          <w:tcPr>
            <w:tcW w:w="306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7505D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Зиганшин З.З.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5 000</w:t>
            </w:r>
          </w:p>
        </w:tc>
        <w:tc>
          <w:tcPr>
            <w:tcW w:w="749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1 000</w:t>
            </w:r>
          </w:p>
        </w:tc>
        <w:tc>
          <w:tcPr>
            <w:tcW w:w="787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145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55</w:t>
            </w:r>
          </w:p>
        </w:tc>
        <w:tc>
          <w:tcPr>
            <w:tcW w:w="754" w:type="pct"/>
            <w:vAlign w:val="bottom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100</w:t>
            </w:r>
          </w:p>
        </w:tc>
      </w:tr>
      <w:tr w:rsidR="007505D9" w:rsidRPr="00514915" w:rsidTr="00C06AD1">
        <w:trPr>
          <w:cantSplit/>
          <w:jc w:val="center"/>
        </w:trPr>
        <w:tc>
          <w:tcPr>
            <w:tcW w:w="1187" w:type="pct"/>
            <w:gridSpan w:val="2"/>
          </w:tcPr>
          <w:p w:rsidR="007505D9" w:rsidRPr="00C06AD1" w:rsidRDefault="007505D9" w:rsidP="00C06AD1">
            <w:pPr>
              <w:pStyle w:val="5"/>
              <w:keepNext w:val="0"/>
              <w:widowControl w:val="0"/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C06AD1">
              <w:rPr>
                <w:bCs w:val="0"/>
                <w:sz w:val="20"/>
                <w:szCs w:val="20"/>
              </w:rPr>
              <w:t>Итого</w:t>
            </w:r>
          </w:p>
        </w:tc>
        <w:tc>
          <w:tcPr>
            <w:tcW w:w="769" w:type="pct"/>
          </w:tcPr>
          <w:p w:rsidR="007505D9" w:rsidRPr="00C06AD1" w:rsidRDefault="007505D9" w:rsidP="00C06AD1">
            <w:pPr>
              <w:pStyle w:val="5"/>
              <w:keepNext w:val="0"/>
              <w:widowControl w:val="0"/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C06AD1">
              <w:rPr>
                <w:bCs w:val="0"/>
                <w:sz w:val="20"/>
                <w:szCs w:val="20"/>
              </w:rPr>
              <w:t>26000</w:t>
            </w:r>
          </w:p>
        </w:tc>
        <w:tc>
          <w:tcPr>
            <w:tcW w:w="749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5200</w:t>
            </w:r>
          </w:p>
        </w:tc>
        <w:tc>
          <w:tcPr>
            <w:tcW w:w="787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54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54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520</w:t>
            </w:r>
          </w:p>
        </w:tc>
      </w:tr>
      <w:tr w:rsidR="007505D9" w:rsidRPr="00514915" w:rsidTr="00C06AD1">
        <w:trPr>
          <w:cantSplit/>
          <w:jc w:val="center"/>
        </w:trPr>
        <w:tc>
          <w:tcPr>
            <w:tcW w:w="4246" w:type="pct"/>
            <w:gridSpan w:val="6"/>
            <w:vAlign w:val="center"/>
          </w:tcPr>
          <w:p w:rsidR="007505D9" w:rsidRPr="00C06AD1" w:rsidRDefault="007505D9" w:rsidP="00C06AD1">
            <w:pPr>
              <w:pStyle w:val="5"/>
              <w:keepNext w:val="0"/>
              <w:widowControl w:val="0"/>
              <w:spacing w:line="360" w:lineRule="auto"/>
              <w:jc w:val="left"/>
              <w:rPr>
                <w:bCs w:val="0"/>
                <w:sz w:val="20"/>
                <w:szCs w:val="20"/>
              </w:rPr>
            </w:pPr>
            <w:r w:rsidRPr="00C06AD1">
              <w:rPr>
                <w:bCs w:val="0"/>
                <w:sz w:val="20"/>
                <w:szCs w:val="20"/>
              </w:rPr>
              <w:t>ВСЕГО</w:t>
            </w:r>
          </w:p>
        </w:tc>
        <w:tc>
          <w:tcPr>
            <w:tcW w:w="754" w:type="pct"/>
          </w:tcPr>
          <w:p w:rsidR="007505D9" w:rsidRPr="00C06AD1" w:rsidRDefault="007505D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6760</w:t>
            </w:r>
          </w:p>
        </w:tc>
      </w:tr>
    </w:tbl>
    <w:p w:rsidR="007505D9" w:rsidRPr="00514915" w:rsidRDefault="007505D9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0EA9" w:rsidRPr="00514915" w:rsidRDefault="00C06AD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0EA9" w:rsidRPr="00514915">
        <w:rPr>
          <w:b/>
          <w:sz w:val="28"/>
          <w:szCs w:val="28"/>
        </w:rPr>
        <w:t>Страховые взносы</w:t>
      </w:r>
      <w:r w:rsidR="00720EA9" w:rsidRPr="00514915">
        <w:rPr>
          <w:sz w:val="28"/>
          <w:szCs w:val="28"/>
        </w:rPr>
        <w:t xml:space="preserve"> по обязательству социальному страхованию от несчастных случаев на производстве и профессиональных заболеваний – 0,2% от начисленной заработной платы:</w:t>
      </w:r>
    </w:p>
    <w:p w:rsidR="00720EA9" w:rsidRPr="00514915" w:rsidRDefault="00720EA9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915">
        <w:rPr>
          <w:sz w:val="28"/>
          <w:szCs w:val="28"/>
        </w:rPr>
        <w:t xml:space="preserve">- для работников основного производства: </w:t>
      </w:r>
      <w:r w:rsidRPr="00514915">
        <w:rPr>
          <w:b/>
          <w:sz w:val="28"/>
          <w:szCs w:val="28"/>
        </w:rPr>
        <w:t>28000*0.002=56;</w:t>
      </w:r>
    </w:p>
    <w:p w:rsidR="00720EA9" w:rsidRPr="00514915" w:rsidRDefault="00720EA9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915">
        <w:rPr>
          <w:sz w:val="28"/>
          <w:szCs w:val="28"/>
        </w:rPr>
        <w:t xml:space="preserve">- для администрации: </w:t>
      </w:r>
      <w:r w:rsidRPr="00514915">
        <w:rPr>
          <w:b/>
          <w:sz w:val="28"/>
          <w:szCs w:val="28"/>
        </w:rPr>
        <w:t>26000*0.002=52.</w:t>
      </w:r>
    </w:p>
    <w:p w:rsidR="00720EA9" w:rsidRPr="00514915" w:rsidRDefault="00720EA9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0EA9" w:rsidRPr="00514915" w:rsidRDefault="00720EA9" w:rsidP="0051491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4915">
        <w:rPr>
          <w:b/>
          <w:bCs/>
          <w:sz w:val="28"/>
          <w:szCs w:val="28"/>
        </w:rPr>
        <w:t>Расчетная ведомость по ЕСН (Пенсионный фонд)</w:t>
      </w:r>
      <w:r w:rsidR="00514915">
        <w:rPr>
          <w:b/>
          <w:bCs/>
          <w:sz w:val="28"/>
          <w:szCs w:val="28"/>
        </w:rPr>
        <w:t xml:space="preserve"> </w:t>
      </w:r>
      <w:r w:rsidRPr="00514915">
        <w:rPr>
          <w:b/>
          <w:bCs/>
          <w:sz w:val="28"/>
          <w:szCs w:val="28"/>
        </w:rPr>
        <w:t xml:space="preserve">за </w:t>
      </w:r>
      <w:r w:rsidR="00410AFB" w:rsidRPr="00514915">
        <w:rPr>
          <w:b/>
          <w:bCs/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6 г"/>
        </w:smartTagPr>
        <w:r w:rsidR="00410AFB" w:rsidRPr="00514915">
          <w:rPr>
            <w:b/>
            <w:bCs/>
            <w:sz w:val="28"/>
            <w:szCs w:val="28"/>
          </w:rPr>
          <w:t>2006</w:t>
        </w:r>
        <w:r w:rsidRPr="00514915">
          <w:rPr>
            <w:b/>
            <w:bCs/>
            <w:sz w:val="28"/>
            <w:szCs w:val="28"/>
          </w:rPr>
          <w:t xml:space="preserve"> г</w:t>
        </w:r>
      </w:smartTag>
      <w:r w:rsidRPr="00514915">
        <w:rPr>
          <w:b/>
          <w:bCs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589"/>
        <w:gridCol w:w="993"/>
        <w:gridCol w:w="1016"/>
        <w:gridCol w:w="856"/>
        <w:gridCol w:w="1028"/>
        <w:gridCol w:w="1028"/>
        <w:gridCol w:w="857"/>
        <w:gridCol w:w="794"/>
        <w:gridCol w:w="901"/>
      </w:tblGrid>
      <w:tr w:rsidR="00720EA9" w:rsidRPr="00514915" w:rsidTr="00C06AD1">
        <w:trPr>
          <w:cantSplit/>
          <w:trHeight w:val="1302"/>
          <w:jc w:val="center"/>
        </w:trPr>
        <w:tc>
          <w:tcPr>
            <w:tcW w:w="265" w:type="pct"/>
            <w:vMerge w:val="restar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№ п/п</w:t>
            </w:r>
          </w:p>
        </w:tc>
        <w:tc>
          <w:tcPr>
            <w:tcW w:w="829" w:type="pct"/>
            <w:vMerge w:val="restar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Ф.И.О.</w:t>
            </w:r>
          </w:p>
        </w:tc>
        <w:tc>
          <w:tcPr>
            <w:tcW w:w="518" w:type="pct"/>
            <w:vMerge w:val="restar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Объект налого-обложе-ния</w:t>
            </w:r>
          </w:p>
        </w:tc>
        <w:tc>
          <w:tcPr>
            <w:tcW w:w="531" w:type="pct"/>
            <w:vMerge w:val="restar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Базовая часть пенсии</w:t>
            </w:r>
          </w:p>
        </w:tc>
        <w:tc>
          <w:tcPr>
            <w:tcW w:w="984" w:type="pct"/>
            <w:gridSpan w:val="2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Для мужчин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C06AD1">
                <w:rPr>
                  <w:sz w:val="20"/>
                  <w:szCs w:val="20"/>
                </w:rPr>
                <w:t>1962 г</w:t>
              </w:r>
            </w:smartTag>
            <w:r w:rsidRPr="00C06AD1">
              <w:rPr>
                <w:sz w:val="20"/>
                <w:szCs w:val="20"/>
              </w:rPr>
              <w:t xml:space="preserve">.р. и старше, женщин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C06AD1">
                <w:rPr>
                  <w:sz w:val="20"/>
                  <w:szCs w:val="20"/>
                </w:rPr>
                <w:t>1956 г</w:t>
              </w:r>
            </w:smartTag>
            <w:r w:rsidRPr="00C06AD1">
              <w:rPr>
                <w:sz w:val="20"/>
                <w:szCs w:val="20"/>
              </w:rPr>
              <w:t>.р. и старше</w:t>
            </w:r>
          </w:p>
        </w:tc>
        <w:tc>
          <w:tcPr>
            <w:tcW w:w="985" w:type="pct"/>
            <w:gridSpan w:val="2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Для мужчин 1963-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C06AD1">
                <w:rPr>
                  <w:sz w:val="20"/>
                  <w:szCs w:val="20"/>
                </w:rPr>
                <w:t>1968 г</w:t>
              </w:r>
            </w:smartTag>
            <w:r w:rsidRPr="00C06AD1">
              <w:rPr>
                <w:sz w:val="20"/>
                <w:szCs w:val="20"/>
              </w:rPr>
              <w:t>.р., женщин 1957-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C06AD1">
                <w:rPr>
                  <w:sz w:val="20"/>
                  <w:szCs w:val="20"/>
                </w:rPr>
                <w:t>1966 г</w:t>
              </w:r>
            </w:smartTag>
            <w:r w:rsidRPr="00C06AD1">
              <w:rPr>
                <w:sz w:val="20"/>
                <w:szCs w:val="20"/>
              </w:rPr>
              <w:t>.р.</w:t>
            </w:r>
          </w:p>
        </w:tc>
        <w:tc>
          <w:tcPr>
            <w:tcW w:w="888" w:type="pct"/>
            <w:gridSpan w:val="2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Лица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C06AD1">
                <w:rPr>
                  <w:sz w:val="20"/>
                  <w:szCs w:val="20"/>
                </w:rPr>
                <w:t>1967 г</w:t>
              </w:r>
            </w:smartTag>
            <w:r w:rsidRPr="00C06AD1">
              <w:rPr>
                <w:sz w:val="20"/>
                <w:szCs w:val="20"/>
              </w:rPr>
              <w:t>.р. и моложе</w:t>
            </w:r>
          </w:p>
        </w:tc>
      </w:tr>
      <w:tr w:rsidR="00720EA9" w:rsidRPr="00514915" w:rsidTr="00C06AD1">
        <w:trPr>
          <w:cantSplit/>
          <w:trHeight w:val="1652"/>
          <w:jc w:val="center"/>
        </w:trPr>
        <w:tc>
          <w:tcPr>
            <w:tcW w:w="265" w:type="pct"/>
            <w:vMerge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7" w:type="pct"/>
            <w:textDirection w:val="btLr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Страховая часть трудовой пенсии (14%)</w:t>
            </w:r>
          </w:p>
        </w:tc>
        <w:tc>
          <w:tcPr>
            <w:tcW w:w="537" w:type="pct"/>
            <w:textDirection w:val="btLr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Накопительная часть трудовой пенсии (0%)</w:t>
            </w:r>
          </w:p>
        </w:tc>
        <w:tc>
          <w:tcPr>
            <w:tcW w:w="537" w:type="pct"/>
            <w:textDirection w:val="btLr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Страховая часть трудовой пенсии (12%)</w:t>
            </w:r>
          </w:p>
        </w:tc>
        <w:tc>
          <w:tcPr>
            <w:tcW w:w="448" w:type="pct"/>
            <w:textDirection w:val="btLr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Накопительная часть трудовой пенсии (2%)</w:t>
            </w:r>
          </w:p>
        </w:tc>
        <w:tc>
          <w:tcPr>
            <w:tcW w:w="415" w:type="pct"/>
            <w:textDirection w:val="btLr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Страховая часть трудовой пенсии (12%)</w:t>
            </w:r>
          </w:p>
        </w:tc>
        <w:tc>
          <w:tcPr>
            <w:tcW w:w="473" w:type="pct"/>
            <w:textDirection w:val="btLr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Накопительная часть трудовой пенсии (2%)</w:t>
            </w: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А</w:t>
            </w:r>
            <w:r w:rsidR="005B1CD0" w:rsidRPr="00C06AD1">
              <w:rPr>
                <w:sz w:val="20"/>
                <w:szCs w:val="20"/>
              </w:rPr>
              <w:t>брамов</w:t>
            </w:r>
            <w:r w:rsidRPr="00C06AD1">
              <w:rPr>
                <w:sz w:val="20"/>
                <w:szCs w:val="20"/>
              </w:rPr>
              <w:t xml:space="preserve"> А.А. 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540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1 260</w:t>
            </w:r>
          </w:p>
        </w:tc>
        <w:tc>
          <w:tcPr>
            <w:tcW w:w="537" w:type="pct"/>
          </w:tcPr>
          <w:p w:rsidR="00720EA9" w:rsidRPr="00C06AD1" w:rsidRDefault="005B1CD0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Бор</w:t>
            </w:r>
            <w:r w:rsidR="005B1CD0" w:rsidRPr="00C06AD1">
              <w:rPr>
                <w:sz w:val="20"/>
                <w:szCs w:val="20"/>
              </w:rPr>
              <w:t>овиков</w:t>
            </w:r>
            <w:r w:rsidRPr="00C06AD1">
              <w:rPr>
                <w:sz w:val="20"/>
                <w:szCs w:val="20"/>
              </w:rPr>
              <w:t xml:space="preserve"> Б.Б.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420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840</w:t>
            </w: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140</w:t>
            </w: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Вол</w:t>
            </w:r>
            <w:r w:rsidR="005B1CD0" w:rsidRPr="00C06AD1">
              <w:rPr>
                <w:sz w:val="20"/>
                <w:szCs w:val="20"/>
              </w:rPr>
              <w:t>один</w:t>
            </w:r>
            <w:r w:rsidRPr="00C06AD1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300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</w:t>
            </w: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100</w:t>
            </w: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Г</w:t>
            </w:r>
            <w:r w:rsidR="005B1CD0" w:rsidRPr="00C06AD1">
              <w:rPr>
                <w:sz w:val="20"/>
                <w:szCs w:val="20"/>
              </w:rPr>
              <w:t>агарин</w:t>
            </w:r>
            <w:r w:rsidRPr="00C06AD1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240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480</w:t>
            </w: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80</w:t>
            </w: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Да</w:t>
            </w:r>
            <w:r w:rsidR="005B1CD0" w:rsidRPr="00C06AD1">
              <w:rPr>
                <w:sz w:val="20"/>
                <w:szCs w:val="20"/>
              </w:rPr>
              <w:t>шков</w:t>
            </w:r>
            <w:r w:rsidRPr="00C06AD1">
              <w:rPr>
                <w:sz w:val="20"/>
                <w:szCs w:val="20"/>
              </w:rPr>
              <w:t xml:space="preserve"> Д.Д.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180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360</w:t>
            </w: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</w:t>
            </w: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1095" w:type="pct"/>
            <w:gridSpan w:val="2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28000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1680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1260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960</w:t>
            </w: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160</w:t>
            </w: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1320</w:t>
            </w: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220</w:t>
            </w: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4112" w:type="pct"/>
            <w:gridSpan w:val="8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88" w:type="pct"/>
            <w:gridSpan w:val="2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5600</w:t>
            </w: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Е</w:t>
            </w:r>
            <w:r w:rsidR="005B1CD0" w:rsidRPr="00C06AD1">
              <w:rPr>
                <w:sz w:val="20"/>
                <w:szCs w:val="20"/>
              </w:rPr>
              <w:t>ршов</w:t>
            </w:r>
            <w:r w:rsidRPr="00C06AD1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660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1 540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</w:t>
            </w:r>
          </w:p>
        </w:tc>
        <w:tc>
          <w:tcPr>
            <w:tcW w:w="829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Жук</w:t>
            </w:r>
            <w:r w:rsidR="005B1CD0" w:rsidRPr="00C06AD1">
              <w:rPr>
                <w:sz w:val="20"/>
                <w:szCs w:val="20"/>
              </w:rPr>
              <w:t>овский Ж.Ж.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600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1 400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0EA9" w:rsidRPr="00514915" w:rsidTr="00C06AD1">
        <w:trPr>
          <w:trHeight w:val="258"/>
          <w:jc w:val="center"/>
        </w:trPr>
        <w:tc>
          <w:tcPr>
            <w:tcW w:w="26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</w:t>
            </w:r>
          </w:p>
        </w:tc>
        <w:tc>
          <w:tcPr>
            <w:tcW w:w="829" w:type="pct"/>
          </w:tcPr>
          <w:p w:rsidR="00720EA9" w:rsidRPr="00C06AD1" w:rsidRDefault="005B1CD0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Зиганшин З.З.</w:t>
            </w:r>
          </w:p>
        </w:tc>
        <w:tc>
          <w:tcPr>
            <w:tcW w:w="51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5 000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300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700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0EA9" w:rsidRPr="00514915" w:rsidTr="00C06AD1">
        <w:trPr>
          <w:cantSplit/>
          <w:trHeight w:val="242"/>
          <w:jc w:val="center"/>
        </w:trPr>
        <w:tc>
          <w:tcPr>
            <w:tcW w:w="1094" w:type="pct"/>
            <w:gridSpan w:val="2"/>
          </w:tcPr>
          <w:p w:rsidR="00720EA9" w:rsidRPr="00C06AD1" w:rsidRDefault="00720EA9" w:rsidP="00C06AD1">
            <w:pPr>
              <w:pStyle w:val="6"/>
              <w:widowControl w:val="0"/>
              <w:spacing w:before="0" w:after="0" w:line="360" w:lineRule="auto"/>
              <w:rPr>
                <w:bCs w:val="0"/>
                <w:sz w:val="20"/>
                <w:szCs w:val="20"/>
              </w:rPr>
            </w:pPr>
            <w:r w:rsidRPr="00C06AD1">
              <w:rPr>
                <w:bCs w:val="0"/>
                <w:sz w:val="20"/>
                <w:szCs w:val="20"/>
              </w:rPr>
              <w:t>И</w:t>
            </w:r>
            <w:r w:rsidR="005B1CD0" w:rsidRPr="00C06AD1">
              <w:rPr>
                <w:bCs w:val="0"/>
                <w:sz w:val="20"/>
                <w:szCs w:val="20"/>
              </w:rPr>
              <w:t>того</w:t>
            </w:r>
          </w:p>
        </w:tc>
        <w:tc>
          <w:tcPr>
            <w:tcW w:w="519" w:type="pct"/>
          </w:tcPr>
          <w:p w:rsidR="00720EA9" w:rsidRPr="00C06AD1" w:rsidRDefault="00720EA9" w:rsidP="00C06AD1">
            <w:pPr>
              <w:pStyle w:val="6"/>
              <w:widowControl w:val="0"/>
              <w:spacing w:before="0" w:after="0" w:line="360" w:lineRule="auto"/>
              <w:rPr>
                <w:b w:val="0"/>
                <w:bCs w:val="0"/>
                <w:sz w:val="20"/>
                <w:szCs w:val="20"/>
              </w:rPr>
            </w:pPr>
            <w:r w:rsidRPr="00C06AD1">
              <w:rPr>
                <w:b w:val="0"/>
                <w:bCs w:val="0"/>
                <w:sz w:val="20"/>
                <w:szCs w:val="20"/>
              </w:rPr>
              <w:t>26000</w:t>
            </w:r>
          </w:p>
        </w:tc>
        <w:tc>
          <w:tcPr>
            <w:tcW w:w="531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1560</w:t>
            </w:r>
          </w:p>
        </w:tc>
        <w:tc>
          <w:tcPr>
            <w:tcW w:w="44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4 900</w:t>
            </w: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:rsidR="00720EA9" w:rsidRPr="00C06AD1" w:rsidRDefault="00720EA9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B1CD0" w:rsidRPr="00514915" w:rsidTr="00C06AD1">
        <w:trPr>
          <w:cantSplit/>
          <w:trHeight w:val="303"/>
          <w:jc w:val="center"/>
        </w:trPr>
        <w:tc>
          <w:tcPr>
            <w:tcW w:w="4112" w:type="pct"/>
            <w:gridSpan w:val="8"/>
          </w:tcPr>
          <w:p w:rsidR="005B1CD0" w:rsidRPr="00C06AD1" w:rsidRDefault="005B1CD0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88" w:type="pct"/>
            <w:gridSpan w:val="2"/>
          </w:tcPr>
          <w:p w:rsidR="005B1CD0" w:rsidRPr="00C06AD1" w:rsidRDefault="005B1CD0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6460</w:t>
            </w:r>
          </w:p>
        </w:tc>
      </w:tr>
    </w:tbl>
    <w:p w:rsidR="008B79A5" w:rsidRPr="00514915" w:rsidRDefault="008B79A5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79A5" w:rsidRPr="00514915" w:rsidRDefault="00C06AD1" w:rsidP="00C06AD1">
      <w:pPr>
        <w:pStyle w:val="20"/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79A5" w:rsidRPr="00514915">
        <w:rPr>
          <w:sz w:val="28"/>
          <w:szCs w:val="28"/>
        </w:rPr>
        <w:t>Бухгалтерский баланс предприятия «Корвет» за февраль 2006 года.</w:t>
      </w:r>
    </w:p>
    <w:p w:rsidR="008B79A5" w:rsidRPr="00514915" w:rsidRDefault="008B79A5" w:rsidP="00C06AD1">
      <w:pPr>
        <w:pStyle w:val="20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(форма №1 по ОКУД)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330"/>
        <w:gridCol w:w="1240"/>
        <w:gridCol w:w="1240"/>
      </w:tblGrid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C06AD1">
              <w:rPr>
                <w:b/>
                <w:bCs/>
                <w:caps/>
                <w:sz w:val="20"/>
                <w:szCs w:val="20"/>
              </w:rPr>
              <w:t>Актив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На конец отчетного периода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06AD1">
              <w:rPr>
                <w:b/>
                <w:bCs/>
                <w:sz w:val="20"/>
                <w:szCs w:val="20"/>
              </w:rPr>
              <w:t>. Внеоборотные активы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Нематериальные активы </w:t>
            </w:r>
            <w:r w:rsidRPr="00C06AD1">
              <w:rPr>
                <w:b/>
                <w:bCs/>
                <w:sz w:val="20"/>
                <w:szCs w:val="20"/>
              </w:rPr>
              <w:t>[04, 05]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Основные средства </w:t>
            </w:r>
            <w:r w:rsidRPr="00C06AD1">
              <w:rPr>
                <w:b/>
                <w:bCs/>
                <w:sz w:val="20"/>
                <w:szCs w:val="20"/>
              </w:rPr>
              <w:t>[01, 02]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100000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9791.7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Незавершенное строительство </w:t>
            </w:r>
            <w:r w:rsidRPr="00C06AD1">
              <w:rPr>
                <w:b/>
                <w:bCs/>
                <w:sz w:val="20"/>
                <w:szCs w:val="20"/>
              </w:rPr>
              <w:t>[07, 08, 16, 60]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Доходные вложения в материальные ценности </w:t>
            </w:r>
            <w:r w:rsidRPr="00C06AD1">
              <w:rPr>
                <w:b/>
                <w:bCs/>
                <w:sz w:val="20"/>
                <w:szCs w:val="20"/>
              </w:rPr>
              <w:t>[03,02]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Долгосрочные финансовые вложения </w:t>
            </w:r>
            <w:r w:rsidRPr="00C06AD1">
              <w:rPr>
                <w:b/>
                <w:bCs/>
                <w:sz w:val="20"/>
                <w:szCs w:val="20"/>
              </w:rPr>
              <w:t>[58, 59]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274778.6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Отложенные налоговые активы </w:t>
            </w:r>
            <w:r w:rsidRPr="00C06AD1">
              <w:rPr>
                <w:b/>
                <w:bCs/>
                <w:sz w:val="20"/>
                <w:szCs w:val="20"/>
              </w:rPr>
              <w:t>[09]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Прочие внеоборотные активы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C06AD1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100000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284570.3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C06AD1">
              <w:rPr>
                <w:b/>
                <w:bCs/>
                <w:sz w:val="20"/>
                <w:szCs w:val="20"/>
              </w:rPr>
              <w:t>. Оборотные активы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Запасы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>в том числе</w:t>
            </w:r>
          </w:p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сырье, материалы и др. аналогичные ценности </w:t>
            </w:r>
            <w:r w:rsidR="008B79A5" w:rsidRPr="00C06AD1">
              <w:rPr>
                <w:b/>
                <w:bCs/>
                <w:sz w:val="20"/>
                <w:szCs w:val="20"/>
              </w:rPr>
              <w:t>[10, 14, 15, 16]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20000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животные на выращивании и откорме </w:t>
            </w:r>
            <w:r w:rsidR="008B79A5" w:rsidRPr="00C06AD1">
              <w:rPr>
                <w:b/>
                <w:bCs/>
                <w:sz w:val="20"/>
                <w:szCs w:val="20"/>
              </w:rPr>
              <w:t>[11]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затраты в незавершенном производстве </w:t>
            </w:r>
            <w:r w:rsidR="008B79A5" w:rsidRPr="00C06AD1">
              <w:rPr>
                <w:b/>
                <w:bCs/>
                <w:sz w:val="20"/>
                <w:szCs w:val="20"/>
              </w:rPr>
              <w:t>[14, 20, 21, 23, 29, 44, 46]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готовая продукция и товары для перепродажи </w:t>
            </w:r>
            <w:r w:rsidR="008B79A5" w:rsidRPr="00C06AD1">
              <w:rPr>
                <w:b/>
                <w:bCs/>
                <w:sz w:val="20"/>
                <w:szCs w:val="20"/>
              </w:rPr>
              <w:t>[14, 16, 41, 43]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товары отгруженные </w:t>
            </w:r>
            <w:r w:rsidR="008B79A5" w:rsidRPr="00C06AD1">
              <w:rPr>
                <w:b/>
                <w:bCs/>
                <w:sz w:val="20"/>
                <w:szCs w:val="20"/>
              </w:rPr>
              <w:t>[45]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расходы будущих периодов </w:t>
            </w:r>
            <w:r w:rsidR="008B79A5" w:rsidRPr="00C06AD1">
              <w:rPr>
                <w:b/>
                <w:bCs/>
                <w:sz w:val="20"/>
                <w:szCs w:val="20"/>
              </w:rPr>
              <w:t>[97]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Налог на добавленную стоимость по приобретенным ценностям </w:t>
            </w:r>
            <w:r w:rsidRPr="00C06AD1">
              <w:rPr>
                <w:b/>
                <w:bCs/>
                <w:sz w:val="20"/>
                <w:szCs w:val="20"/>
              </w:rPr>
              <w:t>[19]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486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Дебиторская задолженность (платежи по которой ожидаются более чем через 12 месяцев после отчетной даты)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230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>в том числе</w:t>
            </w:r>
          </w:p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покупатели и заказчики </w:t>
            </w:r>
            <w:r w:rsidR="008B79A5" w:rsidRPr="00C06AD1">
              <w:rPr>
                <w:b/>
                <w:bCs/>
                <w:sz w:val="20"/>
                <w:szCs w:val="20"/>
              </w:rPr>
              <w:t>[62, 63, 76]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231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>в том числе</w:t>
            </w:r>
          </w:p>
          <w:p w:rsidR="008B79A5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8B79A5" w:rsidRPr="00C06AD1">
              <w:rPr>
                <w:sz w:val="20"/>
                <w:szCs w:val="20"/>
              </w:rPr>
              <w:t xml:space="preserve">покупатели и заказчики </w:t>
            </w:r>
            <w:r w:rsidR="008B79A5" w:rsidRPr="00C06AD1">
              <w:rPr>
                <w:b/>
                <w:bCs/>
                <w:sz w:val="20"/>
                <w:szCs w:val="20"/>
              </w:rPr>
              <w:t>[62, 63, 76]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Краткосрочные финансовые вложения </w:t>
            </w:r>
            <w:r w:rsidRPr="00C06AD1">
              <w:rPr>
                <w:b/>
                <w:bCs/>
                <w:sz w:val="20"/>
                <w:szCs w:val="20"/>
              </w:rPr>
              <w:t>[58, 59, 81]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Денежные средства </w:t>
            </w:r>
            <w:r w:rsidRPr="00C06AD1">
              <w:rPr>
                <w:b/>
                <w:bCs/>
                <w:sz w:val="20"/>
                <w:szCs w:val="20"/>
              </w:rPr>
              <w:t>[50, 51, 52, 55, 57]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260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2050000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1932505.7</w:t>
            </w: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270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8B79A5" w:rsidRPr="00514915" w:rsidTr="00C06AD1">
        <w:trPr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C06AD1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2050000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1952991.7</w:t>
            </w:r>
          </w:p>
        </w:tc>
      </w:tr>
      <w:tr w:rsidR="008B79A5" w:rsidRPr="00514915" w:rsidTr="00C06AD1">
        <w:trPr>
          <w:trHeight w:val="349"/>
          <w:jc w:val="center"/>
        </w:trPr>
        <w:tc>
          <w:tcPr>
            <w:tcW w:w="3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2150000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A5" w:rsidRPr="00C06AD1" w:rsidRDefault="008B79A5" w:rsidP="00C06AD1">
            <w:pPr>
              <w:pStyle w:val="a5"/>
              <w:widowControl w:val="0"/>
              <w:tabs>
                <w:tab w:val="left" w:pos="708"/>
              </w:tabs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2237562</w:t>
            </w:r>
          </w:p>
        </w:tc>
      </w:tr>
    </w:tbl>
    <w:p w:rsidR="00C06AD1" w:rsidRDefault="00C06AD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31B" w:rsidRPr="00514915" w:rsidRDefault="00C06AD1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1"/>
        <w:gridCol w:w="1263"/>
        <w:gridCol w:w="1213"/>
        <w:gridCol w:w="1213"/>
      </w:tblGrid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C06AD1">
              <w:rPr>
                <w:b/>
                <w:bCs/>
                <w:caps/>
                <w:sz w:val="20"/>
                <w:szCs w:val="20"/>
              </w:rPr>
              <w:t>Пассив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C06AD1">
              <w:rPr>
                <w:b/>
                <w:bCs/>
                <w:sz w:val="20"/>
                <w:szCs w:val="20"/>
              </w:rPr>
              <w:t>. Капитал и резервы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Уставный капитал </w:t>
            </w:r>
            <w:r w:rsidRPr="00C06AD1">
              <w:rPr>
                <w:b/>
                <w:bCs/>
                <w:sz w:val="20"/>
                <w:szCs w:val="20"/>
              </w:rPr>
              <w:t>[80]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2100000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2100000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Добавочный капитал </w:t>
            </w:r>
            <w:r w:rsidRPr="00C06AD1">
              <w:rPr>
                <w:b/>
                <w:bCs/>
                <w:sz w:val="20"/>
                <w:szCs w:val="20"/>
              </w:rPr>
              <w:t>[83]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Резервный капитал </w:t>
            </w:r>
            <w:r w:rsidRPr="00C06AD1">
              <w:rPr>
                <w:b/>
                <w:bCs/>
                <w:sz w:val="20"/>
                <w:szCs w:val="20"/>
              </w:rPr>
              <w:t>[82]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в том числе</w:t>
            </w:r>
          </w:p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резервы, образованные в соответствии с</w:t>
            </w: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Нераспределенная прибыль (непокрытый убыток) </w:t>
            </w:r>
            <w:r w:rsidRPr="00C06AD1">
              <w:rPr>
                <w:b/>
                <w:bCs/>
                <w:sz w:val="20"/>
                <w:szCs w:val="20"/>
              </w:rPr>
              <w:t>[84, 99]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22386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C06AD1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2100000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2122386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C06AD1">
              <w:rPr>
                <w:b/>
                <w:bCs/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Займы и кредиты </w:t>
            </w:r>
            <w:r w:rsidRPr="00C06AD1">
              <w:rPr>
                <w:b/>
                <w:bCs/>
                <w:sz w:val="20"/>
                <w:szCs w:val="20"/>
              </w:rPr>
              <w:t>[67]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Отложенные налоговые обязательства </w:t>
            </w:r>
            <w:r w:rsidRPr="00C06AD1">
              <w:rPr>
                <w:b/>
                <w:bCs/>
                <w:sz w:val="20"/>
                <w:szCs w:val="20"/>
              </w:rPr>
              <w:t>[77]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C06AD1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C06AD1">
              <w:rPr>
                <w:b/>
                <w:bCs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Займы и кредиты </w:t>
            </w:r>
            <w:r w:rsidRPr="00C06AD1">
              <w:rPr>
                <w:b/>
                <w:bCs/>
                <w:sz w:val="20"/>
                <w:szCs w:val="20"/>
              </w:rPr>
              <w:t>[66]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в том числе</w:t>
            </w:r>
          </w:p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 xml:space="preserve">поставщики и подрядчики </w:t>
            </w:r>
            <w:r w:rsidR="00D1131B" w:rsidRPr="00C06AD1">
              <w:rPr>
                <w:b/>
                <w:bCs/>
                <w:sz w:val="20"/>
                <w:szCs w:val="20"/>
              </w:rPr>
              <w:t>[60, 76]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38564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 xml:space="preserve">задолженность перед персоналом организации </w:t>
            </w:r>
            <w:r w:rsidR="00D1131B" w:rsidRPr="00C06AD1">
              <w:rPr>
                <w:b/>
                <w:bCs/>
                <w:sz w:val="20"/>
                <w:szCs w:val="20"/>
              </w:rPr>
              <w:t>[70]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 xml:space="preserve">задолженность перед государственными внебюджетными фондами </w:t>
            </w:r>
            <w:r w:rsidR="00D1131B" w:rsidRPr="00C06AD1">
              <w:rPr>
                <w:b/>
                <w:bCs/>
                <w:sz w:val="20"/>
                <w:szCs w:val="20"/>
              </w:rPr>
              <w:t>[69]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 xml:space="preserve">задолженность по налогам и сборам </w:t>
            </w:r>
            <w:r w:rsidR="00D1131B" w:rsidRPr="00C06AD1">
              <w:rPr>
                <w:b/>
                <w:bCs/>
                <w:sz w:val="20"/>
                <w:szCs w:val="20"/>
              </w:rPr>
              <w:t>[68]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6112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  <w:r w:rsidR="00514915" w:rsidRPr="00C06AD1">
              <w:rPr>
                <w:sz w:val="20"/>
                <w:szCs w:val="20"/>
              </w:rPr>
              <w:t xml:space="preserve"> </w:t>
            </w:r>
            <w:r w:rsidRPr="00C06AD1">
              <w:rPr>
                <w:b/>
                <w:bCs/>
                <w:sz w:val="20"/>
                <w:szCs w:val="20"/>
              </w:rPr>
              <w:t>[75]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Доходы будущих периодов </w:t>
            </w:r>
            <w:r w:rsidRPr="00C06AD1">
              <w:rPr>
                <w:b/>
                <w:bCs/>
                <w:sz w:val="20"/>
                <w:szCs w:val="20"/>
              </w:rPr>
              <w:t>[98]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59500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Резервы предстоящих расходов </w:t>
            </w:r>
            <w:r w:rsidRPr="00C06AD1">
              <w:rPr>
                <w:b/>
                <w:bCs/>
                <w:sz w:val="20"/>
                <w:szCs w:val="20"/>
              </w:rPr>
              <w:t>[96]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11000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660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C06AD1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115176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2150000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2237562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C06AD1">
              <w:rPr>
                <w:b/>
                <w:bCs/>
                <w:caps/>
                <w:sz w:val="20"/>
                <w:szCs w:val="20"/>
              </w:rPr>
              <w:t>Справка о наличии ценностей, учитываемых на забалансовых счетах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Арендованные основные средства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320000</w:t>
            </w: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514915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 xml:space="preserve"> </w:t>
            </w:r>
            <w:r w:rsidR="00D1131B" w:rsidRPr="00C06AD1">
              <w:rPr>
                <w:sz w:val="20"/>
                <w:szCs w:val="20"/>
              </w:rPr>
              <w:t>в том числе по лизингу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Товары, принятые на комиссию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Обеспечения обязательств и платежей полученные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Обеспечения обязательств и платежей выданные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Износ жилищного фонда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131B" w:rsidRPr="00514915">
        <w:trPr>
          <w:jc w:val="center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Нематериальные активы, полученные в пользование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990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1B" w:rsidRPr="00C06AD1" w:rsidRDefault="00D1131B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1131B" w:rsidRPr="00514915" w:rsidRDefault="00D1131B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1B73" w:rsidRPr="00514915" w:rsidRDefault="00DD1B73" w:rsidP="00514915">
      <w:pPr>
        <w:pStyle w:val="2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14915">
        <w:rPr>
          <w:sz w:val="28"/>
          <w:szCs w:val="28"/>
        </w:rPr>
        <w:t>Отчет о прибылях и убытках предприятия «Корвет» за февраль 2006 года.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9"/>
        <w:gridCol w:w="718"/>
        <w:gridCol w:w="1596"/>
        <w:gridCol w:w="1837"/>
      </w:tblGrid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06AD1">
              <w:rPr>
                <w:b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30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Доходы и расходы по обычным видам деятельности</w:t>
            </w:r>
          </w:p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Выручка (нетто) от продажи товаров, продукции, работ, услуг (за минусом НДС, акцизов и аналогичных обязательных платежей)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  <w:lang w:val="en-US"/>
              </w:rPr>
              <w:t>191000</w:t>
            </w:r>
            <w:r w:rsidRPr="00C06AD1">
              <w:rPr>
                <w:sz w:val="20"/>
                <w:szCs w:val="20"/>
              </w:rPr>
              <w:t>.5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136566.3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54434.2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13600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A04CE0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Прибыль (убыток) от продаж (010-020-030-04</w:t>
            </w:r>
            <w:r w:rsidR="00DD1B73" w:rsidRPr="00C06AD1">
              <w:rPr>
                <w:sz w:val="20"/>
                <w:szCs w:val="20"/>
              </w:rPr>
              <w:t>0)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A04CE0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40834,2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090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A04CE0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40834,2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8776.8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6AD1">
              <w:rPr>
                <w:b/>
                <w:bCs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190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A04CE0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32057,4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-</w:t>
            </w: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AD1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200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pStyle w:val="a5"/>
              <w:widowControl w:val="0"/>
              <w:tabs>
                <w:tab w:val="left" w:pos="70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D1B73" w:rsidRPr="00514915" w:rsidTr="00C06AD1">
        <w:trPr>
          <w:jc w:val="center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6AD1"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73" w:rsidRPr="00C06AD1" w:rsidRDefault="00DD1B73" w:rsidP="00C06AD1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1131B" w:rsidRPr="00514915" w:rsidRDefault="00D1131B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31B" w:rsidRPr="00514915" w:rsidRDefault="00C06AD1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131B" w:rsidRPr="00514915">
        <w:rPr>
          <w:b/>
          <w:sz w:val="28"/>
          <w:szCs w:val="28"/>
        </w:rPr>
        <w:t>Заключение</w:t>
      </w:r>
    </w:p>
    <w:p w:rsidR="00D1131B" w:rsidRPr="00514915" w:rsidRDefault="00D1131B" w:rsidP="005149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1131B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В результате выполнения курсовой работы по бухгалтерскому учету на тему: «Составление бухгалтерского отчета пред</w:t>
      </w:r>
      <w:r w:rsidR="00CE52BD" w:rsidRPr="00514915">
        <w:rPr>
          <w:sz w:val="28"/>
          <w:szCs w:val="28"/>
        </w:rPr>
        <w:t>приятия «Корвет» за февраль 2008</w:t>
      </w:r>
      <w:r w:rsidRPr="00514915">
        <w:rPr>
          <w:sz w:val="28"/>
          <w:szCs w:val="28"/>
        </w:rPr>
        <w:t xml:space="preserve"> года» были заполнены следующие нормы: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Журнал хозяйственных операций.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Синтетические счета с указанием корреспонденций счетов по каждой хозяйственной операции (анализ счета).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Оборотно-сальдовая ведомость.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Расчетная ведомость</w:t>
      </w:r>
      <w:r w:rsidR="00CE52BD" w:rsidRPr="00514915">
        <w:rPr>
          <w:sz w:val="28"/>
          <w:szCs w:val="28"/>
        </w:rPr>
        <w:t xml:space="preserve"> по оплате труда за февраль 2008</w:t>
      </w:r>
      <w:r w:rsidRPr="00514915">
        <w:rPr>
          <w:sz w:val="28"/>
          <w:szCs w:val="28"/>
        </w:rPr>
        <w:t xml:space="preserve"> года.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Расчетная ведомость по единому со</w:t>
      </w:r>
      <w:r w:rsidR="00CE52BD" w:rsidRPr="00514915">
        <w:rPr>
          <w:sz w:val="28"/>
          <w:szCs w:val="28"/>
        </w:rPr>
        <w:t>циальному налогу за февраль 2008</w:t>
      </w:r>
      <w:r w:rsidRPr="00514915">
        <w:rPr>
          <w:sz w:val="28"/>
          <w:szCs w:val="28"/>
        </w:rPr>
        <w:t xml:space="preserve"> года.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Расчетная ведомость по единому социальному налогу (Пенсионный фонд) за февраль 2006 года.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Бухгалтерский баланс (форма №1 по ОКУД).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>Отчет о прибылях и убытках (форма №2 по ОКУД).</w:t>
      </w:r>
    </w:p>
    <w:p w:rsidR="00C114B3" w:rsidRPr="00514915" w:rsidRDefault="00C114B3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4915">
        <w:rPr>
          <w:sz w:val="28"/>
          <w:szCs w:val="28"/>
        </w:rPr>
        <w:t xml:space="preserve">При этом были учтены следующие требования: отсутствие отрицательных сальдо в конце отчетного периода на заданных счетах, логическая увязка с перечнем предыдущих хозяйственных операций предприятия. Предложенный вариант не создал напряженное финансовое положение предприятия за отчетный период, т.е. имеется нормальное состояние денежной наличности </w:t>
      </w:r>
      <w:r w:rsidR="00A97529" w:rsidRPr="00514915">
        <w:rPr>
          <w:sz w:val="28"/>
          <w:szCs w:val="28"/>
        </w:rPr>
        <w:t>в кассе, дебиторской задолженности и т.д.</w:t>
      </w:r>
    </w:p>
    <w:p w:rsidR="00AD21B2" w:rsidRPr="00514915" w:rsidRDefault="00AD21B2" w:rsidP="005149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21B2" w:rsidRPr="00514915" w:rsidRDefault="00C06AD1" w:rsidP="00C06AD1">
      <w:pPr>
        <w:widowControl w:val="0"/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D21B2" w:rsidRPr="00514915">
        <w:rPr>
          <w:b/>
          <w:sz w:val="28"/>
          <w:szCs w:val="28"/>
        </w:rPr>
        <w:t>Список литературы</w:t>
      </w:r>
    </w:p>
    <w:p w:rsidR="00AD21B2" w:rsidRPr="00514915" w:rsidRDefault="00AD21B2" w:rsidP="00C06AD1">
      <w:pPr>
        <w:widowControl w:val="0"/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AD21B2" w:rsidRPr="00514915" w:rsidRDefault="00AD21B2" w:rsidP="00C06AD1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Ник</w:t>
      </w:r>
      <w:r w:rsidR="00F52BE1" w:rsidRPr="00514915">
        <w:rPr>
          <w:sz w:val="28"/>
          <w:szCs w:val="28"/>
        </w:rPr>
        <w:t>онова Л.П. Бухгалтерский учет: П</w:t>
      </w:r>
      <w:r w:rsidRPr="00514915">
        <w:rPr>
          <w:sz w:val="28"/>
          <w:szCs w:val="28"/>
        </w:rPr>
        <w:t>особие по выполнению курсовой работы. – М.: МГТУ ГА, 2004.</w:t>
      </w:r>
    </w:p>
    <w:p w:rsidR="00AD21B2" w:rsidRPr="00514915" w:rsidRDefault="00AD21B2" w:rsidP="00C06AD1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 xml:space="preserve">Никонова Л.П. Бухгалтерский учет: </w:t>
      </w:r>
      <w:r w:rsidR="00F52BE1" w:rsidRPr="00514915">
        <w:rPr>
          <w:sz w:val="28"/>
          <w:szCs w:val="28"/>
        </w:rPr>
        <w:t>Учебное пособие. – М.: МГТУ ГА, 1996.</w:t>
      </w:r>
    </w:p>
    <w:p w:rsidR="00F52BE1" w:rsidRPr="00514915" w:rsidRDefault="00F52BE1" w:rsidP="00C06AD1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Бакаев А.С. План счетов бухгалтерского учета финансово-хозяйственной деятельности организации. – М.: «Информационное агентство ИПБ-БИНФА», 2004.</w:t>
      </w:r>
    </w:p>
    <w:p w:rsidR="00F52BE1" w:rsidRPr="00514915" w:rsidRDefault="00F52BE1" w:rsidP="00C06AD1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14915">
        <w:rPr>
          <w:sz w:val="28"/>
          <w:szCs w:val="28"/>
        </w:rPr>
        <w:t>Конспект лекций, 2006-2007.</w:t>
      </w:r>
    </w:p>
    <w:p w:rsidR="00AD21B2" w:rsidRPr="00514915" w:rsidRDefault="00AD21B2" w:rsidP="00C06AD1">
      <w:pPr>
        <w:widowControl w:val="0"/>
        <w:tabs>
          <w:tab w:val="left" w:pos="284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D21B2" w:rsidRPr="00514915" w:rsidSect="0051491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C9" w:rsidRDefault="00D913C9" w:rsidP="00570FED">
      <w:r>
        <w:separator/>
      </w:r>
    </w:p>
  </w:endnote>
  <w:endnote w:type="continuationSeparator" w:id="0">
    <w:p w:rsidR="00D913C9" w:rsidRDefault="00D913C9" w:rsidP="0057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 w:rsidP="00570F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4915" w:rsidRDefault="00514915" w:rsidP="00861C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15" w:rsidRDefault="00514915" w:rsidP="00570F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0ACB">
      <w:rPr>
        <w:rStyle w:val="a4"/>
        <w:noProof/>
      </w:rPr>
      <w:t>2</w:t>
    </w:r>
    <w:r>
      <w:rPr>
        <w:rStyle w:val="a4"/>
      </w:rPr>
      <w:fldChar w:fldCharType="end"/>
    </w:r>
  </w:p>
  <w:p w:rsidR="00514915" w:rsidRDefault="00514915" w:rsidP="00861C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C9" w:rsidRDefault="00D913C9" w:rsidP="00570FED">
      <w:r>
        <w:separator/>
      </w:r>
    </w:p>
  </w:footnote>
  <w:footnote w:type="continuationSeparator" w:id="0">
    <w:p w:rsidR="00D913C9" w:rsidRDefault="00D913C9" w:rsidP="0057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7A7"/>
    <w:multiLevelType w:val="hybridMultilevel"/>
    <w:tmpl w:val="08FCF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F0B59"/>
    <w:multiLevelType w:val="hybridMultilevel"/>
    <w:tmpl w:val="DFEC0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047922"/>
    <w:multiLevelType w:val="hybridMultilevel"/>
    <w:tmpl w:val="02921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36515F"/>
    <w:multiLevelType w:val="hybridMultilevel"/>
    <w:tmpl w:val="02304D46"/>
    <w:lvl w:ilvl="0" w:tplc="2894206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C1857"/>
    <w:multiLevelType w:val="hybridMultilevel"/>
    <w:tmpl w:val="C1E4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473B04"/>
    <w:multiLevelType w:val="hybridMultilevel"/>
    <w:tmpl w:val="DA6AB84C"/>
    <w:lvl w:ilvl="0" w:tplc="AC12C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052"/>
    <w:rsid w:val="000352DB"/>
    <w:rsid w:val="000B0340"/>
    <w:rsid w:val="001B3023"/>
    <w:rsid w:val="001B5655"/>
    <w:rsid w:val="00287B25"/>
    <w:rsid w:val="00352612"/>
    <w:rsid w:val="00410AFB"/>
    <w:rsid w:val="00424072"/>
    <w:rsid w:val="0045056C"/>
    <w:rsid w:val="004C044F"/>
    <w:rsid w:val="004F6A93"/>
    <w:rsid w:val="00514915"/>
    <w:rsid w:val="00570FED"/>
    <w:rsid w:val="00574A11"/>
    <w:rsid w:val="005B1CD0"/>
    <w:rsid w:val="00694675"/>
    <w:rsid w:val="006A454A"/>
    <w:rsid w:val="00720EA9"/>
    <w:rsid w:val="007505D9"/>
    <w:rsid w:val="007565C0"/>
    <w:rsid w:val="00760629"/>
    <w:rsid w:val="007A514D"/>
    <w:rsid w:val="007F7052"/>
    <w:rsid w:val="00817F6F"/>
    <w:rsid w:val="00861C43"/>
    <w:rsid w:val="008B79A5"/>
    <w:rsid w:val="009000A3"/>
    <w:rsid w:val="00921D5A"/>
    <w:rsid w:val="0095615D"/>
    <w:rsid w:val="00983119"/>
    <w:rsid w:val="00A00ACB"/>
    <w:rsid w:val="00A04CE0"/>
    <w:rsid w:val="00A97529"/>
    <w:rsid w:val="00AD21B2"/>
    <w:rsid w:val="00B80362"/>
    <w:rsid w:val="00C06AD1"/>
    <w:rsid w:val="00C114B3"/>
    <w:rsid w:val="00C14D29"/>
    <w:rsid w:val="00CE52BD"/>
    <w:rsid w:val="00D1131B"/>
    <w:rsid w:val="00D74840"/>
    <w:rsid w:val="00D913C9"/>
    <w:rsid w:val="00DD1B73"/>
    <w:rsid w:val="00DD79FF"/>
    <w:rsid w:val="00E95D8F"/>
    <w:rsid w:val="00EE1384"/>
    <w:rsid w:val="00F35152"/>
    <w:rsid w:val="00F52BE1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E9BA-FD31-4440-9739-3ED58A9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000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1B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000A3"/>
    <w:pPr>
      <w:keepNext/>
      <w:jc w:val="right"/>
      <w:outlineLvl w:val="4"/>
    </w:pPr>
    <w:rPr>
      <w:b/>
      <w:bCs/>
      <w:sz w:val="28"/>
      <w:szCs w:val="16"/>
    </w:rPr>
  </w:style>
  <w:style w:type="paragraph" w:styleId="6">
    <w:name w:val="heading 6"/>
    <w:basedOn w:val="a"/>
    <w:next w:val="a"/>
    <w:qFormat/>
    <w:rsid w:val="009000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1C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1C43"/>
    <w:rPr>
      <w:rFonts w:cs="Times New Roman"/>
    </w:rPr>
  </w:style>
  <w:style w:type="paragraph" w:styleId="a5">
    <w:name w:val="header"/>
    <w:basedOn w:val="a"/>
    <w:rsid w:val="00F35152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basedOn w:val="a0"/>
    <w:link w:val="5"/>
    <w:locked/>
    <w:rsid w:val="009000A3"/>
    <w:rPr>
      <w:rFonts w:cs="Times New Roman"/>
      <w:b/>
      <w:bCs/>
      <w:sz w:val="16"/>
      <w:szCs w:val="16"/>
      <w:lang w:val="ru-RU" w:eastAsia="ru-RU" w:bidi="ar-SA"/>
    </w:rPr>
  </w:style>
  <w:style w:type="paragraph" w:styleId="20">
    <w:name w:val="Body Text 2"/>
    <w:basedOn w:val="a"/>
    <w:rsid w:val="009000A3"/>
    <w:pPr>
      <w:jc w:val="center"/>
    </w:pPr>
    <w:rPr>
      <w:b/>
      <w:bCs/>
      <w:szCs w:val="16"/>
    </w:rPr>
  </w:style>
  <w:style w:type="paragraph" w:styleId="a6">
    <w:name w:val="Normal (Web)"/>
    <w:basedOn w:val="a"/>
    <w:rsid w:val="00AD21B2"/>
    <w:pPr>
      <w:spacing w:before="100" w:beforeAutospacing="1" w:after="100" w:afterAutospacing="1"/>
    </w:pPr>
    <w:rPr>
      <w:rFonts w:ascii="Arial" w:hAnsi="Arial" w:cs="Arial"/>
    </w:rPr>
  </w:style>
  <w:style w:type="paragraph" w:styleId="30">
    <w:name w:val="Body Text 3"/>
    <w:basedOn w:val="a"/>
    <w:rsid w:val="00DD1B7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 ГРАЖДАНСКОЙ АВИАЦИИ</vt:lpstr>
    </vt:vector>
  </TitlesOfParts>
  <Company>Home</Company>
  <LinksUpToDate>false</LinksUpToDate>
  <CharactersWithSpaces>29035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 ГРАЖДАНСКОЙ АВИАЦИИ</dc:title>
  <dc:subject/>
  <dc:creator>slava</dc:creator>
  <cp:keywords/>
  <dc:description/>
  <cp:lastModifiedBy>admin</cp:lastModifiedBy>
  <cp:revision>2</cp:revision>
  <dcterms:created xsi:type="dcterms:W3CDTF">2014-04-24T05:07:00Z</dcterms:created>
  <dcterms:modified xsi:type="dcterms:W3CDTF">2014-04-24T05:07:00Z</dcterms:modified>
</cp:coreProperties>
</file>