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64" w:rsidRDefault="003F6F64" w:rsidP="00232E3C">
      <w:pPr>
        <w:jc w:val="center"/>
        <w:rPr>
          <w:color w:val="000810"/>
          <w:sz w:val="32"/>
          <w:szCs w:val="32"/>
        </w:rPr>
      </w:pPr>
    </w:p>
    <w:p w:rsidR="00CC4B1A" w:rsidRPr="00575287" w:rsidRDefault="00CC4B1A" w:rsidP="00232E3C">
      <w:pPr>
        <w:jc w:val="center"/>
        <w:rPr>
          <w:color w:val="000810"/>
          <w:sz w:val="32"/>
          <w:szCs w:val="32"/>
        </w:rPr>
      </w:pPr>
      <w:r w:rsidRPr="00575287">
        <w:rPr>
          <w:color w:val="000810"/>
          <w:sz w:val="32"/>
          <w:szCs w:val="32"/>
        </w:rPr>
        <w:t>Российский Государственный Геологоразведочный Университет</w:t>
      </w:r>
    </w:p>
    <w:p w:rsidR="00CC4B1A" w:rsidRPr="00575287" w:rsidRDefault="00CC4B1A" w:rsidP="007E17EE">
      <w:pPr>
        <w:jc w:val="center"/>
        <w:rPr>
          <w:color w:val="000810"/>
          <w:sz w:val="28"/>
          <w:szCs w:val="28"/>
        </w:rPr>
      </w:pPr>
      <w:r w:rsidRPr="00575287">
        <w:rPr>
          <w:color w:val="000810"/>
          <w:sz w:val="28"/>
          <w:szCs w:val="28"/>
        </w:rPr>
        <w:t xml:space="preserve">Им. Серго Орджоникидзе </w:t>
      </w:r>
    </w:p>
    <w:p w:rsidR="00CC4B1A" w:rsidRPr="00575287" w:rsidRDefault="00CC4B1A" w:rsidP="007E17EE">
      <w:pPr>
        <w:jc w:val="center"/>
        <w:rPr>
          <w:color w:val="000810"/>
          <w:sz w:val="32"/>
          <w:szCs w:val="32"/>
        </w:rPr>
      </w:pPr>
    </w:p>
    <w:p w:rsidR="00CC4B1A" w:rsidRPr="004178CA" w:rsidRDefault="00CC4B1A" w:rsidP="007E17EE">
      <w:pPr>
        <w:jc w:val="center"/>
        <w:rPr>
          <w:color w:val="000810"/>
          <w:sz w:val="28"/>
          <w:szCs w:val="28"/>
        </w:rPr>
      </w:pPr>
    </w:p>
    <w:p w:rsidR="00CC4B1A" w:rsidRPr="004178CA" w:rsidRDefault="00CC4B1A" w:rsidP="007E17EE">
      <w:pPr>
        <w:jc w:val="center"/>
        <w:rPr>
          <w:color w:val="000810"/>
          <w:sz w:val="28"/>
          <w:szCs w:val="28"/>
        </w:rPr>
      </w:pPr>
    </w:p>
    <w:p w:rsidR="00CC4B1A" w:rsidRPr="004178CA" w:rsidRDefault="00CC4B1A" w:rsidP="007E17EE">
      <w:pPr>
        <w:jc w:val="center"/>
        <w:rPr>
          <w:color w:val="000810"/>
          <w:sz w:val="28"/>
          <w:szCs w:val="28"/>
        </w:rPr>
      </w:pPr>
      <w:r w:rsidRPr="004178CA">
        <w:rPr>
          <w:color w:val="000810"/>
          <w:sz w:val="28"/>
          <w:szCs w:val="28"/>
        </w:rPr>
        <w:t>Кафедра менеджмента и маркетинга.</w:t>
      </w:r>
    </w:p>
    <w:p w:rsidR="00CC4B1A" w:rsidRPr="004178CA" w:rsidRDefault="00CC4B1A" w:rsidP="007E17EE">
      <w:pPr>
        <w:jc w:val="center"/>
        <w:rPr>
          <w:color w:val="000810"/>
          <w:sz w:val="28"/>
          <w:szCs w:val="28"/>
        </w:rPr>
      </w:pPr>
    </w:p>
    <w:p w:rsidR="00CC4B1A" w:rsidRPr="004178CA" w:rsidRDefault="00CC4B1A" w:rsidP="007E17EE">
      <w:pPr>
        <w:jc w:val="center"/>
        <w:rPr>
          <w:color w:val="000810"/>
          <w:sz w:val="28"/>
          <w:szCs w:val="28"/>
        </w:rPr>
      </w:pPr>
    </w:p>
    <w:p w:rsidR="00CC4B1A" w:rsidRPr="004178CA" w:rsidRDefault="00CC4B1A" w:rsidP="007E17EE">
      <w:pPr>
        <w:jc w:val="center"/>
        <w:rPr>
          <w:color w:val="000810"/>
          <w:sz w:val="28"/>
          <w:szCs w:val="28"/>
        </w:rPr>
      </w:pPr>
    </w:p>
    <w:p w:rsidR="00CC4B1A" w:rsidRPr="004178CA" w:rsidRDefault="00CC4B1A" w:rsidP="007E17EE">
      <w:pPr>
        <w:jc w:val="center"/>
        <w:rPr>
          <w:color w:val="000810"/>
          <w:sz w:val="28"/>
          <w:szCs w:val="28"/>
        </w:rPr>
      </w:pPr>
    </w:p>
    <w:p w:rsidR="00CC4B1A" w:rsidRPr="00B67A8B" w:rsidRDefault="00CC4B1A" w:rsidP="007E17EE">
      <w:pPr>
        <w:jc w:val="center"/>
        <w:rPr>
          <w:shadow/>
          <w:color w:val="000810"/>
          <w:sz w:val="48"/>
          <w:szCs w:val="48"/>
        </w:rPr>
      </w:pPr>
    </w:p>
    <w:p w:rsidR="00CC4B1A" w:rsidRPr="00B67A8B" w:rsidRDefault="00CC4B1A" w:rsidP="007E17EE">
      <w:pPr>
        <w:jc w:val="center"/>
        <w:rPr>
          <w:b/>
          <w:shadow/>
          <w:color w:val="000810"/>
          <w:sz w:val="48"/>
          <w:szCs w:val="48"/>
        </w:rPr>
      </w:pPr>
      <w:r w:rsidRPr="00B67A8B">
        <w:rPr>
          <w:b/>
          <w:shadow/>
          <w:color w:val="000810"/>
          <w:sz w:val="48"/>
          <w:szCs w:val="48"/>
        </w:rPr>
        <w:t>КУРСОВАЯ РАБОТА</w:t>
      </w:r>
    </w:p>
    <w:p w:rsidR="00B67A8B" w:rsidRDefault="00B67A8B" w:rsidP="007E17EE">
      <w:pPr>
        <w:rPr>
          <w:shadow/>
          <w:color w:val="000810"/>
          <w:sz w:val="48"/>
          <w:szCs w:val="48"/>
        </w:rPr>
      </w:pPr>
    </w:p>
    <w:p w:rsidR="00CC4B1A" w:rsidRPr="004178CA" w:rsidRDefault="00CC4B1A" w:rsidP="007E17EE">
      <w:pPr>
        <w:jc w:val="center"/>
        <w:rPr>
          <w:color w:val="000810"/>
          <w:sz w:val="28"/>
          <w:szCs w:val="28"/>
        </w:rPr>
      </w:pPr>
      <w:r w:rsidRPr="004178CA">
        <w:rPr>
          <w:color w:val="000810"/>
          <w:sz w:val="28"/>
          <w:szCs w:val="28"/>
        </w:rPr>
        <w:t>по дисциплине «Менеджмент» на тему:</w:t>
      </w:r>
    </w:p>
    <w:p w:rsidR="00CC4B1A" w:rsidRPr="004178CA" w:rsidRDefault="00CC4B1A" w:rsidP="007E17EE">
      <w:pPr>
        <w:jc w:val="center"/>
        <w:rPr>
          <w:shadow/>
          <w:color w:val="000810"/>
          <w:sz w:val="28"/>
          <w:szCs w:val="28"/>
        </w:rPr>
      </w:pPr>
    </w:p>
    <w:p w:rsidR="00CC4B1A" w:rsidRPr="004178CA" w:rsidRDefault="00CC4B1A" w:rsidP="007E17EE">
      <w:pPr>
        <w:pStyle w:val="33"/>
        <w:spacing w:line="240" w:lineRule="auto"/>
      </w:pPr>
    </w:p>
    <w:p w:rsidR="00CC4B1A" w:rsidRPr="00575287" w:rsidRDefault="00B67A8B" w:rsidP="007E17EE">
      <w:pPr>
        <w:pStyle w:val="33"/>
        <w:spacing w:line="240" w:lineRule="auto"/>
      </w:pPr>
      <w:r w:rsidRPr="00575287">
        <w:t>СОВЕРШЕНСТВОВАНИЕ</w:t>
      </w:r>
      <w:r w:rsidR="00CC4B1A" w:rsidRPr="00575287">
        <w:t xml:space="preserve"> СИСТ</w:t>
      </w:r>
      <w:r w:rsidR="00E1026D" w:rsidRPr="00575287">
        <w:t>Е</w:t>
      </w:r>
      <w:r w:rsidR="00E915A2" w:rsidRPr="00575287">
        <w:t>МЫ УПРАВЛЕНИЯ ПРЕДПРИЯТИЕМ</w:t>
      </w:r>
      <w:r w:rsidR="00E634B6">
        <w:t xml:space="preserve"> </w:t>
      </w:r>
      <w:r w:rsidR="00363F88">
        <w:t>ЗА</w:t>
      </w:r>
      <w:r w:rsidR="00E634B6">
        <w:t>О</w:t>
      </w:r>
      <w:r w:rsidR="00E915A2" w:rsidRPr="00575287">
        <w:t xml:space="preserve"> «</w:t>
      </w:r>
      <w:r w:rsidR="00E634B6" w:rsidRPr="00E634B6">
        <w:t>Мебель-Дизайн</w:t>
      </w:r>
      <w:r w:rsidR="00E634B6">
        <w:t xml:space="preserve"> </w:t>
      </w:r>
      <w:r w:rsidR="00CC4B1A" w:rsidRPr="00575287">
        <w:t>»</w:t>
      </w:r>
    </w:p>
    <w:p w:rsidR="00CC4B1A" w:rsidRPr="00575287" w:rsidRDefault="00CC4B1A" w:rsidP="007E17EE">
      <w:pPr>
        <w:jc w:val="center"/>
        <w:rPr>
          <w:b/>
          <w:i/>
          <w:color w:val="000810"/>
        </w:rPr>
      </w:pPr>
    </w:p>
    <w:p w:rsidR="00CC4B1A" w:rsidRPr="004178CA" w:rsidRDefault="00CC4B1A" w:rsidP="007E17EE">
      <w:pPr>
        <w:rPr>
          <w:color w:val="000810"/>
        </w:rPr>
      </w:pPr>
    </w:p>
    <w:p w:rsidR="00CC4B1A" w:rsidRPr="004178CA" w:rsidRDefault="00CC4B1A" w:rsidP="007E17EE">
      <w:pPr>
        <w:rPr>
          <w:color w:val="000810"/>
        </w:rPr>
      </w:pPr>
    </w:p>
    <w:p w:rsidR="00CC4B1A" w:rsidRPr="004178CA" w:rsidRDefault="00CC4B1A" w:rsidP="007E17EE">
      <w:pPr>
        <w:rPr>
          <w:color w:val="000810"/>
        </w:rPr>
      </w:pPr>
    </w:p>
    <w:p w:rsidR="00CC4B1A" w:rsidRPr="004178CA" w:rsidRDefault="00CC4B1A" w:rsidP="007E17EE">
      <w:pPr>
        <w:rPr>
          <w:color w:val="000810"/>
        </w:rPr>
      </w:pPr>
    </w:p>
    <w:p w:rsidR="00CC4B1A" w:rsidRPr="004178CA" w:rsidRDefault="00CC4B1A" w:rsidP="007E17EE">
      <w:pPr>
        <w:rPr>
          <w:color w:val="000810"/>
        </w:rPr>
      </w:pPr>
    </w:p>
    <w:p w:rsidR="00CC4B1A" w:rsidRPr="004178CA" w:rsidRDefault="00CC4B1A" w:rsidP="007E17EE">
      <w:pPr>
        <w:rPr>
          <w:color w:val="000810"/>
        </w:rPr>
      </w:pPr>
    </w:p>
    <w:p w:rsidR="00CC4B1A" w:rsidRPr="00B67A8B" w:rsidRDefault="00CC4B1A" w:rsidP="007E17EE">
      <w:pPr>
        <w:jc w:val="right"/>
        <w:rPr>
          <w:color w:val="000810"/>
        </w:rPr>
      </w:pPr>
    </w:p>
    <w:p w:rsidR="00CC4B1A" w:rsidRPr="00B67A8B" w:rsidRDefault="00CC4B1A" w:rsidP="007E17EE">
      <w:pPr>
        <w:jc w:val="right"/>
        <w:rPr>
          <w:color w:val="000810"/>
        </w:rPr>
      </w:pPr>
    </w:p>
    <w:p w:rsidR="007E17EE" w:rsidRDefault="00B67A8B" w:rsidP="007E17EE">
      <w:pPr>
        <w:pStyle w:val="33"/>
        <w:spacing w:line="240" w:lineRule="auto"/>
        <w:jc w:val="right"/>
        <w:rPr>
          <w:b w:val="0"/>
        </w:rPr>
      </w:pPr>
      <w:r w:rsidRPr="008F7DC1">
        <w:rPr>
          <w:b w:val="0"/>
        </w:rPr>
        <w:t xml:space="preserve">                                                                                                                      </w:t>
      </w:r>
    </w:p>
    <w:p w:rsidR="007E17EE" w:rsidRDefault="007E17EE" w:rsidP="007E17EE">
      <w:pPr>
        <w:pStyle w:val="33"/>
        <w:spacing w:line="240" w:lineRule="auto"/>
        <w:jc w:val="right"/>
        <w:rPr>
          <w:b w:val="0"/>
        </w:rPr>
      </w:pPr>
    </w:p>
    <w:p w:rsidR="007E17EE" w:rsidRDefault="007E17EE" w:rsidP="007E17EE">
      <w:pPr>
        <w:pStyle w:val="33"/>
        <w:spacing w:line="240" w:lineRule="auto"/>
        <w:jc w:val="right"/>
        <w:rPr>
          <w:b w:val="0"/>
        </w:rPr>
      </w:pPr>
    </w:p>
    <w:p w:rsidR="007E17EE" w:rsidRDefault="007E17EE" w:rsidP="007E17EE">
      <w:pPr>
        <w:pStyle w:val="33"/>
        <w:spacing w:line="240" w:lineRule="auto"/>
        <w:jc w:val="right"/>
        <w:rPr>
          <w:b w:val="0"/>
        </w:rPr>
      </w:pPr>
    </w:p>
    <w:p w:rsidR="007E17EE" w:rsidRDefault="007E17EE" w:rsidP="007E17EE">
      <w:pPr>
        <w:pStyle w:val="33"/>
        <w:spacing w:line="240" w:lineRule="auto"/>
        <w:jc w:val="right"/>
        <w:rPr>
          <w:b w:val="0"/>
        </w:rPr>
      </w:pPr>
    </w:p>
    <w:p w:rsidR="00B67A8B" w:rsidRPr="008F7DC1" w:rsidRDefault="00CC4B1A" w:rsidP="007E17EE">
      <w:pPr>
        <w:pStyle w:val="33"/>
        <w:spacing w:line="240" w:lineRule="auto"/>
        <w:jc w:val="right"/>
        <w:rPr>
          <w:b w:val="0"/>
        </w:rPr>
      </w:pPr>
      <w:r w:rsidRPr="008F7DC1">
        <w:rPr>
          <w:b w:val="0"/>
        </w:rPr>
        <w:t>Вып</w:t>
      </w:r>
      <w:r w:rsidR="00B67A8B" w:rsidRPr="008F7DC1">
        <w:rPr>
          <w:b w:val="0"/>
        </w:rPr>
        <w:t>олнила:</w:t>
      </w:r>
    </w:p>
    <w:p w:rsidR="00CC4B1A" w:rsidRPr="008F7DC1" w:rsidRDefault="00424B62" w:rsidP="007E17EE">
      <w:pPr>
        <w:pStyle w:val="33"/>
        <w:spacing w:line="240" w:lineRule="auto"/>
        <w:jc w:val="right"/>
        <w:rPr>
          <w:b w:val="0"/>
        </w:rPr>
      </w:pPr>
      <w:r w:rsidRPr="008F7DC1">
        <w:rPr>
          <w:b w:val="0"/>
        </w:rPr>
        <w:t xml:space="preserve"> студентка группы ЭГ-0</w:t>
      </w:r>
      <w:r w:rsidR="00E634B6">
        <w:rPr>
          <w:b w:val="0"/>
        </w:rPr>
        <w:t>7</w:t>
      </w:r>
      <w:r w:rsidR="00B67A8B" w:rsidRPr="008F7DC1">
        <w:rPr>
          <w:b w:val="0"/>
        </w:rPr>
        <w:t>-</w:t>
      </w:r>
      <w:r w:rsidR="00E634B6">
        <w:rPr>
          <w:b w:val="0"/>
        </w:rPr>
        <w:t>1</w:t>
      </w:r>
    </w:p>
    <w:p w:rsidR="00E634B6" w:rsidRDefault="00E634B6" w:rsidP="007E17EE">
      <w:pPr>
        <w:ind w:left="3969"/>
        <w:jc w:val="right"/>
        <w:rPr>
          <w:color w:val="000810"/>
          <w:sz w:val="28"/>
          <w:szCs w:val="28"/>
        </w:rPr>
      </w:pPr>
      <w:r>
        <w:rPr>
          <w:color w:val="000810"/>
          <w:sz w:val="28"/>
          <w:szCs w:val="28"/>
        </w:rPr>
        <w:t>Атишева О.Н</w:t>
      </w:r>
    </w:p>
    <w:p w:rsidR="00B67A8B" w:rsidRDefault="00CC4B1A" w:rsidP="007E17EE">
      <w:pPr>
        <w:ind w:left="3969"/>
        <w:jc w:val="right"/>
        <w:rPr>
          <w:color w:val="000810"/>
          <w:sz w:val="28"/>
          <w:szCs w:val="28"/>
        </w:rPr>
      </w:pPr>
      <w:r w:rsidRPr="004178CA">
        <w:rPr>
          <w:color w:val="000810"/>
          <w:sz w:val="28"/>
          <w:szCs w:val="28"/>
        </w:rPr>
        <w:t xml:space="preserve">Проверил: </w:t>
      </w:r>
    </w:p>
    <w:p w:rsidR="00575287" w:rsidRDefault="00CC4B1A" w:rsidP="007E17EE">
      <w:pPr>
        <w:ind w:left="3969"/>
        <w:jc w:val="right"/>
        <w:rPr>
          <w:color w:val="000810"/>
          <w:sz w:val="28"/>
          <w:szCs w:val="28"/>
        </w:rPr>
      </w:pPr>
      <w:r w:rsidRPr="004178CA">
        <w:rPr>
          <w:color w:val="000810"/>
          <w:sz w:val="28"/>
          <w:szCs w:val="28"/>
        </w:rPr>
        <w:t xml:space="preserve">профессор </w:t>
      </w:r>
    </w:p>
    <w:p w:rsidR="00CC4B1A" w:rsidRPr="004178CA" w:rsidRDefault="00CC4B1A" w:rsidP="007E17EE">
      <w:pPr>
        <w:ind w:left="3969"/>
        <w:jc w:val="right"/>
        <w:rPr>
          <w:color w:val="000810"/>
          <w:sz w:val="28"/>
          <w:szCs w:val="28"/>
        </w:rPr>
      </w:pPr>
      <w:r w:rsidRPr="004178CA">
        <w:rPr>
          <w:color w:val="000810"/>
          <w:sz w:val="28"/>
          <w:szCs w:val="28"/>
        </w:rPr>
        <w:t>Собин О.А.</w:t>
      </w:r>
    </w:p>
    <w:p w:rsidR="00CC4B1A" w:rsidRPr="004178CA" w:rsidRDefault="00CC4B1A" w:rsidP="007E17EE">
      <w:pPr>
        <w:pStyle w:val="33"/>
        <w:spacing w:line="240" w:lineRule="auto"/>
      </w:pPr>
    </w:p>
    <w:p w:rsidR="00CC4B1A" w:rsidRPr="004178CA" w:rsidRDefault="00CC4B1A" w:rsidP="007E17EE">
      <w:pPr>
        <w:jc w:val="right"/>
        <w:rPr>
          <w:color w:val="000810"/>
        </w:rPr>
      </w:pPr>
    </w:p>
    <w:p w:rsidR="00CC4B1A" w:rsidRPr="004178CA" w:rsidRDefault="00CC4B1A" w:rsidP="007E17EE">
      <w:pPr>
        <w:jc w:val="right"/>
        <w:rPr>
          <w:color w:val="000810"/>
        </w:rPr>
      </w:pPr>
    </w:p>
    <w:p w:rsidR="00CC4B1A" w:rsidRPr="004178CA" w:rsidRDefault="00CC4B1A" w:rsidP="007E17EE">
      <w:pPr>
        <w:rPr>
          <w:color w:val="000810"/>
        </w:rPr>
      </w:pPr>
    </w:p>
    <w:p w:rsidR="00CC4B1A" w:rsidRPr="00575287" w:rsidRDefault="00424B62" w:rsidP="007E17EE">
      <w:pPr>
        <w:pStyle w:val="33"/>
        <w:spacing w:line="240" w:lineRule="auto"/>
      </w:pPr>
      <w:r>
        <w:t>МОСКВА 20</w:t>
      </w:r>
      <w:r w:rsidR="00E634B6">
        <w:t>10</w:t>
      </w:r>
      <w:r w:rsidR="00CC4B1A" w:rsidRPr="00575287">
        <w:t>г.</w:t>
      </w:r>
    </w:p>
    <w:p w:rsidR="007E17EE" w:rsidRDefault="007E17EE" w:rsidP="007E17EE">
      <w:pPr>
        <w:pStyle w:val="33"/>
        <w:spacing w:line="240" w:lineRule="auto"/>
        <w:rPr>
          <w:sz w:val="36"/>
          <w:szCs w:val="36"/>
        </w:rPr>
      </w:pPr>
    </w:p>
    <w:p w:rsidR="009D4CCB" w:rsidRDefault="008F7DC1" w:rsidP="007E17EE">
      <w:pPr>
        <w:pStyle w:val="33"/>
        <w:spacing w:line="240" w:lineRule="auto"/>
        <w:rPr>
          <w:sz w:val="36"/>
          <w:szCs w:val="36"/>
        </w:rPr>
      </w:pPr>
      <w:r w:rsidRPr="008F7DC1">
        <w:rPr>
          <w:sz w:val="36"/>
          <w:szCs w:val="36"/>
        </w:rPr>
        <w:t>Содержание</w:t>
      </w:r>
    </w:p>
    <w:p w:rsidR="008F7DC1" w:rsidRPr="00BE504B" w:rsidRDefault="008F7DC1" w:rsidP="007E17EE">
      <w:pPr>
        <w:rPr>
          <w:b/>
          <w:color w:val="000810"/>
          <w:sz w:val="28"/>
          <w:szCs w:val="28"/>
        </w:rPr>
      </w:pPr>
      <w:r w:rsidRPr="00BE504B">
        <w:rPr>
          <w:b/>
          <w:color w:val="000810"/>
          <w:sz w:val="28"/>
          <w:szCs w:val="28"/>
        </w:rPr>
        <w:t>Введение</w:t>
      </w:r>
      <w:r w:rsidR="00E76685" w:rsidRPr="00BE504B">
        <w:rPr>
          <w:b/>
          <w:color w:val="000810"/>
          <w:sz w:val="28"/>
          <w:szCs w:val="28"/>
        </w:rPr>
        <w:t>…………………………………………………</w:t>
      </w:r>
      <w:r w:rsidR="00AA45A2">
        <w:rPr>
          <w:b/>
          <w:color w:val="000810"/>
          <w:sz w:val="28"/>
          <w:szCs w:val="28"/>
        </w:rPr>
        <w:t>………….</w:t>
      </w:r>
      <w:r w:rsidR="00E76685" w:rsidRPr="00BE504B">
        <w:rPr>
          <w:b/>
          <w:color w:val="000810"/>
          <w:sz w:val="28"/>
          <w:szCs w:val="28"/>
        </w:rPr>
        <w:t>…………3</w:t>
      </w:r>
    </w:p>
    <w:p w:rsidR="008F7DC1" w:rsidRPr="00BE504B" w:rsidRDefault="008F7DC1" w:rsidP="007E17EE">
      <w:pPr>
        <w:pStyle w:val="31"/>
        <w:jc w:val="left"/>
        <w:rPr>
          <w:i w:val="0"/>
          <w:color w:val="000810"/>
          <w:sz w:val="28"/>
          <w:szCs w:val="28"/>
        </w:rPr>
      </w:pPr>
      <w:r w:rsidRPr="00BE504B">
        <w:rPr>
          <w:i w:val="0"/>
          <w:color w:val="000810"/>
          <w:sz w:val="28"/>
          <w:szCs w:val="28"/>
        </w:rPr>
        <w:t xml:space="preserve">Глава 1. Обоснование выбора </w:t>
      </w:r>
      <w:r w:rsidR="00363F88">
        <w:rPr>
          <w:i w:val="0"/>
          <w:color w:val="000810"/>
          <w:sz w:val="28"/>
          <w:szCs w:val="28"/>
        </w:rPr>
        <w:t>ЗА</w:t>
      </w:r>
      <w:r w:rsidRPr="00BE504B">
        <w:rPr>
          <w:i w:val="0"/>
          <w:color w:val="000810"/>
          <w:sz w:val="28"/>
          <w:szCs w:val="28"/>
        </w:rPr>
        <w:t>О «</w:t>
      </w:r>
      <w:r w:rsidR="00E634B6">
        <w:rPr>
          <w:i w:val="0"/>
          <w:color w:val="000810"/>
          <w:sz w:val="28"/>
          <w:szCs w:val="28"/>
        </w:rPr>
        <w:t>Мебель-дизайн</w:t>
      </w:r>
      <w:r w:rsidRPr="00BE504B">
        <w:rPr>
          <w:i w:val="0"/>
          <w:color w:val="000810"/>
          <w:sz w:val="28"/>
          <w:szCs w:val="28"/>
        </w:rPr>
        <w:t>».</w:t>
      </w:r>
    </w:p>
    <w:p w:rsidR="008F7DC1" w:rsidRPr="006D76DD" w:rsidRDefault="008F7DC1" w:rsidP="007E17EE">
      <w:pPr>
        <w:numPr>
          <w:ilvl w:val="1"/>
          <w:numId w:val="24"/>
        </w:numPr>
      </w:pPr>
      <w:r w:rsidRPr="006D76DD">
        <w:t>Вид деятельности предприятия, производимая продукция, оказываемые услуги</w:t>
      </w:r>
      <w:r w:rsidR="00E76685" w:rsidRPr="006D76DD">
        <w:t>………………………………………………</w:t>
      </w:r>
      <w:r w:rsidR="00AA45A2">
        <w:t>………………………………</w:t>
      </w:r>
      <w:r w:rsidR="00E76685" w:rsidRPr="006D76DD">
        <w:t>…4</w:t>
      </w:r>
    </w:p>
    <w:p w:rsidR="008F7DC1" w:rsidRPr="006D76DD" w:rsidRDefault="008F7DC1" w:rsidP="007E17EE">
      <w:pPr>
        <w:numPr>
          <w:ilvl w:val="1"/>
          <w:numId w:val="24"/>
        </w:numPr>
        <w:jc w:val="both"/>
        <w:rPr>
          <w:color w:val="000810"/>
        </w:rPr>
      </w:pPr>
      <w:r w:rsidRPr="006D76DD">
        <w:t>Организационно- правовая форма «</w:t>
      </w:r>
      <w:r w:rsidR="00232E3C">
        <w:t>Мебель-дизайн</w:t>
      </w:r>
      <w:r w:rsidRPr="006D76DD">
        <w:t>»</w:t>
      </w:r>
      <w:r w:rsidR="00E76685" w:rsidRPr="006D76DD">
        <w:t>………</w:t>
      </w:r>
      <w:r w:rsidR="00AA45A2">
        <w:t>…………………</w:t>
      </w:r>
      <w:r w:rsidR="00E76685" w:rsidRPr="006D76DD">
        <w:t>…4</w:t>
      </w:r>
    </w:p>
    <w:p w:rsidR="008F7DC1" w:rsidRPr="006D76DD" w:rsidRDefault="008F7DC1" w:rsidP="007E17EE">
      <w:pPr>
        <w:numPr>
          <w:ilvl w:val="1"/>
          <w:numId w:val="24"/>
        </w:numPr>
        <w:jc w:val="both"/>
        <w:rPr>
          <w:color w:val="000810"/>
        </w:rPr>
      </w:pPr>
      <w:r w:rsidRPr="006D76DD">
        <w:rPr>
          <w:color w:val="000810"/>
        </w:rPr>
        <w:t xml:space="preserve">История создания </w:t>
      </w:r>
      <w:r w:rsidR="002445FC">
        <w:rPr>
          <w:color w:val="000810"/>
        </w:rPr>
        <w:t>ЗА</w:t>
      </w:r>
      <w:r w:rsidRPr="006D76DD">
        <w:rPr>
          <w:color w:val="000810"/>
        </w:rPr>
        <w:t>О «</w:t>
      </w:r>
      <w:r w:rsidR="00232E3C">
        <w:t>Мебель-дизайн</w:t>
      </w:r>
      <w:r w:rsidRPr="006D76DD">
        <w:rPr>
          <w:color w:val="000810"/>
        </w:rPr>
        <w:t>»</w:t>
      </w:r>
      <w:r w:rsidR="00E76685" w:rsidRPr="006D76DD">
        <w:rPr>
          <w:color w:val="000810"/>
        </w:rPr>
        <w:t>…………………</w:t>
      </w:r>
      <w:r w:rsidR="00AA45A2">
        <w:rPr>
          <w:color w:val="000810"/>
        </w:rPr>
        <w:t>…………………</w:t>
      </w:r>
      <w:r w:rsidR="00E76685" w:rsidRPr="006D76DD">
        <w:rPr>
          <w:color w:val="000810"/>
        </w:rPr>
        <w:t>.…</w:t>
      </w:r>
      <w:r w:rsidR="007E17EE">
        <w:rPr>
          <w:color w:val="000810"/>
        </w:rPr>
        <w:t>..4</w:t>
      </w:r>
    </w:p>
    <w:p w:rsidR="008F7DC1" w:rsidRPr="00BE504B" w:rsidRDefault="008F7DC1" w:rsidP="007E17EE">
      <w:pPr>
        <w:numPr>
          <w:ilvl w:val="1"/>
          <w:numId w:val="24"/>
        </w:numPr>
        <w:jc w:val="both"/>
        <w:rPr>
          <w:color w:val="000810"/>
          <w:sz w:val="28"/>
          <w:szCs w:val="28"/>
        </w:rPr>
      </w:pPr>
      <w:r w:rsidRPr="006D76DD">
        <w:t>Миссия и ключевые цели организации</w:t>
      </w:r>
      <w:r w:rsidR="00E76685" w:rsidRPr="006D76DD">
        <w:t>…………………………</w:t>
      </w:r>
      <w:r w:rsidR="00AA45A2">
        <w:t>……………….</w:t>
      </w:r>
      <w:r w:rsidR="00E76685" w:rsidRPr="006D76DD">
        <w:t>…</w:t>
      </w:r>
      <w:r w:rsidR="007E17EE">
        <w:rPr>
          <w:sz w:val="28"/>
          <w:szCs w:val="28"/>
        </w:rPr>
        <w:t>5</w:t>
      </w:r>
    </w:p>
    <w:p w:rsidR="008F7DC1" w:rsidRPr="00BE504B" w:rsidRDefault="008F7DC1" w:rsidP="007E17EE">
      <w:pPr>
        <w:pStyle w:val="31"/>
        <w:jc w:val="left"/>
        <w:rPr>
          <w:i w:val="0"/>
          <w:color w:val="000810"/>
          <w:sz w:val="28"/>
          <w:szCs w:val="28"/>
        </w:rPr>
      </w:pPr>
      <w:r w:rsidRPr="00BE504B">
        <w:rPr>
          <w:i w:val="0"/>
          <w:color w:val="000810"/>
          <w:sz w:val="28"/>
          <w:szCs w:val="28"/>
        </w:rPr>
        <w:t xml:space="preserve">Глава 2.  Выбор и обоснование стратегии развития </w:t>
      </w:r>
      <w:r w:rsidR="00517F63">
        <w:rPr>
          <w:i w:val="0"/>
          <w:color w:val="000810"/>
          <w:sz w:val="28"/>
          <w:szCs w:val="28"/>
        </w:rPr>
        <w:t>ЗА</w:t>
      </w:r>
      <w:r w:rsidRPr="00BE504B">
        <w:rPr>
          <w:i w:val="0"/>
          <w:color w:val="000810"/>
          <w:sz w:val="28"/>
          <w:szCs w:val="28"/>
        </w:rPr>
        <w:t>О «</w:t>
      </w:r>
      <w:r w:rsidR="00232E3C" w:rsidRPr="00517F63">
        <w:rPr>
          <w:i w:val="0"/>
        </w:rPr>
        <w:t>Мебель-дизайн</w:t>
      </w:r>
      <w:r w:rsidRPr="00BE504B">
        <w:rPr>
          <w:i w:val="0"/>
          <w:color w:val="000810"/>
          <w:sz w:val="28"/>
          <w:szCs w:val="28"/>
        </w:rPr>
        <w:t>»</w:t>
      </w:r>
      <w:r w:rsidR="00E76685" w:rsidRPr="00BE504B">
        <w:rPr>
          <w:i w:val="0"/>
          <w:color w:val="000810"/>
          <w:sz w:val="28"/>
          <w:szCs w:val="28"/>
        </w:rPr>
        <w:t>…………………………………………...…</w:t>
      </w:r>
      <w:r w:rsidR="00AA45A2">
        <w:rPr>
          <w:i w:val="0"/>
          <w:color w:val="000810"/>
          <w:sz w:val="28"/>
          <w:szCs w:val="28"/>
        </w:rPr>
        <w:t>………………………</w:t>
      </w:r>
      <w:r w:rsidR="007E17EE">
        <w:rPr>
          <w:i w:val="0"/>
          <w:color w:val="000810"/>
          <w:sz w:val="28"/>
          <w:szCs w:val="28"/>
        </w:rPr>
        <w:t>…6</w:t>
      </w:r>
    </w:p>
    <w:p w:rsidR="008F7DC1" w:rsidRPr="006D76DD" w:rsidRDefault="008F7DC1" w:rsidP="007E17EE">
      <w:pPr>
        <w:pStyle w:val="2"/>
        <w:rPr>
          <w:rFonts w:ascii="Times New Roman" w:hAnsi="Times New Roman" w:cs="Times New Roman"/>
          <w:b w:val="0"/>
          <w:i w:val="0"/>
          <w:color w:val="000810"/>
          <w:sz w:val="24"/>
          <w:szCs w:val="24"/>
        </w:rPr>
      </w:pPr>
      <w:r w:rsidRPr="00BE504B">
        <w:rPr>
          <w:rFonts w:ascii="Times New Roman" w:hAnsi="Times New Roman" w:cs="Times New Roman"/>
          <w:i w:val="0"/>
          <w:color w:val="000810"/>
        </w:rPr>
        <w:t>2.1</w:t>
      </w:r>
      <w:r w:rsidRPr="00BE504B">
        <w:rPr>
          <w:rFonts w:ascii="Times New Roman" w:hAnsi="Times New Roman" w:cs="Times New Roman"/>
          <w:b w:val="0"/>
          <w:i w:val="0"/>
          <w:color w:val="000810"/>
        </w:rPr>
        <w:t xml:space="preserve">.  </w:t>
      </w:r>
      <w:r w:rsidRPr="006D76DD">
        <w:rPr>
          <w:rFonts w:ascii="Times New Roman" w:hAnsi="Times New Roman" w:cs="Times New Roman"/>
          <w:b w:val="0"/>
          <w:i w:val="0"/>
          <w:color w:val="000810"/>
          <w:sz w:val="24"/>
          <w:szCs w:val="24"/>
        </w:rPr>
        <w:t>Анализ факторов внешней среды</w:t>
      </w:r>
      <w:r w:rsidR="00E76685" w:rsidRPr="006D76DD">
        <w:rPr>
          <w:rFonts w:ascii="Times New Roman" w:hAnsi="Times New Roman" w:cs="Times New Roman"/>
          <w:b w:val="0"/>
          <w:i w:val="0"/>
          <w:color w:val="000810"/>
          <w:sz w:val="24"/>
          <w:szCs w:val="24"/>
        </w:rPr>
        <w:t>……………………………</w:t>
      </w:r>
      <w:r w:rsidR="00AA45A2">
        <w:rPr>
          <w:rFonts w:ascii="Times New Roman" w:hAnsi="Times New Roman" w:cs="Times New Roman"/>
          <w:b w:val="0"/>
          <w:i w:val="0"/>
          <w:color w:val="000810"/>
          <w:sz w:val="24"/>
          <w:szCs w:val="24"/>
        </w:rPr>
        <w:t>………………</w:t>
      </w:r>
      <w:r w:rsidR="007E17EE">
        <w:rPr>
          <w:rFonts w:ascii="Times New Roman" w:hAnsi="Times New Roman" w:cs="Times New Roman"/>
          <w:b w:val="0"/>
          <w:i w:val="0"/>
          <w:color w:val="000810"/>
          <w:sz w:val="24"/>
          <w:szCs w:val="24"/>
        </w:rPr>
        <w:t>………..6</w:t>
      </w:r>
    </w:p>
    <w:p w:rsidR="008F7DC1" w:rsidRPr="006D76DD" w:rsidRDefault="008F7DC1" w:rsidP="007E17EE">
      <w:pPr>
        <w:pStyle w:val="2"/>
        <w:rPr>
          <w:rFonts w:ascii="Times New Roman" w:hAnsi="Times New Roman" w:cs="Times New Roman"/>
          <w:b w:val="0"/>
          <w:i w:val="0"/>
          <w:color w:val="000810"/>
          <w:sz w:val="24"/>
          <w:szCs w:val="24"/>
        </w:rPr>
      </w:pPr>
      <w:r w:rsidRPr="006D76DD">
        <w:rPr>
          <w:rFonts w:ascii="Times New Roman" w:hAnsi="Times New Roman" w:cs="Times New Roman"/>
          <w:b w:val="0"/>
          <w:i w:val="0"/>
          <w:color w:val="000810"/>
          <w:sz w:val="24"/>
          <w:szCs w:val="24"/>
        </w:rPr>
        <w:t>2.2.  Анализ факторов внутренней среды</w:t>
      </w:r>
      <w:r w:rsidR="00E76685" w:rsidRPr="006D76DD">
        <w:rPr>
          <w:rFonts w:ascii="Times New Roman" w:hAnsi="Times New Roman" w:cs="Times New Roman"/>
          <w:b w:val="0"/>
          <w:i w:val="0"/>
          <w:color w:val="000810"/>
          <w:sz w:val="24"/>
          <w:szCs w:val="24"/>
        </w:rPr>
        <w:t>……………………………</w:t>
      </w:r>
      <w:r w:rsidR="00AA45A2">
        <w:rPr>
          <w:rFonts w:ascii="Times New Roman" w:hAnsi="Times New Roman" w:cs="Times New Roman"/>
          <w:b w:val="0"/>
          <w:i w:val="0"/>
          <w:color w:val="000810"/>
          <w:sz w:val="24"/>
          <w:szCs w:val="24"/>
        </w:rPr>
        <w:t>………………</w:t>
      </w:r>
      <w:r w:rsidR="007E17EE">
        <w:rPr>
          <w:rFonts w:ascii="Times New Roman" w:hAnsi="Times New Roman" w:cs="Times New Roman"/>
          <w:b w:val="0"/>
          <w:i w:val="0"/>
          <w:color w:val="000810"/>
          <w:sz w:val="24"/>
          <w:szCs w:val="24"/>
        </w:rPr>
        <w:t>…….9</w:t>
      </w:r>
    </w:p>
    <w:p w:rsidR="008F7DC1" w:rsidRPr="006D76DD" w:rsidRDefault="00AA45A2" w:rsidP="007E17EE">
      <w:pPr>
        <w:rPr>
          <w:bCs/>
          <w:iCs/>
          <w:color w:val="000810"/>
        </w:rPr>
      </w:pPr>
      <w:r>
        <w:t xml:space="preserve"> </w:t>
      </w:r>
      <w:r w:rsidR="008F7DC1" w:rsidRPr="006D76DD">
        <w:rPr>
          <w:bCs/>
          <w:iCs/>
          <w:color w:val="000810"/>
        </w:rPr>
        <w:t>2.2.1. Анализ организационной структуры</w:t>
      </w:r>
      <w:r w:rsidR="00E76685" w:rsidRPr="006D76DD">
        <w:rPr>
          <w:bCs/>
          <w:iCs/>
          <w:color w:val="000810"/>
        </w:rPr>
        <w:t>…………………</w:t>
      </w:r>
      <w:r>
        <w:rPr>
          <w:bCs/>
          <w:iCs/>
          <w:color w:val="000810"/>
        </w:rPr>
        <w:t>………………………….</w:t>
      </w:r>
      <w:r w:rsidR="007E17EE">
        <w:rPr>
          <w:bCs/>
          <w:iCs/>
          <w:color w:val="000810"/>
        </w:rPr>
        <w:t>....9</w:t>
      </w:r>
    </w:p>
    <w:p w:rsidR="008F7DC1" w:rsidRPr="006D76DD" w:rsidRDefault="001675D4" w:rsidP="007E17EE">
      <w:pPr>
        <w:pStyle w:val="2"/>
        <w:rPr>
          <w:rFonts w:ascii="Times New Roman" w:hAnsi="Times New Roman" w:cs="Times New Roman"/>
          <w:b w:val="0"/>
          <w:bCs w:val="0"/>
          <w:i w:val="0"/>
          <w:iCs w:val="0"/>
          <w:color w:val="000810"/>
          <w:sz w:val="24"/>
          <w:szCs w:val="24"/>
        </w:rPr>
      </w:pPr>
      <w:r w:rsidRPr="006D76DD">
        <w:rPr>
          <w:b w:val="0"/>
          <w:color w:val="000810"/>
          <w:sz w:val="24"/>
          <w:szCs w:val="24"/>
        </w:rPr>
        <w:t xml:space="preserve"> </w:t>
      </w:r>
      <w:r w:rsidR="008F7DC1" w:rsidRPr="006D76DD">
        <w:rPr>
          <w:rFonts w:ascii="Times New Roman" w:hAnsi="Times New Roman" w:cs="Times New Roman"/>
          <w:b w:val="0"/>
          <w:bCs w:val="0"/>
          <w:i w:val="0"/>
          <w:iCs w:val="0"/>
          <w:color w:val="000810"/>
          <w:sz w:val="24"/>
          <w:szCs w:val="24"/>
        </w:rPr>
        <w:t xml:space="preserve">2.2.2.  Анализ ресурсов </w:t>
      </w:r>
      <w:r w:rsidR="00517F63">
        <w:rPr>
          <w:rFonts w:ascii="Times New Roman" w:hAnsi="Times New Roman" w:cs="Times New Roman"/>
          <w:b w:val="0"/>
          <w:bCs w:val="0"/>
          <w:i w:val="0"/>
          <w:iCs w:val="0"/>
          <w:color w:val="000810"/>
          <w:sz w:val="24"/>
          <w:szCs w:val="24"/>
        </w:rPr>
        <w:t>ЗА</w:t>
      </w:r>
      <w:r w:rsidR="008F7DC1" w:rsidRPr="006D76DD">
        <w:rPr>
          <w:rFonts w:ascii="Times New Roman" w:hAnsi="Times New Roman" w:cs="Times New Roman"/>
          <w:b w:val="0"/>
          <w:bCs w:val="0"/>
          <w:i w:val="0"/>
          <w:iCs w:val="0"/>
          <w:color w:val="000810"/>
          <w:sz w:val="24"/>
          <w:szCs w:val="24"/>
        </w:rPr>
        <w:t>О «</w:t>
      </w:r>
      <w:r w:rsidR="00232E3C" w:rsidRPr="00232E3C">
        <w:rPr>
          <w:rFonts w:ascii="Times New Roman" w:hAnsi="Times New Roman" w:cs="Times New Roman"/>
          <w:b w:val="0"/>
          <w:i w:val="0"/>
          <w:sz w:val="24"/>
          <w:szCs w:val="24"/>
        </w:rPr>
        <w:t>Мебель-дизайн</w:t>
      </w:r>
      <w:r w:rsidR="008F7DC1" w:rsidRPr="006D76DD">
        <w:rPr>
          <w:rFonts w:ascii="Times New Roman" w:hAnsi="Times New Roman" w:cs="Times New Roman"/>
          <w:b w:val="0"/>
          <w:bCs w:val="0"/>
          <w:i w:val="0"/>
          <w:iCs w:val="0"/>
          <w:color w:val="000810"/>
          <w:sz w:val="24"/>
          <w:szCs w:val="24"/>
        </w:rPr>
        <w:t>»</w:t>
      </w:r>
      <w:r w:rsidR="00E76685" w:rsidRPr="006D76DD">
        <w:rPr>
          <w:rFonts w:ascii="Times New Roman" w:hAnsi="Times New Roman" w:cs="Times New Roman"/>
          <w:b w:val="0"/>
          <w:bCs w:val="0"/>
          <w:i w:val="0"/>
          <w:iCs w:val="0"/>
          <w:color w:val="000810"/>
          <w:sz w:val="24"/>
          <w:szCs w:val="24"/>
        </w:rPr>
        <w:t>……………</w:t>
      </w:r>
      <w:r w:rsidR="00AA45A2">
        <w:rPr>
          <w:rFonts w:ascii="Times New Roman" w:hAnsi="Times New Roman" w:cs="Times New Roman"/>
          <w:b w:val="0"/>
          <w:bCs w:val="0"/>
          <w:i w:val="0"/>
          <w:iCs w:val="0"/>
          <w:color w:val="000810"/>
          <w:sz w:val="24"/>
          <w:szCs w:val="24"/>
        </w:rPr>
        <w:t>………………………….</w:t>
      </w:r>
      <w:r w:rsidR="007E17EE">
        <w:rPr>
          <w:rFonts w:ascii="Times New Roman" w:hAnsi="Times New Roman" w:cs="Times New Roman"/>
          <w:b w:val="0"/>
          <w:bCs w:val="0"/>
          <w:i w:val="0"/>
          <w:iCs w:val="0"/>
          <w:color w:val="000810"/>
          <w:sz w:val="24"/>
          <w:szCs w:val="24"/>
        </w:rPr>
        <w:t>..10</w:t>
      </w:r>
    </w:p>
    <w:p w:rsidR="001675D4" w:rsidRPr="006D76DD" w:rsidRDefault="00AA45A2" w:rsidP="007E17EE">
      <w:pPr>
        <w:rPr>
          <w:bCs/>
          <w:iCs/>
          <w:color w:val="000810"/>
        </w:rPr>
      </w:pPr>
      <w:r>
        <w:t xml:space="preserve"> </w:t>
      </w:r>
      <w:r w:rsidR="001675D4" w:rsidRPr="006D76DD">
        <w:rPr>
          <w:bCs/>
          <w:iCs/>
          <w:color w:val="000810"/>
        </w:rPr>
        <w:t>2.2.3. Характеристика культуры</w:t>
      </w:r>
      <w:r w:rsidR="00E76685" w:rsidRPr="006D76DD">
        <w:rPr>
          <w:bCs/>
          <w:iCs/>
          <w:color w:val="000810"/>
        </w:rPr>
        <w:t>………………………………</w:t>
      </w:r>
      <w:r>
        <w:rPr>
          <w:bCs/>
          <w:iCs/>
          <w:color w:val="000810"/>
        </w:rPr>
        <w:t>…………………………</w:t>
      </w:r>
      <w:r w:rsidR="007E17EE">
        <w:rPr>
          <w:bCs/>
          <w:iCs/>
          <w:color w:val="000810"/>
        </w:rPr>
        <w:t>..13</w:t>
      </w:r>
    </w:p>
    <w:p w:rsidR="001675D4" w:rsidRPr="006D76DD" w:rsidRDefault="001675D4" w:rsidP="007E17EE">
      <w:pPr>
        <w:pStyle w:val="2"/>
        <w:rPr>
          <w:rFonts w:ascii="Times New Roman" w:hAnsi="Times New Roman" w:cs="Times New Roman"/>
          <w:b w:val="0"/>
          <w:i w:val="0"/>
          <w:color w:val="000810"/>
          <w:sz w:val="24"/>
          <w:szCs w:val="24"/>
        </w:rPr>
      </w:pPr>
      <w:r w:rsidRPr="006D76DD">
        <w:rPr>
          <w:rFonts w:ascii="Times New Roman" w:hAnsi="Times New Roman" w:cs="Times New Roman"/>
          <w:b w:val="0"/>
          <w:i w:val="0"/>
          <w:color w:val="000810"/>
          <w:sz w:val="24"/>
          <w:szCs w:val="24"/>
        </w:rPr>
        <w:t xml:space="preserve">2.3.  Проведение </w:t>
      </w:r>
      <w:r w:rsidRPr="006D76DD">
        <w:rPr>
          <w:rFonts w:ascii="Times New Roman" w:hAnsi="Times New Roman" w:cs="Times New Roman"/>
          <w:b w:val="0"/>
          <w:i w:val="0"/>
          <w:color w:val="000810"/>
          <w:sz w:val="24"/>
          <w:szCs w:val="24"/>
          <w:lang w:val="en-US"/>
        </w:rPr>
        <w:t>SWOT</w:t>
      </w:r>
      <w:r w:rsidRPr="006D76DD">
        <w:rPr>
          <w:rFonts w:ascii="Times New Roman" w:hAnsi="Times New Roman" w:cs="Times New Roman"/>
          <w:b w:val="0"/>
          <w:i w:val="0"/>
          <w:color w:val="000810"/>
          <w:sz w:val="24"/>
          <w:szCs w:val="24"/>
        </w:rPr>
        <w:t>- анализа и определения стратегических альтернатив развития предприятия</w:t>
      </w:r>
      <w:r w:rsidR="00E76685" w:rsidRPr="006D76DD">
        <w:rPr>
          <w:rFonts w:ascii="Times New Roman" w:hAnsi="Times New Roman" w:cs="Times New Roman"/>
          <w:b w:val="0"/>
          <w:i w:val="0"/>
          <w:color w:val="000810"/>
          <w:sz w:val="24"/>
          <w:szCs w:val="24"/>
        </w:rPr>
        <w:t>……………………………………</w:t>
      </w:r>
      <w:r w:rsidR="00AA45A2">
        <w:rPr>
          <w:rFonts w:ascii="Times New Roman" w:hAnsi="Times New Roman" w:cs="Times New Roman"/>
          <w:b w:val="0"/>
          <w:i w:val="0"/>
          <w:color w:val="000810"/>
          <w:sz w:val="24"/>
          <w:szCs w:val="24"/>
        </w:rPr>
        <w:t>………………………………………</w:t>
      </w:r>
      <w:r w:rsidR="00BE504B" w:rsidRPr="006D76DD">
        <w:rPr>
          <w:rFonts w:ascii="Times New Roman" w:hAnsi="Times New Roman" w:cs="Times New Roman"/>
          <w:b w:val="0"/>
          <w:i w:val="0"/>
          <w:color w:val="000810"/>
          <w:sz w:val="24"/>
          <w:szCs w:val="24"/>
        </w:rPr>
        <w:t>.</w:t>
      </w:r>
      <w:r w:rsidR="00D256C0">
        <w:rPr>
          <w:rFonts w:ascii="Times New Roman" w:hAnsi="Times New Roman" w:cs="Times New Roman"/>
          <w:b w:val="0"/>
          <w:i w:val="0"/>
          <w:color w:val="000810"/>
          <w:sz w:val="24"/>
          <w:szCs w:val="24"/>
        </w:rPr>
        <w:t>……1</w:t>
      </w:r>
      <w:r w:rsidR="004B4542">
        <w:rPr>
          <w:rFonts w:ascii="Times New Roman" w:hAnsi="Times New Roman" w:cs="Times New Roman"/>
          <w:b w:val="0"/>
          <w:i w:val="0"/>
          <w:color w:val="000810"/>
          <w:sz w:val="24"/>
          <w:szCs w:val="24"/>
        </w:rPr>
        <w:t>4</w:t>
      </w:r>
    </w:p>
    <w:p w:rsidR="001675D4" w:rsidRPr="006D76DD" w:rsidRDefault="001675D4" w:rsidP="007E17EE"/>
    <w:p w:rsidR="001675D4" w:rsidRPr="00BE504B" w:rsidRDefault="001675D4" w:rsidP="007E17EE">
      <w:pPr>
        <w:rPr>
          <w:rStyle w:val="32"/>
          <w:b w:val="0"/>
          <w:i w:val="0"/>
          <w:color w:val="000810"/>
          <w:sz w:val="28"/>
          <w:szCs w:val="28"/>
        </w:rPr>
      </w:pPr>
      <w:r w:rsidRPr="00BE504B">
        <w:rPr>
          <w:rStyle w:val="32"/>
          <w:i w:val="0"/>
          <w:color w:val="000810"/>
          <w:sz w:val="28"/>
          <w:szCs w:val="28"/>
        </w:rPr>
        <w:t>Глава 3. Выбор и обоснование мероприятий по реализации стратегии развития предприятия</w:t>
      </w:r>
      <w:r w:rsidR="00E76685" w:rsidRPr="00BE504B">
        <w:rPr>
          <w:rStyle w:val="32"/>
          <w:i w:val="0"/>
          <w:color w:val="000810"/>
          <w:sz w:val="28"/>
          <w:szCs w:val="28"/>
        </w:rPr>
        <w:t>………………………</w:t>
      </w:r>
      <w:r w:rsidR="00AA45A2">
        <w:rPr>
          <w:rStyle w:val="32"/>
          <w:i w:val="0"/>
          <w:color w:val="000810"/>
          <w:sz w:val="28"/>
          <w:szCs w:val="28"/>
        </w:rPr>
        <w:t>………………………</w:t>
      </w:r>
      <w:r w:rsidR="00E76685" w:rsidRPr="00BE504B">
        <w:rPr>
          <w:rStyle w:val="32"/>
          <w:i w:val="0"/>
          <w:color w:val="000810"/>
          <w:sz w:val="28"/>
          <w:szCs w:val="28"/>
        </w:rPr>
        <w:t>…..….</w:t>
      </w:r>
      <w:r w:rsidR="004B4542">
        <w:rPr>
          <w:rStyle w:val="32"/>
          <w:i w:val="0"/>
          <w:color w:val="000810"/>
          <w:sz w:val="28"/>
          <w:szCs w:val="28"/>
        </w:rPr>
        <w:t>17</w:t>
      </w:r>
    </w:p>
    <w:p w:rsidR="001675D4" w:rsidRPr="006D76DD" w:rsidRDefault="001675D4" w:rsidP="007E17EE">
      <w:r w:rsidRPr="00BE504B">
        <w:rPr>
          <w:rStyle w:val="32"/>
          <w:b w:val="0"/>
          <w:i w:val="0"/>
          <w:color w:val="000810"/>
          <w:sz w:val="28"/>
          <w:szCs w:val="28"/>
        </w:rPr>
        <w:t xml:space="preserve"> </w:t>
      </w:r>
      <w:r w:rsidRPr="006D76DD">
        <w:rPr>
          <w:sz w:val="28"/>
          <w:szCs w:val="28"/>
        </w:rPr>
        <w:t>3.1.</w:t>
      </w:r>
      <w:r w:rsidRPr="00BE504B">
        <w:rPr>
          <w:b/>
          <w:sz w:val="28"/>
          <w:szCs w:val="28"/>
        </w:rPr>
        <w:t xml:space="preserve"> </w:t>
      </w:r>
      <w:r w:rsidRPr="006D76DD">
        <w:t>Построение «дерева целей» стратегии развития предприятия</w:t>
      </w:r>
      <w:r w:rsidR="00E76685" w:rsidRPr="006D76DD">
        <w:t>…</w:t>
      </w:r>
      <w:r w:rsidR="00AA45A2">
        <w:t>……………</w:t>
      </w:r>
      <w:r w:rsidR="00BE504B" w:rsidRPr="006D76DD">
        <w:t>.</w:t>
      </w:r>
      <w:r w:rsidR="00E76685" w:rsidRPr="006D76DD">
        <w:t>…</w:t>
      </w:r>
      <w:r w:rsidR="00AA45A2">
        <w:t>.</w:t>
      </w:r>
      <w:r w:rsidR="00BE504B" w:rsidRPr="006D76DD">
        <w:t>.</w:t>
      </w:r>
      <w:r w:rsidR="004B4542">
        <w:t>..17</w:t>
      </w:r>
    </w:p>
    <w:p w:rsidR="00BE504B" w:rsidRDefault="00BE504B" w:rsidP="007E17EE">
      <w:pPr>
        <w:rPr>
          <w:color w:val="000810"/>
        </w:rPr>
      </w:pPr>
      <w:r w:rsidRPr="006D76DD">
        <w:rPr>
          <w:color w:val="000810"/>
        </w:rPr>
        <w:t>3.2. Моделирование процессов принятия решений на основе структурированных задач «дерева целей» по трем классам…...…</w:t>
      </w:r>
      <w:r w:rsidR="00AA45A2">
        <w:rPr>
          <w:color w:val="000810"/>
        </w:rPr>
        <w:t>……………………………………………</w:t>
      </w:r>
      <w:r w:rsidR="004B4542">
        <w:rPr>
          <w:color w:val="000810"/>
        </w:rPr>
        <w:t>…….…17</w:t>
      </w:r>
    </w:p>
    <w:p w:rsidR="006D76DD" w:rsidRPr="006D76DD" w:rsidRDefault="006D76DD" w:rsidP="007E17EE">
      <w:pPr>
        <w:jc w:val="both"/>
        <w:rPr>
          <w:color w:val="000810"/>
        </w:rPr>
      </w:pPr>
      <w:r w:rsidRPr="006D76DD">
        <w:rPr>
          <w:color w:val="000810"/>
        </w:rPr>
        <w:t>3.3. Характеристика изменений в организационной структуре управления</w:t>
      </w:r>
      <w:r w:rsidR="00AA45A2">
        <w:rPr>
          <w:color w:val="000810"/>
        </w:rPr>
        <w:t>……………</w:t>
      </w:r>
      <w:r w:rsidR="004B4542">
        <w:rPr>
          <w:color w:val="000810"/>
        </w:rPr>
        <w:t>18</w:t>
      </w:r>
    </w:p>
    <w:p w:rsidR="006D76DD" w:rsidRPr="006D76DD" w:rsidRDefault="006D76DD" w:rsidP="007E17EE">
      <w:pPr>
        <w:tabs>
          <w:tab w:val="left" w:pos="990"/>
        </w:tabs>
      </w:pPr>
      <w:r w:rsidRPr="006D76DD">
        <w:t>3.4. Подготовка предложений по работе с управленческими кадрами</w:t>
      </w:r>
      <w:r w:rsidR="00AA45A2">
        <w:t>…………</w:t>
      </w:r>
      <w:r w:rsidR="00D256C0">
        <w:t>...</w:t>
      </w:r>
      <w:r w:rsidR="00AA45A2">
        <w:t>….</w:t>
      </w:r>
      <w:r w:rsidR="00D256C0">
        <w:t xml:space="preserve">    </w:t>
      </w:r>
      <w:r w:rsidR="00AA45A2">
        <w:t>.</w:t>
      </w:r>
      <w:r w:rsidR="004B4542">
        <w:t>20</w:t>
      </w:r>
    </w:p>
    <w:p w:rsidR="006D76DD" w:rsidRPr="006D76DD" w:rsidRDefault="006D76DD" w:rsidP="007E17EE">
      <w:pPr>
        <w:rPr>
          <w:color w:val="000810"/>
        </w:rPr>
      </w:pPr>
    </w:p>
    <w:p w:rsidR="00E76685" w:rsidRPr="00BE504B" w:rsidRDefault="00E76685" w:rsidP="007E17EE">
      <w:pPr>
        <w:tabs>
          <w:tab w:val="left" w:pos="990"/>
        </w:tabs>
        <w:rPr>
          <w:b/>
          <w:color w:val="000810"/>
          <w:sz w:val="28"/>
          <w:szCs w:val="28"/>
        </w:rPr>
      </w:pPr>
      <w:r w:rsidRPr="00BE504B">
        <w:rPr>
          <w:b/>
          <w:sz w:val="28"/>
          <w:szCs w:val="28"/>
        </w:rPr>
        <w:t xml:space="preserve">Глава 4. Эффективность мероприятий по реализации </w:t>
      </w:r>
      <w:r w:rsidR="00BE504B" w:rsidRPr="00BE504B">
        <w:rPr>
          <w:b/>
          <w:sz w:val="28"/>
          <w:szCs w:val="28"/>
        </w:rPr>
        <w:t>стратегии</w:t>
      </w:r>
      <w:r w:rsidRPr="00BE504B">
        <w:rPr>
          <w:b/>
          <w:sz w:val="28"/>
          <w:szCs w:val="28"/>
        </w:rPr>
        <w:t>………</w:t>
      </w:r>
      <w:r w:rsidR="00BE504B" w:rsidRPr="00BE504B">
        <w:rPr>
          <w:b/>
          <w:sz w:val="28"/>
          <w:szCs w:val="28"/>
        </w:rPr>
        <w:t>………………………………………………</w:t>
      </w:r>
      <w:r w:rsidR="00AA45A2">
        <w:rPr>
          <w:b/>
          <w:sz w:val="28"/>
          <w:szCs w:val="28"/>
        </w:rPr>
        <w:t>…………</w:t>
      </w:r>
      <w:r w:rsidR="00BE504B" w:rsidRPr="00BE504B">
        <w:rPr>
          <w:b/>
          <w:sz w:val="28"/>
          <w:szCs w:val="28"/>
        </w:rPr>
        <w:t>….</w:t>
      </w:r>
      <w:r w:rsidRPr="00BE504B">
        <w:rPr>
          <w:b/>
          <w:sz w:val="28"/>
          <w:szCs w:val="28"/>
        </w:rPr>
        <w:t>.2</w:t>
      </w:r>
      <w:r w:rsidR="004B4542">
        <w:rPr>
          <w:b/>
          <w:sz w:val="28"/>
          <w:szCs w:val="28"/>
        </w:rPr>
        <w:t>1</w:t>
      </w:r>
    </w:p>
    <w:p w:rsidR="00E76685" w:rsidRPr="00BE504B" w:rsidRDefault="00E76685" w:rsidP="007E17EE">
      <w:pPr>
        <w:rPr>
          <w:b/>
          <w:sz w:val="28"/>
          <w:szCs w:val="28"/>
        </w:rPr>
      </w:pPr>
    </w:p>
    <w:p w:rsidR="00E76685" w:rsidRPr="006D76DD" w:rsidRDefault="00E76685" w:rsidP="007E17EE">
      <w:r w:rsidRPr="006D76DD">
        <w:t>4.1.</w:t>
      </w:r>
      <w:r w:rsidRPr="006D76DD">
        <w:rPr>
          <w:b/>
        </w:rPr>
        <w:t xml:space="preserve"> </w:t>
      </w:r>
      <w:r w:rsidRPr="006D76DD">
        <w:t>Мероприятия по реализации стратегии организации и эффективность их проведения…………………………………………………………</w:t>
      </w:r>
      <w:r w:rsidR="00AA45A2">
        <w:t>…………………</w:t>
      </w:r>
      <w:r w:rsidR="00D256C0">
        <w:t xml:space="preserve">  …….2</w:t>
      </w:r>
      <w:r w:rsidR="004B4542">
        <w:t>1</w:t>
      </w:r>
    </w:p>
    <w:p w:rsidR="00E76685" w:rsidRPr="006D76DD" w:rsidRDefault="00E76685" w:rsidP="007E17EE">
      <w:pPr>
        <w:pStyle w:val="2"/>
        <w:rPr>
          <w:rFonts w:ascii="Times New Roman" w:hAnsi="Times New Roman" w:cs="Times New Roman"/>
          <w:color w:val="000810"/>
          <w:sz w:val="24"/>
          <w:szCs w:val="24"/>
        </w:rPr>
      </w:pPr>
      <w:r w:rsidRPr="006D76DD">
        <w:rPr>
          <w:rFonts w:ascii="Times New Roman" w:hAnsi="Times New Roman" w:cs="Times New Roman"/>
          <w:b w:val="0"/>
          <w:i w:val="0"/>
          <w:color w:val="000810"/>
          <w:sz w:val="24"/>
          <w:szCs w:val="24"/>
        </w:rPr>
        <w:t>4.2.</w:t>
      </w:r>
      <w:r w:rsidRPr="006D76DD">
        <w:rPr>
          <w:rFonts w:ascii="Times New Roman" w:hAnsi="Times New Roman" w:cs="Times New Roman"/>
          <w:b w:val="0"/>
          <w:i w:val="0"/>
          <w:color w:val="000810"/>
          <w:sz w:val="24"/>
          <w:szCs w:val="24"/>
        </w:rPr>
        <w:fldChar w:fldCharType="begin"/>
      </w:r>
      <w:r w:rsidRPr="006D76DD">
        <w:rPr>
          <w:rFonts w:ascii="Times New Roman" w:hAnsi="Times New Roman" w:cs="Times New Roman"/>
          <w:b w:val="0"/>
          <w:i w:val="0"/>
          <w:color w:val="000810"/>
          <w:sz w:val="24"/>
          <w:szCs w:val="24"/>
        </w:rPr>
        <w:instrText xml:space="preserve"> TC </w:instrText>
      </w:r>
      <w:r w:rsidRPr="006D76DD">
        <w:rPr>
          <w:rFonts w:ascii="Times New Roman" w:hAnsi="Times New Roman" w:cs="Times New Roman"/>
          <w:b w:val="0"/>
          <w:i w:val="0"/>
          <w:color w:val="000810"/>
          <w:sz w:val="24"/>
          <w:szCs w:val="24"/>
        </w:rPr>
        <w:fldChar w:fldCharType="end"/>
      </w:r>
      <w:r w:rsidRPr="006D76DD">
        <w:rPr>
          <w:rFonts w:ascii="Times New Roman" w:hAnsi="Times New Roman" w:cs="Times New Roman"/>
          <w:b w:val="0"/>
          <w:i w:val="0"/>
          <w:color w:val="000810"/>
          <w:sz w:val="24"/>
          <w:szCs w:val="24"/>
        </w:rPr>
        <w:fldChar w:fldCharType="begin"/>
      </w:r>
      <w:r w:rsidRPr="006D76DD">
        <w:rPr>
          <w:rFonts w:ascii="Times New Roman" w:hAnsi="Times New Roman" w:cs="Times New Roman"/>
          <w:b w:val="0"/>
          <w:i w:val="0"/>
          <w:color w:val="000810"/>
          <w:sz w:val="24"/>
          <w:szCs w:val="24"/>
        </w:rPr>
        <w:instrText xml:space="preserve"> DOCPROPERTY Параграф1205 \* MERGEFORMAT </w:instrText>
      </w:r>
      <w:r w:rsidRPr="006D76DD">
        <w:rPr>
          <w:rFonts w:ascii="Times New Roman" w:hAnsi="Times New Roman" w:cs="Times New Roman"/>
          <w:b w:val="0"/>
          <w:i w:val="0"/>
          <w:color w:val="000810"/>
          <w:sz w:val="24"/>
          <w:szCs w:val="24"/>
        </w:rPr>
        <w:fldChar w:fldCharType="separate"/>
      </w:r>
      <w:r w:rsidRPr="006D76DD">
        <w:rPr>
          <w:rFonts w:ascii="Times New Roman" w:hAnsi="Times New Roman" w:cs="Times New Roman"/>
          <w:b w:val="0"/>
          <w:i w:val="0"/>
          <w:color w:val="000810"/>
          <w:sz w:val="24"/>
          <w:szCs w:val="24"/>
        </w:rPr>
        <w:t xml:space="preserve"> Определение эффективности использования капитала и финансового состояния предприятия</w:t>
      </w:r>
      <w:r w:rsidRPr="006D76DD">
        <w:rPr>
          <w:rFonts w:ascii="Times New Roman" w:hAnsi="Times New Roman" w:cs="Times New Roman"/>
          <w:b w:val="0"/>
          <w:i w:val="0"/>
          <w:color w:val="000810"/>
          <w:sz w:val="24"/>
          <w:szCs w:val="24"/>
        </w:rPr>
        <w:fldChar w:fldCharType="end"/>
      </w:r>
      <w:r w:rsidRPr="006D76DD">
        <w:rPr>
          <w:rFonts w:ascii="Times New Roman" w:hAnsi="Times New Roman" w:cs="Times New Roman"/>
          <w:color w:val="000810"/>
          <w:sz w:val="24"/>
          <w:szCs w:val="24"/>
        </w:rPr>
        <w:t>…………………………………………………</w:t>
      </w:r>
      <w:r w:rsidR="00AA45A2">
        <w:rPr>
          <w:rFonts w:ascii="Times New Roman" w:hAnsi="Times New Roman" w:cs="Times New Roman"/>
          <w:color w:val="000810"/>
          <w:sz w:val="24"/>
          <w:szCs w:val="24"/>
        </w:rPr>
        <w:t>………………………</w:t>
      </w:r>
      <w:r w:rsidR="00D256C0">
        <w:rPr>
          <w:rFonts w:ascii="Times New Roman" w:hAnsi="Times New Roman" w:cs="Times New Roman"/>
          <w:color w:val="000810"/>
          <w:sz w:val="24"/>
          <w:szCs w:val="24"/>
        </w:rPr>
        <w:t xml:space="preserve">  </w:t>
      </w:r>
      <w:r w:rsidR="00AA45A2">
        <w:rPr>
          <w:rFonts w:ascii="Times New Roman" w:hAnsi="Times New Roman" w:cs="Times New Roman"/>
          <w:color w:val="000810"/>
          <w:sz w:val="24"/>
          <w:szCs w:val="24"/>
        </w:rPr>
        <w:t>….</w:t>
      </w:r>
      <w:r w:rsidR="004B4542">
        <w:rPr>
          <w:rFonts w:ascii="Times New Roman" w:hAnsi="Times New Roman" w:cs="Times New Roman"/>
          <w:color w:val="000810"/>
          <w:sz w:val="24"/>
          <w:szCs w:val="24"/>
        </w:rPr>
        <w:t>…..22</w:t>
      </w:r>
    </w:p>
    <w:p w:rsidR="00E76685" w:rsidRPr="00BE504B" w:rsidRDefault="00E76685" w:rsidP="007E17EE">
      <w:pPr>
        <w:rPr>
          <w:b/>
          <w:color w:val="000810"/>
          <w:sz w:val="28"/>
          <w:szCs w:val="28"/>
        </w:rPr>
      </w:pPr>
      <w:r w:rsidRPr="00BE504B">
        <w:rPr>
          <w:b/>
          <w:color w:val="000810"/>
          <w:sz w:val="28"/>
          <w:szCs w:val="28"/>
        </w:rPr>
        <w:t>Заключение</w:t>
      </w:r>
      <w:r w:rsidR="00D256C0">
        <w:rPr>
          <w:b/>
          <w:color w:val="000810"/>
          <w:sz w:val="28"/>
          <w:szCs w:val="28"/>
        </w:rPr>
        <w:t>…………………………………………………………………</w:t>
      </w:r>
      <w:r w:rsidR="004B4542">
        <w:rPr>
          <w:b/>
          <w:color w:val="000810"/>
          <w:sz w:val="28"/>
          <w:szCs w:val="28"/>
        </w:rPr>
        <w:t>..24</w:t>
      </w:r>
    </w:p>
    <w:p w:rsidR="00E76685" w:rsidRPr="00BE504B" w:rsidRDefault="00E76685" w:rsidP="007E17EE">
      <w:pPr>
        <w:rPr>
          <w:b/>
          <w:color w:val="000810"/>
          <w:sz w:val="28"/>
          <w:szCs w:val="28"/>
        </w:rPr>
      </w:pPr>
      <w:r w:rsidRPr="00BE504B">
        <w:rPr>
          <w:b/>
          <w:color w:val="000810"/>
          <w:sz w:val="28"/>
          <w:szCs w:val="28"/>
        </w:rPr>
        <w:t>Список литературы…………………………………</w:t>
      </w:r>
      <w:r w:rsidR="00AA45A2">
        <w:rPr>
          <w:b/>
          <w:color w:val="000810"/>
          <w:sz w:val="28"/>
          <w:szCs w:val="28"/>
        </w:rPr>
        <w:t>………….</w:t>
      </w:r>
      <w:r w:rsidR="00D256C0">
        <w:rPr>
          <w:b/>
          <w:color w:val="000810"/>
          <w:sz w:val="28"/>
          <w:szCs w:val="28"/>
        </w:rPr>
        <w:t>……  …….</w:t>
      </w:r>
      <w:r w:rsidR="004B4542">
        <w:rPr>
          <w:b/>
          <w:color w:val="000810"/>
          <w:sz w:val="28"/>
          <w:szCs w:val="28"/>
        </w:rPr>
        <w:t>25</w:t>
      </w:r>
    </w:p>
    <w:p w:rsidR="00E76685" w:rsidRPr="00BE504B" w:rsidRDefault="00E76685" w:rsidP="007E17EE">
      <w:pPr>
        <w:rPr>
          <w:sz w:val="28"/>
          <w:szCs w:val="28"/>
        </w:rPr>
      </w:pPr>
    </w:p>
    <w:p w:rsidR="007E17EE" w:rsidRDefault="007E17EE" w:rsidP="007E17EE">
      <w:pPr>
        <w:pStyle w:val="31"/>
        <w:rPr>
          <w:i w:val="0"/>
          <w:color w:val="000810"/>
        </w:rPr>
      </w:pPr>
      <w:bookmarkStart w:id="0" w:name="_Toc121462161"/>
    </w:p>
    <w:p w:rsidR="007E17EE" w:rsidRDefault="007E17EE" w:rsidP="007E17EE">
      <w:pPr>
        <w:pStyle w:val="31"/>
        <w:rPr>
          <w:i w:val="0"/>
          <w:color w:val="000810"/>
        </w:rPr>
      </w:pPr>
    </w:p>
    <w:p w:rsidR="007E17EE" w:rsidRDefault="007E17EE" w:rsidP="007E17EE">
      <w:pPr>
        <w:pStyle w:val="31"/>
        <w:rPr>
          <w:i w:val="0"/>
          <w:color w:val="000810"/>
        </w:rPr>
      </w:pPr>
    </w:p>
    <w:p w:rsidR="007E17EE" w:rsidRDefault="007E17EE" w:rsidP="007E17EE">
      <w:pPr>
        <w:pStyle w:val="31"/>
        <w:rPr>
          <w:i w:val="0"/>
          <w:color w:val="000810"/>
        </w:rPr>
      </w:pPr>
    </w:p>
    <w:p w:rsidR="007E17EE" w:rsidRDefault="007E17EE" w:rsidP="007E17EE">
      <w:pPr>
        <w:pStyle w:val="31"/>
        <w:rPr>
          <w:i w:val="0"/>
          <w:color w:val="000810"/>
        </w:rPr>
      </w:pPr>
    </w:p>
    <w:bookmarkEnd w:id="0"/>
    <w:p w:rsidR="00881103" w:rsidRDefault="00881103" w:rsidP="007E17EE">
      <w:pPr>
        <w:jc w:val="both"/>
        <w:rPr>
          <w:color w:val="000810"/>
          <w:sz w:val="28"/>
          <w:szCs w:val="28"/>
        </w:rPr>
      </w:pPr>
    </w:p>
    <w:p w:rsidR="007E17EE" w:rsidRPr="007E17EE" w:rsidRDefault="007E17EE" w:rsidP="00E634B6">
      <w:pPr>
        <w:jc w:val="center"/>
        <w:rPr>
          <w:b/>
          <w:color w:val="000810"/>
          <w:sz w:val="32"/>
          <w:szCs w:val="32"/>
        </w:rPr>
      </w:pPr>
      <w:r>
        <w:rPr>
          <w:b/>
          <w:color w:val="000810"/>
          <w:sz w:val="32"/>
          <w:szCs w:val="32"/>
        </w:rPr>
        <w:t>Введение.</w:t>
      </w:r>
    </w:p>
    <w:p w:rsidR="00E634B6" w:rsidRPr="00E634B6" w:rsidRDefault="00E634B6" w:rsidP="00E634B6">
      <w:pPr>
        <w:jc w:val="both"/>
        <w:rPr>
          <w:color w:val="000810"/>
          <w:sz w:val="28"/>
          <w:szCs w:val="28"/>
        </w:rPr>
      </w:pPr>
      <w:r w:rsidRPr="00E634B6">
        <w:rPr>
          <w:color w:val="000810"/>
          <w:sz w:val="28"/>
          <w:szCs w:val="28"/>
        </w:rPr>
        <w:t xml:space="preserve">  Любая организационная система подразделяется на две подсистемы: материально обеспечивающая подсистема, занимающаяся переработкой поступающих в её распоряжение ресурсов в товары и услуги и подсистема управления, в задачу которой входит руководство, контроль деятельности организационной системой. Последнюю называют – управляющая система, которая имеет свою структуру, обеспечивающую условия для рационального разделения труда и взаимной кооперации. В рамках данной структуры работники-менеджеры имеют свои задачи, зоны ответственности. При этом, они вступают в отношения руководства-подчинения, контроля, сотрудничества. Эти структуры отражают и обеспечивают разделение труда в рамках которого осуществляется процесс управления предприятием.</w:t>
      </w:r>
    </w:p>
    <w:p w:rsidR="00E634B6" w:rsidRPr="00E634B6" w:rsidRDefault="00E634B6" w:rsidP="00E634B6">
      <w:pPr>
        <w:jc w:val="both"/>
        <w:rPr>
          <w:color w:val="000810"/>
          <w:sz w:val="28"/>
          <w:szCs w:val="28"/>
        </w:rPr>
      </w:pPr>
      <w:r w:rsidRPr="00E634B6">
        <w:rPr>
          <w:color w:val="000810"/>
          <w:sz w:val="28"/>
          <w:szCs w:val="28"/>
        </w:rPr>
        <w:t>В то время, как задача претворения в жизнь разработанной и принятой к исполнению стратегии стоит перед всеми подразделениями предприятия, действующему как единое целое, менеджменту предприятия предстоит тщательно продумать организационный аспект управления – как правильно и эффективно скоординировать работу всех элементов сложного механизма бизнеса.</w:t>
      </w:r>
    </w:p>
    <w:p w:rsidR="00E634B6" w:rsidRDefault="00E634B6" w:rsidP="00E634B6">
      <w:pPr>
        <w:jc w:val="both"/>
        <w:rPr>
          <w:color w:val="000810"/>
          <w:sz w:val="28"/>
          <w:szCs w:val="28"/>
        </w:rPr>
      </w:pPr>
      <w:r w:rsidRPr="00E634B6">
        <w:rPr>
          <w:color w:val="000810"/>
          <w:sz w:val="28"/>
          <w:szCs w:val="28"/>
        </w:rPr>
        <w:t>В широком смысле задача менеджера состоит в том, чтобы выбрать структуру, которая лучше всего отвечает целям и задачам организации, а так же воздействующим на неё внутренним и внешним факторам. «Наилучшая» структура – та, которая позволяет эффективно взаимодействовать с внешней средой, продуктивно и целесообразно распределять и направлять усилия сот</w:t>
      </w:r>
      <w:r>
        <w:rPr>
          <w:color w:val="000810"/>
          <w:sz w:val="28"/>
          <w:szCs w:val="28"/>
        </w:rPr>
        <w:t>рудников и удовлетворять потребн</w:t>
      </w:r>
      <w:r w:rsidRPr="00E634B6">
        <w:rPr>
          <w:color w:val="000810"/>
          <w:sz w:val="28"/>
          <w:szCs w:val="28"/>
        </w:rPr>
        <w:t>ости клиентов и достигать целей органи</w:t>
      </w:r>
      <w:r>
        <w:rPr>
          <w:color w:val="000810"/>
          <w:sz w:val="28"/>
          <w:szCs w:val="28"/>
        </w:rPr>
        <w:t>зации.</w:t>
      </w:r>
    </w:p>
    <w:p w:rsidR="00E634B6" w:rsidRPr="004178CA" w:rsidRDefault="00E634B6" w:rsidP="00E634B6">
      <w:pPr>
        <w:jc w:val="both"/>
        <w:rPr>
          <w:color w:val="000810"/>
          <w:sz w:val="28"/>
          <w:szCs w:val="28"/>
        </w:rPr>
      </w:pPr>
      <w:r>
        <w:rPr>
          <w:color w:val="000810"/>
          <w:sz w:val="28"/>
          <w:szCs w:val="28"/>
        </w:rPr>
        <w:t xml:space="preserve">    </w:t>
      </w:r>
      <w:r w:rsidRPr="004178CA">
        <w:rPr>
          <w:color w:val="000810"/>
          <w:sz w:val="28"/>
          <w:szCs w:val="28"/>
        </w:rPr>
        <w:t>Общая задача работы - разработка концепции системы управлени</w:t>
      </w:r>
      <w:r>
        <w:rPr>
          <w:color w:val="000810"/>
          <w:sz w:val="28"/>
          <w:szCs w:val="28"/>
        </w:rPr>
        <w:t>я предприятием</w:t>
      </w:r>
      <w:r w:rsidRPr="004178CA">
        <w:rPr>
          <w:color w:val="000810"/>
          <w:sz w:val="28"/>
          <w:szCs w:val="28"/>
        </w:rPr>
        <w:t xml:space="preserve"> с обоснованием стратегии развития и условий его эффективной работы. Выбранная тема достаточно актуальна, потому что даже самому успешному предприятию необходимо повышать свою эф</w:t>
      </w:r>
      <w:r>
        <w:rPr>
          <w:color w:val="000810"/>
          <w:sz w:val="28"/>
          <w:szCs w:val="28"/>
        </w:rPr>
        <w:t xml:space="preserve">фективность и развиваться. </w:t>
      </w:r>
      <w:r w:rsidRPr="004178CA">
        <w:rPr>
          <w:color w:val="000810"/>
          <w:sz w:val="28"/>
          <w:szCs w:val="28"/>
        </w:rPr>
        <w:t>Для разработки концепции системы управления предприятием основным является:</w:t>
      </w:r>
    </w:p>
    <w:p w:rsidR="00E634B6" w:rsidRPr="004178CA" w:rsidRDefault="00E634B6" w:rsidP="00E634B6">
      <w:pPr>
        <w:numPr>
          <w:ilvl w:val="0"/>
          <w:numId w:val="1"/>
        </w:numPr>
        <w:jc w:val="both"/>
        <w:rPr>
          <w:color w:val="000810"/>
          <w:sz w:val="28"/>
          <w:szCs w:val="28"/>
        </w:rPr>
      </w:pPr>
      <w:r w:rsidRPr="004178CA">
        <w:rPr>
          <w:color w:val="000810"/>
          <w:sz w:val="28"/>
          <w:szCs w:val="28"/>
        </w:rPr>
        <w:t>Анализ факторов внешней среды;</w:t>
      </w:r>
    </w:p>
    <w:p w:rsidR="00E634B6" w:rsidRPr="004178CA" w:rsidRDefault="00E634B6" w:rsidP="00E634B6">
      <w:pPr>
        <w:numPr>
          <w:ilvl w:val="0"/>
          <w:numId w:val="1"/>
        </w:numPr>
        <w:jc w:val="both"/>
        <w:rPr>
          <w:color w:val="000810"/>
          <w:sz w:val="28"/>
          <w:szCs w:val="28"/>
        </w:rPr>
      </w:pPr>
      <w:r w:rsidRPr="004178CA">
        <w:rPr>
          <w:color w:val="000810"/>
          <w:sz w:val="28"/>
          <w:szCs w:val="28"/>
        </w:rPr>
        <w:t>Анализ факторов внутренней среды;</w:t>
      </w:r>
    </w:p>
    <w:p w:rsidR="00E634B6" w:rsidRPr="004178CA" w:rsidRDefault="00E634B6" w:rsidP="00E634B6">
      <w:pPr>
        <w:numPr>
          <w:ilvl w:val="0"/>
          <w:numId w:val="1"/>
        </w:numPr>
        <w:jc w:val="both"/>
        <w:rPr>
          <w:color w:val="000810"/>
          <w:sz w:val="28"/>
          <w:szCs w:val="28"/>
        </w:rPr>
      </w:pPr>
      <w:r w:rsidRPr="004178CA">
        <w:rPr>
          <w:color w:val="000810"/>
          <w:sz w:val="28"/>
          <w:szCs w:val="28"/>
        </w:rPr>
        <w:t xml:space="preserve">Проведение </w:t>
      </w:r>
      <w:r w:rsidRPr="004178CA">
        <w:rPr>
          <w:color w:val="000810"/>
          <w:sz w:val="28"/>
          <w:szCs w:val="28"/>
          <w:lang w:val="en-US"/>
        </w:rPr>
        <w:t>SWOT</w:t>
      </w:r>
      <w:r w:rsidRPr="004178CA">
        <w:rPr>
          <w:color w:val="000810"/>
          <w:sz w:val="28"/>
          <w:szCs w:val="28"/>
        </w:rPr>
        <w:t>- анализа и определения стратегических альтернатив развития предприятия;</w:t>
      </w:r>
    </w:p>
    <w:p w:rsidR="00E634B6" w:rsidRPr="004178CA" w:rsidRDefault="00E634B6" w:rsidP="00E634B6">
      <w:pPr>
        <w:numPr>
          <w:ilvl w:val="0"/>
          <w:numId w:val="1"/>
        </w:numPr>
        <w:jc w:val="both"/>
        <w:rPr>
          <w:color w:val="000810"/>
          <w:sz w:val="28"/>
          <w:szCs w:val="28"/>
        </w:rPr>
      </w:pPr>
      <w:r w:rsidRPr="004178CA">
        <w:rPr>
          <w:color w:val="000810"/>
          <w:sz w:val="28"/>
          <w:szCs w:val="28"/>
        </w:rPr>
        <w:t>Выбор и обоснование мероприятий по реализации стратегии развития предприятия;</w:t>
      </w:r>
    </w:p>
    <w:p w:rsidR="00E634B6" w:rsidRDefault="00E634B6" w:rsidP="00E634B6">
      <w:pPr>
        <w:numPr>
          <w:ilvl w:val="0"/>
          <w:numId w:val="1"/>
        </w:numPr>
        <w:jc w:val="both"/>
        <w:rPr>
          <w:color w:val="000810"/>
          <w:sz w:val="28"/>
          <w:szCs w:val="28"/>
        </w:rPr>
      </w:pPr>
      <w:r w:rsidRPr="004178CA">
        <w:rPr>
          <w:color w:val="000810"/>
          <w:sz w:val="28"/>
          <w:szCs w:val="28"/>
        </w:rPr>
        <w:t>Эффективность мероприятий по реализации стратегии.</w:t>
      </w:r>
    </w:p>
    <w:p w:rsidR="00E634B6" w:rsidRDefault="00E634B6" w:rsidP="00E634B6">
      <w:pPr>
        <w:jc w:val="both"/>
        <w:rPr>
          <w:color w:val="000810"/>
          <w:sz w:val="28"/>
          <w:szCs w:val="28"/>
        </w:rPr>
      </w:pPr>
    </w:p>
    <w:p w:rsidR="00E634B6" w:rsidRPr="00E634B6" w:rsidRDefault="00E634B6" w:rsidP="00E634B6">
      <w:pPr>
        <w:rPr>
          <w:sz w:val="28"/>
          <w:szCs w:val="28"/>
        </w:rPr>
      </w:pPr>
      <w:r w:rsidRPr="00E634B6">
        <w:rPr>
          <w:sz w:val="28"/>
          <w:szCs w:val="28"/>
        </w:rPr>
        <w:t xml:space="preserve">Объектом исследования данной работы является </w:t>
      </w:r>
      <w:r w:rsidR="00363F88">
        <w:rPr>
          <w:sz w:val="28"/>
          <w:szCs w:val="28"/>
        </w:rPr>
        <w:t>ЗА</w:t>
      </w:r>
      <w:r>
        <w:rPr>
          <w:sz w:val="28"/>
          <w:szCs w:val="28"/>
        </w:rPr>
        <w:t xml:space="preserve">О «Мебель-дизайн» </w:t>
      </w:r>
      <w:r w:rsidRPr="00E634B6">
        <w:rPr>
          <w:sz w:val="28"/>
          <w:szCs w:val="28"/>
        </w:rPr>
        <w:t>Предмет исследования – система управления предприятием.</w:t>
      </w:r>
    </w:p>
    <w:p w:rsidR="00E634B6" w:rsidRPr="00E634B6" w:rsidRDefault="00E634B6" w:rsidP="00E634B6">
      <w:pPr>
        <w:rPr>
          <w:sz w:val="28"/>
          <w:szCs w:val="28"/>
        </w:rPr>
      </w:pPr>
    </w:p>
    <w:p w:rsidR="00E634B6" w:rsidRPr="00E634B6" w:rsidRDefault="00E634B6" w:rsidP="00E634B6">
      <w:pPr>
        <w:rPr>
          <w:sz w:val="28"/>
          <w:szCs w:val="28"/>
        </w:rPr>
      </w:pPr>
    </w:p>
    <w:p w:rsidR="00E634B6" w:rsidRPr="00E634B6" w:rsidRDefault="00E634B6" w:rsidP="00E634B6">
      <w:pPr>
        <w:rPr>
          <w:sz w:val="28"/>
          <w:szCs w:val="28"/>
        </w:rPr>
        <w:sectPr w:rsidR="00E634B6" w:rsidRPr="00E634B6" w:rsidSect="00295713">
          <w:footerReference w:type="even" r:id="rId7"/>
          <w:footerReference w:type="default" r:id="rId8"/>
          <w:pgSz w:w="11906" w:h="16838"/>
          <w:pgMar w:top="1134" w:right="1134" w:bottom="1134" w:left="1701" w:header="709" w:footer="709" w:gutter="0"/>
          <w:cols w:space="708"/>
          <w:titlePg/>
          <w:docGrid w:linePitch="360"/>
        </w:sectPr>
      </w:pPr>
    </w:p>
    <w:p w:rsidR="00E634B6" w:rsidRDefault="00E634B6" w:rsidP="00E634B6">
      <w:pPr>
        <w:jc w:val="both"/>
        <w:rPr>
          <w:color w:val="000810"/>
          <w:sz w:val="28"/>
          <w:szCs w:val="28"/>
        </w:rPr>
      </w:pPr>
    </w:p>
    <w:p w:rsidR="00595945" w:rsidRDefault="00C8585A" w:rsidP="007E17EE">
      <w:pPr>
        <w:pStyle w:val="31"/>
        <w:rPr>
          <w:i w:val="0"/>
          <w:color w:val="000810"/>
        </w:rPr>
      </w:pPr>
      <w:bookmarkStart w:id="1" w:name="_Toc121462162"/>
      <w:r>
        <w:rPr>
          <w:i w:val="0"/>
          <w:color w:val="000810"/>
        </w:rPr>
        <w:t>Глава 1.</w:t>
      </w:r>
      <w:r w:rsidR="00595945" w:rsidRPr="004E3A29">
        <w:rPr>
          <w:i w:val="0"/>
          <w:color w:val="000810"/>
        </w:rPr>
        <w:t xml:space="preserve"> Обоснование выбора </w:t>
      </w:r>
      <w:r w:rsidR="00363F88">
        <w:rPr>
          <w:i w:val="0"/>
          <w:color w:val="000810"/>
        </w:rPr>
        <w:t>ЗА</w:t>
      </w:r>
      <w:r w:rsidR="00595945" w:rsidRPr="004E3A29">
        <w:rPr>
          <w:i w:val="0"/>
          <w:color w:val="000810"/>
        </w:rPr>
        <w:t>О</w:t>
      </w:r>
      <w:r w:rsidR="00424B62">
        <w:rPr>
          <w:i w:val="0"/>
          <w:color w:val="000810"/>
        </w:rPr>
        <w:t xml:space="preserve"> «</w:t>
      </w:r>
      <w:r w:rsidR="00363F88">
        <w:rPr>
          <w:i w:val="0"/>
          <w:color w:val="000810"/>
        </w:rPr>
        <w:t>Мебель -дизайн</w:t>
      </w:r>
      <w:r w:rsidR="00595945" w:rsidRPr="004E3A29">
        <w:rPr>
          <w:i w:val="0"/>
          <w:color w:val="000810"/>
        </w:rPr>
        <w:t>».</w:t>
      </w:r>
      <w:bookmarkEnd w:id="1"/>
    </w:p>
    <w:p w:rsidR="00C8585A" w:rsidRPr="004E3A29" w:rsidRDefault="00C8585A" w:rsidP="007E17EE">
      <w:pPr>
        <w:pStyle w:val="31"/>
        <w:rPr>
          <w:i w:val="0"/>
          <w:color w:val="000810"/>
        </w:rPr>
      </w:pPr>
    </w:p>
    <w:p w:rsidR="00595945" w:rsidRPr="00C8585A" w:rsidRDefault="00C8585A" w:rsidP="007E17EE">
      <w:pPr>
        <w:jc w:val="center"/>
        <w:rPr>
          <w:b/>
          <w:color w:val="000810"/>
          <w:sz w:val="28"/>
          <w:szCs w:val="28"/>
        </w:rPr>
      </w:pPr>
      <w:r w:rsidRPr="00C8585A">
        <w:rPr>
          <w:b/>
          <w:sz w:val="28"/>
          <w:szCs w:val="28"/>
        </w:rPr>
        <w:t>1.1. Вид деятельности предприятия, производимая продукция, оказываемые услуги.</w:t>
      </w:r>
    </w:p>
    <w:p w:rsidR="00595945" w:rsidRPr="00363F88" w:rsidRDefault="00363F88" w:rsidP="007E17EE">
      <w:pPr>
        <w:pStyle w:val="20"/>
        <w:rPr>
          <w:color w:val="000810"/>
        </w:rPr>
      </w:pPr>
      <w:r w:rsidRPr="00363F88">
        <w:rPr>
          <w:color w:val="000810"/>
        </w:rPr>
        <w:t>Фирма "Мебель</w:t>
      </w:r>
      <w:r>
        <w:rPr>
          <w:color w:val="000810"/>
        </w:rPr>
        <w:t>-дизайн</w:t>
      </w:r>
      <w:r w:rsidRPr="00363F88">
        <w:rPr>
          <w:color w:val="000810"/>
        </w:rPr>
        <w:t>" основана в 199</w:t>
      </w:r>
      <w:r>
        <w:rPr>
          <w:color w:val="000810"/>
        </w:rPr>
        <w:t>6</w:t>
      </w:r>
      <w:r w:rsidRPr="00363F88">
        <w:rPr>
          <w:color w:val="000810"/>
        </w:rPr>
        <w:t xml:space="preserve"> году и занимается производством и реализацией мебели.</w:t>
      </w:r>
    </w:p>
    <w:p w:rsidR="00595945" w:rsidRPr="004178CA" w:rsidRDefault="00595945" w:rsidP="007E17EE">
      <w:pPr>
        <w:ind w:firstLine="709"/>
        <w:jc w:val="both"/>
        <w:rPr>
          <w:color w:val="000810"/>
          <w:sz w:val="28"/>
        </w:rPr>
      </w:pPr>
      <w:r w:rsidRPr="004178CA">
        <w:rPr>
          <w:color w:val="000810"/>
          <w:sz w:val="28"/>
        </w:rPr>
        <w:t>Для поддержки стабильности основной деятельности фирма предлагает клиентам следующее:</w:t>
      </w:r>
    </w:p>
    <w:p w:rsidR="00363F88" w:rsidRPr="004178CA" w:rsidRDefault="00595945" w:rsidP="00363F88">
      <w:pPr>
        <w:numPr>
          <w:ilvl w:val="0"/>
          <w:numId w:val="4"/>
        </w:numPr>
        <w:jc w:val="both"/>
        <w:rPr>
          <w:color w:val="000810"/>
          <w:sz w:val="28"/>
        </w:rPr>
      </w:pPr>
      <w:r w:rsidRPr="004178CA">
        <w:rPr>
          <w:color w:val="000810"/>
          <w:sz w:val="28"/>
        </w:rPr>
        <w:t xml:space="preserve">производство мягкой мебели для дома: </w:t>
      </w:r>
      <w:r w:rsidR="00363F88">
        <w:rPr>
          <w:color w:val="000810"/>
          <w:sz w:val="28"/>
        </w:rPr>
        <w:t>кухонные гарнитуры, детские наборы</w:t>
      </w:r>
      <w:r w:rsidR="001345F1">
        <w:rPr>
          <w:color w:val="000810"/>
          <w:sz w:val="28"/>
        </w:rPr>
        <w:t xml:space="preserve">, </w:t>
      </w:r>
      <w:r w:rsidRPr="004178CA">
        <w:rPr>
          <w:color w:val="000810"/>
          <w:sz w:val="28"/>
        </w:rPr>
        <w:t>комплекты,</w:t>
      </w:r>
      <w:r w:rsidR="001345F1">
        <w:rPr>
          <w:color w:val="000810"/>
          <w:sz w:val="28"/>
        </w:rPr>
        <w:t xml:space="preserve"> состоящие из кресел и диванов,</w:t>
      </w:r>
      <w:r w:rsidRPr="004178CA">
        <w:rPr>
          <w:color w:val="000810"/>
          <w:sz w:val="28"/>
        </w:rPr>
        <w:t xml:space="preserve"> диван-кровати, кресла, раскладные кресла, мягкие уголки для гостиной комнаты;</w:t>
      </w:r>
    </w:p>
    <w:p w:rsidR="00595945" w:rsidRPr="004178CA" w:rsidRDefault="00595945" w:rsidP="007E17EE">
      <w:pPr>
        <w:numPr>
          <w:ilvl w:val="0"/>
          <w:numId w:val="4"/>
        </w:numPr>
        <w:jc w:val="both"/>
        <w:rPr>
          <w:color w:val="000810"/>
          <w:sz w:val="28"/>
        </w:rPr>
      </w:pPr>
      <w:r w:rsidRPr="004178CA">
        <w:rPr>
          <w:color w:val="000810"/>
          <w:sz w:val="28"/>
        </w:rPr>
        <w:t>ремонт мебели, как произведенной нашей фирмой, так и другими производителями;</w:t>
      </w:r>
    </w:p>
    <w:p w:rsidR="00595945" w:rsidRPr="004178CA" w:rsidRDefault="00595945" w:rsidP="007E17EE">
      <w:pPr>
        <w:numPr>
          <w:ilvl w:val="0"/>
          <w:numId w:val="4"/>
        </w:numPr>
        <w:jc w:val="both"/>
        <w:rPr>
          <w:color w:val="000810"/>
          <w:sz w:val="28"/>
        </w:rPr>
      </w:pPr>
      <w:r w:rsidRPr="004178CA">
        <w:rPr>
          <w:color w:val="000810"/>
          <w:sz w:val="28"/>
        </w:rPr>
        <w:t>производство мягкой мебели для офисов;</w:t>
      </w:r>
    </w:p>
    <w:p w:rsidR="00595945" w:rsidRPr="004178CA" w:rsidRDefault="00595945" w:rsidP="007E17EE">
      <w:pPr>
        <w:numPr>
          <w:ilvl w:val="0"/>
          <w:numId w:val="4"/>
        </w:numPr>
        <w:jc w:val="both"/>
        <w:rPr>
          <w:color w:val="000810"/>
          <w:sz w:val="28"/>
        </w:rPr>
      </w:pPr>
      <w:r w:rsidRPr="004178CA">
        <w:rPr>
          <w:color w:val="000810"/>
          <w:sz w:val="28"/>
        </w:rPr>
        <w:t>сборка готовых комплектов мебели по заказам населения;</w:t>
      </w:r>
    </w:p>
    <w:p w:rsidR="00595945" w:rsidRPr="004178CA" w:rsidRDefault="00595945" w:rsidP="007E17EE">
      <w:pPr>
        <w:numPr>
          <w:ilvl w:val="0"/>
          <w:numId w:val="4"/>
        </w:numPr>
        <w:jc w:val="both"/>
        <w:rPr>
          <w:color w:val="000810"/>
          <w:sz w:val="28"/>
        </w:rPr>
      </w:pPr>
      <w:r w:rsidRPr="004178CA">
        <w:rPr>
          <w:color w:val="000810"/>
          <w:sz w:val="28"/>
        </w:rPr>
        <w:t>предоставляем консультации квалифицированного специалиста по вопросам оформления квартиры, офиса;</w:t>
      </w:r>
    </w:p>
    <w:p w:rsidR="00595945" w:rsidRPr="004178CA" w:rsidRDefault="00595945" w:rsidP="007E17EE">
      <w:pPr>
        <w:numPr>
          <w:ilvl w:val="0"/>
          <w:numId w:val="4"/>
        </w:numPr>
        <w:jc w:val="both"/>
        <w:rPr>
          <w:color w:val="000810"/>
          <w:sz w:val="28"/>
        </w:rPr>
      </w:pPr>
      <w:r w:rsidRPr="004178CA">
        <w:rPr>
          <w:color w:val="000810"/>
          <w:sz w:val="28"/>
        </w:rPr>
        <w:t>продаем в розницу необходимые детали мебели, пиломатериал;</w:t>
      </w:r>
    </w:p>
    <w:p w:rsidR="00595945" w:rsidRDefault="00595945" w:rsidP="007E17EE">
      <w:pPr>
        <w:numPr>
          <w:ilvl w:val="0"/>
          <w:numId w:val="3"/>
        </w:numPr>
        <w:ind w:firstLine="11"/>
        <w:jc w:val="both"/>
        <w:rPr>
          <w:color w:val="000810"/>
          <w:sz w:val="28"/>
        </w:rPr>
      </w:pPr>
      <w:r w:rsidRPr="004178CA">
        <w:rPr>
          <w:color w:val="000810"/>
          <w:sz w:val="28"/>
        </w:rPr>
        <w:t>доставка мебели по месту назначения.</w:t>
      </w:r>
    </w:p>
    <w:p w:rsidR="00C8585A" w:rsidRPr="00C8585A" w:rsidRDefault="005B74EA" w:rsidP="007E17EE">
      <w:pPr>
        <w:ind w:left="1440"/>
        <w:jc w:val="both"/>
        <w:rPr>
          <w:b/>
          <w:color w:val="000810"/>
          <w:sz w:val="28"/>
          <w:szCs w:val="28"/>
        </w:rPr>
      </w:pPr>
      <w:r>
        <w:rPr>
          <w:b/>
          <w:sz w:val="28"/>
          <w:szCs w:val="28"/>
        </w:rPr>
        <w:t>1.2</w:t>
      </w:r>
      <w:r w:rsidR="00C8585A" w:rsidRPr="00C8585A">
        <w:rPr>
          <w:b/>
          <w:sz w:val="28"/>
          <w:szCs w:val="28"/>
        </w:rPr>
        <w:t xml:space="preserve">. </w:t>
      </w:r>
      <w:r w:rsidR="00C8585A" w:rsidRPr="001345F1">
        <w:rPr>
          <w:b/>
          <w:sz w:val="28"/>
          <w:szCs w:val="28"/>
        </w:rPr>
        <w:t>Организационно- правовая форма «</w:t>
      </w:r>
      <w:r w:rsidR="001345F1" w:rsidRPr="001345F1">
        <w:rPr>
          <w:b/>
          <w:color w:val="000810"/>
          <w:sz w:val="28"/>
          <w:szCs w:val="28"/>
        </w:rPr>
        <w:t>Мебель-дизайн</w:t>
      </w:r>
      <w:r w:rsidR="00C8585A" w:rsidRPr="001345F1">
        <w:rPr>
          <w:b/>
          <w:sz w:val="28"/>
          <w:szCs w:val="28"/>
        </w:rPr>
        <w:t>»</w:t>
      </w:r>
    </w:p>
    <w:p w:rsidR="001345F1" w:rsidRPr="001345F1" w:rsidRDefault="001345F1" w:rsidP="001345F1">
      <w:pPr>
        <w:ind w:firstLine="709"/>
        <w:jc w:val="both"/>
        <w:rPr>
          <w:color w:val="000810"/>
          <w:sz w:val="28"/>
          <w:szCs w:val="28"/>
        </w:rPr>
      </w:pPr>
      <w:r w:rsidRPr="001345F1">
        <w:rPr>
          <w:color w:val="000810"/>
          <w:sz w:val="28"/>
          <w:szCs w:val="28"/>
        </w:rPr>
        <w:t>Правовым статусом  фирмы «Мебель-дизайн» является  «Закрытое Акционерное общество»</w:t>
      </w:r>
      <w:r>
        <w:rPr>
          <w:color w:val="000810"/>
          <w:sz w:val="28"/>
          <w:szCs w:val="28"/>
        </w:rPr>
        <w:t>.</w:t>
      </w:r>
    </w:p>
    <w:p w:rsidR="00543A4C" w:rsidRDefault="00543A4C" w:rsidP="00543A4C">
      <w:pPr>
        <w:ind w:firstLine="709"/>
        <w:jc w:val="both"/>
        <w:rPr>
          <w:color w:val="000810"/>
          <w:sz w:val="28"/>
          <w:szCs w:val="28"/>
        </w:rPr>
      </w:pPr>
      <w:r w:rsidRPr="00543A4C">
        <w:rPr>
          <w:color w:val="000810"/>
          <w:sz w:val="28"/>
          <w:szCs w:val="28"/>
        </w:rPr>
        <w:t>Закрытое Акционерное Общество</w:t>
      </w:r>
      <w:r>
        <w:rPr>
          <w:color w:val="000810"/>
          <w:sz w:val="28"/>
          <w:szCs w:val="28"/>
        </w:rPr>
        <w:t xml:space="preserve">- </w:t>
      </w:r>
      <w:r w:rsidRPr="00543A4C">
        <w:rPr>
          <w:color w:val="000810"/>
          <w:sz w:val="28"/>
          <w:szCs w:val="28"/>
        </w:rPr>
        <w:t>акционерная компания, акции которой могут переходить от одного лица в собственность другого только с согласия большинства акционеров, если иное не указано в уставе. Акции ЗАО, как правило, распределяются среди узкого круга лиц, в первую очередь учредителей. В большинстве государств под ЗАО понимают компанию, контролируемую ограниченным, установленным законодательством страны числом лиц.</w:t>
      </w:r>
    </w:p>
    <w:p w:rsidR="00543A4C" w:rsidRDefault="00543A4C" w:rsidP="00543A4C">
      <w:pPr>
        <w:ind w:firstLine="709"/>
        <w:jc w:val="both"/>
        <w:rPr>
          <w:color w:val="000810"/>
          <w:sz w:val="28"/>
          <w:szCs w:val="28"/>
        </w:rPr>
      </w:pPr>
      <w:r w:rsidRPr="001345F1">
        <w:rPr>
          <w:color w:val="000810"/>
          <w:sz w:val="28"/>
          <w:szCs w:val="28"/>
        </w:rPr>
        <w:t xml:space="preserve">Учредителями предприятия являются одно физическое лицо, имеющее итальянское гражданство, которому принадлежит основная часть уставного капитала, и одно физическое лицо, </w:t>
      </w:r>
      <w:r>
        <w:rPr>
          <w:color w:val="000810"/>
          <w:sz w:val="28"/>
          <w:szCs w:val="28"/>
        </w:rPr>
        <w:t>имеющее российское гражданство.</w:t>
      </w:r>
      <w:r w:rsidRPr="001345F1">
        <w:rPr>
          <w:color w:val="000810"/>
          <w:sz w:val="28"/>
          <w:szCs w:val="28"/>
        </w:rPr>
        <w:t xml:space="preserve"> Данная организационно-правовая форма выбрана в силу простоты ведения дел на территории России.</w:t>
      </w:r>
    </w:p>
    <w:p w:rsidR="00543A4C" w:rsidRPr="00543A4C" w:rsidRDefault="00543A4C" w:rsidP="00543A4C">
      <w:pPr>
        <w:ind w:firstLine="709"/>
        <w:jc w:val="both"/>
        <w:rPr>
          <w:color w:val="000810"/>
          <w:sz w:val="28"/>
          <w:szCs w:val="28"/>
        </w:rPr>
      </w:pPr>
    </w:p>
    <w:p w:rsidR="005B74EA" w:rsidRPr="005B74EA" w:rsidRDefault="005B74EA" w:rsidP="007E17EE">
      <w:pPr>
        <w:ind w:firstLine="709"/>
        <w:jc w:val="center"/>
        <w:rPr>
          <w:b/>
          <w:color w:val="000810"/>
          <w:sz w:val="28"/>
        </w:rPr>
      </w:pPr>
      <w:r>
        <w:rPr>
          <w:b/>
          <w:color w:val="000810"/>
          <w:sz w:val="28"/>
        </w:rPr>
        <w:t xml:space="preserve">1.3. История создания </w:t>
      </w:r>
      <w:r w:rsidR="00543A4C">
        <w:rPr>
          <w:b/>
          <w:color w:val="000810"/>
          <w:sz w:val="28"/>
        </w:rPr>
        <w:t>ЗА</w:t>
      </w:r>
      <w:r>
        <w:rPr>
          <w:b/>
          <w:color w:val="000810"/>
          <w:sz w:val="28"/>
        </w:rPr>
        <w:t>О «</w:t>
      </w:r>
      <w:r w:rsidR="00543A4C">
        <w:rPr>
          <w:b/>
          <w:color w:val="000810"/>
          <w:sz w:val="28"/>
        </w:rPr>
        <w:t>Мебель-дизайн</w:t>
      </w:r>
      <w:r>
        <w:rPr>
          <w:b/>
          <w:color w:val="000810"/>
          <w:sz w:val="28"/>
        </w:rPr>
        <w:t>»</w:t>
      </w:r>
    </w:p>
    <w:p w:rsidR="000B38AF" w:rsidRPr="000B38AF" w:rsidRDefault="000B38AF" w:rsidP="000B38AF">
      <w:pPr>
        <w:ind w:firstLine="709"/>
        <w:jc w:val="both"/>
        <w:rPr>
          <w:color w:val="000810"/>
          <w:sz w:val="28"/>
          <w:szCs w:val="28"/>
        </w:rPr>
      </w:pPr>
      <w:r w:rsidRPr="000B38AF">
        <w:rPr>
          <w:color w:val="000810"/>
          <w:sz w:val="28"/>
          <w:szCs w:val="28"/>
        </w:rPr>
        <w:t>Фирма "Мебель-дизайн" основана в 1996 году.</w:t>
      </w:r>
      <w:r w:rsidRPr="000B38AF">
        <w:t xml:space="preserve"> </w:t>
      </w:r>
      <w:r w:rsidRPr="000B38AF">
        <w:rPr>
          <w:color w:val="000810"/>
          <w:sz w:val="28"/>
          <w:szCs w:val="28"/>
        </w:rPr>
        <w:t>В начале своей деятельности упор делался на торговлю только офисной мебелью. Товар приобретался по договорам поставок с условиями отсрочки оплаты преимущественно у московских фирм-посредников. Анализируя положение дел и тенденции развития организации, можно сказать, что торговые точки не давали достаточного уровня рентабельности и отдачи на вложенный капитал. Рентабельность была порядка 15-20%, а накладные расходы высокими. Исходя из этого, весной 1997 г. руководство фирмы приняло решение о расширении ассортимента и изменении сбытовой политики.</w:t>
      </w:r>
    </w:p>
    <w:p w:rsidR="000B38AF" w:rsidRPr="000B38AF" w:rsidRDefault="000B38AF" w:rsidP="000B38AF">
      <w:pPr>
        <w:ind w:firstLine="709"/>
        <w:jc w:val="both"/>
        <w:rPr>
          <w:color w:val="000810"/>
          <w:sz w:val="28"/>
          <w:szCs w:val="28"/>
        </w:rPr>
      </w:pPr>
      <w:r w:rsidRPr="000B38AF">
        <w:rPr>
          <w:color w:val="000810"/>
          <w:sz w:val="28"/>
          <w:szCs w:val="28"/>
        </w:rPr>
        <w:t>Несмотря на вышеперечисленные факторы, один год работы позволил усилить маркетинговый отдел и направить усилия на изменения условий работы с поставщиками, появились свободные активы. Это дало возможность приобретать продукцию напрямую у производителей, минуя посреднические организации и повысить рентабельность продаж до 30-35%.</w:t>
      </w:r>
    </w:p>
    <w:p w:rsidR="000B38AF" w:rsidRPr="000B38AF" w:rsidRDefault="000B38AF" w:rsidP="000B38AF">
      <w:pPr>
        <w:ind w:firstLine="709"/>
        <w:jc w:val="both"/>
        <w:rPr>
          <w:color w:val="000810"/>
          <w:sz w:val="28"/>
          <w:szCs w:val="28"/>
        </w:rPr>
      </w:pPr>
      <w:r w:rsidRPr="000B38AF">
        <w:rPr>
          <w:color w:val="000810"/>
          <w:sz w:val="28"/>
          <w:szCs w:val="28"/>
        </w:rPr>
        <w:t xml:space="preserve">Деятельность организации построена следующим образом: продукция продается конечному потребителю через сеть торговых точек, принадлежащих нашим партнерам, доставляется собственным автотранспортом до торговой точки, там разгружается и выставляется на продажу в течение срока реализации. </w:t>
      </w:r>
    </w:p>
    <w:p w:rsidR="000B38AF" w:rsidRPr="000B38AF" w:rsidRDefault="000B38AF" w:rsidP="000B38AF">
      <w:pPr>
        <w:ind w:firstLine="709"/>
        <w:jc w:val="both"/>
        <w:rPr>
          <w:color w:val="000810"/>
          <w:sz w:val="28"/>
          <w:szCs w:val="28"/>
        </w:rPr>
      </w:pPr>
      <w:r w:rsidRPr="000B38AF">
        <w:rPr>
          <w:color w:val="000810"/>
          <w:sz w:val="28"/>
          <w:szCs w:val="28"/>
        </w:rPr>
        <w:t xml:space="preserve">На цели увеличения объема реализации работают два подразделения фирмы: </w:t>
      </w:r>
    </w:p>
    <w:p w:rsidR="000B38AF" w:rsidRPr="000B38AF" w:rsidRDefault="000B38AF" w:rsidP="000B38AF">
      <w:pPr>
        <w:ind w:firstLine="709"/>
        <w:jc w:val="both"/>
        <w:rPr>
          <w:color w:val="000810"/>
          <w:sz w:val="28"/>
          <w:szCs w:val="28"/>
        </w:rPr>
      </w:pPr>
      <w:r>
        <w:rPr>
          <w:color w:val="000810"/>
          <w:sz w:val="28"/>
          <w:szCs w:val="28"/>
        </w:rPr>
        <w:t>-</w:t>
      </w:r>
      <w:r w:rsidRPr="000B38AF">
        <w:rPr>
          <w:color w:val="000810"/>
          <w:sz w:val="28"/>
          <w:szCs w:val="28"/>
        </w:rPr>
        <w:t xml:space="preserve">отдел маркетинга; </w:t>
      </w:r>
    </w:p>
    <w:p w:rsidR="000B38AF" w:rsidRPr="000B38AF" w:rsidRDefault="000B38AF" w:rsidP="000B38AF">
      <w:pPr>
        <w:jc w:val="both"/>
        <w:rPr>
          <w:color w:val="000810"/>
          <w:sz w:val="28"/>
          <w:szCs w:val="28"/>
        </w:rPr>
      </w:pPr>
      <w:r>
        <w:rPr>
          <w:color w:val="000810"/>
          <w:sz w:val="28"/>
          <w:szCs w:val="28"/>
        </w:rPr>
        <w:t xml:space="preserve">          -</w:t>
      </w:r>
      <w:r w:rsidRPr="000B38AF">
        <w:rPr>
          <w:color w:val="000810"/>
          <w:sz w:val="28"/>
          <w:szCs w:val="28"/>
        </w:rPr>
        <w:t>отдел розничных продаж.</w:t>
      </w:r>
    </w:p>
    <w:p w:rsidR="000B38AF" w:rsidRPr="000B38AF" w:rsidRDefault="000B38AF" w:rsidP="000B38AF">
      <w:pPr>
        <w:ind w:firstLine="709"/>
        <w:jc w:val="both"/>
        <w:rPr>
          <w:color w:val="000810"/>
          <w:sz w:val="28"/>
          <w:szCs w:val="28"/>
        </w:rPr>
      </w:pPr>
      <w:r w:rsidRPr="000B38AF">
        <w:rPr>
          <w:color w:val="000810"/>
          <w:sz w:val="28"/>
          <w:szCs w:val="28"/>
        </w:rPr>
        <w:t>Отдел маркетинга отвечает за плодотворное проведение рекламных кампаний, наличие на торговом месте привлекательных раздаточных материалов, проведение исследований покупательских предпочтений и прочих свойственных маркетинговому подразделению мероприятий.</w:t>
      </w:r>
    </w:p>
    <w:p w:rsidR="000B38AF" w:rsidRPr="000B38AF" w:rsidRDefault="000B38AF" w:rsidP="000B38AF">
      <w:pPr>
        <w:ind w:firstLine="709"/>
        <w:jc w:val="both"/>
        <w:rPr>
          <w:color w:val="000810"/>
          <w:sz w:val="28"/>
          <w:szCs w:val="28"/>
        </w:rPr>
      </w:pPr>
      <w:r w:rsidRPr="000B38AF">
        <w:rPr>
          <w:color w:val="000810"/>
          <w:sz w:val="28"/>
          <w:szCs w:val="28"/>
        </w:rPr>
        <w:t xml:space="preserve">Реализация через розничную сеть осуществляется частично через собственные магазины, расположенные на территории Всероссийского выставочного центра, а также путем заключения договоров комиссии или консигнации (тип договора выбирается в зависимости от магазина, его проходимости, нацеленности на сотрудничество именно с нашей фирмой и т.д.) с мебельными магазинами. </w:t>
      </w:r>
    </w:p>
    <w:p w:rsidR="000B38AF" w:rsidRPr="000B38AF" w:rsidRDefault="000B38AF" w:rsidP="000B38AF">
      <w:pPr>
        <w:ind w:firstLine="709"/>
        <w:jc w:val="both"/>
        <w:rPr>
          <w:color w:val="000810"/>
          <w:sz w:val="28"/>
          <w:szCs w:val="28"/>
        </w:rPr>
      </w:pPr>
      <w:r w:rsidRPr="000B38AF">
        <w:rPr>
          <w:color w:val="000810"/>
          <w:sz w:val="28"/>
          <w:szCs w:val="28"/>
        </w:rPr>
        <w:t>Доставка товара, согласно договорам с поставщиками-производителями, может осуществляться как самим покупателем (ЗАО «Мебель-Дизайн»), так и транспортом фирмы-продавца на различных условиях. Для обеспечения бесперебойности данного направления фирма имеет парк автомобилей.</w:t>
      </w:r>
    </w:p>
    <w:p w:rsidR="002A70FC" w:rsidRPr="000B38AF" w:rsidRDefault="000B38AF" w:rsidP="000B38AF">
      <w:pPr>
        <w:ind w:firstLine="709"/>
        <w:jc w:val="both"/>
        <w:rPr>
          <w:color w:val="000810"/>
          <w:sz w:val="28"/>
          <w:szCs w:val="28"/>
        </w:rPr>
      </w:pPr>
      <w:r w:rsidRPr="000B38AF">
        <w:rPr>
          <w:color w:val="000810"/>
          <w:sz w:val="28"/>
          <w:szCs w:val="28"/>
        </w:rPr>
        <w:t>Ценовая политика формируется исходя из анализа покупательского спроса и сезонности.</w:t>
      </w:r>
    </w:p>
    <w:p w:rsidR="00EF35D1" w:rsidRDefault="00EF35D1" w:rsidP="000B38AF">
      <w:pPr>
        <w:ind w:firstLine="709"/>
        <w:jc w:val="center"/>
        <w:rPr>
          <w:color w:val="000810"/>
          <w:sz w:val="28"/>
        </w:rPr>
      </w:pPr>
    </w:p>
    <w:p w:rsidR="00543A4C" w:rsidRDefault="00543A4C" w:rsidP="000B38AF">
      <w:pPr>
        <w:ind w:firstLine="709"/>
        <w:jc w:val="center"/>
        <w:rPr>
          <w:color w:val="000810"/>
          <w:sz w:val="28"/>
        </w:rPr>
      </w:pPr>
    </w:p>
    <w:p w:rsidR="00543A4C" w:rsidRDefault="00543A4C" w:rsidP="000B38AF">
      <w:pPr>
        <w:ind w:firstLine="709"/>
        <w:jc w:val="center"/>
        <w:rPr>
          <w:color w:val="000810"/>
          <w:sz w:val="28"/>
        </w:rPr>
      </w:pPr>
    </w:p>
    <w:p w:rsidR="00543A4C" w:rsidRPr="004178CA" w:rsidRDefault="00543A4C" w:rsidP="000B38AF">
      <w:pPr>
        <w:ind w:firstLine="709"/>
        <w:jc w:val="center"/>
        <w:rPr>
          <w:color w:val="000810"/>
          <w:sz w:val="28"/>
        </w:rPr>
      </w:pPr>
    </w:p>
    <w:p w:rsidR="00595945" w:rsidRPr="005B74EA" w:rsidRDefault="005B74EA" w:rsidP="007E17EE">
      <w:pPr>
        <w:ind w:firstLine="709"/>
        <w:jc w:val="center"/>
        <w:rPr>
          <w:b/>
          <w:color w:val="000810"/>
          <w:sz w:val="28"/>
          <w:szCs w:val="28"/>
        </w:rPr>
      </w:pPr>
      <w:r w:rsidRPr="005B74EA">
        <w:rPr>
          <w:b/>
          <w:sz w:val="28"/>
          <w:szCs w:val="28"/>
        </w:rPr>
        <w:t>1.4 Миссия и ключевые цели организации</w:t>
      </w:r>
    </w:p>
    <w:p w:rsidR="000B38AF" w:rsidRPr="000B38AF" w:rsidRDefault="000B38AF" w:rsidP="000B38AF">
      <w:pPr>
        <w:ind w:firstLine="709"/>
        <w:jc w:val="both"/>
        <w:rPr>
          <w:color w:val="000810"/>
          <w:sz w:val="28"/>
          <w:szCs w:val="28"/>
        </w:rPr>
      </w:pPr>
      <w:r w:rsidRPr="000B38AF">
        <w:rPr>
          <w:color w:val="000810"/>
          <w:sz w:val="28"/>
          <w:szCs w:val="28"/>
        </w:rPr>
        <w:t>Разработка миссии фирмы является первым этапом стратегического планирования деятельности организации.</w:t>
      </w:r>
    </w:p>
    <w:p w:rsidR="000B38AF" w:rsidRPr="000B38AF" w:rsidRDefault="000B38AF" w:rsidP="000B38AF">
      <w:pPr>
        <w:ind w:firstLine="709"/>
        <w:jc w:val="both"/>
        <w:rPr>
          <w:color w:val="000810"/>
          <w:sz w:val="28"/>
          <w:szCs w:val="28"/>
        </w:rPr>
      </w:pPr>
    </w:p>
    <w:p w:rsidR="000B38AF" w:rsidRPr="000B38AF" w:rsidRDefault="000B38AF" w:rsidP="000B38AF">
      <w:pPr>
        <w:ind w:firstLine="709"/>
        <w:jc w:val="both"/>
        <w:rPr>
          <w:color w:val="000810"/>
          <w:sz w:val="28"/>
          <w:szCs w:val="28"/>
        </w:rPr>
      </w:pPr>
      <w:r w:rsidRPr="000B38AF">
        <w:rPr>
          <w:color w:val="000810"/>
          <w:sz w:val="28"/>
          <w:szCs w:val="28"/>
        </w:rPr>
        <w:t>Организация существует для того, чтобы добиться чего-то в рамках окружающей ее среды. Конкретная цель или миссия организации ясна обычно с самого начала. Однако с течением времени по мере роста организации, программа может потерять свою четкость.</w:t>
      </w:r>
    </w:p>
    <w:p w:rsidR="000B38AF" w:rsidRPr="000B38AF" w:rsidRDefault="000B38AF" w:rsidP="000B38AF">
      <w:pPr>
        <w:ind w:firstLine="709"/>
        <w:jc w:val="both"/>
        <w:rPr>
          <w:color w:val="000810"/>
          <w:sz w:val="28"/>
          <w:szCs w:val="28"/>
        </w:rPr>
      </w:pPr>
    </w:p>
    <w:p w:rsidR="000B38AF" w:rsidRPr="000B38AF" w:rsidRDefault="000B38AF" w:rsidP="000B38AF">
      <w:pPr>
        <w:ind w:firstLine="709"/>
        <w:jc w:val="both"/>
        <w:rPr>
          <w:color w:val="000810"/>
          <w:sz w:val="28"/>
          <w:szCs w:val="28"/>
        </w:rPr>
      </w:pPr>
      <w:r w:rsidRPr="000B38AF">
        <w:rPr>
          <w:color w:val="000810"/>
          <w:sz w:val="28"/>
          <w:szCs w:val="28"/>
        </w:rPr>
        <w:t xml:space="preserve">Многие фирмы разрабатывают миссию своей деятельности. Хорошо проработанная миссия позволяет сотрудникам фирмы почувствовать себя участниками общего дела в освоении открывающихся возможностей, дает им цель, подчеркивает их значимость, нацеливает на достижения.  </w:t>
      </w:r>
    </w:p>
    <w:p w:rsidR="000B38AF" w:rsidRPr="000B38AF" w:rsidRDefault="000B38AF" w:rsidP="000B38AF">
      <w:pPr>
        <w:ind w:firstLine="709"/>
        <w:jc w:val="both"/>
        <w:rPr>
          <w:color w:val="000810"/>
          <w:sz w:val="28"/>
          <w:szCs w:val="28"/>
        </w:rPr>
      </w:pPr>
    </w:p>
    <w:p w:rsidR="000B38AF" w:rsidRPr="000B38AF" w:rsidRDefault="000B38AF" w:rsidP="000B38AF">
      <w:pPr>
        <w:ind w:firstLine="709"/>
        <w:jc w:val="both"/>
        <w:rPr>
          <w:color w:val="000810"/>
          <w:sz w:val="28"/>
          <w:szCs w:val="28"/>
        </w:rPr>
      </w:pPr>
    </w:p>
    <w:p w:rsidR="000B38AF" w:rsidRPr="000B38AF" w:rsidRDefault="002B67BE" w:rsidP="000B38AF">
      <w:pPr>
        <w:ind w:left="-720" w:firstLine="709"/>
        <w:jc w:val="both"/>
        <w:rPr>
          <w:color w:val="000810"/>
          <w:sz w:val="28"/>
          <w:szCs w:val="28"/>
        </w:rPr>
      </w:pPr>
      <w:r>
        <w:rPr>
          <w:noProof/>
          <w:color w:val="000810"/>
          <w:sz w:val="28"/>
          <w:szCs w:val="28"/>
        </w:rPr>
        <w:pict>
          <v:line id="_x0000_s1146" style="position:absolute;left:0;text-align:left;z-index:251653632" from="153pt,418.3pt" to="252pt,418.3pt"/>
        </w:pict>
      </w:r>
      <w:r>
        <w:rPr>
          <w:noProof/>
          <w:color w:val="000810"/>
          <w:sz w:val="28"/>
          <w:szCs w:val="28"/>
        </w:rPr>
        <w:pict>
          <v:line id="_x0000_s1141" style="position:absolute;left:0;text-align:left;z-index:251652608" from="459pt,139.3pt" to="459pt,220.3pt"/>
        </w:pict>
      </w:r>
      <w:r>
        <w:rPr>
          <w:color w:val="0008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31pt">
            <v:imagedata r:id="rId9" o:title="235570"/>
          </v:shape>
        </w:pict>
      </w:r>
    </w:p>
    <w:p w:rsidR="000B38AF" w:rsidRDefault="002B67BE" w:rsidP="000B38AF">
      <w:pPr>
        <w:ind w:firstLine="709"/>
        <w:jc w:val="both"/>
        <w:rPr>
          <w:color w:val="000810"/>
          <w:sz w:val="28"/>
          <w:szCs w:val="28"/>
        </w:rPr>
      </w:pPr>
      <w:r>
        <w:rPr>
          <w:noProof/>
          <w:color w:val="000810"/>
          <w:sz w:val="28"/>
          <w:szCs w:val="28"/>
        </w:rPr>
        <w:pict>
          <v:line id="_x0000_s1149" style="position:absolute;left:0;text-align:left;flip:y;z-index:251654656" from="153pt,4.3pt" to="252pt,4.3pt"/>
        </w:pict>
      </w:r>
    </w:p>
    <w:p w:rsidR="000B38AF" w:rsidRPr="000B38AF" w:rsidRDefault="000B38AF" w:rsidP="000B38AF">
      <w:pPr>
        <w:ind w:firstLine="709"/>
        <w:jc w:val="both"/>
        <w:rPr>
          <w:color w:val="000810"/>
          <w:sz w:val="28"/>
          <w:szCs w:val="28"/>
        </w:rPr>
      </w:pPr>
    </w:p>
    <w:p w:rsidR="000B38AF" w:rsidRPr="000B38AF" w:rsidRDefault="000B38AF" w:rsidP="000B38AF">
      <w:pPr>
        <w:ind w:firstLine="709"/>
        <w:jc w:val="both"/>
        <w:rPr>
          <w:color w:val="000810"/>
          <w:sz w:val="28"/>
          <w:szCs w:val="28"/>
        </w:rPr>
      </w:pPr>
      <w:r w:rsidRPr="000B38AF">
        <w:rPr>
          <w:color w:val="000810"/>
          <w:sz w:val="28"/>
          <w:szCs w:val="28"/>
        </w:rPr>
        <w:t>Рисунок 1. Дерево целей.</w:t>
      </w:r>
    </w:p>
    <w:p w:rsidR="000B38AF" w:rsidRDefault="000B38AF" w:rsidP="000B38AF">
      <w:pPr>
        <w:ind w:firstLine="709"/>
        <w:jc w:val="both"/>
        <w:rPr>
          <w:color w:val="000810"/>
          <w:sz w:val="28"/>
          <w:szCs w:val="28"/>
        </w:rPr>
      </w:pPr>
    </w:p>
    <w:p w:rsidR="000B38AF" w:rsidRPr="000B38AF" w:rsidRDefault="000B38AF" w:rsidP="000B38AF">
      <w:pPr>
        <w:ind w:firstLine="709"/>
        <w:jc w:val="both"/>
        <w:rPr>
          <w:color w:val="000810"/>
          <w:sz w:val="28"/>
          <w:szCs w:val="28"/>
        </w:rPr>
      </w:pPr>
      <w:r w:rsidRPr="000B38AF">
        <w:rPr>
          <w:color w:val="000810"/>
          <w:sz w:val="28"/>
          <w:szCs w:val="28"/>
        </w:rPr>
        <w:t>В миссии организации должна быть четко указана сфера деятельности фирмы. Определителями границ сфер деятельности могут служить товары, технологии, группы клиентов, их нужды или сочетание нескольких факторов.</w:t>
      </w:r>
    </w:p>
    <w:p w:rsidR="000B38AF" w:rsidRPr="000B38AF" w:rsidRDefault="000B38AF" w:rsidP="000B38AF">
      <w:pPr>
        <w:ind w:firstLine="709"/>
        <w:jc w:val="both"/>
        <w:rPr>
          <w:color w:val="000810"/>
          <w:sz w:val="28"/>
          <w:szCs w:val="28"/>
        </w:rPr>
      </w:pPr>
      <w:r w:rsidRPr="000B38AF">
        <w:rPr>
          <w:color w:val="000810"/>
          <w:sz w:val="28"/>
          <w:szCs w:val="28"/>
        </w:rPr>
        <w:t>Миссия организации с позиций рыночной ориентации определяет предприятия с точки зрения его деятельности по обслуживанию конкретных групп потребителей и/или удовлетворению конкретных нужд и запросов.</w:t>
      </w:r>
    </w:p>
    <w:p w:rsidR="000B38AF" w:rsidRPr="000B38AF" w:rsidRDefault="000B38AF" w:rsidP="000B38AF">
      <w:pPr>
        <w:ind w:firstLine="709"/>
        <w:jc w:val="both"/>
        <w:rPr>
          <w:color w:val="000810"/>
          <w:sz w:val="28"/>
          <w:szCs w:val="28"/>
        </w:rPr>
      </w:pPr>
      <w:r w:rsidRPr="000B38AF">
        <w:rPr>
          <w:color w:val="000810"/>
          <w:sz w:val="28"/>
          <w:szCs w:val="28"/>
        </w:rPr>
        <w:t>При разработке миссии организации рыночной ориентации руководство должно стремиться, чтобы миссия не получилась слишком широким или слишком узким. Каждый этап расширительного представления предполагает открытие новых возможностей, но может также толкнуть фирму на оторванные от реальности рискованные шаги, не подкрепленные ее возможностями.</w:t>
      </w:r>
    </w:p>
    <w:p w:rsidR="000B38AF" w:rsidRPr="000B38AF" w:rsidRDefault="000B38AF" w:rsidP="000B38AF">
      <w:pPr>
        <w:jc w:val="both"/>
        <w:rPr>
          <w:color w:val="000810"/>
          <w:sz w:val="28"/>
          <w:szCs w:val="28"/>
        </w:rPr>
      </w:pPr>
      <w:r>
        <w:rPr>
          <w:color w:val="000810"/>
          <w:sz w:val="28"/>
          <w:szCs w:val="28"/>
        </w:rPr>
        <w:t xml:space="preserve">       </w:t>
      </w:r>
      <w:r w:rsidRPr="000B38AF">
        <w:rPr>
          <w:color w:val="000810"/>
          <w:sz w:val="28"/>
          <w:szCs w:val="28"/>
        </w:rPr>
        <w:t>Рассматриваемая фирма декларирует следующую философию: наша фирма призвана удовлетворять постоянно растущие потребности в мебели на московском рынке. В дальнейшем ЗАО «Мебель-Дизайн» планирует расширить свою сферу деятельности на прилегающие регионы с целью лучшего удовлетворения потребностей населения, обеспечения людей дополнительными сопутствующими товарами, при этом создавая дополнительные рабочие места, как на самом предприятии, так и на предприятиях-изготовителях мебели, достигая тем самым, в конечном итоге, получение большей прибыли.</w:t>
      </w:r>
    </w:p>
    <w:p w:rsidR="000B38AF" w:rsidRPr="000B38AF" w:rsidRDefault="000B38AF" w:rsidP="000B38AF">
      <w:pPr>
        <w:ind w:firstLine="709"/>
        <w:jc w:val="both"/>
        <w:rPr>
          <w:color w:val="000810"/>
          <w:sz w:val="28"/>
          <w:szCs w:val="28"/>
        </w:rPr>
      </w:pPr>
      <w:r w:rsidRPr="000B38AF">
        <w:rPr>
          <w:color w:val="000810"/>
          <w:sz w:val="28"/>
          <w:szCs w:val="28"/>
        </w:rPr>
        <w:t>Таким образом, миссию компании ЗАО «Мебель-Дизайн» можно сформулировать в виде девиза: «Мы поможем создать уют в каждом доме».</w:t>
      </w:r>
    </w:p>
    <w:p w:rsidR="000B38AF" w:rsidRPr="006D371D" w:rsidRDefault="000B38AF" w:rsidP="000B38AF">
      <w:pPr>
        <w:ind w:firstLine="709"/>
        <w:jc w:val="both"/>
        <w:rPr>
          <w:b/>
          <w:color w:val="000810"/>
          <w:sz w:val="28"/>
          <w:szCs w:val="28"/>
        </w:rPr>
      </w:pPr>
      <w:r w:rsidRPr="000B38AF">
        <w:rPr>
          <w:color w:val="000810"/>
          <w:sz w:val="28"/>
          <w:szCs w:val="28"/>
        </w:rPr>
        <w:t xml:space="preserve">В рамках данной миссии можно сформулировать цели, стоящие перед организацией и представить их графически в виде дерева целей </w:t>
      </w:r>
      <w:r w:rsidRPr="006D371D">
        <w:rPr>
          <w:b/>
          <w:color w:val="000810"/>
          <w:sz w:val="28"/>
          <w:szCs w:val="28"/>
        </w:rPr>
        <w:t xml:space="preserve">на рисунке 1. </w:t>
      </w:r>
    </w:p>
    <w:p w:rsidR="00EF35D1" w:rsidRPr="004178CA" w:rsidRDefault="000B38AF" w:rsidP="007E17EE">
      <w:pPr>
        <w:ind w:firstLine="709"/>
        <w:jc w:val="both"/>
        <w:rPr>
          <w:color w:val="000810"/>
          <w:sz w:val="28"/>
          <w:szCs w:val="28"/>
        </w:rPr>
      </w:pPr>
      <w:r w:rsidRPr="004178CA">
        <w:rPr>
          <w:color w:val="000810"/>
          <w:sz w:val="28"/>
          <w:szCs w:val="28"/>
        </w:rPr>
        <w:t xml:space="preserve"> </w:t>
      </w:r>
    </w:p>
    <w:p w:rsidR="00595945" w:rsidRDefault="005B74EA" w:rsidP="007E17EE">
      <w:pPr>
        <w:pStyle w:val="31"/>
        <w:rPr>
          <w:i w:val="0"/>
          <w:color w:val="000810"/>
        </w:rPr>
      </w:pPr>
      <w:bookmarkStart w:id="2" w:name="_Toc121462164"/>
      <w:r>
        <w:rPr>
          <w:i w:val="0"/>
          <w:color w:val="000810"/>
        </w:rPr>
        <w:t xml:space="preserve">Глава 2. </w:t>
      </w:r>
      <w:r w:rsidR="00B94543" w:rsidRPr="004E3A29">
        <w:rPr>
          <w:i w:val="0"/>
          <w:color w:val="000810"/>
        </w:rPr>
        <w:t xml:space="preserve"> Выбор и обоснова</w:t>
      </w:r>
      <w:r w:rsidR="00455F1E" w:rsidRPr="004E3A29">
        <w:rPr>
          <w:i w:val="0"/>
          <w:color w:val="000810"/>
        </w:rPr>
        <w:t>ние стратегии р</w:t>
      </w:r>
      <w:r w:rsidR="004F30E2">
        <w:rPr>
          <w:i w:val="0"/>
          <w:color w:val="000810"/>
        </w:rPr>
        <w:t xml:space="preserve">азвития </w:t>
      </w:r>
      <w:r w:rsidR="006D371D">
        <w:rPr>
          <w:i w:val="0"/>
          <w:color w:val="000810"/>
        </w:rPr>
        <w:t>ЗА</w:t>
      </w:r>
      <w:r w:rsidR="004F30E2">
        <w:rPr>
          <w:i w:val="0"/>
          <w:color w:val="000810"/>
        </w:rPr>
        <w:t>О «</w:t>
      </w:r>
      <w:r w:rsidR="003B1847">
        <w:rPr>
          <w:i w:val="0"/>
          <w:color w:val="000810"/>
        </w:rPr>
        <w:t>Мебел</w:t>
      </w:r>
      <w:r w:rsidR="006D371D">
        <w:rPr>
          <w:i w:val="0"/>
          <w:color w:val="000810"/>
        </w:rPr>
        <w:t>ь-дизайн</w:t>
      </w:r>
      <w:r w:rsidR="00B94543" w:rsidRPr="004E3A29">
        <w:rPr>
          <w:i w:val="0"/>
          <w:color w:val="000810"/>
        </w:rPr>
        <w:t>».</w:t>
      </w:r>
      <w:bookmarkEnd w:id="2"/>
    </w:p>
    <w:p w:rsidR="005B74EA" w:rsidRPr="004E3A29" w:rsidRDefault="005B74EA" w:rsidP="007E17EE">
      <w:pPr>
        <w:pStyle w:val="31"/>
        <w:rPr>
          <w:i w:val="0"/>
          <w:color w:val="000810"/>
        </w:rPr>
      </w:pPr>
    </w:p>
    <w:p w:rsidR="00123AC3" w:rsidRPr="004178CA" w:rsidRDefault="00123AC3" w:rsidP="007E17EE">
      <w:pPr>
        <w:pStyle w:val="20"/>
        <w:rPr>
          <w:color w:val="000810"/>
          <w:szCs w:val="28"/>
        </w:rPr>
      </w:pPr>
      <w:r w:rsidRPr="004178CA">
        <w:rPr>
          <w:color w:val="000810"/>
          <w:szCs w:val="28"/>
        </w:rPr>
        <w:t xml:space="preserve">Любая организация находится и функционирует в рамках внешней и внутренней сред. Они предопределяют успешность функционирования компании, накладывают определенные ограничения на операционные действия и в какой-то степени, каждое действие компании возможно только в том случае, если среда допускает его осуществление. </w:t>
      </w:r>
    </w:p>
    <w:p w:rsidR="00123AC3" w:rsidRPr="004178CA" w:rsidRDefault="00123AC3" w:rsidP="007E17EE">
      <w:pPr>
        <w:ind w:firstLine="709"/>
        <w:jc w:val="both"/>
        <w:rPr>
          <w:color w:val="000810"/>
          <w:sz w:val="28"/>
          <w:szCs w:val="28"/>
        </w:rPr>
      </w:pPr>
      <w:r w:rsidRPr="004178CA">
        <w:rPr>
          <w:color w:val="000810"/>
          <w:sz w:val="28"/>
          <w:szCs w:val="28"/>
        </w:rPr>
        <w:t>Внешняя среда является источником, питающим организацию ресурсами, необходимыми для поддержания ее внутреннего потен</w:t>
      </w:r>
      <w:r w:rsidRPr="004178CA">
        <w:rPr>
          <w:color w:val="000810"/>
          <w:sz w:val="28"/>
          <w:szCs w:val="28"/>
        </w:rPr>
        <w:softHyphen/>
        <w:t>циала на должном уровне. Организация находится в состоянии по</w:t>
      </w:r>
      <w:r w:rsidRPr="004178CA">
        <w:rPr>
          <w:color w:val="000810"/>
          <w:sz w:val="28"/>
          <w:szCs w:val="28"/>
        </w:rPr>
        <w:softHyphen/>
        <w:t>стоянного обмена с внешней средой, обеспечивая тем самым себе возможность выживания. Но ресурсы внешней среды не безгранич</w:t>
      </w:r>
      <w:r w:rsidRPr="004178CA">
        <w:rPr>
          <w:color w:val="000810"/>
          <w:sz w:val="28"/>
          <w:szCs w:val="28"/>
        </w:rPr>
        <w:softHyphen/>
        <w:t>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состоит в обеспечении такого взаимодействия организации со средой, которое позволяло бы ей поддерживать ее по</w:t>
      </w:r>
      <w:r w:rsidRPr="004178CA">
        <w:rPr>
          <w:color w:val="000810"/>
          <w:sz w:val="28"/>
          <w:szCs w:val="28"/>
        </w:rPr>
        <w:softHyphen/>
        <w:t>тенциал на уровне, необходимом для достижения ее целей, и тем самым давало бы ей возможность выживать в долгосрочной пер</w:t>
      </w:r>
      <w:r w:rsidRPr="004178CA">
        <w:rPr>
          <w:color w:val="000810"/>
          <w:sz w:val="28"/>
          <w:szCs w:val="28"/>
        </w:rPr>
        <w:softHyphen/>
        <w:t>спективе.</w:t>
      </w:r>
    </w:p>
    <w:p w:rsidR="00123AC3" w:rsidRPr="004178CA" w:rsidRDefault="00123AC3" w:rsidP="007E17EE">
      <w:pPr>
        <w:ind w:firstLine="709"/>
        <w:jc w:val="both"/>
        <w:rPr>
          <w:color w:val="000810"/>
          <w:sz w:val="28"/>
          <w:szCs w:val="28"/>
        </w:rPr>
      </w:pPr>
      <w:r w:rsidRPr="004178CA">
        <w:rPr>
          <w:color w:val="000810"/>
          <w:sz w:val="28"/>
          <w:szCs w:val="28"/>
        </w:rPr>
        <w:t xml:space="preserve">Изучение внутренней среды компании дает руководству возможность оценить внутренние ресурсы и возможности компании. Выявляя сильные и слабые стороны компании, руководство имеет возможность расширять и укреплять конкурентные преимущества и, соответственно,  предупредить возникновение возможных проблем. Как и в случае с внешней средой, задача фирмы поддерживать и улучшать стороны, которые увеличивают конкурентное преимущество в долгосрочном периоде.   </w:t>
      </w:r>
    </w:p>
    <w:p w:rsidR="00123AC3" w:rsidRPr="004178CA" w:rsidRDefault="00123AC3" w:rsidP="007E17EE">
      <w:pPr>
        <w:ind w:firstLine="709"/>
        <w:jc w:val="both"/>
        <w:rPr>
          <w:color w:val="000810"/>
          <w:sz w:val="28"/>
          <w:szCs w:val="28"/>
        </w:rPr>
      </w:pPr>
    </w:p>
    <w:p w:rsidR="00B94543" w:rsidRPr="005B74EA" w:rsidRDefault="005B74EA" w:rsidP="007E17EE">
      <w:pPr>
        <w:pStyle w:val="2"/>
        <w:jc w:val="center"/>
        <w:rPr>
          <w:rFonts w:ascii="Times New Roman" w:hAnsi="Times New Roman" w:cs="Times New Roman"/>
          <w:i w:val="0"/>
          <w:color w:val="000810"/>
        </w:rPr>
      </w:pPr>
      <w:bookmarkStart w:id="3" w:name="_Toc121462165"/>
      <w:r w:rsidRPr="005B74EA">
        <w:rPr>
          <w:rFonts w:ascii="Times New Roman" w:hAnsi="Times New Roman" w:cs="Times New Roman"/>
          <w:i w:val="0"/>
          <w:color w:val="000810"/>
        </w:rPr>
        <w:t xml:space="preserve">2.1. </w:t>
      </w:r>
      <w:r w:rsidR="00B94543" w:rsidRPr="005B74EA">
        <w:rPr>
          <w:rFonts w:ascii="Times New Roman" w:hAnsi="Times New Roman" w:cs="Times New Roman"/>
          <w:i w:val="0"/>
          <w:color w:val="000810"/>
        </w:rPr>
        <w:t xml:space="preserve"> Анализ факторов внешней среды.</w:t>
      </w:r>
      <w:bookmarkEnd w:id="3"/>
    </w:p>
    <w:p w:rsidR="006D371D" w:rsidRPr="006D371D" w:rsidRDefault="006D371D" w:rsidP="006D371D">
      <w:pPr>
        <w:ind w:firstLine="709"/>
        <w:jc w:val="both"/>
        <w:rPr>
          <w:color w:val="000810"/>
          <w:sz w:val="28"/>
          <w:szCs w:val="28"/>
        </w:rPr>
      </w:pPr>
      <w:r w:rsidRPr="006D371D">
        <w:rPr>
          <w:color w:val="000810"/>
          <w:sz w:val="28"/>
          <w:szCs w:val="28"/>
        </w:rPr>
        <w:t>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6D371D" w:rsidRPr="006D371D" w:rsidRDefault="006D371D" w:rsidP="006D371D">
      <w:pPr>
        <w:ind w:firstLine="709"/>
        <w:jc w:val="both"/>
        <w:rPr>
          <w:color w:val="000810"/>
          <w:sz w:val="28"/>
          <w:szCs w:val="28"/>
        </w:rPr>
      </w:pPr>
      <w:r w:rsidRPr="006D371D">
        <w:rPr>
          <w:color w:val="000810"/>
          <w:sz w:val="28"/>
          <w:szCs w:val="28"/>
        </w:rP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6D371D" w:rsidRPr="006D371D" w:rsidRDefault="006D371D" w:rsidP="006D371D">
      <w:pPr>
        <w:ind w:firstLine="709"/>
        <w:jc w:val="both"/>
        <w:rPr>
          <w:color w:val="000810"/>
          <w:sz w:val="28"/>
          <w:szCs w:val="28"/>
        </w:rPr>
      </w:pPr>
      <w:r w:rsidRPr="006D371D">
        <w:rPr>
          <w:color w:val="000810"/>
          <w:sz w:val="28"/>
          <w:szCs w:val="28"/>
        </w:rPr>
        <w:t>В итоге фирма оказывается тесно связанной с тем, что в теории маркетинга принято называть внешней средой. К внешней среде обычно относят:</w:t>
      </w:r>
    </w:p>
    <w:p w:rsidR="006D371D" w:rsidRPr="006D371D" w:rsidRDefault="006D371D" w:rsidP="006D371D">
      <w:pPr>
        <w:numPr>
          <w:ilvl w:val="0"/>
          <w:numId w:val="27"/>
        </w:numPr>
        <w:tabs>
          <w:tab w:val="num" w:pos="540"/>
        </w:tabs>
        <w:jc w:val="both"/>
        <w:rPr>
          <w:color w:val="000810"/>
          <w:sz w:val="28"/>
          <w:szCs w:val="28"/>
        </w:rPr>
      </w:pPr>
      <w:r>
        <w:rPr>
          <w:color w:val="000810"/>
          <w:sz w:val="28"/>
          <w:szCs w:val="28"/>
        </w:rPr>
        <w:t xml:space="preserve"> </w:t>
      </w:r>
      <w:r w:rsidRPr="006D371D">
        <w:rPr>
          <w:color w:val="000810"/>
          <w:sz w:val="28"/>
          <w:szCs w:val="28"/>
        </w:rPr>
        <w:t>покупателей с их дем</w:t>
      </w:r>
      <w:r>
        <w:rPr>
          <w:color w:val="000810"/>
          <w:sz w:val="28"/>
          <w:szCs w:val="28"/>
        </w:rPr>
        <w:t xml:space="preserve">ографическими характеристиками, </w:t>
      </w:r>
      <w:r w:rsidRPr="006D371D">
        <w:rPr>
          <w:color w:val="000810"/>
          <w:sz w:val="28"/>
          <w:szCs w:val="28"/>
        </w:rPr>
        <w:t>определяющими сбыт товаров;</w:t>
      </w:r>
    </w:p>
    <w:p w:rsidR="006D371D" w:rsidRDefault="006D371D" w:rsidP="006D371D">
      <w:pPr>
        <w:numPr>
          <w:ilvl w:val="0"/>
          <w:numId w:val="27"/>
        </w:numPr>
        <w:jc w:val="both"/>
        <w:rPr>
          <w:color w:val="000810"/>
          <w:sz w:val="28"/>
          <w:szCs w:val="28"/>
        </w:rPr>
      </w:pPr>
      <w:r w:rsidRPr="006D371D">
        <w:rPr>
          <w:color w:val="000810"/>
          <w:sz w:val="28"/>
          <w:szCs w:val="28"/>
        </w:rPr>
        <w:t>конкурентов;</w:t>
      </w:r>
    </w:p>
    <w:p w:rsidR="006D371D" w:rsidRPr="006D371D" w:rsidRDefault="006D371D" w:rsidP="006D371D">
      <w:pPr>
        <w:numPr>
          <w:ilvl w:val="0"/>
          <w:numId w:val="27"/>
        </w:numPr>
        <w:jc w:val="both"/>
        <w:rPr>
          <w:color w:val="000810"/>
          <w:sz w:val="28"/>
          <w:szCs w:val="28"/>
        </w:rPr>
      </w:pPr>
      <w:r w:rsidRPr="006D371D">
        <w:rPr>
          <w:color w:val="000810"/>
          <w:sz w:val="28"/>
          <w:szCs w:val="28"/>
        </w:rPr>
        <w:t>посредников – транспортные фирмы, торговые агенты и т.п.;</w:t>
      </w:r>
    </w:p>
    <w:p w:rsidR="006D371D" w:rsidRPr="006D371D" w:rsidRDefault="006D371D" w:rsidP="006D371D">
      <w:pPr>
        <w:numPr>
          <w:ilvl w:val="0"/>
          <w:numId w:val="27"/>
        </w:numPr>
        <w:jc w:val="both"/>
        <w:rPr>
          <w:color w:val="000810"/>
          <w:sz w:val="28"/>
          <w:szCs w:val="28"/>
        </w:rPr>
      </w:pPr>
      <w:r w:rsidRPr="006D371D">
        <w:rPr>
          <w:color w:val="000810"/>
          <w:sz w:val="28"/>
          <w:szCs w:val="28"/>
        </w:rPr>
        <w:t>финансовые учреждения;</w:t>
      </w:r>
    </w:p>
    <w:p w:rsidR="006D371D" w:rsidRPr="006D371D" w:rsidRDefault="006D371D" w:rsidP="006D371D">
      <w:pPr>
        <w:numPr>
          <w:ilvl w:val="0"/>
          <w:numId w:val="27"/>
        </w:numPr>
        <w:jc w:val="both"/>
        <w:rPr>
          <w:color w:val="000810"/>
          <w:sz w:val="28"/>
          <w:szCs w:val="28"/>
        </w:rPr>
      </w:pPr>
      <w:r w:rsidRPr="006D371D">
        <w:rPr>
          <w:color w:val="000810"/>
          <w:sz w:val="28"/>
          <w:szCs w:val="28"/>
        </w:rPr>
        <w:t>рекламные агентства;</w:t>
      </w:r>
    </w:p>
    <w:p w:rsidR="006D371D" w:rsidRPr="006D371D" w:rsidRDefault="006D371D" w:rsidP="006D371D">
      <w:pPr>
        <w:numPr>
          <w:ilvl w:val="0"/>
          <w:numId w:val="27"/>
        </w:numPr>
        <w:jc w:val="both"/>
        <w:rPr>
          <w:color w:val="000810"/>
          <w:sz w:val="28"/>
          <w:szCs w:val="28"/>
        </w:rPr>
      </w:pPr>
      <w:r w:rsidRPr="006D371D">
        <w:rPr>
          <w:color w:val="000810"/>
          <w:sz w:val="28"/>
          <w:szCs w:val="28"/>
        </w:rPr>
        <w:t>таможенные и другие правительственные органы;</w:t>
      </w:r>
    </w:p>
    <w:p w:rsidR="006D371D" w:rsidRPr="006D371D" w:rsidRDefault="006D371D" w:rsidP="006D371D">
      <w:pPr>
        <w:numPr>
          <w:ilvl w:val="0"/>
          <w:numId w:val="27"/>
        </w:numPr>
        <w:jc w:val="both"/>
        <w:rPr>
          <w:color w:val="000810"/>
          <w:sz w:val="28"/>
          <w:szCs w:val="28"/>
        </w:rPr>
      </w:pPr>
      <w:r w:rsidRPr="006D371D">
        <w:rPr>
          <w:color w:val="000810"/>
          <w:sz w:val="28"/>
          <w:szCs w:val="28"/>
        </w:rPr>
        <w:t>готовящиеся законы;</w:t>
      </w:r>
    </w:p>
    <w:p w:rsidR="006D371D" w:rsidRPr="006D371D" w:rsidRDefault="006D371D" w:rsidP="006D371D">
      <w:pPr>
        <w:numPr>
          <w:ilvl w:val="0"/>
          <w:numId w:val="27"/>
        </w:numPr>
        <w:jc w:val="both"/>
        <w:rPr>
          <w:color w:val="000810"/>
          <w:sz w:val="28"/>
          <w:szCs w:val="28"/>
        </w:rPr>
      </w:pPr>
      <w:r w:rsidRPr="006D371D">
        <w:rPr>
          <w:color w:val="000810"/>
          <w:sz w:val="28"/>
          <w:szCs w:val="28"/>
        </w:rPr>
        <w:t>экономическую ситуацию в стране;</w:t>
      </w:r>
    </w:p>
    <w:p w:rsidR="006D371D" w:rsidRPr="006D371D" w:rsidRDefault="006D371D" w:rsidP="006D371D">
      <w:pPr>
        <w:numPr>
          <w:ilvl w:val="0"/>
          <w:numId w:val="27"/>
        </w:numPr>
        <w:jc w:val="both"/>
        <w:rPr>
          <w:color w:val="000810"/>
          <w:sz w:val="28"/>
          <w:szCs w:val="28"/>
        </w:rPr>
      </w:pPr>
      <w:r w:rsidRPr="006D371D">
        <w:rPr>
          <w:color w:val="000810"/>
          <w:sz w:val="28"/>
          <w:szCs w:val="28"/>
        </w:rPr>
        <w:t>политический климат;</w:t>
      </w:r>
    </w:p>
    <w:p w:rsidR="006D371D" w:rsidRPr="006D371D" w:rsidRDefault="006D371D" w:rsidP="006D371D">
      <w:pPr>
        <w:numPr>
          <w:ilvl w:val="0"/>
          <w:numId w:val="27"/>
        </w:numPr>
        <w:jc w:val="both"/>
        <w:rPr>
          <w:color w:val="000810"/>
          <w:sz w:val="28"/>
          <w:szCs w:val="28"/>
        </w:rPr>
      </w:pPr>
      <w:r w:rsidRPr="006D371D">
        <w:rPr>
          <w:color w:val="000810"/>
          <w:sz w:val="28"/>
          <w:szCs w:val="28"/>
        </w:rPr>
        <w:t>развитие и достижения НТР;</w:t>
      </w:r>
    </w:p>
    <w:p w:rsidR="006D371D" w:rsidRPr="006D371D" w:rsidRDefault="006D371D" w:rsidP="006D371D">
      <w:pPr>
        <w:numPr>
          <w:ilvl w:val="0"/>
          <w:numId w:val="27"/>
        </w:numPr>
        <w:jc w:val="both"/>
        <w:rPr>
          <w:color w:val="000810"/>
          <w:sz w:val="28"/>
          <w:szCs w:val="28"/>
        </w:rPr>
      </w:pPr>
      <w:r>
        <w:rPr>
          <w:color w:val="000810"/>
          <w:sz w:val="28"/>
          <w:szCs w:val="28"/>
        </w:rPr>
        <w:t>культурные традиции.</w:t>
      </w:r>
    </w:p>
    <w:p w:rsidR="006D371D" w:rsidRPr="006D371D" w:rsidRDefault="006D371D" w:rsidP="006D371D">
      <w:pPr>
        <w:ind w:firstLine="709"/>
        <w:jc w:val="both"/>
        <w:rPr>
          <w:color w:val="000810"/>
          <w:sz w:val="28"/>
          <w:szCs w:val="28"/>
        </w:rPr>
      </w:pPr>
      <w:r w:rsidRPr="006D371D">
        <w:rPr>
          <w:color w:val="000810"/>
          <w:sz w:val="28"/>
          <w:szCs w:val="28"/>
        </w:rPr>
        <w:t>Таким образом, понятие внешней среды складывается из двух составляющих:</w:t>
      </w:r>
    </w:p>
    <w:p w:rsidR="006D371D" w:rsidRPr="006D371D" w:rsidRDefault="006D371D" w:rsidP="006D371D">
      <w:pPr>
        <w:jc w:val="both"/>
        <w:rPr>
          <w:color w:val="000810"/>
          <w:sz w:val="28"/>
          <w:szCs w:val="28"/>
        </w:rPr>
      </w:pPr>
      <w:r>
        <w:rPr>
          <w:color w:val="000810"/>
          <w:sz w:val="28"/>
          <w:szCs w:val="28"/>
        </w:rPr>
        <w:t>1)</w:t>
      </w:r>
      <w:r w:rsidRPr="006D371D">
        <w:rPr>
          <w:color w:val="000810"/>
          <w:sz w:val="28"/>
          <w:szCs w:val="28"/>
        </w:rPr>
        <w:t>факторы макросреды;</w:t>
      </w:r>
    </w:p>
    <w:p w:rsidR="006D371D" w:rsidRPr="006D371D" w:rsidRDefault="006D371D" w:rsidP="006D371D">
      <w:pPr>
        <w:jc w:val="both"/>
        <w:rPr>
          <w:color w:val="000810"/>
          <w:sz w:val="28"/>
          <w:szCs w:val="28"/>
        </w:rPr>
      </w:pPr>
      <w:r>
        <w:rPr>
          <w:color w:val="000810"/>
          <w:sz w:val="28"/>
          <w:szCs w:val="28"/>
        </w:rPr>
        <w:t>2)</w:t>
      </w:r>
      <w:r w:rsidRPr="006D371D">
        <w:rPr>
          <w:color w:val="000810"/>
          <w:sz w:val="28"/>
          <w:szCs w:val="28"/>
        </w:rPr>
        <w:t>факторы непосредственного окружения фирмы.</w:t>
      </w:r>
    </w:p>
    <w:p w:rsidR="006D371D" w:rsidRPr="006D371D" w:rsidRDefault="006D371D" w:rsidP="00E45E2C">
      <w:pPr>
        <w:jc w:val="both"/>
        <w:rPr>
          <w:b/>
          <w:color w:val="000810"/>
          <w:sz w:val="28"/>
          <w:szCs w:val="28"/>
        </w:rPr>
      </w:pPr>
      <w:r w:rsidRPr="006D371D">
        <w:rPr>
          <w:b/>
          <w:color w:val="000810"/>
          <w:sz w:val="28"/>
          <w:szCs w:val="28"/>
        </w:rPr>
        <w:t>2.1.1.Макросреда</w:t>
      </w:r>
    </w:p>
    <w:p w:rsidR="006D371D" w:rsidRPr="006D371D" w:rsidRDefault="006D371D" w:rsidP="00E45E2C">
      <w:pPr>
        <w:jc w:val="both"/>
        <w:rPr>
          <w:color w:val="000810"/>
          <w:sz w:val="28"/>
          <w:szCs w:val="28"/>
        </w:rPr>
      </w:pPr>
      <w:r w:rsidRPr="006D371D">
        <w:rPr>
          <w:color w:val="000810"/>
          <w:sz w:val="28"/>
          <w:szCs w:val="28"/>
        </w:rPr>
        <w:t>К факторам макросреды обычно относят:</w:t>
      </w:r>
    </w:p>
    <w:p w:rsidR="006D371D" w:rsidRPr="006D371D" w:rsidRDefault="006D371D" w:rsidP="00E45E2C">
      <w:pPr>
        <w:numPr>
          <w:ilvl w:val="0"/>
          <w:numId w:val="28"/>
        </w:numPr>
        <w:tabs>
          <w:tab w:val="clear" w:pos="1429"/>
          <w:tab w:val="num" w:pos="360"/>
        </w:tabs>
        <w:ind w:hanging="1429"/>
        <w:jc w:val="both"/>
        <w:rPr>
          <w:color w:val="000810"/>
          <w:sz w:val="28"/>
          <w:szCs w:val="28"/>
        </w:rPr>
      </w:pPr>
      <w:r w:rsidRPr="006D371D">
        <w:rPr>
          <w:color w:val="000810"/>
          <w:sz w:val="28"/>
          <w:szCs w:val="28"/>
        </w:rPr>
        <w:t>экономическое состояние страны;</w:t>
      </w:r>
    </w:p>
    <w:p w:rsidR="006D371D" w:rsidRPr="006D371D" w:rsidRDefault="006D371D" w:rsidP="00E45E2C">
      <w:pPr>
        <w:numPr>
          <w:ilvl w:val="0"/>
          <w:numId w:val="28"/>
        </w:numPr>
        <w:tabs>
          <w:tab w:val="clear" w:pos="1429"/>
          <w:tab w:val="num" w:pos="360"/>
        </w:tabs>
        <w:ind w:hanging="1429"/>
        <w:jc w:val="both"/>
        <w:rPr>
          <w:color w:val="000810"/>
          <w:sz w:val="28"/>
          <w:szCs w:val="28"/>
        </w:rPr>
      </w:pPr>
      <w:r w:rsidRPr="006D371D">
        <w:rPr>
          <w:color w:val="000810"/>
          <w:sz w:val="28"/>
          <w:szCs w:val="28"/>
        </w:rPr>
        <w:t>политико-правовой аспект;</w:t>
      </w:r>
    </w:p>
    <w:p w:rsidR="006D371D" w:rsidRPr="006D371D" w:rsidRDefault="006D371D" w:rsidP="00E45E2C">
      <w:pPr>
        <w:numPr>
          <w:ilvl w:val="0"/>
          <w:numId w:val="28"/>
        </w:numPr>
        <w:tabs>
          <w:tab w:val="clear" w:pos="1429"/>
          <w:tab w:val="num" w:pos="360"/>
        </w:tabs>
        <w:ind w:hanging="1429"/>
        <w:jc w:val="both"/>
        <w:rPr>
          <w:color w:val="000810"/>
          <w:sz w:val="28"/>
          <w:szCs w:val="28"/>
        </w:rPr>
      </w:pPr>
      <w:r w:rsidRPr="006D371D">
        <w:rPr>
          <w:color w:val="000810"/>
          <w:sz w:val="28"/>
          <w:szCs w:val="28"/>
        </w:rPr>
        <w:t>социальное и культурное окружение;</w:t>
      </w:r>
    </w:p>
    <w:p w:rsidR="006D371D" w:rsidRPr="006D371D" w:rsidRDefault="006D371D" w:rsidP="00E45E2C">
      <w:pPr>
        <w:numPr>
          <w:ilvl w:val="0"/>
          <w:numId w:val="28"/>
        </w:numPr>
        <w:tabs>
          <w:tab w:val="clear" w:pos="1429"/>
          <w:tab w:val="num" w:pos="360"/>
        </w:tabs>
        <w:ind w:hanging="1429"/>
        <w:jc w:val="both"/>
        <w:rPr>
          <w:color w:val="000810"/>
          <w:sz w:val="28"/>
          <w:szCs w:val="28"/>
        </w:rPr>
      </w:pPr>
      <w:r w:rsidRPr="006D371D">
        <w:rPr>
          <w:color w:val="000810"/>
          <w:sz w:val="28"/>
          <w:szCs w:val="28"/>
        </w:rPr>
        <w:t>научно-техническое и технологическое развитие общества.</w:t>
      </w:r>
    </w:p>
    <w:p w:rsidR="006D371D" w:rsidRPr="006D371D" w:rsidRDefault="006D371D" w:rsidP="00E45E2C">
      <w:pPr>
        <w:ind w:firstLine="709"/>
        <w:jc w:val="both"/>
        <w:rPr>
          <w:color w:val="000810"/>
          <w:sz w:val="28"/>
          <w:szCs w:val="28"/>
        </w:rPr>
      </w:pPr>
      <w:r w:rsidRPr="006D371D">
        <w:rPr>
          <w:color w:val="000810"/>
          <w:sz w:val="28"/>
          <w:szCs w:val="28"/>
        </w:rP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6D371D" w:rsidRPr="006D371D" w:rsidRDefault="006D371D" w:rsidP="00E45E2C">
      <w:pPr>
        <w:ind w:firstLine="709"/>
        <w:jc w:val="both"/>
        <w:rPr>
          <w:color w:val="000810"/>
          <w:sz w:val="28"/>
          <w:szCs w:val="28"/>
        </w:rPr>
      </w:pPr>
      <w:r w:rsidRPr="006D371D">
        <w:rPr>
          <w:color w:val="000810"/>
          <w:sz w:val="28"/>
          <w:szCs w:val="28"/>
        </w:rPr>
        <w:t>Для компании ЗАО «Мебель-Дизайн»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6D371D" w:rsidRPr="006D371D" w:rsidRDefault="006D371D" w:rsidP="00E45E2C">
      <w:pPr>
        <w:ind w:firstLine="709"/>
        <w:jc w:val="both"/>
        <w:rPr>
          <w:color w:val="000810"/>
          <w:sz w:val="28"/>
          <w:szCs w:val="28"/>
        </w:rPr>
      </w:pPr>
      <w:r w:rsidRPr="006D371D">
        <w:rPr>
          <w:color w:val="000810"/>
          <w:sz w:val="28"/>
          <w:szCs w:val="28"/>
        </w:rP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6D371D" w:rsidRPr="006D371D" w:rsidRDefault="006D371D" w:rsidP="00E45E2C">
      <w:pPr>
        <w:ind w:firstLine="709"/>
        <w:jc w:val="both"/>
        <w:rPr>
          <w:color w:val="000810"/>
          <w:sz w:val="28"/>
          <w:szCs w:val="28"/>
        </w:rPr>
      </w:pPr>
      <w:r w:rsidRPr="006D371D">
        <w:rPr>
          <w:color w:val="000810"/>
          <w:sz w:val="28"/>
          <w:szCs w:val="28"/>
        </w:rPr>
        <w:t>Политико-правовая составляющая для данной компании заключена в законах и нормативных актах, регулирующих торговую деятельность в г. Москве, ввоз товаров из-за рубежа, выезд специалистов для работы на предприятиях поставщиков.</w:t>
      </w:r>
    </w:p>
    <w:p w:rsidR="006D371D" w:rsidRPr="006D371D" w:rsidRDefault="006D371D" w:rsidP="00E45E2C">
      <w:pPr>
        <w:ind w:firstLine="709"/>
        <w:jc w:val="both"/>
        <w:rPr>
          <w:color w:val="000810"/>
          <w:sz w:val="28"/>
          <w:szCs w:val="28"/>
        </w:rPr>
      </w:pPr>
      <w:r w:rsidRPr="006D371D">
        <w:rPr>
          <w:color w:val="000810"/>
          <w:sz w:val="28"/>
          <w:szCs w:val="28"/>
        </w:rP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6D371D" w:rsidRPr="006D371D" w:rsidRDefault="006D371D" w:rsidP="00E45E2C">
      <w:pPr>
        <w:ind w:firstLine="709"/>
        <w:jc w:val="both"/>
        <w:rPr>
          <w:color w:val="000810"/>
          <w:sz w:val="28"/>
          <w:szCs w:val="28"/>
        </w:rPr>
      </w:pPr>
      <w:r w:rsidRPr="006D371D">
        <w:rPr>
          <w:color w:val="000810"/>
          <w:sz w:val="28"/>
          <w:szCs w:val="28"/>
        </w:rP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6D371D" w:rsidRPr="006D371D" w:rsidRDefault="006D371D" w:rsidP="006D371D">
      <w:pPr>
        <w:ind w:firstLine="709"/>
        <w:jc w:val="both"/>
        <w:rPr>
          <w:color w:val="000810"/>
          <w:sz w:val="28"/>
          <w:szCs w:val="28"/>
        </w:rPr>
      </w:pPr>
      <w:r w:rsidRPr="006D371D">
        <w:rPr>
          <w:color w:val="000810"/>
          <w:sz w:val="28"/>
          <w:szCs w:val="28"/>
        </w:rPr>
        <w:t>Непосредственно на коммерческую деятельность фирмы развитие научно-технического прогресса в области производства влияние не оказывает; этот фактор значим только для фирм, производящих продукцию, которую реализует компания.</w:t>
      </w:r>
    </w:p>
    <w:p w:rsidR="006D371D" w:rsidRPr="00E45E2C" w:rsidRDefault="006D371D" w:rsidP="00E45E2C">
      <w:pPr>
        <w:ind w:firstLine="709"/>
        <w:jc w:val="both"/>
        <w:rPr>
          <w:b/>
          <w:color w:val="000810"/>
          <w:sz w:val="28"/>
          <w:szCs w:val="28"/>
        </w:rPr>
      </w:pPr>
      <w:r w:rsidRPr="00E45E2C">
        <w:rPr>
          <w:b/>
          <w:color w:val="000810"/>
          <w:sz w:val="28"/>
          <w:szCs w:val="28"/>
        </w:rPr>
        <w:t>2.1.2.Ближайшее окружение</w:t>
      </w:r>
    </w:p>
    <w:p w:rsidR="006D371D" w:rsidRPr="006D371D" w:rsidRDefault="006D371D" w:rsidP="006D371D">
      <w:pPr>
        <w:ind w:firstLine="709"/>
        <w:jc w:val="both"/>
        <w:rPr>
          <w:color w:val="000810"/>
          <w:sz w:val="28"/>
          <w:szCs w:val="28"/>
        </w:rPr>
      </w:pPr>
      <w:r w:rsidRPr="006D371D">
        <w:rPr>
          <w:color w:val="000810"/>
          <w:sz w:val="28"/>
          <w:szCs w:val="28"/>
        </w:rPr>
        <w:t>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 Портера. Согласно этой теории на деятельность фирмы оказывают влияние пять сил:</w:t>
      </w:r>
    </w:p>
    <w:p w:rsidR="006D371D" w:rsidRPr="006D371D" w:rsidRDefault="006D371D" w:rsidP="006D371D">
      <w:pPr>
        <w:ind w:firstLine="709"/>
        <w:jc w:val="both"/>
        <w:rPr>
          <w:color w:val="000810"/>
          <w:sz w:val="28"/>
          <w:szCs w:val="28"/>
        </w:rPr>
      </w:pPr>
    </w:p>
    <w:p w:rsidR="006D371D" w:rsidRPr="006D371D" w:rsidRDefault="006D371D" w:rsidP="00543A4C">
      <w:pPr>
        <w:numPr>
          <w:ilvl w:val="0"/>
          <w:numId w:val="29"/>
        </w:numPr>
        <w:jc w:val="both"/>
        <w:rPr>
          <w:color w:val="000810"/>
          <w:sz w:val="28"/>
          <w:szCs w:val="28"/>
        </w:rPr>
      </w:pPr>
      <w:r w:rsidRPr="006D371D">
        <w:rPr>
          <w:color w:val="000810"/>
          <w:sz w:val="28"/>
          <w:szCs w:val="28"/>
        </w:rPr>
        <w:t>конкурентная борьба внутри отрасли;</w:t>
      </w:r>
    </w:p>
    <w:p w:rsidR="006D371D" w:rsidRPr="006D371D" w:rsidRDefault="006D371D" w:rsidP="00543A4C">
      <w:pPr>
        <w:numPr>
          <w:ilvl w:val="0"/>
          <w:numId w:val="29"/>
        </w:numPr>
        <w:jc w:val="both"/>
        <w:rPr>
          <w:color w:val="000810"/>
          <w:sz w:val="28"/>
          <w:szCs w:val="28"/>
        </w:rPr>
      </w:pPr>
      <w:r w:rsidRPr="006D371D">
        <w:rPr>
          <w:color w:val="000810"/>
          <w:sz w:val="28"/>
          <w:szCs w:val="28"/>
        </w:rPr>
        <w:t>угроза появления товаров и услуг-субститутов;</w:t>
      </w:r>
    </w:p>
    <w:p w:rsidR="006D371D" w:rsidRPr="006D371D" w:rsidRDefault="006D371D" w:rsidP="00543A4C">
      <w:pPr>
        <w:numPr>
          <w:ilvl w:val="0"/>
          <w:numId w:val="29"/>
        </w:numPr>
        <w:jc w:val="both"/>
        <w:rPr>
          <w:color w:val="000810"/>
          <w:sz w:val="28"/>
          <w:szCs w:val="28"/>
        </w:rPr>
      </w:pPr>
      <w:r w:rsidRPr="006D371D">
        <w:rPr>
          <w:color w:val="000810"/>
          <w:sz w:val="28"/>
          <w:szCs w:val="28"/>
        </w:rPr>
        <w:t>способность поставщиков диктовать свои условия;</w:t>
      </w:r>
    </w:p>
    <w:p w:rsidR="006D371D" w:rsidRPr="006D371D" w:rsidRDefault="006D371D" w:rsidP="00543A4C">
      <w:pPr>
        <w:numPr>
          <w:ilvl w:val="0"/>
          <w:numId w:val="29"/>
        </w:numPr>
        <w:jc w:val="both"/>
        <w:rPr>
          <w:color w:val="000810"/>
          <w:sz w:val="28"/>
          <w:szCs w:val="28"/>
        </w:rPr>
      </w:pPr>
      <w:r w:rsidRPr="006D371D">
        <w:rPr>
          <w:color w:val="000810"/>
          <w:sz w:val="28"/>
          <w:szCs w:val="28"/>
        </w:rPr>
        <w:t>угроза появления новых конкурентов;</w:t>
      </w:r>
    </w:p>
    <w:p w:rsidR="006D371D" w:rsidRPr="006D371D" w:rsidRDefault="006D371D" w:rsidP="00E45E2C">
      <w:pPr>
        <w:numPr>
          <w:ilvl w:val="0"/>
          <w:numId w:val="29"/>
        </w:numPr>
        <w:jc w:val="both"/>
        <w:rPr>
          <w:color w:val="000810"/>
          <w:sz w:val="28"/>
          <w:szCs w:val="28"/>
        </w:rPr>
      </w:pPr>
      <w:r w:rsidRPr="006D371D">
        <w:rPr>
          <w:color w:val="000810"/>
          <w:sz w:val="28"/>
          <w:szCs w:val="28"/>
        </w:rPr>
        <w:t>способность покупателей диктовать свои условия.</w:t>
      </w:r>
    </w:p>
    <w:p w:rsidR="006D371D" w:rsidRPr="006D371D" w:rsidRDefault="006D371D" w:rsidP="00E45E2C">
      <w:pPr>
        <w:ind w:firstLine="709"/>
        <w:jc w:val="both"/>
        <w:rPr>
          <w:color w:val="000810"/>
          <w:sz w:val="28"/>
          <w:szCs w:val="28"/>
        </w:rPr>
      </w:pPr>
      <w:r w:rsidRPr="006D371D">
        <w:rPr>
          <w:color w:val="000810"/>
          <w:sz w:val="28"/>
          <w:szCs w:val="28"/>
        </w:rPr>
        <w:t>В настоящее время на территории г. Москвы и всей России в целом, действует огромное число организаций, занимающихся аналогичной торговлей мебелью. Среди них можно выделить:</w:t>
      </w:r>
    </w:p>
    <w:p w:rsidR="006D371D" w:rsidRPr="006D371D" w:rsidRDefault="00E45E2C" w:rsidP="00E45E2C">
      <w:pPr>
        <w:ind w:firstLine="709"/>
        <w:jc w:val="both"/>
        <w:rPr>
          <w:color w:val="000810"/>
          <w:sz w:val="28"/>
          <w:szCs w:val="28"/>
        </w:rPr>
      </w:pPr>
      <w:r>
        <w:rPr>
          <w:color w:val="000810"/>
          <w:sz w:val="28"/>
          <w:szCs w:val="28"/>
        </w:rPr>
        <w:t>1.</w:t>
      </w:r>
      <w:r w:rsidR="006D371D" w:rsidRPr="006D371D">
        <w:rPr>
          <w:color w:val="000810"/>
          <w:sz w:val="28"/>
          <w:szCs w:val="28"/>
        </w:rPr>
        <w:t>конкурентов-гигантов (таких как мебельный салон «Гранд»), занимающихся продажей различных видов мебели, как импортной, так и отечественной;</w:t>
      </w:r>
    </w:p>
    <w:p w:rsidR="006D371D" w:rsidRPr="006D371D" w:rsidRDefault="00E45E2C" w:rsidP="00E45E2C">
      <w:pPr>
        <w:ind w:firstLine="709"/>
        <w:jc w:val="both"/>
        <w:rPr>
          <w:color w:val="000810"/>
          <w:sz w:val="28"/>
          <w:szCs w:val="28"/>
        </w:rPr>
      </w:pPr>
      <w:r>
        <w:rPr>
          <w:color w:val="000810"/>
          <w:sz w:val="28"/>
          <w:szCs w:val="28"/>
        </w:rPr>
        <w:t>2.</w:t>
      </w:r>
      <w:r w:rsidR="006D371D" w:rsidRPr="006D371D">
        <w:rPr>
          <w:color w:val="000810"/>
          <w:sz w:val="28"/>
          <w:szCs w:val="28"/>
        </w:rPr>
        <w:t xml:space="preserve">фирмы, занимающиеся реализацией только одного вида продукции (например, фирма «Корина», занимающаяся продажей только кухонной мебели); </w:t>
      </w:r>
    </w:p>
    <w:p w:rsidR="006D371D" w:rsidRPr="006D371D" w:rsidRDefault="00E45E2C" w:rsidP="00E45E2C">
      <w:pPr>
        <w:ind w:firstLine="709"/>
        <w:jc w:val="both"/>
        <w:rPr>
          <w:color w:val="000810"/>
          <w:sz w:val="28"/>
          <w:szCs w:val="28"/>
        </w:rPr>
      </w:pPr>
      <w:r>
        <w:rPr>
          <w:color w:val="000810"/>
          <w:sz w:val="28"/>
          <w:szCs w:val="28"/>
        </w:rPr>
        <w:t>3.</w:t>
      </w:r>
      <w:r w:rsidR="006D371D" w:rsidRPr="006D371D">
        <w:rPr>
          <w:color w:val="000810"/>
          <w:sz w:val="28"/>
          <w:szCs w:val="28"/>
        </w:rPr>
        <w:t>магазины, реализующие продукцию только одного производителя (например, магазин АО «Сходня-мебель»), часто они подотчетны фирме-производителю, либо мебельной фабрике принадлежит часть акций или уставного капитала таких фирм;</w:t>
      </w:r>
    </w:p>
    <w:p w:rsidR="006D371D" w:rsidRPr="006D371D" w:rsidRDefault="00E45E2C" w:rsidP="00E45E2C">
      <w:pPr>
        <w:ind w:firstLine="709"/>
        <w:jc w:val="both"/>
        <w:rPr>
          <w:color w:val="000810"/>
          <w:sz w:val="28"/>
          <w:szCs w:val="28"/>
        </w:rPr>
      </w:pPr>
      <w:r>
        <w:rPr>
          <w:color w:val="000810"/>
          <w:sz w:val="28"/>
          <w:szCs w:val="28"/>
        </w:rPr>
        <w:t>4.</w:t>
      </w:r>
      <w:r w:rsidR="006D371D" w:rsidRPr="006D371D">
        <w:rPr>
          <w:color w:val="000810"/>
          <w:sz w:val="28"/>
          <w:szCs w:val="28"/>
        </w:rPr>
        <w:t>средние фирмы, как ЗАО «Мебель-Дизайн», имеющие разносторонние интересы на рынке;</w:t>
      </w:r>
    </w:p>
    <w:p w:rsidR="006D371D" w:rsidRPr="006D371D" w:rsidRDefault="00E45E2C" w:rsidP="00E45E2C">
      <w:pPr>
        <w:ind w:firstLine="709"/>
        <w:jc w:val="both"/>
        <w:rPr>
          <w:color w:val="000810"/>
          <w:sz w:val="28"/>
          <w:szCs w:val="28"/>
        </w:rPr>
      </w:pPr>
      <w:r>
        <w:rPr>
          <w:color w:val="000810"/>
          <w:sz w:val="28"/>
          <w:szCs w:val="28"/>
        </w:rPr>
        <w:t>5.</w:t>
      </w:r>
      <w:r w:rsidR="006D371D" w:rsidRPr="006D371D">
        <w:rPr>
          <w:color w:val="000810"/>
          <w:sz w:val="28"/>
          <w:szCs w:val="28"/>
        </w:rPr>
        <w:t>выставочные организации;</w:t>
      </w:r>
    </w:p>
    <w:p w:rsidR="006D371D" w:rsidRPr="006D371D" w:rsidRDefault="00E45E2C" w:rsidP="00E45E2C">
      <w:pPr>
        <w:ind w:firstLine="709"/>
        <w:jc w:val="both"/>
        <w:rPr>
          <w:color w:val="000810"/>
          <w:sz w:val="28"/>
          <w:szCs w:val="28"/>
        </w:rPr>
      </w:pPr>
      <w:r>
        <w:rPr>
          <w:color w:val="000810"/>
          <w:sz w:val="28"/>
          <w:szCs w:val="28"/>
        </w:rPr>
        <w:t>6.</w:t>
      </w:r>
      <w:r w:rsidR="006D371D" w:rsidRPr="006D371D">
        <w:rPr>
          <w:color w:val="000810"/>
          <w:sz w:val="28"/>
          <w:szCs w:val="28"/>
        </w:rPr>
        <w:t>фирмы, которые сами занимаются производством мебели, и сами ее реализуют; для таких фирм характерна работа на заказ и под размеры клиента с выездом мастеров на дом для замерки помещений и в последующем установки мебели.</w:t>
      </w:r>
    </w:p>
    <w:p w:rsidR="00B94543" w:rsidRDefault="006D371D" w:rsidP="006D371D">
      <w:pPr>
        <w:ind w:firstLine="709"/>
        <w:jc w:val="both"/>
        <w:rPr>
          <w:color w:val="000810"/>
          <w:sz w:val="28"/>
          <w:szCs w:val="28"/>
        </w:rPr>
      </w:pPr>
      <w:r w:rsidRPr="006D371D">
        <w:rPr>
          <w:color w:val="000810"/>
          <w:sz w:val="28"/>
          <w:szCs w:val="28"/>
        </w:rPr>
        <w:t>Структуру потребительского рынка мебели в России составляют все семьи, имеющие собственное жилье и стремящиеся приобрести добротную и надежную мебель</w:t>
      </w:r>
    </w:p>
    <w:p w:rsidR="00E45E2C" w:rsidRPr="00E45E2C" w:rsidRDefault="00E45E2C" w:rsidP="00543A4C">
      <w:pPr>
        <w:ind w:firstLine="709"/>
        <w:jc w:val="both"/>
        <w:rPr>
          <w:color w:val="000810"/>
          <w:sz w:val="28"/>
          <w:szCs w:val="28"/>
        </w:rPr>
      </w:pPr>
      <w:r w:rsidRPr="00E45E2C">
        <w:rPr>
          <w:color w:val="000810"/>
          <w:sz w:val="28"/>
          <w:szCs w:val="28"/>
        </w:rPr>
        <w:t>Рассматриваемая компания ЗАО «Мебель-Дизайн» занимает на рынке серединное положение, т.е. она реализует продукцию по средним ценам и имеет не самый большой и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 непосредственно на предприятиях-изготовителях представителями компании.</w:t>
      </w:r>
    </w:p>
    <w:p w:rsidR="00E45E2C" w:rsidRPr="00E45E2C" w:rsidRDefault="00E45E2C" w:rsidP="00E45E2C">
      <w:pPr>
        <w:ind w:firstLine="709"/>
        <w:jc w:val="both"/>
        <w:rPr>
          <w:color w:val="000810"/>
          <w:sz w:val="28"/>
          <w:szCs w:val="28"/>
        </w:rPr>
      </w:pPr>
      <w:r w:rsidRPr="00E45E2C">
        <w:rPr>
          <w:color w:val="000810"/>
          <w:sz w:val="28"/>
          <w:szCs w:val="28"/>
        </w:rPr>
        <w:t>В целом, мебельная отрасль находится в стадии зрелости. Это влечет за собой необходимость совершенствовать методы менеджмента. Все фирмы поддерживают средний уровень цен и конкурируют по таким параметрам как реклама, обслуживание, качество продукции, дополнительные услуги и т.п. В мебельной отрасли конкуренцию нельзя назвать жесткой, т.к. спрос на мебельную продукцию растет быстрыми темпами. Вместе с тем методы дополнительно стимулирования покупателей быстро копируются конкурентами, и приходится прилагать немало усилий для сохранения положения в отрасли.</w:t>
      </w:r>
    </w:p>
    <w:p w:rsidR="00E45E2C" w:rsidRPr="00E45E2C" w:rsidRDefault="00E45E2C" w:rsidP="00E45E2C">
      <w:pPr>
        <w:ind w:firstLine="709"/>
        <w:jc w:val="both"/>
        <w:rPr>
          <w:color w:val="000810"/>
          <w:sz w:val="28"/>
          <w:szCs w:val="28"/>
        </w:rPr>
      </w:pPr>
      <w:r w:rsidRPr="00E45E2C">
        <w:rPr>
          <w:color w:val="000810"/>
          <w:sz w:val="28"/>
          <w:szCs w:val="28"/>
        </w:rPr>
        <w:t>Количество фирм, стремящихся в отрасль, до сих пор растет, т.к. отрасль привлекает большим уровнем прибыли, и растущим спросом на продукцию. Вновь пришедшие в отрасль фирмы предлагают продукцию по более низким ценам. Такая тенденция может привести к непропорциональности роста потребительского спроса и предложения в целом по отрасли, что нежелательно для компании ЗАО «Мебель-Дизайн».</w:t>
      </w:r>
    </w:p>
    <w:p w:rsidR="00E45E2C" w:rsidRPr="00E45E2C" w:rsidRDefault="00E45E2C" w:rsidP="00E45E2C">
      <w:pPr>
        <w:ind w:firstLine="709"/>
        <w:jc w:val="both"/>
        <w:rPr>
          <w:color w:val="000810"/>
          <w:sz w:val="28"/>
          <w:szCs w:val="28"/>
        </w:rPr>
      </w:pPr>
      <w:r w:rsidRPr="00E45E2C">
        <w:rPr>
          <w:color w:val="000810"/>
          <w:sz w:val="28"/>
          <w:szCs w:val="28"/>
        </w:rPr>
        <w:t>Для преодоления такой негативной ситуации, крупные «фирмы-лидеры» отрасли стремятся к объединению в концерны и им подобные организации с целью не допускать в отрасль дополнительных конкурентов. К преимуществам объединения можно отнести:</w:t>
      </w:r>
    </w:p>
    <w:p w:rsidR="00E45E2C" w:rsidRPr="00E45E2C" w:rsidRDefault="00E45E2C" w:rsidP="00E45E2C">
      <w:pPr>
        <w:ind w:firstLine="709"/>
        <w:jc w:val="both"/>
        <w:rPr>
          <w:color w:val="000810"/>
          <w:sz w:val="28"/>
          <w:szCs w:val="28"/>
        </w:rPr>
      </w:pPr>
      <w:r>
        <w:rPr>
          <w:color w:val="000810"/>
          <w:sz w:val="28"/>
          <w:szCs w:val="28"/>
        </w:rPr>
        <w:t>-</w:t>
      </w:r>
      <w:r w:rsidRPr="00E45E2C">
        <w:rPr>
          <w:color w:val="000810"/>
          <w:sz w:val="28"/>
          <w:szCs w:val="28"/>
        </w:rPr>
        <w:t>экономию средств при крупномасштабных поставках;</w:t>
      </w:r>
    </w:p>
    <w:p w:rsidR="00E45E2C" w:rsidRPr="00E45E2C" w:rsidRDefault="00E45E2C" w:rsidP="00E45E2C">
      <w:pPr>
        <w:ind w:firstLine="709"/>
        <w:jc w:val="both"/>
        <w:rPr>
          <w:color w:val="000810"/>
          <w:sz w:val="28"/>
          <w:szCs w:val="28"/>
        </w:rPr>
      </w:pPr>
      <w:r>
        <w:rPr>
          <w:color w:val="000810"/>
          <w:sz w:val="28"/>
          <w:szCs w:val="28"/>
        </w:rPr>
        <w:t>-</w:t>
      </w:r>
      <w:r w:rsidRPr="00E45E2C">
        <w:rPr>
          <w:color w:val="000810"/>
          <w:sz w:val="28"/>
          <w:szCs w:val="28"/>
        </w:rPr>
        <w:t>создание единой торговой марки и предпочтений покупателей к ней;</w:t>
      </w:r>
    </w:p>
    <w:p w:rsidR="00E45E2C" w:rsidRPr="00E45E2C" w:rsidRDefault="00E45E2C" w:rsidP="00E45E2C">
      <w:pPr>
        <w:ind w:firstLine="709"/>
        <w:jc w:val="both"/>
        <w:rPr>
          <w:color w:val="000810"/>
          <w:sz w:val="28"/>
          <w:szCs w:val="28"/>
        </w:rPr>
      </w:pPr>
      <w:r>
        <w:rPr>
          <w:color w:val="000810"/>
          <w:sz w:val="28"/>
          <w:szCs w:val="28"/>
        </w:rPr>
        <w:t>-</w:t>
      </w:r>
      <w:r w:rsidRPr="00E45E2C">
        <w:rPr>
          <w:color w:val="000810"/>
          <w:sz w:val="28"/>
          <w:szCs w:val="28"/>
        </w:rPr>
        <w:t>объединение капиталов для расширения в качественно новых направлениях.</w:t>
      </w:r>
    </w:p>
    <w:p w:rsidR="00E45E2C" w:rsidRPr="00E45E2C" w:rsidRDefault="00E45E2C" w:rsidP="00E45E2C">
      <w:pPr>
        <w:ind w:firstLine="709"/>
        <w:jc w:val="both"/>
        <w:rPr>
          <w:color w:val="000810"/>
          <w:sz w:val="28"/>
          <w:szCs w:val="28"/>
        </w:rPr>
      </w:pPr>
      <w:r w:rsidRPr="00E45E2C">
        <w:rPr>
          <w:color w:val="000810"/>
          <w:sz w:val="28"/>
          <w:szCs w:val="28"/>
        </w:rPr>
        <w:t>Такой фактор внешней среды как возможность создания товаров-субститутов определяется в первую очередь предпочтениями моды в обществе. Это влечет за собой необходимость проявления гибкости в работе организации: быстрой смены ассортимента, дополнительной закупки сопутствующих товаров, переквалификации специалистов и т. д. Уровень конкуренции с товаром-субститутом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w:t>
      </w:r>
    </w:p>
    <w:p w:rsidR="00E45E2C" w:rsidRPr="00E45E2C" w:rsidRDefault="00E45E2C" w:rsidP="00E45E2C">
      <w:pPr>
        <w:ind w:firstLine="709"/>
        <w:jc w:val="both"/>
        <w:rPr>
          <w:color w:val="000810"/>
          <w:sz w:val="28"/>
          <w:szCs w:val="28"/>
        </w:rPr>
      </w:pPr>
      <w:r w:rsidRPr="00E45E2C">
        <w:rPr>
          <w:color w:val="000810"/>
          <w:sz w:val="28"/>
          <w:szCs w:val="28"/>
        </w:rPr>
        <w:t>Способность покупателей диктовать свои условия в компании ЗАО «Мебель-Дизайн» выражается как:</w:t>
      </w:r>
    </w:p>
    <w:p w:rsidR="00E45E2C" w:rsidRPr="00E45E2C" w:rsidRDefault="00E45E2C" w:rsidP="00E45E2C">
      <w:pPr>
        <w:ind w:firstLine="709"/>
        <w:jc w:val="both"/>
        <w:rPr>
          <w:color w:val="000810"/>
          <w:sz w:val="28"/>
          <w:szCs w:val="28"/>
        </w:rPr>
      </w:pPr>
      <w:r>
        <w:rPr>
          <w:color w:val="000810"/>
          <w:sz w:val="28"/>
          <w:szCs w:val="28"/>
        </w:rPr>
        <w:t>-</w:t>
      </w:r>
      <w:r w:rsidRPr="00E45E2C">
        <w:rPr>
          <w:color w:val="000810"/>
          <w:sz w:val="28"/>
          <w:szCs w:val="28"/>
        </w:rPr>
        <w:t>продажа продукции отдельными частями, (а не целыми комплектами) по желанию заказчика;</w:t>
      </w:r>
    </w:p>
    <w:p w:rsidR="00E45E2C" w:rsidRPr="00E45E2C" w:rsidRDefault="00E45E2C" w:rsidP="00E45E2C">
      <w:pPr>
        <w:ind w:firstLine="709"/>
        <w:jc w:val="both"/>
        <w:rPr>
          <w:color w:val="000810"/>
          <w:sz w:val="28"/>
          <w:szCs w:val="28"/>
        </w:rPr>
      </w:pPr>
      <w:r>
        <w:rPr>
          <w:color w:val="000810"/>
          <w:sz w:val="28"/>
          <w:szCs w:val="28"/>
        </w:rPr>
        <w:t>-</w:t>
      </w:r>
      <w:r w:rsidRPr="00E45E2C">
        <w:rPr>
          <w:color w:val="000810"/>
          <w:sz w:val="28"/>
          <w:szCs w:val="28"/>
        </w:rPr>
        <w:t>осуществление доставки и монтажа;</w:t>
      </w:r>
    </w:p>
    <w:p w:rsidR="00E45E2C" w:rsidRPr="00E45E2C" w:rsidRDefault="00E45E2C" w:rsidP="00E45E2C">
      <w:pPr>
        <w:ind w:firstLine="709"/>
        <w:jc w:val="both"/>
        <w:rPr>
          <w:color w:val="000810"/>
          <w:sz w:val="28"/>
          <w:szCs w:val="28"/>
        </w:rPr>
      </w:pPr>
      <w:r>
        <w:rPr>
          <w:color w:val="000810"/>
          <w:sz w:val="28"/>
          <w:szCs w:val="28"/>
        </w:rPr>
        <w:t>-</w:t>
      </w:r>
      <w:r w:rsidRPr="00E45E2C">
        <w:rPr>
          <w:color w:val="000810"/>
          <w:sz w:val="28"/>
          <w:szCs w:val="28"/>
        </w:rPr>
        <w:t>предоставление товарного кредита.</w:t>
      </w:r>
    </w:p>
    <w:p w:rsidR="00E45E2C" w:rsidRPr="00E45E2C" w:rsidRDefault="00E45E2C" w:rsidP="00E45E2C">
      <w:pPr>
        <w:ind w:firstLine="709"/>
        <w:jc w:val="both"/>
        <w:rPr>
          <w:color w:val="000810"/>
          <w:sz w:val="28"/>
          <w:szCs w:val="28"/>
        </w:rPr>
      </w:pPr>
      <w:r w:rsidRPr="00E45E2C">
        <w:rPr>
          <w:color w:val="000810"/>
          <w:sz w:val="28"/>
          <w:szCs w:val="28"/>
        </w:rPr>
        <w:t>Для улучшенного понимания запросов покупателей; выявления направленности моды; покупательной способности населения; интереса, проявляемого к продукции нашей фирмы, в деятельности фирмы используется такой инструмент, как анкета покупателя. Данная анкета распространяется среди посетителей мебельного салона компании, информация обрабатывается, систематизируется и в дальнейшем используется в процессе принятия различных управленческих решений и выработке стратегии фирмы.</w:t>
      </w:r>
    </w:p>
    <w:p w:rsidR="00E45E2C" w:rsidRPr="00E45E2C" w:rsidRDefault="00E45E2C" w:rsidP="00E45E2C">
      <w:pPr>
        <w:ind w:firstLine="709"/>
        <w:jc w:val="both"/>
        <w:rPr>
          <w:color w:val="000810"/>
          <w:sz w:val="28"/>
          <w:szCs w:val="28"/>
        </w:rPr>
      </w:pPr>
      <w:r w:rsidRPr="00E45E2C">
        <w:rPr>
          <w:color w:val="000810"/>
          <w:sz w:val="28"/>
          <w:szCs w:val="28"/>
        </w:rPr>
        <w:t xml:space="preserve">Влияние поставщиков обусловлено их сравнительно небольшим числом и невысоким уровнем конкуренции между ними. </w:t>
      </w:r>
    </w:p>
    <w:p w:rsidR="00E45E2C" w:rsidRPr="00E45E2C" w:rsidRDefault="00E45E2C" w:rsidP="00E45E2C">
      <w:pPr>
        <w:ind w:firstLine="709"/>
        <w:jc w:val="both"/>
        <w:rPr>
          <w:color w:val="000810"/>
          <w:sz w:val="28"/>
          <w:szCs w:val="28"/>
        </w:rPr>
      </w:pPr>
      <w:r w:rsidRPr="00E45E2C">
        <w:rPr>
          <w:color w:val="000810"/>
          <w:sz w:val="28"/>
          <w:szCs w:val="28"/>
        </w:rPr>
        <w:t>Любая фирма в данной отрасли стремится к снижению действия рассмотренных сил для того, чтобы иметь возможность повысить уровень цен и достичь уровня прибыли выше среднего по отрасли. На каждую из этих сил фирма может воздействовать только посредством своей стратегии.</w:t>
      </w:r>
    </w:p>
    <w:p w:rsidR="00E45E2C" w:rsidRPr="006D371D" w:rsidRDefault="00E45E2C" w:rsidP="006D371D">
      <w:pPr>
        <w:ind w:firstLine="709"/>
        <w:jc w:val="both"/>
        <w:rPr>
          <w:color w:val="000810"/>
          <w:sz w:val="28"/>
          <w:szCs w:val="28"/>
        </w:rPr>
      </w:pPr>
    </w:p>
    <w:p w:rsidR="00EB6D28" w:rsidRPr="005B74EA" w:rsidRDefault="005B74EA" w:rsidP="007E17EE">
      <w:pPr>
        <w:pStyle w:val="2"/>
        <w:jc w:val="center"/>
        <w:rPr>
          <w:rFonts w:ascii="Times New Roman" w:hAnsi="Times New Roman" w:cs="Times New Roman"/>
          <w:i w:val="0"/>
          <w:color w:val="000810"/>
        </w:rPr>
      </w:pPr>
      <w:bookmarkStart w:id="4" w:name="_Toc121462166"/>
      <w:r w:rsidRPr="005B74EA">
        <w:rPr>
          <w:rFonts w:ascii="Times New Roman" w:hAnsi="Times New Roman" w:cs="Times New Roman"/>
          <w:i w:val="0"/>
          <w:color w:val="000810"/>
        </w:rPr>
        <w:t xml:space="preserve">2.2. </w:t>
      </w:r>
      <w:r w:rsidR="00400263" w:rsidRPr="005B74EA">
        <w:rPr>
          <w:rFonts w:ascii="Times New Roman" w:hAnsi="Times New Roman" w:cs="Times New Roman"/>
          <w:i w:val="0"/>
          <w:color w:val="000810"/>
        </w:rPr>
        <w:t xml:space="preserve"> Анализ факторов внутренней среды.</w:t>
      </w:r>
      <w:bookmarkEnd w:id="4"/>
    </w:p>
    <w:p w:rsidR="00E45E2C" w:rsidRPr="00E45E2C" w:rsidRDefault="00E45E2C" w:rsidP="00E45E2C">
      <w:pPr>
        <w:jc w:val="both"/>
        <w:rPr>
          <w:color w:val="000810"/>
          <w:sz w:val="28"/>
          <w:szCs w:val="28"/>
        </w:rPr>
      </w:pPr>
      <w:r>
        <w:rPr>
          <w:color w:val="000810"/>
          <w:sz w:val="28"/>
          <w:szCs w:val="28"/>
        </w:rPr>
        <w:t xml:space="preserve">   </w:t>
      </w:r>
      <w:r w:rsidRPr="00E45E2C">
        <w:rPr>
          <w:color w:val="000810"/>
          <w:sz w:val="28"/>
          <w:szCs w:val="28"/>
        </w:rP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w:t>
      </w:r>
      <w:r>
        <w:rPr>
          <w:color w:val="000810"/>
          <w:sz w:val="28"/>
          <w:szCs w:val="28"/>
        </w:rPr>
        <w:t>стема передачи информации и т.д.</w:t>
      </w:r>
    </w:p>
    <w:p w:rsidR="00E45E2C" w:rsidRPr="00E45E2C" w:rsidRDefault="00E45E2C" w:rsidP="00E45E2C">
      <w:pPr>
        <w:jc w:val="both"/>
        <w:rPr>
          <w:color w:val="000810"/>
          <w:sz w:val="28"/>
          <w:szCs w:val="28"/>
        </w:rPr>
      </w:pPr>
      <w:r>
        <w:rPr>
          <w:color w:val="000810"/>
          <w:sz w:val="28"/>
          <w:szCs w:val="28"/>
        </w:rPr>
        <w:t xml:space="preserve">     </w:t>
      </w:r>
      <w:r w:rsidRPr="00E45E2C">
        <w:rPr>
          <w:color w:val="000810"/>
          <w:sz w:val="28"/>
          <w:szCs w:val="28"/>
        </w:rPr>
        <w:t>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w:t>
      </w:r>
      <w:r>
        <w:rPr>
          <w:color w:val="000810"/>
          <w:sz w:val="28"/>
          <w:szCs w:val="28"/>
        </w:rPr>
        <w:t xml:space="preserve">ии, представленных в таблице </w:t>
      </w:r>
      <w:r w:rsidR="00B12B40">
        <w:rPr>
          <w:color w:val="000810"/>
          <w:sz w:val="28"/>
          <w:szCs w:val="28"/>
        </w:rPr>
        <w:t>1</w:t>
      </w:r>
      <w:r>
        <w:rPr>
          <w:color w:val="000810"/>
          <w:sz w:val="28"/>
          <w:szCs w:val="28"/>
        </w:rPr>
        <w:t>.</w:t>
      </w:r>
    </w:p>
    <w:p w:rsidR="00E45E2C" w:rsidRPr="00E45E2C" w:rsidRDefault="00E45E2C" w:rsidP="00E45E2C">
      <w:pPr>
        <w:jc w:val="both"/>
        <w:rPr>
          <w:color w:val="000810"/>
          <w:sz w:val="28"/>
          <w:szCs w:val="28"/>
        </w:rPr>
      </w:pPr>
      <w:r>
        <w:rPr>
          <w:color w:val="000810"/>
          <w:sz w:val="28"/>
          <w:szCs w:val="28"/>
        </w:rPr>
        <w:t xml:space="preserve">     </w:t>
      </w:r>
      <w:r w:rsidRPr="00E45E2C">
        <w:rPr>
          <w:color w:val="000810"/>
          <w:sz w:val="28"/>
          <w:szCs w:val="28"/>
        </w:rPr>
        <w:t>Изучая внутреннюю среду фирмы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w:t>
      </w:r>
      <w:r w:rsidR="00B12B40">
        <w:rPr>
          <w:color w:val="000810"/>
          <w:sz w:val="28"/>
          <w:szCs w:val="28"/>
        </w:rPr>
        <w:t>ции, другие социальные гарантии.</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Для полного анализа внутренней среды компании ЗАО «Мебель-Дизайн» необходимо исследовать пять функциональных зон:</w:t>
      </w:r>
    </w:p>
    <w:p w:rsidR="00E45E2C" w:rsidRPr="00E45E2C" w:rsidRDefault="00B12B40" w:rsidP="00E45E2C">
      <w:pPr>
        <w:jc w:val="both"/>
        <w:rPr>
          <w:color w:val="000810"/>
          <w:sz w:val="28"/>
          <w:szCs w:val="28"/>
        </w:rPr>
      </w:pPr>
      <w:r>
        <w:rPr>
          <w:color w:val="000810"/>
          <w:sz w:val="28"/>
          <w:szCs w:val="28"/>
        </w:rPr>
        <w:t>-</w:t>
      </w:r>
      <w:r w:rsidR="00E45E2C" w:rsidRPr="00E45E2C">
        <w:rPr>
          <w:color w:val="000810"/>
          <w:sz w:val="28"/>
          <w:szCs w:val="28"/>
        </w:rPr>
        <w:t>маркетинг;</w:t>
      </w:r>
    </w:p>
    <w:p w:rsidR="00E45E2C" w:rsidRPr="00E45E2C" w:rsidRDefault="00B12B40" w:rsidP="00E45E2C">
      <w:pPr>
        <w:jc w:val="both"/>
        <w:rPr>
          <w:color w:val="000810"/>
          <w:sz w:val="28"/>
          <w:szCs w:val="28"/>
        </w:rPr>
      </w:pPr>
      <w:r>
        <w:rPr>
          <w:color w:val="000810"/>
          <w:sz w:val="28"/>
          <w:szCs w:val="28"/>
        </w:rPr>
        <w:t>-</w:t>
      </w:r>
      <w:r w:rsidR="00E45E2C" w:rsidRPr="00E45E2C">
        <w:rPr>
          <w:color w:val="000810"/>
          <w:sz w:val="28"/>
          <w:szCs w:val="28"/>
        </w:rPr>
        <w:t>производство;</w:t>
      </w:r>
    </w:p>
    <w:p w:rsidR="00E45E2C" w:rsidRPr="00E45E2C" w:rsidRDefault="00B12B40" w:rsidP="00E45E2C">
      <w:pPr>
        <w:jc w:val="both"/>
        <w:rPr>
          <w:color w:val="000810"/>
          <w:sz w:val="28"/>
          <w:szCs w:val="28"/>
        </w:rPr>
      </w:pPr>
      <w:r>
        <w:rPr>
          <w:color w:val="000810"/>
          <w:sz w:val="28"/>
          <w:szCs w:val="28"/>
        </w:rPr>
        <w:t>-</w:t>
      </w:r>
      <w:r w:rsidR="00E45E2C" w:rsidRPr="00E45E2C">
        <w:rPr>
          <w:color w:val="000810"/>
          <w:sz w:val="28"/>
          <w:szCs w:val="28"/>
        </w:rPr>
        <w:t>финансы;</w:t>
      </w:r>
    </w:p>
    <w:p w:rsidR="00B12B40" w:rsidRPr="00E45E2C" w:rsidRDefault="00B12B40" w:rsidP="00E45E2C">
      <w:pPr>
        <w:jc w:val="both"/>
        <w:rPr>
          <w:color w:val="000810"/>
          <w:sz w:val="28"/>
          <w:szCs w:val="28"/>
        </w:rPr>
      </w:pPr>
      <w:r>
        <w:rPr>
          <w:color w:val="000810"/>
          <w:sz w:val="28"/>
          <w:szCs w:val="28"/>
        </w:rPr>
        <w:t>-</w:t>
      </w:r>
      <w:r w:rsidR="00E45E2C" w:rsidRPr="00E45E2C">
        <w:rPr>
          <w:color w:val="000810"/>
          <w:sz w:val="28"/>
          <w:szCs w:val="28"/>
        </w:rPr>
        <w:t>управление персоналом;</w:t>
      </w:r>
    </w:p>
    <w:p w:rsidR="00E45E2C" w:rsidRPr="00E45E2C" w:rsidRDefault="00B12B40" w:rsidP="00E45E2C">
      <w:pPr>
        <w:jc w:val="both"/>
        <w:rPr>
          <w:color w:val="000810"/>
          <w:sz w:val="28"/>
          <w:szCs w:val="28"/>
        </w:rPr>
      </w:pPr>
      <w:r>
        <w:rPr>
          <w:color w:val="000810"/>
          <w:sz w:val="28"/>
          <w:szCs w:val="28"/>
        </w:rPr>
        <w:t>-</w:t>
      </w:r>
      <w:r w:rsidR="00E45E2C" w:rsidRPr="00E45E2C">
        <w:rPr>
          <w:color w:val="000810"/>
          <w:sz w:val="28"/>
          <w:szCs w:val="28"/>
        </w:rPr>
        <w:t>общее управление.</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Анализируя организацию общего управления, было замечено, что организационная структура фирмы соответствует настоящему положению и существующим целям, в дальнейшем, при изменении стратегии, организационную структуру придется видоизменить.</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Права и обязанности возложены на сотрудников, несущих ответственность за конкретную работу. Однако наблюдается нарушение информационных потоков, проявляющиеся в нечеткости взаимодействия между подразделениями. В этом направлении ведется работа, ведется изучение способов использования систематизированных процедур и техники в процессе принятия решений.</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В организации отсутствует процедуры участия персонала в принятии какого-либо управленческого решения.</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В компании ЗАО «Мебель-Дизайн» особое вни</w:t>
      </w:r>
      <w:r w:rsidR="00543A4C">
        <w:rPr>
          <w:color w:val="000810"/>
          <w:sz w:val="28"/>
          <w:szCs w:val="28"/>
        </w:rPr>
        <w:t xml:space="preserve">мание уделено найму работников. </w:t>
      </w:r>
      <w:r w:rsidR="00E45E2C" w:rsidRPr="00E45E2C">
        <w:rPr>
          <w:color w:val="000810"/>
          <w:sz w:val="28"/>
          <w:szCs w:val="28"/>
        </w:rPr>
        <w:t>Найм персонала происходит с помощью специализированного кадрового агентства, с которым заключен договор о долгосрочном сотрудничестве. По условиям данного договора кадровое агентство производит отбор, обучение и переквалификацию персонала компании.</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На предприятии существуют хорошие возможности для карьерного роста; уровень зарплат выше, чем средний по отрасли. Ежегодно все работники компании проходят аттестационную комиссию, с целью выяснения их профессиональной пригодности.</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Компания имеет высокую деловую активность и постоянно расширяется. Анализ финансовой отчетности компании показал, что на предприятии наблюдается стабильный рост. За неполный текущий 200</w:t>
      </w:r>
      <w:r>
        <w:rPr>
          <w:color w:val="000810"/>
          <w:sz w:val="28"/>
          <w:szCs w:val="28"/>
        </w:rPr>
        <w:t>5</w:t>
      </w:r>
      <w:r w:rsidR="00E45E2C" w:rsidRPr="00E45E2C">
        <w:rPr>
          <w:color w:val="000810"/>
          <w:sz w:val="28"/>
          <w:szCs w:val="28"/>
        </w:rPr>
        <w:t xml:space="preserve"> год он составляет 32% от итогов </w:t>
      </w:r>
      <w:r>
        <w:rPr>
          <w:color w:val="000810"/>
          <w:sz w:val="28"/>
          <w:szCs w:val="28"/>
        </w:rPr>
        <w:t>2000</w:t>
      </w:r>
      <w:r w:rsidR="00E45E2C" w:rsidRPr="00E45E2C">
        <w:rPr>
          <w:color w:val="000810"/>
          <w:sz w:val="28"/>
          <w:szCs w:val="28"/>
        </w:rPr>
        <w:t xml:space="preserve"> года. Объем оборотных средств вырос на 60%. </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 xml:space="preserve">Особое внимание при изучении коммерческой деятельности фирмы привлекли данные по закупочной стоимости продукции, ее динамика, организация складского хозяйства и методы формирования оптимального запаса на складах фирмы. </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Так введение контроля издержек значительно сократило стоимость накладных расходов, что благоприятно отразилось на себестоимости продукции, а введение два года назад принципа «торговля с колес» позволило, одновременно с увеличением объема оборотных средств, сократить объемы товарных запасов на складах. Однако имеющиеся производственные мощности используются не полностью, что влечет перерасход средств на их содержание, но создает благоприятную ситуацию для роста компании.</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Проблема качества продукции решается силами двух отделов следующим образом: поиск и отбор нового товара осуществляется специализированным подразделением компании, работники которого непосредственно присутствуют при отгрузке первой партии товара на предприятии-изготовителе. А дальнейшая работа по данному товару с данным предприятием-изготовителем ведется другим отделом по каждой группе товаров отдельно. Однако все это приводит к некоторым задержкам в поставках продукции.</w:t>
      </w:r>
    </w:p>
    <w:p w:rsidR="00E45E2C" w:rsidRPr="00E45E2C"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Предприятие не ставит своей целью концентрацию своей деятельности на конкретном товаре или на определенной группе покупателей. Фирма имеет широкий ассортимент продукции, в который входят пять основных групп.</w:t>
      </w:r>
    </w:p>
    <w:p w:rsidR="008F6A8E" w:rsidRDefault="00B12B40" w:rsidP="00E45E2C">
      <w:pPr>
        <w:jc w:val="both"/>
        <w:rPr>
          <w:color w:val="000810"/>
          <w:sz w:val="28"/>
          <w:szCs w:val="28"/>
        </w:rPr>
      </w:pPr>
      <w:r>
        <w:rPr>
          <w:color w:val="000810"/>
          <w:sz w:val="28"/>
          <w:szCs w:val="28"/>
        </w:rPr>
        <w:t xml:space="preserve">     </w:t>
      </w:r>
      <w:r w:rsidR="00E45E2C" w:rsidRPr="00E45E2C">
        <w:rPr>
          <w:color w:val="000810"/>
          <w:sz w:val="28"/>
          <w:szCs w:val="28"/>
        </w:rPr>
        <w:t>Маркетинговое подразделение фирмы прилагает максимальные усилия для сбора информации о рынке, о предпочтениях покупателей, создания имиджа фирмы, разработки возможных новых направлений в сфере оказания дополнительных услуг. Действующая рекламная политика не всегда успешна, т.к. ориентирована большей частью на привлечение большего числа потенциальных покупателей в магазины фирмы, а не на создание предпочтений у потребителей или не на пропаганду собственных индивидуальных конкурентных преимуществ.</w:t>
      </w:r>
    </w:p>
    <w:p w:rsidR="00543A4C" w:rsidRDefault="00543A4C" w:rsidP="00E45E2C">
      <w:pPr>
        <w:jc w:val="both"/>
        <w:rPr>
          <w:color w:val="000810"/>
          <w:sz w:val="28"/>
          <w:szCs w:val="28"/>
        </w:rPr>
      </w:pPr>
    </w:p>
    <w:p w:rsidR="00543A4C" w:rsidRDefault="00543A4C" w:rsidP="00E45E2C">
      <w:pPr>
        <w:jc w:val="both"/>
        <w:rPr>
          <w:color w:val="000810"/>
          <w:sz w:val="28"/>
          <w:szCs w:val="28"/>
        </w:rPr>
      </w:pPr>
    </w:p>
    <w:p w:rsidR="00543A4C" w:rsidRDefault="00543A4C" w:rsidP="00E45E2C">
      <w:pPr>
        <w:jc w:val="both"/>
        <w:rPr>
          <w:color w:val="000810"/>
          <w:sz w:val="28"/>
          <w:szCs w:val="28"/>
        </w:rPr>
      </w:pPr>
    </w:p>
    <w:p w:rsidR="00543A4C" w:rsidRDefault="00543A4C" w:rsidP="00E45E2C">
      <w:pPr>
        <w:jc w:val="both"/>
        <w:rPr>
          <w:color w:val="000810"/>
          <w:sz w:val="28"/>
          <w:szCs w:val="28"/>
        </w:rPr>
      </w:pPr>
    </w:p>
    <w:p w:rsidR="00543A4C" w:rsidRDefault="00543A4C" w:rsidP="00E45E2C">
      <w:pPr>
        <w:jc w:val="both"/>
        <w:rPr>
          <w:color w:val="000810"/>
          <w:sz w:val="28"/>
          <w:szCs w:val="28"/>
        </w:rPr>
      </w:pPr>
    </w:p>
    <w:p w:rsidR="00B12B40" w:rsidRPr="00B12B40" w:rsidRDefault="00543A4C" w:rsidP="00B12B40">
      <w:pPr>
        <w:jc w:val="both"/>
        <w:rPr>
          <w:color w:val="000810"/>
          <w:sz w:val="28"/>
          <w:szCs w:val="28"/>
        </w:rPr>
      </w:pPr>
      <w:r>
        <w:rPr>
          <w:color w:val="000810"/>
          <w:sz w:val="28"/>
          <w:szCs w:val="28"/>
        </w:rPr>
        <w:t>Таблица 1</w:t>
      </w:r>
      <w:r w:rsidR="00B12B40" w:rsidRPr="00B12B40">
        <w:rPr>
          <w:color w:val="000810"/>
          <w:sz w:val="28"/>
          <w:szCs w:val="28"/>
        </w:rPr>
        <w:t>. Сильные и слабые стороны организации.</w:t>
      </w:r>
    </w:p>
    <w:p w:rsidR="00B12B40" w:rsidRPr="00B12B40" w:rsidRDefault="00B12B40" w:rsidP="00B12B40">
      <w:pPr>
        <w:jc w:val="both"/>
        <w:rPr>
          <w:color w:val="000810"/>
          <w:sz w:val="28"/>
          <w:szCs w:val="28"/>
        </w:rPr>
      </w:pPr>
    </w:p>
    <w:tbl>
      <w:tblPr>
        <w:tblW w:w="82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384"/>
        <w:gridCol w:w="4140"/>
      </w:tblGrid>
      <w:tr w:rsidR="00E4475B" w:rsidTr="00E4475B">
        <w:trPr>
          <w:trHeight w:val="326"/>
        </w:trPr>
        <w:tc>
          <w:tcPr>
            <w:tcW w:w="756" w:type="dxa"/>
          </w:tcPr>
          <w:p w:rsidR="00E4475B" w:rsidRDefault="00E4475B" w:rsidP="00B12B40">
            <w:pPr>
              <w:jc w:val="both"/>
              <w:rPr>
                <w:color w:val="000810"/>
                <w:sz w:val="28"/>
                <w:szCs w:val="28"/>
              </w:rPr>
            </w:pPr>
            <w:r w:rsidRPr="00B12B40">
              <w:rPr>
                <w:color w:val="000810"/>
                <w:sz w:val="28"/>
                <w:szCs w:val="28"/>
              </w:rPr>
              <w:t>п/п</w:t>
            </w:r>
          </w:p>
        </w:tc>
        <w:tc>
          <w:tcPr>
            <w:tcW w:w="3384" w:type="dxa"/>
          </w:tcPr>
          <w:p w:rsidR="00E4475B" w:rsidRDefault="00E4475B" w:rsidP="00E4475B">
            <w:pPr>
              <w:ind w:left="522"/>
              <w:jc w:val="both"/>
              <w:rPr>
                <w:color w:val="000810"/>
                <w:sz w:val="28"/>
                <w:szCs w:val="28"/>
              </w:rPr>
            </w:pPr>
            <w:r w:rsidRPr="00B12B40">
              <w:rPr>
                <w:color w:val="000810"/>
                <w:sz w:val="28"/>
                <w:szCs w:val="28"/>
              </w:rPr>
              <w:t>Сильные стороны</w:t>
            </w:r>
          </w:p>
        </w:tc>
        <w:tc>
          <w:tcPr>
            <w:tcW w:w="4140" w:type="dxa"/>
          </w:tcPr>
          <w:p w:rsidR="00E4475B" w:rsidRDefault="00E4475B" w:rsidP="00B12B40">
            <w:pPr>
              <w:ind w:left="972"/>
              <w:jc w:val="both"/>
              <w:rPr>
                <w:color w:val="000810"/>
                <w:sz w:val="28"/>
                <w:szCs w:val="28"/>
              </w:rPr>
            </w:pPr>
            <w:r w:rsidRPr="00B12B40">
              <w:rPr>
                <w:color w:val="000810"/>
                <w:sz w:val="28"/>
                <w:szCs w:val="28"/>
              </w:rPr>
              <w:t>Слабые стороны</w:t>
            </w:r>
          </w:p>
        </w:tc>
      </w:tr>
      <w:tr w:rsidR="00E4475B" w:rsidTr="00E4475B">
        <w:trPr>
          <w:trHeight w:val="625"/>
        </w:trPr>
        <w:tc>
          <w:tcPr>
            <w:tcW w:w="756" w:type="dxa"/>
          </w:tcPr>
          <w:p w:rsidR="00E4475B" w:rsidRPr="00B12B40" w:rsidRDefault="00E4475B" w:rsidP="00B12B40">
            <w:pPr>
              <w:jc w:val="both"/>
              <w:rPr>
                <w:color w:val="000810"/>
                <w:sz w:val="28"/>
                <w:szCs w:val="28"/>
              </w:rPr>
            </w:pPr>
            <w:r>
              <w:rPr>
                <w:color w:val="000810"/>
                <w:sz w:val="28"/>
                <w:szCs w:val="28"/>
              </w:rPr>
              <w:t>1</w:t>
            </w:r>
          </w:p>
        </w:tc>
        <w:tc>
          <w:tcPr>
            <w:tcW w:w="3384" w:type="dxa"/>
          </w:tcPr>
          <w:p w:rsidR="00E4475B" w:rsidRPr="00B12B40" w:rsidRDefault="00E4475B" w:rsidP="00B12B40">
            <w:pPr>
              <w:jc w:val="both"/>
              <w:rPr>
                <w:color w:val="000810"/>
                <w:sz w:val="28"/>
                <w:szCs w:val="28"/>
              </w:rPr>
            </w:pPr>
            <w:r w:rsidRPr="00B12B40">
              <w:rPr>
                <w:color w:val="000810"/>
                <w:sz w:val="28"/>
                <w:szCs w:val="28"/>
              </w:rPr>
              <w:t xml:space="preserve">Достоверный мониторинг </w:t>
            </w:r>
            <w:r>
              <w:rPr>
                <w:color w:val="000810"/>
                <w:sz w:val="28"/>
                <w:szCs w:val="28"/>
              </w:rPr>
              <w:t xml:space="preserve">   </w:t>
            </w:r>
            <w:r w:rsidRPr="00B12B40">
              <w:rPr>
                <w:color w:val="000810"/>
                <w:sz w:val="28"/>
                <w:szCs w:val="28"/>
              </w:rPr>
              <w:t>рынка</w:t>
            </w:r>
          </w:p>
        </w:tc>
        <w:tc>
          <w:tcPr>
            <w:tcW w:w="4140" w:type="dxa"/>
          </w:tcPr>
          <w:p w:rsidR="00E4475B" w:rsidRPr="00B12B40" w:rsidRDefault="00E4475B" w:rsidP="00B12B40">
            <w:pPr>
              <w:ind w:left="1107"/>
              <w:jc w:val="both"/>
              <w:rPr>
                <w:color w:val="000810"/>
                <w:sz w:val="28"/>
                <w:szCs w:val="28"/>
              </w:rPr>
            </w:pPr>
            <w:r w:rsidRPr="00B12B40">
              <w:rPr>
                <w:color w:val="000810"/>
                <w:sz w:val="28"/>
                <w:szCs w:val="28"/>
              </w:rPr>
              <w:t>Сбои в снабжении</w:t>
            </w:r>
          </w:p>
          <w:p w:rsidR="00E4475B" w:rsidRPr="00B12B40" w:rsidRDefault="00E4475B" w:rsidP="00B12B40">
            <w:pPr>
              <w:jc w:val="both"/>
              <w:rPr>
                <w:color w:val="000810"/>
                <w:sz w:val="28"/>
                <w:szCs w:val="28"/>
              </w:rPr>
            </w:pPr>
          </w:p>
        </w:tc>
      </w:tr>
      <w:tr w:rsidR="00E4475B" w:rsidTr="00E4475B">
        <w:trPr>
          <w:trHeight w:val="300"/>
        </w:trPr>
        <w:tc>
          <w:tcPr>
            <w:tcW w:w="756" w:type="dxa"/>
          </w:tcPr>
          <w:p w:rsidR="00E4475B" w:rsidRDefault="00E4475B" w:rsidP="00B12B40">
            <w:pPr>
              <w:jc w:val="both"/>
              <w:rPr>
                <w:color w:val="000810"/>
                <w:sz w:val="28"/>
                <w:szCs w:val="28"/>
              </w:rPr>
            </w:pPr>
            <w:r>
              <w:rPr>
                <w:color w:val="000810"/>
                <w:sz w:val="28"/>
                <w:szCs w:val="28"/>
              </w:rPr>
              <w:t>2</w:t>
            </w:r>
          </w:p>
        </w:tc>
        <w:tc>
          <w:tcPr>
            <w:tcW w:w="3384" w:type="dxa"/>
          </w:tcPr>
          <w:p w:rsidR="00E4475B" w:rsidRDefault="00E4475B" w:rsidP="00B12B40">
            <w:pPr>
              <w:jc w:val="both"/>
              <w:rPr>
                <w:color w:val="000810"/>
                <w:sz w:val="28"/>
                <w:szCs w:val="28"/>
              </w:rPr>
            </w:pPr>
            <w:r w:rsidRPr="00B12B40">
              <w:rPr>
                <w:color w:val="000810"/>
                <w:sz w:val="28"/>
                <w:szCs w:val="28"/>
              </w:rPr>
              <w:t>Отлаженная сбытовая сеть</w:t>
            </w:r>
          </w:p>
        </w:tc>
        <w:tc>
          <w:tcPr>
            <w:tcW w:w="4140" w:type="dxa"/>
          </w:tcPr>
          <w:p w:rsidR="00E4475B" w:rsidRPr="00B12B40" w:rsidRDefault="00E4475B" w:rsidP="00E4475B">
            <w:pPr>
              <w:jc w:val="both"/>
              <w:rPr>
                <w:color w:val="000810"/>
                <w:sz w:val="28"/>
                <w:szCs w:val="28"/>
              </w:rPr>
            </w:pPr>
            <w:r w:rsidRPr="00B12B40">
              <w:rPr>
                <w:color w:val="000810"/>
                <w:sz w:val="28"/>
                <w:szCs w:val="28"/>
              </w:rPr>
              <w:t>Недостатки в рекламной политике</w:t>
            </w:r>
          </w:p>
        </w:tc>
      </w:tr>
      <w:tr w:rsidR="00E4475B" w:rsidTr="00E4475B">
        <w:trPr>
          <w:trHeight w:val="156"/>
        </w:trPr>
        <w:tc>
          <w:tcPr>
            <w:tcW w:w="756" w:type="dxa"/>
          </w:tcPr>
          <w:p w:rsidR="00E4475B" w:rsidRDefault="00E4475B" w:rsidP="00B12B40">
            <w:pPr>
              <w:jc w:val="both"/>
              <w:rPr>
                <w:color w:val="000810"/>
                <w:sz w:val="28"/>
                <w:szCs w:val="28"/>
              </w:rPr>
            </w:pPr>
            <w:r>
              <w:rPr>
                <w:color w:val="000810"/>
                <w:sz w:val="28"/>
                <w:szCs w:val="28"/>
              </w:rPr>
              <w:t>3</w:t>
            </w:r>
          </w:p>
          <w:p w:rsidR="00E4475B" w:rsidRDefault="00E4475B" w:rsidP="00E4475B">
            <w:pPr>
              <w:jc w:val="both"/>
              <w:rPr>
                <w:color w:val="000810"/>
                <w:sz w:val="28"/>
                <w:szCs w:val="28"/>
              </w:rPr>
            </w:pPr>
          </w:p>
        </w:tc>
        <w:tc>
          <w:tcPr>
            <w:tcW w:w="3384" w:type="dxa"/>
          </w:tcPr>
          <w:p w:rsidR="00E4475B" w:rsidRDefault="00E4475B" w:rsidP="00B12B40">
            <w:pPr>
              <w:jc w:val="both"/>
              <w:rPr>
                <w:color w:val="000810"/>
                <w:sz w:val="28"/>
                <w:szCs w:val="28"/>
              </w:rPr>
            </w:pPr>
            <w:r>
              <w:rPr>
                <w:color w:val="000810"/>
                <w:sz w:val="28"/>
                <w:szCs w:val="28"/>
              </w:rPr>
              <w:t xml:space="preserve">Широкий </w:t>
            </w:r>
            <w:r w:rsidRPr="00B12B40">
              <w:rPr>
                <w:color w:val="000810"/>
                <w:sz w:val="28"/>
                <w:szCs w:val="28"/>
              </w:rPr>
              <w:t>ассортимент продукции</w:t>
            </w:r>
          </w:p>
          <w:p w:rsidR="00E4475B" w:rsidRDefault="00E4475B" w:rsidP="00E4475B">
            <w:pPr>
              <w:jc w:val="both"/>
              <w:rPr>
                <w:color w:val="000810"/>
                <w:sz w:val="28"/>
                <w:szCs w:val="28"/>
              </w:rPr>
            </w:pPr>
          </w:p>
        </w:tc>
        <w:tc>
          <w:tcPr>
            <w:tcW w:w="4140" w:type="dxa"/>
          </w:tcPr>
          <w:p w:rsidR="00E4475B" w:rsidRDefault="00E4475B" w:rsidP="00E4475B">
            <w:pPr>
              <w:jc w:val="both"/>
              <w:rPr>
                <w:color w:val="000810"/>
                <w:sz w:val="28"/>
                <w:szCs w:val="28"/>
              </w:rPr>
            </w:pPr>
            <w:r w:rsidRPr="00B12B40">
              <w:rPr>
                <w:color w:val="000810"/>
                <w:sz w:val="28"/>
                <w:szCs w:val="28"/>
              </w:rPr>
              <w:t>Средний уровень цен</w:t>
            </w:r>
          </w:p>
          <w:p w:rsidR="00E4475B" w:rsidRPr="00B12B40" w:rsidRDefault="00E4475B" w:rsidP="00B12B40">
            <w:pPr>
              <w:jc w:val="both"/>
              <w:rPr>
                <w:color w:val="000810"/>
                <w:sz w:val="28"/>
                <w:szCs w:val="28"/>
              </w:rPr>
            </w:pPr>
          </w:p>
        </w:tc>
      </w:tr>
      <w:tr w:rsidR="00E4475B" w:rsidTr="00E4475B">
        <w:trPr>
          <w:trHeight w:val="795"/>
        </w:trPr>
        <w:tc>
          <w:tcPr>
            <w:tcW w:w="756" w:type="dxa"/>
          </w:tcPr>
          <w:p w:rsidR="00E4475B" w:rsidRDefault="00E4475B" w:rsidP="00B12B40">
            <w:pPr>
              <w:jc w:val="both"/>
              <w:rPr>
                <w:color w:val="000810"/>
                <w:sz w:val="28"/>
                <w:szCs w:val="28"/>
              </w:rPr>
            </w:pPr>
          </w:p>
          <w:p w:rsidR="00E4475B" w:rsidRDefault="00E4475B" w:rsidP="00B12B40">
            <w:pPr>
              <w:jc w:val="both"/>
              <w:rPr>
                <w:color w:val="000810"/>
                <w:sz w:val="28"/>
                <w:szCs w:val="28"/>
              </w:rPr>
            </w:pPr>
            <w:r>
              <w:rPr>
                <w:color w:val="000810"/>
                <w:sz w:val="28"/>
                <w:szCs w:val="28"/>
              </w:rPr>
              <w:t>4</w:t>
            </w:r>
          </w:p>
          <w:p w:rsidR="00E4475B" w:rsidRDefault="00E4475B" w:rsidP="00E4475B">
            <w:pPr>
              <w:jc w:val="both"/>
              <w:rPr>
                <w:color w:val="000810"/>
                <w:sz w:val="28"/>
                <w:szCs w:val="28"/>
              </w:rPr>
            </w:pPr>
          </w:p>
        </w:tc>
        <w:tc>
          <w:tcPr>
            <w:tcW w:w="3384" w:type="dxa"/>
          </w:tcPr>
          <w:p w:rsidR="00E4475B" w:rsidRDefault="00E4475B" w:rsidP="00B12B40">
            <w:pPr>
              <w:jc w:val="both"/>
              <w:rPr>
                <w:color w:val="000810"/>
                <w:sz w:val="28"/>
                <w:szCs w:val="28"/>
              </w:rPr>
            </w:pPr>
            <w:r w:rsidRPr="00B12B40">
              <w:rPr>
                <w:color w:val="000810"/>
                <w:sz w:val="28"/>
                <w:szCs w:val="28"/>
              </w:rPr>
              <w:t>Высокий контроль качества</w:t>
            </w:r>
          </w:p>
          <w:p w:rsidR="00E4475B" w:rsidRDefault="00E4475B" w:rsidP="00E4475B">
            <w:pPr>
              <w:jc w:val="both"/>
              <w:rPr>
                <w:color w:val="000810"/>
                <w:sz w:val="28"/>
                <w:szCs w:val="28"/>
              </w:rPr>
            </w:pPr>
          </w:p>
        </w:tc>
        <w:tc>
          <w:tcPr>
            <w:tcW w:w="4140" w:type="dxa"/>
          </w:tcPr>
          <w:p w:rsidR="00E4475B" w:rsidRPr="00B12B40" w:rsidRDefault="00E4475B" w:rsidP="00E4475B">
            <w:pPr>
              <w:jc w:val="both"/>
              <w:rPr>
                <w:color w:val="000810"/>
                <w:sz w:val="28"/>
                <w:szCs w:val="28"/>
              </w:rPr>
            </w:pPr>
            <w:r w:rsidRPr="00B12B40">
              <w:rPr>
                <w:color w:val="000810"/>
                <w:sz w:val="28"/>
                <w:szCs w:val="28"/>
              </w:rPr>
              <w:t xml:space="preserve">Низкий уровень сервиса (дополнительные </w:t>
            </w:r>
            <w:r>
              <w:rPr>
                <w:color w:val="000810"/>
                <w:sz w:val="28"/>
                <w:szCs w:val="28"/>
              </w:rPr>
              <w:t xml:space="preserve">    </w:t>
            </w:r>
            <w:r w:rsidRPr="00B12B40">
              <w:rPr>
                <w:color w:val="000810"/>
                <w:sz w:val="28"/>
                <w:szCs w:val="28"/>
              </w:rPr>
              <w:t>услуги)</w:t>
            </w:r>
          </w:p>
          <w:p w:rsidR="00E4475B" w:rsidRPr="00B12B40" w:rsidRDefault="00E4475B" w:rsidP="00B12B40">
            <w:pPr>
              <w:jc w:val="both"/>
              <w:rPr>
                <w:color w:val="000810"/>
                <w:sz w:val="28"/>
                <w:szCs w:val="28"/>
              </w:rPr>
            </w:pPr>
          </w:p>
        </w:tc>
      </w:tr>
      <w:tr w:rsidR="00E4475B" w:rsidTr="00E4475B">
        <w:trPr>
          <w:trHeight w:val="612"/>
        </w:trPr>
        <w:tc>
          <w:tcPr>
            <w:tcW w:w="756" w:type="dxa"/>
          </w:tcPr>
          <w:p w:rsidR="00E4475B" w:rsidRPr="00B12B40" w:rsidRDefault="00E4475B" w:rsidP="00B12B40">
            <w:pPr>
              <w:tabs>
                <w:tab w:val="center" w:pos="4842"/>
              </w:tabs>
              <w:jc w:val="both"/>
              <w:rPr>
                <w:color w:val="000810"/>
                <w:sz w:val="28"/>
                <w:szCs w:val="28"/>
              </w:rPr>
            </w:pPr>
          </w:p>
          <w:p w:rsidR="00E4475B" w:rsidRDefault="00E4475B" w:rsidP="00B12B40">
            <w:pPr>
              <w:jc w:val="both"/>
              <w:rPr>
                <w:color w:val="000810"/>
                <w:sz w:val="28"/>
                <w:szCs w:val="28"/>
              </w:rPr>
            </w:pPr>
            <w:r>
              <w:rPr>
                <w:color w:val="000810"/>
                <w:sz w:val="28"/>
                <w:szCs w:val="28"/>
              </w:rPr>
              <w:t>5</w:t>
            </w:r>
          </w:p>
        </w:tc>
        <w:tc>
          <w:tcPr>
            <w:tcW w:w="3384" w:type="dxa"/>
          </w:tcPr>
          <w:p w:rsidR="00E4475B" w:rsidRDefault="00E4475B">
            <w:pPr>
              <w:rPr>
                <w:color w:val="000810"/>
                <w:sz w:val="28"/>
                <w:szCs w:val="28"/>
              </w:rPr>
            </w:pPr>
          </w:p>
          <w:p w:rsidR="00E4475B" w:rsidRDefault="00E4475B" w:rsidP="00B12B40">
            <w:pPr>
              <w:jc w:val="both"/>
              <w:rPr>
                <w:color w:val="000810"/>
                <w:sz w:val="28"/>
                <w:szCs w:val="28"/>
              </w:rPr>
            </w:pPr>
            <w:r w:rsidRPr="00B12B40">
              <w:rPr>
                <w:color w:val="000810"/>
                <w:sz w:val="28"/>
                <w:szCs w:val="28"/>
              </w:rPr>
              <w:t>Высокая рентабельность</w:t>
            </w:r>
          </w:p>
        </w:tc>
        <w:tc>
          <w:tcPr>
            <w:tcW w:w="4140" w:type="dxa"/>
          </w:tcPr>
          <w:p w:rsidR="00E4475B" w:rsidRPr="00B12B40" w:rsidRDefault="00E4475B" w:rsidP="00E4475B">
            <w:pPr>
              <w:ind w:left="132"/>
              <w:jc w:val="both"/>
              <w:rPr>
                <w:color w:val="000810"/>
                <w:sz w:val="28"/>
                <w:szCs w:val="28"/>
              </w:rPr>
            </w:pPr>
            <w:r w:rsidRPr="00B12B40">
              <w:rPr>
                <w:color w:val="000810"/>
                <w:sz w:val="28"/>
                <w:szCs w:val="28"/>
              </w:rPr>
              <w:t>Не полная загруженность производственных мощностей</w:t>
            </w:r>
          </w:p>
        </w:tc>
      </w:tr>
      <w:tr w:rsidR="00E4475B" w:rsidTr="00E4475B">
        <w:trPr>
          <w:trHeight w:val="769"/>
        </w:trPr>
        <w:tc>
          <w:tcPr>
            <w:tcW w:w="756" w:type="dxa"/>
          </w:tcPr>
          <w:p w:rsidR="00E4475B" w:rsidRPr="00B12B40" w:rsidRDefault="00E4475B" w:rsidP="00B12B40">
            <w:pPr>
              <w:jc w:val="both"/>
              <w:rPr>
                <w:color w:val="000810"/>
                <w:sz w:val="28"/>
                <w:szCs w:val="28"/>
              </w:rPr>
            </w:pPr>
          </w:p>
          <w:p w:rsidR="00E4475B" w:rsidRDefault="00E4475B" w:rsidP="00B12B40">
            <w:pPr>
              <w:jc w:val="both"/>
              <w:rPr>
                <w:color w:val="000810"/>
                <w:sz w:val="28"/>
                <w:szCs w:val="28"/>
              </w:rPr>
            </w:pPr>
            <w:r>
              <w:rPr>
                <w:color w:val="000810"/>
                <w:sz w:val="28"/>
                <w:szCs w:val="28"/>
              </w:rPr>
              <w:t>6</w:t>
            </w:r>
          </w:p>
          <w:p w:rsidR="00E4475B" w:rsidRPr="00B12B40" w:rsidRDefault="00E4475B" w:rsidP="00E4475B">
            <w:pPr>
              <w:jc w:val="both"/>
              <w:rPr>
                <w:color w:val="000810"/>
                <w:sz w:val="28"/>
                <w:szCs w:val="28"/>
              </w:rPr>
            </w:pPr>
          </w:p>
        </w:tc>
        <w:tc>
          <w:tcPr>
            <w:tcW w:w="3384" w:type="dxa"/>
          </w:tcPr>
          <w:p w:rsidR="00E4475B" w:rsidRDefault="00E4475B">
            <w:pPr>
              <w:rPr>
                <w:color w:val="000810"/>
                <w:sz w:val="28"/>
                <w:szCs w:val="28"/>
              </w:rPr>
            </w:pPr>
          </w:p>
          <w:p w:rsidR="00E4475B" w:rsidRDefault="00E4475B" w:rsidP="00B12B40">
            <w:pPr>
              <w:jc w:val="both"/>
              <w:rPr>
                <w:color w:val="000810"/>
                <w:sz w:val="28"/>
                <w:szCs w:val="28"/>
              </w:rPr>
            </w:pPr>
            <w:r w:rsidRPr="00B12B40">
              <w:rPr>
                <w:color w:val="000810"/>
                <w:sz w:val="28"/>
                <w:szCs w:val="28"/>
              </w:rPr>
              <w:t>Рост оборотных средств</w:t>
            </w:r>
          </w:p>
          <w:p w:rsidR="00E4475B" w:rsidRPr="00B12B40" w:rsidRDefault="00E4475B" w:rsidP="00E4475B">
            <w:pPr>
              <w:jc w:val="both"/>
              <w:rPr>
                <w:color w:val="000810"/>
                <w:sz w:val="28"/>
                <w:szCs w:val="28"/>
              </w:rPr>
            </w:pPr>
          </w:p>
        </w:tc>
        <w:tc>
          <w:tcPr>
            <w:tcW w:w="4140" w:type="dxa"/>
          </w:tcPr>
          <w:p w:rsidR="00E4475B" w:rsidRDefault="00E4475B" w:rsidP="00B12B40">
            <w:pPr>
              <w:jc w:val="both"/>
              <w:rPr>
                <w:color w:val="000810"/>
                <w:sz w:val="28"/>
                <w:szCs w:val="28"/>
              </w:rPr>
            </w:pPr>
            <w:r w:rsidRPr="00B12B40">
              <w:rPr>
                <w:color w:val="000810"/>
                <w:sz w:val="28"/>
                <w:szCs w:val="28"/>
              </w:rPr>
              <w:t xml:space="preserve">Неучастие персонала в принятии </w:t>
            </w:r>
          </w:p>
          <w:p w:rsidR="00E4475B" w:rsidRPr="00B12B40" w:rsidRDefault="00E4475B" w:rsidP="00E4475B">
            <w:pPr>
              <w:rPr>
                <w:color w:val="000810"/>
                <w:sz w:val="28"/>
                <w:szCs w:val="28"/>
              </w:rPr>
            </w:pPr>
            <w:r w:rsidRPr="00B12B40">
              <w:rPr>
                <w:color w:val="000810"/>
                <w:sz w:val="28"/>
                <w:szCs w:val="28"/>
              </w:rPr>
              <w:t>управленческих решени</w:t>
            </w:r>
            <w:r>
              <w:rPr>
                <w:color w:val="000810"/>
                <w:sz w:val="28"/>
                <w:szCs w:val="28"/>
              </w:rPr>
              <w:t>й</w:t>
            </w:r>
          </w:p>
        </w:tc>
      </w:tr>
      <w:tr w:rsidR="00E4475B" w:rsidTr="00E4475B">
        <w:trPr>
          <w:trHeight w:val="860"/>
        </w:trPr>
        <w:tc>
          <w:tcPr>
            <w:tcW w:w="756" w:type="dxa"/>
          </w:tcPr>
          <w:p w:rsidR="00E4475B" w:rsidRDefault="00E4475B" w:rsidP="00B12B40">
            <w:pPr>
              <w:ind w:left="540"/>
              <w:jc w:val="both"/>
              <w:rPr>
                <w:color w:val="000810"/>
                <w:sz w:val="28"/>
                <w:szCs w:val="28"/>
              </w:rPr>
            </w:pPr>
          </w:p>
          <w:p w:rsidR="00E4475B" w:rsidRPr="00B12B40" w:rsidRDefault="00E4475B" w:rsidP="00B12B40">
            <w:pPr>
              <w:jc w:val="both"/>
              <w:rPr>
                <w:color w:val="000810"/>
                <w:sz w:val="28"/>
                <w:szCs w:val="28"/>
              </w:rPr>
            </w:pPr>
            <w:r>
              <w:rPr>
                <w:color w:val="000810"/>
                <w:sz w:val="28"/>
                <w:szCs w:val="28"/>
              </w:rPr>
              <w:t>7</w:t>
            </w:r>
          </w:p>
        </w:tc>
        <w:tc>
          <w:tcPr>
            <w:tcW w:w="3384" w:type="dxa"/>
          </w:tcPr>
          <w:p w:rsidR="00E4475B" w:rsidRPr="00B12B40" w:rsidRDefault="00E4475B" w:rsidP="00E4475B">
            <w:pPr>
              <w:jc w:val="both"/>
              <w:rPr>
                <w:color w:val="000810"/>
                <w:sz w:val="28"/>
                <w:szCs w:val="28"/>
              </w:rPr>
            </w:pPr>
          </w:p>
          <w:p w:rsidR="00E4475B" w:rsidRPr="00B12B40" w:rsidRDefault="00E4475B" w:rsidP="00B12B40">
            <w:pPr>
              <w:jc w:val="both"/>
              <w:rPr>
                <w:color w:val="000810"/>
                <w:sz w:val="28"/>
                <w:szCs w:val="28"/>
              </w:rPr>
            </w:pPr>
            <w:r w:rsidRPr="00B12B40">
              <w:rPr>
                <w:color w:val="000810"/>
                <w:sz w:val="28"/>
                <w:szCs w:val="28"/>
              </w:rPr>
              <w:t>Высокая квалификация персонала</w:t>
            </w:r>
          </w:p>
        </w:tc>
        <w:tc>
          <w:tcPr>
            <w:tcW w:w="4140" w:type="dxa"/>
          </w:tcPr>
          <w:p w:rsidR="00E4475B" w:rsidRDefault="00E4475B" w:rsidP="00E4475B">
            <w:pPr>
              <w:jc w:val="both"/>
              <w:rPr>
                <w:color w:val="000810"/>
                <w:sz w:val="28"/>
                <w:szCs w:val="28"/>
              </w:rPr>
            </w:pPr>
            <w:r w:rsidRPr="00B12B40">
              <w:rPr>
                <w:color w:val="000810"/>
                <w:sz w:val="28"/>
                <w:szCs w:val="28"/>
              </w:rPr>
              <w:t xml:space="preserve">Недостаточный контроль </w:t>
            </w:r>
            <w:r>
              <w:rPr>
                <w:color w:val="000810"/>
                <w:sz w:val="28"/>
                <w:szCs w:val="28"/>
              </w:rPr>
              <w:t xml:space="preserve">исполнения </w:t>
            </w:r>
            <w:r w:rsidRPr="00B12B40">
              <w:rPr>
                <w:color w:val="000810"/>
                <w:sz w:val="28"/>
                <w:szCs w:val="28"/>
              </w:rPr>
              <w:t>приказов и распоряжений</w:t>
            </w:r>
          </w:p>
          <w:p w:rsidR="00E4475B" w:rsidRPr="00B12B40" w:rsidRDefault="00E4475B" w:rsidP="00B12B40">
            <w:pPr>
              <w:jc w:val="both"/>
              <w:rPr>
                <w:color w:val="000810"/>
                <w:sz w:val="28"/>
                <w:szCs w:val="28"/>
              </w:rPr>
            </w:pPr>
          </w:p>
        </w:tc>
      </w:tr>
      <w:tr w:rsidR="00E4475B" w:rsidTr="00E4475B">
        <w:trPr>
          <w:trHeight w:val="886"/>
        </w:trPr>
        <w:tc>
          <w:tcPr>
            <w:tcW w:w="756" w:type="dxa"/>
          </w:tcPr>
          <w:p w:rsidR="00E4475B" w:rsidRPr="00B12B40" w:rsidRDefault="00E4475B" w:rsidP="00B12B40">
            <w:pPr>
              <w:jc w:val="both"/>
              <w:rPr>
                <w:color w:val="000810"/>
                <w:sz w:val="28"/>
                <w:szCs w:val="28"/>
              </w:rPr>
            </w:pPr>
          </w:p>
          <w:p w:rsidR="00E4475B" w:rsidRDefault="00E4475B" w:rsidP="00B12B40">
            <w:pPr>
              <w:jc w:val="both"/>
              <w:rPr>
                <w:color w:val="000810"/>
                <w:sz w:val="28"/>
                <w:szCs w:val="28"/>
              </w:rPr>
            </w:pPr>
            <w:r>
              <w:rPr>
                <w:color w:val="000810"/>
                <w:sz w:val="28"/>
                <w:szCs w:val="28"/>
              </w:rPr>
              <w:t>8</w:t>
            </w:r>
          </w:p>
          <w:p w:rsidR="00E4475B" w:rsidRPr="00B12B40" w:rsidRDefault="00E4475B" w:rsidP="00E4475B">
            <w:pPr>
              <w:jc w:val="both"/>
              <w:rPr>
                <w:color w:val="000810"/>
                <w:sz w:val="28"/>
                <w:szCs w:val="28"/>
              </w:rPr>
            </w:pPr>
          </w:p>
        </w:tc>
        <w:tc>
          <w:tcPr>
            <w:tcW w:w="3384" w:type="dxa"/>
          </w:tcPr>
          <w:p w:rsidR="00E4475B" w:rsidRDefault="00E4475B">
            <w:pPr>
              <w:rPr>
                <w:color w:val="000810"/>
                <w:sz w:val="28"/>
                <w:szCs w:val="28"/>
              </w:rPr>
            </w:pPr>
          </w:p>
          <w:p w:rsidR="00E4475B" w:rsidRDefault="00E4475B" w:rsidP="00E4475B">
            <w:pPr>
              <w:ind w:left="27"/>
              <w:jc w:val="both"/>
              <w:rPr>
                <w:color w:val="000810"/>
                <w:sz w:val="28"/>
                <w:szCs w:val="28"/>
              </w:rPr>
            </w:pPr>
            <w:r w:rsidRPr="00B12B40">
              <w:rPr>
                <w:color w:val="000810"/>
                <w:sz w:val="28"/>
                <w:szCs w:val="28"/>
              </w:rPr>
              <w:t>Хорошая мотивация персонала</w:t>
            </w:r>
          </w:p>
          <w:p w:rsidR="00E4475B" w:rsidRPr="00B12B40" w:rsidRDefault="00E4475B" w:rsidP="00E4475B">
            <w:pPr>
              <w:jc w:val="both"/>
              <w:rPr>
                <w:color w:val="000810"/>
                <w:sz w:val="28"/>
                <w:szCs w:val="28"/>
              </w:rPr>
            </w:pPr>
          </w:p>
        </w:tc>
        <w:tc>
          <w:tcPr>
            <w:tcW w:w="4140" w:type="dxa"/>
          </w:tcPr>
          <w:p w:rsidR="00E4475B" w:rsidRPr="00B12B40" w:rsidRDefault="00E4475B" w:rsidP="00B12B40">
            <w:pPr>
              <w:ind w:left="267"/>
              <w:jc w:val="both"/>
              <w:rPr>
                <w:color w:val="000810"/>
                <w:sz w:val="28"/>
                <w:szCs w:val="28"/>
              </w:rPr>
            </w:pPr>
          </w:p>
          <w:p w:rsidR="00E4475B" w:rsidRDefault="00E4475B">
            <w:pPr>
              <w:rPr>
                <w:color w:val="000810"/>
                <w:sz w:val="28"/>
                <w:szCs w:val="28"/>
              </w:rPr>
            </w:pPr>
          </w:p>
          <w:p w:rsidR="00E4475B" w:rsidRDefault="00E4475B">
            <w:pPr>
              <w:rPr>
                <w:color w:val="000810"/>
                <w:sz w:val="28"/>
                <w:szCs w:val="28"/>
              </w:rPr>
            </w:pPr>
          </w:p>
          <w:p w:rsidR="00E4475B" w:rsidRPr="00B12B40" w:rsidRDefault="00E4475B" w:rsidP="00B12B40">
            <w:pPr>
              <w:jc w:val="both"/>
              <w:rPr>
                <w:color w:val="000810"/>
                <w:sz w:val="28"/>
                <w:szCs w:val="28"/>
              </w:rPr>
            </w:pPr>
          </w:p>
        </w:tc>
      </w:tr>
      <w:tr w:rsidR="00E4475B" w:rsidTr="00E4475B">
        <w:trPr>
          <w:trHeight w:val="486"/>
        </w:trPr>
        <w:tc>
          <w:tcPr>
            <w:tcW w:w="756" w:type="dxa"/>
          </w:tcPr>
          <w:p w:rsidR="00E4475B" w:rsidRDefault="00E4475B" w:rsidP="00B12B40">
            <w:pPr>
              <w:jc w:val="both"/>
              <w:rPr>
                <w:color w:val="000810"/>
                <w:sz w:val="28"/>
                <w:szCs w:val="28"/>
              </w:rPr>
            </w:pPr>
            <w:r>
              <w:rPr>
                <w:color w:val="000810"/>
                <w:sz w:val="28"/>
                <w:szCs w:val="28"/>
              </w:rPr>
              <w:t>9</w:t>
            </w:r>
          </w:p>
          <w:p w:rsidR="00E4475B" w:rsidRDefault="00E4475B" w:rsidP="00E4475B">
            <w:pPr>
              <w:jc w:val="both"/>
              <w:rPr>
                <w:color w:val="000810"/>
                <w:sz w:val="28"/>
                <w:szCs w:val="28"/>
              </w:rPr>
            </w:pPr>
          </w:p>
        </w:tc>
        <w:tc>
          <w:tcPr>
            <w:tcW w:w="3384" w:type="dxa"/>
          </w:tcPr>
          <w:p w:rsidR="00E4475B" w:rsidRPr="00B12B40" w:rsidRDefault="00E4475B" w:rsidP="00E4475B">
            <w:pPr>
              <w:ind w:left="27"/>
              <w:jc w:val="both"/>
              <w:rPr>
                <w:color w:val="000810"/>
                <w:sz w:val="28"/>
                <w:szCs w:val="28"/>
              </w:rPr>
            </w:pPr>
            <w:r w:rsidRPr="00B12B40">
              <w:rPr>
                <w:color w:val="000810"/>
                <w:sz w:val="28"/>
                <w:szCs w:val="28"/>
              </w:rPr>
              <w:t>Достаточная известность</w:t>
            </w:r>
            <w:r w:rsidRPr="00B12B40">
              <w:rPr>
                <w:color w:val="000810"/>
                <w:sz w:val="28"/>
                <w:szCs w:val="28"/>
              </w:rPr>
              <w:tab/>
            </w:r>
          </w:p>
          <w:p w:rsidR="00E4475B" w:rsidRDefault="00E4475B" w:rsidP="00E4475B">
            <w:pPr>
              <w:jc w:val="both"/>
              <w:rPr>
                <w:color w:val="000810"/>
                <w:sz w:val="28"/>
                <w:szCs w:val="28"/>
              </w:rPr>
            </w:pPr>
          </w:p>
        </w:tc>
        <w:tc>
          <w:tcPr>
            <w:tcW w:w="4140" w:type="dxa"/>
          </w:tcPr>
          <w:p w:rsidR="00E4475B" w:rsidRPr="00B12B40" w:rsidRDefault="00E4475B" w:rsidP="00B12B40">
            <w:pPr>
              <w:jc w:val="both"/>
              <w:rPr>
                <w:color w:val="000810"/>
                <w:sz w:val="28"/>
                <w:szCs w:val="28"/>
              </w:rPr>
            </w:pPr>
          </w:p>
        </w:tc>
      </w:tr>
    </w:tbl>
    <w:p w:rsidR="00400263" w:rsidRPr="00E45E2C" w:rsidRDefault="00400263" w:rsidP="0098064F">
      <w:pPr>
        <w:jc w:val="both"/>
        <w:rPr>
          <w:color w:val="000810"/>
          <w:spacing w:val="-7"/>
          <w:sz w:val="28"/>
          <w:szCs w:val="28"/>
        </w:rPr>
      </w:pPr>
    </w:p>
    <w:p w:rsidR="00FE649E" w:rsidRPr="005B74EA" w:rsidRDefault="005B74EA" w:rsidP="007E17EE">
      <w:pPr>
        <w:pStyle w:val="2"/>
        <w:jc w:val="center"/>
        <w:rPr>
          <w:rFonts w:ascii="Times New Roman" w:hAnsi="Times New Roman" w:cs="Times New Roman"/>
          <w:bCs w:val="0"/>
          <w:i w:val="0"/>
          <w:iCs w:val="0"/>
          <w:color w:val="000810"/>
        </w:rPr>
      </w:pPr>
      <w:bookmarkStart w:id="5" w:name="_Toc121462167"/>
      <w:r w:rsidRPr="005B74EA">
        <w:rPr>
          <w:rFonts w:ascii="Times New Roman" w:hAnsi="Times New Roman" w:cs="Times New Roman"/>
          <w:bCs w:val="0"/>
          <w:i w:val="0"/>
          <w:iCs w:val="0"/>
          <w:color w:val="000810"/>
        </w:rPr>
        <w:t>2</w:t>
      </w:r>
      <w:r w:rsidR="00CF5A71" w:rsidRPr="005B74EA">
        <w:rPr>
          <w:rFonts w:ascii="Times New Roman" w:hAnsi="Times New Roman" w:cs="Times New Roman"/>
          <w:bCs w:val="0"/>
          <w:i w:val="0"/>
          <w:iCs w:val="0"/>
          <w:color w:val="000810"/>
        </w:rPr>
        <w:t>.2.1. Анализ организационной структуры.</w:t>
      </w:r>
      <w:bookmarkEnd w:id="5"/>
    </w:p>
    <w:p w:rsidR="008F6A8E" w:rsidRPr="004E3A29" w:rsidRDefault="00CF5A71" w:rsidP="007E17EE">
      <w:pPr>
        <w:ind w:firstLine="709"/>
        <w:jc w:val="both"/>
        <w:rPr>
          <w:b/>
          <w:color w:val="000810"/>
        </w:rPr>
      </w:pPr>
      <w:r w:rsidRPr="004E3A29">
        <w:rPr>
          <w:b/>
          <w:color w:val="000810"/>
        </w:rPr>
        <w:tab/>
      </w:r>
    </w:p>
    <w:p w:rsidR="00CF5A71" w:rsidRPr="004178CA" w:rsidRDefault="00CF5A71" w:rsidP="007E17EE">
      <w:pPr>
        <w:ind w:firstLine="709"/>
        <w:jc w:val="both"/>
        <w:rPr>
          <w:b/>
          <w:bCs/>
          <w:color w:val="000810"/>
          <w:sz w:val="28"/>
        </w:rPr>
      </w:pPr>
      <w:r w:rsidRPr="004178CA">
        <w:rPr>
          <w:b/>
          <w:bCs/>
          <w:color w:val="000810"/>
          <w:sz w:val="28"/>
        </w:rPr>
        <w:t>Этапы процесса производства:</w:t>
      </w:r>
    </w:p>
    <w:p w:rsidR="00CF5A71" w:rsidRPr="004178CA" w:rsidRDefault="00CF5A71" w:rsidP="007E17EE">
      <w:pPr>
        <w:ind w:firstLine="709"/>
        <w:jc w:val="both"/>
        <w:rPr>
          <w:color w:val="000810"/>
          <w:sz w:val="28"/>
        </w:rPr>
      </w:pPr>
    </w:p>
    <w:p w:rsidR="00CF5A71" w:rsidRPr="004178CA" w:rsidRDefault="00CF5A71" w:rsidP="007E17EE">
      <w:pPr>
        <w:numPr>
          <w:ilvl w:val="0"/>
          <w:numId w:val="8"/>
        </w:numPr>
        <w:ind w:firstLine="709"/>
        <w:jc w:val="both"/>
        <w:rPr>
          <w:color w:val="000810"/>
          <w:sz w:val="28"/>
        </w:rPr>
      </w:pPr>
      <w:r w:rsidRPr="004178CA">
        <w:rPr>
          <w:color w:val="000810"/>
          <w:sz w:val="28"/>
        </w:rPr>
        <w:t>Сушка пиломатериала.</w:t>
      </w:r>
    </w:p>
    <w:p w:rsidR="00CF5A71" w:rsidRPr="004178CA" w:rsidRDefault="00CF5A71" w:rsidP="007E17EE">
      <w:pPr>
        <w:numPr>
          <w:ilvl w:val="0"/>
          <w:numId w:val="8"/>
        </w:numPr>
        <w:ind w:firstLine="709"/>
        <w:jc w:val="both"/>
        <w:rPr>
          <w:color w:val="000810"/>
          <w:sz w:val="28"/>
        </w:rPr>
      </w:pPr>
      <w:r w:rsidRPr="004178CA">
        <w:rPr>
          <w:color w:val="000810"/>
          <w:sz w:val="28"/>
        </w:rPr>
        <w:t>Заготовительные операции:</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раскрой пиломатериала по длине (торцовочный станок);</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раскрой пиломатериала по ширине (круглопильный станок ЦДК-5);</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стружка (четырехсторонний станок);</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резание шипов и проушин (шипорезный станок);</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долбление гнезд под средники;</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раскрой плитных материалов (ручной эл. инструмент);</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раскрой и пошив чехлов (раскроечный стол);</w:t>
      </w:r>
    </w:p>
    <w:p w:rsidR="00CF5A71" w:rsidRPr="004178CA" w:rsidRDefault="00CF5A71" w:rsidP="007E17EE">
      <w:pPr>
        <w:numPr>
          <w:ilvl w:val="0"/>
          <w:numId w:val="7"/>
        </w:numPr>
        <w:tabs>
          <w:tab w:val="clear" w:pos="1579"/>
          <w:tab w:val="num" w:pos="1080"/>
        </w:tabs>
        <w:ind w:left="1080" w:firstLine="709"/>
        <w:jc w:val="both"/>
        <w:rPr>
          <w:color w:val="000810"/>
          <w:sz w:val="28"/>
        </w:rPr>
      </w:pPr>
      <w:r w:rsidRPr="004178CA">
        <w:rPr>
          <w:color w:val="000810"/>
          <w:sz w:val="28"/>
        </w:rPr>
        <w:t>раскрой поролона;</w:t>
      </w:r>
    </w:p>
    <w:p w:rsidR="00CF5A71" w:rsidRPr="004178CA" w:rsidRDefault="00CF5A71" w:rsidP="007E17EE">
      <w:pPr>
        <w:ind w:left="1418" w:firstLine="709"/>
        <w:jc w:val="both"/>
        <w:rPr>
          <w:color w:val="000810"/>
          <w:sz w:val="28"/>
        </w:rPr>
      </w:pPr>
      <w:r w:rsidRPr="004178CA">
        <w:rPr>
          <w:color w:val="000810"/>
          <w:sz w:val="28"/>
        </w:rPr>
        <w:t xml:space="preserve">когда есть возможность операции ведутся параллельно. </w:t>
      </w:r>
    </w:p>
    <w:p w:rsidR="00CF5A71" w:rsidRPr="004178CA" w:rsidRDefault="00CF5A71" w:rsidP="007E17EE">
      <w:pPr>
        <w:numPr>
          <w:ilvl w:val="0"/>
          <w:numId w:val="8"/>
        </w:numPr>
        <w:ind w:firstLine="709"/>
        <w:jc w:val="both"/>
        <w:rPr>
          <w:color w:val="000810"/>
          <w:sz w:val="28"/>
        </w:rPr>
      </w:pPr>
      <w:r w:rsidRPr="004178CA">
        <w:rPr>
          <w:color w:val="000810"/>
          <w:sz w:val="28"/>
        </w:rPr>
        <w:t>Пооперационный контроль.</w:t>
      </w:r>
    </w:p>
    <w:p w:rsidR="00CF5A71" w:rsidRPr="004178CA" w:rsidRDefault="00CF5A71" w:rsidP="007E17EE">
      <w:pPr>
        <w:numPr>
          <w:ilvl w:val="0"/>
          <w:numId w:val="8"/>
        </w:numPr>
        <w:ind w:firstLine="709"/>
        <w:jc w:val="both"/>
        <w:rPr>
          <w:color w:val="000810"/>
          <w:sz w:val="28"/>
        </w:rPr>
      </w:pPr>
      <w:r w:rsidRPr="004178CA">
        <w:rPr>
          <w:color w:val="000810"/>
          <w:sz w:val="28"/>
        </w:rPr>
        <w:t>Сборочные операции:</w:t>
      </w:r>
    </w:p>
    <w:p w:rsidR="00CF5A71" w:rsidRPr="004178CA" w:rsidRDefault="00CF5A71" w:rsidP="007E17EE">
      <w:pPr>
        <w:numPr>
          <w:ilvl w:val="0"/>
          <w:numId w:val="8"/>
        </w:numPr>
        <w:ind w:firstLine="709"/>
        <w:jc w:val="both"/>
        <w:rPr>
          <w:color w:val="000810"/>
          <w:sz w:val="28"/>
        </w:rPr>
      </w:pPr>
      <w:r w:rsidRPr="004178CA">
        <w:rPr>
          <w:color w:val="000810"/>
          <w:sz w:val="28"/>
        </w:rPr>
        <w:t>Пооперационный контроль.</w:t>
      </w:r>
    </w:p>
    <w:p w:rsidR="00CF5A71" w:rsidRPr="004178CA" w:rsidRDefault="00CF5A71" w:rsidP="007E17EE">
      <w:pPr>
        <w:numPr>
          <w:ilvl w:val="0"/>
          <w:numId w:val="8"/>
        </w:numPr>
        <w:ind w:firstLine="709"/>
        <w:jc w:val="both"/>
        <w:rPr>
          <w:color w:val="000810"/>
          <w:sz w:val="28"/>
        </w:rPr>
      </w:pPr>
      <w:r w:rsidRPr="004178CA">
        <w:rPr>
          <w:color w:val="000810"/>
          <w:sz w:val="28"/>
        </w:rPr>
        <w:t>Приемка готовой продукции.</w:t>
      </w:r>
    </w:p>
    <w:p w:rsidR="00CF5A71" w:rsidRPr="004178CA" w:rsidRDefault="00CF5A71" w:rsidP="007E17EE">
      <w:pPr>
        <w:numPr>
          <w:ilvl w:val="0"/>
          <w:numId w:val="8"/>
        </w:numPr>
        <w:ind w:firstLine="709"/>
        <w:jc w:val="both"/>
        <w:rPr>
          <w:color w:val="000810"/>
          <w:sz w:val="28"/>
        </w:rPr>
      </w:pPr>
      <w:r w:rsidRPr="004178CA">
        <w:rPr>
          <w:color w:val="000810"/>
          <w:sz w:val="28"/>
        </w:rPr>
        <w:t>Упаковка.</w:t>
      </w:r>
    </w:p>
    <w:p w:rsidR="00232E3C" w:rsidRDefault="00CF5A71" w:rsidP="00267412">
      <w:pPr>
        <w:pStyle w:val="8"/>
        <w:jc w:val="both"/>
        <w:rPr>
          <w:i w:val="0"/>
          <w:sz w:val="28"/>
          <w:szCs w:val="28"/>
        </w:rPr>
      </w:pPr>
      <w:r w:rsidRPr="00267412">
        <w:rPr>
          <w:i w:val="0"/>
          <w:sz w:val="28"/>
          <w:szCs w:val="28"/>
        </w:rPr>
        <w:t>Оборудование, применяемое в фирме: компьютер, принтер, кассовый аппарат, станок КСМ-1А,  станок ЦДК-5, станок токарный, станок ЦКБ-40, станок ФСШ-1А, станок 4х сторонний, станок круглопильный, сушильное оборудование, ручной эл. инструмент, компрессор СО-45Б, а/м «Газель», швейная машина 1022 класс, швейная машина с пром. столом,  пневматические ваймы, пневматический инструмент и др.</w:t>
      </w:r>
    </w:p>
    <w:p w:rsidR="0098064F" w:rsidRDefault="0098064F" w:rsidP="0098064F"/>
    <w:p w:rsidR="0098064F" w:rsidRDefault="0098064F" w:rsidP="0098064F"/>
    <w:p w:rsidR="0098064F" w:rsidRDefault="0098064F" w:rsidP="0098064F"/>
    <w:p w:rsidR="0098064F" w:rsidRDefault="0098064F" w:rsidP="0098064F"/>
    <w:p w:rsidR="0098064F" w:rsidRDefault="0098064F" w:rsidP="0098064F"/>
    <w:p w:rsidR="0098064F" w:rsidRDefault="0098064F" w:rsidP="0098064F"/>
    <w:p w:rsidR="0098064F" w:rsidRDefault="0098064F" w:rsidP="0098064F"/>
    <w:p w:rsidR="0098064F" w:rsidRPr="0098064F" w:rsidRDefault="0098064F" w:rsidP="0098064F"/>
    <w:p w:rsidR="00FE649E" w:rsidRPr="005B74EA" w:rsidRDefault="005B74EA" w:rsidP="007E17EE">
      <w:pPr>
        <w:pStyle w:val="2"/>
        <w:jc w:val="center"/>
        <w:rPr>
          <w:rFonts w:ascii="Times New Roman" w:hAnsi="Times New Roman" w:cs="Times New Roman"/>
          <w:bCs w:val="0"/>
          <w:i w:val="0"/>
          <w:iCs w:val="0"/>
          <w:color w:val="000810"/>
        </w:rPr>
      </w:pPr>
      <w:bookmarkStart w:id="6" w:name="_Toc121462168"/>
      <w:r w:rsidRPr="005B74EA">
        <w:rPr>
          <w:rFonts w:ascii="Times New Roman" w:hAnsi="Times New Roman" w:cs="Times New Roman"/>
          <w:bCs w:val="0"/>
          <w:i w:val="0"/>
          <w:iCs w:val="0"/>
          <w:color w:val="000810"/>
        </w:rPr>
        <w:t>2</w:t>
      </w:r>
      <w:r w:rsidR="00575287" w:rsidRPr="005B74EA">
        <w:rPr>
          <w:rFonts w:ascii="Times New Roman" w:hAnsi="Times New Roman" w:cs="Times New Roman"/>
          <w:bCs w:val="0"/>
          <w:i w:val="0"/>
          <w:iCs w:val="0"/>
          <w:color w:val="000810"/>
        </w:rPr>
        <w:t>.2</w:t>
      </w:r>
      <w:r w:rsidR="006A7778" w:rsidRPr="005B74EA">
        <w:rPr>
          <w:rFonts w:ascii="Times New Roman" w:hAnsi="Times New Roman" w:cs="Times New Roman"/>
          <w:bCs w:val="0"/>
          <w:i w:val="0"/>
          <w:iCs w:val="0"/>
          <w:color w:val="000810"/>
        </w:rPr>
        <w:t xml:space="preserve">.2.  Анализ ресурсов </w:t>
      </w:r>
      <w:r w:rsidR="00635624">
        <w:rPr>
          <w:rFonts w:ascii="Times New Roman" w:hAnsi="Times New Roman" w:cs="Times New Roman"/>
          <w:bCs w:val="0"/>
          <w:i w:val="0"/>
          <w:iCs w:val="0"/>
          <w:color w:val="000810"/>
        </w:rPr>
        <w:t>ЗА</w:t>
      </w:r>
      <w:r w:rsidR="006A7778" w:rsidRPr="005B74EA">
        <w:rPr>
          <w:rFonts w:ascii="Times New Roman" w:hAnsi="Times New Roman" w:cs="Times New Roman"/>
          <w:bCs w:val="0"/>
          <w:i w:val="0"/>
          <w:iCs w:val="0"/>
          <w:color w:val="000810"/>
        </w:rPr>
        <w:t>О «</w:t>
      </w:r>
      <w:r w:rsidR="00635624">
        <w:rPr>
          <w:rFonts w:ascii="Times New Roman" w:hAnsi="Times New Roman" w:cs="Times New Roman"/>
          <w:bCs w:val="0"/>
          <w:i w:val="0"/>
          <w:iCs w:val="0"/>
          <w:color w:val="000810"/>
        </w:rPr>
        <w:t>Мебель-дизайн</w:t>
      </w:r>
      <w:r w:rsidR="00CF5A71" w:rsidRPr="005B74EA">
        <w:rPr>
          <w:rFonts w:ascii="Times New Roman" w:hAnsi="Times New Roman" w:cs="Times New Roman"/>
          <w:bCs w:val="0"/>
          <w:i w:val="0"/>
          <w:iCs w:val="0"/>
          <w:color w:val="000810"/>
        </w:rPr>
        <w:t>».</w:t>
      </w:r>
      <w:bookmarkEnd w:id="6"/>
    </w:p>
    <w:p w:rsidR="00232E3C" w:rsidRDefault="00295713" w:rsidP="00232E3C">
      <w:pPr>
        <w:ind w:firstLine="709"/>
        <w:jc w:val="right"/>
        <w:rPr>
          <w:b/>
        </w:rPr>
      </w:pPr>
      <w:r w:rsidRPr="004178CA">
        <w:rPr>
          <w:b/>
        </w:rPr>
        <w:t>Схема 1.</w:t>
      </w:r>
    </w:p>
    <w:p w:rsidR="00232E3C" w:rsidRDefault="00232E3C" w:rsidP="00232E3C">
      <w:pPr>
        <w:ind w:firstLine="709"/>
        <w:jc w:val="right"/>
        <w:rPr>
          <w:b/>
        </w:rPr>
      </w:pPr>
    </w:p>
    <w:p w:rsidR="00635624" w:rsidRPr="00232E3C" w:rsidRDefault="00FE649E" w:rsidP="00232E3C">
      <w:pPr>
        <w:ind w:firstLine="709"/>
        <w:jc w:val="center"/>
        <w:rPr>
          <w:b/>
          <w:color w:val="000810"/>
        </w:rPr>
      </w:pPr>
      <w:r w:rsidRPr="00232E3C">
        <w:rPr>
          <w:b/>
          <w:sz w:val="28"/>
          <w:szCs w:val="28"/>
        </w:rPr>
        <w:t>Организационная ст</w:t>
      </w:r>
      <w:r w:rsidR="006A7778" w:rsidRPr="00232E3C">
        <w:rPr>
          <w:b/>
          <w:sz w:val="28"/>
          <w:szCs w:val="28"/>
        </w:rPr>
        <w:t xml:space="preserve">руктура </w:t>
      </w:r>
      <w:r w:rsidR="00635624" w:rsidRPr="00232E3C">
        <w:rPr>
          <w:b/>
          <w:bCs/>
          <w:iCs/>
          <w:sz w:val="28"/>
          <w:szCs w:val="28"/>
        </w:rPr>
        <w:t>ЗАО «Мебель-дизайн</w:t>
      </w:r>
      <w:r w:rsidR="00635624" w:rsidRPr="00635624">
        <w:rPr>
          <w:bCs/>
          <w:iCs/>
        </w:rPr>
        <w:t>».</w:t>
      </w:r>
    </w:p>
    <w:p w:rsidR="00FE649E" w:rsidRPr="00267412" w:rsidRDefault="002B67BE" w:rsidP="00267412">
      <w:pPr>
        <w:ind w:firstLine="709"/>
        <w:jc w:val="center"/>
        <w:rPr>
          <w:b/>
          <w:color w:val="000810"/>
          <w:sz w:val="28"/>
          <w:szCs w:val="28"/>
        </w:rPr>
      </w:pPr>
      <w:r>
        <w:rPr>
          <w:noProof/>
        </w:rPr>
        <w:pict>
          <v:rect id="_x0000_s1159" style="position:absolute;left:0;text-align:left;margin-left:-5.95pt;margin-top:63pt;width:117.55pt;height:53.95pt;z-index:251655680">
            <v:textbox style="mso-next-textbox:#_x0000_s1159">
              <w:txbxContent>
                <w:p w:rsidR="00232E3C" w:rsidRDefault="00232E3C" w:rsidP="00232E3C">
                  <w:pPr>
                    <w:jc w:val="center"/>
                  </w:pPr>
                  <w:r>
                    <w:t>Начальник производственного отдела</w:t>
                  </w:r>
                </w:p>
              </w:txbxContent>
            </v:textbox>
          </v:rect>
        </w:pict>
      </w:r>
      <w:r>
        <w:pict>
          <v:group id="_x0000_s1161" editas="canvas" style="width:423pt;height:126pt;mso-position-horizontal-relative:char;mso-position-vertical-relative:line" coordorigin="2281,1408" coordsize="7200,2159">
            <o:lock v:ext="edit" aspectratio="t"/>
            <v:shape id="_x0000_s1160" type="#_x0000_t75" style="position:absolute;left:2281;top:1408;width:7200;height:2159" o:preferrelative="f">
              <v:fill o:detectmouseclick="t"/>
              <v:path o:extrusionok="t" o:connecttype="none"/>
              <o:lock v:ext="edit" text="t"/>
            </v:shape>
            <v:rect id="_x0000_s1162" style="position:absolute;left:4272;top:2488;width:2453;height:926">
              <v:textbox style="mso-next-textbox:#_x0000_s1162">
                <w:txbxContent>
                  <w:p w:rsidR="00232E3C" w:rsidRDefault="00232E3C" w:rsidP="00232E3C">
                    <w:pPr>
                      <w:jc w:val="center"/>
                    </w:pPr>
                    <w:r>
                      <w:t>Начальник финансового отдела</w:t>
                    </w:r>
                  </w:p>
                </w:txbxContent>
              </v:textbox>
            </v:rect>
            <v:rect id="_x0000_s1166" style="position:absolute;left:7183;top:2488;width:1992;height:926">
              <v:textbox style="mso-next-textbox:#_x0000_s1166">
                <w:txbxContent>
                  <w:p w:rsidR="00232E3C" w:rsidRDefault="00232E3C" w:rsidP="00232E3C">
                    <w:pPr>
                      <w:jc w:val="center"/>
                    </w:pPr>
                    <w:r>
                      <w:t>Начальник кадровой службы</w:t>
                    </w:r>
                  </w:p>
                </w:txbxContent>
              </v:textbox>
            </v:rect>
            <v:rect id="_x0000_s1156" style="position:absolute;left:4426;top:1717;width:1991;height:463;flip:y">
              <v:textbox style="mso-next-textbox:#_x0000_s1156">
                <w:txbxContent>
                  <w:p w:rsidR="00232E3C" w:rsidRPr="00232E3C" w:rsidRDefault="00232E3C" w:rsidP="00232E3C">
                    <w:pPr>
                      <w:jc w:val="center"/>
                      <w:rPr>
                        <w:sz w:val="32"/>
                        <w:szCs w:val="32"/>
                      </w:rPr>
                    </w:pPr>
                    <w:r w:rsidRPr="00232E3C">
                      <w:rPr>
                        <w:sz w:val="32"/>
                        <w:szCs w:val="32"/>
                      </w:rPr>
                      <w:t>Директор</w:t>
                    </w:r>
                  </w:p>
                </w:txbxContent>
              </v:textbox>
            </v:rect>
            <v:line id="_x0000_s1168" style="position:absolute" from="2434,2334" to="8408,2335"/>
            <v:line id="_x0000_s1167" style="position:absolute" from="5354,2183" to="5354,2491"/>
            <v:line id="_x0000_s1170" style="position:absolute" from="8418,2337" to="8418,2491"/>
            <v:line id="_x0000_s1169" style="position:absolute" from="2434,2488" to="2435,2642"/>
            <v:line id="_x0000_s1177" style="position:absolute" from="2436,2283" to="2436,2592"/>
            <w10:wrap type="none"/>
            <w10:anchorlock/>
          </v:group>
        </w:pict>
      </w:r>
    </w:p>
    <w:p w:rsidR="00267412" w:rsidRDefault="00267412"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98064F" w:rsidRDefault="0098064F" w:rsidP="007E17EE">
      <w:pPr>
        <w:tabs>
          <w:tab w:val="left" w:pos="7965"/>
        </w:tabs>
        <w:ind w:firstLine="709"/>
        <w:jc w:val="right"/>
        <w:rPr>
          <w:b/>
          <w:color w:val="000810"/>
          <w:sz w:val="22"/>
          <w:szCs w:val="22"/>
        </w:rPr>
      </w:pPr>
    </w:p>
    <w:p w:rsidR="00792C8C" w:rsidRPr="004178CA" w:rsidRDefault="00792C8C" w:rsidP="007E17EE">
      <w:pPr>
        <w:tabs>
          <w:tab w:val="left" w:pos="7965"/>
        </w:tabs>
        <w:ind w:firstLine="709"/>
        <w:jc w:val="right"/>
        <w:rPr>
          <w:color w:val="000810"/>
          <w:sz w:val="22"/>
          <w:szCs w:val="22"/>
        </w:rPr>
      </w:pPr>
      <w:r w:rsidRPr="004178CA">
        <w:rPr>
          <w:b/>
          <w:color w:val="000810"/>
          <w:sz w:val="22"/>
          <w:szCs w:val="22"/>
        </w:rPr>
        <w:t>Таблица 2</w:t>
      </w:r>
      <w:r w:rsidRPr="004178CA">
        <w:rPr>
          <w:color w:val="000810"/>
          <w:sz w:val="22"/>
          <w:szCs w:val="22"/>
        </w:rPr>
        <w:t>.</w:t>
      </w:r>
    </w:p>
    <w:p w:rsidR="00792C8C" w:rsidRPr="004178CA" w:rsidRDefault="00792C8C" w:rsidP="007E17EE">
      <w:pPr>
        <w:ind w:firstLine="709"/>
        <w:jc w:val="center"/>
        <w:rPr>
          <w:b/>
          <w:color w:val="000810"/>
          <w:sz w:val="28"/>
        </w:rPr>
      </w:pPr>
    </w:p>
    <w:p w:rsidR="00FE649E" w:rsidRPr="004178CA" w:rsidRDefault="00575287" w:rsidP="007E17EE">
      <w:pPr>
        <w:ind w:firstLine="709"/>
        <w:jc w:val="center"/>
        <w:rPr>
          <w:b/>
          <w:color w:val="000810"/>
          <w:sz w:val="28"/>
        </w:rPr>
      </w:pPr>
      <w:r>
        <w:rPr>
          <w:b/>
          <w:color w:val="000810"/>
          <w:sz w:val="28"/>
        </w:rPr>
        <w:t xml:space="preserve">Штатное </w:t>
      </w:r>
      <w:r w:rsidR="006A7778">
        <w:rPr>
          <w:b/>
          <w:color w:val="000810"/>
          <w:sz w:val="28"/>
        </w:rPr>
        <w:t xml:space="preserve">расписание </w:t>
      </w:r>
      <w:r w:rsidR="00F7024E">
        <w:rPr>
          <w:b/>
          <w:color w:val="000810"/>
          <w:sz w:val="28"/>
        </w:rPr>
        <w:t>ЗА</w:t>
      </w:r>
      <w:r w:rsidR="006A7778">
        <w:rPr>
          <w:b/>
          <w:color w:val="000810"/>
          <w:sz w:val="28"/>
        </w:rPr>
        <w:t>О «</w:t>
      </w:r>
      <w:r w:rsidR="00F7024E">
        <w:rPr>
          <w:b/>
          <w:color w:val="000810"/>
          <w:sz w:val="28"/>
        </w:rPr>
        <w:t>Мебель-дизайн</w:t>
      </w:r>
      <w:r w:rsidR="00FE649E" w:rsidRPr="004178CA">
        <w:rPr>
          <w:b/>
          <w:color w:val="000810"/>
          <w:sz w:val="28"/>
        </w:rPr>
        <w:t>».</w:t>
      </w:r>
    </w:p>
    <w:p w:rsidR="00FE649E" w:rsidRPr="004178CA" w:rsidRDefault="00FE649E" w:rsidP="007E17EE">
      <w:pPr>
        <w:ind w:firstLine="709"/>
        <w:jc w:val="both"/>
        <w:rPr>
          <w:color w:val="00081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3296"/>
        <w:gridCol w:w="4342"/>
      </w:tblGrid>
      <w:tr w:rsidR="00FE649E" w:rsidRPr="004178CA" w:rsidTr="00F7024E">
        <w:trPr>
          <w:trHeight w:val="240"/>
        </w:trPr>
        <w:tc>
          <w:tcPr>
            <w:tcW w:w="4068" w:type="dxa"/>
            <w:gridSpan w:val="2"/>
            <w:vAlign w:val="center"/>
          </w:tcPr>
          <w:p w:rsidR="00FE649E" w:rsidRPr="004178CA" w:rsidRDefault="00FE649E" w:rsidP="007E17EE">
            <w:pPr>
              <w:jc w:val="center"/>
              <w:rPr>
                <w:b/>
                <w:bCs/>
                <w:color w:val="000810"/>
                <w:sz w:val="28"/>
              </w:rPr>
            </w:pPr>
            <w:r w:rsidRPr="004178CA">
              <w:rPr>
                <w:b/>
                <w:bCs/>
                <w:color w:val="000810"/>
                <w:sz w:val="28"/>
              </w:rPr>
              <w:t>Должность</w:t>
            </w:r>
          </w:p>
        </w:tc>
        <w:tc>
          <w:tcPr>
            <w:tcW w:w="4342" w:type="dxa"/>
            <w:vAlign w:val="center"/>
          </w:tcPr>
          <w:p w:rsidR="00FE649E" w:rsidRPr="004178CA" w:rsidRDefault="00FE649E" w:rsidP="007E17EE">
            <w:pPr>
              <w:jc w:val="center"/>
              <w:rPr>
                <w:b/>
                <w:bCs/>
                <w:color w:val="000810"/>
                <w:sz w:val="28"/>
              </w:rPr>
            </w:pPr>
            <w:r w:rsidRPr="004178CA">
              <w:rPr>
                <w:b/>
                <w:bCs/>
                <w:color w:val="000810"/>
                <w:sz w:val="28"/>
              </w:rPr>
              <w:t>Количество человек</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1</w:t>
            </w:r>
          </w:p>
        </w:tc>
        <w:tc>
          <w:tcPr>
            <w:tcW w:w="3296" w:type="dxa"/>
            <w:tcBorders>
              <w:left w:val="nil"/>
            </w:tcBorders>
            <w:vAlign w:val="center"/>
          </w:tcPr>
          <w:p w:rsidR="00FE649E" w:rsidRPr="004178CA" w:rsidRDefault="00FE649E" w:rsidP="007E17EE">
            <w:pPr>
              <w:pStyle w:val="8"/>
              <w:rPr>
                <w:color w:val="000810"/>
                <w:sz w:val="28"/>
                <w:szCs w:val="28"/>
              </w:rPr>
            </w:pPr>
            <w:r w:rsidRPr="004178CA">
              <w:rPr>
                <w:i w:val="0"/>
                <w:iCs w:val="0"/>
                <w:color w:val="000810"/>
                <w:sz w:val="28"/>
              </w:rPr>
              <w:t>Директор</w:t>
            </w:r>
          </w:p>
        </w:tc>
        <w:tc>
          <w:tcPr>
            <w:tcW w:w="4342" w:type="dxa"/>
            <w:vAlign w:val="center"/>
          </w:tcPr>
          <w:p w:rsidR="00FE649E" w:rsidRPr="004178CA" w:rsidRDefault="00FE649E" w:rsidP="007E17EE">
            <w:pPr>
              <w:jc w:val="center"/>
              <w:rPr>
                <w:color w:val="000810"/>
                <w:sz w:val="28"/>
              </w:rPr>
            </w:pPr>
            <w:r w:rsidRPr="004178CA">
              <w:rPr>
                <w:color w:val="000810"/>
                <w:sz w:val="28"/>
              </w:rPr>
              <w:t>1</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2</w:t>
            </w:r>
          </w:p>
        </w:tc>
        <w:tc>
          <w:tcPr>
            <w:tcW w:w="3296" w:type="dxa"/>
            <w:tcBorders>
              <w:left w:val="nil"/>
            </w:tcBorders>
            <w:vAlign w:val="center"/>
          </w:tcPr>
          <w:p w:rsidR="00FE649E" w:rsidRPr="004178CA" w:rsidRDefault="00F7024E" w:rsidP="007E17EE">
            <w:pPr>
              <w:rPr>
                <w:color w:val="000810"/>
                <w:sz w:val="28"/>
              </w:rPr>
            </w:pPr>
            <w:r>
              <w:rPr>
                <w:color w:val="000810"/>
                <w:sz w:val="28"/>
              </w:rPr>
              <w:t>Бухгалтер</w:t>
            </w:r>
          </w:p>
        </w:tc>
        <w:tc>
          <w:tcPr>
            <w:tcW w:w="4342" w:type="dxa"/>
            <w:vAlign w:val="center"/>
          </w:tcPr>
          <w:p w:rsidR="00FE649E" w:rsidRPr="004178CA" w:rsidRDefault="00FE649E" w:rsidP="007E17EE">
            <w:pPr>
              <w:jc w:val="center"/>
              <w:rPr>
                <w:color w:val="000810"/>
                <w:sz w:val="28"/>
              </w:rPr>
            </w:pPr>
            <w:r w:rsidRPr="004178CA">
              <w:rPr>
                <w:color w:val="000810"/>
                <w:sz w:val="28"/>
              </w:rPr>
              <w:t>1</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3</w:t>
            </w:r>
          </w:p>
        </w:tc>
        <w:tc>
          <w:tcPr>
            <w:tcW w:w="3296" w:type="dxa"/>
            <w:tcBorders>
              <w:left w:val="nil"/>
            </w:tcBorders>
            <w:vAlign w:val="center"/>
          </w:tcPr>
          <w:p w:rsidR="00FE649E" w:rsidRPr="004178CA" w:rsidRDefault="00F7024E" w:rsidP="007E17EE">
            <w:pPr>
              <w:rPr>
                <w:color w:val="000810"/>
                <w:sz w:val="28"/>
              </w:rPr>
            </w:pPr>
            <w:r>
              <w:rPr>
                <w:color w:val="000810"/>
                <w:sz w:val="28"/>
              </w:rPr>
              <w:t>Диспетчер</w:t>
            </w:r>
          </w:p>
        </w:tc>
        <w:tc>
          <w:tcPr>
            <w:tcW w:w="4342" w:type="dxa"/>
            <w:vAlign w:val="center"/>
          </w:tcPr>
          <w:p w:rsidR="00FE649E" w:rsidRPr="004178CA" w:rsidRDefault="00FE649E" w:rsidP="007E17EE">
            <w:pPr>
              <w:jc w:val="center"/>
              <w:rPr>
                <w:color w:val="000810"/>
                <w:sz w:val="28"/>
              </w:rPr>
            </w:pPr>
            <w:r w:rsidRPr="004178CA">
              <w:rPr>
                <w:color w:val="000810"/>
                <w:sz w:val="28"/>
              </w:rPr>
              <w:t>1</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4</w:t>
            </w:r>
          </w:p>
        </w:tc>
        <w:tc>
          <w:tcPr>
            <w:tcW w:w="3296" w:type="dxa"/>
            <w:tcBorders>
              <w:left w:val="nil"/>
            </w:tcBorders>
            <w:vAlign w:val="center"/>
          </w:tcPr>
          <w:p w:rsidR="00FE649E" w:rsidRPr="004178CA" w:rsidRDefault="00F7024E" w:rsidP="007E17EE">
            <w:pPr>
              <w:rPr>
                <w:color w:val="000810"/>
                <w:sz w:val="28"/>
              </w:rPr>
            </w:pPr>
            <w:r>
              <w:rPr>
                <w:color w:val="000810"/>
                <w:sz w:val="28"/>
              </w:rPr>
              <w:t>Дизайнер</w:t>
            </w:r>
          </w:p>
        </w:tc>
        <w:tc>
          <w:tcPr>
            <w:tcW w:w="4342" w:type="dxa"/>
            <w:vAlign w:val="center"/>
          </w:tcPr>
          <w:p w:rsidR="00FE649E" w:rsidRPr="004178CA" w:rsidRDefault="00FE649E" w:rsidP="007E17EE">
            <w:pPr>
              <w:jc w:val="center"/>
              <w:rPr>
                <w:color w:val="000810"/>
                <w:sz w:val="28"/>
              </w:rPr>
            </w:pPr>
            <w:r w:rsidRPr="004178CA">
              <w:rPr>
                <w:color w:val="000810"/>
                <w:sz w:val="28"/>
              </w:rPr>
              <w:t>1</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5</w:t>
            </w:r>
          </w:p>
        </w:tc>
        <w:tc>
          <w:tcPr>
            <w:tcW w:w="3296" w:type="dxa"/>
            <w:tcBorders>
              <w:left w:val="nil"/>
            </w:tcBorders>
            <w:vAlign w:val="center"/>
          </w:tcPr>
          <w:p w:rsidR="00FE649E" w:rsidRPr="004178CA" w:rsidRDefault="00F7024E" w:rsidP="007E17EE">
            <w:pPr>
              <w:rPr>
                <w:color w:val="000810"/>
                <w:sz w:val="28"/>
              </w:rPr>
            </w:pPr>
            <w:r>
              <w:rPr>
                <w:color w:val="000810"/>
                <w:sz w:val="28"/>
              </w:rPr>
              <w:t>Водитель</w:t>
            </w:r>
          </w:p>
        </w:tc>
        <w:tc>
          <w:tcPr>
            <w:tcW w:w="4342" w:type="dxa"/>
            <w:vAlign w:val="center"/>
          </w:tcPr>
          <w:p w:rsidR="00FE649E" w:rsidRPr="004178CA" w:rsidRDefault="00F7024E" w:rsidP="007E17EE">
            <w:pPr>
              <w:jc w:val="center"/>
              <w:rPr>
                <w:color w:val="000810"/>
                <w:sz w:val="28"/>
              </w:rPr>
            </w:pPr>
            <w:r>
              <w:rPr>
                <w:color w:val="000810"/>
                <w:sz w:val="28"/>
              </w:rPr>
              <w:t>2</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6</w:t>
            </w:r>
          </w:p>
        </w:tc>
        <w:tc>
          <w:tcPr>
            <w:tcW w:w="3296" w:type="dxa"/>
            <w:tcBorders>
              <w:left w:val="nil"/>
            </w:tcBorders>
            <w:vAlign w:val="center"/>
          </w:tcPr>
          <w:p w:rsidR="00FE649E" w:rsidRPr="004178CA" w:rsidRDefault="00F7024E" w:rsidP="007E17EE">
            <w:pPr>
              <w:rPr>
                <w:color w:val="000810"/>
                <w:sz w:val="28"/>
              </w:rPr>
            </w:pPr>
            <w:r>
              <w:rPr>
                <w:color w:val="000810"/>
                <w:sz w:val="28"/>
              </w:rPr>
              <w:t>Мастер цеха</w:t>
            </w:r>
          </w:p>
        </w:tc>
        <w:tc>
          <w:tcPr>
            <w:tcW w:w="4342" w:type="dxa"/>
            <w:vAlign w:val="center"/>
          </w:tcPr>
          <w:p w:rsidR="00FE649E" w:rsidRPr="004178CA" w:rsidRDefault="00F7024E" w:rsidP="007E17EE">
            <w:pPr>
              <w:jc w:val="center"/>
              <w:rPr>
                <w:color w:val="000810"/>
                <w:sz w:val="28"/>
              </w:rPr>
            </w:pPr>
            <w:r>
              <w:rPr>
                <w:color w:val="000810"/>
                <w:sz w:val="28"/>
              </w:rPr>
              <w:t>3</w:t>
            </w:r>
          </w:p>
        </w:tc>
      </w:tr>
      <w:tr w:rsidR="00FE649E" w:rsidRPr="004178CA" w:rsidTr="00F7024E">
        <w:trPr>
          <w:trHeight w:val="240"/>
        </w:trPr>
        <w:tc>
          <w:tcPr>
            <w:tcW w:w="772" w:type="dxa"/>
            <w:tcBorders>
              <w:right w:val="nil"/>
            </w:tcBorders>
            <w:vAlign w:val="center"/>
          </w:tcPr>
          <w:p w:rsidR="00FE649E" w:rsidRPr="004178CA" w:rsidRDefault="00FE649E" w:rsidP="007E17EE">
            <w:pPr>
              <w:jc w:val="center"/>
              <w:rPr>
                <w:color w:val="000810"/>
                <w:sz w:val="28"/>
              </w:rPr>
            </w:pPr>
            <w:r w:rsidRPr="004178CA">
              <w:rPr>
                <w:color w:val="000810"/>
                <w:sz w:val="28"/>
              </w:rPr>
              <w:t>7</w:t>
            </w:r>
          </w:p>
        </w:tc>
        <w:tc>
          <w:tcPr>
            <w:tcW w:w="3296" w:type="dxa"/>
            <w:tcBorders>
              <w:left w:val="nil"/>
            </w:tcBorders>
            <w:vAlign w:val="center"/>
          </w:tcPr>
          <w:p w:rsidR="00FE649E" w:rsidRPr="004178CA" w:rsidRDefault="00F7024E" w:rsidP="007E17EE">
            <w:pPr>
              <w:rPr>
                <w:color w:val="000810"/>
                <w:sz w:val="28"/>
              </w:rPr>
            </w:pPr>
            <w:r>
              <w:rPr>
                <w:color w:val="000810"/>
                <w:sz w:val="28"/>
              </w:rPr>
              <w:t>столяры</w:t>
            </w:r>
          </w:p>
        </w:tc>
        <w:tc>
          <w:tcPr>
            <w:tcW w:w="4342" w:type="dxa"/>
            <w:vAlign w:val="center"/>
          </w:tcPr>
          <w:p w:rsidR="00FE649E" w:rsidRPr="004178CA" w:rsidRDefault="00F7024E" w:rsidP="007E17EE">
            <w:pPr>
              <w:jc w:val="center"/>
              <w:rPr>
                <w:color w:val="000810"/>
                <w:sz w:val="28"/>
              </w:rPr>
            </w:pPr>
            <w:r>
              <w:rPr>
                <w:color w:val="000810"/>
                <w:sz w:val="28"/>
              </w:rPr>
              <w:t>6</w:t>
            </w:r>
          </w:p>
        </w:tc>
      </w:tr>
      <w:tr w:rsidR="00FE649E" w:rsidRPr="004178CA" w:rsidTr="003B1847">
        <w:trPr>
          <w:trHeight w:val="302"/>
        </w:trPr>
        <w:tc>
          <w:tcPr>
            <w:tcW w:w="772" w:type="dxa"/>
            <w:tcBorders>
              <w:right w:val="nil"/>
            </w:tcBorders>
            <w:vAlign w:val="center"/>
          </w:tcPr>
          <w:p w:rsidR="00FE649E" w:rsidRPr="004178CA" w:rsidRDefault="003B1847" w:rsidP="003B1847">
            <w:pPr>
              <w:rPr>
                <w:color w:val="000810"/>
                <w:sz w:val="28"/>
              </w:rPr>
            </w:pPr>
            <w:r>
              <w:rPr>
                <w:color w:val="000810"/>
                <w:sz w:val="28"/>
              </w:rPr>
              <w:t xml:space="preserve">   </w:t>
            </w:r>
            <w:r w:rsidR="00FE649E" w:rsidRPr="004178CA">
              <w:rPr>
                <w:color w:val="000810"/>
                <w:sz w:val="28"/>
              </w:rPr>
              <w:t>8</w:t>
            </w:r>
          </w:p>
        </w:tc>
        <w:tc>
          <w:tcPr>
            <w:tcW w:w="3296" w:type="dxa"/>
            <w:tcBorders>
              <w:left w:val="nil"/>
            </w:tcBorders>
            <w:vAlign w:val="center"/>
          </w:tcPr>
          <w:p w:rsidR="00FE649E" w:rsidRPr="004178CA" w:rsidRDefault="00F7024E" w:rsidP="007E17EE">
            <w:pPr>
              <w:rPr>
                <w:color w:val="000810"/>
                <w:sz w:val="28"/>
              </w:rPr>
            </w:pPr>
            <w:r>
              <w:rPr>
                <w:color w:val="000810"/>
                <w:sz w:val="28"/>
              </w:rPr>
              <w:t>Сборщики-грузчики</w:t>
            </w:r>
          </w:p>
        </w:tc>
        <w:tc>
          <w:tcPr>
            <w:tcW w:w="4342" w:type="dxa"/>
            <w:vAlign w:val="center"/>
          </w:tcPr>
          <w:p w:rsidR="00FE649E" w:rsidRPr="004178CA" w:rsidRDefault="00F7024E" w:rsidP="007E17EE">
            <w:pPr>
              <w:jc w:val="center"/>
              <w:rPr>
                <w:color w:val="000810"/>
                <w:sz w:val="28"/>
              </w:rPr>
            </w:pPr>
            <w:r>
              <w:rPr>
                <w:color w:val="000810"/>
                <w:sz w:val="28"/>
              </w:rPr>
              <w:t>2</w:t>
            </w:r>
          </w:p>
        </w:tc>
      </w:tr>
      <w:tr w:rsidR="00FE649E" w:rsidRPr="004178CA" w:rsidTr="003B1847">
        <w:trPr>
          <w:trHeight w:val="345"/>
        </w:trPr>
        <w:tc>
          <w:tcPr>
            <w:tcW w:w="772" w:type="dxa"/>
            <w:tcBorders>
              <w:right w:val="nil"/>
            </w:tcBorders>
            <w:vAlign w:val="center"/>
          </w:tcPr>
          <w:p w:rsidR="00FE649E" w:rsidRPr="004178CA" w:rsidRDefault="003B1847" w:rsidP="003B1847">
            <w:pPr>
              <w:jc w:val="center"/>
              <w:rPr>
                <w:color w:val="000810"/>
                <w:sz w:val="28"/>
              </w:rPr>
            </w:pPr>
            <w:r>
              <w:rPr>
                <w:color w:val="000810"/>
                <w:sz w:val="28"/>
              </w:rPr>
              <w:t>9</w:t>
            </w:r>
          </w:p>
        </w:tc>
        <w:tc>
          <w:tcPr>
            <w:tcW w:w="3296" w:type="dxa"/>
            <w:tcBorders>
              <w:left w:val="nil"/>
            </w:tcBorders>
            <w:vAlign w:val="center"/>
          </w:tcPr>
          <w:p w:rsidR="00FE649E" w:rsidRPr="003B1847" w:rsidRDefault="003B1847" w:rsidP="003B1847">
            <w:pPr>
              <w:rPr>
                <w:bCs/>
                <w:color w:val="000810"/>
                <w:sz w:val="28"/>
              </w:rPr>
            </w:pPr>
            <w:r w:rsidRPr="003B1847">
              <w:rPr>
                <w:bCs/>
                <w:color w:val="000810"/>
                <w:sz w:val="28"/>
              </w:rPr>
              <w:t>продавец</w:t>
            </w:r>
          </w:p>
        </w:tc>
        <w:tc>
          <w:tcPr>
            <w:tcW w:w="4342" w:type="dxa"/>
            <w:vAlign w:val="center"/>
          </w:tcPr>
          <w:p w:rsidR="00FE649E" w:rsidRPr="003B1847" w:rsidRDefault="003B1847" w:rsidP="007E17EE">
            <w:pPr>
              <w:jc w:val="center"/>
              <w:rPr>
                <w:bCs/>
                <w:color w:val="000810"/>
                <w:sz w:val="28"/>
              </w:rPr>
            </w:pPr>
            <w:r w:rsidRPr="003B1847">
              <w:rPr>
                <w:bCs/>
                <w:color w:val="000810"/>
                <w:sz w:val="28"/>
              </w:rPr>
              <w:t>2</w:t>
            </w:r>
          </w:p>
        </w:tc>
      </w:tr>
      <w:tr w:rsidR="003B1847" w:rsidRPr="004178CA" w:rsidTr="0098064F">
        <w:trPr>
          <w:trHeight w:val="335"/>
        </w:trPr>
        <w:tc>
          <w:tcPr>
            <w:tcW w:w="772" w:type="dxa"/>
            <w:tcBorders>
              <w:right w:val="nil"/>
            </w:tcBorders>
            <w:vAlign w:val="center"/>
          </w:tcPr>
          <w:p w:rsidR="003B1847" w:rsidRPr="004178CA" w:rsidRDefault="003B1847" w:rsidP="007E17EE">
            <w:pPr>
              <w:jc w:val="center"/>
              <w:rPr>
                <w:color w:val="000810"/>
                <w:sz w:val="28"/>
              </w:rPr>
            </w:pPr>
          </w:p>
        </w:tc>
        <w:tc>
          <w:tcPr>
            <w:tcW w:w="3296" w:type="dxa"/>
            <w:tcBorders>
              <w:left w:val="nil"/>
            </w:tcBorders>
            <w:vAlign w:val="center"/>
          </w:tcPr>
          <w:p w:rsidR="003B1847" w:rsidRDefault="0098064F" w:rsidP="0098064F">
            <w:pPr>
              <w:rPr>
                <w:b/>
                <w:bCs/>
                <w:color w:val="000810"/>
                <w:sz w:val="28"/>
              </w:rPr>
            </w:pPr>
            <w:r>
              <w:rPr>
                <w:b/>
                <w:bCs/>
                <w:color w:val="000810"/>
                <w:sz w:val="28"/>
              </w:rPr>
              <w:t xml:space="preserve">                           </w:t>
            </w:r>
            <w:r w:rsidR="003B1847" w:rsidRPr="004178CA">
              <w:rPr>
                <w:b/>
                <w:bCs/>
                <w:color w:val="000810"/>
                <w:sz w:val="28"/>
              </w:rPr>
              <w:t>ИТОГО:</w:t>
            </w:r>
          </w:p>
        </w:tc>
        <w:tc>
          <w:tcPr>
            <w:tcW w:w="4342" w:type="dxa"/>
            <w:vAlign w:val="center"/>
          </w:tcPr>
          <w:p w:rsidR="003B1847" w:rsidRDefault="0098064F" w:rsidP="0098064F">
            <w:pPr>
              <w:rPr>
                <w:b/>
                <w:bCs/>
                <w:color w:val="000810"/>
                <w:sz w:val="28"/>
              </w:rPr>
            </w:pPr>
            <w:r>
              <w:rPr>
                <w:b/>
                <w:bCs/>
                <w:color w:val="000810"/>
                <w:sz w:val="28"/>
              </w:rPr>
              <w:t xml:space="preserve">                           </w:t>
            </w:r>
            <w:r w:rsidR="003B1847">
              <w:rPr>
                <w:b/>
                <w:bCs/>
                <w:color w:val="000810"/>
                <w:sz w:val="28"/>
              </w:rPr>
              <w:t>19</w:t>
            </w:r>
          </w:p>
        </w:tc>
      </w:tr>
    </w:tbl>
    <w:p w:rsidR="008F6A8E" w:rsidRPr="004178CA" w:rsidRDefault="008F6A8E" w:rsidP="007E17EE">
      <w:pPr>
        <w:ind w:firstLine="709"/>
        <w:jc w:val="both"/>
        <w:rPr>
          <w:b/>
          <w:bCs/>
          <w:color w:val="000810"/>
          <w:sz w:val="28"/>
        </w:rPr>
      </w:pPr>
    </w:p>
    <w:p w:rsidR="008F6A8E" w:rsidRPr="004178CA" w:rsidRDefault="008F6A8E" w:rsidP="007E17EE">
      <w:pPr>
        <w:ind w:firstLine="709"/>
        <w:jc w:val="both"/>
        <w:rPr>
          <w:b/>
          <w:bCs/>
          <w:color w:val="000810"/>
          <w:sz w:val="28"/>
        </w:rPr>
      </w:pPr>
    </w:p>
    <w:p w:rsidR="00792C8C" w:rsidRPr="004178CA" w:rsidRDefault="00792C8C" w:rsidP="007E17EE">
      <w:pPr>
        <w:tabs>
          <w:tab w:val="left" w:pos="7965"/>
        </w:tabs>
        <w:ind w:firstLine="709"/>
        <w:jc w:val="right"/>
        <w:rPr>
          <w:color w:val="000810"/>
          <w:sz w:val="22"/>
          <w:szCs w:val="22"/>
        </w:rPr>
      </w:pPr>
      <w:r w:rsidRPr="004178CA">
        <w:rPr>
          <w:b/>
          <w:color w:val="000810"/>
          <w:sz w:val="22"/>
          <w:szCs w:val="22"/>
        </w:rPr>
        <w:t>Таблица 3</w:t>
      </w:r>
      <w:r w:rsidRPr="004178CA">
        <w:rPr>
          <w:color w:val="000810"/>
          <w:sz w:val="22"/>
          <w:szCs w:val="22"/>
        </w:rPr>
        <w:t>.</w:t>
      </w:r>
    </w:p>
    <w:p w:rsidR="00792C8C" w:rsidRPr="004178CA" w:rsidRDefault="00792C8C" w:rsidP="007E17EE">
      <w:pPr>
        <w:ind w:firstLine="709"/>
        <w:jc w:val="right"/>
        <w:rPr>
          <w:b/>
          <w:bCs/>
          <w:color w:val="000810"/>
          <w:sz w:val="28"/>
        </w:rPr>
      </w:pPr>
    </w:p>
    <w:p w:rsidR="00F713E6" w:rsidRPr="004178CA" w:rsidRDefault="00F713E6" w:rsidP="007E17EE">
      <w:pPr>
        <w:ind w:firstLine="709"/>
        <w:jc w:val="both"/>
        <w:rPr>
          <w:b/>
          <w:bCs/>
          <w:color w:val="000810"/>
          <w:sz w:val="28"/>
        </w:rPr>
      </w:pPr>
      <w:r w:rsidRPr="004178CA">
        <w:rPr>
          <w:b/>
          <w:bCs/>
          <w:color w:val="000810"/>
          <w:sz w:val="28"/>
        </w:rPr>
        <w:t>Виды работ и необходимая квалификация персонала фирмы:</w:t>
      </w:r>
    </w:p>
    <w:p w:rsidR="00F713E6" w:rsidRPr="004178CA" w:rsidRDefault="00F713E6" w:rsidP="007E17EE">
      <w:pPr>
        <w:ind w:firstLine="709"/>
        <w:jc w:val="both"/>
        <w:rPr>
          <w:color w:val="000810"/>
          <w:sz w:val="28"/>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44"/>
        <w:gridCol w:w="545"/>
        <w:gridCol w:w="755"/>
        <w:gridCol w:w="629"/>
        <w:gridCol w:w="503"/>
        <w:gridCol w:w="629"/>
        <w:gridCol w:w="629"/>
        <w:gridCol w:w="629"/>
        <w:gridCol w:w="629"/>
        <w:gridCol w:w="503"/>
      </w:tblGrid>
      <w:tr w:rsidR="003B1847" w:rsidRPr="004178CA" w:rsidTr="003B1847">
        <w:trPr>
          <w:cantSplit/>
          <w:trHeight w:val="1806"/>
          <w:jc w:val="center"/>
        </w:trPr>
        <w:tc>
          <w:tcPr>
            <w:tcW w:w="3760" w:type="dxa"/>
            <w:gridSpan w:val="2"/>
            <w:tcBorders>
              <w:tl2br w:val="single" w:sz="4" w:space="0" w:color="auto"/>
            </w:tcBorders>
            <w:vAlign w:val="center"/>
          </w:tcPr>
          <w:p w:rsidR="003B1847" w:rsidRPr="004178CA" w:rsidRDefault="003B1847" w:rsidP="007E17EE">
            <w:pPr>
              <w:jc w:val="center"/>
              <w:rPr>
                <w:b/>
                <w:bCs/>
                <w:color w:val="000810"/>
                <w:sz w:val="28"/>
              </w:rPr>
            </w:pPr>
            <w:r w:rsidRPr="004178CA">
              <w:rPr>
                <w:b/>
                <w:bCs/>
                <w:color w:val="000810"/>
                <w:sz w:val="28"/>
              </w:rPr>
              <w:t>Работник</w:t>
            </w:r>
          </w:p>
          <w:p w:rsidR="003B1847" w:rsidRPr="004178CA" w:rsidRDefault="003B1847" w:rsidP="007E17EE">
            <w:pPr>
              <w:jc w:val="center"/>
              <w:rPr>
                <w:b/>
                <w:bCs/>
                <w:color w:val="000810"/>
                <w:sz w:val="28"/>
              </w:rPr>
            </w:pPr>
          </w:p>
          <w:p w:rsidR="003B1847" w:rsidRPr="004178CA" w:rsidRDefault="003B1847" w:rsidP="007E17EE">
            <w:pPr>
              <w:jc w:val="center"/>
              <w:rPr>
                <w:b/>
                <w:bCs/>
                <w:color w:val="000810"/>
                <w:sz w:val="28"/>
              </w:rPr>
            </w:pPr>
          </w:p>
          <w:p w:rsidR="003B1847" w:rsidRPr="004178CA" w:rsidRDefault="003B1847" w:rsidP="007E17EE">
            <w:pPr>
              <w:jc w:val="center"/>
              <w:rPr>
                <w:b/>
                <w:bCs/>
                <w:color w:val="000810"/>
                <w:sz w:val="28"/>
              </w:rPr>
            </w:pPr>
          </w:p>
          <w:p w:rsidR="003B1847" w:rsidRPr="004178CA" w:rsidRDefault="003B1847" w:rsidP="007E17EE">
            <w:pPr>
              <w:jc w:val="center"/>
              <w:rPr>
                <w:color w:val="000810"/>
                <w:sz w:val="28"/>
              </w:rPr>
            </w:pPr>
            <w:r w:rsidRPr="004178CA">
              <w:rPr>
                <w:b/>
                <w:bCs/>
                <w:color w:val="000810"/>
                <w:sz w:val="28"/>
              </w:rPr>
              <w:t>Работы</w:t>
            </w:r>
          </w:p>
        </w:tc>
        <w:tc>
          <w:tcPr>
            <w:tcW w:w="545" w:type="dxa"/>
            <w:textDirection w:val="btLr"/>
            <w:vAlign w:val="center"/>
          </w:tcPr>
          <w:p w:rsidR="003B1847" w:rsidRPr="004178CA" w:rsidRDefault="003B1847" w:rsidP="007E17EE">
            <w:pPr>
              <w:ind w:left="113" w:right="113"/>
              <w:jc w:val="center"/>
              <w:rPr>
                <w:color w:val="000810"/>
                <w:sz w:val="28"/>
              </w:rPr>
            </w:pPr>
            <w:r w:rsidRPr="004178CA">
              <w:rPr>
                <w:color w:val="000810"/>
              </w:rPr>
              <w:t>Директор</w:t>
            </w:r>
          </w:p>
        </w:tc>
        <w:tc>
          <w:tcPr>
            <w:tcW w:w="755" w:type="dxa"/>
            <w:textDirection w:val="btLr"/>
            <w:vAlign w:val="center"/>
          </w:tcPr>
          <w:p w:rsidR="003B1847" w:rsidRPr="004178CA" w:rsidRDefault="003B1847" w:rsidP="007E17EE">
            <w:pPr>
              <w:ind w:left="113" w:right="113"/>
              <w:jc w:val="center"/>
              <w:rPr>
                <w:color w:val="000810"/>
                <w:sz w:val="28"/>
              </w:rPr>
            </w:pPr>
            <w:r>
              <w:rPr>
                <w:color w:val="000810"/>
                <w:sz w:val="28"/>
              </w:rPr>
              <w:t>бухгалтер</w:t>
            </w:r>
          </w:p>
        </w:tc>
        <w:tc>
          <w:tcPr>
            <w:tcW w:w="629" w:type="dxa"/>
            <w:textDirection w:val="btLr"/>
            <w:vAlign w:val="center"/>
          </w:tcPr>
          <w:p w:rsidR="003B1847" w:rsidRPr="004178CA" w:rsidRDefault="003B1847" w:rsidP="007E17EE">
            <w:pPr>
              <w:ind w:left="113" w:right="113"/>
              <w:jc w:val="center"/>
              <w:rPr>
                <w:color w:val="000810"/>
                <w:sz w:val="28"/>
              </w:rPr>
            </w:pPr>
            <w:r>
              <w:rPr>
                <w:color w:val="000810"/>
                <w:sz w:val="28"/>
              </w:rPr>
              <w:t>диспетчер</w:t>
            </w:r>
          </w:p>
        </w:tc>
        <w:tc>
          <w:tcPr>
            <w:tcW w:w="503" w:type="dxa"/>
            <w:textDirection w:val="btLr"/>
            <w:vAlign w:val="center"/>
          </w:tcPr>
          <w:p w:rsidR="003B1847" w:rsidRPr="004178CA" w:rsidRDefault="003B1847" w:rsidP="007E17EE">
            <w:pPr>
              <w:ind w:left="113" w:right="113"/>
              <w:jc w:val="center"/>
              <w:rPr>
                <w:color w:val="000810"/>
                <w:sz w:val="28"/>
              </w:rPr>
            </w:pPr>
            <w:r>
              <w:rPr>
                <w:color w:val="000810"/>
                <w:sz w:val="28"/>
              </w:rPr>
              <w:t>дизайнер</w:t>
            </w:r>
          </w:p>
        </w:tc>
        <w:tc>
          <w:tcPr>
            <w:tcW w:w="629" w:type="dxa"/>
            <w:textDirection w:val="btLr"/>
            <w:vAlign w:val="center"/>
          </w:tcPr>
          <w:p w:rsidR="003B1847" w:rsidRPr="004178CA" w:rsidRDefault="003B1847" w:rsidP="007E17EE">
            <w:pPr>
              <w:ind w:left="113" w:right="113"/>
              <w:jc w:val="center"/>
              <w:rPr>
                <w:color w:val="000810"/>
                <w:sz w:val="28"/>
              </w:rPr>
            </w:pPr>
            <w:r>
              <w:rPr>
                <w:color w:val="000810"/>
                <w:sz w:val="28"/>
              </w:rPr>
              <w:t>водитель</w:t>
            </w:r>
          </w:p>
        </w:tc>
        <w:tc>
          <w:tcPr>
            <w:tcW w:w="629" w:type="dxa"/>
            <w:textDirection w:val="btLr"/>
            <w:vAlign w:val="center"/>
          </w:tcPr>
          <w:p w:rsidR="003B1847" w:rsidRPr="004178CA" w:rsidRDefault="003B1847" w:rsidP="007E17EE">
            <w:pPr>
              <w:ind w:left="113" w:right="113"/>
              <w:jc w:val="center"/>
              <w:rPr>
                <w:color w:val="000810"/>
                <w:sz w:val="28"/>
              </w:rPr>
            </w:pPr>
            <w:r>
              <w:rPr>
                <w:color w:val="000810"/>
                <w:sz w:val="28"/>
              </w:rPr>
              <w:t>Мастер цеха</w:t>
            </w:r>
          </w:p>
        </w:tc>
        <w:tc>
          <w:tcPr>
            <w:tcW w:w="629" w:type="dxa"/>
            <w:textDirection w:val="btLr"/>
            <w:vAlign w:val="center"/>
          </w:tcPr>
          <w:p w:rsidR="003B1847" w:rsidRPr="004178CA" w:rsidRDefault="003B1847" w:rsidP="007E17EE">
            <w:pPr>
              <w:ind w:left="113" w:right="113"/>
              <w:jc w:val="center"/>
              <w:rPr>
                <w:color w:val="000810"/>
                <w:sz w:val="28"/>
              </w:rPr>
            </w:pPr>
            <w:r>
              <w:rPr>
                <w:color w:val="000810"/>
                <w:sz w:val="28"/>
              </w:rPr>
              <w:t>столяры</w:t>
            </w:r>
          </w:p>
        </w:tc>
        <w:tc>
          <w:tcPr>
            <w:tcW w:w="629" w:type="dxa"/>
            <w:textDirection w:val="btLr"/>
            <w:vAlign w:val="center"/>
          </w:tcPr>
          <w:p w:rsidR="003B1847" w:rsidRPr="004178CA" w:rsidRDefault="003B1847" w:rsidP="00E75F0E">
            <w:pPr>
              <w:ind w:left="113" w:right="113"/>
              <w:jc w:val="center"/>
              <w:rPr>
                <w:color w:val="000810"/>
                <w:sz w:val="28"/>
              </w:rPr>
            </w:pPr>
            <w:r w:rsidRPr="004178CA">
              <w:rPr>
                <w:color w:val="000810"/>
                <w:sz w:val="28"/>
              </w:rPr>
              <w:t>Сборщик</w:t>
            </w:r>
            <w:r>
              <w:rPr>
                <w:color w:val="000810"/>
                <w:sz w:val="28"/>
              </w:rPr>
              <w:t>и-грузчики</w:t>
            </w:r>
          </w:p>
        </w:tc>
        <w:tc>
          <w:tcPr>
            <w:tcW w:w="503" w:type="dxa"/>
            <w:textDirection w:val="btLr"/>
            <w:vAlign w:val="center"/>
          </w:tcPr>
          <w:p w:rsidR="003B1847" w:rsidRPr="004178CA" w:rsidRDefault="003B1847" w:rsidP="007E17EE">
            <w:pPr>
              <w:ind w:left="113" w:right="113"/>
              <w:jc w:val="center"/>
              <w:rPr>
                <w:color w:val="000810"/>
                <w:sz w:val="28"/>
              </w:rPr>
            </w:pPr>
            <w:r w:rsidRPr="004178CA">
              <w:rPr>
                <w:color w:val="000810"/>
                <w:sz w:val="28"/>
              </w:rPr>
              <w:t>Продавец</w:t>
            </w: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1</w:t>
            </w:r>
          </w:p>
        </w:tc>
        <w:tc>
          <w:tcPr>
            <w:tcW w:w="3144" w:type="dxa"/>
            <w:tcBorders>
              <w:left w:val="nil"/>
            </w:tcBorders>
            <w:vAlign w:val="center"/>
          </w:tcPr>
          <w:p w:rsidR="003B1847" w:rsidRPr="004178CA" w:rsidRDefault="003B1847" w:rsidP="007E17EE">
            <w:pPr>
              <w:pStyle w:val="a3"/>
              <w:tabs>
                <w:tab w:val="clear" w:pos="4677"/>
                <w:tab w:val="clear" w:pos="9355"/>
              </w:tabs>
              <w:rPr>
                <w:color w:val="000810"/>
              </w:rPr>
            </w:pPr>
            <w:r>
              <w:rPr>
                <w:color w:val="000810"/>
              </w:rPr>
              <w:t xml:space="preserve">Маркетинг, </w:t>
            </w:r>
            <w:r w:rsidRPr="004178CA">
              <w:rPr>
                <w:color w:val="000810"/>
              </w:rPr>
              <w:t>исследования</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A779A9" w:rsidRDefault="003B1847" w:rsidP="007E17EE">
            <w:pPr>
              <w:jc w:val="center"/>
              <w:rPr>
                <w:color w:val="000810"/>
                <w:sz w:val="28"/>
                <w:lang w:val="en-US"/>
              </w:rPr>
            </w:pPr>
          </w:p>
        </w:tc>
        <w:tc>
          <w:tcPr>
            <w:tcW w:w="503" w:type="dxa"/>
            <w:vAlign w:val="center"/>
          </w:tcPr>
          <w:p w:rsidR="003B1847" w:rsidRPr="00A779A9" w:rsidRDefault="00A779A9" w:rsidP="007E17EE">
            <w:pPr>
              <w:jc w:val="center"/>
              <w:rPr>
                <w:color w:val="000810"/>
                <w:sz w:val="28"/>
                <w:lang w:val="en-US"/>
              </w:rPr>
            </w:pPr>
            <w:r>
              <w:rPr>
                <w:color w:val="000810"/>
                <w:sz w:val="28"/>
                <w:lang w:val="en-US"/>
              </w:rPr>
              <w:t>X</w:t>
            </w: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2</w:t>
            </w:r>
          </w:p>
        </w:tc>
        <w:tc>
          <w:tcPr>
            <w:tcW w:w="3144" w:type="dxa"/>
            <w:tcBorders>
              <w:left w:val="nil"/>
            </w:tcBorders>
            <w:vAlign w:val="center"/>
          </w:tcPr>
          <w:p w:rsidR="003B1847" w:rsidRPr="004178CA" w:rsidRDefault="003B1847" w:rsidP="007E17EE">
            <w:pPr>
              <w:rPr>
                <w:color w:val="000810"/>
              </w:rPr>
            </w:pPr>
            <w:r w:rsidRPr="004178CA">
              <w:rPr>
                <w:color w:val="000810"/>
              </w:rPr>
              <w:t>Реклама</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3</w:t>
            </w:r>
          </w:p>
        </w:tc>
        <w:tc>
          <w:tcPr>
            <w:tcW w:w="3144" w:type="dxa"/>
            <w:tcBorders>
              <w:left w:val="nil"/>
            </w:tcBorders>
            <w:vAlign w:val="center"/>
          </w:tcPr>
          <w:p w:rsidR="003B1847" w:rsidRPr="004178CA" w:rsidRDefault="003B1847" w:rsidP="007E17EE">
            <w:pPr>
              <w:rPr>
                <w:color w:val="000810"/>
              </w:rPr>
            </w:pPr>
            <w:r w:rsidRPr="004178CA">
              <w:rPr>
                <w:color w:val="000810"/>
              </w:rPr>
              <w:t>Снабжение</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4</w:t>
            </w:r>
          </w:p>
        </w:tc>
        <w:tc>
          <w:tcPr>
            <w:tcW w:w="3144" w:type="dxa"/>
            <w:tcBorders>
              <w:left w:val="nil"/>
            </w:tcBorders>
            <w:vAlign w:val="center"/>
          </w:tcPr>
          <w:p w:rsidR="003B1847" w:rsidRPr="004178CA" w:rsidRDefault="003B1847" w:rsidP="007E17EE">
            <w:pPr>
              <w:rPr>
                <w:color w:val="000810"/>
              </w:rPr>
            </w:pPr>
            <w:r w:rsidRPr="004178CA">
              <w:rPr>
                <w:color w:val="000810"/>
              </w:rPr>
              <w:t>Производство</w:t>
            </w:r>
          </w:p>
        </w:tc>
        <w:tc>
          <w:tcPr>
            <w:tcW w:w="545" w:type="dxa"/>
            <w:vAlign w:val="center"/>
          </w:tcPr>
          <w:p w:rsidR="003B1847" w:rsidRPr="004178CA" w:rsidRDefault="003B1847" w:rsidP="007E17EE">
            <w:pPr>
              <w:jc w:val="center"/>
              <w:rPr>
                <w:color w:val="000810"/>
                <w:sz w:val="28"/>
              </w:rPr>
            </w:pPr>
            <w:r w:rsidRPr="004178CA">
              <w:rPr>
                <w:color w:val="000810"/>
                <w:sz w:val="28"/>
              </w:rPr>
              <w:t>Х</w:t>
            </w: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5</w:t>
            </w:r>
          </w:p>
        </w:tc>
        <w:tc>
          <w:tcPr>
            <w:tcW w:w="3144" w:type="dxa"/>
            <w:tcBorders>
              <w:left w:val="nil"/>
            </w:tcBorders>
            <w:vAlign w:val="center"/>
          </w:tcPr>
          <w:p w:rsidR="003B1847" w:rsidRPr="004178CA" w:rsidRDefault="003B1847" w:rsidP="007E17EE">
            <w:pPr>
              <w:rPr>
                <w:color w:val="000810"/>
              </w:rPr>
            </w:pPr>
            <w:r w:rsidRPr="004178CA">
              <w:rPr>
                <w:color w:val="000810"/>
              </w:rPr>
              <w:t>Складское хозяйство</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40"/>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6</w:t>
            </w:r>
          </w:p>
        </w:tc>
        <w:tc>
          <w:tcPr>
            <w:tcW w:w="3144" w:type="dxa"/>
            <w:tcBorders>
              <w:left w:val="nil"/>
            </w:tcBorders>
            <w:vAlign w:val="center"/>
          </w:tcPr>
          <w:p w:rsidR="003B1847" w:rsidRPr="004178CA" w:rsidRDefault="003B1847" w:rsidP="007E17EE">
            <w:pPr>
              <w:rPr>
                <w:color w:val="000810"/>
              </w:rPr>
            </w:pPr>
            <w:r w:rsidRPr="004178CA">
              <w:rPr>
                <w:color w:val="000810"/>
              </w:rPr>
              <w:t>Проектирование изделий</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A779A9" w:rsidRDefault="003B1847" w:rsidP="007E17EE">
            <w:pPr>
              <w:jc w:val="center"/>
              <w:rPr>
                <w:color w:val="000810"/>
                <w:sz w:val="28"/>
                <w:lang w:val="en-US"/>
              </w:rPr>
            </w:pPr>
          </w:p>
        </w:tc>
        <w:tc>
          <w:tcPr>
            <w:tcW w:w="503" w:type="dxa"/>
            <w:vAlign w:val="center"/>
          </w:tcPr>
          <w:p w:rsidR="003B1847" w:rsidRPr="00A779A9" w:rsidRDefault="00A779A9" w:rsidP="007E17EE">
            <w:pPr>
              <w:jc w:val="center"/>
              <w:rPr>
                <w:color w:val="000810"/>
                <w:sz w:val="28"/>
                <w:lang w:val="en-US"/>
              </w:rPr>
            </w:pPr>
            <w:r>
              <w:rPr>
                <w:color w:val="000810"/>
                <w:sz w:val="28"/>
                <w:lang w:val="en-US"/>
              </w:rPr>
              <w:t>X</w:t>
            </w: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7</w:t>
            </w:r>
          </w:p>
        </w:tc>
        <w:tc>
          <w:tcPr>
            <w:tcW w:w="3144" w:type="dxa"/>
            <w:tcBorders>
              <w:left w:val="nil"/>
            </w:tcBorders>
            <w:vAlign w:val="center"/>
          </w:tcPr>
          <w:p w:rsidR="003B1847" w:rsidRPr="004178CA" w:rsidRDefault="003B1847" w:rsidP="007E17EE">
            <w:pPr>
              <w:rPr>
                <w:color w:val="000810"/>
              </w:rPr>
            </w:pPr>
            <w:r w:rsidRPr="004178CA">
              <w:rPr>
                <w:color w:val="000810"/>
              </w:rPr>
              <w:t>Продажи</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r w:rsidRPr="004178CA">
              <w:rPr>
                <w:color w:val="000810"/>
                <w:sz w:val="28"/>
              </w:rPr>
              <w:t>Х</w:t>
            </w: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8</w:t>
            </w:r>
          </w:p>
        </w:tc>
        <w:tc>
          <w:tcPr>
            <w:tcW w:w="3144" w:type="dxa"/>
            <w:tcBorders>
              <w:left w:val="nil"/>
            </w:tcBorders>
            <w:vAlign w:val="center"/>
          </w:tcPr>
          <w:p w:rsidR="003B1847" w:rsidRPr="004178CA" w:rsidRDefault="003B1847" w:rsidP="007E17EE">
            <w:pPr>
              <w:rPr>
                <w:color w:val="000810"/>
              </w:rPr>
            </w:pPr>
            <w:r w:rsidRPr="004178CA">
              <w:rPr>
                <w:color w:val="000810"/>
              </w:rPr>
              <w:t>После продаж. обслуж-е</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9</w:t>
            </w:r>
          </w:p>
        </w:tc>
        <w:tc>
          <w:tcPr>
            <w:tcW w:w="3144" w:type="dxa"/>
            <w:tcBorders>
              <w:left w:val="nil"/>
            </w:tcBorders>
            <w:vAlign w:val="center"/>
          </w:tcPr>
          <w:p w:rsidR="003B1847" w:rsidRPr="004178CA" w:rsidRDefault="003B1847" w:rsidP="007E17EE">
            <w:pPr>
              <w:rPr>
                <w:color w:val="000810"/>
              </w:rPr>
            </w:pPr>
            <w:r w:rsidRPr="004178CA">
              <w:rPr>
                <w:color w:val="000810"/>
              </w:rPr>
              <w:t>Финансы</w:t>
            </w:r>
          </w:p>
        </w:tc>
        <w:tc>
          <w:tcPr>
            <w:tcW w:w="545" w:type="dxa"/>
            <w:vAlign w:val="center"/>
          </w:tcPr>
          <w:p w:rsidR="003B1847" w:rsidRPr="004178CA" w:rsidRDefault="003B1847" w:rsidP="007E17EE">
            <w:pPr>
              <w:jc w:val="center"/>
              <w:rPr>
                <w:color w:val="000810"/>
                <w:sz w:val="28"/>
              </w:rPr>
            </w:pPr>
            <w:r w:rsidRPr="004178CA">
              <w:rPr>
                <w:color w:val="000810"/>
                <w:sz w:val="28"/>
              </w:rPr>
              <w:t>Х</w:t>
            </w:r>
          </w:p>
        </w:tc>
        <w:tc>
          <w:tcPr>
            <w:tcW w:w="755" w:type="dxa"/>
            <w:vAlign w:val="center"/>
          </w:tcPr>
          <w:p w:rsidR="003B1847" w:rsidRPr="00A779A9" w:rsidRDefault="00A779A9" w:rsidP="007E17EE">
            <w:pPr>
              <w:jc w:val="center"/>
              <w:rPr>
                <w:color w:val="000810"/>
                <w:sz w:val="28"/>
                <w:lang w:val="en-US"/>
              </w:rPr>
            </w:pPr>
            <w:r>
              <w:rPr>
                <w:color w:val="000810"/>
                <w:sz w:val="28"/>
                <w:lang w:val="en-US"/>
              </w:rPr>
              <w:t>X</w:t>
            </w: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A779A9" w:rsidRDefault="003B1847" w:rsidP="007E17EE">
            <w:pPr>
              <w:jc w:val="center"/>
              <w:rPr>
                <w:color w:val="000810"/>
                <w:sz w:val="28"/>
                <w:lang w:val="en-US"/>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10</w:t>
            </w:r>
          </w:p>
        </w:tc>
        <w:tc>
          <w:tcPr>
            <w:tcW w:w="3144" w:type="dxa"/>
            <w:tcBorders>
              <w:left w:val="nil"/>
            </w:tcBorders>
            <w:vAlign w:val="center"/>
          </w:tcPr>
          <w:p w:rsidR="003B1847" w:rsidRPr="004178CA" w:rsidRDefault="003B1847" w:rsidP="007E17EE">
            <w:pPr>
              <w:rPr>
                <w:color w:val="000810"/>
              </w:rPr>
            </w:pPr>
            <w:r w:rsidRPr="004178CA">
              <w:rPr>
                <w:color w:val="000810"/>
              </w:rPr>
              <w:t>Бухгалтерия</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A779A9" w:rsidRDefault="00A779A9" w:rsidP="007E17EE">
            <w:pPr>
              <w:jc w:val="center"/>
              <w:rPr>
                <w:color w:val="000810"/>
                <w:sz w:val="28"/>
                <w:lang w:val="en-US"/>
              </w:rPr>
            </w:pPr>
            <w:r>
              <w:rPr>
                <w:color w:val="000810"/>
                <w:sz w:val="28"/>
                <w:lang w:val="en-US"/>
              </w:rPr>
              <w:t>X</w:t>
            </w: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A779A9" w:rsidRDefault="003B1847" w:rsidP="007E17EE">
            <w:pPr>
              <w:jc w:val="center"/>
              <w:rPr>
                <w:color w:val="000810"/>
                <w:sz w:val="28"/>
                <w:lang w:val="en-US"/>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11</w:t>
            </w:r>
          </w:p>
        </w:tc>
        <w:tc>
          <w:tcPr>
            <w:tcW w:w="3144" w:type="dxa"/>
            <w:tcBorders>
              <w:left w:val="nil"/>
            </w:tcBorders>
            <w:vAlign w:val="center"/>
          </w:tcPr>
          <w:p w:rsidR="003B1847" w:rsidRPr="004178CA" w:rsidRDefault="003B1847" w:rsidP="007E17EE">
            <w:pPr>
              <w:rPr>
                <w:color w:val="000810"/>
              </w:rPr>
            </w:pPr>
            <w:r w:rsidRPr="004178CA">
              <w:rPr>
                <w:color w:val="000810"/>
              </w:rPr>
              <w:t>Делопроизводство</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25"/>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12</w:t>
            </w:r>
          </w:p>
        </w:tc>
        <w:tc>
          <w:tcPr>
            <w:tcW w:w="3144" w:type="dxa"/>
            <w:tcBorders>
              <w:left w:val="nil"/>
            </w:tcBorders>
            <w:vAlign w:val="center"/>
          </w:tcPr>
          <w:p w:rsidR="003B1847" w:rsidRPr="004178CA" w:rsidRDefault="003B1847" w:rsidP="007E17EE">
            <w:pPr>
              <w:rPr>
                <w:color w:val="000810"/>
              </w:rPr>
            </w:pPr>
            <w:r w:rsidRPr="004178CA">
              <w:rPr>
                <w:color w:val="000810"/>
              </w:rPr>
              <w:t>Информаци-ое обслуж.</w:t>
            </w:r>
          </w:p>
        </w:tc>
        <w:tc>
          <w:tcPr>
            <w:tcW w:w="545" w:type="dxa"/>
            <w:vAlign w:val="center"/>
          </w:tcPr>
          <w:p w:rsidR="003B1847" w:rsidRPr="004178CA" w:rsidRDefault="003B1847" w:rsidP="007E17EE">
            <w:pPr>
              <w:jc w:val="center"/>
              <w:rPr>
                <w:color w:val="000810"/>
                <w:sz w:val="28"/>
              </w:rPr>
            </w:pPr>
            <w:r w:rsidRPr="004178CA">
              <w:rPr>
                <w:color w:val="000810"/>
                <w:sz w:val="28"/>
              </w:rPr>
              <w:t>Х</w:t>
            </w: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r w:rsidRPr="004178CA">
              <w:rPr>
                <w:color w:val="000810"/>
                <w:sz w:val="28"/>
              </w:rPr>
              <w:t>Х</w:t>
            </w:r>
          </w:p>
        </w:tc>
        <w:tc>
          <w:tcPr>
            <w:tcW w:w="503" w:type="dxa"/>
            <w:vAlign w:val="center"/>
          </w:tcPr>
          <w:p w:rsidR="003B1847" w:rsidRPr="00A779A9" w:rsidRDefault="00A779A9" w:rsidP="007E17EE">
            <w:pPr>
              <w:jc w:val="center"/>
              <w:rPr>
                <w:color w:val="000810"/>
                <w:sz w:val="28"/>
                <w:lang w:val="en-US"/>
              </w:rPr>
            </w:pPr>
            <w:r>
              <w:rPr>
                <w:color w:val="000810"/>
                <w:sz w:val="28"/>
                <w:lang w:val="en-US"/>
              </w:rPr>
              <w:t>X</w:t>
            </w: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r>
      <w:tr w:rsidR="003B1847" w:rsidRPr="004178CA" w:rsidTr="003B1847">
        <w:trPr>
          <w:trHeight w:val="340"/>
          <w:jc w:val="center"/>
        </w:trPr>
        <w:tc>
          <w:tcPr>
            <w:tcW w:w="616" w:type="dxa"/>
            <w:tcBorders>
              <w:right w:val="nil"/>
            </w:tcBorders>
            <w:vAlign w:val="center"/>
          </w:tcPr>
          <w:p w:rsidR="003B1847" w:rsidRPr="004178CA" w:rsidRDefault="003B1847" w:rsidP="007E17EE">
            <w:pPr>
              <w:jc w:val="center"/>
              <w:rPr>
                <w:color w:val="000810"/>
                <w:sz w:val="28"/>
              </w:rPr>
            </w:pPr>
            <w:r w:rsidRPr="004178CA">
              <w:rPr>
                <w:color w:val="000810"/>
                <w:sz w:val="28"/>
              </w:rPr>
              <w:t>13</w:t>
            </w:r>
          </w:p>
        </w:tc>
        <w:tc>
          <w:tcPr>
            <w:tcW w:w="3144" w:type="dxa"/>
            <w:tcBorders>
              <w:left w:val="nil"/>
            </w:tcBorders>
            <w:vAlign w:val="center"/>
          </w:tcPr>
          <w:p w:rsidR="003B1847" w:rsidRPr="004178CA" w:rsidRDefault="003B1847" w:rsidP="007E17EE">
            <w:pPr>
              <w:rPr>
                <w:color w:val="000810"/>
              </w:rPr>
            </w:pPr>
            <w:r w:rsidRPr="004178CA">
              <w:rPr>
                <w:color w:val="000810"/>
              </w:rPr>
              <w:t>Санит-но-тех. обслуж.</w:t>
            </w:r>
          </w:p>
        </w:tc>
        <w:tc>
          <w:tcPr>
            <w:tcW w:w="545" w:type="dxa"/>
            <w:vAlign w:val="center"/>
          </w:tcPr>
          <w:p w:rsidR="003B1847" w:rsidRPr="004178CA" w:rsidRDefault="003B1847" w:rsidP="007E17EE">
            <w:pPr>
              <w:jc w:val="center"/>
              <w:rPr>
                <w:color w:val="000810"/>
                <w:sz w:val="28"/>
              </w:rPr>
            </w:pPr>
          </w:p>
        </w:tc>
        <w:tc>
          <w:tcPr>
            <w:tcW w:w="755"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629" w:type="dxa"/>
            <w:vAlign w:val="center"/>
          </w:tcPr>
          <w:p w:rsidR="003B1847" w:rsidRPr="004178CA" w:rsidRDefault="003B1847" w:rsidP="007E17EE">
            <w:pPr>
              <w:jc w:val="center"/>
              <w:rPr>
                <w:color w:val="000810"/>
                <w:sz w:val="28"/>
              </w:rPr>
            </w:pPr>
          </w:p>
        </w:tc>
        <w:tc>
          <w:tcPr>
            <w:tcW w:w="503" w:type="dxa"/>
            <w:vAlign w:val="center"/>
          </w:tcPr>
          <w:p w:rsidR="003B1847" w:rsidRPr="004178CA" w:rsidRDefault="003B1847" w:rsidP="007E17EE">
            <w:pPr>
              <w:jc w:val="center"/>
              <w:rPr>
                <w:color w:val="000810"/>
                <w:sz w:val="28"/>
              </w:rPr>
            </w:pPr>
            <w:r w:rsidRPr="004178CA">
              <w:rPr>
                <w:color w:val="000810"/>
                <w:sz w:val="28"/>
              </w:rPr>
              <w:t>Х</w:t>
            </w:r>
          </w:p>
        </w:tc>
      </w:tr>
    </w:tbl>
    <w:p w:rsidR="008F6A8E" w:rsidRPr="004178CA" w:rsidRDefault="008F6A8E" w:rsidP="007E17EE">
      <w:pPr>
        <w:jc w:val="both"/>
        <w:rPr>
          <w:b/>
          <w:bCs/>
          <w:color w:val="000810"/>
          <w:sz w:val="28"/>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792C8C" w:rsidRPr="004178CA" w:rsidRDefault="00792C8C" w:rsidP="007E17EE">
      <w:pPr>
        <w:tabs>
          <w:tab w:val="left" w:pos="7965"/>
        </w:tabs>
        <w:ind w:firstLine="709"/>
        <w:jc w:val="right"/>
        <w:rPr>
          <w:color w:val="000810"/>
          <w:sz w:val="22"/>
          <w:szCs w:val="22"/>
        </w:rPr>
      </w:pPr>
      <w:r w:rsidRPr="004178CA">
        <w:rPr>
          <w:b/>
          <w:color w:val="000810"/>
          <w:sz w:val="22"/>
          <w:szCs w:val="22"/>
        </w:rPr>
        <w:t>Таблица 4</w:t>
      </w:r>
      <w:r w:rsidRPr="004178CA">
        <w:rPr>
          <w:color w:val="000810"/>
          <w:sz w:val="22"/>
          <w:szCs w:val="22"/>
        </w:rPr>
        <w:t>.</w:t>
      </w:r>
    </w:p>
    <w:p w:rsidR="00792C8C" w:rsidRPr="004178CA" w:rsidRDefault="00792C8C" w:rsidP="007E17EE">
      <w:pPr>
        <w:ind w:firstLine="709"/>
        <w:jc w:val="both"/>
        <w:rPr>
          <w:b/>
          <w:bCs/>
          <w:color w:val="000810"/>
          <w:sz w:val="28"/>
        </w:rPr>
      </w:pPr>
    </w:p>
    <w:p w:rsidR="00F713E6" w:rsidRPr="004178CA" w:rsidRDefault="00F713E6" w:rsidP="007E17EE">
      <w:pPr>
        <w:ind w:firstLine="709"/>
        <w:jc w:val="center"/>
        <w:rPr>
          <w:b/>
          <w:bCs/>
          <w:color w:val="000810"/>
          <w:sz w:val="28"/>
        </w:rPr>
      </w:pPr>
      <w:r w:rsidRPr="004178CA">
        <w:rPr>
          <w:b/>
          <w:bCs/>
          <w:color w:val="000810"/>
          <w:sz w:val="28"/>
        </w:rPr>
        <w:t xml:space="preserve">Матрица </w:t>
      </w:r>
      <w:r w:rsidR="006A7778">
        <w:rPr>
          <w:b/>
          <w:bCs/>
          <w:color w:val="000810"/>
          <w:sz w:val="28"/>
        </w:rPr>
        <w:t xml:space="preserve">квалификации персонала </w:t>
      </w:r>
      <w:r w:rsidR="00267412">
        <w:rPr>
          <w:b/>
          <w:bCs/>
          <w:color w:val="000810"/>
          <w:sz w:val="28"/>
        </w:rPr>
        <w:t>ЗА</w:t>
      </w:r>
      <w:r w:rsidR="006A7778">
        <w:rPr>
          <w:b/>
          <w:bCs/>
          <w:color w:val="000810"/>
          <w:sz w:val="28"/>
        </w:rPr>
        <w:t>О «</w:t>
      </w:r>
      <w:r w:rsidR="00267412">
        <w:rPr>
          <w:b/>
          <w:bCs/>
          <w:color w:val="000810"/>
          <w:sz w:val="28"/>
        </w:rPr>
        <w:t>Мебель-дизайн</w:t>
      </w:r>
      <w:r w:rsidR="00575287" w:rsidRPr="004178CA">
        <w:rPr>
          <w:b/>
          <w:bCs/>
          <w:color w:val="000810"/>
          <w:sz w:val="28"/>
        </w:rPr>
        <w:t>»:</w:t>
      </w:r>
    </w:p>
    <w:p w:rsidR="00F713E6" w:rsidRPr="004178CA" w:rsidRDefault="00F713E6" w:rsidP="007E17EE">
      <w:pPr>
        <w:ind w:firstLine="709"/>
        <w:jc w:val="both"/>
        <w:rPr>
          <w:color w:val="000810"/>
          <w:sz w:val="28"/>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047"/>
        <w:gridCol w:w="1731"/>
        <w:gridCol w:w="1616"/>
        <w:gridCol w:w="1528"/>
      </w:tblGrid>
      <w:tr w:rsidR="00F713E6" w:rsidRPr="004178CA">
        <w:trPr>
          <w:cantSplit/>
          <w:trHeight w:val="361"/>
        </w:trPr>
        <w:tc>
          <w:tcPr>
            <w:tcW w:w="4610" w:type="dxa"/>
            <w:gridSpan w:val="2"/>
            <w:vMerge w:val="restart"/>
            <w:vAlign w:val="center"/>
          </w:tcPr>
          <w:p w:rsidR="00F713E6" w:rsidRPr="004178CA" w:rsidRDefault="00F713E6" w:rsidP="007E17EE">
            <w:pPr>
              <w:jc w:val="center"/>
              <w:rPr>
                <w:b/>
                <w:bCs/>
                <w:color w:val="000810"/>
                <w:sz w:val="28"/>
              </w:rPr>
            </w:pPr>
            <w:r w:rsidRPr="004178CA">
              <w:rPr>
                <w:b/>
                <w:bCs/>
                <w:color w:val="000810"/>
                <w:sz w:val="28"/>
              </w:rPr>
              <w:t>Область знаний</w:t>
            </w:r>
          </w:p>
        </w:tc>
        <w:tc>
          <w:tcPr>
            <w:tcW w:w="4875" w:type="dxa"/>
            <w:gridSpan w:val="3"/>
            <w:vAlign w:val="center"/>
          </w:tcPr>
          <w:p w:rsidR="00F713E6" w:rsidRPr="004178CA" w:rsidRDefault="00F713E6" w:rsidP="007E17EE">
            <w:pPr>
              <w:jc w:val="center"/>
              <w:rPr>
                <w:b/>
                <w:bCs/>
                <w:color w:val="000810"/>
                <w:sz w:val="28"/>
              </w:rPr>
            </w:pPr>
            <w:r w:rsidRPr="004178CA">
              <w:rPr>
                <w:b/>
                <w:bCs/>
                <w:color w:val="000810"/>
                <w:sz w:val="28"/>
              </w:rPr>
              <w:t>Уровень знаний</w:t>
            </w:r>
          </w:p>
        </w:tc>
      </w:tr>
      <w:tr w:rsidR="00F713E6" w:rsidRPr="004178CA">
        <w:trPr>
          <w:cantSplit/>
          <w:trHeight w:val="165"/>
        </w:trPr>
        <w:tc>
          <w:tcPr>
            <w:tcW w:w="4610" w:type="dxa"/>
            <w:gridSpan w:val="2"/>
            <w:vMerge/>
            <w:vAlign w:val="center"/>
          </w:tcPr>
          <w:p w:rsidR="00F713E6" w:rsidRPr="004178CA" w:rsidRDefault="00F713E6" w:rsidP="007E17EE">
            <w:pPr>
              <w:jc w:val="center"/>
              <w:rPr>
                <w:b/>
                <w:bCs/>
                <w:color w:val="000810"/>
                <w:sz w:val="28"/>
              </w:rPr>
            </w:pPr>
          </w:p>
        </w:tc>
        <w:tc>
          <w:tcPr>
            <w:tcW w:w="1731" w:type="dxa"/>
            <w:vAlign w:val="center"/>
          </w:tcPr>
          <w:p w:rsidR="00F713E6" w:rsidRPr="004178CA" w:rsidRDefault="00F713E6" w:rsidP="007E17EE">
            <w:pPr>
              <w:jc w:val="center"/>
              <w:rPr>
                <w:b/>
                <w:bCs/>
                <w:color w:val="000810"/>
                <w:sz w:val="26"/>
              </w:rPr>
            </w:pPr>
            <w:r w:rsidRPr="004178CA">
              <w:rPr>
                <w:b/>
                <w:bCs/>
                <w:color w:val="000810"/>
                <w:sz w:val="26"/>
              </w:rPr>
              <w:t>Достаточный</w:t>
            </w:r>
          </w:p>
        </w:tc>
        <w:tc>
          <w:tcPr>
            <w:tcW w:w="1616" w:type="dxa"/>
            <w:vAlign w:val="center"/>
          </w:tcPr>
          <w:p w:rsidR="00F713E6" w:rsidRPr="004178CA" w:rsidRDefault="00F713E6" w:rsidP="007E17EE">
            <w:pPr>
              <w:jc w:val="center"/>
              <w:rPr>
                <w:b/>
                <w:bCs/>
                <w:color w:val="000810"/>
                <w:sz w:val="26"/>
              </w:rPr>
            </w:pPr>
            <w:r w:rsidRPr="004178CA">
              <w:rPr>
                <w:b/>
                <w:bCs/>
                <w:color w:val="000810"/>
                <w:sz w:val="26"/>
              </w:rPr>
              <w:t>Повыш. квалиф-и</w:t>
            </w:r>
          </w:p>
        </w:tc>
        <w:tc>
          <w:tcPr>
            <w:tcW w:w="1528" w:type="dxa"/>
            <w:vAlign w:val="center"/>
          </w:tcPr>
          <w:p w:rsidR="00F713E6" w:rsidRPr="004178CA" w:rsidRDefault="00F713E6" w:rsidP="007E17EE">
            <w:pPr>
              <w:jc w:val="center"/>
              <w:rPr>
                <w:b/>
                <w:bCs/>
                <w:color w:val="000810"/>
                <w:sz w:val="26"/>
              </w:rPr>
            </w:pPr>
            <w:r w:rsidRPr="004178CA">
              <w:rPr>
                <w:b/>
                <w:bCs/>
                <w:color w:val="000810"/>
                <w:sz w:val="26"/>
              </w:rPr>
              <w:t>Получение квалиф-и</w:t>
            </w:r>
          </w:p>
        </w:tc>
      </w:tr>
      <w:tr w:rsidR="00F713E6" w:rsidRPr="004178CA">
        <w:trPr>
          <w:trHeight w:val="719"/>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1</w:t>
            </w:r>
          </w:p>
        </w:tc>
        <w:tc>
          <w:tcPr>
            <w:tcW w:w="4046" w:type="dxa"/>
            <w:tcBorders>
              <w:left w:val="nil"/>
            </w:tcBorders>
            <w:vAlign w:val="center"/>
          </w:tcPr>
          <w:p w:rsidR="00F713E6" w:rsidRPr="004178CA" w:rsidRDefault="00F713E6" w:rsidP="007E17EE">
            <w:pPr>
              <w:pStyle w:val="8"/>
              <w:rPr>
                <w:color w:val="000810"/>
              </w:rPr>
            </w:pPr>
            <w:r w:rsidRPr="004178CA">
              <w:rPr>
                <w:i w:val="0"/>
                <w:iCs w:val="0"/>
                <w:color w:val="000810"/>
                <w:sz w:val="28"/>
              </w:rPr>
              <w:t>Язык</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2</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Культура и традиции</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3</w:t>
            </w:r>
          </w:p>
        </w:tc>
        <w:tc>
          <w:tcPr>
            <w:tcW w:w="4046" w:type="dxa"/>
            <w:tcBorders>
              <w:left w:val="nil"/>
            </w:tcBorders>
            <w:vAlign w:val="center"/>
          </w:tcPr>
          <w:p w:rsidR="00F713E6" w:rsidRPr="004178CA" w:rsidRDefault="004C73DB" w:rsidP="007E17EE">
            <w:pPr>
              <w:rPr>
                <w:color w:val="000810"/>
                <w:sz w:val="28"/>
              </w:rPr>
            </w:pPr>
            <w:r w:rsidRPr="004178CA">
              <w:rPr>
                <w:color w:val="000810"/>
                <w:sz w:val="28"/>
              </w:rPr>
              <w:t>Экономическая политика и государственное регулировани</w:t>
            </w:r>
            <w:r w:rsidR="00F713E6" w:rsidRPr="004178CA">
              <w:rPr>
                <w:color w:val="000810"/>
                <w:sz w:val="28"/>
              </w:rPr>
              <w:t>е</w:t>
            </w:r>
          </w:p>
        </w:tc>
        <w:tc>
          <w:tcPr>
            <w:tcW w:w="1731" w:type="dxa"/>
            <w:vAlign w:val="center"/>
          </w:tcPr>
          <w:p w:rsidR="00F713E6" w:rsidRPr="004178CA" w:rsidRDefault="00F713E6" w:rsidP="007E17EE">
            <w:pPr>
              <w:jc w:val="center"/>
              <w:rPr>
                <w:color w:val="000810"/>
                <w:sz w:val="28"/>
              </w:rPr>
            </w:pPr>
          </w:p>
        </w:tc>
        <w:tc>
          <w:tcPr>
            <w:tcW w:w="1616" w:type="dxa"/>
            <w:vAlign w:val="center"/>
          </w:tcPr>
          <w:p w:rsidR="00F713E6" w:rsidRPr="004178CA" w:rsidRDefault="00F713E6" w:rsidP="007E17EE">
            <w:pPr>
              <w:jc w:val="center"/>
              <w:rPr>
                <w:color w:val="000810"/>
                <w:sz w:val="28"/>
              </w:rPr>
            </w:pPr>
            <w:r w:rsidRPr="004178CA">
              <w:rPr>
                <w:color w:val="000810"/>
                <w:sz w:val="28"/>
              </w:rPr>
              <w:t>Х</w:t>
            </w: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4</w:t>
            </w:r>
          </w:p>
        </w:tc>
        <w:tc>
          <w:tcPr>
            <w:tcW w:w="4046" w:type="dxa"/>
            <w:tcBorders>
              <w:left w:val="nil"/>
            </w:tcBorders>
            <w:vAlign w:val="center"/>
          </w:tcPr>
          <w:p w:rsidR="00F713E6" w:rsidRPr="004178CA" w:rsidRDefault="004C73DB" w:rsidP="007E17EE">
            <w:pPr>
              <w:rPr>
                <w:color w:val="000810"/>
                <w:sz w:val="28"/>
              </w:rPr>
            </w:pPr>
            <w:r w:rsidRPr="004178CA">
              <w:rPr>
                <w:color w:val="000810"/>
                <w:sz w:val="28"/>
              </w:rPr>
              <w:t>Законодательст</w:t>
            </w:r>
            <w:r w:rsidR="00F713E6" w:rsidRPr="004178CA">
              <w:rPr>
                <w:color w:val="000810"/>
                <w:sz w:val="28"/>
              </w:rPr>
              <w:t>во и учет</w:t>
            </w:r>
          </w:p>
        </w:tc>
        <w:tc>
          <w:tcPr>
            <w:tcW w:w="1731" w:type="dxa"/>
            <w:vAlign w:val="center"/>
          </w:tcPr>
          <w:p w:rsidR="00F713E6" w:rsidRPr="004178CA" w:rsidRDefault="00F713E6" w:rsidP="007E17EE">
            <w:pPr>
              <w:jc w:val="center"/>
              <w:rPr>
                <w:color w:val="000810"/>
                <w:sz w:val="28"/>
              </w:rPr>
            </w:pPr>
          </w:p>
        </w:tc>
        <w:tc>
          <w:tcPr>
            <w:tcW w:w="1616" w:type="dxa"/>
            <w:vAlign w:val="center"/>
          </w:tcPr>
          <w:p w:rsidR="00F713E6" w:rsidRPr="004178CA" w:rsidRDefault="00F713E6" w:rsidP="007E17EE">
            <w:pPr>
              <w:jc w:val="center"/>
              <w:rPr>
                <w:color w:val="000810"/>
                <w:sz w:val="28"/>
              </w:rPr>
            </w:pPr>
            <w:r w:rsidRPr="004178CA">
              <w:rPr>
                <w:color w:val="000810"/>
                <w:sz w:val="28"/>
              </w:rPr>
              <w:t>Х</w:t>
            </w: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5</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Банковская деятельность</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6</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Маркетинг</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7</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Транспорт</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8</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Документация</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77"/>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9</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Связь</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r w:rsidR="00F713E6" w:rsidRPr="004178CA">
        <w:trPr>
          <w:trHeight w:val="361"/>
        </w:trPr>
        <w:tc>
          <w:tcPr>
            <w:tcW w:w="563" w:type="dxa"/>
            <w:tcBorders>
              <w:right w:val="nil"/>
            </w:tcBorders>
            <w:vAlign w:val="center"/>
          </w:tcPr>
          <w:p w:rsidR="00F713E6" w:rsidRPr="004178CA" w:rsidRDefault="00F713E6" w:rsidP="007E17EE">
            <w:pPr>
              <w:jc w:val="center"/>
              <w:rPr>
                <w:color w:val="000810"/>
                <w:sz w:val="28"/>
              </w:rPr>
            </w:pPr>
            <w:r w:rsidRPr="004178CA">
              <w:rPr>
                <w:color w:val="000810"/>
                <w:sz w:val="28"/>
              </w:rPr>
              <w:t>10</w:t>
            </w:r>
          </w:p>
        </w:tc>
        <w:tc>
          <w:tcPr>
            <w:tcW w:w="4046" w:type="dxa"/>
            <w:tcBorders>
              <w:left w:val="nil"/>
            </w:tcBorders>
            <w:vAlign w:val="center"/>
          </w:tcPr>
          <w:p w:rsidR="00F713E6" w:rsidRPr="004178CA" w:rsidRDefault="00F713E6" w:rsidP="007E17EE">
            <w:pPr>
              <w:rPr>
                <w:color w:val="000810"/>
                <w:sz w:val="28"/>
              </w:rPr>
            </w:pPr>
            <w:r w:rsidRPr="004178CA">
              <w:rPr>
                <w:color w:val="000810"/>
                <w:sz w:val="28"/>
              </w:rPr>
              <w:t>Опыт поездок и контакты</w:t>
            </w:r>
          </w:p>
        </w:tc>
        <w:tc>
          <w:tcPr>
            <w:tcW w:w="1731" w:type="dxa"/>
            <w:vAlign w:val="center"/>
          </w:tcPr>
          <w:p w:rsidR="00F713E6" w:rsidRPr="004178CA" w:rsidRDefault="00F713E6" w:rsidP="007E17EE">
            <w:pPr>
              <w:jc w:val="center"/>
              <w:rPr>
                <w:color w:val="000810"/>
                <w:sz w:val="28"/>
              </w:rPr>
            </w:pPr>
            <w:r w:rsidRPr="004178CA">
              <w:rPr>
                <w:color w:val="000810"/>
                <w:sz w:val="28"/>
              </w:rPr>
              <w:t>Х</w:t>
            </w:r>
          </w:p>
        </w:tc>
        <w:tc>
          <w:tcPr>
            <w:tcW w:w="1616" w:type="dxa"/>
            <w:vAlign w:val="center"/>
          </w:tcPr>
          <w:p w:rsidR="00F713E6" w:rsidRPr="004178CA" w:rsidRDefault="00F713E6" w:rsidP="007E17EE">
            <w:pPr>
              <w:jc w:val="center"/>
              <w:rPr>
                <w:color w:val="000810"/>
                <w:sz w:val="28"/>
              </w:rPr>
            </w:pPr>
          </w:p>
        </w:tc>
        <w:tc>
          <w:tcPr>
            <w:tcW w:w="1528" w:type="dxa"/>
            <w:vAlign w:val="center"/>
          </w:tcPr>
          <w:p w:rsidR="00F713E6" w:rsidRPr="004178CA" w:rsidRDefault="00F713E6" w:rsidP="007E17EE">
            <w:pPr>
              <w:jc w:val="center"/>
              <w:rPr>
                <w:color w:val="000810"/>
                <w:sz w:val="28"/>
              </w:rPr>
            </w:pPr>
          </w:p>
        </w:tc>
      </w:tr>
    </w:tbl>
    <w:p w:rsidR="00CF5A71" w:rsidRPr="004178CA" w:rsidRDefault="00CF5A71" w:rsidP="00267412">
      <w:pPr>
        <w:jc w:val="both"/>
        <w:rPr>
          <w:b/>
          <w:bCs/>
          <w:color w:val="000810"/>
          <w:sz w:val="28"/>
        </w:rPr>
      </w:pPr>
    </w:p>
    <w:p w:rsidR="00B03DFA" w:rsidRPr="004178CA" w:rsidRDefault="00267412" w:rsidP="007E17EE">
      <w:pPr>
        <w:ind w:firstLine="709"/>
        <w:jc w:val="both"/>
        <w:rPr>
          <w:color w:val="000810"/>
          <w:sz w:val="28"/>
        </w:rPr>
      </w:pPr>
      <w:r>
        <w:rPr>
          <w:bCs/>
          <w:color w:val="000810"/>
          <w:sz w:val="28"/>
        </w:rPr>
        <w:t>ЗА</w:t>
      </w:r>
      <w:r w:rsidR="00980081">
        <w:rPr>
          <w:bCs/>
          <w:color w:val="000810"/>
          <w:sz w:val="28"/>
        </w:rPr>
        <w:t>О «</w:t>
      </w:r>
      <w:r>
        <w:rPr>
          <w:bCs/>
          <w:color w:val="000810"/>
          <w:sz w:val="28"/>
        </w:rPr>
        <w:t>Мебель-дизайн</w:t>
      </w:r>
      <w:r w:rsidR="00B03DFA" w:rsidRPr="004178CA">
        <w:rPr>
          <w:bCs/>
          <w:color w:val="000810"/>
          <w:sz w:val="28"/>
        </w:rPr>
        <w:t xml:space="preserve">» имеет в наличии следующие здания и сооружения: </w:t>
      </w:r>
      <w:r w:rsidR="00B03DFA" w:rsidRPr="004178CA">
        <w:rPr>
          <w:color w:val="000810"/>
          <w:sz w:val="28"/>
        </w:rPr>
        <w:t xml:space="preserve">производственные помещения </w:t>
      </w:r>
      <w:r w:rsidR="00282F76" w:rsidRPr="004178CA">
        <w:rPr>
          <w:color w:val="000810"/>
          <w:sz w:val="28"/>
        </w:rPr>
        <w:t>(</w:t>
      </w:r>
      <w:r w:rsidR="00B03DFA" w:rsidRPr="004178CA">
        <w:rPr>
          <w:color w:val="000810"/>
          <w:sz w:val="28"/>
        </w:rPr>
        <w:t>для сушки, для заготовительных операций,   для сборки,</w:t>
      </w:r>
      <w:r w:rsidR="00B03DFA" w:rsidRPr="004178CA">
        <w:rPr>
          <w:color w:val="000810"/>
          <w:sz w:val="28"/>
        </w:rPr>
        <w:tab/>
        <w:t xml:space="preserve"> для упаковки), комната отдыха, склад готовой продукции,</w:t>
      </w:r>
      <w:r w:rsidR="00B03DFA" w:rsidRPr="004178CA">
        <w:rPr>
          <w:color w:val="000810"/>
          <w:sz w:val="28"/>
        </w:rPr>
        <w:tab/>
        <w:t xml:space="preserve"> салон – магазин,</w:t>
      </w:r>
      <w:r w:rsidR="00B03DFA" w:rsidRPr="004178CA">
        <w:rPr>
          <w:color w:val="000810"/>
          <w:sz w:val="28"/>
        </w:rPr>
        <w:tab/>
        <w:t>склад материалов, кабинет менеджера, кабинет директора, кабинет бухгалтера.</w:t>
      </w:r>
    </w:p>
    <w:p w:rsidR="007E17EE" w:rsidRPr="00D12281" w:rsidRDefault="00004812" w:rsidP="00D12281">
      <w:pPr>
        <w:ind w:firstLine="709"/>
        <w:jc w:val="both"/>
        <w:rPr>
          <w:bCs/>
          <w:color w:val="000810"/>
          <w:sz w:val="28"/>
        </w:rPr>
      </w:pPr>
      <w:r w:rsidRPr="004178CA">
        <w:rPr>
          <w:bCs/>
          <w:color w:val="000810"/>
          <w:sz w:val="28"/>
        </w:rPr>
        <w:t>Потребляемое на предприятии сырье: поролон, обивочный материал, фурнитура, доски ХД, фанера ДВП, металлоизделия, ватин, полиэтилен, картон, нитки, клей, подушки.</w:t>
      </w:r>
    </w:p>
    <w:p w:rsidR="005B74EA" w:rsidRPr="004178CA" w:rsidRDefault="005B74EA" w:rsidP="00267412">
      <w:pPr>
        <w:jc w:val="both"/>
        <w:rPr>
          <w:b/>
          <w:bCs/>
          <w:color w:val="000810"/>
          <w:sz w:val="28"/>
        </w:rPr>
      </w:pPr>
    </w:p>
    <w:p w:rsidR="00792C8C" w:rsidRPr="00A779A9" w:rsidRDefault="00792C8C" w:rsidP="00A779A9">
      <w:pPr>
        <w:tabs>
          <w:tab w:val="left" w:pos="7965"/>
        </w:tabs>
        <w:ind w:firstLine="709"/>
        <w:jc w:val="right"/>
        <w:rPr>
          <w:color w:val="000810"/>
          <w:sz w:val="22"/>
          <w:szCs w:val="22"/>
        </w:rPr>
      </w:pPr>
      <w:r w:rsidRPr="004178CA">
        <w:rPr>
          <w:b/>
          <w:color w:val="000810"/>
          <w:sz w:val="22"/>
          <w:szCs w:val="22"/>
        </w:rPr>
        <w:t>Таблица 5</w:t>
      </w:r>
    </w:p>
    <w:p w:rsidR="00CF5A71" w:rsidRPr="00A779A9" w:rsidRDefault="00CF5A71" w:rsidP="00A779A9">
      <w:pPr>
        <w:ind w:firstLine="709"/>
        <w:jc w:val="center"/>
        <w:rPr>
          <w:b/>
          <w:bCs/>
          <w:color w:val="000810"/>
          <w:sz w:val="28"/>
        </w:rPr>
      </w:pPr>
      <w:r w:rsidRPr="004178CA">
        <w:rPr>
          <w:b/>
          <w:bCs/>
          <w:color w:val="000810"/>
          <w:sz w:val="28"/>
        </w:rPr>
        <w:t>Расчет сырья за месяц: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2202"/>
        <w:gridCol w:w="2809"/>
        <w:gridCol w:w="1025"/>
        <w:gridCol w:w="2136"/>
      </w:tblGrid>
      <w:tr w:rsidR="00CF5A71" w:rsidRPr="004178CA">
        <w:trPr>
          <w:trHeight w:val="958"/>
          <w:jc w:val="center"/>
        </w:trPr>
        <w:tc>
          <w:tcPr>
            <w:tcW w:w="2615" w:type="dxa"/>
            <w:gridSpan w:val="2"/>
            <w:vAlign w:val="center"/>
          </w:tcPr>
          <w:p w:rsidR="00CF5A71" w:rsidRPr="004178CA" w:rsidRDefault="00CF5A71" w:rsidP="007E17EE">
            <w:pPr>
              <w:jc w:val="center"/>
              <w:rPr>
                <w:b/>
                <w:bCs/>
                <w:color w:val="000810"/>
                <w:sz w:val="28"/>
              </w:rPr>
            </w:pPr>
            <w:r w:rsidRPr="004178CA">
              <w:rPr>
                <w:b/>
                <w:bCs/>
                <w:color w:val="000810"/>
                <w:sz w:val="28"/>
              </w:rPr>
              <w:t>Вид продукции</w:t>
            </w:r>
          </w:p>
        </w:tc>
        <w:tc>
          <w:tcPr>
            <w:tcW w:w="2809" w:type="dxa"/>
            <w:vAlign w:val="center"/>
          </w:tcPr>
          <w:p w:rsidR="00CF5A71" w:rsidRPr="004178CA" w:rsidRDefault="00CF5A71" w:rsidP="007E17EE">
            <w:pPr>
              <w:jc w:val="center"/>
              <w:rPr>
                <w:b/>
                <w:bCs/>
                <w:color w:val="000810"/>
                <w:sz w:val="28"/>
              </w:rPr>
            </w:pPr>
            <w:r w:rsidRPr="004178CA">
              <w:rPr>
                <w:b/>
                <w:bCs/>
                <w:color w:val="000810"/>
                <w:sz w:val="28"/>
              </w:rPr>
              <w:t>Расход сырья на ед. продукции, руб.</w:t>
            </w:r>
          </w:p>
        </w:tc>
        <w:tc>
          <w:tcPr>
            <w:tcW w:w="1025" w:type="dxa"/>
            <w:vAlign w:val="center"/>
          </w:tcPr>
          <w:p w:rsidR="00CF5A71" w:rsidRPr="004178CA" w:rsidRDefault="00CF5A71" w:rsidP="007E17EE">
            <w:pPr>
              <w:jc w:val="center"/>
              <w:rPr>
                <w:b/>
                <w:bCs/>
                <w:color w:val="000810"/>
                <w:sz w:val="28"/>
              </w:rPr>
            </w:pPr>
            <w:r w:rsidRPr="004178CA">
              <w:rPr>
                <w:b/>
                <w:bCs/>
                <w:color w:val="000810"/>
                <w:sz w:val="28"/>
              </w:rPr>
              <w:t>Кол. прод. шт.</w:t>
            </w:r>
          </w:p>
        </w:tc>
        <w:tc>
          <w:tcPr>
            <w:tcW w:w="2136" w:type="dxa"/>
            <w:vAlign w:val="center"/>
          </w:tcPr>
          <w:p w:rsidR="00CF5A71" w:rsidRPr="004178CA" w:rsidRDefault="00CF5A71" w:rsidP="007E17EE">
            <w:pPr>
              <w:jc w:val="center"/>
              <w:rPr>
                <w:b/>
                <w:bCs/>
                <w:color w:val="000810"/>
                <w:sz w:val="28"/>
              </w:rPr>
            </w:pPr>
            <w:r w:rsidRPr="004178CA">
              <w:rPr>
                <w:b/>
                <w:bCs/>
                <w:color w:val="000810"/>
                <w:sz w:val="28"/>
              </w:rPr>
              <w:t>Общий расход сырья, руб.</w:t>
            </w:r>
          </w:p>
        </w:tc>
      </w:tr>
      <w:tr w:rsidR="00CF5A71" w:rsidRPr="004178CA">
        <w:trPr>
          <w:trHeight w:val="614"/>
          <w:jc w:val="center"/>
        </w:trPr>
        <w:tc>
          <w:tcPr>
            <w:tcW w:w="413" w:type="dxa"/>
            <w:tcBorders>
              <w:right w:val="nil"/>
            </w:tcBorders>
            <w:vAlign w:val="center"/>
          </w:tcPr>
          <w:p w:rsidR="00CF5A71" w:rsidRPr="004178CA" w:rsidRDefault="00CF5A71" w:rsidP="007E17EE">
            <w:pPr>
              <w:jc w:val="center"/>
              <w:rPr>
                <w:color w:val="000810"/>
                <w:sz w:val="28"/>
              </w:rPr>
            </w:pPr>
            <w:r w:rsidRPr="004178CA">
              <w:rPr>
                <w:color w:val="000810"/>
                <w:sz w:val="28"/>
              </w:rPr>
              <w:t>1</w:t>
            </w:r>
          </w:p>
        </w:tc>
        <w:tc>
          <w:tcPr>
            <w:tcW w:w="2202" w:type="dxa"/>
            <w:tcBorders>
              <w:left w:val="nil"/>
            </w:tcBorders>
            <w:vAlign w:val="center"/>
          </w:tcPr>
          <w:p w:rsidR="00CF5A71" w:rsidRPr="004178CA" w:rsidRDefault="00CF5A71" w:rsidP="007E17EE">
            <w:pPr>
              <w:pStyle w:val="8"/>
              <w:rPr>
                <w:i w:val="0"/>
                <w:color w:val="000810"/>
                <w:sz w:val="28"/>
                <w:szCs w:val="28"/>
              </w:rPr>
            </w:pPr>
            <w:r w:rsidRPr="004178CA">
              <w:rPr>
                <w:i w:val="0"/>
                <w:color w:val="000810"/>
                <w:sz w:val="28"/>
                <w:szCs w:val="28"/>
              </w:rPr>
              <w:t>Комплект м/м</w:t>
            </w:r>
          </w:p>
        </w:tc>
        <w:tc>
          <w:tcPr>
            <w:tcW w:w="2809" w:type="dxa"/>
            <w:vAlign w:val="center"/>
          </w:tcPr>
          <w:p w:rsidR="00CF5A71" w:rsidRPr="004178CA" w:rsidRDefault="00A779A9" w:rsidP="007E17EE">
            <w:pPr>
              <w:jc w:val="center"/>
              <w:rPr>
                <w:color w:val="000810"/>
                <w:sz w:val="28"/>
              </w:rPr>
            </w:pPr>
            <w:r>
              <w:rPr>
                <w:color w:val="000810"/>
                <w:sz w:val="28"/>
              </w:rPr>
              <w:t>5</w:t>
            </w:r>
            <w:r w:rsidR="00CF5A71" w:rsidRPr="004178CA">
              <w:rPr>
                <w:color w:val="000810"/>
                <w:sz w:val="28"/>
              </w:rPr>
              <w:t>5</w:t>
            </w:r>
            <w:r>
              <w:rPr>
                <w:color w:val="000810"/>
                <w:sz w:val="28"/>
              </w:rPr>
              <w:t>27</w:t>
            </w:r>
            <w:r w:rsidR="00CF5A71" w:rsidRPr="004178CA">
              <w:rPr>
                <w:color w:val="000810"/>
                <w:sz w:val="28"/>
              </w:rPr>
              <w:t>,</w:t>
            </w:r>
            <w:r>
              <w:rPr>
                <w:color w:val="000810"/>
                <w:sz w:val="28"/>
              </w:rPr>
              <w:t>60</w:t>
            </w:r>
          </w:p>
        </w:tc>
        <w:tc>
          <w:tcPr>
            <w:tcW w:w="1025" w:type="dxa"/>
            <w:vAlign w:val="center"/>
          </w:tcPr>
          <w:p w:rsidR="00CF5A71" w:rsidRPr="004178CA" w:rsidRDefault="00CF5A71" w:rsidP="007E17EE">
            <w:pPr>
              <w:jc w:val="center"/>
              <w:rPr>
                <w:color w:val="000810"/>
                <w:sz w:val="28"/>
              </w:rPr>
            </w:pPr>
            <w:r w:rsidRPr="004178CA">
              <w:rPr>
                <w:color w:val="000810"/>
                <w:sz w:val="28"/>
              </w:rPr>
              <w:t>10</w:t>
            </w:r>
          </w:p>
        </w:tc>
        <w:tc>
          <w:tcPr>
            <w:tcW w:w="2136" w:type="dxa"/>
            <w:vAlign w:val="center"/>
          </w:tcPr>
          <w:p w:rsidR="00CF5A71" w:rsidRPr="004178CA" w:rsidRDefault="009B7F37" w:rsidP="007E17EE">
            <w:pPr>
              <w:jc w:val="center"/>
              <w:rPr>
                <w:color w:val="000810"/>
                <w:sz w:val="28"/>
              </w:rPr>
            </w:pPr>
            <w:r>
              <w:rPr>
                <w:color w:val="000810"/>
                <w:sz w:val="28"/>
              </w:rPr>
              <w:t>55276</w:t>
            </w:r>
          </w:p>
        </w:tc>
      </w:tr>
      <w:tr w:rsidR="00CF5A71" w:rsidRPr="004178CA">
        <w:trPr>
          <w:trHeight w:val="314"/>
          <w:jc w:val="center"/>
        </w:trPr>
        <w:tc>
          <w:tcPr>
            <w:tcW w:w="413" w:type="dxa"/>
            <w:tcBorders>
              <w:right w:val="nil"/>
            </w:tcBorders>
            <w:vAlign w:val="center"/>
          </w:tcPr>
          <w:p w:rsidR="00CF5A71" w:rsidRPr="004178CA" w:rsidRDefault="00CF5A71" w:rsidP="007E17EE">
            <w:pPr>
              <w:jc w:val="center"/>
              <w:rPr>
                <w:color w:val="000810"/>
                <w:sz w:val="28"/>
              </w:rPr>
            </w:pPr>
            <w:r w:rsidRPr="004178CA">
              <w:rPr>
                <w:color w:val="000810"/>
                <w:sz w:val="28"/>
              </w:rPr>
              <w:t>2</w:t>
            </w:r>
          </w:p>
        </w:tc>
        <w:tc>
          <w:tcPr>
            <w:tcW w:w="2202" w:type="dxa"/>
            <w:tcBorders>
              <w:left w:val="nil"/>
            </w:tcBorders>
            <w:vAlign w:val="center"/>
          </w:tcPr>
          <w:p w:rsidR="00CF5A71" w:rsidRPr="004178CA" w:rsidRDefault="00CF5A71" w:rsidP="007E17EE">
            <w:pPr>
              <w:rPr>
                <w:color w:val="000810"/>
                <w:sz w:val="28"/>
              </w:rPr>
            </w:pPr>
            <w:r w:rsidRPr="004178CA">
              <w:rPr>
                <w:color w:val="000810"/>
                <w:sz w:val="28"/>
              </w:rPr>
              <w:t>Диван</w:t>
            </w:r>
          </w:p>
        </w:tc>
        <w:tc>
          <w:tcPr>
            <w:tcW w:w="2809" w:type="dxa"/>
            <w:vAlign w:val="center"/>
          </w:tcPr>
          <w:p w:rsidR="00CF5A71" w:rsidRPr="004178CA" w:rsidRDefault="009B7F37" w:rsidP="007E17EE">
            <w:pPr>
              <w:jc w:val="center"/>
              <w:rPr>
                <w:color w:val="000810"/>
                <w:sz w:val="28"/>
              </w:rPr>
            </w:pPr>
            <w:r>
              <w:rPr>
                <w:color w:val="000810"/>
                <w:sz w:val="28"/>
              </w:rPr>
              <w:t>3</w:t>
            </w:r>
            <w:r w:rsidR="00CF5A71" w:rsidRPr="004178CA">
              <w:rPr>
                <w:color w:val="000810"/>
                <w:sz w:val="28"/>
              </w:rPr>
              <w:t>9</w:t>
            </w:r>
            <w:r>
              <w:rPr>
                <w:color w:val="000810"/>
                <w:sz w:val="28"/>
              </w:rPr>
              <w:t>95,4</w:t>
            </w:r>
            <w:r w:rsidR="00CF5A71" w:rsidRPr="004178CA">
              <w:rPr>
                <w:color w:val="000810"/>
                <w:sz w:val="28"/>
              </w:rPr>
              <w:t>0</w:t>
            </w:r>
          </w:p>
        </w:tc>
        <w:tc>
          <w:tcPr>
            <w:tcW w:w="1025" w:type="dxa"/>
            <w:vAlign w:val="center"/>
          </w:tcPr>
          <w:p w:rsidR="00CF5A71" w:rsidRPr="004178CA" w:rsidRDefault="009B7F37" w:rsidP="007E17EE">
            <w:pPr>
              <w:jc w:val="center"/>
              <w:rPr>
                <w:color w:val="000810"/>
                <w:sz w:val="28"/>
              </w:rPr>
            </w:pPr>
            <w:r>
              <w:rPr>
                <w:color w:val="000810"/>
                <w:sz w:val="28"/>
              </w:rPr>
              <w:t>6</w:t>
            </w:r>
          </w:p>
        </w:tc>
        <w:tc>
          <w:tcPr>
            <w:tcW w:w="2136" w:type="dxa"/>
            <w:vAlign w:val="center"/>
          </w:tcPr>
          <w:p w:rsidR="00CF5A71" w:rsidRPr="004178CA" w:rsidRDefault="009B7F37" w:rsidP="007E17EE">
            <w:pPr>
              <w:jc w:val="center"/>
              <w:rPr>
                <w:color w:val="000810"/>
                <w:sz w:val="28"/>
              </w:rPr>
            </w:pPr>
            <w:r>
              <w:rPr>
                <w:color w:val="000810"/>
                <w:sz w:val="28"/>
              </w:rPr>
              <w:t>23972,40</w:t>
            </w:r>
          </w:p>
        </w:tc>
      </w:tr>
      <w:tr w:rsidR="00CF5A71" w:rsidRPr="004178CA">
        <w:trPr>
          <w:trHeight w:val="314"/>
          <w:jc w:val="center"/>
        </w:trPr>
        <w:tc>
          <w:tcPr>
            <w:tcW w:w="413" w:type="dxa"/>
            <w:tcBorders>
              <w:right w:val="nil"/>
            </w:tcBorders>
            <w:vAlign w:val="center"/>
          </w:tcPr>
          <w:p w:rsidR="00CF5A71" w:rsidRPr="004178CA" w:rsidRDefault="00CF5A71" w:rsidP="007E17EE">
            <w:pPr>
              <w:jc w:val="center"/>
              <w:rPr>
                <w:color w:val="000810"/>
                <w:sz w:val="28"/>
              </w:rPr>
            </w:pPr>
            <w:r w:rsidRPr="004178CA">
              <w:rPr>
                <w:color w:val="000810"/>
                <w:sz w:val="28"/>
              </w:rPr>
              <w:t>3</w:t>
            </w:r>
          </w:p>
        </w:tc>
        <w:tc>
          <w:tcPr>
            <w:tcW w:w="2202" w:type="dxa"/>
            <w:tcBorders>
              <w:left w:val="nil"/>
            </w:tcBorders>
            <w:vAlign w:val="center"/>
          </w:tcPr>
          <w:p w:rsidR="00CF5A71" w:rsidRPr="004178CA" w:rsidRDefault="00CF5A71" w:rsidP="007E17EE">
            <w:pPr>
              <w:rPr>
                <w:color w:val="000810"/>
                <w:sz w:val="28"/>
              </w:rPr>
            </w:pPr>
            <w:r w:rsidRPr="004178CA">
              <w:rPr>
                <w:color w:val="000810"/>
                <w:sz w:val="28"/>
              </w:rPr>
              <w:t>Раскладное кресло</w:t>
            </w:r>
          </w:p>
        </w:tc>
        <w:tc>
          <w:tcPr>
            <w:tcW w:w="2809" w:type="dxa"/>
            <w:vAlign w:val="center"/>
          </w:tcPr>
          <w:p w:rsidR="00CF5A71" w:rsidRPr="004178CA" w:rsidRDefault="009B7F37" w:rsidP="007E17EE">
            <w:pPr>
              <w:jc w:val="center"/>
              <w:rPr>
                <w:color w:val="000810"/>
                <w:sz w:val="28"/>
              </w:rPr>
            </w:pPr>
            <w:r>
              <w:rPr>
                <w:color w:val="000810"/>
                <w:sz w:val="28"/>
              </w:rPr>
              <w:t>2756,56</w:t>
            </w:r>
          </w:p>
        </w:tc>
        <w:tc>
          <w:tcPr>
            <w:tcW w:w="1025" w:type="dxa"/>
            <w:vAlign w:val="center"/>
          </w:tcPr>
          <w:p w:rsidR="00CF5A71" w:rsidRPr="004178CA" w:rsidRDefault="009B7F37" w:rsidP="007E17EE">
            <w:pPr>
              <w:jc w:val="center"/>
              <w:rPr>
                <w:color w:val="000810"/>
                <w:sz w:val="28"/>
              </w:rPr>
            </w:pPr>
            <w:r>
              <w:rPr>
                <w:color w:val="000810"/>
                <w:sz w:val="28"/>
              </w:rPr>
              <w:t>4</w:t>
            </w:r>
          </w:p>
        </w:tc>
        <w:tc>
          <w:tcPr>
            <w:tcW w:w="2136" w:type="dxa"/>
            <w:vAlign w:val="center"/>
          </w:tcPr>
          <w:p w:rsidR="00CF5A71" w:rsidRPr="004178CA" w:rsidRDefault="009B7F37" w:rsidP="007E17EE">
            <w:pPr>
              <w:jc w:val="center"/>
              <w:rPr>
                <w:color w:val="000810"/>
                <w:sz w:val="28"/>
              </w:rPr>
            </w:pPr>
            <w:r>
              <w:rPr>
                <w:color w:val="000810"/>
                <w:sz w:val="28"/>
              </w:rPr>
              <w:t>11026.24</w:t>
            </w:r>
          </w:p>
        </w:tc>
      </w:tr>
      <w:tr w:rsidR="00CF5A71" w:rsidRPr="004178CA">
        <w:trPr>
          <w:cantSplit/>
          <w:trHeight w:val="329"/>
          <w:jc w:val="center"/>
        </w:trPr>
        <w:tc>
          <w:tcPr>
            <w:tcW w:w="6449" w:type="dxa"/>
            <w:gridSpan w:val="4"/>
            <w:vAlign w:val="center"/>
          </w:tcPr>
          <w:p w:rsidR="00CF5A71" w:rsidRPr="004178CA" w:rsidRDefault="00CF5A71" w:rsidP="007E17EE">
            <w:pPr>
              <w:jc w:val="right"/>
              <w:rPr>
                <w:b/>
                <w:bCs/>
                <w:color w:val="000810"/>
                <w:sz w:val="28"/>
              </w:rPr>
            </w:pPr>
            <w:r w:rsidRPr="004178CA">
              <w:rPr>
                <w:b/>
                <w:bCs/>
                <w:color w:val="000810"/>
                <w:sz w:val="28"/>
              </w:rPr>
              <w:t>ИТОГО:</w:t>
            </w:r>
          </w:p>
        </w:tc>
        <w:tc>
          <w:tcPr>
            <w:tcW w:w="2136" w:type="dxa"/>
            <w:vAlign w:val="center"/>
          </w:tcPr>
          <w:p w:rsidR="00CF5A71" w:rsidRPr="004178CA" w:rsidRDefault="009B7F37" w:rsidP="007E17EE">
            <w:pPr>
              <w:jc w:val="center"/>
              <w:rPr>
                <w:b/>
                <w:bCs/>
                <w:color w:val="000810"/>
                <w:sz w:val="28"/>
              </w:rPr>
            </w:pPr>
            <w:r>
              <w:rPr>
                <w:b/>
                <w:bCs/>
                <w:color w:val="000810"/>
                <w:sz w:val="28"/>
              </w:rPr>
              <w:t>90274.64</w:t>
            </w:r>
          </w:p>
        </w:tc>
      </w:tr>
    </w:tbl>
    <w:p w:rsidR="004E12B0" w:rsidRPr="004178CA" w:rsidRDefault="00004812" w:rsidP="007E17EE">
      <w:pPr>
        <w:pStyle w:val="2"/>
        <w:rPr>
          <w:color w:val="000810"/>
        </w:rPr>
      </w:pPr>
      <w:r w:rsidRPr="004178CA">
        <w:rPr>
          <w:color w:val="000810"/>
        </w:rPr>
        <w:t xml:space="preserve"> </w:t>
      </w:r>
    </w:p>
    <w:p w:rsidR="00295713" w:rsidRPr="004178CA" w:rsidRDefault="00295713" w:rsidP="007E17EE">
      <w:pPr>
        <w:ind w:firstLine="709"/>
        <w:jc w:val="both"/>
        <w:rPr>
          <w:color w:val="000810"/>
          <w:sz w:val="28"/>
          <w:szCs w:val="28"/>
        </w:rPr>
      </w:pPr>
    </w:p>
    <w:p w:rsidR="004E12B0" w:rsidRPr="004178CA" w:rsidRDefault="00D00988" w:rsidP="007E17EE">
      <w:pPr>
        <w:ind w:firstLine="709"/>
        <w:jc w:val="both"/>
        <w:rPr>
          <w:color w:val="000810"/>
          <w:sz w:val="28"/>
          <w:szCs w:val="28"/>
        </w:rPr>
      </w:pPr>
      <w:r w:rsidRPr="004178CA">
        <w:rPr>
          <w:color w:val="000810"/>
          <w:sz w:val="28"/>
          <w:szCs w:val="28"/>
        </w:rPr>
        <w:t>Для ст</w:t>
      </w:r>
      <w:r w:rsidR="00575287">
        <w:rPr>
          <w:color w:val="000810"/>
          <w:sz w:val="28"/>
          <w:szCs w:val="28"/>
        </w:rPr>
        <w:t>ра</w:t>
      </w:r>
      <w:r w:rsidR="00980081">
        <w:rPr>
          <w:color w:val="000810"/>
          <w:sz w:val="28"/>
          <w:szCs w:val="28"/>
        </w:rPr>
        <w:t xml:space="preserve">тегического развития </w:t>
      </w:r>
      <w:r w:rsidR="009B7F37">
        <w:rPr>
          <w:color w:val="000810"/>
          <w:sz w:val="28"/>
          <w:szCs w:val="28"/>
        </w:rPr>
        <w:t>ЗА</w:t>
      </w:r>
      <w:r w:rsidR="00980081">
        <w:rPr>
          <w:color w:val="000810"/>
          <w:sz w:val="28"/>
          <w:szCs w:val="28"/>
        </w:rPr>
        <w:t>О «</w:t>
      </w:r>
      <w:r w:rsidR="009B7F37">
        <w:rPr>
          <w:color w:val="000810"/>
          <w:sz w:val="28"/>
          <w:szCs w:val="28"/>
        </w:rPr>
        <w:t>Мебель-дизайн</w:t>
      </w:r>
      <w:r w:rsidRPr="004178CA">
        <w:rPr>
          <w:color w:val="000810"/>
          <w:sz w:val="28"/>
          <w:szCs w:val="28"/>
        </w:rPr>
        <w:t xml:space="preserve">» </w:t>
      </w:r>
      <w:r w:rsidR="006E2CAA" w:rsidRPr="004178CA">
        <w:rPr>
          <w:color w:val="000810"/>
          <w:sz w:val="28"/>
          <w:szCs w:val="28"/>
        </w:rPr>
        <w:t>использует коммерческие и банковские кредиты, что способствует росту производства и оказывает положительное влияние на финансовые состояние предприятия.</w:t>
      </w:r>
    </w:p>
    <w:p w:rsidR="00325414" w:rsidRPr="004178CA" w:rsidRDefault="00980081" w:rsidP="007E17EE">
      <w:pPr>
        <w:ind w:firstLine="709"/>
        <w:jc w:val="both"/>
        <w:rPr>
          <w:color w:val="000810"/>
          <w:sz w:val="28"/>
          <w:szCs w:val="28"/>
        </w:rPr>
      </w:pPr>
      <w:r>
        <w:rPr>
          <w:color w:val="000810"/>
          <w:sz w:val="28"/>
          <w:szCs w:val="28"/>
        </w:rPr>
        <w:t xml:space="preserve">На рынке </w:t>
      </w:r>
      <w:r w:rsidR="009B7F37">
        <w:rPr>
          <w:color w:val="000810"/>
          <w:sz w:val="28"/>
          <w:szCs w:val="28"/>
        </w:rPr>
        <w:t>ЗА</w:t>
      </w:r>
      <w:r>
        <w:rPr>
          <w:color w:val="000810"/>
          <w:sz w:val="28"/>
          <w:szCs w:val="28"/>
        </w:rPr>
        <w:t>О «</w:t>
      </w:r>
      <w:r w:rsidR="009B7F37">
        <w:rPr>
          <w:color w:val="000810"/>
          <w:sz w:val="28"/>
          <w:szCs w:val="28"/>
        </w:rPr>
        <w:t>Мебель-дизайн» занимает хорошую позицию</w:t>
      </w:r>
      <w:r>
        <w:rPr>
          <w:color w:val="000810"/>
          <w:sz w:val="28"/>
          <w:szCs w:val="28"/>
        </w:rPr>
        <w:t>. В отрасли и области</w:t>
      </w:r>
      <w:r w:rsidR="00157182" w:rsidRPr="004178CA">
        <w:rPr>
          <w:color w:val="000810"/>
          <w:sz w:val="28"/>
          <w:szCs w:val="28"/>
        </w:rPr>
        <w:t xml:space="preserve"> у фирмы отличная репутация</w:t>
      </w:r>
      <w:r w:rsidR="004F01C5" w:rsidRPr="004178CA">
        <w:rPr>
          <w:color w:val="000810"/>
          <w:sz w:val="28"/>
          <w:szCs w:val="28"/>
        </w:rPr>
        <w:t xml:space="preserve"> благодаря умелому руководству, качеству выпускаемой продукции и уникальности предлагаемых услуг.</w:t>
      </w:r>
    </w:p>
    <w:p w:rsidR="004F01C5" w:rsidRPr="004178CA" w:rsidRDefault="004F01C5" w:rsidP="007E17EE">
      <w:pPr>
        <w:pStyle w:val="5"/>
        <w:ind w:firstLine="709"/>
        <w:jc w:val="both"/>
        <w:rPr>
          <w:b w:val="0"/>
          <w:bCs w:val="0"/>
          <w:i w:val="0"/>
          <w:iCs w:val="0"/>
          <w:color w:val="000810"/>
          <w:sz w:val="28"/>
          <w:szCs w:val="28"/>
        </w:rPr>
      </w:pPr>
      <w:r w:rsidRPr="004178CA">
        <w:rPr>
          <w:b w:val="0"/>
          <w:bCs w:val="0"/>
          <w:i w:val="0"/>
          <w:iCs w:val="0"/>
          <w:color w:val="000810"/>
          <w:sz w:val="28"/>
          <w:szCs w:val="28"/>
        </w:rPr>
        <w:t>Обращаясь в фирму, клиент, прежде всего, выигрывает в том, что:</w:t>
      </w:r>
    </w:p>
    <w:p w:rsidR="004F01C5" w:rsidRPr="004178CA" w:rsidRDefault="004F01C5" w:rsidP="007E17EE">
      <w:pPr>
        <w:pStyle w:val="5"/>
        <w:keepNext/>
        <w:numPr>
          <w:ilvl w:val="0"/>
          <w:numId w:val="9"/>
        </w:numPr>
        <w:tabs>
          <w:tab w:val="clear" w:pos="1069"/>
          <w:tab w:val="num" w:pos="1200"/>
        </w:tabs>
        <w:spacing w:before="0" w:after="0"/>
        <w:ind w:left="960" w:firstLine="709"/>
        <w:jc w:val="both"/>
        <w:rPr>
          <w:b w:val="0"/>
          <w:bCs w:val="0"/>
          <w:i w:val="0"/>
          <w:iCs w:val="0"/>
          <w:color w:val="000810"/>
          <w:sz w:val="28"/>
          <w:szCs w:val="28"/>
        </w:rPr>
      </w:pPr>
      <w:r w:rsidRPr="004178CA">
        <w:rPr>
          <w:b w:val="0"/>
          <w:bCs w:val="0"/>
          <w:i w:val="0"/>
          <w:iCs w:val="0"/>
          <w:color w:val="000810"/>
          <w:sz w:val="28"/>
          <w:szCs w:val="28"/>
        </w:rPr>
        <w:t>он получает бесплатную консультацию специалиста по интересующему его вопросу;</w:t>
      </w:r>
    </w:p>
    <w:p w:rsidR="004F01C5" w:rsidRPr="004178CA" w:rsidRDefault="004F01C5" w:rsidP="007E17EE">
      <w:pPr>
        <w:numPr>
          <w:ilvl w:val="0"/>
          <w:numId w:val="9"/>
        </w:numPr>
        <w:tabs>
          <w:tab w:val="clear" w:pos="1069"/>
          <w:tab w:val="num" w:pos="1200"/>
        </w:tabs>
        <w:ind w:left="960" w:firstLine="709"/>
        <w:jc w:val="both"/>
        <w:rPr>
          <w:color w:val="000810"/>
          <w:sz w:val="28"/>
          <w:szCs w:val="28"/>
        </w:rPr>
      </w:pPr>
      <w:r w:rsidRPr="004178CA">
        <w:rPr>
          <w:color w:val="000810"/>
          <w:sz w:val="28"/>
          <w:szCs w:val="28"/>
        </w:rPr>
        <w:t>приобретает многофункциональную мебель при незначительной разнице цен по сравнению с мебелью другого производства;</w:t>
      </w:r>
    </w:p>
    <w:p w:rsidR="004F01C5" w:rsidRPr="004178CA" w:rsidRDefault="004F01C5" w:rsidP="007E17EE">
      <w:pPr>
        <w:numPr>
          <w:ilvl w:val="0"/>
          <w:numId w:val="9"/>
        </w:numPr>
        <w:tabs>
          <w:tab w:val="clear" w:pos="1069"/>
          <w:tab w:val="num" w:pos="1200"/>
        </w:tabs>
        <w:ind w:left="960" w:firstLine="709"/>
        <w:jc w:val="both"/>
        <w:rPr>
          <w:color w:val="000810"/>
          <w:sz w:val="28"/>
          <w:szCs w:val="28"/>
        </w:rPr>
      </w:pPr>
      <w:r w:rsidRPr="004178CA">
        <w:rPr>
          <w:color w:val="000810"/>
          <w:sz w:val="28"/>
          <w:szCs w:val="28"/>
        </w:rPr>
        <w:t>возможность изготовление мебели по заказу клиента;</w:t>
      </w:r>
    </w:p>
    <w:p w:rsidR="009B7F37" w:rsidRDefault="004F01C5" w:rsidP="007E17EE">
      <w:pPr>
        <w:numPr>
          <w:ilvl w:val="0"/>
          <w:numId w:val="9"/>
        </w:numPr>
        <w:tabs>
          <w:tab w:val="clear" w:pos="1069"/>
          <w:tab w:val="num" w:pos="1200"/>
        </w:tabs>
        <w:ind w:left="960" w:firstLine="709"/>
        <w:jc w:val="both"/>
        <w:rPr>
          <w:color w:val="000810"/>
          <w:sz w:val="28"/>
          <w:szCs w:val="28"/>
        </w:rPr>
      </w:pPr>
      <w:r w:rsidRPr="004178CA">
        <w:rPr>
          <w:color w:val="000810"/>
          <w:sz w:val="28"/>
          <w:szCs w:val="28"/>
        </w:rPr>
        <w:t xml:space="preserve">фирма делает скидки для пенсионеров </w:t>
      </w:r>
      <w:r w:rsidR="009B7F37">
        <w:rPr>
          <w:color w:val="000810"/>
          <w:sz w:val="28"/>
          <w:szCs w:val="28"/>
        </w:rPr>
        <w:t>;</w:t>
      </w:r>
    </w:p>
    <w:p w:rsidR="004F01C5" w:rsidRPr="004178CA" w:rsidRDefault="004F01C5" w:rsidP="007E17EE">
      <w:pPr>
        <w:numPr>
          <w:ilvl w:val="0"/>
          <w:numId w:val="9"/>
        </w:numPr>
        <w:tabs>
          <w:tab w:val="clear" w:pos="1069"/>
          <w:tab w:val="num" w:pos="1200"/>
        </w:tabs>
        <w:ind w:left="960" w:firstLine="709"/>
        <w:jc w:val="both"/>
        <w:rPr>
          <w:color w:val="000810"/>
          <w:sz w:val="28"/>
          <w:szCs w:val="28"/>
        </w:rPr>
      </w:pPr>
      <w:r w:rsidRPr="004178CA">
        <w:rPr>
          <w:color w:val="000810"/>
          <w:sz w:val="28"/>
          <w:szCs w:val="28"/>
        </w:rPr>
        <w:t>мебель доставляется непосредственно по месту назначения и если требуется со сборкой по месту установки;</w:t>
      </w:r>
    </w:p>
    <w:p w:rsidR="004F01C5" w:rsidRPr="004178CA" w:rsidRDefault="004F01C5" w:rsidP="007E17EE">
      <w:pPr>
        <w:numPr>
          <w:ilvl w:val="0"/>
          <w:numId w:val="9"/>
        </w:numPr>
        <w:tabs>
          <w:tab w:val="clear" w:pos="1069"/>
          <w:tab w:val="num" w:pos="1200"/>
        </w:tabs>
        <w:ind w:left="960" w:firstLine="709"/>
        <w:jc w:val="both"/>
        <w:rPr>
          <w:color w:val="000810"/>
          <w:sz w:val="28"/>
          <w:szCs w:val="28"/>
        </w:rPr>
      </w:pPr>
      <w:r w:rsidRPr="004178CA">
        <w:rPr>
          <w:color w:val="000810"/>
          <w:sz w:val="28"/>
          <w:szCs w:val="28"/>
        </w:rPr>
        <w:t>возможна продажа в рассрочку;</w:t>
      </w:r>
    </w:p>
    <w:p w:rsidR="004F01C5" w:rsidRPr="004178CA" w:rsidRDefault="004F01C5" w:rsidP="007E17EE">
      <w:pPr>
        <w:numPr>
          <w:ilvl w:val="0"/>
          <w:numId w:val="9"/>
        </w:numPr>
        <w:tabs>
          <w:tab w:val="clear" w:pos="1069"/>
          <w:tab w:val="num" w:pos="1200"/>
        </w:tabs>
        <w:ind w:left="960" w:firstLine="709"/>
        <w:jc w:val="both"/>
        <w:rPr>
          <w:color w:val="000810"/>
          <w:sz w:val="28"/>
          <w:szCs w:val="28"/>
        </w:rPr>
      </w:pPr>
      <w:r w:rsidRPr="004178CA">
        <w:rPr>
          <w:color w:val="000810"/>
          <w:sz w:val="28"/>
          <w:szCs w:val="28"/>
        </w:rPr>
        <w:t>индивидуальность подхода к клиенту.</w:t>
      </w:r>
    </w:p>
    <w:p w:rsidR="00D12281" w:rsidRDefault="00D12281" w:rsidP="007E17EE">
      <w:pPr>
        <w:pStyle w:val="2"/>
        <w:jc w:val="center"/>
        <w:rPr>
          <w:rFonts w:ascii="Times New Roman" w:hAnsi="Times New Roman" w:cs="Times New Roman"/>
          <w:bCs w:val="0"/>
          <w:i w:val="0"/>
          <w:iCs w:val="0"/>
          <w:color w:val="000810"/>
        </w:rPr>
      </w:pPr>
      <w:bookmarkStart w:id="7" w:name="_Toc121462169"/>
    </w:p>
    <w:p w:rsidR="004F01C5" w:rsidRPr="005B74EA" w:rsidRDefault="005B74EA" w:rsidP="007E17EE">
      <w:pPr>
        <w:pStyle w:val="2"/>
        <w:jc w:val="center"/>
        <w:rPr>
          <w:rFonts w:ascii="Times New Roman" w:hAnsi="Times New Roman" w:cs="Times New Roman"/>
          <w:bCs w:val="0"/>
          <w:i w:val="0"/>
          <w:iCs w:val="0"/>
          <w:color w:val="000810"/>
        </w:rPr>
      </w:pPr>
      <w:r w:rsidRPr="005B74EA">
        <w:rPr>
          <w:rFonts w:ascii="Times New Roman" w:hAnsi="Times New Roman" w:cs="Times New Roman"/>
          <w:bCs w:val="0"/>
          <w:i w:val="0"/>
          <w:iCs w:val="0"/>
          <w:color w:val="000810"/>
        </w:rPr>
        <w:t>2</w:t>
      </w:r>
      <w:r w:rsidR="004F01C5" w:rsidRPr="005B74EA">
        <w:rPr>
          <w:rFonts w:ascii="Times New Roman" w:hAnsi="Times New Roman" w:cs="Times New Roman"/>
          <w:bCs w:val="0"/>
          <w:i w:val="0"/>
          <w:iCs w:val="0"/>
          <w:color w:val="000810"/>
        </w:rPr>
        <w:t>.2.3. Характеристика культуры.</w:t>
      </w:r>
      <w:bookmarkEnd w:id="7"/>
    </w:p>
    <w:p w:rsidR="008F6A8E" w:rsidRPr="004E3A29" w:rsidRDefault="008F6A8E" w:rsidP="007E17EE">
      <w:pPr>
        <w:ind w:firstLine="709"/>
        <w:jc w:val="both"/>
        <w:rPr>
          <w:b/>
          <w:color w:val="000810"/>
        </w:rPr>
      </w:pPr>
    </w:p>
    <w:p w:rsidR="004F01C5" w:rsidRDefault="00585997" w:rsidP="007E17EE">
      <w:pPr>
        <w:ind w:firstLine="709"/>
        <w:jc w:val="both"/>
        <w:rPr>
          <w:color w:val="000810"/>
          <w:sz w:val="28"/>
          <w:szCs w:val="28"/>
        </w:rPr>
      </w:pPr>
      <w:r w:rsidRPr="004178CA">
        <w:rPr>
          <w:color w:val="000810"/>
          <w:sz w:val="28"/>
          <w:szCs w:val="28"/>
        </w:rPr>
        <w:t xml:space="preserve">На фирме работает достаточно квалифицированный персонал. С развитием фирмы персонал будет становиться более квалифицированным, что связано с приобретаемым опытом и </w:t>
      </w:r>
      <w:r w:rsidR="00150A20" w:rsidRPr="004178CA">
        <w:rPr>
          <w:color w:val="000810"/>
          <w:sz w:val="28"/>
          <w:szCs w:val="28"/>
        </w:rPr>
        <w:t xml:space="preserve">проведением работ по повышению квалификации. </w:t>
      </w:r>
      <w:r w:rsidR="007C4A38" w:rsidRPr="004178CA">
        <w:rPr>
          <w:color w:val="000810"/>
          <w:sz w:val="28"/>
          <w:szCs w:val="28"/>
        </w:rPr>
        <w:t>Дружеские отношения между членами организации создают благоприятную рабочую атмосферу.</w:t>
      </w:r>
      <w:r w:rsidR="00071471" w:rsidRPr="004178CA">
        <w:rPr>
          <w:color w:val="000810"/>
          <w:sz w:val="28"/>
          <w:szCs w:val="28"/>
        </w:rPr>
        <w:t xml:space="preserve"> Персонал фирмы готов к переменам.</w:t>
      </w:r>
    </w:p>
    <w:p w:rsidR="00575287" w:rsidRDefault="00575287" w:rsidP="007E17EE">
      <w:pPr>
        <w:ind w:firstLine="709"/>
        <w:jc w:val="both"/>
        <w:rPr>
          <w:color w:val="000810"/>
          <w:sz w:val="28"/>
          <w:szCs w:val="28"/>
        </w:rPr>
      </w:pPr>
    </w:p>
    <w:p w:rsidR="00071471" w:rsidRPr="005B74EA" w:rsidRDefault="003F7DFA" w:rsidP="007E17EE">
      <w:pPr>
        <w:pStyle w:val="2"/>
        <w:jc w:val="center"/>
        <w:rPr>
          <w:rFonts w:ascii="Times New Roman" w:hAnsi="Times New Roman" w:cs="Times New Roman"/>
          <w:i w:val="0"/>
          <w:color w:val="000810"/>
        </w:rPr>
      </w:pPr>
      <w:bookmarkStart w:id="8" w:name="_Toc121462170"/>
      <w:r>
        <w:rPr>
          <w:rFonts w:ascii="Times New Roman" w:hAnsi="Times New Roman" w:cs="Times New Roman"/>
          <w:i w:val="0"/>
          <w:color w:val="000810"/>
        </w:rPr>
        <w:t>2.</w:t>
      </w:r>
      <w:r w:rsidR="00071471" w:rsidRPr="005B74EA">
        <w:rPr>
          <w:rFonts w:ascii="Times New Roman" w:hAnsi="Times New Roman" w:cs="Times New Roman"/>
          <w:i w:val="0"/>
          <w:color w:val="000810"/>
        </w:rPr>
        <w:t xml:space="preserve">3.  Проведение </w:t>
      </w:r>
      <w:r w:rsidR="00071471" w:rsidRPr="005B74EA">
        <w:rPr>
          <w:rFonts w:ascii="Times New Roman" w:hAnsi="Times New Roman" w:cs="Times New Roman"/>
          <w:i w:val="0"/>
          <w:color w:val="000810"/>
          <w:lang w:val="en-US"/>
        </w:rPr>
        <w:t>SWOT</w:t>
      </w:r>
      <w:r w:rsidR="00071471" w:rsidRPr="005B74EA">
        <w:rPr>
          <w:rFonts w:ascii="Times New Roman" w:hAnsi="Times New Roman" w:cs="Times New Roman"/>
          <w:i w:val="0"/>
          <w:color w:val="000810"/>
        </w:rPr>
        <w:t>- анализа и определения стратегических альтернатив развития предприятия.</w:t>
      </w:r>
      <w:bookmarkEnd w:id="8"/>
    </w:p>
    <w:p w:rsidR="00267412" w:rsidRPr="00267412" w:rsidRDefault="00267412" w:rsidP="00267412">
      <w:pPr>
        <w:tabs>
          <w:tab w:val="left" w:pos="7965"/>
        </w:tabs>
        <w:jc w:val="both"/>
        <w:rPr>
          <w:color w:val="000810"/>
          <w:sz w:val="28"/>
          <w:szCs w:val="28"/>
        </w:rPr>
      </w:pPr>
      <w:r w:rsidRPr="00267412">
        <w:rPr>
          <w:color w:val="000810"/>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w:t>
      </w:r>
      <w:r w:rsidR="009B7F37">
        <w:rPr>
          <w:color w:val="000810"/>
          <w:sz w:val="28"/>
          <w:szCs w:val="28"/>
        </w:rPr>
        <w:t xml:space="preserve"> планирования, выдвижения целей.</w:t>
      </w:r>
    </w:p>
    <w:p w:rsidR="00267412"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В стратегическом управлении наиболее часто используется метод анализа среды организации, получивший название SWOT-анализ. Применяя этот метод, удается установить линии связи между силой и слабостью и внешними угрозами и возможностями. Такие связи в дальнейшем используются для разработки стратегии.3</w:t>
      </w:r>
    </w:p>
    <w:p w:rsidR="00267412"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В процессе выработки стратегии необходимо учитывать, что возможности и угрозы могут переходить в свои противоположности. Для успешного применения SWOT-анализа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своего поведения каждой из выявленных угроз и возможностей.</w:t>
      </w:r>
    </w:p>
    <w:p w:rsidR="00267412"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Для такой оценки чаще всего применяют метод позиционирования на матрицах возможностей и угроз (см. таблицу 6).</w:t>
      </w:r>
    </w:p>
    <w:p w:rsidR="00267412"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Для компании ЗАО «Мебель-Дизайн»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267412"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После позиционирования угроз было выявлено, что:</w:t>
      </w:r>
    </w:p>
    <w:p w:rsidR="00267412"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к критическому состоянию фирму могут привести либо выход в отрасль большого числа конкурентов и коренное изменение вкусов потребителей;</w:t>
      </w:r>
    </w:p>
    <w:p w:rsidR="004C73DB" w:rsidRPr="00267412" w:rsidRDefault="009B7F37" w:rsidP="00267412">
      <w:pPr>
        <w:tabs>
          <w:tab w:val="left" w:pos="7965"/>
        </w:tabs>
        <w:jc w:val="both"/>
        <w:rPr>
          <w:color w:val="000810"/>
          <w:sz w:val="28"/>
          <w:szCs w:val="28"/>
        </w:rPr>
      </w:pPr>
      <w:r>
        <w:rPr>
          <w:color w:val="000810"/>
          <w:sz w:val="28"/>
          <w:szCs w:val="28"/>
        </w:rPr>
        <w:t xml:space="preserve">    </w:t>
      </w:r>
      <w:r w:rsidR="00267412" w:rsidRPr="00267412">
        <w:rPr>
          <w:color w:val="000810"/>
          <w:sz w:val="28"/>
          <w:szCs w:val="28"/>
        </w:rPr>
        <w:t>к разрушению компании или ее выходу из отрасли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267412" w:rsidRDefault="00267412"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9B7F37" w:rsidRDefault="009B7F37" w:rsidP="007E17EE">
      <w:pPr>
        <w:tabs>
          <w:tab w:val="left" w:pos="7965"/>
        </w:tabs>
        <w:ind w:firstLine="709"/>
        <w:jc w:val="right"/>
        <w:rPr>
          <w:b/>
          <w:color w:val="000810"/>
          <w:sz w:val="22"/>
          <w:szCs w:val="22"/>
        </w:rPr>
      </w:pPr>
    </w:p>
    <w:p w:rsidR="00792C8C" w:rsidRPr="004178CA" w:rsidRDefault="00792C8C" w:rsidP="007E17EE">
      <w:pPr>
        <w:tabs>
          <w:tab w:val="left" w:pos="7965"/>
        </w:tabs>
        <w:ind w:firstLine="709"/>
        <w:jc w:val="right"/>
        <w:rPr>
          <w:color w:val="000810"/>
          <w:sz w:val="22"/>
          <w:szCs w:val="22"/>
        </w:rPr>
      </w:pPr>
      <w:r w:rsidRPr="004178CA">
        <w:rPr>
          <w:b/>
          <w:color w:val="000810"/>
          <w:sz w:val="22"/>
          <w:szCs w:val="22"/>
        </w:rPr>
        <w:t>Таблица 6</w:t>
      </w:r>
      <w:r w:rsidRPr="004178CA">
        <w:rPr>
          <w:color w:val="000810"/>
          <w:sz w:val="22"/>
          <w:szCs w:val="22"/>
        </w:rPr>
        <w:t>.</w:t>
      </w:r>
    </w:p>
    <w:p w:rsidR="00792C8C" w:rsidRDefault="00792C8C" w:rsidP="007E17EE">
      <w:pPr>
        <w:ind w:firstLine="709"/>
        <w:jc w:val="both"/>
        <w:rPr>
          <w:color w:val="000810"/>
          <w:sz w:val="28"/>
          <w:szCs w:val="28"/>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600"/>
        <w:gridCol w:w="2700"/>
      </w:tblGrid>
      <w:tr w:rsidR="00D24A1F" w:rsidTr="006133EC">
        <w:trPr>
          <w:trHeight w:val="272"/>
        </w:trPr>
        <w:tc>
          <w:tcPr>
            <w:tcW w:w="2520" w:type="dxa"/>
          </w:tcPr>
          <w:p w:rsidR="002C143D" w:rsidRDefault="002C143D" w:rsidP="00267412">
            <w:pPr>
              <w:ind w:firstLine="709"/>
              <w:jc w:val="both"/>
              <w:rPr>
                <w:color w:val="000810"/>
                <w:sz w:val="28"/>
                <w:szCs w:val="28"/>
              </w:rPr>
            </w:pPr>
          </w:p>
        </w:tc>
        <w:tc>
          <w:tcPr>
            <w:tcW w:w="3600" w:type="dxa"/>
          </w:tcPr>
          <w:p w:rsidR="002C143D" w:rsidRPr="002C143D" w:rsidRDefault="002C143D" w:rsidP="002C143D">
            <w:pPr>
              <w:jc w:val="center"/>
              <w:rPr>
                <w:rFonts w:ascii="Arial" w:hAnsi="Arial" w:cs="Arial"/>
                <w:i/>
                <w:color w:val="000810"/>
              </w:rPr>
            </w:pPr>
            <w:r w:rsidRPr="002C143D">
              <w:rPr>
                <w:rFonts w:ascii="Arial" w:hAnsi="Arial" w:cs="Arial"/>
                <w:i/>
                <w:color w:val="000810"/>
              </w:rPr>
              <w:t>возможности</w:t>
            </w:r>
          </w:p>
        </w:tc>
        <w:tc>
          <w:tcPr>
            <w:tcW w:w="2700" w:type="dxa"/>
          </w:tcPr>
          <w:p w:rsidR="002C143D" w:rsidRDefault="002C143D" w:rsidP="002C143D">
            <w:pPr>
              <w:jc w:val="center"/>
              <w:rPr>
                <w:color w:val="000810"/>
                <w:sz w:val="28"/>
                <w:szCs w:val="28"/>
              </w:rPr>
            </w:pPr>
            <w:r w:rsidRPr="002C143D">
              <w:rPr>
                <w:rFonts w:ascii="Arial" w:hAnsi="Arial" w:cs="Arial"/>
                <w:color w:val="000810"/>
              </w:rPr>
              <w:t>Угрозы</w:t>
            </w:r>
          </w:p>
        </w:tc>
      </w:tr>
      <w:tr w:rsidR="00D24A1F" w:rsidTr="006133EC">
        <w:trPr>
          <w:trHeight w:val="6943"/>
        </w:trPr>
        <w:tc>
          <w:tcPr>
            <w:tcW w:w="2520" w:type="dxa"/>
          </w:tcPr>
          <w:p w:rsidR="002C143D" w:rsidRDefault="002C143D" w:rsidP="00267412">
            <w:pPr>
              <w:ind w:firstLine="709"/>
              <w:jc w:val="both"/>
              <w:rPr>
                <w:color w:val="000810"/>
                <w:sz w:val="28"/>
                <w:szCs w:val="28"/>
              </w:rPr>
            </w:pPr>
          </w:p>
          <w:p w:rsidR="002C143D" w:rsidRDefault="002C143D" w:rsidP="00267412">
            <w:pPr>
              <w:ind w:firstLine="709"/>
              <w:jc w:val="both"/>
              <w:rPr>
                <w:color w:val="000810"/>
                <w:sz w:val="28"/>
                <w:szCs w:val="28"/>
              </w:rPr>
            </w:pPr>
          </w:p>
          <w:p w:rsidR="002C143D" w:rsidRDefault="002C143D" w:rsidP="00267412">
            <w:pPr>
              <w:ind w:firstLine="709"/>
              <w:jc w:val="both"/>
              <w:rPr>
                <w:color w:val="000810"/>
                <w:sz w:val="28"/>
                <w:szCs w:val="28"/>
              </w:rPr>
            </w:pPr>
          </w:p>
          <w:p w:rsidR="002C143D" w:rsidRDefault="002C143D" w:rsidP="00267412">
            <w:pPr>
              <w:ind w:firstLine="709"/>
              <w:jc w:val="both"/>
              <w:rPr>
                <w:color w:val="000810"/>
                <w:sz w:val="28"/>
                <w:szCs w:val="28"/>
              </w:rPr>
            </w:pPr>
          </w:p>
          <w:p w:rsidR="002C143D" w:rsidRPr="004178CA" w:rsidRDefault="002C143D" w:rsidP="00267412">
            <w:pPr>
              <w:ind w:firstLine="709"/>
              <w:jc w:val="both"/>
              <w:rPr>
                <w:color w:val="000810"/>
                <w:sz w:val="28"/>
                <w:szCs w:val="28"/>
              </w:rPr>
            </w:pPr>
          </w:p>
        </w:tc>
        <w:tc>
          <w:tcPr>
            <w:tcW w:w="3600" w:type="dxa"/>
          </w:tcPr>
          <w:p w:rsidR="002C143D" w:rsidRDefault="002C143D">
            <w:pPr>
              <w:rPr>
                <w:color w:val="000810"/>
                <w:sz w:val="28"/>
                <w:szCs w:val="28"/>
              </w:rPr>
            </w:pPr>
          </w:p>
          <w:p w:rsidR="002C143D" w:rsidRPr="002C143D" w:rsidRDefault="002C143D" w:rsidP="002C143D">
            <w:pPr>
              <w:rPr>
                <w:color w:val="000810"/>
              </w:rPr>
            </w:pPr>
            <w:r>
              <w:rPr>
                <w:color w:val="000810"/>
              </w:rPr>
              <w:t>1.</w:t>
            </w:r>
            <w:r w:rsidRPr="002C143D">
              <w:rPr>
                <w:color w:val="000810"/>
              </w:rPr>
              <w:t>Улучшение уровня жизни населения</w:t>
            </w:r>
          </w:p>
          <w:p w:rsidR="002C143D" w:rsidRPr="002C143D" w:rsidRDefault="002C143D" w:rsidP="002C143D">
            <w:pPr>
              <w:rPr>
                <w:color w:val="000810"/>
              </w:rPr>
            </w:pPr>
            <w:r>
              <w:rPr>
                <w:color w:val="000810"/>
              </w:rPr>
              <w:t>2.</w:t>
            </w:r>
            <w:r w:rsidRPr="002C143D">
              <w:rPr>
                <w:color w:val="000810"/>
              </w:rPr>
              <w:t>Изменение рекламных технологий</w:t>
            </w:r>
          </w:p>
          <w:p w:rsidR="002C143D" w:rsidRPr="002C143D" w:rsidRDefault="002C143D" w:rsidP="002C143D">
            <w:pPr>
              <w:rPr>
                <w:color w:val="000810"/>
              </w:rPr>
            </w:pPr>
            <w:r>
              <w:rPr>
                <w:color w:val="000810"/>
              </w:rPr>
              <w:t>3.</w:t>
            </w:r>
            <w:r w:rsidRPr="002C143D">
              <w:rPr>
                <w:color w:val="000810"/>
              </w:rPr>
              <w:t>Развитие информационной от­расли</w:t>
            </w:r>
          </w:p>
          <w:p w:rsidR="002C143D" w:rsidRPr="002C143D" w:rsidRDefault="002C143D" w:rsidP="002C143D">
            <w:pPr>
              <w:rPr>
                <w:color w:val="000810"/>
              </w:rPr>
            </w:pPr>
            <w:r>
              <w:rPr>
                <w:color w:val="000810"/>
              </w:rPr>
              <w:t>4.</w:t>
            </w:r>
            <w:r w:rsidRPr="002C143D">
              <w:rPr>
                <w:color w:val="000810"/>
              </w:rPr>
              <w:t>Появление новых поставщиков</w:t>
            </w:r>
          </w:p>
          <w:p w:rsidR="002C143D" w:rsidRPr="002C143D" w:rsidRDefault="002C143D" w:rsidP="002C143D">
            <w:pPr>
              <w:rPr>
                <w:color w:val="000810"/>
              </w:rPr>
            </w:pPr>
            <w:r>
              <w:rPr>
                <w:color w:val="000810"/>
              </w:rPr>
              <w:t>5.</w:t>
            </w:r>
            <w:r w:rsidRPr="002C143D">
              <w:rPr>
                <w:color w:val="000810"/>
              </w:rPr>
              <w:t>Изменения моды</w:t>
            </w:r>
          </w:p>
          <w:p w:rsidR="002C143D" w:rsidRPr="002C143D" w:rsidRDefault="002C143D" w:rsidP="002C143D">
            <w:pPr>
              <w:rPr>
                <w:color w:val="000810"/>
              </w:rPr>
            </w:pPr>
            <w:r>
              <w:rPr>
                <w:color w:val="000810"/>
              </w:rPr>
              <w:t>6.</w:t>
            </w:r>
            <w:r w:rsidRPr="002C143D">
              <w:rPr>
                <w:color w:val="000810"/>
              </w:rPr>
              <w:t>Снижение цен на сырье и готовую продукцию</w:t>
            </w:r>
          </w:p>
          <w:p w:rsidR="002C143D" w:rsidRPr="002C143D" w:rsidRDefault="002C143D" w:rsidP="002C143D">
            <w:pPr>
              <w:rPr>
                <w:color w:val="000810"/>
              </w:rPr>
            </w:pPr>
            <w:r>
              <w:rPr>
                <w:color w:val="000810"/>
              </w:rPr>
              <w:t>7.</w:t>
            </w:r>
            <w:r w:rsidRPr="002C143D">
              <w:rPr>
                <w:color w:val="000810"/>
              </w:rPr>
              <w:t>Снижение налогов и пошлин</w:t>
            </w:r>
          </w:p>
          <w:p w:rsidR="002C143D" w:rsidRPr="002C143D" w:rsidRDefault="002C143D" w:rsidP="002C143D">
            <w:pPr>
              <w:rPr>
                <w:color w:val="000810"/>
              </w:rPr>
            </w:pPr>
            <w:r>
              <w:rPr>
                <w:color w:val="000810"/>
              </w:rPr>
              <w:t>8.</w:t>
            </w:r>
            <w:r w:rsidRPr="002C143D">
              <w:rPr>
                <w:color w:val="000810"/>
              </w:rPr>
              <w:t>Совершенствование менедж­мента</w:t>
            </w:r>
          </w:p>
          <w:p w:rsidR="002C143D" w:rsidRPr="002C143D" w:rsidRDefault="002C143D" w:rsidP="002C143D">
            <w:pPr>
              <w:rPr>
                <w:color w:val="000810"/>
              </w:rPr>
            </w:pPr>
            <w:r>
              <w:rPr>
                <w:color w:val="000810"/>
              </w:rPr>
              <w:t>9.</w:t>
            </w:r>
            <w:r w:rsidRPr="002C143D">
              <w:rPr>
                <w:color w:val="000810"/>
              </w:rPr>
              <w:t>Снижение безработицы</w:t>
            </w:r>
          </w:p>
          <w:p w:rsidR="002C143D" w:rsidRPr="002C143D" w:rsidRDefault="002C143D" w:rsidP="002C143D">
            <w:pPr>
              <w:rPr>
                <w:color w:val="000810"/>
              </w:rPr>
            </w:pPr>
            <w:r>
              <w:rPr>
                <w:color w:val="000810"/>
              </w:rPr>
              <w:t>10.</w:t>
            </w:r>
            <w:r w:rsidRPr="002C143D">
              <w:rPr>
                <w:color w:val="000810"/>
              </w:rPr>
              <w:t>Разорение и уход фирм-продавцов</w:t>
            </w:r>
          </w:p>
          <w:p w:rsidR="002C143D" w:rsidRPr="002C143D" w:rsidRDefault="002C143D" w:rsidP="002C143D">
            <w:pPr>
              <w:rPr>
                <w:color w:val="000810"/>
              </w:rPr>
            </w:pPr>
            <w:r>
              <w:rPr>
                <w:color w:val="000810"/>
              </w:rPr>
              <w:t>11.</w:t>
            </w:r>
            <w:r w:rsidRPr="002C143D">
              <w:rPr>
                <w:color w:val="000810"/>
              </w:rPr>
              <w:t>Уменьшение императивных норм законодательства</w:t>
            </w:r>
          </w:p>
          <w:p w:rsidR="002C143D" w:rsidRPr="002C143D" w:rsidRDefault="002C143D" w:rsidP="002C143D">
            <w:pPr>
              <w:rPr>
                <w:color w:val="000810"/>
              </w:rPr>
            </w:pPr>
            <w:r>
              <w:rPr>
                <w:color w:val="000810"/>
              </w:rPr>
              <w:t>12.</w:t>
            </w:r>
            <w:r w:rsidRPr="002C143D">
              <w:rPr>
                <w:color w:val="000810"/>
              </w:rPr>
              <w:t>Совершенствование технологии производства</w:t>
            </w:r>
          </w:p>
          <w:p w:rsidR="002C143D" w:rsidRPr="002C143D" w:rsidRDefault="002C143D" w:rsidP="002C143D">
            <w:pPr>
              <w:rPr>
                <w:color w:val="000810"/>
              </w:rPr>
            </w:pPr>
            <w:r>
              <w:rPr>
                <w:color w:val="000810"/>
              </w:rPr>
              <w:t>13.</w:t>
            </w:r>
            <w:r w:rsidRPr="002C143D">
              <w:rPr>
                <w:color w:val="000810"/>
              </w:rPr>
              <w:t>Предложения о сотрудничестве со стороны отечественных предприни­мателей</w:t>
            </w:r>
          </w:p>
          <w:p w:rsidR="002C143D" w:rsidRPr="002C143D" w:rsidRDefault="002C143D" w:rsidP="002C143D">
            <w:pPr>
              <w:rPr>
                <w:color w:val="000810"/>
              </w:rPr>
            </w:pPr>
            <w:r>
              <w:rPr>
                <w:color w:val="000810"/>
              </w:rPr>
              <w:t>14.</w:t>
            </w:r>
            <w:r w:rsidRPr="002C143D">
              <w:rPr>
                <w:color w:val="000810"/>
              </w:rPr>
              <w:t>Неудачное поведение конкурентов</w:t>
            </w:r>
          </w:p>
          <w:p w:rsidR="002C143D" w:rsidRPr="002C143D" w:rsidRDefault="002C143D" w:rsidP="00267412">
            <w:pPr>
              <w:jc w:val="both"/>
              <w:rPr>
                <w:rFonts w:ascii="Arial" w:hAnsi="Arial" w:cs="Arial"/>
                <w:i/>
                <w:color w:val="000810"/>
              </w:rPr>
            </w:pPr>
          </w:p>
        </w:tc>
        <w:tc>
          <w:tcPr>
            <w:tcW w:w="2700" w:type="dxa"/>
          </w:tcPr>
          <w:p w:rsidR="002C143D" w:rsidRPr="002C143D" w:rsidRDefault="002C143D">
            <w:pPr>
              <w:rPr>
                <w:color w:val="000810"/>
              </w:rPr>
            </w:pPr>
          </w:p>
          <w:p w:rsidR="002C143D" w:rsidRPr="002C143D" w:rsidRDefault="002C143D" w:rsidP="002C143D">
            <w:pPr>
              <w:rPr>
                <w:color w:val="000810"/>
              </w:rPr>
            </w:pPr>
            <w:r>
              <w:rPr>
                <w:color w:val="000810"/>
              </w:rPr>
              <w:t xml:space="preserve">1.Изменение </w:t>
            </w:r>
            <w:r w:rsidRPr="002C143D">
              <w:rPr>
                <w:color w:val="000810"/>
              </w:rPr>
              <w:t>покупательских предпочте­ний</w:t>
            </w:r>
          </w:p>
          <w:p w:rsidR="002C143D" w:rsidRPr="002C143D" w:rsidRDefault="002C143D" w:rsidP="002C143D">
            <w:pPr>
              <w:rPr>
                <w:color w:val="000810"/>
              </w:rPr>
            </w:pPr>
            <w:r>
              <w:rPr>
                <w:color w:val="000810"/>
              </w:rPr>
              <w:t xml:space="preserve">2.Появление товаров </w:t>
            </w:r>
            <w:r w:rsidRPr="002C143D">
              <w:rPr>
                <w:color w:val="000810"/>
              </w:rPr>
              <w:t>субститутов</w:t>
            </w:r>
          </w:p>
          <w:p w:rsidR="002C143D" w:rsidRPr="002C143D" w:rsidRDefault="002C143D" w:rsidP="002C143D">
            <w:pPr>
              <w:rPr>
                <w:color w:val="000810"/>
              </w:rPr>
            </w:pPr>
            <w:r>
              <w:rPr>
                <w:color w:val="000810"/>
              </w:rPr>
              <w:t>3.</w:t>
            </w:r>
            <w:r w:rsidRPr="002C143D">
              <w:rPr>
                <w:color w:val="000810"/>
              </w:rPr>
              <w:t>Изменение правил ввоза продукции</w:t>
            </w:r>
          </w:p>
          <w:p w:rsidR="002C143D" w:rsidRPr="002C143D" w:rsidRDefault="002C143D" w:rsidP="002C143D">
            <w:pPr>
              <w:rPr>
                <w:color w:val="000810"/>
              </w:rPr>
            </w:pPr>
            <w:r>
              <w:rPr>
                <w:color w:val="000810"/>
              </w:rPr>
              <w:t>4.</w:t>
            </w:r>
            <w:r w:rsidRPr="002C143D">
              <w:rPr>
                <w:color w:val="000810"/>
              </w:rPr>
              <w:t>Сбои в поставках продукции</w:t>
            </w:r>
          </w:p>
          <w:p w:rsidR="002C143D" w:rsidRPr="002C143D" w:rsidRDefault="002C143D" w:rsidP="002C143D">
            <w:pPr>
              <w:rPr>
                <w:color w:val="000810"/>
              </w:rPr>
            </w:pPr>
            <w:r>
              <w:rPr>
                <w:color w:val="000810"/>
              </w:rPr>
              <w:t>5.</w:t>
            </w:r>
            <w:r w:rsidRPr="002C143D">
              <w:rPr>
                <w:color w:val="000810"/>
              </w:rPr>
              <w:t>Появление принципиально нового товара</w:t>
            </w:r>
          </w:p>
          <w:p w:rsidR="002C143D" w:rsidRPr="002C143D" w:rsidRDefault="002C143D" w:rsidP="002C143D">
            <w:pPr>
              <w:rPr>
                <w:color w:val="000810"/>
              </w:rPr>
            </w:pPr>
            <w:r>
              <w:rPr>
                <w:color w:val="000810"/>
              </w:rPr>
              <w:t>6.</w:t>
            </w:r>
            <w:r w:rsidRPr="002C143D">
              <w:rPr>
                <w:color w:val="000810"/>
              </w:rPr>
              <w:t>Снижение уровня жизни населения</w:t>
            </w:r>
          </w:p>
          <w:p w:rsidR="002C143D" w:rsidRPr="002C143D" w:rsidRDefault="002C143D" w:rsidP="002C143D">
            <w:pPr>
              <w:rPr>
                <w:color w:val="000810"/>
              </w:rPr>
            </w:pPr>
            <w:r>
              <w:rPr>
                <w:color w:val="000810"/>
              </w:rPr>
              <w:t>7.</w:t>
            </w:r>
            <w:r w:rsidRPr="002C143D">
              <w:rPr>
                <w:color w:val="000810"/>
              </w:rPr>
              <w:t>Рост темпов инфляции</w:t>
            </w:r>
          </w:p>
          <w:p w:rsidR="002C143D" w:rsidRPr="002C143D" w:rsidRDefault="002C143D" w:rsidP="002C143D">
            <w:pPr>
              <w:rPr>
                <w:color w:val="000810"/>
              </w:rPr>
            </w:pPr>
            <w:r>
              <w:rPr>
                <w:color w:val="000810"/>
              </w:rPr>
              <w:t>8.</w:t>
            </w:r>
            <w:r w:rsidRPr="002C143D">
              <w:rPr>
                <w:color w:val="000810"/>
              </w:rPr>
              <w:t>Ужесточение законодательства</w:t>
            </w:r>
          </w:p>
          <w:p w:rsidR="002C143D" w:rsidRPr="002C143D" w:rsidRDefault="002C143D" w:rsidP="002C143D">
            <w:pPr>
              <w:rPr>
                <w:color w:val="000810"/>
              </w:rPr>
            </w:pPr>
            <w:r>
              <w:rPr>
                <w:color w:val="000810"/>
              </w:rPr>
              <w:t>9.</w:t>
            </w:r>
            <w:r w:rsidRPr="002C143D">
              <w:rPr>
                <w:color w:val="000810"/>
              </w:rPr>
              <w:t>Изменение уровня цен</w:t>
            </w:r>
          </w:p>
          <w:p w:rsidR="002C143D" w:rsidRPr="002C143D" w:rsidRDefault="002C143D" w:rsidP="002C143D">
            <w:pPr>
              <w:rPr>
                <w:color w:val="000810"/>
              </w:rPr>
            </w:pPr>
            <w:r>
              <w:rPr>
                <w:color w:val="000810"/>
              </w:rPr>
              <w:t>10.</w:t>
            </w:r>
            <w:r w:rsidRPr="002C143D">
              <w:rPr>
                <w:color w:val="000810"/>
              </w:rPr>
              <w:t>Скачки курсов валют</w:t>
            </w:r>
          </w:p>
          <w:p w:rsidR="002C143D" w:rsidRPr="002C143D" w:rsidRDefault="002C143D" w:rsidP="002C143D">
            <w:pPr>
              <w:rPr>
                <w:color w:val="000810"/>
              </w:rPr>
            </w:pPr>
            <w:r>
              <w:rPr>
                <w:color w:val="000810"/>
              </w:rPr>
              <w:t>11.</w:t>
            </w:r>
            <w:r w:rsidRPr="002C143D">
              <w:rPr>
                <w:color w:val="000810"/>
              </w:rPr>
              <w:t>Появление новых концернов</w:t>
            </w:r>
          </w:p>
          <w:p w:rsidR="002C143D" w:rsidRPr="002C143D" w:rsidRDefault="002C143D" w:rsidP="002C143D">
            <w:pPr>
              <w:rPr>
                <w:color w:val="000810"/>
              </w:rPr>
            </w:pPr>
            <w:r>
              <w:rPr>
                <w:color w:val="000810"/>
              </w:rPr>
              <w:t>12.</w:t>
            </w:r>
            <w:r w:rsidRPr="002C143D">
              <w:rPr>
                <w:color w:val="000810"/>
              </w:rPr>
              <w:t>Увеличение конкурентных преимуществ со стороны конкурентов</w:t>
            </w:r>
          </w:p>
          <w:p w:rsidR="002C143D" w:rsidRPr="002C143D" w:rsidRDefault="002C143D" w:rsidP="002C143D">
            <w:pPr>
              <w:rPr>
                <w:color w:val="000810"/>
              </w:rPr>
            </w:pPr>
            <w:r>
              <w:rPr>
                <w:color w:val="000810"/>
              </w:rPr>
              <w:t>13.</w:t>
            </w:r>
            <w:r w:rsidRPr="002C143D">
              <w:rPr>
                <w:color w:val="000810"/>
              </w:rPr>
              <w:t>Рост налогов и пошлин</w:t>
            </w:r>
          </w:p>
          <w:p w:rsidR="002C143D" w:rsidRPr="002C143D" w:rsidRDefault="002C143D" w:rsidP="002C143D">
            <w:pPr>
              <w:rPr>
                <w:color w:val="000810"/>
              </w:rPr>
            </w:pPr>
            <w:r>
              <w:rPr>
                <w:color w:val="000810"/>
              </w:rPr>
              <w:t>14.</w:t>
            </w:r>
            <w:r w:rsidRPr="002C143D">
              <w:rPr>
                <w:color w:val="000810"/>
              </w:rPr>
              <w:t xml:space="preserve"> конкуренции</w:t>
            </w:r>
          </w:p>
          <w:p w:rsidR="002C143D" w:rsidRPr="002C143D" w:rsidRDefault="002C143D" w:rsidP="002C143D">
            <w:pPr>
              <w:rPr>
                <w:color w:val="000810"/>
              </w:rPr>
            </w:pPr>
            <w:r>
              <w:rPr>
                <w:color w:val="000810"/>
              </w:rPr>
              <w:t>15.</w:t>
            </w:r>
            <w:r w:rsidRPr="002C143D">
              <w:rPr>
                <w:color w:val="000810"/>
              </w:rPr>
              <w:t>Рост безработи</w:t>
            </w:r>
            <w:r>
              <w:rPr>
                <w:color w:val="000810"/>
              </w:rPr>
              <w:t>цы</w:t>
            </w:r>
          </w:p>
          <w:p w:rsidR="002C143D" w:rsidRPr="002C143D" w:rsidRDefault="002C143D">
            <w:pPr>
              <w:rPr>
                <w:color w:val="000810"/>
              </w:rPr>
            </w:pPr>
          </w:p>
          <w:p w:rsidR="002C143D" w:rsidRPr="002C143D" w:rsidRDefault="002C143D">
            <w:pPr>
              <w:rPr>
                <w:color w:val="000810"/>
              </w:rPr>
            </w:pPr>
          </w:p>
          <w:p w:rsidR="002C143D" w:rsidRPr="002C143D" w:rsidRDefault="002C143D" w:rsidP="00267412">
            <w:pPr>
              <w:jc w:val="both"/>
              <w:rPr>
                <w:rFonts w:ascii="Arial" w:hAnsi="Arial" w:cs="Arial"/>
                <w:color w:val="000810"/>
              </w:rPr>
            </w:pPr>
          </w:p>
        </w:tc>
      </w:tr>
      <w:tr w:rsidR="006133EC" w:rsidTr="006133EC">
        <w:trPr>
          <w:trHeight w:val="244"/>
        </w:trPr>
        <w:tc>
          <w:tcPr>
            <w:tcW w:w="2520" w:type="dxa"/>
          </w:tcPr>
          <w:p w:rsidR="002C143D" w:rsidRPr="002C143D" w:rsidRDefault="002C143D" w:rsidP="002C143D">
            <w:pPr>
              <w:rPr>
                <w:rFonts w:ascii="Arial" w:hAnsi="Arial" w:cs="Arial"/>
                <w:color w:val="000810"/>
                <w:sz w:val="28"/>
                <w:szCs w:val="28"/>
              </w:rPr>
            </w:pPr>
            <w:r w:rsidRPr="002C143D">
              <w:rPr>
                <w:rFonts w:ascii="Arial" w:hAnsi="Arial" w:cs="Arial"/>
                <w:color w:val="000810"/>
                <w:sz w:val="28"/>
                <w:szCs w:val="28"/>
              </w:rPr>
              <w:t>Сильные</w:t>
            </w:r>
            <w:r>
              <w:rPr>
                <w:rFonts w:ascii="Arial" w:hAnsi="Arial" w:cs="Arial"/>
                <w:color w:val="000810"/>
                <w:sz w:val="28"/>
                <w:szCs w:val="28"/>
              </w:rPr>
              <w:t xml:space="preserve"> </w:t>
            </w:r>
            <w:r w:rsidRPr="002C143D">
              <w:rPr>
                <w:rFonts w:ascii="Arial" w:hAnsi="Arial" w:cs="Arial"/>
                <w:color w:val="000810"/>
                <w:sz w:val="28"/>
                <w:szCs w:val="28"/>
              </w:rPr>
              <w:t>стороны</w:t>
            </w:r>
          </w:p>
        </w:tc>
        <w:tc>
          <w:tcPr>
            <w:tcW w:w="3600" w:type="dxa"/>
          </w:tcPr>
          <w:p w:rsidR="002C143D" w:rsidRPr="002C143D" w:rsidRDefault="002C143D" w:rsidP="00267412">
            <w:pPr>
              <w:jc w:val="both"/>
              <w:rPr>
                <w:rFonts w:ascii="Arial" w:hAnsi="Arial" w:cs="Arial"/>
                <w:color w:val="000810"/>
                <w:sz w:val="28"/>
                <w:szCs w:val="28"/>
              </w:rPr>
            </w:pPr>
            <w:r w:rsidRPr="002C143D">
              <w:rPr>
                <w:rFonts w:ascii="Arial" w:hAnsi="Arial" w:cs="Arial"/>
                <w:color w:val="000810"/>
                <w:sz w:val="28"/>
                <w:szCs w:val="28"/>
              </w:rPr>
              <w:t>Сила и возможности</w:t>
            </w:r>
          </w:p>
        </w:tc>
        <w:tc>
          <w:tcPr>
            <w:tcW w:w="2700" w:type="dxa"/>
          </w:tcPr>
          <w:p w:rsidR="002C143D" w:rsidRPr="002C143D" w:rsidRDefault="002C143D" w:rsidP="002C143D">
            <w:pPr>
              <w:jc w:val="center"/>
              <w:rPr>
                <w:rFonts w:ascii="Arial" w:hAnsi="Arial" w:cs="Arial"/>
                <w:color w:val="000810"/>
                <w:sz w:val="28"/>
                <w:szCs w:val="28"/>
              </w:rPr>
            </w:pPr>
            <w:r w:rsidRPr="002C143D">
              <w:rPr>
                <w:rFonts w:ascii="Arial" w:hAnsi="Arial" w:cs="Arial"/>
                <w:color w:val="000810"/>
                <w:sz w:val="28"/>
                <w:szCs w:val="28"/>
              </w:rPr>
              <w:t>Сила и угрозы</w:t>
            </w:r>
          </w:p>
        </w:tc>
      </w:tr>
      <w:tr w:rsidR="006133EC" w:rsidTr="006133EC">
        <w:trPr>
          <w:trHeight w:val="2325"/>
        </w:trPr>
        <w:tc>
          <w:tcPr>
            <w:tcW w:w="2520" w:type="dxa"/>
          </w:tcPr>
          <w:p w:rsidR="002C143D" w:rsidRPr="002C143D" w:rsidRDefault="002C143D" w:rsidP="00D24A1F">
            <w:pPr>
              <w:jc w:val="both"/>
              <w:rPr>
                <w:color w:val="000810"/>
              </w:rPr>
            </w:pPr>
            <w:r>
              <w:rPr>
                <w:color w:val="000810"/>
              </w:rPr>
              <w:t>1.</w:t>
            </w:r>
            <w:r w:rsidRPr="002C143D">
              <w:rPr>
                <w:color w:val="000810"/>
              </w:rPr>
              <w:t>Достоверный мониторинг рынка</w:t>
            </w:r>
          </w:p>
          <w:p w:rsidR="002C143D" w:rsidRPr="002C143D" w:rsidRDefault="00D24A1F" w:rsidP="00D24A1F">
            <w:pPr>
              <w:jc w:val="both"/>
              <w:rPr>
                <w:color w:val="000810"/>
              </w:rPr>
            </w:pPr>
            <w:r>
              <w:rPr>
                <w:color w:val="000810"/>
              </w:rPr>
              <w:t>2.</w:t>
            </w:r>
            <w:r w:rsidR="002C143D" w:rsidRPr="002C143D">
              <w:rPr>
                <w:color w:val="000810"/>
              </w:rPr>
              <w:t>Отлаженная сбытовая сеть</w:t>
            </w:r>
          </w:p>
          <w:p w:rsidR="002C143D" w:rsidRPr="002C143D" w:rsidRDefault="00D24A1F" w:rsidP="00D24A1F">
            <w:pPr>
              <w:jc w:val="both"/>
              <w:rPr>
                <w:color w:val="000810"/>
              </w:rPr>
            </w:pPr>
            <w:r>
              <w:rPr>
                <w:color w:val="000810"/>
              </w:rPr>
              <w:t xml:space="preserve">3.Широкий </w:t>
            </w:r>
            <w:r w:rsidR="002C143D" w:rsidRPr="002C143D">
              <w:rPr>
                <w:color w:val="000810"/>
              </w:rPr>
              <w:t>ассортимент продукции</w:t>
            </w:r>
          </w:p>
          <w:p w:rsidR="002C143D" w:rsidRPr="002C143D" w:rsidRDefault="00D24A1F" w:rsidP="00D24A1F">
            <w:pPr>
              <w:jc w:val="both"/>
              <w:rPr>
                <w:color w:val="000810"/>
              </w:rPr>
            </w:pPr>
            <w:r>
              <w:rPr>
                <w:color w:val="000810"/>
              </w:rPr>
              <w:t>4.</w:t>
            </w:r>
            <w:r w:rsidR="002C143D" w:rsidRPr="002C143D">
              <w:rPr>
                <w:color w:val="000810"/>
              </w:rPr>
              <w:t>Высокий контроль качества</w:t>
            </w:r>
          </w:p>
          <w:p w:rsidR="002C143D" w:rsidRPr="002C143D" w:rsidRDefault="00D24A1F" w:rsidP="00D24A1F">
            <w:pPr>
              <w:jc w:val="both"/>
              <w:rPr>
                <w:color w:val="000810"/>
              </w:rPr>
            </w:pPr>
            <w:r>
              <w:rPr>
                <w:color w:val="000810"/>
              </w:rPr>
              <w:t xml:space="preserve">5.Высокая </w:t>
            </w:r>
            <w:r w:rsidR="002C143D" w:rsidRPr="002C143D">
              <w:rPr>
                <w:color w:val="000810"/>
              </w:rPr>
              <w:t>рентабельность</w:t>
            </w:r>
          </w:p>
          <w:p w:rsidR="002C143D" w:rsidRPr="002C143D" w:rsidRDefault="00D24A1F" w:rsidP="00D24A1F">
            <w:pPr>
              <w:jc w:val="both"/>
              <w:rPr>
                <w:color w:val="000810"/>
              </w:rPr>
            </w:pPr>
            <w:r>
              <w:rPr>
                <w:color w:val="000810"/>
              </w:rPr>
              <w:t>6.</w:t>
            </w:r>
            <w:r w:rsidR="002C143D" w:rsidRPr="002C143D">
              <w:rPr>
                <w:color w:val="000810"/>
              </w:rPr>
              <w:t>Рост оборотных средств</w:t>
            </w:r>
          </w:p>
          <w:p w:rsidR="002C143D" w:rsidRPr="002C143D" w:rsidRDefault="00D24A1F" w:rsidP="00D24A1F">
            <w:pPr>
              <w:jc w:val="both"/>
              <w:rPr>
                <w:color w:val="000810"/>
              </w:rPr>
            </w:pPr>
            <w:r>
              <w:rPr>
                <w:color w:val="000810"/>
              </w:rPr>
              <w:t>7.</w:t>
            </w:r>
            <w:r w:rsidR="002C143D" w:rsidRPr="002C143D">
              <w:rPr>
                <w:color w:val="000810"/>
              </w:rPr>
              <w:t>Высокая квалификация персонала</w:t>
            </w:r>
          </w:p>
          <w:p w:rsidR="002C143D" w:rsidRPr="002C143D" w:rsidRDefault="00D24A1F" w:rsidP="00D24A1F">
            <w:pPr>
              <w:jc w:val="both"/>
              <w:rPr>
                <w:color w:val="000810"/>
              </w:rPr>
            </w:pPr>
            <w:r>
              <w:rPr>
                <w:color w:val="000810"/>
              </w:rPr>
              <w:t>8.</w:t>
            </w:r>
            <w:r w:rsidR="002C143D" w:rsidRPr="002C143D">
              <w:rPr>
                <w:color w:val="000810"/>
              </w:rPr>
              <w:t>Хорошая мотивация персонала</w:t>
            </w:r>
          </w:p>
          <w:p w:rsidR="002C143D" w:rsidRPr="002C143D" w:rsidRDefault="00D24A1F" w:rsidP="00D24A1F">
            <w:pPr>
              <w:jc w:val="both"/>
              <w:rPr>
                <w:color w:val="000810"/>
                <w:sz w:val="28"/>
                <w:szCs w:val="28"/>
              </w:rPr>
            </w:pPr>
            <w:r>
              <w:rPr>
                <w:color w:val="000810"/>
              </w:rPr>
              <w:t>9.</w:t>
            </w:r>
            <w:r w:rsidR="002C143D" w:rsidRPr="002C143D">
              <w:rPr>
                <w:color w:val="000810"/>
              </w:rPr>
              <w:t>Достаточная известност</w:t>
            </w:r>
            <w:r>
              <w:rPr>
                <w:color w:val="000810"/>
              </w:rPr>
              <w:t>ность</w:t>
            </w:r>
          </w:p>
        </w:tc>
        <w:tc>
          <w:tcPr>
            <w:tcW w:w="3600" w:type="dxa"/>
          </w:tcPr>
          <w:p w:rsidR="00D24A1F" w:rsidRPr="00D24A1F" w:rsidRDefault="00D24A1F" w:rsidP="00D24A1F">
            <w:pPr>
              <w:numPr>
                <w:ilvl w:val="0"/>
                <w:numId w:val="41"/>
              </w:numPr>
              <w:jc w:val="both"/>
              <w:rPr>
                <w:color w:val="000810"/>
              </w:rPr>
            </w:pPr>
            <w:r w:rsidRPr="00D24A1F">
              <w:rPr>
                <w:color w:val="000810"/>
              </w:rPr>
              <w:t>выход на новые рынки, увеличение ассортимента, добавление сопутствующих товаров и услуг позволит наличие финансовых средств;</w:t>
            </w:r>
          </w:p>
          <w:p w:rsidR="00D24A1F" w:rsidRPr="00D24A1F" w:rsidRDefault="00D24A1F" w:rsidP="00D24A1F">
            <w:pPr>
              <w:numPr>
                <w:ilvl w:val="0"/>
                <w:numId w:val="40"/>
              </w:numPr>
              <w:jc w:val="both"/>
              <w:rPr>
                <w:color w:val="000810"/>
              </w:rPr>
            </w:pPr>
            <w:r w:rsidRPr="00D24A1F">
              <w:rPr>
                <w:color w:val="000810"/>
              </w:rPr>
              <w:t>достаточная известность будет способствовать выходу на новые рынки;</w:t>
            </w:r>
          </w:p>
          <w:p w:rsidR="00D24A1F" w:rsidRPr="00D24A1F" w:rsidRDefault="00D24A1F" w:rsidP="00D24A1F">
            <w:pPr>
              <w:numPr>
                <w:ilvl w:val="0"/>
                <w:numId w:val="39"/>
              </w:numPr>
              <w:jc w:val="both"/>
              <w:rPr>
                <w:color w:val="000810"/>
              </w:rPr>
            </w:pPr>
            <w:r w:rsidRPr="00D24A1F">
              <w:rPr>
                <w:color w:val="000810"/>
              </w:rPr>
              <w:t>к</w:t>
            </w:r>
            <w:r>
              <w:rPr>
                <w:color w:val="000810"/>
              </w:rPr>
              <w:t xml:space="preserve">валификация персонала, контроль </w:t>
            </w:r>
            <w:r w:rsidRPr="00D24A1F">
              <w:rPr>
                <w:color w:val="000810"/>
              </w:rPr>
              <w:t>качества, неудачное поведение конкурентов и развитие рекламных тех­нологий дадут возможность успеть за ростом рынка;</w:t>
            </w:r>
          </w:p>
          <w:p w:rsidR="002C143D" w:rsidRPr="00D24A1F" w:rsidRDefault="00D24A1F" w:rsidP="00D24A1F">
            <w:pPr>
              <w:numPr>
                <w:ilvl w:val="0"/>
                <w:numId w:val="37"/>
              </w:numPr>
              <w:jc w:val="both"/>
              <w:rPr>
                <w:color w:val="000810"/>
                <w:sz w:val="28"/>
                <w:szCs w:val="28"/>
              </w:rPr>
            </w:pPr>
            <w:r w:rsidRPr="00D24A1F">
              <w:rPr>
                <w:color w:val="000810"/>
              </w:rPr>
              <w:t>стратегия позволит использовать все возможности.</w:t>
            </w:r>
          </w:p>
        </w:tc>
        <w:tc>
          <w:tcPr>
            <w:tcW w:w="2700" w:type="dxa"/>
          </w:tcPr>
          <w:p w:rsidR="00D24A1F" w:rsidRPr="00D24A1F" w:rsidRDefault="00D24A1F" w:rsidP="00D24A1F">
            <w:pPr>
              <w:numPr>
                <w:ilvl w:val="0"/>
                <w:numId w:val="33"/>
              </w:numPr>
              <w:jc w:val="both"/>
              <w:rPr>
                <w:color w:val="000810"/>
              </w:rPr>
            </w:pPr>
            <w:r w:rsidRPr="00D24A1F">
              <w:rPr>
                <w:color w:val="000810"/>
              </w:rPr>
              <w:t>усиление конкуренции, политика государства, инфляция и рост налогов, изменение вкусов потребителей повлияют на проведение стратегии;</w:t>
            </w:r>
          </w:p>
          <w:p w:rsidR="00D24A1F" w:rsidRPr="00D24A1F" w:rsidRDefault="00D24A1F" w:rsidP="00D24A1F">
            <w:pPr>
              <w:numPr>
                <w:ilvl w:val="0"/>
                <w:numId w:val="33"/>
              </w:numPr>
              <w:jc w:val="both"/>
              <w:rPr>
                <w:color w:val="000810"/>
              </w:rPr>
            </w:pPr>
            <w:r w:rsidRPr="00D24A1F">
              <w:rPr>
                <w:color w:val="000810"/>
              </w:rPr>
              <w:t>появление конкурентов вызовет дополнительные расходы финансовых ресурсов;</w:t>
            </w:r>
          </w:p>
          <w:p w:rsidR="00D24A1F" w:rsidRPr="00D24A1F" w:rsidRDefault="00D24A1F" w:rsidP="00D24A1F">
            <w:pPr>
              <w:numPr>
                <w:ilvl w:val="0"/>
                <w:numId w:val="33"/>
              </w:numPr>
              <w:jc w:val="both"/>
              <w:rPr>
                <w:color w:val="000810"/>
              </w:rPr>
            </w:pPr>
            <w:r w:rsidRPr="00D24A1F">
              <w:rPr>
                <w:color w:val="000810"/>
              </w:rPr>
              <w:t>известность защитит от товаров-субститутов и добавит преимуществ в конкуренции;</w:t>
            </w:r>
          </w:p>
          <w:p w:rsidR="002C143D" w:rsidRPr="00D24A1F" w:rsidRDefault="00D24A1F" w:rsidP="00D24A1F">
            <w:pPr>
              <w:numPr>
                <w:ilvl w:val="0"/>
                <w:numId w:val="33"/>
              </w:numPr>
              <w:jc w:val="both"/>
              <w:rPr>
                <w:color w:val="000810"/>
              </w:rPr>
            </w:pPr>
            <w:r w:rsidRPr="00D24A1F">
              <w:rPr>
                <w:color w:val="000810"/>
              </w:rPr>
              <w:t>достоверный мониторинг уловит изменения вкусов потребителей.</w:t>
            </w:r>
          </w:p>
        </w:tc>
      </w:tr>
      <w:tr w:rsidR="00D24A1F" w:rsidTr="006133EC">
        <w:trPr>
          <w:trHeight w:val="360"/>
        </w:trPr>
        <w:tc>
          <w:tcPr>
            <w:tcW w:w="2520" w:type="dxa"/>
          </w:tcPr>
          <w:p w:rsidR="00D24A1F" w:rsidRPr="006133EC" w:rsidRDefault="00D24A1F" w:rsidP="00D24A1F">
            <w:pPr>
              <w:jc w:val="both"/>
              <w:rPr>
                <w:rFonts w:ascii="Arial" w:hAnsi="Arial" w:cs="Arial"/>
                <w:color w:val="000810"/>
                <w:sz w:val="28"/>
                <w:szCs w:val="28"/>
              </w:rPr>
            </w:pPr>
            <w:r w:rsidRPr="006133EC">
              <w:rPr>
                <w:rFonts w:ascii="Arial" w:hAnsi="Arial" w:cs="Arial"/>
                <w:color w:val="000810"/>
                <w:sz w:val="28"/>
                <w:szCs w:val="28"/>
              </w:rPr>
              <w:t>Слабые стороны</w:t>
            </w:r>
          </w:p>
        </w:tc>
        <w:tc>
          <w:tcPr>
            <w:tcW w:w="3600" w:type="dxa"/>
          </w:tcPr>
          <w:p w:rsidR="00D24A1F" w:rsidRPr="006133EC" w:rsidRDefault="00D24A1F" w:rsidP="00D24A1F">
            <w:pPr>
              <w:jc w:val="both"/>
              <w:rPr>
                <w:rFonts w:ascii="Arial" w:hAnsi="Arial" w:cs="Arial"/>
                <w:color w:val="000810"/>
                <w:sz w:val="28"/>
                <w:szCs w:val="28"/>
              </w:rPr>
            </w:pPr>
            <w:r w:rsidRPr="006133EC">
              <w:rPr>
                <w:rFonts w:ascii="Arial" w:hAnsi="Arial" w:cs="Arial"/>
                <w:color w:val="000810"/>
                <w:sz w:val="28"/>
                <w:szCs w:val="28"/>
              </w:rPr>
              <w:t xml:space="preserve">Слабость </w:t>
            </w:r>
            <w:r w:rsidR="006133EC" w:rsidRPr="006133EC">
              <w:rPr>
                <w:rFonts w:ascii="Arial" w:hAnsi="Arial" w:cs="Arial"/>
                <w:color w:val="000810"/>
                <w:sz w:val="28"/>
                <w:szCs w:val="28"/>
              </w:rPr>
              <w:t>и возможность</w:t>
            </w:r>
          </w:p>
        </w:tc>
        <w:tc>
          <w:tcPr>
            <w:tcW w:w="2700" w:type="dxa"/>
          </w:tcPr>
          <w:p w:rsidR="00D24A1F" w:rsidRPr="006133EC" w:rsidRDefault="00D24A1F" w:rsidP="00D24A1F">
            <w:pPr>
              <w:jc w:val="both"/>
              <w:rPr>
                <w:rFonts w:ascii="Arial" w:hAnsi="Arial" w:cs="Arial"/>
                <w:color w:val="000810"/>
                <w:sz w:val="28"/>
                <w:szCs w:val="28"/>
              </w:rPr>
            </w:pPr>
            <w:r w:rsidRPr="006133EC">
              <w:rPr>
                <w:rFonts w:ascii="Arial" w:hAnsi="Arial" w:cs="Arial"/>
                <w:color w:val="000810"/>
                <w:sz w:val="28"/>
                <w:szCs w:val="28"/>
              </w:rPr>
              <w:t>Слабость и угрозы</w:t>
            </w:r>
          </w:p>
        </w:tc>
      </w:tr>
      <w:tr w:rsidR="00D24A1F" w:rsidTr="006133EC">
        <w:trPr>
          <w:trHeight w:val="3735"/>
        </w:trPr>
        <w:tc>
          <w:tcPr>
            <w:tcW w:w="2520" w:type="dxa"/>
          </w:tcPr>
          <w:p w:rsidR="00D24A1F" w:rsidRPr="00D24A1F" w:rsidRDefault="00D24A1F" w:rsidP="00D24A1F">
            <w:pPr>
              <w:jc w:val="both"/>
              <w:rPr>
                <w:color w:val="000810"/>
              </w:rPr>
            </w:pPr>
            <w:r>
              <w:rPr>
                <w:color w:val="000810"/>
              </w:rPr>
              <w:t>1.</w:t>
            </w:r>
            <w:r w:rsidRPr="00D24A1F">
              <w:rPr>
                <w:color w:val="000810"/>
              </w:rPr>
              <w:t>Сбои в снабжении</w:t>
            </w:r>
          </w:p>
          <w:p w:rsidR="00D24A1F" w:rsidRPr="00D24A1F" w:rsidRDefault="00D24A1F" w:rsidP="00D24A1F">
            <w:pPr>
              <w:jc w:val="both"/>
              <w:rPr>
                <w:color w:val="000810"/>
              </w:rPr>
            </w:pPr>
            <w:r>
              <w:rPr>
                <w:color w:val="000810"/>
              </w:rPr>
              <w:t>2.</w:t>
            </w:r>
            <w:r w:rsidRPr="00D24A1F">
              <w:rPr>
                <w:color w:val="000810"/>
              </w:rPr>
              <w:t>Недостатки в рекламной политике</w:t>
            </w:r>
          </w:p>
          <w:p w:rsidR="00D24A1F" w:rsidRPr="00D24A1F" w:rsidRDefault="00D24A1F" w:rsidP="00D24A1F">
            <w:pPr>
              <w:jc w:val="both"/>
              <w:rPr>
                <w:color w:val="000810"/>
              </w:rPr>
            </w:pPr>
            <w:r>
              <w:rPr>
                <w:color w:val="000810"/>
              </w:rPr>
              <w:t>3.</w:t>
            </w:r>
            <w:r w:rsidRPr="00D24A1F">
              <w:rPr>
                <w:color w:val="000810"/>
              </w:rPr>
              <w:t>Средний уровень цен</w:t>
            </w:r>
          </w:p>
          <w:p w:rsidR="00D24A1F" w:rsidRPr="00D24A1F" w:rsidRDefault="00D24A1F" w:rsidP="00D24A1F">
            <w:pPr>
              <w:jc w:val="both"/>
              <w:rPr>
                <w:color w:val="000810"/>
              </w:rPr>
            </w:pPr>
            <w:r>
              <w:rPr>
                <w:color w:val="000810"/>
              </w:rPr>
              <w:t>4.</w:t>
            </w:r>
            <w:r w:rsidRPr="00D24A1F">
              <w:rPr>
                <w:color w:val="000810"/>
              </w:rPr>
              <w:t>Низкий уровень сервиса (дополни­тельные услуги)</w:t>
            </w:r>
          </w:p>
          <w:p w:rsidR="00D24A1F" w:rsidRPr="00D24A1F" w:rsidRDefault="00D24A1F" w:rsidP="00D24A1F">
            <w:pPr>
              <w:jc w:val="both"/>
              <w:rPr>
                <w:color w:val="000810"/>
              </w:rPr>
            </w:pPr>
            <w:r>
              <w:rPr>
                <w:color w:val="000810"/>
              </w:rPr>
              <w:t>5.</w:t>
            </w:r>
            <w:r w:rsidRPr="00D24A1F">
              <w:rPr>
                <w:color w:val="000810"/>
              </w:rPr>
              <w:t>Не полная загруженность производственных мощностей</w:t>
            </w:r>
          </w:p>
          <w:p w:rsidR="00D24A1F" w:rsidRPr="00D24A1F" w:rsidRDefault="006133EC" w:rsidP="00D24A1F">
            <w:pPr>
              <w:jc w:val="both"/>
              <w:rPr>
                <w:color w:val="000810"/>
              </w:rPr>
            </w:pPr>
            <w:r>
              <w:rPr>
                <w:color w:val="000810"/>
              </w:rPr>
              <w:t>6.</w:t>
            </w:r>
            <w:r w:rsidR="00D24A1F" w:rsidRPr="00D24A1F">
              <w:rPr>
                <w:color w:val="000810"/>
              </w:rPr>
              <w:t>Неучастие персонала в принятии управленческих решений</w:t>
            </w:r>
          </w:p>
          <w:p w:rsidR="00D24A1F" w:rsidRPr="00D24A1F" w:rsidRDefault="006133EC" w:rsidP="00D24A1F">
            <w:pPr>
              <w:jc w:val="both"/>
              <w:rPr>
                <w:color w:val="000810"/>
              </w:rPr>
            </w:pPr>
            <w:r>
              <w:rPr>
                <w:color w:val="000810"/>
              </w:rPr>
              <w:t>7.</w:t>
            </w:r>
            <w:r w:rsidR="00D24A1F" w:rsidRPr="00D24A1F">
              <w:rPr>
                <w:color w:val="000810"/>
              </w:rPr>
              <w:t>Недостаточный контроль исполне­ния приказов и распоряжений</w:t>
            </w:r>
          </w:p>
        </w:tc>
        <w:tc>
          <w:tcPr>
            <w:tcW w:w="3600" w:type="dxa"/>
          </w:tcPr>
          <w:p w:rsidR="006133EC" w:rsidRPr="006133EC" w:rsidRDefault="006133EC" w:rsidP="006133EC">
            <w:pPr>
              <w:numPr>
                <w:ilvl w:val="0"/>
                <w:numId w:val="44"/>
              </w:numPr>
              <w:jc w:val="both"/>
              <w:rPr>
                <w:color w:val="000810"/>
              </w:rPr>
            </w:pPr>
            <w:r w:rsidRPr="006133EC">
              <w:rPr>
                <w:color w:val="000810"/>
              </w:rPr>
              <w:t>плохая рекламная политика создаст затруднения при выходе на новые рынки, увеличении ассортимента добавлении дополнительных сопутствующих продуктов и услуг;</w:t>
            </w:r>
          </w:p>
          <w:p w:rsidR="006133EC" w:rsidRPr="006133EC" w:rsidRDefault="006133EC" w:rsidP="006133EC">
            <w:pPr>
              <w:numPr>
                <w:ilvl w:val="0"/>
                <w:numId w:val="44"/>
              </w:numPr>
              <w:jc w:val="both"/>
              <w:rPr>
                <w:color w:val="000810"/>
              </w:rPr>
            </w:pPr>
            <w:r w:rsidRPr="006133EC">
              <w:rPr>
                <w:color w:val="000810"/>
              </w:rPr>
              <w:t>неучастие персонала в принятии решений и недостаточный контроль исполнения распоряжений при снижении безработицы может привести к саботажу;</w:t>
            </w:r>
          </w:p>
          <w:p w:rsidR="00D24A1F" w:rsidRPr="006133EC" w:rsidRDefault="006133EC" w:rsidP="006133EC">
            <w:pPr>
              <w:numPr>
                <w:ilvl w:val="0"/>
                <w:numId w:val="44"/>
              </w:numPr>
              <w:jc w:val="both"/>
              <w:rPr>
                <w:color w:val="000810"/>
              </w:rPr>
            </w:pPr>
            <w:r w:rsidRPr="006133EC">
              <w:rPr>
                <w:color w:val="000810"/>
              </w:rPr>
              <w:t>снижение уровня цен, размеров налогов и пошлин при сохранении среднего уровня цен позволит получать сверхдоходы.</w:t>
            </w:r>
          </w:p>
        </w:tc>
        <w:tc>
          <w:tcPr>
            <w:tcW w:w="2700" w:type="dxa"/>
          </w:tcPr>
          <w:p w:rsidR="006133EC" w:rsidRPr="006133EC" w:rsidRDefault="006133EC" w:rsidP="006133EC">
            <w:pPr>
              <w:numPr>
                <w:ilvl w:val="0"/>
                <w:numId w:val="44"/>
              </w:numPr>
              <w:jc w:val="both"/>
              <w:rPr>
                <w:color w:val="000810"/>
              </w:rPr>
            </w:pPr>
            <w:r w:rsidRPr="006133EC">
              <w:rPr>
                <w:color w:val="000810"/>
              </w:rPr>
              <w:t>появление новых конкурентов, низкий уровень сервиса и средний уровень цен ухудшит конкурентную позицию;</w:t>
            </w:r>
          </w:p>
          <w:p w:rsidR="006133EC" w:rsidRPr="006133EC" w:rsidRDefault="006133EC" w:rsidP="006133EC">
            <w:pPr>
              <w:numPr>
                <w:ilvl w:val="0"/>
                <w:numId w:val="44"/>
              </w:numPr>
              <w:jc w:val="both"/>
              <w:rPr>
                <w:color w:val="000810"/>
              </w:rPr>
            </w:pPr>
            <w:r w:rsidRPr="006133EC">
              <w:rPr>
                <w:color w:val="000810"/>
              </w:rPr>
              <w:t>неблагоприятная политика государства может привести к выходу из от­расли;</w:t>
            </w:r>
          </w:p>
          <w:p w:rsidR="006133EC" w:rsidRPr="006133EC" w:rsidRDefault="006133EC" w:rsidP="006133EC">
            <w:pPr>
              <w:numPr>
                <w:ilvl w:val="0"/>
                <w:numId w:val="44"/>
              </w:numPr>
              <w:jc w:val="both"/>
              <w:rPr>
                <w:color w:val="000810"/>
              </w:rPr>
            </w:pPr>
            <w:r w:rsidRPr="006133EC">
              <w:rPr>
                <w:color w:val="000810"/>
              </w:rPr>
              <w:t>непродуманная рекламная политика не удержит покупателей при изменении их вкусов;</w:t>
            </w:r>
          </w:p>
          <w:p w:rsidR="00D24A1F" w:rsidRPr="006133EC" w:rsidRDefault="006133EC" w:rsidP="006133EC">
            <w:pPr>
              <w:numPr>
                <w:ilvl w:val="0"/>
                <w:numId w:val="44"/>
              </w:numPr>
              <w:jc w:val="both"/>
              <w:rPr>
                <w:color w:val="000810"/>
              </w:rPr>
            </w:pPr>
            <w:r w:rsidRPr="006133EC">
              <w:rPr>
                <w:color w:val="000810"/>
              </w:rPr>
              <w:t xml:space="preserve">неполная загруженность производственных мощностей при росте темпов инфляции и скачков </w:t>
            </w:r>
            <w:r>
              <w:rPr>
                <w:color w:val="000810"/>
              </w:rPr>
              <w:t xml:space="preserve">в курсах валют может привести к </w:t>
            </w:r>
            <w:r w:rsidRPr="006133EC">
              <w:rPr>
                <w:color w:val="000810"/>
              </w:rPr>
              <w:t>анкротству компании.</w:t>
            </w:r>
          </w:p>
        </w:tc>
      </w:tr>
    </w:tbl>
    <w:p w:rsidR="00A11DA9" w:rsidRPr="004178CA" w:rsidRDefault="009C3997" w:rsidP="007E17EE">
      <w:pPr>
        <w:ind w:firstLine="709"/>
        <w:jc w:val="both"/>
        <w:rPr>
          <w:color w:val="000810"/>
          <w:sz w:val="28"/>
          <w:szCs w:val="28"/>
        </w:rPr>
      </w:pPr>
      <w:r w:rsidRPr="004178CA">
        <w:rPr>
          <w:color w:val="000810"/>
          <w:sz w:val="28"/>
          <w:szCs w:val="28"/>
        </w:rPr>
        <w:t xml:space="preserve">После сопоставления внешних и внутренних угроз и потенциальных возможностей, руководству организации для достижения своих целей необходимо разрабатывать стратегию. </w:t>
      </w:r>
    </w:p>
    <w:p w:rsidR="009C3997" w:rsidRPr="004178CA" w:rsidRDefault="009C3997" w:rsidP="007E17EE">
      <w:pPr>
        <w:ind w:firstLine="709"/>
        <w:jc w:val="both"/>
        <w:rPr>
          <w:color w:val="000810"/>
          <w:sz w:val="28"/>
          <w:szCs w:val="28"/>
        </w:rPr>
      </w:pPr>
      <w:r w:rsidRPr="004178CA">
        <w:rPr>
          <w:color w:val="000810"/>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целей.</w:t>
      </w:r>
    </w:p>
    <w:p w:rsidR="009C3997" w:rsidRPr="004178CA" w:rsidRDefault="00A11DA9" w:rsidP="007E17EE">
      <w:pPr>
        <w:ind w:firstLine="709"/>
        <w:jc w:val="both"/>
        <w:rPr>
          <w:color w:val="000810"/>
          <w:sz w:val="28"/>
          <w:szCs w:val="28"/>
        </w:rPr>
      </w:pPr>
      <w:r w:rsidRPr="004178CA">
        <w:rPr>
          <w:color w:val="000810"/>
          <w:sz w:val="28"/>
          <w:szCs w:val="28"/>
        </w:rPr>
        <w:t>Стратеги большей частью формулируются и разрабатываются высшим руководством, но ее реализация предусматривает участие всех уровней управления. Стратегический план должен разрабатываться с точки зрения перспективы всей организации. Он должен обосновываться обширными исследованиями и фактическими данными. 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Стратегические планы должны быть разработаны так, чтобы не только оставаться целостными в течении длительных периодов времени, но и быть достаточно гибкими, чтобы при необходимости</w:t>
      </w:r>
      <w:r w:rsidR="00AE4103" w:rsidRPr="004178CA">
        <w:rPr>
          <w:color w:val="000810"/>
          <w:sz w:val="28"/>
          <w:szCs w:val="28"/>
        </w:rPr>
        <w:t xml:space="preserve"> можно было осуществить их модификацию и переориентацию.</w:t>
      </w:r>
    </w:p>
    <w:p w:rsidR="006D7ADA" w:rsidRPr="004178CA" w:rsidRDefault="006D7ADA" w:rsidP="007E17EE">
      <w:pPr>
        <w:jc w:val="both"/>
        <w:rPr>
          <w:color w:val="000810"/>
          <w:sz w:val="28"/>
          <w:szCs w:val="28"/>
        </w:rPr>
      </w:pPr>
      <w:r w:rsidRPr="004178CA">
        <w:rPr>
          <w:color w:val="000810"/>
          <w:sz w:val="28"/>
          <w:szCs w:val="28"/>
        </w:rPr>
        <w:t>Разработка стратегии должна затрагивать все уровни управления предприятия, так как решения, вырабатываемые при стратегическом планировании, имеют отношение ко всем сотрудникам организации. Поэтому необходимо согласование интересов при выработке стратегии. Групповое обсуждение, кроме того, позволяет рассмотреть большое число альтернатив. Но и сходимость при групповом выборе существенно ниже, чем при единоначалии. Поэтому обычно имеет место групповое  обсуждение и единоличное принятие окончательного решения</w:t>
      </w:r>
    </w:p>
    <w:p w:rsidR="006133EC" w:rsidRPr="006133EC" w:rsidRDefault="006133EC" w:rsidP="006133EC">
      <w:pPr>
        <w:ind w:firstLine="709"/>
        <w:jc w:val="both"/>
        <w:rPr>
          <w:rStyle w:val="32"/>
          <w:b w:val="0"/>
          <w:i w:val="0"/>
          <w:color w:val="000810"/>
          <w:sz w:val="28"/>
          <w:szCs w:val="28"/>
        </w:rPr>
      </w:pPr>
      <w:bookmarkStart w:id="9" w:name="_Toc121462171"/>
      <w:r w:rsidRPr="006133EC">
        <w:rPr>
          <w:rStyle w:val="32"/>
          <w:b w:val="0"/>
          <w:i w:val="0"/>
          <w:color w:val="000810"/>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6133EC" w:rsidRPr="006133EC" w:rsidRDefault="006133EC" w:rsidP="006133EC">
      <w:pPr>
        <w:ind w:firstLine="709"/>
        <w:jc w:val="both"/>
        <w:rPr>
          <w:rStyle w:val="32"/>
          <w:b w:val="0"/>
          <w:i w:val="0"/>
          <w:color w:val="000810"/>
          <w:sz w:val="28"/>
          <w:szCs w:val="28"/>
        </w:rPr>
      </w:pPr>
      <w:r w:rsidRPr="006133EC">
        <w:rPr>
          <w:rStyle w:val="32"/>
          <w:b w:val="0"/>
          <w:i w:val="0"/>
          <w:color w:val="000810"/>
          <w:sz w:val="28"/>
          <w:szCs w:val="28"/>
        </w:rPr>
        <w:t>Таки образом, рассмотрев возможности компании ЗАО «Мебель-Дизайн», ее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фирмы, при этом опираясь на цели организации.</w:t>
      </w:r>
    </w:p>
    <w:p w:rsidR="006133EC" w:rsidRPr="006133EC" w:rsidRDefault="006133EC" w:rsidP="006133EC">
      <w:pPr>
        <w:ind w:firstLine="709"/>
        <w:jc w:val="both"/>
        <w:rPr>
          <w:rStyle w:val="32"/>
          <w:b w:val="0"/>
          <w:i w:val="0"/>
          <w:color w:val="000810"/>
          <w:sz w:val="28"/>
          <w:szCs w:val="28"/>
        </w:rPr>
      </w:pPr>
      <w:r w:rsidRPr="006133EC">
        <w:rPr>
          <w:rStyle w:val="32"/>
          <w:b w:val="0"/>
          <w:i w:val="0"/>
          <w:color w:val="000810"/>
          <w:sz w:val="28"/>
          <w:szCs w:val="28"/>
        </w:rP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 Это можно сформулировать следующим образом:</w:t>
      </w:r>
    </w:p>
    <w:p w:rsidR="006133EC" w:rsidRDefault="006133EC" w:rsidP="006133EC">
      <w:pPr>
        <w:numPr>
          <w:ilvl w:val="0"/>
          <w:numId w:val="46"/>
        </w:numPr>
        <w:jc w:val="both"/>
        <w:rPr>
          <w:rStyle w:val="32"/>
          <w:b w:val="0"/>
          <w:i w:val="0"/>
          <w:color w:val="000810"/>
          <w:sz w:val="28"/>
          <w:szCs w:val="28"/>
        </w:rPr>
      </w:pPr>
      <w:r w:rsidRPr="006133EC">
        <w:rPr>
          <w:rStyle w:val="32"/>
          <w:b w:val="0"/>
          <w:i w:val="0"/>
          <w:color w:val="000810"/>
          <w:sz w:val="28"/>
          <w:szCs w:val="28"/>
        </w:rPr>
        <w:t>Сначала минимизировать издержки и тем самым укрепить свою конкурентную позицию, при этом освоить продажу в уже имеющихся магазинах сопутствующих товаров (картины, осветительные приборы, покрывала, зеркала и другие предметы дизайна и интерьера</w:t>
      </w:r>
      <w:r>
        <w:rPr>
          <w:rStyle w:val="32"/>
          <w:b w:val="0"/>
          <w:i w:val="0"/>
          <w:color w:val="000810"/>
          <w:sz w:val="28"/>
          <w:szCs w:val="28"/>
        </w:rPr>
        <w:t xml:space="preserve"> </w:t>
      </w:r>
    </w:p>
    <w:p w:rsidR="00ED0D54" w:rsidRDefault="006133EC" w:rsidP="006133EC">
      <w:pPr>
        <w:numPr>
          <w:ilvl w:val="0"/>
          <w:numId w:val="45"/>
        </w:numPr>
        <w:jc w:val="both"/>
        <w:rPr>
          <w:rStyle w:val="32"/>
          <w:b w:val="0"/>
          <w:i w:val="0"/>
          <w:color w:val="000810"/>
          <w:sz w:val="28"/>
          <w:szCs w:val="28"/>
        </w:rPr>
      </w:pPr>
      <w:r w:rsidRPr="006133EC">
        <w:rPr>
          <w:rStyle w:val="32"/>
          <w:b w:val="0"/>
          <w:i w:val="0"/>
          <w:color w:val="000810"/>
          <w:sz w:val="28"/>
          <w:szCs w:val="28"/>
        </w:rPr>
        <w:t xml:space="preserve">выйти на новые рынки, заключив договора в регионах, затем закрепиться в них, путем покупки существующих </w:t>
      </w:r>
      <w:r w:rsidR="00ED0D54">
        <w:rPr>
          <w:rStyle w:val="32"/>
          <w:b w:val="0"/>
          <w:i w:val="0"/>
          <w:color w:val="000810"/>
          <w:sz w:val="28"/>
          <w:szCs w:val="28"/>
        </w:rPr>
        <w:t>торговых мебельных предприятий</w:t>
      </w:r>
      <w:r w:rsidRPr="006133EC">
        <w:rPr>
          <w:rStyle w:val="32"/>
          <w:b w:val="0"/>
          <w:i w:val="0"/>
          <w:color w:val="000810"/>
          <w:sz w:val="28"/>
          <w:szCs w:val="28"/>
        </w:rPr>
        <w:t xml:space="preserve"> </w:t>
      </w:r>
    </w:p>
    <w:p w:rsidR="007E17EE" w:rsidRPr="00ED0D54" w:rsidRDefault="006133EC" w:rsidP="00ED0D54">
      <w:pPr>
        <w:numPr>
          <w:ilvl w:val="0"/>
          <w:numId w:val="45"/>
        </w:numPr>
        <w:jc w:val="both"/>
        <w:rPr>
          <w:rStyle w:val="32"/>
          <w:b w:val="0"/>
          <w:i w:val="0"/>
          <w:color w:val="000810"/>
          <w:sz w:val="28"/>
          <w:szCs w:val="28"/>
        </w:rPr>
      </w:pPr>
      <w:r w:rsidRPr="006133EC">
        <w:rPr>
          <w:rStyle w:val="32"/>
          <w:b w:val="0"/>
          <w:i w:val="0"/>
          <w:color w:val="000810"/>
          <w:sz w:val="28"/>
          <w:szCs w:val="28"/>
        </w:rPr>
        <w:t>в дальнейшем стремиться к приобретению доли акций производящих предприятий.</w:t>
      </w:r>
    </w:p>
    <w:p w:rsidR="007E17EE" w:rsidRDefault="007E17EE" w:rsidP="007E17EE">
      <w:pPr>
        <w:ind w:firstLine="709"/>
        <w:jc w:val="center"/>
        <w:rPr>
          <w:rStyle w:val="32"/>
          <w:i w:val="0"/>
          <w:color w:val="000810"/>
        </w:rPr>
      </w:pPr>
    </w:p>
    <w:p w:rsidR="00336079" w:rsidRPr="00622ECE" w:rsidRDefault="00622ECE" w:rsidP="007E17EE">
      <w:pPr>
        <w:ind w:firstLine="709"/>
        <w:jc w:val="center"/>
        <w:rPr>
          <w:rStyle w:val="32"/>
          <w:b w:val="0"/>
          <w:i w:val="0"/>
          <w:color w:val="000810"/>
        </w:rPr>
      </w:pPr>
      <w:r>
        <w:rPr>
          <w:rStyle w:val="32"/>
          <w:i w:val="0"/>
          <w:color w:val="000810"/>
        </w:rPr>
        <w:t>Глава 3.</w:t>
      </w:r>
      <w:r w:rsidR="00670E11" w:rsidRPr="004E3A29">
        <w:rPr>
          <w:rStyle w:val="32"/>
          <w:i w:val="0"/>
          <w:color w:val="000810"/>
        </w:rPr>
        <w:t xml:space="preserve"> Выбор и обоснование мероприятий по реализации </w:t>
      </w:r>
      <w:r w:rsidR="00670E11" w:rsidRPr="00622ECE">
        <w:rPr>
          <w:rStyle w:val="32"/>
          <w:i w:val="0"/>
          <w:color w:val="000810"/>
        </w:rPr>
        <w:t>стратегии развития предприятия.</w:t>
      </w:r>
      <w:bookmarkEnd w:id="9"/>
    </w:p>
    <w:p w:rsidR="00622ECE" w:rsidRPr="00622ECE" w:rsidRDefault="00622ECE" w:rsidP="007E17EE">
      <w:pPr>
        <w:ind w:firstLine="709"/>
        <w:jc w:val="center"/>
        <w:rPr>
          <w:rStyle w:val="32"/>
          <w:b w:val="0"/>
          <w:i w:val="0"/>
          <w:color w:val="000810"/>
          <w:sz w:val="28"/>
          <w:szCs w:val="28"/>
        </w:rPr>
      </w:pPr>
      <w:r w:rsidRPr="00622ECE">
        <w:rPr>
          <w:rStyle w:val="32"/>
          <w:b w:val="0"/>
          <w:i w:val="0"/>
          <w:color w:val="000810"/>
          <w:sz w:val="28"/>
          <w:szCs w:val="28"/>
        </w:rPr>
        <w:t xml:space="preserve"> </w:t>
      </w:r>
      <w:r w:rsidRPr="00622ECE">
        <w:rPr>
          <w:b/>
          <w:sz w:val="28"/>
          <w:szCs w:val="28"/>
        </w:rPr>
        <w:t>3.1. Построение «дерева целей» стратегии развития предприятия.</w:t>
      </w:r>
    </w:p>
    <w:p w:rsidR="009D4CCB" w:rsidRPr="004E3A29" w:rsidRDefault="009D4CCB" w:rsidP="007E17EE">
      <w:pPr>
        <w:ind w:firstLine="709"/>
        <w:jc w:val="center"/>
        <w:rPr>
          <w:color w:val="000810"/>
          <w:sz w:val="28"/>
          <w:szCs w:val="28"/>
        </w:rPr>
      </w:pPr>
    </w:p>
    <w:p w:rsidR="00670E11" w:rsidRPr="004178CA" w:rsidRDefault="00B17B39" w:rsidP="007E17EE">
      <w:pPr>
        <w:ind w:firstLine="709"/>
        <w:jc w:val="both"/>
        <w:rPr>
          <w:color w:val="000810"/>
          <w:sz w:val="28"/>
          <w:szCs w:val="28"/>
        </w:rPr>
      </w:pPr>
      <w:r w:rsidRPr="004178CA">
        <w:rPr>
          <w:color w:val="000810"/>
          <w:sz w:val="28"/>
          <w:szCs w:val="28"/>
        </w:rPr>
        <w:t>Этот раздел представлен в виде «дерева целей», так как это приведет к более четкому и наглядному представлению целей фирмы.</w:t>
      </w:r>
    </w:p>
    <w:p w:rsidR="00B17B39" w:rsidRDefault="00B17B39" w:rsidP="007E17EE">
      <w:pPr>
        <w:ind w:firstLine="709"/>
        <w:jc w:val="both"/>
        <w:rPr>
          <w:color w:val="000810"/>
          <w:sz w:val="28"/>
          <w:szCs w:val="28"/>
        </w:rPr>
      </w:pPr>
      <w:r w:rsidRPr="004178CA">
        <w:rPr>
          <w:color w:val="000810"/>
          <w:sz w:val="28"/>
          <w:szCs w:val="28"/>
        </w:rPr>
        <w:t>Формирование «дерева целей» происходит на основе графа, ветви которого отражают основные направления по реализации выбранной стратегии как основы для формирования стратегических целей по функциональным подсистемам.</w:t>
      </w:r>
    </w:p>
    <w:p w:rsidR="0098064F" w:rsidRDefault="0098064F" w:rsidP="007E17EE">
      <w:pPr>
        <w:ind w:firstLine="709"/>
        <w:jc w:val="both"/>
        <w:rPr>
          <w:color w:val="000810"/>
          <w:sz w:val="28"/>
          <w:szCs w:val="28"/>
        </w:rPr>
      </w:pPr>
    </w:p>
    <w:p w:rsidR="0098064F" w:rsidRPr="004178CA" w:rsidRDefault="0098064F" w:rsidP="0098064F">
      <w:pPr>
        <w:jc w:val="right"/>
        <w:rPr>
          <w:b/>
          <w:color w:val="000810"/>
        </w:rPr>
      </w:pPr>
      <w:r>
        <w:rPr>
          <w:color w:val="000810"/>
          <w:sz w:val="28"/>
          <w:szCs w:val="28"/>
        </w:rPr>
        <w:tab/>
      </w:r>
      <w:r w:rsidRPr="004178CA">
        <w:rPr>
          <w:b/>
          <w:color w:val="000810"/>
        </w:rPr>
        <w:t>Схема 2.</w:t>
      </w:r>
    </w:p>
    <w:p w:rsidR="0098064F" w:rsidRPr="0098064F" w:rsidRDefault="0098064F" w:rsidP="0098064F">
      <w:pPr>
        <w:tabs>
          <w:tab w:val="left" w:pos="4170"/>
        </w:tabs>
        <w:ind w:firstLine="709"/>
        <w:jc w:val="center"/>
        <w:rPr>
          <w:b/>
          <w:color w:val="000810"/>
          <w:sz w:val="28"/>
          <w:szCs w:val="28"/>
        </w:rPr>
      </w:pPr>
      <w:r w:rsidRPr="004178CA">
        <w:rPr>
          <w:b/>
          <w:color w:val="000810"/>
          <w:sz w:val="28"/>
          <w:szCs w:val="28"/>
        </w:rPr>
        <w:t>«Дерево целей»</w:t>
      </w:r>
    </w:p>
    <w:p w:rsidR="003C72BF" w:rsidRPr="004178CA" w:rsidRDefault="002B67BE" w:rsidP="003C72BF">
      <w:pPr>
        <w:ind w:firstLine="709"/>
        <w:jc w:val="both"/>
        <w:rPr>
          <w:color w:val="000810"/>
          <w:sz w:val="28"/>
          <w:szCs w:val="28"/>
        </w:rPr>
      </w:pPr>
      <w:r>
        <w:rPr>
          <w:noProof/>
          <w:color w:val="000810"/>
          <w:sz w:val="28"/>
          <w:szCs w:val="28"/>
        </w:rPr>
        <w:pict>
          <v:rect id="_x0000_s1198" style="position:absolute;left:0;text-align:left;margin-left:-18.05pt;margin-top:198.15pt;width:99.05pt;height:167.25pt;z-index:251659776">
            <v:textbox>
              <w:txbxContent>
                <w:p w:rsidR="003C72BF" w:rsidRDefault="003C72BF" w:rsidP="003C72BF">
                  <w:r>
                    <w:t>-маркетинговые исследования</w:t>
                  </w:r>
                </w:p>
                <w:p w:rsidR="003C72BF" w:rsidRDefault="003C72BF" w:rsidP="003C72BF">
                  <w:r>
                    <w:t>-реклама</w:t>
                  </w:r>
                </w:p>
                <w:p w:rsidR="003C72BF" w:rsidRDefault="003C72BF" w:rsidP="003C72BF">
                  <w:r>
                    <w:t>-организация сервиса</w:t>
                  </w:r>
                </w:p>
                <w:p w:rsidR="003C72BF" w:rsidRDefault="003C72BF" w:rsidP="003C72BF"/>
              </w:txbxContent>
            </v:textbox>
          </v:rect>
        </w:pict>
      </w:r>
      <w:r>
        <w:rPr>
          <w:noProof/>
          <w:color w:val="000810"/>
          <w:sz w:val="28"/>
          <w:szCs w:val="28"/>
        </w:rPr>
        <w:pict>
          <v:line id="_x0000_s1197" style="position:absolute;left:0;text-align:left;z-index:251658752" from="18pt,157.8pt" to="18pt,193.8pt">
            <v:stroke endarrow="block"/>
          </v:line>
        </w:pict>
      </w:r>
      <w:r>
        <w:rPr>
          <w:noProof/>
          <w:color w:val="000810"/>
          <w:sz w:val="28"/>
          <w:szCs w:val="28"/>
        </w:rPr>
        <w:pict>
          <v:shapetype id="_x0000_t109" coordsize="21600,21600" o:spt="109" path="m,l,21600r21600,l21600,xe">
            <v:stroke joinstyle="miter"/>
            <v:path gradientshapeok="t" o:connecttype="rect"/>
          </v:shapetype>
          <v:shape id="_x0000_s1195" type="#_x0000_t109" style="position:absolute;left:0;text-align:left;margin-left:-18.55pt;margin-top:99pt;width:99pt;height:58.8pt;z-index:251656704">
            <v:textbox>
              <w:txbxContent>
                <w:p w:rsidR="003C72BF" w:rsidRPr="002A21AD" w:rsidRDefault="003C72BF" w:rsidP="003C72BF">
                  <w:pPr>
                    <w:jc w:val="both"/>
                    <w:rPr>
                      <w:sz w:val="22"/>
                      <w:szCs w:val="22"/>
                    </w:rPr>
                  </w:pPr>
                  <w:r w:rsidRPr="002A21AD">
                    <w:rPr>
                      <w:sz w:val="22"/>
                      <w:szCs w:val="22"/>
                    </w:rPr>
                    <w:t>Продвижение, сбыт, реализация продукции</w:t>
                  </w:r>
                </w:p>
                <w:p w:rsidR="003C72BF" w:rsidRPr="002A21AD" w:rsidRDefault="003C72BF" w:rsidP="003C72BF">
                  <w:pPr>
                    <w:jc w:val="both"/>
                    <w:rPr>
                      <w:sz w:val="22"/>
                      <w:szCs w:val="22"/>
                    </w:rPr>
                  </w:pPr>
                </w:p>
              </w:txbxContent>
            </v:textbox>
          </v:shape>
        </w:pict>
      </w:r>
      <w:r>
        <w:rPr>
          <w:noProof/>
          <w:color w:val="000810"/>
          <w:sz w:val="28"/>
          <w:szCs w:val="28"/>
        </w:rPr>
        <w:pict>
          <v:line id="_x0000_s1196" style="position:absolute;left:0;text-align:left;z-index:251657728" from="35.45pt,81pt" to="35.45pt,99pt">
            <v:stroke endarrow="block"/>
          </v:line>
        </w:pict>
      </w:r>
      <w:r>
        <w:rPr>
          <w:color w:val="000810"/>
          <w:sz w:val="28"/>
          <w:szCs w:val="28"/>
        </w:rPr>
      </w:r>
      <w:r>
        <w:rPr>
          <w:color w:val="000810"/>
          <w:sz w:val="28"/>
          <w:szCs w:val="28"/>
        </w:rPr>
        <w:pict>
          <v:group id="_x0000_s1178" editas="canvas" style="width:459pt;height:369pt;mso-position-horizontal-relative:char;mso-position-vertical-relative:line" coordorigin="2281,4926" coordsize="7200,5713">
            <o:lock v:ext="edit" aspectratio="t"/>
            <v:shape id="_x0000_s1179" type="#_x0000_t75" style="position:absolute;left:2281;top:4926;width:7200;height:5713" o:preferrelative="f">
              <v:fill o:detectmouseclick="t"/>
              <v:path o:extrusionok="t" o:connecttype="none"/>
              <o:lock v:ext="edit" text="t"/>
            </v:shape>
            <v:shape id="_x0000_s1180" type="#_x0000_t109" style="position:absolute;left:3269;top:5205;width:2965;height:696">
              <v:textbox style="mso-next-textbox:#_x0000_s1180">
                <w:txbxContent>
                  <w:p w:rsidR="003C72BF" w:rsidRDefault="003C72BF" w:rsidP="003C72BF">
                    <w:pPr>
                      <w:jc w:val="center"/>
                      <w:rPr>
                        <w:sz w:val="22"/>
                        <w:szCs w:val="22"/>
                      </w:rPr>
                    </w:pPr>
                    <w:r w:rsidRPr="002A21AD">
                      <w:rPr>
                        <w:sz w:val="22"/>
                        <w:szCs w:val="22"/>
                      </w:rPr>
                      <w:t>СТРАТЕГИЯ</w:t>
                    </w:r>
                    <w:r>
                      <w:rPr>
                        <w:sz w:val="22"/>
                        <w:szCs w:val="22"/>
                      </w:rPr>
                      <w:t xml:space="preserve"> </w:t>
                    </w:r>
                  </w:p>
                  <w:p w:rsidR="003C72BF" w:rsidRPr="002A21AD" w:rsidRDefault="003C72BF" w:rsidP="003C72BF">
                    <w:pPr>
                      <w:jc w:val="center"/>
                      <w:rPr>
                        <w:sz w:val="22"/>
                        <w:szCs w:val="22"/>
                      </w:rPr>
                    </w:pPr>
                    <w:r>
                      <w:rPr>
                        <w:sz w:val="22"/>
                        <w:szCs w:val="22"/>
                      </w:rPr>
                      <w:t>РАЗВИТИЯ ПРЕДПРИЯТИЯ</w:t>
                    </w:r>
                  </w:p>
                </w:txbxContent>
              </v:textbox>
            </v:shape>
            <v:shape id="_x0000_s1181" type="#_x0000_t109" style="position:absolute;left:4822;top:6459;width:1551;height:975">
              <v:textbox style="mso-next-textbox:#_x0000_s1181">
                <w:txbxContent>
                  <w:p w:rsidR="003C72BF" w:rsidRPr="002A21AD" w:rsidRDefault="003C72BF" w:rsidP="003C72BF">
                    <w:pPr>
                      <w:jc w:val="both"/>
                      <w:rPr>
                        <w:sz w:val="22"/>
                        <w:szCs w:val="22"/>
                      </w:rPr>
                    </w:pPr>
                    <w:r w:rsidRPr="002A21AD">
                      <w:rPr>
                        <w:sz w:val="22"/>
                        <w:szCs w:val="22"/>
                      </w:rPr>
                      <w:t>Управление</w:t>
                    </w:r>
                  </w:p>
                </w:txbxContent>
              </v:textbox>
            </v:shape>
            <v:shape id="_x0000_s1182" type="#_x0000_t109" style="position:absolute;left:6516;top:6459;width:1554;height:975">
              <v:textbox style="mso-next-textbox:#_x0000_s1182">
                <w:txbxContent>
                  <w:p w:rsidR="003C72BF" w:rsidRPr="002A21AD" w:rsidRDefault="003C72BF" w:rsidP="003C72BF">
                    <w:pPr>
                      <w:jc w:val="both"/>
                      <w:rPr>
                        <w:sz w:val="22"/>
                        <w:szCs w:val="22"/>
                      </w:rPr>
                    </w:pPr>
                    <w:r w:rsidRPr="002A21AD">
                      <w:rPr>
                        <w:sz w:val="22"/>
                        <w:szCs w:val="22"/>
                      </w:rPr>
                      <w:t>Производство</w:t>
                    </w:r>
                  </w:p>
                </w:txbxContent>
              </v:textbox>
            </v:shape>
            <v:shape id="_x0000_s1183" type="#_x0000_t109" style="position:absolute;left:3128;top:6459;width:1554;height:975">
              <v:textbox style="mso-next-textbox:#_x0000_s1183">
                <w:txbxContent>
                  <w:p w:rsidR="003C72BF" w:rsidRPr="002A21AD" w:rsidRDefault="003C72BF" w:rsidP="003C72BF">
                    <w:pPr>
                      <w:jc w:val="both"/>
                      <w:rPr>
                        <w:sz w:val="22"/>
                        <w:szCs w:val="22"/>
                      </w:rPr>
                    </w:pPr>
                    <w:r w:rsidRPr="002A21AD">
                      <w:rPr>
                        <w:sz w:val="22"/>
                        <w:szCs w:val="22"/>
                      </w:rPr>
                      <w:t>Финансовое обеспечение реализации стратегии</w:t>
                    </w:r>
                  </w:p>
                </w:txbxContent>
              </v:textbox>
            </v:shape>
            <v:line id="_x0000_s1184" style="position:absolute" from="2281,6180" to="7222,6181"/>
            <v:line id="_x0000_s1185" style="position:absolute" from="3834,6180" to="3834,6459">
              <v:stroke endarrow="block"/>
            </v:line>
            <v:line id="_x0000_s1186" style="position:absolute" from="5528,6180" to="5529,6459">
              <v:stroke endarrow="block"/>
            </v:line>
            <v:line id="_x0000_s1187" style="position:absolute" from="7222,6180" to="7223,6458">
              <v:stroke endarrow="block"/>
            </v:line>
            <v:line id="_x0000_s1188" style="position:absolute" from="4681,5901" to="4682,6181">
              <v:stroke endarrow="block"/>
            </v:line>
            <v:line id="_x0000_s1189" style="position:absolute" from="3975,7434" to="3976,7991">
              <v:stroke endarrow="block"/>
            </v:line>
            <v:rect id="_x0000_s1190" style="position:absolute;left:3269;top:7992;width:1553;height:2508">
              <v:textbox>
                <w:txbxContent>
                  <w:p w:rsidR="003C72BF" w:rsidRDefault="003C72BF" w:rsidP="003C72BF">
                    <w:r>
                      <w:t>-привлечение инвесторов</w:t>
                    </w:r>
                  </w:p>
                  <w:p w:rsidR="003C72BF" w:rsidRDefault="003C72BF" w:rsidP="003C72BF">
                    <w:r>
                      <w:t>-покупка ценных бумаг</w:t>
                    </w:r>
                  </w:p>
                  <w:p w:rsidR="003C72BF" w:rsidRDefault="003C72BF" w:rsidP="003C72BF">
                    <w:r>
                      <w:t>-кредиты</w:t>
                    </w:r>
                  </w:p>
                  <w:p w:rsidR="003C72BF" w:rsidRDefault="003C72BF" w:rsidP="003C72BF">
                    <w:r>
                      <w:t>-разумное использование денежных средств</w:t>
                    </w:r>
                  </w:p>
                </w:txbxContent>
              </v:textbox>
            </v:rect>
            <v:line id="_x0000_s1191" style="position:absolute" from="5585,7434" to="5586,7992">
              <v:stroke endarrow="block"/>
            </v:line>
            <v:rect id="_x0000_s1192" style="position:absolute;left:5020;top:7992;width:1412;height:2508">
              <v:textbox>
                <w:txbxContent>
                  <w:p w:rsidR="003C72BF" w:rsidRDefault="003C72BF" w:rsidP="003C72BF">
                    <w:r>
                      <w:t>-повышение квалификации персонала</w:t>
                    </w:r>
                  </w:p>
                  <w:p w:rsidR="003C72BF" w:rsidRDefault="003C72BF" w:rsidP="003C72BF">
                    <w:r>
                      <w:t>-управление поставками сырья</w:t>
                    </w:r>
                  </w:p>
                  <w:p w:rsidR="003C72BF" w:rsidRDefault="003C72BF" w:rsidP="003C72BF"/>
                </w:txbxContent>
              </v:textbox>
            </v:rect>
            <v:line id="_x0000_s1193" style="position:absolute" from="7363,7434" to="7364,7992">
              <v:stroke endarrow="block"/>
            </v:line>
            <v:rect id="_x0000_s1194" style="position:absolute;left:6657;top:7992;width:1553;height:2508">
              <v:textbox>
                <w:txbxContent>
                  <w:p w:rsidR="003C72BF" w:rsidRDefault="003C72BF" w:rsidP="003C72BF">
                    <w:r>
                      <w:t>-использование новых технологий</w:t>
                    </w:r>
                  </w:p>
                  <w:p w:rsidR="003C72BF" w:rsidRDefault="003C72BF" w:rsidP="003C72BF">
                    <w:r>
                      <w:t>-привлечение специалистов</w:t>
                    </w:r>
                  </w:p>
                  <w:p w:rsidR="003C72BF" w:rsidRDefault="003C72BF" w:rsidP="003C72BF">
                    <w:r>
                      <w:t>-расширение производства</w:t>
                    </w:r>
                  </w:p>
                </w:txbxContent>
              </v:textbox>
            </v:rect>
            <w10:wrap type="none"/>
            <w10:anchorlock/>
          </v:group>
        </w:pict>
      </w:r>
    </w:p>
    <w:p w:rsidR="007E17EE" w:rsidRDefault="007E17EE" w:rsidP="00517F63">
      <w:pPr>
        <w:ind w:firstLine="709"/>
        <w:jc w:val="right"/>
        <w:rPr>
          <w:color w:val="000810"/>
          <w:sz w:val="28"/>
          <w:szCs w:val="28"/>
        </w:rPr>
      </w:pPr>
    </w:p>
    <w:p w:rsidR="00BE504B" w:rsidRDefault="00BE504B" w:rsidP="007E17EE">
      <w:pPr>
        <w:rPr>
          <w:color w:val="000810"/>
          <w:sz w:val="28"/>
          <w:szCs w:val="28"/>
        </w:rPr>
      </w:pPr>
    </w:p>
    <w:p w:rsidR="0098064F" w:rsidRDefault="0098064F" w:rsidP="007E17EE">
      <w:pPr>
        <w:rPr>
          <w:color w:val="000810"/>
          <w:sz w:val="28"/>
          <w:szCs w:val="28"/>
        </w:rPr>
      </w:pPr>
    </w:p>
    <w:p w:rsidR="0098064F" w:rsidRDefault="0098064F" w:rsidP="007E17EE">
      <w:pPr>
        <w:rPr>
          <w:color w:val="000810"/>
          <w:sz w:val="28"/>
          <w:szCs w:val="28"/>
        </w:rPr>
      </w:pPr>
    </w:p>
    <w:p w:rsidR="00BE504B" w:rsidRPr="00BE504B" w:rsidRDefault="00BE504B" w:rsidP="007E17EE">
      <w:pPr>
        <w:jc w:val="center"/>
        <w:rPr>
          <w:b/>
          <w:color w:val="000810"/>
          <w:sz w:val="28"/>
          <w:szCs w:val="28"/>
        </w:rPr>
      </w:pPr>
      <w:r>
        <w:rPr>
          <w:b/>
          <w:color w:val="000810"/>
          <w:sz w:val="28"/>
          <w:szCs w:val="28"/>
        </w:rPr>
        <w:t>3.2. Моделирование процессов принятия решений на основе структурированных задач «дерева целей» по трем классам.</w:t>
      </w:r>
    </w:p>
    <w:p w:rsidR="00BE504B" w:rsidRPr="004178CA" w:rsidRDefault="00BE504B" w:rsidP="007E17EE">
      <w:pPr>
        <w:rPr>
          <w:color w:val="000810"/>
          <w:sz w:val="28"/>
          <w:szCs w:val="28"/>
        </w:rPr>
      </w:pPr>
    </w:p>
    <w:p w:rsidR="00B16B2F" w:rsidRPr="004178CA" w:rsidRDefault="00B16B2F" w:rsidP="007E17EE">
      <w:pPr>
        <w:tabs>
          <w:tab w:val="left" w:pos="2370"/>
          <w:tab w:val="left" w:pos="2565"/>
        </w:tabs>
        <w:rPr>
          <w:color w:val="000810"/>
          <w:sz w:val="28"/>
          <w:szCs w:val="28"/>
        </w:rPr>
      </w:pPr>
      <w:r w:rsidRPr="004178CA">
        <w:rPr>
          <w:color w:val="000810"/>
          <w:sz w:val="28"/>
          <w:szCs w:val="28"/>
        </w:rPr>
        <w:t>Для выбранной</w:t>
      </w:r>
      <w:r w:rsidR="009B7F37">
        <w:rPr>
          <w:color w:val="000810"/>
          <w:sz w:val="28"/>
          <w:szCs w:val="28"/>
        </w:rPr>
        <w:t xml:space="preserve"> стратегии комбинированного роста</w:t>
      </w:r>
      <w:r w:rsidRPr="004178CA">
        <w:rPr>
          <w:color w:val="000810"/>
          <w:sz w:val="28"/>
          <w:szCs w:val="28"/>
        </w:rPr>
        <w:t>, можно изобразить следующее «дерево целей»:</w:t>
      </w:r>
      <w:r w:rsidRPr="004178CA">
        <w:rPr>
          <w:color w:val="000810"/>
          <w:sz w:val="28"/>
          <w:szCs w:val="28"/>
        </w:rPr>
        <w:tab/>
      </w:r>
    </w:p>
    <w:p w:rsidR="00792C8C" w:rsidRPr="004178CA" w:rsidRDefault="00792C8C" w:rsidP="007E17EE">
      <w:pPr>
        <w:tabs>
          <w:tab w:val="left" w:pos="2370"/>
          <w:tab w:val="left" w:pos="2565"/>
        </w:tabs>
        <w:rPr>
          <w:color w:val="000810"/>
          <w:sz w:val="28"/>
          <w:szCs w:val="28"/>
        </w:rPr>
      </w:pPr>
    </w:p>
    <w:p w:rsidR="00792C8C" w:rsidRPr="004178CA" w:rsidRDefault="00792C8C" w:rsidP="007E17EE">
      <w:pPr>
        <w:tabs>
          <w:tab w:val="left" w:pos="2370"/>
          <w:tab w:val="left" w:pos="2565"/>
        </w:tabs>
        <w:rPr>
          <w:color w:val="000810"/>
          <w:sz w:val="28"/>
          <w:szCs w:val="28"/>
        </w:rPr>
      </w:pPr>
    </w:p>
    <w:p w:rsidR="00C87ABF" w:rsidRPr="004178CA" w:rsidRDefault="00C87ABF" w:rsidP="007E17EE">
      <w:pPr>
        <w:tabs>
          <w:tab w:val="left" w:pos="7965"/>
        </w:tabs>
        <w:ind w:firstLine="709"/>
        <w:jc w:val="right"/>
        <w:rPr>
          <w:color w:val="000810"/>
          <w:sz w:val="22"/>
          <w:szCs w:val="22"/>
        </w:rPr>
      </w:pPr>
      <w:r w:rsidRPr="004178CA">
        <w:rPr>
          <w:b/>
          <w:color w:val="000810"/>
          <w:sz w:val="22"/>
          <w:szCs w:val="22"/>
        </w:rPr>
        <w:t>Схема 3</w:t>
      </w:r>
      <w:r w:rsidRPr="004178CA">
        <w:rPr>
          <w:color w:val="000810"/>
          <w:sz w:val="22"/>
          <w:szCs w:val="22"/>
        </w:rPr>
        <w:t>.</w:t>
      </w:r>
    </w:p>
    <w:p w:rsidR="00C87ABF" w:rsidRPr="004178CA" w:rsidRDefault="00C87ABF" w:rsidP="007E17EE">
      <w:pPr>
        <w:tabs>
          <w:tab w:val="left" w:pos="2370"/>
          <w:tab w:val="left" w:pos="2565"/>
        </w:tabs>
        <w:jc w:val="center"/>
        <w:rPr>
          <w:color w:val="000810"/>
          <w:sz w:val="28"/>
          <w:szCs w:val="28"/>
        </w:rPr>
      </w:pPr>
    </w:p>
    <w:p w:rsidR="00792C8C" w:rsidRPr="004178CA" w:rsidRDefault="00C87ABF" w:rsidP="007E17EE">
      <w:pPr>
        <w:tabs>
          <w:tab w:val="left" w:pos="2370"/>
          <w:tab w:val="left" w:pos="2565"/>
        </w:tabs>
        <w:jc w:val="center"/>
        <w:rPr>
          <w:b/>
          <w:color w:val="000810"/>
          <w:sz w:val="28"/>
          <w:szCs w:val="28"/>
        </w:rPr>
      </w:pPr>
      <w:r w:rsidRPr="004178CA">
        <w:rPr>
          <w:b/>
          <w:color w:val="000810"/>
          <w:sz w:val="28"/>
          <w:szCs w:val="28"/>
        </w:rPr>
        <w:t xml:space="preserve">«Дерево целей» по стратегии </w:t>
      </w:r>
      <w:r w:rsidR="00517F63">
        <w:rPr>
          <w:b/>
          <w:color w:val="000810"/>
          <w:sz w:val="28"/>
          <w:szCs w:val="28"/>
        </w:rPr>
        <w:t>комбинированного</w:t>
      </w:r>
      <w:r w:rsidRPr="004178CA">
        <w:rPr>
          <w:b/>
          <w:color w:val="000810"/>
          <w:sz w:val="28"/>
          <w:szCs w:val="28"/>
        </w:rPr>
        <w:t xml:space="preserve"> роста.</w:t>
      </w:r>
    </w:p>
    <w:p w:rsidR="00C87ABF" w:rsidRPr="004178CA" w:rsidRDefault="00C87ABF" w:rsidP="007E17EE">
      <w:pPr>
        <w:tabs>
          <w:tab w:val="left" w:pos="2370"/>
          <w:tab w:val="left" w:pos="2565"/>
        </w:tabs>
        <w:jc w:val="center"/>
        <w:rPr>
          <w:b/>
          <w:color w:val="000810"/>
          <w:sz w:val="28"/>
          <w:szCs w:val="28"/>
        </w:rPr>
      </w:pPr>
    </w:p>
    <w:p w:rsidR="00E86E69" w:rsidRPr="004178CA" w:rsidRDefault="002B67BE" w:rsidP="00942D6A">
      <w:pPr>
        <w:tabs>
          <w:tab w:val="left" w:pos="2370"/>
          <w:tab w:val="left" w:pos="2565"/>
        </w:tabs>
        <w:ind w:right="819"/>
        <w:rPr>
          <w:color w:val="000810"/>
          <w:sz w:val="28"/>
          <w:szCs w:val="28"/>
        </w:rPr>
      </w:pPr>
      <w:r>
        <w:rPr>
          <w:color w:val="000810"/>
          <w:sz w:val="28"/>
          <w:szCs w:val="28"/>
        </w:rPr>
      </w:r>
      <w:r>
        <w:rPr>
          <w:color w:val="000810"/>
          <w:sz w:val="28"/>
          <w:szCs w:val="28"/>
        </w:rPr>
        <w:pict>
          <v:group id="_x0000_s1089" editas="canvas" style="width:459pt;height:279pt;mso-position-horizontal-relative:char;mso-position-vertical-relative:line" coordorigin="2281,163" coordsize="7200,4320">
            <o:lock v:ext="edit" aspectratio="t"/>
            <v:shape id="_x0000_s1088" type="#_x0000_t75" style="position:absolute;left:2281;top:163;width:7200;height:4320" o:preferrelative="f">
              <v:fill o:detectmouseclick="t"/>
              <v:path o:extrusionok="t" o:connecttype="none"/>
              <o:lock v:ext="edit" text="t"/>
            </v:shape>
            <v:rect id="_x0000_s1090" style="position:absolute;left:3975;top:302;width:3247;height:558">
              <v:textbox style="mso-next-textbox:#_x0000_s1090">
                <w:txbxContent>
                  <w:p w:rsidR="002120AF" w:rsidRPr="009B7F37" w:rsidRDefault="002120AF" w:rsidP="00B16B2F">
                    <w:pPr>
                      <w:jc w:val="center"/>
                    </w:pPr>
                    <w:r w:rsidRPr="009B7F37">
                      <w:t xml:space="preserve">СТРАТЕГИЯ </w:t>
                    </w:r>
                    <w:r w:rsidR="009B7F37">
                      <w:t xml:space="preserve">КОМБИНИРОВАННОГО </w:t>
                    </w:r>
                    <w:r w:rsidRPr="009B7F37">
                      <w:t>РОСТА</w:t>
                    </w:r>
                  </w:p>
                </w:txbxContent>
              </v:textbox>
            </v:rect>
            <v:rect id="_x0000_s1091" style="position:absolute;left:2281;top:1417;width:1553;height:836">
              <v:textbox style="mso-next-textbox:#_x0000_s1091">
                <w:txbxContent>
                  <w:p w:rsidR="002120AF" w:rsidRPr="003C72BF" w:rsidRDefault="003C72BF">
                    <w:r w:rsidRPr="003C72BF">
                      <w:rPr>
                        <w:rStyle w:val="32"/>
                        <w:b w:val="0"/>
                        <w:i w:val="0"/>
                        <w:color w:val="000810"/>
                        <w:sz w:val="24"/>
                      </w:rPr>
                      <w:t>Минимиз</w:t>
                    </w:r>
                    <w:r w:rsidR="00942D6A">
                      <w:rPr>
                        <w:rStyle w:val="32"/>
                        <w:b w:val="0"/>
                        <w:i w:val="0"/>
                        <w:color w:val="000810"/>
                        <w:sz w:val="24"/>
                      </w:rPr>
                      <w:t>ация издержек</w:t>
                    </w:r>
                  </w:p>
                </w:txbxContent>
              </v:textbox>
            </v:rect>
            <v:rect id="_x0000_s1092" style="position:absolute;left:4257;top:1417;width:1695;height:836">
              <v:textbox style="mso-next-textbox:#_x0000_s1092">
                <w:txbxContent>
                  <w:p w:rsidR="002120AF" w:rsidRDefault="002120AF">
                    <w:r>
                      <w:t>Расширение рынка</w:t>
                    </w:r>
                  </w:p>
                </w:txbxContent>
              </v:textbox>
            </v:rect>
            <v:rect id="_x0000_s1093" style="position:absolute;left:6375;top:1417;width:2541;height:836">
              <v:textbox style="mso-next-textbox:#_x0000_s1093">
                <w:txbxContent>
                  <w:p w:rsidR="002120AF" w:rsidRPr="00942D6A" w:rsidRDefault="00942D6A">
                    <w:r>
                      <w:rPr>
                        <w:rStyle w:val="32"/>
                        <w:b w:val="0"/>
                        <w:i w:val="0"/>
                        <w:color w:val="000810"/>
                        <w:sz w:val="24"/>
                      </w:rPr>
                      <w:t>Стремление к приобретению доли акций производящих на рынке</w:t>
                    </w:r>
                  </w:p>
                </w:txbxContent>
              </v:textbox>
            </v:rect>
            <v:rect id="_x0000_s1094" style="position:absolute;left:2281;top:2671;width:1553;height:1394">
              <v:textbox style="mso-next-textbox:#_x0000_s1094">
                <w:txbxContent>
                  <w:p w:rsidR="002120AF" w:rsidRDefault="002120AF">
                    <w:r>
                      <w:t>-разнообразие ассортимента</w:t>
                    </w:r>
                  </w:p>
                  <w:p w:rsidR="002120AF" w:rsidRDefault="002120AF">
                    <w:r>
                      <w:t>-</w:t>
                    </w:r>
                    <w:r w:rsidR="003C72BF">
                      <w:t>освоение  выпуска сопутствующих товаров</w:t>
                    </w:r>
                  </w:p>
                </w:txbxContent>
              </v:textbox>
            </v:rect>
            <v:rect id="_x0000_s1109" style="position:absolute;left:4116;top:2671;width:1694;height:1673">
              <v:textbox style="mso-next-textbox:#_x0000_s1109">
                <w:txbxContent>
                  <w:p w:rsidR="002120AF" w:rsidRDefault="002120AF">
                    <w:r>
                      <w:t>-новые рынки сбыта продукции</w:t>
                    </w:r>
                  </w:p>
                  <w:p w:rsidR="002120AF" w:rsidRDefault="002120AF">
                    <w:r>
                      <w:t>-поиск новых клиентов</w:t>
                    </w:r>
                  </w:p>
                  <w:p w:rsidR="003C72BF" w:rsidRDefault="003C72BF" w:rsidP="003C72BF">
                    <w:r>
                      <w:t>-</w:t>
                    </w:r>
                    <w:r w:rsidRPr="003C72BF">
                      <w:t xml:space="preserve"> </w:t>
                    </w:r>
                    <w:r>
                      <w:t>стимулирование сбыта</w:t>
                    </w:r>
                  </w:p>
                  <w:p w:rsidR="003C72BF" w:rsidRDefault="003C72BF" w:rsidP="003C72BF">
                    <w:r>
                      <w:t>-новые договора</w:t>
                    </w:r>
                  </w:p>
                  <w:p w:rsidR="003C72BF" w:rsidRDefault="003C72BF"/>
                </w:txbxContent>
              </v:textbox>
            </v:rect>
            <v:line id="_x0000_s1111" style="position:absolute" from="2987,1138" to="7081,1138"/>
            <v:line id="_x0000_s1112" style="position:absolute" from="2987,1138" to="2987,1417">
              <v:stroke endarrow="block"/>
            </v:line>
            <v:line id="_x0000_s1113" style="position:absolute" from="5105,1138" to="5105,1417">
              <v:stroke endarrow="block"/>
            </v:line>
            <v:line id="_x0000_s1114" style="position:absolute" from="7081,1138" to="7081,1417">
              <v:stroke endarrow="block"/>
            </v:line>
            <v:line id="_x0000_s1115" style="position:absolute" from="5528,860" to="5528,1138">
              <v:stroke endarrow="block"/>
            </v:line>
            <v:line id="_x0000_s1116" style="position:absolute" from="2846,2253" to="2846,2671">
              <v:stroke endarrow="block"/>
            </v:line>
            <v:line id="_x0000_s1117" style="position:absolute" from="4963,2253" to="4963,2671">
              <v:stroke endarrow="block"/>
            </v:line>
            <w10:wrap type="none"/>
            <w10:anchorlock/>
          </v:group>
        </w:pict>
      </w:r>
    </w:p>
    <w:p w:rsidR="00E86E69" w:rsidRPr="004178CA" w:rsidRDefault="00E86E69" w:rsidP="007E17EE">
      <w:pPr>
        <w:rPr>
          <w:color w:val="000810"/>
          <w:sz w:val="28"/>
          <w:szCs w:val="28"/>
        </w:rPr>
      </w:pPr>
    </w:p>
    <w:p w:rsidR="00E86E69" w:rsidRPr="004178CA" w:rsidRDefault="008E68C6" w:rsidP="007E17EE">
      <w:pPr>
        <w:ind w:firstLine="709"/>
        <w:jc w:val="both"/>
        <w:rPr>
          <w:color w:val="000810"/>
          <w:sz w:val="28"/>
          <w:szCs w:val="28"/>
        </w:rPr>
      </w:pPr>
      <w:r w:rsidRPr="004178CA">
        <w:rPr>
          <w:color w:val="000810"/>
          <w:sz w:val="28"/>
          <w:szCs w:val="28"/>
        </w:rPr>
        <w:t xml:space="preserve">К неструктурированным задачам относится поиск инвесторов, заключение новых договоров и т.д. Решение задач будет зависеть от опыта, профессионализма директора и специалиста в данной области. </w:t>
      </w:r>
    </w:p>
    <w:p w:rsidR="008E68C6" w:rsidRPr="004178CA" w:rsidRDefault="008E68C6" w:rsidP="007E17EE">
      <w:pPr>
        <w:ind w:firstLine="709"/>
        <w:jc w:val="both"/>
        <w:rPr>
          <w:color w:val="000810"/>
          <w:sz w:val="28"/>
          <w:szCs w:val="28"/>
        </w:rPr>
      </w:pPr>
      <w:r w:rsidRPr="004178CA">
        <w:rPr>
          <w:color w:val="000810"/>
          <w:sz w:val="28"/>
          <w:szCs w:val="28"/>
        </w:rPr>
        <w:t>К структурированным задачам относятся реклама, проведение ценовой политики, развитие отдела маркетинга и др.</w:t>
      </w:r>
      <w:r w:rsidR="00062ED8" w:rsidRPr="004178CA">
        <w:rPr>
          <w:color w:val="000810"/>
          <w:sz w:val="28"/>
          <w:szCs w:val="28"/>
        </w:rPr>
        <w:t xml:space="preserve"> Для решения этих задач также необходимы квалифицированные кадры, которые способны собрать информацию, проанализировать ее, определить несколько вариантов решений и затем найти одно верное.</w:t>
      </w:r>
    </w:p>
    <w:p w:rsidR="00D46923" w:rsidRDefault="00D46923" w:rsidP="007E17EE">
      <w:pPr>
        <w:ind w:firstLine="709"/>
        <w:jc w:val="both"/>
        <w:rPr>
          <w:color w:val="000810"/>
          <w:sz w:val="28"/>
          <w:szCs w:val="28"/>
        </w:rPr>
      </w:pPr>
      <w:r w:rsidRPr="004178CA">
        <w:rPr>
          <w:color w:val="000810"/>
          <w:sz w:val="28"/>
          <w:szCs w:val="28"/>
        </w:rPr>
        <w:t xml:space="preserve">Что касается изменения организационной структуры в связи </w:t>
      </w:r>
      <w:r w:rsidR="006546C3" w:rsidRPr="004178CA">
        <w:rPr>
          <w:color w:val="000810"/>
          <w:sz w:val="28"/>
          <w:szCs w:val="28"/>
        </w:rPr>
        <w:t>с мероприятиями, направленными на достижение стратегических</w:t>
      </w:r>
      <w:r w:rsidR="00575287">
        <w:rPr>
          <w:color w:val="000810"/>
          <w:sz w:val="28"/>
          <w:szCs w:val="28"/>
        </w:rPr>
        <w:t xml:space="preserve"> ц</w:t>
      </w:r>
      <w:r w:rsidR="009632DC">
        <w:rPr>
          <w:color w:val="000810"/>
          <w:sz w:val="28"/>
          <w:szCs w:val="28"/>
        </w:rPr>
        <w:t xml:space="preserve">елей, то руководству </w:t>
      </w:r>
      <w:r w:rsidR="00942D6A">
        <w:rPr>
          <w:color w:val="000810"/>
          <w:sz w:val="28"/>
          <w:szCs w:val="28"/>
        </w:rPr>
        <w:t>ЗА</w:t>
      </w:r>
      <w:r w:rsidR="009632DC">
        <w:rPr>
          <w:color w:val="000810"/>
          <w:sz w:val="28"/>
          <w:szCs w:val="28"/>
        </w:rPr>
        <w:t>О «</w:t>
      </w:r>
      <w:r w:rsidR="00942D6A">
        <w:rPr>
          <w:color w:val="000810"/>
          <w:sz w:val="28"/>
          <w:szCs w:val="28"/>
        </w:rPr>
        <w:t>Мебель-дизайн</w:t>
      </w:r>
      <w:r w:rsidR="006546C3" w:rsidRPr="004178CA">
        <w:rPr>
          <w:color w:val="000810"/>
          <w:sz w:val="28"/>
          <w:szCs w:val="28"/>
        </w:rPr>
        <w:t xml:space="preserve">» </w:t>
      </w:r>
      <w:r w:rsidR="00942D6A">
        <w:rPr>
          <w:color w:val="000810"/>
          <w:sz w:val="28"/>
          <w:szCs w:val="28"/>
        </w:rPr>
        <w:t>по моему мнению нужно дополнить организационную структуру. И она должна будет выглядеть так:</w:t>
      </w:r>
    </w:p>
    <w:p w:rsidR="00942D6A" w:rsidRDefault="00942D6A" w:rsidP="007E17EE">
      <w:pPr>
        <w:ind w:firstLine="709"/>
        <w:jc w:val="both"/>
        <w:rPr>
          <w:color w:val="000810"/>
          <w:sz w:val="28"/>
          <w:szCs w:val="28"/>
        </w:rPr>
      </w:pPr>
    </w:p>
    <w:p w:rsidR="00942D6A" w:rsidRPr="00942D6A" w:rsidRDefault="002B67BE" w:rsidP="007E17EE">
      <w:pPr>
        <w:ind w:firstLine="709"/>
        <w:jc w:val="both"/>
        <w:rPr>
          <w:color w:val="000810"/>
          <w:sz w:val="28"/>
          <w:szCs w:val="28"/>
        </w:rPr>
      </w:pPr>
      <w:r>
        <w:rPr>
          <w:color w:val="000810"/>
          <w:sz w:val="28"/>
          <w:szCs w:val="28"/>
        </w:rPr>
        <w:pict>
          <v:shape id="_x0000_i1029" type="#_x0000_t75" style="width:370.5pt;height:258.75pt">
            <v:imagedata r:id="rId10" o:title="239799"/>
          </v:shape>
        </w:pict>
      </w:r>
    </w:p>
    <w:p w:rsidR="00942D6A" w:rsidRDefault="00942D6A" w:rsidP="007E17EE">
      <w:pPr>
        <w:ind w:firstLine="709"/>
        <w:jc w:val="both"/>
        <w:rPr>
          <w:color w:val="000810"/>
          <w:sz w:val="28"/>
          <w:szCs w:val="28"/>
        </w:rPr>
      </w:pPr>
    </w:p>
    <w:p w:rsidR="00942D6A" w:rsidRDefault="00942D6A" w:rsidP="00942D6A">
      <w:pPr>
        <w:jc w:val="both"/>
        <w:rPr>
          <w:color w:val="000810"/>
          <w:sz w:val="28"/>
          <w:szCs w:val="28"/>
        </w:rPr>
      </w:pPr>
    </w:p>
    <w:p w:rsidR="00942D6A" w:rsidRPr="004178CA" w:rsidRDefault="00942D6A" w:rsidP="007E17EE">
      <w:pPr>
        <w:ind w:firstLine="709"/>
        <w:jc w:val="both"/>
        <w:rPr>
          <w:color w:val="000810"/>
          <w:sz w:val="28"/>
          <w:szCs w:val="28"/>
        </w:rPr>
      </w:pPr>
    </w:p>
    <w:p w:rsidR="00E86E69" w:rsidRDefault="007C194E" w:rsidP="007E17EE">
      <w:pPr>
        <w:ind w:firstLine="708"/>
        <w:jc w:val="center"/>
        <w:rPr>
          <w:b/>
          <w:color w:val="000810"/>
          <w:sz w:val="28"/>
          <w:szCs w:val="28"/>
        </w:rPr>
      </w:pPr>
      <w:r w:rsidRPr="007C194E">
        <w:rPr>
          <w:b/>
          <w:color w:val="000810"/>
          <w:sz w:val="28"/>
          <w:szCs w:val="28"/>
        </w:rPr>
        <w:t>3.3. Характеристика изменений в организационной структуре управления.</w:t>
      </w:r>
    </w:p>
    <w:p w:rsidR="007C194E" w:rsidRDefault="007C194E" w:rsidP="007E17EE">
      <w:pPr>
        <w:ind w:firstLine="708"/>
        <w:rPr>
          <w:color w:val="000810"/>
          <w:sz w:val="28"/>
          <w:szCs w:val="28"/>
        </w:rPr>
      </w:pPr>
    </w:p>
    <w:p w:rsidR="00B6074A" w:rsidRDefault="008D1949" w:rsidP="007E17EE">
      <w:pPr>
        <w:pStyle w:val="a7"/>
        <w:rPr>
          <w:sz w:val="28"/>
          <w:szCs w:val="28"/>
        </w:rPr>
      </w:pPr>
      <w:bookmarkStart w:id="10" w:name="_Toc121462172"/>
      <w:r>
        <w:rPr>
          <w:color w:val="000000"/>
          <w:sz w:val="28"/>
          <w:szCs w:val="28"/>
        </w:rPr>
        <w:t xml:space="preserve">   </w:t>
      </w:r>
      <w:r>
        <w:rPr>
          <w:b/>
          <w:sz w:val="28"/>
          <w:szCs w:val="28"/>
        </w:rPr>
        <w:t xml:space="preserve">     </w:t>
      </w:r>
      <w:r>
        <w:rPr>
          <w:sz w:val="28"/>
          <w:szCs w:val="28"/>
        </w:rPr>
        <w:t xml:space="preserve">Существует множество факторов, которые вызывают </w:t>
      </w:r>
      <w:r w:rsidR="00B6074A">
        <w:rPr>
          <w:sz w:val="28"/>
          <w:szCs w:val="28"/>
        </w:rPr>
        <w:t xml:space="preserve">необходимость организационных преобразований. К ним можно отнести непостоянство внешней среды ( </w:t>
      </w:r>
      <w:r w:rsidR="00B6074A" w:rsidRPr="00B6074A">
        <w:rPr>
          <w:sz w:val="28"/>
          <w:szCs w:val="28"/>
        </w:rPr>
        <w:t xml:space="preserve">Это действия конкурентов, общая рыночная ситуация и новые законодательные акты, </w:t>
      </w:r>
      <w:r w:rsidR="00601907">
        <w:rPr>
          <w:sz w:val="28"/>
          <w:szCs w:val="28"/>
        </w:rPr>
        <w:t>в</w:t>
      </w:r>
      <w:r w:rsidR="00B6074A" w:rsidRPr="00B6074A">
        <w:rPr>
          <w:sz w:val="28"/>
          <w:szCs w:val="28"/>
        </w:rPr>
        <w:t>се это будет вносить сумятицу в ваши планы, заставляя иногда возвращаться к уже завершенным этапам и повторять п</w:t>
      </w:r>
      <w:r w:rsidR="00601907">
        <w:rPr>
          <w:sz w:val="28"/>
          <w:szCs w:val="28"/>
        </w:rPr>
        <w:t>роцесс изменений вновь и вновь), непостоянство внутренней среды (</w:t>
      </w:r>
      <w:r w:rsidR="00601907" w:rsidRPr="00601907">
        <w:rPr>
          <w:sz w:val="28"/>
          <w:szCs w:val="28"/>
        </w:rPr>
        <w:t>Безусловно, ваши планы не смогут избежать влияния со стороны руководства предприятия, его акционеров и собственников. Практика показывает, что такое влияние не всегда позитивно сказывается на пр</w:t>
      </w:r>
      <w:r w:rsidR="00601907">
        <w:rPr>
          <w:sz w:val="28"/>
          <w:szCs w:val="28"/>
        </w:rPr>
        <w:t>оекте организационных изменений),</w:t>
      </w:r>
      <w:r w:rsidR="002120AF">
        <w:rPr>
          <w:sz w:val="28"/>
          <w:szCs w:val="28"/>
        </w:rPr>
        <w:t xml:space="preserve"> </w:t>
      </w:r>
      <w:r w:rsidR="00601907">
        <w:rPr>
          <w:sz w:val="28"/>
          <w:szCs w:val="28"/>
        </w:rPr>
        <w:t xml:space="preserve"> </w:t>
      </w:r>
      <w:r w:rsidR="002120AF">
        <w:rPr>
          <w:sz w:val="28"/>
          <w:szCs w:val="28"/>
        </w:rPr>
        <w:t>д</w:t>
      </w:r>
      <w:r w:rsidR="00601907" w:rsidRPr="002120AF">
        <w:rPr>
          <w:sz w:val="28"/>
          <w:szCs w:val="28"/>
        </w:rPr>
        <w:t>ефицит квалифицированных кадров</w:t>
      </w:r>
      <w:r w:rsidR="002120AF">
        <w:rPr>
          <w:sz w:val="28"/>
          <w:szCs w:val="28"/>
        </w:rPr>
        <w:t xml:space="preserve">. Все эти и многие другие факторы являются немаловажными для успешной работы предприятия, поэтому необходимо постоянное их преобразование, а так же введение чего –либо нового в организационную структуру предприятия. </w:t>
      </w:r>
    </w:p>
    <w:p w:rsidR="002120AF" w:rsidRDefault="002120AF" w:rsidP="007E17EE">
      <w:pPr>
        <w:pStyle w:val="a7"/>
        <w:rPr>
          <w:sz w:val="28"/>
          <w:szCs w:val="28"/>
        </w:rPr>
      </w:pPr>
      <w:r>
        <w:rPr>
          <w:sz w:val="28"/>
          <w:szCs w:val="28"/>
        </w:rPr>
        <w:t xml:space="preserve">     На фирме «</w:t>
      </w:r>
      <w:r w:rsidR="00942D6A">
        <w:rPr>
          <w:sz w:val="28"/>
          <w:szCs w:val="28"/>
        </w:rPr>
        <w:t>Мебель-дизайн</w:t>
      </w:r>
      <w:r>
        <w:rPr>
          <w:sz w:val="28"/>
          <w:szCs w:val="28"/>
        </w:rPr>
        <w:t>» существует традиционная структура  уровней управления,</w:t>
      </w:r>
      <w:r w:rsidR="0098064F">
        <w:rPr>
          <w:sz w:val="28"/>
          <w:szCs w:val="28"/>
        </w:rPr>
        <w:t xml:space="preserve"> ( рис.2</w:t>
      </w:r>
      <w:r w:rsidR="00D86FA9">
        <w:rPr>
          <w:sz w:val="28"/>
          <w:szCs w:val="28"/>
        </w:rPr>
        <w:t>)</w:t>
      </w:r>
      <w:r>
        <w:rPr>
          <w:sz w:val="28"/>
          <w:szCs w:val="28"/>
        </w:rPr>
        <w:t xml:space="preserve"> я считаю, что она самая оптимальная, так как специалист каждого звена должен заниматься своим определенным делом, и добавлять какие – либо звенья к данной структуре, я считаю, нецелесообразно, так как предприятие небольшое, а такие изменения потребуют дополнительных затрат. </w:t>
      </w:r>
    </w:p>
    <w:p w:rsidR="00662A19" w:rsidRPr="008D1949" w:rsidRDefault="002B67BE" w:rsidP="007E17EE">
      <w:pPr>
        <w:tabs>
          <w:tab w:val="left" w:pos="990"/>
        </w:tabs>
        <w:jc w:val="right"/>
        <w:rPr>
          <w:b/>
          <w:sz w:val="28"/>
          <w:szCs w:val="28"/>
        </w:rPr>
      </w:pPr>
      <w:hyperlink r:id="rId11" w:history="1">
        <w:r>
          <w:pict>
            <v:shape id="_x0000_i1032" type="#_x0000_t75" style="width:487.5pt;height:300pt">
              <v:imagedata r:id="rId12" o:title=""/>
            </v:shape>
          </w:pict>
        </w:r>
      </w:hyperlink>
      <w:r w:rsidR="0098064F">
        <w:t>Рис.2</w:t>
      </w:r>
    </w:p>
    <w:p w:rsidR="00662A19" w:rsidRPr="008D1949" w:rsidRDefault="00662A19" w:rsidP="007E17EE">
      <w:pPr>
        <w:tabs>
          <w:tab w:val="left" w:pos="990"/>
        </w:tabs>
        <w:rPr>
          <w:b/>
          <w:sz w:val="28"/>
          <w:szCs w:val="28"/>
        </w:rPr>
      </w:pPr>
    </w:p>
    <w:p w:rsidR="00662A19" w:rsidRDefault="00662A19" w:rsidP="007E17EE">
      <w:pPr>
        <w:tabs>
          <w:tab w:val="left" w:pos="990"/>
        </w:tabs>
        <w:rPr>
          <w:b/>
          <w:sz w:val="32"/>
          <w:szCs w:val="32"/>
        </w:rPr>
      </w:pPr>
    </w:p>
    <w:p w:rsidR="00942D6A" w:rsidRDefault="00D86FA9" w:rsidP="00942D6A">
      <w:pPr>
        <w:spacing w:before="100" w:beforeAutospacing="1" w:after="100" w:afterAutospacing="1"/>
        <w:ind w:left="75" w:right="75" w:firstLine="300"/>
        <w:jc w:val="both"/>
        <w:rPr>
          <w:sz w:val="28"/>
          <w:szCs w:val="28"/>
        </w:rPr>
      </w:pPr>
      <w:r w:rsidRPr="00D86FA9">
        <w:rPr>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w:t>
      </w:r>
      <w:r>
        <w:rPr>
          <w:sz w:val="28"/>
          <w:szCs w:val="28"/>
        </w:rPr>
        <w:t xml:space="preserve"> </w:t>
      </w:r>
      <w:r w:rsidRPr="00D86FA9">
        <w:rPr>
          <w:sz w:val="28"/>
          <w:szCs w:val="28"/>
        </w:rPr>
        <w:t>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r w:rsidR="00942D6A">
        <w:rPr>
          <w:sz w:val="28"/>
          <w:szCs w:val="28"/>
        </w:rPr>
        <w:t xml:space="preserve"> </w:t>
      </w:r>
    </w:p>
    <w:p w:rsidR="00D86FA9" w:rsidRPr="00D86FA9" w:rsidRDefault="00942D6A" w:rsidP="00942D6A">
      <w:pPr>
        <w:spacing w:before="100" w:beforeAutospacing="1" w:after="100" w:afterAutospacing="1"/>
        <w:ind w:left="75" w:right="75" w:firstLine="300"/>
        <w:jc w:val="both"/>
        <w:rPr>
          <w:sz w:val="28"/>
          <w:szCs w:val="28"/>
        </w:rPr>
      </w:pPr>
      <w:r>
        <w:rPr>
          <w:sz w:val="28"/>
          <w:szCs w:val="28"/>
        </w:rPr>
        <w:t xml:space="preserve">    </w:t>
      </w:r>
      <w:r w:rsidR="00D86FA9" w:rsidRPr="00D86FA9">
        <w:rPr>
          <w:sz w:val="28"/>
          <w:szCs w:val="28"/>
        </w:rPr>
        <w:t>При двухуровневой структуре созд</w:t>
      </w:r>
      <w:r>
        <w:rPr>
          <w:sz w:val="28"/>
          <w:szCs w:val="28"/>
        </w:rPr>
        <w:t xml:space="preserve">аются верхние звенья управления </w:t>
      </w:r>
      <w:r w:rsidR="00D86FA9" w:rsidRPr="00D86FA9">
        <w:rPr>
          <w:sz w:val="28"/>
          <w:szCs w:val="28"/>
        </w:rPr>
        <w:t>(руководство организацией в целом) и низовые звенья (менеджеры, непосредственно руководящие работой исполнителей). При трех и более уровнях в организационной структуре управления формируется так называемый средний слой, который в свою очередь может состоять из нескольких уровней.</w:t>
      </w:r>
    </w:p>
    <w:p w:rsidR="00D86FA9" w:rsidRPr="00D86FA9" w:rsidRDefault="00D86FA9" w:rsidP="007E17EE">
      <w:pPr>
        <w:spacing w:before="100" w:beforeAutospacing="1" w:after="100" w:afterAutospacing="1"/>
        <w:ind w:left="75" w:right="75" w:firstLine="300"/>
        <w:jc w:val="both"/>
        <w:rPr>
          <w:sz w:val="28"/>
          <w:szCs w:val="28"/>
        </w:rPr>
      </w:pPr>
      <w:r w:rsidRPr="00D86FA9">
        <w:rPr>
          <w:sz w:val="28"/>
          <w:szCs w:val="28"/>
        </w:rPr>
        <w:t>В структуре управления организацией различаются линейные и функциональные связи. Первые -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662A19" w:rsidRPr="00D86FA9" w:rsidRDefault="00662A19" w:rsidP="007E17EE">
      <w:pPr>
        <w:tabs>
          <w:tab w:val="left" w:pos="990"/>
        </w:tabs>
        <w:jc w:val="center"/>
        <w:rPr>
          <w:b/>
          <w:sz w:val="28"/>
          <w:szCs w:val="28"/>
        </w:rPr>
      </w:pPr>
    </w:p>
    <w:p w:rsidR="00662A19" w:rsidRDefault="00D86FA9" w:rsidP="007E17EE">
      <w:pPr>
        <w:tabs>
          <w:tab w:val="left" w:pos="990"/>
        </w:tabs>
        <w:jc w:val="center"/>
        <w:rPr>
          <w:b/>
          <w:sz w:val="28"/>
          <w:szCs w:val="28"/>
        </w:rPr>
      </w:pPr>
      <w:r>
        <w:rPr>
          <w:b/>
          <w:sz w:val="28"/>
          <w:szCs w:val="28"/>
        </w:rPr>
        <w:t>3.4. Подготовка предложений по работе с управленческими кадрами.</w:t>
      </w:r>
    </w:p>
    <w:p w:rsidR="00D86FA9" w:rsidRDefault="004C6213" w:rsidP="0098064F">
      <w:pPr>
        <w:tabs>
          <w:tab w:val="left" w:pos="990"/>
        </w:tabs>
        <w:jc w:val="both"/>
        <w:rPr>
          <w:sz w:val="28"/>
          <w:szCs w:val="28"/>
        </w:rPr>
      </w:pPr>
      <w:r>
        <w:rPr>
          <w:sz w:val="28"/>
          <w:szCs w:val="28"/>
        </w:rPr>
        <w:t xml:space="preserve">      При приеме на работу менеджеров необходимо обсудить множество важных вопросов. Например, менеджер должен иметь высшее образование, или даже несколько, владеть иностранными языками, неплохо было бы наличие корочек  о различных  прошедших курсах, а так же менеджер должен любить свое дело, заниматься этим с удовольствием, быть профессионалом своего дела, быть компетентным, интеллигентным. Все это и многое другое  влияет как на должность, так и на оплату труда.  Кроме всего перечисленного, при приеме на работу менеджер должен пройти тестирование, для того, чтобы начальство не сомневалось в его компетентности, </w:t>
      </w:r>
      <w:r w:rsidR="00FC5F8F">
        <w:rPr>
          <w:sz w:val="28"/>
          <w:szCs w:val="28"/>
        </w:rPr>
        <w:t>либо же собеседование.</w:t>
      </w:r>
    </w:p>
    <w:p w:rsidR="00FC5F8F" w:rsidRDefault="00FC5F8F" w:rsidP="0098064F">
      <w:pPr>
        <w:tabs>
          <w:tab w:val="left" w:pos="990"/>
        </w:tabs>
        <w:jc w:val="both"/>
        <w:rPr>
          <w:sz w:val="28"/>
          <w:szCs w:val="28"/>
        </w:rPr>
      </w:pPr>
      <w:r>
        <w:rPr>
          <w:sz w:val="28"/>
          <w:szCs w:val="28"/>
        </w:rPr>
        <w:t xml:space="preserve">      На  </w:t>
      </w:r>
      <w:r w:rsidR="00942D6A">
        <w:rPr>
          <w:sz w:val="28"/>
          <w:szCs w:val="28"/>
        </w:rPr>
        <w:t>ЗА</w:t>
      </w:r>
      <w:r>
        <w:rPr>
          <w:sz w:val="28"/>
          <w:szCs w:val="28"/>
        </w:rPr>
        <w:t>О «</w:t>
      </w:r>
      <w:r w:rsidR="00942D6A">
        <w:rPr>
          <w:sz w:val="28"/>
          <w:szCs w:val="28"/>
        </w:rPr>
        <w:t>Мебель-дизайн</w:t>
      </w:r>
      <w:r>
        <w:rPr>
          <w:sz w:val="28"/>
          <w:szCs w:val="28"/>
        </w:rPr>
        <w:t>» существует  повременная, а так же сдельная система оплаты труда. Это зависит от характера работы. У управленческого персонала соответственно повременная оплата труда. Однако идет начисление  различных премий и надбавок.</w:t>
      </w:r>
      <w:r w:rsidR="0085403A">
        <w:rPr>
          <w:sz w:val="28"/>
          <w:szCs w:val="28"/>
        </w:rPr>
        <w:t xml:space="preserve"> В данной таблице предоставлены   данные об оплате труда работников «</w:t>
      </w:r>
      <w:r w:rsidR="0098064F">
        <w:rPr>
          <w:sz w:val="28"/>
          <w:szCs w:val="28"/>
        </w:rPr>
        <w:t>Мебель-дизайн</w:t>
      </w:r>
      <w:r w:rsidR="0085403A">
        <w:rPr>
          <w:sz w:val="28"/>
          <w:szCs w:val="28"/>
        </w:rPr>
        <w:t>»:</w:t>
      </w:r>
    </w:p>
    <w:p w:rsidR="0085403A" w:rsidRDefault="00FC5F8F" w:rsidP="007E17EE">
      <w:pPr>
        <w:tabs>
          <w:tab w:val="left" w:pos="990"/>
        </w:tabs>
        <w:rPr>
          <w:sz w:val="28"/>
          <w:szCs w:val="28"/>
        </w:rPr>
      </w:pPr>
      <w:r>
        <w:rPr>
          <w:sz w:val="28"/>
          <w:szCs w:val="28"/>
        </w:rPr>
        <w:t xml:space="preserve">    </w:t>
      </w:r>
      <w:r w:rsidR="0085403A">
        <w:rPr>
          <w:sz w:val="28"/>
          <w:szCs w:val="28"/>
        </w:rPr>
        <w:t xml:space="preserve">     </w:t>
      </w:r>
    </w:p>
    <w:p w:rsidR="0085403A" w:rsidRDefault="0085403A" w:rsidP="007E17EE">
      <w:pPr>
        <w:tabs>
          <w:tab w:val="left" w:pos="990"/>
        </w:tabs>
        <w:rPr>
          <w:sz w:val="28"/>
          <w:szCs w:val="28"/>
        </w:rPr>
      </w:pPr>
    </w:p>
    <w:p w:rsidR="0085403A" w:rsidRDefault="0085403A"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517F63" w:rsidRDefault="00517F63" w:rsidP="007E17EE">
      <w:pPr>
        <w:tabs>
          <w:tab w:val="left" w:pos="990"/>
        </w:tabs>
        <w:rPr>
          <w:sz w:val="28"/>
          <w:szCs w:val="28"/>
        </w:rPr>
      </w:pPr>
    </w:p>
    <w:p w:rsidR="00662A19" w:rsidRPr="00517F63" w:rsidRDefault="0085403A" w:rsidP="00517F63">
      <w:pPr>
        <w:tabs>
          <w:tab w:val="left" w:pos="990"/>
        </w:tabs>
        <w:jc w:val="right"/>
        <w:rPr>
          <w:sz w:val="28"/>
          <w:szCs w:val="28"/>
        </w:rPr>
      </w:pPr>
      <w:r>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4818"/>
        <w:gridCol w:w="2820"/>
      </w:tblGrid>
      <w:tr w:rsidR="0085403A" w:rsidRPr="004178CA" w:rsidTr="00533FAB">
        <w:trPr>
          <w:trHeight w:val="240"/>
        </w:trPr>
        <w:tc>
          <w:tcPr>
            <w:tcW w:w="5590" w:type="dxa"/>
            <w:gridSpan w:val="2"/>
            <w:vAlign w:val="center"/>
          </w:tcPr>
          <w:p w:rsidR="0085403A" w:rsidRPr="004178CA" w:rsidRDefault="0085403A" w:rsidP="007E17EE">
            <w:pPr>
              <w:jc w:val="center"/>
              <w:rPr>
                <w:b/>
                <w:bCs/>
                <w:color w:val="000810"/>
                <w:sz w:val="28"/>
              </w:rPr>
            </w:pPr>
            <w:r w:rsidRPr="004178CA">
              <w:rPr>
                <w:b/>
                <w:bCs/>
                <w:color w:val="000810"/>
                <w:sz w:val="28"/>
              </w:rPr>
              <w:t>Должность</w:t>
            </w:r>
          </w:p>
        </w:tc>
        <w:tc>
          <w:tcPr>
            <w:tcW w:w="2820" w:type="dxa"/>
            <w:vAlign w:val="center"/>
          </w:tcPr>
          <w:p w:rsidR="0085403A" w:rsidRPr="004178CA" w:rsidRDefault="0085403A" w:rsidP="007E17EE">
            <w:pPr>
              <w:jc w:val="center"/>
              <w:rPr>
                <w:b/>
                <w:bCs/>
                <w:color w:val="000810"/>
                <w:sz w:val="28"/>
              </w:rPr>
            </w:pPr>
            <w:r>
              <w:rPr>
                <w:b/>
                <w:bCs/>
                <w:color w:val="000810"/>
                <w:sz w:val="28"/>
              </w:rPr>
              <w:t>Зар. Плата, тыс. руб.</w:t>
            </w:r>
          </w:p>
        </w:tc>
      </w:tr>
      <w:tr w:rsidR="0085403A" w:rsidRPr="004178CA" w:rsidTr="00533FAB">
        <w:trPr>
          <w:trHeight w:val="240"/>
        </w:trPr>
        <w:tc>
          <w:tcPr>
            <w:tcW w:w="772" w:type="dxa"/>
            <w:tcBorders>
              <w:right w:val="nil"/>
            </w:tcBorders>
            <w:vAlign w:val="center"/>
          </w:tcPr>
          <w:p w:rsidR="0085403A" w:rsidRPr="004178CA" w:rsidRDefault="0085403A" w:rsidP="007E17EE">
            <w:pPr>
              <w:jc w:val="center"/>
              <w:rPr>
                <w:color w:val="000810"/>
                <w:sz w:val="28"/>
              </w:rPr>
            </w:pPr>
            <w:r w:rsidRPr="004178CA">
              <w:rPr>
                <w:color w:val="000810"/>
                <w:sz w:val="28"/>
              </w:rPr>
              <w:t>1</w:t>
            </w:r>
          </w:p>
        </w:tc>
        <w:tc>
          <w:tcPr>
            <w:tcW w:w="4818" w:type="dxa"/>
            <w:tcBorders>
              <w:left w:val="nil"/>
            </w:tcBorders>
            <w:vAlign w:val="center"/>
          </w:tcPr>
          <w:p w:rsidR="0085403A" w:rsidRPr="004178CA" w:rsidRDefault="0085403A" w:rsidP="007E17EE">
            <w:pPr>
              <w:pStyle w:val="8"/>
              <w:rPr>
                <w:color w:val="000810"/>
                <w:sz w:val="28"/>
                <w:szCs w:val="28"/>
              </w:rPr>
            </w:pPr>
            <w:r w:rsidRPr="004178CA">
              <w:rPr>
                <w:i w:val="0"/>
                <w:iCs w:val="0"/>
                <w:color w:val="000810"/>
                <w:sz w:val="28"/>
              </w:rPr>
              <w:t>Директор</w:t>
            </w:r>
          </w:p>
        </w:tc>
        <w:tc>
          <w:tcPr>
            <w:tcW w:w="2820" w:type="dxa"/>
            <w:vAlign w:val="center"/>
          </w:tcPr>
          <w:p w:rsidR="0085403A" w:rsidRPr="004178CA" w:rsidRDefault="000D6708" w:rsidP="007E17EE">
            <w:pPr>
              <w:jc w:val="center"/>
              <w:rPr>
                <w:color w:val="000810"/>
                <w:sz w:val="28"/>
              </w:rPr>
            </w:pPr>
            <w:r>
              <w:rPr>
                <w:color w:val="000810"/>
                <w:sz w:val="28"/>
              </w:rPr>
              <w:t>2</w:t>
            </w:r>
            <w:r w:rsidR="0085403A">
              <w:rPr>
                <w:color w:val="000810"/>
                <w:sz w:val="28"/>
              </w:rPr>
              <w:t>5</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2</w:t>
            </w:r>
          </w:p>
        </w:tc>
        <w:tc>
          <w:tcPr>
            <w:tcW w:w="4818" w:type="dxa"/>
            <w:tcBorders>
              <w:left w:val="nil"/>
            </w:tcBorders>
            <w:vAlign w:val="center"/>
          </w:tcPr>
          <w:p w:rsidR="000D6708" w:rsidRPr="004178CA" w:rsidRDefault="000D6708" w:rsidP="00E75F0E">
            <w:pPr>
              <w:rPr>
                <w:color w:val="000810"/>
                <w:sz w:val="28"/>
              </w:rPr>
            </w:pPr>
            <w:r>
              <w:rPr>
                <w:color w:val="000810"/>
                <w:sz w:val="28"/>
              </w:rPr>
              <w:t>Бухгалтер</w:t>
            </w:r>
          </w:p>
        </w:tc>
        <w:tc>
          <w:tcPr>
            <w:tcW w:w="2820" w:type="dxa"/>
            <w:vAlign w:val="center"/>
          </w:tcPr>
          <w:p w:rsidR="000D6708" w:rsidRPr="004178CA" w:rsidRDefault="000D6708" w:rsidP="007E17EE">
            <w:pPr>
              <w:jc w:val="center"/>
              <w:rPr>
                <w:color w:val="000810"/>
                <w:sz w:val="28"/>
              </w:rPr>
            </w:pPr>
            <w:r>
              <w:rPr>
                <w:color w:val="000810"/>
                <w:sz w:val="28"/>
              </w:rPr>
              <w:t>12</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3</w:t>
            </w:r>
          </w:p>
        </w:tc>
        <w:tc>
          <w:tcPr>
            <w:tcW w:w="4818" w:type="dxa"/>
            <w:tcBorders>
              <w:left w:val="nil"/>
            </w:tcBorders>
            <w:vAlign w:val="center"/>
          </w:tcPr>
          <w:p w:rsidR="000D6708" w:rsidRPr="004178CA" w:rsidRDefault="000D6708" w:rsidP="00E75F0E">
            <w:pPr>
              <w:rPr>
                <w:color w:val="000810"/>
                <w:sz w:val="28"/>
              </w:rPr>
            </w:pPr>
            <w:r>
              <w:rPr>
                <w:color w:val="000810"/>
                <w:sz w:val="28"/>
              </w:rPr>
              <w:t>Диспетчер</w:t>
            </w:r>
          </w:p>
        </w:tc>
        <w:tc>
          <w:tcPr>
            <w:tcW w:w="2820" w:type="dxa"/>
            <w:vAlign w:val="center"/>
          </w:tcPr>
          <w:p w:rsidR="000D6708" w:rsidRPr="004178CA" w:rsidRDefault="000D6708" w:rsidP="007E17EE">
            <w:pPr>
              <w:jc w:val="center"/>
              <w:rPr>
                <w:color w:val="000810"/>
                <w:sz w:val="28"/>
              </w:rPr>
            </w:pPr>
            <w:r>
              <w:rPr>
                <w:color w:val="000810"/>
                <w:sz w:val="28"/>
              </w:rPr>
              <w:t>9</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4</w:t>
            </w:r>
          </w:p>
        </w:tc>
        <w:tc>
          <w:tcPr>
            <w:tcW w:w="4818" w:type="dxa"/>
            <w:tcBorders>
              <w:left w:val="nil"/>
            </w:tcBorders>
            <w:vAlign w:val="center"/>
          </w:tcPr>
          <w:p w:rsidR="000D6708" w:rsidRPr="004178CA" w:rsidRDefault="000D6708" w:rsidP="00E75F0E">
            <w:pPr>
              <w:rPr>
                <w:color w:val="000810"/>
                <w:sz w:val="28"/>
              </w:rPr>
            </w:pPr>
            <w:r>
              <w:rPr>
                <w:color w:val="000810"/>
                <w:sz w:val="28"/>
              </w:rPr>
              <w:t>Дизайнер</w:t>
            </w:r>
          </w:p>
        </w:tc>
        <w:tc>
          <w:tcPr>
            <w:tcW w:w="2820" w:type="dxa"/>
            <w:vAlign w:val="center"/>
          </w:tcPr>
          <w:p w:rsidR="000D6708" w:rsidRPr="004178CA" w:rsidRDefault="000D6708" w:rsidP="007E17EE">
            <w:pPr>
              <w:jc w:val="center"/>
              <w:rPr>
                <w:color w:val="000810"/>
                <w:sz w:val="28"/>
              </w:rPr>
            </w:pPr>
            <w:r>
              <w:rPr>
                <w:color w:val="000810"/>
                <w:sz w:val="28"/>
              </w:rPr>
              <w:t>12</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5</w:t>
            </w:r>
          </w:p>
        </w:tc>
        <w:tc>
          <w:tcPr>
            <w:tcW w:w="4818" w:type="dxa"/>
            <w:tcBorders>
              <w:left w:val="nil"/>
            </w:tcBorders>
            <w:vAlign w:val="center"/>
          </w:tcPr>
          <w:p w:rsidR="000D6708" w:rsidRPr="004178CA" w:rsidRDefault="000D6708" w:rsidP="00E75F0E">
            <w:pPr>
              <w:rPr>
                <w:color w:val="000810"/>
                <w:sz w:val="28"/>
              </w:rPr>
            </w:pPr>
            <w:r>
              <w:rPr>
                <w:color w:val="000810"/>
                <w:sz w:val="28"/>
              </w:rPr>
              <w:t>Водитель</w:t>
            </w:r>
          </w:p>
        </w:tc>
        <w:tc>
          <w:tcPr>
            <w:tcW w:w="2820" w:type="dxa"/>
            <w:vAlign w:val="center"/>
          </w:tcPr>
          <w:p w:rsidR="000D6708" w:rsidRPr="004178CA" w:rsidRDefault="000D6708" w:rsidP="007E17EE">
            <w:pPr>
              <w:jc w:val="center"/>
              <w:rPr>
                <w:color w:val="000810"/>
                <w:sz w:val="28"/>
              </w:rPr>
            </w:pPr>
            <w:r>
              <w:rPr>
                <w:color w:val="000810"/>
                <w:sz w:val="28"/>
              </w:rPr>
              <w:t>8</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6</w:t>
            </w:r>
          </w:p>
        </w:tc>
        <w:tc>
          <w:tcPr>
            <w:tcW w:w="4818" w:type="dxa"/>
            <w:tcBorders>
              <w:left w:val="nil"/>
            </w:tcBorders>
            <w:vAlign w:val="center"/>
          </w:tcPr>
          <w:p w:rsidR="000D6708" w:rsidRPr="004178CA" w:rsidRDefault="000D6708" w:rsidP="00E75F0E">
            <w:pPr>
              <w:rPr>
                <w:color w:val="000810"/>
                <w:sz w:val="28"/>
              </w:rPr>
            </w:pPr>
            <w:r>
              <w:rPr>
                <w:color w:val="000810"/>
                <w:sz w:val="28"/>
              </w:rPr>
              <w:t>Мастер цеха</w:t>
            </w:r>
          </w:p>
        </w:tc>
        <w:tc>
          <w:tcPr>
            <w:tcW w:w="2820" w:type="dxa"/>
            <w:vAlign w:val="center"/>
          </w:tcPr>
          <w:p w:rsidR="000D6708" w:rsidRPr="004178CA" w:rsidRDefault="000D6708" w:rsidP="007E17EE">
            <w:pPr>
              <w:jc w:val="center"/>
              <w:rPr>
                <w:color w:val="000810"/>
                <w:sz w:val="28"/>
              </w:rPr>
            </w:pPr>
            <w:r>
              <w:rPr>
                <w:color w:val="000810"/>
                <w:sz w:val="28"/>
              </w:rPr>
              <w:t>8</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7</w:t>
            </w:r>
          </w:p>
        </w:tc>
        <w:tc>
          <w:tcPr>
            <w:tcW w:w="4818" w:type="dxa"/>
            <w:tcBorders>
              <w:left w:val="nil"/>
            </w:tcBorders>
            <w:vAlign w:val="center"/>
          </w:tcPr>
          <w:p w:rsidR="000D6708" w:rsidRPr="004178CA" w:rsidRDefault="000D6708" w:rsidP="00E75F0E">
            <w:pPr>
              <w:rPr>
                <w:color w:val="000810"/>
                <w:sz w:val="28"/>
              </w:rPr>
            </w:pPr>
            <w:r>
              <w:rPr>
                <w:color w:val="000810"/>
                <w:sz w:val="28"/>
              </w:rPr>
              <w:t>столяры</w:t>
            </w:r>
          </w:p>
        </w:tc>
        <w:tc>
          <w:tcPr>
            <w:tcW w:w="2820" w:type="dxa"/>
            <w:vAlign w:val="center"/>
          </w:tcPr>
          <w:p w:rsidR="000D6708" w:rsidRPr="004178CA" w:rsidRDefault="000D6708" w:rsidP="007E17EE">
            <w:pPr>
              <w:jc w:val="center"/>
              <w:rPr>
                <w:color w:val="000810"/>
                <w:sz w:val="28"/>
              </w:rPr>
            </w:pPr>
            <w:r w:rsidRPr="004178CA">
              <w:rPr>
                <w:color w:val="000810"/>
                <w:sz w:val="28"/>
              </w:rPr>
              <w:t>7</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8</w:t>
            </w:r>
          </w:p>
        </w:tc>
        <w:tc>
          <w:tcPr>
            <w:tcW w:w="4818" w:type="dxa"/>
            <w:tcBorders>
              <w:left w:val="nil"/>
            </w:tcBorders>
            <w:vAlign w:val="center"/>
          </w:tcPr>
          <w:p w:rsidR="000D6708" w:rsidRPr="004178CA" w:rsidRDefault="000D6708" w:rsidP="00E75F0E">
            <w:pPr>
              <w:rPr>
                <w:color w:val="000810"/>
                <w:sz w:val="28"/>
              </w:rPr>
            </w:pPr>
            <w:r>
              <w:rPr>
                <w:color w:val="000810"/>
                <w:sz w:val="28"/>
              </w:rPr>
              <w:t>Сборщики-грузчики</w:t>
            </w:r>
          </w:p>
        </w:tc>
        <w:tc>
          <w:tcPr>
            <w:tcW w:w="2820" w:type="dxa"/>
            <w:vAlign w:val="center"/>
          </w:tcPr>
          <w:p w:rsidR="000D6708" w:rsidRPr="004178CA" w:rsidRDefault="000D6708" w:rsidP="007E17EE">
            <w:pPr>
              <w:jc w:val="center"/>
              <w:rPr>
                <w:color w:val="000810"/>
                <w:sz w:val="28"/>
              </w:rPr>
            </w:pPr>
            <w:r>
              <w:rPr>
                <w:color w:val="000810"/>
                <w:sz w:val="28"/>
              </w:rPr>
              <w:t>10</w:t>
            </w:r>
          </w:p>
        </w:tc>
      </w:tr>
      <w:tr w:rsidR="000D6708" w:rsidRPr="004178CA" w:rsidTr="00533FAB">
        <w:trPr>
          <w:trHeight w:val="240"/>
        </w:trPr>
        <w:tc>
          <w:tcPr>
            <w:tcW w:w="772" w:type="dxa"/>
            <w:tcBorders>
              <w:right w:val="nil"/>
            </w:tcBorders>
            <w:vAlign w:val="center"/>
          </w:tcPr>
          <w:p w:rsidR="000D6708" w:rsidRPr="004178CA" w:rsidRDefault="000D6708" w:rsidP="007E17EE">
            <w:pPr>
              <w:jc w:val="center"/>
              <w:rPr>
                <w:color w:val="000810"/>
                <w:sz w:val="28"/>
              </w:rPr>
            </w:pPr>
            <w:r>
              <w:rPr>
                <w:color w:val="000810"/>
                <w:sz w:val="28"/>
              </w:rPr>
              <w:t>9</w:t>
            </w:r>
          </w:p>
        </w:tc>
        <w:tc>
          <w:tcPr>
            <w:tcW w:w="4818" w:type="dxa"/>
            <w:tcBorders>
              <w:left w:val="nil"/>
            </w:tcBorders>
            <w:vAlign w:val="center"/>
          </w:tcPr>
          <w:p w:rsidR="000D6708" w:rsidRPr="003B1847" w:rsidRDefault="000D6708" w:rsidP="00E75F0E">
            <w:pPr>
              <w:rPr>
                <w:bCs/>
                <w:color w:val="000810"/>
                <w:sz w:val="28"/>
              </w:rPr>
            </w:pPr>
            <w:r w:rsidRPr="003B1847">
              <w:rPr>
                <w:bCs/>
                <w:color w:val="000810"/>
                <w:sz w:val="28"/>
              </w:rPr>
              <w:t>продавец</w:t>
            </w:r>
          </w:p>
        </w:tc>
        <w:tc>
          <w:tcPr>
            <w:tcW w:w="2820" w:type="dxa"/>
            <w:vAlign w:val="center"/>
          </w:tcPr>
          <w:p w:rsidR="000D6708" w:rsidRPr="004178CA" w:rsidRDefault="000D6708" w:rsidP="007E17EE">
            <w:pPr>
              <w:jc w:val="center"/>
              <w:rPr>
                <w:color w:val="000810"/>
                <w:sz w:val="28"/>
              </w:rPr>
            </w:pPr>
            <w:r>
              <w:rPr>
                <w:color w:val="000810"/>
                <w:sz w:val="28"/>
              </w:rPr>
              <w:t>7</w:t>
            </w:r>
          </w:p>
        </w:tc>
      </w:tr>
    </w:tbl>
    <w:p w:rsidR="00662A19" w:rsidRPr="00D86FA9" w:rsidRDefault="00662A19" w:rsidP="007E17EE">
      <w:pPr>
        <w:tabs>
          <w:tab w:val="left" w:pos="990"/>
        </w:tabs>
        <w:jc w:val="center"/>
        <w:rPr>
          <w:b/>
          <w:sz w:val="28"/>
          <w:szCs w:val="28"/>
        </w:rPr>
      </w:pPr>
    </w:p>
    <w:p w:rsidR="00662A19" w:rsidRDefault="0085403A" w:rsidP="007E17EE">
      <w:pPr>
        <w:tabs>
          <w:tab w:val="left" w:pos="990"/>
        </w:tabs>
        <w:rPr>
          <w:sz w:val="28"/>
          <w:szCs w:val="28"/>
        </w:rPr>
      </w:pPr>
      <w:r>
        <w:rPr>
          <w:sz w:val="28"/>
          <w:szCs w:val="28"/>
        </w:rPr>
        <w:t xml:space="preserve">  Так же следует отметить, что управленческие кадры периодически проходят переподготовку ( различные курсы повышения квалификации) с целью перейти на более высокую должность.</w:t>
      </w:r>
    </w:p>
    <w:p w:rsidR="0085403A" w:rsidRDefault="0085403A" w:rsidP="007E17EE">
      <w:pPr>
        <w:tabs>
          <w:tab w:val="left" w:pos="990"/>
        </w:tabs>
        <w:rPr>
          <w:sz w:val="28"/>
          <w:szCs w:val="28"/>
        </w:rPr>
      </w:pPr>
      <w:r>
        <w:rPr>
          <w:sz w:val="28"/>
          <w:szCs w:val="28"/>
        </w:rPr>
        <w:t xml:space="preserve">   Отношения на рассматриваемом предприятии достаточно хорошие, существует система демократии, работники относятся друг к другу хорошо, с уважением, что повышает эффективность работы предприятия. </w:t>
      </w:r>
    </w:p>
    <w:p w:rsidR="00662A19" w:rsidRDefault="00662A19" w:rsidP="007E17EE">
      <w:pPr>
        <w:tabs>
          <w:tab w:val="left" w:pos="990"/>
        </w:tabs>
        <w:jc w:val="center"/>
        <w:rPr>
          <w:b/>
          <w:sz w:val="32"/>
          <w:szCs w:val="32"/>
        </w:rPr>
      </w:pPr>
    </w:p>
    <w:p w:rsidR="00662A19" w:rsidRDefault="00662A19" w:rsidP="007E17EE">
      <w:pPr>
        <w:tabs>
          <w:tab w:val="left" w:pos="990"/>
        </w:tabs>
        <w:jc w:val="center"/>
        <w:rPr>
          <w:b/>
          <w:sz w:val="32"/>
          <w:szCs w:val="32"/>
        </w:rPr>
      </w:pPr>
    </w:p>
    <w:p w:rsidR="00B70793" w:rsidRPr="004E3A29" w:rsidRDefault="00622ECE" w:rsidP="007E17EE">
      <w:pPr>
        <w:tabs>
          <w:tab w:val="left" w:pos="990"/>
        </w:tabs>
        <w:jc w:val="center"/>
        <w:rPr>
          <w:b/>
          <w:color w:val="000810"/>
          <w:sz w:val="32"/>
          <w:szCs w:val="32"/>
        </w:rPr>
      </w:pPr>
      <w:r>
        <w:rPr>
          <w:b/>
          <w:sz w:val="32"/>
          <w:szCs w:val="32"/>
        </w:rPr>
        <w:t xml:space="preserve">Глава 4. </w:t>
      </w:r>
      <w:r w:rsidR="00B70793" w:rsidRPr="004E3A29">
        <w:rPr>
          <w:b/>
          <w:sz w:val="32"/>
          <w:szCs w:val="32"/>
        </w:rPr>
        <w:t>Эффективность мероприятий по реализации стратегии.</w:t>
      </w:r>
      <w:bookmarkEnd w:id="10"/>
    </w:p>
    <w:p w:rsidR="00B70793" w:rsidRDefault="00622ECE" w:rsidP="007E17EE">
      <w:pPr>
        <w:jc w:val="center"/>
        <w:rPr>
          <w:b/>
          <w:sz w:val="28"/>
          <w:szCs w:val="28"/>
        </w:rPr>
      </w:pPr>
      <w:r w:rsidRPr="00622ECE">
        <w:rPr>
          <w:b/>
          <w:sz w:val="28"/>
          <w:szCs w:val="28"/>
        </w:rPr>
        <w:t>4.1. Мероприятия по реализации стратегии организации и эффективность их проведения.</w:t>
      </w:r>
    </w:p>
    <w:p w:rsidR="00622ECE" w:rsidRDefault="00622ECE" w:rsidP="007E17EE">
      <w:pPr>
        <w:ind w:firstLine="709"/>
        <w:jc w:val="both"/>
        <w:rPr>
          <w:color w:val="000810"/>
          <w:sz w:val="28"/>
          <w:szCs w:val="28"/>
        </w:rPr>
      </w:pPr>
    </w:p>
    <w:p w:rsidR="00622ECE" w:rsidRPr="00517F63" w:rsidRDefault="000D6708" w:rsidP="00517F63">
      <w:pPr>
        <w:ind w:firstLine="709"/>
        <w:jc w:val="both"/>
        <w:rPr>
          <w:color w:val="000810"/>
          <w:sz w:val="28"/>
          <w:szCs w:val="28"/>
        </w:rPr>
      </w:pPr>
      <w:r>
        <w:rPr>
          <w:color w:val="000810"/>
          <w:sz w:val="28"/>
          <w:szCs w:val="28"/>
        </w:rPr>
        <w:t>ЗА</w:t>
      </w:r>
      <w:r w:rsidR="00622ECE">
        <w:rPr>
          <w:color w:val="000810"/>
          <w:sz w:val="28"/>
          <w:szCs w:val="28"/>
        </w:rPr>
        <w:t>О «</w:t>
      </w:r>
      <w:r>
        <w:rPr>
          <w:color w:val="000810"/>
          <w:sz w:val="28"/>
          <w:szCs w:val="28"/>
        </w:rPr>
        <w:t>Мебель-дизайн</w:t>
      </w:r>
      <w:r w:rsidR="00622ECE" w:rsidRPr="004178CA">
        <w:rPr>
          <w:color w:val="000810"/>
          <w:sz w:val="28"/>
          <w:szCs w:val="28"/>
        </w:rPr>
        <w:t xml:space="preserve">» будет расширяться, что является следствием выбранной стратегии и грамотного ее проведения. Расширение может привести к проблемам в управлении, финансировании и т.д. В связи с этим необходимо разработать мероприятия по реализации стратегии. Они представлены в таблице 7. </w:t>
      </w:r>
    </w:p>
    <w:p w:rsidR="002E223F" w:rsidRDefault="002E223F" w:rsidP="00517F63">
      <w:pPr>
        <w:jc w:val="both"/>
        <w:rPr>
          <w:sz w:val="28"/>
          <w:szCs w:val="28"/>
        </w:rPr>
      </w:pPr>
    </w:p>
    <w:p w:rsidR="00517F63" w:rsidRPr="004178CA" w:rsidRDefault="00517F63" w:rsidP="00517F63">
      <w:pPr>
        <w:jc w:val="both"/>
        <w:rPr>
          <w:color w:val="000810"/>
          <w:sz w:val="28"/>
          <w:szCs w:val="28"/>
        </w:rPr>
      </w:pPr>
    </w:p>
    <w:p w:rsidR="002E223F" w:rsidRPr="004178CA" w:rsidRDefault="00517F63" w:rsidP="002E223F">
      <w:pPr>
        <w:jc w:val="both"/>
        <w:rPr>
          <w:color w:val="000810"/>
          <w:sz w:val="28"/>
          <w:szCs w:val="28"/>
        </w:rPr>
      </w:pPr>
      <w:r>
        <w:rPr>
          <w:color w:val="000810"/>
          <w:sz w:val="28"/>
          <w:szCs w:val="28"/>
        </w:rPr>
        <w:t xml:space="preserve">   </w:t>
      </w:r>
      <w:r w:rsidR="002E223F" w:rsidRPr="004178CA">
        <w:rPr>
          <w:color w:val="000810"/>
          <w:sz w:val="28"/>
          <w:szCs w:val="28"/>
        </w:rPr>
        <w:t xml:space="preserve">Выполнение всех мероприятий зависит от грамотного руководства процессом, понимания требуемого, четкого выполнения и финансирования. А результат приведет к увеличению эффективности стратегии концентрированного роста. </w:t>
      </w:r>
    </w:p>
    <w:p w:rsidR="00C87ABF" w:rsidRDefault="002E223F" w:rsidP="002E223F">
      <w:pPr>
        <w:jc w:val="center"/>
        <w:rPr>
          <w:color w:val="000810"/>
          <w:sz w:val="28"/>
          <w:szCs w:val="28"/>
        </w:rPr>
      </w:pPr>
      <w:r>
        <w:rPr>
          <w:color w:val="000810"/>
          <w:sz w:val="28"/>
          <w:szCs w:val="28"/>
        </w:rPr>
        <w:t xml:space="preserve">    </w:t>
      </w:r>
    </w:p>
    <w:p w:rsidR="0098064F" w:rsidRDefault="0098064F" w:rsidP="002E223F">
      <w:pPr>
        <w:jc w:val="center"/>
        <w:rPr>
          <w:color w:val="000810"/>
          <w:sz w:val="28"/>
          <w:szCs w:val="28"/>
        </w:rPr>
      </w:pPr>
    </w:p>
    <w:p w:rsidR="0098064F" w:rsidRPr="004178CA" w:rsidRDefault="0098064F" w:rsidP="0098064F">
      <w:pPr>
        <w:jc w:val="right"/>
        <w:rPr>
          <w:color w:val="000810"/>
          <w:sz w:val="28"/>
          <w:szCs w:val="28"/>
        </w:rPr>
      </w:pPr>
      <w:r>
        <w:rPr>
          <w:color w:val="000810"/>
          <w:sz w:val="28"/>
          <w:szCs w:val="28"/>
        </w:rPr>
        <w:t>Таблица 8</w:t>
      </w:r>
    </w:p>
    <w:tbl>
      <w:tblPr>
        <w:tblpPr w:leftFromText="180" w:rightFromText="180" w:vertAnchor="text" w:horzAnchor="margin" w:tblpY="88"/>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1887"/>
        <w:gridCol w:w="2397"/>
        <w:gridCol w:w="1743"/>
        <w:gridCol w:w="2750"/>
      </w:tblGrid>
      <w:tr w:rsidR="002E223F" w:rsidRPr="004178CA" w:rsidTr="002E223F">
        <w:trPr>
          <w:trHeight w:val="1440"/>
        </w:trPr>
        <w:tc>
          <w:tcPr>
            <w:tcW w:w="1887" w:type="dxa"/>
            <w:vAlign w:val="center"/>
          </w:tcPr>
          <w:p w:rsidR="002E223F" w:rsidRPr="004178CA" w:rsidRDefault="002E223F" w:rsidP="002E223F">
            <w:pPr>
              <w:jc w:val="center"/>
              <w:rPr>
                <w:b/>
                <w:i/>
                <w:color w:val="000810"/>
              </w:rPr>
            </w:pPr>
            <w:r w:rsidRPr="004178CA">
              <w:rPr>
                <w:b/>
                <w:i/>
                <w:color w:val="000810"/>
              </w:rPr>
              <w:t>Мероприятия по реализации стратегии</w:t>
            </w:r>
          </w:p>
        </w:tc>
        <w:tc>
          <w:tcPr>
            <w:tcW w:w="2397" w:type="dxa"/>
            <w:vAlign w:val="center"/>
          </w:tcPr>
          <w:p w:rsidR="002E223F" w:rsidRPr="004178CA" w:rsidRDefault="002E223F" w:rsidP="002E223F">
            <w:pPr>
              <w:jc w:val="center"/>
              <w:rPr>
                <w:b/>
                <w:i/>
                <w:color w:val="000810"/>
              </w:rPr>
            </w:pPr>
            <w:r w:rsidRPr="004178CA">
              <w:rPr>
                <w:b/>
                <w:i/>
                <w:color w:val="000810"/>
              </w:rPr>
              <w:t>Методы осуществления мероприятий</w:t>
            </w:r>
          </w:p>
        </w:tc>
        <w:tc>
          <w:tcPr>
            <w:tcW w:w="1743" w:type="dxa"/>
            <w:vAlign w:val="center"/>
          </w:tcPr>
          <w:p w:rsidR="002E223F" w:rsidRPr="004178CA" w:rsidRDefault="002E223F" w:rsidP="002E223F">
            <w:pPr>
              <w:jc w:val="center"/>
              <w:rPr>
                <w:b/>
                <w:i/>
                <w:color w:val="000810"/>
              </w:rPr>
            </w:pPr>
            <w:r w:rsidRPr="004178CA">
              <w:rPr>
                <w:b/>
                <w:i/>
                <w:color w:val="000810"/>
              </w:rPr>
              <w:t>Достигаемые цели</w:t>
            </w:r>
          </w:p>
        </w:tc>
        <w:tc>
          <w:tcPr>
            <w:tcW w:w="2750" w:type="dxa"/>
            <w:vAlign w:val="center"/>
          </w:tcPr>
          <w:p w:rsidR="002E223F" w:rsidRPr="004178CA" w:rsidRDefault="002E223F" w:rsidP="002E223F">
            <w:pPr>
              <w:jc w:val="center"/>
              <w:rPr>
                <w:b/>
                <w:i/>
                <w:color w:val="000810"/>
              </w:rPr>
            </w:pPr>
            <w:r w:rsidRPr="004178CA">
              <w:rPr>
                <w:b/>
                <w:i/>
                <w:color w:val="000810"/>
              </w:rPr>
              <w:t>Показатели эффективности, характеризующие результат</w:t>
            </w:r>
          </w:p>
        </w:tc>
      </w:tr>
      <w:tr w:rsidR="002E223F" w:rsidRPr="004178CA" w:rsidTr="002E223F">
        <w:trPr>
          <w:trHeight w:val="1230"/>
        </w:trPr>
        <w:tc>
          <w:tcPr>
            <w:tcW w:w="1887" w:type="dxa"/>
            <w:vAlign w:val="center"/>
          </w:tcPr>
          <w:p w:rsidR="002E223F" w:rsidRPr="004178CA" w:rsidRDefault="002E223F" w:rsidP="002E223F">
            <w:pPr>
              <w:jc w:val="center"/>
              <w:rPr>
                <w:color w:val="000810"/>
              </w:rPr>
            </w:pPr>
            <w:r w:rsidRPr="004178CA">
              <w:rPr>
                <w:color w:val="000810"/>
              </w:rPr>
              <w:t>Маркетинговые исследования</w:t>
            </w:r>
          </w:p>
        </w:tc>
        <w:tc>
          <w:tcPr>
            <w:tcW w:w="2397" w:type="dxa"/>
            <w:vAlign w:val="center"/>
          </w:tcPr>
          <w:p w:rsidR="002E223F" w:rsidRPr="004178CA" w:rsidRDefault="002E223F" w:rsidP="002E223F">
            <w:pPr>
              <w:jc w:val="center"/>
              <w:rPr>
                <w:color w:val="000810"/>
              </w:rPr>
            </w:pPr>
            <w:r w:rsidRPr="004178CA">
              <w:rPr>
                <w:color w:val="000810"/>
              </w:rPr>
              <w:t>Приглашение квалифицированного маркетолога</w:t>
            </w:r>
          </w:p>
        </w:tc>
        <w:tc>
          <w:tcPr>
            <w:tcW w:w="1743" w:type="dxa"/>
            <w:vAlign w:val="center"/>
          </w:tcPr>
          <w:p w:rsidR="002E223F" w:rsidRPr="004178CA" w:rsidRDefault="002E223F" w:rsidP="002E223F">
            <w:pPr>
              <w:jc w:val="center"/>
              <w:rPr>
                <w:color w:val="000810"/>
              </w:rPr>
            </w:pPr>
            <w:r w:rsidRPr="004178CA">
              <w:rPr>
                <w:color w:val="000810"/>
              </w:rPr>
              <w:t>Развитие продукта</w:t>
            </w:r>
          </w:p>
        </w:tc>
        <w:tc>
          <w:tcPr>
            <w:tcW w:w="2750" w:type="dxa"/>
            <w:vAlign w:val="center"/>
          </w:tcPr>
          <w:p w:rsidR="002E223F" w:rsidRPr="004178CA" w:rsidRDefault="002E223F" w:rsidP="002E223F">
            <w:pPr>
              <w:jc w:val="center"/>
              <w:rPr>
                <w:color w:val="000810"/>
              </w:rPr>
            </w:pPr>
            <w:r w:rsidRPr="004178CA">
              <w:rPr>
                <w:color w:val="000810"/>
              </w:rPr>
              <w:t>Получение более высокой прибыли, улучшение качества товара, повышение производительности труда</w:t>
            </w:r>
          </w:p>
        </w:tc>
      </w:tr>
      <w:tr w:rsidR="002E223F" w:rsidRPr="004178CA" w:rsidTr="002E223F">
        <w:trPr>
          <w:trHeight w:val="1620"/>
        </w:trPr>
        <w:tc>
          <w:tcPr>
            <w:tcW w:w="1887" w:type="dxa"/>
            <w:vAlign w:val="center"/>
          </w:tcPr>
          <w:p w:rsidR="002E223F" w:rsidRPr="004178CA" w:rsidRDefault="002E223F" w:rsidP="002E223F">
            <w:pPr>
              <w:jc w:val="center"/>
              <w:rPr>
                <w:color w:val="000810"/>
              </w:rPr>
            </w:pPr>
            <w:r w:rsidRPr="004178CA">
              <w:rPr>
                <w:color w:val="000810"/>
              </w:rPr>
              <w:t>Реклама</w:t>
            </w:r>
          </w:p>
        </w:tc>
        <w:tc>
          <w:tcPr>
            <w:tcW w:w="2397" w:type="dxa"/>
            <w:vAlign w:val="center"/>
          </w:tcPr>
          <w:p w:rsidR="002E223F" w:rsidRPr="004178CA" w:rsidRDefault="002E223F" w:rsidP="002E223F">
            <w:pPr>
              <w:jc w:val="center"/>
              <w:rPr>
                <w:color w:val="000810"/>
              </w:rPr>
            </w:pPr>
            <w:r w:rsidRPr="004178CA">
              <w:rPr>
                <w:color w:val="000810"/>
              </w:rPr>
              <w:t>Приглашение специалиста по рекламе</w:t>
            </w:r>
          </w:p>
        </w:tc>
        <w:tc>
          <w:tcPr>
            <w:tcW w:w="1743" w:type="dxa"/>
            <w:vAlign w:val="center"/>
          </w:tcPr>
          <w:p w:rsidR="002E223F" w:rsidRPr="004178CA" w:rsidRDefault="002E223F" w:rsidP="002E223F">
            <w:pPr>
              <w:jc w:val="center"/>
              <w:rPr>
                <w:color w:val="000810"/>
              </w:rPr>
            </w:pPr>
            <w:r w:rsidRPr="004178CA">
              <w:rPr>
                <w:color w:val="000810"/>
              </w:rPr>
              <w:t>Усиление позиций на рынке</w:t>
            </w:r>
          </w:p>
        </w:tc>
        <w:tc>
          <w:tcPr>
            <w:tcW w:w="2750" w:type="dxa"/>
            <w:vMerge w:val="restart"/>
            <w:vAlign w:val="center"/>
          </w:tcPr>
          <w:p w:rsidR="002E223F" w:rsidRPr="004178CA" w:rsidRDefault="002E223F" w:rsidP="002E223F">
            <w:pPr>
              <w:jc w:val="center"/>
              <w:rPr>
                <w:color w:val="000810"/>
              </w:rPr>
            </w:pPr>
            <w:r w:rsidRPr="004178CA">
              <w:rPr>
                <w:color w:val="000810"/>
              </w:rPr>
              <w:t>Повышение конкурентоспособности, привлечение новых клиентов</w:t>
            </w:r>
          </w:p>
        </w:tc>
      </w:tr>
      <w:tr w:rsidR="002E223F" w:rsidRPr="004178CA" w:rsidTr="002E223F">
        <w:trPr>
          <w:trHeight w:val="1605"/>
        </w:trPr>
        <w:tc>
          <w:tcPr>
            <w:tcW w:w="1887" w:type="dxa"/>
            <w:vAlign w:val="center"/>
          </w:tcPr>
          <w:p w:rsidR="002E223F" w:rsidRPr="004178CA" w:rsidRDefault="002E223F" w:rsidP="002E223F">
            <w:pPr>
              <w:jc w:val="center"/>
              <w:rPr>
                <w:color w:val="000810"/>
              </w:rPr>
            </w:pPr>
            <w:r w:rsidRPr="004178CA">
              <w:rPr>
                <w:color w:val="000810"/>
              </w:rPr>
              <w:t>Поиск новых каналов сбыта</w:t>
            </w:r>
          </w:p>
        </w:tc>
        <w:tc>
          <w:tcPr>
            <w:tcW w:w="2397" w:type="dxa"/>
            <w:vAlign w:val="center"/>
          </w:tcPr>
          <w:p w:rsidR="002E223F" w:rsidRPr="004178CA" w:rsidRDefault="002E223F" w:rsidP="002E223F">
            <w:pPr>
              <w:jc w:val="center"/>
              <w:rPr>
                <w:color w:val="000810"/>
              </w:rPr>
            </w:pPr>
            <w:r w:rsidRPr="004178CA">
              <w:rPr>
                <w:color w:val="000810"/>
              </w:rPr>
              <w:t>Предложения другим предприятиям, работа с информацией</w:t>
            </w:r>
          </w:p>
        </w:tc>
        <w:tc>
          <w:tcPr>
            <w:tcW w:w="1743" w:type="dxa"/>
            <w:vAlign w:val="center"/>
          </w:tcPr>
          <w:p w:rsidR="002E223F" w:rsidRPr="004178CA" w:rsidRDefault="002E223F" w:rsidP="002E223F">
            <w:pPr>
              <w:jc w:val="center"/>
              <w:rPr>
                <w:color w:val="000810"/>
              </w:rPr>
            </w:pPr>
            <w:r w:rsidRPr="004178CA">
              <w:rPr>
                <w:color w:val="000810"/>
              </w:rPr>
              <w:t>Усиление позиций на рынке</w:t>
            </w:r>
          </w:p>
        </w:tc>
        <w:tc>
          <w:tcPr>
            <w:tcW w:w="2750" w:type="dxa"/>
            <w:vMerge/>
            <w:vAlign w:val="center"/>
          </w:tcPr>
          <w:p w:rsidR="002E223F" w:rsidRPr="004178CA" w:rsidRDefault="002E223F" w:rsidP="002E223F">
            <w:pPr>
              <w:jc w:val="center"/>
              <w:rPr>
                <w:color w:val="000810"/>
              </w:rPr>
            </w:pPr>
          </w:p>
        </w:tc>
      </w:tr>
      <w:tr w:rsidR="002E223F" w:rsidRPr="004178CA" w:rsidTr="002E223F">
        <w:trPr>
          <w:trHeight w:val="1605"/>
        </w:trPr>
        <w:tc>
          <w:tcPr>
            <w:tcW w:w="1887" w:type="dxa"/>
            <w:vAlign w:val="center"/>
          </w:tcPr>
          <w:p w:rsidR="002E223F" w:rsidRPr="004178CA" w:rsidRDefault="002E223F" w:rsidP="002E223F">
            <w:pPr>
              <w:jc w:val="center"/>
              <w:rPr>
                <w:color w:val="000810"/>
              </w:rPr>
            </w:pPr>
            <w:r w:rsidRPr="004178CA">
              <w:rPr>
                <w:color w:val="000810"/>
              </w:rPr>
              <w:t>Заключение новых договоров</w:t>
            </w:r>
          </w:p>
        </w:tc>
        <w:tc>
          <w:tcPr>
            <w:tcW w:w="2397" w:type="dxa"/>
            <w:vAlign w:val="center"/>
          </w:tcPr>
          <w:p w:rsidR="002E223F" w:rsidRPr="004178CA" w:rsidRDefault="002E223F" w:rsidP="002E223F">
            <w:pPr>
              <w:jc w:val="center"/>
              <w:rPr>
                <w:color w:val="000810"/>
              </w:rPr>
            </w:pPr>
            <w:r w:rsidRPr="004178CA">
              <w:rPr>
                <w:color w:val="000810"/>
              </w:rPr>
              <w:t>Проведение переговоров</w:t>
            </w:r>
          </w:p>
        </w:tc>
        <w:tc>
          <w:tcPr>
            <w:tcW w:w="1743" w:type="dxa"/>
            <w:vMerge w:val="restart"/>
            <w:vAlign w:val="center"/>
          </w:tcPr>
          <w:p w:rsidR="002E223F" w:rsidRPr="004178CA" w:rsidRDefault="002E223F" w:rsidP="002E223F">
            <w:pPr>
              <w:jc w:val="center"/>
              <w:rPr>
                <w:color w:val="000810"/>
              </w:rPr>
            </w:pPr>
            <w:r w:rsidRPr="004178CA">
              <w:rPr>
                <w:color w:val="000810"/>
              </w:rPr>
              <w:t>Расширение сферы деятельности</w:t>
            </w:r>
          </w:p>
        </w:tc>
        <w:tc>
          <w:tcPr>
            <w:tcW w:w="2750" w:type="dxa"/>
            <w:vMerge w:val="restart"/>
            <w:vAlign w:val="center"/>
          </w:tcPr>
          <w:p w:rsidR="002E223F" w:rsidRPr="004178CA" w:rsidRDefault="002E223F" w:rsidP="002E223F">
            <w:pPr>
              <w:jc w:val="center"/>
              <w:rPr>
                <w:color w:val="000810"/>
              </w:rPr>
            </w:pPr>
            <w:r w:rsidRPr="004178CA">
              <w:rPr>
                <w:color w:val="000810"/>
              </w:rPr>
              <w:t>Получение дополнительной прибыли</w:t>
            </w:r>
          </w:p>
        </w:tc>
      </w:tr>
      <w:tr w:rsidR="002E223F" w:rsidRPr="004178CA" w:rsidTr="002E223F">
        <w:trPr>
          <w:trHeight w:val="1185"/>
        </w:trPr>
        <w:tc>
          <w:tcPr>
            <w:tcW w:w="1887" w:type="dxa"/>
            <w:vAlign w:val="center"/>
          </w:tcPr>
          <w:p w:rsidR="002E223F" w:rsidRPr="004178CA" w:rsidRDefault="002E223F" w:rsidP="002E223F">
            <w:pPr>
              <w:jc w:val="center"/>
              <w:rPr>
                <w:color w:val="000810"/>
              </w:rPr>
            </w:pPr>
            <w:r w:rsidRPr="004178CA">
              <w:rPr>
                <w:color w:val="000810"/>
              </w:rPr>
              <w:t>Привлечение инвестиций</w:t>
            </w:r>
          </w:p>
        </w:tc>
        <w:tc>
          <w:tcPr>
            <w:tcW w:w="2397" w:type="dxa"/>
            <w:vAlign w:val="center"/>
          </w:tcPr>
          <w:p w:rsidR="002E223F" w:rsidRPr="004178CA" w:rsidRDefault="002E223F" w:rsidP="002E223F">
            <w:pPr>
              <w:jc w:val="center"/>
              <w:rPr>
                <w:color w:val="000810"/>
              </w:rPr>
            </w:pPr>
            <w:r w:rsidRPr="004178CA">
              <w:rPr>
                <w:color w:val="000810"/>
              </w:rPr>
              <w:t>Поиск инвестора</w:t>
            </w:r>
          </w:p>
        </w:tc>
        <w:tc>
          <w:tcPr>
            <w:tcW w:w="1743" w:type="dxa"/>
            <w:vMerge/>
            <w:vAlign w:val="center"/>
          </w:tcPr>
          <w:p w:rsidR="002E223F" w:rsidRPr="004178CA" w:rsidRDefault="002E223F" w:rsidP="002E223F">
            <w:pPr>
              <w:jc w:val="center"/>
              <w:rPr>
                <w:color w:val="000810"/>
              </w:rPr>
            </w:pPr>
          </w:p>
        </w:tc>
        <w:tc>
          <w:tcPr>
            <w:tcW w:w="2750" w:type="dxa"/>
            <w:vMerge/>
            <w:vAlign w:val="center"/>
          </w:tcPr>
          <w:p w:rsidR="002E223F" w:rsidRPr="004178CA" w:rsidRDefault="002E223F" w:rsidP="002E223F">
            <w:pPr>
              <w:jc w:val="center"/>
              <w:rPr>
                <w:color w:val="000810"/>
              </w:rPr>
            </w:pPr>
          </w:p>
        </w:tc>
      </w:tr>
    </w:tbl>
    <w:p w:rsidR="00C87ABF" w:rsidRPr="004178CA" w:rsidRDefault="00C87ABF" w:rsidP="007E17EE">
      <w:pPr>
        <w:rPr>
          <w:color w:val="000810"/>
          <w:sz w:val="28"/>
          <w:szCs w:val="28"/>
        </w:rPr>
      </w:pPr>
    </w:p>
    <w:p w:rsidR="00C87ABF" w:rsidRPr="004178CA" w:rsidRDefault="00C87ABF" w:rsidP="007E17EE">
      <w:pPr>
        <w:rPr>
          <w:color w:val="000810"/>
          <w:sz w:val="28"/>
          <w:szCs w:val="28"/>
        </w:rPr>
      </w:pPr>
    </w:p>
    <w:p w:rsidR="00C87ABF" w:rsidRPr="004178CA" w:rsidRDefault="00C87ABF" w:rsidP="007E17EE">
      <w:pPr>
        <w:tabs>
          <w:tab w:val="left" w:pos="1635"/>
        </w:tabs>
        <w:rPr>
          <w:color w:val="000810"/>
          <w:sz w:val="28"/>
          <w:szCs w:val="28"/>
        </w:rPr>
      </w:pPr>
    </w:p>
    <w:p w:rsidR="002E223F" w:rsidRDefault="002E223F" w:rsidP="007E17EE">
      <w:pPr>
        <w:pStyle w:val="31"/>
        <w:rPr>
          <w:color w:val="000810"/>
          <w:sz w:val="28"/>
          <w:szCs w:val="28"/>
        </w:rPr>
      </w:pPr>
      <w:r>
        <w:rPr>
          <w:i w:val="0"/>
          <w:color w:val="000810"/>
        </w:rPr>
        <w:t>4.2</w:t>
      </w:r>
      <w:r w:rsidRPr="009632DC">
        <w:rPr>
          <w:i w:val="0"/>
          <w:color w:val="000810"/>
        </w:rPr>
        <w:t>.</w:t>
      </w:r>
      <w:r w:rsidRPr="009632DC">
        <w:rPr>
          <w:i w:val="0"/>
          <w:color w:val="000810"/>
        </w:rPr>
        <w:fldChar w:fldCharType="begin"/>
      </w:r>
      <w:r w:rsidRPr="009632DC">
        <w:rPr>
          <w:i w:val="0"/>
          <w:color w:val="000810"/>
        </w:rPr>
        <w:instrText xml:space="preserve"> TC </w:instrText>
      </w:r>
      <w:r w:rsidRPr="009632DC">
        <w:rPr>
          <w:i w:val="0"/>
          <w:color w:val="000810"/>
        </w:rPr>
        <w:fldChar w:fldCharType="end"/>
      </w:r>
      <w:r w:rsidRPr="009632DC">
        <w:rPr>
          <w:i w:val="0"/>
          <w:color w:val="000810"/>
        </w:rPr>
        <w:fldChar w:fldCharType="begin"/>
      </w:r>
      <w:r w:rsidRPr="009632DC">
        <w:rPr>
          <w:i w:val="0"/>
          <w:color w:val="000810"/>
        </w:rPr>
        <w:instrText xml:space="preserve"> DOCPROPERTY Параграф1205 \* MERGEFORMAT </w:instrText>
      </w:r>
      <w:r w:rsidRPr="009632DC">
        <w:rPr>
          <w:i w:val="0"/>
          <w:color w:val="000810"/>
        </w:rPr>
        <w:fldChar w:fldCharType="separate"/>
      </w:r>
      <w:bookmarkStart w:id="11" w:name="_Toc481127494"/>
      <w:r w:rsidRPr="009632DC">
        <w:rPr>
          <w:i w:val="0"/>
          <w:color w:val="000810"/>
        </w:rPr>
        <w:t xml:space="preserve"> Определение эффективности использования капитала и финансового состояния предприятия</w:t>
      </w:r>
      <w:bookmarkEnd w:id="11"/>
      <w:r w:rsidRPr="009632DC">
        <w:rPr>
          <w:i w:val="0"/>
          <w:color w:val="000810"/>
        </w:rPr>
        <w:fldChar w:fldCharType="end"/>
      </w:r>
    </w:p>
    <w:p w:rsidR="002E223F" w:rsidRPr="002E223F" w:rsidRDefault="002E223F" w:rsidP="002E223F">
      <w:pPr>
        <w:pStyle w:val="31"/>
        <w:tabs>
          <w:tab w:val="left" w:pos="1155"/>
        </w:tabs>
        <w:jc w:val="left"/>
        <w:rPr>
          <w:b w:val="0"/>
          <w:i w:val="0"/>
        </w:rPr>
      </w:pPr>
      <w:r>
        <w:tab/>
      </w:r>
    </w:p>
    <w:p w:rsidR="002E223F" w:rsidRPr="002E223F" w:rsidRDefault="002E223F" w:rsidP="002E223F">
      <w:pPr>
        <w:rPr>
          <w:color w:val="000810"/>
          <w:sz w:val="28"/>
          <w:szCs w:val="28"/>
        </w:rPr>
      </w:pPr>
      <w:r w:rsidRPr="002E223F">
        <w:rPr>
          <w:color w:val="000810"/>
          <w:sz w:val="28"/>
          <w:szCs w:val="28"/>
        </w:rPr>
        <w:t xml:space="preserve"> В данном пункте рассмотрим эффективность финансового состояния предприятия ЗАО «Мебель-дизайн»</w:t>
      </w:r>
      <w:r>
        <w:rPr>
          <w:color w:val="000810"/>
          <w:sz w:val="28"/>
          <w:szCs w:val="28"/>
        </w:rPr>
        <w:t>.</w:t>
      </w:r>
      <w:r w:rsidRPr="002E223F">
        <w:rPr>
          <w:color w:val="000810"/>
          <w:sz w:val="28"/>
          <w:szCs w:val="28"/>
        </w:rPr>
        <w:t xml:space="preserve"> </w:t>
      </w:r>
    </w:p>
    <w:p w:rsidR="00517F63" w:rsidRDefault="00517F63" w:rsidP="00873F56">
      <w:pPr>
        <w:jc w:val="right"/>
        <w:rPr>
          <w:color w:val="000810"/>
          <w:sz w:val="28"/>
          <w:szCs w:val="28"/>
        </w:rPr>
      </w:pPr>
    </w:p>
    <w:p w:rsidR="00517F63" w:rsidRDefault="00517F63" w:rsidP="00873F56">
      <w:pPr>
        <w:jc w:val="right"/>
        <w:rPr>
          <w:color w:val="000810"/>
          <w:sz w:val="28"/>
          <w:szCs w:val="28"/>
        </w:rPr>
      </w:pPr>
    </w:p>
    <w:p w:rsidR="00517F63" w:rsidRDefault="00517F63" w:rsidP="00873F56">
      <w:pPr>
        <w:jc w:val="right"/>
        <w:rPr>
          <w:color w:val="000810"/>
          <w:sz w:val="28"/>
          <w:szCs w:val="28"/>
        </w:rPr>
      </w:pPr>
    </w:p>
    <w:p w:rsidR="00517F63" w:rsidRDefault="00517F63" w:rsidP="00873F56">
      <w:pPr>
        <w:jc w:val="right"/>
        <w:rPr>
          <w:color w:val="000810"/>
          <w:sz w:val="28"/>
          <w:szCs w:val="28"/>
        </w:rPr>
      </w:pPr>
    </w:p>
    <w:p w:rsidR="00517F63" w:rsidRDefault="00517F63" w:rsidP="00873F56">
      <w:pPr>
        <w:jc w:val="right"/>
        <w:rPr>
          <w:color w:val="000810"/>
          <w:sz w:val="28"/>
          <w:szCs w:val="28"/>
        </w:rPr>
      </w:pPr>
    </w:p>
    <w:p w:rsidR="00517F63" w:rsidRDefault="00517F63" w:rsidP="00873F56">
      <w:pPr>
        <w:jc w:val="right"/>
        <w:rPr>
          <w:color w:val="000810"/>
          <w:sz w:val="28"/>
          <w:szCs w:val="28"/>
        </w:rPr>
      </w:pPr>
    </w:p>
    <w:p w:rsidR="002E223F" w:rsidRDefault="0098064F" w:rsidP="00873F56">
      <w:pPr>
        <w:jc w:val="right"/>
        <w:rPr>
          <w:color w:val="000810"/>
          <w:sz w:val="28"/>
          <w:szCs w:val="28"/>
        </w:rPr>
      </w:pPr>
      <w:r>
        <w:rPr>
          <w:color w:val="000810"/>
          <w:sz w:val="28"/>
          <w:szCs w:val="28"/>
        </w:rPr>
        <w:t>Таблица 9</w:t>
      </w:r>
    </w:p>
    <w:tbl>
      <w:tblPr>
        <w:tblW w:w="9244" w:type="dxa"/>
        <w:tblLayout w:type="fixed"/>
        <w:tblCellMar>
          <w:left w:w="30" w:type="dxa"/>
          <w:right w:w="30" w:type="dxa"/>
        </w:tblCellMar>
        <w:tblLook w:val="0000" w:firstRow="0" w:lastRow="0" w:firstColumn="0" w:lastColumn="0" w:noHBand="0" w:noVBand="0"/>
      </w:tblPr>
      <w:tblGrid>
        <w:gridCol w:w="576"/>
        <w:gridCol w:w="3300"/>
        <w:gridCol w:w="1683"/>
        <w:gridCol w:w="1951"/>
        <w:gridCol w:w="1734"/>
      </w:tblGrid>
      <w:tr w:rsidR="00873F56" w:rsidTr="00E75F0E">
        <w:trPr>
          <w:trHeight w:val="1533"/>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 п/п</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Наименование статьи затрат</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Сумма затрат на ед.</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 xml:space="preserve">Сумма затрат в мес. (на 1000 шт. </w:t>
            </w:r>
            <w:r w:rsidR="0098064F">
              <w:rPr>
                <w:color w:val="000000"/>
                <w:sz w:val="28"/>
                <w:szCs w:val="28"/>
              </w:rPr>
              <w:t>кресел</w:t>
            </w:r>
            <w:r>
              <w:rPr>
                <w:color w:val="000000"/>
                <w:sz w:val="28"/>
                <w:szCs w:val="28"/>
              </w:rPr>
              <w:t>)</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Сумма затрат в год (на 12000 шт.</w:t>
            </w:r>
            <w:r w:rsidR="0098064F">
              <w:rPr>
                <w:color w:val="000000"/>
                <w:sz w:val="28"/>
                <w:szCs w:val="28"/>
              </w:rPr>
              <w:t>кресел</w:t>
            </w:r>
            <w:r>
              <w:rPr>
                <w:color w:val="000000"/>
                <w:sz w:val="28"/>
                <w:szCs w:val="28"/>
              </w:rPr>
              <w:t>)</w:t>
            </w:r>
          </w:p>
        </w:tc>
      </w:tr>
      <w:tr w:rsidR="00873F56" w:rsidTr="00E75F0E">
        <w:trPr>
          <w:trHeight w:val="47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1</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Полная себестоимость</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382,69</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382 685,22</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4 592 222,47</w:t>
            </w:r>
          </w:p>
        </w:tc>
      </w:tr>
      <w:tr w:rsidR="00873F56" w:rsidTr="00E75F0E">
        <w:trPr>
          <w:trHeight w:val="47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b/>
                <w:bCs/>
                <w:color w:val="000000"/>
                <w:sz w:val="28"/>
                <w:szCs w:val="28"/>
              </w:rPr>
            </w:pPr>
            <w:r>
              <w:rPr>
                <w:b/>
                <w:bCs/>
                <w:color w:val="000000"/>
                <w:sz w:val="28"/>
                <w:szCs w:val="28"/>
              </w:rPr>
              <w:t>2</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b/>
                <w:bCs/>
                <w:color w:val="000000"/>
                <w:sz w:val="28"/>
                <w:szCs w:val="28"/>
              </w:rPr>
            </w:pPr>
            <w:r>
              <w:rPr>
                <w:b/>
                <w:bCs/>
                <w:color w:val="000000"/>
                <w:sz w:val="28"/>
                <w:szCs w:val="28"/>
              </w:rPr>
              <w:t>Прибыль (балансовая)</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57,40</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57 402,78</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688 833,37</w:t>
            </w:r>
          </w:p>
        </w:tc>
      </w:tr>
      <w:tr w:rsidR="00873F56" w:rsidTr="00E75F0E">
        <w:trPr>
          <w:trHeight w:val="47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b/>
                <w:bCs/>
                <w:color w:val="000000"/>
                <w:sz w:val="28"/>
                <w:szCs w:val="28"/>
              </w:rPr>
            </w:pPr>
            <w:r>
              <w:rPr>
                <w:b/>
                <w:bCs/>
                <w:color w:val="000000"/>
                <w:sz w:val="28"/>
                <w:szCs w:val="28"/>
              </w:rPr>
              <w:t>3</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b/>
                <w:bCs/>
                <w:color w:val="000000"/>
                <w:sz w:val="28"/>
                <w:szCs w:val="28"/>
              </w:rPr>
            </w:pPr>
            <w:r>
              <w:rPr>
                <w:b/>
                <w:bCs/>
                <w:color w:val="000000"/>
                <w:sz w:val="28"/>
                <w:szCs w:val="28"/>
              </w:rPr>
              <w:t>Цена (выручка) без  НДС</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440,09</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440 088,00</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5 281 055,84</w:t>
            </w:r>
          </w:p>
        </w:tc>
      </w:tr>
      <w:tr w:rsidR="00873F56" w:rsidTr="00E75F0E">
        <w:trPr>
          <w:trHeight w:val="47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4</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Налог  на имущество</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0,31</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311,34</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3 736,04</w:t>
            </w:r>
          </w:p>
        </w:tc>
      </w:tr>
      <w:tr w:rsidR="00873F56" w:rsidTr="00E75F0E">
        <w:trPr>
          <w:trHeight w:val="73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5</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Целевой  сбор на  содержание милиции</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0,06</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63,00</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756,00</w:t>
            </w:r>
          </w:p>
        </w:tc>
      </w:tr>
      <w:tr w:rsidR="00873F56" w:rsidTr="00E75F0E">
        <w:trPr>
          <w:trHeight w:val="716"/>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6</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Налогооблагаемая база (баланс. пр. - налог - сбор)</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57,03</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57 028,44</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684 341,33</w:t>
            </w:r>
          </w:p>
        </w:tc>
      </w:tr>
      <w:tr w:rsidR="00873F56" w:rsidTr="00E75F0E">
        <w:trPr>
          <w:trHeight w:val="543"/>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7</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Налог  на  прибыль (24%)</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13,69</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13 686,83</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164 241,92</w:t>
            </w:r>
          </w:p>
        </w:tc>
      </w:tr>
      <w:tr w:rsidR="00873F56" w:rsidTr="00E75F0E">
        <w:trPr>
          <w:trHeight w:val="53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b/>
                <w:bCs/>
                <w:color w:val="000000"/>
                <w:sz w:val="28"/>
                <w:szCs w:val="28"/>
              </w:rPr>
            </w:pPr>
            <w:r>
              <w:rPr>
                <w:b/>
                <w:bCs/>
                <w:color w:val="000000"/>
                <w:sz w:val="28"/>
                <w:szCs w:val="28"/>
              </w:rPr>
              <w:t>8</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b/>
                <w:bCs/>
                <w:color w:val="000000"/>
                <w:sz w:val="28"/>
                <w:szCs w:val="28"/>
              </w:rPr>
            </w:pPr>
            <w:r>
              <w:rPr>
                <w:b/>
                <w:bCs/>
                <w:color w:val="000000"/>
                <w:sz w:val="28"/>
                <w:szCs w:val="28"/>
              </w:rPr>
              <w:t>Чистая прибыль</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43,34</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43 341,61</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b/>
                <w:bCs/>
                <w:color w:val="000000"/>
                <w:sz w:val="28"/>
                <w:szCs w:val="28"/>
              </w:rPr>
            </w:pPr>
            <w:r>
              <w:rPr>
                <w:b/>
                <w:bCs/>
                <w:color w:val="000000"/>
                <w:sz w:val="28"/>
                <w:szCs w:val="28"/>
              </w:rPr>
              <w:t>520 099,41</w:t>
            </w:r>
          </w:p>
        </w:tc>
      </w:tr>
      <w:tr w:rsidR="00873F56" w:rsidTr="00E75F0E">
        <w:trPr>
          <w:trHeight w:val="110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9</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Отклонение в прибыли (чистая пр. - балансовая пр.)</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14,06</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14 061,17</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168 733,96</w:t>
            </w:r>
          </w:p>
        </w:tc>
      </w:tr>
      <w:tr w:rsidR="00873F56" w:rsidTr="00E75F0E">
        <w:trPr>
          <w:trHeight w:val="1100"/>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10</w:t>
            </w:r>
          </w:p>
        </w:tc>
        <w:tc>
          <w:tcPr>
            <w:tcW w:w="3300"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Доход (выручка - полная с-ть + з/п ВСЕХ работников)</w:t>
            </w:r>
          </w:p>
        </w:tc>
        <w:tc>
          <w:tcPr>
            <w:tcW w:w="1683"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139,50</w:t>
            </w:r>
          </w:p>
        </w:tc>
        <w:tc>
          <w:tcPr>
            <w:tcW w:w="1951"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139 502,78</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1 674 033,37</w:t>
            </w:r>
          </w:p>
        </w:tc>
      </w:tr>
      <w:tr w:rsidR="00873F56" w:rsidTr="00E75F0E">
        <w:trPr>
          <w:trHeight w:val="923"/>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11</w:t>
            </w:r>
          </w:p>
        </w:tc>
        <w:tc>
          <w:tcPr>
            <w:tcW w:w="6934" w:type="dxa"/>
            <w:gridSpan w:val="3"/>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Рентабельность производства по чистой прибыли (чист. пр. / полную с-сть * 100%)</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11%</w:t>
            </w:r>
          </w:p>
        </w:tc>
      </w:tr>
      <w:tr w:rsidR="00873F56" w:rsidTr="00E75F0E">
        <w:trPr>
          <w:trHeight w:val="833"/>
        </w:trPr>
        <w:tc>
          <w:tcPr>
            <w:tcW w:w="576"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center"/>
              <w:rPr>
                <w:color w:val="000000"/>
                <w:sz w:val="28"/>
                <w:szCs w:val="28"/>
              </w:rPr>
            </w:pPr>
            <w:r>
              <w:rPr>
                <w:color w:val="000000"/>
                <w:sz w:val="28"/>
                <w:szCs w:val="28"/>
              </w:rPr>
              <w:t>12</w:t>
            </w:r>
          </w:p>
        </w:tc>
        <w:tc>
          <w:tcPr>
            <w:tcW w:w="6934" w:type="dxa"/>
            <w:gridSpan w:val="3"/>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rPr>
                <w:color w:val="000000"/>
                <w:sz w:val="28"/>
                <w:szCs w:val="28"/>
              </w:rPr>
            </w:pPr>
            <w:r>
              <w:rPr>
                <w:color w:val="000000"/>
                <w:sz w:val="28"/>
                <w:szCs w:val="28"/>
              </w:rPr>
              <w:t>Рентабельность производства по балансовой прибыли (баланс. пр. / полную с-сть * 100%)</w:t>
            </w:r>
          </w:p>
        </w:tc>
        <w:tc>
          <w:tcPr>
            <w:tcW w:w="1734" w:type="dxa"/>
            <w:tcBorders>
              <w:top w:val="single" w:sz="6" w:space="0" w:color="000000"/>
              <w:left w:val="single" w:sz="6" w:space="0" w:color="000000"/>
              <w:bottom w:val="single" w:sz="6" w:space="0" w:color="000000"/>
              <w:right w:val="single" w:sz="6" w:space="0" w:color="000000"/>
            </w:tcBorders>
            <w:vAlign w:val="center"/>
          </w:tcPr>
          <w:p w:rsidR="00873F56" w:rsidRDefault="00873F56" w:rsidP="00E75F0E">
            <w:pPr>
              <w:jc w:val="right"/>
              <w:rPr>
                <w:color w:val="000000"/>
                <w:sz w:val="28"/>
                <w:szCs w:val="28"/>
              </w:rPr>
            </w:pPr>
            <w:r>
              <w:rPr>
                <w:color w:val="000000"/>
                <w:sz w:val="28"/>
                <w:szCs w:val="28"/>
              </w:rPr>
              <w:t>15%</w:t>
            </w:r>
          </w:p>
        </w:tc>
      </w:tr>
    </w:tbl>
    <w:p w:rsidR="00873F56" w:rsidRDefault="0098064F" w:rsidP="00873F56">
      <w:pPr>
        <w:ind w:firstLine="851"/>
        <w:jc w:val="both"/>
        <w:rPr>
          <w:sz w:val="28"/>
          <w:szCs w:val="28"/>
        </w:rPr>
      </w:pPr>
      <w:r>
        <w:rPr>
          <w:sz w:val="28"/>
          <w:szCs w:val="28"/>
        </w:rPr>
        <w:t>Из табл. 9</w:t>
      </w:r>
      <w:r w:rsidR="00873F56">
        <w:rPr>
          <w:sz w:val="28"/>
          <w:szCs w:val="28"/>
        </w:rPr>
        <w:t xml:space="preserve"> видно, что на налоги и платежи из балансовой прибыли предприятие теряет 168 733,96 руб в год. А так же можно сделать выводы о том, что предприятие работает эффективно, готово к развитию.</w:t>
      </w:r>
    </w:p>
    <w:p w:rsidR="00873F56" w:rsidRDefault="00873F56" w:rsidP="00873F56">
      <w:pPr>
        <w:ind w:firstLine="851"/>
        <w:jc w:val="both"/>
        <w:rPr>
          <w:sz w:val="28"/>
          <w:szCs w:val="28"/>
        </w:rPr>
      </w:pPr>
    </w:p>
    <w:p w:rsidR="00873F56" w:rsidRPr="00622ECE" w:rsidRDefault="00C87ABF" w:rsidP="00873F56">
      <w:pPr>
        <w:ind w:firstLine="709"/>
        <w:jc w:val="center"/>
        <w:rPr>
          <w:b/>
          <w:color w:val="000810"/>
          <w:sz w:val="32"/>
          <w:szCs w:val="32"/>
        </w:rPr>
      </w:pPr>
      <w:r w:rsidRPr="002E223F">
        <w:br w:type="page"/>
      </w:r>
      <w:bookmarkStart w:id="12" w:name="_Toc121462175"/>
      <w:r w:rsidR="00873F56" w:rsidRPr="00622ECE">
        <w:rPr>
          <w:b/>
          <w:color w:val="000810"/>
          <w:sz w:val="32"/>
          <w:szCs w:val="32"/>
        </w:rPr>
        <w:t>Заключение</w:t>
      </w:r>
    </w:p>
    <w:p w:rsidR="00873F56" w:rsidRPr="004178CA" w:rsidRDefault="00873F56" w:rsidP="00873F56">
      <w:pPr>
        <w:ind w:firstLine="709"/>
        <w:jc w:val="both"/>
        <w:rPr>
          <w:color w:val="000810"/>
          <w:sz w:val="28"/>
          <w:szCs w:val="28"/>
        </w:rPr>
      </w:pPr>
      <w:r w:rsidRPr="004178CA">
        <w:rPr>
          <w:color w:val="000810"/>
          <w:sz w:val="28"/>
          <w:szCs w:val="28"/>
        </w:rPr>
        <w:t>Целью этой курсовой работы являлась разработка концепции системы управления выбранного предприятия. Выбор стратегии зависит от ситуации, в которой находится предприятие. Проанализировав сегодняшнюю ситуацию (внешнюю и внутреннюю среду организации, положение в отрасли и на рынке и др.), я сделала выбор в пользу стратегии роста. Однако это не конечный вариант. Ведь с дальнейшим развитием фирмы в ней будут происходить изменения и уже сделав их анализ, возможно изменение стратегии.</w:t>
      </w:r>
    </w:p>
    <w:p w:rsidR="00873F56" w:rsidRPr="00517F63" w:rsidRDefault="00873F56" w:rsidP="00517F63">
      <w:pPr>
        <w:ind w:firstLine="709"/>
        <w:jc w:val="both"/>
        <w:rPr>
          <w:sz w:val="28"/>
          <w:szCs w:val="28"/>
        </w:rPr>
      </w:pPr>
      <w:r w:rsidRPr="00517F63">
        <w:rPr>
          <w:sz w:val="28"/>
          <w:szCs w:val="28"/>
        </w:rPr>
        <w:t>А на данном этапе руководству фирму ЗАО «</w:t>
      </w:r>
      <w:r w:rsidR="00517F63">
        <w:rPr>
          <w:sz w:val="28"/>
          <w:szCs w:val="28"/>
        </w:rPr>
        <w:t>Мебель-дизайн</w:t>
      </w:r>
      <w:r w:rsidRPr="00517F63">
        <w:rPr>
          <w:sz w:val="28"/>
          <w:szCs w:val="28"/>
        </w:rPr>
        <w:t>» необходимо обеспечить реализацию стратегии комбинированного роста, что приведет к р</w:t>
      </w:r>
      <w:r w:rsidR="00517F63" w:rsidRPr="00517F63">
        <w:rPr>
          <w:sz w:val="28"/>
          <w:szCs w:val="28"/>
        </w:rPr>
        <w:t>еализации намеченных целей</w:t>
      </w:r>
    </w:p>
    <w:p w:rsidR="00517F63" w:rsidRPr="00517F63" w:rsidRDefault="00517F63" w:rsidP="00517F63">
      <w:pPr>
        <w:ind w:firstLine="709"/>
        <w:jc w:val="both"/>
        <w:rPr>
          <w:sz w:val="28"/>
          <w:szCs w:val="28"/>
        </w:rPr>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Default="00517F63" w:rsidP="00517F63">
      <w:pPr>
        <w:ind w:firstLine="709"/>
        <w:jc w:val="both"/>
      </w:pPr>
    </w:p>
    <w:p w:rsidR="00517F63" w:rsidRPr="00517F63" w:rsidRDefault="00517F63" w:rsidP="00517F63">
      <w:pPr>
        <w:ind w:firstLine="709"/>
        <w:jc w:val="both"/>
        <w:rPr>
          <w:color w:val="000810"/>
          <w:sz w:val="28"/>
          <w:szCs w:val="28"/>
        </w:rPr>
      </w:pPr>
    </w:p>
    <w:p w:rsidR="003F0EFE" w:rsidRDefault="00C87ABF" w:rsidP="007E17EE">
      <w:pPr>
        <w:pStyle w:val="31"/>
        <w:rPr>
          <w:i w:val="0"/>
          <w:color w:val="000810"/>
        </w:rPr>
      </w:pPr>
      <w:r w:rsidRPr="004E3A29">
        <w:rPr>
          <w:i w:val="0"/>
          <w:color w:val="000810"/>
        </w:rPr>
        <w:t>Список литературы.</w:t>
      </w:r>
      <w:bookmarkEnd w:id="12"/>
    </w:p>
    <w:p w:rsidR="00873F56" w:rsidRPr="004E3A29" w:rsidRDefault="00873F56" w:rsidP="007E17EE">
      <w:pPr>
        <w:pStyle w:val="31"/>
        <w:rPr>
          <w:i w:val="0"/>
          <w:color w:val="000810"/>
          <w:sz w:val="28"/>
          <w:szCs w:val="28"/>
        </w:rPr>
      </w:pPr>
    </w:p>
    <w:p w:rsidR="003F0EFE" w:rsidRPr="004E3A29" w:rsidRDefault="003F0EFE" w:rsidP="007E17EE">
      <w:pPr>
        <w:rPr>
          <w:color w:val="000810"/>
        </w:rPr>
      </w:pPr>
    </w:p>
    <w:p w:rsidR="003F0EFE" w:rsidRPr="004E3A29" w:rsidRDefault="003F0EFE" w:rsidP="007E17EE">
      <w:pPr>
        <w:ind w:left="1068"/>
        <w:rPr>
          <w:color w:val="000810"/>
        </w:rPr>
      </w:pPr>
    </w:p>
    <w:p w:rsidR="009770A1" w:rsidRPr="004178CA" w:rsidRDefault="009770A1" w:rsidP="007E17EE">
      <w:pPr>
        <w:numPr>
          <w:ilvl w:val="0"/>
          <w:numId w:val="22"/>
        </w:numPr>
        <w:tabs>
          <w:tab w:val="clear" w:pos="1428"/>
          <w:tab w:val="num" w:pos="1260"/>
        </w:tabs>
        <w:ind w:left="1423" w:hanging="703"/>
        <w:jc w:val="both"/>
        <w:rPr>
          <w:color w:val="000810"/>
          <w:sz w:val="28"/>
          <w:szCs w:val="28"/>
        </w:rPr>
      </w:pPr>
      <w:r w:rsidRPr="004178CA">
        <w:rPr>
          <w:color w:val="000810"/>
          <w:sz w:val="28"/>
          <w:szCs w:val="28"/>
        </w:rPr>
        <w:t xml:space="preserve">Кондратьев В.В. и др. «7 нот менеджмента», 5-е изд. М- «Эксперт», </w:t>
      </w:r>
      <w:smartTag w:uri="urn:schemas-microsoft-com:office:smarttags" w:element="metricconverter">
        <w:smartTagPr>
          <w:attr w:name="ProductID" w:val="2001 г"/>
        </w:smartTagPr>
        <w:r w:rsidRPr="004178CA">
          <w:rPr>
            <w:color w:val="000810"/>
            <w:sz w:val="28"/>
            <w:szCs w:val="28"/>
          </w:rPr>
          <w:t>2001 г</w:t>
        </w:r>
      </w:smartTag>
      <w:r w:rsidRPr="004178CA">
        <w:rPr>
          <w:color w:val="000810"/>
          <w:sz w:val="28"/>
          <w:szCs w:val="28"/>
        </w:rPr>
        <w:t>.-656 с.</w:t>
      </w:r>
    </w:p>
    <w:p w:rsidR="005458BF" w:rsidRPr="004178CA" w:rsidRDefault="003F0EFE" w:rsidP="007E17EE">
      <w:pPr>
        <w:numPr>
          <w:ilvl w:val="0"/>
          <w:numId w:val="22"/>
        </w:numPr>
        <w:tabs>
          <w:tab w:val="clear" w:pos="1428"/>
          <w:tab w:val="num" w:pos="1260"/>
        </w:tabs>
        <w:ind w:left="1423" w:hanging="703"/>
        <w:jc w:val="both"/>
        <w:rPr>
          <w:color w:val="000810"/>
          <w:sz w:val="28"/>
          <w:szCs w:val="28"/>
        </w:rPr>
      </w:pPr>
      <w:r w:rsidRPr="004178CA">
        <w:rPr>
          <w:color w:val="000810"/>
          <w:sz w:val="28"/>
          <w:szCs w:val="28"/>
        </w:rPr>
        <w:t>Мескон М. Х.</w:t>
      </w:r>
      <w:r w:rsidR="009770A1" w:rsidRPr="004178CA">
        <w:rPr>
          <w:color w:val="000810"/>
          <w:sz w:val="28"/>
          <w:szCs w:val="28"/>
        </w:rPr>
        <w:t xml:space="preserve">, Альберт М., Хедоури Ф.  </w:t>
      </w:r>
      <w:r w:rsidRPr="004178CA">
        <w:rPr>
          <w:color w:val="000810"/>
          <w:sz w:val="28"/>
          <w:szCs w:val="28"/>
        </w:rPr>
        <w:t>. «Основы менеджмента» / пер. с англ. – М.: Дело, 1992- 702 с.</w:t>
      </w:r>
    </w:p>
    <w:p w:rsidR="009770A1" w:rsidRPr="004178CA" w:rsidRDefault="009770A1" w:rsidP="007E17EE">
      <w:pPr>
        <w:numPr>
          <w:ilvl w:val="0"/>
          <w:numId w:val="22"/>
        </w:numPr>
        <w:tabs>
          <w:tab w:val="clear" w:pos="1428"/>
          <w:tab w:val="num" w:pos="1260"/>
        </w:tabs>
        <w:ind w:left="1423" w:hanging="703"/>
        <w:jc w:val="both"/>
        <w:rPr>
          <w:color w:val="000810"/>
          <w:sz w:val="28"/>
          <w:szCs w:val="28"/>
        </w:rPr>
      </w:pPr>
      <w:r w:rsidRPr="004178CA">
        <w:rPr>
          <w:color w:val="000810"/>
          <w:sz w:val="28"/>
          <w:szCs w:val="28"/>
        </w:rPr>
        <w:t xml:space="preserve">Назарова З.М., Собин О.А., Чепайкин А.Л. «Методические рекомендации по выполнению курсовой работы по дисциплине         «Менеджмент», МГГА, М., 1999 </w:t>
      </w:r>
    </w:p>
    <w:p w:rsidR="009770A1" w:rsidRPr="004178CA" w:rsidRDefault="009770A1" w:rsidP="007E17EE">
      <w:pPr>
        <w:numPr>
          <w:ilvl w:val="0"/>
          <w:numId w:val="22"/>
        </w:numPr>
        <w:tabs>
          <w:tab w:val="clear" w:pos="1428"/>
          <w:tab w:val="num" w:pos="1260"/>
        </w:tabs>
        <w:ind w:left="1423" w:hanging="703"/>
        <w:jc w:val="both"/>
        <w:rPr>
          <w:color w:val="000810"/>
          <w:sz w:val="28"/>
          <w:szCs w:val="28"/>
        </w:rPr>
      </w:pPr>
      <w:r w:rsidRPr="004178CA">
        <w:rPr>
          <w:color w:val="000810"/>
          <w:sz w:val="28"/>
          <w:szCs w:val="28"/>
        </w:rPr>
        <w:t xml:space="preserve">Попов С.А. Стратегическое управление: 17- модульная программа для менеджеров «Управление развитием организации», модуль </w:t>
      </w:r>
      <w:smartTag w:uri="urn:schemas-microsoft-com:office:smarttags" w:element="metricconverter">
        <w:smartTagPr>
          <w:attr w:name="ProductID" w:val="4. М"/>
        </w:smartTagPr>
        <w:r w:rsidRPr="004178CA">
          <w:rPr>
            <w:color w:val="000810"/>
            <w:sz w:val="28"/>
            <w:szCs w:val="28"/>
          </w:rPr>
          <w:t>4. М</w:t>
        </w:r>
      </w:smartTag>
      <w:r w:rsidRPr="004178CA">
        <w:rPr>
          <w:color w:val="000810"/>
          <w:sz w:val="28"/>
          <w:szCs w:val="28"/>
        </w:rPr>
        <w:t>.: Инфра-М, 2000, с.200</w:t>
      </w:r>
    </w:p>
    <w:p w:rsidR="003F0EFE" w:rsidRPr="004178CA" w:rsidRDefault="009770A1" w:rsidP="007E17EE">
      <w:pPr>
        <w:numPr>
          <w:ilvl w:val="0"/>
          <w:numId w:val="22"/>
        </w:numPr>
        <w:tabs>
          <w:tab w:val="clear" w:pos="1428"/>
          <w:tab w:val="num" w:pos="1260"/>
        </w:tabs>
        <w:ind w:left="1423" w:hanging="703"/>
        <w:jc w:val="both"/>
        <w:rPr>
          <w:color w:val="000810"/>
          <w:sz w:val="28"/>
          <w:szCs w:val="28"/>
        </w:rPr>
      </w:pPr>
      <w:r w:rsidRPr="004178CA">
        <w:rPr>
          <w:color w:val="000810"/>
          <w:sz w:val="28"/>
          <w:szCs w:val="28"/>
        </w:rPr>
        <w:t>Журнал «Эксперт» № 23, июнь 23, 2000.</w:t>
      </w:r>
    </w:p>
    <w:p w:rsidR="00CC4B1A" w:rsidRDefault="00575287" w:rsidP="007E17EE">
      <w:pPr>
        <w:numPr>
          <w:ilvl w:val="0"/>
          <w:numId w:val="22"/>
        </w:numPr>
        <w:tabs>
          <w:tab w:val="clear" w:pos="1428"/>
          <w:tab w:val="num" w:pos="1260"/>
        </w:tabs>
        <w:ind w:left="1423" w:hanging="703"/>
        <w:jc w:val="both"/>
        <w:rPr>
          <w:color w:val="000810"/>
          <w:sz w:val="28"/>
          <w:szCs w:val="28"/>
        </w:rPr>
      </w:pPr>
      <w:r w:rsidRPr="004178CA">
        <w:rPr>
          <w:color w:val="000810"/>
          <w:sz w:val="28"/>
          <w:szCs w:val="28"/>
        </w:rPr>
        <w:t>Материалы,</w:t>
      </w:r>
      <w:r w:rsidR="00CC4B1A" w:rsidRPr="004178CA">
        <w:rPr>
          <w:color w:val="000810"/>
          <w:sz w:val="28"/>
          <w:szCs w:val="28"/>
        </w:rPr>
        <w:t xml:space="preserve"> собранные на производственной практике.</w:t>
      </w:r>
    </w:p>
    <w:p w:rsidR="009632DC" w:rsidRPr="004178CA" w:rsidRDefault="009632DC" w:rsidP="007E17EE">
      <w:pPr>
        <w:numPr>
          <w:ilvl w:val="0"/>
          <w:numId w:val="22"/>
        </w:numPr>
        <w:tabs>
          <w:tab w:val="clear" w:pos="1428"/>
          <w:tab w:val="num" w:pos="1260"/>
        </w:tabs>
        <w:ind w:left="1423" w:hanging="703"/>
        <w:jc w:val="both"/>
        <w:rPr>
          <w:color w:val="000810"/>
          <w:sz w:val="28"/>
          <w:szCs w:val="28"/>
        </w:rPr>
      </w:pPr>
      <w:r>
        <w:rPr>
          <w:color w:val="000810"/>
          <w:sz w:val="28"/>
          <w:szCs w:val="28"/>
        </w:rPr>
        <w:t>Лекции</w:t>
      </w:r>
      <w:bookmarkStart w:id="13" w:name="_GoBack"/>
      <w:bookmarkEnd w:id="13"/>
    </w:p>
    <w:sectPr w:rsidR="009632DC" w:rsidRPr="004178CA" w:rsidSect="002E223F">
      <w:footerReference w:type="even" r:id="rId13"/>
      <w:footerReference w:type="default" r:id="rId14"/>
      <w:pgSz w:w="11906" w:h="16838"/>
      <w:pgMar w:top="1134" w:right="164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30" w:rsidRDefault="00740830">
      <w:r>
        <w:separator/>
      </w:r>
    </w:p>
  </w:endnote>
  <w:endnote w:type="continuationSeparator" w:id="0">
    <w:p w:rsidR="00740830" w:rsidRDefault="0074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B6" w:rsidRDefault="00E634B6" w:rsidP="002957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34B6" w:rsidRDefault="00E634B6" w:rsidP="00D94F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B6" w:rsidRDefault="00E634B6" w:rsidP="002957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6F64">
      <w:rPr>
        <w:rStyle w:val="a5"/>
        <w:noProof/>
      </w:rPr>
      <w:t>2</w:t>
    </w:r>
    <w:r>
      <w:rPr>
        <w:rStyle w:val="a5"/>
      </w:rPr>
      <w:fldChar w:fldCharType="end"/>
    </w:r>
  </w:p>
  <w:p w:rsidR="00E634B6" w:rsidRDefault="00E634B6" w:rsidP="00D94F1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AF" w:rsidRDefault="002120AF" w:rsidP="002957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20AF" w:rsidRDefault="002120AF" w:rsidP="00D94F16">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AF" w:rsidRDefault="002120AF" w:rsidP="002957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064F">
      <w:rPr>
        <w:rStyle w:val="a5"/>
        <w:noProof/>
      </w:rPr>
      <w:t>26</w:t>
    </w:r>
    <w:r>
      <w:rPr>
        <w:rStyle w:val="a5"/>
      </w:rPr>
      <w:fldChar w:fldCharType="end"/>
    </w:r>
  </w:p>
  <w:p w:rsidR="002120AF" w:rsidRDefault="002120AF" w:rsidP="00D94F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30" w:rsidRDefault="00740830">
      <w:r>
        <w:separator/>
      </w:r>
    </w:p>
  </w:footnote>
  <w:footnote w:type="continuationSeparator" w:id="0">
    <w:p w:rsidR="00740830" w:rsidRDefault="00740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BF"/>
    <w:multiLevelType w:val="hybridMultilevel"/>
    <w:tmpl w:val="FEA4A0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6B32AE3"/>
    <w:multiLevelType w:val="hybridMultilevel"/>
    <w:tmpl w:val="F404DE0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71790F"/>
    <w:multiLevelType w:val="hybridMultilevel"/>
    <w:tmpl w:val="FEBC05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C47CD6"/>
    <w:multiLevelType w:val="multilevel"/>
    <w:tmpl w:val="3B1640F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02C25C9"/>
    <w:multiLevelType w:val="hybridMultilevel"/>
    <w:tmpl w:val="F624861C"/>
    <w:lvl w:ilvl="0" w:tplc="E12868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2F44B99"/>
    <w:multiLevelType w:val="hybridMultilevel"/>
    <w:tmpl w:val="8F7066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B958B8"/>
    <w:multiLevelType w:val="hybridMultilevel"/>
    <w:tmpl w:val="A58A5090"/>
    <w:lvl w:ilvl="0" w:tplc="0419000B">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nsid w:val="13C772A3"/>
    <w:multiLevelType w:val="hybridMultilevel"/>
    <w:tmpl w:val="196A55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CA70A8"/>
    <w:multiLevelType w:val="hybridMultilevel"/>
    <w:tmpl w:val="B1327714"/>
    <w:lvl w:ilvl="0" w:tplc="9CEECC50">
      <w:start w:val="1"/>
      <w:numFmt w:val="decimal"/>
      <w:lvlText w:val="%1."/>
      <w:lvlJc w:val="left"/>
      <w:pPr>
        <w:tabs>
          <w:tab w:val="num" w:pos="1890"/>
        </w:tabs>
        <w:ind w:left="1890"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83F644D"/>
    <w:multiLevelType w:val="hybridMultilevel"/>
    <w:tmpl w:val="669CE7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187F6662"/>
    <w:multiLevelType w:val="hybridMultilevel"/>
    <w:tmpl w:val="18C826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A1001B1"/>
    <w:multiLevelType w:val="multilevel"/>
    <w:tmpl w:val="0BE0E4A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B151931"/>
    <w:multiLevelType w:val="hybridMultilevel"/>
    <w:tmpl w:val="5704A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BA78A2"/>
    <w:multiLevelType w:val="hybridMultilevel"/>
    <w:tmpl w:val="3F843D3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A302156"/>
    <w:multiLevelType w:val="hybridMultilevel"/>
    <w:tmpl w:val="254A0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32604D"/>
    <w:multiLevelType w:val="hybridMultilevel"/>
    <w:tmpl w:val="A238CD34"/>
    <w:lvl w:ilvl="0" w:tplc="DA7EB90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F9C287E"/>
    <w:multiLevelType w:val="hybridMultilevel"/>
    <w:tmpl w:val="176A7C74"/>
    <w:lvl w:ilvl="0" w:tplc="DA7EB906">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303356FE"/>
    <w:multiLevelType w:val="hybridMultilevel"/>
    <w:tmpl w:val="09EAB82A"/>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04F0239"/>
    <w:multiLevelType w:val="hybridMultilevel"/>
    <w:tmpl w:val="29168E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0A56B3C"/>
    <w:multiLevelType w:val="hybridMultilevel"/>
    <w:tmpl w:val="6B7AAD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5B92B04"/>
    <w:multiLevelType w:val="hybridMultilevel"/>
    <w:tmpl w:val="E03619A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A505135"/>
    <w:multiLevelType w:val="hybridMultilevel"/>
    <w:tmpl w:val="3166A7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F514F27"/>
    <w:multiLevelType w:val="hybridMultilevel"/>
    <w:tmpl w:val="7FA69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E56262"/>
    <w:multiLevelType w:val="hybridMultilevel"/>
    <w:tmpl w:val="3F14546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FB0E7C"/>
    <w:multiLevelType w:val="multilevel"/>
    <w:tmpl w:val="37D8E9D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4D267E0F"/>
    <w:multiLevelType w:val="hybridMultilevel"/>
    <w:tmpl w:val="AB186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266E22"/>
    <w:multiLevelType w:val="hybridMultilevel"/>
    <w:tmpl w:val="970639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6CD2EA2"/>
    <w:multiLevelType w:val="hybridMultilevel"/>
    <w:tmpl w:val="96B667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8D07A27"/>
    <w:multiLevelType w:val="hybridMultilevel"/>
    <w:tmpl w:val="027EFB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9BF4859"/>
    <w:multiLevelType w:val="hybridMultilevel"/>
    <w:tmpl w:val="86EEEA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D6F26A9"/>
    <w:multiLevelType w:val="hybridMultilevel"/>
    <w:tmpl w:val="B378A8B6"/>
    <w:lvl w:ilvl="0" w:tplc="86EC9A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E540709"/>
    <w:multiLevelType w:val="hybridMultilevel"/>
    <w:tmpl w:val="A58A5090"/>
    <w:lvl w:ilvl="0" w:tplc="DA7EB906">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5E7E553B"/>
    <w:multiLevelType w:val="multilevel"/>
    <w:tmpl w:val="A468C3A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F9D4E90"/>
    <w:multiLevelType w:val="hybridMultilevel"/>
    <w:tmpl w:val="4CD63120"/>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4">
    <w:nsid w:val="62ED5903"/>
    <w:multiLevelType w:val="hybridMultilevel"/>
    <w:tmpl w:val="1A7455C2"/>
    <w:lvl w:ilvl="0" w:tplc="DA7EB90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3476493"/>
    <w:multiLevelType w:val="hybridMultilevel"/>
    <w:tmpl w:val="9E6E60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4223C9E"/>
    <w:multiLevelType w:val="hybridMultilevel"/>
    <w:tmpl w:val="6F242B7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6EA7615"/>
    <w:multiLevelType w:val="hybridMultilevel"/>
    <w:tmpl w:val="BA7A55C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698A2E68"/>
    <w:multiLevelType w:val="hybridMultilevel"/>
    <w:tmpl w:val="BEA45560"/>
    <w:lvl w:ilvl="0" w:tplc="DA7EB90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B1858F3"/>
    <w:multiLevelType w:val="hybridMultilevel"/>
    <w:tmpl w:val="A58A509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6D8142A8"/>
    <w:multiLevelType w:val="hybridMultilevel"/>
    <w:tmpl w:val="F4B0C9E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1">
    <w:nsid w:val="6DB34501"/>
    <w:multiLevelType w:val="hybridMultilevel"/>
    <w:tmpl w:val="E7042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722B41"/>
    <w:multiLevelType w:val="hybridMultilevel"/>
    <w:tmpl w:val="2820DD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2F9188E"/>
    <w:multiLevelType w:val="hybridMultilevel"/>
    <w:tmpl w:val="52EA6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AB00C03"/>
    <w:multiLevelType w:val="hybridMultilevel"/>
    <w:tmpl w:val="14CAE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F7B6372"/>
    <w:multiLevelType w:val="hybridMultilevel"/>
    <w:tmpl w:val="8BFA9044"/>
    <w:lvl w:ilvl="0" w:tplc="DA7EB90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5"/>
  </w:num>
  <w:num w:numId="2">
    <w:abstractNumId w:val="39"/>
  </w:num>
  <w:num w:numId="3">
    <w:abstractNumId w:val="15"/>
  </w:num>
  <w:num w:numId="4">
    <w:abstractNumId w:val="16"/>
  </w:num>
  <w:num w:numId="5">
    <w:abstractNumId w:val="11"/>
  </w:num>
  <w:num w:numId="6">
    <w:abstractNumId w:val="30"/>
  </w:num>
  <w:num w:numId="7">
    <w:abstractNumId w:val="31"/>
  </w:num>
  <w:num w:numId="8">
    <w:abstractNumId w:val="4"/>
  </w:num>
  <w:num w:numId="9">
    <w:abstractNumId w:val="17"/>
  </w:num>
  <w:num w:numId="10">
    <w:abstractNumId w:val="24"/>
  </w:num>
  <w:num w:numId="11">
    <w:abstractNumId w:val="36"/>
  </w:num>
  <w:num w:numId="12">
    <w:abstractNumId w:val="33"/>
  </w:num>
  <w:num w:numId="13">
    <w:abstractNumId w:val="1"/>
  </w:num>
  <w:num w:numId="14">
    <w:abstractNumId w:val="13"/>
  </w:num>
  <w:num w:numId="15">
    <w:abstractNumId w:val="20"/>
  </w:num>
  <w:num w:numId="16">
    <w:abstractNumId w:val="29"/>
  </w:num>
  <w:num w:numId="17">
    <w:abstractNumId w:val="34"/>
  </w:num>
  <w:num w:numId="18">
    <w:abstractNumId w:val="3"/>
  </w:num>
  <w:num w:numId="19">
    <w:abstractNumId w:val="38"/>
  </w:num>
  <w:num w:numId="20">
    <w:abstractNumId w:val="6"/>
  </w:num>
  <w:num w:numId="21">
    <w:abstractNumId w:val="8"/>
  </w:num>
  <w:num w:numId="22">
    <w:abstractNumId w:val="37"/>
  </w:num>
  <w:num w:numId="23">
    <w:abstractNumId w:val="41"/>
  </w:num>
  <w:num w:numId="24">
    <w:abstractNumId w:val="32"/>
  </w:num>
  <w:num w:numId="25">
    <w:abstractNumId w:val="23"/>
  </w:num>
  <w:num w:numId="26">
    <w:abstractNumId w:val="14"/>
  </w:num>
  <w:num w:numId="27">
    <w:abstractNumId w:val="35"/>
  </w:num>
  <w:num w:numId="28">
    <w:abstractNumId w:val="5"/>
  </w:num>
  <w:num w:numId="29">
    <w:abstractNumId w:val="40"/>
  </w:num>
  <w:num w:numId="30">
    <w:abstractNumId w:val="28"/>
  </w:num>
  <w:num w:numId="31">
    <w:abstractNumId w:val="22"/>
  </w:num>
  <w:num w:numId="32">
    <w:abstractNumId w:val="0"/>
  </w:num>
  <w:num w:numId="33">
    <w:abstractNumId w:val="7"/>
  </w:num>
  <w:num w:numId="34">
    <w:abstractNumId w:val="9"/>
  </w:num>
  <w:num w:numId="35">
    <w:abstractNumId w:val="25"/>
  </w:num>
  <w:num w:numId="36">
    <w:abstractNumId w:val="10"/>
  </w:num>
  <w:num w:numId="37">
    <w:abstractNumId w:val="2"/>
  </w:num>
  <w:num w:numId="38">
    <w:abstractNumId w:val="19"/>
  </w:num>
  <w:num w:numId="39">
    <w:abstractNumId w:val="27"/>
  </w:num>
  <w:num w:numId="40">
    <w:abstractNumId w:val="21"/>
  </w:num>
  <w:num w:numId="41">
    <w:abstractNumId w:val="43"/>
  </w:num>
  <w:num w:numId="42">
    <w:abstractNumId w:val="12"/>
  </w:num>
  <w:num w:numId="43">
    <w:abstractNumId w:val="26"/>
  </w:num>
  <w:num w:numId="44">
    <w:abstractNumId w:val="18"/>
  </w:num>
  <w:num w:numId="45">
    <w:abstractNumId w:val="4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103"/>
    <w:rsid w:val="00004812"/>
    <w:rsid w:val="00062ED8"/>
    <w:rsid w:val="00071471"/>
    <w:rsid w:val="0007310C"/>
    <w:rsid w:val="00096385"/>
    <w:rsid w:val="000B38AF"/>
    <w:rsid w:val="000C230C"/>
    <w:rsid w:val="000D6708"/>
    <w:rsid w:val="000E1214"/>
    <w:rsid w:val="00123AC3"/>
    <w:rsid w:val="001345F1"/>
    <w:rsid w:val="00136E07"/>
    <w:rsid w:val="00150A20"/>
    <w:rsid w:val="00157182"/>
    <w:rsid w:val="001675D4"/>
    <w:rsid w:val="001B2E01"/>
    <w:rsid w:val="001C58D4"/>
    <w:rsid w:val="001F6CFE"/>
    <w:rsid w:val="002120AF"/>
    <w:rsid w:val="00232E3C"/>
    <w:rsid w:val="002445FC"/>
    <w:rsid w:val="00265BB9"/>
    <w:rsid w:val="00267412"/>
    <w:rsid w:val="00282F76"/>
    <w:rsid w:val="00295713"/>
    <w:rsid w:val="002A21AD"/>
    <w:rsid w:val="002A3091"/>
    <w:rsid w:val="002A70AB"/>
    <w:rsid w:val="002A70FC"/>
    <w:rsid w:val="002B67BE"/>
    <w:rsid w:val="002C143D"/>
    <w:rsid w:val="002E223F"/>
    <w:rsid w:val="00300F96"/>
    <w:rsid w:val="00322A07"/>
    <w:rsid w:val="00325414"/>
    <w:rsid w:val="00336079"/>
    <w:rsid w:val="00363F88"/>
    <w:rsid w:val="003743A7"/>
    <w:rsid w:val="00387399"/>
    <w:rsid w:val="003B1847"/>
    <w:rsid w:val="003C72BF"/>
    <w:rsid w:val="003F0EFE"/>
    <w:rsid w:val="003F6F64"/>
    <w:rsid w:val="003F76A6"/>
    <w:rsid w:val="003F7DFA"/>
    <w:rsid w:val="00400263"/>
    <w:rsid w:val="00406096"/>
    <w:rsid w:val="00410803"/>
    <w:rsid w:val="004178CA"/>
    <w:rsid w:val="00424B62"/>
    <w:rsid w:val="00426408"/>
    <w:rsid w:val="0044152F"/>
    <w:rsid w:val="00450A97"/>
    <w:rsid w:val="00455F1E"/>
    <w:rsid w:val="0046537B"/>
    <w:rsid w:val="00481B9D"/>
    <w:rsid w:val="004B4542"/>
    <w:rsid w:val="004C6213"/>
    <w:rsid w:val="004C73DB"/>
    <w:rsid w:val="004C7E8A"/>
    <w:rsid w:val="004E12B0"/>
    <w:rsid w:val="004E3A29"/>
    <w:rsid w:val="004F01C5"/>
    <w:rsid w:val="004F196B"/>
    <w:rsid w:val="004F30E2"/>
    <w:rsid w:val="004F4B62"/>
    <w:rsid w:val="00517F63"/>
    <w:rsid w:val="00533FAB"/>
    <w:rsid w:val="00543A4C"/>
    <w:rsid w:val="005458BF"/>
    <w:rsid w:val="00557320"/>
    <w:rsid w:val="00560BD4"/>
    <w:rsid w:val="00575287"/>
    <w:rsid w:val="00585997"/>
    <w:rsid w:val="00595945"/>
    <w:rsid w:val="005B74EA"/>
    <w:rsid w:val="00601907"/>
    <w:rsid w:val="00602A70"/>
    <w:rsid w:val="006031AF"/>
    <w:rsid w:val="006133EC"/>
    <w:rsid w:val="00622ECE"/>
    <w:rsid w:val="006302F9"/>
    <w:rsid w:val="00634959"/>
    <w:rsid w:val="00635624"/>
    <w:rsid w:val="006546C3"/>
    <w:rsid w:val="00662A19"/>
    <w:rsid w:val="00670E11"/>
    <w:rsid w:val="006A7778"/>
    <w:rsid w:val="006C67C3"/>
    <w:rsid w:val="006D371D"/>
    <w:rsid w:val="006D3725"/>
    <w:rsid w:val="006D76DD"/>
    <w:rsid w:val="006D7ADA"/>
    <w:rsid w:val="006E2CAA"/>
    <w:rsid w:val="006E743B"/>
    <w:rsid w:val="007157E4"/>
    <w:rsid w:val="00722CE3"/>
    <w:rsid w:val="00740830"/>
    <w:rsid w:val="007653DC"/>
    <w:rsid w:val="00792C8C"/>
    <w:rsid w:val="007C194E"/>
    <w:rsid w:val="007C4A38"/>
    <w:rsid w:val="007E17EE"/>
    <w:rsid w:val="007E18C4"/>
    <w:rsid w:val="0080459A"/>
    <w:rsid w:val="00807824"/>
    <w:rsid w:val="0085140F"/>
    <w:rsid w:val="0085403A"/>
    <w:rsid w:val="00873F56"/>
    <w:rsid w:val="00881103"/>
    <w:rsid w:val="008906CA"/>
    <w:rsid w:val="008D1949"/>
    <w:rsid w:val="008E4AB1"/>
    <w:rsid w:val="008E68C6"/>
    <w:rsid w:val="008F6A8E"/>
    <w:rsid w:val="008F7DC1"/>
    <w:rsid w:val="00921D75"/>
    <w:rsid w:val="00933A4C"/>
    <w:rsid w:val="00942D6A"/>
    <w:rsid w:val="009632DC"/>
    <w:rsid w:val="009770A1"/>
    <w:rsid w:val="00980081"/>
    <w:rsid w:val="0098064F"/>
    <w:rsid w:val="009B506D"/>
    <w:rsid w:val="009B7F37"/>
    <w:rsid w:val="009C3997"/>
    <w:rsid w:val="009D4CCB"/>
    <w:rsid w:val="009E60B6"/>
    <w:rsid w:val="009E70D4"/>
    <w:rsid w:val="00A11DA9"/>
    <w:rsid w:val="00A1468D"/>
    <w:rsid w:val="00A1764D"/>
    <w:rsid w:val="00A63613"/>
    <w:rsid w:val="00A779A9"/>
    <w:rsid w:val="00A81090"/>
    <w:rsid w:val="00A81F58"/>
    <w:rsid w:val="00A926FE"/>
    <w:rsid w:val="00AA45A2"/>
    <w:rsid w:val="00AC54F9"/>
    <w:rsid w:val="00AC7CC0"/>
    <w:rsid w:val="00AD5DF5"/>
    <w:rsid w:val="00AD6134"/>
    <w:rsid w:val="00AE4103"/>
    <w:rsid w:val="00AF162D"/>
    <w:rsid w:val="00B014B7"/>
    <w:rsid w:val="00B03DFA"/>
    <w:rsid w:val="00B12B40"/>
    <w:rsid w:val="00B13028"/>
    <w:rsid w:val="00B15768"/>
    <w:rsid w:val="00B16B2F"/>
    <w:rsid w:val="00B17B39"/>
    <w:rsid w:val="00B6074A"/>
    <w:rsid w:val="00B67A8B"/>
    <w:rsid w:val="00B70793"/>
    <w:rsid w:val="00B94543"/>
    <w:rsid w:val="00BC0195"/>
    <w:rsid w:val="00BC4E6E"/>
    <w:rsid w:val="00BE504B"/>
    <w:rsid w:val="00C457B3"/>
    <w:rsid w:val="00C66D36"/>
    <w:rsid w:val="00C8585A"/>
    <w:rsid w:val="00C87ABF"/>
    <w:rsid w:val="00CC4B1A"/>
    <w:rsid w:val="00CF0FEA"/>
    <w:rsid w:val="00CF5A71"/>
    <w:rsid w:val="00D00988"/>
    <w:rsid w:val="00D12281"/>
    <w:rsid w:val="00D24814"/>
    <w:rsid w:val="00D24A1F"/>
    <w:rsid w:val="00D256C0"/>
    <w:rsid w:val="00D45FFF"/>
    <w:rsid w:val="00D46923"/>
    <w:rsid w:val="00D86FA9"/>
    <w:rsid w:val="00D94F16"/>
    <w:rsid w:val="00DC7623"/>
    <w:rsid w:val="00DE7807"/>
    <w:rsid w:val="00E1026D"/>
    <w:rsid w:val="00E4475B"/>
    <w:rsid w:val="00E45E2C"/>
    <w:rsid w:val="00E5390B"/>
    <w:rsid w:val="00E634B6"/>
    <w:rsid w:val="00E75F0E"/>
    <w:rsid w:val="00E76685"/>
    <w:rsid w:val="00E86E69"/>
    <w:rsid w:val="00E915A2"/>
    <w:rsid w:val="00EB6D28"/>
    <w:rsid w:val="00ED0D54"/>
    <w:rsid w:val="00ED7FB3"/>
    <w:rsid w:val="00EF35D1"/>
    <w:rsid w:val="00F6441F"/>
    <w:rsid w:val="00F7024E"/>
    <w:rsid w:val="00F713E6"/>
    <w:rsid w:val="00F86D4E"/>
    <w:rsid w:val="00FC5F8F"/>
    <w:rsid w:val="00FE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3"/>
    <o:shapelayout v:ext="edit">
      <o:idmap v:ext="edit" data="1"/>
    </o:shapelayout>
  </w:shapeDefaults>
  <w:decimalSymbol w:val=","/>
  <w:listSeparator w:val=";"/>
  <w15:chartTrackingRefBased/>
  <w15:docId w15:val="{6A76896A-1000-42DB-B22C-32F06DB1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D4CCB"/>
    <w:pPr>
      <w:keepNext/>
      <w:spacing w:before="240" w:after="60"/>
      <w:outlineLvl w:val="0"/>
    </w:pPr>
    <w:rPr>
      <w:rFonts w:ascii="Arial" w:hAnsi="Arial" w:cs="Arial"/>
      <w:b/>
      <w:bCs/>
      <w:kern w:val="32"/>
      <w:sz w:val="32"/>
      <w:szCs w:val="32"/>
    </w:rPr>
  </w:style>
  <w:style w:type="paragraph" w:styleId="2">
    <w:name w:val="heading 2"/>
    <w:basedOn w:val="a"/>
    <w:next w:val="a"/>
    <w:qFormat/>
    <w:rsid w:val="00FE64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C230C"/>
    <w:pPr>
      <w:keepNext/>
      <w:jc w:val="center"/>
      <w:outlineLvl w:val="2"/>
    </w:pPr>
    <w:rPr>
      <w:sz w:val="28"/>
    </w:rPr>
  </w:style>
  <w:style w:type="paragraph" w:styleId="5">
    <w:name w:val="heading 5"/>
    <w:basedOn w:val="a"/>
    <w:next w:val="a"/>
    <w:qFormat/>
    <w:rsid w:val="00FE649E"/>
    <w:pPr>
      <w:spacing w:before="240" w:after="60"/>
      <w:outlineLvl w:val="4"/>
    </w:pPr>
    <w:rPr>
      <w:b/>
      <w:bCs/>
      <w:i/>
      <w:iCs/>
      <w:sz w:val="26"/>
      <w:szCs w:val="26"/>
    </w:rPr>
  </w:style>
  <w:style w:type="paragraph" w:styleId="6">
    <w:name w:val="heading 6"/>
    <w:basedOn w:val="a"/>
    <w:next w:val="a"/>
    <w:qFormat/>
    <w:rsid w:val="00AC7CC0"/>
    <w:pPr>
      <w:spacing w:before="240" w:after="60"/>
      <w:outlineLvl w:val="5"/>
    </w:pPr>
    <w:rPr>
      <w:b/>
      <w:bCs/>
      <w:sz w:val="22"/>
      <w:szCs w:val="22"/>
    </w:rPr>
  </w:style>
  <w:style w:type="paragraph" w:styleId="8">
    <w:name w:val="heading 8"/>
    <w:basedOn w:val="a"/>
    <w:next w:val="a"/>
    <w:qFormat/>
    <w:rsid w:val="00FE649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595945"/>
    <w:pPr>
      <w:ind w:firstLine="709"/>
      <w:jc w:val="both"/>
    </w:pPr>
    <w:rPr>
      <w:sz w:val="28"/>
    </w:rPr>
  </w:style>
  <w:style w:type="paragraph" w:styleId="a3">
    <w:name w:val="header"/>
    <w:basedOn w:val="a"/>
    <w:rsid w:val="000C230C"/>
    <w:pPr>
      <w:tabs>
        <w:tab w:val="center" w:pos="4677"/>
        <w:tab w:val="right" w:pos="9355"/>
      </w:tabs>
    </w:pPr>
  </w:style>
  <w:style w:type="paragraph" w:customStyle="1" w:styleId="10">
    <w:name w:val="Обычный1"/>
    <w:rsid w:val="00123AC3"/>
    <w:pPr>
      <w:spacing w:before="100" w:after="100"/>
    </w:pPr>
    <w:rPr>
      <w:snapToGrid w:val="0"/>
      <w:sz w:val="24"/>
    </w:rPr>
  </w:style>
  <w:style w:type="paragraph" w:styleId="a4">
    <w:name w:val="footer"/>
    <w:basedOn w:val="a"/>
    <w:rsid w:val="00D94F16"/>
    <w:pPr>
      <w:tabs>
        <w:tab w:val="center" w:pos="4677"/>
        <w:tab w:val="right" w:pos="9355"/>
      </w:tabs>
    </w:pPr>
  </w:style>
  <w:style w:type="character" w:styleId="a5">
    <w:name w:val="page number"/>
    <w:basedOn w:val="a0"/>
    <w:rsid w:val="00D94F16"/>
  </w:style>
  <w:style w:type="paragraph" w:styleId="11">
    <w:name w:val="toc 1"/>
    <w:basedOn w:val="a"/>
    <w:next w:val="a"/>
    <w:autoRedefine/>
    <w:semiHidden/>
    <w:rsid w:val="00FE649E"/>
    <w:pPr>
      <w:tabs>
        <w:tab w:val="right" w:leader="dot" w:pos="9628"/>
      </w:tabs>
      <w:ind w:firstLine="709"/>
      <w:jc w:val="both"/>
    </w:pPr>
    <w:rPr>
      <w:noProof/>
      <w:sz w:val="28"/>
    </w:rPr>
  </w:style>
  <w:style w:type="paragraph" w:customStyle="1" w:styleId="31">
    <w:name w:val="Стиль Заголовок 3 + полужирный"/>
    <w:basedOn w:val="3"/>
    <w:link w:val="32"/>
    <w:rsid w:val="009D4CCB"/>
    <w:rPr>
      <w:b/>
      <w:bCs/>
      <w:i/>
      <w:sz w:val="32"/>
    </w:rPr>
  </w:style>
  <w:style w:type="character" w:customStyle="1" w:styleId="30">
    <w:name w:val="Заголовок 3 Знак"/>
    <w:basedOn w:val="a0"/>
    <w:link w:val="3"/>
    <w:rsid w:val="009D4CCB"/>
    <w:rPr>
      <w:sz w:val="28"/>
      <w:szCs w:val="24"/>
      <w:lang w:val="ru-RU" w:eastAsia="ru-RU" w:bidi="ar-SA"/>
    </w:rPr>
  </w:style>
  <w:style w:type="character" w:customStyle="1" w:styleId="32">
    <w:name w:val="Стиль Заголовок 3 + полужирный Знак"/>
    <w:basedOn w:val="30"/>
    <w:link w:val="31"/>
    <w:rsid w:val="009D4CCB"/>
    <w:rPr>
      <w:b/>
      <w:bCs/>
      <w:i/>
      <w:sz w:val="32"/>
      <w:szCs w:val="24"/>
      <w:lang w:val="ru-RU" w:eastAsia="ru-RU" w:bidi="ar-SA"/>
    </w:rPr>
  </w:style>
  <w:style w:type="paragraph" w:styleId="33">
    <w:name w:val="toc 3"/>
    <w:basedOn w:val="a"/>
    <w:next w:val="a"/>
    <w:autoRedefine/>
    <w:semiHidden/>
    <w:rsid w:val="008F7DC1"/>
    <w:pPr>
      <w:tabs>
        <w:tab w:val="left" w:pos="3810"/>
        <w:tab w:val="right" w:leader="dot" w:pos="9344"/>
      </w:tabs>
      <w:spacing w:line="360" w:lineRule="auto"/>
      <w:jc w:val="center"/>
    </w:pPr>
    <w:rPr>
      <w:b/>
      <w:noProof/>
      <w:color w:val="000810"/>
      <w:sz w:val="28"/>
      <w:szCs w:val="28"/>
    </w:rPr>
  </w:style>
  <w:style w:type="paragraph" w:styleId="21">
    <w:name w:val="toc 2"/>
    <w:basedOn w:val="a"/>
    <w:next w:val="a"/>
    <w:autoRedefine/>
    <w:semiHidden/>
    <w:rsid w:val="009D4CCB"/>
    <w:pPr>
      <w:ind w:left="240"/>
    </w:pPr>
  </w:style>
  <w:style w:type="character" w:styleId="a6">
    <w:name w:val="Hyperlink"/>
    <w:basedOn w:val="a0"/>
    <w:rsid w:val="009D4CCB"/>
    <w:rPr>
      <w:color w:val="0000FF"/>
      <w:u w:val="single"/>
    </w:rPr>
  </w:style>
  <w:style w:type="paragraph" w:styleId="a7">
    <w:name w:val="Normal (Web)"/>
    <w:basedOn w:val="a"/>
    <w:uiPriority w:val="99"/>
    <w:unhideWhenUsed/>
    <w:rsid w:val="008D19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7913">
      <w:bodyDiv w:val="1"/>
      <w:marLeft w:val="0"/>
      <w:marRight w:val="0"/>
      <w:marTop w:val="0"/>
      <w:marBottom w:val="0"/>
      <w:divBdr>
        <w:top w:val="none" w:sz="0" w:space="0" w:color="auto"/>
        <w:left w:val="none" w:sz="0" w:space="0" w:color="auto"/>
        <w:bottom w:val="none" w:sz="0" w:space="0" w:color="auto"/>
        <w:right w:val="none" w:sz="0" w:space="0" w:color="auto"/>
      </w:divBdr>
    </w:div>
    <w:div w:id="352878181">
      <w:bodyDiv w:val="1"/>
      <w:marLeft w:val="0"/>
      <w:marRight w:val="0"/>
      <w:marTop w:val="0"/>
      <w:marBottom w:val="0"/>
      <w:divBdr>
        <w:top w:val="none" w:sz="0" w:space="0" w:color="auto"/>
        <w:left w:val="none" w:sz="0" w:space="0" w:color="auto"/>
        <w:bottom w:val="none" w:sz="0" w:space="0" w:color="auto"/>
        <w:right w:val="none" w:sz="0" w:space="0" w:color="auto"/>
      </w:divBdr>
      <w:divsChild>
        <w:div w:id="177651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load.wikimedia.org/wikipedia/commons/7/7c/%D0%9F%D0%B8%D1%80%D0%B0%D0%BC%D0%B8%D0%B4%D0%B0_%D1%83%D0%BF%D1%80%D0%B0%D0%B2%D0%BB%D0%B5%D0%BD%D0%B8%D1%8F.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7323</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48968</CharactersWithSpaces>
  <SharedDoc>false</SharedDoc>
  <HLinks>
    <vt:vector size="6" baseType="variant">
      <vt:variant>
        <vt:i4>7733342</vt:i4>
      </vt:variant>
      <vt:variant>
        <vt:i4>12</vt:i4>
      </vt:variant>
      <vt:variant>
        <vt:i4>0</vt:i4>
      </vt:variant>
      <vt:variant>
        <vt:i4>5</vt:i4>
      </vt:variant>
      <vt:variant>
        <vt:lpwstr>http://upload.wikimedia.org/wikipedia/commons/7/7c/%D0%9F%D0%B8%D1%80%D0%B0%D0%BC%D0%B8%D0%B4%D0%B0_%D1%83%D0%BF%D1%80%D0%B0%D0%B2%D0%BB%D0%B5%D0%BD%D0%B8%D1%8F.jpg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admin</cp:lastModifiedBy>
  <cp:revision>2</cp:revision>
  <cp:lastPrinted>2005-12-04T11:00:00Z</cp:lastPrinted>
  <dcterms:created xsi:type="dcterms:W3CDTF">2014-04-15T02:56:00Z</dcterms:created>
  <dcterms:modified xsi:type="dcterms:W3CDTF">2014-04-15T02:56:00Z</dcterms:modified>
</cp:coreProperties>
</file>