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17D" w:rsidRPr="00FE18EC" w:rsidRDefault="00FE18EC" w:rsidP="00FE18EC">
      <w:pPr>
        <w:suppressAutoHyphens/>
        <w:spacing w:line="360" w:lineRule="auto"/>
        <w:ind w:firstLine="709"/>
        <w:jc w:val="center"/>
        <w:rPr>
          <w:iCs/>
          <w:sz w:val="28"/>
          <w:szCs w:val="28"/>
        </w:rPr>
      </w:pPr>
      <w:r w:rsidRPr="00FE18EC">
        <w:rPr>
          <w:iCs/>
          <w:sz w:val="28"/>
          <w:szCs w:val="28"/>
        </w:rPr>
        <w:t>Федеральное агентство по образованию</w:t>
      </w: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6"/>
        </w:rPr>
      </w:pPr>
      <w:r w:rsidRPr="00FE18EC">
        <w:rPr>
          <w:sz w:val="28"/>
          <w:szCs w:val="26"/>
        </w:rPr>
        <w:t>Государственное образовательное учреждение высшего профессионального образования</w:t>
      </w:r>
    </w:p>
    <w:p w:rsidR="0023517D" w:rsidRPr="00FE18EC" w:rsidRDefault="00264FCC" w:rsidP="00FE18EC">
      <w:pPr>
        <w:suppressAutoHyphens/>
        <w:spacing w:line="360" w:lineRule="auto"/>
        <w:ind w:firstLine="709"/>
        <w:jc w:val="center"/>
        <w:rPr>
          <w:sz w:val="28"/>
          <w:szCs w:val="26"/>
        </w:rPr>
      </w:pPr>
      <w:r w:rsidRPr="00FE18EC">
        <w:rPr>
          <w:sz w:val="28"/>
          <w:szCs w:val="26"/>
        </w:rPr>
        <w:t>"</w:t>
      </w:r>
      <w:r w:rsidR="0023517D" w:rsidRPr="00FE18EC">
        <w:rPr>
          <w:sz w:val="28"/>
          <w:szCs w:val="26"/>
        </w:rPr>
        <w:t>Южно-Российский государственный университет экономики и сервиса</w:t>
      </w:r>
      <w:r w:rsidRPr="00FE18EC">
        <w:rPr>
          <w:sz w:val="28"/>
          <w:szCs w:val="26"/>
        </w:rPr>
        <w:t>"</w:t>
      </w: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6"/>
        </w:rPr>
      </w:pPr>
      <w:r w:rsidRPr="00FE18EC">
        <w:rPr>
          <w:sz w:val="28"/>
          <w:szCs w:val="26"/>
        </w:rPr>
        <w:t>(ГОУ</w:t>
      </w:r>
      <w:r w:rsidR="009305FC" w:rsidRPr="00FE18EC">
        <w:rPr>
          <w:sz w:val="28"/>
          <w:szCs w:val="26"/>
        </w:rPr>
        <w:t xml:space="preserve"> </w:t>
      </w:r>
      <w:r w:rsidRPr="00FE18EC">
        <w:rPr>
          <w:sz w:val="28"/>
          <w:szCs w:val="26"/>
        </w:rPr>
        <w:t>ВПО ЮРГУЭС)</w:t>
      </w: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23517D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36"/>
        </w:rPr>
      </w:pPr>
      <w:r w:rsidRPr="00FE18EC">
        <w:rPr>
          <w:sz w:val="28"/>
          <w:szCs w:val="36"/>
        </w:rPr>
        <w:t>Курсовой проект</w:t>
      </w: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E18EC">
        <w:rPr>
          <w:sz w:val="28"/>
          <w:szCs w:val="28"/>
        </w:rPr>
        <w:t xml:space="preserve">тема </w:t>
      </w:r>
      <w:r w:rsidR="00FE18EC" w:rsidRPr="00FE18EC">
        <w:rPr>
          <w:sz w:val="28"/>
          <w:szCs w:val="28"/>
          <w:lang w:val="uk-UA"/>
        </w:rPr>
        <w:t>"</w:t>
      </w:r>
      <w:r w:rsidR="00FE18EC" w:rsidRPr="00FE18EC">
        <w:rPr>
          <w:sz w:val="28"/>
          <w:szCs w:val="28"/>
        </w:rPr>
        <w:t xml:space="preserve">Совершенствование технологии ремонта испарителей бытовых </w:t>
      </w:r>
      <w:r w:rsidR="00FE18EC" w:rsidRPr="00FE18EC">
        <w:rPr>
          <w:sz w:val="28"/>
          <w:szCs w:val="28"/>
          <w:lang w:val="uk-UA"/>
        </w:rPr>
        <w:t>холодильников"</w:t>
      </w:r>
    </w:p>
    <w:p w:rsidR="0023517D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FE18EC">
        <w:rPr>
          <w:sz w:val="28"/>
          <w:szCs w:val="28"/>
        </w:rPr>
        <w:t>Технология и оборудование предприятий ремонта быто</w:t>
      </w:r>
      <w:r w:rsidRPr="00FE18EC">
        <w:rPr>
          <w:sz w:val="28"/>
          <w:szCs w:val="28"/>
          <w:lang w:val="uk-UA"/>
        </w:rPr>
        <w:t>вой техники</w:t>
      </w: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3517D" w:rsidRPr="00FE18EC" w:rsidRDefault="0023517D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FE18EC" w:rsidP="00FE18EC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E18EC" w:rsidRPr="00FE18EC" w:rsidRDefault="0023517D" w:rsidP="00FE18EC">
      <w:pPr>
        <w:suppressAutoHyphens/>
        <w:spacing w:line="360" w:lineRule="auto"/>
        <w:ind w:firstLine="709"/>
        <w:jc w:val="center"/>
        <w:rPr>
          <w:noProof/>
          <w:sz w:val="28"/>
          <w:szCs w:val="28"/>
        </w:rPr>
      </w:pPr>
      <w:r w:rsidRPr="00FE18EC">
        <w:rPr>
          <w:sz w:val="28"/>
          <w:szCs w:val="28"/>
        </w:rPr>
        <w:t xml:space="preserve">Шахты - </w:t>
      </w:r>
      <w:r w:rsidR="00264FCC" w:rsidRPr="00FE18EC">
        <w:rPr>
          <w:noProof/>
          <w:sz w:val="28"/>
          <w:szCs w:val="28"/>
        </w:rPr>
        <w:t>2011 г.</w:t>
      </w:r>
    </w:p>
    <w:p w:rsidR="00BF2225" w:rsidRPr="00FE18EC" w:rsidRDefault="00FE18EC" w:rsidP="00FE18EC">
      <w:pPr>
        <w:suppressAutoHyphens/>
        <w:spacing w:line="360" w:lineRule="auto"/>
        <w:ind w:firstLine="709"/>
        <w:jc w:val="both"/>
        <w:rPr>
          <w:caps/>
          <w:sz w:val="28"/>
          <w:szCs w:val="28"/>
        </w:rPr>
      </w:pPr>
      <w:r w:rsidRPr="00FE18EC">
        <w:rPr>
          <w:noProof/>
          <w:sz w:val="28"/>
          <w:szCs w:val="28"/>
        </w:rPr>
        <w:br w:type="page"/>
      </w:r>
      <w:r w:rsidR="00043522" w:rsidRPr="00FE18EC">
        <w:rPr>
          <w:caps/>
          <w:sz w:val="28"/>
          <w:szCs w:val="28"/>
        </w:rPr>
        <w:t>о</w:t>
      </w:r>
      <w:r w:rsidRPr="00FE18EC">
        <w:rPr>
          <w:sz w:val="28"/>
          <w:szCs w:val="28"/>
        </w:rPr>
        <w:t>главление</w:t>
      </w:r>
    </w:p>
    <w:p w:rsidR="00FE18EC" w:rsidRPr="00FE18EC" w:rsidRDefault="00FE18EC" w:rsidP="00FE18EC">
      <w:pPr>
        <w:pStyle w:val="aa"/>
        <w:suppressAutoHyphens/>
        <w:ind w:firstLine="0"/>
        <w:jc w:val="left"/>
        <w:rPr>
          <w:caps/>
          <w:szCs w:val="28"/>
        </w:rPr>
      </w:pPr>
    </w:p>
    <w:p w:rsidR="00EE1578" w:rsidRPr="00FE18EC" w:rsidRDefault="00EE1578" w:rsidP="00FE18EC">
      <w:pPr>
        <w:pStyle w:val="aa"/>
        <w:suppressAutoHyphens/>
        <w:ind w:firstLine="0"/>
        <w:jc w:val="left"/>
        <w:rPr>
          <w:caps/>
          <w:szCs w:val="28"/>
        </w:rPr>
      </w:pPr>
      <w:r w:rsidRPr="00FE18EC">
        <w:rPr>
          <w:caps/>
          <w:szCs w:val="28"/>
        </w:rPr>
        <w:t>в</w:t>
      </w:r>
      <w:r w:rsidRPr="00FE18EC">
        <w:rPr>
          <w:szCs w:val="28"/>
        </w:rPr>
        <w:t>ведение</w:t>
      </w:r>
    </w:p>
    <w:p w:rsidR="0093427C" w:rsidRPr="00FE18EC" w:rsidRDefault="0093427C" w:rsidP="00FE18EC">
      <w:pPr>
        <w:pStyle w:val="10"/>
        <w:tabs>
          <w:tab w:val="right" w:leader="dot" w:pos="10053"/>
        </w:tabs>
        <w:suppressAutoHyphens/>
        <w:spacing w:line="360" w:lineRule="auto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1</w:t>
      </w:r>
      <w:r w:rsidR="00FE18EC">
        <w:rPr>
          <w:rStyle w:val="ae"/>
          <w:noProof/>
          <w:color w:val="auto"/>
          <w:sz w:val="28"/>
          <w:szCs w:val="28"/>
          <w:u w:val="none"/>
        </w:rPr>
        <w:t>.</w:t>
      </w:r>
      <w:r w:rsidRPr="00FE18EC">
        <w:rPr>
          <w:rStyle w:val="ae"/>
          <w:noProof/>
          <w:color w:val="auto"/>
          <w:sz w:val="28"/>
          <w:szCs w:val="28"/>
          <w:u w:val="none"/>
        </w:rPr>
        <w:t xml:space="preserve"> Аналитический раздел</w:t>
      </w:r>
    </w:p>
    <w:p w:rsidR="0093427C" w:rsidRPr="00FE18EC" w:rsidRDefault="0093427C" w:rsidP="00FE18EC">
      <w:pPr>
        <w:pStyle w:val="23"/>
        <w:tabs>
          <w:tab w:val="left" w:pos="800"/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1.1</w:t>
      </w:r>
      <w:r w:rsidR="00FE18EC" w:rsidRPr="00FE18EC">
        <w:rPr>
          <w:noProof/>
          <w:sz w:val="28"/>
          <w:szCs w:val="28"/>
        </w:rPr>
        <w:t xml:space="preserve"> </w:t>
      </w:r>
      <w:r w:rsidRPr="00FE18EC">
        <w:rPr>
          <w:rStyle w:val="ae"/>
          <w:noProof/>
          <w:color w:val="auto"/>
          <w:sz w:val="28"/>
          <w:szCs w:val="28"/>
          <w:u w:val="none"/>
        </w:rPr>
        <w:t>Классификация и устройство испарителей бытовых холодильников</w:t>
      </w:r>
    </w:p>
    <w:p w:rsidR="0093427C" w:rsidRPr="00FE18EC" w:rsidRDefault="0093427C" w:rsidP="00FE18EC">
      <w:pPr>
        <w:pStyle w:val="23"/>
        <w:tabs>
          <w:tab w:val="left" w:pos="800"/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1.2</w:t>
      </w:r>
      <w:r w:rsidR="00FE18EC" w:rsidRPr="00FE18EC">
        <w:rPr>
          <w:noProof/>
          <w:sz w:val="28"/>
          <w:szCs w:val="28"/>
        </w:rPr>
        <w:t xml:space="preserve"> </w:t>
      </w:r>
      <w:r w:rsidRPr="00FE18EC">
        <w:rPr>
          <w:rStyle w:val="ae"/>
          <w:noProof/>
          <w:color w:val="auto"/>
          <w:sz w:val="28"/>
          <w:szCs w:val="28"/>
          <w:u w:val="none"/>
        </w:rPr>
        <w:t>Технические требования к испарителям бытовых холодильников</w:t>
      </w:r>
    </w:p>
    <w:p w:rsidR="0093427C" w:rsidRPr="00FE18EC" w:rsidRDefault="0093427C" w:rsidP="00FE18EC">
      <w:pPr>
        <w:pStyle w:val="10"/>
        <w:tabs>
          <w:tab w:val="right" w:leader="dot" w:pos="10053"/>
        </w:tabs>
        <w:suppressAutoHyphens/>
        <w:spacing w:line="360" w:lineRule="auto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2. Технологический раздел</w:t>
      </w:r>
    </w:p>
    <w:p w:rsidR="0093427C" w:rsidRPr="00FE18EC" w:rsidRDefault="0093427C" w:rsidP="00FE18EC">
      <w:pPr>
        <w:pStyle w:val="23"/>
        <w:tabs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2.1 Основные неисправности испарителей бытовых холодильников</w:t>
      </w:r>
    </w:p>
    <w:p w:rsidR="0093427C" w:rsidRPr="00FE18EC" w:rsidRDefault="0093427C" w:rsidP="00FE18EC">
      <w:pPr>
        <w:pStyle w:val="23"/>
        <w:tabs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2.2 Анализ существующего технологического процесса испарителей бытовых холодильников</w:t>
      </w:r>
    </w:p>
    <w:p w:rsidR="0093427C" w:rsidRPr="00FE18EC" w:rsidRDefault="0093427C" w:rsidP="00FE18EC">
      <w:pPr>
        <w:pStyle w:val="23"/>
        <w:tabs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2.3 Разработка усовершенствованного технологического процесса ремонта</w:t>
      </w:r>
    </w:p>
    <w:p w:rsidR="0093427C" w:rsidRPr="00FE18EC" w:rsidRDefault="0093427C" w:rsidP="00FE18EC">
      <w:pPr>
        <w:pStyle w:val="10"/>
        <w:tabs>
          <w:tab w:val="right" w:leader="dot" w:pos="10053"/>
        </w:tabs>
        <w:suppressAutoHyphens/>
        <w:spacing w:line="360" w:lineRule="auto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3. Конструкторский раздел</w:t>
      </w:r>
    </w:p>
    <w:p w:rsidR="0093427C" w:rsidRPr="00FE18EC" w:rsidRDefault="0093427C" w:rsidP="00FE18EC">
      <w:pPr>
        <w:pStyle w:val="23"/>
        <w:tabs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3.1 Оборудование применяемое при ремонте испарителей бытовых</w:t>
      </w:r>
    </w:p>
    <w:p w:rsidR="0093427C" w:rsidRPr="00FE18EC" w:rsidRDefault="0093427C" w:rsidP="00FE18EC">
      <w:pPr>
        <w:pStyle w:val="23"/>
        <w:tabs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холодильников</w:t>
      </w:r>
    </w:p>
    <w:p w:rsidR="0093427C" w:rsidRPr="00FE18EC" w:rsidRDefault="0093427C" w:rsidP="00FE18EC">
      <w:pPr>
        <w:pStyle w:val="23"/>
        <w:tabs>
          <w:tab w:val="right" w:leader="dot" w:pos="10053"/>
        </w:tabs>
        <w:suppressAutoHyphens/>
        <w:spacing w:line="360" w:lineRule="auto"/>
        <w:ind w:left="0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3.2</w:t>
      </w:r>
      <w:r w:rsidR="00264FCC" w:rsidRPr="00FE18EC">
        <w:rPr>
          <w:rStyle w:val="ae"/>
          <w:noProof/>
          <w:color w:val="auto"/>
          <w:sz w:val="28"/>
          <w:szCs w:val="28"/>
          <w:u w:val="none"/>
        </w:rPr>
        <w:t xml:space="preserve"> </w:t>
      </w:r>
      <w:r w:rsidRPr="00FE18EC">
        <w:rPr>
          <w:rStyle w:val="ae"/>
          <w:noProof/>
          <w:color w:val="auto"/>
          <w:sz w:val="28"/>
          <w:szCs w:val="28"/>
          <w:u w:val="none"/>
        </w:rPr>
        <w:t>Р</w:t>
      </w:r>
      <w:r w:rsidR="004978F8">
        <w:rPr>
          <w:rStyle w:val="ae"/>
          <w:noProof/>
          <w:color w:val="auto"/>
          <w:sz w:val="28"/>
          <w:szCs w:val="28"/>
          <w:u w:val="none"/>
          <w:lang w:val="uk-UA"/>
        </w:rPr>
        <w:t>а</w:t>
      </w:r>
      <w:r w:rsidRPr="00FE18EC">
        <w:rPr>
          <w:rStyle w:val="ae"/>
          <w:noProof/>
          <w:color w:val="auto"/>
          <w:sz w:val="28"/>
          <w:szCs w:val="28"/>
          <w:u w:val="none"/>
        </w:rPr>
        <w:t>зработка мероприятий для осушки масла</w:t>
      </w:r>
    </w:p>
    <w:p w:rsidR="0093427C" w:rsidRPr="00FE18EC" w:rsidRDefault="0093427C" w:rsidP="00FE18EC">
      <w:pPr>
        <w:pStyle w:val="10"/>
        <w:tabs>
          <w:tab w:val="right" w:leader="dot" w:pos="10053"/>
        </w:tabs>
        <w:suppressAutoHyphens/>
        <w:spacing w:line="360" w:lineRule="auto"/>
        <w:rPr>
          <w:noProof/>
          <w:sz w:val="28"/>
          <w:szCs w:val="28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Заключение</w:t>
      </w:r>
    </w:p>
    <w:p w:rsidR="0093427C" w:rsidRPr="00FE18EC" w:rsidRDefault="0093427C" w:rsidP="00FE18EC">
      <w:pPr>
        <w:pStyle w:val="10"/>
        <w:tabs>
          <w:tab w:val="right" w:leader="dot" w:pos="10053"/>
        </w:tabs>
        <w:suppressAutoHyphens/>
        <w:spacing w:line="360" w:lineRule="auto"/>
        <w:rPr>
          <w:rStyle w:val="ae"/>
          <w:noProof/>
          <w:color w:val="auto"/>
          <w:sz w:val="28"/>
          <w:szCs w:val="28"/>
          <w:u w:val="none"/>
        </w:rPr>
      </w:pPr>
      <w:r w:rsidRPr="00FE18EC">
        <w:rPr>
          <w:rStyle w:val="ae"/>
          <w:noProof/>
          <w:color w:val="auto"/>
          <w:sz w:val="28"/>
          <w:szCs w:val="28"/>
          <w:u w:val="none"/>
        </w:rPr>
        <w:t>Библиографический список</w:t>
      </w:r>
    </w:p>
    <w:p w:rsidR="0093427C" w:rsidRPr="00FE18EC" w:rsidRDefault="00FE18EC" w:rsidP="00FE18EC">
      <w:pPr>
        <w:suppressAutoHyphens/>
        <w:spacing w:line="360" w:lineRule="auto"/>
        <w:rPr>
          <w:sz w:val="28"/>
          <w:szCs w:val="28"/>
        </w:rPr>
      </w:pPr>
      <w:r w:rsidRPr="00FE18EC">
        <w:rPr>
          <w:sz w:val="28"/>
          <w:szCs w:val="28"/>
        </w:rPr>
        <w:t>Приложение</w:t>
      </w:r>
    </w:p>
    <w:p w:rsidR="00E60A49" w:rsidRPr="00FE18EC" w:rsidRDefault="00E60A49" w:rsidP="00FE18EC">
      <w:pPr>
        <w:pStyle w:val="aa"/>
        <w:suppressAutoHyphens/>
        <w:ind w:firstLine="0"/>
        <w:jc w:val="left"/>
        <w:rPr>
          <w:szCs w:val="28"/>
        </w:rPr>
      </w:pPr>
    </w:p>
    <w:p w:rsidR="00B52E6B" w:rsidRPr="00FE18EC" w:rsidRDefault="00FE18EC" w:rsidP="00FE18EC">
      <w:pPr>
        <w:pStyle w:val="1"/>
        <w:keepNext w:val="0"/>
        <w:widowControl/>
        <w:suppressAutoHyphens/>
        <w:jc w:val="both"/>
        <w:rPr>
          <w:b w:val="0"/>
        </w:rPr>
      </w:pPr>
      <w:r w:rsidRPr="00FE18EC">
        <w:rPr>
          <w:b w:val="0"/>
        </w:rPr>
        <w:br w:type="page"/>
      </w:r>
      <w:bookmarkStart w:id="0" w:name="_Toc139953183"/>
      <w:bookmarkStart w:id="1" w:name="_Toc139962481"/>
      <w:bookmarkStart w:id="2" w:name="_Toc139962495"/>
      <w:bookmarkStart w:id="3" w:name="_Toc139962482"/>
      <w:bookmarkStart w:id="4" w:name="_Toc139962496"/>
      <w:bookmarkStart w:id="5" w:name="_Toc139962483"/>
      <w:bookmarkStart w:id="6" w:name="_Toc139962497"/>
      <w:bookmarkStart w:id="7" w:name="_Toc107723285"/>
      <w:bookmarkStart w:id="8" w:name="_Toc137977433"/>
      <w:bookmarkStart w:id="9" w:name="_Toc145583108"/>
      <w:bookmarkEnd w:id="0"/>
      <w:bookmarkEnd w:id="1"/>
      <w:bookmarkEnd w:id="2"/>
      <w:bookmarkEnd w:id="3"/>
      <w:bookmarkEnd w:id="4"/>
      <w:bookmarkEnd w:id="5"/>
      <w:bookmarkEnd w:id="6"/>
      <w:r w:rsidR="00B52E6B" w:rsidRPr="00FE18EC">
        <w:rPr>
          <w:b w:val="0"/>
        </w:rPr>
        <w:t>Введение</w:t>
      </w:r>
      <w:bookmarkEnd w:id="7"/>
      <w:bookmarkEnd w:id="8"/>
      <w:bookmarkEnd w:id="9"/>
    </w:p>
    <w:p w:rsidR="00FE18EC" w:rsidRDefault="00FE18EC" w:rsidP="002717E7">
      <w:pPr>
        <w:pStyle w:val="aa"/>
        <w:suppressAutoHyphens/>
      </w:pPr>
    </w:p>
    <w:p w:rsidR="00844571" w:rsidRPr="00FE18EC" w:rsidRDefault="00844571" w:rsidP="002717E7">
      <w:pPr>
        <w:pStyle w:val="aa"/>
        <w:suppressAutoHyphens/>
      </w:pPr>
      <w:r w:rsidRPr="00FE18EC">
        <w:t>Повысить качество обслуживания населения можно путем механизации предприятий, применения новейшей технологии, эффективного использования оборудования и подготовки высококвалифицированных специалистов для предприятий сервиса бытовой техники.</w:t>
      </w:r>
    </w:p>
    <w:p w:rsidR="00844571" w:rsidRPr="00FE18EC" w:rsidRDefault="00844571" w:rsidP="002717E7">
      <w:pPr>
        <w:pStyle w:val="aa"/>
        <w:suppressAutoHyphens/>
      </w:pPr>
      <w:r w:rsidRPr="00FE18EC">
        <w:t>Отдельные узлы и детали бытовой техники при длительной эксплуатации изнашиваются. При этом возникают различные неисправности, которые могут вывести машину или прибор бытового назначения определяются их остаточной стоимостью.</w:t>
      </w:r>
    </w:p>
    <w:p w:rsidR="00844571" w:rsidRPr="00FE18EC" w:rsidRDefault="00844571" w:rsidP="002717E7">
      <w:pPr>
        <w:pStyle w:val="aa"/>
        <w:suppressAutoHyphens/>
      </w:pPr>
      <w:r w:rsidRPr="00FE18EC">
        <w:t>Науку о закономерностях, действующих в процессе эксплуатации и восстановления бытовой техники в целях обеспечения высокого качества ремонтных работ с наименьшими затратами, называют технологией ремонта. Развивая и совершенствуя эту науку, можно научиться управлять процессом старения и оказывать существенное влияние на совершенствование конструкций машин бытового назначения, систем технического обслуживания и ремонта.</w:t>
      </w:r>
    </w:p>
    <w:p w:rsidR="00844571" w:rsidRPr="00FE18EC" w:rsidRDefault="00844571" w:rsidP="002717E7">
      <w:pPr>
        <w:pStyle w:val="Style2"/>
        <w:widowControl/>
        <w:suppressAutoHyphens/>
        <w:spacing w:line="360" w:lineRule="auto"/>
        <w:ind w:firstLine="709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Прообразом бытового холодильника можно считать аппарат французского инженера Ф. Карре, предложенный им в</w:t>
      </w:r>
      <w:r w:rsidR="00264FCC" w:rsidRPr="00FE18EC">
        <w:rPr>
          <w:rStyle w:val="FontStyle67"/>
          <w:sz w:val="28"/>
          <w:szCs w:val="28"/>
        </w:rPr>
        <w:t xml:space="preserve"> </w:t>
      </w:r>
      <w:r w:rsidRPr="00FE18EC">
        <w:rPr>
          <w:rStyle w:val="FontStyle67"/>
          <w:sz w:val="28"/>
          <w:szCs w:val="28"/>
        </w:rPr>
        <w:t>1860 году и предназначенный для получения водного льда. А</w:t>
      </w:r>
      <w:r w:rsidR="00264FCC" w:rsidRPr="00FE18EC">
        <w:rPr>
          <w:rStyle w:val="FontStyle67"/>
          <w:sz w:val="28"/>
          <w:szCs w:val="28"/>
        </w:rPr>
        <w:t xml:space="preserve"> </w:t>
      </w:r>
      <w:r w:rsidRPr="00FE18EC">
        <w:rPr>
          <w:rStyle w:val="FontStyle67"/>
          <w:sz w:val="28"/>
          <w:szCs w:val="28"/>
        </w:rPr>
        <w:t>толчком к созданию современной бытовой холодильной техники стала разработка в 1874 году мюнхенским ученым К. Линде холодильной машины. Эти машины, как и последующие модели, имели большую эффективность, надежность и технический уровень, чем все предшествующие машины для производства льда.</w:t>
      </w:r>
    </w:p>
    <w:p w:rsidR="00844571" w:rsidRPr="00FE18EC" w:rsidRDefault="00844571" w:rsidP="002717E7">
      <w:pPr>
        <w:pStyle w:val="Style2"/>
        <w:widowControl/>
        <w:suppressAutoHyphens/>
        <w:spacing w:line="360" w:lineRule="auto"/>
        <w:ind w:firstLine="709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Из года в год бытовые холодильники совершенствовались. И первый бытовой холодильник с автоматическим регулированием температуры в камере, спроектированный Копеландом, был изготовлен в США в 1918 году, а уже в 1925 году было выпущено около 64 тыс. В качестве хладагента использовали сернистый ангидрид или аммиак. Компрессор приводился во вращении посредством ременной передачи от электродвигателя.</w:t>
      </w:r>
    </w:p>
    <w:p w:rsidR="00264FCC" w:rsidRPr="00FE18EC" w:rsidRDefault="00844571" w:rsidP="002717E7">
      <w:pPr>
        <w:pStyle w:val="Style2"/>
        <w:widowControl/>
        <w:suppressAutoHyphens/>
        <w:spacing w:line="360" w:lineRule="auto"/>
        <w:ind w:firstLine="709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В 1990 году в бывшем СССР в эксплуатации находились свыше 71млн бытовых холодильников и морозильников. А в настоящее время бытовой холодильник является одной из самой необходимой техникой, без которого современный человек не представляет свою жизнь.</w:t>
      </w:r>
    </w:p>
    <w:p w:rsidR="00844571" w:rsidRPr="00FE18EC" w:rsidRDefault="00844571" w:rsidP="002717E7">
      <w:pPr>
        <w:pStyle w:val="Style2"/>
        <w:widowControl/>
        <w:suppressAutoHyphens/>
        <w:spacing w:line="360" w:lineRule="auto"/>
        <w:ind w:firstLine="709"/>
        <w:rPr>
          <w:sz w:val="28"/>
          <w:szCs w:val="28"/>
        </w:rPr>
      </w:pPr>
      <w:r w:rsidRPr="00FE18EC">
        <w:rPr>
          <w:sz w:val="28"/>
          <w:szCs w:val="28"/>
        </w:rPr>
        <w:t>Как известно испаритель является одним из самых необходимых составляющих бытового холодильника. Испаритель — теплообменный аппарат, предназначенный для испарения хладагента из жидкого состояния в парообразное, путем отнятия тепла от холодильной камере. И поэтому в данном курсом проекте рассмотрены:</w:t>
      </w:r>
    </w:p>
    <w:p w:rsidR="00844571" w:rsidRPr="00FE18EC" w:rsidRDefault="00844571" w:rsidP="002717E7">
      <w:pPr>
        <w:pStyle w:val="Style2"/>
        <w:widowControl/>
        <w:numPr>
          <w:ilvl w:val="0"/>
          <w:numId w:val="5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устройство и технические требования испарителей бытовых холодильников;</w:t>
      </w:r>
    </w:p>
    <w:p w:rsidR="00844571" w:rsidRPr="00FE18EC" w:rsidRDefault="00844571" w:rsidP="002717E7">
      <w:pPr>
        <w:pStyle w:val="Style2"/>
        <w:widowControl/>
        <w:numPr>
          <w:ilvl w:val="0"/>
          <w:numId w:val="5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основные неисправности испарителей бытовых холодильников и их причины;</w:t>
      </w:r>
    </w:p>
    <w:p w:rsidR="00844571" w:rsidRPr="00FE18EC" w:rsidRDefault="00844571" w:rsidP="002717E7">
      <w:pPr>
        <w:pStyle w:val="Style2"/>
        <w:widowControl/>
        <w:numPr>
          <w:ilvl w:val="0"/>
          <w:numId w:val="5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анализ существующего технологического процесса ремонта испарителей бытовых холодильников;</w:t>
      </w:r>
    </w:p>
    <w:p w:rsidR="00844571" w:rsidRPr="00FE18EC" w:rsidRDefault="00844571" w:rsidP="002717E7">
      <w:pPr>
        <w:pStyle w:val="Style2"/>
        <w:widowControl/>
        <w:numPr>
          <w:ilvl w:val="0"/>
          <w:numId w:val="5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разработка усовершенствованного технологического процесса ремонта, основываясь на теме.</w:t>
      </w:r>
    </w:p>
    <w:p w:rsidR="00844571" w:rsidRPr="00FE18EC" w:rsidRDefault="00844571" w:rsidP="002717E7">
      <w:pPr>
        <w:pStyle w:val="Style2"/>
        <w:widowControl/>
        <w:suppressAutoHyphens/>
        <w:spacing w:line="360" w:lineRule="auto"/>
        <w:ind w:firstLine="709"/>
        <w:rPr>
          <w:sz w:val="28"/>
          <w:szCs w:val="28"/>
        </w:rPr>
      </w:pPr>
    </w:p>
    <w:p w:rsidR="00B52E6B" w:rsidRPr="00FE18EC" w:rsidRDefault="00FE18EC" w:rsidP="00FE18EC">
      <w:pPr>
        <w:pStyle w:val="aa"/>
        <w:suppressAutoHyphens/>
        <w:rPr>
          <w:szCs w:val="24"/>
        </w:rPr>
      </w:pPr>
      <w:r>
        <w:br w:type="page"/>
      </w:r>
      <w:bookmarkStart w:id="10" w:name="_Toc206778534"/>
      <w:r w:rsidR="00FF0CE7" w:rsidRPr="00FE18EC">
        <w:t>1</w:t>
      </w:r>
      <w:r>
        <w:t>.</w:t>
      </w:r>
      <w:r w:rsidR="00FF0CE7" w:rsidRPr="00FE18EC">
        <w:t xml:space="preserve"> </w:t>
      </w:r>
      <w:r w:rsidRPr="00FE18EC">
        <w:t>Аналитический раздел</w:t>
      </w:r>
      <w:bookmarkEnd w:id="10"/>
    </w:p>
    <w:p w:rsidR="00FE18EC" w:rsidRDefault="00FE18EC" w:rsidP="00FE18EC">
      <w:pPr>
        <w:pStyle w:val="2"/>
        <w:keepNext w:val="0"/>
        <w:numPr>
          <w:ilvl w:val="0"/>
          <w:numId w:val="0"/>
        </w:numPr>
        <w:suppressAutoHyphens/>
        <w:spacing w:before="0" w:after="0"/>
        <w:ind w:left="709"/>
        <w:jc w:val="both"/>
        <w:rPr>
          <w:rFonts w:cs="Times New Roman"/>
          <w:b w:val="0"/>
        </w:rPr>
      </w:pPr>
    </w:p>
    <w:p w:rsidR="005A718B" w:rsidRPr="00FE18EC" w:rsidRDefault="00FE18EC" w:rsidP="00FE18EC">
      <w:pPr>
        <w:pStyle w:val="2"/>
        <w:keepNext w:val="0"/>
        <w:numPr>
          <w:ilvl w:val="0"/>
          <w:numId w:val="0"/>
        </w:numPr>
        <w:suppressAutoHyphens/>
        <w:spacing w:before="0" w:after="0"/>
        <w:ind w:left="709"/>
        <w:jc w:val="both"/>
        <w:rPr>
          <w:rFonts w:cs="Times New Roman"/>
          <w:b w:val="0"/>
        </w:rPr>
      </w:pPr>
      <w:r>
        <w:rPr>
          <w:rFonts w:cs="Times New Roman"/>
          <w:b w:val="0"/>
        </w:rPr>
        <w:t>1.1</w:t>
      </w:r>
      <w:r w:rsidR="00C9591A" w:rsidRPr="00FE18EC">
        <w:rPr>
          <w:rFonts w:cs="Times New Roman"/>
          <w:b w:val="0"/>
        </w:rPr>
        <w:t xml:space="preserve"> </w:t>
      </w:r>
      <w:bookmarkStart w:id="11" w:name="_Toc206778535"/>
      <w:r w:rsidR="00896C8A" w:rsidRPr="00FE18EC">
        <w:rPr>
          <w:rFonts w:cs="Times New Roman"/>
          <w:b w:val="0"/>
        </w:rPr>
        <w:t>Классификаци</w:t>
      </w:r>
      <w:r w:rsidR="00844571" w:rsidRPr="00FE18EC">
        <w:rPr>
          <w:rFonts w:cs="Times New Roman"/>
          <w:b w:val="0"/>
        </w:rPr>
        <w:t>я и устройство испарителей бытовых холодильников</w:t>
      </w:r>
      <w:bookmarkEnd w:id="11"/>
    </w:p>
    <w:p w:rsidR="00FE18EC" w:rsidRDefault="00FE18E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Бытовые холодильники предназначены для хранения скоропортящихся пищевых продуктов в охлажденном или замороженном состоянии. Холодильник представляет собой шкаф, внутри которого находится холодильная камера с полками для пищевых продуктов</w:t>
      </w:r>
      <w:r w:rsidR="00520AD0" w:rsidRPr="00FE18EC">
        <w:rPr>
          <w:sz w:val="28"/>
          <w:szCs w:val="28"/>
        </w:rPr>
        <w:t xml:space="preserve"> (рис. 1; Приложение Б -</w:t>
      </w:r>
      <w:r w:rsidR="00520AD0" w:rsidRPr="00FE18EC">
        <w:rPr>
          <w:iCs/>
          <w:sz w:val="28"/>
          <w:szCs w:val="21"/>
        </w:rPr>
        <w:t xml:space="preserve"> </w:t>
      </w:r>
      <w:r w:rsidR="00520AD0" w:rsidRPr="00FE18EC">
        <w:rPr>
          <w:iCs/>
          <w:sz w:val="28"/>
          <w:szCs w:val="28"/>
        </w:rPr>
        <w:t xml:space="preserve">Холодильник </w:t>
      </w:r>
      <w:r w:rsidR="00264FCC" w:rsidRPr="00FE18EC">
        <w:rPr>
          <w:iCs/>
          <w:sz w:val="28"/>
          <w:szCs w:val="28"/>
        </w:rPr>
        <w:t>"</w:t>
      </w:r>
      <w:r w:rsidR="00BE263D" w:rsidRPr="00FE18EC">
        <w:rPr>
          <w:iCs/>
          <w:sz w:val="28"/>
          <w:szCs w:val="28"/>
        </w:rPr>
        <w:t>Минск-16</w:t>
      </w:r>
      <w:r w:rsidR="00264FCC" w:rsidRPr="00FE18EC">
        <w:rPr>
          <w:iCs/>
          <w:sz w:val="28"/>
          <w:szCs w:val="28"/>
        </w:rPr>
        <w:t>"</w:t>
      </w:r>
      <w:r w:rsidR="00BE263D" w:rsidRPr="00FE18EC">
        <w:rPr>
          <w:iCs/>
          <w:sz w:val="28"/>
          <w:szCs w:val="28"/>
        </w:rPr>
        <w:t xml:space="preserve"> в разрезе</w:t>
      </w:r>
      <w:r w:rsidR="00520AD0" w:rsidRPr="00FE18EC">
        <w:rPr>
          <w:iCs/>
          <w:sz w:val="28"/>
          <w:szCs w:val="28"/>
        </w:rPr>
        <w:t>)</w:t>
      </w:r>
      <w:r w:rsidRPr="00FE18EC">
        <w:rPr>
          <w:sz w:val="28"/>
          <w:szCs w:val="28"/>
        </w:rPr>
        <w:t>. В машинном отсеке шкафа расположен холодильный агрегат. Камера ограждена от наружных стенок шкафа слоем теплоизоляции. Теплоизоляция, ограждающая со всех сторон холодильную камеру, препятствует проникновению тепла извне. Чтобы не было щелей в дверном проеме, к внутренней стенке двери прикреплен уплотнитель, который при закрытой двери плотно прижимается к передней плоскости шкафа. Двери шкафа в закрытом положении удерживаются затвором.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Бытовые холодильники классифицируют по следующим признакам:</w:t>
      </w:r>
    </w:p>
    <w:p w:rsidR="00844571" w:rsidRPr="00FE18EC" w:rsidRDefault="00844571" w:rsidP="002717E7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по способу охлаждения (типу холодильного агрегата) - компрессионные – К, абсорбционные – А и термоэлектрические (полупроводниковые) – ТЭ (в соответствии с ГОСТ 16317-17 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Приборы холодильные электрические бытовые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);</w:t>
      </w:r>
    </w:p>
    <w:p w:rsidR="00844571" w:rsidRPr="00FE18EC" w:rsidRDefault="00844571" w:rsidP="002717E7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по назначению – однокамерные для хранения охлажденных продуктов. Двухкамерные – для раздельного хранения в одном шкафу охлажденных и замороженных продуктов и низкотемпературные (морозильники) – для замораживания и хранения замороженных продуктов;</w:t>
      </w:r>
    </w:p>
    <w:p w:rsidR="00844571" w:rsidRPr="00FE18EC" w:rsidRDefault="00844571" w:rsidP="002717E7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по способу установки: напольный – Ш (шкаф), в виде стола – С, настенный – Н, блочно-страиваемый – Б.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Таким образом, компрессионный напольный холодильник объемом 200 дм</w:t>
      </w:r>
      <w:r w:rsidRPr="00FE18EC">
        <w:rPr>
          <w:sz w:val="28"/>
          <w:szCs w:val="28"/>
          <w:vertAlign w:val="superscript"/>
        </w:rPr>
        <w:t>3</w:t>
      </w:r>
      <w:r w:rsidRPr="00FE18EC">
        <w:rPr>
          <w:sz w:val="28"/>
          <w:szCs w:val="28"/>
        </w:rPr>
        <w:t xml:space="preserve"> имеет условное обозначение КШ-200.</w:t>
      </w:r>
    </w:p>
    <w:p w:rsidR="00844571" w:rsidRPr="00FE18EC" w:rsidRDefault="00844571" w:rsidP="002717E7">
      <w:pPr>
        <w:numPr>
          <w:ilvl w:val="0"/>
          <w:numId w:val="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по степени комфортности холодильники выпускаются обычной комфортности и повышенной – П. Холодильники повышенной комфортности имеют устройство для автоматического и полуавтоматического оттаивания испарителя холодильной камеры с последующим удалением талой воды. Кроме того, в холодильниках такого типа должно быть предусмотрено одно или несколько устройств: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- для поддержания определенной влажности в холодильной камере (или в ее части);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- для охлаждения напитков с выдачей их без открывания двери;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- для сигнализации режимов работы холодильника;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- для принудительного автоматического закрывания двери при открывании ее на угол не более 10˚;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- для ограничения угла открывания двери, предотвращающего удар ее о стену;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- для перестановки полок по высоте с интервалом не более </w:t>
      </w:r>
      <w:smartTag w:uri="urn:schemas-microsoft-com:office:smarttags" w:element="metricconverter">
        <w:smartTagPr>
          <w:attr w:name="ProductID" w:val="50 мм"/>
        </w:smartTagPr>
        <w:r w:rsidRPr="00FE18EC">
          <w:rPr>
            <w:sz w:val="28"/>
            <w:szCs w:val="28"/>
          </w:rPr>
          <w:t>50 мм</w:t>
        </w:r>
      </w:smartTag>
      <w:r w:rsidRPr="00FE18EC">
        <w:rPr>
          <w:sz w:val="28"/>
          <w:szCs w:val="28"/>
        </w:rPr>
        <w:t xml:space="preserve"> или выдвигании загруженной полки на расстояние не менее 50 % ее глубины при условии сохранения горизонтального положения.</w:t>
      </w:r>
    </w:p>
    <w:p w:rsidR="00844571" w:rsidRPr="00FE18EC" w:rsidRDefault="00844571" w:rsidP="002717E7">
      <w:pPr>
        <w:numPr>
          <w:ilvl w:val="0"/>
          <w:numId w:val="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по условиям эксплуатации холодильники делят на два класса: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- предназначенные для эксплуатации в районах с умеренным климатом – УХЛ (</w:t>
      </w:r>
      <w:r w:rsidRPr="00FE18EC">
        <w:rPr>
          <w:sz w:val="28"/>
          <w:szCs w:val="28"/>
          <w:lang w:val="en-US"/>
        </w:rPr>
        <w:t>N</w:t>
      </w:r>
      <w:r w:rsidRPr="00FE18EC">
        <w:rPr>
          <w:sz w:val="28"/>
          <w:szCs w:val="28"/>
        </w:rPr>
        <w:t>);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- предназначенные для эксплуатации в районах с тропическим климатом – Т.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Холодильники первого класса рассчитаны на работу в условиях температуры окружающего воздуха не выше 32 ˚С (при более высокой температуре их эксплуатационные показатели значительно ухудшаются).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Холодильники тропического класса предназначены для работы в условиях влажного тропического климата и температуры окружающего воздуха до 43 ˚С. Их изготовляют с усиленным теплоизоляционным ограждением холодильной камеры и повышенной защитой от коррозии отдельных частей.</w:t>
      </w:r>
    </w:p>
    <w:p w:rsidR="00264FCC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Современные холодильники различают также в зависимости от температуры в морозильном отделении или морозильной камере и маркируют звездочками 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*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. Маркировку наносят на дверцу холодильника или морозильного отделения. Каждая звездочка означает -6 ˚С. Холодильники выпускают с одной, двумя и тремя звездочками, что соответствует температуре в низкотемпературном отделении -6, -12, -18 ˚С.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Основными сборочными единицами бытовых холодильников являются: герметичный компрессор, испаритель, конденсатор, система трубопроводов (нагнетательный, всасывающий трубопровод, капиллярная трубка), фильтр-осушитель и шкаф.</w:t>
      </w:r>
    </w:p>
    <w:p w:rsidR="00844571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В испарителе происходит передача тепла от охлаждаемого объекта к испаряющемуся (кипящему) вследствие этого холодильному агенту. По принципу действия испарители аналогичны конденсаторам, но отличаются тем, что в конденсаторе холодильный агент отдает тепло окружающей среде, а в испарителе поглощает его из охлаждаемой среды.</w:t>
      </w:r>
    </w:p>
    <w:p w:rsidR="00844571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В однокамерных холодильниках испаритель предназначен для хранения замороженных продуктов, поэтому его делают в виде полки. Для поддержания низкой температуры испаритель закрывают спереди дверцей, а сзади стенкой. Такой испаритель является низкотемпературным (морозильным) отделением.</w:t>
      </w:r>
    </w:p>
    <w:p w:rsidR="00FE18EC" w:rsidRPr="00FE18EC" w:rsidRDefault="00FE18E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8461D" w:rsidRPr="00FE18EC" w:rsidRDefault="004A38D3" w:rsidP="002717E7">
      <w:pPr>
        <w:suppressAutoHyphens/>
        <w:spacing w:line="360" w:lineRule="auto"/>
        <w:ind w:firstLine="709"/>
        <w:jc w:val="both"/>
        <w:rPr>
          <w:bCs/>
          <w:sz w:val="28"/>
          <w:szCs w:val="18"/>
        </w:rPr>
      </w:pPr>
      <w:r>
        <w:rPr>
          <w:noProof/>
          <w:sz w:val="2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spar" style="width:133.5pt;height:90pt;visibility:visible">
            <v:imagedata r:id="rId7" o:title="" grayscale="t"/>
          </v:shape>
        </w:pict>
      </w:r>
    </w:p>
    <w:p w:rsidR="0018461D" w:rsidRPr="00FE18EC" w:rsidRDefault="0018461D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Рис. 1. Испаритель, в виде полки</w:t>
      </w:r>
    </w:p>
    <w:p w:rsid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</w:p>
    <w:p w:rsidR="00264FCC" w:rsidRPr="00FE18EC" w:rsidRDefault="000E2CCF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В традиционных однокамерных холодильниках открытый испаритель низкотемпературного отделения (НТО) является самым уязвимым узлом. Открытые испарители однокамерных компрессионных холодильников изготавливают из алюминиевых листовых заготовок с разветвленными каналами разных конфигураций. Их называют прокатно-сварными по способу производства: 2 пластины из чистого пищевого алюминия, на одной из которых мастикой нанесен рисунок каналов в уменьшенном масштабе, прокатывают вместе между гладкими валками. При прокатке происходит утоншение и холодная сварка пластин за исключением закрашенных каналов. Под большим давлением в штампах раздувают каналы. Выпуклые рисунки лабиринта пересекающихся каналов напоминают вафли.</w:t>
      </w:r>
    </w:p>
    <w:p w:rsidR="00513BD1" w:rsidRPr="00FE18EC" w:rsidRDefault="004627E6" w:rsidP="002717E7">
      <w:pPr>
        <w:tabs>
          <w:tab w:val="left" w:pos="485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Алюминиевые заготовки изгибают в соответствии размерами НТО в виде перевернутой буквы</w:t>
      </w:r>
      <w:r w:rsidR="00FA6A04" w:rsidRPr="00FE18EC">
        <w:rPr>
          <w:bCs/>
          <w:sz w:val="28"/>
          <w:szCs w:val="28"/>
        </w:rPr>
        <w:t xml:space="preserve"> П</w:t>
      </w:r>
      <w:r w:rsidRPr="00FE18EC">
        <w:rPr>
          <w:bCs/>
          <w:sz w:val="28"/>
          <w:szCs w:val="28"/>
        </w:rPr>
        <w:t>, по О-образной или в листотрубной форме (вид снизу). При О-образной форме испарителя открытой остается задняя стенка НТО, при С-образной форме боковые стенки. Открытые участки, как правило, закрывают алюминиевыми стенками без каналов. В некоторых испарителях охлаждающим являются все 5 стенок. В небольших испарителях задней стенки может не быть. Иногда между стенками испарителя крепят полочку</w:t>
      </w:r>
      <w:r w:rsidR="00513BD1" w:rsidRPr="00FE18EC">
        <w:rPr>
          <w:sz w:val="28"/>
          <w:szCs w:val="28"/>
        </w:rPr>
        <w:t>.</w:t>
      </w:r>
    </w:p>
    <w:p w:rsidR="004627E6" w:rsidRPr="00FE18EC" w:rsidRDefault="004627E6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</w:p>
    <w:p w:rsidR="00FA6A04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Рисунок 2" o:spid="_x0000_i1026" type="#_x0000_t75" style="width:332.25pt;height:163.5pt;visibility:visible">
            <v:imagedata r:id="rId8" o:title=""/>
          </v:shape>
        </w:pict>
      </w:r>
    </w:p>
    <w:p w:rsidR="00FA6A04" w:rsidRPr="00FE18EC" w:rsidRDefault="00FA6A04" w:rsidP="00FE18E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2. Испарители:</w:t>
      </w:r>
      <w:r w:rsid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а) в виде перевернутой буквы П; б) О-образной формы, в) листотрубный</w:t>
      </w:r>
    </w:p>
    <w:p w:rsid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</w:p>
    <w:p w:rsidR="00DC7FBF" w:rsidRPr="00FE18EC" w:rsidRDefault="00DC7FBF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Низкотемпературные испарители в небольших камерах с естественным охлаждением могут быть:</w:t>
      </w:r>
    </w:p>
    <w:p w:rsidR="00FE18EC" w:rsidRDefault="00DC7FBF" w:rsidP="002717E7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алюминиевыми листопрокатными;</w:t>
      </w:r>
    </w:p>
    <w:p w:rsidR="00FE18EC" w:rsidRDefault="00DC7FBF" w:rsidP="002717E7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трубчатыми;</w:t>
      </w:r>
    </w:p>
    <w:p w:rsidR="00FE18EC" w:rsidRDefault="00DC7FBF" w:rsidP="002717E7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трубчато-листовыми;</w:t>
      </w:r>
    </w:p>
    <w:p w:rsidR="00DC7FBF" w:rsidRPr="00FE18EC" w:rsidRDefault="00DC7FBF" w:rsidP="002717E7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трубчато-проволочными;</w:t>
      </w:r>
    </w:p>
    <w:p w:rsidR="00DC7FBF" w:rsidRPr="00FE18EC" w:rsidRDefault="00DC7FBF" w:rsidP="002717E7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трубчато-</w:t>
      </w:r>
      <w:r w:rsidR="00513BD1" w:rsidRPr="00FE18EC">
        <w:rPr>
          <w:bCs/>
          <w:sz w:val="28"/>
          <w:szCs w:val="28"/>
        </w:rPr>
        <w:t>пластичными;</w:t>
      </w:r>
    </w:p>
    <w:p w:rsidR="00FE18EC" w:rsidRDefault="00513BD1" w:rsidP="002717E7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ребристо-трубные.</w:t>
      </w:r>
    </w:p>
    <w:p w:rsidR="00DC7FBF" w:rsidRDefault="00DC7FBF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FE18EC">
        <w:rPr>
          <w:bCs/>
          <w:sz w:val="28"/>
          <w:szCs w:val="28"/>
        </w:rPr>
        <w:t xml:space="preserve">Алюминиевые листопрокатные испарители в современных БХП применяют все реже. Трубчатые испарители применяют в запененных конструкциях. В низкотемпературных и морозильных камерах с естественным охлаждением объемом от </w:t>
      </w:r>
      <w:smartTag w:uri="urn:schemas-microsoft-com:office:smarttags" w:element="metricconverter">
        <w:smartTagPr>
          <w:attr w:name="ProductID" w:val="50 л"/>
        </w:smartTagPr>
        <w:r w:rsidRPr="00FE18EC">
          <w:rPr>
            <w:bCs/>
            <w:sz w:val="28"/>
            <w:szCs w:val="28"/>
          </w:rPr>
          <w:t>50 л</w:t>
        </w:r>
      </w:smartTag>
      <w:r w:rsidRPr="00FE18EC">
        <w:rPr>
          <w:bCs/>
          <w:sz w:val="28"/>
          <w:szCs w:val="28"/>
        </w:rPr>
        <w:t xml:space="preserve"> чаще применяют трубчато-листовые или трубчато-проволочные испарители. В камерах с принудительным обдувом, имеющих необмерзающие стенки (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>Ноу фрост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 xml:space="preserve"> - No frost), применяются испарители трубчато-пластинчатого типа в виде радиаторов с развитой поверхностью охлаждения. Значительно реже применяют ребристо-трубные испарители из оребренной трубки.</w:t>
      </w:r>
    </w:p>
    <w:p w:rsidR="00FE18EC" w:rsidRP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513BD1" w:rsidRPr="00FE18EC" w:rsidRDefault="004A38D3" w:rsidP="002717E7">
      <w:pPr>
        <w:suppressAutoHyphens/>
        <w:spacing w:line="360" w:lineRule="auto"/>
        <w:ind w:firstLine="709"/>
        <w:jc w:val="both"/>
        <w:rPr>
          <w:bCs/>
          <w:sz w:val="28"/>
          <w:szCs w:val="18"/>
        </w:rPr>
      </w:pPr>
      <w:r>
        <w:rPr>
          <w:noProof/>
          <w:sz w:val="28"/>
          <w:szCs w:val="18"/>
        </w:rPr>
        <w:pict>
          <v:shape id="Рисунок 3" o:spid="_x0000_i1027" type="#_x0000_t75" alt="ua2_4" style="width:147pt;height:164.25pt;visibility:visible">
            <v:imagedata r:id="rId9" o:title="" grayscale="t"/>
          </v:shape>
        </w:pict>
      </w:r>
    </w:p>
    <w:p w:rsidR="00513BD1" w:rsidRPr="00FE18EC" w:rsidRDefault="00513BD1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Рис. 3. Трубчато-пластинчатый испаритель</w:t>
      </w:r>
    </w:p>
    <w:p w:rsid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513BD1" w:rsidRDefault="00513BD1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FE18EC">
        <w:rPr>
          <w:bCs/>
          <w:sz w:val="28"/>
          <w:szCs w:val="28"/>
        </w:rPr>
        <w:t>Трубчато-пластинчатые испарители состоят из набора прямых трубок с нанизанными на них тонкими пластинами. Прямые участки трубок, соединенные С-образными калачами с помощью пайки, образуют змеевик испарителя. Тонкие пластины служат охлаждающими ребрами.</w:t>
      </w:r>
    </w:p>
    <w:p w:rsidR="00513BD1" w:rsidRP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18"/>
        </w:rPr>
      </w:pPr>
      <w:r>
        <w:rPr>
          <w:bCs/>
          <w:sz w:val="28"/>
          <w:szCs w:val="28"/>
          <w:lang w:val="en-US"/>
        </w:rPr>
        <w:br w:type="page"/>
      </w:r>
      <w:r w:rsidR="004A38D3">
        <w:rPr>
          <w:noProof/>
          <w:sz w:val="28"/>
          <w:szCs w:val="18"/>
        </w:rPr>
        <w:pict>
          <v:shape id="Рисунок 4" o:spid="_x0000_i1028" type="#_x0000_t75" alt="ua2_5" style="width:147pt;height:134.25pt;visibility:visible">
            <v:imagedata r:id="rId10" o:title="" grayscale="t"/>
          </v:shape>
        </w:pict>
      </w:r>
    </w:p>
    <w:p w:rsidR="00513BD1" w:rsidRPr="00FE18EC" w:rsidRDefault="00513BD1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Рис. 4. Ребристо-трубные испарители</w:t>
      </w:r>
    </w:p>
    <w:p w:rsid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513BD1" w:rsidRPr="00FE18EC" w:rsidRDefault="00513BD1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Ребристо-трубные испарители изготавливают методом накатки радиальных кольцевых ребер на толстостенной алюминиевой трубке. Трубчатый змеевик не имеет стыков и паяных или сварных соединений.</w:t>
      </w:r>
    </w:p>
    <w:p w:rsidR="00513BD1" w:rsidRDefault="00513BD1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FE18EC">
        <w:rPr>
          <w:bCs/>
          <w:sz w:val="28"/>
          <w:szCs w:val="28"/>
        </w:rPr>
        <w:t>Современные модели однодверных холодильников имеют двухиспарительную систему охлаждения. Холодильную камеру охлаждает самооттаивающий испаритель в виде пластины на задней стенке, а низкотемпературную камеру охлаждает испаритель с ручным оттаиванием. Самооттаивающие (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>плачущие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>) испарители бывают алюминиевыми листопрокатными и листотрубными, открытыми и скрытими за перегородкой.</w:t>
      </w:r>
    </w:p>
    <w:p w:rsidR="00FE18EC" w:rsidRP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513BD1" w:rsidRPr="00FE18EC" w:rsidRDefault="004A38D3" w:rsidP="002717E7">
      <w:pPr>
        <w:suppressAutoHyphens/>
        <w:spacing w:line="360" w:lineRule="auto"/>
        <w:ind w:firstLine="709"/>
        <w:jc w:val="both"/>
        <w:rPr>
          <w:bCs/>
          <w:sz w:val="28"/>
          <w:szCs w:val="18"/>
        </w:rPr>
      </w:pPr>
      <w:r>
        <w:rPr>
          <w:noProof/>
          <w:sz w:val="28"/>
          <w:szCs w:val="18"/>
        </w:rPr>
        <w:pict>
          <v:shape id="Рисунок 5" o:spid="_x0000_i1029" type="#_x0000_t75" alt="ispar_2" style="width:150pt;height:81pt;visibility:visible">
            <v:imagedata r:id="rId11" o:title="" grayscale="t"/>
          </v:shape>
        </w:pict>
      </w:r>
    </w:p>
    <w:p w:rsidR="00513BD1" w:rsidRPr="00FE18EC" w:rsidRDefault="00513BD1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Рис. 5. Самооттаивающий (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>плачущий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>) испаритель</w:t>
      </w:r>
    </w:p>
    <w:p w:rsidR="00FE18EC" w:rsidRDefault="00FE18EC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513BD1" w:rsidRPr="00FE18EC" w:rsidRDefault="00513BD1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</w:rPr>
      </w:pPr>
      <w:r w:rsidRPr="00FE18EC">
        <w:rPr>
          <w:bCs/>
          <w:sz w:val="28"/>
          <w:szCs w:val="28"/>
        </w:rPr>
        <w:t>Самооттаивающий испаритель автоматически оттаивает при каждом цикле охлаждения: при работе компрессора обмерзает, а при стоянке оттаивает (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>плачет</w:t>
      </w:r>
      <w:r w:rsidR="00264FCC" w:rsidRPr="00FE18EC">
        <w:rPr>
          <w:bCs/>
          <w:sz w:val="28"/>
          <w:szCs w:val="28"/>
        </w:rPr>
        <w:t>"</w:t>
      </w:r>
      <w:r w:rsidRPr="00FE18EC">
        <w:rPr>
          <w:bCs/>
          <w:sz w:val="28"/>
          <w:szCs w:val="28"/>
        </w:rPr>
        <w:t>). Он работает в режиме колебаний температур от минусовых до плюсовых значений.</w:t>
      </w:r>
    </w:p>
    <w:p w:rsidR="006461C4" w:rsidRPr="00FE18EC" w:rsidRDefault="007D07DE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Также в производстве внедрен прибор управления процессом оттаивания испарителя бытового холодильника. Прибор работает при температуре окружающего воздуха от 10 до 30</w:t>
      </w:r>
      <w:r w:rsidRPr="00FE18EC">
        <w:rPr>
          <w:sz w:val="28"/>
          <w:szCs w:val="28"/>
        </w:rPr>
        <w:t>˚С и относительной влажности 80%.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В комплект </w:t>
      </w:r>
      <w:r w:rsidR="006461C4" w:rsidRPr="00FE18EC">
        <w:rPr>
          <w:sz w:val="28"/>
          <w:szCs w:val="28"/>
        </w:rPr>
        <w:t>входит: прибор полуавтоматического управления процессом оттаивания ТО-11(датчик (рис.2; Приложение Б)) и клапан оттаивания КО-1 (исполнительный прибор).</w:t>
      </w:r>
      <w:r w:rsidR="00264FCC" w:rsidRPr="00FE18EC">
        <w:rPr>
          <w:sz w:val="28"/>
          <w:szCs w:val="28"/>
        </w:rPr>
        <w:t xml:space="preserve"> </w:t>
      </w:r>
      <w:r w:rsidR="006461C4" w:rsidRPr="00FE18EC">
        <w:rPr>
          <w:sz w:val="28"/>
          <w:szCs w:val="28"/>
        </w:rPr>
        <w:t>Процесс оттаивания начинается после нажатия на кнопку датчика и заканчивается автоматически после того, как поверхность испарителя достигнет температуры 4˚С.</w:t>
      </w:r>
    </w:p>
    <w:p w:rsidR="00522F80" w:rsidRPr="00FE18EC" w:rsidRDefault="0084457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В настоящее время применяются в основном алюминиевые испарители, изготовленные прокатно-сварным методом. Исходным материалом для из изготовления служит листы алюминия марки АД или АД-1.</w:t>
      </w:r>
    </w:p>
    <w:p w:rsidR="00FE18EC" w:rsidRDefault="00FE18EC" w:rsidP="002717E7">
      <w:pPr>
        <w:tabs>
          <w:tab w:val="left" w:pos="485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64FCC" w:rsidRPr="00FE18EC" w:rsidRDefault="00FE18EC" w:rsidP="00FE18EC">
      <w:pPr>
        <w:pStyle w:val="2"/>
        <w:keepNext w:val="0"/>
        <w:numPr>
          <w:ilvl w:val="0"/>
          <w:numId w:val="0"/>
        </w:numPr>
        <w:suppressAutoHyphens/>
        <w:spacing w:before="0" w:after="0"/>
        <w:ind w:left="709"/>
        <w:jc w:val="both"/>
        <w:rPr>
          <w:rFonts w:cs="Times New Roman"/>
          <w:b w:val="0"/>
        </w:rPr>
      </w:pPr>
      <w:bookmarkStart w:id="12" w:name="_Toc206778536"/>
      <w:r w:rsidRPr="00FE18EC">
        <w:rPr>
          <w:rFonts w:cs="Times New Roman"/>
          <w:b w:val="0"/>
        </w:rPr>
        <w:t xml:space="preserve">1.2 </w:t>
      </w:r>
      <w:r w:rsidR="00D57A20" w:rsidRPr="00FE18EC">
        <w:rPr>
          <w:rFonts w:cs="Times New Roman"/>
          <w:b w:val="0"/>
        </w:rPr>
        <w:t>Технические требования к испарителям бытовых холодильников</w:t>
      </w:r>
      <w:bookmarkEnd w:id="12"/>
    </w:p>
    <w:p w:rsidR="00FE18EC" w:rsidRDefault="00FE18EC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12412" w:rsidRPr="00FE18EC" w:rsidRDefault="00712412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Назначение и</w:t>
      </w:r>
      <w:r w:rsidR="00165486" w:rsidRPr="00FE18EC">
        <w:rPr>
          <w:sz w:val="28"/>
          <w:szCs w:val="28"/>
        </w:rPr>
        <w:t>спарителей -</w:t>
      </w:r>
      <w:r w:rsidRPr="00FE18EC">
        <w:rPr>
          <w:sz w:val="28"/>
          <w:szCs w:val="28"/>
        </w:rPr>
        <w:t xml:space="preserve"> охлаждение воздуха в полезном объеме холодильника. Соответственно у испарителя более низкая, чем в охлаждаемом объеме, температура стенок, а следовательно, и температура кипения хладагента. Но чем ниже температура кипения, тем больше расход энергии для поддержания заданных температурных условий и тем больше усушка сохраняемых свежих продуктов. Поэтому обеспечить наивысшую технически возможную температуру кипения хладагента - основная задача в проектировании испарителей.</w:t>
      </w:r>
    </w:p>
    <w:p w:rsidR="00165486" w:rsidRPr="00FE18EC" w:rsidRDefault="00165486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Испарители должны быть рассчитаны или на естественный конвективный теплообмен, или на теплообмен с принудительным движением воздуха. Первые чаще всего размещаются в верхней зоне или под потолком плюсовой камеры холодильника, вторые - в полости, устроенной в задней стенке шкафа или в простенке между камерами двухкамерного холодильника.</w:t>
      </w:r>
    </w:p>
    <w:p w:rsidR="00474861" w:rsidRPr="00FE18EC" w:rsidRDefault="00474861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Для защиты от повреждений при эксплуатации алюминиевые испарители должны быть покрыты пищевыми лаками и полимерами. Но тем не менее нужно принимать меры предосторожности от механических повреждений, воздействия соли и пищевых кислот. Не допускается пользоваться острыми предметами для удаления инея с поверхности испарителя. Иней с испарителя можно удалять только оттаиванием. </w:t>
      </w:r>
    </w:p>
    <w:p w:rsidR="0020291A" w:rsidRPr="00FE18EC" w:rsidRDefault="00474861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Хорошей защитой от износа поверхности испарителя на дне НТО являются полиэтиленовые прокладки, решетки и лотки. При наличии полиэтиленовой прокладки можно без опасений пользоваться металлической посудой и укладывать замороженные продукты на дно испарителя. Полиэтиленовый лоток защитит дно испарителя от воздействия соли и пищевых кислот.</w:t>
      </w:r>
    </w:p>
    <w:p w:rsidR="0020291A" w:rsidRPr="00FE18EC" w:rsidRDefault="0020291A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Испаритель морозильной камеры должен быть надежно закреплен по месту монтажа. Двери ХК и МК холодильника при открывании должны легко поворачиваться на осях, без заеданий и перекосов. Уплотнители дверей в закрытом положении должны плотно прилегать к корпусу шкафа по всему периметру. Полки в холодильной камере должны плотно лежать на направляющих без качания.</w:t>
      </w:r>
    </w:p>
    <w:p w:rsidR="0020291A" w:rsidRPr="00FE18EC" w:rsidRDefault="00873F09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Испаритель морозильной камеры должен быть надежно закреплен по месту монтажа. Двери холодильной камеры и морозильной камеры холодильника при открывании должны легко поворачиваться на осях, без заеданий и перекосов. Уплотнители дверей в закрытом положении должны плотно прилегать к корпусу шкафа по всему периметру.</w:t>
      </w:r>
    </w:p>
    <w:p w:rsidR="00BF27D8" w:rsidRPr="00FE18EC" w:rsidRDefault="0020291A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Испарители бытовых холодильников </w:t>
      </w:r>
      <w:r w:rsidR="00BF27D8" w:rsidRPr="00FE18EC">
        <w:rPr>
          <w:sz w:val="28"/>
          <w:szCs w:val="28"/>
        </w:rPr>
        <w:t>после ремонта должны подвергаться приемо-сдаточным испытаниям, включаю</w:t>
      </w:r>
      <w:r w:rsidR="0035715F" w:rsidRPr="00FE18EC">
        <w:rPr>
          <w:sz w:val="28"/>
          <w:szCs w:val="28"/>
        </w:rPr>
        <w:t>щим внешний осмотр, проверку холодопроизводительности</w:t>
      </w:r>
      <w:r w:rsidR="00BF27D8" w:rsidRPr="00FE18EC">
        <w:rPr>
          <w:sz w:val="28"/>
          <w:szCs w:val="28"/>
        </w:rPr>
        <w:t>, функционирования, уровня шума, электрической прочности изо</w:t>
      </w:r>
      <w:r w:rsidR="0035715F" w:rsidRPr="00FE18EC">
        <w:rPr>
          <w:sz w:val="28"/>
          <w:szCs w:val="28"/>
        </w:rPr>
        <w:t>ляции</w:t>
      </w:r>
      <w:r w:rsidR="00BF27D8" w:rsidRPr="00FE18EC">
        <w:rPr>
          <w:sz w:val="28"/>
          <w:szCs w:val="28"/>
        </w:rPr>
        <w:t>.</w:t>
      </w:r>
    </w:p>
    <w:p w:rsidR="001E0CC0" w:rsidRPr="00FE18EC" w:rsidRDefault="00873F09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В соответствии с ГОСТом Р50939-96, отремонтированные холодильные приборы должны соответствовать следующим техническим требованиям и эксплуатационным показателям:</w:t>
      </w:r>
    </w:p>
    <w:p w:rsidR="00873F09" w:rsidRPr="00FE18EC" w:rsidRDefault="00497886" w:rsidP="002717E7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и</w:t>
      </w:r>
      <w:r w:rsidR="00873F09" w:rsidRPr="00FE18EC">
        <w:rPr>
          <w:sz w:val="28"/>
          <w:szCs w:val="28"/>
        </w:rPr>
        <w:t>спаритель морозильной камеры должен быть надежно закреплен по месту монтажа;</w:t>
      </w:r>
    </w:p>
    <w:p w:rsidR="001E0CC0" w:rsidRPr="00FE18EC" w:rsidRDefault="001E0CC0" w:rsidP="002717E7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места с поврежденным покрытием испарителей должны быть окрашены лаком МЛ-133 по действующей нормативно-технической документации;</w:t>
      </w:r>
    </w:p>
    <w:p w:rsidR="00497886" w:rsidRPr="00FE18EC" w:rsidRDefault="00497886" w:rsidP="002717E7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ребра испарителя морозильной камеры должны быть равномерно покрыты тонким слоем инея;</w:t>
      </w:r>
    </w:p>
    <w:p w:rsidR="00873F09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д</w:t>
      </w:r>
      <w:r w:rsidR="00873F09" w:rsidRPr="00FE18EC">
        <w:rPr>
          <w:sz w:val="28"/>
          <w:szCs w:val="28"/>
        </w:rPr>
        <w:t xml:space="preserve">опускается отклонение эксплуатационных показателей отремонтированных </w:t>
      </w:r>
      <w:r w:rsidRPr="00FE18EC">
        <w:rPr>
          <w:sz w:val="28"/>
          <w:szCs w:val="28"/>
        </w:rPr>
        <w:t>холодильников</w:t>
      </w:r>
      <w:r w:rsidR="00873F09" w:rsidRPr="00FE18EC">
        <w:rPr>
          <w:sz w:val="28"/>
          <w:szCs w:val="28"/>
        </w:rPr>
        <w:t xml:space="preserve"> в течение срока службы не более чем на 20% по сравнению с новыми;</w:t>
      </w:r>
    </w:p>
    <w:p w:rsidR="00873F09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</w:t>
      </w:r>
      <w:r w:rsidR="00873F09" w:rsidRPr="00FE18EC">
        <w:rPr>
          <w:sz w:val="28"/>
          <w:szCs w:val="28"/>
        </w:rPr>
        <w:t>асход электроэнергии, потребляемой холодильником, должен соответствовать данным, установленным в нормативной документации изготовителя;</w:t>
      </w:r>
    </w:p>
    <w:p w:rsidR="00873F09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с</w:t>
      </w:r>
      <w:r w:rsidR="00873F09" w:rsidRPr="00FE18EC">
        <w:rPr>
          <w:sz w:val="28"/>
          <w:szCs w:val="28"/>
        </w:rPr>
        <w:t>редняя температура в холодильной камере холодильника на одной из установок терморегулятора при температуре окружающей среды (20±5) °С должна быть от 5 до 7°С</w:t>
      </w:r>
      <w:r w:rsidRPr="00FE18EC">
        <w:rPr>
          <w:sz w:val="28"/>
          <w:szCs w:val="28"/>
        </w:rPr>
        <w:t>;</w:t>
      </w:r>
    </w:p>
    <w:p w:rsidR="00873F09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</w:t>
      </w:r>
      <w:r w:rsidR="00873F09" w:rsidRPr="00FE18EC">
        <w:rPr>
          <w:sz w:val="28"/>
          <w:szCs w:val="28"/>
        </w:rPr>
        <w:t>рибор автоматического или полуавтоматического управления должен функционировать безотказно и обеспечивать надежное поддержание заданных режимов работы в соответствии с нормативной документацией на конкретную модель;</w:t>
      </w:r>
    </w:p>
    <w:p w:rsidR="00497886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освещение холодильной камеры должно включаться при открывании двери и выключаться при ее закрывании;</w:t>
      </w:r>
    </w:p>
    <w:p w:rsidR="00497886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холодильные агрегаты должны быть герметичны;</w:t>
      </w:r>
    </w:p>
    <w:p w:rsidR="00873F09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крепежные детали холодильника должны быть затянуты равномерно, без перекосов. Головки винтов и шурупов не должны иметь сорванных шлицев, а головки болтов и гаек - деформированных граней;</w:t>
      </w:r>
    </w:p>
    <w:p w:rsidR="00497886" w:rsidRPr="00FE18EC" w:rsidRDefault="00497886" w:rsidP="002717E7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двери холодильных приборов при открывании должны легко проворачиваться на осях, без заеданий и перекосов;</w:t>
      </w:r>
    </w:p>
    <w:p w:rsidR="004F45B9" w:rsidRPr="00FE18EC" w:rsidRDefault="00497886" w:rsidP="002717E7">
      <w:pPr>
        <w:pStyle w:val="af5"/>
        <w:numPr>
          <w:ilvl w:val="0"/>
          <w:numId w:val="9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уровень шума работающего холодильного прибора, измеренный на расстоянии 1 м, не должен превышать 45 дБА.</w:t>
      </w:r>
    </w:p>
    <w:p w:rsidR="00B52E6B" w:rsidRPr="00FE18EC" w:rsidRDefault="00FE18EC" w:rsidP="00FE18EC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bookmarkStart w:id="13" w:name="_Toc206778537"/>
      <w:r w:rsidR="00FF0CE7" w:rsidRPr="00FE18EC">
        <w:rPr>
          <w:sz w:val="28"/>
        </w:rPr>
        <w:t xml:space="preserve">2. </w:t>
      </w:r>
      <w:r w:rsidRPr="00FE18EC">
        <w:rPr>
          <w:sz w:val="28"/>
        </w:rPr>
        <w:t>Технологический раздел</w:t>
      </w:r>
      <w:bookmarkEnd w:id="13"/>
    </w:p>
    <w:p w:rsidR="00FE18EC" w:rsidRDefault="00FE18EC" w:rsidP="002717E7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Fonts w:cs="Times New Roman"/>
          <w:b w:val="0"/>
          <w:lang w:val="en-US"/>
        </w:rPr>
      </w:pPr>
      <w:bookmarkStart w:id="14" w:name="_Toc206778538"/>
    </w:p>
    <w:p w:rsidR="00832CD3" w:rsidRPr="00FE18EC" w:rsidRDefault="00FF0CE7" w:rsidP="002717E7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Fonts w:cs="Times New Roman"/>
          <w:b w:val="0"/>
        </w:rPr>
      </w:pPr>
      <w:r w:rsidRPr="00FE18EC">
        <w:rPr>
          <w:rFonts w:cs="Times New Roman"/>
          <w:b w:val="0"/>
        </w:rPr>
        <w:t>2.1</w:t>
      </w:r>
      <w:r w:rsidR="00BF5448" w:rsidRPr="00FE18EC">
        <w:rPr>
          <w:rFonts w:cs="Times New Roman"/>
          <w:b w:val="0"/>
        </w:rPr>
        <w:t xml:space="preserve"> </w:t>
      </w:r>
      <w:r w:rsidR="00896C8A" w:rsidRPr="00FE18EC">
        <w:rPr>
          <w:rFonts w:cs="Times New Roman"/>
          <w:b w:val="0"/>
        </w:rPr>
        <w:t>Основ</w:t>
      </w:r>
      <w:r w:rsidR="00497886" w:rsidRPr="00FE18EC">
        <w:rPr>
          <w:rFonts w:cs="Times New Roman"/>
          <w:b w:val="0"/>
        </w:rPr>
        <w:t>ные неисправности испарителей бытовых холодильников</w:t>
      </w:r>
      <w:bookmarkEnd w:id="14"/>
    </w:p>
    <w:p w:rsidR="00FE18EC" w:rsidRPr="00FE18EC" w:rsidRDefault="00FE18E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6723C" w:rsidRPr="00FE18EC" w:rsidRDefault="00CC4E82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Об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исправной работе технологического оборудования обычно судят по тому, насколько его состояние в данный момент соответствует </w:t>
      </w:r>
      <w:r w:rsidR="0096723C" w:rsidRPr="00FE18EC">
        <w:rPr>
          <w:sz w:val="28"/>
          <w:szCs w:val="28"/>
        </w:rPr>
        <w:t>всем требованиям, установленным как в отношении</w:t>
      </w:r>
      <w:r w:rsidR="00264FCC" w:rsidRPr="00FE18EC">
        <w:rPr>
          <w:sz w:val="28"/>
          <w:szCs w:val="28"/>
        </w:rPr>
        <w:t xml:space="preserve"> </w:t>
      </w:r>
      <w:r w:rsidR="0096723C" w:rsidRPr="00FE18EC">
        <w:rPr>
          <w:sz w:val="28"/>
          <w:szCs w:val="28"/>
        </w:rPr>
        <w:t>основных параметров, характеризующих нормальное выполнение заданных функций, так и второстепенных, характеризующих удобства эксплуатации, внешний вид и т.п. Любое несоответствие хотя бы одному из требований параметров свидетельствует о наличии неисправности.</w:t>
      </w:r>
    </w:p>
    <w:p w:rsidR="00AD05CB" w:rsidRPr="00FE18EC" w:rsidRDefault="0096723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А в</w:t>
      </w:r>
      <w:r w:rsidR="00DE40E8" w:rsidRPr="00FE18EC">
        <w:rPr>
          <w:sz w:val="28"/>
          <w:szCs w:val="28"/>
        </w:rPr>
        <w:t xml:space="preserve">озможные неисправности </w:t>
      </w:r>
      <w:r w:rsidR="00AD05CB" w:rsidRPr="00FE18EC">
        <w:rPr>
          <w:sz w:val="28"/>
          <w:szCs w:val="28"/>
        </w:rPr>
        <w:t>испарителей бытовых холодильников</w:t>
      </w:r>
      <w:r w:rsidR="00DE40E8" w:rsidRPr="00FE18EC">
        <w:rPr>
          <w:sz w:val="28"/>
          <w:szCs w:val="28"/>
        </w:rPr>
        <w:t>, их причины и способы устранения, представленные</w:t>
      </w:r>
      <w:r w:rsidR="00264FCC" w:rsidRPr="00FE18EC">
        <w:rPr>
          <w:sz w:val="28"/>
          <w:szCs w:val="28"/>
        </w:rPr>
        <w:t xml:space="preserve"> </w:t>
      </w:r>
      <w:r w:rsidR="00DE40E8" w:rsidRPr="00FE18EC">
        <w:rPr>
          <w:sz w:val="28"/>
          <w:szCs w:val="28"/>
        </w:rPr>
        <w:t>в табли</w:t>
      </w:r>
      <w:r w:rsidR="00AD05CB" w:rsidRPr="00FE18EC">
        <w:rPr>
          <w:sz w:val="28"/>
          <w:szCs w:val="28"/>
        </w:rPr>
        <w:t>це 1.</w:t>
      </w:r>
    </w:p>
    <w:p w:rsidR="00FE18EC" w:rsidRDefault="00FE18EC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40E8" w:rsidRPr="00FE18EC" w:rsidRDefault="00AD05CB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Таблица 1</w:t>
      </w:r>
      <w:r w:rsidR="00DE40E8" w:rsidRPr="00FE18EC">
        <w:rPr>
          <w:sz w:val="28"/>
          <w:szCs w:val="28"/>
        </w:rPr>
        <w:t xml:space="preserve"> – Возможные неисправности </w:t>
      </w:r>
      <w:r w:rsidRPr="00FE18EC">
        <w:rPr>
          <w:sz w:val="28"/>
          <w:szCs w:val="28"/>
        </w:rPr>
        <w:t xml:space="preserve">испарителей бытовых холодильников </w:t>
      </w:r>
      <w:r w:rsidR="00DE40E8" w:rsidRPr="00FE18EC">
        <w:rPr>
          <w:sz w:val="28"/>
          <w:szCs w:val="28"/>
        </w:rPr>
        <w:t>их причины и способы устранения</w:t>
      </w:r>
      <w:r w:rsidRPr="00FE18EC">
        <w:rPr>
          <w:sz w:val="28"/>
          <w:szCs w:val="28"/>
        </w:rPr>
        <w:t>.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36"/>
        <w:gridCol w:w="3059"/>
        <w:gridCol w:w="4061"/>
      </w:tblGrid>
      <w:tr w:rsidR="000B74BC" w:rsidRPr="00FE18EC" w:rsidTr="00892D11">
        <w:trPr>
          <w:jc w:val="center"/>
        </w:trPr>
        <w:tc>
          <w:tcPr>
            <w:tcW w:w="2286" w:type="dxa"/>
            <w:shd w:val="clear" w:color="auto" w:fill="auto"/>
            <w:noWrap/>
            <w:hideMark/>
          </w:tcPr>
          <w:p w:rsidR="000B74BC" w:rsidRPr="00892D11" w:rsidRDefault="000B74BC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Неисправность</w:t>
            </w:r>
          </w:p>
        </w:tc>
        <w:tc>
          <w:tcPr>
            <w:tcW w:w="3129" w:type="dxa"/>
            <w:shd w:val="clear" w:color="auto" w:fill="auto"/>
            <w:noWrap/>
            <w:hideMark/>
          </w:tcPr>
          <w:p w:rsidR="000B74BC" w:rsidRPr="00892D11" w:rsidRDefault="000B74BC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Причина</w:t>
            </w:r>
          </w:p>
        </w:tc>
        <w:tc>
          <w:tcPr>
            <w:tcW w:w="4156" w:type="dxa"/>
            <w:shd w:val="clear" w:color="auto" w:fill="auto"/>
            <w:noWrap/>
            <w:hideMark/>
          </w:tcPr>
          <w:p w:rsidR="000B74BC" w:rsidRPr="00892D11" w:rsidRDefault="000B74BC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Способ устранения</w:t>
            </w:r>
          </w:p>
        </w:tc>
      </w:tr>
      <w:tr w:rsidR="000B74BC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0B74BC" w:rsidRPr="00892D11" w:rsidRDefault="0096723C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Холодильный агрегат работает, но испаритель инеем не покрывается</w:t>
            </w:r>
          </w:p>
        </w:tc>
        <w:tc>
          <w:tcPr>
            <w:tcW w:w="3129" w:type="dxa"/>
            <w:shd w:val="clear" w:color="auto" w:fill="auto"/>
            <w:hideMark/>
          </w:tcPr>
          <w:p w:rsidR="000B74BC" w:rsidRPr="00892D11" w:rsidRDefault="0096723C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Засорение системы (фильтр-осушитнль холодный, конденсатор теплый)</w:t>
            </w:r>
          </w:p>
        </w:tc>
        <w:tc>
          <w:tcPr>
            <w:tcW w:w="4156" w:type="dxa"/>
            <w:shd w:val="clear" w:color="auto" w:fill="auto"/>
            <w:hideMark/>
          </w:tcPr>
          <w:p w:rsidR="000B74BC" w:rsidRPr="00892D11" w:rsidRDefault="0096723C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Заменить фильтр-осушитель или холодильный агрегат</w:t>
            </w:r>
          </w:p>
        </w:tc>
      </w:tr>
      <w:tr w:rsidR="000B74BC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Охлаждение в холодильной камере недостаточное. Холодильник работает непрерывно</w:t>
            </w:r>
          </w:p>
        </w:tc>
        <w:tc>
          <w:tcPr>
            <w:tcW w:w="3129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Частичная утечка хладагента в системе холодильного агрегата</w:t>
            </w:r>
          </w:p>
        </w:tc>
        <w:tc>
          <w:tcPr>
            <w:tcW w:w="4156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Визуально проверить обмерзание выходных каналов испарителя, нагрев конденсатора – на ощупь. При необмерзании каналов испарителя и слабом нагревании конденсатора проверить потребляемую мощность компрессора. В случае заниженной мощности установить причину и место утечки по наличию масляных пятен или течеискателем. Устранить утечку. Холодильный агрегат отвакуумировать, заправить хладагентом. А если утечка не обнаружена, то засорена капиллярная трубка. Продуть капиллярную трубку сухим воздухом или хладагентом. Агрегат отвакуумировать, заправить хладагентом</w:t>
            </w:r>
          </w:p>
        </w:tc>
      </w:tr>
      <w:tr w:rsidR="000B74BC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Отсасывающая трубка со стороны испарителя не покрыта инеем</w:t>
            </w:r>
          </w:p>
        </w:tc>
        <w:tc>
          <w:tcPr>
            <w:tcW w:w="3129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Недостаток хладагента</w:t>
            </w:r>
          </w:p>
        </w:tc>
        <w:tc>
          <w:tcPr>
            <w:tcW w:w="4156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Найти место утечки и устранить неисправность, ввести дозу хладагента</w:t>
            </w:r>
          </w:p>
        </w:tc>
      </w:tr>
      <w:tr w:rsidR="000B74BC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Быстрое нарастание снеговой шубы на испарителе</w:t>
            </w:r>
          </w:p>
        </w:tc>
        <w:tc>
          <w:tcPr>
            <w:tcW w:w="3129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Нарушено уплотнение двери</w:t>
            </w:r>
          </w:p>
        </w:tc>
        <w:tc>
          <w:tcPr>
            <w:tcW w:w="4156" w:type="dxa"/>
            <w:shd w:val="clear" w:color="auto" w:fill="auto"/>
            <w:hideMark/>
          </w:tcPr>
          <w:p w:rsidR="000B74BC" w:rsidRPr="00892D11" w:rsidRDefault="00A873EF" w:rsidP="00892D11">
            <w:pPr>
              <w:suppressAutoHyphens/>
              <w:spacing w:line="360" w:lineRule="auto"/>
              <w:rPr>
                <w:szCs w:val="28"/>
                <w:lang w:val="en-US"/>
              </w:rPr>
            </w:pPr>
            <w:r w:rsidRPr="00892D11">
              <w:rPr>
                <w:szCs w:val="28"/>
              </w:rPr>
              <w:t>Отрегулировать дверь и обеспечить прилегание уплотнителя по всему периметру. При необходимости провести рихтовку двери. Если щель не устранена, заменить дверь. Определяют визуально.</w:t>
            </w:r>
          </w:p>
        </w:tc>
      </w:tr>
      <w:tr w:rsidR="000B74BC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0B74BC" w:rsidRPr="00892D11" w:rsidRDefault="001700C3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 xml:space="preserve">Электродвигатель работает, испаритель не охлаждается </w:t>
            </w:r>
          </w:p>
        </w:tc>
        <w:tc>
          <w:tcPr>
            <w:tcW w:w="3129" w:type="dxa"/>
            <w:shd w:val="clear" w:color="auto" w:fill="auto"/>
            <w:hideMark/>
          </w:tcPr>
          <w:p w:rsidR="000B74BC" w:rsidRPr="00892D11" w:rsidRDefault="001700C3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 xml:space="preserve">Засорение капиллярной трубки. </w:t>
            </w:r>
          </w:p>
        </w:tc>
        <w:tc>
          <w:tcPr>
            <w:tcW w:w="4156" w:type="dxa"/>
            <w:shd w:val="clear" w:color="auto" w:fill="auto"/>
            <w:hideMark/>
          </w:tcPr>
          <w:p w:rsidR="000B74BC" w:rsidRPr="00892D11" w:rsidRDefault="001700C3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Проверить на ощупь температуру начального участка капиллярной трубк</w:t>
            </w:r>
            <w:r w:rsidR="009D7C09" w:rsidRPr="00892D11">
              <w:rPr>
                <w:szCs w:val="28"/>
              </w:rPr>
              <w:t>и при работе холодильника. При наличии засорения температура капиллярной трубки</w:t>
            </w:r>
            <w:r w:rsidR="00264FCC" w:rsidRPr="00892D11">
              <w:rPr>
                <w:szCs w:val="28"/>
              </w:rPr>
              <w:t xml:space="preserve"> </w:t>
            </w:r>
            <w:r w:rsidR="009D7C09" w:rsidRPr="00892D11">
              <w:rPr>
                <w:szCs w:val="28"/>
              </w:rPr>
              <w:t>будет значительно ниже температуры фильтра-осушителя. И в таком случае необходимо отпаять испаритель с всасывающей и капиллярной трубками, промыть и продуть. Если засор не устраняется, заменить испаритель на новый.</w:t>
            </w:r>
          </w:p>
        </w:tc>
      </w:tr>
      <w:tr w:rsidR="000B74BC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0B74BC" w:rsidRPr="00892D11" w:rsidRDefault="00CC69B2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Самопроизвольное оттаивание испарителя</w:t>
            </w:r>
          </w:p>
        </w:tc>
        <w:tc>
          <w:tcPr>
            <w:tcW w:w="3129" w:type="dxa"/>
            <w:shd w:val="clear" w:color="auto" w:fill="auto"/>
            <w:hideMark/>
          </w:tcPr>
          <w:p w:rsidR="000B74BC" w:rsidRPr="00892D11" w:rsidRDefault="00CC69B2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Замерзание влаги в капиллярной трубке. При подогреве конца капиллярной трубки в месте входа в испаритель при работающем компрессоре будет слышно характерное шипение хладагента, втекающего в испаритель</w:t>
            </w:r>
          </w:p>
        </w:tc>
        <w:tc>
          <w:tcPr>
            <w:tcW w:w="4156" w:type="dxa"/>
            <w:shd w:val="clear" w:color="auto" w:fill="auto"/>
            <w:hideMark/>
          </w:tcPr>
          <w:p w:rsidR="000B74BC" w:rsidRPr="00892D11" w:rsidRDefault="00CC69B2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Заменить фильтр-осушитнль</w:t>
            </w:r>
          </w:p>
        </w:tc>
      </w:tr>
      <w:tr w:rsidR="00FE38C8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FE38C8" w:rsidRPr="00892D11" w:rsidRDefault="00FE38C8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Отсасывающая трубка со стороны испарителя не покрыта инеем</w:t>
            </w:r>
          </w:p>
        </w:tc>
        <w:tc>
          <w:tcPr>
            <w:tcW w:w="3129" w:type="dxa"/>
            <w:shd w:val="clear" w:color="auto" w:fill="auto"/>
            <w:hideMark/>
          </w:tcPr>
          <w:p w:rsidR="00FE38C8" w:rsidRPr="00892D11" w:rsidRDefault="00FE38C8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Недостаток хладагента</w:t>
            </w:r>
          </w:p>
        </w:tc>
        <w:tc>
          <w:tcPr>
            <w:tcW w:w="4156" w:type="dxa"/>
            <w:shd w:val="clear" w:color="auto" w:fill="auto"/>
            <w:hideMark/>
          </w:tcPr>
          <w:p w:rsidR="00FE38C8" w:rsidRPr="00892D11" w:rsidRDefault="00FE38C8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 xml:space="preserve">Найти место утечки и устранить неисправность, ввести дополнительную дозу хладагента </w:t>
            </w:r>
          </w:p>
        </w:tc>
      </w:tr>
      <w:tr w:rsidR="00FE38C8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FE38C8" w:rsidRPr="00892D11" w:rsidRDefault="00D413C6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Появление инея на планке межкамерной перегородки</w:t>
            </w:r>
          </w:p>
        </w:tc>
        <w:tc>
          <w:tcPr>
            <w:tcW w:w="3129" w:type="dxa"/>
            <w:shd w:val="clear" w:color="auto" w:fill="auto"/>
            <w:hideMark/>
          </w:tcPr>
          <w:p w:rsidR="00FE38C8" w:rsidRPr="00892D11" w:rsidRDefault="00D413C6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Неисправен нагреватель межкамерной перегородки</w:t>
            </w:r>
          </w:p>
        </w:tc>
        <w:tc>
          <w:tcPr>
            <w:tcW w:w="4156" w:type="dxa"/>
            <w:shd w:val="clear" w:color="auto" w:fill="auto"/>
            <w:hideMark/>
          </w:tcPr>
          <w:p w:rsidR="00FE38C8" w:rsidRPr="00892D11" w:rsidRDefault="00D413C6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Заменить нагреватель</w:t>
            </w:r>
          </w:p>
        </w:tc>
      </w:tr>
      <w:tr w:rsidR="00FE38C8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FE38C8" w:rsidRPr="00892D11" w:rsidRDefault="00D413C6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Испаритель холодильной камеры обмерзает выше установленной нормы</w:t>
            </w:r>
          </w:p>
        </w:tc>
        <w:tc>
          <w:tcPr>
            <w:tcW w:w="3129" w:type="dxa"/>
            <w:shd w:val="clear" w:color="auto" w:fill="auto"/>
            <w:hideMark/>
          </w:tcPr>
          <w:p w:rsidR="00FE38C8" w:rsidRPr="00892D11" w:rsidRDefault="00D413C6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Завышена доза хладона в холодильном агрегате</w:t>
            </w:r>
          </w:p>
        </w:tc>
        <w:tc>
          <w:tcPr>
            <w:tcW w:w="4156" w:type="dxa"/>
            <w:shd w:val="clear" w:color="auto" w:fill="auto"/>
            <w:hideMark/>
          </w:tcPr>
          <w:p w:rsidR="00FE38C8" w:rsidRPr="00892D11" w:rsidRDefault="00D413C6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Перезарядить холодильный агрегат хладагентом до нормы. Корректировку дозы производить при установившемся режиме, т.е после обкатки холодильного агрегата в течении 80-90 мин</w:t>
            </w:r>
          </w:p>
        </w:tc>
      </w:tr>
      <w:tr w:rsidR="00FE38C8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FE38C8" w:rsidRPr="00892D11" w:rsidRDefault="00FE38C8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Охлаждение в холодильной камере недостаточное</w:t>
            </w:r>
          </w:p>
        </w:tc>
        <w:tc>
          <w:tcPr>
            <w:tcW w:w="3129" w:type="dxa"/>
            <w:shd w:val="clear" w:color="auto" w:fill="auto"/>
            <w:hideMark/>
          </w:tcPr>
          <w:p w:rsidR="00FE38C8" w:rsidRPr="00892D11" w:rsidRDefault="00FE38C8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Наличие масла в испарителе. Наличие мест частичного оттаивания испарителя указывает наличие масла в нем</w:t>
            </w:r>
          </w:p>
        </w:tc>
        <w:tc>
          <w:tcPr>
            <w:tcW w:w="4156" w:type="dxa"/>
            <w:shd w:val="clear" w:color="auto" w:fill="auto"/>
            <w:hideMark/>
          </w:tcPr>
          <w:p w:rsidR="00FE38C8" w:rsidRPr="00892D11" w:rsidRDefault="00FE38C8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Визуально проверить обмерзание испарителя. При отсутствии утечки хладагента отпаять испаритель, промыть его хладагентом, продуть сухим воздухом с точкой росы не выше -60°С и припаять</w:t>
            </w:r>
          </w:p>
        </w:tc>
      </w:tr>
      <w:tr w:rsidR="00AD28BE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AD28BE" w:rsidRPr="00892D11" w:rsidRDefault="00AD28BE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Утечка хладона</w:t>
            </w:r>
          </w:p>
        </w:tc>
        <w:tc>
          <w:tcPr>
            <w:tcW w:w="3129" w:type="dxa"/>
            <w:shd w:val="clear" w:color="auto" w:fill="auto"/>
            <w:hideMark/>
          </w:tcPr>
          <w:p w:rsidR="00AD28BE" w:rsidRPr="00892D11" w:rsidRDefault="00AD28BE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Утечка в испарителе происходит, в основном, из-за коррозии металла, реже из-за механических повреждений. Как правило, места утечки представляют собой незаметные чёрные точки на поверхности каналов испарителя</w:t>
            </w:r>
          </w:p>
        </w:tc>
        <w:tc>
          <w:tcPr>
            <w:tcW w:w="4156" w:type="dxa"/>
            <w:shd w:val="clear" w:color="auto" w:fill="auto"/>
            <w:hideMark/>
          </w:tcPr>
          <w:p w:rsidR="00AD28BE" w:rsidRPr="00892D11" w:rsidRDefault="00AD28BE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Отремонтировать испаритель с помощью пайки или заменить его на новый</w:t>
            </w:r>
          </w:p>
        </w:tc>
      </w:tr>
      <w:tr w:rsidR="00D413C6" w:rsidRPr="00FE18EC" w:rsidTr="00892D11">
        <w:trPr>
          <w:jc w:val="center"/>
        </w:trPr>
        <w:tc>
          <w:tcPr>
            <w:tcW w:w="2286" w:type="dxa"/>
            <w:shd w:val="clear" w:color="auto" w:fill="auto"/>
            <w:hideMark/>
          </w:tcPr>
          <w:p w:rsidR="00D413C6" w:rsidRPr="00892D11" w:rsidRDefault="001D3F11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Замерзание влаги в капиллярной трубке</w:t>
            </w:r>
          </w:p>
        </w:tc>
        <w:tc>
          <w:tcPr>
            <w:tcW w:w="3129" w:type="dxa"/>
            <w:shd w:val="clear" w:color="auto" w:fill="auto"/>
            <w:hideMark/>
          </w:tcPr>
          <w:p w:rsidR="00D413C6" w:rsidRPr="00892D11" w:rsidRDefault="001D3F11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Цикличное самопроизвольное оттаивание испарителей при исправной работе мотор-компрессора</w:t>
            </w:r>
          </w:p>
        </w:tc>
        <w:tc>
          <w:tcPr>
            <w:tcW w:w="4156" w:type="dxa"/>
            <w:shd w:val="clear" w:color="auto" w:fill="auto"/>
            <w:hideMark/>
          </w:tcPr>
          <w:p w:rsidR="00D413C6" w:rsidRPr="00892D11" w:rsidRDefault="001D3F11" w:rsidP="00892D11">
            <w:pPr>
              <w:suppressAutoHyphens/>
              <w:spacing w:line="360" w:lineRule="auto"/>
              <w:rPr>
                <w:szCs w:val="28"/>
              </w:rPr>
            </w:pPr>
            <w:r w:rsidRPr="00892D11">
              <w:rPr>
                <w:szCs w:val="28"/>
              </w:rPr>
              <w:t>Заменить фильтр-осушитнль. Заполнить холодильный агрегат хладагентом до нормы</w:t>
            </w:r>
          </w:p>
        </w:tc>
      </w:tr>
    </w:tbl>
    <w:p w:rsidR="00896C8A" w:rsidRPr="00FE18EC" w:rsidRDefault="00896C8A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20E35" w:rsidRPr="00FE18EC" w:rsidRDefault="00FF0CE7" w:rsidP="002717E7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Fonts w:cs="Times New Roman"/>
          <w:b w:val="0"/>
        </w:rPr>
      </w:pPr>
      <w:bookmarkStart w:id="15" w:name="_Toc206778539"/>
      <w:r w:rsidRPr="00FE18EC">
        <w:rPr>
          <w:rFonts w:cs="Times New Roman"/>
          <w:b w:val="0"/>
        </w:rPr>
        <w:t>2.2</w:t>
      </w:r>
      <w:r w:rsidR="00BF5448" w:rsidRPr="00FE18EC">
        <w:rPr>
          <w:rFonts w:cs="Times New Roman"/>
          <w:b w:val="0"/>
        </w:rPr>
        <w:t xml:space="preserve"> </w:t>
      </w:r>
      <w:r w:rsidR="00896C8A" w:rsidRPr="00FE18EC">
        <w:rPr>
          <w:rFonts w:cs="Times New Roman"/>
          <w:b w:val="0"/>
        </w:rPr>
        <w:t xml:space="preserve">Анализ существующего технологического процесса </w:t>
      </w:r>
      <w:r w:rsidR="00AD28BE" w:rsidRPr="00FE18EC">
        <w:rPr>
          <w:rFonts w:cs="Times New Roman"/>
          <w:b w:val="0"/>
        </w:rPr>
        <w:t>испарителей бытовых холодильников</w:t>
      </w:r>
      <w:bookmarkEnd w:id="15"/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53A8C" w:rsidRPr="00FE18EC" w:rsidRDefault="00153A8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Производственным процессом ремонта называется вся совокупность действий, осуществляемых с момента поступления объектов ремонта на завод или в мастерскую до получен</w:t>
      </w:r>
      <w:r w:rsidR="00335A2C" w:rsidRPr="00FE18EC">
        <w:rPr>
          <w:sz w:val="28"/>
          <w:szCs w:val="28"/>
        </w:rPr>
        <w:t>ия полностью отремонтированной п</w:t>
      </w:r>
      <w:r w:rsidRPr="00FE18EC">
        <w:rPr>
          <w:sz w:val="28"/>
          <w:szCs w:val="28"/>
        </w:rPr>
        <w:t>родук</w:t>
      </w:r>
      <w:r w:rsidR="00335A2C" w:rsidRPr="00FE18EC">
        <w:rPr>
          <w:sz w:val="28"/>
          <w:szCs w:val="28"/>
        </w:rPr>
        <w:t>ции</w:t>
      </w:r>
      <w:r w:rsidRPr="00FE18EC">
        <w:rPr>
          <w:sz w:val="28"/>
          <w:szCs w:val="28"/>
        </w:rPr>
        <w:t>.</w:t>
      </w:r>
    </w:p>
    <w:p w:rsidR="00153A8C" w:rsidRPr="00FE18EC" w:rsidRDefault="00153A8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Ремонтным фондом называются детали, агрегаты и бытовые </w:t>
      </w:r>
      <w:r w:rsidR="00335A2C" w:rsidRPr="00FE18EC">
        <w:rPr>
          <w:sz w:val="28"/>
          <w:szCs w:val="28"/>
        </w:rPr>
        <w:t xml:space="preserve">машины, поступающие </w:t>
      </w:r>
      <w:r w:rsidRPr="00FE18EC">
        <w:rPr>
          <w:sz w:val="28"/>
          <w:szCs w:val="28"/>
        </w:rPr>
        <w:t>на р</w:t>
      </w:r>
      <w:r w:rsidR="00335A2C" w:rsidRPr="00FE18EC">
        <w:rPr>
          <w:sz w:val="28"/>
          <w:szCs w:val="28"/>
        </w:rPr>
        <w:t xml:space="preserve">емонтные предприятия для ремонта. </w:t>
      </w:r>
      <w:r w:rsidRPr="00FE18EC">
        <w:rPr>
          <w:sz w:val="28"/>
          <w:szCs w:val="28"/>
        </w:rPr>
        <w:t xml:space="preserve">В процессе ремонта </w:t>
      </w:r>
      <w:r w:rsidR="004331F2" w:rsidRPr="00FE18EC">
        <w:rPr>
          <w:sz w:val="28"/>
          <w:szCs w:val="28"/>
        </w:rPr>
        <w:t xml:space="preserve">необходимо выполнять различные </w:t>
      </w:r>
      <w:r w:rsidRPr="00FE18EC">
        <w:rPr>
          <w:sz w:val="28"/>
          <w:szCs w:val="28"/>
        </w:rPr>
        <w:t>работы, в том числе: принять в ремонт, получить материалы и запасные детали, проверить их, организовать транспортировку и хранение, подготовить и разобрать агрегаты и бытовые машины; очистить от грязи и масла детали, рассортировать детали на годные и негодные, отремонтировать детали с дефектами; собрать узлы и агрегаты, собрать и испытать машину, обеспечить снабжение рабочих мест электроэнергией, воздухом и т. п.</w:t>
      </w:r>
    </w:p>
    <w:p w:rsidR="00153A8C" w:rsidRPr="00FE18EC" w:rsidRDefault="004331F2" w:rsidP="002717E7">
      <w:pPr>
        <w:tabs>
          <w:tab w:val="left" w:pos="568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Технологическим</w:t>
      </w:r>
      <w:r w:rsidR="00153A8C" w:rsidRPr="00FE18EC">
        <w:rPr>
          <w:sz w:val="28"/>
          <w:szCs w:val="28"/>
        </w:rPr>
        <w:t xml:space="preserve"> процессом ремонта называется</w:t>
      </w:r>
      <w:r w:rsidRPr="00FE18EC">
        <w:rPr>
          <w:sz w:val="28"/>
          <w:szCs w:val="28"/>
        </w:rPr>
        <w:t xml:space="preserve"> час</w:t>
      </w:r>
      <w:r w:rsidR="00153A8C" w:rsidRPr="00FE18EC">
        <w:rPr>
          <w:sz w:val="28"/>
          <w:szCs w:val="28"/>
        </w:rPr>
        <w:t>ть</w:t>
      </w:r>
      <w:r w:rsidRPr="00FE18EC">
        <w:rPr>
          <w:sz w:val="28"/>
          <w:szCs w:val="28"/>
        </w:rPr>
        <w:t xml:space="preserve"> производственного </w:t>
      </w:r>
      <w:r w:rsidR="00153A8C" w:rsidRPr="00FE18EC">
        <w:rPr>
          <w:sz w:val="28"/>
          <w:szCs w:val="28"/>
        </w:rPr>
        <w:t>процесс</w:t>
      </w:r>
      <w:r w:rsidRPr="00FE18EC">
        <w:rPr>
          <w:sz w:val="28"/>
          <w:szCs w:val="28"/>
        </w:rPr>
        <w:t xml:space="preserve">а, связанная с разборкой, </w:t>
      </w:r>
      <w:r w:rsidR="00153A8C" w:rsidRPr="00FE18EC">
        <w:rPr>
          <w:sz w:val="28"/>
          <w:szCs w:val="28"/>
        </w:rPr>
        <w:t>сборкой и</w:t>
      </w:r>
      <w:r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воздействием на изношен</w:t>
      </w:r>
      <w:r w:rsidRPr="00FE18EC">
        <w:rPr>
          <w:sz w:val="28"/>
          <w:szCs w:val="28"/>
        </w:rPr>
        <w:t xml:space="preserve">ные </w:t>
      </w:r>
      <w:r w:rsidR="00153A8C" w:rsidRPr="00FE18EC">
        <w:rPr>
          <w:sz w:val="28"/>
          <w:szCs w:val="28"/>
        </w:rPr>
        <w:t>детали с целью получения требуемых размеров, формы, взаимного расположения поверхностей, их шероховатости, а также ф</w:t>
      </w:r>
      <w:r w:rsidRPr="00FE18EC">
        <w:rPr>
          <w:sz w:val="28"/>
          <w:szCs w:val="28"/>
        </w:rPr>
        <w:t>и</w:t>
      </w:r>
      <w:r w:rsidR="00153A8C" w:rsidRPr="00FE18EC">
        <w:rPr>
          <w:sz w:val="28"/>
          <w:szCs w:val="28"/>
        </w:rPr>
        <w:t>з</w:t>
      </w:r>
      <w:r w:rsidRPr="00FE18EC">
        <w:rPr>
          <w:sz w:val="28"/>
          <w:szCs w:val="28"/>
        </w:rPr>
        <w:t>и</w:t>
      </w:r>
      <w:r w:rsidR="00153A8C" w:rsidRPr="00FE18EC">
        <w:rPr>
          <w:sz w:val="28"/>
          <w:szCs w:val="28"/>
        </w:rPr>
        <w:t>ко-механических свойств.</w:t>
      </w:r>
    </w:p>
    <w:p w:rsidR="00264FCC" w:rsidRPr="00FE18EC" w:rsidRDefault="00153A8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Многообразие производственных процессов обусловливается уровнем развития специализ</w:t>
      </w:r>
      <w:r w:rsidR="004331F2" w:rsidRPr="00FE18EC">
        <w:rPr>
          <w:sz w:val="28"/>
          <w:szCs w:val="28"/>
        </w:rPr>
        <w:t>ации ремонтных предприятий. При</w:t>
      </w:r>
      <w:r w:rsidRPr="00FE18EC">
        <w:rPr>
          <w:sz w:val="28"/>
          <w:szCs w:val="28"/>
        </w:rPr>
        <w:t xml:space="preserve"> ремонте бытовых машин целесообразны все три формы специализации, т. е. предметная, технологическая и подетальная. Степень расчлененности производственного процесса ремонта бытовой машины зависит от ее конструкции и программы ремонтного предприятия. При большой программе производственный процесс расчленяется на большое число составных частей и выполняется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на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большем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числе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рабочих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мест, при небольшой</w:t>
      </w:r>
      <w:r w:rsidR="004331F2" w:rsidRPr="00FE18EC">
        <w:rPr>
          <w:sz w:val="28"/>
          <w:szCs w:val="28"/>
        </w:rPr>
        <w:t xml:space="preserve"> </w:t>
      </w:r>
      <w:r w:rsidR="00C9591A" w:rsidRPr="00FE18EC">
        <w:rPr>
          <w:sz w:val="28"/>
          <w:szCs w:val="28"/>
        </w:rPr>
        <w:t>-</w:t>
      </w:r>
      <w:r w:rsidR="004331F2" w:rsidRPr="00FE18EC">
        <w:rPr>
          <w:sz w:val="28"/>
          <w:szCs w:val="28"/>
        </w:rPr>
        <w:t xml:space="preserve"> на </w:t>
      </w:r>
      <w:r w:rsidRPr="00FE18EC">
        <w:rPr>
          <w:sz w:val="28"/>
          <w:szCs w:val="28"/>
        </w:rPr>
        <w:t>меньшем.</w:t>
      </w:r>
      <w:r w:rsidR="000E728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Если машина состоит из легко отделяемых компактных агрегатов, то производственный процесс можно расчленить более четко и многие операции ремонта выполнять параллельно (ремонт мотор-компрессора, испарителя, конденсатора и т. д.).</w:t>
      </w:r>
    </w:p>
    <w:p w:rsidR="00153A8C" w:rsidRPr="00FE18EC" w:rsidRDefault="00153A8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 xml:space="preserve">Типы ремонтных производств. </w:t>
      </w:r>
      <w:r w:rsidR="004331F2" w:rsidRPr="00FE18EC">
        <w:rPr>
          <w:sz w:val="28"/>
          <w:szCs w:val="28"/>
        </w:rPr>
        <w:t xml:space="preserve">В связи с тем </w:t>
      </w:r>
      <w:r w:rsidRPr="00FE18EC">
        <w:rPr>
          <w:sz w:val="28"/>
          <w:szCs w:val="28"/>
        </w:rPr>
        <w:t>что</w:t>
      </w:r>
      <w:r w:rsidR="004331F2" w:rsidRPr="00FE18EC">
        <w:rPr>
          <w:sz w:val="28"/>
          <w:szCs w:val="28"/>
        </w:rPr>
        <w:t xml:space="preserve"> р</w:t>
      </w:r>
      <w:r w:rsidRPr="00FE18EC">
        <w:rPr>
          <w:sz w:val="28"/>
          <w:szCs w:val="28"/>
        </w:rPr>
        <w:t>ем</w:t>
      </w:r>
      <w:r w:rsidR="004331F2" w:rsidRPr="00FE18EC">
        <w:rPr>
          <w:sz w:val="28"/>
          <w:szCs w:val="28"/>
        </w:rPr>
        <w:t>о</w:t>
      </w:r>
      <w:r w:rsidRPr="00FE18EC">
        <w:rPr>
          <w:sz w:val="28"/>
          <w:szCs w:val="28"/>
        </w:rPr>
        <w:t xml:space="preserve">нтные </w:t>
      </w:r>
      <w:r w:rsidR="004331F2" w:rsidRPr="00FE18EC">
        <w:rPr>
          <w:sz w:val="28"/>
          <w:szCs w:val="28"/>
        </w:rPr>
        <w:t>з</w:t>
      </w:r>
      <w:r w:rsidRPr="00FE18EC">
        <w:rPr>
          <w:sz w:val="28"/>
          <w:szCs w:val="28"/>
        </w:rPr>
        <w:t>ав</w:t>
      </w:r>
      <w:r w:rsidR="004331F2" w:rsidRPr="00FE18EC">
        <w:rPr>
          <w:sz w:val="28"/>
          <w:szCs w:val="28"/>
        </w:rPr>
        <w:t>о</w:t>
      </w:r>
      <w:r w:rsidRPr="00FE18EC">
        <w:rPr>
          <w:sz w:val="28"/>
          <w:szCs w:val="28"/>
        </w:rPr>
        <w:t>ды между</w:t>
      </w:r>
      <w:r w:rsidR="004331F2" w:rsidRPr="00FE18EC">
        <w:rPr>
          <w:sz w:val="28"/>
          <w:szCs w:val="28"/>
        </w:rPr>
        <w:t xml:space="preserve"> со</w:t>
      </w:r>
      <w:r w:rsidRPr="00FE18EC">
        <w:rPr>
          <w:sz w:val="28"/>
          <w:szCs w:val="28"/>
        </w:rPr>
        <w:t>бо</w:t>
      </w:r>
      <w:r w:rsidR="004331F2" w:rsidRPr="00FE18EC">
        <w:rPr>
          <w:sz w:val="28"/>
          <w:szCs w:val="28"/>
        </w:rPr>
        <w:t>й</w:t>
      </w:r>
      <w:r w:rsidRPr="00FE18EC">
        <w:rPr>
          <w:sz w:val="28"/>
          <w:szCs w:val="28"/>
        </w:rPr>
        <w:t xml:space="preserve"> существенно различаются по величине производственной программы, </w:t>
      </w:r>
      <w:r w:rsidR="004331F2" w:rsidRPr="00FE18EC">
        <w:rPr>
          <w:sz w:val="28"/>
          <w:szCs w:val="28"/>
        </w:rPr>
        <w:t xml:space="preserve">оснащенности оборудованием и </w:t>
      </w:r>
      <w:r w:rsidRPr="00FE18EC">
        <w:rPr>
          <w:sz w:val="28"/>
          <w:szCs w:val="28"/>
        </w:rPr>
        <w:t>ор</w:t>
      </w:r>
      <w:r w:rsidR="004331F2" w:rsidRPr="00FE18EC">
        <w:rPr>
          <w:sz w:val="28"/>
          <w:szCs w:val="28"/>
        </w:rPr>
        <w:t xml:space="preserve">ганизацией производства, </w:t>
      </w:r>
      <w:r w:rsidRPr="00FE18EC">
        <w:rPr>
          <w:sz w:val="28"/>
          <w:szCs w:val="28"/>
        </w:rPr>
        <w:t xml:space="preserve">целесообразно </w:t>
      </w:r>
      <w:r w:rsidRPr="00FE18EC">
        <w:rPr>
          <w:bCs/>
          <w:sz w:val="28"/>
          <w:szCs w:val="28"/>
        </w:rPr>
        <w:t xml:space="preserve">различать </w:t>
      </w:r>
      <w:r w:rsidRPr="00FE18EC">
        <w:rPr>
          <w:sz w:val="28"/>
          <w:szCs w:val="28"/>
        </w:rPr>
        <w:t>следующие три типа ремонтных производств</w:t>
      </w:r>
      <w:r w:rsidR="004331F2" w:rsidRPr="00FE18EC">
        <w:rPr>
          <w:sz w:val="28"/>
          <w:szCs w:val="28"/>
        </w:rPr>
        <w:t xml:space="preserve">: </w:t>
      </w:r>
      <w:r w:rsidRPr="00FE18EC">
        <w:rPr>
          <w:sz w:val="28"/>
          <w:szCs w:val="28"/>
        </w:rPr>
        <w:t>массовое, серийн</w:t>
      </w:r>
      <w:r w:rsidR="004331F2" w:rsidRPr="00FE18EC">
        <w:rPr>
          <w:sz w:val="28"/>
          <w:szCs w:val="28"/>
        </w:rPr>
        <w:t xml:space="preserve">ое, </w:t>
      </w:r>
      <w:r w:rsidRPr="00FE18EC">
        <w:rPr>
          <w:sz w:val="28"/>
          <w:szCs w:val="28"/>
        </w:rPr>
        <w:t>ин</w:t>
      </w:r>
      <w:r w:rsidR="004331F2" w:rsidRPr="00FE18EC">
        <w:rPr>
          <w:sz w:val="28"/>
          <w:szCs w:val="28"/>
        </w:rPr>
        <w:t>диви</w:t>
      </w:r>
      <w:r w:rsidRPr="00FE18EC">
        <w:rPr>
          <w:sz w:val="28"/>
          <w:szCs w:val="28"/>
        </w:rPr>
        <w:t>дуальное.</w:t>
      </w:r>
    </w:p>
    <w:p w:rsidR="00153A8C" w:rsidRPr="00FE18EC" w:rsidRDefault="004331F2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Под </w:t>
      </w:r>
      <w:r w:rsidR="00153A8C" w:rsidRPr="00FE18EC">
        <w:rPr>
          <w:sz w:val="28"/>
          <w:szCs w:val="28"/>
        </w:rPr>
        <w:t>массовым</w:t>
      </w:r>
      <w:r w:rsidRPr="00FE18EC">
        <w:rPr>
          <w:sz w:val="28"/>
          <w:szCs w:val="28"/>
        </w:rPr>
        <w:t xml:space="preserve"> ремонтным производством </w:t>
      </w:r>
      <w:r w:rsidR="00153A8C" w:rsidRPr="00FE18EC">
        <w:rPr>
          <w:sz w:val="28"/>
          <w:szCs w:val="28"/>
        </w:rPr>
        <w:t>подразумевается такое, в котором бытов</w:t>
      </w:r>
      <w:r w:rsidR="00F76F5D" w:rsidRPr="00FE18EC">
        <w:rPr>
          <w:sz w:val="28"/>
          <w:szCs w:val="28"/>
        </w:rPr>
        <w:t>ые машины, агрегаты или детали ре</w:t>
      </w:r>
      <w:r w:rsidR="00153A8C" w:rsidRPr="00FE18EC">
        <w:rPr>
          <w:sz w:val="28"/>
          <w:szCs w:val="28"/>
        </w:rPr>
        <w:t>монтируются в большом количестве непрерывно и в течение д</w:t>
      </w:r>
      <w:r w:rsidR="00F76F5D" w:rsidRPr="00FE18EC">
        <w:rPr>
          <w:sz w:val="28"/>
          <w:szCs w:val="28"/>
        </w:rPr>
        <w:t>лительного времени. Характерной</w:t>
      </w:r>
      <w:r w:rsidR="00153A8C" w:rsidRPr="00FE18EC">
        <w:rPr>
          <w:sz w:val="28"/>
          <w:szCs w:val="28"/>
        </w:rPr>
        <w:t xml:space="preserve"> </w:t>
      </w:r>
      <w:r w:rsidR="00F76F5D" w:rsidRPr="00FE18EC">
        <w:rPr>
          <w:sz w:val="28"/>
          <w:szCs w:val="28"/>
        </w:rPr>
        <w:t>особенностью массового ремонта</w:t>
      </w:r>
      <w:r w:rsidR="00153A8C" w:rsidRPr="00FE18EC">
        <w:rPr>
          <w:sz w:val="28"/>
          <w:szCs w:val="28"/>
        </w:rPr>
        <w:t xml:space="preserve"> производст</w:t>
      </w:r>
      <w:r w:rsidR="00F76F5D" w:rsidRPr="00FE18EC">
        <w:rPr>
          <w:sz w:val="28"/>
          <w:szCs w:val="28"/>
        </w:rPr>
        <w:t xml:space="preserve">ва </w:t>
      </w:r>
      <w:r w:rsidR="00153A8C" w:rsidRPr="00FE18EC">
        <w:rPr>
          <w:sz w:val="28"/>
          <w:szCs w:val="28"/>
        </w:rPr>
        <w:t>является закрепление за большинством рабочих</w:t>
      </w:r>
      <w:r w:rsidR="00F76F5D" w:rsidRPr="00FE18EC">
        <w:rPr>
          <w:sz w:val="28"/>
          <w:szCs w:val="28"/>
        </w:rPr>
        <w:t xml:space="preserve"> мест</w:t>
      </w:r>
      <w:r w:rsidR="00264FCC"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только одной опера</w:t>
      </w:r>
      <w:r w:rsidR="00F76F5D" w:rsidRPr="00FE18EC">
        <w:rPr>
          <w:sz w:val="28"/>
          <w:szCs w:val="28"/>
        </w:rPr>
        <w:t>ции, п</w:t>
      </w:r>
      <w:r w:rsidR="00153A8C" w:rsidRPr="00FE18EC">
        <w:rPr>
          <w:sz w:val="28"/>
          <w:szCs w:val="28"/>
        </w:rPr>
        <w:t xml:space="preserve">остоянно повторяющейся в течение всего времени ремонта данного объекта. </w:t>
      </w:r>
      <w:r w:rsidR="00F76F5D" w:rsidRPr="00FE18EC">
        <w:rPr>
          <w:sz w:val="28"/>
          <w:szCs w:val="28"/>
        </w:rPr>
        <w:t>Закрепление</w:t>
      </w:r>
      <w:r w:rsidR="00153A8C" w:rsidRPr="00FE18EC">
        <w:rPr>
          <w:sz w:val="28"/>
          <w:szCs w:val="28"/>
        </w:rPr>
        <w:t xml:space="preserve"> за рабочим </w:t>
      </w:r>
      <w:r w:rsidR="00F76F5D" w:rsidRPr="00FE18EC">
        <w:rPr>
          <w:sz w:val="28"/>
          <w:szCs w:val="28"/>
        </w:rPr>
        <w:t>местом</w:t>
      </w:r>
      <w:r w:rsidR="00153A8C" w:rsidRPr="00FE18EC">
        <w:rPr>
          <w:sz w:val="28"/>
          <w:szCs w:val="28"/>
        </w:rPr>
        <w:t xml:space="preserve"> постоянно </w:t>
      </w:r>
      <w:r w:rsidR="00F76F5D" w:rsidRPr="00FE18EC">
        <w:rPr>
          <w:sz w:val="28"/>
          <w:szCs w:val="28"/>
        </w:rPr>
        <w:t>по</w:t>
      </w:r>
      <w:r w:rsidR="00153A8C" w:rsidRPr="00FE18EC">
        <w:rPr>
          <w:sz w:val="28"/>
          <w:szCs w:val="28"/>
        </w:rPr>
        <w:t>втор</w:t>
      </w:r>
      <w:r w:rsidR="00F76F5D" w:rsidRPr="00FE18EC">
        <w:rPr>
          <w:sz w:val="28"/>
          <w:szCs w:val="28"/>
        </w:rPr>
        <w:t>яю</w:t>
      </w:r>
      <w:r w:rsidR="00153A8C" w:rsidRPr="00FE18EC">
        <w:rPr>
          <w:sz w:val="28"/>
          <w:szCs w:val="28"/>
        </w:rPr>
        <w:t>щейся техноло</w:t>
      </w:r>
      <w:r w:rsidR="00F76F5D" w:rsidRPr="00FE18EC">
        <w:rPr>
          <w:sz w:val="28"/>
          <w:szCs w:val="28"/>
        </w:rPr>
        <w:t>гичес</w:t>
      </w:r>
      <w:r w:rsidR="00153A8C" w:rsidRPr="00FE18EC">
        <w:rPr>
          <w:sz w:val="28"/>
          <w:szCs w:val="28"/>
        </w:rPr>
        <w:t>ко</w:t>
      </w:r>
      <w:r w:rsidR="00F76F5D" w:rsidRPr="00FE18EC">
        <w:rPr>
          <w:sz w:val="28"/>
          <w:szCs w:val="28"/>
        </w:rPr>
        <w:t xml:space="preserve">й </w:t>
      </w:r>
      <w:r w:rsidR="00153A8C" w:rsidRPr="00FE18EC">
        <w:rPr>
          <w:sz w:val="28"/>
          <w:szCs w:val="28"/>
        </w:rPr>
        <w:t>операции при большом количестве ремонтируемых деталей, обусловливает возможность использовать специальное оборудование, специальные приспособления, механизировать трудоемкие процессы и расположить оборудование по ходу технологического процесса ремонта в виде поточных линий.</w:t>
      </w:r>
    </w:p>
    <w:p w:rsidR="00153A8C" w:rsidRPr="00FE18EC" w:rsidRDefault="00153A8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Серийным ремонтным производством называется такое, в котором бытовые машины, агрегаты и детали ремонтируются сериями (партиями), регулярно повторяющимися через определенные промежутки времени. Характерной особенностью этого вида производства является то, что на большинстве рабочих мест выполняется несколько повторяющихся технологических </w:t>
      </w:r>
      <w:r w:rsidR="00F76F5D" w:rsidRPr="00FE18EC">
        <w:rPr>
          <w:sz w:val="28"/>
          <w:szCs w:val="28"/>
        </w:rPr>
        <w:t>операций.</w:t>
      </w:r>
      <w:r w:rsidRPr="00FE18EC">
        <w:rPr>
          <w:sz w:val="28"/>
          <w:szCs w:val="28"/>
        </w:rPr>
        <w:t xml:space="preserve"> По такому принципу организуется обработка ремонтируемых деталей на большинстве ремонтных заводов по ремонту полнокомплектных бытовых машин и с полным комплексом ремонтных работ. В зависимости от размера серии серийное производство бывает крупносе</w:t>
      </w:r>
      <w:r w:rsidR="00336F02" w:rsidRPr="00FE18EC">
        <w:rPr>
          <w:sz w:val="28"/>
          <w:szCs w:val="28"/>
        </w:rPr>
        <w:t>рийным, серийным и мел</w:t>
      </w:r>
      <w:r w:rsidRPr="00FE18EC">
        <w:rPr>
          <w:sz w:val="28"/>
          <w:szCs w:val="28"/>
        </w:rPr>
        <w:t>косери</w:t>
      </w:r>
      <w:r w:rsidR="00336F02" w:rsidRPr="00FE18EC">
        <w:rPr>
          <w:sz w:val="28"/>
          <w:szCs w:val="28"/>
        </w:rPr>
        <w:t>йны</w:t>
      </w:r>
      <w:r w:rsidRPr="00FE18EC">
        <w:rPr>
          <w:sz w:val="28"/>
          <w:szCs w:val="28"/>
        </w:rPr>
        <w:t>м.</w:t>
      </w:r>
    </w:p>
    <w:p w:rsidR="00264FCC" w:rsidRPr="00FE18EC" w:rsidRDefault="00336F02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Индивиду</w:t>
      </w:r>
      <w:r w:rsidR="00153A8C" w:rsidRPr="00FE18EC">
        <w:rPr>
          <w:sz w:val="28"/>
          <w:szCs w:val="28"/>
        </w:rPr>
        <w:t xml:space="preserve">альным ремонтным производством называется производство, в котором подвергают ремонту небольшое количество машин и агрегатов без обезличивания деталей. Характерной особенностью </w:t>
      </w:r>
      <w:r w:rsidRPr="00FE18EC">
        <w:rPr>
          <w:sz w:val="28"/>
          <w:szCs w:val="28"/>
        </w:rPr>
        <w:t>этого</w:t>
      </w:r>
      <w:r w:rsidR="00153A8C" w:rsidRPr="00FE18EC">
        <w:rPr>
          <w:sz w:val="28"/>
          <w:szCs w:val="28"/>
        </w:rPr>
        <w:t xml:space="preserve"> производства является выполнение на большинстве рабочих мест неповторяющихся технологических операций и повторяющихся через неопределенные промежутки вре</w:t>
      </w:r>
      <w:r w:rsidRPr="00FE18EC">
        <w:rPr>
          <w:sz w:val="28"/>
          <w:szCs w:val="28"/>
        </w:rPr>
        <w:t xml:space="preserve">мени. </w:t>
      </w:r>
      <w:r w:rsidR="00153A8C" w:rsidRPr="00FE18EC">
        <w:rPr>
          <w:sz w:val="28"/>
          <w:szCs w:val="28"/>
        </w:rPr>
        <w:t>В индивидуальном ремонтном производстве также используется универсальное оборудование и универсальные приспособления, но машины и агрегаты разбираются и собираются непоточно; также непоточно обрабатываются ремонти</w:t>
      </w:r>
      <w:r w:rsidRPr="00FE18EC">
        <w:rPr>
          <w:sz w:val="28"/>
          <w:szCs w:val="28"/>
        </w:rPr>
        <w:t>руемые детали.</w:t>
      </w:r>
    </w:p>
    <w:p w:rsidR="00153A8C" w:rsidRPr="00FE18EC" w:rsidRDefault="00153A8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В соответствии с назначением, характером и объемом выполняемых работ ремонты подразделяются на следующие виды: текущий, средний и капитальный. Осуществление всех перечисленных видов ремонта необязательно для всех машин и зависит от их конструктивной сложности.</w:t>
      </w:r>
      <w:r w:rsidR="00336F02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Ремонт бытовых машин можно выполнять следующими методами</w:t>
      </w:r>
      <w:r w:rsidR="00336F02" w:rsidRPr="00FE18EC">
        <w:rPr>
          <w:sz w:val="28"/>
          <w:szCs w:val="28"/>
        </w:rPr>
        <w:t>.</w:t>
      </w:r>
    </w:p>
    <w:p w:rsidR="00153A8C" w:rsidRPr="00FE18EC" w:rsidRDefault="00336F02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</w:t>
      </w:r>
      <w:r w:rsidR="00153A8C" w:rsidRPr="00FE18EC">
        <w:rPr>
          <w:sz w:val="28"/>
          <w:szCs w:val="28"/>
        </w:rPr>
        <w:t>ри индивидуальном методе все агрегаты, узлы и детали после ремонта должны быть установлены на ту же машину, с которой они б</w:t>
      </w:r>
      <w:r w:rsidRPr="00FE18EC">
        <w:rPr>
          <w:sz w:val="28"/>
          <w:szCs w:val="28"/>
        </w:rPr>
        <w:t>ыли</w:t>
      </w:r>
      <w:r w:rsidR="00153A8C" w:rsidRPr="00FE18EC">
        <w:rPr>
          <w:sz w:val="28"/>
          <w:szCs w:val="28"/>
        </w:rPr>
        <w:t xml:space="preserve"> снят</w:t>
      </w:r>
      <w:r w:rsidRPr="00FE18EC">
        <w:rPr>
          <w:sz w:val="28"/>
          <w:szCs w:val="28"/>
        </w:rPr>
        <w:t>ы.</w:t>
      </w:r>
      <w:r w:rsidR="00153A8C" w:rsidRPr="00FE18EC">
        <w:rPr>
          <w:sz w:val="28"/>
          <w:szCs w:val="28"/>
        </w:rPr>
        <w:t xml:space="preserve"> Основным недостатком</w:t>
      </w:r>
      <w:r w:rsidR="00DB5168"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 xml:space="preserve">является длительный простой </w:t>
      </w:r>
      <w:r w:rsidR="00DB5168" w:rsidRPr="00FE18EC">
        <w:rPr>
          <w:sz w:val="28"/>
          <w:szCs w:val="28"/>
        </w:rPr>
        <w:t xml:space="preserve">машины в </w:t>
      </w:r>
      <w:r w:rsidR="00153A8C" w:rsidRPr="00FE18EC">
        <w:rPr>
          <w:sz w:val="28"/>
          <w:szCs w:val="28"/>
        </w:rPr>
        <w:t>ремонте, так как между ок</w:t>
      </w:r>
      <w:r w:rsidR="00DB5168" w:rsidRPr="00FE18EC">
        <w:rPr>
          <w:sz w:val="28"/>
          <w:szCs w:val="28"/>
        </w:rPr>
        <w:t>о</w:t>
      </w:r>
      <w:r w:rsidR="00153A8C" w:rsidRPr="00FE18EC">
        <w:rPr>
          <w:sz w:val="28"/>
          <w:szCs w:val="28"/>
        </w:rPr>
        <w:t>нчан</w:t>
      </w:r>
      <w:r w:rsidR="00DB5168" w:rsidRPr="00FE18EC">
        <w:rPr>
          <w:sz w:val="28"/>
          <w:szCs w:val="28"/>
        </w:rPr>
        <w:t>ием разборки</w:t>
      </w:r>
      <w:r w:rsidR="00153A8C" w:rsidRPr="00FE18EC">
        <w:rPr>
          <w:sz w:val="28"/>
          <w:szCs w:val="28"/>
        </w:rPr>
        <w:t xml:space="preserve"> и началом сборки проходит значительное время, требующееся для ремонта деталей.</w:t>
      </w:r>
    </w:p>
    <w:p w:rsidR="00153A8C" w:rsidRPr="00FE18EC" w:rsidRDefault="00DB5168" w:rsidP="002717E7">
      <w:pPr>
        <w:tabs>
          <w:tab w:val="left" w:pos="5887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При обе</w:t>
      </w:r>
      <w:r w:rsidR="00153A8C" w:rsidRPr="00FE18EC">
        <w:rPr>
          <w:sz w:val="28"/>
          <w:szCs w:val="28"/>
        </w:rPr>
        <w:t>зличенном ме</w:t>
      </w:r>
      <w:r w:rsidRPr="00FE18EC">
        <w:rPr>
          <w:sz w:val="28"/>
          <w:szCs w:val="28"/>
        </w:rPr>
        <w:t xml:space="preserve">тоде машину подвергают разборке </w:t>
      </w:r>
      <w:r w:rsidR="00153A8C" w:rsidRPr="00FE18EC">
        <w:rPr>
          <w:sz w:val="28"/>
          <w:szCs w:val="28"/>
        </w:rPr>
        <w:t xml:space="preserve">на узлы и детали, </w:t>
      </w:r>
      <w:r w:rsidRPr="00FE18EC">
        <w:rPr>
          <w:sz w:val="28"/>
          <w:szCs w:val="28"/>
        </w:rPr>
        <w:t xml:space="preserve">поступающие в ремонт, обезличенно. Ремонтируемую машину собирают частично или полностью из узлов и </w:t>
      </w:r>
      <w:r w:rsidR="00153A8C" w:rsidRPr="00FE18EC">
        <w:rPr>
          <w:sz w:val="28"/>
          <w:szCs w:val="28"/>
        </w:rPr>
        <w:t>деталей (для однотипной маши</w:t>
      </w:r>
      <w:r w:rsidRPr="00FE18EC">
        <w:rPr>
          <w:sz w:val="28"/>
          <w:szCs w:val="28"/>
        </w:rPr>
        <w:t>ны), ранее отремонтиро</w:t>
      </w:r>
      <w:r w:rsidR="00153A8C" w:rsidRPr="00FE18EC">
        <w:rPr>
          <w:sz w:val="28"/>
          <w:szCs w:val="28"/>
        </w:rPr>
        <w:t xml:space="preserve">ванных </w:t>
      </w:r>
      <w:r w:rsidRPr="00FE18EC">
        <w:rPr>
          <w:iCs/>
          <w:sz w:val="28"/>
          <w:szCs w:val="28"/>
        </w:rPr>
        <w:t>или</w:t>
      </w:r>
      <w:r w:rsidR="00153A8C" w:rsidRPr="00FE18EC">
        <w:rPr>
          <w:iCs/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новых, взятых со склада</w:t>
      </w:r>
      <w:r w:rsidRPr="00FE18EC">
        <w:rPr>
          <w:sz w:val="28"/>
          <w:szCs w:val="28"/>
        </w:rPr>
        <w:t>. Этот</w:t>
      </w:r>
      <w:r w:rsidR="00153A8C" w:rsidRPr="00FE18EC">
        <w:rPr>
          <w:sz w:val="28"/>
          <w:szCs w:val="28"/>
        </w:rPr>
        <w:t xml:space="preserve"> метод</w:t>
      </w:r>
      <w:r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ремонта</w:t>
      </w:r>
      <w:r w:rsidR="00264FCC"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является более прогрессивным</w:t>
      </w:r>
      <w:r w:rsidRPr="00FE18EC">
        <w:rPr>
          <w:sz w:val="28"/>
          <w:szCs w:val="28"/>
        </w:rPr>
        <w:t>. П</w:t>
      </w:r>
      <w:r w:rsidR="00153A8C" w:rsidRPr="00FE18EC">
        <w:rPr>
          <w:sz w:val="28"/>
          <w:szCs w:val="28"/>
        </w:rPr>
        <w:t>рименение этого метода требует создания необходимого фонда</w:t>
      </w:r>
      <w:r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оборотных узлов и агрегатов.</w:t>
      </w:r>
    </w:p>
    <w:p w:rsidR="00264FCC" w:rsidRPr="00FE18EC" w:rsidRDefault="00DB5168" w:rsidP="001222A3">
      <w:pPr>
        <w:tabs>
          <w:tab w:val="left" w:leader="dot" w:pos="2959"/>
          <w:tab w:val="left" w:pos="5998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При агрегатно-узловом методе </w:t>
      </w:r>
      <w:r w:rsidR="00153A8C" w:rsidRPr="00FE18EC">
        <w:rPr>
          <w:sz w:val="28"/>
          <w:szCs w:val="28"/>
        </w:rPr>
        <w:t>ремонта отдельные</w:t>
      </w:r>
      <w:r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агрегаты и узлы по мере</w:t>
      </w:r>
      <w:r w:rsidRPr="00FE18EC">
        <w:rPr>
          <w:sz w:val="28"/>
          <w:szCs w:val="28"/>
        </w:rPr>
        <w:t xml:space="preserve"> возникновения </w:t>
      </w:r>
      <w:r w:rsidR="005A74A5" w:rsidRPr="00FE18EC">
        <w:rPr>
          <w:sz w:val="28"/>
          <w:szCs w:val="28"/>
        </w:rPr>
        <w:t xml:space="preserve">необходимости в </w:t>
      </w:r>
      <w:r w:rsidR="00153A8C" w:rsidRPr="00FE18EC">
        <w:rPr>
          <w:sz w:val="28"/>
          <w:szCs w:val="28"/>
        </w:rPr>
        <w:t xml:space="preserve">капитальном ремонте должны быть сняты с </w:t>
      </w:r>
      <w:r w:rsidR="005A74A5" w:rsidRPr="00FE18EC">
        <w:rPr>
          <w:sz w:val="28"/>
          <w:szCs w:val="28"/>
        </w:rPr>
        <w:t>машины</w:t>
      </w:r>
      <w:r w:rsidR="00153A8C" w:rsidRPr="00FE18EC">
        <w:rPr>
          <w:sz w:val="28"/>
          <w:szCs w:val="28"/>
        </w:rPr>
        <w:t xml:space="preserve"> и заменены</w:t>
      </w:r>
      <w:r w:rsidR="005A74A5" w:rsidRPr="00FE18EC">
        <w:rPr>
          <w:sz w:val="28"/>
          <w:szCs w:val="28"/>
        </w:rPr>
        <w:t xml:space="preserve"> запасными, заранее отремонтированными или новыми. Этот метод ремонта применяется для машин, </w:t>
      </w:r>
      <w:r w:rsidR="00803AA6" w:rsidRPr="00FE18EC">
        <w:rPr>
          <w:sz w:val="28"/>
          <w:szCs w:val="28"/>
        </w:rPr>
        <w:t xml:space="preserve">конструктивно легко расчленяемых на узлы и агрегаты </w:t>
      </w:r>
      <w:r w:rsidR="00E0252F" w:rsidRPr="00FE18EC">
        <w:rPr>
          <w:sz w:val="28"/>
          <w:szCs w:val="28"/>
        </w:rPr>
        <w:t>при абонементном техническом обслуживании.</w:t>
      </w:r>
      <w:r w:rsidR="000E728C" w:rsidRPr="00FE18EC">
        <w:rPr>
          <w:sz w:val="28"/>
          <w:szCs w:val="28"/>
        </w:rPr>
        <w:t xml:space="preserve"> </w:t>
      </w:r>
      <w:r w:rsidR="00420D35" w:rsidRPr="00FE18EC">
        <w:rPr>
          <w:iCs/>
          <w:sz w:val="28"/>
          <w:szCs w:val="28"/>
        </w:rPr>
        <w:t>Ос</w:t>
      </w:r>
      <w:r w:rsidR="00153A8C" w:rsidRPr="00FE18EC">
        <w:rPr>
          <w:sz w:val="28"/>
          <w:szCs w:val="28"/>
        </w:rPr>
        <w:t>новными преимуществами этого метода являются: со</w:t>
      </w:r>
      <w:r w:rsidR="00420D35" w:rsidRPr="00FE18EC">
        <w:rPr>
          <w:sz w:val="28"/>
          <w:szCs w:val="28"/>
        </w:rPr>
        <w:t>кра</w:t>
      </w:r>
      <w:r w:rsidR="00153A8C" w:rsidRPr="00FE18EC">
        <w:rPr>
          <w:sz w:val="28"/>
          <w:szCs w:val="28"/>
        </w:rPr>
        <w:t>щение сроков на</w:t>
      </w:r>
      <w:r w:rsidR="00420D35" w:rsidRPr="00FE18EC">
        <w:rPr>
          <w:sz w:val="28"/>
          <w:szCs w:val="28"/>
        </w:rPr>
        <w:t>хождения машин</w:t>
      </w:r>
      <w:r w:rsidR="00153A8C" w:rsidRPr="00FE18EC">
        <w:rPr>
          <w:sz w:val="28"/>
          <w:szCs w:val="28"/>
        </w:rPr>
        <w:t xml:space="preserve"> в ремонте, повышение коэф</w:t>
      </w:r>
      <w:r w:rsidR="00420D35" w:rsidRPr="00FE18EC">
        <w:rPr>
          <w:sz w:val="28"/>
          <w:szCs w:val="28"/>
        </w:rPr>
        <w:t xml:space="preserve">фициента технической </w:t>
      </w:r>
      <w:r w:rsidR="00153A8C" w:rsidRPr="00FE18EC">
        <w:rPr>
          <w:sz w:val="28"/>
          <w:szCs w:val="28"/>
        </w:rPr>
        <w:t>готовности</w:t>
      </w:r>
      <w:r w:rsidR="00264FCC" w:rsidRPr="00FE18EC">
        <w:rPr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мащин</w:t>
      </w:r>
      <w:r w:rsidR="00420D35" w:rsidRPr="00FE18EC">
        <w:rPr>
          <w:sz w:val="28"/>
          <w:szCs w:val="28"/>
        </w:rPr>
        <w:t>,</w:t>
      </w:r>
      <w:r w:rsidR="00153A8C" w:rsidRPr="00FE18EC">
        <w:rPr>
          <w:sz w:val="28"/>
          <w:szCs w:val="28"/>
        </w:rPr>
        <w:t xml:space="preserve"> равномер</w:t>
      </w:r>
      <w:r w:rsidR="00420D35" w:rsidRPr="00FE18EC">
        <w:rPr>
          <w:sz w:val="28"/>
          <w:szCs w:val="28"/>
        </w:rPr>
        <w:t>ность</w:t>
      </w:r>
      <w:r w:rsidR="00264FCC" w:rsidRPr="00FE18EC">
        <w:rPr>
          <w:sz w:val="28"/>
          <w:szCs w:val="28"/>
        </w:rPr>
        <w:t xml:space="preserve"> </w:t>
      </w:r>
      <w:r w:rsidR="00420D35" w:rsidRPr="00FE18EC">
        <w:rPr>
          <w:sz w:val="28"/>
          <w:szCs w:val="28"/>
        </w:rPr>
        <w:t>за</w:t>
      </w:r>
      <w:r w:rsidR="00153A8C" w:rsidRPr="00FE18EC">
        <w:rPr>
          <w:sz w:val="28"/>
          <w:szCs w:val="28"/>
        </w:rPr>
        <w:t>грузки цехов</w:t>
      </w:r>
      <w:r w:rsidR="00420D35" w:rsidRPr="00FE18EC">
        <w:rPr>
          <w:iCs/>
          <w:sz w:val="28"/>
          <w:szCs w:val="28"/>
        </w:rPr>
        <w:t xml:space="preserve"> ремонтных предприятий </w:t>
      </w:r>
      <w:r w:rsidR="00153A8C" w:rsidRPr="00FE18EC">
        <w:rPr>
          <w:sz w:val="28"/>
          <w:szCs w:val="28"/>
        </w:rPr>
        <w:t>и улучшение использова</w:t>
      </w:r>
      <w:r w:rsidR="00420D35" w:rsidRPr="00FE18EC">
        <w:rPr>
          <w:sz w:val="28"/>
          <w:szCs w:val="28"/>
        </w:rPr>
        <w:t>ния их площадей,</w:t>
      </w:r>
      <w:r w:rsidR="00153A8C" w:rsidRPr="00FE18EC">
        <w:rPr>
          <w:iCs/>
          <w:sz w:val="28"/>
          <w:szCs w:val="28"/>
        </w:rPr>
        <w:t xml:space="preserve"> </w:t>
      </w:r>
      <w:r w:rsidR="00153A8C" w:rsidRPr="00FE18EC">
        <w:rPr>
          <w:sz w:val="28"/>
          <w:szCs w:val="28"/>
        </w:rPr>
        <w:t>возможность специализации рабочих на ремонте отдельных узлов, повышение производительности труда</w:t>
      </w:r>
      <w:r w:rsidR="00420D35" w:rsidRPr="00FE18EC">
        <w:rPr>
          <w:sz w:val="28"/>
          <w:szCs w:val="28"/>
        </w:rPr>
        <w:t xml:space="preserve"> и снижение себестоимости.</w:t>
      </w:r>
      <w:r w:rsidR="001222A3" w:rsidRPr="001222A3">
        <w:rPr>
          <w:sz w:val="28"/>
          <w:szCs w:val="28"/>
        </w:rPr>
        <w:t xml:space="preserve"> </w:t>
      </w:r>
      <w:r w:rsidR="00420D35" w:rsidRPr="00FE18EC">
        <w:rPr>
          <w:bCs/>
          <w:sz w:val="28"/>
          <w:szCs w:val="28"/>
        </w:rPr>
        <w:t>П</w:t>
      </w:r>
      <w:r w:rsidR="00153A8C" w:rsidRPr="00FE18EC">
        <w:rPr>
          <w:bCs/>
          <w:sz w:val="28"/>
          <w:szCs w:val="28"/>
        </w:rPr>
        <w:t>о</w:t>
      </w:r>
      <w:r w:rsidR="00153A8C" w:rsidRPr="00FE18EC">
        <w:rPr>
          <w:sz w:val="28"/>
          <w:szCs w:val="28"/>
        </w:rPr>
        <w:t>с</w:t>
      </w:r>
      <w:r w:rsidR="00420D35" w:rsidRPr="00FE18EC">
        <w:rPr>
          <w:sz w:val="28"/>
          <w:szCs w:val="28"/>
        </w:rPr>
        <w:t>ледовательно-уз</w:t>
      </w:r>
      <w:r w:rsidR="00420D35" w:rsidRPr="00FE18EC">
        <w:rPr>
          <w:bCs/>
          <w:sz w:val="28"/>
          <w:szCs w:val="28"/>
        </w:rPr>
        <w:t>л</w:t>
      </w:r>
      <w:r w:rsidR="00420D35" w:rsidRPr="00FE18EC">
        <w:rPr>
          <w:sz w:val="28"/>
          <w:szCs w:val="28"/>
        </w:rPr>
        <w:t>ов</w:t>
      </w:r>
      <w:r w:rsidR="00153A8C" w:rsidRPr="00FE18EC">
        <w:rPr>
          <w:sz w:val="28"/>
          <w:szCs w:val="28"/>
        </w:rPr>
        <w:t>о</w:t>
      </w:r>
      <w:r w:rsidR="00420D35" w:rsidRPr="00FE18EC">
        <w:rPr>
          <w:sz w:val="28"/>
          <w:szCs w:val="28"/>
        </w:rPr>
        <w:t>й</w:t>
      </w:r>
      <w:r w:rsidR="00153A8C" w:rsidRPr="00FE18EC">
        <w:rPr>
          <w:sz w:val="28"/>
          <w:szCs w:val="28"/>
        </w:rPr>
        <w:t xml:space="preserve"> ме</w:t>
      </w:r>
      <w:r w:rsidR="00420D35" w:rsidRPr="00FE18EC">
        <w:rPr>
          <w:sz w:val="28"/>
          <w:szCs w:val="28"/>
        </w:rPr>
        <w:t>тод ре</w:t>
      </w:r>
      <w:r w:rsidR="00153A8C" w:rsidRPr="00FE18EC">
        <w:rPr>
          <w:sz w:val="28"/>
          <w:szCs w:val="28"/>
        </w:rPr>
        <w:t>мо</w:t>
      </w:r>
      <w:r w:rsidR="00420D35" w:rsidRPr="00FE18EC">
        <w:rPr>
          <w:sz w:val="28"/>
          <w:szCs w:val="28"/>
        </w:rPr>
        <w:t>н</w:t>
      </w:r>
      <w:r w:rsidR="00153A8C" w:rsidRPr="00FE18EC">
        <w:rPr>
          <w:sz w:val="28"/>
          <w:szCs w:val="28"/>
        </w:rPr>
        <w:t>та</w:t>
      </w:r>
      <w:r w:rsidR="00420D35" w:rsidRPr="00FE18EC">
        <w:rPr>
          <w:sz w:val="28"/>
          <w:szCs w:val="28"/>
        </w:rPr>
        <w:t>, сущность которого</w:t>
      </w:r>
      <w:r w:rsidR="00153A8C" w:rsidRPr="00FE18EC">
        <w:rPr>
          <w:sz w:val="28"/>
          <w:szCs w:val="28"/>
        </w:rPr>
        <w:t xml:space="preserve"> </w:t>
      </w:r>
      <w:r w:rsidR="00420D35" w:rsidRPr="00FE18EC">
        <w:rPr>
          <w:sz w:val="28"/>
          <w:szCs w:val="28"/>
        </w:rPr>
        <w:t>состоит в</w:t>
      </w:r>
      <w:r w:rsidR="00153A8C" w:rsidRPr="00FE18EC">
        <w:rPr>
          <w:sz w:val="28"/>
          <w:szCs w:val="28"/>
        </w:rPr>
        <w:t xml:space="preserve"> том, что узлы, подлежащие ремонту, заменяют не на ремонтном предприятии, а не</w:t>
      </w:r>
      <w:r w:rsidR="001D3F11" w:rsidRPr="00FE18EC">
        <w:rPr>
          <w:sz w:val="28"/>
          <w:szCs w:val="28"/>
        </w:rPr>
        <w:t>посред</w:t>
      </w:r>
      <w:r w:rsidR="00420D35" w:rsidRPr="00FE18EC">
        <w:rPr>
          <w:sz w:val="28"/>
          <w:szCs w:val="28"/>
        </w:rPr>
        <w:t>ственно на ме</w:t>
      </w:r>
      <w:r w:rsidR="00153A8C" w:rsidRPr="00FE18EC">
        <w:rPr>
          <w:sz w:val="28"/>
          <w:szCs w:val="28"/>
        </w:rPr>
        <w:t>ст</w:t>
      </w:r>
      <w:r w:rsidR="00420D35" w:rsidRPr="00FE18EC">
        <w:rPr>
          <w:sz w:val="28"/>
          <w:szCs w:val="28"/>
        </w:rPr>
        <w:t xml:space="preserve">е </w:t>
      </w:r>
      <w:r w:rsidR="00153A8C" w:rsidRPr="00FE18EC">
        <w:rPr>
          <w:sz w:val="28"/>
          <w:szCs w:val="28"/>
        </w:rPr>
        <w:t>работы бытово</w:t>
      </w:r>
      <w:r w:rsidR="00420D35" w:rsidRPr="00FE18EC">
        <w:rPr>
          <w:sz w:val="28"/>
          <w:szCs w:val="28"/>
        </w:rPr>
        <w:t xml:space="preserve">й </w:t>
      </w:r>
      <w:r w:rsidR="00153A8C" w:rsidRPr="00FE18EC">
        <w:rPr>
          <w:sz w:val="28"/>
          <w:szCs w:val="28"/>
        </w:rPr>
        <w:t>ма</w:t>
      </w:r>
      <w:r w:rsidR="00420D35" w:rsidRPr="00FE18EC">
        <w:rPr>
          <w:sz w:val="28"/>
          <w:szCs w:val="28"/>
        </w:rPr>
        <w:t xml:space="preserve">шины у потребителя. </w:t>
      </w:r>
      <w:r w:rsidR="00153A8C" w:rsidRPr="00FE18EC">
        <w:rPr>
          <w:sz w:val="28"/>
          <w:szCs w:val="28"/>
        </w:rPr>
        <w:t>Этот метод перс</w:t>
      </w:r>
      <w:r w:rsidR="00420D35" w:rsidRPr="00FE18EC">
        <w:rPr>
          <w:sz w:val="28"/>
          <w:szCs w:val="28"/>
        </w:rPr>
        <w:t>пек</w:t>
      </w:r>
      <w:r w:rsidR="00153A8C" w:rsidRPr="00FE18EC">
        <w:rPr>
          <w:sz w:val="28"/>
          <w:szCs w:val="28"/>
        </w:rPr>
        <w:t>тивен при абонементном техническом обслуживании.</w:t>
      </w:r>
    </w:p>
    <w:p w:rsidR="00360F85" w:rsidRPr="00FE18EC" w:rsidRDefault="00360F85" w:rsidP="002717E7">
      <w:pPr>
        <w:suppressAutoHyphens/>
        <w:spacing w:line="360" w:lineRule="auto"/>
        <w:ind w:firstLine="709"/>
        <w:jc w:val="both"/>
        <w:rPr>
          <w:sz w:val="28"/>
        </w:rPr>
      </w:pPr>
    </w:p>
    <w:p w:rsidR="00773E96" w:rsidRPr="00FE18EC" w:rsidRDefault="00FF0CE7" w:rsidP="002717E7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Fonts w:cs="Times New Roman"/>
          <w:b w:val="0"/>
        </w:rPr>
      </w:pPr>
      <w:bookmarkStart w:id="16" w:name="_Toc206778540"/>
      <w:r w:rsidRPr="00FE18EC">
        <w:rPr>
          <w:rFonts w:cs="Times New Roman"/>
          <w:b w:val="0"/>
        </w:rPr>
        <w:t xml:space="preserve">2.3 </w:t>
      </w:r>
      <w:r w:rsidR="00896C8A" w:rsidRPr="00FE18EC">
        <w:rPr>
          <w:rFonts w:cs="Times New Roman"/>
          <w:b w:val="0"/>
        </w:rPr>
        <w:t>Разработка усовершенствованного технологического процесса ремонта</w:t>
      </w:r>
      <w:bookmarkEnd w:id="16"/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4FCC" w:rsidRPr="00FE18EC" w:rsidRDefault="00AD28BE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Организация</w:t>
      </w:r>
      <w:r w:rsidR="00153A8C" w:rsidRPr="00FE18EC">
        <w:rPr>
          <w:sz w:val="28"/>
          <w:szCs w:val="28"/>
        </w:rPr>
        <w:t xml:space="preserve"> ремонта</w:t>
      </w:r>
      <w:r w:rsidRPr="00FE18EC">
        <w:rPr>
          <w:sz w:val="28"/>
          <w:szCs w:val="28"/>
        </w:rPr>
        <w:t xml:space="preserve"> бытовой техники очень сложная и трудоемкая работа. И в соответствии с принятой на предприятии формой ремонта технологического оборудования составляется план-график проведения ремонтов, который является основным документом, определяющий деятельность всего ремонтного персонала.</w:t>
      </w:r>
    </w:p>
    <w:p w:rsidR="00153A8C" w:rsidRPr="00FE18EC" w:rsidRDefault="00153A8C" w:rsidP="002717E7">
      <w:pPr>
        <w:suppressAutoHyphens/>
        <w:spacing w:line="360" w:lineRule="auto"/>
        <w:ind w:firstLine="709"/>
        <w:jc w:val="both"/>
        <w:rPr>
          <w:sz w:val="28"/>
          <w:szCs w:val="24"/>
        </w:rPr>
      </w:pPr>
    </w:p>
    <w:p w:rsidR="00AD28BE" w:rsidRPr="00FE18EC" w:rsidRDefault="004A38D3" w:rsidP="002717E7">
      <w:pPr>
        <w:tabs>
          <w:tab w:val="left" w:pos="3078"/>
        </w:tabs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pict>
          <v:shape id="_x0000_i1030" type="#_x0000_t75" style="width:259.5pt;height:420.75pt">
            <v:imagedata r:id="rId12" o:title=""/>
          </v:shape>
        </w:pict>
      </w:r>
    </w:p>
    <w:p w:rsidR="00AD28BE" w:rsidRPr="00FE18EC" w:rsidRDefault="00C25CAE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6. Схема технологического процесса ремонта</w:t>
      </w:r>
    </w:p>
    <w:p w:rsidR="00773E96" w:rsidRPr="00FE18EC" w:rsidRDefault="00773E96" w:rsidP="002717E7">
      <w:pPr>
        <w:suppressAutoHyphens/>
        <w:spacing w:line="360" w:lineRule="auto"/>
        <w:ind w:firstLine="709"/>
        <w:jc w:val="both"/>
        <w:rPr>
          <w:sz w:val="28"/>
        </w:rPr>
      </w:pPr>
    </w:p>
    <w:p w:rsidR="00153A8C" w:rsidRPr="001222A3" w:rsidRDefault="007C5DF8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А технологический процесс ремонта испарителей бытовых холодильников состоит из следующих процессов.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4A38D3">
        <w:rPr>
          <w:sz w:val="28"/>
          <w:szCs w:val="28"/>
          <w:lang w:val="en-US"/>
        </w:rPr>
        <w:pict>
          <v:shape id="_x0000_i1031" type="#_x0000_t75" style="width:137.25pt;height:370.5pt">
            <v:imagedata r:id="rId13" o:title=""/>
          </v:shape>
        </w:pict>
      </w:r>
    </w:p>
    <w:p w:rsidR="00944072" w:rsidRPr="00FE18EC" w:rsidRDefault="00944072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7. Технологическая схема ремонта испарителей</w:t>
      </w:r>
    </w:p>
    <w:p w:rsidR="00D33BEC" w:rsidRPr="00FE18EC" w:rsidRDefault="00D33BEC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64FCC" w:rsidRPr="00FE18EC" w:rsidRDefault="00D33BEC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Ремонт бытовых холодильников в зависимости от сложности и условий выполнения, подразделяется на ремонт, который можно провести непосредственно у потребителя, и на ремонт в мастерс</w:t>
      </w:r>
      <w:r w:rsidR="00476CE4" w:rsidRPr="00FE18EC">
        <w:rPr>
          <w:sz w:val="28"/>
          <w:szCs w:val="28"/>
        </w:rPr>
        <w:t>кой.</w:t>
      </w:r>
    </w:p>
    <w:p w:rsidR="00476CE4" w:rsidRPr="00FE18EC" w:rsidRDefault="00476CE4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К первому виду ремонта относится исправление неисправностей путем несложной замены деталей или путем регулировки.</w:t>
      </w:r>
    </w:p>
    <w:p w:rsidR="00476CE4" w:rsidRPr="00FE18EC" w:rsidRDefault="00476CE4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Ко второму виду относится ремонт, который по своей сложности не может быть выполнен в домашних условиях.</w:t>
      </w:r>
    </w:p>
    <w:p w:rsidR="00476CE4" w:rsidRPr="00FE18EC" w:rsidRDefault="00476CE4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Организация ремонта холодильников включает следующие мероприятия:</w:t>
      </w:r>
    </w:p>
    <w:p w:rsidR="00476CE4" w:rsidRPr="00FE18EC" w:rsidRDefault="00476CE4" w:rsidP="002717E7">
      <w:pPr>
        <w:pStyle w:val="af5"/>
        <w:numPr>
          <w:ilvl w:val="0"/>
          <w:numId w:val="12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оснащение специализированных цехов и участков по ремонту холодильников и холодильных агрегатов необходимым оборудованием, обеспечивающим требуемое качество ремонта;</w:t>
      </w:r>
    </w:p>
    <w:p w:rsidR="00476CE4" w:rsidRPr="00FE18EC" w:rsidRDefault="00476CE4" w:rsidP="002717E7">
      <w:pPr>
        <w:pStyle w:val="af5"/>
        <w:numPr>
          <w:ilvl w:val="0"/>
          <w:numId w:val="12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обеспечение линейных механиков необходимым инструментом и приборами, запасными частями к холодильникам;</w:t>
      </w:r>
    </w:p>
    <w:p w:rsidR="00476CE4" w:rsidRPr="00FE18EC" w:rsidRDefault="00476CE4" w:rsidP="002717E7">
      <w:pPr>
        <w:pStyle w:val="af5"/>
        <w:numPr>
          <w:ilvl w:val="0"/>
          <w:numId w:val="12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назначение на должности линейных мастеров квалифицированных механиков и постоянное повышение их квалификации;</w:t>
      </w:r>
    </w:p>
    <w:p w:rsidR="00476CE4" w:rsidRPr="00FE18EC" w:rsidRDefault="00476CE4" w:rsidP="002717E7">
      <w:pPr>
        <w:pStyle w:val="af5"/>
        <w:numPr>
          <w:ilvl w:val="0"/>
          <w:numId w:val="12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четкую работу материально-технического обслуживания с целью своевременного и полного удовлетворения потребностей ремонтных предприятий в запасных частях, материалах и оборудовании;</w:t>
      </w:r>
    </w:p>
    <w:p w:rsidR="00607485" w:rsidRPr="00FE18EC" w:rsidRDefault="00476CE4" w:rsidP="002717E7">
      <w:pPr>
        <w:pStyle w:val="af5"/>
        <w:numPr>
          <w:ilvl w:val="0"/>
          <w:numId w:val="12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внедрение новых форм обслуживания: абонементного, ремонта холодильников на дому у заказ</w:t>
      </w:r>
      <w:r w:rsidR="00607485" w:rsidRPr="00FE18EC">
        <w:rPr>
          <w:sz w:val="28"/>
          <w:szCs w:val="28"/>
        </w:rPr>
        <w:t>чика путем замены дефектных узлов и деталей на заранее отремонтированные или новые.</w:t>
      </w:r>
    </w:p>
    <w:p w:rsidR="00607485" w:rsidRPr="00FE18EC" w:rsidRDefault="00607485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На некоторых предприятиях по ремонту бытовых холодильников применяется пайка испарителей. Пайка алюминиевых испарителей рекомендуется прежде всего при питтинговом (точечном) коррозионном разъедании алюминиевого листа испарителя.</w:t>
      </w:r>
    </w:p>
    <w:p w:rsidR="00607485" w:rsidRPr="00FE18EC" w:rsidRDefault="00607485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При газовой пайке таких тонкостенных деталей (толщина менее 1мм), как алюминиевый лист испарителя холодильника, могут возникнуть прожоги и провалы, так как при температуре 400˚С прочность алюминия резко снижается. При нагреве до температуры плавления алюминий практически не меняет своего цвета, поэтому трудно определить границы холодного и нагретого металла и степень нагрева металла. В связи с этим пайку алюминия должны выполнять только опытные сварщики при увеличении скорости пайки.</w:t>
      </w:r>
    </w:p>
    <w:p w:rsidR="00607485" w:rsidRPr="00FE18EC" w:rsidRDefault="00607485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Наличие на поверхности металла тугоплавкой пленки окислов, резко отличающейся по своим свойствам от основного металла, требует специфической технологии пайки. Для запайки места с точечной коррозией необходимо разрушить пленку окислов. Температура плавления окислов алюминия равна 2050˚С, т.е почти равна температуре кипения алюминия (2060˚С). Температура плавления алюминия 660˚С ( а сплавов еще меньше</w:t>
      </w:r>
      <w:r w:rsidR="00487281" w:rsidRPr="00FE18EC">
        <w:rPr>
          <w:sz w:val="28"/>
          <w:szCs w:val="28"/>
        </w:rPr>
        <w:t>), поэтому простым тепловым воздействием разрушить пленку окислов практически невозможно. Температура плавления других припоев, применяемых для пайки алюминия, также ниже 660˚С. Поэтому при пайке и сварке алюминия применяют специальные флюсы, разрушающие тугоплавкие оксидные пленки алюминия. Флюсы состоят главным образом из сплавов хлористых и фтористых солей щелочных и редкоземельных металлов и их природных соединений, например креолита. Расплавленный флюс растворяет тугоплавкие окислы алюминия. Полученные сложные соединения легко плавятся и обладают небольшим удельным весом.</w:t>
      </w:r>
    </w:p>
    <w:p w:rsidR="00264FCC" w:rsidRPr="00FE18EC" w:rsidRDefault="00487281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Восстанавливаемый алюминиевый испаритель поступает в отделение мойки, где под вытяжкой </w:t>
      </w:r>
      <w:r w:rsidR="00EA38C8" w:rsidRPr="00FE18EC">
        <w:rPr>
          <w:sz w:val="28"/>
          <w:szCs w:val="28"/>
        </w:rPr>
        <w:t>смывается слой лака УВЛ (для этого применяют ацетон, смывку АФ1-1 и др.).</w:t>
      </w:r>
      <w:r w:rsidR="00264FCC" w:rsidRPr="00FE18EC">
        <w:rPr>
          <w:sz w:val="28"/>
          <w:szCs w:val="28"/>
        </w:rPr>
        <w:t xml:space="preserve"> </w:t>
      </w:r>
      <w:r w:rsidR="00EA38C8" w:rsidRPr="00FE18EC">
        <w:rPr>
          <w:sz w:val="28"/>
          <w:szCs w:val="28"/>
        </w:rPr>
        <w:t>Если испаритель покрыт эпоксидной смолой, то ее предварительно необходимо удалить. Для этого испаритель помещают в специальный смывочный раствор на 30-60 ˚С, затем промывают горячей водой. Смывочный раствор готовят по одной из следующих рецептур:</w:t>
      </w:r>
    </w:p>
    <w:p w:rsidR="00487281" w:rsidRPr="00FE18EC" w:rsidRDefault="00EA38C8" w:rsidP="002717E7">
      <w:pPr>
        <w:pStyle w:val="af5"/>
        <w:numPr>
          <w:ilvl w:val="0"/>
          <w:numId w:val="13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смывка АФТ-1 – 4 мас. Чч.;</w:t>
      </w:r>
    </w:p>
    <w:p w:rsidR="00EA38C8" w:rsidRPr="00FE18EC" w:rsidRDefault="00EA38C8" w:rsidP="002717E7">
      <w:pPr>
        <w:pStyle w:val="af5"/>
        <w:numPr>
          <w:ilvl w:val="0"/>
          <w:numId w:val="13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фосфорная кислота – 1 мас. ч.;</w:t>
      </w:r>
    </w:p>
    <w:p w:rsidR="00EA38C8" w:rsidRPr="00FE18EC" w:rsidRDefault="00EA38C8" w:rsidP="002717E7">
      <w:pPr>
        <w:pStyle w:val="af5"/>
        <w:numPr>
          <w:ilvl w:val="0"/>
          <w:numId w:val="13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растворитель РДР – 4 мас. ч.;</w:t>
      </w:r>
    </w:p>
    <w:p w:rsidR="00EA38C8" w:rsidRPr="00FE18EC" w:rsidRDefault="00EA38C8" w:rsidP="002717E7">
      <w:pPr>
        <w:pStyle w:val="af5"/>
        <w:numPr>
          <w:ilvl w:val="0"/>
          <w:numId w:val="13"/>
        </w:numPr>
        <w:suppressAutoHyphens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фосфорная кислота – 1 мас. ч.</w:t>
      </w:r>
    </w:p>
    <w:p w:rsidR="00EA38C8" w:rsidRPr="00FE18EC" w:rsidRDefault="00B91F53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Места сварки необходимо очистить от загрязнений и от оксидной пленки алюминия, препятствующих хорошему сцеплению основного материала и припоя. Пленку окислов алюминия до пайки полностью устранить невозможна, так как алюминий на воздухе снова мгновенно окисляется. Однако вновь образующаяся после очистки пленка имеет меньшую и более равномерную толщину. Старые оксидные пленки можно уда</w:t>
      </w:r>
      <w:r w:rsidR="008B7E34" w:rsidRPr="00FE18EC">
        <w:rPr>
          <w:sz w:val="28"/>
          <w:szCs w:val="28"/>
        </w:rPr>
        <w:t>лять механическим и химическим способами. Механический способ заключается в тщательной очистке поверхности металлическими ручными щетками, которые сделаны из проволок нержавеющей стали диаметром не более 0,15 мм. Щетки из проволок обычной стали использовать нельзя.</w:t>
      </w:r>
    </w:p>
    <w:p w:rsidR="008B7E34" w:rsidRPr="00FE18EC" w:rsidRDefault="008B7E34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Места коррозии обезжиривают (может попасть смазочное масло) и также очищают.</w:t>
      </w:r>
    </w:p>
    <w:p w:rsidR="008B7E34" w:rsidRPr="00FE18EC" w:rsidRDefault="008B7E34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Большое значение имеет тщательность обработки присадочного материала, особенно если он составлен на основе алюминия. В присадочном материале может быть гораздо больше окислов алюминия, чем на месте пайки. Для уменьшения окислов алюминия при сварке надо пользоваться проволокой возможно большего диаметра (уменьшается площадь наружной поверхности).</w:t>
      </w:r>
    </w:p>
    <w:p w:rsidR="008B7E34" w:rsidRPr="00FE18EC" w:rsidRDefault="00070F0A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При пайке испарителя можно применять флюс АФ-4А, имеющий следующий состав, %: хлористый литий – 14, хлористый калий – 50, хлористый натрий – 28, фтористый натрий – 8. Припои могут быть кадмиево-цинковыми, цинковыми или алюминиевыми. Наиболее широкое распространение получили припой 34А, эвтектический силумин и проволока А1.</w:t>
      </w:r>
    </w:p>
    <w:p w:rsidR="00070F0A" w:rsidRPr="00FE18EC" w:rsidRDefault="00070F0A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Для пайки можно применять бензовоздушные и газовые горелки, работающие на пропане, бытовом газе и т.п. с поддувом атмосферного воздуха. Кислородно-ацетиленовое пламя для пайки непригодно.</w:t>
      </w:r>
    </w:p>
    <w:p w:rsidR="00070F0A" w:rsidRPr="00FE18EC" w:rsidRDefault="00070F0A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Окончательная обработка места пайки. По окончании пайки остатки флюса надо немедленно и тщательно удалить, промыв места пайки сначала </w:t>
      </w:r>
      <w:r w:rsidR="00D177F9" w:rsidRPr="00FE18EC">
        <w:rPr>
          <w:sz w:val="28"/>
          <w:szCs w:val="28"/>
        </w:rPr>
        <w:t>горячей водой с одновременным протиранием швов волосяной щетки, а затем</w:t>
      </w:r>
      <w:r w:rsidRPr="00FE18EC">
        <w:rPr>
          <w:sz w:val="28"/>
          <w:szCs w:val="28"/>
        </w:rPr>
        <w:t xml:space="preserve"> </w:t>
      </w:r>
      <w:r w:rsidR="00D177F9" w:rsidRPr="00FE18EC">
        <w:rPr>
          <w:sz w:val="28"/>
          <w:szCs w:val="28"/>
        </w:rPr>
        <w:t>2%-ным раствором хромового ангидрида в течении 2-5 мин при температуре 60-80˚С.</w:t>
      </w:r>
    </w:p>
    <w:p w:rsidR="00D177F9" w:rsidRPr="00FE18EC" w:rsidRDefault="00D177F9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Испаритель рекомендуется заменять в такой последовательности. Слить из кожуха мотор-компрессора масло, отпаять медную отсасывающую трубку мотор-компрессора от отсасывающей трубки испарителя в местах выхода из нее капиллярной трубки; </w:t>
      </w:r>
      <w:r w:rsidR="00A62ACC" w:rsidRPr="00FE18EC">
        <w:rPr>
          <w:sz w:val="28"/>
          <w:szCs w:val="28"/>
        </w:rPr>
        <w:t>отпаять капиллярную трубку от цеолитового патрона. Затем зачистить концы капиллярной и всасывающей трубок, отпаять осушительный цеолитовый патрон и отправить его на регенерацию.</w:t>
      </w:r>
    </w:p>
    <w:p w:rsidR="00264FCC" w:rsidRPr="00FE18EC" w:rsidRDefault="00A62ACC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rStyle w:val="afd"/>
          <w:sz w:val="28"/>
          <w:szCs w:val="28"/>
        </w:rPr>
      </w:pPr>
      <w:r w:rsidRPr="00FE18EC">
        <w:rPr>
          <w:sz w:val="28"/>
          <w:szCs w:val="28"/>
        </w:rPr>
        <w:t xml:space="preserve">Продуть агрегат сухим воздухом с помощью клапанных полумуфт (для этого к агрегату предварительно припаять трубку длиной 100-150 мм, на которой закрепить полумуфту) в течении 5-10 мин. </w:t>
      </w:r>
      <w:r w:rsidR="00422082" w:rsidRPr="00FE18EC">
        <w:rPr>
          <w:sz w:val="28"/>
          <w:szCs w:val="28"/>
        </w:rPr>
        <w:t>Припаять отсасывающую трубку испарителя к отсасывающей трубке мотор-компрессора. Припаять новый или регенерированный цеолитовый патрон к патрубку конденсатора. Вставить капиллярную трубку в патрубок цеолитового патрона до упора в сетку, а затем вытянуть ее на 5-7 мм, после чего припаять.</w:t>
      </w:r>
    </w:p>
    <w:p w:rsidR="00070F0A" w:rsidRPr="00FE18EC" w:rsidRDefault="00070F0A" w:rsidP="002717E7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E16AA" w:rsidRPr="001222A3" w:rsidRDefault="001222A3" w:rsidP="001222A3">
      <w:pPr>
        <w:pStyle w:val="af5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17" w:name="_Toc206778541"/>
      <w:r w:rsidR="00FF0CE7" w:rsidRPr="001222A3">
        <w:rPr>
          <w:sz w:val="28"/>
          <w:szCs w:val="28"/>
        </w:rPr>
        <w:t xml:space="preserve">3. </w:t>
      </w:r>
      <w:r w:rsidRPr="001222A3">
        <w:rPr>
          <w:sz w:val="28"/>
          <w:szCs w:val="28"/>
        </w:rPr>
        <w:t>Конструкторский раздел</w:t>
      </w:r>
      <w:bookmarkEnd w:id="17"/>
    </w:p>
    <w:p w:rsidR="001222A3" w:rsidRPr="001222A3" w:rsidRDefault="001222A3" w:rsidP="002717E7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Fonts w:cs="Times New Roman"/>
          <w:b w:val="0"/>
          <w:lang w:val="en-US"/>
        </w:rPr>
      </w:pPr>
      <w:bookmarkStart w:id="18" w:name="_Toc206778542"/>
    </w:p>
    <w:p w:rsidR="007F23A8" w:rsidRPr="00FE18EC" w:rsidRDefault="00FF0CE7" w:rsidP="001222A3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Fonts w:cs="Times New Roman"/>
          <w:b w:val="0"/>
        </w:rPr>
      </w:pPr>
      <w:r w:rsidRPr="00FE18EC">
        <w:rPr>
          <w:rFonts w:cs="Times New Roman"/>
          <w:b w:val="0"/>
        </w:rPr>
        <w:t>3.1</w:t>
      </w:r>
      <w:r w:rsidR="00BF5448" w:rsidRPr="00FE18EC">
        <w:rPr>
          <w:rFonts w:cs="Times New Roman"/>
          <w:b w:val="0"/>
        </w:rPr>
        <w:t xml:space="preserve"> </w:t>
      </w:r>
      <w:r w:rsidR="00896C8A" w:rsidRPr="00FE18EC">
        <w:rPr>
          <w:rFonts w:cs="Times New Roman"/>
          <w:b w:val="0"/>
        </w:rPr>
        <w:t>Оборудование применяемое при</w:t>
      </w:r>
      <w:r w:rsidR="007F23A8" w:rsidRPr="00FE18EC">
        <w:rPr>
          <w:rFonts w:cs="Times New Roman"/>
          <w:b w:val="0"/>
        </w:rPr>
        <w:t xml:space="preserve"> ремонте испарителей бытовых</w:t>
      </w:r>
      <w:bookmarkStart w:id="19" w:name="_Toc206778543"/>
      <w:bookmarkEnd w:id="18"/>
      <w:r w:rsidR="001222A3" w:rsidRPr="001222A3">
        <w:rPr>
          <w:rFonts w:cs="Times New Roman"/>
          <w:b w:val="0"/>
        </w:rPr>
        <w:t xml:space="preserve"> </w:t>
      </w:r>
      <w:r w:rsidR="007F23A8" w:rsidRPr="00FE18EC">
        <w:rPr>
          <w:rFonts w:cs="Times New Roman"/>
          <w:b w:val="0"/>
        </w:rPr>
        <w:t>холодильников</w:t>
      </w:r>
      <w:bookmarkEnd w:id="19"/>
    </w:p>
    <w:p w:rsidR="001222A3" w:rsidRPr="001222A3" w:rsidRDefault="001222A3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7"/>
          <w:sz w:val="28"/>
          <w:szCs w:val="28"/>
        </w:rPr>
      </w:pPr>
    </w:p>
    <w:p w:rsidR="00264FCC" w:rsidRPr="00FE18EC" w:rsidRDefault="00532065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Для ремонта испарителей бытовых холодильников</w:t>
      </w:r>
      <w:r w:rsidR="00264FCC" w:rsidRPr="00FE18EC">
        <w:rPr>
          <w:rStyle w:val="FontStyle67"/>
          <w:sz w:val="28"/>
          <w:szCs w:val="28"/>
        </w:rPr>
        <w:t xml:space="preserve"> </w:t>
      </w:r>
      <w:r w:rsidR="00B57471" w:rsidRPr="00FE18EC">
        <w:rPr>
          <w:rStyle w:val="FontStyle67"/>
          <w:sz w:val="28"/>
          <w:szCs w:val="28"/>
        </w:rPr>
        <w:t>применяют следующее современное оборудование:</w:t>
      </w:r>
    </w:p>
    <w:p w:rsidR="00264FCC" w:rsidRPr="00FE18EC" w:rsidRDefault="00B57471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sz w:val="28"/>
          <w:szCs w:val="28"/>
        </w:rPr>
      </w:pPr>
      <w:r w:rsidRPr="00FE18EC">
        <w:rPr>
          <w:rStyle w:val="FontStyle67"/>
          <w:sz w:val="28"/>
          <w:szCs w:val="28"/>
        </w:rPr>
        <w:t xml:space="preserve">переносный комплект инструментов </w:t>
      </w:r>
      <w:r w:rsidR="00B84AD5" w:rsidRPr="00FE18EC">
        <w:rPr>
          <w:sz w:val="28"/>
          <w:szCs w:val="28"/>
        </w:rPr>
        <w:t>ПЧ-1</w:t>
      </w:r>
      <w:r w:rsidR="00264FCC" w:rsidRPr="00FE18EC">
        <w:rPr>
          <w:sz w:val="28"/>
          <w:szCs w:val="28"/>
        </w:rPr>
        <w:t xml:space="preserve"> </w:t>
      </w:r>
      <w:r w:rsidR="00B84AD5" w:rsidRPr="00FE18EC">
        <w:rPr>
          <w:sz w:val="28"/>
          <w:szCs w:val="28"/>
        </w:rPr>
        <w:t xml:space="preserve">и </w:t>
      </w:r>
      <w:r w:rsidRPr="00FE18EC">
        <w:rPr>
          <w:rStyle w:val="FontStyle67"/>
          <w:sz w:val="28"/>
          <w:szCs w:val="28"/>
        </w:rPr>
        <w:t>ПЧ</w:t>
      </w:r>
      <w:r w:rsidRPr="00FE18EC">
        <w:rPr>
          <w:rStyle w:val="FontStyle69"/>
          <w:b w:val="0"/>
          <w:sz w:val="28"/>
          <w:szCs w:val="28"/>
        </w:rPr>
        <w:t>-2;</w:t>
      </w:r>
    </w:p>
    <w:p w:rsidR="00963D66" w:rsidRPr="00FE18EC" w:rsidRDefault="00963D66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стенд промывки компрессоров, статоров, испарителей, трубопроводов;</w:t>
      </w:r>
    </w:p>
    <w:p w:rsidR="004840EE" w:rsidRPr="00FE18EC" w:rsidRDefault="004840EE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установка для промывки полостей испарителя;</w:t>
      </w:r>
    </w:p>
    <w:p w:rsidR="004840EE" w:rsidRPr="00FE18EC" w:rsidRDefault="004840EE" w:rsidP="002717E7">
      <w:pPr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sz w:val="28"/>
          <w:szCs w:val="28"/>
        </w:rPr>
        <w:t>аппарат для проверки испарителей на проходимость;</w:t>
      </w:r>
    </w:p>
    <w:p w:rsidR="00B84AD5" w:rsidRPr="00FE18EC" w:rsidRDefault="00B84AD5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мегомметр;</w:t>
      </w:r>
    </w:p>
    <w:p w:rsidR="00BD67E2" w:rsidRPr="00FE18EC" w:rsidRDefault="00BD67E2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верстак для ремонта холодильника;</w:t>
      </w:r>
    </w:p>
    <w:p w:rsidR="00BD67E2" w:rsidRPr="00FE18EC" w:rsidRDefault="00BD67E2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течеискатель;</w:t>
      </w:r>
    </w:p>
    <w:p w:rsidR="00BD67E2" w:rsidRPr="00FE18EC" w:rsidRDefault="00BD67E2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>вакуумный насос;</w:t>
      </w:r>
    </w:p>
    <w:p w:rsidR="00BD67E2" w:rsidRPr="00FE18EC" w:rsidRDefault="00BD67E2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шкаф вытяжной для промывки деталей;</w:t>
      </w:r>
    </w:p>
    <w:p w:rsidR="00BD67E2" w:rsidRPr="00FE18EC" w:rsidRDefault="00BD67E2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шкаф сушильный;</w:t>
      </w:r>
    </w:p>
    <w:p w:rsidR="00963D66" w:rsidRPr="00FE18EC" w:rsidRDefault="00963D66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rStyle w:val="FontStyle67"/>
          <w:sz w:val="28"/>
          <w:szCs w:val="28"/>
        </w:rPr>
      </w:pPr>
      <w:r w:rsidRPr="00FE18EC">
        <w:rPr>
          <w:sz w:val="28"/>
          <w:szCs w:val="28"/>
        </w:rPr>
        <w:t>верстак для сварочных работ;</w:t>
      </w:r>
    </w:p>
    <w:p w:rsidR="00264FCC" w:rsidRPr="00FE18EC" w:rsidRDefault="00B57471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sz w:val="28"/>
          <w:szCs w:val="28"/>
        </w:rPr>
      </w:pPr>
      <w:r w:rsidRPr="00FE18EC">
        <w:rPr>
          <w:rStyle w:val="FontStyle67"/>
          <w:sz w:val="28"/>
          <w:szCs w:val="28"/>
        </w:rPr>
        <w:t xml:space="preserve">подъемник-кантователь </w:t>
      </w:r>
      <w:r w:rsidRPr="00FE18EC">
        <w:rPr>
          <w:rStyle w:val="FontStyle69"/>
          <w:b w:val="0"/>
          <w:sz w:val="28"/>
          <w:szCs w:val="28"/>
        </w:rPr>
        <w:t>ТБ-73М;</w:t>
      </w:r>
    </w:p>
    <w:p w:rsidR="00E257B0" w:rsidRPr="00FE18EC" w:rsidRDefault="00FB158C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п</w:t>
      </w:r>
      <w:r w:rsidR="00E257B0" w:rsidRPr="00FE18EC">
        <w:rPr>
          <w:bCs/>
          <w:sz w:val="28"/>
          <w:szCs w:val="28"/>
        </w:rPr>
        <w:t>одъемный стол с поворотным кругом;</w:t>
      </w:r>
    </w:p>
    <w:p w:rsidR="00FB158C" w:rsidRPr="00FE18EC" w:rsidRDefault="00FB158C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>стапель для сварки холодильного агрегата;</w:t>
      </w:r>
    </w:p>
    <w:p w:rsidR="002C48AE" w:rsidRPr="00FE18EC" w:rsidRDefault="002C48AE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 xml:space="preserve">установка УГ – 1 для </w:t>
      </w:r>
      <w:r w:rsidR="007147B5" w:rsidRPr="00FE18EC">
        <w:rPr>
          <w:rStyle w:val="FontStyle69"/>
          <w:b w:val="0"/>
          <w:bCs w:val="0"/>
          <w:sz w:val="28"/>
          <w:szCs w:val="28"/>
        </w:rPr>
        <w:t>испытания</w:t>
      </w:r>
      <w:r w:rsidRPr="00FE18EC">
        <w:rPr>
          <w:rStyle w:val="FontStyle69"/>
          <w:b w:val="0"/>
          <w:bCs w:val="0"/>
          <w:sz w:val="28"/>
          <w:szCs w:val="28"/>
        </w:rPr>
        <w:t xml:space="preserve"> холодильных агрегатов на герметичность;</w:t>
      </w:r>
    </w:p>
    <w:p w:rsidR="007147B5" w:rsidRPr="00FE18EC" w:rsidRDefault="007147B5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>стенд для рихтовки холодильных аппаратов;</w:t>
      </w:r>
    </w:p>
    <w:p w:rsidR="0017367A" w:rsidRPr="00FE18EC" w:rsidRDefault="0017367A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>камера разрядки холодильных аппаратов;</w:t>
      </w:r>
    </w:p>
    <w:p w:rsidR="00BF5448" w:rsidRPr="00FE18EC" w:rsidRDefault="00BF5448" w:rsidP="002717E7">
      <w:pPr>
        <w:pStyle w:val="Style18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rStyle w:val="FontStyle69"/>
          <w:b w:val="0"/>
          <w:sz w:val="28"/>
          <w:szCs w:val="28"/>
        </w:rPr>
      </w:pPr>
      <w:r w:rsidRPr="00FE18EC">
        <w:rPr>
          <w:rStyle w:val="FontStyle67"/>
          <w:sz w:val="28"/>
          <w:szCs w:val="28"/>
        </w:rPr>
        <w:t>комплект окрасочного оборудования: окрасочная камера КО</w:t>
      </w:r>
      <w:r w:rsidRPr="00FE18EC">
        <w:rPr>
          <w:rStyle w:val="FontStyle69"/>
          <w:b w:val="0"/>
          <w:sz w:val="28"/>
          <w:szCs w:val="28"/>
        </w:rPr>
        <w:t xml:space="preserve">-2, </w:t>
      </w:r>
      <w:r w:rsidRPr="00FE18EC">
        <w:rPr>
          <w:rStyle w:val="FontStyle67"/>
          <w:sz w:val="28"/>
          <w:szCs w:val="28"/>
        </w:rPr>
        <w:t xml:space="preserve">сушильная камера </w:t>
      </w:r>
      <w:r w:rsidRPr="00FE18EC">
        <w:rPr>
          <w:rStyle w:val="FontStyle69"/>
          <w:b w:val="0"/>
          <w:sz w:val="28"/>
          <w:szCs w:val="28"/>
        </w:rPr>
        <w:t>КС-1;</w:t>
      </w:r>
    </w:p>
    <w:p w:rsidR="00BF5448" w:rsidRPr="00FE18EC" w:rsidRDefault="00BF5448" w:rsidP="002717E7">
      <w:pPr>
        <w:pStyle w:val="Style18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установка для проверки прочности электрической изоляции;</w:t>
      </w:r>
    </w:p>
    <w:p w:rsidR="00823A1D" w:rsidRPr="00FE18EC" w:rsidRDefault="00823A1D" w:rsidP="002717E7">
      <w:pPr>
        <w:pStyle w:val="Style18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стенд для утилизации хладона;</w:t>
      </w:r>
    </w:p>
    <w:p w:rsidR="00BF5448" w:rsidRPr="00FE18EC" w:rsidRDefault="00BF5448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7"/>
          <w:sz w:val="28"/>
          <w:szCs w:val="28"/>
        </w:rPr>
        <w:t xml:space="preserve">стенд для проверки прочности электрической изоляции </w:t>
      </w:r>
      <w:r w:rsidRPr="00FE18EC">
        <w:rPr>
          <w:rStyle w:val="FontStyle69"/>
          <w:b w:val="0"/>
          <w:sz w:val="28"/>
          <w:szCs w:val="28"/>
        </w:rPr>
        <w:t>УБ-106;</w:t>
      </w:r>
    </w:p>
    <w:p w:rsidR="00B61AC0" w:rsidRPr="00FE18EC" w:rsidRDefault="00B61AC0" w:rsidP="002717E7">
      <w:pPr>
        <w:pStyle w:val="Style6"/>
        <w:widowControl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определитель короткозамкнутых витков;</w:t>
      </w:r>
    </w:p>
    <w:p w:rsidR="00B61AC0" w:rsidRPr="00FE18EC" w:rsidRDefault="00B61AC0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термощуп;</w:t>
      </w:r>
    </w:p>
    <w:p w:rsidR="000421C8" w:rsidRPr="00FE18EC" w:rsidRDefault="000421C8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стенд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СР-1;</w:t>
      </w:r>
    </w:p>
    <w:p w:rsidR="000421C8" w:rsidRPr="00FE18EC" w:rsidRDefault="000421C8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стенд для заполнения холодильных агрегатов хладагентом;</w:t>
      </w:r>
    </w:p>
    <w:p w:rsidR="00AA1A7F" w:rsidRPr="00FE18EC" w:rsidRDefault="00AA1A7F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переносная установка для реставрации алюминиевых испарителей;</w:t>
      </w:r>
    </w:p>
    <w:p w:rsidR="00AA1A7F" w:rsidRPr="00FE18EC" w:rsidRDefault="00AA1A7F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захват для крепления испарителя;</w:t>
      </w:r>
    </w:p>
    <w:p w:rsidR="00AA1A7F" w:rsidRPr="00FE18EC" w:rsidRDefault="00AA1A7F" w:rsidP="002717E7">
      <w:pPr>
        <w:pStyle w:val="Style18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rStyle w:val="FontStyle67"/>
          <w:sz w:val="28"/>
          <w:szCs w:val="28"/>
        </w:rPr>
        <w:t>стенд для испытания прочности электрической изоляции;</w:t>
      </w:r>
    </w:p>
    <w:p w:rsidR="00AA1A7F" w:rsidRPr="00FE18EC" w:rsidRDefault="00AA1A7F" w:rsidP="002717E7">
      <w:pPr>
        <w:pStyle w:val="Style1"/>
        <w:widowControl/>
        <w:numPr>
          <w:ilvl w:val="0"/>
          <w:numId w:val="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шумомер;</w:t>
      </w:r>
    </w:p>
    <w:p w:rsidR="00264FCC" w:rsidRDefault="00DD67C7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Переносный комплект инструментов</w:t>
      </w:r>
      <w:r w:rsidR="00264FCC" w:rsidRPr="00FE18EC">
        <w:rPr>
          <w:sz w:val="28"/>
        </w:rPr>
        <w:t xml:space="preserve"> </w:t>
      </w:r>
      <w:r w:rsidRPr="00FE18EC">
        <w:rPr>
          <w:sz w:val="28"/>
          <w:szCs w:val="28"/>
        </w:rPr>
        <w:t>ПЧ-2</w:t>
      </w:r>
      <w:r w:rsidR="00AC2728" w:rsidRPr="00FE18EC">
        <w:rPr>
          <w:sz w:val="28"/>
          <w:szCs w:val="28"/>
        </w:rPr>
        <w:t xml:space="preserve"> п</w:t>
      </w:r>
      <w:r w:rsidRPr="00FE18EC">
        <w:rPr>
          <w:sz w:val="28"/>
          <w:szCs w:val="28"/>
        </w:rPr>
        <w:t>редназначен для проверки и ре</w:t>
      </w:r>
      <w:r w:rsidR="007F23A8" w:rsidRPr="00FE18EC">
        <w:rPr>
          <w:sz w:val="28"/>
          <w:szCs w:val="28"/>
        </w:rPr>
        <w:t>монта холодильников</w:t>
      </w:r>
      <w:r w:rsidRPr="00FE18EC">
        <w:rPr>
          <w:sz w:val="28"/>
          <w:szCs w:val="28"/>
        </w:rPr>
        <w:t xml:space="preserve"> домашних</w:t>
      </w:r>
      <w:r w:rsidR="00B84AD5" w:rsidRPr="00FE18EC">
        <w:rPr>
          <w:sz w:val="28"/>
          <w:szCs w:val="28"/>
        </w:rPr>
        <w:t xml:space="preserve"> условиях. Набор инструментов и</w:t>
      </w:r>
      <w:r w:rsidRPr="00FE18EC">
        <w:rPr>
          <w:sz w:val="28"/>
          <w:szCs w:val="28"/>
        </w:rPr>
        <w:t xml:space="preserve"> приспособлений расположен в чемодане (рис. </w:t>
      </w:r>
      <w:r w:rsidR="00B84AD5" w:rsidRPr="00FE18EC">
        <w:rPr>
          <w:sz w:val="28"/>
          <w:szCs w:val="28"/>
        </w:rPr>
        <w:t>8</w:t>
      </w:r>
      <w:r w:rsidRPr="00FE18EC">
        <w:rPr>
          <w:sz w:val="28"/>
          <w:szCs w:val="28"/>
        </w:rPr>
        <w:t xml:space="preserve">) из листового </w:t>
      </w:r>
      <w:r w:rsidR="00315D4F" w:rsidRPr="00FE18EC">
        <w:rPr>
          <w:sz w:val="28"/>
          <w:szCs w:val="28"/>
        </w:rPr>
        <w:t xml:space="preserve">алюминия </w:t>
      </w:r>
      <w:r w:rsidRPr="00FE18EC">
        <w:rPr>
          <w:sz w:val="28"/>
          <w:szCs w:val="28"/>
        </w:rPr>
        <w:t>толщиной 1,5 мм. Габаритные размеры чемодана 420</w:t>
      </w:r>
      <w:r w:rsidR="00315D4F" w:rsidRPr="00FE18EC">
        <w:rPr>
          <w:sz w:val="28"/>
          <w:szCs w:val="28"/>
        </w:rPr>
        <w:t>х</w:t>
      </w:r>
      <w:r w:rsidRPr="00FE18EC">
        <w:rPr>
          <w:sz w:val="28"/>
          <w:szCs w:val="28"/>
        </w:rPr>
        <w:t>300</w:t>
      </w:r>
      <w:r w:rsidR="00315D4F" w:rsidRPr="00FE18EC">
        <w:rPr>
          <w:sz w:val="28"/>
          <w:szCs w:val="28"/>
        </w:rPr>
        <w:t>х</w:t>
      </w:r>
      <w:r w:rsidRPr="00FE18EC">
        <w:rPr>
          <w:sz w:val="28"/>
          <w:szCs w:val="28"/>
        </w:rPr>
        <w:t>120 мм, масса около 8 кг</w:t>
      </w:r>
      <w:r w:rsidR="002376B4" w:rsidRPr="00FE18EC">
        <w:rPr>
          <w:sz w:val="28"/>
          <w:szCs w:val="28"/>
        </w:rPr>
        <w:t>. Д</w:t>
      </w:r>
      <w:r w:rsidRPr="00FE18EC">
        <w:rPr>
          <w:sz w:val="28"/>
          <w:szCs w:val="28"/>
        </w:rPr>
        <w:t xml:space="preserve">ля компактности часть слесарного инструмента расположена в верхней крышке чемодана. В комплект </w:t>
      </w:r>
      <w:r w:rsidR="00AC2728" w:rsidRPr="00FE18EC">
        <w:rPr>
          <w:sz w:val="28"/>
          <w:szCs w:val="28"/>
        </w:rPr>
        <w:t>в</w:t>
      </w:r>
      <w:r w:rsidRPr="00FE18EC">
        <w:rPr>
          <w:sz w:val="28"/>
          <w:szCs w:val="28"/>
        </w:rPr>
        <w:t>ходят</w:t>
      </w:r>
      <w:r w:rsidR="00AC2728" w:rsidRPr="00FE18EC">
        <w:rPr>
          <w:sz w:val="28"/>
          <w:szCs w:val="28"/>
        </w:rPr>
        <w:t xml:space="preserve">: </w:t>
      </w:r>
      <w:r w:rsidRPr="00FE18EC">
        <w:rPr>
          <w:sz w:val="28"/>
          <w:szCs w:val="28"/>
        </w:rPr>
        <w:t xml:space="preserve">различные отвертки, торцовые ключи, выколотки, вороток, зубило, развертка, кернер, слесарный молоток., съемник подшипников, </w:t>
      </w:r>
      <w:r w:rsidR="00AC2728" w:rsidRPr="00FE18EC">
        <w:rPr>
          <w:sz w:val="28"/>
          <w:szCs w:val="28"/>
        </w:rPr>
        <w:t>па</w:t>
      </w:r>
      <w:r w:rsidRPr="00FE18EC">
        <w:rPr>
          <w:sz w:val="28"/>
          <w:szCs w:val="28"/>
        </w:rPr>
        <w:t>ссат</w:t>
      </w:r>
      <w:r w:rsidR="00AC2728" w:rsidRPr="00FE18EC">
        <w:rPr>
          <w:sz w:val="28"/>
          <w:szCs w:val="28"/>
        </w:rPr>
        <w:t>и</w:t>
      </w:r>
      <w:r w:rsidRPr="00FE18EC">
        <w:rPr>
          <w:sz w:val="28"/>
          <w:szCs w:val="28"/>
        </w:rPr>
        <w:t>ж</w:t>
      </w:r>
      <w:r w:rsidR="00AC2728" w:rsidRPr="00FE18EC">
        <w:rPr>
          <w:sz w:val="28"/>
          <w:szCs w:val="28"/>
        </w:rPr>
        <w:t>и,</w:t>
      </w:r>
      <w:r w:rsidRPr="00FE18EC">
        <w:rPr>
          <w:sz w:val="28"/>
          <w:szCs w:val="28"/>
        </w:rPr>
        <w:t xml:space="preserve"> гаечные ключи, электропаяльни</w:t>
      </w:r>
      <w:r w:rsidR="00AC2728" w:rsidRPr="00FE18EC">
        <w:rPr>
          <w:sz w:val="28"/>
          <w:szCs w:val="28"/>
        </w:rPr>
        <w:t>к. В корпусе чемодана разрешен</w:t>
      </w:r>
      <w:r w:rsidRPr="00FE18EC">
        <w:rPr>
          <w:sz w:val="28"/>
          <w:szCs w:val="28"/>
        </w:rPr>
        <w:t xml:space="preserve"> прибор, состоя</w:t>
      </w:r>
      <w:r w:rsidR="00AC2728" w:rsidRPr="00FE18EC">
        <w:rPr>
          <w:sz w:val="28"/>
          <w:szCs w:val="28"/>
        </w:rPr>
        <w:t>щий из вольтметра со шкалой</w:t>
      </w:r>
      <w:r w:rsidRPr="00FE18EC">
        <w:rPr>
          <w:sz w:val="28"/>
          <w:szCs w:val="28"/>
        </w:rPr>
        <w:t xml:space="preserve"> до 250 </w:t>
      </w:r>
      <w:r w:rsidRPr="00FE18EC">
        <w:rPr>
          <w:sz w:val="28"/>
          <w:szCs w:val="28"/>
          <w:lang w:val="en-US"/>
        </w:rPr>
        <w:t>B</w:t>
      </w:r>
      <w:r w:rsidR="007D22CE" w:rsidRPr="00FE18EC">
        <w:rPr>
          <w:sz w:val="28"/>
          <w:szCs w:val="28"/>
        </w:rPr>
        <w:t>,</w:t>
      </w:r>
      <w:r w:rsidRPr="00FE18EC">
        <w:rPr>
          <w:sz w:val="28"/>
          <w:szCs w:val="28"/>
        </w:rPr>
        <w:t xml:space="preserve"> </w:t>
      </w:r>
      <w:r w:rsidR="00AC2728" w:rsidRPr="00FE18EC">
        <w:rPr>
          <w:sz w:val="28"/>
          <w:szCs w:val="28"/>
        </w:rPr>
        <w:t xml:space="preserve">амперметра на </w:t>
      </w:r>
      <w:r w:rsidRPr="00FE18EC">
        <w:rPr>
          <w:sz w:val="28"/>
          <w:szCs w:val="28"/>
        </w:rPr>
        <w:t xml:space="preserve">10 А и пробника со щупами. Щупы включают в гнезда </w:t>
      </w:r>
      <w:r w:rsidR="00AC2728" w:rsidRPr="00FE18EC">
        <w:rPr>
          <w:iCs/>
          <w:sz w:val="28"/>
          <w:szCs w:val="28"/>
        </w:rPr>
        <w:t>на</w:t>
      </w:r>
      <w:r w:rsidRPr="00FE18EC">
        <w:rPr>
          <w:iCs/>
          <w:sz w:val="28"/>
          <w:szCs w:val="28"/>
        </w:rPr>
        <w:t xml:space="preserve"> </w:t>
      </w:r>
      <w:r w:rsidR="00AC2728" w:rsidRPr="00FE18EC">
        <w:rPr>
          <w:sz w:val="28"/>
          <w:szCs w:val="28"/>
        </w:rPr>
        <w:t xml:space="preserve">приборе, при их замыкании </w:t>
      </w:r>
      <w:r w:rsidRPr="00FE18EC">
        <w:rPr>
          <w:sz w:val="28"/>
          <w:szCs w:val="28"/>
        </w:rPr>
        <w:t>заго</w:t>
      </w:r>
      <w:r w:rsidR="00AC2728" w:rsidRPr="00FE18EC">
        <w:rPr>
          <w:sz w:val="28"/>
          <w:szCs w:val="28"/>
        </w:rPr>
        <w:t xml:space="preserve">рается </w:t>
      </w:r>
      <w:r w:rsidRPr="00FE18EC">
        <w:rPr>
          <w:sz w:val="28"/>
          <w:szCs w:val="28"/>
        </w:rPr>
        <w:t>сигналь</w:t>
      </w:r>
      <w:r w:rsidR="00AC2728" w:rsidRPr="00FE18EC">
        <w:rPr>
          <w:sz w:val="28"/>
          <w:szCs w:val="28"/>
        </w:rPr>
        <w:t xml:space="preserve">ная </w:t>
      </w:r>
      <w:r w:rsidRPr="00FE18EC">
        <w:rPr>
          <w:sz w:val="28"/>
          <w:szCs w:val="28"/>
        </w:rPr>
        <w:t>лампочка.</w:t>
      </w:r>
      <w:r w:rsidR="00DF2323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С помощью прибора можно измерять напряжение сети, потребляемый ток, определять обрыв электроцепи. В специальном отделении чемодана находится </w:t>
      </w:r>
      <w:r w:rsidR="00AC2728" w:rsidRPr="00FE18EC">
        <w:rPr>
          <w:sz w:val="28"/>
          <w:szCs w:val="28"/>
        </w:rPr>
        <w:t>н</w:t>
      </w:r>
      <w:r w:rsidRPr="00FE18EC">
        <w:rPr>
          <w:sz w:val="28"/>
          <w:szCs w:val="28"/>
        </w:rPr>
        <w:t xml:space="preserve">абор ручных метчиков, сверла различных диаметров, складной нож. В нижней части чемодана предусмотрено место для укладки </w:t>
      </w:r>
      <w:r w:rsidR="00B84AD5" w:rsidRPr="00FE18EC">
        <w:rPr>
          <w:sz w:val="28"/>
          <w:szCs w:val="28"/>
        </w:rPr>
        <w:t>запасных частей холодильников</w:t>
      </w:r>
      <w:r w:rsidRPr="00FE18EC">
        <w:rPr>
          <w:sz w:val="28"/>
          <w:szCs w:val="28"/>
        </w:rPr>
        <w:t>.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84AD5" w:rsidRPr="00FE18EC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8"/>
          <w:lang w:val="en-US"/>
        </w:rPr>
        <w:br w:type="page"/>
      </w:r>
      <w:r w:rsidR="004A38D3">
        <w:rPr>
          <w:noProof/>
          <w:sz w:val="28"/>
          <w:szCs w:val="24"/>
        </w:rPr>
        <w:pict>
          <v:shape id="Рисунок 6" o:spid="_x0000_i1032" type="#_x0000_t75" style="width:140.25pt;height:185.25pt;visibility:visible">
            <v:imagedata r:id="rId14" o:title=""/>
          </v:shape>
        </w:pict>
      </w:r>
    </w:p>
    <w:p w:rsidR="00B84AD5" w:rsidRPr="00FE18EC" w:rsidRDefault="00B84AD5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8. Переносный комплект инструментов ПЧ-2</w:t>
      </w:r>
    </w:p>
    <w:p w:rsidR="00B84AD5" w:rsidRPr="00FE18EC" w:rsidRDefault="00B84AD5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D67C7" w:rsidRDefault="00E0329A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bCs/>
          <w:sz w:val="28"/>
          <w:szCs w:val="28"/>
        </w:rPr>
        <w:t xml:space="preserve">Мегомметр </w:t>
      </w:r>
      <w:r w:rsidRPr="00FE18EC">
        <w:rPr>
          <w:sz w:val="28"/>
          <w:szCs w:val="28"/>
        </w:rPr>
        <w:t xml:space="preserve">предназначен для измерения электрического сопротивления изоляции. Он </w:t>
      </w:r>
      <w:r w:rsidR="00B84AD5" w:rsidRPr="00FE18EC">
        <w:rPr>
          <w:sz w:val="28"/>
          <w:szCs w:val="28"/>
        </w:rPr>
        <w:t>(рис. 9</w:t>
      </w:r>
      <w:r w:rsidRPr="00FE18EC">
        <w:rPr>
          <w:sz w:val="28"/>
          <w:szCs w:val="28"/>
        </w:rPr>
        <w:t xml:space="preserve">, </w:t>
      </w:r>
      <w:r w:rsidRPr="00FE18EC">
        <w:rPr>
          <w:iCs/>
          <w:sz w:val="28"/>
          <w:szCs w:val="28"/>
        </w:rPr>
        <w:t xml:space="preserve">а) </w:t>
      </w:r>
      <w:r w:rsidRPr="00FE18EC">
        <w:rPr>
          <w:sz w:val="28"/>
          <w:szCs w:val="28"/>
        </w:rPr>
        <w:t>состоит из источника питания и измерительной системы. Источником тока в нем служит встроенный генератор постоянного тока, который приводится в действие от руки или электропривода.</w:t>
      </w:r>
      <w:r w:rsidR="00DF2323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Если зажимы прибора </w:t>
      </w:r>
      <w:r w:rsidRPr="00FE18EC">
        <w:rPr>
          <w:iCs/>
          <w:sz w:val="28"/>
          <w:szCs w:val="28"/>
        </w:rPr>
        <w:t>Л</w:t>
      </w:r>
      <w:r w:rsidR="00264FCC" w:rsidRPr="00FE18EC">
        <w:rPr>
          <w:iCs/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и </w:t>
      </w:r>
      <w:r w:rsidRPr="00FE18EC">
        <w:rPr>
          <w:iCs/>
          <w:sz w:val="28"/>
          <w:szCs w:val="28"/>
        </w:rPr>
        <w:t xml:space="preserve">3 </w:t>
      </w:r>
      <w:r w:rsidRPr="00FE18EC">
        <w:rPr>
          <w:sz w:val="28"/>
          <w:szCs w:val="28"/>
        </w:rPr>
        <w:t xml:space="preserve">подсоединить к точкам, между которыми необходимо измерить сопротивление </w:t>
      </w:r>
      <w:r w:rsidR="007D22CE" w:rsidRPr="00FE18EC">
        <w:rPr>
          <w:sz w:val="28"/>
          <w:szCs w:val="28"/>
        </w:rPr>
        <w:t xml:space="preserve">изоляции </w:t>
      </w:r>
      <w:r w:rsidR="007D22CE" w:rsidRPr="00FE18EC">
        <w:rPr>
          <w:sz w:val="28"/>
          <w:szCs w:val="28"/>
          <w:lang w:val="en-US"/>
        </w:rPr>
        <w:t>R</w:t>
      </w:r>
      <w:r w:rsidR="007D22CE" w:rsidRPr="00FE18EC">
        <w:rPr>
          <w:sz w:val="28"/>
          <w:szCs w:val="28"/>
          <w:vertAlign w:val="subscript"/>
        </w:rPr>
        <w:t>из</w:t>
      </w:r>
      <w:r w:rsidR="007D22CE" w:rsidRPr="00FE18EC">
        <w:rPr>
          <w:sz w:val="28"/>
          <w:szCs w:val="28"/>
        </w:rPr>
        <w:t xml:space="preserve">, и вращать рукоятку </w:t>
      </w:r>
      <w:r w:rsidR="007D22CE" w:rsidRPr="00FE18EC">
        <w:rPr>
          <w:iCs/>
          <w:sz w:val="28"/>
          <w:szCs w:val="28"/>
        </w:rPr>
        <w:t xml:space="preserve">3, </w:t>
      </w:r>
      <w:r w:rsidR="007D22CE" w:rsidRPr="00FE18EC">
        <w:rPr>
          <w:sz w:val="28"/>
          <w:szCs w:val="28"/>
        </w:rPr>
        <w:t>то через это сопротивление и катушки</w:t>
      </w:r>
      <w:r w:rsidR="007D22CE" w:rsidRPr="00FE18EC">
        <w:rPr>
          <w:iCs/>
          <w:sz w:val="28"/>
          <w:szCs w:val="28"/>
        </w:rPr>
        <w:t xml:space="preserve">1 </w:t>
      </w:r>
      <w:r w:rsidR="007D22CE" w:rsidRPr="00FE18EC">
        <w:rPr>
          <w:sz w:val="28"/>
          <w:szCs w:val="28"/>
        </w:rPr>
        <w:t>и 2,</w:t>
      </w:r>
      <w:r w:rsidR="00B84AD5" w:rsidRPr="00FE18EC">
        <w:rPr>
          <w:sz w:val="28"/>
          <w:szCs w:val="28"/>
        </w:rPr>
        <w:t xml:space="preserve"> </w:t>
      </w:r>
      <w:r w:rsidR="00DF69EB" w:rsidRPr="00FE18EC">
        <w:rPr>
          <w:sz w:val="28"/>
          <w:szCs w:val="28"/>
        </w:rPr>
        <w:t xml:space="preserve">насаженные на общую ось и находящиеся в поле постоянного магнита, будут </w:t>
      </w:r>
      <w:r w:rsidR="00BC786D" w:rsidRPr="00FE18EC">
        <w:rPr>
          <w:sz w:val="28"/>
          <w:szCs w:val="28"/>
        </w:rPr>
        <w:t>про</w:t>
      </w:r>
      <w:r w:rsidR="00DD67C7" w:rsidRPr="00FE18EC">
        <w:rPr>
          <w:sz w:val="28"/>
          <w:szCs w:val="28"/>
        </w:rPr>
        <w:t>текать токи. Под действием магнитного поля поворачиваются катушки. Угол отклонения указательной стрелки 4, связанной с подвижной частью прибора, зависит от силы тока в катушках и сопротивления изоляции. Шкала мегомметра отградуирована в мегомах и позволяет вести отсчет от 0 до 10 000 МОм. Мегомметры выпускаются на напряжение 500, 1000 и 2500 В.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B6A55" w:rsidRPr="00FE18EC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8"/>
          <w:lang w:val="en-US"/>
        </w:rPr>
        <w:br w:type="page"/>
      </w:r>
      <w:r w:rsidR="004A38D3">
        <w:rPr>
          <w:noProof/>
          <w:sz w:val="28"/>
          <w:szCs w:val="24"/>
        </w:rPr>
        <w:pict>
          <v:shape id="Рисунок 7" o:spid="_x0000_i1033" type="#_x0000_t75" style="width:124.5pt;height:159.75pt;visibility:visible">
            <v:imagedata r:id="rId15" o:title=""/>
          </v:shape>
        </w:pict>
      </w:r>
    </w:p>
    <w:p w:rsidR="000B6A55" w:rsidRPr="00FE18EC" w:rsidRDefault="00FB158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9</w:t>
      </w:r>
      <w:r w:rsidR="000B6A55" w:rsidRPr="00FE18EC">
        <w:rPr>
          <w:sz w:val="28"/>
          <w:szCs w:val="28"/>
        </w:rPr>
        <w:t>. Мегомметр:</w:t>
      </w:r>
      <w:r w:rsidR="000B6A55" w:rsidRPr="00FE18EC">
        <w:rPr>
          <w:iCs/>
          <w:sz w:val="28"/>
          <w:szCs w:val="28"/>
        </w:rPr>
        <w:t xml:space="preserve"> а - </w:t>
      </w:r>
      <w:r w:rsidR="000B6A55" w:rsidRPr="00FE18EC">
        <w:rPr>
          <w:sz w:val="28"/>
          <w:szCs w:val="28"/>
        </w:rPr>
        <w:t xml:space="preserve">общий вид; </w:t>
      </w:r>
      <w:r w:rsidR="000B6A55" w:rsidRPr="00FE18EC">
        <w:rPr>
          <w:iCs/>
          <w:sz w:val="28"/>
          <w:szCs w:val="28"/>
        </w:rPr>
        <w:t xml:space="preserve">б </w:t>
      </w:r>
      <w:r w:rsidR="000B6A55" w:rsidRPr="00FE18EC">
        <w:rPr>
          <w:sz w:val="28"/>
          <w:szCs w:val="28"/>
        </w:rPr>
        <w:t>- электрически</w:t>
      </w:r>
      <w:r w:rsidR="000B6A55" w:rsidRPr="00FE18EC">
        <w:rPr>
          <w:iCs/>
          <w:sz w:val="28"/>
          <w:szCs w:val="28"/>
        </w:rPr>
        <w:t xml:space="preserve">: </w:t>
      </w:r>
      <w:r w:rsidR="000B6A55" w:rsidRPr="00FE18EC">
        <w:rPr>
          <w:sz w:val="28"/>
          <w:szCs w:val="28"/>
        </w:rPr>
        <w:t xml:space="preserve">схема; 1, </w:t>
      </w:r>
      <w:r w:rsidR="000B6A55" w:rsidRPr="00FE18EC">
        <w:rPr>
          <w:iCs/>
          <w:sz w:val="28"/>
          <w:szCs w:val="28"/>
        </w:rPr>
        <w:t xml:space="preserve">2 </w:t>
      </w:r>
      <w:r w:rsidR="000B6A55" w:rsidRPr="00FE18EC">
        <w:rPr>
          <w:sz w:val="28"/>
          <w:szCs w:val="28"/>
        </w:rPr>
        <w:t xml:space="preserve">- катушки; </w:t>
      </w:r>
      <w:r w:rsidR="000B6A55" w:rsidRPr="00FE18EC">
        <w:rPr>
          <w:iCs/>
          <w:sz w:val="28"/>
          <w:szCs w:val="28"/>
        </w:rPr>
        <w:t xml:space="preserve">3 - </w:t>
      </w:r>
      <w:r w:rsidR="000B6A55" w:rsidRPr="00FE18EC">
        <w:rPr>
          <w:sz w:val="28"/>
          <w:szCs w:val="28"/>
        </w:rPr>
        <w:t xml:space="preserve">рукоятка; </w:t>
      </w:r>
      <w:r w:rsidR="000B6A55" w:rsidRPr="00FE18EC">
        <w:rPr>
          <w:iCs/>
          <w:sz w:val="28"/>
          <w:szCs w:val="28"/>
        </w:rPr>
        <w:t xml:space="preserve">4 </w:t>
      </w:r>
      <w:r w:rsidR="000B6A55" w:rsidRPr="00FE18EC">
        <w:rPr>
          <w:sz w:val="28"/>
          <w:szCs w:val="28"/>
        </w:rPr>
        <w:t xml:space="preserve">- стрелка; </w:t>
      </w:r>
      <w:r w:rsidR="000B6A55" w:rsidRPr="00FE18EC">
        <w:rPr>
          <w:iCs/>
          <w:sz w:val="28"/>
          <w:szCs w:val="28"/>
        </w:rPr>
        <w:t xml:space="preserve">Л </w:t>
      </w:r>
      <w:r w:rsidR="000B6A55" w:rsidRPr="00FE18EC">
        <w:rPr>
          <w:sz w:val="28"/>
          <w:szCs w:val="28"/>
        </w:rPr>
        <w:t xml:space="preserve">- линия; </w:t>
      </w:r>
      <w:r w:rsidR="000B6A55" w:rsidRPr="00FE18EC">
        <w:rPr>
          <w:iCs/>
          <w:sz w:val="28"/>
          <w:szCs w:val="28"/>
        </w:rPr>
        <w:t xml:space="preserve">З </w:t>
      </w:r>
      <w:r w:rsidR="000B6A55" w:rsidRPr="00FE18EC">
        <w:rPr>
          <w:sz w:val="28"/>
          <w:szCs w:val="28"/>
        </w:rPr>
        <w:t xml:space="preserve">- земля; </w:t>
      </w:r>
      <w:r w:rsidR="000B6A55" w:rsidRPr="00FE18EC">
        <w:rPr>
          <w:sz w:val="28"/>
          <w:szCs w:val="28"/>
          <w:lang w:val="en-US"/>
        </w:rPr>
        <w:t>R</w:t>
      </w:r>
      <w:r w:rsidR="000B6A55" w:rsidRPr="00FE18EC">
        <w:rPr>
          <w:sz w:val="28"/>
          <w:szCs w:val="28"/>
          <w:vertAlign w:val="subscript"/>
        </w:rPr>
        <w:t>из</w:t>
      </w:r>
      <w:r w:rsidR="000B6A55" w:rsidRPr="00FE18EC">
        <w:rPr>
          <w:sz w:val="28"/>
          <w:szCs w:val="28"/>
        </w:rPr>
        <w:t xml:space="preserve"> – сопротивление изоляции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D5DD1" w:rsidRDefault="00D51B2D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Подъемник-кантователь ТБ-73М</w:t>
      </w:r>
      <w:r w:rsidR="006B2DB8" w:rsidRPr="00FE18EC">
        <w:rPr>
          <w:sz w:val="28"/>
          <w:szCs w:val="28"/>
        </w:rPr>
        <w:t xml:space="preserve"> п</w:t>
      </w:r>
      <w:r w:rsidRPr="00FE18EC">
        <w:rPr>
          <w:sz w:val="28"/>
          <w:szCs w:val="28"/>
        </w:rPr>
        <w:t xml:space="preserve">редназначен для механизации подъема </w:t>
      </w:r>
      <w:r w:rsidRPr="00FE18EC">
        <w:rPr>
          <w:iCs/>
          <w:sz w:val="28"/>
          <w:szCs w:val="28"/>
        </w:rPr>
        <w:t xml:space="preserve">и </w:t>
      </w:r>
      <w:r w:rsidRPr="00FE18EC">
        <w:rPr>
          <w:sz w:val="28"/>
          <w:szCs w:val="28"/>
        </w:rPr>
        <w:t>ус</w:t>
      </w:r>
      <w:r w:rsidR="00B84AD5" w:rsidRPr="00FE18EC">
        <w:rPr>
          <w:sz w:val="28"/>
          <w:szCs w:val="28"/>
        </w:rPr>
        <w:t>тановки холодильников</w:t>
      </w:r>
      <w:r w:rsidRPr="00FE18EC">
        <w:rPr>
          <w:sz w:val="28"/>
          <w:szCs w:val="28"/>
        </w:rPr>
        <w:t xml:space="preserve"> в положение, удобное для ремонтных работ на предприятиях бытового обслуживания. С целью исключения во</w:t>
      </w:r>
      <w:r w:rsidR="00E257B0" w:rsidRPr="00FE18EC">
        <w:rPr>
          <w:sz w:val="28"/>
          <w:szCs w:val="28"/>
        </w:rPr>
        <w:t>зможности холодильника</w:t>
      </w:r>
      <w:r w:rsidRPr="00FE18EC">
        <w:rPr>
          <w:sz w:val="28"/>
          <w:szCs w:val="28"/>
        </w:rPr>
        <w:t xml:space="preserve"> подъемник-кантователь (рис. </w:t>
      </w:r>
      <w:r w:rsidR="00E257B0" w:rsidRPr="00FE18EC">
        <w:rPr>
          <w:sz w:val="28"/>
          <w:szCs w:val="28"/>
        </w:rPr>
        <w:t>3</w:t>
      </w:r>
      <w:r w:rsidR="00D96D4D" w:rsidRPr="00FE18EC">
        <w:rPr>
          <w:sz w:val="28"/>
          <w:szCs w:val="28"/>
        </w:rPr>
        <w:t xml:space="preserve"> в Приложении Б</w:t>
      </w:r>
      <w:r w:rsidRPr="00FE18EC">
        <w:rPr>
          <w:sz w:val="28"/>
          <w:szCs w:val="28"/>
        </w:rPr>
        <w:t>) оснащен надежным захватом и улавливающим устройством,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удерживающим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подвижную систему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при обрыве каната.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2A3" w:rsidRDefault="004A38D3" w:rsidP="002717E7">
      <w:pPr>
        <w:tabs>
          <w:tab w:val="right" w:pos="4908"/>
        </w:tabs>
        <w:suppressAutoHyphens/>
        <w:spacing w:line="360" w:lineRule="auto"/>
        <w:ind w:firstLine="709"/>
        <w:jc w:val="both"/>
        <w:rPr>
          <w:szCs w:val="28"/>
          <w:lang w:val="en-US"/>
        </w:rPr>
      </w:pPr>
      <w:r>
        <w:rPr>
          <w:szCs w:val="28"/>
        </w:rPr>
        <w:pict>
          <v:shape id="_x0000_i1034" type="#_x0000_t75" style="width:383.25pt;height:158.25pt">
            <v:imagedata r:id="rId16" o:title=""/>
          </v:shape>
        </w:pict>
      </w:r>
    </w:p>
    <w:p w:rsidR="001222A3" w:rsidRDefault="001222A3" w:rsidP="002717E7">
      <w:pPr>
        <w:tabs>
          <w:tab w:val="right" w:pos="4908"/>
        </w:tabs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237FB4" w:rsidRDefault="00D51B2D" w:rsidP="002717E7">
      <w:pPr>
        <w:tabs>
          <w:tab w:val="right" w:pos="4908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bCs/>
          <w:sz w:val="28"/>
          <w:szCs w:val="28"/>
        </w:rPr>
        <w:t>Подъемный стол с пово</w:t>
      </w:r>
      <w:r w:rsidR="003A4A99" w:rsidRPr="00FE18EC">
        <w:rPr>
          <w:bCs/>
          <w:sz w:val="28"/>
          <w:szCs w:val="28"/>
        </w:rPr>
        <w:t>ротным кругом п</w:t>
      </w:r>
      <w:r w:rsidRPr="00FE18EC">
        <w:rPr>
          <w:bCs/>
          <w:sz w:val="28"/>
          <w:szCs w:val="28"/>
        </w:rPr>
        <w:t>редназначен для подъ</w:t>
      </w:r>
      <w:r w:rsidR="003A4A99" w:rsidRPr="00FE18EC">
        <w:rPr>
          <w:bCs/>
          <w:sz w:val="28"/>
          <w:szCs w:val="28"/>
        </w:rPr>
        <w:t xml:space="preserve">ема </w:t>
      </w:r>
      <w:r w:rsidR="003A4A99" w:rsidRPr="00FE18EC">
        <w:rPr>
          <w:sz w:val="28"/>
          <w:szCs w:val="28"/>
        </w:rPr>
        <w:t xml:space="preserve">и </w:t>
      </w:r>
      <w:r w:rsidR="00E257B0" w:rsidRPr="00FE18EC">
        <w:rPr>
          <w:bCs/>
          <w:sz w:val="28"/>
          <w:szCs w:val="28"/>
        </w:rPr>
        <w:t>поворота ремонтируемого холодильника</w:t>
      </w:r>
      <w:r w:rsidR="003A4A99" w:rsidRPr="00FE18EC">
        <w:rPr>
          <w:sz w:val="28"/>
          <w:szCs w:val="28"/>
        </w:rPr>
        <w:t xml:space="preserve">. Подъемный стол состоит из станины 9 (рис. </w:t>
      </w:r>
      <w:r w:rsidR="00E257B0" w:rsidRPr="00FE18EC">
        <w:rPr>
          <w:sz w:val="28"/>
          <w:szCs w:val="28"/>
        </w:rPr>
        <w:t>4</w:t>
      </w:r>
      <w:r w:rsidR="00D96D4D" w:rsidRPr="00FE18EC">
        <w:rPr>
          <w:sz w:val="28"/>
          <w:szCs w:val="28"/>
        </w:rPr>
        <w:t xml:space="preserve"> в Приложении Б</w:t>
      </w:r>
      <w:r w:rsidR="003A4A99" w:rsidRPr="00FE18EC">
        <w:rPr>
          <w:sz w:val="28"/>
          <w:szCs w:val="28"/>
        </w:rPr>
        <w:t>), на которой установлены две колонки 8, винт 5, опора 3 с поворотным столом 2. Гайка 4, установленная на опоре 3, кинематически связана с винтом 5, который приводится во вращение от электродвигателя 6 через клиноременную передачу. Фиксатор 1 предназначен для фиксации поворотного стола в определенном поло</w:t>
      </w:r>
      <w:r w:rsidR="00E257B0" w:rsidRPr="00FE18EC">
        <w:rPr>
          <w:sz w:val="28"/>
          <w:szCs w:val="28"/>
        </w:rPr>
        <w:t>жении. Холодильник</w:t>
      </w:r>
      <w:r w:rsidR="003A4A99" w:rsidRPr="00FE18EC">
        <w:rPr>
          <w:sz w:val="28"/>
          <w:szCs w:val="28"/>
        </w:rPr>
        <w:t xml:space="preserve"> устанавливают на поворотный стол </w:t>
      </w:r>
      <w:r w:rsidR="003A4A99" w:rsidRPr="00FE18EC">
        <w:rPr>
          <w:iCs/>
          <w:sz w:val="28"/>
          <w:szCs w:val="28"/>
        </w:rPr>
        <w:t xml:space="preserve">2, </w:t>
      </w:r>
      <w:r w:rsidR="003A4A99" w:rsidRPr="00FE18EC">
        <w:rPr>
          <w:sz w:val="28"/>
          <w:szCs w:val="28"/>
        </w:rPr>
        <w:t xml:space="preserve">включают автоматический выключатель 7, нажимают кнопку </w:t>
      </w:r>
      <w:r w:rsidR="00264FCC" w:rsidRPr="00FE18EC">
        <w:rPr>
          <w:sz w:val="28"/>
          <w:szCs w:val="28"/>
        </w:rPr>
        <w:t>"</w:t>
      </w:r>
      <w:r w:rsidR="003A4A99" w:rsidRPr="00FE18EC">
        <w:rPr>
          <w:sz w:val="28"/>
          <w:szCs w:val="28"/>
        </w:rPr>
        <w:t>Верх</w:t>
      </w:r>
      <w:r w:rsidR="00264FCC" w:rsidRPr="00FE18EC">
        <w:rPr>
          <w:sz w:val="28"/>
          <w:szCs w:val="28"/>
        </w:rPr>
        <w:t>"</w:t>
      </w:r>
      <w:r w:rsidR="003A4A99" w:rsidRPr="00FE18EC">
        <w:rPr>
          <w:sz w:val="28"/>
          <w:szCs w:val="28"/>
        </w:rPr>
        <w:t>, и стол поднимается до необходимой высоты. При необ</w:t>
      </w:r>
      <w:r w:rsidR="00E257B0" w:rsidRPr="00FE18EC">
        <w:rPr>
          <w:sz w:val="28"/>
          <w:szCs w:val="28"/>
        </w:rPr>
        <w:t>ходимости разворот холодильника</w:t>
      </w:r>
      <w:r w:rsidR="003A4A99" w:rsidRPr="00FE18EC">
        <w:rPr>
          <w:sz w:val="28"/>
          <w:szCs w:val="28"/>
        </w:rPr>
        <w:t xml:space="preserve"> опускают фиксатор </w:t>
      </w:r>
      <w:r w:rsidR="003A4A99" w:rsidRPr="00FE18EC">
        <w:rPr>
          <w:iCs/>
          <w:sz w:val="28"/>
          <w:szCs w:val="28"/>
        </w:rPr>
        <w:t xml:space="preserve">1 </w:t>
      </w:r>
      <w:r w:rsidR="003A4A99" w:rsidRPr="00FE18EC">
        <w:rPr>
          <w:sz w:val="28"/>
          <w:szCs w:val="28"/>
        </w:rPr>
        <w:t>и стол вручную разворачивают относительно вертикальной оси. При достижении необходи</w:t>
      </w:r>
      <w:r w:rsidR="00E257B0" w:rsidRPr="00FE18EC">
        <w:rPr>
          <w:sz w:val="28"/>
          <w:szCs w:val="28"/>
        </w:rPr>
        <w:t>мого положения холодильника</w:t>
      </w:r>
      <w:r w:rsidR="003A4A99" w:rsidRPr="00FE18EC">
        <w:rPr>
          <w:sz w:val="28"/>
          <w:szCs w:val="28"/>
        </w:rPr>
        <w:t xml:space="preserve"> отпускают фиксатор, и поворотный стол </w:t>
      </w:r>
      <w:r w:rsidR="003A4A99" w:rsidRPr="00FE18EC">
        <w:rPr>
          <w:iCs/>
          <w:sz w:val="28"/>
          <w:szCs w:val="28"/>
        </w:rPr>
        <w:t>2</w:t>
      </w:r>
      <w:r w:rsidR="00264FCC" w:rsidRPr="00FE18EC">
        <w:rPr>
          <w:iCs/>
          <w:sz w:val="28"/>
          <w:szCs w:val="28"/>
        </w:rPr>
        <w:t xml:space="preserve"> </w:t>
      </w:r>
      <w:r w:rsidR="003A4A99" w:rsidRPr="00FE18EC">
        <w:rPr>
          <w:sz w:val="28"/>
          <w:szCs w:val="28"/>
        </w:rPr>
        <w:t>останавливается в нужном положении. После ремон</w:t>
      </w:r>
      <w:r w:rsidR="00E257B0" w:rsidRPr="00FE18EC">
        <w:rPr>
          <w:sz w:val="28"/>
          <w:szCs w:val="28"/>
        </w:rPr>
        <w:t>та холодильника</w:t>
      </w:r>
      <w:r w:rsidR="003A4A99" w:rsidRPr="00FE18EC">
        <w:rPr>
          <w:sz w:val="28"/>
          <w:szCs w:val="28"/>
        </w:rPr>
        <w:t xml:space="preserve"> нажимают кнопку </w:t>
      </w:r>
      <w:r w:rsidR="00264FCC" w:rsidRPr="00FE18EC">
        <w:rPr>
          <w:sz w:val="28"/>
          <w:szCs w:val="28"/>
        </w:rPr>
        <w:t>"</w:t>
      </w:r>
      <w:r w:rsidR="003A4A99" w:rsidRPr="00FE18EC">
        <w:rPr>
          <w:sz w:val="28"/>
          <w:szCs w:val="28"/>
        </w:rPr>
        <w:t>Вниз</w:t>
      </w:r>
      <w:r w:rsidR="00264FCC" w:rsidRPr="00FE18EC">
        <w:rPr>
          <w:sz w:val="28"/>
          <w:szCs w:val="28"/>
        </w:rPr>
        <w:t>"</w:t>
      </w:r>
      <w:r w:rsidR="003A4A99" w:rsidRPr="00FE18EC">
        <w:rPr>
          <w:sz w:val="28"/>
          <w:szCs w:val="28"/>
        </w:rPr>
        <w:t>, и стиральная машина опускается.</w:t>
      </w:r>
    </w:p>
    <w:p w:rsidR="001222A3" w:rsidRPr="001222A3" w:rsidRDefault="001222A3" w:rsidP="002717E7">
      <w:pPr>
        <w:tabs>
          <w:tab w:val="right" w:pos="4908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2A3" w:rsidRDefault="004A38D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Cs w:val="28"/>
          <w:lang w:val="en-US"/>
        </w:rPr>
      </w:pPr>
      <w:r>
        <w:rPr>
          <w:szCs w:val="28"/>
        </w:rPr>
        <w:pict>
          <v:shape id="_x0000_i1035" type="#_x0000_t75" style="width:393pt;height:121.5pt">
            <v:imagedata r:id="rId17" o:title=""/>
          </v:shape>
        </w:pict>
      </w:r>
    </w:p>
    <w:p w:rsidR="001222A3" w:rsidRPr="001222A3" w:rsidRDefault="001222A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B158C" w:rsidRPr="00FE18EC" w:rsidRDefault="00FB158C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Большой объем работ при ремонте холодильных агрегатов занимает отпайка, пайка и сварка трубопроводов холодильного агрегата (герметичное соединение мотор-компрессора, испарителя, конденсатора, капиллярной трубки и т.д.). Алюминиевые испарители в процессе ремонта паяют пропановыми и другими горелками.</w:t>
      </w:r>
    </w:p>
    <w:p w:rsidR="00FB158C" w:rsidRDefault="00FB158C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 xml:space="preserve">Пайку и распайку деталей холодильного агрегата </w:t>
      </w:r>
      <w:r w:rsidR="00CB46D1" w:rsidRPr="00FE18EC">
        <w:rPr>
          <w:sz w:val="28"/>
          <w:szCs w:val="28"/>
        </w:rPr>
        <w:t>производят непосредственно на контейнере электрогрузовоза или на другом типе подвесного контейнера в специальных тележках. Детали холодильного агрегата сваривают на специальном приспособлении (рис. 10)</w:t>
      </w:r>
      <w:r w:rsidRPr="00FE18EC">
        <w:rPr>
          <w:sz w:val="28"/>
          <w:szCs w:val="28"/>
        </w:rPr>
        <w:t xml:space="preserve"> </w:t>
      </w:r>
      <w:r w:rsidR="00CB46D1" w:rsidRPr="00FE18EC">
        <w:rPr>
          <w:sz w:val="28"/>
          <w:szCs w:val="28"/>
        </w:rPr>
        <w:t xml:space="preserve">. </w:t>
      </w:r>
      <w:r w:rsidR="002C48AE" w:rsidRPr="00FE18EC">
        <w:rPr>
          <w:sz w:val="28"/>
          <w:szCs w:val="28"/>
        </w:rPr>
        <w:t>На поверхности стола 1, представляющего собой сварную конструкцию из угловой стали, имеются специальные контрольные штифты 2, облегчающие правильную установку частей холодильного агрегата перед сваркой. Сварку производят ацетилено-кислородным пламенем.</w:t>
      </w:r>
    </w:p>
    <w:p w:rsidR="001222A3" w:rsidRPr="001222A3" w:rsidRDefault="001222A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C48AE" w:rsidRPr="00FE18EC" w:rsidRDefault="004A38D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Рисунок 8" o:spid="_x0000_i1036" type="#_x0000_t75" style="width:132.75pt;height:168pt;visibility:visible">
            <v:imagedata r:id="rId18" o:title=""/>
          </v:shape>
        </w:pict>
      </w:r>
    </w:p>
    <w:p w:rsidR="002C48AE" w:rsidRPr="00FE18EC" w:rsidRDefault="002C48AE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10. Стапель для сварки холодильного агрегата: 1 – сварной стол; 2- контрольные штифты</w:t>
      </w:r>
    </w:p>
    <w:p w:rsidR="001222A3" w:rsidRDefault="001222A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4FCC" w:rsidRDefault="003444DA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Качество пайки и сварки холодильных агрегатов и их герметичность проверяют в специальных ваннах типа УГ-1 (рис.11) в водной среде при температуре 50-60˚С. Установка состоит из ванны 1, заполняемой водопроводной водой, механизма загрузки, на платформу 5 которого укладывают холодильный агрегат, и выносного шкафа с электроаппаратурой. Подъем и отпускание платформы осуществляют механизмом загрузки от электродвигателя 10 мощностью 0,6 кВт со скоростью 4м/мин. Горизонтальное перемещение платформы вместе с колонной осуществляется по направляющей рейке – ручное. Для проверки холодильных аппаратов</w:t>
      </w:r>
      <w:r w:rsidR="00A53CA7" w:rsidRPr="00FE18EC">
        <w:rPr>
          <w:sz w:val="28"/>
          <w:szCs w:val="28"/>
        </w:rPr>
        <w:t xml:space="preserve"> на герметичность подключают шланг 3 от баллона 2 с азотом к зарядному штуцеру 4, а заполняют аппарат азотом</w:t>
      </w:r>
      <w:r w:rsidR="00264FCC" w:rsidRPr="00FE18EC">
        <w:rPr>
          <w:sz w:val="28"/>
          <w:szCs w:val="28"/>
        </w:rPr>
        <w:t xml:space="preserve"> </w:t>
      </w:r>
      <w:r w:rsidR="00A53CA7" w:rsidRPr="00FE18EC">
        <w:rPr>
          <w:sz w:val="28"/>
          <w:szCs w:val="28"/>
        </w:rPr>
        <w:t>и опускают его в ванну с водой. Включают освещение ванны и проверяют состояние сварных швов. Ванна освещается изнутри двумя герметичными светильниками с лампой мощностью 40-60 Вт, напряжением 36В.</w:t>
      </w:r>
    </w:p>
    <w:p w:rsidR="001222A3" w:rsidRDefault="001222A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53CA7" w:rsidRPr="00FE18EC" w:rsidRDefault="001222A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  <w:lang w:val="en-US"/>
        </w:rPr>
        <w:br w:type="page"/>
      </w:r>
      <w:r w:rsidR="004A38D3">
        <w:rPr>
          <w:noProof/>
          <w:sz w:val="28"/>
        </w:rPr>
        <w:pict>
          <v:shape id="Рисунок 9" o:spid="_x0000_i1037" type="#_x0000_t75" style="width:209.25pt;height:156.75pt;visibility:visible">
            <v:imagedata r:id="rId19" o:title=""/>
          </v:shape>
        </w:pict>
      </w:r>
    </w:p>
    <w:p w:rsidR="00A53CA7" w:rsidRPr="00FE18EC" w:rsidRDefault="00A53CA7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sz w:val="28"/>
          <w:szCs w:val="28"/>
        </w:rPr>
        <w:t xml:space="preserve">Рис. 11. </w:t>
      </w:r>
      <w:r w:rsidRPr="00FE18EC">
        <w:rPr>
          <w:rStyle w:val="FontStyle69"/>
          <w:b w:val="0"/>
          <w:bCs w:val="0"/>
          <w:sz w:val="28"/>
          <w:szCs w:val="28"/>
        </w:rPr>
        <w:t>Установка УГ – 1 для испытания холодильных агрегатов на герметичность: 1 – ванна; 2 – баллон с азотом; 3 - шланг; 4 – штуцер зарядный; 5 - платформа; 6 – труба водопроводная; 7 - колонна; 8 – рейки направляющие; 9 - стойка; 10 - электродвигатель; 11 – рама подвижная</w:t>
      </w:r>
    </w:p>
    <w:p w:rsidR="001222A3" w:rsidRDefault="001222A3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  <w:lang w:val="en-US"/>
        </w:rPr>
      </w:pPr>
    </w:p>
    <w:p w:rsidR="009468AC" w:rsidRPr="00FE18EC" w:rsidRDefault="009468AC" w:rsidP="002717E7">
      <w:pPr>
        <w:tabs>
          <w:tab w:val="left" w:pos="4529"/>
        </w:tabs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>Стенд для</w:t>
      </w:r>
      <w:r w:rsidRPr="00FE18EC">
        <w:rPr>
          <w:rStyle w:val="FontStyle67"/>
          <w:sz w:val="28"/>
          <w:szCs w:val="28"/>
        </w:rPr>
        <w:t xml:space="preserve"> утилизации хладона предназначен для отбора хладона из герметичной системы холодильных агрегатов и очистки его от масла.</w:t>
      </w:r>
    </w:p>
    <w:p w:rsidR="007147B5" w:rsidRPr="00FE18EC" w:rsidRDefault="007147B5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>Стенд для рихтовки холодильных аппаратов (рис. 12) представляет собой вертикально расположенную стальную панель 5, установленную на металлической подвеске 3 из угловой стали. Наверху слева имеется окно 6 для испарителя. Наверху в середине установлен прижим 1 для крепления водородного бачка. В средней части панели имеются два откидных захвата для крепления</w:t>
      </w:r>
      <w:r w:rsidR="00264FCC" w:rsidRPr="00FE18EC">
        <w:rPr>
          <w:rStyle w:val="FontStyle69"/>
          <w:b w:val="0"/>
          <w:bCs w:val="0"/>
          <w:sz w:val="28"/>
          <w:szCs w:val="28"/>
        </w:rPr>
        <w:t xml:space="preserve"> </w:t>
      </w:r>
      <w:r w:rsidRPr="00FE18EC">
        <w:rPr>
          <w:rStyle w:val="FontStyle69"/>
          <w:b w:val="0"/>
          <w:bCs w:val="0"/>
          <w:sz w:val="28"/>
          <w:szCs w:val="28"/>
        </w:rPr>
        <w:t>абсорбера.</w:t>
      </w:r>
    </w:p>
    <w:p w:rsidR="00264FCC" w:rsidRPr="00FE18EC" w:rsidRDefault="007147B5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rStyle w:val="FontStyle69"/>
          <w:b w:val="0"/>
          <w:bCs w:val="0"/>
          <w:sz w:val="28"/>
          <w:szCs w:val="28"/>
        </w:rPr>
        <w:t>На панели стенда установлены контрольные шпильки 2 для проверки геометрических размеров холодильных аппаратов.</w:t>
      </w:r>
      <w:r w:rsidR="00264FCC" w:rsidRPr="00FE18EC">
        <w:rPr>
          <w:rStyle w:val="FontStyle69"/>
          <w:b w:val="0"/>
          <w:bCs w:val="0"/>
          <w:sz w:val="28"/>
          <w:szCs w:val="28"/>
        </w:rPr>
        <w:t xml:space="preserve"> </w:t>
      </w:r>
      <w:r w:rsidRPr="00FE18EC">
        <w:rPr>
          <w:rStyle w:val="FontStyle69"/>
          <w:b w:val="0"/>
          <w:bCs w:val="0"/>
          <w:sz w:val="28"/>
          <w:szCs w:val="28"/>
        </w:rPr>
        <w:t xml:space="preserve">Поворачивая рукоятки на откидных захватах, с помощью винтовых прижимов совмещают отверстия для крепления холодильного </w:t>
      </w:r>
      <w:r w:rsidR="00730355" w:rsidRPr="00FE18EC">
        <w:rPr>
          <w:rStyle w:val="FontStyle69"/>
          <w:b w:val="0"/>
          <w:bCs w:val="0"/>
          <w:sz w:val="28"/>
          <w:szCs w:val="28"/>
        </w:rPr>
        <w:t>аппарата с контрольными шпильками.</w:t>
      </w:r>
    </w:p>
    <w:p w:rsidR="00730355" w:rsidRDefault="00730355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  <w:lang w:val="en-US"/>
        </w:rPr>
      </w:pPr>
      <w:r w:rsidRPr="00FE18EC">
        <w:rPr>
          <w:rStyle w:val="FontStyle69"/>
          <w:b w:val="0"/>
          <w:bCs w:val="0"/>
          <w:sz w:val="28"/>
          <w:szCs w:val="28"/>
        </w:rPr>
        <w:t>Если отверстия не совмещаются, то рихтовку производят деревянной киянкой. После этого устанавливают холодильный аппарат на стенд, закрепляют верхним прижимом и двумя откидными захватами и вторично рихтуют аппарат.</w:t>
      </w:r>
    </w:p>
    <w:p w:rsidR="00730355" w:rsidRPr="00FE18EC" w:rsidRDefault="001222A3" w:rsidP="002717E7">
      <w:pPr>
        <w:pStyle w:val="Style6"/>
        <w:widowControl/>
        <w:suppressAutoHyphens/>
        <w:spacing w:line="360" w:lineRule="auto"/>
        <w:ind w:firstLine="709"/>
        <w:jc w:val="both"/>
        <w:rPr>
          <w:sz w:val="28"/>
        </w:rPr>
      </w:pPr>
      <w:r>
        <w:rPr>
          <w:rStyle w:val="FontStyle69"/>
          <w:b w:val="0"/>
          <w:bCs w:val="0"/>
          <w:sz w:val="28"/>
          <w:szCs w:val="28"/>
          <w:lang w:val="en-US"/>
        </w:rPr>
        <w:br w:type="page"/>
      </w:r>
      <w:r w:rsidR="004A38D3">
        <w:rPr>
          <w:noProof/>
          <w:sz w:val="28"/>
        </w:rPr>
        <w:pict>
          <v:shape id="Рисунок 10" o:spid="_x0000_i1038" type="#_x0000_t75" style="width:203.25pt;height:157.5pt;visibility:visible">
            <v:imagedata r:id="rId20" o:title=""/>
          </v:shape>
        </w:pict>
      </w:r>
    </w:p>
    <w:p w:rsidR="00730355" w:rsidRPr="00FE18EC" w:rsidRDefault="00730355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sz w:val="28"/>
          <w:szCs w:val="28"/>
        </w:rPr>
        <w:t>Рис. 12</w:t>
      </w:r>
      <w:r w:rsidRPr="00FE18EC">
        <w:rPr>
          <w:sz w:val="28"/>
        </w:rPr>
        <w:t xml:space="preserve">. </w:t>
      </w:r>
      <w:r w:rsidRPr="00FE18EC">
        <w:rPr>
          <w:rStyle w:val="FontStyle69"/>
          <w:b w:val="0"/>
          <w:bCs w:val="0"/>
          <w:sz w:val="28"/>
          <w:szCs w:val="28"/>
        </w:rPr>
        <w:t>Стенд для рихтовки холодильных аппаратов: 1 - прижим; 3 - шпильки контрольные; 3 - подставка; 4 – прижимы винтовые; 5 - панель; 6 – окно для испарителя</w:t>
      </w:r>
    </w:p>
    <w:p w:rsidR="001222A3" w:rsidRDefault="001222A3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  <w:lang w:val="en-US"/>
        </w:rPr>
      </w:pPr>
    </w:p>
    <w:p w:rsidR="00730355" w:rsidRDefault="00730355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  <w:lang w:val="en-US"/>
        </w:rPr>
      </w:pPr>
      <w:r w:rsidRPr="00FE18EC">
        <w:rPr>
          <w:rStyle w:val="FontStyle69"/>
          <w:b w:val="0"/>
          <w:bCs w:val="0"/>
          <w:sz w:val="28"/>
          <w:szCs w:val="28"/>
        </w:rPr>
        <w:t>Камера разрядки холодильных аппаратов (рис. 13) представляет собой шкаф 7 сборной конструкции из листовой стали. Внутри шкафа установлена ванна 1, подключенная к водопроводной и канализационной сети. Камера разрядки оборудована мощной вытяжной вентиляцией с вытяжным окном и душевой рамой, которая включается</w:t>
      </w:r>
      <w:r w:rsidR="0017367A" w:rsidRPr="00FE18EC">
        <w:rPr>
          <w:rStyle w:val="FontStyle69"/>
          <w:b w:val="0"/>
          <w:bCs w:val="0"/>
          <w:sz w:val="28"/>
          <w:szCs w:val="28"/>
        </w:rPr>
        <w:t xml:space="preserve"> во время разрядки холодильного аппарата, предотвращая распространение паров аммиака.</w:t>
      </w:r>
    </w:p>
    <w:p w:rsidR="001222A3" w:rsidRPr="001222A3" w:rsidRDefault="001222A3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  <w:lang w:val="en-US"/>
        </w:rPr>
      </w:pPr>
    </w:p>
    <w:p w:rsidR="0017367A" w:rsidRPr="00FE18EC" w:rsidRDefault="004A38D3" w:rsidP="002717E7">
      <w:pPr>
        <w:pStyle w:val="Style6"/>
        <w:widowControl/>
        <w:suppressAutoHyphens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Рисунок 11" o:spid="_x0000_i1039" type="#_x0000_t75" style="width:215.25pt;height:148.5pt;visibility:visible">
            <v:imagedata r:id="rId21" o:title=""/>
          </v:shape>
        </w:pict>
      </w:r>
    </w:p>
    <w:p w:rsidR="0017367A" w:rsidRPr="00FE18EC" w:rsidRDefault="0017367A" w:rsidP="002717E7">
      <w:pPr>
        <w:pStyle w:val="Style6"/>
        <w:widowControl/>
        <w:suppressAutoHyphens/>
        <w:spacing w:line="360" w:lineRule="auto"/>
        <w:ind w:firstLine="709"/>
        <w:jc w:val="both"/>
        <w:rPr>
          <w:rStyle w:val="FontStyle69"/>
          <w:b w:val="0"/>
          <w:bCs w:val="0"/>
          <w:sz w:val="28"/>
          <w:szCs w:val="28"/>
        </w:rPr>
      </w:pPr>
      <w:r w:rsidRPr="00FE18EC">
        <w:rPr>
          <w:sz w:val="28"/>
          <w:szCs w:val="28"/>
        </w:rPr>
        <w:t xml:space="preserve">Рис. 13. </w:t>
      </w:r>
      <w:r w:rsidRPr="00FE18EC">
        <w:rPr>
          <w:rStyle w:val="FontStyle69"/>
          <w:b w:val="0"/>
          <w:bCs w:val="0"/>
          <w:sz w:val="28"/>
          <w:szCs w:val="28"/>
        </w:rPr>
        <w:t>Камера разрядки холодильных аппаратов: 1 – ванна; 2 – окно вытяжное; 3- электроосвещение камеры; 4 – манометр; 5 – баллон с азотом; 6 – шланг; 7 – шкаф; 8 – решетка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7367A" w:rsidRDefault="0017367A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 xml:space="preserve">Установка для проверки прочности электрической изоляции. Установка представляет собой металлический шкаф, состоящий из двух секций </w:t>
      </w:r>
      <w:r w:rsidRPr="00FE18EC">
        <w:rPr>
          <w:iCs/>
          <w:sz w:val="28"/>
          <w:szCs w:val="28"/>
        </w:rPr>
        <w:t xml:space="preserve">1 </w:t>
      </w:r>
      <w:r w:rsidRPr="00FE18EC">
        <w:rPr>
          <w:sz w:val="28"/>
          <w:szCs w:val="28"/>
        </w:rPr>
        <w:t xml:space="preserve">и </w:t>
      </w:r>
      <w:r w:rsidRPr="00FE18EC">
        <w:rPr>
          <w:iCs/>
          <w:sz w:val="28"/>
          <w:szCs w:val="28"/>
        </w:rPr>
        <w:t xml:space="preserve">8 </w:t>
      </w:r>
      <w:r w:rsidRPr="00FE18EC">
        <w:rPr>
          <w:sz w:val="28"/>
          <w:szCs w:val="28"/>
        </w:rPr>
        <w:t xml:space="preserve">(рис. 14). В секции 1 устанавливают аппарат, в секции </w:t>
      </w:r>
      <w:r w:rsidRPr="00FE18EC">
        <w:rPr>
          <w:iCs/>
          <w:sz w:val="28"/>
          <w:szCs w:val="28"/>
        </w:rPr>
        <w:t xml:space="preserve">8 </w:t>
      </w:r>
      <w:r w:rsidRPr="00FE18EC">
        <w:rPr>
          <w:sz w:val="28"/>
          <w:szCs w:val="28"/>
        </w:rPr>
        <w:t xml:space="preserve">размещен повышающий трансформатор </w:t>
      </w:r>
      <w:r w:rsidRPr="00FE18EC">
        <w:rPr>
          <w:iCs/>
          <w:sz w:val="28"/>
          <w:szCs w:val="28"/>
        </w:rPr>
        <w:t xml:space="preserve">9 </w:t>
      </w:r>
      <w:r w:rsidRPr="00FE18EC">
        <w:rPr>
          <w:sz w:val="28"/>
          <w:szCs w:val="28"/>
        </w:rPr>
        <w:t xml:space="preserve">и элементы схемы автоматики. На передней стенке шкафа находится пульт </w:t>
      </w:r>
      <w:r w:rsidRPr="00FE18EC">
        <w:rPr>
          <w:iCs/>
          <w:sz w:val="28"/>
          <w:szCs w:val="28"/>
        </w:rPr>
        <w:t xml:space="preserve">3 </w:t>
      </w:r>
      <w:r w:rsidRPr="00FE18EC">
        <w:rPr>
          <w:sz w:val="28"/>
          <w:szCs w:val="28"/>
        </w:rPr>
        <w:t>управления, на котором установлены</w:t>
      </w:r>
      <w:r w:rsidR="00532065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вольтметр 2, сигнальные лампы </w:t>
      </w:r>
      <w:r w:rsidRPr="00FE18EC">
        <w:rPr>
          <w:iCs/>
          <w:sz w:val="28"/>
          <w:szCs w:val="28"/>
        </w:rPr>
        <w:t xml:space="preserve">4, </w:t>
      </w:r>
      <w:r w:rsidRPr="00FE18EC">
        <w:rPr>
          <w:sz w:val="28"/>
          <w:szCs w:val="28"/>
        </w:rPr>
        <w:t xml:space="preserve">кнопки </w:t>
      </w:r>
      <w:r w:rsidRPr="00FE18EC">
        <w:rPr>
          <w:iCs/>
          <w:sz w:val="28"/>
          <w:szCs w:val="28"/>
        </w:rPr>
        <w:t xml:space="preserve">6 </w:t>
      </w:r>
      <w:r w:rsidRPr="00FE18EC">
        <w:rPr>
          <w:sz w:val="28"/>
          <w:szCs w:val="28"/>
        </w:rPr>
        <w:t xml:space="preserve">управления, автоматический выключатель </w:t>
      </w:r>
      <w:r w:rsidRPr="00FE18EC">
        <w:rPr>
          <w:iCs/>
          <w:sz w:val="28"/>
          <w:szCs w:val="28"/>
        </w:rPr>
        <w:t xml:space="preserve">5 </w:t>
      </w:r>
      <w:r w:rsidRPr="00FE18EC">
        <w:rPr>
          <w:sz w:val="28"/>
          <w:szCs w:val="28"/>
        </w:rPr>
        <w:t xml:space="preserve">и лабораторный автотрансформатор (ЛАТР) 7. Двери секции имеют автоматическую блокировку, отключающую высокое напряжение при открывании дверей. При испытании провода высокого напряжения подключают к одному из выводов обмотки электродвигателя и к корпусу стиральной машины. Для контроля напряжения служит вольтметр, включенный через понижающий трансформатор. При нормальном состоянии изоляции реле времени автоматически отключает высокое напряжение через 1 мин. При пробое изоляции токовое реле отключает высокое напряжение и загорается сигнальная лампа 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Пробой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. Размеры установки 1600х1160х1000 мм.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32065" w:rsidRPr="00FE18EC" w:rsidRDefault="004A38D3" w:rsidP="002717E7">
      <w:pPr>
        <w:suppressAutoHyphens/>
        <w:spacing w:line="360" w:lineRule="auto"/>
        <w:ind w:firstLine="709"/>
        <w:jc w:val="both"/>
        <w:rPr>
          <w:noProof/>
          <w:sz w:val="28"/>
          <w:szCs w:val="24"/>
        </w:rPr>
      </w:pPr>
      <w:r>
        <w:rPr>
          <w:noProof/>
          <w:sz w:val="28"/>
          <w:szCs w:val="24"/>
        </w:rPr>
        <w:pict>
          <v:shape id="Рисунок 12" o:spid="_x0000_i1040" type="#_x0000_t75" style="width:173.25pt;height:133.5pt;visibility:visible">
            <v:imagedata r:id="rId22" o:title=""/>
          </v:shape>
        </w:pict>
      </w:r>
    </w:p>
    <w:p w:rsidR="0017367A" w:rsidRPr="00FE18EC" w:rsidRDefault="0017367A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Рис. 14. Установка для проверки прочности электрической изоляции: 1, </w:t>
      </w:r>
      <w:r w:rsidRPr="00FE18EC">
        <w:rPr>
          <w:iCs/>
          <w:sz w:val="28"/>
          <w:szCs w:val="28"/>
        </w:rPr>
        <w:t xml:space="preserve">8 - </w:t>
      </w:r>
      <w:r w:rsidRPr="00FE18EC">
        <w:rPr>
          <w:sz w:val="28"/>
          <w:szCs w:val="28"/>
        </w:rPr>
        <w:t xml:space="preserve">секции шкафа; 2 - вольтметр; </w:t>
      </w:r>
      <w:r w:rsidRPr="00FE18EC">
        <w:rPr>
          <w:iCs/>
          <w:sz w:val="28"/>
          <w:szCs w:val="28"/>
        </w:rPr>
        <w:t xml:space="preserve">3 - </w:t>
      </w:r>
      <w:r w:rsidRPr="00FE18EC">
        <w:rPr>
          <w:sz w:val="28"/>
          <w:szCs w:val="28"/>
        </w:rPr>
        <w:t xml:space="preserve">пульт управления; 4 - сигнальные лампы; </w:t>
      </w:r>
      <w:r w:rsidRPr="00FE18EC">
        <w:rPr>
          <w:iCs/>
          <w:sz w:val="28"/>
          <w:szCs w:val="28"/>
        </w:rPr>
        <w:t xml:space="preserve">5 </w:t>
      </w:r>
      <w:r w:rsidRPr="00FE18EC">
        <w:rPr>
          <w:sz w:val="28"/>
          <w:szCs w:val="28"/>
        </w:rPr>
        <w:t xml:space="preserve">- автоматический выключатель; </w:t>
      </w:r>
      <w:r w:rsidRPr="00FE18EC">
        <w:rPr>
          <w:iCs/>
          <w:sz w:val="28"/>
          <w:szCs w:val="28"/>
        </w:rPr>
        <w:t xml:space="preserve">6 - </w:t>
      </w:r>
      <w:r w:rsidRPr="00FE18EC">
        <w:rPr>
          <w:sz w:val="28"/>
          <w:szCs w:val="28"/>
        </w:rPr>
        <w:t xml:space="preserve">кнопки управления; 7 - ЛАТР; </w:t>
      </w:r>
      <w:r w:rsidRPr="00FE18EC">
        <w:rPr>
          <w:iCs/>
          <w:sz w:val="28"/>
          <w:szCs w:val="28"/>
        </w:rPr>
        <w:t xml:space="preserve">9 </w:t>
      </w:r>
      <w:r w:rsidR="003B62E6" w:rsidRPr="00FE18EC">
        <w:rPr>
          <w:iCs/>
          <w:sz w:val="28"/>
          <w:szCs w:val="28"/>
        </w:rPr>
        <w:t>–</w:t>
      </w:r>
      <w:r w:rsidRPr="00FE18EC">
        <w:rPr>
          <w:iCs/>
          <w:sz w:val="28"/>
          <w:szCs w:val="28"/>
        </w:rPr>
        <w:t xml:space="preserve"> </w:t>
      </w:r>
      <w:r w:rsidRPr="00FE18EC">
        <w:rPr>
          <w:sz w:val="28"/>
          <w:szCs w:val="28"/>
        </w:rPr>
        <w:t>трансформатор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B62E6" w:rsidRDefault="003B62E6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 xml:space="preserve">Стенд для проверки прочности электрической изоляции УБ-106 предназначен для проверки электрической прочности и измерения сопротивления изоляции бытовых машин и приборов. В комплект стенда входят: пробойная установка; камера, в которую устанавливают испытуемый объект, и тележка, используемая для транспортировки. Камера </w:t>
      </w:r>
      <w:r w:rsidRPr="00FE18EC">
        <w:rPr>
          <w:iCs/>
          <w:sz w:val="28"/>
          <w:szCs w:val="28"/>
        </w:rPr>
        <w:t xml:space="preserve">1 </w:t>
      </w:r>
      <w:r w:rsidRPr="00FE18EC">
        <w:rPr>
          <w:sz w:val="28"/>
          <w:szCs w:val="28"/>
        </w:rPr>
        <w:t xml:space="preserve">(рис. 15) представляет собой щитовую сборную конструкцию. Внутри камеры находится полка, на которую устанавливают испытуемый прибор. На наружной боковой стенке камеры закреплена подставка для пробойной установки </w:t>
      </w:r>
      <w:r w:rsidRPr="00FE18EC">
        <w:rPr>
          <w:iCs/>
          <w:sz w:val="28"/>
          <w:szCs w:val="28"/>
        </w:rPr>
        <w:t xml:space="preserve">3. </w:t>
      </w:r>
      <w:r w:rsidRPr="00FE18EC">
        <w:rPr>
          <w:sz w:val="28"/>
          <w:szCs w:val="28"/>
        </w:rPr>
        <w:t xml:space="preserve">Тележка </w:t>
      </w:r>
      <w:r w:rsidRPr="00FE18EC">
        <w:rPr>
          <w:iCs/>
          <w:sz w:val="28"/>
          <w:szCs w:val="28"/>
        </w:rPr>
        <w:t xml:space="preserve">2 </w:t>
      </w:r>
      <w:r w:rsidRPr="00FE18EC">
        <w:rPr>
          <w:sz w:val="28"/>
          <w:szCs w:val="28"/>
        </w:rPr>
        <w:t>представляет собой сварную конструкцию из труб и угловой стали. В передней части имеются вилы для захвата стиральной машины, в задней части - опора, позволяющая устанавливать тележку в горизонтальное положение.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2A3" w:rsidRDefault="004A38D3" w:rsidP="002717E7">
      <w:pPr>
        <w:suppressAutoHyphens/>
        <w:spacing w:line="360" w:lineRule="auto"/>
        <w:ind w:firstLine="709"/>
        <w:jc w:val="both"/>
        <w:rPr>
          <w:szCs w:val="24"/>
          <w:lang w:val="en-US"/>
        </w:rPr>
      </w:pPr>
      <w:r>
        <w:rPr>
          <w:szCs w:val="24"/>
        </w:rPr>
        <w:pict>
          <v:shape id="_x0000_i1041" type="#_x0000_t75" style="width:369.75pt;height:210pt">
            <v:imagedata r:id="rId23" o:title=""/>
          </v:shape>
        </w:pic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B62E6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pict>
          <v:shape id="Рисунок 13" o:spid="_x0000_i1042" type="#_x0000_t75" style="width:240.75pt;height:154.5pt;visibility:visible">
            <v:imagedata r:id="rId24" o:title=""/>
          </v:shape>
        </w:pict>
      </w:r>
    </w:p>
    <w:p w:rsidR="00264FCC" w:rsidRPr="00FE18EC" w:rsidRDefault="003B62E6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Рис. 15. Стенд типа УБ-106 для проверки прочности электрической изоляции: </w:t>
      </w:r>
      <w:r w:rsidRPr="00FE18EC">
        <w:rPr>
          <w:iCs/>
          <w:sz w:val="28"/>
          <w:szCs w:val="28"/>
        </w:rPr>
        <w:t>1</w:t>
      </w:r>
      <w:r w:rsidRPr="00FE18EC">
        <w:rPr>
          <w:sz w:val="28"/>
          <w:szCs w:val="28"/>
        </w:rPr>
        <w:t xml:space="preserve">- камера; </w:t>
      </w:r>
      <w:r w:rsidRPr="00FE18EC">
        <w:rPr>
          <w:iCs/>
          <w:sz w:val="28"/>
          <w:szCs w:val="28"/>
        </w:rPr>
        <w:t xml:space="preserve">2 </w:t>
      </w:r>
      <w:r w:rsidRPr="00FE18EC">
        <w:rPr>
          <w:sz w:val="28"/>
          <w:szCs w:val="28"/>
        </w:rPr>
        <w:t xml:space="preserve">- тележка; </w:t>
      </w:r>
      <w:r w:rsidRPr="00FE18EC">
        <w:rPr>
          <w:iCs/>
          <w:sz w:val="28"/>
          <w:szCs w:val="28"/>
        </w:rPr>
        <w:t xml:space="preserve">3 - </w:t>
      </w:r>
      <w:r w:rsidRPr="00FE18EC">
        <w:rPr>
          <w:sz w:val="28"/>
          <w:szCs w:val="28"/>
        </w:rPr>
        <w:t>пробойная установка</w:t>
      </w:r>
    </w:p>
    <w:p w:rsidR="003B62E6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3B62E6" w:rsidRPr="00FE18EC">
        <w:rPr>
          <w:sz w:val="28"/>
          <w:szCs w:val="28"/>
        </w:rPr>
        <w:t xml:space="preserve">Комплект окрасочного оборудования. Комплекс предназначен для окраски и последующей сушки изделий бытовой техники па предприятиях бытового обслуживания населения. В состав комплекса входят окрасочная камера КО-2 и </w:t>
      </w:r>
      <w:r w:rsidR="003B62E6" w:rsidRPr="00FE18EC">
        <w:rPr>
          <w:iCs/>
          <w:sz w:val="28"/>
          <w:szCs w:val="28"/>
        </w:rPr>
        <w:t xml:space="preserve">окрасочная камера КО-2 </w:t>
      </w:r>
      <w:r w:rsidR="003B62E6" w:rsidRPr="00FE18EC">
        <w:rPr>
          <w:sz w:val="28"/>
          <w:szCs w:val="28"/>
        </w:rPr>
        <w:t>с вертикальным нижним отсосом воздуха и мокрым способом очистки воздуха от краски с применением вихревой системы воздухопромывания. Окраска изделии производится методом пневматического распыления с</w:t>
      </w:r>
      <w:r w:rsidR="003B62E6" w:rsidRPr="00FE18EC">
        <w:rPr>
          <w:sz w:val="28"/>
          <w:szCs w:val="24"/>
        </w:rPr>
        <w:t xml:space="preserve"> </w:t>
      </w:r>
      <w:r w:rsidR="003B62E6" w:rsidRPr="00FE18EC">
        <w:rPr>
          <w:sz w:val="28"/>
          <w:szCs w:val="28"/>
        </w:rPr>
        <w:t xml:space="preserve">помощью ручного краскораспылителя Лакокрасочные материалы глифталевые, пентафталевые, алкидно-стирольные, мочевино- и меламиноформальдегидные, эпоксидные, фенольные. </w:t>
      </w:r>
      <w:r w:rsidR="003B62E6" w:rsidRPr="00FE18EC">
        <w:rPr>
          <w:iCs/>
          <w:sz w:val="28"/>
          <w:szCs w:val="28"/>
        </w:rPr>
        <w:t xml:space="preserve">Сушильная камера КС-1 </w:t>
      </w:r>
      <w:r w:rsidR="003B62E6" w:rsidRPr="00FE18EC">
        <w:rPr>
          <w:sz w:val="28"/>
          <w:szCs w:val="28"/>
        </w:rPr>
        <w:t>тупиковая, конвекционная с электрически подогревом воздуха.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2A3" w:rsidRDefault="004A38D3" w:rsidP="002717E7">
      <w:pPr>
        <w:tabs>
          <w:tab w:val="center" w:pos="4603"/>
        </w:tabs>
        <w:suppressAutoHyphens/>
        <w:spacing w:line="360" w:lineRule="auto"/>
        <w:ind w:firstLine="709"/>
        <w:jc w:val="both"/>
        <w:rPr>
          <w:rStyle w:val="FontStyle67"/>
          <w:sz w:val="20"/>
          <w:szCs w:val="28"/>
          <w:lang w:val="en-US"/>
        </w:rPr>
      </w:pPr>
      <w:r>
        <w:rPr>
          <w:rStyle w:val="FontStyle67"/>
          <w:sz w:val="20"/>
          <w:szCs w:val="28"/>
        </w:rPr>
        <w:pict>
          <v:shape id="_x0000_i1043" type="#_x0000_t75" style="width:378.75pt;height:391.5pt">
            <v:imagedata r:id="rId25" o:title=""/>
          </v:shape>
        </w:pict>
      </w:r>
    </w:p>
    <w:p w:rsidR="003B62E6" w:rsidRPr="00FE18EC" w:rsidRDefault="001222A3" w:rsidP="002717E7">
      <w:pPr>
        <w:tabs>
          <w:tab w:val="center" w:pos="460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FontStyle67"/>
          <w:sz w:val="20"/>
          <w:szCs w:val="28"/>
          <w:lang w:val="en-US"/>
        </w:rPr>
        <w:br w:type="page"/>
      </w:r>
      <w:r w:rsidR="003B62E6" w:rsidRPr="00FE18EC">
        <w:rPr>
          <w:rStyle w:val="FontStyle67"/>
          <w:sz w:val="28"/>
          <w:szCs w:val="28"/>
        </w:rPr>
        <w:t xml:space="preserve">Переносный стенд СХ-1 для проверки бытовых холодильников (рис. 16) предназначен для замера параметров качества бытовых холодильников в следующих пределах: потребляемая мощность – до 300Вт, потребляемый ток – до 2,5 А, коэффициент рабочего времени 0-1, температура в трех точках шкафа при температуре окружающего воздуха 5-35 </w:t>
      </w:r>
      <w:r w:rsidR="003B62E6" w:rsidRPr="00FE18EC">
        <w:rPr>
          <w:sz w:val="28"/>
          <w:szCs w:val="28"/>
        </w:rPr>
        <w:t>˚С и относительная влажность 80%. Погрешность стенда не выше 2,5%, габаритные размеры 430*133*360мм, масса стенда 6кг.</w:t>
      </w:r>
    </w:p>
    <w:p w:rsidR="00264FCC" w:rsidRPr="00FE18EC" w:rsidRDefault="00B61AC0" w:rsidP="002717E7">
      <w:pPr>
        <w:tabs>
          <w:tab w:val="center" w:pos="460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Стенд сконструирован в виде переносного чемодана и состоит из корпуса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и приборной панели. Внутри футляра расположены: выпрямитель, реле тока, усилитель, мультивибратор, измерительный мост и коммутационная аппаратура.</w:t>
      </w:r>
    </w:p>
    <w:p w:rsidR="0093427C" w:rsidRPr="00FE18EC" w:rsidRDefault="0093427C" w:rsidP="002717E7">
      <w:pPr>
        <w:tabs>
          <w:tab w:val="center" w:pos="4603"/>
        </w:tabs>
        <w:suppressAutoHyphens/>
        <w:spacing w:line="360" w:lineRule="auto"/>
        <w:ind w:firstLine="709"/>
        <w:jc w:val="both"/>
        <w:rPr>
          <w:noProof/>
          <w:sz w:val="28"/>
        </w:rPr>
      </w:pPr>
    </w:p>
    <w:p w:rsidR="003B62E6" w:rsidRPr="00FE18EC" w:rsidRDefault="004A38D3" w:rsidP="002717E7">
      <w:pPr>
        <w:tabs>
          <w:tab w:val="center" w:pos="4603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</w:rPr>
        <w:pict>
          <v:shape id="Рисунок 14" o:spid="_x0000_i1044" type="#_x0000_t75" style="width:180.75pt;height:177.75pt;visibility:visible">
            <v:imagedata r:id="rId26" o:title=""/>
          </v:shape>
        </w:pict>
      </w:r>
    </w:p>
    <w:p w:rsidR="00264FCC" w:rsidRPr="00FE18EC" w:rsidRDefault="003B62E6" w:rsidP="002717E7">
      <w:pPr>
        <w:suppressAutoHyphens/>
        <w:spacing w:line="360" w:lineRule="auto"/>
        <w:ind w:firstLine="709"/>
        <w:jc w:val="both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Рис. 16. Переносный стенд СХ-1 для проверки бытовых холодильников: 1 - розетка штепсельная; 2 – тумблер для включения мультивибраторов; 3 - переключатель</w:t>
      </w:r>
      <w:r w:rsidR="00264FCC" w:rsidRPr="00FE18EC">
        <w:rPr>
          <w:rStyle w:val="FontStyle67"/>
          <w:sz w:val="28"/>
          <w:szCs w:val="28"/>
        </w:rPr>
        <w:t xml:space="preserve"> </w:t>
      </w:r>
      <w:r w:rsidR="00D97BF6" w:rsidRPr="00FE18EC">
        <w:rPr>
          <w:rStyle w:val="FontStyle67"/>
          <w:sz w:val="28"/>
          <w:szCs w:val="28"/>
        </w:rPr>
        <w:t>термосопротивлений; 4 – кнопка; 5 – преохранители; 6 – корпус; 7 – панель приборная; 8 – счетчик импульсов; 9 – термосопротивление; 10 – тумблер для переключения питания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B61AC0" w:rsidRDefault="00B61AC0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bCs/>
          <w:sz w:val="28"/>
          <w:szCs w:val="28"/>
        </w:rPr>
        <w:t xml:space="preserve">Определитель короткозамкнутых витков. </w:t>
      </w:r>
      <w:r w:rsidRPr="00FE18EC">
        <w:rPr>
          <w:sz w:val="28"/>
          <w:szCs w:val="28"/>
        </w:rPr>
        <w:t>Устройство предназначено для определения короткозамкнутых витков в электродвигателях, трансформаторах, дросселях, катушках и т. п. Принцип работы определителя короткозамкнутых витков заключается в том, что при внесении в его магнитное поле катушки, дросселя и других приборов с короткозамкнутыми витками изменяется коэффициент трансформации, на что указывает стрелочный индикатор (рис. 17). Прибор прост в эксплуатации и рекомендуется для использования на ремонтных предприятиях службы быта при проверке отремонтированных изделий бытовой техники и при входном контроле комплектующих изделий.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61AC0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pict>
          <v:shape id="_x0000_i1045" type="#_x0000_t75" style="width:91.5pt;height:90pt;visibility:visible">
            <v:imagedata r:id="rId27" o:title=""/>
          </v:shape>
        </w:pict>
      </w:r>
    </w:p>
    <w:p w:rsidR="00B61AC0" w:rsidRPr="00FE18EC" w:rsidRDefault="00B61AC0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17. Определитель короткозамкнутых витков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2A3" w:rsidRDefault="00B61AC0" w:rsidP="001222A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Термощуп. При испытании бытовых электроприборов и машин после произведенного ремонта часто возникает необходимость проверки температуры нагрева обмоток двигателя. Для этой цели удобно пользоваться переносным электрическим прибором термощупом с полупроводниковым термосопротивлением. Прибор позволяет измерять температуру в пределах 0-90 °С.</w:t>
      </w:r>
      <w:r w:rsidR="001222A3" w:rsidRPr="001222A3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Термощуп (рис. 18) состоит из щупа и измерительного прибора. Щуп с ручкой имеет длину около 400 мм. На конце щупа установлено полупроводниковое сопротивление ТШ-1. Измерительный прибор микроамперметр магнитоэлектрической системы М-24 установлен на лицевой стороне панели, рядом с прибором расположена кнопка для включения питания схемы. Прибор имеет две шкалы. При измерении температуры нагрева обмоток двигателя следует пользоваться черной шкалой, отградуированной в градусах Цельсия. При пользовании прибором не следует допускать загрязнения и попадания влаги в термосопротивление, а при замене батарей соблюдать полярность.</w:t>
      </w:r>
    </w:p>
    <w:p w:rsidR="00264FCC" w:rsidRPr="00FE18EC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A38D3">
        <w:pict>
          <v:shape id="Рисунок 285" o:spid="_x0000_i1046" type="#_x0000_t75" style="width:132.75pt;height:132pt;visibility:visible;mso-wrap-distance-left:0;mso-wrap-distance-right:0" wrapcoords="-244 0 -244 21357 21486 21357 21486 0 -244 0" o:allowoverlap="f">
            <v:imagedata r:id="rId28" o:title=""/>
          </v:shape>
        </w:pict>
      </w:r>
    </w:p>
    <w:p w:rsidR="00B61AC0" w:rsidRPr="00FE18EC" w:rsidRDefault="00B61AC0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iCs/>
          <w:sz w:val="28"/>
          <w:szCs w:val="28"/>
        </w:rPr>
        <w:t xml:space="preserve">Рис. </w:t>
      </w:r>
      <w:r w:rsidRPr="00FE18EC">
        <w:rPr>
          <w:sz w:val="28"/>
          <w:szCs w:val="28"/>
        </w:rPr>
        <w:t>18. Схема термощупа с полупроводниковым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термосопротивлением: </w:t>
      </w:r>
      <w:r w:rsidRPr="00FE18EC">
        <w:rPr>
          <w:iCs/>
          <w:sz w:val="28"/>
          <w:szCs w:val="28"/>
          <w:lang w:val="en-US"/>
        </w:rPr>
        <w:t>R</w:t>
      </w:r>
      <w:r w:rsidRPr="00FE18EC">
        <w:rPr>
          <w:iCs/>
          <w:sz w:val="28"/>
          <w:szCs w:val="28"/>
        </w:rPr>
        <w:t>1-</w:t>
      </w:r>
      <w:r w:rsidRPr="00FE18EC">
        <w:rPr>
          <w:iCs/>
          <w:sz w:val="28"/>
          <w:szCs w:val="28"/>
          <w:lang w:val="en-US"/>
        </w:rPr>
        <w:t>R</w:t>
      </w:r>
      <w:r w:rsidRPr="00FE18EC">
        <w:rPr>
          <w:iCs/>
          <w:sz w:val="28"/>
          <w:szCs w:val="28"/>
        </w:rPr>
        <w:t xml:space="preserve">4 </w:t>
      </w:r>
      <w:r w:rsidRPr="00FE18EC">
        <w:rPr>
          <w:sz w:val="28"/>
          <w:szCs w:val="28"/>
        </w:rPr>
        <w:t xml:space="preserve">- сопротивления (резисторы) - величина подбирается при регулировке; </w:t>
      </w:r>
      <w:r w:rsidRPr="00FE18EC">
        <w:rPr>
          <w:iCs/>
          <w:sz w:val="28"/>
          <w:szCs w:val="28"/>
        </w:rPr>
        <w:t xml:space="preserve">Т </w:t>
      </w:r>
      <w:r w:rsidRPr="00FE18EC">
        <w:rPr>
          <w:sz w:val="28"/>
          <w:szCs w:val="28"/>
        </w:rPr>
        <w:t>– тумблер; К – кнопка; Б – элементы ФБС- 0,25 (2шт); ТШ1 – термосопротивление (терморезистор); М24 – микроамперметр; R – потенциометр сопротивлением 400-1000 Ом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421C8" w:rsidRPr="00FE18EC" w:rsidRDefault="0058339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Стенд</w:t>
      </w:r>
      <w:r w:rsidR="000421C8" w:rsidRPr="00FE18EC">
        <w:rPr>
          <w:sz w:val="28"/>
          <w:szCs w:val="28"/>
        </w:rPr>
        <w:t xml:space="preserve"> СР-1. Малогабаритный стенд предназначен для ремонта холодильных агрегатов. С помощью стенда можно определить дефект и заполнить агрегат хладоном (фреонон) на дому, а также в передвижных и стационарных мастерских. Стенд обеспечивает проведение следующих операций: проверку мотор-компрессора агрегата на запуска-емость при пониженном напряжении, измерение потребляемого тока, подачу повышенного напряжения 250 В при напряжении в сети 220 ± ±5 В, запуск мотор-компрессора ремонтируемого агрегата без пускового реле, вакуумирование агрегата в пределах 29,5—39,2 кПа, заполнение агрегата хладоном, возможность контроля дозы хладона по давлению всасывания.</w:t>
      </w:r>
    </w:p>
    <w:p w:rsidR="000421C8" w:rsidRPr="00FE18EC" w:rsidRDefault="000421C8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Корпус стенда выполнен из листового алюминия и разделен перегородкой на два отсека.</w:t>
      </w:r>
    </w:p>
    <w:p w:rsidR="000421C8" w:rsidRPr="00FE18EC" w:rsidRDefault="000421C8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Стенд для заполнения холодильных агрегатов хладагентом. Стенд содержит ресивер, снабженный игольчатым поплавковым клапаном , состоящим из поплавка, иглы и направляющих . В верхнем положении поплавкового клапана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игла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перекрывает отверстие впускного трубопровода, в нижнем поплавок опирается на направляющие. Верхняя и нижняя части ресивера соединены при помощи трубопроводов и соответственно с верхней и нижней частями дозатора , расположенного ниже ресивера . Дозатор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нижней частью соединен при помощи трубопровода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с быстродействующим устройством для подключения к холодильному агрегату.</w:t>
      </w:r>
    </w:p>
    <w:p w:rsidR="00AA1A7F" w:rsidRPr="00FE18E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Переносная установка для реставрации алюминиевых испарителей состоит из сварочного трансформатора типа ТД-500, балластного устройства для регулирования силы тока при сварке, осциллятора, который подает ток высокой частоты на сварочный держатель и служит для упрощения процесса возбуждения дуги, повышения ее устойчивости. Осциллятор и сварочный держатель изготовляются отдельно. В ручке сварочного держателя установлен микровыключатель.</w:t>
      </w:r>
    </w:p>
    <w:p w:rsidR="00AA1A7F" w:rsidRPr="00FE18E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Захват для крепления испарителя холодильного агрегата устанавливается на необходимую высоту при помощи стопорного болта направляющей втулки. Испаритель помещается на нижнюю прижимную рамку /. Петля механизма крепления в испарителе надевается на крючок, жестко закрепленный на направляющей втулке. Верхняя прижимная рамка при опускании вниз рычага механизма крепления прижимает верхнюю стенку испарителя к нижней прижимной рамке.</w:t>
      </w:r>
    </w:p>
    <w:p w:rsidR="00264FC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Шумомер предназначен для замеров уровня шума работающего холодильника.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A1A7F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17"/>
        </w:rPr>
        <w:pict>
          <v:shape id="_x0000_i1047" type="#_x0000_t75" alt="14" style="width:88.5pt;height:66.75pt;visibility:visible">
            <v:imagedata r:id="rId29" o:title="" grayscale="t"/>
          </v:shape>
        </w:pict>
      </w:r>
    </w:p>
    <w:p w:rsidR="00AA1A7F" w:rsidRPr="00FE18E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19. Шумомер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2A3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Электронный течеискатель предназначен для поиска мест утечки хладона.</w:t>
      </w:r>
    </w:p>
    <w:p w:rsidR="00AA1A7F" w:rsidRPr="00FE18EC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A38D3">
        <w:rPr>
          <w:noProof/>
          <w:sz w:val="28"/>
          <w:szCs w:val="17"/>
        </w:rPr>
        <w:pict>
          <v:shape id="_x0000_i1048" type="#_x0000_t75" alt="8" style="width:66.75pt;height:1in;visibility:visible">
            <v:imagedata r:id="rId30" o:title="" grayscale="t"/>
          </v:shape>
        </w:pict>
      </w:r>
    </w:p>
    <w:p w:rsidR="00AA1A7F" w:rsidRPr="00FE18E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20. Течеискатель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A1A7F" w:rsidRPr="00FE18E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18"/>
        </w:rPr>
      </w:pPr>
      <w:r w:rsidRPr="00FE18EC">
        <w:rPr>
          <w:sz w:val="28"/>
          <w:szCs w:val="28"/>
        </w:rPr>
        <w:t>Вакуумный насос служит для ваккумирования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холодильного агрегата перед заправкой его хладоном</w:t>
      </w:r>
      <w:r w:rsidRPr="00FE18EC">
        <w:rPr>
          <w:sz w:val="28"/>
          <w:szCs w:val="18"/>
        </w:rPr>
        <w:t xml:space="preserve"> .</w:t>
      </w:r>
    </w:p>
    <w:p w:rsidR="00AA1A7F" w:rsidRPr="00FE18E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A1A7F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17"/>
        </w:rPr>
        <w:pict>
          <v:shape id="_x0000_i1049" type="#_x0000_t75" alt="7-395" style="width:73.5pt;height:84.75pt;visibility:visible">
            <v:imagedata r:id="rId31" o:title="" grayscale="t"/>
          </v:shape>
        </w:pict>
      </w:r>
    </w:p>
    <w:p w:rsidR="00AA1A7F" w:rsidRPr="00FE18EC" w:rsidRDefault="00AA1A7F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21. Вакуумный насос</w:t>
      </w:r>
    </w:p>
    <w:p w:rsidR="001222A3" w:rsidRDefault="001222A3" w:rsidP="002717E7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Style w:val="afc"/>
          <w:b w:val="0"/>
          <w:i w:val="0"/>
          <w:lang w:val="en-US"/>
        </w:rPr>
      </w:pPr>
      <w:bookmarkStart w:id="20" w:name="_Toc206778544"/>
    </w:p>
    <w:p w:rsidR="00896C8A" w:rsidRPr="00FE18EC" w:rsidRDefault="00FF0CE7" w:rsidP="002717E7">
      <w:pPr>
        <w:pStyle w:val="2"/>
        <w:keepNext w:val="0"/>
        <w:numPr>
          <w:ilvl w:val="0"/>
          <w:numId w:val="0"/>
        </w:numPr>
        <w:suppressAutoHyphens/>
        <w:spacing w:before="0" w:after="0"/>
        <w:ind w:firstLine="709"/>
        <w:jc w:val="both"/>
        <w:rPr>
          <w:rStyle w:val="ae"/>
          <w:b w:val="0"/>
          <w:noProof/>
          <w:color w:val="auto"/>
          <w:u w:val="none"/>
        </w:rPr>
      </w:pPr>
      <w:r w:rsidRPr="00FE18EC">
        <w:rPr>
          <w:rStyle w:val="afc"/>
          <w:b w:val="0"/>
          <w:i w:val="0"/>
        </w:rPr>
        <w:t>3.2</w:t>
      </w:r>
      <w:r w:rsidR="00264FCC" w:rsidRPr="00FE18EC">
        <w:rPr>
          <w:rStyle w:val="afc"/>
          <w:b w:val="0"/>
          <w:i w:val="0"/>
        </w:rPr>
        <w:t xml:space="preserve"> </w:t>
      </w:r>
      <w:r w:rsidR="005F49D2" w:rsidRPr="00FE18EC">
        <w:rPr>
          <w:rStyle w:val="ae"/>
          <w:b w:val="0"/>
          <w:noProof/>
          <w:color w:val="auto"/>
          <w:u w:val="none"/>
        </w:rPr>
        <w:t>Рвзработка мероприятий для осушки масла</w:t>
      </w:r>
      <w:bookmarkEnd w:id="20"/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F49D2" w:rsidRPr="00FE18EC" w:rsidRDefault="005F49D2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Осушка масла ХФ-12-16 является обязательной технологической операций, которую следует выполнять независимо от состояния масла, полученного от поставщика.</w:t>
      </w:r>
    </w:p>
    <w:p w:rsidR="005F49D2" w:rsidRDefault="005F49D2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 xml:space="preserve">Принципиальная схема установки для осушки масла при помощи цеолита </w:t>
      </w:r>
      <w:r w:rsidR="00926D4A" w:rsidRPr="00FE18EC">
        <w:rPr>
          <w:sz w:val="28"/>
          <w:szCs w:val="28"/>
        </w:rPr>
        <w:t>на рис.</w:t>
      </w:r>
      <w:r w:rsidR="009238A4" w:rsidRPr="00FE18EC">
        <w:rPr>
          <w:sz w:val="28"/>
          <w:szCs w:val="28"/>
        </w:rPr>
        <w:t>22</w:t>
      </w:r>
      <w:r w:rsidR="00926D4A" w:rsidRPr="00FE18EC">
        <w:rPr>
          <w:sz w:val="28"/>
          <w:szCs w:val="32"/>
        </w:rPr>
        <w:t xml:space="preserve"> </w:t>
      </w:r>
      <w:r w:rsidR="00926D4A" w:rsidRPr="00FE18EC">
        <w:rPr>
          <w:sz w:val="28"/>
          <w:szCs w:val="28"/>
        </w:rPr>
        <w:t>Сырое масло заливают в бак 1, откуда при открытии вентиля В</w:t>
      </w:r>
      <w:r w:rsidR="00926D4A" w:rsidRPr="00FE18EC">
        <w:rPr>
          <w:sz w:val="28"/>
          <w:szCs w:val="16"/>
        </w:rPr>
        <w:t>1</w:t>
      </w:r>
      <w:r w:rsidR="00926D4A" w:rsidRPr="00FE18EC">
        <w:rPr>
          <w:sz w:val="28"/>
          <w:szCs w:val="28"/>
        </w:rPr>
        <w:t xml:space="preserve"> оно самотеком поступает в бак 7 через фильтр Ф. Когда бак 7 наполнится, находящееся в нем масло подогревают электронагревателем ЭН до</w:t>
      </w:r>
      <w:r w:rsidR="002053DA" w:rsidRPr="00FE18EC">
        <w:rPr>
          <w:sz w:val="28"/>
          <w:szCs w:val="28"/>
        </w:rPr>
        <w:t xml:space="preserve"> температуры 60˚С. Температура в баке контролируют контактным термометром Тк, который включает в цепь электронагревателя.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22969" w:rsidRPr="00FE18EC" w:rsidRDefault="001222A3" w:rsidP="002717E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  <w:lang w:val="en-US"/>
        </w:rPr>
        <w:br w:type="page"/>
      </w:r>
      <w:r w:rsidR="004A38D3">
        <w:rPr>
          <w:noProof/>
          <w:sz w:val="28"/>
        </w:rPr>
        <w:pict>
          <v:shape id="Рисунок 15" o:spid="_x0000_i1050" type="#_x0000_t75" style="width:270pt;height:179.25pt;visibility:visible">
            <v:imagedata r:id="rId32" o:title=""/>
          </v:shape>
        </w:pict>
      </w:r>
    </w:p>
    <w:p w:rsidR="00822969" w:rsidRPr="00FE18EC" w:rsidRDefault="00822969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</w:t>
      </w:r>
      <w:r w:rsidR="009238A4" w:rsidRPr="00FE18EC">
        <w:rPr>
          <w:sz w:val="28"/>
          <w:szCs w:val="28"/>
        </w:rPr>
        <w:t>22</w:t>
      </w:r>
      <w:r w:rsidRPr="00FE18EC">
        <w:rPr>
          <w:sz w:val="28"/>
          <w:szCs w:val="28"/>
        </w:rPr>
        <w:t>.</w:t>
      </w:r>
      <w:r w:rsidRPr="00FE18EC">
        <w:rPr>
          <w:sz w:val="28"/>
          <w:szCs w:val="32"/>
        </w:rPr>
        <w:t xml:space="preserve"> </w:t>
      </w:r>
      <w:r w:rsidRPr="00FE18EC">
        <w:rPr>
          <w:sz w:val="28"/>
          <w:szCs w:val="28"/>
        </w:rPr>
        <w:t>Схема установки для осушки масла цеолитами:</w:t>
      </w:r>
    </w:p>
    <w:p w:rsidR="00822969" w:rsidRPr="00FE18EC" w:rsidRDefault="00822969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1 - бак для сырого масла; 2 – указатель уровня; 3 – промежуточный бак; 4 </w:t>
      </w:r>
      <w:r w:rsidR="00832D45" w:rsidRPr="00FE18EC">
        <w:rPr>
          <w:sz w:val="28"/>
          <w:szCs w:val="28"/>
        </w:rPr>
        <w:t>–</w:t>
      </w:r>
      <w:r w:rsidRPr="00FE18EC">
        <w:rPr>
          <w:sz w:val="28"/>
          <w:szCs w:val="28"/>
        </w:rPr>
        <w:t xml:space="preserve"> </w:t>
      </w:r>
      <w:r w:rsidR="00832D45" w:rsidRPr="00FE18EC">
        <w:rPr>
          <w:sz w:val="28"/>
          <w:szCs w:val="28"/>
        </w:rPr>
        <w:t>адсорбер предварительной сушки; 6 – бак для сухого масла; 7 – бак для нагрева масла; ЭН – электронагреватель; Тк – контактный термометр; Н – насос; Ф – фильтр; В</w:t>
      </w:r>
      <w:r w:rsidR="00832D45" w:rsidRPr="00FE18EC">
        <w:rPr>
          <w:sz w:val="28"/>
          <w:szCs w:val="16"/>
        </w:rPr>
        <w:t xml:space="preserve">1-10 </w:t>
      </w:r>
      <w:r w:rsidR="00832D45" w:rsidRPr="00FE18EC">
        <w:rPr>
          <w:sz w:val="28"/>
          <w:szCs w:val="28"/>
        </w:rPr>
        <w:t>– вентили; Кп – предохранительный клапан; М - манометр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053DA" w:rsidRPr="00FE18EC" w:rsidRDefault="002053DA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После подогрева масло перекачивают из бака 7 в бак 3 шестеренчатым насосом Н при открытых вентилях В</w:t>
      </w:r>
      <w:r w:rsidRPr="00FE18EC">
        <w:rPr>
          <w:sz w:val="28"/>
          <w:szCs w:val="16"/>
        </w:rPr>
        <w:t>2</w:t>
      </w:r>
      <w:r w:rsidRPr="00FE18EC">
        <w:rPr>
          <w:sz w:val="28"/>
          <w:szCs w:val="28"/>
        </w:rPr>
        <w:t xml:space="preserve"> и В</w:t>
      </w:r>
      <w:r w:rsidRPr="00FE18EC">
        <w:rPr>
          <w:sz w:val="28"/>
          <w:szCs w:val="16"/>
        </w:rPr>
        <w:t xml:space="preserve">4 </w:t>
      </w:r>
      <w:r w:rsidRPr="00FE18EC">
        <w:rPr>
          <w:sz w:val="28"/>
          <w:szCs w:val="28"/>
        </w:rPr>
        <w:t>(вентиль В</w:t>
      </w:r>
      <w:r w:rsidRPr="00FE18EC">
        <w:rPr>
          <w:sz w:val="28"/>
          <w:szCs w:val="16"/>
        </w:rPr>
        <w:t xml:space="preserve">3 </w:t>
      </w:r>
      <w:r w:rsidRPr="00FE18EC">
        <w:rPr>
          <w:sz w:val="28"/>
          <w:szCs w:val="28"/>
        </w:rPr>
        <w:t xml:space="preserve">закрыт). </w:t>
      </w:r>
      <w:r w:rsidR="00822969" w:rsidRPr="00FE18EC">
        <w:rPr>
          <w:sz w:val="28"/>
          <w:szCs w:val="28"/>
        </w:rPr>
        <w:t>Заполнив бак 3, приступают к осушке масла. Для этого масло насосом в течении определенного времени прогоняют через адсорбер 4 предварительной осушки. Циркуляция масла баком 3 и адсорбером 4 происходит при открытых вентилях В</w:t>
      </w:r>
      <w:r w:rsidR="00822969" w:rsidRPr="00FE18EC">
        <w:rPr>
          <w:sz w:val="28"/>
          <w:szCs w:val="16"/>
        </w:rPr>
        <w:t>3</w:t>
      </w:r>
      <w:r w:rsidR="00822969" w:rsidRPr="00FE18EC">
        <w:rPr>
          <w:sz w:val="28"/>
          <w:szCs w:val="28"/>
        </w:rPr>
        <w:t>, В</w:t>
      </w:r>
      <w:r w:rsidR="00822969" w:rsidRPr="00FE18EC">
        <w:rPr>
          <w:sz w:val="28"/>
          <w:szCs w:val="16"/>
        </w:rPr>
        <w:t xml:space="preserve">5 </w:t>
      </w:r>
      <w:r w:rsidR="00822969" w:rsidRPr="00FE18EC">
        <w:rPr>
          <w:sz w:val="28"/>
          <w:szCs w:val="28"/>
        </w:rPr>
        <w:t>и В</w:t>
      </w:r>
      <w:r w:rsidR="00822969" w:rsidRPr="00FE18EC">
        <w:rPr>
          <w:sz w:val="28"/>
          <w:szCs w:val="16"/>
        </w:rPr>
        <w:t>6</w:t>
      </w:r>
      <w:r w:rsidR="00822969" w:rsidRPr="00FE18EC">
        <w:rPr>
          <w:sz w:val="28"/>
          <w:szCs w:val="28"/>
        </w:rPr>
        <w:t>. По окончании предварительной осушки</w:t>
      </w:r>
      <w:r w:rsidR="00832D45" w:rsidRPr="00FE18EC">
        <w:rPr>
          <w:sz w:val="28"/>
          <w:szCs w:val="28"/>
        </w:rPr>
        <w:t xml:space="preserve"> масло направляют в адсорбер 5, для чего вентили В</w:t>
      </w:r>
      <w:r w:rsidR="00832D45" w:rsidRPr="00FE18EC">
        <w:rPr>
          <w:sz w:val="28"/>
          <w:szCs w:val="16"/>
        </w:rPr>
        <w:t>5</w:t>
      </w:r>
      <w:r w:rsidR="00832D45" w:rsidRPr="00FE18EC">
        <w:rPr>
          <w:sz w:val="28"/>
          <w:szCs w:val="28"/>
        </w:rPr>
        <w:t xml:space="preserve"> и В</w:t>
      </w:r>
      <w:r w:rsidR="00832D45" w:rsidRPr="00FE18EC">
        <w:rPr>
          <w:sz w:val="28"/>
          <w:szCs w:val="16"/>
        </w:rPr>
        <w:t>6</w:t>
      </w:r>
      <w:r w:rsidR="00832D45" w:rsidRPr="00FE18EC">
        <w:rPr>
          <w:sz w:val="28"/>
          <w:szCs w:val="28"/>
        </w:rPr>
        <w:t xml:space="preserve"> закрывают и открывают вентили В</w:t>
      </w:r>
      <w:r w:rsidR="00832D45" w:rsidRPr="00FE18EC">
        <w:rPr>
          <w:sz w:val="28"/>
          <w:szCs w:val="16"/>
        </w:rPr>
        <w:t>7</w:t>
      </w:r>
      <w:r w:rsidR="00832D45" w:rsidRPr="00FE18EC">
        <w:rPr>
          <w:sz w:val="28"/>
          <w:szCs w:val="28"/>
        </w:rPr>
        <w:t>, В</w:t>
      </w:r>
      <w:r w:rsidR="00832D45" w:rsidRPr="00FE18EC">
        <w:rPr>
          <w:sz w:val="28"/>
          <w:szCs w:val="16"/>
        </w:rPr>
        <w:t>8</w:t>
      </w:r>
      <w:r w:rsidR="00832D45" w:rsidRPr="00FE18EC">
        <w:rPr>
          <w:sz w:val="28"/>
          <w:szCs w:val="28"/>
        </w:rPr>
        <w:t xml:space="preserve"> и В</w:t>
      </w:r>
      <w:r w:rsidR="00832D45" w:rsidRPr="00FE18EC">
        <w:rPr>
          <w:sz w:val="28"/>
          <w:szCs w:val="16"/>
        </w:rPr>
        <w:t>9</w:t>
      </w:r>
      <w:r w:rsidR="00832D45" w:rsidRPr="00FE18EC">
        <w:rPr>
          <w:sz w:val="28"/>
          <w:szCs w:val="28"/>
        </w:rPr>
        <w:t>. Прокачав масло через адсорбер 5, открывают вентиль В</w:t>
      </w:r>
      <w:r w:rsidR="00832D45" w:rsidRPr="00FE18EC">
        <w:rPr>
          <w:sz w:val="28"/>
          <w:szCs w:val="16"/>
        </w:rPr>
        <w:t xml:space="preserve">9 </w:t>
      </w:r>
      <w:r w:rsidR="00832D45" w:rsidRPr="00FE18EC">
        <w:rPr>
          <w:sz w:val="28"/>
          <w:szCs w:val="28"/>
        </w:rPr>
        <w:t>(вентиль В</w:t>
      </w:r>
      <w:r w:rsidR="00832D45" w:rsidRPr="00FE18EC">
        <w:rPr>
          <w:sz w:val="28"/>
          <w:szCs w:val="16"/>
        </w:rPr>
        <w:t xml:space="preserve">8 </w:t>
      </w:r>
      <w:r w:rsidR="00832D45" w:rsidRPr="00FE18EC">
        <w:rPr>
          <w:sz w:val="28"/>
          <w:szCs w:val="28"/>
        </w:rPr>
        <w:t xml:space="preserve">закрывают) и всю порцию осушенного масла перекачивают насосом в бак 6, откуда оно по закрытой системе трубопроводов поступает в стенд заполнения компрессора. Заполнение </w:t>
      </w:r>
      <w:r w:rsidR="00A359B5" w:rsidRPr="00FE18EC">
        <w:rPr>
          <w:sz w:val="28"/>
          <w:szCs w:val="28"/>
        </w:rPr>
        <w:t>всех баков маслом контролируют по указателям 3 уровня; манометр М служит для контроля за давлением масла. Для снижения давления в установке имеется предохранительный клапан Кп.</w:t>
      </w:r>
    </w:p>
    <w:p w:rsidR="00A359B5" w:rsidRPr="00FE18EC" w:rsidRDefault="00A359B5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Цеолит, находящийся в адсорберах, периодически заменяют или обезжиривают и регенерируют. Производительность шестеренчатого насоса</w:t>
      </w:r>
      <w:r w:rsidR="002C6149" w:rsidRPr="00FE18EC">
        <w:rPr>
          <w:sz w:val="28"/>
          <w:szCs w:val="28"/>
        </w:rPr>
        <w:t xml:space="preserve"> (в </w:t>
      </w:r>
      <w:r w:rsidR="002C6149" w:rsidRPr="00FE18EC">
        <w:rPr>
          <w:sz w:val="28"/>
          <w:szCs w:val="28"/>
          <w:vertAlign w:val="superscript"/>
        </w:rPr>
        <w:t>3</w:t>
      </w:r>
      <w:r w:rsidR="002C6149" w:rsidRPr="00FE18EC">
        <w:rPr>
          <w:sz w:val="28"/>
          <w:szCs w:val="28"/>
        </w:rPr>
        <w:t>м/с</w:t>
      </w:r>
      <w:r w:rsidRPr="00FE18EC">
        <w:rPr>
          <w:sz w:val="28"/>
          <w:szCs w:val="28"/>
        </w:rPr>
        <w:t xml:space="preserve"> определяют по формуле: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359B5" w:rsidRPr="00FE18EC" w:rsidRDefault="00A359B5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  <w:lang w:val="en-US"/>
        </w:rPr>
        <w:t xml:space="preserve">Q = </w:t>
      </w:r>
      <w:r w:rsidRPr="00FE18EC">
        <w:rPr>
          <w:sz w:val="28"/>
          <w:szCs w:val="28"/>
          <w:lang w:val="en-US"/>
        </w:rPr>
        <w:sym w:font="Symbol" w:char="F070"/>
      </w:r>
      <w:r w:rsidRPr="00FE18EC">
        <w:rPr>
          <w:sz w:val="28"/>
          <w:szCs w:val="28"/>
          <w:lang w:val="en-US"/>
        </w:rPr>
        <w:t>Do (D</w:t>
      </w:r>
      <w:r w:rsidRPr="00FE18EC">
        <w:rPr>
          <w:sz w:val="28"/>
          <w:szCs w:val="28"/>
        </w:rPr>
        <w:t>н</w:t>
      </w:r>
      <w:r w:rsidRPr="00FE18EC">
        <w:rPr>
          <w:sz w:val="28"/>
          <w:szCs w:val="28"/>
          <w:lang w:val="en-US"/>
        </w:rPr>
        <w:t xml:space="preserve"> - D</w:t>
      </w:r>
      <w:r w:rsidRPr="00FE18EC">
        <w:rPr>
          <w:sz w:val="28"/>
          <w:szCs w:val="28"/>
        </w:rPr>
        <w:t>о</w:t>
      </w:r>
      <w:r w:rsidRPr="00FE18EC">
        <w:rPr>
          <w:sz w:val="28"/>
          <w:szCs w:val="28"/>
          <w:lang w:val="en-US"/>
        </w:rPr>
        <w:t>) bn</w:t>
      </w:r>
      <w:r w:rsidRPr="00FE18EC">
        <w:rPr>
          <w:sz w:val="28"/>
          <w:szCs w:val="28"/>
          <w:lang w:val="en-US"/>
        </w:rPr>
        <w:sym w:font="Symbol" w:char="F068"/>
      </w:r>
      <w:r w:rsidRPr="00FE18EC">
        <w:rPr>
          <w:sz w:val="28"/>
          <w:szCs w:val="16"/>
          <w:lang w:val="en-US"/>
        </w:rPr>
        <w:t>v</w:t>
      </w:r>
      <w:r w:rsidRPr="00FE18EC">
        <w:rPr>
          <w:sz w:val="28"/>
          <w:szCs w:val="28"/>
          <w:lang w:val="en-US"/>
        </w:rPr>
        <w:t>,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E18EC" w:rsidRDefault="00A359B5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где </w:t>
      </w:r>
      <w:r w:rsidR="00C06D7C" w:rsidRPr="00FE18EC">
        <w:rPr>
          <w:sz w:val="28"/>
          <w:szCs w:val="28"/>
          <w:lang w:val="en-US"/>
        </w:rPr>
        <w:t>Do</w:t>
      </w:r>
      <w:r w:rsidR="00C06D7C" w:rsidRPr="00FE18EC">
        <w:rPr>
          <w:sz w:val="28"/>
          <w:szCs w:val="28"/>
        </w:rPr>
        <w:t xml:space="preserve"> и </w:t>
      </w:r>
      <w:r w:rsidR="00C06D7C" w:rsidRPr="00FE18EC">
        <w:rPr>
          <w:sz w:val="28"/>
          <w:szCs w:val="28"/>
          <w:lang w:val="en-US"/>
        </w:rPr>
        <w:t>D</w:t>
      </w:r>
      <w:r w:rsidR="00C06D7C" w:rsidRPr="00FE18EC">
        <w:rPr>
          <w:sz w:val="28"/>
          <w:szCs w:val="28"/>
        </w:rPr>
        <w:t>н – диамерты шестерен – делительной и наружной , м;</w:t>
      </w:r>
    </w:p>
    <w:p w:rsidR="00FE18EC" w:rsidRDefault="00C06D7C" w:rsidP="001222A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  <w:lang w:val="en-US"/>
        </w:rPr>
        <w:t>b</w:t>
      </w:r>
      <w:r w:rsidRPr="00FE18EC">
        <w:rPr>
          <w:sz w:val="28"/>
          <w:szCs w:val="28"/>
        </w:rPr>
        <w:t xml:space="preserve"> – ширина шестерни, м;</w:t>
      </w:r>
      <w:r w:rsidR="001222A3" w:rsidRPr="001222A3">
        <w:rPr>
          <w:sz w:val="28"/>
          <w:szCs w:val="28"/>
        </w:rPr>
        <w:t xml:space="preserve"> </w:t>
      </w:r>
      <w:r w:rsidRPr="00FE18EC">
        <w:rPr>
          <w:sz w:val="28"/>
          <w:szCs w:val="28"/>
          <w:lang w:val="en-US"/>
        </w:rPr>
        <w:t>n</w:t>
      </w:r>
      <w:r w:rsidRPr="00FE18EC">
        <w:rPr>
          <w:sz w:val="28"/>
          <w:szCs w:val="28"/>
        </w:rPr>
        <w:t xml:space="preserve"> – частота вращения шестерен</w:t>
      </w:r>
      <w:r w:rsidR="002C6149" w:rsidRPr="00FE18EC">
        <w:rPr>
          <w:sz w:val="28"/>
          <w:szCs w:val="28"/>
        </w:rPr>
        <w:t xml:space="preserve"> в с</w:t>
      </w:r>
      <w:r w:rsidR="002C6149" w:rsidRPr="00FE18EC">
        <w:rPr>
          <w:sz w:val="28"/>
          <w:szCs w:val="28"/>
          <w:vertAlign w:val="superscript"/>
        </w:rPr>
        <w:t>-1</w:t>
      </w:r>
      <w:r w:rsidRPr="00FE18EC">
        <w:rPr>
          <w:sz w:val="28"/>
          <w:szCs w:val="28"/>
        </w:rPr>
        <w:t>;</w:t>
      </w:r>
    </w:p>
    <w:p w:rsidR="00C06D7C" w:rsidRPr="00FE18EC" w:rsidRDefault="00C06D7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  <w:lang w:val="en-US"/>
        </w:rPr>
        <w:sym w:font="Symbol" w:char="F068"/>
      </w:r>
      <w:r w:rsidRPr="00FE18EC">
        <w:rPr>
          <w:sz w:val="28"/>
          <w:szCs w:val="16"/>
          <w:lang w:val="en-US"/>
        </w:rPr>
        <w:t>v</w:t>
      </w:r>
      <w:r w:rsidRPr="00FE18EC">
        <w:rPr>
          <w:sz w:val="28"/>
          <w:szCs w:val="16"/>
        </w:rPr>
        <w:t xml:space="preserve"> </w:t>
      </w:r>
      <w:r w:rsidRPr="00FE18EC">
        <w:rPr>
          <w:sz w:val="28"/>
          <w:szCs w:val="28"/>
        </w:rPr>
        <w:t>– объемный КПД; для насосов он равен 0,75-0,9.</w:t>
      </w:r>
    </w:p>
    <w:p w:rsidR="00C06D7C" w:rsidRDefault="00C06D7C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Диаметр трубопровода (в мм) на линии нагнетания: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06D7C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6" o:spid="_x0000_i1051" type="#_x0000_t75" style="width:105pt;height:33.75pt;visibility:visible">
            <v:imagedata r:id="rId33" o:title=""/>
          </v:shape>
        </w:pic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E18EC" w:rsidRDefault="00C06D7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где </w:t>
      </w:r>
      <w:r w:rsidRPr="00FE18EC">
        <w:rPr>
          <w:sz w:val="28"/>
          <w:szCs w:val="28"/>
          <w:lang w:val="en-US"/>
        </w:rPr>
        <w:t>Q</w:t>
      </w:r>
      <w:r w:rsidRPr="00FE18EC">
        <w:rPr>
          <w:sz w:val="28"/>
          <w:szCs w:val="28"/>
        </w:rPr>
        <w:t xml:space="preserve"> – количество масла, протекающего по трубопроводу</w:t>
      </w:r>
      <w:r w:rsidR="00480DF8" w:rsidRPr="00FE18EC">
        <w:rPr>
          <w:sz w:val="28"/>
          <w:szCs w:val="28"/>
        </w:rPr>
        <w:t>, л/мин;</w:t>
      </w:r>
    </w:p>
    <w:p w:rsidR="00480DF8" w:rsidRPr="00FE18EC" w:rsidRDefault="00480DF8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  <w:lang w:val="en-US"/>
        </w:rPr>
        <w:t>v</w:t>
      </w:r>
      <w:r w:rsidRPr="00FE18EC">
        <w:rPr>
          <w:sz w:val="28"/>
          <w:szCs w:val="28"/>
        </w:rPr>
        <w:t xml:space="preserve"> – средняя скорость течения масла в трубопроводе, м/с (для всасывающих трубопроводов рекомендуется скорость 0,5 – 1,5 м/с, а для нагнетательных –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3-5 м/с ).</w:t>
      </w:r>
    </w:p>
    <w:p w:rsidR="00480DF8" w:rsidRDefault="00480DF8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Обеспечение ламинарного потока жидкости в трубопроводе проверяют по соотношению Рейнольдса: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80DF8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Рисунок 17" o:spid="_x0000_i1052" type="#_x0000_t75" style="width:120pt;height:33.75pt;visibility:visible">
            <v:imagedata r:id="rId34" o:title=""/>
          </v:shape>
        </w:pic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80DF8" w:rsidRPr="00FE18EC" w:rsidRDefault="00480DF8" w:rsidP="002717E7">
      <w:pPr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FE18EC">
        <w:rPr>
          <w:sz w:val="28"/>
          <w:szCs w:val="28"/>
        </w:rPr>
        <w:t xml:space="preserve">где </w:t>
      </w:r>
      <w:r w:rsidRPr="00FE18EC">
        <w:rPr>
          <w:sz w:val="28"/>
          <w:szCs w:val="28"/>
        </w:rPr>
        <w:sym w:font="Symbol" w:char="F0A1"/>
      </w:r>
      <w:r w:rsidRPr="00FE18EC">
        <w:rPr>
          <w:sz w:val="28"/>
          <w:szCs w:val="28"/>
        </w:rPr>
        <w:t xml:space="preserve"> - плотность жидкости, </w:t>
      </w:r>
      <w:r w:rsidR="002C6149" w:rsidRPr="00FE18EC">
        <w:rPr>
          <w:sz w:val="28"/>
          <w:szCs w:val="28"/>
        </w:rPr>
        <w:t>приблизительно равная 900 кг/м</w:t>
      </w:r>
      <w:r w:rsidR="002C6149" w:rsidRPr="00FE18EC">
        <w:rPr>
          <w:sz w:val="28"/>
          <w:szCs w:val="28"/>
          <w:vertAlign w:val="superscript"/>
        </w:rPr>
        <w:t>3.</w:t>
      </w:r>
    </w:p>
    <w:p w:rsidR="001222A3" w:rsidRDefault="002C6149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Диаметр трубопровода на линии всасывания рекомендуется принимать в два раза больше, чем на напорной линии. Высоту всасывания следует ограничивать до 500 мм. Потери давления в трубопроводах стенда следующие:</w:t>
      </w:r>
    </w:p>
    <w:p w:rsidR="002C6149" w:rsidRPr="00FE18EC" w:rsidRDefault="001222A3" w:rsidP="002717E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r w:rsidR="004A38D3">
        <w:rPr>
          <w:noProof/>
          <w:sz w:val="28"/>
        </w:rPr>
        <w:pict>
          <v:shape id="Рисунок 18" o:spid="_x0000_i1053" type="#_x0000_t75" style="width:124.5pt;height:33.75pt;visibility:visible">
            <v:imagedata r:id="rId35" o:title=""/>
          </v:shape>
        </w:pic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E18EC" w:rsidRDefault="002C6149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где </w:t>
      </w:r>
      <w:r w:rsidR="00480DF8" w:rsidRPr="00FE18EC">
        <w:rPr>
          <w:sz w:val="28"/>
          <w:szCs w:val="28"/>
        </w:rPr>
        <w:sym w:font="Symbol" w:char="F06C"/>
      </w:r>
      <w:r w:rsidRPr="00FE18EC">
        <w:rPr>
          <w:sz w:val="28"/>
          <w:szCs w:val="28"/>
        </w:rPr>
        <w:t xml:space="preserve"> - коэффициент сопротивления в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трубе;</w:t>
      </w:r>
    </w:p>
    <w:p w:rsidR="00FE18EC" w:rsidRDefault="002C6149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  <w:lang w:val="en-US"/>
        </w:rPr>
        <w:t>L</w:t>
      </w:r>
      <w:r w:rsidR="00CE0692" w:rsidRPr="00FE18EC">
        <w:rPr>
          <w:sz w:val="28"/>
          <w:szCs w:val="28"/>
        </w:rPr>
        <w:t xml:space="preserve"> – общая расчетная длина трубопровода, м;</w:t>
      </w:r>
    </w:p>
    <w:p w:rsidR="00FE18EC" w:rsidRDefault="00CE0692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  <w:lang w:val="en-US"/>
        </w:rPr>
        <w:t>d</w:t>
      </w:r>
      <w:r w:rsidRPr="00FE18EC">
        <w:rPr>
          <w:sz w:val="28"/>
          <w:szCs w:val="28"/>
        </w:rPr>
        <w:t xml:space="preserve"> – внутренний диаметр трубопровода, м;</w:t>
      </w:r>
    </w:p>
    <w:p w:rsidR="005F49D2" w:rsidRPr="00FE18EC" w:rsidRDefault="00CE0692" w:rsidP="002717E7">
      <w:pPr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FE18EC">
        <w:rPr>
          <w:sz w:val="28"/>
          <w:szCs w:val="28"/>
          <w:lang w:val="en-US"/>
        </w:rPr>
        <w:t>g</w:t>
      </w:r>
      <w:r w:rsidRPr="00FE18EC">
        <w:rPr>
          <w:sz w:val="28"/>
          <w:szCs w:val="28"/>
        </w:rPr>
        <w:t xml:space="preserve"> – ускорение силы тяжести, равное 9,8 м/с</w:t>
      </w:r>
      <w:r w:rsidRPr="00FE18EC">
        <w:rPr>
          <w:sz w:val="28"/>
          <w:szCs w:val="28"/>
          <w:vertAlign w:val="superscript"/>
        </w:rPr>
        <w:t>2.</w:t>
      </w:r>
    </w:p>
    <w:p w:rsidR="00264FCC" w:rsidRDefault="00CE0692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 xml:space="preserve">Также сушку масла можно произвести с помощью азота. И принципиальная схема установки для осушки масла сухим азотом приведена на </w:t>
      </w:r>
      <w:r w:rsidR="009238A4" w:rsidRPr="00FE18EC">
        <w:rPr>
          <w:sz w:val="28"/>
          <w:szCs w:val="28"/>
        </w:rPr>
        <w:t>рис. 23</w:t>
      </w:r>
      <w:r w:rsidRPr="00FE18EC">
        <w:rPr>
          <w:sz w:val="28"/>
          <w:szCs w:val="28"/>
        </w:rPr>
        <w:t>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E0692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Рисунок 19" o:spid="_x0000_i1054" type="#_x0000_t75" style="width:138pt;height:231pt;visibility:visible">
            <v:imagedata r:id="rId36" o:title=""/>
          </v:shape>
        </w:pict>
      </w:r>
    </w:p>
    <w:p w:rsidR="00CE0692" w:rsidRPr="00FE18EC" w:rsidRDefault="009238A4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23</w:t>
      </w:r>
      <w:r w:rsidR="00CE0692" w:rsidRPr="00FE18EC">
        <w:rPr>
          <w:sz w:val="28"/>
          <w:szCs w:val="28"/>
        </w:rPr>
        <w:t>. Принципиальная схема установки для осушки масла азотом:</w:t>
      </w:r>
    </w:p>
    <w:p w:rsidR="00CE0692" w:rsidRPr="00FE18EC" w:rsidRDefault="00B627B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1 – бак для сырого масла; 2 – клапан; 3 и 7 – змеевики; 4 – бак водяной; 5 – бак для сухого масла; 6 – электронагреватель; 8 – окно смотровое; 9 – вентиль</w:t>
      </w:r>
    </w:p>
    <w:p w:rsid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627BC" w:rsidRPr="00FE18EC" w:rsidRDefault="00B627BC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Сырое масло заливают в бак 1, откуда оно самотеком поступает в змеевик 3. Скорость поступления масла в змеевик регулируют вентилем 9 и контролируют через смотровое окно 8. Змеевик находится в баке 4, наполненной водой. Вместе со змеевиком 3 для масла в воду погружен также змеевик 7, через который поступает сухой азот из змеевика 3, поэтому азот идет противотоком через масло, стекающее по змеевику в бак 5.</w:t>
      </w:r>
    </w:p>
    <w:p w:rsidR="00971E58" w:rsidRDefault="00B627BC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Воду в баке подогревает электронагреватель 6 до температуры75-80˚С</w:t>
      </w:r>
      <w:r w:rsidR="00276BDE" w:rsidRPr="00FE18EC">
        <w:rPr>
          <w:sz w:val="28"/>
          <w:szCs w:val="28"/>
        </w:rPr>
        <w:t xml:space="preserve"> для лучшего испарения влаги, содержащийся в масле, и уноса ее нагретым азотом в атмосферу через клапан 2. Температуру воды контролируют термометром</w:t>
      </w:r>
      <w:r w:rsidR="006753B6" w:rsidRPr="00FE18EC">
        <w:rPr>
          <w:sz w:val="28"/>
          <w:szCs w:val="28"/>
        </w:rPr>
        <w:t>.</w:t>
      </w:r>
    </w:p>
    <w:p w:rsidR="001222A3" w:rsidRPr="001222A3" w:rsidRDefault="001222A3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753B6" w:rsidRPr="00FE18EC" w:rsidRDefault="00B52E6B" w:rsidP="002717E7">
      <w:pPr>
        <w:pStyle w:val="1"/>
        <w:keepNext w:val="0"/>
        <w:widowControl/>
        <w:suppressAutoHyphens/>
        <w:jc w:val="both"/>
        <w:rPr>
          <w:b w:val="0"/>
        </w:rPr>
      </w:pPr>
      <w:r w:rsidRPr="00FE18EC">
        <w:rPr>
          <w:b w:val="0"/>
        </w:rPr>
        <w:br w:type="page"/>
      </w:r>
      <w:bookmarkStart w:id="21" w:name="_Toc206778545"/>
      <w:r w:rsidR="007F1190" w:rsidRPr="00FE18EC">
        <w:rPr>
          <w:b w:val="0"/>
        </w:rPr>
        <w:t>З</w:t>
      </w:r>
      <w:r w:rsidR="00355E40" w:rsidRPr="00FE18EC">
        <w:rPr>
          <w:b w:val="0"/>
        </w:rPr>
        <w:t>аключение</w:t>
      </w:r>
      <w:bookmarkEnd w:id="21"/>
    </w:p>
    <w:p w:rsidR="001222A3" w:rsidRDefault="001222A3" w:rsidP="002717E7">
      <w:pPr>
        <w:suppressAutoHyphens/>
        <w:spacing w:line="360" w:lineRule="auto"/>
        <w:ind w:firstLine="709"/>
        <w:jc w:val="both"/>
        <w:rPr>
          <w:rStyle w:val="FontStyle67"/>
          <w:sz w:val="28"/>
          <w:szCs w:val="28"/>
          <w:lang w:val="en-US"/>
        </w:rPr>
      </w:pPr>
    </w:p>
    <w:p w:rsidR="00264FCC" w:rsidRPr="00FE18EC" w:rsidRDefault="00C76C08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rStyle w:val="FontStyle67"/>
          <w:sz w:val="28"/>
          <w:szCs w:val="28"/>
        </w:rPr>
        <w:t>Из года в год холодильники</w:t>
      </w:r>
      <w:r w:rsidR="00C13776" w:rsidRPr="00FE18EC">
        <w:rPr>
          <w:rStyle w:val="FontStyle67"/>
          <w:sz w:val="28"/>
          <w:szCs w:val="28"/>
        </w:rPr>
        <w:t xml:space="preserve"> совершенствовались</w:t>
      </w:r>
      <w:r w:rsidRPr="00FE18EC">
        <w:rPr>
          <w:rStyle w:val="FontStyle67"/>
          <w:sz w:val="28"/>
          <w:szCs w:val="28"/>
        </w:rPr>
        <w:t xml:space="preserve"> и до сих пор еще появляются новые модели с более усовершенствованными технологиями.</w:t>
      </w:r>
      <w:r w:rsidR="00C13776" w:rsidRPr="00FE18EC">
        <w:rPr>
          <w:rStyle w:val="FontStyle67"/>
          <w:sz w:val="28"/>
          <w:szCs w:val="28"/>
        </w:rPr>
        <w:t xml:space="preserve"> </w:t>
      </w:r>
      <w:r w:rsidRPr="00FE18EC">
        <w:rPr>
          <w:sz w:val="28"/>
          <w:szCs w:val="28"/>
        </w:rPr>
        <w:t>Бытовые холодильники предназначены для хранения скоропортящихся пищевых продуктов в охлажденном или замороженном состоянии. Холодильник представляет собой шкаф, внутри которого находится холодильная камера с полками для пищевых продуктов. В машинном отсеке шкафа расположен холодильный агрегат.</w:t>
      </w:r>
    </w:p>
    <w:p w:rsidR="00FF3D04" w:rsidRPr="00FE18EC" w:rsidRDefault="00FF3D04" w:rsidP="002717E7">
      <w:pPr>
        <w:pStyle w:val="Style2"/>
        <w:widowControl/>
        <w:suppressAutoHyphens/>
        <w:spacing w:line="360" w:lineRule="auto"/>
        <w:ind w:firstLine="709"/>
        <w:rPr>
          <w:rStyle w:val="FontStyle67"/>
          <w:sz w:val="28"/>
          <w:szCs w:val="28"/>
        </w:rPr>
      </w:pPr>
      <w:r w:rsidRPr="00FE18EC">
        <w:rPr>
          <w:rStyle w:val="FontStyle67"/>
          <w:sz w:val="28"/>
          <w:szCs w:val="28"/>
        </w:rPr>
        <w:t>Отечественная промышленн</w:t>
      </w:r>
      <w:r w:rsidR="00C76C08" w:rsidRPr="00FE18EC">
        <w:rPr>
          <w:rStyle w:val="FontStyle67"/>
          <w:sz w:val="28"/>
          <w:szCs w:val="28"/>
        </w:rPr>
        <w:t>ость выпускает холодильники</w:t>
      </w:r>
      <w:r w:rsidRPr="00FE18EC">
        <w:rPr>
          <w:rStyle w:val="FontStyle67"/>
          <w:sz w:val="28"/>
          <w:szCs w:val="28"/>
        </w:rPr>
        <w:t xml:space="preserve"> различных конструкций, которые классифицируются по различным признакам. В основном, в соответ</w:t>
      </w:r>
      <w:r w:rsidR="00C76C08" w:rsidRPr="00FE18EC">
        <w:rPr>
          <w:rStyle w:val="FontStyle67"/>
          <w:sz w:val="28"/>
          <w:szCs w:val="28"/>
        </w:rPr>
        <w:t>ствии с ГОСТом холодильники</w:t>
      </w:r>
      <w:r w:rsidRPr="00FE18EC">
        <w:rPr>
          <w:rStyle w:val="FontStyle67"/>
          <w:sz w:val="28"/>
          <w:szCs w:val="28"/>
        </w:rPr>
        <w:t xml:space="preserve"> подразделяются на следующие типы:</w:t>
      </w:r>
    </w:p>
    <w:p w:rsidR="00C76C08" w:rsidRPr="00FE18EC" w:rsidRDefault="00C76C08" w:rsidP="002717E7">
      <w:pPr>
        <w:pStyle w:val="Style2"/>
        <w:widowControl/>
        <w:numPr>
          <w:ilvl w:val="0"/>
          <w:numId w:val="11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по способу охлаждения;</w:t>
      </w:r>
    </w:p>
    <w:p w:rsidR="00C76C08" w:rsidRPr="00FE18EC" w:rsidRDefault="00C76C08" w:rsidP="002717E7">
      <w:pPr>
        <w:pStyle w:val="Style2"/>
        <w:widowControl/>
        <w:numPr>
          <w:ilvl w:val="0"/>
          <w:numId w:val="11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по назначению;</w:t>
      </w:r>
    </w:p>
    <w:p w:rsidR="00C76C08" w:rsidRPr="00FE18EC" w:rsidRDefault="00C76C08" w:rsidP="002717E7">
      <w:pPr>
        <w:pStyle w:val="Style2"/>
        <w:widowControl/>
        <w:numPr>
          <w:ilvl w:val="0"/>
          <w:numId w:val="11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по способу установки;</w:t>
      </w:r>
    </w:p>
    <w:p w:rsidR="00C76C08" w:rsidRPr="00FE18EC" w:rsidRDefault="00C76C08" w:rsidP="002717E7">
      <w:pPr>
        <w:pStyle w:val="Style2"/>
        <w:widowControl/>
        <w:numPr>
          <w:ilvl w:val="0"/>
          <w:numId w:val="11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по степени комфортности;</w:t>
      </w:r>
    </w:p>
    <w:p w:rsidR="00C76C08" w:rsidRPr="00FE18EC" w:rsidRDefault="00C76C08" w:rsidP="002717E7">
      <w:pPr>
        <w:pStyle w:val="Style2"/>
        <w:widowControl/>
        <w:numPr>
          <w:ilvl w:val="0"/>
          <w:numId w:val="11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FE18EC">
        <w:rPr>
          <w:sz w:val="28"/>
          <w:szCs w:val="28"/>
        </w:rPr>
        <w:t>по условиям эксплуатации;</w:t>
      </w:r>
    </w:p>
    <w:p w:rsidR="00B66D1D" w:rsidRPr="00FE18EC" w:rsidRDefault="0058339F" w:rsidP="002717E7">
      <w:pPr>
        <w:pStyle w:val="Style2"/>
        <w:widowControl/>
        <w:suppressAutoHyphens/>
        <w:spacing w:line="360" w:lineRule="auto"/>
        <w:ind w:firstLine="709"/>
        <w:rPr>
          <w:sz w:val="28"/>
          <w:szCs w:val="28"/>
        </w:rPr>
      </w:pPr>
      <w:r w:rsidRPr="00FE18EC">
        <w:rPr>
          <w:sz w:val="28"/>
          <w:szCs w:val="28"/>
        </w:rPr>
        <w:t xml:space="preserve">И </w:t>
      </w:r>
      <w:r w:rsidR="009C4FF8" w:rsidRPr="00FE18EC">
        <w:rPr>
          <w:sz w:val="28"/>
          <w:szCs w:val="28"/>
        </w:rPr>
        <w:t>у всех этих холодильников высокое качество сборки и они очень удобны в эксплуатации. И необходимо, чтоб была</w:t>
      </w:r>
      <w:r w:rsidR="00B66D1D" w:rsidRPr="00FE18EC">
        <w:rPr>
          <w:sz w:val="28"/>
          <w:szCs w:val="28"/>
        </w:rPr>
        <w:t xml:space="preserve"> усовершенствована</w:t>
      </w:r>
      <w:r w:rsidR="00C76C08" w:rsidRPr="00FE18EC">
        <w:rPr>
          <w:sz w:val="28"/>
          <w:szCs w:val="28"/>
        </w:rPr>
        <w:t xml:space="preserve"> </w:t>
      </w:r>
      <w:r w:rsidR="009C4FF8" w:rsidRPr="00FE18EC">
        <w:rPr>
          <w:sz w:val="28"/>
          <w:szCs w:val="28"/>
        </w:rPr>
        <w:t xml:space="preserve">и </w:t>
      </w:r>
      <w:r w:rsidR="00C76C08" w:rsidRPr="00FE18EC">
        <w:rPr>
          <w:sz w:val="28"/>
          <w:szCs w:val="28"/>
        </w:rPr>
        <w:t>технология ремонта холодильников</w:t>
      </w:r>
      <w:r w:rsidR="00B66D1D" w:rsidRPr="00FE18EC">
        <w:rPr>
          <w:sz w:val="28"/>
          <w:szCs w:val="28"/>
        </w:rPr>
        <w:t>, так как без какого-либо прибора нельзя найти или устранить поломку, и усовершенствованы сами приборы, так как совершенствуется технология производства.</w:t>
      </w:r>
    </w:p>
    <w:p w:rsidR="009C4FF8" w:rsidRDefault="009C4FF8" w:rsidP="002717E7">
      <w:pPr>
        <w:pStyle w:val="Style2"/>
        <w:widowControl/>
        <w:suppressAutoHyphens/>
        <w:spacing w:line="360" w:lineRule="auto"/>
        <w:ind w:firstLine="709"/>
        <w:rPr>
          <w:sz w:val="28"/>
          <w:szCs w:val="28"/>
          <w:lang w:val="en-US"/>
        </w:rPr>
      </w:pPr>
      <w:r w:rsidRPr="00FE18EC">
        <w:rPr>
          <w:sz w:val="28"/>
          <w:szCs w:val="28"/>
        </w:rPr>
        <w:t>И также необходимо, чтобы организация приемки, выполнение ремонта и выдача холодильников и вообще, в целом бытовой техники должны обеспечивать максимальные удобства для заказчиков и минимальную затрату их времени.</w:t>
      </w:r>
    </w:p>
    <w:p w:rsidR="001222A3" w:rsidRPr="001222A3" w:rsidRDefault="001222A3" w:rsidP="002717E7">
      <w:pPr>
        <w:pStyle w:val="Style2"/>
        <w:widowControl/>
        <w:suppressAutoHyphens/>
        <w:spacing w:line="360" w:lineRule="auto"/>
        <w:ind w:firstLine="709"/>
        <w:rPr>
          <w:sz w:val="28"/>
          <w:szCs w:val="28"/>
          <w:lang w:val="en-US"/>
        </w:rPr>
      </w:pPr>
    </w:p>
    <w:p w:rsidR="00B52E6B" w:rsidRPr="001222A3" w:rsidRDefault="00B52E6B" w:rsidP="002717E7">
      <w:pPr>
        <w:pStyle w:val="1"/>
        <w:keepNext w:val="0"/>
        <w:widowControl/>
        <w:suppressAutoHyphens/>
        <w:jc w:val="both"/>
        <w:rPr>
          <w:b w:val="0"/>
          <w:lang w:val="en-US"/>
        </w:rPr>
      </w:pPr>
      <w:r w:rsidRPr="00FE18EC">
        <w:rPr>
          <w:b w:val="0"/>
        </w:rPr>
        <w:br w:type="page"/>
      </w:r>
      <w:bookmarkStart w:id="22" w:name="_Toc137012821"/>
      <w:bookmarkStart w:id="23" w:name="_Toc145583128"/>
      <w:bookmarkStart w:id="24" w:name="_Toc206778546"/>
      <w:r w:rsidRPr="00FE18EC">
        <w:rPr>
          <w:b w:val="0"/>
        </w:rPr>
        <w:t>Библиографический список</w:t>
      </w:r>
      <w:bookmarkEnd w:id="22"/>
      <w:bookmarkEnd w:id="23"/>
      <w:bookmarkEnd w:id="24"/>
    </w:p>
    <w:p w:rsidR="009B58CE" w:rsidRPr="009B58CE" w:rsidRDefault="009B58CE" w:rsidP="009B58CE">
      <w:pPr>
        <w:tabs>
          <w:tab w:val="num" w:pos="567"/>
          <w:tab w:val="num" w:pos="1069"/>
        </w:tabs>
        <w:suppressAutoHyphens/>
        <w:spacing w:line="360" w:lineRule="auto"/>
        <w:rPr>
          <w:sz w:val="28"/>
          <w:szCs w:val="28"/>
        </w:rPr>
      </w:pPr>
    </w:p>
    <w:p w:rsidR="00BB7616" w:rsidRPr="00FE18EC" w:rsidRDefault="00BB7616" w:rsidP="009B58CE">
      <w:pPr>
        <w:numPr>
          <w:ilvl w:val="0"/>
          <w:numId w:val="2"/>
        </w:numPr>
        <w:tabs>
          <w:tab w:val="num" w:pos="567"/>
          <w:tab w:val="num" w:pos="1069"/>
        </w:tabs>
        <w:suppressAutoHyphens/>
        <w:spacing w:line="360" w:lineRule="auto"/>
        <w:ind w:left="0" w:firstLine="0"/>
        <w:rPr>
          <w:sz w:val="28"/>
          <w:szCs w:val="28"/>
        </w:rPr>
      </w:pPr>
      <w:r w:rsidRPr="00FE18EC">
        <w:rPr>
          <w:sz w:val="28"/>
          <w:szCs w:val="28"/>
        </w:rPr>
        <w:t>Технология и оборудование предприятий ремонта бытовой техники: практикум. В 2 ч. Ч.1 / составили С.Н. Алехин, Г.М. Блатман. – Шахты: Изд-во ЮРГУЭС, 2007. – 50с.</w:t>
      </w:r>
    </w:p>
    <w:p w:rsidR="00264FCC" w:rsidRPr="00FE18EC" w:rsidRDefault="00BB7616" w:rsidP="009B58CE">
      <w:pPr>
        <w:numPr>
          <w:ilvl w:val="0"/>
          <w:numId w:val="2"/>
        </w:numPr>
        <w:tabs>
          <w:tab w:val="num" w:pos="567"/>
          <w:tab w:val="num" w:pos="1069"/>
        </w:tabs>
        <w:suppressAutoHyphens/>
        <w:spacing w:line="360" w:lineRule="auto"/>
        <w:ind w:left="0" w:firstLine="0"/>
        <w:rPr>
          <w:sz w:val="28"/>
          <w:szCs w:val="28"/>
        </w:rPr>
      </w:pPr>
      <w:r w:rsidRPr="00FE18EC">
        <w:rPr>
          <w:sz w:val="28"/>
          <w:szCs w:val="28"/>
        </w:rPr>
        <w:t>Лепаев Д.А. Ремонт бытовых холодильников: Справочник. – 2-е изд., перераб. и доп. – Легпромбытиздат, 1989.-304с.: ил.</w:t>
      </w:r>
    </w:p>
    <w:p w:rsidR="00EE4738" w:rsidRPr="00FE18EC" w:rsidRDefault="00EE4738" w:rsidP="009B58CE">
      <w:pPr>
        <w:numPr>
          <w:ilvl w:val="0"/>
          <w:numId w:val="2"/>
        </w:numPr>
        <w:tabs>
          <w:tab w:val="num" w:pos="567"/>
          <w:tab w:val="num" w:pos="1069"/>
        </w:tabs>
        <w:suppressAutoHyphens/>
        <w:spacing w:line="360" w:lineRule="auto"/>
        <w:ind w:left="0" w:firstLine="0"/>
        <w:rPr>
          <w:sz w:val="28"/>
          <w:szCs w:val="28"/>
        </w:rPr>
      </w:pPr>
      <w:r w:rsidRPr="00FE18EC">
        <w:rPr>
          <w:sz w:val="28"/>
          <w:szCs w:val="28"/>
        </w:rPr>
        <w:t>Оборудование и технология ремонта бытовой техники: Учеб. пособие для студентов вузов / Болгов И.В., Набережных А.И., Фишман Б.Е., Баринов В.В. – М.: Легкая индустрия, 1978. 311 с., ил.</w:t>
      </w:r>
    </w:p>
    <w:p w:rsidR="00697016" w:rsidRPr="00FE18EC" w:rsidRDefault="00697016" w:rsidP="009B58CE">
      <w:pPr>
        <w:numPr>
          <w:ilvl w:val="0"/>
          <w:numId w:val="2"/>
        </w:numPr>
        <w:tabs>
          <w:tab w:val="num" w:pos="567"/>
          <w:tab w:val="num" w:pos="1069"/>
        </w:tabs>
        <w:suppressAutoHyphens/>
        <w:spacing w:line="360" w:lineRule="auto"/>
        <w:ind w:left="0" w:firstLine="0"/>
        <w:rPr>
          <w:sz w:val="28"/>
          <w:szCs w:val="28"/>
        </w:rPr>
      </w:pPr>
      <w:r w:rsidRPr="00FE18EC">
        <w:rPr>
          <w:sz w:val="28"/>
          <w:szCs w:val="28"/>
        </w:rPr>
        <w:t xml:space="preserve">Ремонт и обслуживание бытовых машин и приборов: Учеб. пособие для нач. проф. образования / С.П. Петросов, В.А. Смоляниченко, В.В. Левкин и др. – М.: Издательство центр 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Академия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, 2003. – 320 с.</w:t>
      </w:r>
    </w:p>
    <w:p w:rsidR="00355E40" w:rsidRPr="00FE18EC" w:rsidRDefault="00697016" w:rsidP="009B58CE">
      <w:pPr>
        <w:numPr>
          <w:ilvl w:val="0"/>
          <w:numId w:val="2"/>
        </w:numPr>
        <w:tabs>
          <w:tab w:val="num" w:pos="567"/>
          <w:tab w:val="num" w:pos="1069"/>
        </w:tabs>
        <w:suppressAutoHyphens/>
        <w:spacing w:line="360" w:lineRule="auto"/>
        <w:ind w:left="0" w:firstLine="0"/>
        <w:rPr>
          <w:sz w:val="28"/>
          <w:szCs w:val="28"/>
        </w:rPr>
      </w:pPr>
      <w:r w:rsidRPr="00FE18EC">
        <w:rPr>
          <w:sz w:val="28"/>
          <w:szCs w:val="28"/>
        </w:rPr>
        <w:t xml:space="preserve">Болгов И. В., Остроумов В. П. Технология ремонта оборудования предприятий бытового обслуживания. М.: 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Легкая индустрия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, 1972, 368с.</w:t>
      </w:r>
    </w:p>
    <w:p w:rsidR="00697016" w:rsidRPr="00733E41" w:rsidRDefault="00697016" w:rsidP="009B58CE">
      <w:pPr>
        <w:numPr>
          <w:ilvl w:val="0"/>
          <w:numId w:val="2"/>
        </w:numPr>
        <w:tabs>
          <w:tab w:val="num" w:pos="567"/>
          <w:tab w:val="num" w:pos="1069"/>
        </w:tabs>
        <w:suppressAutoHyphens/>
        <w:spacing w:line="360" w:lineRule="auto"/>
        <w:ind w:left="0" w:firstLine="0"/>
        <w:rPr>
          <w:sz w:val="28"/>
          <w:szCs w:val="28"/>
        </w:rPr>
      </w:pPr>
      <w:r w:rsidRPr="00FE18EC">
        <w:rPr>
          <w:sz w:val="28"/>
          <w:szCs w:val="28"/>
        </w:rPr>
        <w:t xml:space="preserve">Диагностика и сервис бытовых машин и приборов: Учебник для сред. проф. образования / С.П. Петросов, С.Н. Алехин, А.В. Кожемяченко и др. – М.: Издательский центр 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Академия</w:t>
      </w:r>
      <w:r w:rsidR="00264FCC" w:rsidRPr="00FE18EC">
        <w:rPr>
          <w:sz w:val="28"/>
          <w:szCs w:val="28"/>
        </w:rPr>
        <w:t>"</w:t>
      </w:r>
      <w:r w:rsidRPr="00FE18EC">
        <w:rPr>
          <w:sz w:val="28"/>
          <w:szCs w:val="28"/>
        </w:rPr>
        <w:t>, 2003. – 320 с.</w:t>
      </w:r>
    </w:p>
    <w:p w:rsidR="00733E41" w:rsidRDefault="00733E41" w:rsidP="00733E41">
      <w:pPr>
        <w:tabs>
          <w:tab w:val="num" w:pos="1069"/>
        </w:tabs>
        <w:suppressAutoHyphens/>
        <w:spacing w:line="360" w:lineRule="auto"/>
        <w:rPr>
          <w:sz w:val="28"/>
          <w:szCs w:val="28"/>
          <w:lang w:val="en-US"/>
        </w:rPr>
      </w:pPr>
    </w:p>
    <w:p w:rsid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Pr="00FE18EC">
        <w:rPr>
          <w:sz w:val="28"/>
          <w:szCs w:val="28"/>
        </w:rPr>
        <w:t>Приложение А – Технологические карты</w:t>
      </w:r>
    </w:p>
    <w:p w:rsidR="00733E41" w:rsidRP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33E41" w:rsidRPr="00FE18EC" w:rsidRDefault="004A38D3" w:rsidP="00733E41">
      <w:pPr>
        <w:tabs>
          <w:tab w:val="num" w:pos="1069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style="width:365.25pt;height:387pt">
            <v:imagedata r:id="rId37" o:title=""/>
          </v:shape>
        </w:pict>
      </w:r>
    </w:p>
    <w:p w:rsidR="00355E40" w:rsidRDefault="00355E40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4A38D3">
        <w:rPr>
          <w:sz w:val="28"/>
          <w:szCs w:val="28"/>
        </w:rPr>
        <w:pict>
          <v:shape id="_x0000_i1056" type="#_x0000_t75" style="width:5in;height:369pt">
            <v:imagedata r:id="rId38" o:title=""/>
          </v:shape>
        </w:pict>
      </w:r>
    </w:p>
    <w:p w:rsid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4A38D3">
        <w:rPr>
          <w:sz w:val="28"/>
          <w:szCs w:val="28"/>
        </w:rPr>
        <w:pict>
          <v:shape id="_x0000_i1057" type="#_x0000_t75" style="width:361.5pt;height:356.25pt">
            <v:imagedata r:id="rId39" o:title=""/>
          </v:shape>
        </w:pict>
      </w:r>
    </w:p>
    <w:p w:rsid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4A38D3">
        <w:rPr>
          <w:sz w:val="28"/>
          <w:szCs w:val="28"/>
        </w:rPr>
        <w:pict>
          <v:shape id="_x0000_i1058" type="#_x0000_t75" style="width:5in;height:393pt">
            <v:imagedata r:id="rId40" o:title=""/>
          </v:shape>
        </w:pict>
      </w:r>
    </w:p>
    <w:p w:rsidR="00733E41" w:rsidRDefault="004A38D3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59" type="#_x0000_t75" style="width:359.25pt;height:95.25pt">
            <v:imagedata r:id="rId41" o:title=""/>
          </v:shape>
        </w:pict>
      </w:r>
    </w:p>
    <w:p w:rsid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4A38D3">
        <w:rPr>
          <w:sz w:val="28"/>
          <w:szCs w:val="28"/>
        </w:rPr>
        <w:pict>
          <v:shape id="_x0000_i1060" type="#_x0000_t75" style="width:339.75pt;height:370.5pt">
            <v:imagedata r:id="rId42" o:title=""/>
          </v:shape>
        </w:pict>
      </w:r>
    </w:p>
    <w:p w:rsidR="00733E41" w:rsidRDefault="004A38D3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345.75pt;height:300.75pt">
            <v:imagedata r:id="rId43" o:title=""/>
          </v:shape>
        </w:pict>
      </w:r>
    </w:p>
    <w:p w:rsid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  <w:r w:rsidR="004A38D3">
        <w:rPr>
          <w:sz w:val="28"/>
          <w:szCs w:val="28"/>
          <w:lang w:val="en-US"/>
        </w:rPr>
        <w:pict>
          <v:shape id="_x0000_i1062" type="#_x0000_t75" style="width:361.5pt;height:173.25pt">
            <v:imagedata r:id="rId44" o:title=""/>
          </v:shape>
        </w:pict>
      </w:r>
    </w:p>
    <w:p w:rsidR="00733E41" w:rsidRDefault="00733E41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55E40" w:rsidRDefault="009B58CE" w:rsidP="00733E41">
      <w:pPr>
        <w:tabs>
          <w:tab w:val="num" w:pos="1069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355E40" w:rsidRPr="00FE18EC">
        <w:rPr>
          <w:sz w:val="28"/>
          <w:szCs w:val="28"/>
        </w:rPr>
        <w:t>Приложение Б – Графическая часть</w:t>
      </w:r>
    </w:p>
    <w:p w:rsidR="00C51CFE" w:rsidRPr="00C51CFE" w:rsidRDefault="00C51CFE" w:rsidP="00733E41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20AD0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1"/>
        </w:rPr>
      </w:pPr>
      <w:r>
        <w:rPr>
          <w:noProof/>
          <w:sz w:val="28"/>
        </w:rPr>
        <w:pict>
          <v:shape id="Рисунок 20" o:spid="_x0000_i1063" type="#_x0000_t75" style="width:174.75pt;height:273.75pt;visibility:visible">
            <v:imagedata r:id="rId45" o:title=""/>
          </v:shape>
        </w:pict>
      </w:r>
    </w:p>
    <w:p w:rsidR="00520AD0" w:rsidRPr="00FE18EC" w:rsidRDefault="00520AD0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bCs/>
          <w:sz w:val="28"/>
          <w:szCs w:val="28"/>
        </w:rPr>
        <w:t>Рис. 1.</w:t>
      </w:r>
      <w:r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>Холодильни</w:t>
      </w:r>
      <w:r w:rsidR="007D07DE" w:rsidRPr="00FE18EC">
        <w:rPr>
          <w:iCs/>
          <w:sz w:val="28"/>
          <w:szCs w:val="28"/>
        </w:rPr>
        <w:t xml:space="preserve">к </w:t>
      </w:r>
      <w:r w:rsidR="00264FCC" w:rsidRPr="00FE18EC">
        <w:rPr>
          <w:iCs/>
          <w:sz w:val="28"/>
          <w:szCs w:val="28"/>
        </w:rPr>
        <w:t>"</w:t>
      </w:r>
      <w:r w:rsidR="007D07DE" w:rsidRPr="00FE18EC">
        <w:rPr>
          <w:iCs/>
          <w:sz w:val="28"/>
          <w:szCs w:val="28"/>
        </w:rPr>
        <w:t>Минск-25</w:t>
      </w:r>
      <w:r w:rsidR="00264FCC" w:rsidRPr="00FE18EC">
        <w:rPr>
          <w:iCs/>
          <w:sz w:val="28"/>
          <w:szCs w:val="28"/>
        </w:rPr>
        <w:t>"</w:t>
      </w:r>
      <w:r w:rsidR="007D07DE" w:rsidRPr="00FE18EC">
        <w:rPr>
          <w:iCs/>
          <w:sz w:val="28"/>
          <w:szCs w:val="28"/>
        </w:rPr>
        <w:t xml:space="preserve"> в разрезе</w:t>
      </w:r>
      <w:r w:rsidRPr="00FE18EC">
        <w:rPr>
          <w:iCs/>
          <w:sz w:val="28"/>
          <w:szCs w:val="28"/>
        </w:rPr>
        <w:t>:</w:t>
      </w:r>
    </w:p>
    <w:p w:rsidR="00520AD0" w:rsidRPr="00FE18EC" w:rsidRDefault="00BE263D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iCs/>
          <w:sz w:val="28"/>
          <w:szCs w:val="28"/>
        </w:rPr>
        <w:t>1 – холодильный агрегат; 2 – наружный шкаф; 3 – внутренняя камера; 4 – теплоизоляция;</w:t>
      </w:r>
      <w:r w:rsidR="00520AD0" w:rsidRPr="00FE18EC">
        <w:rPr>
          <w:iCs/>
          <w:sz w:val="28"/>
          <w:szCs w:val="28"/>
        </w:rPr>
        <w:t xml:space="preserve"> 5 –</w:t>
      </w:r>
      <w:r w:rsidRPr="00FE18EC">
        <w:rPr>
          <w:iCs/>
          <w:sz w:val="28"/>
          <w:szCs w:val="28"/>
        </w:rPr>
        <w:t xml:space="preserve"> форма для льда; 6 – испаритель; 7 – дверь; 8 – полка металлическая; 9 – полка-стекло; 10 – сосуд для овощей и фруктов</w:t>
      </w:r>
    </w:p>
    <w:p w:rsidR="00C51CFE" w:rsidRDefault="00C51CFE" w:rsidP="002717E7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96D4D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</w:rPr>
        <w:pict>
          <v:shape id="Рисунок 21" o:spid="_x0000_i1064" type="#_x0000_t75" style="width:168.75pt;height:168pt;visibility:visible">
            <v:imagedata r:id="rId46" o:title=""/>
          </v:shape>
        </w:pict>
      </w:r>
    </w:p>
    <w:p w:rsidR="00D96D4D" w:rsidRPr="00FE18EC" w:rsidRDefault="00D96D4D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2</w:t>
      </w:r>
      <w:r w:rsidR="006461C4" w:rsidRPr="00FE18EC">
        <w:rPr>
          <w:sz w:val="28"/>
          <w:szCs w:val="28"/>
        </w:rPr>
        <w:t>. Прибор полуавтоматического управления оттаиванием ТО-11</w:t>
      </w:r>
      <w:r w:rsidRPr="00FE18EC">
        <w:rPr>
          <w:sz w:val="28"/>
          <w:szCs w:val="28"/>
        </w:rPr>
        <w:t>:</w:t>
      </w:r>
    </w:p>
    <w:p w:rsidR="00D96D4D" w:rsidRPr="00FE18EC" w:rsidRDefault="00D96D4D" w:rsidP="002717E7">
      <w:pPr>
        <w:tabs>
          <w:tab w:val="left" w:pos="1588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iCs/>
          <w:sz w:val="28"/>
          <w:szCs w:val="28"/>
        </w:rPr>
        <w:t xml:space="preserve">1 </w:t>
      </w:r>
      <w:r w:rsidR="006461C4" w:rsidRPr="00FE18EC">
        <w:rPr>
          <w:sz w:val="28"/>
          <w:szCs w:val="28"/>
        </w:rPr>
        <w:t>– термочувствительная система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2 - </w:t>
      </w:r>
      <w:r w:rsidR="006461C4" w:rsidRPr="00FE18EC">
        <w:rPr>
          <w:sz w:val="28"/>
          <w:szCs w:val="28"/>
        </w:rPr>
        <w:t>винт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3 -</w:t>
      </w:r>
      <w:r w:rsidR="006461C4" w:rsidRPr="00FE18EC">
        <w:rPr>
          <w:sz w:val="28"/>
          <w:szCs w:val="28"/>
        </w:rPr>
        <w:t xml:space="preserve"> колодка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4 </w:t>
      </w:r>
      <w:r w:rsidR="006461C4" w:rsidRPr="00FE18EC">
        <w:rPr>
          <w:iCs/>
          <w:sz w:val="28"/>
          <w:szCs w:val="28"/>
        </w:rPr>
        <w:t>–</w:t>
      </w:r>
      <w:r w:rsidRPr="00FE18EC">
        <w:rPr>
          <w:iCs/>
          <w:sz w:val="28"/>
          <w:szCs w:val="28"/>
        </w:rPr>
        <w:t xml:space="preserve"> </w:t>
      </w:r>
      <w:r w:rsidR="006461C4" w:rsidRPr="00FE18EC">
        <w:rPr>
          <w:sz w:val="28"/>
          <w:szCs w:val="28"/>
        </w:rPr>
        <w:t>винт настройки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5 </w:t>
      </w:r>
      <w:r w:rsidR="006461C4" w:rsidRPr="00FE18EC">
        <w:rPr>
          <w:sz w:val="28"/>
          <w:szCs w:val="28"/>
        </w:rPr>
        <w:t>– пружина настройки точки срабатывания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 xml:space="preserve">6 - </w:t>
      </w:r>
      <w:r w:rsidR="006461C4" w:rsidRPr="00FE18EC">
        <w:rPr>
          <w:sz w:val="28"/>
          <w:szCs w:val="28"/>
        </w:rPr>
        <w:t>кнопка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7 -</w:t>
      </w:r>
      <w:r w:rsidR="006461C4" w:rsidRPr="00FE18EC">
        <w:rPr>
          <w:sz w:val="28"/>
          <w:szCs w:val="28"/>
        </w:rPr>
        <w:t xml:space="preserve"> гайка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8 </w:t>
      </w:r>
      <w:r w:rsidRPr="00FE18EC">
        <w:rPr>
          <w:sz w:val="28"/>
          <w:szCs w:val="28"/>
        </w:rPr>
        <w:t>- к</w:t>
      </w:r>
      <w:r w:rsidR="006461C4" w:rsidRPr="00FE18EC">
        <w:rPr>
          <w:sz w:val="28"/>
          <w:szCs w:val="28"/>
        </w:rPr>
        <w:t>ожух</w:t>
      </w:r>
      <w:r w:rsidRPr="00FE18EC">
        <w:rPr>
          <w:sz w:val="28"/>
          <w:szCs w:val="28"/>
        </w:rPr>
        <w:t>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9 </w:t>
      </w:r>
      <w:r w:rsidR="006461C4" w:rsidRPr="00FE18EC">
        <w:rPr>
          <w:sz w:val="28"/>
          <w:szCs w:val="28"/>
        </w:rPr>
        <w:t xml:space="preserve">– двуплечий рычаг; 10 – рычаг; 11 </w:t>
      </w:r>
      <w:r w:rsidR="001E0CC0" w:rsidRPr="00FE18EC">
        <w:rPr>
          <w:sz w:val="28"/>
          <w:szCs w:val="28"/>
        </w:rPr>
        <w:t>–</w:t>
      </w:r>
      <w:r w:rsidR="006461C4" w:rsidRPr="00FE18EC">
        <w:rPr>
          <w:sz w:val="28"/>
          <w:szCs w:val="28"/>
        </w:rPr>
        <w:t xml:space="preserve"> опрокидываю</w:t>
      </w:r>
      <w:r w:rsidR="001E0CC0" w:rsidRPr="00FE18EC">
        <w:rPr>
          <w:sz w:val="28"/>
          <w:szCs w:val="28"/>
        </w:rPr>
        <w:t>щаяся пружина; 12 – ось; 13 - корпус; 14 – рычаг резкого размыкания контактов</w:t>
      </w:r>
    </w:p>
    <w:p w:rsidR="00355E40" w:rsidRPr="00FE18EC" w:rsidRDefault="00355E40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257B0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pict>
          <v:shape id="Рисунок 22" o:spid="_x0000_i1065" type="#_x0000_t75" style="width:185.25pt;height:259.5pt;visibility:visible">
            <v:imagedata r:id="rId47" o:title=""/>
          </v:shape>
        </w:pict>
      </w:r>
    </w:p>
    <w:p w:rsidR="00E257B0" w:rsidRPr="00FE18EC" w:rsidRDefault="00E257B0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>Рис. 3. Подъемник-кантователь для ремонта холодильников: 1 – основание; 2 – электропривод; 3 – электрооборудование; 4 – колонна; 5 – тележка; 6 – собачка; 7 – улавливающее устройство; 8 – рычаг; 9 – рейка; 10,14 – кронштейны; 11 - приспособление; 12 – редуктор; 13 - рейка</w:t>
      </w:r>
    </w:p>
    <w:p w:rsidR="00E257B0" w:rsidRPr="00FE18EC" w:rsidRDefault="00E257B0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257B0" w:rsidRPr="00FE18EC" w:rsidRDefault="004A38D3" w:rsidP="002717E7">
      <w:pPr>
        <w:suppressAutoHyphens/>
        <w:spacing w:line="360" w:lineRule="auto"/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pict>
          <v:shape id="Рисунок 23" o:spid="_x0000_i1066" type="#_x0000_t75" style="width:230.25pt;height:135pt;visibility:visible">
            <v:imagedata r:id="rId48" o:title=""/>
          </v:shape>
        </w:pict>
      </w:r>
    </w:p>
    <w:p w:rsidR="00E257B0" w:rsidRPr="00FE18EC" w:rsidRDefault="00E257B0" w:rsidP="002717E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E18EC">
        <w:rPr>
          <w:sz w:val="28"/>
          <w:szCs w:val="28"/>
        </w:rPr>
        <w:t xml:space="preserve">Рис. 4. Подъемный стол с поворотным кругом: </w:t>
      </w:r>
      <w:r w:rsidRPr="00FE18EC">
        <w:rPr>
          <w:iCs/>
          <w:sz w:val="28"/>
          <w:szCs w:val="28"/>
        </w:rPr>
        <w:t xml:space="preserve">1 </w:t>
      </w:r>
      <w:r w:rsidRPr="00FE18EC">
        <w:rPr>
          <w:sz w:val="28"/>
          <w:szCs w:val="28"/>
        </w:rPr>
        <w:t>- фиксатор;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2 - </w:t>
      </w:r>
      <w:r w:rsidRPr="00FE18EC">
        <w:rPr>
          <w:sz w:val="28"/>
          <w:szCs w:val="28"/>
        </w:rPr>
        <w:t>поворотный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стол;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3 - опора;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4 - </w:t>
      </w:r>
      <w:r w:rsidRPr="00FE18EC">
        <w:rPr>
          <w:sz w:val="28"/>
          <w:szCs w:val="28"/>
        </w:rPr>
        <w:t>гайка;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5 </w:t>
      </w:r>
      <w:r w:rsidRPr="00FE18EC">
        <w:rPr>
          <w:sz w:val="28"/>
          <w:szCs w:val="28"/>
        </w:rPr>
        <w:t>- винт;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6 - электродвигатель;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7 - автоматический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sz w:val="28"/>
          <w:szCs w:val="28"/>
        </w:rPr>
        <w:t>выключатель;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8 </w:t>
      </w:r>
      <w:r w:rsidRPr="00FE18EC">
        <w:rPr>
          <w:sz w:val="28"/>
          <w:szCs w:val="28"/>
        </w:rPr>
        <w:t>- колонка;</w:t>
      </w:r>
      <w:r w:rsidR="00264FCC" w:rsidRPr="00FE18EC">
        <w:rPr>
          <w:sz w:val="28"/>
          <w:szCs w:val="28"/>
        </w:rPr>
        <w:t xml:space="preserve"> </w:t>
      </w:r>
      <w:r w:rsidRPr="00FE18EC">
        <w:rPr>
          <w:iCs/>
          <w:sz w:val="28"/>
          <w:szCs w:val="28"/>
        </w:rPr>
        <w:t xml:space="preserve">9 </w:t>
      </w:r>
      <w:r w:rsidRPr="00FE18EC">
        <w:rPr>
          <w:sz w:val="28"/>
          <w:szCs w:val="28"/>
        </w:rPr>
        <w:t>- станина</w:t>
      </w:r>
      <w:bookmarkStart w:id="25" w:name="_GoBack"/>
      <w:bookmarkEnd w:id="25"/>
    </w:p>
    <w:sectPr w:rsidR="00E257B0" w:rsidRPr="00FE18EC" w:rsidSect="00264FCC">
      <w:headerReference w:type="even" r:id="rId49"/>
      <w:headerReference w:type="default" r:id="rId50"/>
      <w:headerReference w:type="first" r:id="rId51"/>
      <w:footerReference w:type="first" r:id="rId52"/>
      <w:pgSz w:w="11906" w:h="16838" w:code="9"/>
      <w:pgMar w:top="1134" w:right="850" w:bottom="1134" w:left="1701" w:header="709" w:footer="709" w:gutter="0"/>
      <w:pgNumType w:start="3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D11" w:rsidRDefault="00892D11">
      <w:r>
        <w:separator/>
      </w:r>
    </w:p>
  </w:endnote>
  <w:endnote w:type="continuationSeparator" w:id="0">
    <w:p w:rsidR="00892D11" w:rsidRDefault="00892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8EC" w:rsidRDefault="004A38D3">
    <w:pPr>
      <w:pStyle w:val="a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5.25pt;margin-top:-80.75pt;width:243.15pt;height:36pt;z-index:-251644416;mso-wrap-edited:f" wrapcoords="-450 0 -450 20700 21600 20700 21600 0 -450 0" stroked="f">
          <v:textbox style="mso-next-textbox:#_x0000_s2052">
            <w:txbxContent>
              <w:p w:rsidR="00FE18EC" w:rsidRDefault="00FE18EC" w:rsidP="000D2B8A">
                <w:pPr>
                  <w:pStyle w:val="aa"/>
                </w:pPr>
                <w:r>
                  <w:rPr>
                    <w:szCs w:val="28"/>
                    <w:lang w:val="en-US"/>
                  </w:rPr>
                  <w:t>КР.</w:t>
                </w:r>
                <w:r>
                  <w:rPr>
                    <w:szCs w:val="28"/>
                  </w:rPr>
                  <w:t>МАБН.ТОРБТ.</w:t>
                </w:r>
                <w:r w:rsidRPr="00726CC0">
                  <w:rPr>
                    <w:szCs w:val="28"/>
                  </w:rPr>
                  <w:t>08050</w:t>
                </w:r>
                <w:r>
                  <w:rPr>
                    <w:szCs w:val="28"/>
                  </w:rPr>
                  <w:t>2</w:t>
                </w:r>
                <w:r w:rsidRPr="00726CC0">
                  <w:rPr>
                    <w:szCs w:val="28"/>
                  </w:rPr>
                  <w:t>. ПЗ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180.25pt;margin-top:-43.4pt;width:178.4pt;height:100pt;z-index:-251645440;mso-wrap-edited:f" wrapcoords="-450 0 -450 20700 21600 20700 21600 0 -450 0" stroked="f">
          <v:textbox style="mso-next-textbox:#_x0000_s2053">
            <w:txbxContent>
              <w:p w:rsidR="00FE18EC" w:rsidRDefault="00FE18EC" w:rsidP="00844571">
                <w:pPr>
                  <w:jc w:val="center"/>
                  <w:rPr>
                    <w:sz w:val="28"/>
                    <w:szCs w:val="28"/>
                  </w:rPr>
                </w:pPr>
                <w:r w:rsidRPr="00662E19">
                  <w:rPr>
                    <w:sz w:val="28"/>
                    <w:szCs w:val="28"/>
                  </w:rPr>
                  <w:t xml:space="preserve">Совершенствование технологии ремонта </w:t>
                </w:r>
              </w:p>
              <w:p w:rsidR="00FE18EC" w:rsidRPr="00662E19" w:rsidRDefault="00FE18EC" w:rsidP="00844571">
                <w:pPr>
                  <w:jc w:val="center"/>
                  <w:rPr>
                    <w:sz w:val="28"/>
                    <w:szCs w:val="28"/>
                  </w:rPr>
                </w:pPr>
                <w:r w:rsidRPr="00662E19">
                  <w:rPr>
                    <w:sz w:val="28"/>
                    <w:szCs w:val="28"/>
                  </w:rPr>
                  <w:t>испарителей бытовых</w:t>
                </w:r>
              </w:p>
              <w:p w:rsidR="00FE18EC" w:rsidRPr="007E5E76" w:rsidRDefault="00FE18EC" w:rsidP="00844571">
                <w:pPr>
                  <w:jc w:val="center"/>
                  <w:rPr>
                    <w:i/>
                    <w:sz w:val="26"/>
                    <w:szCs w:val="26"/>
                  </w:rPr>
                </w:pPr>
                <w:r w:rsidRPr="00662E19">
                  <w:rPr>
                    <w:sz w:val="28"/>
                    <w:szCs w:val="28"/>
                  </w:rPr>
                  <w:t>холодильников</w:t>
                </w:r>
              </w:p>
            </w:txbxContent>
          </v:textbox>
        </v:shape>
      </w:pict>
    </w:r>
    <w:r>
      <w:rPr>
        <w:noProof/>
      </w:rPr>
      <w:pict>
        <v:shape id="_x0000_s2054" type="#_x0000_t202" style="position:absolute;margin-left:464.2pt;margin-top:-30.15pt;width:35.7pt;height:18pt;z-index:-251635200;mso-wrap-edited:f" wrapcoords="-450 0 -450 20700 21600 20700 21600 0 -450 0" stroked="f">
          <v:textbox style="mso-next-textbox:#_x0000_s2054" inset=".5mm,.3mm,.5mm">
            <w:txbxContent>
              <w:p w:rsidR="00FE18EC" w:rsidRPr="00E36E9B" w:rsidRDefault="00FE18EC" w:rsidP="00E36E9B">
                <w:pPr>
                  <w:jc w:val="center"/>
                </w:pPr>
                <w:r>
                  <w:rPr>
                    <w:rStyle w:val="a5"/>
                  </w:rPr>
                  <w:t>55</w:t>
                </w:r>
              </w:p>
            </w:txbxContent>
          </v:textbox>
        </v:shape>
      </w:pict>
    </w:r>
    <w:r>
      <w:rPr>
        <w:noProof/>
      </w:rPr>
      <w:pict>
        <v:shape id="_x0000_s2055" type="#_x0000_t202" style="position:absolute;margin-left:411pt;margin-top:-30.15pt;width:35.7pt;height:18pt;z-index:-251636224;mso-wrap-edited:f" wrapcoords="-450 0 -450 20700 21600 20700 21600 0 -450 0" stroked="f">
          <v:textbox style="mso-next-textbox:#_x0000_s2055" inset=",.3mm">
            <w:txbxContent>
              <w:p w:rsidR="00FE18EC" w:rsidRPr="00355E40" w:rsidRDefault="00FE18EC" w:rsidP="00E36E9B">
                <w:pPr>
                  <w:jc w:val="center"/>
                  <w:rPr>
                    <w:rStyle w:val="a5"/>
                  </w:rPr>
                </w:pPr>
                <w:r>
                  <w:rPr>
                    <w:rStyle w:val="a5"/>
                  </w:rPr>
                  <w:fldChar w:fldCharType="begin"/>
                </w:r>
                <w:r>
                  <w:rPr>
                    <w:rStyle w:val="a5"/>
                  </w:rPr>
                  <w:instrText xml:space="preserve"> PAGE  \* Arabic </w:instrText>
                </w:r>
                <w:r>
                  <w:rPr>
                    <w:rStyle w:val="a5"/>
                  </w:rPr>
                  <w:fldChar w:fldCharType="separate"/>
                </w:r>
                <w:r>
                  <w:rPr>
                    <w:rStyle w:val="a5"/>
                    <w:noProof/>
                  </w:rPr>
                  <w:t>3</w:t>
                </w:r>
                <w:r>
                  <w:rPr>
                    <w:rStyle w:val="a5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2056" type="#_x0000_t202" style="position:absolute;margin-left:365.7pt;margin-top:-27.85pt;width:39.65pt;height:18pt;z-index:-251637248;mso-wrap-edited:f" wrapcoords="-450 0 -450 20700 21600 20700 21600 0 -450 0" stroked="f">
          <v:textbox style="mso-next-textbox:#_x0000_s2056" inset=".5mm,.1mm,.5mm">
            <w:txbxContent>
              <w:p w:rsidR="00FE18EC" w:rsidRDefault="00FE18EC" w:rsidP="000D2B8A">
                <w:pPr>
                  <w:pStyle w:val="a8"/>
                </w:pPr>
                <w:r>
                  <w:t>У</w:t>
                </w:r>
              </w:p>
            </w:txbxContent>
          </v:textbox>
        </v:shape>
      </w:pict>
    </w:r>
    <w:r>
      <w:rPr>
        <w:noProof/>
      </w:rPr>
      <w:pict>
        <v:shape id="_x0000_s2057" type="#_x0000_t202" style="position:absolute;margin-left:43.45pt;margin-top:9.8pt;width:62.45pt;height:18pt;z-index:-251639296;mso-wrap-edited:f" wrapcoords="-450 0 -450 20700 21600 20700 21600 0 -450 0" stroked="f">
          <v:textbox style="mso-next-textbox:#_x0000_s2057">
            <w:txbxContent>
              <w:p w:rsidR="00FE18EC" w:rsidRDefault="00FE18EC" w:rsidP="000D2B8A">
                <w:pPr>
                  <w:pStyle w:val="a8"/>
                  <w:jc w:val="left"/>
                </w:pPr>
              </w:p>
            </w:txbxContent>
          </v:textbox>
        </v:shape>
      </w:pict>
    </w:r>
    <w:r>
      <w:rPr>
        <w:noProof/>
      </w:rPr>
      <w:pict>
        <v:shape id="_x0000_s2058" type="#_x0000_t202" style="position:absolute;margin-left:44.2pt;margin-top:-5.2pt;width:62.45pt;height:18pt;z-index:-251638272;mso-wrap-edited:f" wrapcoords="-450 0 -450 20700 21600 20700 21600 0 -450 0" stroked="f">
          <v:textbox style="mso-next-textbox:#_x0000_s2058">
            <w:txbxContent>
              <w:p w:rsidR="00FE18EC" w:rsidRDefault="00FE18EC" w:rsidP="000D2B8A">
                <w:pPr>
                  <w:pStyle w:val="a8"/>
                  <w:jc w:val="left"/>
                </w:pPr>
              </w:p>
            </w:txbxContent>
          </v:textbox>
        </v:shape>
      </w:pict>
    </w:r>
    <w:r>
      <w:rPr>
        <w:noProof/>
      </w:rPr>
      <w:pict>
        <v:shape id="_x0000_s2059" type="#_x0000_t202" style="position:absolute;margin-left:-8.25pt;margin-top:12.8pt;width:53.5pt;height:18pt;z-index:-251641344;mso-wrap-edited:f" wrapcoords="-450 0 -450 20700 21600 20700 21600 0 -450 0" stroked="f">
          <v:textbox style="mso-next-textbox:#_x0000_s2059" inset=",.3mm">
            <w:txbxContent>
              <w:p w:rsidR="00FE18EC" w:rsidRPr="00803C8C" w:rsidRDefault="00FE18EC" w:rsidP="00803C8C">
                <w:r w:rsidRPr="00803C8C">
                  <w:rPr>
                    <w:rFonts w:ascii="Arial" w:hAnsi="Arial" w:cs="Arial"/>
                    <w:i/>
                    <w:sz w:val="16"/>
                    <w:szCs w:val="16"/>
                  </w:rPr>
                  <w:t>Утв</w:t>
                </w:r>
                <w:r>
                  <w:rPr>
                    <w:rFonts w:ascii="Arial" w:hAnsi="Arial" w:cs="Arial"/>
                    <w:i/>
                    <w:sz w:val="16"/>
                    <w:szCs w:val="16"/>
                  </w:rPr>
                  <w:t>ерд</w:t>
                </w:r>
              </w:p>
            </w:txbxContent>
          </v:textbox>
        </v:shape>
      </w:pict>
    </w:r>
    <w:r>
      <w:rPr>
        <w:noProof/>
      </w:rPr>
      <w:pict>
        <v:shape id="_x0000_s2060" type="#_x0000_t202" style="position:absolute;margin-left:-6.05pt;margin-top:-2.25pt;width:53.5pt;height:18pt;z-index:-251640320;mso-wrap-edited:f" wrapcoords="-450 0 -450 20700 21600 20700 21600 0 -450 0" stroked="f">
          <v:textbox style="mso-next-textbox:#_x0000_s2060" inset=",.3mm">
            <w:txbxContent>
              <w:p w:rsidR="00FE18EC" w:rsidRDefault="00FE18EC" w:rsidP="000D2B8A">
                <w:pPr>
                  <w:pStyle w:val="a8"/>
                  <w:jc w:val="left"/>
                </w:pPr>
                <w:r>
                  <w:t>Н. контр.</w:t>
                </w:r>
              </w:p>
            </w:txbxContent>
          </v:textbox>
        </v:shape>
      </w:pict>
    </w:r>
    <w:r>
      <w:rPr>
        <w:noProof/>
      </w:rPr>
      <w:pict>
        <v:shape id="_x0000_s2061" type="#_x0000_t202" style="position:absolute;margin-left:0;margin-top:14.05pt;width:53.5pt;height:18pt;z-index:-251642368;mso-wrap-edited:f" wrapcoords="-450 0 -450 20700 21600 20700 21600 0 -450 0" stroked="f">
          <v:textbox style="mso-next-textbox:#_x0000_s2061">
            <w:txbxContent>
              <w:p w:rsidR="00FE18EC" w:rsidRDefault="00FE18EC" w:rsidP="000D2B8A">
                <w:pPr>
                  <w:pStyle w:val="a8"/>
                  <w:jc w:val="left"/>
                </w:pPr>
                <w:r>
                  <w:t>Провер.</w:t>
                </w:r>
              </w:p>
            </w:txbxContent>
          </v:textbox>
        </v:shape>
      </w:pict>
    </w:r>
    <w:r>
      <w:rPr>
        <w:noProof/>
      </w:rPr>
      <w:pict>
        <v:shape id="_x0000_s2062" type="#_x0000_t202" style="position:absolute;margin-left:38.95pt;margin-top:-32.25pt;width:62.45pt;height:18pt;z-index:-251643392;mso-wrap-edited:f" wrapcoords="-450 0 -450 20700 21600 20700 21600 0 -450 0" stroked="f">
          <v:textbox style="mso-next-textbox:#_x0000_s2062">
            <w:txbxContent>
              <w:p w:rsidR="00FE18EC" w:rsidRPr="00BB4EFF" w:rsidRDefault="00FE18EC" w:rsidP="000D2B8A">
                <w:pPr>
                  <w:pStyle w:val="a8"/>
                  <w:jc w:val="left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Алехин С.Н.</w:t>
                </w:r>
              </w:p>
            </w:txbxContent>
          </v:textbox>
        </v:shape>
      </w:pict>
    </w:r>
    <w:r>
      <w:rPr>
        <w:noProof/>
      </w:rPr>
      <w:pict>
        <v:shape id="_x0000_s2063" type="#_x0000_t202" style="position:absolute;margin-left:394.4pt;margin-top:-11.25pt;width:89.2pt;height:36pt;z-index:-251646464;mso-wrap-edited:f" wrapcoords="-450 0 -450 20700 21600 20700 21600 0 -450 0" stroked="f">
          <v:textbox style="mso-next-textbox:#_x0000_s2063">
            <w:txbxContent>
              <w:p w:rsidR="00FE18EC" w:rsidRDefault="00FE18EC" w:rsidP="00E36E9B">
                <w:pPr>
                  <w:pStyle w:val="aa"/>
                  <w:spacing w:line="240" w:lineRule="auto"/>
                  <w:ind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ЮРГУЭС</w:t>
                </w:r>
              </w:p>
              <w:p w:rsidR="00FE18EC" w:rsidRPr="00E36E9B" w:rsidRDefault="00FE18EC" w:rsidP="00E36E9B">
                <w:pPr>
                  <w:pStyle w:val="aa"/>
                  <w:spacing w:line="240" w:lineRule="auto"/>
                  <w:ind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ЭУ-Э31</w:t>
                </w:r>
              </w:p>
            </w:txbxContent>
          </v:textbox>
        </v:shape>
      </w:pict>
    </w:r>
    <w:r>
      <w:rPr>
        <w:noProof/>
      </w:rPr>
      <w:pict>
        <v:shape id="_x0000_s2064" type="#_x0000_t202" style="position:absolute;margin-left:38.95pt;margin-top:-46.75pt;width:80.3pt;height:18pt;z-index:-251647488;mso-wrap-edited:f" wrapcoords="-450 0 -450 20700 21600 20700 21600 0 -450 0" stroked="f">
          <v:textbox style="mso-next-textbox:#_x0000_s2064">
            <w:txbxContent>
              <w:p w:rsidR="00FE18EC" w:rsidRPr="00BB4EFF" w:rsidRDefault="00FE18EC" w:rsidP="00844571">
                <w:pPr>
                  <w:pStyle w:val="a8"/>
                  <w:jc w:val="left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Ваграмян М..М.</w:t>
                </w:r>
              </w:p>
              <w:p w:rsidR="00FE18EC" w:rsidRPr="00BB4EFF" w:rsidRDefault="00FE18EC" w:rsidP="000D2B8A">
                <w:pPr>
                  <w:pStyle w:val="a8"/>
                  <w:jc w:val="left"/>
                  <w:rPr>
                    <w:rFonts w:ascii="Times New Roman" w:hAnsi="Times New Roman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65" type="#_x0000_t202" style="position:absolute;margin-left:-10.6pt;margin-top:-32.75pt;width:53.5pt;height:18pt;z-index:-251648512;mso-wrap-edited:f" wrapcoords="-450 0 -450 20700 21600 20700 21600 0 -450 0" stroked="f">
          <v:textbox style="mso-next-textbox:#_x0000_s2065">
            <w:txbxContent>
              <w:p w:rsidR="00FE18EC" w:rsidRDefault="00FE18EC" w:rsidP="000D2B8A">
                <w:pPr>
                  <w:pStyle w:val="a8"/>
                  <w:jc w:val="left"/>
                </w:pPr>
                <w:r>
                  <w:t>Провер.</w:t>
                </w:r>
              </w:p>
            </w:txbxContent>
          </v:textbox>
        </v:shape>
      </w:pict>
    </w:r>
    <w:r>
      <w:rPr>
        <w:noProof/>
      </w:rPr>
      <w:pict>
        <v:shape id="_x0000_s2066" type="#_x0000_t202" style="position:absolute;margin-left:-10.1pt;margin-top:-47.25pt;width:60.95pt;height:18pt;z-index:-251649536;mso-wrap-edited:f" wrapcoords="-450 0 -450 20700 21600 20700 21600 0 -450 0" stroked="f">
          <v:textbox style="mso-next-textbox:#_x0000_s2066">
            <w:txbxContent>
              <w:p w:rsidR="00FE18EC" w:rsidRDefault="00FE18EC" w:rsidP="000D2B8A">
                <w:pPr>
                  <w:pStyle w:val="a8"/>
                  <w:jc w:val="left"/>
                </w:pPr>
                <w:r>
                  <w:t>Разраб.</w:t>
                </w:r>
              </w:p>
            </w:txbxContent>
          </v:textbox>
        </v:shape>
      </w:pict>
    </w:r>
    <w:r>
      <w:rPr>
        <w:noProof/>
      </w:rPr>
      <w:pict>
        <v:shape id="_x0000_s2067" type="#_x0000_t202" style="position:absolute;margin-left:457.8pt;margin-top:-46.75pt;width:44.65pt;height:18pt;z-index:-251650560;mso-wrap-edited:f" wrapcoords="-450 0 -450 20700 21600 20700 21600 0 -450 0" stroked="f">
          <v:textbox style="mso-next-textbox:#_x0000_s2067">
            <w:txbxContent>
              <w:p w:rsidR="00FE18EC" w:rsidRDefault="00FE18EC" w:rsidP="000D2B8A">
                <w:pPr>
                  <w:pStyle w:val="a8"/>
                </w:pPr>
                <w:r>
                  <w:t>Листов</w:t>
                </w:r>
              </w:p>
            </w:txbxContent>
          </v:textbox>
        </v:shape>
      </w:pict>
    </w:r>
    <w:r>
      <w:rPr>
        <w:noProof/>
      </w:rPr>
      <w:pict>
        <v:shape id="_x0000_s2068" type="#_x0000_t202" style="position:absolute;margin-left:369.1pt;margin-top:-46.75pt;width:35.65pt;height:18pt;z-index:-251651584;mso-wrap-edited:f" wrapcoords="-450 0 -450 20700 21600 20700 21600 0 -450 0" stroked="f">
          <v:textbox style="mso-next-textbox:#_x0000_s2068" inset=".5mm,,.5mm">
            <w:txbxContent>
              <w:p w:rsidR="00FE18EC" w:rsidRDefault="00FE18EC" w:rsidP="000D2B8A">
                <w:pPr>
                  <w:pStyle w:val="a8"/>
                </w:pPr>
                <w:r>
                  <w:t>Литера</w:t>
                </w:r>
              </w:p>
            </w:txbxContent>
          </v:textbox>
        </v:shape>
      </w:pict>
    </w:r>
    <w:r>
      <w:rPr>
        <w:noProof/>
      </w:rPr>
      <w:pict>
        <v:line id="_x0000_s2069" style="position:absolute;flip:y;z-index:251663872" from="378.45pt,-30.4pt" to="378.45pt,-16.25pt"/>
      </w:pict>
    </w:r>
    <w:r>
      <w:rPr>
        <w:noProof/>
      </w:rPr>
      <w:pict>
        <v:line id="_x0000_s2070" style="position:absolute;flip:y;z-index:251662848" from="393.2pt,-30.55pt" to="393.2pt,-16.4pt"/>
      </w:pict>
    </w:r>
    <w:r>
      <w:rPr>
        <w:noProof/>
      </w:rPr>
      <w:pict>
        <v:line id="_x0000_s2071" style="position:absolute;z-index:251661824" from="452.4pt,-44.65pt" to="452.4pt,-16.3pt"/>
      </w:pict>
    </w:r>
    <w:r>
      <w:rPr>
        <w:noProof/>
      </w:rPr>
      <w:pict>
        <v:line id="_x0000_s2072" style="position:absolute;z-index:251660800" from="407.65pt,-44.65pt" to="407.65pt,-16.3pt"/>
      </w:pict>
    </w:r>
    <w:r>
      <w:rPr>
        <w:noProof/>
      </w:rPr>
      <w:pict>
        <v:line id="_x0000_s2073" style="position:absolute;z-index:251659776" from="363.65pt,-45.25pt" to="363.65pt,26.75pt"/>
      </w:pict>
    </w:r>
    <w:r>
      <w:rPr>
        <w:noProof/>
      </w:rPr>
      <w:pict>
        <v:line id="_x0000_s2074" style="position:absolute;z-index:251658752" from="364pt,-15.9pt" to="506.75pt,-15.9pt"/>
      </w:pict>
    </w:r>
    <w:r>
      <w:rPr>
        <w:noProof/>
      </w:rPr>
      <w:pict>
        <v:line id="_x0000_s2075" style="position:absolute;z-index:251657728" from="364pt,-30.85pt" to="506.75pt,-30.85pt"/>
      </w:pict>
    </w:r>
    <w:r>
      <w:rPr>
        <w:noProof/>
      </w:rPr>
      <w:pict>
        <v:line id="_x0000_s2076" style="position:absolute;z-index:251656704" from="14.7pt,-89.35pt" to="14.7pt,-44.05pt"/>
      </w:pict>
    </w:r>
    <w:r>
      <w:rPr>
        <w:noProof/>
      </w:rPr>
      <w:pict>
        <v:line id="_x0000_s2077" style="position:absolute;flip:y;z-index:251655680" from="42.4pt,-89.25pt" to="42.4pt,26.05pt"/>
      </w:pict>
    </w:r>
    <w:r>
      <w:rPr>
        <w:noProof/>
      </w:rPr>
      <w:pict>
        <v:line id="_x0000_s2078" style="position:absolute;flip:y;z-index:251654656" from="106.85pt,-89.25pt" to="106.85pt,26.05pt"/>
      </w:pict>
    </w:r>
    <w:r>
      <w:rPr>
        <w:noProof/>
      </w:rPr>
      <w:pict>
        <v:line id="_x0000_s2079" style="position:absolute;flip:y;z-index:251653632" from="148.5pt,-89.25pt" to="148.5pt,26.05pt"/>
      </w:pict>
    </w:r>
    <w:r>
      <w:rPr>
        <w:noProof/>
      </w:rPr>
      <w:pict>
        <v:line id="_x0000_s2080" style="position:absolute;flip:y;z-index:251652608" from="178.2pt,-88.75pt" to="178.2pt,26.55pt"/>
      </w:pict>
    </w:r>
    <w:r>
      <w:rPr>
        <w:noProof/>
      </w:rPr>
      <w:pict>
        <v:line id="_x0000_s2081" style="position:absolute;z-index:251651584" from="-7.25pt,-89.05pt" to="507pt,-89.05pt"/>
      </w:pict>
    </w:r>
    <w:r>
      <w:rPr>
        <w:noProof/>
      </w:rPr>
      <w:pict>
        <v:line id="_x0000_s2082" style="position:absolute;z-index:251650560" from="-6.9pt,-74pt" to="178.6pt,-74pt"/>
      </w:pict>
    </w:r>
    <w:r>
      <w:rPr>
        <w:noProof/>
      </w:rPr>
      <w:pict>
        <v:line id="_x0000_s2083" style="position:absolute;z-index:251649536" from="-6.9pt,-59.8pt" to="178.6pt,-59.8pt"/>
      </w:pict>
    </w:r>
    <w:r>
      <w:rPr>
        <w:noProof/>
      </w:rPr>
      <w:pict>
        <v:line id="_x0000_s2084" style="position:absolute;z-index:251648512" from="-6.8pt,-16.25pt" to="178.7pt,-16.25pt"/>
      </w:pict>
    </w:r>
    <w:r>
      <w:rPr>
        <w:noProof/>
      </w:rPr>
      <w:pict>
        <v:line id="_x0000_s2085" style="position:absolute;z-index:251647488" from="-6.9pt,-31.05pt" to="178.6pt,-31.05pt"/>
      </w:pict>
    </w:r>
    <w:r>
      <w:rPr>
        <w:noProof/>
      </w:rPr>
      <w:pict>
        <v:shape id="_x0000_s2086" type="#_x0000_t202" style="position:absolute;margin-left:411.5pt;margin-top:-46.75pt;width:35.7pt;height:18pt;z-index:-251670016;mso-wrap-edited:f" wrapcoords="-450 0 -450 20700 21600 20700 21600 0 -450 0" stroked="f">
          <v:textbox style="mso-next-textbox:#_x0000_s2086">
            <w:txbxContent>
              <w:p w:rsidR="00FE18EC" w:rsidRDefault="00FE18EC" w:rsidP="000D2B8A">
                <w:pPr>
                  <w:pStyle w:val="a8"/>
                </w:pPr>
                <w:r>
                  <w:t>Лист</w:t>
                </w:r>
              </w:p>
            </w:txbxContent>
          </v:textbox>
        </v:shape>
      </w:pict>
    </w:r>
    <w:r>
      <w:rPr>
        <w:noProof/>
      </w:rPr>
      <w:pict>
        <v:shape id="_x0000_s2087" type="#_x0000_t202" style="position:absolute;margin-left:146.05pt;margin-top:-61.75pt;width:41.75pt;height:18pt;z-index:-251671040;mso-wrap-edited:f" wrapcoords="-450 0 -450 20700 21600 20700 21600 0 -450 0" stroked="f">
          <v:textbox style="mso-next-textbox:#_x0000_s2087">
            <w:txbxContent>
              <w:p w:rsidR="00FE18EC" w:rsidRDefault="00FE18EC" w:rsidP="000D2B8A">
                <w:pPr>
                  <w:pStyle w:val="a8"/>
                </w:pPr>
                <w:r>
                  <w:t>Дата</w:t>
                </w:r>
              </w:p>
            </w:txbxContent>
          </v:textbox>
        </v:shape>
      </w:pict>
    </w:r>
    <w:r>
      <w:rPr>
        <w:noProof/>
      </w:rPr>
      <w:pict>
        <v:shape id="_x0000_s2088" type="#_x0000_t202" style="position:absolute;margin-left:104.4pt;margin-top:-61pt;width:51.9pt;height:21.25pt;z-index:-251672064;mso-wrap-edited:f" wrapcoords="-450 0 -450 20700 21600 20700 21600 0 -450 0" stroked="f">
          <v:textbox style="mso-next-textbox:#_x0000_s2088">
            <w:txbxContent>
              <w:p w:rsidR="00FE18EC" w:rsidRDefault="00FE18EC" w:rsidP="000D2B8A">
                <w:pPr>
                  <w:pStyle w:val="a8"/>
                </w:pPr>
                <w:r>
                  <w:t>Подпись</w:t>
                </w:r>
              </w:p>
            </w:txbxContent>
          </v:textbox>
        </v:shape>
      </w:pict>
    </w:r>
    <w:r>
      <w:rPr>
        <w:noProof/>
      </w:rPr>
      <w:pict>
        <v:shape id="_x0000_s2089" type="#_x0000_t202" style="position:absolute;margin-left:50.85pt;margin-top:-61.75pt;width:53.55pt;height:18pt;z-index:-251673088;mso-wrap-edited:f" wrapcoords="-450 0 -450 20700 21600 20700 21600 0 -450 0" stroked="f">
          <v:textbox style="mso-next-textbox:#_x0000_s2089">
            <w:txbxContent>
              <w:p w:rsidR="00FE18EC" w:rsidRDefault="00FE18EC" w:rsidP="000D2B8A">
                <w:pPr>
                  <w:pStyle w:val="a8"/>
                </w:pPr>
                <w:r>
                  <w:t>№ докум.</w:t>
                </w:r>
              </w:p>
            </w:txbxContent>
          </v:textbox>
        </v:shape>
      </w:pict>
    </w:r>
    <w:r>
      <w:rPr>
        <w:noProof/>
      </w:rPr>
      <w:pict>
        <v:shape id="_x0000_s2090" type="#_x0000_t202" style="position:absolute;margin-left:11.45pt;margin-top:-61.75pt;width:35.7pt;height:18pt;z-index:-251674112;mso-wrap-edited:f" wrapcoords="-450 0 -450 20700 21600 20700 21600 0 -450 0" stroked="f">
          <v:textbox style="mso-next-textbox:#_x0000_s2090">
            <w:txbxContent>
              <w:p w:rsidR="00FE18EC" w:rsidRDefault="00FE18EC" w:rsidP="000D2B8A">
                <w:pPr>
                  <w:pStyle w:val="a8"/>
                </w:pPr>
                <w:r>
                  <w:t>Лист</w:t>
                </w:r>
              </w:p>
            </w:txbxContent>
          </v:textbox>
        </v:shape>
      </w:pict>
    </w:r>
    <w:r>
      <w:rPr>
        <w:noProof/>
      </w:rPr>
      <w:pict>
        <v:shape id="_x0000_s2091" type="#_x0000_t202" style="position:absolute;margin-left:-11.6pt;margin-top:-61.75pt;width:35.7pt;height:18pt;z-index:-251675136;mso-wrap-edited:f" wrapcoords="-450 0 -450 20700 21600 20700 21600 0 -450 0" stroked="f">
          <v:textbox style="mso-next-textbox:#_x0000_s2091">
            <w:txbxContent>
              <w:p w:rsidR="00FE18EC" w:rsidRDefault="00FE18EC" w:rsidP="000D2B8A">
                <w:pPr>
                  <w:pStyle w:val="a8"/>
                </w:pPr>
                <w:r>
                  <w:t>Изм.</w:t>
                </w:r>
              </w:p>
            </w:txbxContent>
          </v:textbox>
        </v:shape>
      </w:pict>
    </w:r>
    <w:r>
      <w:rPr>
        <w:noProof/>
      </w:rPr>
      <w:pict>
        <v:line id="_x0000_s2092" style="position:absolute;z-index:251640320" from="-7.1pt,-45.25pt" to="507.15pt,-45.25pt"/>
      </w:pict>
    </w:r>
    <w:r>
      <w:rPr>
        <w:noProof/>
      </w:rPr>
      <w:pict>
        <v:line id="_x0000_s2093" style="position:absolute;z-index:251639296" from="-7.2pt,-2.3pt" to="178.25pt,-2.3pt"/>
      </w:pict>
    </w:r>
    <w:r>
      <w:rPr>
        <w:noProof/>
      </w:rPr>
      <w:pict>
        <v:line id="_x0000_s2094" style="position:absolute;z-index:251638272" from="-7.2pt,12.25pt" to="178.25pt,12.25pt"/>
      </w:pict>
    </w:r>
    <w:r>
      <w:rPr>
        <w:noProof/>
      </w:rPr>
      <w:pict>
        <v:line id="_x0000_s2095" style="position:absolute;z-index:251637248" from="-7.2pt,26.35pt" to="507.05pt,26.35p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D11" w:rsidRDefault="00892D11">
      <w:r>
        <w:separator/>
      </w:r>
    </w:p>
  </w:footnote>
  <w:footnote w:type="continuationSeparator" w:id="0">
    <w:p w:rsidR="00892D11" w:rsidRDefault="00892D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8EC" w:rsidRDefault="00FE18EC">
    <w:pPr>
      <w:pStyle w:val="a3"/>
      <w:framePr w:wrap="around" w:vAnchor="text" w:hAnchor="margin" w:xAlign="right" w:y="1"/>
      <w:rPr>
        <w:rStyle w:val="a5"/>
      </w:rPr>
    </w:pPr>
    <w:r>
      <w:rPr>
        <w:rStyle w:val="a5"/>
        <w:noProof/>
      </w:rPr>
      <w:t>1</w:t>
    </w:r>
  </w:p>
  <w:p w:rsidR="00FE18EC" w:rsidRDefault="00FE18EC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8EC" w:rsidRDefault="00FE18EC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8EC" w:rsidRDefault="004A38D3">
    <w:pPr>
      <w:pStyle w:val="a3"/>
    </w:pPr>
    <w:r>
      <w:rPr>
        <w:noProof/>
      </w:rPr>
      <w:pict>
        <v:line id="_x0000_s2049" style="position:absolute;z-index:251636224" from="506.35pt,-19.85pt" to="506.35pt,785.2pt"/>
      </w:pict>
    </w:r>
    <w:r>
      <w:rPr>
        <w:noProof/>
      </w:rPr>
      <w:pict>
        <v:line id="_x0000_s2050" style="position:absolute;z-index:251635200" from="-7.2pt,-19.75pt" to="507.05pt,-19.75pt"/>
      </w:pict>
    </w:r>
    <w:r>
      <w:rPr>
        <w:noProof/>
      </w:rPr>
      <w:pict>
        <v:line id="_x0000_s2051" style="position:absolute;z-index:251634176" from="-7.2pt,-19.75pt" to="-7.2pt,785.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E6603"/>
    <w:multiLevelType w:val="hybridMultilevel"/>
    <w:tmpl w:val="961E73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E4E06DD"/>
    <w:multiLevelType w:val="hybridMultilevel"/>
    <w:tmpl w:val="F156F3BE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">
    <w:nsid w:val="16ED26DF"/>
    <w:multiLevelType w:val="hybridMultilevel"/>
    <w:tmpl w:val="E10878E2"/>
    <w:lvl w:ilvl="0" w:tplc="A6E8857E">
      <w:start w:val="1"/>
      <w:numFmt w:val="bullet"/>
      <w:lvlText w:val="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">
    <w:nsid w:val="170F6209"/>
    <w:multiLevelType w:val="hybridMultilevel"/>
    <w:tmpl w:val="A22AAAE0"/>
    <w:lvl w:ilvl="0" w:tplc="A6E885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411286"/>
    <w:multiLevelType w:val="hybridMultilevel"/>
    <w:tmpl w:val="80CC7F26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>
    <w:nsid w:val="2F5D4F6C"/>
    <w:multiLevelType w:val="hybridMultilevel"/>
    <w:tmpl w:val="62E09008"/>
    <w:lvl w:ilvl="0" w:tplc="A6E885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B595B"/>
    <w:multiLevelType w:val="hybridMultilevel"/>
    <w:tmpl w:val="9538F8EC"/>
    <w:lvl w:ilvl="0" w:tplc="A6E8857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54494B6C"/>
    <w:multiLevelType w:val="hybridMultilevel"/>
    <w:tmpl w:val="755A98B6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">
    <w:nsid w:val="55461F4C"/>
    <w:multiLevelType w:val="hybridMultilevel"/>
    <w:tmpl w:val="BF72FD1C"/>
    <w:lvl w:ilvl="0" w:tplc="A6E8857E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5FCF61C7"/>
    <w:multiLevelType w:val="hybridMultilevel"/>
    <w:tmpl w:val="CB947C9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0DA1F23"/>
    <w:multiLevelType w:val="hybridMultilevel"/>
    <w:tmpl w:val="97FC0FA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06"/>
        </w:tabs>
        <w:ind w:left="330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66"/>
        </w:tabs>
        <w:ind w:left="546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906"/>
        </w:tabs>
        <w:ind w:left="690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26"/>
        </w:tabs>
        <w:ind w:left="7626" w:hanging="180"/>
      </w:pPr>
      <w:rPr>
        <w:rFonts w:cs="Times New Roman"/>
      </w:rPr>
    </w:lvl>
  </w:abstractNum>
  <w:abstractNum w:abstractNumId="11">
    <w:nsid w:val="71D96F4B"/>
    <w:multiLevelType w:val="hybridMultilevel"/>
    <w:tmpl w:val="B686CD2E"/>
    <w:lvl w:ilvl="0" w:tplc="A6E8857E">
      <w:start w:val="1"/>
      <w:numFmt w:val="bullet"/>
      <w:lvlText w:val="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2">
    <w:nsid w:val="728E07BD"/>
    <w:multiLevelType w:val="multilevel"/>
    <w:tmpl w:val="A2C4CCA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002"/>
        </w:tabs>
        <w:ind w:left="1002" w:hanging="576"/>
      </w:pPr>
      <w:rPr>
        <w:rFonts w:cs="Times New Roman"/>
        <w:spacing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cs="Times New Roman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9"/>
  </w:num>
  <w:num w:numId="8">
    <w:abstractNumId w:val="2"/>
  </w:num>
  <w:num w:numId="9">
    <w:abstractNumId w:val="6"/>
  </w:num>
  <w:num w:numId="10">
    <w:abstractNumId w:val="3"/>
  </w:num>
  <w:num w:numId="11">
    <w:abstractNumId w:val="4"/>
  </w:num>
  <w:num w:numId="12">
    <w:abstractNumId w:val="5"/>
  </w:num>
  <w:num w:numId="1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autoHyphenation/>
  <w:hyphenationZone w:val="357"/>
  <w:drawingGridHorizontalSpacing w:val="100"/>
  <w:drawingGridVerticalSpacing w:val="851"/>
  <w:displayHorizontalDrawingGridEvery w:val="0"/>
  <w:displayVerticalDrawingGridEvery w:val="2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517D"/>
    <w:rsid w:val="00001D40"/>
    <w:rsid w:val="000037E3"/>
    <w:rsid w:val="0000400F"/>
    <w:rsid w:val="00012D10"/>
    <w:rsid w:val="00013842"/>
    <w:rsid w:val="0002117E"/>
    <w:rsid w:val="0002200E"/>
    <w:rsid w:val="00022D8F"/>
    <w:rsid w:val="0002535B"/>
    <w:rsid w:val="00037D4E"/>
    <w:rsid w:val="00040010"/>
    <w:rsid w:val="0004097D"/>
    <w:rsid w:val="000421C8"/>
    <w:rsid w:val="00043522"/>
    <w:rsid w:val="000451B7"/>
    <w:rsid w:val="00045D3E"/>
    <w:rsid w:val="0004761F"/>
    <w:rsid w:val="00050411"/>
    <w:rsid w:val="000521BE"/>
    <w:rsid w:val="00053978"/>
    <w:rsid w:val="000555AE"/>
    <w:rsid w:val="00065FF9"/>
    <w:rsid w:val="00070E3A"/>
    <w:rsid w:val="00070F0A"/>
    <w:rsid w:val="00083583"/>
    <w:rsid w:val="00083940"/>
    <w:rsid w:val="00085F83"/>
    <w:rsid w:val="00094778"/>
    <w:rsid w:val="000962E5"/>
    <w:rsid w:val="00097DF6"/>
    <w:rsid w:val="00097E4A"/>
    <w:rsid w:val="000A0EEC"/>
    <w:rsid w:val="000A1BCF"/>
    <w:rsid w:val="000A239D"/>
    <w:rsid w:val="000A53BD"/>
    <w:rsid w:val="000A70AB"/>
    <w:rsid w:val="000B6A55"/>
    <w:rsid w:val="000B74BC"/>
    <w:rsid w:val="000B7A18"/>
    <w:rsid w:val="000C09B1"/>
    <w:rsid w:val="000C2D0E"/>
    <w:rsid w:val="000C6CB3"/>
    <w:rsid w:val="000D1104"/>
    <w:rsid w:val="000D2B8A"/>
    <w:rsid w:val="000D4010"/>
    <w:rsid w:val="000E2CCF"/>
    <w:rsid w:val="000E2D27"/>
    <w:rsid w:val="000E5BA3"/>
    <w:rsid w:val="000E728C"/>
    <w:rsid w:val="000F049E"/>
    <w:rsid w:val="000F1D11"/>
    <w:rsid w:val="000F2BD8"/>
    <w:rsid w:val="000F6041"/>
    <w:rsid w:val="001174BB"/>
    <w:rsid w:val="001208A7"/>
    <w:rsid w:val="00121A1E"/>
    <w:rsid w:val="001222A3"/>
    <w:rsid w:val="00122425"/>
    <w:rsid w:val="00122E42"/>
    <w:rsid w:val="00134BB9"/>
    <w:rsid w:val="00136958"/>
    <w:rsid w:val="00137E29"/>
    <w:rsid w:val="00145A20"/>
    <w:rsid w:val="00145BA5"/>
    <w:rsid w:val="001536FA"/>
    <w:rsid w:val="0015392B"/>
    <w:rsid w:val="00153A8C"/>
    <w:rsid w:val="001550FE"/>
    <w:rsid w:val="00155AED"/>
    <w:rsid w:val="001562C5"/>
    <w:rsid w:val="0015647F"/>
    <w:rsid w:val="00156579"/>
    <w:rsid w:val="00160412"/>
    <w:rsid w:val="00161D5C"/>
    <w:rsid w:val="001637BB"/>
    <w:rsid w:val="00165486"/>
    <w:rsid w:val="0016645D"/>
    <w:rsid w:val="00167BDB"/>
    <w:rsid w:val="001700C3"/>
    <w:rsid w:val="00171458"/>
    <w:rsid w:val="001731B8"/>
    <w:rsid w:val="0017347F"/>
    <w:rsid w:val="0017367A"/>
    <w:rsid w:val="0018119F"/>
    <w:rsid w:val="0018461D"/>
    <w:rsid w:val="00184710"/>
    <w:rsid w:val="0018574E"/>
    <w:rsid w:val="00187B5F"/>
    <w:rsid w:val="001934E1"/>
    <w:rsid w:val="00195115"/>
    <w:rsid w:val="0019632B"/>
    <w:rsid w:val="001A41AE"/>
    <w:rsid w:val="001A475B"/>
    <w:rsid w:val="001A5471"/>
    <w:rsid w:val="001B1F37"/>
    <w:rsid w:val="001B362D"/>
    <w:rsid w:val="001B7A23"/>
    <w:rsid w:val="001C029B"/>
    <w:rsid w:val="001C2955"/>
    <w:rsid w:val="001C3844"/>
    <w:rsid w:val="001D1E5E"/>
    <w:rsid w:val="001D31D2"/>
    <w:rsid w:val="001D3F11"/>
    <w:rsid w:val="001D5B50"/>
    <w:rsid w:val="001E0CC0"/>
    <w:rsid w:val="001E12DF"/>
    <w:rsid w:val="001E20C9"/>
    <w:rsid w:val="001E3CE6"/>
    <w:rsid w:val="001E4D10"/>
    <w:rsid w:val="001F03C4"/>
    <w:rsid w:val="001F0C11"/>
    <w:rsid w:val="001F0F14"/>
    <w:rsid w:val="001F1AD0"/>
    <w:rsid w:val="001F29FE"/>
    <w:rsid w:val="001F4572"/>
    <w:rsid w:val="001F469F"/>
    <w:rsid w:val="001F4BA7"/>
    <w:rsid w:val="001F5968"/>
    <w:rsid w:val="001F7ABA"/>
    <w:rsid w:val="0020005E"/>
    <w:rsid w:val="002006FA"/>
    <w:rsid w:val="0020291A"/>
    <w:rsid w:val="002053DA"/>
    <w:rsid w:val="00205E79"/>
    <w:rsid w:val="002121CF"/>
    <w:rsid w:val="0021732F"/>
    <w:rsid w:val="002178CD"/>
    <w:rsid w:val="00220639"/>
    <w:rsid w:val="002240CC"/>
    <w:rsid w:val="0023517D"/>
    <w:rsid w:val="002376B4"/>
    <w:rsid w:val="00237FB4"/>
    <w:rsid w:val="0024689C"/>
    <w:rsid w:val="0026054B"/>
    <w:rsid w:val="00261F29"/>
    <w:rsid w:val="00264FCC"/>
    <w:rsid w:val="0026797B"/>
    <w:rsid w:val="002717E7"/>
    <w:rsid w:val="0027513A"/>
    <w:rsid w:val="002768C7"/>
    <w:rsid w:val="00276BDE"/>
    <w:rsid w:val="00276D91"/>
    <w:rsid w:val="00283170"/>
    <w:rsid w:val="002A3633"/>
    <w:rsid w:val="002B0052"/>
    <w:rsid w:val="002C48AE"/>
    <w:rsid w:val="002C6149"/>
    <w:rsid w:val="002D2F0E"/>
    <w:rsid w:val="002D5DDB"/>
    <w:rsid w:val="002E3838"/>
    <w:rsid w:val="002E7B84"/>
    <w:rsid w:val="002F1EFC"/>
    <w:rsid w:val="002F2C62"/>
    <w:rsid w:val="002F3940"/>
    <w:rsid w:val="00302BF8"/>
    <w:rsid w:val="003146ED"/>
    <w:rsid w:val="00315D4F"/>
    <w:rsid w:val="00324352"/>
    <w:rsid w:val="00330F64"/>
    <w:rsid w:val="00335A2C"/>
    <w:rsid w:val="00336F02"/>
    <w:rsid w:val="003377FF"/>
    <w:rsid w:val="00341434"/>
    <w:rsid w:val="00341F5E"/>
    <w:rsid w:val="00342953"/>
    <w:rsid w:val="003444DA"/>
    <w:rsid w:val="00346470"/>
    <w:rsid w:val="00347BC0"/>
    <w:rsid w:val="00351724"/>
    <w:rsid w:val="003556F2"/>
    <w:rsid w:val="00355E40"/>
    <w:rsid w:val="0035715F"/>
    <w:rsid w:val="00360F85"/>
    <w:rsid w:val="0036148C"/>
    <w:rsid w:val="00363740"/>
    <w:rsid w:val="003650B8"/>
    <w:rsid w:val="00372EE9"/>
    <w:rsid w:val="00375FF3"/>
    <w:rsid w:val="00376727"/>
    <w:rsid w:val="003803B8"/>
    <w:rsid w:val="003832B7"/>
    <w:rsid w:val="0038364F"/>
    <w:rsid w:val="0038409D"/>
    <w:rsid w:val="00385156"/>
    <w:rsid w:val="00396CCB"/>
    <w:rsid w:val="00397406"/>
    <w:rsid w:val="003A0093"/>
    <w:rsid w:val="003A10EE"/>
    <w:rsid w:val="003A1D21"/>
    <w:rsid w:val="003A4A99"/>
    <w:rsid w:val="003B1212"/>
    <w:rsid w:val="003B1501"/>
    <w:rsid w:val="003B16C1"/>
    <w:rsid w:val="003B62E6"/>
    <w:rsid w:val="003C4F7C"/>
    <w:rsid w:val="003C5BA2"/>
    <w:rsid w:val="003C5E67"/>
    <w:rsid w:val="003C7B0C"/>
    <w:rsid w:val="003D0AC2"/>
    <w:rsid w:val="003D152E"/>
    <w:rsid w:val="003D5512"/>
    <w:rsid w:val="003D7278"/>
    <w:rsid w:val="003E185A"/>
    <w:rsid w:val="003F0C54"/>
    <w:rsid w:val="003F2713"/>
    <w:rsid w:val="003F4F30"/>
    <w:rsid w:val="004016AE"/>
    <w:rsid w:val="00402214"/>
    <w:rsid w:val="004027BF"/>
    <w:rsid w:val="00404DB2"/>
    <w:rsid w:val="0040582E"/>
    <w:rsid w:val="0041399F"/>
    <w:rsid w:val="004148AA"/>
    <w:rsid w:val="00415574"/>
    <w:rsid w:val="00416212"/>
    <w:rsid w:val="00417A40"/>
    <w:rsid w:val="00420D35"/>
    <w:rsid w:val="00422082"/>
    <w:rsid w:val="00422F0C"/>
    <w:rsid w:val="0042392C"/>
    <w:rsid w:val="0042513E"/>
    <w:rsid w:val="004300C5"/>
    <w:rsid w:val="00430D7E"/>
    <w:rsid w:val="004331F2"/>
    <w:rsid w:val="00434D06"/>
    <w:rsid w:val="00436618"/>
    <w:rsid w:val="00445E97"/>
    <w:rsid w:val="00451CDC"/>
    <w:rsid w:val="0045358E"/>
    <w:rsid w:val="004557B0"/>
    <w:rsid w:val="00455F79"/>
    <w:rsid w:val="00456B22"/>
    <w:rsid w:val="004603A3"/>
    <w:rsid w:val="004627E6"/>
    <w:rsid w:val="004663BB"/>
    <w:rsid w:val="0047070C"/>
    <w:rsid w:val="0047194C"/>
    <w:rsid w:val="00474616"/>
    <w:rsid w:val="00474861"/>
    <w:rsid w:val="004769A7"/>
    <w:rsid w:val="00476CE4"/>
    <w:rsid w:val="00480DF8"/>
    <w:rsid w:val="00482A75"/>
    <w:rsid w:val="004840EE"/>
    <w:rsid w:val="00487281"/>
    <w:rsid w:val="00487709"/>
    <w:rsid w:val="00490EFB"/>
    <w:rsid w:val="00492733"/>
    <w:rsid w:val="00493261"/>
    <w:rsid w:val="004951E7"/>
    <w:rsid w:val="00495FF6"/>
    <w:rsid w:val="00497886"/>
    <w:rsid w:val="004978F8"/>
    <w:rsid w:val="004A13BC"/>
    <w:rsid w:val="004A38D3"/>
    <w:rsid w:val="004A4621"/>
    <w:rsid w:val="004B0053"/>
    <w:rsid w:val="004B0079"/>
    <w:rsid w:val="004C4545"/>
    <w:rsid w:val="004C6E88"/>
    <w:rsid w:val="004C720D"/>
    <w:rsid w:val="004C76F9"/>
    <w:rsid w:val="004C7BEC"/>
    <w:rsid w:val="004D043F"/>
    <w:rsid w:val="004D2EE9"/>
    <w:rsid w:val="004D3310"/>
    <w:rsid w:val="004D59D0"/>
    <w:rsid w:val="004D5B39"/>
    <w:rsid w:val="004D6BE1"/>
    <w:rsid w:val="004E13F9"/>
    <w:rsid w:val="004E3344"/>
    <w:rsid w:val="004E366C"/>
    <w:rsid w:val="004E533F"/>
    <w:rsid w:val="004E7DDE"/>
    <w:rsid w:val="004F3C28"/>
    <w:rsid w:val="004F45B9"/>
    <w:rsid w:val="004F7A02"/>
    <w:rsid w:val="0050226B"/>
    <w:rsid w:val="00503FC1"/>
    <w:rsid w:val="00510CA7"/>
    <w:rsid w:val="00511A5C"/>
    <w:rsid w:val="005122DA"/>
    <w:rsid w:val="00512847"/>
    <w:rsid w:val="00513543"/>
    <w:rsid w:val="00513BD1"/>
    <w:rsid w:val="005144DB"/>
    <w:rsid w:val="00520AD0"/>
    <w:rsid w:val="00522F80"/>
    <w:rsid w:val="00524818"/>
    <w:rsid w:val="00524892"/>
    <w:rsid w:val="00526091"/>
    <w:rsid w:val="0052615D"/>
    <w:rsid w:val="00530039"/>
    <w:rsid w:val="005313FE"/>
    <w:rsid w:val="00532065"/>
    <w:rsid w:val="005411D1"/>
    <w:rsid w:val="00543308"/>
    <w:rsid w:val="0055105C"/>
    <w:rsid w:val="00552D97"/>
    <w:rsid w:val="00553E0F"/>
    <w:rsid w:val="00555458"/>
    <w:rsid w:val="0056140D"/>
    <w:rsid w:val="00562F27"/>
    <w:rsid w:val="00564BA3"/>
    <w:rsid w:val="0056655F"/>
    <w:rsid w:val="005771A5"/>
    <w:rsid w:val="0058339F"/>
    <w:rsid w:val="0058381F"/>
    <w:rsid w:val="0059141B"/>
    <w:rsid w:val="005922FB"/>
    <w:rsid w:val="00593E0A"/>
    <w:rsid w:val="0059593A"/>
    <w:rsid w:val="005A6116"/>
    <w:rsid w:val="005A718B"/>
    <w:rsid w:val="005A74A5"/>
    <w:rsid w:val="005B061A"/>
    <w:rsid w:val="005B1448"/>
    <w:rsid w:val="005B179D"/>
    <w:rsid w:val="005B3659"/>
    <w:rsid w:val="005B6D95"/>
    <w:rsid w:val="005C3F8E"/>
    <w:rsid w:val="005C799A"/>
    <w:rsid w:val="005C7FE2"/>
    <w:rsid w:val="005D58D4"/>
    <w:rsid w:val="005E36F9"/>
    <w:rsid w:val="005F136A"/>
    <w:rsid w:val="005F49D2"/>
    <w:rsid w:val="005F4CB7"/>
    <w:rsid w:val="005F57A0"/>
    <w:rsid w:val="00602741"/>
    <w:rsid w:val="00603FB9"/>
    <w:rsid w:val="00607485"/>
    <w:rsid w:val="00614EAC"/>
    <w:rsid w:val="0061695B"/>
    <w:rsid w:val="00626594"/>
    <w:rsid w:val="0063053E"/>
    <w:rsid w:val="0063190A"/>
    <w:rsid w:val="0063362E"/>
    <w:rsid w:val="006338CB"/>
    <w:rsid w:val="006427E5"/>
    <w:rsid w:val="006431E6"/>
    <w:rsid w:val="006461C4"/>
    <w:rsid w:val="006531C2"/>
    <w:rsid w:val="00654823"/>
    <w:rsid w:val="00662452"/>
    <w:rsid w:val="00662E19"/>
    <w:rsid w:val="0066566B"/>
    <w:rsid w:val="006672BC"/>
    <w:rsid w:val="0067115E"/>
    <w:rsid w:val="00673958"/>
    <w:rsid w:val="00674699"/>
    <w:rsid w:val="006753B6"/>
    <w:rsid w:val="006776B6"/>
    <w:rsid w:val="006843C3"/>
    <w:rsid w:val="00691720"/>
    <w:rsid w:val="006968D4"/>
    <w:rsid w:val="00697016"/>
    <w:rsid w:val="006A08CD"/>
    <w:rsid w:val="006A2625"/>
    <w:rsid w:val="006A5C49"/>
    <w:rsid w:val="006B2DB8"/>
    <w:rsid w:val="006B3456"/>
    <w:rsid w:val="006B3895"/>
    <w:rsid w:val="006B3C4E"/>
    <w:rsid w:val="006B4346"/>
    <w:rsid w:val="006B56AD"/>
    <w:rsid w:val="006B7A7A"/>
    <w:rsid w:val="006C06AA"/>
    <w:rsid w:val="006C22C5"/>
    <w:rsid w:val="006C2950"/>
    <w:rsid w:val="006C2A30"/>
    <w:rsid w:val="006C30E4"/>
    <w:rsid w:val="006C47F9"/>
    <w:rsid w:val="006C4D2C"/>
    <w:rsid w:val="006C6B35"/>
    <w:rsid w:val="006D3D83"/>
    <w:rsid w:val="006D43E1"/>
    <w:rsid w:val="006D594F"/>
    <w:rsid w:val="006E41AC"/>
    <w:rsid w:val="006E75CC"/>
    <w:rsid w:val="006F3615"/>
    <w:rsid w:val="006F3DBA"/>
    <w:rsid w:val="006F5369"/>
    <w:rsid w:val="00705CF1"/>
    <w:rsid w:val="00712412"/>
    <w:rsid w:val="007147B5"/>
    <w:rsid w:val="00722625"/>
    <w:rsid w:val="0072294D"/>
    <w:rsid w:val="0072389F"/>
    <w:rsid w:val="007240E9"/>
    <w:rsid w:val="00726875"/>
    <w:rsid w:val="00726CC0"/>
    <w:rsid w:val="00730355"/>
    <w:rsid w:val="00731C82"/>
    <w:rsid w:val="00733103"/>
    <w:rsid w:val="00733E41"/>
    <w:rsid w:val="007340AC"/>
    <w:rsid w:val="00734EC0"/>
    <w:rsid w:val="00736718"/>
    <w:rsid w:val="00745EA2"/>
    <w:rsid w:val="00747044"/>
    <w:rsid w:val="00750710"/>
    <w:rsid w:val="00753E1C"/>
    <w:rsid w:val="007544A5"/>
    <w:rsid w:val="007562D6"/>
    <w:rsid w:val="00756878"/>
    <w:rsid w:val="007603A2"/>
    <w:rsid w:val="007613C9"/>
    <w:rsid w:val="00763AB4"/>
    <w:rsid w:val="00766E27"/>
    <w:rsid w:val="00773D01"/>
    <w:rsid w:val="00773E96"/>
    <w:rsid w:val="0077487F"/>
    <w:rsid w:val="00774CDB"/>
    <w:rsid w:val="007806EB"/>
    <w:rsid w:val="00786EE5"/>
    <w:rsid w:val="00794B2C"/>
    <w:rsid w:val="00795919"/>
    <w:rsid w:val="007A0265"/>
    <w:rsid w:val="007A0F12"/>
    <w:rsid w:val="007A13A5"/>
    <w:rsid w:val="007A1698"/>
    <w:rsid w:val="007A46DC"/>
    <w:rsid w:val="007A74FD"/>
    <w:rsid w:val="007B12CB"/>
    <w:rsid w:val="007B7135"/>
    <w:rsid w:val="007C0845"/>
    <w:rsid w:val="007C144C"/>
    <w:rsid w:val="007C3D1B"/>
    <w:rsid w:val="007C5901"/>
    <w:rsid w:val="007C5DF8"/>
    <w:rsid w:val="007C6A5B"/>
    <w:rsid w:val="007C7B9B"/>
    <w:rsid w:val="007D07DE"/>
    <w:rsid w:val="007D22CE"/>
    <w:rsid w:val="007D5D14"/>
    <w:rsid w:val="007D798D"/>
    <w:rsid w:val="007E0656"/>
    <w:rsid w:val="007E30D7"/>
    <w:rsid w:val="007E5E76"/>
    <w:rsid w:val="007F1190"/>
    <w:rsid w:val="007F1A0C"/>
    <w:rsid w:val="007F23A8"/>
    <w:rsid w:val="007F7673"/>
    <w:rsid w:val="00803AA6"/>
    <w:rsid w:val="00803C8C"/>
    <w:rsid w:val="0080585B"/>
    <w:rsid w:val="008074AA"/>
    <w:rsid w:val="00822969"/>
    <w:rsid w:val="00823A1D"/>
    <w:rsid w:val="008258FB"/>
    <w:rsid w:val="008278A7"/>
    <w:rsid w:val="00832CD3"/>
    <w:rsid w:val="00832D45"/>
    <w:rsid w:val="00840B85"/>
    <w:rsid w:val="00844571"/>
    <w:rsid w:val="00847BD3"/>
    <w:rsid w:val="00847FED"/>
    <w:rsid w:val="00851746"/>
    <w:rsid w:val="008550B8"/>
    <w:rsid w:val="00857DE3"/>
    <w:rsid w:val="00862A70"/>
    <w:rsid w:val="008639E1"/>
    <w:rsid w:val="008656AA"/>
    <w:rsid w:val="00866E87"/>
    <w:rsid w:val="00871162"/>
    <w:rsid w:val="00873F09"/>
    <w:rsid w:val="00874B32"/>
    <w:rsid w:val="0087516F"/>
    <w:rsid w:val="00880AE7"/>
    <w:rsid w:val="00881AB6"/>
    <w:rsid w:val="00884730"/>
    <w:rsid w:val="0088730B"/>
    <w:rsid w:val="00890CE5"/>
    <w:rsid w:val="008916AA"/>
    <w:rsid w:val="00892D11"/>
    <w:rsid w:val="0089357D"/>
    <w:rsid w:val="008955A2"/>
    <w:rsid w:val="00895A7B"/>
    <w:rsid w:val="00896C8A"/>
    <w:rsid w:val="008B11DF"/>
    <w:rsid w:val="008B3BB9"/>
    <w:rsid w:val="008B7BEA"/>
    <w:rsid w:val="008B7E34"/>
    <w:rsid w:val="008C26B2"/>
    <w:rsid w:val="008C420B"/>
    <w:rsid w:val="008D1700"/>
    <w:rsid w:val="008E0C19"/>
    <w:rsid w:val="008E31C0"/>
    <w:rsid w:val="008E4842"/>
    <w:rsid w:val="008E54F9"/>
    <w:rsid w:val="008E64EC"/>
    <w:rsid w:val="008E7CAF"/>
    <w:rsid w:val="008F5667"/>
    <w:rsid w:val="008F6C39"/>
    <w:rsid w:val="00903046"/>
    <w:rsid w:val="00907E3C"/>
    <w:rsid w:val="00913D4E"/>
    <w:rsid w:val="009238A4"/>
    <w:rsid w:val="00926D4A"/>
    <w:rsid w:val="00930097"/>
    <w:rsid w:val="009305FC"/>
    <w:rsid w:val="0093325A"/>
    <w:rsid w:val="00933CF0"/>
    <w:rsid w:val="0093427C"/>
    <w:rsid w:val="0093695E"/>
    <w:rsid w:val="009403B8"/>
    <w:rsid w:val="00941262"/>
    <w:rsid w:val="00941638"/>
    <w:rsid w:val="009436DF"/>
    <w:rsid w:val="00944072"/>
    <w:rsid w:val="009468AC"/>
    <w:rsid w:val="00952372"/>
    <w:rsid w:val="00956253"/>
    <w:rsid w:val="00962EF5"/>
    <w:rsid w:val="00963B3A"/>
    <w:rsid w:val="00963D66"/>
    <w:rsid w:val="0096723C"/>
    <w:rsid w:val="00967E9D"/>
    <w:rsid w:val="009711C8"/>
    <w:rsid w:val="00971E58"/>
    <w:rsid w:val="009745EB"/>
    <w:rsid w:val="0097476F"/>
    <w:rsid w:val="00996FDC"/>
    <w:rsid w:val="009A156D"/>
    <w:rsid w:val="009A4E40"/>
    <w:rsid w:val="009B110F"/>
    <w:rsid w:val="009B54BE"/>
    <w:rsid w:val="009B58CE"/>
    <w:rsid w:val="009C0EC7"/>
    <w:rsid w:val="009C1410"/>
    <w:rsid w:val="009C4FF7"/>
    <w:rsid w:val="009C4FF8"/>
    <w:rsid w:val="009C75C8"/>
    <w:rsid w:val="009D1AD9"/>
    <w:rsid w:val="009D3694"/>
    <w:rsid w:val="009D4DB1"/>
    <w:rsid w:val="009D7C09"/>
    <w:rsid w:val="009E0A14"/>
    <w:rsid w:val="009E32A3"/>
    <w:rsid w:val="009E4741"/>
    <w:rsid w:val="009F4D4F"/>
    <w:rsid w:val="009F541B"/>
    <w:rsid w:val="009F7E75"/>
    <w:rsid w:val="00A05235"/>
    <w:rsid w:val="00A10B53"/>
    <w:rsid w:val="00A16C09"/>
    <w:rsid w:val="00A23501"/>
    <w:rsid w:val="00A2471F"/>
    <w:rsid w:val="00A25357"/>
    <w:rsid w:val="00A25899"/>
    <w:rsid w:val="00A304B1"/>
    <w:rsid w:val="00A3196E"/>
    <w:rsid w:val="00A34B0B"/>
    <w:rsid w:val="00A359B5"/>
    <w:rsid w:val="00A3765C"/>
    <w:rsid w:val="00A41C51"/>
    <w:rsid w:val="00A44D59"/>
    <w:rsid w:val="00A461EB"/>
    <w:rsid w:val="00A46D1B"/>
    <w:rsid w:val="00A50553"/>
    <w:rsid w:val="00A53CA7"/>
    <w:rsid w:val="00A547C5"/>
    <w:rsid w:val="00A557EF"/>
    <w:rsid w:val="00A62ACC"/>
    <w:rsid w:val="00A66B9A"/>
    <w:rsid w:val="00A70B74"/>
    <w:rsid w:val="00A74C96"/>
    <w:rsid w:val="00A76409"/>
    <w:rsid w:val="00A82B93"/>
    <w:rsid w:val="00A8413F"/>
    <w:rsid w:val="00A873EF"/>
    <w:rsid w:val="00A911A9"/>
    <w:rsid w:val="00AA13C6"/>
    <w:rsid w:val="00AA1A7F"/>
    <w:rsid w:val="00AA433F"/>
    <w:rsid w:val="00AA5782"/>
    <w:rsid w:val="00AB0CCD"/>
    <w:rsid w:val="00AB4C9C"/>
    <w:rsid w:val="00AB6E42"/>
    <w:rsid w:val="00AB7252"/>
    <w:rsid w:val="00AB7B7C"/>
    <w:rsid w:val="00AC2728"/>
    <w:rsid w:val="00AC6CDD"/>
    <w:rsid w:val="00AC6CEF"/>
    <w:rsid w:val="00AD05CB"/>
    <w:rsid w:val="00AD0B59"/>
    <w:rsid w:val="00AD28BE"/>
    <w:rsid w:val="00AD3BB4"/>
    <w:rsid w:val="00AD5DD1"/>
    <w:rsid w:val="00AE1DCE"/>
    <w:rsid w:val="00AF666D"/>
    <w:rsid w:val="00B0566F"/>
    <w:rsid w:val="00B072E0"/>
    <w:rsid w:val="00B140C6"/>
    <w:rsid w:val="00B153F9"/>
    <w:rsid w:val="00B16642"/>
    <w:rsid w:val="00B237C0"/>
    <w:rsid w:val="00B25962"/>
    <w:rsid w:val="00B27247"/>
    <w:rsid w:val="00B30F9A"/>
    <w:rsid w:val="00B31C4B"/>
    <w:rsid w:val="00B34EBF"/>
    <w:rsid w:val="00B3582B"/>
    <w:rsid w:val="00B43A76"/>
    <w:rsid w:val="00B45CD0"/>
    <w:rsid w:val="00B46CDA"/>
    <w:rsid w:val="00B5136E"/>
    <w:rsid w:val="00B5145E"/>
    <w:rsid w:val="00B51F4C"/>
    <w:rsid w:val="00B52E6B"/>
    <w:rsid w:val="00B54540"/>
    <w:rsid w:val="00B55B0F"/>
    <w:rsid w:val="00B5737C"/>
    <w:rsid w:val="00B57471"/>
    <w:rsid w:val="00B61AC0"/>
    <w:rsid w:val="00B627BC"/>
    <w:rsid w:val="00B646FD"/>
    <w:rsid w:val="00B66D1D"/>
    <w:rsid w:val="00B70078"/>
    <w:rsid w:val="00B75DCC"/>
    <w:rsid w:val="00B837F7"/>
    <w:rsid w:val="00B84AD5"/>
    <w:rsid w:val="00B874BB"/>
    <w:rsid w:val="00B87ADF"/>
    <w:rsid w:val="00B9059E"/>
    <w:rsid w:val="00B91F53"/>
    <w:rsid w:val="00B92E2D"/>
    <w:rsid w:val="00BB087E"/>
    <w:rsid w:val="00BB36BB"/>
    <w:rsid w:val="00BB4EFF"/>
    <w:rsid w:val="00BB7616"/>
    <w:rsid w:val="00BC62C5"/>
    <w:rsid w:val="00BC786D"/>
    <w:rsid w:val="00BD048B"/>
    <w:rsid w:val="00BD67E2"/>
    <w:rsid w:val="00BD7CF0"/>
    <w:rsid w:val="00BE263D"/>
    <w:rsid w:val="00BF2225"/>
    <w:rsid w:val="00BF27D8"/>
    <w:rsid w:val="00BF5448"/>
    <w:rsid w:val="00BF7158"/>
    <w:rsid w:val="00C0076F"/>
    <w:rsid w:val="00C06064"/>
    <w:rsid w:val="00C06D7C"/>
    <w:rsid w:val="00C100DD"/>
    <w:rsid w:val="00C11CE3"/>
    <w:rsid w:val="00C12A38"/>
    <w:rsid w:val="00C13776"/>
    <w:rsid w:val="00C15E76"/>
    <w:rsid w:val="00C17135"/>
    <w:rsid w:val="00C22880"/>
    <w:rsid w:val="00C25CAE"/>
    <w:rsid w:val="00C27602"/>
    <w:rsid w:val="00C34902"/>
    <w:rsid w:val="00C35EC9"/>
    <w:rsid w:val="00C35EDD"/>
    <w:rsid w:val="00C37AD7"/>
    <w:rsid w:val="00C37C9D"/>
    <w:rsid w:val="00C4548A"/>
    <w:rsid w:val="00C51CFE"/>
    <w:rsid w:val="00C71677"/>
    <w:rsid w:val="00C71A95"/>
    <w:rsid w:val="00C7252A"/>
    <w:rsid w:val="00C72A2E"/>
    <w:rsid w:val="00C74377"/>
    <w:rsid w:val="00C76C08"/>
    <w:rsid w:val="00C8613A"/>
    <w:rsid w:val="00C87AA3"/>
    <w:rsid w:val="00C9443F"/>
    <w:rsid w:val="00C9591A"/>
    <w:rsid w:val="00C97FEB"/>
    <w:rsid w:val="00CA0375"/>
    <w:rsid w:val="00CA7C89"/>
    <w:rsid w:val="00CB3D61"/>
    <w:rsid w:val="00CB46D1"/>
    <w:rsid w:val="00CC4E82"/>
    <w:rsid w:val="00CC56DE"/>
    <w:rsid w:val="00CC5875"/>
    <w:rsid w:val="00CC69B2"/>
    <w:rsid w:val="00CC6F10"/>
    <w:rsid w:val="00CD5E8A"/>
    <w:rsid w:val="00CE0692"/>
    <w:rsid w:val="00CE0CBC"/>
    <w:rsid w:val="00CE16AA"/>
    <w:rsid w:val="00CE5F4B"/>
    <w:rsid w:val="00CE60A7"/>
    <w:rsid w:val="00CE6549"/>
    <w:rsid w:val="00CE7647"/>
    <w:rsid w:val="00CF6B2E"/>
    <w:rsid w:val="00D126F6"/>
    <w:rsid w:val="00D13501"/>
    <w:rsid w:val="00D16DE9"/>
    <w:rsid w:val="00D177F9"/>
    <w:rsid w:val="00D2146F"/>
    <w:rsid w:val="00D22304"/>
    <w:rsid w:val="00D25140"/>
    <w:rsid w:val="00D3019D"/>
    <w:rsid w:val="00D33BEC"/>
    <w:rsid w:val="00D33CEB"/>
    <w:rsid w:val="00D36CB8"/>
    <w:rsid w:val="00D413C6"/>
    <w:rsid w:val="00D42594"/>
    <w:rsid w:val="00D434EB"/>
    <w:rsid w:val="00D436B9"/>
    <w:rsid w:val="00D43892"/>
    <w:rsid w:val="00D45A3E"/>
    <w:rsid w:val="00D46588"/>
    <w:rsid w:val="00D51B2D"/>
    <w:rsid w:val="00D51D1D"/>
    <w:rsid w:val="00D57A20"/>
    <w:rsid w:val="00D609BA"/>
    <w:rsid w:val="00D659A1"/>
    <w:rsid w:val="00D66971"/>
    <w:rsid w:val="00D704D2"/>
    <w:rsid w:val="00D90CAF"/>
    <w:rsid w:val="00D961CF"/>
    <w:rsid w:val="00D96D4D"/>
    <w:rsid w:val="00D97BF6"/>
    <w:rsid w:val="00DA1322"/>
    <w:rsid w:val="00DA4F86"/>
    <w:rsid w:val="00DB5168"/>
    <w:rsid w:val="00DC2C43"/>
    <w:rsid w:val="00DC2F2A"/>
    <w:rsid w:val="00DC50E0"/>
    <w:rsid w:val="00DC63B8"/>
    <w:rsid w:val="00DC6A53"/>
    <w:rsid w:val="00DC7FBF"/>
    <w:rsid w:val="00DD19A5"/>
    <w:rsid w:val="00DD67C7"/>
    <w:rsid w:val="00DE40E8"/>
    <w:rsid w:val="00DE6EEA"/>
    <w:rsid w:val="00DF2323"/>
    <w:rsid w:val="00DF69EB"/>
    <w:rsid w:val="00E0252F"/>
    <w:rsid w:val="00E0329A"/>
    <w:rsid w:val="00E03ED3"/>
    <w:rsid w:val="00E05C2F"/>
    <w:rsid w:val="00E0790F"/>
    <w:rsid w:val="00E23CB2"/>
    <w:rsid w:val="00E257B0"/>
    <w:rsid w:val="00E269A7"/>
    <w:rsid w:val="00E26EF9"/>
    <w:rsid w:val="00E27570"/>
    <w:rsid w:val="00E314B7"/>
    <w:rsid w:val="00E36E0C"/>
    <w:rsid w:val="00E36E9B"/>
    <w:rsid w:val="00E37F63"/>
    <w:rsid w:val="00E44047"/>
    <w:rsid w:val="00E5052D"/>
    <w:rsid w:val="00E50916"/>
    <w:rsid w:val="00E50992"/>
    <w:rsid w:val="00E50C3A"/>
    <w:rsid w:val="00E51E00"/>
    <w:rsid w:val="00E5397F"/>
    <w:rsid w:val="00E549ED"/>
    <w:rsid w:val="00E571A3"/>
    <w:rsid w:val="00E606DA"/>
    <w:rsid w:val="00E60A49"/>
    <w:rsid w:val="00E653D3"/>
    <w:rsid w:val="00E82416"/>
    <w:rsid w:val="00E85F42"/>
    <w:rsid w:val="00E85FFF"/>
    <w:rsid w:val="00E864FB"/>
    <w:rsid w:val="00E879FD"/>
    <w:rsid w:val="00E92EEC"/>
    <w:rsid w:val="00EA1F6C"/>
    <w:rsid w:val="00EA38C8"/>
    <w:rsid w:val="00EA3E93"/>
    <w:rsid w:val="00EB1BFF"/>
    <w:rsid w:val="00EB7677"/>
    <w:rsid w:val="00EC2677"/>
    <w:rsid w:val="00EC3525"/>
    <w:rsid w:val="00EC480F"/>
    <w:rsid w:val="00EC7CFD"/>
    <w:rsid w:val="00ED155E"/>
    <w:rsid w:val="00ED185E"/>
    <w:rsid w:val="00ED1E6C"/>
    <w:rsid w:val="00EE1578"/>
    <w:rsid w:val="00EE3C48"/>
    <w:rsid w:val="00EE3E75"/>
    <w:rsid w:val="00EE4738"/>
    <w:rsid w:val="00EF2BBE"/>
    <w:rsid w:val="00EF502F"/>
    <w:rsid w:val="00EF7CB9"/>
    <w:rsid w:val="00F0295E"/>
    <w:rsid w:val="00F06E3C"/>
    <w:rsid w:val="00F13651"/>
    <w:rsid w:val="00F142C2"/>
    <w:rsid w:val="00F203D4"/>
    <w:rsid w:val="00F20E35"/>
    <w:rsid w:val="00F2111C"/>
    <w:rsid w:val="00F2249B"/>
    <w:rsid w:val="00F2469F"/>
    <w:rsid w:val="00F26CA1"/>
    <w:rsid w:val="00F275F5"/>
    <w:rsid w:val="00F3216D"/>
    <w:rsid w:val="00F35A23"/>
    <w:rsid w:val="00F37DF8"/>
    <w:rsid w:val="00F40E1F"/>
    <w:rsid w:val="00F423E5"/>
    <w:rsid w:val="00F52FF0"/>
    <w:rsid w:val="00F54250"/>
    <w:rsid w:val="00F55F15"/>
    <w:rsid w:val="00F6334C"/>
    <w:rsid w:val="00F6728C"/>
    <w:rsid w:val="00F70E1E"/>
    <w:rsid w:val="00F72E4F"/>
    <w:rsid w:val="00F752E6"/>
    <w:rsid w:val="00F76526"/>
    <w:rsid w:val="00F76A7C"/>
    <w:rsid w:val="00F76F5D"/>
    <w:rsid w:val="00F833AE"/>
    <w:rsid w:val="00F85858"/>
    <w:rsid w:val="00F93184"/>
    <w:rsid w:val="00F9335B"/>
    <w:rsid w:val="00FA6A04"/>
    <w:rsid w:val="00FA703E"/>
    <w:rsid w:val="00FB0035"/>
    <w:rsid w:val="00FB158C"/>
    <w:rsid w:val="00FB414E"/>
    <w:rsid w:val="00FB4F09"/>
    <w:rsid w:val="00FC5BAB"/>
    <w:rsid w:val="00FD004B"/>
    <w:rsid w:val="00FD7171"/>
    <w:rsid w:val="00FE18EC"/>
    <w:rsid w:val="00FE38C8"/>
    <w:rsid w:val="00FE7ED8"/>
    <w:rsid w:val="00FF0CE7"/>
    <w:rsid w:val="00FF1CAC"/>
    <w:rsid w:val="00FF3D04"/>
    <w:rsid w:val="00FF447B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97"/>
    <o:shapelayout v:ext="edit">
      <o:idmap v:ext="edit" data="1"/>
    </o:shapelayout>
  </w:shapeDefaults>
  <w:decimalSymbol w:val=","/>
  <w:listSeparator w:val=";"/>
  <w14:defaultImageDpi w14:val="0"/>
  <w15:chartTrackingRefBased/>
  <w15:docId w15:val="{905C674C-5FB0-4585-BA11-AC951423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17D"/>
  </w:style>
  <w:style w:type="paragraph" w:styleId="1">
    <w:name w:val="heading 1"/>
    <w:aliases w:val="Заголовок 1 Знак"/>
    <w:basedOn w:val="a"/>
    <w:next w:val="a"/>
    <w:link w:val="11"/>
    <w:autoRedefine/>
    <w:uiPriority w:val="9"/>
    <w:qFormat/>
    <w:rsid w:val="005F49D2"/>
    <w:pPr>
      <w:keepNext/>
      <w:widowControl w:val="0"/>
      <w:spacing w:line="360" w:lineRule="auto"/>
      <w:ind w:firstLine="709"/>
      <w:outlineLvl w:val="0"/>
    </w:pPr>
    <w:rPr>
      <w:b/>
      <w:bCs/>
      <w:noProof/>
      <w:kern w:val="32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C9591A"/>
    <w:pPr>
      <w:keepNext/>
      <w:numPr>
        <w:ilvl w:val="1"/>
        <w:numId w:val="1"/>
      </w:numPr>
      <w:tabs>
        <w:tab w:val="left" w:pos="794"/>
        <w:tab w:val="left" w:pos="1588"/>
      </w:tabs>
      <w:spacing w:before="240" w:after="240" w:line="360" w:lineRule="auto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qFormat/>
    <w:rsid w:val="003F0C54"/>
    <w:pPr>
      <w:keepNext/>
      <w:numPr>
        <w:ilvl w:val="2"/>
        <w:numId w:val="1"/>
      </w:numPr>
      <w:tabs>
        <w:tab w:val="left" w:pos="1560"/>
      </w:tabs>
      <w:spacing w:before="120" w:line="360" w:lineRule="auto"/>
      <w:outlineLvl w:val="2"/>
    </w:pPr>
    <w:rPr>
      <w:rFonts w:cs="Arial"/>
      <w:bCs/>
      <w:sz w:val="28"/>
      <w:szCs w:val="28"/>
    </w:rPr>
  </w:style>
  <w:style w:type="paragraph" w:styleId="4">
    <w:name w:val="heading 4"/>
    <w:aliases w:val="ПодЗаголовок"/>
    <w:basedOn w:val="a"/>
    <w:next w:val="a"/>
    <w:link w:val="40"/>
    <w:uiPriority w:val="9"/>
    <w:qFormat/>
    <w:rsid w:val="003F0C54"/>
    <w:pPr>
      <w:keepNext/>
      <w:numPr>
        <w:ilvl w:val="3"/>
        <w:numId w:val="1"/>
      </w:numPr>
      <w:spacing w:line="360" w:lineRule="auto"/>
      <w:outlineLvl w:val="3"/>
    </w:pPr>
    <w:rPr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3F0C54"/>
    <w:pPr>
      <w:numPr>
        <w:ilvl w:val="4"/>
        <w:numId w:val="1"/>
      </w:numPr>
      <w:spacing w:before="240" w:after="60" w:line="36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3F0C54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3F0C54"/>
    <w:pPr>
      <w:numPr>
        <w:ilvl w:val="6"/>
        <w:numId w:val="1"/>
      </w:numPr>
      <w:spacing w:before="240" w:after="60" w:line="360" w:lineRule="auto"/>
      <w:outlineLvl w:val="6"/>
    </w:pPr>
    <w:rPr>
      <w:sz w:val="24"/>
      <w:szCs w:val="28"/>
    </w:rPr>
  </w:style>
  <w:style w:type="paragraph" w:styleId="8">
    <w:name w:val="heading 8"/>
    <w:basedOn w:val="a"/>
    <w:next w:val="a"/>
    <w:link w:val="80"/>
    <w:uiPriority w:val="9"/>
    <w:qFormat/>
    <w:rsid w:val="003F0C54"/>
    <w:pPr>
      <w:numPr>
        <w:ilvl w:val="7"/>
        <w:numId w:val="1"/>
      </w:numPr>
      <w:spacing w:before="240" w:after="60" w:line="360" w:lineRule="auto"/>
      <w:outlineLvl w:val="7"/>
    </w:pPr>
    <w:rPr>
      <w:i/>
      <w:iCs/>
      <w:sz w:val="24"/>
      <w:szCs w:val="28"/>
    </w:rPr>
  </w:style>
  <w:style w:type="paragraph" w:styleId="9">
    <w:name w:val="heading 9"/>
    <w:basedOn w:val="a"/>
    <w:next w:val="a"/>
    <w:link w:val="90"/>
    <w:uiPriority w:val="9"/>
    <w:qFormat/>
    <w:rsid w:val="003F0C54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"/>
    <w:link w:val="1"/>
    <w:uiPriority w:val="9"/>
    <w:locked/>
    <w:rsid w:val="005F49D2"/>
    <w:rPr>
      <w:rFonts w:cs="Times New Roman"/>
      <w:b/>
      <w:bCs/>
      <w:noProof/>
      <w:kern w:val="32"/>
      <w:sz w:val="28"/>
      <w:szCs w:val="28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aliases w:val="ПодЗаголовок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locked/>
    <w:rPr>
      <w:rFonts w:ascii="Cambria" w:eastAsia="Times New Roman" w:hAnsi="Cambria" w:cs="Times New Roman"/>
      <w:sz w:val="22"/>
      <w:szCs w:val="22"/>
    </w:rPr>
  </w:style>
  <w:style w:type="paragraph" w:styleId="a3">
    <w:name w:val="header"/>
    <w:basedOn w:val="a"/>
    <w:link w:val="a4"/>
    <w:uiPriority w:val="99"/>
    <w:rsid w:val="00FC5BAB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semiHidden/>
    <w:locked/>
    <w:rPr>
      <w:rFonts w:cs="Times New Roman"/>
    </w:rPr>
  </w:style>
  <w:style w:type="character" w:styleId="a5">
    <w:name w:val="page number"/>
    <w:uiPriority w:val="99"/>
    <w:rsid w:val="00355E40"/>
    <w:rPr>
      <w:rFonts w:cs="Times New Roman"/>
      <w:sz w:val="18"/>
      <w:szCs w:val="18"/>
    </w:rPr>
  </w:style>
  <w:style w:type="paragraph" w:styleId="a6">
    <w:name w:val="footer"/>
    <w:basedOn w:val="a"/>
    <w:link w:val="a7"/>
    <w:uiPriority w:val="99"/>
    <w:rsid w:val="00FC5BAB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link w:val="a6"/>
    <w:uiPriority w:val="99"/>
    <w:semiHidden/>
    <w:locked/>
    <w:rPr>
      <w:rFonts w:cs="Times New Roman"/>
    </w:rPr>
  </w:style>
  <w:style w:type="paragraph" w:styleId="a8">
    <w:name w:val="Body Text"/>
    <w:basedOn w:val="a"/>
    <w:link w:val="a9"/>
    <w:uiPriority w:val="99"/>
    <w:rsid w:val="00FC5BAB"/>
    <w:pPr>
      <w:jc w:val="center"/>
    </w:pPr>
    <w:rPr>
      <w:rFonts w:ascii="Arial" w:hAnsi="Arial"/>
      <w:i/>
      <w:sz w:val="16"/>
    </w:rPr>
  </w:style>
  <w:style w:type="character" w:customStyle="1" w:styleId="a9">
    <w:name w:val="Основной текст Знак"/>
    <w:link w:val="a8"/>
    <w:uiPriority w:val="99"/>
    <w:semiHidden/>
    <w:locked/>
    <w:rPr>
      <w:rFonts w:cs="Times New Roman"/>
    </w:rPr>
  </w:style>
  <w:style w:type="paragraph" w:styleId="aa">
    <w:name w:val="Body Text Indent"/>
    <w:aliases w:val="Основной текст с отступом Знак Знак Знак"/>
    <w:basedOn w:val="a"/>
    <w:link w:val="ab"/>
    <w:uiPriority w:val="99"/>
    <w:rsid w:val="00FC5BAB"/>
    <w:pPr>
      <w:spacing w:line="360" w:lineRule="auto"/>
      <w:ind w:firstLine="709"/>
      <w:jc w:val="both"/>
    </w:pPr>
    <w:rPr>
      <w:sz w:val="28"/>
    </w:rPr>
  </w:style>
  <w:style w:type="character" w:customStyle="1" w:styleId="ab">
    <w:name w:val="Основной текст с отступом Знак"/>
    <w:aliases w:val="Основной текст с отступом Знак Знак Знак Знак"/>
    <w:link w:val="aa"/>
    <w:uiPriority w:val="99"/>
    <w:locked/>
    <w:rsid w:val="00B52E6B"/>
    <w:rPr>
      <w:rFonts w:cs="Times New Roman"/>
      <w:sz w:val="28"/>
      <w:lang w:val="ru-RU" w:eastAsia="ru-RU" w:bidi="ar-SA"/>
    </w:rPr>
  </w:style>
  <w:style w:type="paragraph" w:customStyle="1" w:styleId="00">
    <w:name w:val="Стиль Название объекта + Перед:  0 пт После:  0 пт Междустр.интер..."/>
    <w:basedOn w:val="ac"/>
    <w:autoRedefine/>
    <w:rsid w:val="00E60A49"/>
    <w:pPr>
      <w:spacing w:before="240" w:after="240"/>
    </w:pPr>
    <w:rPr>
      <w:b/>
      <w:bCs w:val="0"/>
      <w:spacing w:val="60"/>
    </w:rPr>
  </w:style>
  <w:style w:type="paragraph" w:styleId="ac">
    <w:name w:val="caption"/>
    <w:basedOn w:val="a"/>
    <w:next w:val="a"/>
    <w:uiPriority w:val="35"/>
    <w:qFormat/>
    <w:rsid w:val="00E60A49"/>
    <w:pPr>
      <w:spacing w:before="120" w:after="120" w:line="360" w:lineRule="auto"/>
      <w:jc w:val="center"/>
    </w:pPr>
    <w:rPr>
      <w:bCs/>
      <w:sz w:val="28"/>
      <w:szCs w:val="28"/>
    </w:rPr>
  </w:style>
  <w:style w:type="paragraph" w:customStyle="1" w:styleId="ad">
    <w:name w:val="Таблица"/>
    <w:basedOn w:val="ac"/>
    <w:rsid w:val="00E60A49"/>
    <w:pPr>
      <w:ind w:left="4253" w:hanging="3544"/>
      <w:jc w:val="left"/>
    </w:pPr>
    <w:rPr>
      <w:b/>
      <w:spacing w:val="60"/>
    </w:rPr>
  </w:style>
  <w:style w:type="paragraph" w:customStyle="1" w:styleId="001">
    <w:name w:val="Стиль Стиль Название объекта + Перед:  0 пт После:  0 пт Междустр.и...1"/>
    <w:basedOn w:val="00"/>
    <w:rsid w:val="00E60A49"/>
    <w:pPr>
      <w:jc w:val="left"/>
    </w:pPr>
    <w:rPr>
      <w:szCs w:val="20"/>
    </w:rPr>
  </w:style>
  <w:style w:type="paragraph" w:styleId="21">
    <w:name w:val="Body Text Indent 2"/>
    <w:basedOn w:val="a"/>
    <w:link w:val="22"/>
    <w:uiPriority w:val="99"/>
    <w:rsid w:val="00E60A49"/>
    <w:pPr>
      <w:spacing w:after="120" w:line="480" w:lineRule="auto"/>
      <w:ind w:left="283"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</w:rPr>
  </w:style>
  <w:style w:type="paragraph" w:styleId="10">
    <w:name w:val="toc 1"/>
    <w:basedOn w:val="a"/>
    <w:next w:val="a"/>
    <w:autoRedefine/>
    <w:uiPriority w:val="39"/>
    <w:rsid w:val="00D16DE9"/>
  </w:style>
  <w:style w:type="paragraph" w:styleId="23">
    <w:name w:val="toc 2"/>
    <w:basedOn w:val="a"/>
    <w:next w:val="a"/>
    <w:autoRedefine/>
    <w:uiPriority w:val="39"/>
    <w:rsid w:val="00D16DE9"/>
    <w:pPr>
      <w:ind w:left="200"/>
    </w:pPr>
  </w:style>
  <w:style w:type="character" w:styleId="ae">
    <w:name w:val="Hyperlink"/>
    <w:uiPriority w:val="99"/>
    <w:rsid w:val="00D16DE9"/>
    <w:rPr>
      <w:rFonts w:cs="Times New Roman"/>
      <w:color w:val="0000FF"/>
      <w:u w:val="single"/>
    </w:rPr>
  </w:style>
  <w:style w:type="paragraph" w:styleId="af">
    <w:name w:val="Block Text"/>
    <w:basedOn w:val="a"/>
    <w:uiPriority w:val="99"/>
    <w:rsid w:val="00B52E6B"/>
    <w:pPr>
      <w:spacing w:line="360" w:lineRule="auto"/>
      <w:ind w:left="113" w:right="113"/>
      <w:jc w:val="center"/>
    </w:pPr>
    <w:rPr>
      <w:sz w:val="28"/>
    </w:rPr>
  </w:style>
  <w:style w:type="paragraph" w:styleId="af0">
    <w:name w:val="Title"/>
    <w:basedOn w:val="a"/>
    <w:link w:val="af1"/>
    <w:uiPriority w:val="10"/>
    <w:qFormat/>
    <w:rsid w:val="00B52E6B"/>
    <w:pPr>
      <w:spacing w:line="360" w:lineRule="auto"/>
      <w:jc w:val="center"/>
    </w:pPr>
    <w:rPr>
      <w:bCs/>
      <w:sz w:val="28"/>
      <w:szCs w:val="32"/>
    </w:rPr>
  </w:style>
  <w:style w:type="character" w:customStyle="1" w:styleId="af1">
    <w:name w:val="Название Знак"/>
    <w:link w:val="af0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1">
    <w:name w:val="Body Text Indent 3"/>
    <w:basedOn w:val="a"/>
    <w:link w:val="32"/>
    <w:uiPriority w:val="99"/>
    <w:rsid w:val="00B52E6B"/>
    <w:pPr>
      <w:spacing w:line="360" w:lineRule="auto"/>
      <w:ind w:left="459" w:hanging="459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locked/>
    <w:rsid w:val="00B52E6B"/>
    <w:rPr>
      <w:rFonts w:cs="Times New Roman"/>
      <w:sz w:val="16"/>
      <w:szCs w:val="16"/>
      <w:lang w:val="ru-RU" w:eastAsia="ru-RU" w:bidi="ar-SA"/>
    </w:rPr>
  </w:style>
  <w:style w:type="paragraph" w:customStyle="1" w:styleId="ARTHUR">
    <w:name w:val="ARTHUR"/>
    <w:basedOn w:val="a"/>
    <w:rsid w:val="00B52E6B"/>
    <w:pPr>
      <w:overflowPunct w:val="0"/>
      <w:autoSpaceDE w:val="0"/>
      <w:autoSpaceDN w:val="0"/>
      <w:adjustRightInd w:val="0"/>
      <w:ind w:left="737" w:right="567" w:firstLine="709"/>
      <w:jc w:val="both"/>
      <w:textAlignment w:val="baseline"/>
    </w:pPr>
    <w:rPr>
      <w:rFonts w:ascii="Pragmatica" w:hAnsi="Pragmatica"/>
    </w:rPr>
  </w:style>
  <w:style w:type="paragraph" w:styleId="24">
    <w:name w:val="Body Text 2"/>
    <w:basedOn w:val="a"/>
    <w:link w:val="25"/>
    <w:uiPriority w:val="99"/>
    <w:rsid w:val="00B52E6B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25">
    <w:name w:val="Основной текст 2 Знак"/>
    <w:link w:val="24"/>
    <w:uiPriority w:val="99"/>
    <w:semiHidden/>
    <w:locked/>
    <w:rPr>
      <w:rFonts w:cs="Times New Roman"/>
    </w:rPr>
  </w:style>
  <w:style w:type="paragraph" w:styleId="33">
    <w:name w:val="Body Text 3"/>
    <w:basedOn w:val="a"/>
    <w:link w:val="34"/>
    <w:uiPriority w:val="99"/>
    <w:rsid w:val="00B52E6B"/>
    <w:pPr>
      <w:spacing w:line="360" w:lineRule="auto"/>
    </w:pPr>
    <w:rPr>
      <w:iCs/>
      <w:sz w:val="28"/>
      <w:szCs w:val="28"/>
    </w:rPr>
  </w:style>
  <w:style w:type="character" w:customStyle="1" w:styleId="34">
    <w:name w:val="Основной текст 3 Знак"/>
    <w:link w:val="33"/>
    <w:uiPriority w:val="99"/>
    <w:semiHidden/>
    <w:locked/>
    <w:rPr>
      <w:rFonts w:cs="Times New Roman"/>
      <w:sz w:val="16"/>
      <w:szCs w:val="16"/>
    </w:rPr>
  </w:style>
  <w:style w:type="paragraph" w:styleId="35">
    <w:name w:val="toc 3"/>
    <w:basedOn w:val="a"/>
    <w:next w:val="a"/>
    <w:autoRedefine/>
    <w:uiPriority w:val="39"/>
    <w:semiHidden/>
    <w:rsid w:val="00B52E6B"/>
    <w:pPr>
      <w:ind w:left="40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semiHidden/>
    <w:rsid w:val="00B52E6B"/>
    <w:pPr>
      <w:ind w:left="600"/>
    </w:pPr>
    <w:rPr>
      <w:szCs w:val="21"/>
    </w:rPr>
  </w:style>
  <w:style w:type="paragraph" w:styleId="51">
    <w:name w:val="toc 5"/>
    <w:basedOn w:val="a"/>
    <w:next w:val="a"/>
    <w:autoRedefine/>
    <w:uiPriority w:val="39"/>
    <w:semiHidden/>
    <w:rsid w:val="00B52E6B"/>
    <w:pPr>
      <w:ind w:left="800"/>
    </w:pPr>
    <w:rPr>
      <w:szCs w:val="21"/>
    </w:rPr>
  </w:style>
  <w:style w:type="paragraph" w:styleId="61">
    <w:name w:val="toc 6"/>
    <w:basedOn w:val="a"/>
    <w:next w:val="a"/>
    <w:autoRedefine/>
    <w:uiPriority w:val="39"/>
    <w:semiHidden/>
    <w:rsid w:val="00B52E6B"/>
    <w:pPr>
      <w:ind w:left="1000"/>
    </w:pPr>
    <w:rPr>
      <w:szCs w:val="21"/>
    </w:rPr>
  </w:style>
  <w:style w:type="paragraph" w:styleId="71">
    <w:name w:val="toc 7"/>
    <w:basedOn w:val="a"/>
    <w:next w:val="a"/>
    <w:autoRedefine/>
    <w:uiPriority w:val="39"/>
    <w:semiHidden/>
    <w:rsid w:val="00B52E6B"/>
    <w:pPr>
      <w:ind w:left="1200"/>
    </w:pPr>
    <w:rPr>
      <w:szCs w:val="21"/>
    </w:rPr>
  </w:style>
  <w:style w:type="paragraph" w:styleId="81">
    <w:name w:val="toc 8"/>
    <w:basedOn w:val="a"/>
    <w:next w:val="a"/>
    <w:autoRedefine/>
    <w:uiPriority w:val="39"/>
    <w:semiHidden/>
    <w:rsid w:val="00B52E6B"/>
    <w:pPr>
      <w:ind w:left="1400"/>
    </w:pPr>
    <w:rPr>
      <w:szCs w:val="21"/>
    </w:rPr>
  </w:style>
  <w:style w:type="paragraph" w:styleId="91">
    <w:name w:val="toc 9"/>
    <w:basedOn w:val="a"/>
    <w:next w:val="a"/>
    <w:autoRedefine/>
    <w:uiPriority w:val="39"/>
    <w:semiHidden/>
    <w:rsid w:val="00B52E6B"/>
    <w:pPr>
      <w:ind w:left="1600"/>
    </w:pPr>
    <w:rPr>
      <w:szCs w:val="21"/>
    </w:rPr>
  </w:style>
  <w:style w:type="paragraph" w:customStyle="1" w:styleId="af2">
    <w:name w:val="СТ"/>
    <w:basedOn w:val="a"/>
    <w:rsid w:val="00B52E6B"/>
    <w:pPr>
      <w:widowControl w:val="0"/>
      <w:spacing w:line="360" w:lineRule="auto"/>
      <w:ind w:firstLine="709"/>
      <w:jc w:val="both"/>
    </w:pPr>
    <w:rPr>
      <w:sz w:val="28"/>
    </w:rPr>
  </w:style>
  <w:style w:type="paragraph" w:styleId="af3">
    <w:name w:val="footnote text"/>
    <w:basedOn w:val="a"/>
    <w:link w:val="af4"/>
    <w:uiPriority w:val="99"/>
    <w:semiHidden/>
    <w:rsid w:val="00B52E6B"/>
  </w:style>
  <w:style w:type="character" w:customStyle="1" w:styleId="af4">
    <w:name w:val="Текст сноски Знак"/>
    <w:link w:val="af3"/>
    <w:uiPriority w:val="99"/>
    <w:semiHidden/>
    <w:locked/>
    <w:rsid w:val="00BB7616"/>
    <w:rPr>
      <w:rFonts w:cs="Times New Roman"/>
    </w:rPr>
  </w:style>
  <w:style w:type="paragraph" w:customStyle="1" w:styleId="141">
    <w:name w:val="Основной14_1_разр"/>
    <w:basedOn w:val="a"/>
    <w:rsid w:val="00B52E6B"/>
    <w:pPr>
      <w:ind w:firstLine="720"/>
      <w:jc w:val="both"/>
    </w:pPr>
    <w:rPr>
      <w:spacing w:val="20"/>
      <w:sz w:val="28"/>
      <w:szCs w:val="28"/>
    </w:rPr>
  </w:style>
  <w:style w:type="paragraph" w:customStyle="1" w:styleId="12">
    <w:name w:val="Основной текст 1"/>
    <w:basedOn w:val="a8"/>
    <w:rsid w:val="00B52E6B"/>
    <w:pPr>
      <w:spacing w:line="360" w:lineRule="auto"/>
      <w:ind w:firstLine="720"/>
      <w:jc w:val="both"/>
    </w:pPr>
    <w:rPr>
      <w:rFonts w:ascii="Times New Roman" w:hAnsi="Times New Roman"/>
      <w:i w:val="0"/>
      <w:sz w:val="28"/>
      <w:szCs w:val="28"/>
    </w:rPr>
  </w:style>
  <w:style w:type="paragraph" w:styleId="af5">
    <w:name w:val="Normal (Web)"/>
    <w:basedOn w:val="a"/>
    <w:uiPriority w:val="99"/>
    <w:rsid w:val="00B52E6B"/>
    <w:pPr>
      <w:spacing w:before="100" w:beforeAutospacing="1" w:after="100" w:afterAutospacing="1"/>
    </w:pPr>
    <w:rPr>
      <w:sz w:val="24"/>
      <w:szCs w:val="24"/>
    </w:rPr>
  </w:style>
  <w:style w:type="paragraph" w:customStyle="1" w:styleId="af6">
    <w:name w:val="Îáû÷íûé"/>
    <w:rsid w:val="00B52E6B"/>
    <w:rPr>
      <w:rFonts w:ascii="Times New Roman CYR" w:hAnsi="Times New Roman CYR"/>
      <w:sz w:val="28"/>
      <w:szCs w:val="28"/>
    </w:rPr>
  </w:style>
  <w:style w:type="character" w:customStyle="1" w:styleId="af7">
    <w:name w:val="Знак"/>
    <w:rsid w:val="00B52E6B"/>
    <w:rPr>
      <w:rFonts w:cs="Times New Roman"/>
      <w:sz w:val="28"/>
      <w:szCs w:val="28"/>
      <w:lang w:val="ru-RU" w:eastAsia="ru-RU" w:bidi="ar-SA"/>
    </w:rPr>
  </w:style>
  <w:style w:type="character" w:customStyle="1" w:styleId="13">
    <w:name w:val="Стиль1"/>
    <w:rsid w:val="00B52E6B"/>
    <w:rPr>
      <w:rFonts w:ascii="Times New Roman" w:hAnsi="Times New Roman" w:cs="Times New Roman"/>
      <w:spacing w:val="-6"/>
      <w:sz w:val="32"/>
      <w:szCs w:val="32"/>
    </w:rPr>
  </w:style>
  <w:style w:type="character" w:styleId="af8">
    <w:name w:val="Strong"/>
    <w:uiPriority w:val="22"/>
    <w:qFormat/>
    <w:rsid w:val="00B52E6B"/>
    <w:rPr>
      <w:rFonts w:cs="Times New Roman"/>
      <w:b/>
      <w:bCs/>
    </w:rPr>
  </w:style>
  <w:style w:type="paragraph" w:customStyle="1" w:styleId="consnormal">
    <w:name w:val="consnormal"/>
    <w:basedOn w:val="a"/>
    <w:rsid w:val="00B52E6B"/>
    <w:pPr>
      <w:spacing w:before="100" w:beforeAutospacing="1" w:after="100" w:afterAutospacing="1"/>
    </w:pPr>
    <w:rPr>
      <w:sz w:val="24"/>
      <w:szCs w:val="24"/>
    </w:rPr>
  </w:style>
  <w:style w:type="table" w:styleId="af9">
    <w:name w:val="Table Grid"/>
    <w:basedOn w:val="a1"/>
    <w:uiPriority w:val="59"/>
    <w:rsid w:val="00B52E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Typewriter"/>
    <w:uiPriority w:val="99"/>
    <w:rsid w:val="00B52E6B"/>
    <w:rPr>
      <w:rFonts w:ascii="Courier New" w:hAnsi="Courier New" w:cs="Courier New"/>
      <w:sz w:val="20"/>
      <w:szCs w:val="20"/>
    </w:rPr>
  </w:style>
  <w:style w:type="paragraph" w:customStyle="1" w:styleId="14">
    <w:name w:val="Обычный1"/>
    <w:rsid w:val="00B52E6B"/>
    <w:pPr>
      <w:widowControl w:val="0"/>
    </w:pPr>
    <w:rPr>
      <w:sz w:val="22"/>
    </w:rPr>
  </w:style>
  <w:style w:type="paragraph" w:styleId="HTML0">
    <w:name w:val="HTML Preformatted"/>
    <w:basedOn w:val="a"/>
    <w:link w:val="HTML1"/>
    <w:uiPriority w:val="99"/>
    <w:rsid w:val="00B52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1">
    <w:name w:val="Стандартный HTML Знак"/>
    <w:link w:val="HTML0"/>
    <w:uiPriority w:val="99"/>
    <w:semiHidden/>
    <w:locked/>
    <w:rPr>
      <w:rFonts w:ascii="Courier New" w:hAnsi="Courier New" w:cs="Courier New"/>
    </w:rPr>
  </w:style>
  <w:style w:type="character" w:customStyle="1" w:styleId="number">
    <w:name w:val="number"/>
    <w:rsid w:val="00B52E6B"/>
    <w:rPr>
      <w:rFonts w:cs="Times New Roman"/>
      <w:color w:val="000000"/>
    </w:rPr>
  </w:style>
  <w:style w:type="paragraph" w:styleId="z-">
    <w:name w:val="HTML Bottom of Form"/>
    <w:basedOn w:val="a"/>
    <w:next w:val="a"/>
    <w:link w:val="z-0"/>
    <w:hidden/>
    <w:uiPriority w:val="99"/>
    <w:rsid w:val="00B52E6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locked/>
    <w:rPr>
      <w:rFonts w:ascii="Arial" w:hAnsi="Arial" w:cs="Arial"/>
      <w:vanish/>
      <w:sz w:val="16"/>
      <w:szCs w:val="16"/>
    </w:rPr>
  </w:style>
  <w:style w:type="paragraph" w:customStyle="1" w:styleId="text">
    <w:name w:val="text"/>
    <w:basedOn w:val="a"/>
    <w:rsid w:val="00B52E6B"/>
    <w:pPr>
      <w:spacing w:before="100" w:beforeAutospacing="1" w:after="100" w:afterAutospacing="1" w:line="30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FR1">
    <w:name w:val="FR1"/>
    <w:rsid w:val="00B52E6B"/>
    <w:pPr>
      <w:widowControl w:val="0"/>
      <w:ind w:left="32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lnsr">
    <w:name w:val="alnsr"/>
    <w:basedOn w:val="a"/>
    <w:rsid w:val="00B52E6B"/>
    <w:pPr>
      <w:spacing w:before="100" w:beforeAutospacing="1" w:after="100" w:afterAutospacing="1"/>
    </w:pPr>
    <w:rPr>
      <w:sz w:val="24"/>
      <w:szCs w:val="24"/>
    </w:rPr>
  </w:style>
  <w:style w:type="character" w:customStyle="1" w:styleId="glossarydef">
    <w:name w:val="glossarydef"/>
    <w:rsid w:val="00B52E6B"/>
    <w:rPr>
      <w:rFonts w:cs="Times New Roman"/>
    </w:rPr>
  </w:style>
  <w:style w:type="paragraph" w:customStyle="1" w:styleId="ac0">
    <w:name w:val="ac"/>
    <w:basedOn w:val="a"/>
    <w:rsid w:val="007E5E76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Balloon Text"/>
    <w:basedOn w:val="a"/>
    <w:link w:val="afb"/>
    <w:uiPriority w:val="99"/>
    <w:rsid w:val="006D43E1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locked/>
    <w:rsid w:val="006D43E1"/>
    <w:rPr>
      <w:rFonts w:ascii="Tahoma" w:hAnsi="Tahoma" w:cs="Tahoma"/>
      <w:sz w:val="16"/>
      <w:szCs w:val="16"/>
    </w:rPr>
  </w:style>
  <w:style w:type="character" w:styleId="afc">
    <w:name w:val="Emphasis"/>
    <w:uiPriority w:val="20"/>
    <w:qFormat/>
    <w:rsid w:val="00896C8A"/>
    <w:rPr>
      <w:rFonts w:cs="Times New Roman"/>
      <w:i/>
      <w:iCs/>
    </w:rPr>
  </w:style>
  <w:style w:type="paragraph" w:customStyle="1" w:styleId="Style18">
    <w:name w:val="Style18"/>
    <w:basedOn w:val="a"/>
    <w:rsid w:val="00205E79"/>
    <w:pPr>
      <w:widowControl w:val="0"/>
      <w:autoSpaceDE w:val="0"/>
      <w:autoSpaceDN w:val="0"/>
      <w:adjustRightInd w:val="0"/>
      <w:spacing w:line="228" w:lineRule="exact"/>
      <w:ind w:firstLine="288"/>
      <w:jc w:val="both"/>
    </w:pPr>
    <w:rPr>
      <w:sz w:val="24"/>
      <w:szCs w:val="24"/>
    </w:rPr>
  </w:style>
  <w:style w:type="paragraph" w:customStyle="1" w:styleId="Style63">
    <w:name w:val="Style63"/>
    <w:basedOn w:val="a"/>
    <w:rsid w:val="00205E79"/>
    <w:pPr>
      <w:widowControl w:val="0"/>
      <w:autoSpaceDE w:val="0"/>
      <w:autoSpaceDN w:val="0"/>
      <w:adjustRightInd w:val="0"/>
      <w:spacing w:line="229" w:lineRule="exact"/>
      <w:ind w:firstLine="288"/>
      <w:jc w:val="both"/>
    </w:pPr>
    <w:rPr>
      <w:sz w:val="24"/>
      <w:szCs w:val="24"/>
    </w:rPr>
  </w:style>
  <w:style w:type="character" w:customStyle="1" w:styleId="FontStyle67">
    <w:name w:val="Font Style67"/>
    <w:rsid w:val="00205E79"/>
    <w:rPr>
      <w:rFonts w:ascii="Times New Roman" w:hAnsi="Times New Roman" w:cs="Times New Roman"/>
      <w:sz w:val="18"/>
      <w:szCs w:val="18"/>
    </w:rPr>
  </w:style>
  <w:style w:type="character" w:customStyle="1" w:styleId="FontStyle114">
    <w:name w:val="Font Style114"/>
    <w:rsid w:val="00205E7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a"/>
    <w:rsid w:val="00205E79"/>
    <w:pPr>
      <w:widowControl w:val="0"/>
      <w:autoSpaceDE w:val="0"/>
      <w:autoSpaceDN w:val="0"/>
      <w:adjustRightInd w:val="0"/>
      <w:spacing w:line="211" w:lineRule="exact"/>
      <w:ind w:firstLine="319"/>
      <w:jc w:val="both"/>
    </w:pPr>
    <w:rPr>
      <w:sz w:val="24"/>
      <w:szCs w:val="24"/>
    </w:rPr>
  </w:style>
  <w:style w:type="paragraph" w:customStyle="1" w:styleId="Style16">
    <w:name w:val="Style16"/>
    <w:basedOn w:val="a"/>
    <w:rsid w:val="00205E79"/>
    <w:pPr>
      <w:widowControl w:val="0"/>
      <w:autoSpaceDE w:val="0"/>
      <w:autoSpaceDN w:val="0"/>
      <w:adjustRightInd w:val="0"/>
      <w:spacing w:line="228" w:lineRule="exact"/>
      <w:ind w:firstLine="278"/>
      <w:jc w:val="both"/>
    </w:pPr>
    <w:rPr>
      <w:sz w:val="24"/>
      <w:szCs w:val="24"/>
    </w:rPr>
  </w:style>
  <w:style w:type="paragraph" w:customStyle="1" w:styleId="Style54">
    <w:name w:val="Style54"/>
    <w:basedOn w:val="a"/>
    <w:rsid w:val="00205E7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B16642"/>
    <w:pPr>
      <w:widowControl w:val="0"/>
      <w:autoSpaceDE w:val="0"/>
      <w:autoSpaceDN w:val="0"/>
      <w:adjustRightInd w:val="0"/>
      <w:spacing w:line="211" w:lineRule="exact"/>
      <w:jc w:val="both"/>
    </w:pPr>
    <w:rPr>
      <w:sz w:val="24"/>
      <w:szCs w:val="24"/>
    </w:rPr>
  </w:style>
  <w:style w:type="paragraph" w:customStyle="1" w:styleId="Style15">
    <w:name w:val="Style15"/>
    <w:basedOn w:val="a"/>
    <w:rsid w:val="00B1664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42">
    <w:name w:val="Style42"/>
    <w:basedOn w:val="a"/>
    <w:rsid w:val="00B1664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69">
    <w:name w:val="Font Style69"/>
    <w:rsid w:val="00B1664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1">
    <w:name w:val="Font Style71"/>
    <w:rsid w:val="00B1664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0">
    <w:name w:val="Font Style110"/>
    <w:rsid w:val="00B16642"/>
    <w:rPr>
      <w:rFonts w:ascii="Times New Roman" w:hAnsi="Times New Roman" w:cs="Times New Roman"/>
      <w:sz w:val="18"/>
      <w:szCs w:val="18"/>
    </w:rPr>
  </w:style>
  <w:style w:type="paragraph" w:customStyle="1" w:styleId="Style62">
    <w:name w:val="Style62"/>
    <w:basedOn w:val="a"/>
    <w:rsid w:val="00B1664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B16642"/>
    <w:pPr>
      <w:widowControl w:val="0"/>
      <w:autoSpaceDE w:val="0"/>
      <w:autoSpaceDN w:val="0"/>
      <w:adjustRightInd w:val="0"/>
      <w:spacing w:line="195" w:lineRule="exact"/>
      <w:jc w:val="both"/>
    </w:pPr>
    <w:rPr>
      <w:sz w:val="24"/>
      <w:szCs w:val="24"/>
    </w:rPr>
  </w:style>
  <w:style w:type="paragraph" w:customStyle="1" w:styleId="Style65">
    <w:name w:val="Style65"/>
    <w:basedOn w:val="a"/>
    <w:rsid w:val="00B1664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0">
    <w:name w:val="Font Style70"/>
    <w:rsid w:val="00B16642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B57471"/>
    <w:pPr>
      <w:widowControl w:val="0"/>
      <w:autoSpaceDE w:val="0"/>
      <w:autoSpaceDN w:val="0"/>
      <w:adjustRightInd w:val="0"/>
      <w:spacing w:line="214" w:lineRule="exact"/>
      <w:ind w:firstLine="314"/>
    </w:pPr>
    <w:rPr>
      <w:sz w:val="24"/>
      <w:szCs w:val="24"/>
    </w:rPr>
  </w:style>
  <w:style w:type="paragraph" w:customStyle="1" w:styleId="Style19">
    <w:name w:val="Style19"/>
    <w:basedOn w:val="a"/>
    <w:rsid w:val="00B57471"/>
    <w:pPr>
      <w:widowControl w:val="0"/>
      <w:autoSpaceDE w:val="0"/>
      <w:autoSpaceDN w:val="0"/>
      <w:adjustRightInd w:val="0"/>
      <w:spacing w:line="227" w:lineRule="exact"/>
    </w:pPr>
    <w:rPr>
      <w:sz w:val="24"/>
      <w:szCs w:val="24"/>
    </w:rPr>
  </w:style>
  <w:style w:type="character" w:customStyle="1" w:styleId="FontStyle98">
    <w:name w:val="Font Style98"/>
    <w:rsid w:val="00B57471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5">
    <w:name w:val="Font Style125"/>
    <w:rsid w:val="00881AB6"/>
    <w:rPr>
      <w:rFonts w:ascii="Times New Roman" w:hAnsi="Times New Roman" w:cs="Times New Roman"/>
      <w:sz w:val="18"/>
      <w:szCs w:val="18"/>
    </w:rPr>
  </w:style>
  <w:style w:type="character" w:customStyle="1" w:styleId="FontStyle91">
    <w:name w:val="Font Style91"/>
    <w:rsid w:val="00881AB6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FontStyle95">
    <w:name w:val="Font Style95"/>
    <w:rsid w:val="00881AB6"/>
    <w:rPr>
      <w:rFonts w:ascii="Constantia" w:hAnsi="Constantia" w:cs="Constantia"/>
      <w:sz w:val="20"/>
      <w:szCs w:val="20"/>
    </w:rPr>
  </w:style>
  <w:style w:type="character" w:customStyle="1" w:styleId="FontStyle109">
    <w:name w:val="Font Style109"/>
    <w:rsid w:val="00881AB6"/>
    <w:rPr>
      <w:rFonts w:ascii="Times New Roman" w:hAnsi="Times New Roman" w:cs="Times New Roman"/>
      <w:sz w:val="22"/>
      <w:szCs w:val="22"/>
    </w:rPr>
  </w:style>
  <w:style w:type="character" w:customStyle="1" w:styleId="FontStyle126">
    <w:name w:val="Font Style126"/>
    <w:rsid w:val="00881AB6"/>
    <w:rPr>
      <w:rFonts w:ascii="Times New Roman" w:hAnsi="Times New Roman" w:cs="Times New Roman"/>
      <w:spacing w:val="-10"/>
      <w:sz w:val="20"/>
      <w:szCs w:val="20"/>
    </w:rPr>
  </w:style>
  <w:style w:type="paragraph" w:customStyle="1" w:styleId="Style55">
    <w:name w:val="Style55"/>
    <w:basedOn w:val="a"/>
    <w:rsid w:val="00881AB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455F7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rsid w:val="00455F79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88">
    <w:name w:val="Font Style88"/>
    <w:rsid w:val="00455F79"/>
    <w:rPr>
      <w:rFonts w:ascii="Palatino Linotype" w:hAnsi="Palatino Linotype" w:cs="Palatino Linotype"/>
      <w:b/>
      <w:bCs/>
      <w:i/>
      <w:iCs/>
      <w:sz w:val="14"/>
      <w:szCs w:val="14"/>
    </w:rPr>
  </w:style>
  <w:style w:type="character" w:customStyle="1" w:styleId="FontStyle94">
    <w:name w:val="Font Style94"/>
    <w:rsid w:val="00455F79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rsid w:val="00455F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13">
    <w:name w:val="Font Style113"/>
    <w:rsid w:val="00455F79"/>
    <w:rPr>
      <w:rFonts w:ascii="Times New Roman" w:hAnsi="Times New Roman" w:cs="Times New Roman"/>
      <w:i/>
      <w:iCs/>
      <w:spacing w:val="-10"/>
      <w:sz w:val="18"/>
      <w:szCs w:val="18"/>
    </w:rPr>
  </w:style>
  <w:style w:type="character" w:styleId="afd">
    <w:name w:val="footnote reference"/>
    <w:uiPriority w:val="99"/>
    <w:rsid w:val="00A3765C"/>
    <w:rPr>
      <w:rFonts w:cs="Times New Roman"/>
      <w:vertAlign w:val="superscript"/>
    </w:rPr>
  </w:style>
  <w:style w:type="paragraph" w:customStyle="1" w:styleId="Default">
    <w:name w:val="Default"/>
    <w:rsid w:val="00971E5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List Paragraph"/>
    <w:basedOn w:val="a"/>
    <w:uiPriority w:val="34"/>
    <w:qFormat/>
    <w:rsid w:val="00AA1A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79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8593</Words>
  <Characters>48985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57464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1</dc:creator>
  <cp:keywords/>
  <dc:description/>
  <cp:lastModifiedBy>admin</cp:lastModifiedBy>
  <cp:revision>2</cp:revision>
  <cp:lastPrinted>2008-11-11T17:15:00Z</cp:lastPrinted>
  <dcterms:created xsi:type="dcterms:W3CDTF">2014-03-22T05:46:00Z</dcterms:created>
  <dcterms:modified xsi:type="dcterms:W3CDTF">2014-03-22T05:46:00Z</dcterms:modified>
</cp:coreProperties>
</file>