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214" w:rsidRDefault="001D5214" w:rsidP="001D5214">
      <w:pPr>
        <w:spacing w:line="360" w:lineRule="auto"/>
        <w:ind w:firstLine="709"/>
        <w:jc w:val="center"/>
        <w:rPr>
          <w:rFonts w:eastAsia="Times New Roman"/>
          <w:sz w:val="28"/>
          <w:szCs w:val="28"/>
          <w:lang w:eastAsia="en-US"/>
        </w:rPr>
      </w:pPr>
    </w:p>
    <w:p w:rsidR="001D5214" w:rsidRDefault="001D5214" w:rsidP="001D5214">
      <w:pPr>
        <w:spacing w:line="360" w:lineRule="auto"/>
        <w:ind w:firstLine="709"/>
        <w:jc w:val="center"/>
        <w:rPr>
          <w:rFonts w:eastAsia="Times New Roman"/>
          <w:sz w:val="28"/>
          <w:szCs w:val="28"/>
          <w:lang w:eastAsia="en-US"/>
        </w:rPr>
      </w:pPr>
    </w:p>
    <w:p w:rsidR="001D5214" w:rsidRDefault="001D5214" w:rsidP="001D5214">
      <w:pPr>
        <w:spacing w:line="360" w:lineRule="auto"/>
        <w:ind w:firstLine="709"/>
        <w:jc w:val="center"/>
        <w:rPr>
          <w:rFonts w:eastAsia="Times New Roman"/>
          <w:sz w:val="28"/>
          <w:szCs w:val="28"/>
          <w:lang w:eastAsia="en-US"/>
        </w:rPr>
      </w:pPr>
    </w:p>
    <w:p w:rsidR="001D5214" w:rsidRDefault="001D5214" w:rsidP="001D5214">
      <w:pPr>
        <w:spacing w:line="360" w:lineRule="auto"/>
        <w:ind w:firstLine="709"/>
        <w:jc w:val="center"/>
        <w:rPr>
          <w:rFonts w:eastAsia="Times New Roman"/>
          <w:sz w:val="28"/>
          <w:szCs w:val="28"/>
          <w:lang w:eastAsia="en-US"/>
        </w:rPr>
      </w:pPr>
    </w:p>
    <w:p w:rsidR="001D5214" w:rsidRDefault="001D5214" w:rsidP="001D5214">
      <w:pPr>
        <w:spacing w:line="360" w:lineRule="auto"/>
        <w:ind w:firstLine="709"/>
        <w:jc w:val="center"/>
        <w:rPr>
          <w:rFonts w:eastAsia="Times New Roman"/>
          <w:sz w:val="28"/>
          <w:szCs w:val="28"/>
          <w:lang w:eastAsia="en-US"/>
        </w:rPr>
      </w:pPr>
    </w:p>
    <w:p w:rsidR="001D5214" w:rsidRDefault="001D5214" w:rsidP="001D5214">
      <w:pPr>
        <w:spacing w:line="360" w:lineRule="auto"/>
        <w:ind w:firstLine="709"/>
        <w:jc w:val="center"/>
        <w:rPr>
          <w:rFonts w:eastAsia="Times New Roman"/>
          <w:sz w:val="28"/>
          <w:szCs w:val="28"/>
          <w:lang w:eastAsia="en-US"/>
        </w:rPr>
      </w:pPr>
    </w:p>
    <w:p w:rsidR="001D5214" w:rsidRDefault="001D5214" w:rsidP="001D5214">
      <w:pPr>
        <w:spacing w:line="360" w:lineRule="auto"/>
        <w:ind w:firstLine="709"/>
        <w:jc w:val="center"/>
        <w:rPr>
          <w:rFonts w:eastAsia="Times New Roman"/>
          <w:sz w:val="28"/>
          <w:szCs w:val="28"/>
          <w:lang w:eastAsia="en-US"/>
        </w:rPr>
      </w:pPr>
    </w:p>
    <w:p w:rsidR="00372F3F" w:rsidRPr="001D5214" w:rsidRDefault="00372F3F" w:rsidP="001D5214">
      <w:pPr>
        <w:spacing w:line="360" w:lineRule="auto"/>
        <w:ind w:firstLine="709"/>
        <w:jc w:val="center"/>
        <w:rPr>
          <w:rFonts w:eastAsia="Times New Roman"/>
          <w:sz w:val="28"/>
          <w:szCs w:val="28"/>
          <w:lang w:eastAsia="en-US"/>
        </w:rPr>
      </w:pPr>
      <w:r w:rsidRPr="001D5214">
        <w:rPr>
          <w:rFonts w:eastAsia="Times New Roman"/>
          <w:sz w:val="28"/>
          <w:szCs w:val="28"/>
          <w:lang w:eastAsia="en-US"/>
        </w:rPr>
        <w:t>КУРСОВАЯ РАБОТА</w:t>
      </w:r>
    </w:p>
    <w:p w:rsidR="00372F3F" w:rsidRPr="001D5214" w:rsidRDefault="00372F3F" w:rsidP="001D5214">
      <w:pPr>
        <w:spacing w:line="360" w:lineRule="auto"/>
        <w:ind w:firstLine="709"/>
        <w:jc w:val="center"/>
        <w:rPr>
          <w:rFonts w:eastAsia="Times New Roman"/>
          <w:sz w:val="28"/>
          <w:szCs w:val="28"/>
          <w:lang w:eastAsia="en-US"/>
        </w:rPr>
      </w:pPr>
      <w:r w:rsidRPr="001D5214">
        <w:rPr>
          <w:rFonts w:eastAsia="Times New Roman"/>
          <w:sz w:val="28"/>
          <w:szCs w:val="28"/>
          <w:lang w:eastAsia="en-US"/>
        </w:rPr>
        <w:t>по курсу «Мировая экономика»</w:t>
      </w:r>
    </w:p>
    <w:p w:rsidR="00372F3F" w:rsidRPr="001D5214" w:rsidRDefault="00372F3F" w:rsidP="001D5214">
      <w:pPr>
        <w:spacing w:line="360" w:lineRule="auto"/>
        <w:ind w:firstLine="709"/>
        <w:jc w:val="center"/>
        <w:rPr>
          <w:rFonts w:eastAsia="Times New Roman"/>
          <w:sz w:val="28"/>
          <w:szCs w:val="28"/>
          <w:lang w:eastAsia="en-US"/>
        </w:rPr>
      </w:pPr>
      <w:r w:rsidRPr="001D5214">
        <w:rPr>
          <w:rFonts w:eastAsia="Times New Roman"/>
          <w:sz w:val="28"/>
          <w:szCs w:val="28"/>
          <w:lang w:eastAsia="en-US"/>
        </w:rPr>
        <w:t>по теме: «Современные тенденции развития мирового рынка ценных бумаг»</w:t>
      </w:r>
    </w:p>
    <w:p w:rsidR="001940BB" w:rsidRPr="001D5214" w:rsidRDefault="001D5214" w:rsidP="001D5214">
      <w:pPr>
        <w:spacing w:line="360" w:lineRule="auto"/>
        <w:ind w:firstLine="709"/>
        <w:jc w:val="center"/>
        <w:rPr>
          <w:b/>
          <w:sz w:val="28"/>
          <w:szCs w:val="28"/>
        </w:rPr>
      </w:pPr>
      <w:r>
        <w:rPr>
          <w:sz w:val="28"/>
          <w:szCs w:val="28"/>
        </w:rPr>
        <w:br w:type="page"/>
      </w:r>
      <w:r w:rsidR="001940BB" w:rsidRPr="001D5214">
        <w:rPr>
          <w:b/>
          <w:sz w:val="28"/>
          <w:szCs w:val="28"/>
        </w:rPr>
        <w:t>СОДЕРЖАНИЕ</w:t>
      </w:r>
    </w:p>
    <w:p w:rsidR="000E431B" w:rsidRPr="001D5214" w:rsidRDefault="000E431B" w:rsidP="001D5214">
      <w:pPr>
        <w:spacing w:line="360" w:lineRule="auto"/>
        <w:ind w:firstLine="709"/>
        <w:jc w:val="both"/>
        <w:rPr>
          <w:sz w:val="28"/>
          <w:szCs w:val="28"/>
        </w:rPr>
      </w:pPr>
    </w:p>
    <w:p w:rsidR="000E431B" w:rsidRPr="001D5214" w:rsidRDefault="000E431B" w:rsidP="001D5214">
      <w:pPr>
        <w:spacing w:line="360" w:lineRule="auto"/>
        <w:rPr>
          <w:noProof/>
          <w:sz w:val="28"/>
          <w:szCs w:val="28"/>
        </w:rPr>
      </w:pPr>
      <w:r w:rsidRPr="00DD1E21">
        <w:rPr>
          <w:rStyle w:val="af6"/>
          <w:noProof/>
          <w:sz w:val="28"/>
          <w:szCs w:val="28"/>
        </w:rPr>
        <w:t>ВВЕДЕНИЕ</w:t>
      </w:r>
    </w:p>
    <w:p w:rsidR="000E431B" w:rsidRPr="001D5214" w:rsidRDefault="000E431B" w:rsidP="001D5214">
      <w:pPr>
        <w:spacing w:line="360" w:lineRule="auto"/>
        <w:rPr>
          <w:noProof/>
          <w:sz w:val="28"/>
          <w:szCs w:val="28"/>
        </w:rPr>
      </w:pPr>
      <w:r w:rsidRPr="00DD1E21">
        <w:rPr>
          <w:rStyle w:val="af6"/>
          <w:noProof/>
          <w:sz w:val="28"/>
          <w:szCs w:val="28"/>
        </w:rPr>
        <w:t>1. СУЩНОСТЬ РЫНКА ЦЕННЫХ БУМАГ</w:t>
      </w:r>
    </w:p>
    <w:p w:rsidR="000E431B" w:rsidRPr="001D5214" w:rsidRDefault="000E431B" w:rsidP="001D5214">
      <w:pPr>
        <w:spacing w:line="360" w:lineRule="auto"/>
        <w:rPr>
          <w:noProof/>
          <w:sz w:val="28"/>
          <w:szCs w:val="28"/>
        </w:rPr>
      </w:pPr>
      <w:r w:rsidRPr="00DD1E21">
        <w:rPr>
          <w:rStyle w:val="af6"/>
          <w:noProof/>
          <w:sz w:val="28"/>
          <w:szCs w:val="28"/>
        </w:rPr>
        <w:t>1.1. Формирование рынка ценных бумаг и его место в структуре мирового рынка</w:t>
      </w:r>
    </w:p>
    <w:p w:rsidR="000E431B" w:rsidRPr="001D5214" w:rsidRDefault="000E431B" w:rsidP="001D5214">
      <w:pPr>
        <w:spacing w:line="360" w:lineRule="auto"/>
        <w:rPr>
          <w:noProof/>
          <w:sz w:val="28"/>
          <w:szCs w:val="28"/>
        </w:rPr>
      </w:pPr>
      <w:r w:rsidRPr="00DD1E21">
        <w:rPr>
          <w:rStyle w:val="af6"/>
          <w:noProof/>
          <w:sz w:val="28"/>
          <w:szCs w:val="28"/>
        </w:rPr>
        <w:t>1.2. Виды рынков ценных бумаг</w:t>
      </w:r>
    </w:p>
    <w:p w:rsidR="000E431B" w:rsidRPr="001D5214" w:rsidRDefault="000E431B" w:rsidP="001D5214">
      <w:pPr>
        <w:spacing w:line="360" w:lineRule="auto"/>
        <w:rPr>
          <w:noProof/>
          <w:sz w:val="28"/>
          <w:szCs w:val="28"/>
        </w:rPr>
      </w:pPr>
      <w:r w:rsidRPr="00DD1E21">
        <w:rPr>
          <w:rStyle w:val="af6"/>
          <w:noProof/>
          <w:sz w:val="28"/>
          <w:szCs w:val="28"/>
        </w:rPr>
        <w:t>2. ХАРАКТЕРИСТИКА ТЕНДЕНЦИЙ</w:t>
      </w:r>
    </w:p>
    <w:p w:rsidR="001D5214" w:rsidRDefault="000E431B" w:rsidP="001D5214">
      <w:pPr>
        <w:spacing w:line="360" w:lineRule="auto"/>
        <w:rPr>
          <w:rStyle w:val="af6"/>
          <w:noProof/>
          <w:sz w:val="28"/>
          <w:szCs w:val="28"/>
        </w:rPr>
      </w:pPr>
      <w:r w:rsidRPr="00DD1E21">
        <w:rPr>
          <w:rStyle w:val="af6"/>
          <w:noProof/>
          <w:sz w:val="28"/>
          <w:szCs w:val="28"/>
        </w:rPr>
        <w:t>2.1. Исторические тенденции</w:t>
      </w:r>
    </w:p>
    <w:p w:rsidR="000E431B" w:rsidRPr="001D5214" w:rsidRDefault="000E431B" w:rsidP="001D5214">
      <w:pPr>
        <w:spacing w:line="360" w:lineRule="auto"/>
        <w:rPr>
          <w:noProof/>
          <w:sz w:val="28"/>
          <w:szCs w:val="28"/>
        </w:rPr>
      </w:pPr>
      <w:r w:rsidRPr="00DD1E21">
        <w:rPr>
          <w:rStyle w:val="af6"/>
          <w:noProof/>
          <w:sz w:val="28"/>
          <w:szCs w:val="28"/>
        </w:rPr>
        <w:t>2.2. Общие тенденции</w:t>
      </w:r>
    </w:p>
    <w:p w:rsidR="000E431B" w:rsidRPr="001D5214" w:rsidRDefault="000E431B" w:rsidP="001D5214">
      <w:pPr>
        <w:spacing w:line="360" w:lineRule="auto"/>
        <w:rPr>
          <w:noProof/>
          <w:sz w:val="28"/>
          <w:szCs w:val="28"/>
        </w:rPr>
      </w:pPr>
      <w:r w:rsidRPr="00DD1E21">
        <w:rPr>
          <w:rStyle w:val="af6"/>
          <w:noProof/>
          <w:sz w:val="28"/>
          <w:szCs w:val="28"/>
        </w:rPr>
        <w:t>2.3. Основные структурные тенденции МРЦБ</w:t>
      </w:r>
    </w:p>
    <w:p w:rsidR="000E431B" w:rsidRPr="001D5214" w:rsidRDefault="000E431B" w:rsidP="001D5214">
      <w:pPr>
        <w:spacing w:line="360" w:lineRule="auto"/>
        <w:rPr>
          <w:noProof/>
          <w:sz w:val="28"/>
          <w:szCs w:val="28"/>
        </w:rPr>
      </w:pPr>
      <w:r w:rsidRPr="00DD1E21">
        <w:rPr>
          <w:rStyle w:val="af6"/>
          <w:noProof/>
          <w:sz w:val="28"/>
          <w:szCs w:val="28"/>
        </w:rPr>
        <w:t>ЗАКЛЮЧЕНИЕ</w:t>
      </w:r>
    </w:p>
    <w:p w:rsidR="000E431B" w:rsidRPr="001D5214" w:rsidRDefault="000E431B" w:rsidP="001D5214">
      <w:pPr>
        <w:spacing w:line="360" w:lineRule="auto"/>
        <w:rPr>
          <w:noProof/>
          <w:sz w:val="28"/>
          <w:szCs w:val="28"/>
        </w:rPr>
      </w:pPr>
      <w:r w:rsidRPr="00DD1E21">
        <w:rPr>
          <w:rStyle w:val="af6"/>
          <w:noProof/>
          <w:sz w:val="28"/>
          <w:szCs w:val="28"/>
        </w:rPr>
        <w:t>СПИСОК ЛИТЕРАТУРЫ</w:t>
      </w:r>
    </w:p>
    <w:p w:rsidR="001940BB" w:rsidRPr="001D5214" w:rsidRDefault="001940BB" w:rsidP="001D5214">
      <w:pPr>
        <w:spacing w:line="360" w:lineRule="auto"/>
        <w:ind w:firstLine="709"/>
        <w:jc w:val="both"/>
        <w:rPr>
          <w:sz w:val="28"/>
          <w:szCs w:val="28"/>
        </w:rPr>
      </w:pPr>
    </w:p>
    <w:p w:rsidR="001940BB" w:rsidRPr="001D5214" w:rsidRDefault="001D5214" w:rsidP="001D5214">
      <w:pPr>
        <w:spacing w:line="360" w:lineRule="auto"/>
        <w:ind w:firstLine="709"/>
        <w:jc w:val="center"/>
        <w:rPr>
          <w:b/>
          <w:sz w:val="28"/>
          <w:szCs w:val="28"/>
        </w:rPr>
      </w:pPr>
      <w:bookmarkStart w:id="0" w:name="_Toc196197056"/>
      <w:r>
        <w:rPr>
          <w:sz w:val="28"/>
          <w:szCs w:val="28"/>
        </w:rPr>
        <w:br w:type="page"/>
      </w:r>
      <w:r w:rsidR="001940BB" w:rsidRPr="001D5214">
        <w:rPr>
          <w:b/>
          <w:sz w:val="28"/>
          <w:szCs w:val="28"/>
        </w:rPr>
        <w:t>ВВЕДЕНИЕ</w:t>
      </w:r>
      <w:bookmarkEnd w:id="0"/>
    </w:p>
    <w:p w:rsidR="001940BB" w:rsidRPr="001D5214" w:rsidRDefault="001940BB" w:rsidP="001D5214">
      <w:pPr>
        <w:spacing w:line="360" w:lineRule="auto"/>
        <w:ind w:firstLine="709"/>
        <w:jc w:val="both"/>
        <w:rPr>
          <w:sz w:val="28"/>
          <w:szCs w:val="28"/>
        </w:rPr>
      </w:pPr>
    </w:p>
    <w:p w:rsidR="00796968" w:rsidRPr="001D5214" w:rsidRDefault="00DA388F" w:rsidP="001D5214">
      <w:pPr>
        <w:spacing w:line="360" w:lineRule="auto"/>
        <w:ind w:firstLine="709"/>
        <w:jc w:val="both"/>
        <w:rPr>
          <w:sz w:val="28"/>
          <w:szCs w:val="28"/>
        </w:rPr>
      </w:pPr>
      <w:r w:rsidRPr="001D5214">
        <w:rPr>
          <w:sz w:val="28"/>
          <w:szCs w:val="28"/>
        </w:rPr>
        <w:t>Кругооборот капитала невозможен без существования рынка капитала</w:t>
      </w:r>
      <w:r w:rsidR="007D63D7" w:rsidRPr="001D5214">
        <w:rPr>
          <w:sz w:val="28"/>
          <w:szCs w:val="28"/>
        </w:rPr>
        <w:t xml:space="preserve">, частью которого является рынок ценных бумаг. Это </w:t>
      </w:r>
      <w:r w:rsidRPr="001D5214">
        <w:rPr>
          <w:sz w:val="28"/>
          <w:szCs w:val="28"/>
        </w:rPr>
        <w:t xml:space="preserve">важнейший экономический институт, сводящий вместе экономических субъектов, желающих предоставить кредит с целью получения прибыли на вложенные деньги; и экономических субъектов, желающих получить кредит с целью приобретения </w:t>
      </w:r>
      <w:r w:rsidR="00796968" w:rsidRPr="001D5214">
        <w:rPr>
          <w:sz w:val="28"/>
          <w:szCs w:val="28"/>
        </w:rPr>
        <w:t>потребительских</w:t>
      </w:r>
      <w:r w:rsidRPr="001D5214">
        <w:rPr>
          <w:sz w:val="28"/>
          <w:szCs w:val="28"/>
        </w:rPr>
        <w:t xml:space="preserve"> бла</w:t>
      </w:r>
      <w:r w:rsidR="00796968" w:rsidRPr="001D5214">
        <w:rPr>
          <w:sz w:val="28"/>
          <w:szCs w:val="28"/>
        </w:rPr>
        <w:t>г или</w:t>
      </w:r>
      <w:r w:rsidRPr="001D5214">
        <w:rPr>
          <w:sz w:val="28"/>
          <w:szCs w:val="28"/>
        </w:rPr>
        <w:t xml:space="preserve"> расширения производства</w:t>
      </w:r>
      <w:r w:rsidR="00796968" w:rsidRPr="001D5214">
        <w:rPr>
          <w:sz w:val="28"/>
          <w:szCs w:val="28"/>
        </w:rPr>
        <w:t>.</w:t>
      </w:r>
    </w:p>
    <w:p w:rsidR="00D26EEC" w:rsidRPr="001D5214" w:rsidRDefault="00D26EEC" w:rsidP="001D5214">
      <w:pPr>
        <w:spacing w:line="360" w:lineRule="auto"/>
        <w:ind w:firstLine="709"/>
        <w:jc w:val="both"/>
        <w:rPr>
          <w:sz w:val="28"/>
          <w:szCs w:val="28"/>
        </w:rPr>
      </w:pPr>
      <w:r w:rsidRPr="001D5214">
        <w:rPr>
          <w:rStyle w:val="af0"/>
          <w:b w:val="0"/>
          <w:bCs w:val="0"/>
          <w:sz w:val="28"/>
          <w:szCs w:val="28"/>
        </w:rPr>
        <w:t>Мировой рынок</w:t>
      </w:r>
      <w:r w:rsidRPr="001D5214">
        <w:rPr>
          <w:sz w:val="28"/>
          <w:szCs w:val="28"/>
        </w:rPr>
        <w:t xml:space="preserve"> ценных бумаг, как и </w:t>
      </w:r>
      <w:r w:rsidRPr="001D5214">
        <w:rPr>
          <w:rStyle w:val="af0"/>
          <w:b w:val="0"/>
          <w:bCs w:val="0"/>
          <w:sz w:val="28"/>
          <w:szCs w:val="28"/>
        </w:rPr>
        <w:t>мировой рынок</w:t>
      </w:r>
      <w:r w:rsidRPr="001D5214">
        <w:rPr>
          <w:sz w:val="28"/>
          <w:szCs w:val="28"/>
        </w:rPr>
        <w:t xml:space="preserve"> валют, является одним из самых эффективных и глобальных инструментов перераспределения средств из одной отрасли экономики в другую. </w:t>
      </w:r>
    </w:p>
    <w:p w:rsidR="00DA388F" w:rsidRPr="001D5214" w:rsidRDefault="00796968" w:rsidP="001D5214">
      <w:pPr>
        <w:spacing w:line="360" w:lineRule="auto"/>
        <w:ind w:firstLine="709"/>
        <w:jc w:val="both"/>
        <w:rPr>
          <w:sz w:val="28"/>
          <w:szCs w:val="28"/>
        </w:rPr>
      </w:pPr>
      <w:r w:rsidRPr="001D5214">
        <w:rPr>
          <w:sz w:val="28"/>
          <w:szCs w:val="28"/>
        </w:rPr>
        <w:t xml:space="preserve">Современный этап развития мирового рынка в целом, характеризуется возрастанием роли и значения рынка ценных бумаг, в связи с этим </w:t>
      </w:r>
      <w:r w:rsidR="00DA388F" w:rsidRPr="001D5214">
        <w:rPr>
          <w:sz w:val="28"/>
          <w:szCs w:val="28"/>
        </w:rPr>
        <w:t>тема исследования рынка ценных бумаг является особенно актуальной.</w:t>
      </w:r>
    </w:p>
    <w:p w:rsidR="00B64219" w:rsidRPr="001D5214" w:rsidRDefault="000638BB" w:rsidP="001D5214">
      <w:pPr>
        <w:spacing w:line="360" w:lineRule="auto"/>
        <w:ind w:firstLine="709"/>
        <w:jc w:val="both"/>
        <w:rPr>
          <w:sz w:val="28"/>
          <w:szCs w:val="28"/>
        </w:rPr>
      </w:pPr>
      <w:r w:rsidRPr="001D5214">
        <w:rPr>
          <w:sz w:val="28"/>
          <w:szCs w:val="28"/>
        </w:rPr>
        <w:t xml:space="preserve">Сейчас на </w:t>
      </w:r>
      <w:r w:rsidRPr="001D5214">
        <w:rPr>
          <w:rStyle w:val="af0"/>
          <w:b w:val="0"/>
          <w:bCs w:val="0"/>
          <w:sz w:val="28"/>
          <w:szCs w:val="28"/>
        </w:rPr>
        <w:t>мировом рынке</w:t>
      </w:r>
      <w:r w:rsidRPr="001D5214">
        <w:rPr>
          <w:sz w:val="28"/>
          <w:szCs w:val="28"/>
        </w:rPr>
        <w:t xml:space="preserve"> ценных бумаг можно выделить ряд тенденций. Цель работы подробно изучить современное состояние и развитие мирового рынка ценных бумаг. </w:t>
      </w:r>
    </w:p>
    <w:p w:rsidR="00E44134" w:rsidRPr="001D5214" w:rsidRDefault="002460BD" w:rsidP="001D5214">
      <w:pPr>
        <w:spacing w:line="360" w:lineRule="auto"/>
        <w:ind w:firstLine="709"/>
        <w:jc w:val="both"/>
        <w:rPr>
          <w:sz w:val="28"/>
          <w:szCs w:val="28"/>
        </w:rPr>
      </w:pPr>
      <w:r w:rsidRPr="001D5214">
        <w:rPr>
          <w:sz w:val="28"/>
          <w:szCs w:val="28"/>
        </w:rPr>
        <w:t>Для достижения цели были поставлены следующие задачи:</w:t>
      </w:r>
    </w:p>
    <w:p w:rsidR="002460BD" w:rsidRPr="001D5214" w:rsidRDefault="002460BD" w:rsidP="001D5214">
      <w:pPr>
        <w:spacing w:line="360" w:lineRule="auto"/>
        <w:ind w:firstLine="709"/>
        <w:jc w:val="both"/>
        <w:rPr>
          <w:sz w:val="28"/>
          <w:szCs w:val="28"/>
        </w:rPr>
      </w:pPr>
      <w:r w:rsidRPr="001D5214">
        <w:rPr>
          <w:sz w:val="28"/>
          <w:szCs w:val="28"/>
        </w:rPr>
        <w:t>вкратце рассмотреть этапы развития, сущность и структуру мирового рынка ценных бумаг;</w:t>
      </w:r>
    </w:p>
    <w:p w:rsidR="002460BD" w:rsidRPr="001D5214" w:rsidRDefault="002460BD" w:rsidP="001D5214">
      <w:pPr>
        <w:spacing w:line="360" w:lineRule="auto"/>
        <w:ind w:firstLine="709"/>
        <w:jc w:val="both"/>
        <w:rPr>
          <w:sz w:val="28"/>
          <w:szCs w:val="28"/>
        </w:rPr>
      </w:pPr>
      <w:r w:rsidRPr="001D5214">
        <w:rPr>
          <w:sz w:val="28"/>
          <w:szCs w:val="28"/>
        </w:rPr>
        <w:t>охарактеризовать тенденции, присущие современному мировому рынку ценных бумаг.</w:t>
      </w:r>
    </w:p>
    <w:p w:rsidR="001940BB" w:rsidRPr="001D5214" w:rsidRDefault="001D5214" w:rsidP="001D5214">
      <w:pPr>
        <w:spacing w:line="360" w:lineRule="auto"/>
        <w:ind w:firstLine="709"/>
        <w:jc w:val="center"/>
        <w:rPr>
          <w:b/>
          <w:sz w:val="28"/>
          <w:szCs w:val="28"/>
        </w:rPr>
      </w:pPr>
      <w:bookmarkStart w:id="1" w:name="_Toc196197057"/>
      <w:r>
        <w:rPr>
          <w:sz w:val="28"/>
          <w:szCs w:val="28"/>
        </w:rPr>
        <w:br w:type="page"/>
      </w:r>
      <w:r w:rsidR="00FD1072" w:rsidRPr="001D5214">
        <w:rPr>
          <w:b/>
          <w:sz w:val="28"/>
          <w:szCs w:val="28"/>
        </w:rPr>
        <w:t xml:space="preserve">1. </w:t>
      </w:r>
      <w:r w:rsidR="00CA70AF" w:rsidRPr="001D5214">
        <w:rPr>
          <w:b/>
          <w:sz w:val="28"/>
          <w:szCs w:val="28"/>
        </w:rPr>
        <w:t xml:space="preserve">СУЩНОСТЬ </w:t>
      </w:r>
      <w:r w:rsidR="001762E0" w:rsidRPr="001D5214">
        <w:rPr>
          <w:b/>
          <w:sz w:val="28"/>
          <w:szCs w:val="28"/>
        </w:rPr>
        <w:t>РЫН</w:t>
      </w:r>
      <w:r w:rsidR="00CA70AF" w:rsidRPr="001D5214">
        <w:rPr>
          <w:b/>
          <w:sz w:val="28"/>
          <w:szCs w:val="28"/>
        </w:rPr>
        <w:t>КА</w:t>
      </w:r>
      <w:r w:rsidR="001762E0" w:rsidRPr="001D5214">
        <w:rPr>
          <w:b/>
          <w:sz w:val="28"/>
          <w:szCs w:val="28"/>
        </w:rPr>
        <w:t xml:space="preserve"> ЦЕННЫХ БУМАГ</w:t>
      </w:r>
      <w:bookmarkEnd w:id="1"/>
    </w:p>
    <w:p w:rsidR="00FD1072" w:rsidRPr="001D5214" w:rsidRDefault="00FD1072" w:rsidP="001D5214">
      <w:pPr>
        <w:spacing w:line="360" w:lineRule="auto"/>
        <w:ind w:firstLine="709"/>
        <w:jc w:val="center"/>
        <w:rPr>
          <w:b/>
          <w:sz w:val="28"/>
          <w:szCs w:val="28"/>
        </w:rPr>
      </w:pPr>
    </w:p>
    <w:p w:rsidR="00F26678" w:rsidRPr="001D5214" w:rsidRDefault="00565FC5" w:rsidP="001D5214">
      <w:pPr>
        <w:spacing w:line="360" w:lineRule="auto"/>
        <w:ind w:firstLine="709"/>
        <w:jc w:val="center"/>
        <w:rPr>
          <w:b/>
          <w:sz w:val="28"/>
          <w:szCs w:val="28"/>
        </w:rPr>
      </w:pPr>
      <w:bookmarkStart w:id="2" w:name="_Toc196197058"/>
      <w:r w:rsidRPr="001D5214">
        <w:rPr>
          <w:b/>
          <w:sz w:val="28"/>
          <w:szCs w:val="28"/>
        </w:rPr>
        <w:t xml:space="preserve">1.1 </w:t>
      </w:r>
      <w:r w:rsidR="00F26678" w:rsidRPr="001D5214">
        <w:rPr>
          <w:b/>
          <w:sz w:val="28"/>
          <w:szCs w:val="28"/>
        </w:rPr>
        <w:t xml:space="preserve">Формирование </w:t>
      </w:r>
      <w:r w:rsidR="00D51C5B" w:rsidRPr="001D5214">
        <w:rPr>
          <w:b/>
          <w:sz w:val="28"/>
          <w:szCs w:val="28"/>
        </w:rPr>
        <w:t>рынка ценных бумаг и его место в структуре мирового рын</w:t>
      </w:r>
      <w:r w:rsidR="0012396B" w:rsidRPr="001D5214">
        <w:rPr>
          <w:b/>
          <w:sz w:val="28"/>
          <w:szCs w:val="28"/>
        </w:rPr>
        <w:t>ка</w:t>
      </w:r>
      <w:bookmarkEnd w:id="2"/>
    </w:p>
    <w:p w:rsidR="001D5214" w:rsidRDefault="001D5214" w:rsidP="001D5214">
      <w:pPr>
        <w:spacing w:line="360" w:lineRule="auto"/>
        <w:ind w:firstLine="709"/>
        <w:jc w:val="both"/>
        <w:rPr>
          <w:sz w:val="28"/>
          <w:szCs w:val="28"/>
        </w:rPr>
      </w:pPr>
    </w:p>
    <w:p w:rsidR="008C775D" w:rsidRPr="001D5214" w:rsidRDefault="00D06CB3" w:rsidP="001D5214">
      <w:pPr>
        <w:spacing w:line="360" w:lineRule="auto"/>
        <w:ind w:firstLine="709"/>
        <w:jc w:val="both"/>
        <w:rPr>
          <w:sz w:val="28"/>
          <w:szCs w:val="28"/>
        </w:rPr>
      </w:pPr>
      <w:r w:rsidRPr="001D5214">
        <w:rPr>
          <w:sz w:val="28"/>
          <w:szCs w:val="28"/>
        </w:rPr>
        <w:t>М</w:t>
      </w:r>
      <w:r w:rsidRPr="001D5214">
        <w:rPr>
          <w:rStyle w:val="af0"/>
          <w:b w:val="0"/>
          <w:bCs w:val="0"/>
          <w:sz w:val="28"/>
          <w:szCs w:val="28"/>
        </w:rPr>
        <w:t>ировой рынок</w:t>
      </w:r>
      <w:r w:rsidRPr="001D5214">
        <w:rPr>
          <w:sz w:val="28"/>
          <w:szCs w:val="28"/>
        </w:rPr>
        <w:t xml:space="preserve"> ценных бумаг </w:t>
      </w:r>
      <w:r w:rsidR="00060F52" w:rsidRPr="001D5214">
        <w:rPr>
          <w:sz w:val="28"/>
          <w:szCs w:val="28"/>
        </w:rPr>
        <w:t xml:space="preserve">(МРЦБ) </w:t>
      </w:r>
      <w:r w:rsidRPr="001D5214">
        <w:rPr>
          <w:sz w:val="28"/>
          <w:szCs w:val="28"/>
        </w:rPr>
        <w:t>существует порядка 150 лет.</w:t>
      </w:r>
      <w:r w:rsidR="003568B4" w:rsidRPr="001D5214">
        <w:rPr>
          <w:rStyle w:val="af3"/>
          <w:sz w:val="28"/>
          <w:szCs w:val="28"/>
        </w:rPr>
        <w:footnoteReference w:id="1"/>
      </w:r>
      <w:r w:rsidRPr="001D5214">
        <w:rPr>
          <w:sz w:val="28"/>
          <w:szCs w:val="28"/>
        </w:rPr>
        <w:t xml:space="preserve"> </w:t>
      </w:r>
      <w:r w:rsidR="00060F52" w:rsidRPr="001D5214">
        <w:rPr>
          <w:sz w:val="28"/>
          <w:szCs w:val="28"/>
        </w:rPr>
        <w:t>Первый этап е</w:t>
      </w:r>
      <w:r w:rsidRPr="001D5214">
        <w:rPr>
          <w:sz w:val="28"/>
          <w:szCs w:val="28"/>
        </w:rPr>
        <w:t>го разви</w:t>
      </w:r>
      <w:r w:rsidR="00060F52" w:rsidRPr="001D5214">
        <w:rPr>
          <w:sz w:val="28"/>
          <w:szCs w:val="28"/>
        </w:rPr>
        <w:t>тия начал</w:t>
      </w:r>
      <w:r w:rsidRPr="001D5214">
        <w:rPr>
          <w:sz w:val="28"/>
          <w:szCs w:val="28"/>
        </w:rPr>
        <w:t>с</w:t>
      </w:r>
      <w:r w:rsidR="00060F52" w:rsidRPr="001D5214">
        <w:rPr>
          <w:sz w:val="28"/>
          <w:szCs w:val="28"/>
        </w:rPr>
        <w:t>я</w:t>
      </w:r>
      <w:r w:rsidRPr="001D5214">
        <w:rPr>
          <w:sz w:val="28"/>
          <w:szCs w:val="28"/>
        </w:rPr>
        <w:t xml:space="preserve"> до первой мировой войны, затем</w:t>
      </w:r>
      <w:r w:rsidR="00060F52" w:rsidRPr="001D5214">
        <w:rPr>
          <w:sz w:val="28"/>
          <w:szCs w:val="28"/>
        </w:rPr>
        <w:t xml:space="preserve"> процесс</w:t>
      </w:r>
      <w:r w:rsidRPr="001D5214">
        <w:rPr>
          <w:sz w:val="28"/>
          <w:szCs w:val="28"/>
        </w:rPr>
        <w:t xml:space="preserve"> был сильно заторможе</w:t>
      </w:r>
      <w:r w:rsidR="00060F52" w:rsidRPr="001D5214">
        <w:rPr>
          <w:sz w:val="28"/>
          <w:szCs w:val="28"/>
        </w:rPr>
        <w:t>н</w:t>
      </w:r>
      <w:r w:rsidR="003F5F9B" w:rsidRPr="001D5214">
        <w:rPr>
          <w:sz w:val="28"/>
          <w:szCs w:val="28"/>
        </w:rPr>
        <w:t xml:space="preserve"> Великой депрессией и </w:t>
      </w:r>
      <w:r w:rsidRPr="001D5214">
        <w:rPr>
          <w:sz w:val="28"/>
          <w:szCs w:val="28"/>
        </w:rPr>
        <w:t>Второй мировой войной.</w:t>
      </w:r>
      <w:r w:rsidR="008C775D" w:rsidRPr="001D5214">
        <w:rPr>
          <w:sz w:val="28"/>
          <w:szCs w:val="28"/>
        </w:rPr>
        <w:t xml:space="preserve"> В этот период имели место в основном эпизодические эмиссии облигаций зарубежных эмитентов, нуждающихся в финансовых ресурсах.</w:t>
      </w:r>
    </w:p>
    <w:p w:rsidR="00D06CB3" w:rsidRPr="001D5214" w:rsidRDefault="00060F52" w:rsidP="001D5214">
      <w:pPr>
        <w:spacing w:line="360" w:lineRule="auto"/>
        <w:ind w:firstLine="709"/>
        <w:jc w:val="both"/>
        <w:rPr>
          <w:sz w:val="28"/>
          <w:szCs w:val="28"/>
        </w:rPr>
      </w:pPr>
      <w:r w:rsidRPr="001D5214">
        <w:rPr>
          <w:sz w:val="28"/>
          <w:szCs w:val="28"/>
        </w:rPr>
        <w:t xml:space="preserve">Второй, основной этап формирования МРЦБ, происходил в 50-60 гг. ХХ в. МРЦБ сформировался </w:t>
      </w:r>
      <w:r w:rsidR="00040E2D" w:rsidRPr="001D5214">
        <w:rPr>
          <w:sz w:val="28"/>
          <w:szCs w:val="28"/>
        </w:rPr>
        <w:t xml:space="preserve">в результате массового вывоза капитала, прежде всего из стран, которым принадлежат основные транснациональные корпорации и банки. Формирование </w:t>
      </w:r>
      <w:r w:rsidRPr="001D5214">
        <w:rPr>
          <w:sz w:val="28"/>
          <w:szCs w:val="28"/>
        </w:rPr>
        <w:t>его</w:t>
      </w:r>
      <w:r w:rsidR="00040E2D" w:rsidRPr="001D5214">
        <w:rPr>
          <w:sz w:val="28"/>
          <w:szCs w:val="28"/>
        </w:rPr>
        <w:t xml:space="preserve"> было ускорено научно-технической революцией, породившей множество грандиозных проектов, осуществление которых треб</w:t>
      </w:r>
      <w:r w:rsidR="00C82E1C" w:rsidRPr="001D5214">
        <w:rPr>
          <w:sz w:val="28"/>
          <w:szCs w:val="28"/>
        </w:rPr>
        <w:t>овало</w:t>
      </w:r>
      <w:r w:rsidR="00040E2D" w:rsidRPr="001D5214">
        <w:rPr>
          <w:sz w:val="28"/>
          <w:szCs w:val="28"/>
        </w:rPr>
        <w:t xml:space="preserve"> использования капитала разных стран, развитием интеграционных процессов, определенной устойчивостью валютных курсов, введением общих многонациональных валют, успехами в развитии банковского и биржевого дела.</w:t>
      </w:r>
    </w:p>
    <w:p w:rsidR="005502EA" w:rsidRPr="001D5214" w:rsidRDefault="00060F52" w:rsidP="001D5214">
      <w:pPr>
        <w:spacing w:line="360" w:lineRule="auto"/>
        <w:ind w:firstLine="709"/>
        <w:jc w:val="both"/>
        <w:rPr>
          <w:sz w:val="28"/>
          <w:szCs w:val="28"/>
        </w:rPr>
      </w:pPr>
      <w:r w:rsidRPr="001D5214">
        <w:rPr>
          <w:sz w:val="28"/>
          <w:szCs w:val="28"/>
        </w:rPr>
        <w:t>Третий</w:t>
      </w:r>
      <w:r w:rsidR="00D91F6F" w:rsidRPr="001D5214">
        <w:rPr>
          <w:sz w:val="28"/>
          <w:szCs w:val="28"/>
        </w:rPr>
        <w:t xml:space="preserve"> </w:t>
      </w:r>
      <w:r w:rsidR="005502EA" w:rsidRPr="001D5214">
        <w:rPr>
          <w:sz w:val="28"/>
          <w:szCs w:val="28"/>
        </w:rPr>
        <w:t xml:space="preserve">этап развития МРЦБ охватывает время, когда интенсивно шел процесс формирования мирового хозяйства, устанавливались прочные связи между промышленно-развитыми странами. В этот период фиктивный капитал сохранял четко выраженную национальную принадлежность. Но уже тогда, в </w:t>
      </w:r>
      <w:r w:rsidRPr="001D5214">
        <w:rPr>
          <w:sz w:val="28"/>
          <w:szCs w:val="28"/>
        </w:rPr>
        <w:t>конце 60-х</w:t>
      </w:r>
      <w:r w:rsidR="005502EA" w:rsidRPr="001D5214">
        <w:rPr>
          <w:sz w:val="28"/>
          <w:szCs w:val="28"/>
        </w:rPr>
        <w:t xml:space="preserve"> г</w:t>
      </w:r>
      <w:r w:rsidR="003F5F9B" w:rsidRPr="001D5214">
        <w:rPr>
          <w:sz w:val="28"/>
          <w:szCs w:val="28"/>
        </w:rPr>
        <w:t xml:space="preserve">г. ХХ </w:t>
      </w:r>
      <w:r w:rsidRPr="001D5214">
        <w:rPr>
          <w:sz w:val="28"/>
          <w:szCs w:val="28"/>
        </w:rPr>
        <w:t>в.</w:t>
      </w:r>
      <w:r w:rsidR="003F5F9B" w:rsidRPr="001D5214">
        <w:rPr>
          <w:sz w:val="28"/>
          <w:szCs w:val="28"/>
        </w:rPr>
        <w:t xml:space="preserve">, появилась </w:t>
      </w:r>
      <w:r w:rsidR="005502EA" w:rsidRPr="001D5214">
        <w:rPr>
          <w:sz w:val="28"/>
          <w:szCs w:val="28"/>
        </w:rPr>
        <w:t>особая надстройка над национальными рынками ценных бумаг: рынки еврооблигаций и евроакций, функционирование которых осуществляется по особым законам, устанавливаемым международными соглашениями.</w:t>
      </w:r>
    </w:p>
    <w:p w:rsidR="00FF270A" w:rsidRPr="001D5214" w:rsidRDefault="00060F52" w:rsidP="001D5214">
      <w:pPr>
        <w:spacing w:line="360" w:lineRule="auto"/>
        <w:ind w:firstLine="709"/>
        <w:jc w:val="both"/>
        <w:rPr>
          <w:sz w:val="28"/>
          <w:szCs w:val="28"/>
        </w:rPr>
      </w:pPr>
      <w:r w:rsidRPr="001D5214">
        <w:rPr>
          <w:sz w:val="28"/>
          <w:szCs w:val="28"/>
        </w:rPr>
        <w:t>М</w:t>
      </w:r>
      <w:r w:rsidR="00D06CB3" w:rsidRPr="001D5214">
        <w:rPr>
          <w:sz w:val="28"/>
          <w:szCs w:val="28"/>
        </w:rPr>
        <w:t>ожно</w:t>
      </w:r>
      <w:r w:rsidR="00C62EBC" w:rsidRPr="001D5214">
        <w:rPr>
          <w:sz w:val="28"/>
          <w:szCs w:val="28"/>
        </w:rPr>
        <w:t xml:space="preserve"> выделить </w:t>
      </w:r>
      <w:r w:rsidR="00D06CB3" w:rsidRPr="001D5214">
        <w:rPr>
          <w:sz w:val="28"/>
          <w:szCs w:val="28"/>
        </w:rPr>
        <w:t>еще</w:t>
      </w:r>
      <w:r w:rsidR="00C62EBC" w:rsidRPr="001D5214">
        <w:rPr>
          <w:sz w:val="28"/>
          <w:szCs w:val="28"/>
        </w:rPr>
        <w:t xml:space="preserve"> </w:t>
      </w:r>
      <w:r w:rsidR="00D06CB3" w:rsidRPr="001D5214">
        <w:rPr>
          <w:sz w:val="28"/>
          <w:szCs w:val="28"/>
        </w:rPr>
        <w:t xml:space="preserve">и четвертый этап, начавшийся в </w:t>
      </w:r>
      <w:r w:rsidR="00C62EBC" w:rsidRPr="001D5214">
        <w:rPr>
          <w:sz w:val="28"/>
          <w:szCs w:val="28"/>
        </w:rPr>
        <w:t>90-е</w:t>
      </w:r>
      <w:r w:rsidR="00D06CB3" w:rsidRPr="001D5214">
        <w:rPr>
          <w:sz w:val="28"/>
          <w:szCs w:val="28"/>
        </w:rPr>
        <w:t xml:space="preserve"> ХХ в.</w:t>
      </w:r>
      <w:r w:rsidR="00C62EBC" w:rsidRPr="001D5214">
        <w:rPr>
          <w:sz w:val="28"/>
          <w:szCs w:val="28"/>
        </w:rPr>
        <w:t xml:space="preserve">, когда на </w:t>
      </w:r>
      <w:r w:rsidR="00C62EBC" w:rsidRPr="001D5214">
        <w:rPr>
          <w:rStyle w:val="af0"/>
          <w:b w:val="0"/>
          <w:bCs w:val="0"/>
          <w:sz w:val="28"/>
          <w:szCs w:val="28"/>
        </w:rPr>
        <w:t>мировом рынке</w:t>
      </w:r>
      <w:r w:rsidR="00C62EBC" w:rsidRPr="001D5214">
        <w:rPr>
          <w:sz w:val="28"/>
          <w:szCs w:val="28"/>
        </w:rPr>
        <w:t xml:space="preserve"> появились российские нефтяные и телекоммуникационные гиганты.</w:t>
      </w:r>
    </w:p>
    <w:p w:rsidR="00B1562C" w:rsidRPr="001D5214" w:rsidRDefault="00B1562C" w:rsidP="001D5214">
      <w:pPr>
        <w:spacing w:line="360" w:lineRule="auto"/>
        <w:ind w:firstLine="709"/>
        <w:jc w:val="both"/>
        <w:rPr>
          <w:sz w:val="28"/>
          <w:szCs w:val="28"/>
        </w:rPr>
      </w:pPr>
      <w:r w:rsidRPr="001D5214">
        <w:rPr>
          <w:sz w:val="28"/>
          <w:szCs w:val="28"/>
        </w:rPr>
        <w:t>МРЦБ – составная и сравнительно прочно обособленная часть рынка капиталов, который состоит из отдельных национальных рынков. Вместе с рынком среднесрочных и долгосрочных банковских кредитов рынок ценных бумаг образует финансовую часть рынка капиталов. Рынок капитала в свою очередь, выступает составной частью рынка факторов (ресурсов) производства и рынка ссудных капиталов.</w:t>
      </w:r>
    </w:p>
    <w:p w:rsidR="00E652C3" w:rsidRPr="001D5214" w:rsidRDefault="005502EA" w:rsidP="001D5214">
      <w:pPr>
        <w:spacing w:line="360" w:lineRule="auto"/>
        <w:ind w:firstLine="709"/>
        <w:jc w:val="both"/>
        <w:rPr>
          <w:sz w:val="28"/>
          <w:szCs w:val="28"/>
        </w:rPr>
      </w:pPr>
      <w:r w:rsidRPr="001D5214">
        <w:rPr>
          <w:sz w:val="28"/>
          <w:szCs w:val="28"/>
        </w:rPr>
        <w:t>Перенакопление капитала в национальных границах является причиной оттока его в другие регионы и страны, где он приносит прибыль его владе</w:t>
      </w:r>
      <w:r w:rsidR="008C775D" w:rsidRPr="001D5214">
        <w:rPr>
          <w:sz w:val="28"/>
          <w:szCs w:val="28"/>
        </w:rPr>
        <w:t>льцу. Поэтому экспорт капитала –</w:t>
      </w:r>
      <w:r w:rsidRPr="001D5214">
        <w:rPr>
          <w:sz w:val="28"/>
          <w:szCs w:val="28"/>
        </w:rPr>
        <w:t xml:space="preserve"> это характерная черта и объективная необходимость развитой экономики. </w:t>
      </w:r>
      <w:r w:rsidR="007C37A3" w:rsidRPr="001D5214">
        <w:rPr>
          <w:sz w:val="28"/>
          <w:szCs w:val="28"/>
        </w:rPr>
        <w:t>Р</w:t>
      </w:r>
      <w:r w:rsidR="00E652C3" w:rsidRPr="001D5214">
        <w:rPr>
          <w:sz w:val="28"/>
          <w:szCs w:val="28"/>
        </w:rPr>
        <w:t>ынки отдельных стран объединились в международный рынок цен</w:t>
      </w:r>
      <w:r w:rsidR="007C37A3" w:rsidRPr="001D5214">
        <w:rPr>
          <w:sz w:val="28"/>
          <w:szCs w:val="28"/>
        </w:rPr>
        <w:t>ных бумаг,</w:t>
      </w:r>
      <w:r w:rsidR="004A1CF5" w:rsidRPr="001D5214">
        <w:rPr>
          <w:sz w:val="28"/>
          <w:szCs w:val="28"/>
        </w:rPr>
        <w:t xml:space="preserve"> </w:t>
      </w:r>
      <w:r w:rsidR="00E652C3" w:rsidRPr="001D5214">
        <w:rPr>
          <w:sz w:val="28"/>
          <w:szCs w:val="28"/>
        </w:rPr>
        <w:t xml:space="preserve">экономики разных стран стали сильно взаимосвязанными, </w:t>
      </w:r>
      <w:r w:rsidR="00345D21" w:rsidRPr="001D5214">
        <w:rPr>
          <w:sz w:val="28"/>
          <w:szCs w:val="28"/>
        </w:rPr>
        <w:t>и</w:t>
      </w:r>
      <w:r w:rsidR="00E652C3" w:rsidRPr="001D5214">
        <w:rPr>
          <w:sz w:val="28"/>
          <w:szCs w:val="28"/>
        </w:rPr>
        <w:t xml:space="preserve"> капитал инвесторов перетекает из одной страны в другую. Не минула эта тенденция и нашу страну, которая теперь является сектором международного рынка.</w:t>
      </w:r>
    </w:p>
    <w:p w:rsidR="00525B6A" w:rsidRPr="001D5214" w:rsidRDefault="00624F58" w:rsidP="001D5214">
      <w:pPr>
        <w:spacing w:line="360" w:lineRule="auto"/>
        <w:ind w:firstLine="709"/>
        <w:jc w:val="both"/>
        <w:rPr>
          <w:bCs/>
          <w:sz w:val="28"/>
          <w:szCs w:val="28"/>
        </w:rPr>
      </w:pPr>
      <w:r w:rsidRPr="001D5214">
        <w:rPr>
          <w:sz w:val="28"/>
          <w:szCs w:val="28"/>
        </w:rPr>
        <w:t xml:space="preserve">Основные участники рынка капитала – фирмы и частные лица, которые могут выступить на этом рынке, как в качестве кредитора, так и в качестве заемщика. </w:t>
      </w:r>
      <w:r w:rsidRPr="001D5214">
        <w:rPr>
          <w:bCs/>
          <w:sz w:val="28"/>
          <w:szCs w:val="28"/>
        </w:rPr>
        <w:t xml:space="preserve">Фирмы и потребители, желающие дать или взять деньги в долг, готовы сделать это с </w:t>
      </w:r>
      <w:r w:rsidRPr="001D5214">
        <w:rPr>
          <w:bCs/>
          <w:iCs/>
          <w:sz w:val="28"/>
          <w:szCs w:val="28"/>
        </w:rPr>
        <w:t>различными суммами</w:t>
      </w:r>
      <w:r w:rsidRPr="001D5214">
        <w:rPr>
          <w:bCs/>
          <w:sz w:val="28"/>
          <w:szCs w:val="28"/>
        </w:rPr>
        <w:t xml:space="preserve"> и </w:t>
      </w:r>
      <w:r w:rsidRPr="001D5214">
        <w:rPr>
          <w:bCs/>
          <w:iCs/>
          <w:sz w:val="28"/>
          <w:szCs w:val="28"/>
        </w:rPr>
        <w:t>на различный срок</w:t>
      </w:r>
      <w:r w:rsidRPr="001D5214">
        <w:rPr>
          <w:bCs/>
          <w:sz w:val="28"/>
          <w:szCs w:val="28"/>
        </w:rPr>
        <w:t>. Поэтому на рынке капиталов необходимы посредники.</w:t>
      </w:r>
    </w:p>
    <w:p w:rsidR="00A9776B" w:rsidRPr="001D5214" w:rsidRDefault="0028103E" w:rsidP="001D5214">
      <w:pPr>
        <w:spacing w:line="360" w:lineRule="auto"/>
        <w:ind w:firstLine="709"/>
        <w:jc w:val="both"/>
        <w:rPr>
          <w:sz w:val="28"/>
          <w:szCs w:val="28"/>
        </w:rPr>
      </w:pPr>
      <w:r w:rsidRPr="001D5214">
        <w:rPr>
          <w:sz w:val="28"/>
          <w:szCs w:val="28"/>
        </w:rPr>
        <w:t>Именно о</w:t>
      </w:r>
      <w:r w:rsidR="00AA5F70" w:rsidRPr="001D5214">
        <w:rPr>
          <w:sz w:val="28"/>
          <w:szCs w:val="28"/>
        </w:rPr>
        <w:t xml:space="preserve">дним из </w:t>
      </w:r>
      <w:r w:rsidRPr="001D5214">
        <w:rPr>
          <w:sz w:val="28"/>
          <w:szCs w:val="28"/>
        </w:rPr>
        <w:t xml:space="preserve">таких </w:t>
      </w:r>
      <w:r w:rsidR="00AA5F70" w:rsidRPr="001D5214">
        <w:rPr>
          <w:sz w:val="28"/>
          <w:szCs w:val="28"/>
        </w:rPr>
        <w:t>посредников на рынке капиталов являются ценные бумаги.</w:t>
      </w:r>
      <w:r w:rsidR="00A279A7" w:rsidRPr="001D5214">
        <w:rPr>
          <w:sz w:val="28"/>
          <w:szCs w:val="28"/>
        </w:rPr>
        <w:t xml:space="preserve"> </w:t>
      </w:r>
      <w:r w:rsidR="00A9776B" w:rsidRPr="001D5214">
        <w:rPr>
          <w:sz w:val="28"/>
          <w:szCs w:val="28"/>
        </w:rPr>
        <w:t>Рынок ценных бумаг – это сфера потенциальных обменов ценными бумагами, иначе говоря, институт или механизм, сводящий вместе покупателей и продавцов отдельных ценных бумаг. Ценные бумаги – особая сфера вложения ссудного капитала, хотя сами они и не являются таковым, это институт, позволяющий частично обойти посредников на рынке капитала.</w:t>
      </w:r>
    </w:p>
    <w:p w:rsidR="00A279A7" w:rsidRPr="001D5214" w:rsidRDefault="00A279A7" w:rsidP="001D5214">
      <w:pPr>
        <w:spacing w:line="360" w:lineRule="auto"/>
        <w:ind w:firstLine="709"/>
        <w:jc w:val="both"/>
        <w:rPr>
          <w:sz w:val="28"/>
          <w:szCs w:val="28"/>
        </w:rPr>
      </w:pPr>
      <w:r w:rsidRPr="001D5214">
        <w:rPr>
          <w:sz w:val="28"/>
          <w:szCs w:val="28"/>
        </w:rPr>
        <w:t>Рынок ценных бумаг, как внешний источник капитала выступает инструментом привлечения свободных денежных средств, являясь альтернативой финансированию предприятий и компаний.</w:t>
      </w:r>
      <w:r w:rsidR="0028103E" w:rsidRPr="001D5214">
        <w:rPr>
          <w:sz w:val="28"/>
          <w:szCs w:val="28"/>
        </w:rPr>
        <w:t xml:space="preserve"> Таким образом, рынок ценных бумаг и кредитный рынок</w:t>
      </w:r>
      <w:r w:rsidR="00525B6A" w:rsidRPr="001D5214">
        <w:rPr>
          <w:sz w:val="28"/>
          <w:szCs w:val="28"/>
        </w:rPr>
        <w:t>, являясь составляющими финансовой части рынка капиталов,</w:t>
      </w:r>
      <w:r w:rsidR="0028103E" w:rsidRPr="001D5214">
        <w:rPr>
          <w:sz w:val="28"/>
          <w:szCs w:val="28"/>
        </w:rPr>
        <w:t xml:space="preserve"> одновременно дополняют друг друга и конкурируют между собой.</w:t>
      </w:r>
    </w:p>
    <w:p w:rsidR="00665299" w:rsidRPr="001D5214" w:rsidRDefault="00665299" w:rsidP="001D5214">
      <w:pPr>
        <w:spacing w:line="360" w:lineRule="auto"/>
        <w:ind w:firstLine="709"/>
        <w:jc w:val="both"/>
        <w:rPr>
          <w:sz w:val="28"/>
          <w:szCs w:val="28"/>
        </w:rPr>
      </w:pPr>
      <w:r w:rsidRPr="001D5214">
        <w:rPr>
          <w:sz w:val="28"/>
          <w:szCs w:val="28"/>
        </w:rPr>
        <w:t>Теперь рассмотрим соотношение рынка ценных бумаг с финансовым и фондовым рынками.</w:t>
      </w:r>
    </w:p>
    <w:p w:rsidR="005F3820" w:rsidRPr="001D5214" w:rsidRDefault="005F3820" w:rsidP="001D5214">
      <w:pPr>
        <w:spacing w:line="360" w:lineRule="auto"/>
        <w:ind w:firstLine="709"/>
        <w:jc w:val="both"/>
        <w:rPr>
          <w:sz w:val="28"/>
          <w:szCs w:val="28"/>
        </w:rPr>
      </w:pPr>
      <w:r w:rsidRPr="001D5214">
        <w:rPr>
          <w:sz w:val="28"/>
          <w:szCs w:val="28"/>
        </w:rPr>
        <w:t>Капитал обычно под</w:t>
      </w:r>
      <w:r w:rsidR="00665299" w:rsidRPr="001D5214">
        <w:rPr>
          <w:sz w:val="28"/>
          <w:szCs w:val="28"/>
        </w:rPr>
        <w:t>разделяется на капитал, который задействован в предм</w:t>
      </w:r>
      <w:r w:rsidRPr="001D5214">
        <w:rPr>
          <w:sz w:val="28"/>
          <w:szCs w:val="28"/>
        </w:rPr>
        <w:t>етной ком</w:t>
      </w:r>
      <w:r w:rsidR="00665299" w:rsidRPr="001D5214">
        <w:rPr>
          <w:sz w:val="28"/>
          <w:szCs w:val="28"/>
        </w:rPr>
        <w:t>мерческой деятельности, т.е. в про</w:t>
      </w:r>
      <w:r w:rsidRPr="001D5214">
        <w:rPr>
          <w:sz w:val="28"/>
          <w:szCs w:val="28"/>
        </w:rPr>
        <w:t>изводстве тех или иных това</w:t>
      </w:r>
      <w:r w:rsidR="00665299" w:rsidRPr="001D5214">
        <w:rPr>
          <w:sz w:val="28"/>
          <w:szCs w:val="28"/>
        </w:rPr>
        <w:t>ров (вещей или услуг), и на кап</w:t>
      </w:r>
      <w:r w:rsidRPr="001D5214">
        <w:rPr>
          <w:sz w:val="28"/>
          <w:szCs w:val="28"/>
        </w:rPr>
        <w:t>итал, который существует в каче</w:t>
      </w:r>
      <w:r w:rsidR="00665299" w:rsidRPr="001D5214">
        <w:rPr>
          <w:sz w:val="28"/>
          <w:szCs w:val="28"/>
        </w:rPr>
        <w:t>стве инструментов рынка, приносящих чистый доход. Последний принято называть финансовым капиталом, а его рынок –</w:t>
      </w:r>
      <w:r w:rsidRPr="001D5214">
        <w:rPr>
          <w:sz w:val="28"/>
          <w:szCs w:val="28"/>
        </w:rPr>
        <w:t xml:space="preserve"> финан</w:t>
      </w:r>
      <w:r w:rsidR="00665299" w:rsidRPr="001D5214">
        <w:rPr>
          <w:sz w:val="28"/>
          <w:szCs w:val="28"/>
        </w:rPr>
        <w:t xml:space="preserve">совым рынком. Финансовые рынки тоже </w:t>
      </w:r>
      <w:r w:rsidR="00FF270A" w:rsidRPr="001D5214">
        <w:rPr>
          <w:sz w:val="28"/>
          <w:szCs w:val="28"/>
        </w:rPr>
        <w:t>различаются,</w:t>
      </w:r>
      <w:r w:rsidR="00665299" w:rsidRPr="001D5214">
        <w:rPr>
          <w:sz w:val="28"/>
          <w:szCs w:val="28"/>
        </w:rPr>
        <w:t xml:space="preserve"> прежде </w:t>
      </w:r>
      <w:r w:rsidR="00FF270A" w:rsidRPr="001D5214">
        <w:rPr>
          <w:sz w:val="28"/>
          <w:szCs w:val="28"/>
        </w:rPr>
        <w:t>всего,</w:t>
      </w:r>
      <w:r w:rsidR="00665299" w:rsidRPr="001D5214">
        <w:rPr>
          <w:sz w:val="28"/>
          <w:szCs w:val="28"/>
        </w:rPr>
        <w:t xml:space="preserve"> по видам доходного актива. Так,</w:t>
      </w:r>
      <w:r w:rsidR="006E7468" w:rsidRPr="001D5214">
        <w:rPr>
          <w:sz w:val="28"/>
          <w:szCs w:val="28"/>
        </w:rPr>
        <w:t xml:space="preserve"> ценной бумаге соответствует ры</w:t>
      </w:r>
      <w:r w:rsidR="00665299" w:rsidRPr="001D5214">
        <w:rPr>
          <w:sz w:val="28"/>
          <w:szCs w:val="28"/>
        </w:rPr>
        <w:t>нок ценных бумаг, банковскому депозиту и банковской ссуде кредитный рынок, валюте как доходному активу – валют</w:t>
      </w:r>
      <w:r w:rsidR="00800563" w:rsidRPr="001D5214">
        <w:rPr>
          <w:sz w:val="28"/>
          <w:szCs w:val="28"/>
        </w:rPr>
        <w:t>ный ры</w:t>
      </w:r>
      <w:r w:rsidR="00665299" w:rsidRPr="001D5214">
        <w:rPr>
          <w:sz w:val="28"/>
          <w:szCs w:val="28"/>
        </w:rPr>
        <w:t xml:space="preserve">нок, инструментам страхования </w:t>
      </w:r>
      <w:r w:rsidR="00FF270A" w:rsidRPr="001D5214">
        <w:rPr>
          <w:sz w:val="28"/>
          <w:szCs w:val="28"/>
        </w:rPr>
        <w:t>–</w:t>
      </w:r>
      <w:r w:rsidR="00665299" w:rsidRPr="001D5214">
        <w:rPr>
          <w:sz w:val="28"/>
          <w:szCs w:val="28"/>
        </w:rPr>
        <w:t xml:space="preserve"> страховой рынок и т.д. Таким образом, рынок ценных бумаг представляет собой составную часть со</w:t>
      </w:r>
      <w:r w:rsidRPr="001D5214">
        <w:rPr>
          <w:sz w:val="28"/>
          <w:szCs w:val="28"/>
        </w:rPr>
        <w:t>во</w:t>
      </w:r>
      <w:r w:rsidR="00665299" w:rsidRPr="001D5214">
        <w:rPr>
          <w:sz w:val="28"/>
          <w:szCs w:val="28"/>
        </w:rPr>
        <w:t>купного финансового рынка, а не рынка материальных благ.</w:t>
      </w:r>
      <w:r w:rsidR="00A9776B" w:rsidRPr="001D5214">
        <w:rPr>
          <w:sz w:val="28"/>
          <w:szCs w:val="28"/>
        </w:rPr>
        <w:t xml:space="preserve"> При этом современный этап развития международного финансового рынка в целом, характеризуется возрастанием роли и значения рынка ценных бумаг.</w:t>
      </w:r>
      <w:r w:rsidR="004C7172" w:rsidRPr="001D5214">
        <w:rPr>
          <w:rStyle w:val="af3"/>
          <w:sz w:val="28"/>
          <w:szCs w:val="28"/>
        </w:rPr>
        <w:footnoteReference w:id="2"/>
      </w:r>
    </w:p>
    <w:p w:rsidR="00A279A7" w:rsidRPr="001D5214" w:rsidRDefault="00665299" w:rsidP="001D5214">
      <w:pPr>
        <w:spacing w:line="360" w:lineRule="auto"/>
        <w:ind w:firstLine="709"/>
        <w:jc w:val="both"/>
        <w:rPr>
          <w:sz w:val="28"/>
          <w:szCs w:val="28"/>
        </w:rPr>
      </w:pPr>
      <w:r w:rsidRPr="001D5214">
        <w:rPr>
          <w:sz w:val="28"/>
          <w:szCs w:val="28"/>
        </w:rPr>
        <w:t>Ф</w:t>
      </w:r>
      <w:r w:rsidR="00A279A7" w:rsidRPr="001D5214">
        <w:rPr>
          <w:sz w:val="28"/>
          <w:szCs w:val="28"/>
        </w:rPr>
        <w:t>ондовый рынок есть самая бол</w:t>
      </w:r>
      <w:r w:rsidRPr="001D5214">
        <w:rPr>
          <w:sz w:val="28"/>
          <w:szCs w:val="28"/>
        </w:rPr>
        <w:t>ьшая часть рын</w:t>
      </w:r>
      <w:r w:rsidR="005F3820" w:rsidRPr="001D5214">
        <w:rPr>
          <w:sz w:val="28"/>
          <w:szCs w:val="28"/>
        </w:rPr>
        <w:t>ка ценных бу</w:t>
      </w:r>
      <w:r w:rsidRPr="001D5214">
        <w:rPr>
          <w:sz w:val="28"/>
          <w:szCs w:val="28"/>
        </w:rPr>
        <w:t xml:space="preserve">маг. </w:t>
      </w:r>
      <w:r w:rsidR="00A279A7" w:rsidRPr="001D5214">
        <w:rPr>
          <w:sz w:val="28"/>
          <w:szCs w:val="28"/>
        </w:rPr>
        <w:t>В сущности, каждая ценная бумага представляет собой отдельный рынок, но на практике это не нашло отражения в виде выработки отдельных названий рынков, поскольку за исключени</w:t>
      </w:r>
      <w:r w:rsidR="005F3820" w:rsidRPr="001D5214">
        <w:rPr>
          <w:sz w:val="28"/>
          <w:szCs w:val="28"/>
        </w:rPr>
        <w:t>ем фондо</w:t>
      </w:r>
      <w:r w:rsidR="00A279A7" w:rsidRPr="001D5214">
        <w:rPr>
          <w:sz w:val="28"/>
          <w:szCs w:val="28"/>
        </w:rPr>
        <w:t>вого, вексельного и рынка ипотечных ценных бумаг</w:t>
      </w:r>
      <w:r w:rsidRPr="001D5214">
        <w:rPr>
          <w:sz w:val="28"/>
          <w:szCs w:val="28"/>
        </w:rPr>
        <w:t>,</w:t>
      </w:r>
      <w:r w:rsidR="00A279A7" w:rsidRPr="001D5214">
        <w:rPr>
          <w:sz w:val="28"/>
          <w:szCs w:val="28"/>
        </w:rPr>
        <w:t xml:space="preserve"> рынки других</w:t>
      </w:r>
      <w:r w:rsidRPr="001D5214">
        <w:rPr>
          <w:sz w:val="28"/>
          <w:szCs w:val="28"/>
        </w:rPr>
        <w:t xml:space="preserve"> </w:t>
      </w:r>
      <w:r w:rsidR="00A279A7" w:rsidRPr="001D5214">
        <w:rPr>
          <w:sz w:val="28"/>
          <w:szCs w:val="28"/>
        </w:rPr>
        <w:t>ценных бумаг имеют несущественные размеры в смысле объемов</w:t>
      </w:r>
      <w:r w:rsidRPr="001D5214">
        <w:rPr>
          <w:sz w:val="28"/>
          <w:szCs w:val="28"/>
        </w:rPr>
        <w:t xml:space="preserve"> </w:t>
      </w:r>
      <w:r w:rsidR="00A279A7" w:rsidRPr="001D5214">
        <w:rPr>
          <w:sz w:val="28"/>
          <w:szCs w:val="28"/>
        </w:rPr>
        <w:t>торговли, в основном по причине крайне ограничен</w:t>
      </w:r>
      <w:r w:rsidR="005F3820" w:rsidRPr="001D5214">
        <w:rPr>
          <w:sz w:val="28"/>
          <w:szCs w:val="28"/>
        </w:rPr>
        <w:t>ного их ис</w:t>
      </w:r>
      <w:r w:rsidR="00A279A7" w:rsidRPr="001D5214">
        <w:rPr>
          <w:sz w:val="28"/>
          <w:szCs w:val="28"/>
        </w:rPr>
        <w:t>пользования в качестве ценных бум</w:t>
      </w:r>
      <w:r w:rsidR="00FF270A" w:rsidRPr="001D5214">
        <w:rPr>
          <w:sz w:val="28"/>
          <w:szCs w:val="28"/>
        </w:rPr>
        <w:t>аг, приносящих чистый доход, т.</w:t>
      </w:r>
      <w:r w:rsidR="00A279A7" w:rsidRPr="001D5214">
        <w:rPr>
          <w:sz w:val="28"/>
          <w:szCs w:val="28"/>
        </w:rPr>
        <w:t>е. в качестве капитала.</w:t>
      </w:r>
    </w:p>
    <w:p w:rsidR="00665299" w:rsidRPr="001D5214" w:rsidRDefault="00A279A7" w:rsidP="001D5214">
      <w:pPr>
        <w:spacing w:line="360" w:lineRule="auto"/>
        <w:ind w:firstLine="709"/>
        <w:jc w:val="both"/>
        <w:rPr>
          <w:sz w:val="28"/>
          <w:szCs w:val="28"/>
        </w:rPr>
      </w:pPr>
      <w:r w:rsidRPr="001D5214">
        <w:rPr>
          <w:sz w:val="28"/>
          <w:szCs w:val="28"/>
        </w:rPr>
        <w:t>Однако и понятие фондово</w:t>
      </w:r>
      <w:r w:rsidR="005F3820" w:rsidRPr="001D5214">
        <w:rPr>
          <w:sz w:val="28"/>
          <w:szCs w:val="28"/>
        </w:rPr>
        <w:t>го рынка не имеет строго закреп</w:t>
      </w:r>
      <w:r w:rsidRPr="001D5214">
        <w:rPr>
          <w:sz w:val="28"/>
          <w:szCs w:val="28"/>
        </w:rPr>
        <w:t xml:space="preserve">ленного содержания. Можно </w:t>
      </w:r>
      <w:r w:rsidR="005F3820" w:rsidRPr="001D5214">
        <w:rPr>
          <w:sz w:val="28"/>
          <w:szCs w:val="28"/>
        </w:rPr>
        <w:t xml:space="preserve">указать лишь на следующие </w:t>
      </w:r>
      <w:r w:rsidRPr="001D5214">
        <w:rPr>
          <w:sz w:val="28"/>
          <w:szCs w:val="28"/>
        </w:rPr>
        <w:t>его характеристики:</w:t>
      </w:r>
    </w:p>
    <w:p w:rsidR="00665299" w:rsidRPr="001D5214" w:rsidRDefault="00A279A7" w:rsidP="001D5214">
      <w:pPr>
        <w:spacing w:line="360" w:lineRule="auto"/>
        <w:ind w:firstLine="709"/>
        <w:jc w:val="both"/>
        <w:rPr>
          <w:sz w:val="28"/>
          <w:szCs w:val="28"/>
        </w:rPr>
      </w:pPr>
      <w:r w:rsidRPr="001D5214">
        <w:rPr>
          <w:sz w:val="28"/>
          <w:szCs w:val="28"/>
        </w:rPr>
        <w:t>фондовый рынок охватыв</w:t>
      </w:r>
      <w:r w:rsidR="005F3820" w:rsidRPr="001D5214">
        <w:rPr>
          <w:sz w:val="28"/>
          <w:szCs w:val="28"/>
        </w:rPr>
        <w:t>ает рынки акций, облигаций и ос</w:t>
      </w:r>
      <w:r w:rsidRPr="001D5214">
        <w:rPr>
          <w:sz w:val="28"/>
          <w:szCs w:val="28"/>
        </w:rPr>
        <w:t>нованных на них втори</w:t>
      </w:r>
      <w:r w:rsidR="005F3820" w:rsidRPr="001D5214">
        <w:rPr>
          <w:sz w:val="28"/>
          <w:szCs w:val="28"/>
        </w:rPr>
        <w:t>чных бумаг и производных инстру</w:t>
      </w:r>
      <w:r w:rsidRPr="001D5214">
        <w:rPr>
          <w:sz w:val="28"/>
          <w:szCs w:val="28"/>
        </w:rPr>
        <w:t>ментов;</w:t>
      </w:r>
    </w:p>
    <w:p w:rsidR="00665299" w:rsidRPr="001D5214" w:rsidRDefault="00A279A7" w:rsidP="001D5214">
      <w:pPr>
        <w:spacing w:line="360" w:lineRule="auto"/>
        <w:ind w:firstLine="709"/>
        <w:jc w:val="both"/>
        <w:rPr>
          <w:sz w:val="28"/>
          <w:szCs w:val="28"/>
        </w:rPr>
      </w:pPr>
      <w:r w:rsidRPr="001D5214">
        <w:rPr>
          <w:sz w:val="28"/>
          <w:szCs w:val="28"/>
        </w:rPr>
        <w:t>понятие «фондовый рынок» близко к понятию «биржевой р</w:t>
      </w:r>
      <w:r w:rsidR="00665299" w:rsidRPr="001D5214">
        <w:rPr>
          <w:sz w:val="28"/>
          <w:szCs w:val="28"/>
        </w:rPr>
        <w:t>ыно</w:t>
      </w:r>
      <w:r w:rsidRPr="001D5214">
        <w:rPr>
          <w:sz w:val="28"/>
          <w:szCs w:val="28"/>
        </w:rPr>
        <w:t>к», поскольку сущес</w:t>
      </w:r>
      <w:r w:rsidR="005F3820" w:rsidRPr="001D5214">
        <w:rPr>
          <w:sz w:val="28"/>
          <w:szCs w:val="28"/>
        </w:rPr>
        <w:t>твенная часть сделок с указанны</w:t>
      </w:r>
      <w:r w:rsidRPr="001D5214">
        <w:rPr>
          <w:sz w:val="28"/>
          <w:szCs w:val="28"/>
        </w:rPr>
        <w:t>ми инструментами заключается на фондовой бирже (пуб</w:t>
      </w:r>
      <w:r w:rsidR="005F3820" w:rsidRPr="001D5214">
        <w:rPr>
          <w:sz w:val="28"/>
          <w:szCs w:val="28"/>
        </w:rPr>
        <w:t>лич</w:t>
      </w:r>
      <w:r w:rsidRPr="001D5214">
        <w:rPr>
          <w:sz w:val="28"/>
          <w:szCs w:val="28"/>
        </w:rPr>
        <w:t>ной или электронной). При этом рынок акций пре</w:t>
      </w:r>
      <w:r w:rsidR="005F3820" w:rsidRPr="001D5214">
        <w:rPr>
          <w:sz w:val="28"/>
          <w:szCs w:val="28"/>
        </w:rPr>
        <w:t>имуще</w:t>
      </w:r>
      <w:r w:rsidRPr="001D5214">
        <w:rPr>
          <w:sz w:val="28"/>
          <w:szCs w:val="28"/>
        </w:rPr>
        <w:t>ственно считается биржев</w:t>
      </w:r>
      <w:r w:rsidR="005F3820" w:rsidRPr="001D5214">
        <w:rPr>
          <w:sz w:val="28"/>
          <w:szCs w:val="28"/>
        </w:rPr>
        <w:t>ым, а рынок облигаций обычно яв</w:t>
      </w:r>
      <w:r w:rsidRPr="001D5214">
        <w:rPr>
          <w:sz w:val="28"/>
          <w:szCs w:val="28"/>
        </w:rPr>
        <w:t xml:space="preserve">ляется </w:t>
      </w:r>
      <w:r w:rsidR="005F3820" w:rsidRPr="001D5214">
        <w:rPr>
          <w:sz w:val="28"/>
          <w:szCs w:val="28"/>
        </w:rPr>
        <w:t>внебиржевым</w:t>
      </w:r>
      <w:r w:rsidRPr="001D5214">
        <w:rPr>
          <w:sz w:val="28"/>
          <w:szCs w:val="28"/>
        </w:rPr>
        <w:t xml:space="preserve"> рынком;</w:t>
      </w:r>
    </w:p>
    <w:p w:rsidR="00665299" w:rsidRPr="001D5214" w:rsidRDefault="00A279A7" w:rsidP="001D5214">
      <w:pPr>
        <w:spacing w:line="360" w:lineRule="auto"/>
        <w:ind w:firstLine="709"/>
        <w:jc w:val="both"/>
        <w:rPr>
          <w:sz w:val="28"/>
          <w:szCs w:val="28"/>
        </w:rPr>
      </w:pPr>
      <w:r w:rsidRPr="001D5214">
        <w:rPr>
          <w:sz w:val="28"/>
          <w:szCs w:val="28"/>
        </w:rPr>
        <w:t>фондовый рынок есть рынок, на котором сделки заклю</w:t>
      </w:r>
      <w:r w:rsidR="005F3820" w:rsidRPr="001D5214">
        <w:rPr>
          <w:sz w:val="28"/>
          <w:szCs w:val="28"/>
        </w:rPr>
        <w:t>ча</w:t>
      </w:r>
      <w:r w:rsidRPr="001D5214">
        <w:rPr>
          <w:sz w:val="28"/>
          <w:szCs w:val="28"/>
        </w:rPr>
        <w:t>ются на систематической о</w:t>
      </w:r>
      <w:r w:rsidR="005F3820" w:rsidRPr="001D5214">
        <w:rPr>
          <w:sz w:val="28"/>
          <w:szCs w:val="28"/>
        </w:rPr>
        <w:t>снове, а не как разовые или слу</w:t>
      </w:r>
      <w:r w:rsidRPr="001D5214">
        <w:rPr>
          <w:sz w:val="28"/>
          <w:szCs w:val="28"/>
        </w:rPr>
        <w:t>чайные сделки;</w:t>
      </w:r>
    </w:p>
    <w:p w:rsidR="00665299" w:rsidRPr="001D5214" w:rsidRDefault="00A279A7" w:rsidP="001D5214">
      <w:pPr>
        <w:spacing w:line="360" w:lineRule="auto"/>
        <w:ind w:firstLine="709"/>
        <w:jc w:val="both"/>
        <w:rPr>
          <w:sz w:val="28"/>
          <w:szCs w:val="28"/>
        </w:rPr>
      </w:pPr>
      <w:r w:rsidRPr="001D5214">
        <w:rPr>
          <w:sz w:val="28"/>
          <w:szCs w:val="28"/>
        </w:rPr>
        <w:t>фондовый рынок есть р</w:t>
      </w:r>
      <w:r w:rsidR="005F3820" w:rsidRPr="001D5214">
        <w:rPr>
          <w:sz w:val="28"/>
          <w:szCs w:val="28"/>
        </w:rPr>
        <w:t>ынок по преимуществу сделок куп</w:t>
      </w:r>
      <w:r w:rsidRPr="001D5214">
        <w:rPr>
          <w:sz w:val="28"/>
          <w:szCs w:val="28"/>
        </w:rPr>
        <w:t>ли-продажи, а не любых юридически допустимых сделок;</w:t>
      </w:r>
    </w:p>
    <w:p w:rsidR="00A279A7" w:rsidRPr="001D5214" w:rsidRDefault="00A279A7" w:rsidP="001D5214">
      <w:pPr>
        <w:spacing w:line="360" w:lineRule="auto"/>
        <w:ind w:firstLine="709"/>
        <w:jc w:val="both"/>
        <w:rPr>
          <w:sz w:val="28"/>
          <w:szCs w:val="28"/>
        </w:rPr>
      </w:pPr>
      <w:r w:rsidRPr="001D5214">
        <w:rPr>
          <w:sz w:val="28"/>
          <w:szCs w:val="28"/>
        </w:rPr>
        <w:t>фондовый рынок есть рынок ценных бумаг как инструментов увеличения капитала, а</w:t>
      </w:r>
      <w:r w:rsidR="005F3820" w:rsidRPr="001D5214">
        <w:rPr>
          <w:sz w:val="28"/>
          <w:szCs w:val="28"/>
        </w:rPr>
        <w:t xml:space="preserve"> не как инструментов его процес</w:t>
      </w:r>
      <w:r w:rsidRPr="001D5214">
        <w:rPr>
          <w:sz w:val="28"/>
          <w:szCs w:val="28"/>
        </w:rPr>
        <w:t>са обращения.</w:t>
      </w:r>
    </w:p>
    <w:p w:rsidR="00665299" w:rsidRPr="001D5214" w:rsidRDefault="00A279A7" w:rsidP="001D5214">
      <w:pPr>
        <w:spacing w:line="360" w:lineRule="auto"/>
        <w:ind w:firstLine="709"/>
        <w:jc w:val="both"/>
        <w:rPr>
          <w:sz w:val="28"/>
          <w:szCs w:val="28"/>
        </w:rPr>
      </w:pPr>
      <w:r w:rsidRPr="001D5214">
        <w:rPr>
          <w:sz w:val="28"/>
          <w:szCs w:val="28"/>
        </w:rPr>
        <w:t>Таким образом, когда речь идет о рынке ценных бумаг как о рынке капитала, то в большой степени под ним подразумевается фондовый рынок как рынок са</w:t>
      </w:r>
      <w:r w:rsidR="005F3820" w:rsidRPr="001D5214">
        <w:rPr>
          <w:sz w:val="28"/>
          <w:szCs w:val="28"/>
        </w:rPr>
        <w:t>мых главных ценных бумаг, прино</w:t>
      </w:r>
      <w:r w:rsidRPr="001D5214">
        <w:rPr>
          <w:sz w:val="28"/>
          <w:szCs w:val="28"/>
        </w:rPr>
        <w:t>сящих чистый доход.</w:t>
      </w:r>
    </w:p>
    <w:p w:rsidR="00D875CC" w:rsidRPr="001D5214" w:rsidRDefault="00F848D2" w:rsidP="001D5214">
      <w:pPr>
        <w:spacing w:line="360" w:lineRule="auto"/>
        <w:ind w:firstLine="709"/>
        <w:jc w:val="both"/>
        <w:rPr>
          <w:sz w:val="28"/>
          <w:szCs w:val="28"/>
        </w:rPr>
      </w:pPr>
      <w:r w:rsidRPr="001D5214">
        <w:rPr>
          <w:sz w:val="28"/>
          <w:szCs w:val="28"/>
        </w:rPr>
        <w:t xml:space="preserve">Подводя итоги сказанному в параграфе 1.1. </w:t>
      </w:r>
      <w:r w:rsidR="00D00B72" w:rsidRPr="001D5214">
        <w:rPr>
          <w:sz w:val="28"/>
          <w:szCs w:val="28"/>
        </w:rPr>
        <w:t>отметим, что в своем развитии рынок ценных бумаг прошел три этапа становления (с учетом присоединения российского сектора четыре)</w:t>
      </w:r>
      <w:r w:rsidR="00002011" w:rsidRPr="001D5214">
        <w:rPr>
          <w:sz w:val="28"/>
          <w:szCs w:val="28"/>
        </w:rPr>
        <w:t>, становясь в результате глобализации и интернационализации единым мировым рын</w:t>
      </w:r>
      <w:r w:rsidR="00D875CC" w:rsidRPr="001D5214">
        <w:rPr>
          <w:sz w:val="28"/>
          <w:szCs w:val="28"/>
        </w:rPr>
        <w:t>к</w:t>
      </w:r>
      <w:r w:rsidR="00002011" w:rsidRPr="001D5214">
        <w:rPr>
          <w:sz w:val="28"/>
          <w:szCs w:val="28"/>
        </w:rPr>
        <w:t>ом.</w:t>
      </w:r>
    </w:p>
    <w:p w:rsidR="00D875CC" w:rsidRPr="001D5214" w:rsidRDefault="00D875CC" w:rsidP="001D5214">
      <w:pPr>
        <w:spacing w:line="360" w:lineRule="auto"/>
        <w:ind w:firstLine="709"/>
        <w:jc w:val="both"/>
        <w:rPr>
          <w:sz w:val="28"/>
          <w:szCs w:val="28"/>
        </w:rPr>
      </w:pPr>
      <w:r w:rsidRPr="001D5214">
        <w:rPr>
          <w:sz w:val="28"/>
          <w:szCs w:val="28"/>
        </w:rPr>
        <w:t>Ценные бумаги, являясь посредниками между производителями и потребителями</w:t>
      </w:r>
      <w:r w:rsidR="00E3221B" w:rsidRPr="001D5214">
        <w:rPr>
          <w:sz w:val="28"/>
          <w:szCs w:val="28"/>
        </w:rPr>
        <w:t>, снижают т.н. трансакционные затраты, связанные с поиском партнеров.</w:t>
      </w:r>
    </w:p>
    <w:p w:rsidR="00F848D2" w:rsidRPr="001D5214" w:rsidRDefault="00B23115" w:rsidP="001D5214">
      <w:pPr>
        <w:spacing w:line="360" w:lineRule="auto"/>
        <w:ind w:firstLine="709"/>
        <w:jc w:val="both"/>
        <w:rPr>
          <w:sz w:val="28"/>
          <w:szCs w:val="28"/>
        </w:rPr>
      </w:pPr>
      <w:r w:rsidRPr="001D5214">
        <w:rPr>
          <w:sz w:val="28"/>
          <w:szCs w:val="28"/>
        </w:rPr>
        <w:t xml:space="preserve">МРЦБ </w:t>
      </w:r>
      <w:r w:rsidR="00BF583F" w:rsidRPr="001D5214">
        <w:rPr>
          <w:sz w:val="28"/>
          <w:szCs w:val="28"/>
        </w:rPr>
        <w:t xml:space="preserve">следующим образом встроен в структуру мирового рынка: с одной стороны </w:t>
      </w:r>
      <w:r w:rsidRPr="001D5214">
        <w:rPr>
          <w:sz w:val="28"/>
          <w:szCs w:val="28"/>
        </w:rPr>
        <w:t>является составляющей финансовой части рынка капиталов</w:t>
      </w:r>
      <w:r w:rsidR="00D875CC" w:rsidRPr="001D5214">
        <w:rPr>
          <w:sz w:val="28"/>
          <w:szCs w:val="28"/>
        </w:rPr>
        <w:t>, и составляющей финансового рынка, с другой стороны включает в себя фондовый рынок, на котором вращаются основные ценные бумаги – акции и облигации</w:t>
      </w:r>
      <w:r w:rsidR="00EB7E46" w:rsidRPr="001D5214">
        <w:rPr>
          <w:sz w:val="28"/>
          <w:szCs w:val="28"/>
        </w:rPr>
        <w:t>. Фондовый рынок являет собой «львиную долю» рынка ценных бумаг, и иногда МРЦБ называют мировым фондовым рынком.</w:t>
      </w:r>
    </w:p>
    <w:p w:rsidR="001D5214" w:rsidRDefault="001D5214" w:rsidP="001D5214">
      <w:pPr>
        <w:spacing w:line="360" w:lineRule="auto"/>
        <w:ind w:firstLine="709"/>
        <w:jc w:val="both"/>
        <w:rPr>
          <w:sz w:val="28"/>
          <w:szCs w:val="28"/>
        </w:rPr>
      </w:pPr>
      <w:bookmarkStart w:id="3" w:name="_Toc196197059"/>
    </w:p>
    <w:p w:rsidR="00FC7AA1" w:rsidRPr="001D5214" w:rsidRDefault="0012396B" w:rsidP="001D5214">
      <w:pPr>
        <w:spacing w:line="360" w:lineRule="auto"/>
        <w:ind w:firstLine="709"/>
        <w:jc w:val="center"/>
        <w:rPr>
          <w:b/>
          <w:sz w:val="28"/>
          <w:szCs w:val="28"/>
        </w:rPr>
      </w:pPr>
      <w:r w:rsidRPr="001D5214">
        <w:rPr>
          <w:b/>
          <w:sz w:val="28"/>
          <w:szCs w:val="28"/>
        </w:rPr>
        <w:t xml:space="preserve">1.2 </w:t>
      </w:r>
      <w:r w:rsidR="00FC7AA1" w:rsidRPr="001D5214">
        <w:rPr>
          <w:b/>
          <w:sz w:val="28"/>
          <w:szCs w:val="28"/>
        </w:rPr>
        <w:t>Виды рынков ценных бумаг</w:t>
      </w:r>
      <w:bookmarkEnd w:id="3"/>
    </w:p>
    <w:p w:rsidR="001D5214" w:rsidRDefault="001D5214" w:rsidP="001D5214">
      <w:pPr>
        <w:spacing w:line="360" w:lineRule="auto"/>
        <w:ind w:firstLine="709"/>
        <w:jc w:val="both"/>
        <w:rPr>
          <w:sz w:val="28"/>
          <w:szCs w:val="28"/>
        </w:rPr>
      </w:pPr>
    </w:p>
    <w:p w:rsidR="00942A17" w:rsidRPr="001D5214" w:rsidRDefault="008A413D" w:rsidP="001D5214">
      <w:pPr>
        <w:spacing w:line="360" w:lineRule="auto"/>
        <w:ind w:firstLine="709"/>
        <w:jc w:val="both"/>
        <w:rPr>
          <w:sz w:val="28"/>
          <w:szCs w:val="28"/>
        </w:rPr>
      </w:pPr>
      <w:r w:rsidRPr="001D5214">
        <w:rPr>
          <w:sz w:val="28"/>
          <w:szCs w:val="28"/>
        </w:rPr>
        <w:t>М</w:t>
      </w:r>
      <w:r w:rsidR="00942A17" w:rsidRPr="001D5214">
        <w:rPr>
          <w:sz w:val="28"/>
          <w:szCs w:val="28"/>
        </w:rPr>
        <w:t>РЦБ – это многосложная структура, поэтому он может быть классифицирован по большому числу признаков.</w:t>
      </w:r>
    </w:p>
    <w:p w:rsidR="007A49DC" w:rsidRPr="001D5214" w:rsidRDefault="00A97B77" w:rsidP="001D5214">
      <w:pPr>
        <w:spacing w:line="360" w:lineRule="auto"/>
        <w:ind w:firstLine="709"/>
        <w:jc w:val="both"/>
        <w:rPr>
          <w:sz w:val="28"/>
          <w:szCs w:val="28"/>
        </w:rPr>
      </w:pPr>
      <w:r w:rsidRPr="001D5214">
        <w:rPr>
          <w:sz w:val="28"/>
          <w:szCs w:val="28"/>
        </w:rPr>
        <w:t>Рынок ценных бумаг подразделяется в зависимости от того, какой раз обращаются ценные бумаги, на первичный и вторичный рынок, в зависимости от места продажи – на биржевой (фондовый)</w:t>
      </w:r>
      <w:r w:rsidR="009559B7" w:rsidRPr="001D5214">
        <w:rPr>
          <w:sz w:val="28"/>
          <w:szCs w:val="28"/>
        </w:rPr>
        <w:t xml:space="preserve"> и внебиржевой.</w:t>
      </w:r>
      <w:r w:rsidR="004B0BEC" w:rsidRPr="001D5214">
        <w:rPr>
          <w:rStyle w:val="af3"/>
          <w:sz w:val="28"/>
          <w:szCs w:val="28"/>
        </w:rPr>
        <w:footnoteReference w:id="3"/>
      </w:r>
    </w:p>
    <w:p w:rsidR="009204A2" w:rsidRPr="001D5214" w:rsidRDefault="009559B7" w:rsidP="001D5214">
      <w:pPr>
        <w:spacing w:line="360" w:lineRule="auto"/>
        <w:ind w:firstLine="709"/>
        <w:jc w:val="both"/>
        <w:rPr>
          <w:sz w:val="28"/>
          <w:szCs w:val="28"/>
        </w:rPr>
      </w:pPr>
      <w:r w:rsidRPr="001D5214">
        <w:rPr>
          <w:sz w:val="28"/>
          <w:szCs w:val="28"/>
        </w:rPr>
        <w:t>Первичный рынок ценных бумаг это тот рынок, на котором распространяются только что выпущенные ценные бумаги, рынок, где они обрета</w:t>
      </w:r>
      <w:r w:rsidR="00942A17" w:rsidRPr="001D5214">
        <w:rPr>
          <w:sz w:val="28"/>
          <w:szCs w:val="28"/>
        </w:rPr>
        <w:t>ют своих первых владельцев</w:t>
      </w:r>
      <w:r w:rsidR="00645C35" w:rsidRPr="001D5214">
        <w:rPr>
          <w:sz w:val="28"/>
          <w:szCs w:val="28"/>
        </w:rPr>
        <w:t xml:space="preserve">, т.е. </w:t>
      </w:r>
      <w:r w:rsidR="00942A17" w:rsidRPr="001D5214">
        <w:rPr>
          <w:sz w:val="28"/>
          <w:szCs w:val="28"/>
        </w:rPr>
        <w:t>отно</w:t>
      </w:r>
      <w:r w:rsidR="0081117E" w:rsidRPr="001D5214">
        <w:rPr>
          <w:sz w:val="28"/>
          <w:szCs w:val="28"/>
        </w:rPr>
        <w:t>шения по поводу вы</w:t>
      </w:r>
      <w:r w:rsidR="00942A17" w:rsidRPr="001D5214">
        <w:rPr>
          <w:sz w:val="28"/>
          <w:szCs w:val="28"/>
        </w:rPr>
        <w:t xml:space="preserve">пуска ценной бумаги в </w:t>
      </w:r>
      <w:r w:rsidR="00770939" w:rsidRPr="001D5214">
        <w:rPr>
          <w:sz w:val="28"/>
          <w:szCs w:val="28"/>
        </w:rPr>
        <w:t>обращение</w:t>
      </w:r>
      <w:r w:rsidR="00942A17" w:rsidRPr="001D5214">
        <w:rPr>
          <w:sz w:val="28"/>
          <w:szCs w:val="28"/>
        </w:rPr>
        <w:t>. Это такие отношения между ее</w:t>
      </w:r>
      <w:r w:rsidR="009204A2" w:rsidRPr="001D5214">
        <w:rPr>
          <w:sz w:val="28"/>
          <w:szCs w:val="28"/>
        </w:rPr>
        <w:t xml:space="preserve"> </w:t>
      </w:r>
      <w:r w:rsidR="00942A17" w:rsidRPr="001D5214">
        <w:rPr>
          <w:sz w:val="28"/>
          <w:szCs w:val="28"/>
        </w:rPr>
        <w:t>эмитентом и инвестором, при которых движение денег и товаров</w:t>
      </w:r>
      <w:r w:rsidR="009204A2" w:rsidRPr="001D5214">
        <w:rPr>
          <w:sz w:val="28"/>
          <w:szCs w:val="28"/>
        </w:rPr>
        <w:t xml:space="preserve"> </w:t>
      </w:r>
      <w:r w:rsidR="00942A17" w:rsidRPr="001D5214">
        <w:rPr>
          <w:sz w:val="28"/>
          <w:szCs w:val="28"/>
        </w:rPr>
        <w:t>направлено от инвестора к эмитенту, а движение ценных бумаг, наоборот, от эмитента к инвестору.</w:t>
      </w:r>
    </w:p>
    <w:p w:rsidR="00240917" w:rsidRPr="001D5214" w:rsidRDefault="00942A17" w:rsidP="001D5214">
      <w:pPr>
        <w:spacing w:line="360" w:lineRule="auto"/>
        <w:ind w:firstLine="709"/>
        <w:jc w:val="both"/>
        <w:rPr>
          <w:sz w:val="28"/>
          <w:szCs w:val="28"/>
        </w:rPr>
      </w:pPr>
      <w:r w:rsidRPr="001D5214">
        <w:rPr>
          <w:sz w:val="28"/>
          <w:szCs w:val="28"/>
        </w:rPr>
        <w:t xml:space="preserve">Вторичный рынок </w:t>
      </w:r>
      <w:r w:rsidR="009204A2" w:rsidRPr="001D5214">
        <w:rPr>
          <w:sz w:val="28"/>
          <w:szCs w:val="28"/>
        </w:rPr>
        <w:t>–</w:t>
      </w:r>
      <w:r w:rsidRPr="001D5214">
        <w:rPr>
          <w:sz w:val="28"/>
          <w:szCs w:val="28"/>
        </w:rPr>
        <w:t xml:space="preserve"> это обращение ценно</w:t>
      </w:r>
      <w:r w:rsidR="0081117E" w:rsidRPr="001D5214">
        <w:rPr>
          <w:sz w:val="28"/>
          <w:szCs w:val="28"/>
        </w:rPr>
        <w:t>й бумаги между ин</w:t>
      </w:r>
      <w:r w:rsidR="00645C35" w:rsidRPr="001D5214">
        <w:rPr>
          <w:sz w:val="28"/>
          <w:szCs w:val="28"/>
        </w:rPr>
        <w:t>весторами, их отношения</w:t>
      </w:r>
      <w:r w:rsidRPr="001D5214">
        <w:rPr>
          <w:sz w:val="28"/>
          <w:szCs w:val="28"/>
        </w:rPr>
        <w:t xml:space="preserve"> по поводу ценной</w:t>
      </w:r>
      <w:r w:rsidR="009204A2" w:rsidRPr="001D5214">
        <w:rPr>
          <w:sz w:val="28"/>
          <w:szCs w:val="28"/>
        </w:rPr>
        <w:t xml:space="preserve"> </w:t>
      </w:r>
      <w:r w:rsidRPr="001D5214">
        <w:rPr>
          <w:sz w:val="28"/>
          <w:szCs w:val="28"/>
        </w:rPr>
        <w:t>бумаги. В этом случае движение денег и товаров и обратное им</w:t>
      </w:r>
      <w:r w:rsidR="009204A2" w:rsidRPr="001D5214">
        <w:rPr>
          <w:sz w:val="28"/>
          <w:szCs w:val="28"/>
        </w:rPr>
        <w:t xml:space="preserve"> </w:t>
      </w:r>
      <w:r w:rsidRPr="001D5214">
        <w:rPr>
          <w:sz w:val="28"/>
          <w:szCs w:val="28"/>
        </w:rPr>
        <w:t>движение ценных бумаг осуществляется исключительно между</w:t>
      </w:r>
      <w:r w:rsidR="009204A2" w:rsidRPr="001D5214">
        <w:rPr>
          <w:sz w:val="28"/>
          <w:szCs w:val="28"/>
        </w:rPr>
        <w:t xml:space="preserve"> </w:t>
      </w:r>
      <w:r w:rsidRPr="001D5214">
        <w:rPr>
          <w:sz w:val="28"/>
          <w:szCs w:val="28"/>
        </w:rPr>
        <w:t>самими инвесторами.</w:t>
      </w:r>
      <w:r w:rsidR="009204A2" w:rsidRPr="001D5214">
        <w:rPr>
          <w:sz w:val="28"/>
          <w:szCs w:val="28"/>
        </w:rPr>
        <w:t xml:space="preserve"> </w:t>
      </w:r>
      <w:r w:rsidR="009559B7" w:rsidRPr="001D5214">
        <w:rPr>
          <w:sz w:val="28"/>
          <w:szCs w:val="28"/>
        </w:rPr>
        <w:t>Вторичный рынок ценных бумаг, это тот рынок, на котором обращаются ранее размещенные на первичном рынке ценные бумаги. Доля и роль первичного и вторичного рынка ценных бумаг может меняться в зависимости от конкретных условий. В странах с устоявшимися рынками вторичны</w:t>
      </w:r>
      <w:r w:rsidR="00240917" w:rsidRPr="001D5214">
        <w:rPr>
          <w:sz w:val="28"/>
          <w:szCs w:val="28"/>
        </w:rPr>
        <w:t>й рынок важнее и более активен.</w:t>
      </w:r>
    </w:p>
    <w:p w:rsidR="00240917" w:rsidRPr="001D5214" w:rsidRDefault="009D1AD4" w:rsidP="001D5214">
      <w:pPr>
        <w:spacing w:line="360" w:lineRule="auto"/>
        <w:ind w:firstLine="709"/>
        <w:jc w:val="both"/>
        <w:rPr>
          <w:sz w:val="28"/>
          <w:szCs w:val="28"/>
        </w:rPr>
      </w:pPr>
      <w:r w:rsidRPr="001D5214">
        <w:rPr>
          <w:sz w:val="28"/>
          <w:szCs w:val="28"/>
        </w:rPr>
        <w:t>МРЦБ</w:t>
      </w:r>
      <w:r w:rsidR="000F4070" w:rsidRPr="001D5214">
        <w:rPr>
          <w:sz w:val="28"/>
          <w:szCs w:val="28"/>
        </w:rPr>
        <w:t xml:space="preserve"> – </w:t>
      </w:r>
      <w:r w:rsidR="00A6405C" w:rsidRPr="001D5214">
        <w:rPr>
          <w:sz w:val="28"/>
          <w:szCs w:val="28"/>
        </w:rPr>
        <w:t>это,</w:t>
      </w:r>
      <w:r w:rsidR="000F4070" w:rsidRPr="001D5214">
        <w:rPr>
          <w:sz w:val="28"/>
          <w:szCs w:val="28"/>
        </w:rPr>
        <w:t xml:space="preserve"> прежде всего первичный</w:t>
      </w:r>
      <w:r w:rsidRPr="001D5214">
        <w:rPr>
          <w:sz w:val="28"/>
          <w:szCs w:val="28"/>
        </w:rPr>
        <w:t xml:space="preserve"> рынок. Вторичный рынок менее развит</w:t>
      </w:r>
      <w:r w:rsidR="000F4070" w:rsidRPr="001D5214">
        <w:rPr>
          <w:sz w:val="28"/>
          <w:szCs w:val="28"/>
        </w:rPr>
        <w:t>. Поэтому</w:t>
      </w:r>
      <w:r w:rsidR="00B24724" w:rsidRPr="001D5214">
        <w:rPr>
          <w:sz w:val="28"/>
          <w:szCs w:val="28"/>
        </w:rPr>
        <w:t xml:space="preserve">, </w:t>
      </w:r>
      <w:r w:rsidR="00353524" w:rsidRPr="001D5214">
        <w:rPr>
          <w:sz w:val="28"/>
          <w:szCs w:val="28"/>
        </w:rPr>
        <w:t>часто</w:t>
      </w:r>
      <w:r w:rsidR="000F4070" w:rsidRPr="001D5214">
        <w:rPr>
          <w:sz w:val="28"/>
          <w:szCs w:val="28"/>
        </w:rPr>
        <w:t xml:space="preserve"> под </w:t>
      </w:r>
      <w:r w:rsidRPr="001D5214">
        <w:rPr>
          <w:sz w:val="28"/>
          <w:szCs w:val="28"/>
        </w:rPr>
        <w:t>МРЦБ</w:t>
      </w:r>
      <w:r w:rsidR="000F4070" w:rsidRPr="001D5214">
        <w:rPr>
          <w:sz w:val="28"/>
          <w:szCs w:val="28"/>
        </w:rPr>
        <w:t xml:space="preserve"> понимается выпуск последних, вы</w:t>
      </w:r>
      <w:r w:rsidRPr="001D5214">
        <w:rPr>
          <w:sz w:val="28"/>
          <w:szCs w:val="28"/>
        </w:rPr>
        <w:t>раженный в т.н.</w:t>
      </w:r>
      <w:r w:rsidR="000F4070" w:rsidRPr="001D5214">
        <w:rPr>
          <w:sz w:val="28"/>
          <w:szCs w:val="28"/>
        </w:rPr>
        <w:t xml:space="preserve"> евровалютах и осуществляемый эмитентами вне рамок какого-либо национального регулирования</w:t>
      </w:r>
      <w:r w:rsidR="00240917" w:rsidRPr="001D5214">
        <w:rPr>
          <w:sz w:val="28"/>
          <w:szCs w:val="28"/>
        </w:rPr>
        <w:t>, эмиссий.</w:t>
      </w:r>
    </w:p>
    <w:p w:rsidR="000F4070" w:rsidRPr="001D5214" w:rsidRDefault="000F4070" w:rsidP="001D5214">
      <w:pPr>
        <w:spacing w:line="360" w:lineRule="auto"/>
        <w:ind w:firstLine="709"/>
        <w:jc w:val="both"/>
        <w:rPr>
          <w:sz w:val="28"/>
          <w:szCs w:val="28"/>
        </w:rPr>
      </w:pPr>
      <w:r w:rsidRPr="001D5214">
        <w:rPr>
          <w:sz w:val="28"/>
          <w:szCs w:val="28"/>
        </w:rPr>
        <w:t>В более широком плане международный рынок ценных бумаг рассматривается</w:t>
      </w:r>
      <w:r w:rsidR="00240917" w:rsidRPr="001D5214">
        <w:rPr>
          <w:sz w:val="28"/>
          <w:szCs w:val="28"/>
        </w:rPr>
        <w:t xml:space="preserve"> </w:t>
      </w:r>
      <w:r w:rsidRPr="001D5214">
        <w:rPr>
          <w:sz w:val="28"/>
          <w:szCs w:val="28"/>
        </w:rPr>
        <w:t>как совокупность собственно международных эмиссий и иностранных эмиссий, т.е. выпуска ценных бумаг иностранными эмитентами на национальном рынке других стран</w:t>
      </w:r>
      <w:r w:rsidR="00353524" w:rsidRPr="001D5214">
        <w:rPr>
          <w:sz w:val="28"/>
          <w:szCs w:val="28"/>
        </w:rPr>
        <w:t>. В настоящее</w:t>
      </w:r>
      <w:r w:rsidRPr="001D5214">
        <w:rPr>
          <w:sz w:val="28"/>
          <w:szCs w:val="28"/>
        </w:rPr>
        <w:t xml:space="preserve"> время международный рынок ценных бумаг включает как рынок акций, так и рынок облигаций. </w:t>
      </w:r>
      <w:r w:rsidR="00776800" w:rsidRPr="001D5214">
        <w:rPr>
          <w:sz w:val="28"/>
          <w:szCs w:val="28"/>
        </w:rPr>
        <w:t>Кроме того мировой рынок ценных бумаг может рассматриваться как совокупность национальных рынков ценных бумаг и как международный рынок определенного вида ценных бумаг.</w:t>
      </w:r>
    </w:p>
    <w:p w:rsidR="000F4070" w:rsidRPr="001D5214" w:rsidRDefault="000F4070" w:rsidP="001D5214">
      <w:pPr>
        <w:spacing w:line="360" w:lineRule="auto"/>
        <w:ind w:firstLine="709"/>
        <w:jc w:val="both"/>
        <w:rPr>
          <w:sz w:val="28"/>
          <w:szCs w:val="28"/>
        </w:rPr>
      </w:pPr>
      <w:r w:rsidRPr="001D5214">
        <w:rPr>
          <w:sz w:val="28"/>
          <w:szCs w:val="28"/>
        </w:rPr>
        <w:t>На мировом рынке акций</w:t>
      </w:r>
      <w:r w:rsidR="009204A2" w:rsidRPr="001D5214">
        <w:rPr>
          <w:sz w:val="28"/>
          <w:szCs w:val="28"/>
        </w:rPr>
        <w:t>,</w:t>
      </w:r>
      <w:r w:rsidRPr="001D5214">
        <w:rPr>
          <w:sz w:val="28"/>
          <w:szCs w:val="28"/>
        </w:rPr>
        <w:t xml:space="preserve"> как и на остальных рынках капитала, доминируют развитые страны</w:t>
      </w:r>
      <w:r w:rsidR="00240917" w:rsidRPr="001D5214">
        <w:rPr>
          <w:sz w:val="28"/>
          <w:szCs w:val="28"/>
        </w:rPr>
        <w:t>.</w:t>
      </w:r>
    </w:p>
    <w:p w:rsidR="007A49DC" w:rsidRPr="001D5214" w:rsidRDefault="000F4070" w:rsidP="001D5214">
      <w:pPr>
        <w:spacing w:line="360" w:lineRule="auto"/>
        <w:ind w:firstLine="709"/>
        <w:jc w:val="both"/>
        <w:rPr>
          <w:sz w:val="28"/>
          <w:szCs w:val="28"/>
        </w:rPr>
      </w:pPr>
      <w:r w:rsidRPr="001D5214">
        <w:rPr>
          <w:sz w:val="28"/>
          <w:szCs w:val="28"/>
        </w:rPr>
        <w:t>Выпуск акций, как главный источник мобилизации средств на финансовом рынке, характерен</w:t>
      </w:r>
      <w:r w:rsidR="00686C85" w:rsidRPr="001D5214">
        <w:rPr>
          <w:sz w:val="28"/>
          <w:szCs w:val="28"/>
        </w:rPr>
        <w:t xml:space="preserve"> для большинства, но</w:t>
      </w:r>
      <w:r w:rsidRPr="001D5214">
        <w:rPr>
          <w:sz w:val="28"/>
          <w:szCs w:val="28"/>
        </w:rPr>
        <w:t xml:space="preserve"> не для всех развитых стран. Так, в </w:t>
      </w:r>
      <w:r w:rsidR="008574DF" w:rsidRPr="001D5214">
        <w:rPr>
          <w:sz w:val="28"/>
          <w:szCs w:val="28"/>
        </w:rPr>
        <w:t>Германии</w:t>
      </w:r>
      <w:r w:rsidRPr="001D5214">
        <w:rPr>
          <w:sz w:val="28"/>
          <w:szCs w:val="28"/>
        </w:rPr>
        <w:t>, Франции и Италии компании традиционно предпочитают использовать для этой цели б</w:t>
      </w:r>
      <w:r w:rsidR="008574DF" w:rsidRPr="001D5214">
        <w:rPr>
          <w:sz w:val="28"/>
          <w:szCs w:val="28"/>
        </w:rPr>
        <w:t xml:space="preserve">анковские кредиты. Возможно, по </w:t>
      </w:r>
      <w:r w:rsidRPr="001D5214">
        <w:rPr>
          <w:sz w:val="28"/>
          <w:szCs w:val="28"/>
        </w:rPr>
        <w:t xml:space="preserve">этому пути движется и основная масса российских компаний. Поэтому </w:t>
      </w:r>
      <w:r w:rsidR="00240917" w:rsidRPr="001D5214">
        <w:rPr>
          <w:sz w:val="28"/>
          <w:szCs w:val="28"/>
        </w:rPr>
        <w:t>уровень</w:t>
      </w:r>
      <w:r w:rsidRPr="001D5214">
        <w:rPr>
          <w:sz w:val="28"/>
          <w:szCs w:val="28"/>
        </w:rPr>
        <w:t xml:space="preserve"> капитализации (рын</w:t>
      </w:r>
      <w:r w:rsidR="00240917" w:rsidRPr="001D5214">
        <w:rPr>
          <w:sz w:val="28"/>
          <w:szCs w:val="28"/>
        </w:rPr>
        <w:t>о</w:t>
      </w:r>
      <w:r w:rsidRPr="001D5214">
        <w:rPr>
          <w:sz w:val="28"/>
          <w:szCs w:val="28"/>
        </w:rPr>
        <w:t xml:space="preserve">чной стоимости акций по отношению к ВВП страны) часто не столько говорит об отсталости или </w:t>
      </w:r>
      <w:r w:rsidR="00240917" w:rsidRPr="001D5214">
        <w:rPr>
          <w:sz w:val="28"/>
          <w:szCs w:val="28"/>
        </w:rPr>
        <w:t>продвинутости</w:t>
      </w:r>
      <w:r w:rsidRPr="001D5214">
        <w:rPr>
          <w:sz w:val="28"/>
          <w:szCs w:val="28"/>
        </w:rPr>
        <w:t xml:space="preserve"> национального рынка акций, сколько о сложившемся подходе компаний этой страны к мобилизации ресурсов на финансовом рынке.</w:t>
      </w:r>
    </w:p>
    <w:p w:rsidR="00D25B0D" w:rsidRPr="001D5214" w:rsidRDefault="00D25B0D" w:rsidP="001D5214">
      <w:pPr>
        <w:spacing w:line="360" w:lineRule="auto"/>
        <w:ind w:firstLine="709"/>
        <w:jc w:val="both"/>
        <w:rPr>
          <w:sz w:val="28"/>
          <w:szCs w:val="28"/>
        </w:rPr>
      </w:pPr>
      <w:r w:rsidRPr="001D5214">
        <w:rPr>
          <w:sz w:val="28"/>
          <w:szCs w:val="28"/>
        </w:rPr>
        <w:t>В зависимости от степени концентрации отношений эмитентов и инвесторов с точки зрения места, времени и т.п.</w:t>
      </w:r>
      <w:r w:rsidR="005C51CD" w:rsidRPr="001D5214">
        <w:rPr>
          <w:sz w:val="28"/>
          <w:szCs w:val="28"/>
        </w:rPr>
        <w:t>,</w:t>
      </w:r>
      <w:r w:rsidRPr="001D5214">
        <w:rPr>
          <w:sz w:val="28"/>
          <w:szCs w:val="28"/>
        </w:rPr>
        <w:t xml:space="preserve"> рынок ценных бумаг подразделяется </w:t>
      </w:r>
      <w:r w:rsidR="00240917" w:rsidRPr="001D5214">
        <w:rPr>
          <w:sz w:val="28"/>
          <w:szCs w:val="28"/>
        </w:rPr>
        <w:t xml:space="preserve">на биржевой и внебиржевой рынки. </w:t>
      </w:r>
    </w:p>
    <w:p w:rsidR="00A97B77" w:rsidRPr="001D5214" w:rsidRDefault="000F4070" w:rsidP="001D5214">
      <w:pPr>
        <w:spacing w:line="360" w:lineRule="auto"/>
        <w:ind w:firstLine="709"/>
        <w:jc w:val="both"/>
        <w:rPr>
          <w:sz w:val="28"/>
          <w:szCs w:val="28"/>
        </w:rPr>
      </w:pPr>
      <w:r w:rsidRPr="001D5214">
        <w:rPr>
          <w:sz w:val="28"/>
          <w:szCs w:val="28"/>
        </w:rPr>
        <w:t>Первичный рынок</w:t>
      </w:r>
      <w:r w:rsidR="00D26EEC" w:rsidRPr="001D5214">
        <w:rPr>
          <w:sz w:val="28"/>
          <w:szCs w:val="28"/>
        </w:rPr>
        <w:t xml:space="preserve"> раньше был</w:t>
      </w:r>
      <w:r w:rsidRPr="001D5214">
        <w:rPr>
          <w:sz w:val="28"/>
          <w:szCs w:val="28"/>
        </w:rPr>
        <w:t xml:space="preserve"> внебиржевой. Вторичный рынок четко дели</w:t>
      </w:r>
      <w:r w:rsidR="00D26EEC" w:rsidRPr="001D5214">
        <w:rPr>
          <w:sz w:val="28"/>
          <w:szCs w:val="28"/>
        </w:rPr>
        <w:t>л</w:t>
      </w:r>
      <w:r w:rsidRPr="001D5214">
        <w:rPr>
          <w:sz w:val="28"/>
          <w:szCs w:val="28"/>
        </w:rPr>
        <w:t xml:space="preserve">ся на биржевой и внебиржевой. </w:t>
      </w:r>
      <w:r w:rsidR="00B5353F" w:rsidRPr="001D5214">
        <w:rPr>
          <w:sz w:val="28"/>
          <w:szCs w:val="28"/>
        </w:rPr>
        <w:t xml:space="preserve">Однако сейчас </w:t>
      </w:r>
      <w:r w:rsidR="00A97B77" w:rsidRPr="001D5214">
        <w:rPr>
          <w:sz w:val="28"/>
          <w:szCs w:val="28"/>
        </w:rPr>
        <w:t>это деление размы</w:t>
      </w:r>
      <w:r w:rsidR="00D26EEC" w:rsidRPr="001D5214">
        <w:rPr>
          <w:sz w:val="28"/>
          <w:szCs w:val="28"/>
        </w:rPr>
        <w:t>то</w:t>
      </w:r>
      <w:r w:rsidR="00A97B77" w:rsidRPr="001D5214">
        <w:rPr>
          <w:sz w:val="28"/>
          <w:szCs w:val="28"/>
        </w:rPr>
        <w:t xml:space="preserve"> – внебиржевые рынки все более организуются и отличаются от биржевых только демократизмом допуска на них эмитентов и инвесторов.</w:t>
      </w:r>
    </w:p>
    <w:p w:rsidR="007D5A05" w:rsidRPr="001D5214" w:rsidRDefault="007D5A05" w:rsidP="001D5214">
      <w:pPr>
        <w:spacing w:line="360" w:lineRule="auto"/>
        <w:ind w:firstLine="709"/>
        <w:jc w:val="both"/>
        <w:rPr>
          <w:sz w:val="28"/>
          <w:szCs w:val="28"/>
        </w:rPr>
      </w:pPr>
      <w:r w:rsidRPr="001D5214">
        <w:rPr>
          <w:sz w:val="28"/>
          <w:szCs w:val="28"/>
        </w:rPr>
        <w:t xml:space="preserve">Биржевой рынок </w:t>
      </w:r>
      <w:r w:rsidR="009204A2" w:rsidRPr="001D5214">
        <w:rPr>
          <w:sz w:val="28"/>
          <w:szCs w:val="28"/>
        </w:rPr>
        <w:t>–</w:t>
      </w:r>
      <w:r w:rsidRPr="001D5214">
        <w:rPr>
          <w:sz w:val="28"/>
          <w:szCs w:val="28"/>
        </w:rPr>
        <w:t xml:space="preserve"> это рынок, имеющий юридический статус биржи. Экономическим основанием биржи как рынка является высокая степень концентрации (сосредоточения) однотипных с</w:t>
      </w:r>
      <w:r w:rsidR="00353524" w:rsidRPr="001D5214">
        <w:rPr>
          <w:sz w:val="28"/>
          <w:szCs w:val="28"/>
        </w:rPr>
        <w:t>де</w:t>
      </w:r>
      <w:r w:rsidRPr="001D5214">
        <w:rPr>
          <w:sz w:val="28"/>
          <w:szCs w:val="28"/>
        </w:rPr>
        <w:t>лок (сделок купли-продажи) с ценными бумагами в определенном</w:t>
      </w:r>
      <w:r w:rsidR="009204A2" w:rsidRPr="001D5214">
        <w:rPr>
          <w:sz w:val="28"/>
          <w:szCs w:val="28"/>
        </w:rPr>
        <w:t xml:space="preserve"> </w:t>
      </w:r>
      <w:r w:rsidRPr="001D5214">
        <w:rPr>
          <w:sz w:val="28"/>
          <w:szCs w:val="28"/>
        </w:rPr>
        <w:t>месте (в том числе в определенной элек</w:t>
      </w:r>
      <w:r w:rsidR="00353524" w:rsidRPr="001D5214">
        <w:rPr>
          <w:sz w:val="28"/>
          <w:szCs w:val="28"/>
        </w:rPr>
        <w:t>тронной торговой систе</w:t>
      </w:r>
      <w:r w:rsidRPr="001D5214">
        <w:rPr>
          <w:sz w:val="28"/>
          <w:szCs w:val="28"/>
        </w:rPr>
        <w:t>ме) и за дискретный отрезок времени.</w:t>
      </w:r>
    </w:p>
    <w:p w:rsidR="007D5A05" w:rsidRPr="001D5214" w:rsidRDefault="007D5A05" w:rsidP="001D5214">
      <w:pPr>
        <w:spacing w:line="360" w:lineRule="auto"/>
        <w:ind w:firstLine="709"/>
        <w:jc w:val="both"/>
        <w:rPr>
          <w:sz w:val="28"/>
          <w:szCs w:val="28"/>
        </w:rPr>
      </w:pPr>
      <w:r w:rsidRPr="001D5214">
        <w:rPr>
          <w:sz w:val="28"/>
          <w:szCs w:val="28"/>
        </w:rPr>
        <w:t xml:space="preserve">Внебиржевой (небиржевой) рынок </w:t>
      </w:r>
      <w:r w:rsidR="009204A2" w:rsidRPr="001D5214">
        <w:rPr>
          <w:sz w:val="28"/>
          <w:szCs w:val="28"/>
        </w:rPr>
        <w:t>–</w:t>
      </w:r>
      <w:r w:rsidRPr="001D5214">
        <w:rPr>
          <w:sz w:val="28"/>
          <w:szCs w:val="28"/>
        </w:rPr>
        <w:t xml:space="preserve"> </w:t>
      </w:r>
      <w:r w:rsidR="00353524" w:rsidRPr="001D5214">
        <w:rPr>
          <w:sz w:val="28"/>
          <w:szCs w:val="28"/>
        </w:rPr>
        <w:t>это рынок, характеризую</w:t>
      </w:r>
      <w:r w:rsidRPr="001D5214">
        <w:rPr>
          <w:sz w:val="28"/>
          <w:szCs w:val="28"/>
        </w:rPr>
        <w:t>щийся хаотичностью процесса заключения сделок купли-продаж</w:t>
      </w:r>
      <w:r w:rsidR="009204A2" w:rsidRPr="001D5214">
        <w:rPr>
          <w:sz w:val="28"/>
          <w:szCs w:val="28"/>
        </w:rPr>
        <w:t xml:space="preserve">и </w:t>
      </w:r>
      <w:r w:rsidRPr="001D5214">
        <w:rPr>
          <w:sz w:val="28"/>
          <w:szCs w:val="28"/>
        </w:rPr>
        <w:t>с ценными бумагами во времени</w:t>
      </w:r>
      <w:r w:rsidR="00353524" w:rsidRPr="001D5214">
        <w:rPr>
          <w:sz w:val="28"/>
          <w:szCs w:val="28"/>
        </w:rPr>
        <w:t xml:space="preserve"> и пространстве, а в организаци</w:t>
      </w:r>
      <w:r w:rsidRPr="001D5214">
        <w:rPr>
          <w:sz w:val="28"/>
          <w:szCs w:val="28"/>
        </w:rPr>
        <w:t>онно-юридическом плане данн</w:t>
      </w:r>
      <w:r w:rsidR="009D1AD4" w:rsidRPr="001D5214">
        <w:rPr>
          <w:sz w:val="28"/>
          <w:szCs w:val="28"/>
        </w:rPr>
        <w:t>ый рынок рассредоточен по странам</w:t>
      </w:r>
      <w:r w:rsidR="009204A2" w:rsidRPr="001D5214">
        <w:rPr>
          <w:sz w:val="28"/>
          <w:szCs w:val="28"/>
        </w:rPr>
        <w:t xml:space="preserve"> </w:t>
      </w:r>
      <w:r w:rsidRPr="001D5214">
        <w:rPr>
          <w:sz w:val="28"/>
          <w:szCs w:val="28"/>
        </w:rPr>
        <w:t>и по участникам.</w:t>
      </w:r>
    </w:p>
    <w:p w:rsidR="00A97B77" w:rsidRPr="001D5214" w:rsidRDefault="00A97B77" w:rsidP="001D5214">
      <w:pPr>
        <w:spacing w:line="360" w:lineRule="auto"/>
        <w:ind w:firstLine="709"/>
        <w:jc w:val="both"/>
        <w:rPr>
          <w:sz w:val="28"/>
          <w:szCs w:val="28"/>
        </w:rPr>
      </w:pPr>
      <w:r w:rsidRPr="001D5214">
        <w:rPr>
          <w:sz w:val="28"/>
          <w:szCs w:val="28"/>
        </w:rPr>
        <w:t>И биржевые и внебиржевые рынки могут различаться и по видам организации торговли – будь то электронные или традиционные торги, различные виды аукционов и т.п.</w:t>
      </w:r>
    </w:p>
    <w:p w:rsidR="007768C3" w:rsidRPr="001D5214" w:rsidRDefault="007768C3" w:rsidP="001D5214">
      <w:pPr>
        <w:spacing w:line="360" w:lineRule="auto"/>
        <w:ind w:firstLine="709"/>
        <w:jc w:val="both"/>
        <w:rPr>
          <w:sz w:val="28"/>
          <w:szCs w:val="28"/>
        </w:rPr>
      </w:pPr>
      <w:r w:rsidRPr="001D5214">
        <w:rPr>
          <w:sz w:val="28"/>
          <w:szCs w:val="28"/>
        </w:rPr>
        <w:t>Неустойчивость фондового рынка в</w:t>
      </w:r>
      <w:r w:rsidR="00240917" w:rsidRPr="001D5214">
        <w:rPr>
          <w:sz w:val="28"/>
          <w:szCs w:val="28"/>
        </w:rPr>
        <w:t xml:space="preserve"> целом особенно характерна для ф</w:t>
      </w:r>
      <w:r w:rsidRPr="001D5214">
        <w:rPr>
          <w:sz w:val="28"/>
          <w:szCs w:val="28"/>
        </w:rPr>
        <w:t xml:space="preserve">ормирующихся рынков, как, впрочем, и для экономики всех </w:t>
      </w:r>
      <w:r w:rsidR="00040E2D" w:rsidRPr="001D5214">
        <w:rPr>
          <w:sz w:val="28"/>
          <w:szCs w:val="28"/>
        </w:rPr>
        <w:t>этих</w:t>
      </w:r>
      <w:r w:rsidRPr="001D5214">
        <w:rPr>
          <w:sz w:val="28"/>
          <w:szCs w:val="28"/>
        </w:rPr>
        <w:t xml:space="preserve"> стран. Примером может быть российский фондовый рынок</w:t>
      </w:r>
      <w:r w:rsidR="00040E2D" w:rsidRPr="001D5214">
        <w:rPr>
          <w:sz w:val="28"/>
          <w:szCs w:val="28"/>
        </w:rPr>
        <w:t>, г</w:t>
      </w:r>
      <w:r w:rsidRPr="001D5214">
        <w:rPr>
          <w:sz w:val="28"/>
          <w:szCs w:val="28"/>
        </w:rPr>
        <w:t>де</w:t>
      </w:r>
      <w:r w:rsidR="00040E2D" w:rsidRPr="001D5214">
        <w:rPr>
          <w:sz w:val="28"/>
          <w:szCs w:val="28"/>
        </w:rPr>
        <w:t xml:space="preserve"> б</w:t>
      </w:r>
      <w:r w:rsidRPr="001D5214">
        <w:rPr>
          <w:sz w:val="28"/>
          <w:szCs w:val="28"/>
        </w:rPr>
        <w:t>урный рост и падение</w:t>
      </w:r>
      <w:r w:rsidR="009143E5" w:rsidRPr="001D5214">
        <w:rPr>
          <w:sz w:val="28"/>
          <w:szCs w:val="28"/>
        </w:rPr>
        <w:t xml:space="preserve"> зависит от </w:t>
      </w:r>
      <w:r w:rsidR="00040E2D" w:rsidRPr="001D5214">
        <w:rPr>
          <w:sz w:val="28"/>
          <w:szCs w:val="28"/>
        </w:rPr>
        <w:t>притока</w:t>
      </w:r>
      <w:r w:rsidR="009143E5" w:rsidRPr="001D5214">
        <w:rPr>
          <w:sz w:val="28"/>
          <w:szCs w:val="28"/>
        </w:rPr>
        <w:t xml:space="preserve"> ино</w:t>
      </w:r>
      <w:r w:rsidRPr="001D5214">
        <w:rPr>
          <w:sz w:val="28"/>
          <w:szCs w:val="28"/>
        </w:rPr>
        <w:t>странного капитала.</w:t>
      </w:r>
    </w:p>
    <w:p w:rsidR="00C82E1C" w:rsidRPr="001D5214" w:rsidRDefault="007768C3" w:rsidP="001D5214">
      <w:pPr>
        <w:spacing w:line="360" w:lineRule="auto"/>
        <w:ind w:firstLine="709"/>
        <w:jc w:val="both"/>
        <w:rPr>
          <w:sz w:val="28"/>
          <w:szCs w:val="28"/>
        </w:rPr>
      </w:pPr>
      <w:r w:rsidRPr="001D5214">
        <w:rPr>
          <w:sz w:val="28"/>
          <w:szCs w:val="28"/>
        </w:rPr>
        <w:t xml:space="preserve">На современном рынке ценных </w:t>
      </w:r>
      <w:r w:rsidR="006E7468" w:rsidRPr="001D5214">
        <w:rPr>
          <w:sz w:val="28"/>
          <w:szCs w:val="28"/>
        </w:rPr>
        <w:t>бумаг (т.е. фондовом рынке в ши</w:t>
      </w:r>
      <w:r w:rsidRPr="001D5214">
        <w:rPr>
          <w:sz w:val="28"/>
          <w:szCs w:val="28"/>
        </w:rPr>
        <w:t>роком смысле) продаются не только акции и долговые ценные бумаги, но и новые виды ценных бумаг. В основном это</w:t>
      </w:r>
      <w:r w:rsidR="006E7468" w:rsidRPr="001D5214">
        <w:rPr>
          <w:sz w:val="28"/>
          <w:szCs w:val="28"/>
        </w:rPr>
        <w:t xml:space="preserve"> такой финансовый де</w:t>
      </w:r>
      <w:r w:rsidRPr="001D5214">
        <w:rPr>
          <w:sz w:val="28"/>
          <w:szCs w:val="28"/>
        </w:rPr>
        <w:t xml:space="preserve">риватив, как депозитарные расписки, </w:t>
      </w:r>
      <w:r w:rsidR="00040E2D" w:rsidRPr="001D5214">
        <w:rPr>
          <w:sz w:val="28"/>
          <w:szCs w:val="28"/>
        </w:rPr>
        <w:t>т</w:t>
      </w:r>
      <w:r w:rsidRPr="001D5214">
        <w:rPr>
          <w:sz w:val="28"/>
          <w:szCs w:val="28"/>
        </w:rPr>
        <w:t>.е. свидетельства о владении акциями той или иной компании, выпускаемые для того, чтобы сами акции не пересекали границ и не по</w:t>
      </w:r>
      <w:r w:rsidR="009143E5" w:rsidRPr="001D5214">
        <w:rPr>
          <w:sz w:val="28"/>
          <w:szCs w:val="28"/>
        </w:rPr>
        <w:t>дпадали под связанные с этим ог</w:t>
      </w:r>
      <w:r w:rsidRPr="001D5214">
        <w:rPr>
          <w:sz w:val="28"/>
          <w:szCs w:val="28"/>
        </w:rPr>
        <w:t>раничения. Для ряда формирующихся рынков с их недостаточными финансовыми возможностями резидентов депозитарные расписки стали очень важным дополнением на</w:t>
      </w:r>
      <w:r w:rsidR="00C82E1C" w:rsidRPr="001D5214">
        <w:rPr>
          <w:sz w:val="28"/>
          <w:szCs w:val="28"/>
        </w:rPr>
        <w:t>ционального рынка ценных бумаг.</w:t>
      </w:r>
      <w:r w:rsidR="008574DF" w:rsidRPr="001D5214">
        <w:rPr>
          <w:sz w:val="28"/>
          <w:szCs w:val="28"/>
        </w:rPr>
        <w:t xml:space="preserve"> Более подробно тенденции современного рынка будут рассмотрены в главе 2.</w:t>
      </w:r>
    </w:p>
    <w:p w:rsidR="00D26EEC" w:rsidRPr="001D5214" w:rsidRDefault="00675CB9" w:rsidP="001D5214">
      <w:pPr>
        <w:spacing w:line="360" w:lineRule="auto"/>
        <w:ind w:firstLine="709"/>
        <w:jc w:val="both"/>
        <w:rPr>
          <w:sz w:val="28"/>
          <w:szCs w:val="28"/>
        </w:rPr>
      </w:pPr>
      <w:r w:rsidRPr="001D5214">
        <w:rPr>
          <w:sz w:val="28"/>
          <w:szCs w:val="28"/>
        </w:rPr>
        <w:t xml:space="preserve">Сегодня </w:t>
      </w:r>
      <w:r w:rsidRPr="001D5214">
        <w:rPr>
          <w:rStyle w:val="af0"/>
          <w:b w:val="0"/>
          <w:bCs w:val="0"/>
          <w:sz w:val="28"/>
          <w:szCs w:val="28"/>
        </w:rPr>
        <w:t>мировой рынок</w:t>
      </w:r>
      <w:r w:rsidRPr="001D5214">
        <w:rPr>
          <w:sz w:val="28"/>
          <w:szCs w:val="28"/>
        </w:rPr>
        <w:t xml:space="preserve"> ценных бумаг практически полностью сосредоточен в двух центрах: Токийской фондовой бирже и Нью-Йоркской фондов</w:t>
      </w:r>
      <w:r w:rsidR="00D26EEC" w:rsidRPr="001D5214">
        <w:rPr>
          <w:sz w:val="28"/>
          <w:szCs w:val="28"/>
        </w:rPr>
        <w:t xml:space="preserve">ой бирже, с </w:t>
      </w:r>
      <w:smartTag w:uri="urn:schemas-microsoft-com:office:smarttags" w:element="metricconverter">
        <w:smartTagPr>
          <w:attr w:name="ProductID" w:val="1971 г"/>
        </w:smartTagPr>
        <w:r w:rsidR="00D26EEC" w:rsidRPr="001D5214">
          <w:rPr>
            <w:sz w:val="28"/>
            <w:szCs w:val="28"/>
          </w:rPr>
          <w:t>1971 г</w:t>
        </w:r>
      </w:smartTag>
      <w:r w:rsidR="00D26EEC" w:rsidRPr="001D5214">
        <w:rPr>
          <w:sz w:val="28"/>
          <w:szCs w:val="28"/>
        </w:rPr>
        <w:t xml:space="preserve">. </w:t>
      </w:r>
      <w:r w:rsidRPr="001D5214">
        <w:rPr>
          <w:sz w:val="28"/>
          <w:szCs w:val="28"/>
        </w:rPr>
        <w:t xml:space="preserve">весь </w:t>
      </w:r>
      <w:r w:rsidRPr="001D5214">
        <w:rPr>
          <w:rStyle w:val="af0"/>
          <w:b w:val="0"/>
          <w:bCs w:val="0"/>
          <w:sz w:val="28"/>
          <w:szCs w:val="28"/>
        </w:rPr>
        <w:t>мировой рынок</w:t>
      </w:r>
      <w:r w:rsidRPr="001D5214">
        <w:rPr>
          <w:sz w:val="28"/>
          <w:szCs w:val="28"/>
        </w:rPr>
        <w:t xml:space="preserve"> стал отражаться в ежедневных движениях котировок акций компаний.</w:t>
      </w:r>
      <w:r w:rsidR="0063258C" w:rsidRPr="001D5214">
        <w:rPr>
          <w:rStyle w:val="af3"/>
          <w:sz w:val="28"/>
          <w:szCs w:val="28"/>
        </w:rPr>
        <w:footnoteReference w:id="4"/>
      </w:r>
      <w:r w:rsidRPr="001D5214">
        <w:rPr>
          <w:sz w:val="28"/>
          <w:szCs w:val="28"/>
        </w:rPr>
        <w:t xml:space="preserve"> Сейчас здесь представлены акции крупнейших мировых компаний.</w:t>
      </w:r>
      <w:r w:rsidR="00D26EEC" w:rsidRPr="001D5214">
        <w:rPr>
          <w:sz w:val="28"/>
          <w:szCs w:val="28"/>
        </w:rPr>
        <w:t xml:space="preserve"> Нью-Йоркская, Токийская, Лондонская биржи оказывают влияние на общемировую конъюнктуру фондового рынка. Все биржи тесно взаимосвязаны и колебания на одной из бирж обязательно отзываются на другой.</w:t>
      </w:r>
    </w:p>
    <w:p w:rsidR="001940BB" w:rsidRPr="001D5214" w:rsidRDefault="00D26EEC" w:rsidP="001D5214">
      <w:pPr>
        <w:spacing w:line="360" w:lineRule="auto"/>
        <w:ind w:firstLine="709"/>
        <w:jc w:val="both"/>
        <w:rPr>
          <w:sz w:val="28"/>
          <w:szCs w:val="28"/>
        </w:rPr>
      </w:pPr>
      <w:r w:rsidRPr="001D5214">
        <w:rPr>
          <w:sz w:val="28"/>
          <w:szCs w:val="28"/>
        </w:rPr>
        <w:t>О</w:t>
      </w:r>
      <w:r w:rsidR="009C3735" w:rsidRPr="001D5214">
        <w:rPr>
          <w:sz w:val="28"/>
          <w:szCs w:val="28"/>
        </w:rPr>
        <w:t>тметим, что о</w:t>
      </w:r>
      <w:r w:rsidR="00C82E1C" w:rsidRPr="001D5214">
        <w:rPr>
          <w:sz w:val="28"/>
          <w:szCs w:val="28"/>
        </w:rPr>
        <w:t xml:space="preserve">тличительной чертой </w:t>
      </w:r>
      <w:r w:rsidR="009C3735" w:rsidRPr="001D5214">
        <w:rPr>
          <w:sz w:val="28"/>
          <w:szCs w:val="28"/>
        </w:rPr>
        <w:t>МРЦБ</w:t>
      </w:r>
      <w:r w:rsidR="00C82E1C" w:rsidRPr="001D5214">
        <w:rPr>
          <w:sz w:val="28"/>
          <w:szCs w:val="28"/>
        </w:rPr>
        <w:t xml:space="preserve"> является то, что хотя и существует ряд межгосударственных соглашений, регулирующих взаимоотношения в данной сфере (например, Женевская Конвенция о едином вексельном законе), всякая отдельная сделка с ценной бумагой, как правило, протекает в пределах национальных законодательств конкретных стран. Используя эту особенность, можно провести аналогию между </w:t>
      </w:r>
      <w:r w:rsidR="009C3735" w:rsidRPr="001D5214">
        <w:rPr>
          <w:sz w:val="28"/>
          <w:szCs w:val="28"/>
        </w:rPr>
        <w:t>МРЦБ</w:t>
      </w:r>
      <w:r w:rsidR="00C82E1C" w:rsidRPr="001D5214">
        <w:rPr>
          <w:sz w:val="28"/>
          <w:szCs w:val="28"/>
        </w:rPr>
        <w:t xml:space="preserve"> и силами ООН. Сама ООН, как известно, не обладает вооруженными силами, их под знамя выделяют за определенную плату армии государств-членов. Солдаты таких формирований находятся под командованием своих офицеров и подчиняются уставам своих армий. Так и </w:t>
      </w:r>
      <w:r w:rsidR="009C3735" w:rsidRPr="001D5214">
        <w:rPr>
          <w:sz w:val="28"/>
          <w:szCs w:val="28"/>
        </w:rPr>
        <w:t>МРЦБ</w:t>
      </w:r>
      <w:r w:rsidR="00C82E1C" w:rsidRPr="001D5214">
        <w:rPr>
          <w:sz w:val="28"/>
          <w:szCs w:val="28"/>
        </w:rPr>
        <w:t xml:space="preserve"> – его составляющие делегируются национальными рынками и функционируют на базе национальных законов, оказывая одновременно влияние на мировую экономику в целом.</w:t>
      </w:r>
    </w:p>
    <w:p w:rsidR="00D26EEC" w:rsidRPr="001D5214" w:rsidRDefault="00686C85" w:rsidP="001D5214">
      <w:pPr>
        <w:spacing w:line="360" w:lineRule="auto"/>
        <w:ind w:firstLine="709"/>
        <w:jc w:val="both"/>
        <w:rPr>
          <w:sz w:val="28"/>
          <w:szCs w:val="28"/>
        </w:rPr>
      </w:pPr>
      <w:r w:rsidRPr="001D5214">
        <w:rPr>
          <w:sz w:val="28"/>
          <w:szCs w:val="28"/>
        </w:rPr>
        <w:t>В качестве вывода к данному параграфу отметим</w:t>
      </w:r>
      <w:r w:rsidR="000D4AFF" w:rsidRPr="001D5214">
        <w:rPr>
          <w:sz w:val="28"/>
          <w:szCs w:val="28"/>
        </w:rPr>
        <w:t xml:space="preserve">, что </w:t>
      </w:r>
      <w:r w:rsidR="006D778C" w:rsidRPr="001D5214">
        <w:rPr>
          <w:sz w:val="28"/>
          <w:szCs w:val="28"/>
        </w:rPr>
        <w:t>МРЦБ</w:t>
      </w:r>
      <w:r w:rsidR="000D4AFF" w:rsidRPr="001D5214">
        <w:rPr>
          <w:sz w:val="28"/>
          <w:szCs w:val="28"/>
        </w:rPr>
        <w:t xml:space="preserve">, как правило, первичен, т.е. эмитенты выпускают ценные бумаги, </w:t>
      </w:r>
      <w:r w:rsidRPr="001D5214">
        <w:rPr>
          <w:sz w:val="28"/>
          <w:szCs w:val="28"/>
        </w:rPr>
        <w:t>выраженные,</w:t>
      </w:r>
      <w:r w:rsidR="000D4AFF" w:rsidRPr="001D5214">
        <w:rPr>
          <w:sz w:val="28"/>
          <w:szCs w:val="28"/>
        </w:rPr>
        <w:t xml:space="preserve"> как правило, в евровалютах и распределяют их между инвесторами. Торговля ценными бумагами между инвесторами осуществляется в основном на биржевом рынке. Эти отношения также могут носить международный харак</w:t>
      </w:r>
      <w:r w:rsidR="00D26EEC" w:rsidRPr="001D5214">
        <w:rPr>
          <w:sz w:val="28"/>
          <w:szCs w:val="28"/>
        </w:rPr>
        <w:t>тер, но по сути своей вторичны.</w:t>
      </w:r>
      <w:r w:rsidR="00263C0F" w:rsidRPr="001D5214">
        <w:rPr>
          <w:sz w:val="28"/>
          <w:szCs w:val="28"/>
        </w:rPr>
        <w:t xml:space="preserve"> В то же время, ввиду сосредоточения мировых финансовых центров на крупнейших биржах, изменение котировок акций на которых, влияет на конъюнктуру мирового рынка ценных бумаг, можно сделать вывод, что классифицирование рынков ценных бумаг в мировом масштабе на первичный и вторичный, биржевой и внебиржевой достаточно условно.</w:t>
      </w:r>
    </w:p>
    <w:p w:rsidR="00675CB9" w:rsidRPr="001D5214" w:rsidRDefault="00D91F6F" w:rsidP="001D5214">
      <w:pPr>
        <w:spacing w:line="360" w:lineRule="auto"/>
        <w:ind w:firstLine="709"/>
        <w:jc w:val="both"/>
        <w:rPr>
          <w:sz w:val="28"/>
          <w:szCs w:val="28"/>
        </w:rPr>
      </w:pPr>
      <w:r w:rsidRPr="001D5214">
        <w:rPr>
          <w:sz w:val="28"/>
          <w:szCs w:val="28"/>
        </w:rPr>
        <w:t>МРЦБ является фактором, ускоряющим мировой процесс экономического роста и облегчающим различным субъектам экономики доступ к международному рынку свободных капиталов. Круг участников МРЦБ постоянно расширяется, к ним присоединяется все большее число национальных кредитно-финансовых институтов, организаций ООН, СБСЕ и др.</w:t>
      </w:r>
    </w:p>
    <w:p w:rsidR="00FD1072" w:rsidRPr="001D5214" w:rsidRDefault="001D5214" w:rsidP="001D5214">
      <w:pPr>
        <w:spacing w:line="360" w:lineRule="auto"/>
        <w:ind w:firstLine="709"/>
        <w:jc w:val="center"/>
        <w:rPr>
          <w:b/>
          <w:sz w:val="28"/>
          <w:szCs w:val="28"/>
        </w:rPr>
      </w:pPr>
      <w:bookmarkStart w:id="4" w:name="_Toc196197060"/>
      <w:r>
        <w:rPr>
          <w:sz w:val="28"/>
          <w:szCs w:val="28"/>
        </w:rPr>
        <w:br w:type="page"/>
      </w:r>
      <w:r w:rsidR="007065C9" w:rsidRPr="001D5214">
        <w:rPr>
          <w:b/>
          <w:sz w:val="28"/>
          <w:szCs w:val="28"/>
        </w:rPr>
        <w:t>2</w:t>
      </w:r>
      <w:r w:rsidR="00FD1072" w:rsidRPr="001D5214">
        <w:rPr>
          <w:b/>
          <w:sz w:val="28"/>
          <w:szCs w:val="28"/>
        </w:rPr>
        <w:t xml:space="preserve">. </w:t>
      </w:r>
      <w:r w:rsidR="007B7B05" w:rsidRPr="001D5214">
        <w:rPr>
          <w:b/>
          <w:sz w:val="28"/>
          <w:szCs w:val="28"/>
        </w:rPr>
        <w:t>ХАРАКТЕРИСТИКА ТЕНДЕНЦИЙ</w:t>
      </w:r>
      <w:bookmarkEnd w:id="4"/>
    </w:p>
    <w:p w:rsidR="0021200B" w:rsidRPr="001D5214" w:rsidRDefault="0021200B" w:rsidP="001D5214">
      <w:pPr>
        <w:spacing w:line="360" w:lineRule="auto"/>
        <w:ind w:firstLine="709"/>
        <w:jc w:val="center"/>
        <w:rPr>
          <w:b/>
          <w:sz w:val="28"/>
          <w:szCs w:val="28"/>
        </w:rPr>
      </w:pPr>
    </w:p>
    <w:p w:rsidR="007A3992" w:rsidRPr="001D5214" w:rsidRDefault="007B7B05" w:rsidP="001D5214">
      <w:pPr>
        <w:spacing w:line="360" w:lineRule="auto"/>
        <w:ind w:firstLine="709"/>
        <w:jc w:val="center"/>
        <w:rPr>
          <w:b/>
          <w:sz w:val="28"/>
          <w:szCs w:val="28"/>
        </w:rPr>
      </w:pPr>
      <w:bookmarkStart w:id="5" w:name="_Toc196197061"/>
      <w:r w:rsidRPr="001D5214">
        <w:rPr>
          <w:b/>
          <w:sz w:val="28"/>
          <w:szCs w:val="28"/>
        </w:rPr>
        <w:t>2</w:t>
      </w:r>
      <w:r w:rsidR="001D5214" w:rsidRPr="001D5214">
        <w:rPr>
          <w:b/>
          <w:sz w:val="28"/>
          <w:szCs w:val="28"/>
        </w:rPr>
        <w:t>.1</w:t>
      </w:r>
      <w:r w:rsidR="007A3992" w:rsidRPr="001D5214">
        <w:rPr>
          <w:b/>
          <w:sz w:val="28"/>
          <w:szCs w:val="28"/>
        </w:rPr>
        <w:t xml:space="preserve"> Исторические </w:t>
      </w:r>
      <w:r w:rsidR="007844B9" w:rsidRPr="001D5214">
        <w:rPr>
          <w:b/>
          <w:sz w:val="28"/>
          <w:szCs w:val="28"/>
        </w:rPr>
        <w:t>тенденции</w:t>
      </w:r>
      <w:bookmarkEnd w:id="5"/>
    </w:p>
    <w:p w:rsidR="001D5214" w:rsidRDefault="001D5214" w:rsidP="001D5214">
      <w:pPr>
        <w:spacing w:line="360" w:lineRule="auto"/>
        <w:ind w:firstLine="709"/>
        <w:jc w:val="both"/>
        <w:rPr>
          <w:sz w:val="28"/>
          <w:szCs w:val="28"/>
        </w:rPr>
      </w:pPr>
    </w:p>
    <w:p w:rsidR="00AB3185" w:rsidRPr="001D5214" w:rsidRDefault="003E6B03" w:rsidP="001D5214">
      <w:pPr>
        <w:spacing w:line="360" w:lineRule="auto"/>
        <w:ind w:firstLine="709"/>
        <w:jc w:val="both"/>
        <w:rPr>
          <w:sz w:val="28"/>
          <w:szCs w:val="28"/>
        </w:rPr>
      </w:pPr>
      <w:r w:rsidRPr="001D5214">
        <w:rPr>
          <w:sz w:val="28"/>
          <w:szCs w:val="28"/>
        </w:rPr>
        <w:t xml:space="preserve">Тенденция развития </w:t>
      </w:r>
      <w:r w:rsidR="004B4203" w:rsidRPr="001D5214">
        <w:rPr>
          <w:sz w:val="28"/>
          <w:szCs w:val="28"/>
        </w:rPr>
        <w:t>–</w:t>
      </w:r>
      <w:r w:rsidRPr="001D5214">
        <w:rPr>
          <w:sz w:val="28"/>
          <w:szCs w:val="28"/>
        </w:rPr>
        <w:t xml:space="preserve"> это направление изменения (развития) состояния объекта в будущем, обусловленное его состоянием в прошлом и в настоящем.</w:t>
      </w:r>
      <w:r w:rsidR="004B4203" w:rsidRPr="001D5214">
        <w:rPr>
          <w:sz w:val="28"/>
          <w:szCs w:val="28"/>
        </w:rPr>
        <w:t xml:space="preserve"> </w:t>
      </w:r>
    </w:p>
    <w:p w:rsidR="00BE04C5" w:rsidRPr="001D5214" w:rsidRDefault="00AB3185" w:rsidP="001D5214">
      <w:pPr>
        <w:spacing w:line="360" w:lineRule="auto"/>
        <w:ind w:firstLine="709"/>
        <w:jc w:val="both"/>
        <w:rPr>
          <w:sz w:val="28"/>
          <w:szCs w:val="28"/>
        </w:rPr>
      </w:pPr>
      <w:r w:rsidRPr="001D5214">
        <w:rPr>
          <w:sz w:val="28"/>
          <w:szCs w:val="28"/>
        </w:rPr>
        <w:t>Современные тенденции развития мирового рынка ценных бумаг можно рассматривать</w:t>
      </w:r>
      <w:r w:rsidR="00BE04C5" w:rsidRPr="001D5214">
        <w:rPr>
          <w:sz w:val="28"/>
          <w:szCs w:val="28"/>
        </w:rPr>
        <w:t>:</w:t>
      </w:r>
    </w:p>
    <w:p w:rsidR="00BE04C5" w:rsidRPr="001D5214" w:rsidRDefault="00054564" w:rsidP="001D5214">
      <w:pPr>
        <w:spacing w:line="360" w:lineRule="auto"/>
        <w:ind w:firstLine="709"/>
        <w:jc w:val="both"/>
        <w:rPr>
          <w:sz w:val="28"/>
          <w:szCs w:val="28"/>
        </w:rPr>
      </w:pPr>
      <w:r w:rsidRPr="001D5214">
        <w:rPr>
          <w:sz w:val="28"/>
          <w:szCs w:val="28"/>
        </w:rPr>
        <w:t xml:space="preserve">в </w:t>
      </w:r>
      <w:r w:rsidR="00BE04C5" w:rsidRPr="001D5214">
        <w:rPr>
          <w:sz w:val="28"/>
          <w:szCs w:val="28"/>
        </w:rPr>
        <w:t>зависимости</w:t>
      </w:r>
      <w:r w:rsidR="00BC6A4D" w:rsidRPr="001D5214">
        <w:rPr>
          <w:sz w:val="28"/>
          <w:szCs w:val="28"/>
        </w:rPr>
        <w:t xml:space="preserve"> от их протяженности во времени –</w:t>
      </w:r>
      <w:r w:rsidR="00BE04C5" w:rsidRPr="001D5214">
        <w:rPr>
          <w:sz w:val="28"/>
          <w:szCs w:val="28"/>
        </w:rPr>
        <w:t xml:space="preserve"> в </w:t>
      </w:r>
      <w:r w:rsidRPr="001D5214">
        <w:rPr>
          <w:sz w:val="28"/>
          <w:szCs w:val="28"/>
        </w:rPr>
        <w:t>практическом и</w:t>
      </w:r>
      <w:r w:rsidR="00BE04C5" w:rsidRPr="001D5214">
        <w:rPr>
          <w:sz w:val="28"/>
          <w:szCs w:val="28"/>
        </w:rPr>
        <w:t>ли</w:t>
      </w:r>
      <w:r w:rsidRPr="001D5214">
        <w:rPr>
          <w:sz w:val="28"/>
          <w:szCs w:val="28"/>
        </w:rPr>
        <w:t xml:space="preserve"> историческом </w:t>
      </w:r>
      <w:r w:rsidR="00BE04C5" w:rsidRPr="001D5214">
        <w:rPr>
          <w:sz w:val="28"/>
          <w:szCs w:val="28"/>
        </w:rPr>
        <w:t>аспектах;</w:t>
      </w:r>
    </w:p>
    <w:p w:rsidR="00AB3185" w:rsidRPr="001D5214" w:rsidRDefault="00BE04C5" w:rsidP="001D5214">
      <w:pPr>
        <w:spacing w:line="360" w:lineRule="auto"/>
        <w:ind w:firstLine="709"/>
        <w:jc w:val="both"/>
        <w:rPr>
          <w:sz w:val="28"/>
          <w:szCs w:val="28"/>
        </w:rPr>
      </w:pPr>
      <w:r w:rsidRPr="001D5214">
        <w:rPr>
          <w:sz w:val="28"/>
          <w:szCs w:val="28"/>
        </w:rPr>
        <w:t>в зависим</w:t>
      </w:r>
      <w:r w:rsidR="00BC6A4D" w:rsidRPr="001D5214">
        <w:rPr>
          <w:sz w:val="28"/>
          <w:szCs w:val="28"/>
        </w:rPr>
        <w:t>ости от специфики –</w:t>
      </w:r>
      <w:r w:rsidRPr="001D5214">
        <w:rPr>
          <w:sz w:val="28"/>
          <w:szCs w:val="28"/>
        </w:rPr>
        <w:t xml:space="preserve"> как общие или структурные.</w:t>
      </w:r>
    </w:p>
    <w:p w:rsidR="00391048" w:rsidRPr="001D5214" w:rsidRDefault="00391048" w:rsidP="001D5214">
      <w:pPr>
        <w:spacing w:line="360" w:lineRule="auto"/>
        <w:ind w:firstLine="709"/>
        <w:jc w:val="both"/>
        <w:rPr>
          <w:sz w:val="28"/>
          <w:szCs w:val="28"/>
        </w:rPr>
      </w:pPr>
      <w:r w:rsidRPr="001D5214">
        <w:rPr>
          <w:sz w:val="28"/>
          <w:szCs w:val="28"/>
        </w:rPr>
        <w:t xml:space="preserve">Практическая, или краткосрочная, тенденция развития </w:t>
      </w:r>
      <w:r w:rsidR="004B4203" w:rsidRPr="001D5214">
        <w:rPr>
          <w:sz w:val="28"/>
          <w:szCs w:val="28"/>
        </w:rPr>
        <w:t>–</w:t>
      </w:r>
      <w:r w:rsidRPr="001D5214">
        <w:rPr>
          <w:sz w:val="28"/>
          <w:szCs w:val="28"/>
        </w:rPr>
        <w:t xml:space="preserve"> это тенденция развития, имеющая </w:t>
      </w:r>
      <w:r w:rsidR="0021200B" w:rsidRPr="001D5214">
        <w:rPr>
          <w:sz w:val="28"/>
          <w:szCs w:val="28"/>
        </w:rPr>
        <w:t>место на протяжении периода вре</w:t>
      </w:r>
      <w:r w:rsidRPr="001D5214">
        <w:rPr>
          <w:sz w:val="28"/>
          <w:szCs w:val="28"/>
        </w:rPr>
        <w:t>мени, сопоставимого с продолжительностью человеческой жизни.</w:t>
      </w:r>
      <w:r w:rsidR="00F45FEB" w:rsidRPr="001D5214">
        <w:rPr>
          <w:sz w:val="28"/>
          <w:szCs w:val="28"/>
        </w:rPr>
        <w:t xml:space="preserve"> Так, например, краткосрочной тенденцией можно считать снижение котировок акций на крупнейших фондовых биржах, что возможно является свидетельством надвигающегося мирового экономического кризиса.</w:t>
      </w:r>
    </w:p>
    <w:p w:rsidR="004B4203" w:rsidRPr="001D5214" w:rsidRDefault="00391048" w:rsidP="001D5214">
      <w:pPr>
        <w:spacing w:line="360" w:lineRule="auto"/>
        <w:ind w:firstLine="709"/>
        <w:jc w:val="both"/>
        <w:rPr>
          <w:sz w:val="28"/>
          <w:szCs w:val="28"/>
        </w:rPr>
      </w:pPr>
      <w:r w:rsidRPr="001D5214">
        <w:rPr>
          <w:sz w:val="28"/>
          <w:szCs w:val="28"/>
        </w:rPr>
        <w:t xml:space="preserve">Историческая, или долгосрочная, тенденция развития </w:t>
      </w:r>
      <w:r w:rsidR="004B4203" w:rsidRPr="001D5214">
        <w:rPr>
          <w:sz w:val="28"/>
          <w:szCs w:val="28"/>
        </w:rPr>
        <w:t>–</w:t>
      </w:r>
      <w:r w:rsidR="000B51FD" w:rsidRPr="001D5214">
        <w:rPr>
          <w:sz w:val="28"/>
          <w:szCs w:val="28"/>
        </w:rPr>
        <w:t xml:space="preserve"> это тен</w:t>
      </w:r>
      <w:r w:rsidRPr="001D5214">
        <w:rPr>
          <w:sz w:val="28"/>
          <w:szCs w:val="28"/>
        </w:rPr>
        <w:t>д</w:t>
      </w:r>
      <w:r w:rsidR="004B4203" w:rsidRPr="001D5214">
        <w:rPr>
          <w:sz w:val="28"/>
          <w:szCs w:val="28"/>
        </w:rPr>
        <w:t>е</w:t>
      </w:r>
      <w:r w:rsidR="00366BE6" w:rsidRPr="001D5214">
        <w:rPr>
          <w:sz w:val="28"/>
          <w:szCs w:val="28"/>
        </w:rPr>
        <w:t>н</w:t>
      </w:r>
      <w:r w:rsidRPr="001D5214">
        <w:rPr>
          <w:sz w:val="28"/>
          <w:szCs w:val="28"/>
        </w:rPr>
        <w:t>ция развития, имеющая место на протяжении ряда поколений</w:t>
      </w:r>
      <w:r w:rsidR="006E0CC8" w:rsidRPr="001D5214">
        <w:rPr>
          <w:sz w:val="28"/>
          <w:szCs w:val="28"/>
        </w:rPr>
        <w:t xml:space="preserve"> </w:t>
      </w:r>
      <w:r w:rsidRPr="001D5214">
        <w:rPr>
          <w:sz w:val="28"/>
          <w:szCs w:val="28"/>
        </w:rPr>
        <w:t>людей. Исторические тенденц</w:t>
      </w:r>
      <w:r w:rsidR="0021200B" w:rsidRPr="001D5214">
        <w:rPr>
          <w:sz w:val="28"/>
          <w:szCs w:val="28"/>
        </w:rPr>
        <w:t>ии приобретают характер экономи</w:t>
      </w:r>
      <w:r w:rsidRPr="001D5214">
        <w:rPr>
          <w:sz w:val="28"/>
          <w:szCs w:val="28"/>
        </w:rPr>
        <w:t>ческих законов, поскольку их истинность имеет долгосро</w:t>
      </w:r>
      <w:r w:rsidR="0021200B" w:rsidRPr="001D5214">
        <w:rPr>
          <w:sz w:val="28"/>
          <w:szCs w:val="28"/>
        </w:rPr>
        <w:t>чный ха</w:t>
      </w:r>
      <w:r w:rsidRPr="001D5214">
        <w:rPr>
          <w:sz w:val="28"/>
          <w:szCs w:val="28"/>
        </w:rPr>
        <w:t>рактер.</w:t>
      </w:r>
    </w:p>
    <w:p w:rsidR="00640B3B" w:rsidRPr="001D5214" w:rsidRDefault="00391048" w:rsidP="001D5214">
      <w:pPr>
        <w:spacing w:line="360" w:lineRule="auto"/>
        <w:ind w:firstLine="709"/>
        <w:jc w:val="both"/>
        <w:rPr>
          <w:sz w:val="28"/>
          <w:szCs w:val="28"/>
        </w:rPr>
      </w:pPr>
      <w:r w:rsidRPr="001D5214">
        <w:rPr>
          <w:sz w:val="28"/>
          <w:szCs w:val="28"/>
        </w:rPr>
        <w:t>Историческая тенденция, в о</w:t>
      </w:r>
      <w:r w:rsidR="00CE3C34" w:rsidRPr="001D5214">
        <w:rPr>
          <w:sz w:val="28"/>
          <w:szCs w:val="28"/>
        </w:rPr>
        <w:t>тличие от практической, не меня</w:t>
      </w:r>
      <w:r w:rsidRPr="001D5214">
        <w:rPr>
          <w:sz w:val="28"/>
          <w:szCs w:val="28"/>
        </w:rPr>
        <w:t>ется от поколения к поколению, от одного столетия к другому. Историческая тенденция пока</w:t>
      </w:r>
      <w:r w:rsidR="00CE3C34" w:rsidRPr="001D5214">
        <w:rPr>
          <w:sz w:val="28"/>
          <w:szCs w:val="28"/>
        </w:rPr>
        <w:t>зывает, в каком направлении сме</w:t>
      </w:r>
      <w:r w:rsidR="00640B3B" w:rsidRPr="001D5214">
        <w:rPr>
          <w:sz w:val="28"/>
          <w:szCs w:val="28"/>
        </w:rPr>
        <w:t>няют друг друга практические, или краткосрочные, тенденции. В результате оказывается, что в историче</w:t>
      </w:r>
      <w:r w:rsidR="00CE3C34" w:rsidRPr="001D5214">
        <w:rPr>
          <w:sz w:val="28"/>
          <w:szCs w:val="28"/>
        </w:rPr>
        <w:t>ской тенденции просле</w:t>
      </w:r>
      <w:r w:rsidR="00640B3B" w:rsidRPr="001D5214">
        <w:rPr>
          <w:sz w:val="28"/>
          <w:szCs w:val="28"/>
        </w:rPr>
        <w:t>живается развитие некоторой сущности, которая оста</w:t>
      </w:r>
      <w:r w:rsidR="00CE3C34" w:rsidRPr="001D5214">
        <w:rPr>
          <w:sz w:val="28"/>
          <w:szCs w:val="28"/>
        </w:rPr>
        <w:t>ется неизмен</w:t>
      </w:r>
      <w:r w:rsidR="00640B3B" w:rsidRPr="001D5214">
        <w:rPr>
          <w:sz w:val="28"/>
          <w:szCs w:val="28"/>
        </w:rPr>
        <w:t>ной на протяжении веков, но принимает лишь разные внешние</w:t>
      </w:r>
      <w:r w:rsidR="0053447B" w:rsidRPr="001D5214">
        <w:rPr>
          <w:sz w:val="28"/>
          <w:szCs w:val="28"/>
        </w:rPr>
        <w:t xml:space="preserve"> </w:t>
      </w:r>
      <w:r w:rsidR="00640B3B" w:rsidRPr="001D5214">
        <w:rPr>
          <w:sz w:val="28"/>
          <w:szCs w:val="28"/>
        </w:rPr>
        <w:t>формы, адекватные конкретным историческим условиям.</w:t>
      </w:r>
      <w:r w:rsidR="00CE3C34" w:rsidRPr="001D5214">
        <w:rPr>
          <w:rStyle w:val="af3"/>
          <w:sz w:val="28"/>
          <w:szCs w:val="28"/>
        </w:rPr>
        <w:footnoteReference w:id="5"/>
      </w:r>
    </w:p>
    <w:p w:rsidR="002B13B6" w:rsidRPr="001D5214" w:rsidRDefault="00640B3B" w:rsidP="001D5214">
      <w:pPr>
        <w:spacing w:line="360" w:lineRule="auto"/>
        <w:ind w:firstLine="709"/>
        <w:jc w:val="both"/>
        <w:rPr>
          <w:sz w:val="28"/>
          <w:szCs w:val="28"/>
        </w:rPr>
      </w:pPr>
      <w:r w:rsidRPr="001D5214">
        <w:rPr>
          <w:sz w:val="28"/>
          <w:szCs w:val="28"/>
        </w:rPr>
        <w:t>Если говорить о рынке ценных бумаг, то такой его неизменной чертой является нацеленность на будущее, так как ценная бумага есть особая рыночная (фиктив</w:t>
      </w:r>
      <w:r w:rsidR="000B51FD" w:rsidRPr="001D5214">
        <w:rPr>
          <w:sz w:val="28"/>
          <w:szCs w:val="28"/>
        </w:rPr>
        <w:t>ная) форма существования будуще</w:t>
      </w:r>
      <w:r w:rsidRPr="001D5214">
        <w:rPr>
          <w:sz w:val="28"/>
          <w:szCs w:val="28"/>
        </w:rPr>
        <w:t>го капитала. В развитии рынка ц</w:t>
      </w:r>
      <w:r w:rsidR="000B51FD" w:rsidRPr="001D5214">
        <w:rPr>
          <w:sz w:val="28"/>
          <w:szCs w:val="28"/>
        </w:rPr>
        <w:t>енных бумаг находит свое косвен</w:t>
      </w:r>
      <w:r w:rsidRPr="001D5214">
        <w:rPr>
          <w:sz w:val="28"/>
          <w:szCs w:val="28"/>
        </w:rPr>
        <w:t>ное выражение закон устремленности всей экономики на да</w:t>
      </w:r>
      <w:r w:rsidR="000B51FD" w:rsidRPr="001D5214">
        <w:rPr>
          <w:sz w:val="28"/>
          <w:szCs w:val="28"/>
        </w:rPr>
        <w:t>льней</w:t>
      </w:r>
      <w:r w:rsidRPr="001D5214">
        <w:rPr>
          <w:sz w:val="28"/>
          <w:szCs w:val="28"/>
        </w:rPr>
        <w:t xml:space="preserve">ший рост и развитие в будущем, </w:t>
      </w:r>
      <w:r w:rsidR="00F45FEB" w:rsidRPr="001D5214">
        <w:rPr>
          <w:sz w:val="28"/>
          <w:szCs w:val="28"/>
        </w:rPr>
        <w:t>который, в свою очередь, вытека</w:t>
      </w:r>
      <w:r w:rsidRPr="001D5214">
        <w:rPr>
          <w:sz w:val="28"/>
          <w:szCs w:val="28"/>
        </w:rPr>
        <w:t>ет из законов прогресса, свойственных человеческому обществу</w:t>
      </w:r>
      <w:r w:rsidR="004B4203" w:rsidRPr="001D5214">
        <w:rPr>
          <w:sz w:val="28"/>
          <w:szCs w:val="28"/>
        </w:rPr>
        <w:t xml:space="preserve"> </w:t>
      </w:r>
      <w:r w:rsidRPr="001D5214">
        <w:rPr>
          <w:sz w:val="28"/>
          <w:szCs w:val="28"/>
        </w:rPr>
        <w:t>вообще по самой его природе. Все, что происходит в и</w:t>
      </w:r>
      <w:r w:rsidR="00F45FEB" w:rsidRPr="001D5214">
        <w:rPr>
          <w:sz w:val="28"/>
          <w:szCs w:val="28"/>
        </w:rPr>
        <w:t>сторичес</w:t>
      </w:r>
      <w:r w:rsidRPr="001D5214">
        <w:rPr>
          <w:sz w:val="28"/>
          <w:szCs w:val="28"/>
        </w:rPr>
        <w:t>ком плане на рынке ценных бумаг, представляет собой особую</w:t>
      </w:r>
      <w:r w:rsidR="001241C0" w:rsidRPr="001D5214">
        <w:rPr>
          <w:sz w:val="28"/>
          <w:szCs w:val="28"/>
        </w:rPr>
        <w:t xml:space="preserve"> </w:t>
      </w:r>
      <w:r w:rsidRPr="001D5214">
        <w:rPr>
          <w:sz w:val="28"/>
          <w:szCs w:val="28"/>
        </w:rPr>
        <w:t>форму отражения будущего поступательного развития экономики</w:t>
      </w:r>
      <w:r w:rsidR="001241C0" w:rsidRPr="001D5214">
        <w:rPr>
          <w:sz w:val="28"/>
          <w:szCs w:val="28"/>
        </w:rPr>
        <w:t xml:space="preserve"> </w:t>
      </w:r>
      <w:r w:rsidRPr="001D5214">
        <w:rPr>
          <w:sz w:val="28"/>
          <w:szCs w:val="28"/>
        </w:rPr>
        <w:t>в целом.</w:t>
      </w:r>
    </w:p>
    <w:p w:rsidR="00B70149" w:rsidRPr="001D5214" w:rsidRDefault="00640B3B" w:rsidP="001D5214">
      <w:pPr>
        <w:spacing w:line="360" w:lineRule="auto"/>
        <w:ind w:firstLine="709"/>
        <w:jc w:val="both"/>
        <w:rPr>
          <w:sz w:val="28"/>
          <w:szCs w:val="28"/>
        </w:rPr>
      </w:pPr>
      <w:r w:rsidRPr="001D5214">
        <w:rPr>
          <w:sz w:val="28"/>
          <w:szCs w:val="28"/>
        </w:rPr>
        <w:t>Исторические тенденции касаются не отдельных видов рынков ценных бумаг, а их рынка в целом. Однако рынок ка</w:t>
      </w:r>
      <w:r w:rsidR="00673D10" w:rsidRPr="001D5214">
        <w:rPr>
          <w:sz w:val="28"/>
          <w:szCs w:val="28"/>
        </w:rPr>
        <w:t>ж</w:t>
      </w:r>
      <w:r w:rsidRPr="001D5214">
        <w:rPr>
          <w:sz w:val="28"/>
          <w:szCs w:val="28"/>
        </w:rPr>
        <w:t>д</w:t>
      </w:r>
      <w:r w:rsidR="00673D10" w:rsidRPr="001D5214">
        <w:rPr>
          <w:sz w:val="28"/>
          <w:szCs w:val="28"/>
        </w:rPr>
        <w:t>ой</w:t>
      </w:r>
      <w:r w:rsidRPr="001D5214">
        <w:rPr>
          <w:sz w:val="28"/>
          <w:szCs w:val="28"/>
        </w:rPr>
        <w:t xml:space="preserve"> отдельной ценной бумаги может име</w:t>
      </w:r>
      <w:r w:rsidR="00F45FEB" w:rsidRPr="001D5214">
        <w:rPr>
          <w:sz w:val="28"/>
          <w:szCs w:val="28"/>
        </w:rPr>
        <w:t>ть свои специфические формы про</w:t>
      </w:r>
      <w:r w:rsidRPr="001D5214">
        <w:rPr>
          <w:sz w:val="28"/>
          <w:szCs w:val="28"/>
        </w:rPr>
        <w:t>явления исторической тенденции, свойственной данному рынку в</w:t>
      </w:r>
      <w:r w:rsidR="00673D10" w:rsidRPr="001D5214">
        <w:rPr>
          <w:sz w:val="28"/>
          <w:szCs w:val="28"/>
        </w:rPr>
        <w:t xml:space="preserve"> </w:t>
      </w:r>
      <w:r w:rsidRPr="001D5214">
        <w:rPr>
          <w:sz w:val="28"/>
          <w:szCs w:val="28"/>
        </w:rPr>
        <w:t>целом. В итоге на рынке ценных бумаг обязательно одновременно</w:t>
      </w:r>
      <w:r w:rsidR="00673D10" w:rsidRPr="001D5214">
        <w:rPr>
          <w:sz w:val="28"/>
          <w:szCs w:val="28"/>
        </w:rPr>
        <w:t xml:space="preserve"> </w:t>
      </w:r>
      <w:r w:rsidRPr="001D5214">
        <w:rPr>
          <w:sz w:val="28"/>
          <w:szCs w:val="28"/>
        </w:rPr>
        <w:t>имеют место и практические, и исторические тенденции ра</w:t>
      </w:r>
      <w:r w:rsidR="00F45FEB" w:rsidRPr="001D5214">
        <w:rPr>
          <w:sz w:val="28"/>
          <w:szCs w:val="28"/>
        </w:rPr>
        <w:t>зви</w:t>
      </w:r>
      <w:r w:rsidR="008D4DA6" w:rsidRPr="001D5214">
        <w:rPr>
          <w:sz w:val="28"/>
          <w:szCs w:val="28"/>
        </w:rPr>
        <w:t>тия, но не как обособленные, а как взаимодействующие тенденции.</w:t>
      </w:r>
    </w:p>
    <w:p w:rsidR="00B70149" w:rsidRPr="001D5214" w:rsidRDefault="007F22E7" w:rsidP="001D5214">
      <w:pPr>
        <w:spacing w:line="360" w:lineRule="auto"/>
        <w:ind w:firstLine="709"/>
        <w:jc w:val="both"/>
        <w:rPr>
          <w:sz w:val="28"/>
          <w:szCs w:val="28"/>
        </w:rPr>
      </w:pPr>
      <w:r w:rsidRPr="001D5214">
        <w:rPr>
          <w:sz w:val="28"/>
          <w:szCs w:val="28"/>
        </w:rPr>
        <w:t xml:space="preserve">С момента формирования </w:t>
      </w:r>
      <w:r w:rsidR="00B70149" w:rsidRPr="001D5214">
        <w:rPr>
          <w:sz w:val="28"/>
          <w:szCs w:val="28"/>
        </w:rPr>
        <w:t xml:space="preserve">мирового рынка </w:t>
      </w:r>
      <w:r w:rsidRPr="001D5214">
        <w:rPr>
          <w:sz w:val="28"/>
          <w:szCs w:val="28"/>
        </w:rPr>
        <w:t xml:space="preserve">ценных бумаг и до настоящего времени </w:t>
      </w:r>
      <w:r w:rsidR="00640B3B" w:rsidRPr="001D5214">
        <w:rPr>
          <w:sz w:val="28"/>
          <w:szCs w:val="28"/>
        </w:rPr>
        <w:t>на нем отчетливо прояв</w:t>
      </w:r>
      <w:r w:rsidRPr="001D5214">
        <w:rPr>
          <w:sz w:val="28"/>
          <w:szCs w:val="28"/>
        </w:rPr>
        <w:t>ляются</w:t>
      </w:r>
      <w:r w:rsidR="000D2E2C" w:rsidRPr="001D5214">
        <w:rPr>
          <w:sz w:val="28"/>
          <w:szCs w:val="28"/>
        </w:rPr>
        <w:t xml:space="preserve"> следую</w:t>
      </w:r>
      <w:r w:rsidR="00640B3B" w:rsidRPr="001D5214">
        <w:rPr>
          <w:sz w:val="28"/>
          <w:szCs w:val="28"/>
        </w:rPr>
        <w:t xml:space="preserve">щие </w:t>
      </w:r>
      <w:r w:rsidR="008D4DA6" w:rsidRPr="001D5214">
        <w:rPr>
          <w:sz w:val="28"/>
          <w:szCs w:val="28"/>
        </w:rPr>
        <w:t xml:space="preserve">тенденции </w:t>
      </w:r>
      <w:r w:rsidR="00640B3B" w:rsidRPr="001D5214">
        <w:rPr>
          <w:sz w:val="28"/>
          <w:szCs w:val="28"/>
        </w:rPr>
        <w:t>развития фиктивного капитала в форме ценных бума</w:t>
      </w:r>
      <w:r w:rsidR="00E75E25" w:rsidRPr="001D5214">
        <w:rPr>
          <w:sz w:val="28"/>
          <w:szCs w:val="28"/>
        </w:rPr>
        <w:t>г</w:t>
      </w:r>
      <w:r w:rsidR="00640B3B" w:rsidRPr="001D5214">
        <w:rPr>
          <w:sz w:val="28"/>
          <w:szCs w:val="28"/>
        </w:rPr>
        <w:t>:</w:t>
      </w:r>
    </w:p>
    <w:p w:rsidR="008726AC" w:rsidRPr="001D5214" w:rsidRDefault="00640B3B" w:rsidP="001D5214">
      <w:pPr>
        <w:spacing w:line="360" w:lineRule="auto"/>
        <w:ind w:firstLine="709"/>
        <w:jc w:val="both"/>
        <w:rPr>
          <w:sz w:val="28"/>
          <w:szCs w:val="28"/>
        </w:rPr>
      </w:pPr>
      <w:r w:rsidRPr="001D5214">
        <w:rPr>
          <w:sz w:val="28"/>
          <w:szCs w:val="28"/>
        </w:rPr>
        <w:t>тенденция к неограниченному росту его размеров;</w:t>
      </w:r>
    </w:p>
    <w:p w:rsidR="00FD6442" w:rsidRPr="001D5214" w:rsidRDefault="00640B3B" w:rsidP="001D5214">
      <w:pPr>
        <w:spacing w:line="360" w:lineRule="auto"/>
        <w:ind w:firstLine="709"/>
        <w:jc w:val="both"/>
        <w:rPr>
          <w:sz w:val="28"/>
          <w:szCs w:val="28"/>
        </w:rPr>
      </w:pPr>
      <w:r w:rsidRPr="001D5214">
        <w:rPr>
          <w:sz w:val="28"/>
          <w:szCs w:val="28"/>
        </w:rPr>
        <w:t>систематический характер фондовых кризисов;</w:t>
      </w:r>
      <w:r w:rsidR="008726AC" w:rsidRPr="001D5214">
        <w:rPr>
          <w:sz w:val="28"/>
          <w:szCs w:val="28"/>
        </w:rPr>
        <w:t xml:space="preserve"> </w:t>
      </w:r>
    </w:p>
    <w:p w:rsidR="00C23738" w:rsidRPr="001D5214" w:rsidRDefault="00640B3B" w:rsidP="001D5214">
      <w:pPr>
        <w:spacing w:line="360" w:lineRule="auto"/>
        <w:ind w:firstLine="709"/>
        <w:jc w:val="both"/>
        <w:rPr>
          <w:sz w:val="28"/>
          <w:szCs w:val="28"/>
        </w:rPr>
      </w:pPr>
      <w:r w:rsidRPr="001D5214">
        <w:rPr>
          <w:sz w:val="28"/>
          <w:szCs w:val="28"/>
        </w:rPr>
        <w:t>замена материального богатства богатством в форме ценных</w:t>
      </w:r>
      <w:r w:rsidR="0053447B" w:rsidRPr="001D5214">
        <w:rPr>
          <w:sz w:val="28"/>
          <w:szCs w:val="28"/>
        </w:rPr>
        <w:t xml:space="preserve"> </w:t>
      </w:r>
      <w:r w:rsidRPr="001D5214">
        <w:rPr>
          <w:sz w:val="28"/>
          <w:szCs w:val="28"/>
        </w:rPr>
        <w:t>бумаг;</w:t>
      </w:r>
      <w:r w:rsidR="00FD6442" w:rsidRPr="001D5214">
        <w:rPr>
          <w:sz w:val="28"/>
          <w:szCs w:val="28"/>
        </w:rPr>
        <w:t xml:space="preserve"> </w:t>
      </w:r>
    </w:p>
    <w:p w:rsidR="00E75E25" w:rsidRPr="001D5214" w:rsidRDefault="00640B3B" w:rsidP="001D5214">
      <w:pPr>
        <w:spacing w:line="360" w:lineRule="auto"/>
        <w:ind w:firstLine="709"/>
        <w:jc w:val="both"/>
        <w:rPr>
          <w:sz w:val="28"/>
          <w:szCs w:val="28"/>
        </w:rPr>
      </w:pPr>
      <w:r w:rsidRPr="001D5214">
        <w:rPr>
          <w:sz w:val="28"/>
          <w:szCs w:val="28"/>
        </w:rPr>
        <w:t>сосредоточение (концентрация) богатства в форме ценных</w:t>
      </w:r>
      <w:r w:rsidR="006E0CC8" w:rsidRPr="001D5214">
        <w:rPr>
          <w:sz w:val="28"/>
          <w:szCs w:val="28"/>
        </w:rPr>
        <w:t xml:space="preserve"> </w:t>
      </w:r>
      <w:r w:rsidRPr="001D5214">
        <w:rPr>
          <w:sz w:val="28"/>
          <w:szCs w:val="28"/>
        </w:rPr>
        <w:t>бумаг в собственности юридических, а не физических лиц.</w:t>
      </w:r>
    </w:p>
    <w:p w:rsidR="00AF5078" w:rsidRPr="001D5214" w:rsidRDefault="00482E46" w:rsidP="001D5214">
      <w:pPr>
        <w:spacing w:line="360" w:lineRule="auto"/>
        <w:ind w:firstLine="709"/>
        <w:jc w:val="both"/>
        <w:rPr>
          <w:sz w:val="28"/>
          <w:szCs w:val="28"/>
        </w:rPr>
      </w:pPr>
      <w:r w:rsidRPr="001D5214">
        <w:rPr>
          <w:sz w:val="28"/>
          <w:szCs w:val="28"/>
        </w:rPr>
        <w:t>Первая тенденция объясняется достаточно просто: к</w:t>
      </w:r>
      <w:r w:rsidR="00E75E25" w:rsidRPr="001D5214">
        <w:rPr>
          <w:sz w:val="28"/>
          <w:szCs w:val="28"/>
        </w:rPr>
        <w:t>оличественные объемы рынка ценных бу</w:t>
      </w:r>
      <w:r w:rsidR="008D4DA6" w:rsidRPr="001D5214">
        <w:rPr>
          <w:sz w:val="28"/>
          <w:szCs w:val="28"/>
        </w:rPr>
        <w:t>маг постоянно возра</w:t>
      </w:r>
      <w:r w:rsidR="00E856CB" w:rsidRPr="001D5214">
        <w:rPr>
          <w:sz w:val="28"/>
          <w:szCs w:val="28"/>
        </w:rPr>
        <w:t xml:space="preserve">стают, коррелируя </w:t>
      </w:r>
      <w:r w:rsidR="00E75E25" w:rsidRPr="001D5214">
        <w:rPr>
          <w:sz w:val="28"/>
          <w:szCs w:val="28"/>
        </w:rPr>
        <w:t>с ростом мировой экономики.</w:t>
      </w:r>
      <w:r w:rsidR="008D4DA6" w:rsidRPr="001D5214">
        <w:rPr>
          <w:sz w:val="28"/>
          <w:szCs w:val="28"/>
        </w:rPr>
        <w:t xml:space="preserve"> Быстрое разви</w:t>
      </w:r>
      <w:r w:rsidR="00AF5078" w:rsidRPr="001D5214">
        <w:rPr>
          <w:sz w:val="28"/>
          <w:szCs w:val="28"/>
        </w:rPr>
        <w:t>тие рынка ценных бумаг стало необходимым условием развития экономики всех наиболее развитых капиталистических стран мира.</w:t>
      </w:r>
    </w:p>
    <w:p w:rsidR="00AF5078" w:rsidRPr="001D5214" w:rsidRDefault="00AF5078" w:rsidP="001D5214">
      <w:pPr>
        <w:spacing w:line="360" w:lineRule="auto"/>
        <w:ind w:firstLine="709"/>
        <w:jc w:val="both"/>
        <w:rPr>
          <w:sz w:val="28"/>
          <w:szCs w:val="28"/>
        </w:rPr>
      </w:pPr>
      <w:r w:rsidRPr="001D5214">
        <w:rPr>
          <w:sz w:val="28"/>
          <w:szCs w:val="28"/>
        </w:rPr>
        <w:t>Причины дальнейшего неограниченного роста размеров фиктивного капитала</w:t>
      </w:r>
      <w:r w:rsidR="008D4DA6" w:rsidRPr="001D5214">
        <w:rPr>
          <w:sz w:val="28"/>
          <w:szCs w:val="28"/>
        </w:rPr>
        <w:t xml:space="preserve"> вытекают из сущности са</w:t>
      </w:r>
      <w:r w:rsidRPr="001D5214">
        <w:rPr>
          <w:sz w:val="28"/>
          <w:szCs w:val="28"/>
        </w:rPr>
        <w:t>мой ценной бумаги, а именно из:</w:t>
      </w:r>
    </w:p>
    <w:p w:rsidR="00047C4F" w:rsidRPr="001D5214" w:rsidRDefault="00AF5078" w:rsidP="001D5214">
      <w:pPr>
        <w:spacing w:line="360" w:lineRule="auto"/>
        <w:ind w:firstLine="709"/>
        <w:jc w:val="both"/>
        <w:rPr>
          <w:sz w:val="28"/>
          <w:szCs w:val="28"/>
        </w:rPr>
      </w:pPr>
      <w:r w:rsidRPr="001D5214">
        <w:rPr>
          <w:sz w:val="28"/>
          <w:szCs w:val="28"/>
        </w:rPr>
        <w:t>ее невещественного хара</w:t>
      </w:r>
      <w:r w:rsidR="00572886" w:rsidRPr="001D5214">
        <w:rPr>
          <w:sz w:val="28"/>
          <w:szCs w:val="28"/>
        </w:rPr>
        <w:t>ктера. Особенностью ценной бума</w:t>
      </w:r>
      <w:r w:rsidRPr="001D5214">
        <w:rPr>
          <w:sz w:val="28"/>
          <w:szCs w:val="28"/>
        </w:rPr>
        <w:t>ги как товара является ее невещественный характер. Вся жизнь ценной бумаги после ее эмиссии связана с рынком, с процессами купли-продажи, для</w:t>
      </w:r>
      <w:r w:rsidR="000D2E2C" w:rsidRPr="001D5214">
        <w:rPr>
          <w:sz w:val="28"/>
          <w:szCs w:val="28"/>
        </w:rPr>
        <w:t xml:space="preserve"> которых нет никаких пре</w:t>
      </w:r>
      <w:r w:rsidRPr="001D5214">
        <w:rPr>
          <w:sz w:val="28"/>
          <w:szCs w:val="28"/>
        </w:rPr>
        <w:t>делов. Чем больше ее оборачиваемость, или чем чаще она продается и покупается, тем больше и размеры рынка;</w:t>
      </w:r>
    </w:p>
    <w:p w:rsidR="00AF5078" w:rsidRPr="001D5214" w:rsidRDefault="00572886" w:rsidP="001D5214">
      <w:pPr>
        <w:spacing w:line="360" w:lineRule="auto"/>
        <w:ind w:firstLine="709"/>
        <w:jc w:val="both"/>
        <w:rPr>
          <w:sz w:val="28"/>
          <w:szCs w:val="28"/>
        </w:rPr>
      </w:pPr>
      <w:r w:rsidRPr="001D5214">
        <w:rPr>
          <w:sz w:val="28"/>
          <w:szCs w:val="28"/>
        </w:rPr>
        <w:t>природы ее рыночной цены, которая</w:t>
      </w:r>
      <w:r w:rsidR="000D2E2C" w:rsidRPr="001D5214">
        <w:rPr>
          <w:sz w:val="28"/>
          <w:szCs w:val="28"/>
        </w:rPr>
        <w:t xml:space="preserve"> никак не свя</w:t>
      </w:r>
      <w:r w:rsidR="00AF5078" w:rsidRPr="001D5214">
        <w:rPr>
          <w:sz w:val="28"/>
          <w:szCs w:val="28"/>
        </w:rPr>
        <w:t>зана со стоимостью вещест</w:t>
      </w:r>
      <w:r w:rsidR="000D2E2C" w:rsidRPr="001D5214">
        <w:rPr>
          <w:sz w:val="28"/>
          <w:szCs w:val="28"/>
        </w:rPr>
        <w:t>венных товаров, а потому по сво</w:t>
      </w:r>
      <w:r w:rsidR="00AF5078" w:rsidRPr="001D5214">
        <w:rPr>
          <w:sz w:val="28"/>
          <w:szCs w:val="28"/>
        </w:rPr>
        <w:t>ей величине потенциально безгранична. Прежде всего</w:t>
      </w:r>
      <w:r w:rsidR="00047C4F" w:rsidRPr="001D5214">
        <w:rPr>
          <w:sz w:val="28"/>
          <w:szCs w:val="28"/>
        </w:rPr>
        <w:t>,</w:t>
      </w:r>
      <w:r w:rsidR="00AF5078" w:rsidRPr="001D5214">
        <w:rPr>
          <w:sz w:val="28"/>
          <w:szCs w:val="28"/>
        </w:rPr>
        <w:t xml:space="preserve"> речь</w:t>
      </w:r>
      <w:r w:rsidR="00047C4F" w:rsidRPr="001D5214">
        <w:rPr>
          <w:sz w:val="28"/>
          <w:szCs w:val="28"/>
        </w:rPr>
        <w:t xml:space="preserve"> </w:t>
      </w:r>
      <w:r w:rsidR="00AF5078" w:rsidRPr="001D5214">
        <w:rPr>
          <w:sz w:val="28"/>
          <w:szCs w:val="28"/>
        </w:rPr>
        <w:t>идет о рыночной цене акции, которая имеет тенденцию к</w:t>
      </w:r>
      <w:r w:rsidR="00047C4F" w:rsidRPr="001D5214">
        <w:rPr>
          <w:sz w:val="28"/>
          <w:szCs w:val="28"/>
        </w:rPr>
        <w:t xml:space="preserve"> </w:t>
      </w:r>
      <w:r w:rsidR="00AF5078" w:rsidRPr="001D5214">
        <w:rPr>
          <w:sz w:val="28"/>
          <w:szCs w:val="28"/>
        </w:rPr>
        <w:t>неограниченному росту по самой своей сущности;</w:t>
      </w:r>
    </w:p>
    <w:p w:rsidR="00AF5078" w:rsidRPr="001D5214" w:rsidRDefault="00AF5078" w:rsidP="001D5214">
      <w:pPr>
        <w:spacing w:line="360" w:lineRule="auto"/>
        <w:ind w:firstLine="709"/>
        <w:jc w:val="both"/>
        <w:rPr>
          <w:sz w:val="28"/>
          <w:szCs w:val="28"/>
        </w:rPr>
      </w:pPr>
      <w:r w:rsidRPr="001D5214">
        <w:rPr>
          <w:sz w:val="28"/>
          <w:szCs w:val="28"/>
        </w:rPr>
        <w:t>ссудного характера представляемого ценной бумагой кап</w:t>
      </w:r>
      <w:r w:rsidR="000D2E2C" w:rsidRPr="001D5214">
        <w:rPr>
          <w:sz w:val="28"/>
          <w:szCs w:val="28"/>
        </w:rPr>
        <w:t>и</w:t>
      </w:r>
      <w:r w:rsidR="00572886" w:rsidRPr="001D5214">
        <w:rPr>
          <w:sz w:val="28"/>
          <w:szCs w:val="28"/>
        </w:rPr>
        <w:t xml:space="preserve">тала </w:t>
      </w:r>
      <w:r w:rsidRPr="001D5214">
        <w:rPr>
          <w:sz w:val="28"/>
          <w:szCs w:val="28"/>
        </w:rPr>
        <w:t>(неважно, в качестве соб</w:t>
      </w:r>
      <w:r w:rsidR="00000250" w:rsidRPr="001D5214">
        <w:rPr>
          <w:sz w:val="28"/>
          <w:szCs w:val="28"/>
        </w:rPr>
        <w:t>ственного или за</w:t>
      </w:r>
      <w:r w:rsidRPr="001D5214">
        <w:rPr>
          <w:sz w:val="28"/>
          <w:szCs w:val="28"/>
        </w:rPr>
        <w:t>емного капитала эмитента ценной бумаги). В то же время</w:t>
      </w:r>
      <w:r w:rsidR="00000250" w:rsidRPr="001D5214">
        <w:rPr>
          <w:sz w:val="28"/>
          <w:szCs w:val="28"/>
        </w:rPr>
        <w:t xml:space="preserve">, </w:t>
      </w:r>
      <w:r w:rsidRPr="001D5214">
        <w:rPr>
          <w:sz w:val="28"/>
          <w:szCs w:val="28"/>
        </w:rPr>
        <w:t xml:space="preserve">современный </w:t>
      </w:r>
      <w:r w:rsidR="009B34F0" w:rsidRPr="001D5214">
        <w:rPr>
          <w:sz w:val="28"/>
          <w:szCs w:val="28"/>
        </w:rPr>
        <w:t xml:space="preserve">мировой </w:t>
      </w:r>
      <w:r w:rsidRPr="001D5214">
        <w:rPr>
          <w:sz w:val="28"/>
          <w:szCs w:val="28"/>
        </w:rPr>
        <w:t>рынок характеризуется тем, что все большая</w:t>
      </w:r>
      <w:r w:rsidR="00000250" w:rsidRPr="001D5214">
        <w:rPr>
          <w:sz w:val="28"/>
          <w:szCs w:val="28"/>
        </w:rPr>
        <w:t xml:space="preserve"> </w:t>
      </w:r>
      <w:r w:rsidRPr="001D5214">
        <w:rPr>
          <w:sz w:val="28"/>
          <w:szCs w:val="28"/>
        </w:rPr>
        <w:t>часть имеющегося на нем общес</w:t>
      </w:r>
      <w:r w:rsidR="00000250" w:rsidRPr="001D5214">
        <w:rPr>
          <w:sz w:val="28"/>
          <w:szCs w:val="28"/>
        </w:rPr>
        <w:t xml:space="preserve">твенного капитала обязательно </w:t>
      </w:r>
      <w:r w:rsidRPr="001D5214">
        <w:rPr>
          <w:sz w:val="28"/>
          <w:szCs w:val="28"/>
        </w:rPr>
        <w:t>прини</w:t>
      </w:r>
      <w:r w:rsidR="00000250" w:rsidRPr="001D5214">
        <w:rPr>
          <w:sz w:val="28"/>
          <w:szCs w:val="28"/>
        </w:rPr>
        <w:t>ма</w:t>
      </w:r>
      <w:r w:rsidRPr="001D5214">
        <w:rPr>
          <w:sz w:val="28"/>
          <w:szCs w:val="28"/>
        </w:rPr>
        <w:t>ет форму ссуд</w:t>
      </w:r>
      <w:r w:rsidR="00000250" w:rsidRPr="001D5214">
        <w:rPr>
          <w:sz w:val="28"/>
          <w:szCs w:val="28"/>
        </w:rPr>
        <w:t>ного капитала, т.е. капитала, который физи</w:t>
      </w:r>
      <w:r w:rsidRPr="001D5214">
        <w:rPr>
          <w:sz w:val="28"/>
          <w:szCs w:val="28"/>
        </w:rPr>
        <w:t>чески отчуждается от его непосредственного владельца, но при этом отношение владельца с этим капита</w:t>
      </w:r>
      <w:r w:rsidR="00000250" w:rsidRPr="001D5214">
        <w:rPr>
          <w:sz w:val="28"/>
          <w:szCs w:val="28"/>
        </w:rPr>
        <w:t>лом не преры</w:t>
      </w:r>
      <w:r w:rsidRPr="001D5214">
        <w:rPr>
          <w:sz w:val="28"/>
          <w:szCs w:val="28"/>
        </w:rPr>
        <w:t>вается, а лишь принимает иные рыночные формы, отличные от прямого владения капиталом</w:t>
      </w:r>
      <w:r w:rsidR="00000250" w:rsidRPr="001D5214">
        <w:rPr>
          <w:sz w:val="28"/>
          <w:szCs w:val="28"/>
        </w:rPr>
        <w:t>.</w:t>
      </w:r>
    </w:p>
    <w:p w:rsidR="008B77B2" w:rsidRPr="001D5214" w:rsidRDefault="00482E46" w:rsidP="001D5214">
      <w:pPr>
        <w:spacing w:line="360" w:lineRule="auto"/>
        <w:ind w:firstLine="709"/>
        <w:jc w:val="both"/>
        <w:rPr>
          <w:sz w:val="28"/>
          <w:szCs w:val="28"/>
        </w:rPr>
      </w:pPr>
      <w:r w:rsidRPr="001D5214">
        <w:rPr>
          <w:sz w:val="28"/>
          <w:szCs w:val="28"/>
        </w:rPr>
        <w:t>Вторая тенденция существует вследствие того, что р</w:t>
      </w:r>
      <w:r w:rsidR="00E75E25" w:rsidRPr="001D5214">
        <w:rPr>
          <w:sz w:val="28"/>
          <w:szCs w:val="28"/>
        </w:rPr>
        <w:t>ынку ценных бумаг присуща кризисность разви</w:t>
      </w:r>
      <w:r w:rsidRPr="001D5214">
        <w:rPr>
          <w:sz w:val="28"/>
          <w:szCs w:val="28"/>
        </w:rPr>
        <w:t>тия. П</w:t>
      </w:r>
      <w:r w:rsidR="00E75E25" w:rsidRPr="001D5214">
        <w:rPr>
          <w:sz w:val="28"/>
          <w:szCs w:val="28"/>
        </w:rPr>
        <w:t>ериоды его поступательного развития вр</w:t>
      </w:r>
      <w:r w:rsidR="00000250" w:rsidRPr="001D5214">
        <w:rPr>
          <w:sz w:val="28"/>
          <w:szCs w:val="28"/>
        </w:rPr>
        <w:t>емя от времени прерываются па</w:t>
      </w:r>
      <w:r w:rsidR="00E75E25" w:rsidRPr="001D5214">
        <w:rPr>
          <w:sz w:val="28"/>
          <w:szCs w:val="28"/>
        </w:rPr>
        <w:t>дениями его объемов вследствие того или иного уровня снижения</w:t>
      </w:r>
      <w:r w:rsidR="00297FA8" w:rsidRPr="001D5214">
        <w:rPr>
          <w:sz w:val="28"/>
          <w:szCs w:val="28"/>
        </w:rPr>
        <w:t xml:space="preserve"> </w:t>
      </w:r>
      <w:r w:rsidR="00E75E25" w:rsidRPr="001D5214">
        <w:rPr>
          <w:sz w:val="28"/>
          <w:szCs w:val="28"/>
        </w:rPr>
        <w:t>большинства (или даже всех) рыночных цен на ценные бумаги. Данные кризисы обычно имеют мировой характер в сил</w:t>
      </w:r>
      <w:r w:rsidR="000D2E2C" w:rsidRPr="001D5214">
        <w:rPr>
          <w:sz w:val="28"/>
          <w:szCs w:val="28"/>
        </w:rPr>
        <w:t>у ин</w:t>
      </w:r>
      <w:r w:rsidR="00E75E25" w:rsidRPr="001D5214">
        <w:rPr>
          <w:sz w:val="28"/>
          <w:szCs w:val="28"/>
        </w:rPr>
        <w:t>тернацион</w:t>
      </w:r>
      <w:r w:rsidR="001F1961" w:rsidRPr="001D5214">
        <w:rPr>
          <w:sz w:val="28"/>
          <w:szCs w:val="28"/>
        </w:rPr>
        <w:t xml:space="preserve">ализации современного капитала. </w:t>
      </w:r>
      <w:r w:rsidR="00E75E25" w:rsidRPr="001D5214">
        <w:rPr>
          <w:sz w:val="28"/>
          <w:szCs w:val="28"/>
        </w:rPr>
        <w:t>Кризисы фондового рынка не могут не иметь системати</w:t>
      </w:r>
      <w:r w:rsidR="00000250" w:rsidRPr="001D5214">
        <w:rPr>
          <w:sz w:val="28"/>
          <w:szCs w:val="28"/>
        </w:rPr>
        <w:t>ческо</w:t>
      </w:r>
      <w:r w:rsidR="00E75E25" w:rsidRPr="001D5214">
        <w:rPr>
          <w:sz w:val="28"/>
          <w:szCs w:val="28"/>
        </w:rPr>
        <w:t>го характера, поскольку процесс ценообразования, прежде всего</w:t>
      </w:r>
      <w:r w:rsidRPr="001D5214">
        <w:rPr>
          <w:sz w:val="28"/>
          <w:szCs w:val="28"/>
        </w:rPr>
        <w:t xml:space="preserve"> </w:t>
      </w:r>
      <w:r w:rsidR="00E75E25" w:rsidRPr="001D5214">
        <w:rPr>
          <w:sz w:val="28"/>
          <w:szCs w:val="28"/>
        </w:rPr>
        <w:t>на акции, осуществляется совершенно стихийно.</w:t>
      </w:r>
    </w:p>
    <w:p w:rsidR="00E75E25" w:rsidRPr="001D5214" w:rsidRDefault="00B809D2" w:rsidP="001D5214">
      <w:pPr>
        <w:spacing w:line="360" w:lineRule="auto"/>
        <w:ind w:firstLine="709"/>
        <w:jc w:val="both"/>
        <w:rPr>
          <w:sz w:val="28"/>
          <w:szCs w:val="28"/>
        </w:rPr>
      </w:pPr>
      <w:r w:rsidRPr="001D5214">
        <w:rPr>
          <w:sz w:val="28"/>
          <w:szCs w:val="28"/>
        </w:rPr>
        <w:t>Третья тенденция объясняется тем, что в</w:t>
      </w:r>
      <w:r w:rsidR="00E75E25" w:rsidRPr="001D5214">
        <w:rPr>
          <w:sz w:val="28"/>
          <w:szCs w:val="28"/>
        </w:rPr>
        <w:t xml:space="preserve"> настоящее время</w:t>
      </w:r>
      <w:r w:rsidRPr="001D5214">
        <w:rPr>
          <w:sz w:val="28"/>
          <w:szCs w:val="28"/>
        </w:rPr>
        <w:t>,</w:t>
      </w:r>
      <w:r w:rsidR="00E75E25" w:rsidRPr="001D5214">
        <w:rPr>
          <w:sz w:val="28"/>
          <w:szCs w:val="28"/>
        </w:rPr>
        <w:t xml:space="preserve"> различия в</w:t>
      </w:r>
      <w:r w:rsidR="00482E46" w:rsidRPr="001D5214">
        <w:rPr>
          <w:sz w:val="28"/>
          <w:szCs w:val="28"/>
        </w:rPr>
        <w:t xml:space="preserve"> </w:t>
      </w:r>
      <w:r w:rsidR="00E75E25" w:rsidRPr="001D5214">
        <w:rPr>
          <w:sz w:val="28"/>
          <w:szCs w:val="28"/>
        </w:rPr>
        <w:t>уровнях обеспеченности мат</w:t>
      </w:r>
      <w:r w:rsidR="00000250" w:rsidRPr="001D5214">
        <w:rPr>
          <w:sz w:val="28"/>
          <w:szCs w:val="28"/>
        </w:rPr>
        <w:t>ериальными благами между частны</w:t>
      </w:r>
      <w:r w:rsidR="00E75E25" w:rsidRPr="001D5214">
        <w:rPr>
          <w:sz w:val="28"/>
          <w:szCs w:val="28"/>
        </w:rPr>
        <w:t>ми лицами в значительной сте</w:t>
      </w:r>
      <w:r w:rsidR="000D2E2C" w:rsidRPr="001D5214">
        <w:rPr>
          <w:sz w:val="28"/>
          <w:szCs w:val="28"/>
        </w:rPr>
        <w:t>пени стерлись (у большинства на</w:t>
      </w:r>
      <w:r w:rsidR="00E75E25" w:rsidRPr="001D5214">
        <w:rPr>
          <w:sz w:val="28"/>
          <w:szCs w:val="28"/>
        </w:rPr>
        <w:t xml:space="preserve">селения имеется весь набор материальных благ, необходимых для современной жизни), а основное материальное богатство общества средства производства </w:t>
      </w:r>
      <w:r w:rsidR="00482E46" w:rsidRPr="001D5214">
        <w:rPr>
          <w:sz w:val="28"/>
          <w:szCs w:val="28"/>
        </w:rPr>
        <w:t>–</w:t>
      </w:r>
      <w:r w:rsidR="00E75E25" w:rsidRPr="001D5214">
        <w:rPr>
          <w:sz w:val="28"/>
          <w:szCs w:val="28"/>
        </w:rPr>
        <w:t xml:space="preserve"> теперь по преимуществу сосредоточено в</w:t>
      </w:r>
      <w:r w:rsidR="00482E46" w:rsidRPr="001D5214">
        <w:rPr>
          <w:sz w:val="28"/>
          <w:szCs w:val="28"/>
        </w:rPr>
        <w:t xml:space="preserve"> </w:t>
      </w:r>
      <w:r w:rsidR="00E75E25" w:rsidRPr="001D5214">
        <w:rPr>
          <w:sz w:val="28"/>
          <w:szCs w:val="28"/>
        </w:rPr>
        <w:t>собственности акционерных обществ. В результате частные лица различаются на бедных и богатых в основном с точки зре</w:t>
      </w:r>
      <w:r w:rsidR="000D2E2C" w:rsidRPr="001D5214">
        <w:rPr>
          <w:sz w:val="28"/>
          <w:szCs w:val="28"/>
        </w:rPr>
        <w:t>ния раз</w:t>
      </w:r>
      <w:r w:rsidR="00E75E25" w:rsidRPr="001D5214">
        <w:rPr>
          <w:sz w:val="28"/>
          <w:szCs w:val="28"/>
        </w:rPr>
        <w:t>меров владения ими пакетами акций и других доходных ценных бумаг.</w:t>
      </w:r>
    </w:p>
    <w:p w:rsidR="00352D32" w:rsidRPr="001D5214" w:rsidRDefault="00B809D2" w:rsidP="001D5214">
      <w:pPr>
        <w:spacing w:line="360" w:lineRule="auto"/>
        <w:ind w:firstLine="709"/>
        <w:jc w:val="both"/>
        <w:rPr>
          <w:sz w:val="28"/>
          <w:szCs w:val="28"/>
        </w:rPr>
      </w:pPr>
      <w:r w:rsidRPr="001D5214">
        <w:rPr>
          <w:sz w:val="28"/>
          <w:szCs w:val="28"/>
        </w:rPr>
        <w:t>Четвертая тенденция заключена в том, что в</w:t>
      </w:r>
      <w:r w:rsidR="00E75E25" w:rsidRPr="001D5214">
        <w:rPr>
          <w:sz w:val="28"/>
          <w:szCs w:val="28"/>
        </w:rPr>
        <w:t>ажнейшее материальное богатство общества в ви</w:t>
      </w:r>
      <w:r w:rsidR="00110B0A" w:rsidRPr="001D5214">
        <w:rPr>
          <w:sz w:val="28"/>
          <w:szCs w:val="28"/>
        </w:rPr>
        <w:t>де все</w:t>
      </w:r>
      <w:r w:rsidR="00E75E25" w:rsidRPr="001D5214">
        <w:rPr>
          <w:sz w:val="28"/>
          <w:szCs w:val="28"/>
        </w:rPr>
        <w:t>возможных средств производства всех материальных ценностей в</w:t>
      </w:r>
      <w:r w:rsidRPr="001D5214">
        <w:rPr>
          <w:sz w:val="28"/>
          <w:szCs w:val="28"/>
        </w:rPr>
        <w:t xml:space="preserve"> </w:t>
      </w:r>
      <w:r w:rsidR="00E75E25" w:rsidRPr="001D5214">
        <w:rPr>
          <w:sz w:val="28"/>
          <w:szCs w:val="28"/>
        </w:rPr>
        <w:t>основном сосредоточено в собственности акционерных обществ. Но аналогичный процесс имеет место и в</w:t>
      </w:r>
      <w:r w:rsidR="000D2E2C" w:rsidRPr="001D5214">
        <w:rPr>
          <w:sz w:val="28"/>
          <w:szCs w:val="28"/>
        </w:rPr>
        <w:t xml:space="preserve"> части самих ценных бу</w:t>
      </w:r>
      <w:r w:rsidR="00E75E25" w:rsidRPr="001D5214">
        <w:rPr>
          <w:sz w:val="28"/>
          <w:szCs w:val="28"/>
        </w:rPr>
        <w:t>маг. Законом капитала является его сосредо</w:t>
      </w:r>
      <w:r w:rsidR="00110B0A" w:rsidRPr="001D5214">
        <w:rPr>
          <w:sz w:val="28"/>
          <w:szCs w:val="28"/>
        </w:rPr>
        <w:t>точение в собственно</w:t>
      </w:r>
      <w:r w:rsidR="00E75E25" w:rsidRPr="001D5214">
        <w:rPr>
          <w:sz w:val="28"/>
          <w:szCs w:val="28"/>
        </w:rPr>
        <w:t>сти относительно немногих (небольшого числа) участ</w:t>
      </w:r>
      <w:r w:rsidR="00110B0A" w:rsidRPr="001D5214">
        <w:rPr>
          <w:sz w:val="28"/>
          <w:szCs w:val="28"/>
        </w:rPr>
        <w:t>ников рын</w:t>
      </w:r>
      <w:r w:rsidR="00E75E25" w:rsidRPr="001D5214">
        <w:rPr>
          <w:sz w:val="28"/>
          <w:szCs w:val="28"/>
        </w:rPr>
        <w:t xml:space="preserve">ка, </w:t>
      </w:r>
      <w:r w:rsidR="00110B0A" w:rsidRPr="001D5214">
        <w:rPr>
          <w:sz w:val="28"/>
          <w:szCs w:val="28"/>
        </w:rPr>
        <w:t>поскольку,</w:t>
      </w:r>
      <w:r w:rsidR="00E75E25" w:rsidRPr="001D5214">
        <w:rPr>
          <w:sz w:val="28"/>
          <w:szCs w:val="28"/>
        </w:rPr>
        <w:t xml:space="preserve"> чем больше капитал, тем большую при</w:t>
      </w:r>
      <w:r w:rsidR="00110B0A" w:rsidRPr="001D5214">
        <w:rPr>
          <w:sz w:val="28"/>
          <w:szCs w:val="28"/>
        </w:rPr>
        <w:t>быль он при</w:t>
      </w:r>
      <w:r w:rsidR="00E75E25" w:rsidRPr="001D5214">
        <w:rPr>
          <w:sz w:val="28"/>
          <w:szCs w:val="28"/>
        </w:rPr>
        <w:t>носит и тем менее он подвержен имеющимся на рынке рискам финансовых или материальных потерь. Ценная бумага есть капитал по своей экономиче</w:t>
      </w:r>
      <w:r w:rsidR="00110B0A" w:rsidRPr="001D5214">
        <w:rPr>
          <w:sz w:val="28"/>
          <w:szCs w:val="28"/>
        </w:rPr>
        <w:t>ской сущнос</w:t>
      </w:r>
      <w:r w:rsidR="00E75E25" w:rsidRPr="001D5214">
        <w:rPr>
          <w:sz w:val="28"/>
          <w:szCs w:val="28"/>
        </w:rPr>
        <w:t>ти, а потому ей тоже свойственны процессы концен</w:t>
      </w:r>
      <w:r w:rsidR="00110B0A" w:rsidRPr="001D5214">
        <w:rPr>
          <w:sz w:val="28"/>
          <w:szCs w:val="28"/>
        </w:rPr>
        <w:t>трации и цен</w:t>
      </w:r>
      <w:r w:rsidR="00E75E25" w:rsidRPr="001D5214">
        <w:rPr>
          <w:sz w:val="28"/>
          <w:szCs w:val="28"/>
        </w:rPr>
        <w:t>трализации капитала. Эти процессы протекают в двух основных формах, присущих ценным бумагам: на основе объединения</w:t>
      </w:r>
      <w:r w:rsidR="00827C3D" w:rsidRPr="001D5214">
        <w:rPr>
          <w:sz w:val="28"/>
          <w:szCs w:val="28"/>
        </w:rPr>
        <w:t xml:space="preserve"> временно свободных денежных ка</w:t>
      </w:r>
      <w:r w:rsidR="00E75E25" w:rsidRPr="001D5214">
        <w:rPr>
          <w:sz w:val="28"/>
          <w:szCs w:val="28"/>
        </w:rPr>
        <w:t>питалов частных лиц в инвестиционных фондах</w:t>
      </w:r>
      <w:r w:rsidR="00110B0A" w:rsidRPr="001D5214">
        <w:rPr>
          <w:sz w:val="28"/>
          <w:szCs w:val="28"/>
        </w:rPr>
        <w:t xml:space="preserve"> и</w:t>
      </w:r>
      <w:r w:rsidR="00E75E25" w:rsidRPr="001D5214">
        <w:rPr>
          <w:sz w:val="28"/>
          <w:szCs w:val="28"/>
        </w:rPr>
        <w:t xml:space="preserve"> путем вложения временно свободных денежных капиталов профессиональных участ</w:t>
      </w:r>
      <w:r w:rsidR="00827C3D" w:rsidRPr="001D5214">
        <w:rPr>
          <w:sz w:val="28"/>
          <w:szCs w:val="28"/>
        </w:rPr>
        <w:t>ников (организаторов) других фи</w:t>
      </w:r>
      <w:r w:rsidR="00E75E25" w:rsidRPr="001D5214">
        <w:rPr>
          <w:sz w:val="28"/>
          <w:szCs w:val="28"/>
        </w:rPr>
        <w:t>нансовых рынков в ценные бумаги</w:t>
      </w:r>
      <w:r w:rsidR="00110B0A" w:rsidRPr="001D5214">
        <w:rPr>
          <w:sz w:val="28"/>
          <w:szCs w:val="28"/>
        </w:rPr>
        <w:t>.</w:t>
      </w:r>
      <w:r w:rsidR="00E75E25" w:rsidRPr="001D5214">
        <w:rPr>
          <w:sz w:val="28"/>
          <w:szCs w:val="28"/>
        </w:rPr>
        <w:t xml:space="preserve"> Если посмотреть на масштабы данного процесса, то стан</w:t>
      </w:r>
      <w:r w:rsidR="00110B0A" w:rsidRPr="001D5214">
        <w:rPr>
          <w:sz w:val="28"/>
          <w:szCs w:val="28"/>
        </w:rPr>
        <w:t>ет</w:t>
      </w:r>
      <w:r w:rsidR="00E75E25" w:rsidRPr="001D5214">
        <w:rPr>
          <w:sz w:val="28"/>
          <w:szCs w:val="28"/>
        </w:rPr>
        <w:t xml:space="preserve"> очевидным, что происходит процесс концентрации капитала в форме ценных бумаг не столько у частных (физическ</w:t>
      </w:r>
      <w:r w:rsidR="00000250" w:rsidRPr="001D5214">
        <w:rPr>
          <w:sz w:val="28"/>
          <w:szCs w:val="28"/>
        </w:rPr>
        <w:t>их), сколь</w:t>
      </w:r>
      <w:r w:rsidR="00E75E25" w:rsidRPr="001D5214">
        <w:rPr>
          <w:sz w:val="28"/>
          <w:szCs w:val="28"/>
        </w:rPr>
        <w:t>ко у юридических лиц</w:t>
      </w:r>
      <w:r w:rsidR="00C6696E" w:rsidRPr="001D5214">
        <w:rPr>
          <w:sz w:val="28"/>
          <w:szCs w:val="28"/>
        </w:rPr>
        <w:t xml:space="preserve">, </w:t>
      </w:r>
      <w:r w:rsidR="00110B0A" w:rsidRPr="001D5214">
        <w:rPr>
          <w:sz w:val="28"/>
          <w:szCs w:val="28"/>
        </w:rPr>
        <w:t>т.е</w:t>
      </w:r>
      <w:r w:rsidR="00C6696E" w:rsidRPr="001D5214">
        <w:rPr>
          <w:sz w:val="28"/>
          <w:szCs w:val="28"/>
        </w:rPr>
        <w:t>.</w:t>
      </w:r>
      <w:r w:rsidR="00110B0A" w:rsidRPr="001D5214">
        <w:rPr>
          <w:sz w:val="28"/>
          <w:szCs w:val="28"/>
        </w:rPr>
        <w:t xml:space="preserve"> в</w:t>
      </w:r>
      <w:r w:rsidR="00E75E25" w:rsidRPr="001D5214">
        <w:rPr>
          <w:sz w:val="28"/>
          <w:szCs w:val="28"/>
        </w:rPr>
        <w:t xml:space="preserve"> раз</w:t>
      </w:r>
      <w:r w:rsidR="00000250" w:rsidRPr="001D5214">
        <w:rPr>
          <w:sz w:val="28"/>
          <w:szCs w:val="28"/>
        </w:rPr>
        <w:t>личного рода финансовых институ</w:t>
      </w:r>
      <w:r w:rsidR="00E75E25" w:rsidRPr="001D5214">
        <w:rPr>
          <w:sz w:val="28"/>
          <w:szCs w:val="28"/>
        </w:rPr>
        <w:t>т</w:t>
      </w:r>
      <w:r w:rsidR="00110B0A" w:rsidRPr="001D5214">
        <w:rPr>
          <w:sz w:val="28"/>
          <w:szCs w:val="28"/>
        </w:rPr>
        <w:t>ах</w:t>
      </w:r>
      <w:r w:rsidR="00E75E25" w:rsidRPr="001D5214">
        <w:rPr>
          <w:sz w:val="28"/>
          <w:szCs w:val="28"/>
        </w:rPr>
        <w:t xml:space="preserve">. Фиктивное (финансовое) богатство юридических лиц по </w:t>
      </w:r>
      <w:r w:rsidR="00000250" w:rsidRPr="001D5214">
        <w:rPr>
          <w:sz w:val="28"/>
          <w:szCs w:val="28"/>
        </w:rPr>
        <w:t>сво</w:t>
      </w:r>
      <w:r w:rsidR="00E75E25" w:rsidRPr="001D5214">
        <w:rPr>
          <w:sz w:val="28"/>
          <w:szCs w:val="28"/>
        </w:rPr>
        <w:t>ей значимости все больше превосходит фиктивное (финансовое) богатство физических лиц.</w:t>
      </w:r>
    </w:p>
    <w:p w:rsidR="006E0340" w:rsidRPr="001D5214" w:rsidRDefault="00A2631D" w:rsidP="001D5214">
      <w:pPr>
        <w:spacing w:line="360" w:lineRule="auto"/>
        <w:ind w:firstLine="709"/>
        <w:jc w:val="both"/>
        <w:rPr>
          <w:sz w:val="28"/>
          <w:szCs w:val="28"/>
        </w:rPr>
      </w:pPr>
      <w:r w:rsidRPr="001D5214">
        <w:rPr>
          <w:sz w:val="28"/>
          <w:szCs w:val="28"/>
        </w:rPr>
        <w:t>В данном параграфе были рассмотрены в основном исторические</w:t>
      </w:r>
      <w:r w:rsidR="00F91215" w:rsidRPr="001D5214">
        <w:rPr>
          <w:sz w:val="28"/>
          <w:szCs w:val="28"/>
        </w:rPr>
        <w:t>, складывающиеся из краткосрочных,</w:t>
      </w:r>
      <w:r w:rsidRPr="001D5214">
        <w:rPr>
          <w:sz w:val="28"/>
          <w:szCs w:val="28"/>
        </w:rPr>
        <w:t xml:space="preserve"> тенденции МРЦБ, приобретающие характер экономических законов. Принято считать, что рынок ценных бумаг, является одним из важнейших и определяющих звеньев всего мирового рынка и изучая присущие ему тенденции и законы, можно прогнозировать развитие экономики в целом</w:t>
      </w:r>
      <w:r w:rsidR="00F07213" w:rsidRPr="001D5214">
        <w:rPr>
          <w:sz w:val="28"/>
          <w:szCs w:val="28"/>
        </w:rPr>
        <w:t>.</w:t>
      </w:r>
    </w:p>
    <w:p w:rsidR="00352D32" w:rsidRPr="001D5214" w:rsidRDefault="009143E5" w:rsidP="001D5214">
      <w:pPr>
        <w:spacing w:line="360" w:lineRule="auto"/>
        <w:ind w:firstLine="709"/>
        <w:jc w:val="both"/>
        <w:rPr>
          <w:sz w:val="28"/>
          <w:szCs w:val="28"/>
        </w:rPr>
      </w:pPr>
      <w:r w:rsidRPr="001D5214">
        <w:rPr>
          <w:sz w:val="28"/>
          <w:szCs w:val="28"/>
        </w:rPr>
        <w:t>На наш взгляд¸ наиболее актуальной тенденцией для нашей страны</w:t>
      </w:r>
      <w:r w:rsidR="00352D32" w:rsidRPr="001D5214">
        <w:rPr>
          <w:sz w:val="28"/>
          <w:szCs w:val="28"/>
        </w:rPr>
        <w:t xml:space="preserve"> является системность мировых фондовых кризисов. Фундаментальный фондовый кризис (какой случился в 1929-1933 гг.), связанный с кризисом в материальном производстве, человечеству вроде бы не грозит. В последние десятилетия в р</w:t>
      </w:r>
      <w:r w:rsidR="007E1595" w:rsidRPr="001D5214">
        <w:rPr>
          <w:sz w:val="28"/>
          <w:szCs w:val="28"/>
        </w:rPr>
        <w:t>азвитых странах мира уровень ма</w:t>
      </w:r>
      <w:r w:rsidR="00352D32" w:rsidRPr="001D5214">
        <w:rPr>
          <w:sz w:val="28"/>
          <w:szCs w:val="28"/>
        </w:rPr>
        <w:t>териального благосостояния и де</w:t>
      </w:r>
      <w:r w:rsidR="007E1595" w:rsidRPr="001D5214">
        <w:rPr>
          <w:sz w:val="28"/>
          <w:szCs w:val="28"/>
        </w:rPr>
        <w:t>нежных доходов населения вы</w:t>
      </w:r>
      <w:r w:rsidR="00352D32" w:rsidRPr="001D5214">
        <w:rPr>
          <w:sz w:val="28"/>
          <w:szCs w:val="28"/>
        </w:rPr>
        <w:t>рос настолько, что предпосылки для кризисов перепроизводства в материальном производстве, обусловленные низким пла</w:t>
      </w:r>
      <w:r w:rsidR="007E1595" w:rsidRPr="001D5214">
        <w:rPr>
          <w:sz w:val="28"/>
          <w:szCs w:val="28"/>
        </w:rPr>
        <w:t>тежеспособ</w:t>
      </w:r>
      <w:r w:rsidR="00352D32" w:rsidRPr="001D5214">
        <w:rPr>
          <w:sz w:val="28"/>
          <w:szCs w:val="28"/>
        </w:rPr>
        <w:t>ным спросом со стороны широких слоев населения, практически исчезли. Другое дело системные фондовые кризисы. Сущест</w:t>
      </w:r>
      <w:r w:rsidR="007E1595" w:rsidRPr="001D5214">
        <w:rPr>
          <w:sz w:val="28"/>
          <w:szCs w:val="28"/>
        </w:rPr>
        <w:t>венное снижение ка</w:t>
      </w:r>
      <w:r w:rsidR="00352D32" w:rsidRPr="001D5214">
        <w:rPr>
          <w:sz w:val="28"/>
          <w:szCs w:val="28"/>
        </w:rPr>
        <w:t>питализации фондового рынка, не связанное с кризисны</w:t>
      </w:r>
      <w:r w:rsidR="007E1595" w:rsidRPr="001D5214">
        <w:rPr>
          <w:sz w:val="28"/>
          <w:szCs w:val="28"/>
        </w:rPr>
        <w:t>ми про</w:t>
      </w:r>
      <w:r w:rsidR="00352D32" w:rsidRPr="001D5214">
        <w:rPr>
          <w:sz w:val="28"/>
          <w:szCs w:val="28"/>
        </w:rPr>
        <w:t>цессами в материальном производстве,</w:t>
      </w:r>
      <w:r w:rsidR="007E1595" w:rsidRPr="001D5214">
        <w:rPr>
          <w:sz w:val="28"/>
          <w:szCs w:val="28"/>
        </w:rPr>
        <w:t xml:space="preserve"> и соответственно падение рыноч</w:t>
      </w:r>
      <w:r w:rsidR="00352D32" w:rsidRPr="001D5214">
        <w:rPr>
          <w:sz w:val="28"/>
          <w:szCs w:val="28"/>
        </w:rPr>
        <w:t>ных цен «оздоровляет» рыноч</w:t>
      </w:r>
      <w:r w:rsidR="007E1595" w:rsidRPr="001D5214">
        <w:rPr>
          <w:sz w:val="28"/>
          <w:szCs w:val="28"/>
        </w:rPr>
        <w:t>ную конъюнктуру на фондовом рын</w:t>
      </w:r>
      <w:r w:rsidR="00352D32" w:rsidRPr="001D5214">
        <w:rPr>
          <w:sz w:val="28"/>
          <w:szCs w:val="28"/>
        </w:rPr>
        <w:t>ке, удаляет перекосы в рыночных ценах на те</w:t>
      </w:r>
      <w:r w:rsidR="006E0340" w:rsidRPr="001D5214">
        <w:rPr>
          <w:sz w:val="28"/>
          <w:szCs w:val="28"/>
        </w:rPr>
        <w:t>,</w:t>
      </w:r>
      <w:r w:rsidR="007E1595" w:rsidRPr="001D5214">
        <w:rPr>
          <w:sz w:val="28"/>
          <w:szCs w:val="28"/>
        </w:rPr>
        <w:t xml:space="preserve"> или иные ак</w:t>
      </w:r>
      <w:r w:rsidR="00352D32" w:rsidRPr="001D5214">
        <w:rPr>
          <w:sz w:val="28"/>
          <w:szCs w:val="28"/>
        </w:rPr>
        <w:t>ции и в целом приводит размеры капитализации фондового рынка</w:t>
      </w:r>
      <w:r w:rsidR="006C7DD0" w:rsidRPr="001D5214">
        <w:rPr>
          <w:sz w:val="28"/>
          <w:szCs w:val="28"/>
        </w:rPr>
        <w:t xml:space="preserve"> </w:t>
      </w:r>
      <w:r w:rsidR="00352D32" w:rsidRPr="001D5214">
        <w:rPr>
          <w:sz w:val="28"/>
          <w:szCs w:val="28"/>
        </w:rPr>
        <w:t>в более правильное соответствие с размерами действитель</w:t>
      </w:r>
      <w:r w:rsidR="007E1595" w:rsidRPr="001D5214">
        <w:rPr>
          <w:sz w:val="28"/>
          <w:szCs w:val="28"/>
        </w:rPr>
        <w:t>ного ка</w:t>
      </w:r>
      <w:r w:rsidR="00352D32" w:rsidRPr="001D5214">
        <w:rPr>
          <w:sz w:val="28"/>
          <w:szCs w:val="28"/>
        </w:rPr>
        <w:t>питала.</w:t>
      </w:r>
      <w:r w:rsidR="006C7DD0" w:rsidRPr="001D5214">
        <w:rPr>
          <w:sz w:val="28"/>
          <w:szCs w:val="28"/>
        </w:rPr>
        <w:t xml:space="preserve"> Поскольку наша страна в последние годы стремиться органично вписаться в структуру современного мирового хозяйства, а российские нефтяные гиганты играют немалую роль</w:t>
      </w:r>
      <w:r w:rsidR="006E0340" w:rsidRPr="001D5214">
        <w:rPr>
          <w:sz w:val="28"/>
          <w:szCs w:val="28"/>
        </w:rPr>
        <w:t xml:space="preserve"> </w:t>
      </w:r>
      <w:r w:rsidR="006C7DD0" w:rsidRPr="001D5214">
        <w:rPr>
          <w:sz w:val="28"/>
          <w:szCs w:val="28"/>
        </w:rPr>
        <w:t>на мировом рынке ценных бумаг, изучение вопросов, связанных с кризисами представляется достаточно актуальным.</w:t>
      </w:r>
    </w:p>
    <w:p w:rsidR="001D5214" w:rsidRDefault="001D5214" w:rsidP="001D5214">
      <w:pPr>
        <w:spacing w:line="360" w:lineRule="auto"/>
        <w:ind w:firstLine="709"/>
        <w:jc w:val="both"/>
        <w:rPr>
          <w:sz w:val="28"/>
          <w:szCs w:val="28"/>
        </w:rPr>
      </w:pPr>
      <w:bookmarkStart w:id="6" w:name="_Toc196197062"/>
    </w:p>
    <w:p w:rsidR="00B70149" w:rsidRPr="001D5214" w:rsidRDefault="001D5214" w:rsidP="001D5214">
      <w:pPr>
        <w:spacing w:line="360" w:lineRule="auto"/>
        <w:ind w:firstLine="709"/>
        <w:jc w:val="center"/>
        <w:rPr>
          <w:b/>
          <w:sz w:val="28"/>
          <w:szCs w:val="28"/>
        </w:rPr>
      </w:pPr>
      <w:r w:rsidRPr="001D5214">
        <w:rPr>
          <w:b/>
          <w:sz w:val="28"/>
          <w:szCs w:val="28"/>
        </w:rPr>
        <w:t>2.2</w:t>
      </w:r>
      <w:r w:rsidR="007A3992" w:rsidRPr="001D5214">
        <w:rPr>
          <w:b/>
          <w:sz w:val="28"/>
          <w:szCs w:val="28"/>
        </w:rPr>
        <w:t xml:space="preserve"> </w:t>
      </w:r>
      <w:r w:rsidR="00827C3D" w:rsidRPr="001D5214">
        <w:rPr>
          <w:b/>
          <w:sz w:val="28"/>
          <w:szCs w:val="28"/>
        </w:rPr>
        <w:t>О</w:t>
      </w:r>
      <w:r w:rsidR="00DB76D6" w:rsidRPr="001D5214">
        <w:rPr>
          <w:b/>
          <w:sz w:val="28"/>
          <w:szCs w:val="28"/>
        </w:rPr>
        <w:t>бщие тенденции</w:t>
      </w:r>
      <w:bookmarkEnd w:id="6"/>
    </w:p>
    <w:p w:rsidR="001D5214" w:rsidRDefault="001D5214" w:rsidP="001D5214">
      <w:pPr>
        <w:spacing w:line="360" w:lineRule="auto"/>
        <w:ind w:firstLine="709"/>
        <w:jc w:val="both"/>
        <w:rPr>
          <w:sz w:val="28"/>
          <w:szCs w:val="28"/>
        </w:rPr>
      </w:pPr>
    </w:p>
    <w:p w:rsidR="007A3992" w:rsidRPr="001D5214" w:rsidRDefault="00DB76D6" w:rsidP="001D5214">
      <w:pPr>
        <w:spacing w:line="360" w:lineRule="auto"/>
        <w:ind w:firstLine="709"/>
        <w:jc w:val="both"/>
        <w:rPr>
          <w:sz w:val="28"/>
          <w:szCs w:val="28"/>
        </w:rPr>
      </w:pPr>
      <w:r w:rsidRPr="001D5214">
        <w:rPr>
          <w:sz w:val="28"/>
          <w:szCs w:val="28"/>
        </w:rPr>
        <w:t xml:space="preserve">Рынок ценных бумаг есть целое, состоящее из присущих ему частей. </w:t>
      </w:r>
      <w:r w:rsidR="00AB3185" w:rsidRPr="001D5214">
        <w:rPr>
          <w:sz w:val="28"/>
          <w:szCs w:val="28"/>
        </w:rPr>
        <w:t>К</w:t>
      </w:r>
      <w:r w:rsidRPr="001D5214">
        <w:rPr>
          <w:sz w:val="28"/>
          <w:szCs w:val="28"/>
        </w:rPr>
        <w:t>ак и любой рынок,</w:t>
      </w:r>
      <w:r w:rsidR="00AB3185" w:rsidRPr="001D5214">
        <w:rPr>
          <w:sz w:val="28"/>
          <w:szCs w:val="28"/>
        </w:rPr>
        <w:t xml:space="preserve"> он</w:t>
      </w:r>
      <w:r w:rsidRPr="001D5214">
        <w:rPr>
          <w:sz w:val="28"/>
          <w:szCs w:val="28"/>
        </w:rPr>
        <w:t xml:space="preserve"> состоит из его участников</w:t>
      </w:r>
      <w:r w:rsidR="00AB3185" w:rsidRPr="001D5214">
        <w:rPr>
          <w:sz w:val="28"/>
          <w:szCs w:val="28"/>
        </w:rPr>
        <w:t xml:space="preserve"> и </w:t>
      </w:r>
      <w:r w:rsidRPr="001D5214">
        <w:rPr>
          <w:sz w:val="28"/>
          <w:szCs w:val="28"/>
        </w:rPr>
        <w:t>присущих ему инструментов и операц</w:t>
      </w:r>
      <w:r w:rsidR="00F07213" w:rsidRPr="001D5214">
        <w:rPr>
          <w:sz w:val="28"/>
          <w:szCs w:val="28"/>
        </w:rPr>
        <w:t>ий, совершае</w:t>
      </w:r>
      <w:r w:rsidRPr="001D5214">
        <w:rPr>
          <w:sz w:val="28"/>
          <w:szCs w:val="28"/>
        </w:rPr>
        <w:t>мых с ними. Поэтому</w:t>
      </w:r>
      <w:r w:rsidR="009B34F0" w:rsidRPr="001D5214">
        <w:rPr>
          <w:sz w:val="28"/>
          <w:szCs w:val="28"/>
        </w:rPr>
        <w:t>,</w:t>
      </w:r>
      <w:r w:rsidRPr="001D5214">
        <w:rPr>
          <w:sz w:val="28"/>
          <w:szCs w:val="28"/>
        </w:rPr>
        <w:t xml:space="preserve"> </w:t>
      </w:r>
      <w:r w:rsidR="009B34F0" w:rsidRPr="001D5214">
        <w:rPr>
          <w:sz w:val="28"/>
          <w:szCs w:val="28"/>
        </w:rPr>
        <w:t xml:space="preserve">помимо краткосрочности и долгосрочности, </w:t>
      </w:r>
      <w:r w:rsidRPr="001D5214">
        <w:rPr>
          <w:sz w:val="28"/>
          <w:szCs w:val="28"/>
        </w:rPr>
        <w:t>дополнительно возможны два других подхода к рассмотрению тенденций развития рынка ценных бумаг.</w:t>
      </w:r>
    </w:p>
    <w:p w:rsidR="00DB76D6" w:rsidRPr="001D5214" w:rsidRDefault="00DB76D6" w:rsidP="001D5214">
      <w:pPr>
        <w:spacing w:line="360" w:lineRule="auto"/>
        <w:ind w:firstLine="709"/>
        <w:jc w:val="both"/>
        <w:rPr>
          <w:sz w:val="28"/>
          <w:szCs w:val="28"/>
        </w:rPr>
      </w:pPr>
      <w:r w:rsidRPr="001D5214">
        <w:rPr>
          <w:sz w:val="28"/>
          <w:szCs w:val="28"/>
        </w:rPr>
        <w:t xml:space="preserve">Первый подход состоит в </w:t>
      </w:r>
      <w:r w:rsidR="00F07213" w:rsidRPr="001D5214">
        <w:rPr>
          <w:sz w:val="28"/>
          <w:szCs w:val="28"/>
        </w:rPr>
        <w:t>рассмотрении этих тенденций при</w:t>
      </w:r>
      <w:r w:rsidRPr="001D5214">
        <w:rPr>
          <w:sz w:val="28"/>
          <w:szCs w:val="28"/>
        </w:rPr>
        <w:t xml:space="preserve">менительно к </w:t>
      </w:r>
      <w:r w:rsidR="009B34F0" w:rsidRPr="001D5214">
        <w:rPr>
          <w:sz w:val="28"/>
          <w:szCs w:val="28"/>
        </w:rPr>
        <w:t xml:space="preserve">мировому </w:t>
      </w:r>
      <w:r w:rsidRPr="001D5214">
        <w:rPr>
          <w:sz w:val="28"/>
          <w:szCs w:val="28"/>
        </w:rPr>
        <w:t>рынку ценных бум</w:t>
      </w:r>
      <w:r w:rsidR="00F07213" w:rsidRPr="001D5214">
        <w:rPr>
          <w:sz w:val="28"/>
          <w:szCs w:val="28"/>
        </w:rPr>
        <w:t>аг в целом, которые характеризу</w:t>
      </w:r>
      <w:r w:rsidRPr="001D5214">
        <w:rPr>
          <w:sz w:val="28"/>
          <w:szCs w:val="28"/>
        </w:rPr>
        <w:t>ют его развитие относительно развития других финансовых или иных конкретных рынков, или рын</w:t>
      </w:r>
      <w:r w:rsidR="009B34F0" w:rsidRPr="001D5214">
        <w:rPr>
          <w:sz w:val="28"/>
          <w:szCs w:val="28"/>
        </w:rPr>
        <w:t>ков других товаров</w:t>
      </w:r>
      <w:r w:rsidR="008422EE" w:rsidRPr="001D5214">
        <w:rPr>
          <w:sz w:val="28"/>
          <w:szCs w:val="28"/>
        </w:rPr>
        <w:t xml:space="preserve">, </w:t>
      </w:r>
      <w:r w:rsidR="007844B9" w:rsidRPr="001D5214">
        <w:rPr>
          <w:sz w:val="28"/>
          <w:szCs w:val="28"/>
        </w:rPr>
        <w:t>это общие тенденции.</w:t>
      </w:r>
    </w:p>
    <w:p w:rsidR="00DB76D6" w:rsidRPr="001D5214" w:rsidRDefault="00DB76D6" w:rsidP="001D5214">
      <w:pPr>
        <w:spacing w:line="360" w:lineRule="auto"/>
        <w:ind w:firstLine="709"/>
        <w:jc w:val="both"/>
        <w:rPr>
          <w:sz w:val="28"/>
          <w:szCs w:val="28"/>
        </w:rPr>
      </w:pPr>
      <w:r w:rsidRPr="001D5214">
        <w:rPr>
          <w:sz w:val="28"/>
          <w:szCs w:val="28"/>
        </w:rPr>
        <w:t xml:space="preserve">Второй подход заключается в </w:t>
      </w:r>
      <w:r w:rsidR="00F07213" w:rsidRPr="001D5214">
        <w:rPr>
          <w:sz w:val="28"/>
          <w:szCs w:val="28"/>
        </w:rPr>
        <w:t>анализе тенденций развития, име</w:t>
      </w:r>
      <w:r w:rsidRPr="001D5214">
        <w:rPr>
          <w:sz w:val="28"/>
          <w:szCs w:val="28"/>
        </w:rPr>
        <w:t>ющих место внутри самого рынка ценных бумаг, или тенденций развития отдель</w:t>
      </w:r>
      <w:r w:rsidR="008422EE" w:rsidRPr="001D5214">
        <w:rPr>
          <w:sz w:val="28"/>
          <w:szCs w:val="28"/>
        </w:rPr>
        <w:t xml:space="preserve">ных его частей, </w:t>
      </w:r>
      <w:r w:rsidR="007844B9" w:rsidRPr="001D5214">
        <w:rPr>
          <w:sz w:val="28"/>
          <w:szCs w:val="28"/>
        </w:rPr>
        <w:t>т.е. структурные тенденции.</w:t>
      </w:r>
      <w:r w:rsidR="00340022" w:rsidRPr="001D5214">
        <w:rPr>
          <w:rStyle w:val="af3"/>
          <w:sz w:val="28"/>
          <w:szCs w:val="28"/>
        </w:rPr>
        <w:footnoteReference w:id="6"/>
      </w:r>
    </w:p>
    <w:p w:rsidR="00DB76D6" w:rsidRPr="001D5214" w:rsidRDefault="00DB76D6" w:rsidP="001D5214">
      <w:pPr>
        <w:spacing w:line="360" w:lineRule="auto"/>
        <w:ind w:firstLine="709"/>
        <w:jc w:val="both"/>
        <w:rPr>
          <w:sz w:val="28"/>
          <w:szCs w:val="28"/>
        </w:rPr>
      </w:pPr>
      <w:r w:rsidRPr="001D5214">
        <w:rPr>
          <w:sz w:val="28"/>
          <w:szCs w:val="28"/>
        </w:rPr>
        <w:t xml:space="preserve">Общие тенденции развития рынка ценных бумаг </w:t>
      </w:r>
      <w:r w:rsidR="00EA6EDC" w:rsidRPr="001D5214">
        <w:rPr>
          <w:sz w:val="28"/>
          <w:szCs w:val="28"/>
        </w:rPr>
        <w:t>–</w:t>
      </w:r>
      <w:r w:rsidR="000D2E2C" w:rsidRPr="001D5214">
        <w:rPr>
          <w:sz w:val="28"/>
          <w:szCs w:val="28"/>
        </w:rPr>
        <w:t xml:space="preserve"> это тенден</w:t>
      </w:r>
      <w:r w:rsidRPr="001D5214">
        <w:rPr>
          <w:sz w:val="28"/>
          <w:szCs w:val="28"/>
        </w:rPr>
        <w:t>ции развития, относящиеся к ры</w:t>
      </w:r>
      <w:r w:rsidR="000D2E2C" w:rsidRPr="001D5214">
        <w:rPr>
          <w:sz w:val="28"/>
          <w:szCs w:val="28"/>
        </w:rPr>
        <w:t>нку ценных бумаг в целом в срав</w:t>
      </w:r>
      <w:r w:rsidRPr="001D5214">
        <w:rPr>
          <w:sz w:val="28"/>
          <w:szCs w:val="28"/>
        </w:rPr>
        <w:t>нении с другими рынками.</w:t>
      </w:r>
      <w:r w:rsidR="00E04344" w:rsidRPr="001D5214">
        <w:rPr>
          <w:sz w:val="28"/>
          <w:szCs w:val="28"/>
        </w:rPr>
        <w:t xml:space="preserve"> Т.к. на</w:t>
      </w:r>
      <w:r w:rsidRPr="001D5214">
        <w:rPr>
          <w:sz w:val="28"/>
          <w:szCs w:val="28"/>
        </w:rPr>
        <w:t xml:space="preserve"> рынок ценных бумаг распространяются тенденции развития, свойственные всему современному рынку</w:t>
      </w:r>
      <w:r w:rsidR="00E04344" w:rsidRPr="001D5214">
        <w:rPr>
          <w:sz w:val="28"/>
          <w:szCs w:val="28"/>
        </w:rPr>
        <w:t xml:space="preserve">, </w:t>
      </w:r>
      <w:r w:rsidRPr="001D5214">
        <w:rPr>
          <w:sz w:val="28"/>
          <w:szCs w:val="28"/>
        </w:rPr>
        <w:t xml:space="preserve">общие тенденции развития </w:t>
      </w:r>
      <w:r w:rsidR="009B34F0" w:rsidRPr="001D5214">
        <w:rPr>
          <w:sz w:val="28"/>
          <w:szCs w:val="28"/>
        </w:rPr>
        <w:t xml:space="preserve">мирового </w:t>
      </w:r>
      <w:r w:rsidRPr="001D5214">
        <w:rPr>
          <w:sz w:val="28"/>
          <w:szCs w:val="28"/>
        </w:rPr>
        <w:t xml:space="preserve">рынка ценных </w:t>
      </w:r>
      <w:r w:rsidR="000D2E2C" w:rsidRPr="001D5214">
        <w:rPr>
          <w:sz w:val="28"/>
          <w:szCs w:val="28"/>
        </w:rPr>
        <w:t>бумаг могут быть подразделе</w:t>
      </w:r>
      <w:r w:rsidRPr="001D5214">
        <w:rPr>
          <w:sz w:val="28"/>
          <w:szCs w:val="28"/>
        </w:rPr>
        <w:t>ны на:</w:t>
      </w:r>
    </w:p>
    <w:p w:rsidR="00DB76D6" w:rsidRPr="001D5214" w:rsidRDefault="00DB76D6" w:rsidP="001D5214">
      <w:pPr>
        <w:spacing w:line="360" w:lineRule="auto"/>
        <w:ind w:firstLine="709"/>
        <w:jc w:val="both"/>
        <w:rPr>
          <w:sz w:val="28"/>
          <w:szCs w:val="28"/>
        </w:rPr>
      </w:pPr>
      <w:r w:rsidRPr="001D5214">
        <w:rPr>
          <w:sz w:val="28"/>
          <w:szCs w:val="28"/>
        </w:rPr>
        <w:t xml:space="preserve">общерыночные </w:t>
      </w:r>
      <w:r w:rsidR="000651CC" w:rsidRPr="001D5214">
        <w:rPr>
          <w:sz w:val="28"/>
          <w:szCs w:val="28"/>
        </w:rPr>
        <w:t>–</w:t>
      </w:r>
      <w:r w:rsidRPr="001D5214">
        <w:rPr>
          <w:sz w:val="28"/>
          <w:szCs w:val="28"/>
        </w:rPr>
        <w:t xml:space="preserve"> это тенденции, свойственные всем рынкам, включая и рынок ценных бумаг;</w:t>
      </w:r>
    </w:p>
    <w:p w:rsidR="00DB76D6" w:rsidRPr="001D5214" w:rsidRDefault="00DB76D6" w:rsidP="001D5214">
      <w:pPr>
        <w:spacing w:line="360" w:lineRule="auto"/>
        <w:ind w:firstLine="709"/>
        <w:jc w:val="both"/>
        <w:rPr>
          <w:sz w:val="28"/>
          <w:szCs w:val="28"/>
        </w:rPr>
      </w:pPr>
      <w:r w:rsidRPr="001D5214">
        <w:rPr>
          <w:sz w:val="28"/>
          <w:szCs w:val="28"/>
        </w:rPr>
        <w:t xml:space="preserve">специфические общие </w:t>
      </w:r>
      <w:r w:rsidR="000651CC" w:rsidRPr="001D5214">
        <w:rPr>
          <w:sz w:val="28"/>
          <w:szCs w:val="28"/>
        </w:rPr>
        <w:t>–</w:t>
      </w:r>
      <w:r w:rsidRPr="001D5214">
        <w:rPr>
          <w:sz w:val="28"/>
          <w:szCs w:val="28"/>
        </w:rPr>
        <w:t xml:space="preserve"> это тенденции, которые </w:t>
      </w:r>
      <w:r w:rsidR="000651CC" w:rsidRPr="001D5214">
        <w:rPr>
          <w:sz w:val="28"/>
          <w:szCs w:val="28"/>
        </w:rPr>
        <w:t>и</w:t>
      </w:r>
      <w:r w:rsidRPr="001D5214">
        <w:rPr>
          <w:sz w:val="28"/>
          <w:szCs w:val="28"/>
        </w:rPr>
        <w:t>меют место только на рынке ценных бумаг и отсутствуют (или не являются значимыми) на других рынках.</w:t>
      </w:r>
    </w:p>
    <w:p w:rsidR="00D2141F" w:rsidRPr="001D5214" w:rsidRDefault="00DB76D6" w:rsidP="001D5214">
      <w:pPr>
        <w:spacing w:line="360" w:lineRule="auto"/>
        <w:ind w:firstLine="709"/>
        <w:jc w:val="both"/>
        <w:rPr>
          <w:sz w:val="28"/>
          <w:szCs w:val="28"/>
        </w:rPr>
      </w:pPr>
      <w:r w:rsidRPr="001D5214">
        <w:rPr>
          <w:sz w:val="28"/>
          <w:szCs w:val="28"/>
        </w:rPr>
        <w:t xml:space="preserve">К современным </w:t>
      </w:r>
      <w:r w:rsidR="006C3652" w:rsidRPr="001D5214">
        <w:rPr>
          <w:sz w:val="28"/>
          <w:szCs w:val="28"/>
        </w:rPr>
        <w:t>общерыночные</w:t>
      </w:r>
      <w:r w:rsidRPr="001D5214">
        <w:rPr>
          <w:sz w:val="28"/>
          <w:szCs w:val="28"/>
        </w:rPr>
        <w:t xml:space="preserve"> тенденциям, которые имеют место и на </w:t>
      </w:r>
      <w:r w:rsidR="004B0EDA" w:rsidRPr="001D5214">
        <w:rPr>
          <w:sz w:val="28"/>
          <w:szCs w:val="28"/>
        </w:rPr>
        <w:t xml:space="preserve">мировом </w:t>
      </w:r>
      <w:r w:rsidRPr="001D5214">
        <w:rPr>
          <w:sz w:val="28"/>
          <w:szCs w:val="28"/>
        </w:rPr>
        <w:t>рынке ценных бумаг</w:t>
      </w:r>
      <w:r w:rsidR="007844B9" w:rsidRPr="001D5214">
        <w:rPr>
          <w:sz w:val="28"/>
          <w:szCs w:val="28"/>
        </w:rPr>
        <w:t>,</w:t>
      </w:r>
      <w:r w:rsidRPr="001D5214">
        <w:rPr>
          <w:sz w:val="28"/>
          <w:szCs w:val="28"/>
        </w:rPr>
        <w:t xml:space="preserve"> следует отнести:</w:t>
      </w:r>
    </w:p>
    <w:p w:rsidR="00D2141F" w:rsidRPr="001D5214" w:rsidRDefault="00DB76D6" w:rsidP="001D5214">
      <w:pPr>
        <w:spacing w:line="360" w:lineRule="auto"/>
        <w:ind w:firstLine="709"/>
        <w:jc w:val="both"/>
        <w:rPr>
          <w:sz w:val="28"/>
          <w:szCs w:val="28"/>
        </w:rPr>
      </w:pPr>
      <w:r w:rsidRPr="001D5214">
        <w:rPr>
          <w:sz w:val="28"/>
          <w:szCs w:val="28"/>
        </w:rPr>
        <w:t>компьютеризацию рынка ценных бумаг;</w:t>
      </w:r>
    </w:p>
    <w:p w:rsidR="00D2141F" w:rsidRPr="001D5214" w:rsidRDefault="00DB76D6" w:rsidP="001D5214">
      <w:pPr>
        <w:spacing w:line="360" w:lineRule="auto"/>
        <w:ind w:firstLine="709"/>
        <w:jc w:val="both"/>
        <w:rPr>
          <w:sz w:val="28"/>
          <w:szCs w:val="28"/>
        </w:rPr>
      </w:pPr>
      <w:r w:rsidRPr="001D5214">
        <w:rPr>
          <w:sz w:val="28"/>
          <w:szCs w:val="28"/>
        </w:rPr>
        <w:t>повышение уровня регулируемости рынка;</w:t>
      </w:r>
    </w:p>
    <w:p w:rsidR="00DB76D6" w:rsidRPr="001D5214" w:rsidRDefault="00DB76D6" w:rsidP="001D5214">
      <w:pPr>
        <w:spacing w:line="360" w:lineRule="auto"/>
        <w:ind w:firstLine="709"/>
        <w:jc w:val="both"/>
        <w:rPr>
          <w:sz w:val="28"/>
          <w:szCs w:val="28"/>
        </w:rPr>
      </w:pPr>
      <w:r w:rsidRPr="001D5214">
        <w:rPr>
          <w:sz w:val="28"/>
          <w:szCs w:val="28"/>
        </w:rPr>
        <w:t>интернационализацию и глобализацию рынка ценных бумаг;</w:t>
      </w:r>
    </w:p>
    <w:p w:rsidR="00DB76D6" w:rsidRPr="001D5214" w:rsidRDefault="00DB76D6" w:rsidP="001D5214">
      <w:pPr>
        <w:spacing w:line="360" w:lineRule="auto"/>
        <w:ind w:firstLine="709"/>
        <w:jc w:val="both"/>
        <w:rPr>
          <w:sz w:val="28"/>
          <w:szCs w:val="28"/>
        </w:rPr>
      </w:pPr>
      <w:r w:rsidRPr="001D5214">
        <w:rPr>
          <w:sz w:val="28"/>
          <w:szCs w:val="28"/>
        </w:rPr>
        <w:t>конвергенцию финансовых рынков.</w:t>
      </w:r>
    </w:p>
    <w:p w:rsidR="005B4010" w:rsidRPr="001D5214" w:rsidRDefault="005B4010" w:rsidP="001D5214">
      <w:pPr>
        <w:spacing w:line="360" w:lineRule="auto"/>
        <w:ind w:firstLine="709"/>
        <w:jc w:val="both"/>
        <w:rPr>
          <w:sz w:val="28"/>
          <w:szCs w:val="28"/>
        </w:rPr>
      </w:pPr>
      <w:r w:rsidRPr="001D5214">
        <w:rPr>
          <w:sz w:val="28"/>
          <w:szCs w:val="28"/>
        </w:rPr>
        <w:t xml:space="preserve">Компьютеризация </w:t>
      </w:r>
      <w:r w:rsidR="007844B9" w:rsidRPr="001D5214">
        <w:rPr>
          <w:sz w:val="28"/>
          <w:szCs w:val="28"/>
        </w:rPr>
        <w:t>–</w:t>
      </w:r>
      <w:r w:rsidRPr="001D5214">
        <w:rPr>
          <w:sz w:val="28"/>
          <w:szCs w:val="28"/>
        </w:rPr>
        <w:t xml:space="preserve"> это пер</w:t>
      </w:r>
      <w:r w:rsidR="00B27261" w:rsidRPr="001D5214">
        <w:rPr>
          <w:sz w:val="28"/>
          <w:szCs w:val="28"/>
        </w:rPr>
        <w:t>евод всех процессов, имеющих ме</w:t>
      </w:r>
      <w:r w:rsidRPr="001D5214">
        <w:rPr>
          <w:sz w:val="28"/>
          <w:szCs w:val="28"/>
        </w:rPr>
        <w:t>сто на рынке, на компьютерну</w:t>
      </w:r>
      <w:r w:rsidR="00B27261" w:rsidRPr="001D5214">
        <w:rPr>
          <w:sz w:val="28"/>
          <w:szCs w:val="28"/>
        </w:rPr>
        <w:t>ю основу. Современный рынок цен</w:t>
      </w:r>
      <w:r w:rsidRPr="001D5214">
        <w:rPr>
          <w:sz w:val="28"/>
          <w:szCs w:val="28"/>
        </w:rPr>
        <w:t>ных бумаг развивается в напр</w:t>
      </w:r>
      <w:r w:rsidR="00B27261" w:rsidRPr="001D5214">
        <w:rPr>
          <w:sz w:val="28"/>
          <w:szCs w:val="28"/>
        </w:rPr>
        <w:t>авлении его полной компьютериза</w:t>
      </w:r>
      <w:r w:rsidRPr="001D5214">
        <w:rPr>
          <w:sz w:val="28"/>
          <w:szCs w:val="28"/>
        </w:rPr>
        <w:t xml:space="preserve">ции, которая в настоящее время </w:t>
      </w:r>
      <w:r w:rsidR="007E1595" w:rsidRPr="001D5214">
        <w:rPr>
          <w:sz w:val="28"/>
          <w:szCs w:val="28"/>
        </w:rPr>
        <w:t>в большой мере обеспечивает зак</w:t>
      </w:r>
      <w:r w:rsidRPr="001D5214">
        <w:rPr>
          <w:sz w:val="28"/>
          <w:szCs w:val="28"/>
        </w:rPr>
        <w:t>лючение рыночных сделок с ценными бумагами, а обслуживание</w:t>
      </w:r>
      <w:r w:rsidR="00125C83" w:rsidRPr="001D5214">
        <w:rPr>
          <w:sz w:val="28"/>
          <w:szCs w:val="28"/>
        </w:rPr>
        <w:t xml:space="preserve"> </w:t>
      </w:r>
      <w:r w:rsidRPr="001D5214">
        <w:rPr>
          <w:sz w:val="28"/>
          <w:szCs w:val="28"/>
        </w:rPr>
        <w:t xml:space="preserve">всех рыночных </w:t>
      </w:r>
      <w:r w:rsidR="00125C83" w:rsidRPr="001D5214">
        <w:rPr>
          <w:sz w:val="28"/>
          <w:szCs w:val="28"/>
        </w:rPr>
        <w:t>оп</w:t>
      </w:r>
      <w:r w:rsidRPr="001D5214">
        <w:rPr>
          <w:sz w:val="28"/>
          <w:szCs w:val="28"/>
        </w:rPr>
        <w:t>ераций и уча</w:t>
      </w:r>
      <w:r w:rsidR="00B27261" w:rsidRPr="001D5214">
        <w:rPr>
          <w:sz w:val="28"/>
          <w:szCs w:val="28"/>
        </w:rPr>
        <w:t>стников рынка практически полно</w:t>
      </w:r>
      <w:r w:rsidRPr="001D5214">
        <w:rPr>
          <w:sz w:val="28"/>
          <w:szCs w:val="28"/>
        </w:rPr>
        <w:t>стью осуществляется посредст</w:t>
      </w:r>
      <w:r w:rsidR="00B27261" w:rsidRPr="001D5214">
        <w:rPr>
          <w:sz w:val="28"/>
          <w:szCs w:val="28"/>
        </w:rPr>
        <w:t>вом компьютерной техники и элек</w:t>
      </w:r>
      <w:r w:rsidRPr="001D5214">
        <w:rPr>
          <w:sz w:val="28"/>
          <w:szCs w:val="28"/>
        </w:rPr>
        <w:t>тронных сетей. Компьютеризация лежит в основе большинства</w:t>
      </w:r>
      <w:r w:rsidR="00125C83" w:rsidRPr="001D5214">
        <w:rPr>
          <w:sz w:val="28"/>
          <w:szCs w:val="28"/>
        </w:rPr>
        <w:t xml:space="preserve"> </w:t>
      </w:r>
      <w:r w:rsidRPr="001D5214">
        <w:rPr>
          <w:sz w:val="28"/>
          <w:szCs w:val="28"/>
        </w:rPr>
        <w:t>струк</w:t>
      </w:r>
      <w:r w:rsidR="00283B11" w:rsidRPr="001D5214">
        <w:rPr>
          <w:sz w:val="28"/>
          <w:szCs w:val="28"/>
        </w:rPr>
        <w:t xml:space="preserve">турных </w:t>
      </w:r>
      <w:r w:rsidRPr="001D5214">
        <w:rPr>
          <w:sz w:val="28"/>
          <w:szCs w:val="28"/>
        </w:rPr>
        <w:t>изме</w:t>
      </w:r>
      <w:r w:rsidR="00B27261" w:rsidRPr="001D5214">
        <w:rPr>
          <w:sz w:val="28"/>
          <w:szCs w:val="28"/>
        </w:rPr>
        <w:t>нений на рынке ценных бумаг. Со</w:t>
      </w:r>
      <w:r w:rsidRPr="001D5214">
        <w:rPr>
          <w:sz w:val="28"/>
          <w:szCs w:val="28"/>
        </w:rPr>
        <w:t>гласно имеющимся прогнозам полная компьютеризация рынка</w:t>
      </w:r>
      <w:r w:rsidR="00125C83" w:rsidRPr="001D5214">
        <w:rPr>
          <w:sz w:val="28"/>
          <w:szCs w:val="28"/>
        </w:rPr>
        <w:t xml:space="preserve"> </w:t>
      </w:r>
      <w:r w:rsidRPr="001D5214">
        <w:rPr>
          <w:sz w:val="28"/>
          <w:szCs w:val="28"/>
        </w:rPr>
        <w:t>ценных бумаг будет завершена в течение ближайших 10-20 лет.</w:t>
      </w:r>
    </w:p>
    <w:p w:rsidR="005B4010" w:rsidRPr="001D5214" w:rsidRDefault="005B4010" w:rsidP="001D5214">
      <w:pPr>
        <w:spacing w:line="360" w:lineRule="auto"/>
        <w:ind w:firstLine="709"/>
        <w:jc w:val="both"/>
        <w:rPr>
          <w:sz w:val="28"/>
          <w:szCs w:val="28"/>
        </w:rPr>
      </w:pPr>
      <w:r w:rsidRPr="001D5214">
        <w:rPr>
          <w:sz w:val="28"/>
          <w:szCs w:val="28"/>
        </w:rPr>
        <w:t xml:space="preserve">Повышение уровня регулируемости рынка </w:t>
      </w:r>
      <w:r w:rsidR="008B036C" w:rsidRPr="001D5214">
        <w:rPr>
          <w:sz w:val="28"/>
          <w:szCs w:val="28"/>
        </w:rPr>
        <w:t>–</w:t>
      </w:r>
      <w:r w:rsidR="00B27261" w:rsidRPr="001D5214">
        <w:rPr>
          <w:sz w:val="28"/>
          <w:szCs w:val="28"/>
        </w:rPr>
        <w:t xml:space="preserve"> это процесс выра</w:t>
      </w:r>
      <w:r w:rsidRPr="001D5214">
        <w:rPr>
          <w:sz w:val="28"/>
          <w:szCs w:val="28"/>
        </w:rPr>
        <w:t>ботки и установления границ поведения (действий) участников</w:t>
      </w:r>
      <w:r w:rsidR="008B036C" w:rsidRPr="001D5214">
        <w:rPr>
          <w:sz w:val="28"/>
          <w:szCs w:val="28"/>
        </w:rPr>
        <w:t xml:space="preserve"> </w:t>
      </w:r>
      <w:r w:rsidRPr="001D5214">
        <w:rPr>
          <w:sz w:val="28"/>
          <w:szCs w:val="28"/>
        </w:rPr>
        <w:t>рынка ценных бумаг в интересах развития данного рынка и всей</w:t>
      </w:r>
      <w:r w:rsidR="008B036C" w:rsidRPr="001D5214">
        <w:rPr>
          <w:sz w:val="28"/>
          <w:szCs w:val="28"/>
        </w:rPr>
        <w:t xml:space="preserve"> </w:t>
      </w:r>
      <w:r w:rsidRPr="001D5214">
        <w:rPr>
          <w:sz w:val="28"/>
          <w:szCs w:val="28"/>
        </w:rPr>
        <w:t>рыночной экономики в целом. Данный процесс</w:t>
      </w:r>
      <w:r w:rsidR="008B036C" w:rsidRPr="001D5214">
        <w:rPr>
          <w:sz w:val="28"/>
          <w:szCs w:val="28"/>
        </w:rPr>
        <w:t xml:space="preserve"> </w:t>
      </w:r>
      <w:r w:rsidRPr="001D5214">
        <w:rPr>
          <w:sz w:val="28"/>
          <w:szCs w:val="28"/>
        </w:rPr>
        <w:t>имеет две взаимодополняющие сто</w:t>
      </w:r>
      <w:r w:rsidR="00B27261" w:rsidRPr="001D5214">
        <w:rPr>
          <w:sz w:val="28"/>
          <w:szCs w:val="28"/>
        </w:rPr>
        <w:t>роны: развитие государ</w:t>
      </w:r>
      <w:r w:rsidRPr="001D5214">
        <w:rPr>
          <w:sz w:val="28"/>
          <w:szCs w:val="28"/>
        </w:rPr>
        <w:t>ственного регулирования и развитие саморегулирования на рынке</w:t>
      </w:r>
      <w:r w:rsidR="008B036C" w:rsidRPr="001D5214">
        <w:rPr>
          <w:sz w:val="28"/>
          <w:szCs w:val="28"/>
        </w:rPr>
        <w:t xml:space="preserve"> </w:t>
      </w:r>
      <w:r w:rsidRPr="001D5214">
        <w:rPr>
          <w:sz w:val="28"/>
          <w:szCs w:val="28"/>
        </w:rPr>
        <w:t>ценных бумаг. Возникновени</w:t>
      </w:r>
      <w:r w:rsidR="00B27261" w:rsidRPr="001D5214">
        <w:rPr>
          <w:sz w:val="28"/>
          <w:szCs w:val="28"/>
        </w:rPr>
        <w:t>е и существование данной тенден</w:t>
      </w:r>
      <w:r w:rsidRPr="001D5214">
        <w:rPr>
          <w:sz w:val="28"/>
          <w:szCs w:val="28"/>
        </w:rPr>
        <w:t>ции объясня</w:t>
      </w:r>
      <w:r w:rsidR="00C26C13" w:rsidRPr="001D5214">
        <w:rPr>
          <w:sz w:val="28"/>
          <w:szCs w:val="28"/>
        </w:rPr>
        <w:t xml:space="preserve">ется </w:t>
      </w:r>
      <w:r w:rsidRPr="001D5214">
        <w:rPr>
          <w:sz w:val="28"/>
          <w:szCs w:val="28"/>
        </w:rPr>
        <w:t>огромной</w:t>
      </w:r>
      <w:r w:rsidR="009171BF" w:rsidRPr="001D5214">
        <w:rPr>
          <w:sz w:val="28"/>
          <w:szCs w:val="28"/>
        </w:rPr>
        <w:t xml:space="preserve"> ролью, которую рынок ценных бу</w:t>
      </w:r>
      <w:r w:rsidRPr="001D5214">
        <w:rPr>
          <w:sz w:val="28"/>
          <w:szCs w:val="28"/>
        </w:rPr>
        <w:t>маг играет в современную эпоху. Проблема этого рынка состоит в</w:t>
      </w:r>
      <w:r w:rsidR="008B036C" w:rsidRPr="001D5214">
        <w:rPr>
          <w:sz w:val="28"/>
          <w:szCs w:val="28"/>
        </w:rPr>
        <w:t xml:space="preserve"> </w:t>
      </w:r>
      <w:r w:rsidRPr="001D5214">
        <w:rPr>
          <w:sz w:val="28"/>
          <w:szCs w:val="28"/>
        </w:rPr>
        <w:t>том, что его товар фиктивен, условен и нематериа</w:t>
      </w:r>
      <w:r w:rsidR="009171BF" w:rsidRPr="001D5214">
        <w:rPr>
          <w:sz w:val="28"/>
          <w:szCs w:val="28"/>
        </w:rPr>
        <w:t>лен. Это не ры</w:t>
      </w:r>
      <w:r w:rsidR="008B036C" w:rsidRPr="001D5214">
        <w:rPr>
          <w:sz w:val="28"/>
          <w:szCs w:val="28"/>
        </w:rPr>
        <w:t>нок вещественных, осязаемых</w:t>
      </w:r>
      <w:r w:rsidRPr="001D5214">
        <w:rPr>
          <w:sz w:val="28"/>
          <w:szCs w:val="28"/>
        </w:rPr>
        <w:t xml:space="preserve"> товаров, а рынок, това</w:t>
      </w:r>
      <w:r w:rsidR="00B27261" w:rsidRPr="001D5214">
        <w:rPr>
          <w:sz w:val="28"/>
          <w:szCs w:val="28"/>
        </w:rPr>
        <w:t>ром кото</w:t>
      </w:r>
      <w:r w:rsidRPr="001D5214">
        <w:rPr>
          <w:sz w:val="28"/>
          <w:szCs w:val="28"/>
        </w:rPr>
        <w:t>рого являются особого рода до</w:t>
      </w:r>
      <w:r w:rsidR="00B27261" w:rsidRPr="001D5214">
        <w:rPr>
          <w:sz w:val="28"/>
          <w:szCs w:val="28"/>
        </w:rPr>
        <w:t>верительные отношения между уча</w:t>
      </w:r>
      <w:r w:rsidRPr="001D5214">
        <w:rPr>
          <w:sz w:val="28"/>
          <w:szCs w:val="28"/>
        </w:rPr>
        <w:t>стниками рынка, ибо отношения</w:t>
      </w:r>
      <w:r w:rsidR="00B27261" w:rsidRPr="001D5214">
        <w:rPr>
          <w:sz w:val="28"/>
          <w:szCs w:val="28"/>
        </w:rPr>
        <w:t xml:space="preserve"> ссуды есть всегда отношения до</w:t>
      </w:r>
      <w:r w:rsidRPr="001D5214">
        <w:rPr>
          <w:sz w:val="28"/>
          <w:szCs w:val="28"/>
        </w:rPr>
        <w:t>верия, поскольку одна сторона отдает свой действительный капитал</w:t>
      </w:r>
      <w:r w:rsidR="007918A2" w:rsidRPr="001D5214">
        <w:rPr>
          <w:sz w:val="28"/>
          <w:szCs w:val="28"/>
        </w:rPr>
        <w:t xml:space="preserve"> </w:t>
      </w:r>
      <w:r w:rsidRPr="001D5214">
        <w:rPr>
          <w:sz w:val="28"/>
          <w:szCs w:val="28"/>
        </w:rPr>
        <w:t xml:space="preserve">в обмен на рыночное обязательство, а не на нечто материальное. Рынок ценных бумаг перестанет </w:t>
      </w:r>
      <w:r w:rsidR="00B27261" w:rsidRPr="001D5214">
        <w:rPr>
          <w:sz w:val="28"/>
          <w:szCs w:val="28"/>
        </w:rPr>
        <w:t>существовать, если будет утраче</w:t>
      </w:r>
      <w:r w:rsidRPr="001D5214">
        <w:rPr>
          <w:sz w:val="28"/>
          <w:szCs w:val="28"/>
        </w:rPr>
        <w:t>но доверие к нему, к его инструментам. Надежность этого рынка, доверие к нему со стороны все</w:t>
      </w:r>
      <w:r w:rsidR="00B27261" w:rsidRPr="001D5214">
        <w:rPr>
          <w:sz w:val="28"/>
          <w:szCs w:val="28"/>
        </w:rPr>
        <w:t>го общества могут только возрас</w:t>
      </w:r>
      <w:r w:rsidRPr="001D5214">
        <w:rPr>
          <w:sz w:val="28"/>
          <w:szCs w:val="28"/>
        </w:rPr>
        <w:t>тать, но ни в коей мере не ослабевать или поддаваться сомнению.</w:t>
      </w:r>
      <w:r w:rsidR="007918A2" w:rsidRPr="001D5214">
        <w:rPr>
          <w:sz w:val="28"/>
          <w:szCs w:val="28"/>
        </w:rPr>
        <w:t xml:space="preserve"> </w:t>
      </w:r>
      <w:r w:rsidRPr="001D5214">
        <w:rPr>
          <w:sz w:val="28"/>
          <w:szCs w:val="28"/>
        </w:rPr>
        <w:t>Дальнейшее развитие процессов регулирования рынка ценных бумаг связано как с увеличением</w:t>
      </w:r>
      <w:r w:rsidR="00B27261" w:rsidRPr="001D5214">
        <w:rPr>
          <w:sz w:val="28"/>
          <w:szCs w:val="28"/>
        </w:rPr>
        <w:t xml:space="preserve"> его масштабов, так и с усложне</w:t>
      </w:r>
      <w:r w:rsidRPr="001D5214">
        <w:rPr>
          <w:sz w:val="28"/>
          <w:szCs w:val="28"/>
        </w:rPr>
        <w:t>нием его структуры, появлением новых инструментов, развитием</w:t>
      </w:r>
      <w:r w:rsidR="007918A2" w:rsidRPr="001D5214">
        <w:rPr>
          <w:sz w:val="28"/>
          <w:szCs w:val="28"/>
        </w:rPr>
        <w:t xml:space="preserve"> </w:t>
      </w:r>
      <w:r w:rsidRPr="001D5214">
        <w:rPr>
          <w:sz w:val="28"/>
          <w:szCs w:val="28"/>
        </w:rPr>
        <w:t>электронных форм торговли и д</w:t>
      </w:r>
      <w:r w:rsidR="00B27261" w:rsidRPr="001D5214">
        <w:rPr>
          <w:sz w:val="28"/>
          <w:szCs w:val="28"/>
        </w:rPr>
        <w:t>ругими процессами. Не менее важ</w:t>
      </w:r>
      <w:r w:rsidRPr="001D5214">
        <w:rPr>
          <w:sz w:val="28"/>
          <w:szCs w:val="28"/>
        </w:rPr>
        <w:t>ной для общества стороной этой тенденции я</w:t>
      </w:r>
      <w:r w:rsidR="00B27261" w:rsidRPr="001D5214">
        <w:rPr>
          <w:sz w:val="28"/>
          <w:szCs w:val="28"/>
        </w:rPr>
        <w:t>вляется также усиле</w:t>
      </w:r>
      <w:r w:rsidRPr="001D5214">
        <w:rPr>
          <w:sz w:val="28"/>
          <w:szCs w:val="28"/>
        </w:rPr>
        <w:t>ние «фискального» про</w:t>
      </w:r>
      <w:r w:rsidR="007918A2" w:rsidRPr="001D5214">
        <w:rPr>
          <w:sz w:val="28"/>
          <w:szCs w:val="28"/>
        </w:rPr>
        <w:t>цесса на рынке ценных бумаг, т.</w:t>
      </w:r>
      <w:r w:rsidR="00B27261" w:rsidRPr="001D5214">
        <w:rPr>
          <w:sz w:val="28"/>
          <w:szCs w:val="28"/>
        </w:rPr>
        <w:t>е. идет про</w:t>
      </w:r>
      <w:r w:rsidRPr="001D5214">
        <w:rPr>
          <w:sz w:val="28"/>
          <w:szCs w:val="28"/>
        </w:rPr>
        <w:t xml:space="preserve">цесс расширения возможностей </w:t>
      </w:r>
      <w:r w:rsidR="00B27261" w:rsidRPr="001D5214">
        <w:rPr>
          <w:sz w:val="28"/>
          <w:szCs w:val="28"/>
        </w:rPr>
        <w:t>государства по увеличению объек</w:t>
      </w:r>
      <w:r w:rsidRPr="001D5214">
        <w:rPr>
          <w:sz w:val="28"/>
          <w:szCs w:val="28"/>
        </w:rPr>
        <w:t>тов налогообложения и размеров собираемых налогов с участников</w:t>
      </w:r>
      <w:r w:rsidR="007918A2" w:rsidRPr="001D5214">
        <w:rPr>
          <w:sz w:val="28"/>
          <w:szCs w:val="28"/>
        </w:rPr>
        <w:t xml:space="preserve"> </w:t>
      </w:r>
      <w:r w:rsidRPr="001D5214">
        <w:rPr>
          <w:sz w:val="28"/>
          <w:szCs w:val="28"/>
        </w:rPr>
        <w:t>данного рынка.</w:t>
      </w:r>
    </w:p>
    <w:p w:rsidR="00AE5645" w:rsidRPr="001D5214" w:rsidRDefault="005B4010" w:rsidP="001D5214">
      <w:pPr>
        <w:spacing w:line="360" w:lineRule="auto"/>
        <w:ind w:firstLine="709"/>
        <w:jc w:val="both"/>
        <w:rPr>
          <w:sz w:val="28"/>
          <w:szCs w:val="28"/>
        </w:rPr>
      </w:pPr>
      <w:r w:rsidRPr="001D5214">
        <w:rPr>
          <w:sz w:val="28"/>
          <w:szCs w:val="28"/>
        </w:rPr>
        <w:t xml:space="preserve">Интернационализация и глобализация </w:t>
      </w:r>
      <w:r w:rsidR="007918A2" w:rsidRPr="001D5214">
        <w:rPr>
          <w:sz w:val="28"/>
          <w:szCs w:val="28"/>
        </w:rPr>
        <w:t>–</w:t>
      </w:r>
      <w:r w:rsidR="00B27261" w:rsidRPr="001D5214">
        <w:rPr>
          <w:sz w:val="28"/>
          <w:szCs w:val="28"/>
        </w:rPr>
        <w:t xml:space="preserve"> это единый процесс фор</w:t>
      </w:r>
      <w:r w:rsidRPr="001D5214">
        <w:rPr>
          <w:sz w:val="28"/>
          <w:szCs w:val="28"/>
        </w:rPr>
        <w:t>мирования мирового рын</w:t>
      </w:r>
      <w:r w:rsidR="00252413" w:rsidRPr="001D5214">
        <w:rPr>
          <w:sz w:val="28"/>
          <w:szCs w:val="28"/>
        </w:rPr>
        <w:t>ка ценных бумаг на основе нацио</w:t>
      </w:r>
      <w:r w:rsidRPr="001D5214">
        <w:rPr>
          <w:sz w:val="28"/>
          <w:szCs w:val="28"/>
        </w:rPr>
        <w:t>нальных рынков. Он связан с процессом складывания единого</w:t>
      </w:r>
      <w:r w:rsidR="007918A2" w:rsidRPr="001D5214">
        <w:rPr>
          <w:sz w:val="28"/>
          <w:szCs w:val="28"/>
        </w:rPr>
        <w:t xml:space="preserve"> </w:t>
      </w:r>
      <w:r w:rsidRPr="001D5214">
        <w:rPr>
          <w:sz w:val="28"/>
          <w:szCs w:val="28"/>
        </w:rPr>
        <w:t xml:space="preserve">мирового хозяйства или </w:t>
      </w:r>
      <w:r w:rsidR="007918A2" w:rsidRPr="001D5214">
        <w:rPr>
          <w:sz w:val="28"/>
          <w:szCs w:val="28"/>
        </w:rPr>
        <w:t>– шире –</w:t>
      </w:r>
      <w:r w:rsidR="00252413" w:rsidRPr="001D5214">
        <w:rPr>
          <w:sz w:val="28"/>
          <w:szCs w:val="28"/>
        </w:rPr>
        <w:t xml:space="preserve"> с формированием мирового ка</w:t>
      </w:r>
      <w:r w:rsidRPr="001D5214">
        <w:rPr>
          <w:sz w:val="28"/>
          <w:szCs w:val="28"/>
        </w:rPr>
        <w:t>питала, или капитала, не имеющего нацио</w:t>
      </w:r>
      <w:r w:rsidR="00252413" w:rsidRPr="001D5214">
        <w:rPr>
          <w:sz w:val="28"/>
          <w:szCs w:val="28"/>
        </w:rPr>
        <w:t>нальной принадлежно</w:t>
      </w:r>
      <w:r w:rsidRPr="001D5214">
        <w:rPr>
          <w:sz w:val="28"/>
          <w:szCs w:val="28"/>
        </w:rPr>
        <w:t>сти.</w:t>
      </w:r>
      <w:r w:rsidR="00EE1C74" w:rsidRPr="001D5214">
        <w:rPr>
          <w:sz w:val="28"/>
          <w:szCs w:val="28"/>
        </w:rPr>
        <w:t xml:space="preserve"> </w:t>
      </w:r>
      <w:r w:rsidR="00252413" w:rsidRPr="001D5214">
        <w:rPr>
          <w:sz w:val="28"/>
          <w:szCs w:val="28"/>
        </w:rPr>
        <w:t xml:space="preserve">В первом случае национальный капитал сам покидает национальные границы, а во втором – к нему приходит иностранный капитал. </w:t>
      </w:r>
      <w:r w:rsidR="00EE1C74" w:rsidRPr="001D5214">
        <w:rPr>
          <w:sz w:val="28"/>
          <w:szCs w:val="28"/>
        </w:rPr>
        <w:t>К</w:t>
      </w:r>
      <w:r w:rsidR="00C81FC2" w:rsidRPr="001D5214">
        <w:rPr>
          <w:sz w:val="28"/>
          <w:szCs w:val="28"/>
        </w:rPr>
        <w:t>онец XX-начало XXI вв. характеризуются все возрастающей свободой передвижения капиталов и практически повсеместной интернационализацией хозяйственной жизни.</w:t>
      </w:r>
      <w:r w:rsidR="00EE1C74" w:rsidRPr="001D5214">
        <w:rPr>
          <w:sz w:val="28"/>
          <w:szCs w:val="28"/>
        </w:rPr>
        <w:t xml:space="preserve"> </w:t>
      </w:r>
      <w:r w:rsidR="00252413" w:rsidRPr="001D5214">
        <w:rPr>
          <w:sz w:val="28"/>
          <w:szCs w:val="28"/>
        </w:rPr>
        <w:t>При глобализации</w:t>
      </w:r>
      <w:r w:rsidRPr="001D5214">
        <w:rPr>
          <w:sz w:val="28"/>
          <w:szCs w:val="28"/>
        </w:rPr>
        <w:t xml:space="preserve"> </w:t>
      </w:r>
      <w:r w:rsidR="00252413" w:rsidRPr="001D5214">
        <w:rPr>
          <w:sz w:val="28"/>
          <w:szCs w:val="28"/>
        </w:rPr>
        <w:t>п</w:t>
      </w:r>
      <w:r w:rsidR="00AE5645" w:rsidRPr="001D5214">
        <w:rPr>
          <w:sz w:val="28"/>
          <w:szCs w:val="28"/>
        </w:rPr>
        <w:t xml:space="preserve">роисходит </w:t>
      </w:r>
      <w:r w:rsidR="00451C69" w:rsidRPr="001D5214">
        <w:rPr>
          <w:sz w:val="28"/>
          <w:szCs w:val="28"/>
        </w:rPr>
        <w:t>к</w:t>
      </w:r>
      <w:r w:rsidR="00AE5645" w:rsidRPr="001D5214">
        <w:rPr>
          <w:sz w:val="28"/>
          <w:szCs w:val="28"/>
        </w:rPr>
        <w:t>онцентрация и централизация капиталов</w:t>
      </w:r>
      <w:r w:rsidR="00451C69" w:rsidRPr="001D5214">
        <w:rPr>
          <w:sz w:val="28"/>
          <w:szCs w:val="28"/>
        </w:rPr>
        <w:t xml:space="preserve">, </w:t>
      </w:r>
      <w:r w:rsidR="00AE5645" w:rsidRPr="001D5214">
        <w:rPr>
          <w:sz w:val="28"/>
          <w:szCs w:val="28"/>
        </w:rPr>
        <w:t>выражающаяся в укрупнении организаций профессиональных участников рынка ценных бумаг, сокращении их количества, увеличении собственного капитала. Одновременно расширяется спектр предоставляемых услуг, создаются новые, более сложные инструменты, больший объем финансовых ресурсов проходит через рынок ценных бумаг.</w:t>
      </w:r>
    </w:p>
    <w:p w:rsidR="00014F32" w:rsidRPr="001D5214" w:rsidRDefault="005B4010" w:rsidP="001D5214">
      <w:pPr>
        <w:spacing w:line="360" w:lineRule="auto"/>
        <w:ind w:firstLine="709"/>
        <w:jc w:val="both"/>
        <w:rPr>
          <w:sz w:val="28"/>
          <w:szCs w:val="28"/>
        </w:rPr>
      </w:pPr>
      <w:r w:rsidRPr="001D5214">
        <w:rPr>
          <w:sz w:val="28"/>
          <w:szCs w:val="28"/>
        </w:rPr>
        <w:t>Объединение национальных рынков ценных бумаг в мировой практике идет по таким направлениям, как: обеспечение возможности для любого инвестора оперировать с ценными бумагами, независимо от национальной при</w:t>
      </w:r>
      <w:r w:rsidR="00B27261" w:rsidRPr="001D5214">
        <w:rPr>
          <w:sz w:val="28"/>
          <w:szCs w:val="28"/>
        </w:rPr>
        <w:t>надлежности; установление тес</w:t>
      </w:r>
      <w:r w:rsidRPr="001D5214">
        <w:rPr>
          <w:sz w:val="28"/>
          <w:szCs w:val="28"/>
        </w:rPr>
        <w:t>ной связи между национальными фондовыми рынками благодаря</w:t>
      </w:r>
      <w:r w:rsidR="007918A2" w:rsidRPr="001D5214">
        <w:rPr>
          <w:sz w:val="28"/>
          <w:szCs w:val="28"/>
        </w:rPr>
        <w:t xml:space="preserve"> </w:t>
      </w:r>
      <w:r w:rsidRPr="001D5214">
        <w:rPr>
          <w:sz w:val="28"/>
          <w:szCs w:val="28"/>
        </w:rPr>
        <w:t>современным средствам связи</w:t>
      </w:r>
      <w:r w:rsidR="00B27261" w:rsidRPr="001D5214">
        <w:rPr>
          <w:sz w:val="28"/>
          <w:szCs w:val="28"/>
        </w:rPr>
        <w:t xml:space="preserve"> и организации банковских расче</w:t>
      </w:r>
      <w:r w:rsidRPr="001D5214">
        <w:rPr>
          <w:sz w:val="28"/>
          <w:szCs w:val="28"/>
        </w:rPr>
        <w:t>тов в мировом масштабе; переход на еди</w:t>
      </w:r>
      <w:r w:rsidR="00B27261" w:rsidRPr="001D5214">
        <w:rPr>
          <w:sz w:val="28"/>
          <w:szCs w:val="28"/>
        </w:rPr>
        <w:t>ные стандарты деятельно</w:t>
      </w:r>
      <w:r w:rsidRPr="001D5214">
        <w:rPr>
          <w:sz w:val="28"/>
          <w:szCs w:val="28"/>
        </w:rPr>
        <w:t>сти на фондовых рынках разви</w:t>
      </w:r>
      <w:r w:rsidR="00B27261" w:rsidRPr="001D5214">
        <w:rPr>
          <w:sz w:val="28"/>
          <w:szCs w:val="28"/>
        </w:rPr>
        <w:t>тых стран и их общее регулирова</w:t>
      </w:r>
      <w:r w:rsidRPr="001D5214">
        <w:rPr>
          <w:sz w:val="28"/>
          <w:szCs w:val="28"/>
        </w:rPr>
        <w:t>ние и т.п.</w:t>
      </w:r>
    </w:p>
    <w:p w:rsidR="005B4010" w:rsidRPr="001D5214" w:rsidRDefault="005B4010" w:rsidP="001D5214">
      <w:pPr>
        <w:spacing w:line="360" w:lineRule="auto"/>
        <w:ind w:firstLine="709"/>
        <w:jc w:val="both"/>
        <w:rPr>
          <w:sz w:val="28"/>
          <w:szCs w:val="28"/>
        </w:rPr>
      </w:pPr>
      <w:r w:rsidRPr="001D5214">
        <w:rPr>
          <w:sz w:val="28"/>
          <w:szCs w:val="28"/>
        </w:rPr>
        <w:t>Конвергенци</w:t>
      </w:r>
      <w:r w:rsidR="00014F32" w:rsidRPr="001D5214">
        <w:rPr>
          <w:sz w:val="28"/>
          <w:szCs w:val="28"/>
        </w:rPr>
        <w:t>я рынков – э</w:t>
      </w:r>
      <w:r w:rsidRPr="001D5214">
        <w:rPr>
          <w:sz w:val="28"/>
          <w:szCs w:val="28"/>
        </w:rPr>
        <w:t>то процесс взаимопроникновения финансовых рынков. Финансовые рынк</w:t>
      </w:r>
      <w:r w:rsidR="00B27261" w:rsidRPr="001D5214">
        <w:rPr>
          <w:sz w:val="28"/>
          <w:szCs w:val="28"/>
        </w:rPr>
        <w:t>и имеют единую экономичес</w:t>
      </w:r>
      <w:r w:rsidRPr="001D5214">
        <w:rPr>
          <w:sz w:val="28"/>
          <w:szCs w:val="28"/>
        </w:rPr>
        <w:t>кую природу, и поэтому они всегда вну</w:t>
      </w:r>
      <w:r w:rsidR="00B27261" w:rsidRPr="001D5214">
        <w:rPr>
          <w:sz w:val="28"/>
          <w:szCs w:val="28"/>
        </w:rPr>
        <w:t>тренне взаимосвязаны меж</w:t>
      </w:r>
      <w:r w:rsidR="007918A2" w:rsidRPr="001D5214">
        <w:rPr>
          <w:sz w:val="28"/>
          <w:szCs w:val="28"/>
        </w:rPr>
        <w:t>ду</w:t>
      </w:r>
      <w:r w:rsidRPr="001D5214">
        <w:rPr>
          <w:sz w:val="28"/>
          <w:szCs w:val="28"/>
        </w:rPr>
        <w:t xml:space="preserve"> собой. Однако их единая сущно</w:t>
      </w:r>
      <w:r w:rsidR="00B27261" w:rsidRPr="001D5214">
        <w:rPr>
          <w:sz w:val="28"/>
          <w:szCs w:val="28"/>
        </w:rPr>
        <w:t>сть находит проявление и во вне</w:t>
      </w:r>
      <w:r w:rsidRPr="001D5214">
        <w:rPr>
          <w:sz w:val="28"/>
          <w:szCs w:val="28"/>
        </w:rPr>
        <w:t>шних процессах, когда происходит переплетение их участников, инструментов и торговых систем.</w:t>
      </w:r>
      <w:r w:rsidR="00F01CE1" w:rsidRPr="001D5214">
        <w:rPr>
          <w:sz w:val="28"/>
          <w:szCs w:val="28"/>
        </w:rPr>
        <w:t xml:space="preserve"> </w:t>
      </w:r>
      <w:r w:rsidRPr="001D5214">
        <w:rPr>
          <w:sz w:val="28"/>
          <w:szCs w:val="28"/>
        </w:rPr>
        <w:t>Каждый финансовый рынок обычно имеет своих професси</w:t>
      </w:r>
      <w:r w:rsidR="00B27261" w:rsidRPr="001D5214">
        <w:rPr>
          <w:sz w:val="28"/>
          <w:szCs w:val="28"/>
        </w:rPr>
        <w:t>о</w:t>
      </w:r>
      <w:r w:rsidRPr="001D5214">
        <w:rPr>
          <w:sz w:val="28"/>
          <w:szCs w:val="28"/>
        </w:rPr>
        <w:t>нальных участников, но орга</w:t>
      </w:r>
      <w:r w:rsidR="00B27261" w:rsidRPr="001D5214">
        <w:rPr>
          <w:sz w:val="28"/>
          <w:szCs w:val="28"/>
        </w:rPr>
        <w:t>низационно профессиональные уча</w:t>
      </w:r>
      <w:r w:rsidRPr="001D5214">
        <w:rPr>
          <w:sz w:val="28"/>
          <w:szCs w:val="28"/>
        </w:rPr>
        <w:t>стники разных финансовых рынков часто объединены в единой</w:t>
      </w:r>
      <w:r w:rsidR="00014F32" w:rsidRPr="001D5214">
        <w:rPr>
          <w:sz w:val="28"/>
          <w:szCs w:val="28"/>
        </w:rPr>
        <w:t xml:space="preserve"> </w:t>
      </w:r>
      <w:r w:rsidRPr="001D5214">
        <w:rPr>
          <w:sz w:val="28"/>
          <w:szCs w:val="28"/>
        </w:rPr>
        <w:t>организации. Например, коммер</w:t>
      </w:r>
      <w:r w:rsidR="00B27261" w:rsidRPr="001D5214">
        <w:rPr>
          <w:sz w:val="28"/>
          <w:szCs w:val="28"/>
        </w:rPr>
        <w:t>ческие банки часто являются про</w:t>
      </w:r>
      <w:r w:rsidRPr="001D5214">
        <w:rPr>
          <w:sz w:val="28"/>
          <w:szCs w:val="28"/>
        </w:rPr>
        <w:t>фессиональными участниками не только кредитного рынка, но и</w:t>
      </w:r>
      <w:r w:rsidR="00014F32" w:rsidRPr="001D5214">
        <w:rPr>
          <w:sz w:val="28"/>
          <w:szCs w:val="28"/>
        </w:rPr>
        <w:t xml:space="preserve"> </w:t>
      </w:r>
      <w:r w:rsidRPr="001D5214">
        <w:rPr>
          <w:sz w:val="28"/>
          <w:szCs w:val="28"/>
        </w:rPr>
        <w:t>непосредственно или через создание своих дочерних организаций</w:t>
      </w:r>
      <w:r w:rsidR="00014F32" w:rsidRPr="001D5214">
        <w:rPr>
          <w:sz w:val="28"/>
          <w:szCs w:val="28"/>
        </w:rPr>
        <w:t xml:space="preserve"> </w:t>
      </w:r>
      <w:r w:rsidRPr="001D5214">
        <w:rPr>
          <w:sz w:val="28"/>
          <w:szCs w:val="28"/>
        </w:rPr>
        <w:t>становятся профессиональн</w:t>
      </w:r>
      <w:r w:rsidR="00B27261" w:rsidRPr="001D5214">
        <w:rPr>
          <w:sz w:val="28"/>
          <w:szCs w:val="28"/>
        </w:rPr>
        <w:t>ыми участниками рынка ценных бу</w:t>
      </w:r>
      <w:r w:rsidRPr="001D5214">
        <w:rPr>
          <w:sz w:val="28"/>
          <w:szCs w:val="28"/>
        </w:rPr>
        <w:t xml:space="preserve">маг, рынка производных инструментов, страхового рынка и </w:t>
      </w:r>
      <w:r w:rsidR="00014F32" w:rsidRPr="001D5214">
        <w:rPr>
          <w:sz w:val="28"/>
          <w:szCs w:val="28"/>
        </w:rPr>
        <w:t>т</w:t>
      </w:r>
      <w:r w:rsidRPr="001D5214">
        <w:rPr>
          <w:sz w:val="28"/>
          <w:szCs w:val="28"/>
        </w:rPr>
        <w:t>.д.</w:t>
      </w:r>
    </w:p>
    <w:p w:rsidR="006C3652" w:rsidRPr="001D5214" w:rsidRDefault="005B4010" w:rsidP="001D5214">
      <w:pPr>
        <w:spacing w:line="360" w:lineRule="auto"/>
        <w:ind w:firstLine="709"/>
        <w:jc w:val="both"/>
        <w:rPr>
          <w:sz w:val="28"/>
          <w:szCs w:val="28"/>
        </w:rPr>
      </w:pPr>
      <w:r w:rsidRPr="001D5214">
        <w:rPr>
          <w:sz w:val="28"/>
          <w:szCs w:val="28"/>
        </w:rPr>
        <w:t xml:space="preserve">Набор финансовых инструментов всех рынков в значительной степени переплетается. </w:t>
      </w:r>
      <w:r w:rsidR="00F01CE1" w:rsidRPr="001D5214">
        <w:rPr>
          <w:sz w:val="28"/>
          <w:szCs w:val="28"/>
        </w:rPr>
        <w:t>Мировой р</w:t>
      </w:r>
      <w:r w:rsidRPr="001D5214">
        <w:rPr>
          <w:sz w:val="28"/>
          <w:szCs w:val="28"/>
        </w:rPr>
        <w:t>ынок ценных бумаг имеет непосредственное отношение не только к сам</w:t>
      </w:r>
      <w:r w:rsidR="00B27261" w:rsidRPr="001D5214">
        <w:rPr>
          <w:sz w:val="28"/>
          <w:szCs w:val="28"/>
        </w:rPr>
        <w:t>им ценным бумагам, но и к произ</w:t>
      </w:r>
      <w:r w:rsidRPr="001D5214">
        <w:rPr>
          <w:sz w:val="28"/>
          <w:szCs w:val="28"/>
        </w:rPr>
        <w:t>водным инструментам на их основе, к валютному рынку, поскольку</w:t>
      </w:r>
      <w:r w:rsidR="00014F32" w:rsidRPr="001D5214">
        <w:rPr>
          <w:sz w:val="28"/>
          <w:szCs w:val="28"/>
        </w:rPr>
        <w:t xml:space="preserve"> </w:t>
      </w:r>
      <w:r w:rsidRPr="001D5214">
        <w:rPr>
          <w:sz w:val="28"/>
          <w:szCs w:val="28"/>
        </w:rPr>
        <w:t>торговля ценными бумагами часто ведется в разных валютах.</w:t>
      </w:r>
    </w:p>
    <w:p w:rsidR="005B4010" w:rsidRPr="001D5214" w:rsidRDefault="005B4010" w:rsidP="001D5214">
      <w:pPr>
        <w:spacing w:line="360" w:lineRule="auto"/>
        <w:ind w:firstLine="709"/>
        <w:jc w:val="both"/>
        <w:rPr>
          <w:sz w:val="28"/>
          <w:szCs w:val="28"/>
        </w:rPr>
      </w:pPr>
      <w:r w:rsidRPr="001D5214">
        <w:rPr>
          <w:sz w:val="28"/>
          <w:szCs w:val="28"/>
        </w:rPr>
        <w:t>Общерыночные тенденции рынка ценных бумаг обычно носят более долгосрочный характер, но в ряде случаев и они могут иметь краткосрочный характер.</w:t>
      </w:r>
    </w:p>
    <w:p w:rsidR="005B4010" w:rsidRPr="001D5214" w:rsidRDefault="00B27261" w:rsidP="001D5214">
      <w:pPr>
        <w:spacing w:line="360" w:lineRule="auto"/>
        <w:ind w:firstLine="709"/>
        <w:jc w:val="both"/>
        <w:rPr>
          <w:sz w:val="28"/>
          <w:szCs w:val="28"/>
        </w:rPr>
      </w:pPr>
      <w:r w:rsidRPr="001D5214">
        <w:rPr>
          <w:sz w:val="28"/>
          <w:szCs w:val="28"/>
        </w:rPr>
        <w:t>К специфическим тенденци</w:t>
      </w:r>
      <w:r w:rsidR="005B4010" w:rsidRPr="001D5214">
        <w:rPr>
          <w:sz w:val="28"/>
          <w:szCs w:val="28"/>
        </w:rPr>
        <w:t xml:space="preserve">ям, которые затрагивают весь рынок ценных бумаг в целом и в тоже время не свойственны другим рынкам, можно отнести такую специфическую тенденцию, как </w:t>
      </w:r>
      <w:r w:rsidR="006C3652" w:rsidRPr="001D5214">
        <w:rPr>
          <w:sz w:val="28"/>
          <w:szCs w:val="28"/>
        </w:rPr>
        <w:t>секъюритизация</w:t>
      </w:r>
      <w:r w:rsidR="007E1595" w:rsidRPr="001D5214">
        <w:rPr>
          <w:sz w:val="28"/>
          <w:szCs w:val="28"/>
        </w:rPr>
        <w:t xml:space="preserve"> финансовых ак</w:t>
      </w:r>
      <w:r w:rsidR="005B4010" w:rsidRPr="001D5214">
        <w:rPr>
          <w:sz w:val="28"/>
          <w:szCs w:val="28"/>
        </w:rPr>
        <w:t>тивов.</w:t>
      </w:r>
    </w:p>
    <w:p w:rsidR="005B4010" w:rsidRPr="001D5214" w:rsidRDefault="006C3652" w:rsidP="001D5214">
      <w:pPr>
        <w:spacing w:line="360" w:lineRule="auto"/>
        <w:ind w:firstLine="709"/>
        <w:jc w:val="both"/>
        <w:rPr>
          <w:sz w:val="28"/>
          <w:szCs w:val="28"/>
        </w:rPr>
      </w:pPr>
      <w:r w:rsidRPr="001D5214">
        <w:rPr>
          <w:sz w:val="28"/>
          <w:szCs w:val="28"/>
        </w:rPr>
        <w:t>Секъюритизация</w:t>
      </w:r>
      <w:r w:rsidR="005B4010" w:rsidRPr="001D5214">
        <w:rPr>
          <w:sz w:val="28"/>
          <w:szCs w:val="28"/>
        </w:rPr>
        <w:t xml:space="preserve"> </w:t>
      </w:r>
      <w:r w:rsidR="00C81FC2" w:rsidRPr="001D5214">
        <w:rPr>
          <w:sz w:val="28"/>
          <w:szCs w:val="28"/>
        </w:rPr>
        <w:t>–</w:t>
      </w:r>
      <w:r w:rsidR="005B4010" w:rsidRPr="001D5214">
        <w:rPr>
          <w:sz w:val="28"/>
          <w:szCs w:val="28"/>
        </w:rPr>
        <w:t xml:space="preserve"> это кра</w:t>
      </w:r>
      <w:r w:rsidR="00B27261" w:rsidRPr="001D5214">
        <w:rPr>
          <w:sz w:val="28"/>
          <w:szCs w:val="28"/>
        </w:rPr>
        <w:t>ткосрочное или долгосрочное при</w:t>
      </w:r>
      <w:r w:rsidR="005B4010" w:rsidRPr="001D5214">
        <w:rPr>
          <w:sz w:val="28"/>
          <w:szCs w:val="28"/>
        </w:rPr>
        <w:t>дание капитальным активам, н</w:t>
      </w:r>
      <w:r w:rsidR="00B27261" w:rsidRPr="001D5214">
        <w:rPr>
          <w:sz w:val="28"/>
          <w:szCs w:val="28"/>
        </w:rPr>
        <w:t>езависимо от форм их существова</w:t>
      </w:r>
      <w:r w:rsidR="005B4010" w:rsidRPr="001D5214">
        <w:rPr>
          <w:sz w:val="28"/>
          <w:szCs w:val="28"/>
        </w:rPr>
        <w:t>ния, формы тех или иных видов ценных бумаг, востребованных на рынке.</w:t>
      </w:r>
      <w:r w:rsidR="00247DCA" w:rsidRPr="001D5214">
        <w:rPr>
          <w:sz w:val="28"/>
          <w:szCs w:val="28"/>
        </w:rPr>
        <w:t xml:space="preserve"> Ценные бумаги выпускаются под имущественные права или будущие доходы, в том числе новых высокодоходных, но и высокорискованных компаний.</w:t>
      </w:r>
    </w:p>
    <w:p w:rsidR="006A6D78" w:rsidRPr="001D5214" w:rsidRDefault="005B4010" w:rsidP="001D5214">
      <w:pPr>
        <w:spacing w:line="360" w:lineRule="auto"/>
        <w:ind w:firstLine="709"/>
        <w:jc w:val="both"/>
        <w:rPr>
          <w:sz w:val="28"/>
          <w:szCs w:val="28"/>
        </w:rPr>
      </w:pPr>
      <w:r w:rsidRPr="001D5214">
        <w:rPr>
          <w:sz w:val="28"/>
          <w:szCs w:val="28"/>
        </w:rPr>
        <w:t>Секьюритизация представляе</w:t>
      </w:r>
      <w:r w:rsidR="00DF216D" w:rsidRPr="001D5214">
        <w:rPr>
          <w:sz w:val="28"/>
          <w:szCs w:val="28"/>
        </w:rPr>
        <w:t>т собой процесс перевода капита</w:t>
      </w:r>
      <w:r w:rsidRPr="001D5214">
        <w:rPr>
          <w:sz w:val="28"/>
          <w:szCs w:val="28"/>
        </w:rPr>
        <w:t>ла, находящегося по разным причинам в различно недоступных</w:t>
      </w:r>
      <w:r w:rsidR="00365CAC" w:rsidRPr="001D5214">
        <w:rPr>
          <w:sz w:val="28"/>
          <w:szCs w:val="28"/>
        </w:rPr>
        <w:t xml:space="preserve"> </w:t>
      </w:r>
      <w:r w:rsidRPr="001D5214">
        <w:rPr>
          <w:sz w:val="28"/>
          <w:szCs w:val="28"/>
        </w:rPr>
        <w:t>для участников рынка формах, например, в виде недвижимого</w:t>
      </w:r>
      <w:r w:rsidR="008D5B49" w:rsidRPr="001D5214">
        <w:rPr>
          <w:sz w:val="28"/>
          <w:szCs w:val="28"/>
        </w:rPr>
        <w:t xml:space="preserve"> </w:t>
      </w:r>
      <w:r w:rsidR="006A6D78" w:rsidRPr="001D5214">
        <w:rPr>
          <w:sz w:val="28"/>
          <w:szCs w:val="28"/>
        </w:rPr>
        <w:t>имущества,</w:t>
      </w:r>
      <w:r w:rsidRPr="001D5214">
        <w:rPr>
          <w:sz w:val="28"/>
          <w:szCs w:val="28"/>
        </w:rPr>
        <w:t xml:space="preserve"> каких-то запасов дли</w:t>
      </w:r>
      <w:r w:rsidR="00DF216D" w:rsidRPr="001D5214">
        <w:rPr>
          <w:sz w:val="28"/>
          <w:szCs w:val="28"/>
        </w:rPr>
        <w:t>тельного ха</w:t>
      </w:r>
      <w:r w:rsidRPr="001D5214">
        <w:rPr>
          <w:sz w:val="28"/>
          <w:szCs w:val="28"/>
        </w:rPr>
        <w:t xml:space="preserve">рактера, малоликвидных видов ценных бумаг и </w:t>
      </w:r>
      <w:r w:rsidR="00B27261" w:rsidRPr="001D5214">
        <w:rPr>
          <w:sz w:val="28"/>
          <w:szCs w:val="28"/>
        </w:rPr>
        <w:t>т.п., в форму лик</w:t>
      </w:r>
      <w:r w:rsidR="008D5B49" w:rsidRPr="001D5214">
        <w:rPr>
          <w:sz w:val="28"/>
          <w:szCs w:val="28"/>
        </w:rPr>
        <w:t>видной, т.</w:t>
      </w:r>
      <w:r w:rsidRPr="001D5214">
        <w:rPr>
          <w:sz w:val="28"/>
          <w:szCs w:val="28"/>
        </w:rPr>
        <w:t>е. хорошо обращающейся на рынке, ценной бумаги.</w:t>
      </w:r>
      <w:r w:rsidR="0068271D" w:rsidRPr="001D5214">
        <w:rPr>
          <w:rStyle w:val="af3"/>
          <w:sz w:val="28"/>
          <w:szCs w:val="28"/>
        </w:rPr>
        <w:footnoteReference w:id="7"/>
      </w:r>
    </w:p>
    <w:p w:rsidR="005977E8" w:rsidRPr="001D5214" w:rsidRDefault="005977E8" w:rsidP="001D5214">
      <w:pPr>
        <w:spacing w:line="360" w:lineRule="auto"/>
        <w:ind w:firstLine="709"/>
        <w:jc w:val="both"/>
        <w:rPr>
          <w:sz w:val="28"/>
          <w:szCs w:val="28"/>
        </w:rPr>
      </w:pPr>
      <w:r w:rsidRPr="001D5214">
        <w:rPr>
          <w:sz w:val="28"/>
          <w:szCs w:val="28"/>
        </w:rPr>
        <w:t xml:space="preserve">Секьюритизация ведет к увеличению как количественных показателей рынка ценных бумаг – растет объем операций с ценными бумагами </w:t>
      </w:r>
      <w:r w:rsidR="006A6D78" w:rsidRPr="001D5214">
        <w:rPr>
          <w:sz w:val="28"/>
          <w:szCs w:val="28"/>
        </w:rPr>
        <w:t>–</w:t>
      </w:r>
      <w:r w:rsidRPr="001D5214">
        <w:rPr>
          <w:sz w:val="28"/>
          <w:szCs w:val="28"/>
        </w:rPr>
        <w:t xml:space="preserve"> так и качественных </w:t>
      </w:r>
      <w:r w:rsidR="006A6D78" w:rsidRPr="001D5214">
        <w:rPr>
          <w:sz w:val="28"/>
          <w:szCs w:val="28"/>
        </w:rPr>
        <w:t>–</w:t>
      </w:r>
      <w:r w:rsidRPr="001D5214">
        <w:rPr>
          <w:sz w:val="28"/>
          <w:szCs w:val="28"/>
        </w:rPr>
        <w:t xml:space="preserve"> появляются новые финансовые инструменты. Схематично данную тенденцию можно рассматриват</w:t>
      </w:r>
      <w:r w:rsidR="00BA2F50" w:rsidRPr="001D5214">
        <w:rPr>
          <w:sz w:val="28"/>
          <w:szCs w:val="28"/>
        </w:rPr>
        <w:t>ь в двух аспектах.</w:t>
      </w:r>
    </w:p>
    <w:p w:rsidR="005977E8" w:rsidRPr="001D5214" w:rsidRDefault="00BA2F50" w:rsidP="001D5214">
      <w:pPr>
        <w:spacing w:line="360" w:lineRule="auto"/>
        <w:ind w:firstLine="709"/>
        <w:jc w:val="both"/>
        <w:rPr>
          <w:sz w:val="28"/>
          <w:szCs w:val="28"/>
        </w:rPr>
      </w:pPr>
      <w:r w:rsidRPr="001D5214">
        <w:rPr>
          <w:sz w:val="28"/>
          <w:szCs w:val="28"/>
        </w:rPr>
        <w:t>С одной стороны в</w:t>
      </w:r>
      <w:r w:rsidR="005B4010" w:rsidRPr="001D5214">
        <w:rPr>
          <w:sz w:val="28"/>
          <w:szCs w:val="28"/>
        </w:rPr>
        <w:t xml:space="preserve">ыпуск различного рода вторичных ценных бумаг, </w:t>
      </w:r>
      <w:r w:rsidR="005977E8" w:rsidRPr="001D5214">
        <w:rPr>
          <w:sz w:val="28"/>
          <w:szCs w:val="28"/>
        </w:rPr>
        <w:t xml:space="preserve">замена депозитов депозитными сертификатами, а традиционного кредитования выпуском облигационных займов </w:t>
      </w:r>
      <w:r w:rsidR="005B4010" w:rsidRPr="001D5214">
        <w:rPr>
          <w:sz w:val="28"/>
          <w:szCs w:val="28"/>
        </w:rPr>
        <w:t>или</w:t>
      </w:r>
      <w:r w:rsidR="005977E8" w:rsidRPr="001D5214">
        <w:rPr>
          <w:sz w:val="28"/>
          <w:szCs w:val="28"/>
        </w:rPr>
        <w:t xml:space="preserve"> выпуск</w:t>
      </w:r>
      <w:r w:rsidR="005B4010" w:rsidRPr="001D5214">
        <w:rPr>
          <w:sz w:val="28"/>
          <w:szCs w:val="28"/>
        </w:rPr>
        <w:t xml:space="preserve"> других долговых ценных бумаг</w:t>
      </w:r>
      <w:r w:rsidR="00795640" w:rsidRPr="001D5214">
        <w:rPr>
          <w:sz w:val="28"/>
          <w:szCs w:val="28"/>
        </w:rPr>
        <w:t xml:space="preserve"> </w:t>
      </w:r>
      <w:r w:rsidR="005B4010" w:rsidRPr="001D5214">
        <w:rPr>
          <w:sz w:val="28"/>
          <w:szCs w:val="28"/>
        </w:rPr>
        <w:t>на базе такого рода малоактивного имущества</w:t>
      </w:r>
      <w:r w:rsidR="005977E8" w:rsidRPr="001D5214">
        <w:rPr>
          <w:sz w:val="28"/>
          <w:szCs w:val="28"/>
        </w:rPr>
        <w:t>,</w:t>
      </w:r>
      <w:r w:rsidR="005B4010" w:rsidRPr="001D5214">
        <w:rPr>
          <w:sz w:val="28"/>
          <w:szCs w:val="28"/>
        </w:rPr>
        <w:t xml:space="preserve"> позволяет ускорять</w:t>
      </w:r>
      <w:r w:rsidR="00795640" w:rsidRPr="001D5214">
        <w:rPr>
          <w:sz w:val="28"/>
          <w:szCs w:val="28"/>
        </w:rPr>
        <w:t xml:space="preserve"> </w:t>
      </w:r>
      <w:r w:rsidR="005B4010" w:rsidRPr="001D5214">
        <w:rPr>
          <w:sz w:val="28"/>
          <w:szCs w:val="28"/>
        </w:rPr>
        <w:t>оборот общественного капитал</w:t>
      </w:r>
      <w:r w:rsidR="00DF216D" w:rsidRPr="001D5214">
        <w:rPr>
          <w:sz w:val="28"/>
          <w:szCs w:val="28"/>
        </w:rPr>
        <w:t>а в целом, получать дополнитель</w:t>
      </w:r>
      <w:r w:rsidR="005B4010" w:rsidRPr="001D5214">
        <w:rPr>
          <w:sz w:val="28"/>
          <w:szCs w:val="28"/>
        </w:rPr>
        <w:t>ный доход, расширять рынок и его возможности.</w:t>
      </w:r>
    </w:p>
    <w:p w:rsidR="001940BB" w:rsidRPr="001D5214" w:rsidRDefault="00BA2F50" w:rsidP="001D5214">
      <w:pPr>
        <w:spacing w:line="360" w:lineRule="auto"/>
        <w:ind w:firstLine="709"/>
        <w:jc w:val="both"/>
        <w:rPr>
          <w:sz w:val="28"/>
          <w:szCs w:val="28"/>
        </w:rPr>
      </w:pPr>
      <w:r w:rsidRPr="001D5214">
        <w:rPr>
          <w:sz w:val="28"/>
          <w:szCs w:val="28"/>
        </w:rPr>
        <w:t>С другой стороны</w:t>
      </w:r>
      <w:r w:rsidR="005977E8" w:rsidRPr="001D5214">
        <w:rPr>
          <w:sz w:val="28"/>
          <w:szCs w:val="28"/>
        </w:rPr>
        <w:t>, п</w:t>
      </w:r>
      <w:r w:rsidR="005A4322" w:rsidRPr="001D5214">
        <w:rPr>
          <w:sz w:val="28"/>
          <w:szCs w:val="28"/>
        </w:rPr>
        <w:t xml:space="preserve">роцесс </w:t>
      </w:r>
      <w:r w:rsidR="00DF216D" w:rsidRPr="001D5214">
        <w:rPr>
          <w:sz w:val="28"/>
          <w:szCs w:val="28"/>
        </w:rPr>
        <w:t>секьюритизации</w:t>
      </w:r>
      <w:r w:rsidR="005A4322" w:rsidRPr="001D5214">
        <w:rPr>
          <w:sz w:val="28"/>
          <w:szCs w:val="28"/>
        </w:rPr>
        <w:t xml:space="preserve"> в мировой экономике подразумевает кроме перевода актива из неликвидной формы в ликвидную и перераспределение рисков, связанных с этим активом и сопровождается определенной процедурой, результатом которой являются ценные бумаги, эмитированные специфическим эмитентом под обеспечение данного актива. Участниками данного процесса являются, как правило, ссудозаемщик, банк, выдающий кредит, и специализированный эмитент, выпускающий ценные бумаги под обеспечение указанного кредита. При этом банк-кредитор передает риск невозврата кредита со своего баланса на баланс специализированного эмитента, а финансовые ресурсы, полученные в результате размещения ценных бумаг, направляются на рефинансирование банка-кредитора.</w:t>
      </w:r>
      <w:r w:rsidR="005977E8" w:rsidRPr="001D5214">
        <w:rPr>
          <w:sz w:val="28"/>
          <w:szCs w:val="28"/>
        </w:rPr>
        <w:t xml:space="preserve"> </w:t>
      </w:r>
      <w:r w:rsidR="00C1120B" w:rsidRPr="001D5214">
        <w:rPr>
          <w:sz w:val="28"/>
          <w:szCs w:val="28"/>
        </w:rPr>
        <w:t xml:space="preserve">На сегодняшний день </w:t>
      </w:r>
      <w:r w:rsidR="00721F50" w:rsidRPr="001D5214">
        <w:rPr>
          <w:sz w:val="28"/>
          <w:szCs w:val="28"/>
        </w:rPr>
        <w:t>секъюритизация</w:t>
      </w:r>
      <w:r w:rsidR="005977E8" w:rsidRPr="001D5214">
        <w:rPr>
          <w:sz w:val="28"/>
          <w:szCs w:val="28"/>
        </w:rPr>
        <w:t xml:space="preserve"> особенно активно идет в США.</w:t>
      </w:r>
    </w:p>
    <w:p w:rsidR="003978DE" w:rsidRPr="001D5214" w:rsidRDefault="000630B8" w:rsidP="001D5214">
      <w:pPr>
        <w:spacing w:line="360" w:lineRule="auto"/>
        <w:ind w:firstLine="709"/>
        <w:jc w:val="both"/>
        <w:rPr>
          <w:sz w:val="28"/>
          <w:szCs w:val="28"/>
        </w:rPr>
      </w:pPr>
      <w:r w:rsidRPr="001D5214">
        <w:rPr>
          <w:sz w:val="28"/>
          <w:szCs w:val="28"/>
        </w:rPr>
        <w:t>Другой специфической функцией является</w:t>
      </w:r>
      <w:r w:rsidR="00844CCB" w:rsidRPr="001D5214">
        <w:rPr>
          <w:sz w:val="28"/>
          <w:szCs w:val="28"/>
        </w:rPr>
        <w:t xml:space="preserve"> </w:t>
      </w:r>
      <w:r w:rsidRPr="001D5214">
        <w:rPr>
          <w:sz w:val="28"/>
          <w:szCs w:val="28"/>
        </w:rPr>
        <w:t>д</w:t>
      </w:r>
      <w:r w:rsidR="00844CCB" w:rsidRPr="001D5214">
        <w:rPr>
          <w:sz w:val="28"/>
          <w:szCs w:val="28"/>
        </w:rPr>
        <w:t xml:space="preserve">езинтермидация </w:t>
      </w:r>
      <w:r w:rsidR="007824A1" w:rsidRPr="001D5214">
        <w:rPr>
          <w:sz w:val="28"/>
          <w:szCs w:val="28"/>
        </w:rPr>
        <w:t>–</w:t>
      </w:r>
      <w:r w:rsidR="00844CCB" w:rsidRPr="001D5214">
        <w:rPr>
          <w:sz w:val="28"/>
          <w:szCs w:val="28"/>
        </w:rPr>
        <w:t xml:space="preserve"> устранение посредников. На мировых финансовых рынках все шире применяются инструменты и процедуры торговли, упрощающие доступ мелким и средним инвестора</w:t>
      </w:r>
      <w:r w:rsidR="007824A1" w:rsidRPr="001D5214">
        <w:rPr>
          <w:sz w:val="28"/>
          <w:szCs w:val="28"/>
        </w:rPr>
        <w:t>м</w:t>
      </w:r>
      <w:r w:rsidR="00844CCB" w:rsidRPr="001D5214">
        <w:rPr>
          <w:sz w:val="28"/>
          <w:szCs w:val="28"/>
        </w:rPr>
        <w:t xml:space="preserve">. </w:t>
      </w:r>
      <w:r w:rsidRPr="001D5214">
        <w:rPr>
          <w:sz w:val="28"/>
          <w:szCs w:val="28"/>
        </w:rPr>
        <w:t xml:space="preserve">Эта </w:t>
      </w:r>
      <w:r w:rsidR="003978DE" w:rsidRPr="001D5214">
        <w:rPr>
          <w:sz w:val="28"/>
          <w:szCs w:val="28"/>
        </w:rPr>
        <w:t xml:space="preserve">общая </w:t>
      </w:r>
      <w:r w:rsidRPr="001D5214">
        <w:rPr>
          <w:sz w:val="28"/>
          <w:szCs w:val="28"/>
        </w:rPr>
        <w:t xml:space="preserve">тенденция </w:t>
      </w:r>
      <w:r w:rsidR="003978DE" w:rsidRPr="001D5214">
        <w:rPr>
          <w:sz w:val="28"/>
          <w:szCs w:val="28"/>
        </w:rPr>
        <w:t xml:space="preserve">включает в себя две структурные тенденции, </w:t>
      </w:r>
      <w:r w:rsidR="00844CCB" w:rsidRPr="001D5214">
        <w:rPr>
          <w:sz w:val="28"/>
          <w:szCs w:val="28"/>
        </w:rPr>
        <w:t>созда</w:t>
      </w:r>
      <w:r w:rsidR="003978DE" w:rsidRPr="001D5214">
        <w:rPr>
          <w:sz w:val="28"/>
          <w:szCs w:val="28"/>
        </w:rPr>
        <w:t>ние</w:t>
      </w:r>
      <w:r w:rsidR="00844CCB" w:rsidRPr="001D5214">
        <w:rPr>
          <w:sz w:val="28"/>
          <w:szCs w:val="28"/>
        </w:rPr>
        <w:t xml:space="preserve"> новых инструментов </w:t>
      </w:r>
      <w:r w:rsidR="003978DE" w:rsidRPr="001D5214">
        <w:rPr>
          <w:sz w:val="28"/>
          <w:szCs w:val="28"/>
        </w:rPr>
        <w:t>и изменение</w:t>
      </w:r>
      <w:r w:rsidR="00844CCB" w:rsidRPr="001D5214">
        <w:rPr>
          <w:sz w:val="28"/>
          <w:szCs w:val="28"/>
        </w:rPr>
        <w:t xml:space="preserve"> структуры участников рынка ценных бумаг и выполняе</w:t>
      </w:r>
      <w:r w:rsidR="001C2C41" w:rsidRPr="001D5214">
        <w:rPr>
          <w:sz w:val="28"/>
          <w:szCs w:val="28"/>
        </w:rPr>
        <w:t xml:space="preserve">мых </w:t>
      </w:r>
      <w:r w:rsidR="003978DE" w:rsidRPr="001D5214">
        <w:rPr>
          <w:sz w:val="28"/>
          <w:szCs w:val="28"/>
        </w:rPr>
        <w:t xml:space="preserve">ими функций, которые будут рассмотрены </w:t>
      </w:r>
      <w:r w:rsidR="003E01F2" w:rsidRPr="001D5214">
        <w:rPr>
          <w:sz w:val="28"/>
          <w:szCs w:val="28"/>
        </w:rPr>
        <w:t>в параграфе 2.3.</w:t>
      </w:r>
    </w:p>
    <w:p w:rsidR="004F167C" w:rsidRPr="001D5214" w:rsidRDefault="00F67285" w:rsidP="001D5214">
      <w:pPr>
        <w:spacing w:line="360" w:lineRule="auto"/>
        <w:ind w:firstLine="709"/>
        <w:jc w:val="both"/>
        <w:rPr>
          <w:sz w:val="28"/>
          <w:szCs w:val="28"/>
        </w:rPr>
      </w:pPr>
      <w:r w:rsidRPr="001D5214">
        <w:rPr>
          <w:sz w:val="28"/>
          <w:szCs w:val="28"/>
        </w:rPr>
        <w:t>Кроме перечисленных общепризнанных тенденций развития рынка ценных бумаг, в качестве тенденции необходимо отметить процесс создания сложных структурированных продуктов, призванных удовлетворять оригинальные потребности индивидуальных кли</w:t>
      </w:r>
      <w:r w:rsidR="004F167C" w:rsidRPr="001D5214">
        <w:rPr>
          <w:sz w:val="28"/>
          <w:szCs w:val="28"/>
        </w:rPr>
        <w:t>ентов.</w:t>
      </w:r>
    </w:p>
    <w:p w:rsidR="00F67285" w:rsidRPr="001D5214" w:rsidRDefault="004F167C" w:rsidP="001D5214">
      <w:pPr>
        <w:spacing w:line="360" w:lineRule="auto"/>
        <w:ind w:firstLine="709"/>
        <w:jc w:val="both"/>
        <w:rPr>
          <w:sz w:val="28"/>
          <w:szCs w:val="28"/>
        </w:rPr>
      </w:pPr>
      <w:r w:rsidRPr="001D5214">
        <w:rPr>
          <w:sz w:val="28"/>
          <w:szCs w:val="28"/>
        </w:rPr>
        <w:t>При этом инвестиционные компании как создают сложные цепочки, состоящие из стандартных инструментов с уникальными параметрами и в уникальной последовательности исполнения, так и предлагают рынку новые инструменты.</w:t>
      </w:r>
    </w:p>
    <w:p w:rsidR="00D61F33" w:rsidRPr="001D5214" w:rsidRDefault="00B27261" w:rsidP="001D5214">
      <w:pPr>
        <w:spacing w:line="360" w:lineRule="auto"/>
        <w:ind w:firstLine="709"/>
        <w:jc w:val="both"/>
        <w:rPr>
          <w:sz w:val="28"/>
          <w:szCs w:val="28"/>
        </w:rPr>
      </w:pPr>
      <w:r w:rsidRPr="001D5214">
        <w:rPr>
          <w:sz w:val="28"/>
          <w:szCs w:val="28"/>
        </w:rPr>
        <w:t>Подводя итоги сказанному в данном параграфе</w:t>
      </w:r>
      <w:r w:rsidR="00D90FB6" w:rsidRPr="001D5214">
        <w:rPr>
          <w:sz w:val="28"/>
          <w:szCs w:val="28"/>
        </w:rPr>
        <w:t>,</w:t>
      </w:r>
      <w:r w:rsidRPr="001D5214">
        <w:rPr>
          <w:sz w:val="28"/>
          <w:szCs w:val="28"/>
        </w:rPr>
        <w:t xml:space="preserve"> отметим, что </w:t>
      </w:r>
      <w:r w:rsidR="00D90FB6" w:rsidRPr="001D5214">
        <w:rPr>
          <w:sz w:val="28"/>
          <w:szCs w:val="28"/>
        </w:rPr>
        <w:t xml:space="preserve">общие тенденции дают нам представление об изменениях на рынке ценных бумаг относительно других рынков или всего мирового рынка, в свою </w:t>
      </w:r>
      <w:r w:rsidR="00DB03EC" w:rsidRPr="001D5214">
        <w:rPr>
          <w:sz w:val="28"/>
          <w:szCs w:val="28"/>
        </w:rPr>
        <w:t>очередь,</w:t>
      </w:r>
      <w:r w:rsidR="00D90FB6" w:rsidRPr="001D5214">
        <w:rPr>
          <w:sz w:val="28"/>
          <w:szCs w:val="28"/>
        </w:rPr>
        <w:t xml:space="preserve"> разделяясь на общерыночные</w:t>
      </w:r>
      <w:r w:rsidR="00DB03EC" w:rsidRPr="001D5214">
        <w:rPr>
          <w:sz w:val="28"/>
          <w:szCs w:val="28"/>
        </w:rPr>
        <w:t xml:space="preserve"> и специфические. Из общерыночных, тенденциями, являющимися особенно характерными для нашего века, на наш взгляд, являются</w:t>
      </w:r>
      <w:r w:rsidR="00A86246" w:rsidRPr="001D5214">
        <w:rPr>
          <w:sz w:val="28"/>
          <w:szCs w:val="28"/>
        </w:rPr>
        <w:t xml:space="preserve"> компьютеризация</w:t>
      </w:r>
      <w:r w:rsidR="00E45D4A" w:rsidRPr="001D5214">
        <w:rPr>
          <w:sz w:val="28"/>
          <w:szCs w:val="28"/>
        </w:rPr>
        <w:t xml:space="preserve"> – бурное развитию </w:t>
      </w:r>
      <w:r w:rsidR="00E45D4A" w:rsidRPr="001D5214">
        <w:rPr>
          <w:sz w:val="28"/>
          <w:szCs w:val="28"/>
          <w:lang w:val="en-US"/>
        </w:rPr>
        <w:t>IT</w:t>
      </w:r>
      <w:r w:rsidR="00E45D4A" w:rsidRPr="001D5214">
        <w:rPr>
          <w:sz w:val="28"/>
          <w:szCs w:val="28"/>
        </w:rPr>
        <w:t>-технологий и не менее стремительное внедрение их в повседневную практику инвестиционно-банковской деятельности</w:t>
      </w:r>
      <w:r w:rsidR="00D61F33" w:rsidRPr="001D5214">
        <w:rPr>
          <w:sz w:val="28"/>
          <w:szCs w:val="28"/>
        </w:rPr>
        <w:t>,</w:t>
      </w:r>
      <w:r w:rsidR="00E45D4A" w:rsidRPr="001D5214">
        <w:rPr>
          <w:sz w:val="28"/>
          <w:szCs w:val="28"/>
        </w:rPr>
        <w:t xml:space="preserve"> </w:t>
      </w:r>
      <w:r w:rsidR="00387EAA" w:rsidRPr="001D5214">
        <w:rPr>
          <w:sz w:val="28"/>
          <w:szCs w:val="28"/>
        </w:rPr>
        <w:t>а также</w:t>
      </w:r>
      <w:r w:rsidR="00E45D4A" w:rsidRPr="001D5214">
        <w:rPr>
          <w:sz w:val="28"/>
          <w:szCs w:val="28"/>
        </w:rPr>
        <w:t xml:space="preserve"> глобализация</w:t>
      </w:r>
      <w:r w:rsidR="00D61F33" w:rsidRPr="001D5214">
        <w:rPr>
          <w:sz w:val="28"/>
          <w:szCs w:val="28"/>
        </w:rPr>
        <w:t>, способствующая интернационализации мирового рынка</w:t>
      </w:r>
      <w:r w:rsidR="00E45D4A" w:rsidRPr="001D5214">
        <w:rPr>
          <w:sz w:val="28"/>
          <w:szCs w:val="28"/>
        </w:rPr>
        <w:t xml:space="preserve">. </w:t>
      </w:r>
      <w:r w:rsidR="00D61F33" w:rsidRPr="001D5214">
        <w:rPr>
          <w:sz w:val="28"/>
          <w:szCs w:val="28"/>
        </w:rPr>
        <w:t>Появление сети интернет, во многом снивелировало значение фактора географической удаленности клиентов от центров оказания финансовых услуг, а также сократило до минимума размеры начального капитала, с которым клиент может войти в рынок, сделав доступным весь спектр финансовых инструментов мелким и средним инвесторам, в том числе и физическим лицам.</w:t>
      </w:r>
    </w:p>
    <w:p w:rsidR="00B27261" w:rsidRPr="001D5214" w:rsidRDefault="00A86246" w:rsidP="001D5214">
      <w:pPr>
        <w:spacing w:line="360" w:lineRule="auto"/>
        <w:ind w:firstLine="709"/>
        <w:jc w:val="both"/>
        <w:rPr>
          <w:sz w:val="28"/>
          <w:szCs w:val="28"/>
        </w:rPr>
      </w:pPr>
      <w:r w:rsidRPr="001D5214">
        <w:rPr>
          <w:sz w:val="28"/>
          <w:szCs w:val="28"/>
        </w:rPr>
        <w:t>Из специфических</w:t>
      </w:r>
      <w:r w:rsidR="009F57FF" w:rsidRPr="001D5214">
        <w:rPr>
          <w:sz w:val="28"/>
          <w:szCs w:val="28"/>
        </w:rPr>
        <w:t xml:space="preserve">, особого внимания заслуживает </w:t>
      </w:r>
      <w:r w:rsidR="005F014E" w:rsidRPr="001D5214">
        <w:rPr>
          <w:sz w:val="28"/>
          <w:szCs w:val="28"/>
        </w:rPr>
        <w:t>секъюритизация</w:t>
      </w:r>
      <w:r w:rsidR="009F57FF" w:rsidRPr="001D5214">
        <w:rPr>
          <w:sz w:val="28"/>
          <w:szCs w:val="28"/>
        </w:rPr>
        <w:t>, явление сложное и многогранное, относитель</w:t>
      </w:r>
      <w:r w:rsidR="00D61F33" w:rsidRPr="001D5214">
        <w:rPr>
          <w:sz w:val="28"/>
          <w:szCs w:val="28"/>
        </w:rPr>
        <w:t>но новое</w:t>
      </w:r>
      <w:r w:rsidR="009F57FF" w:rsidRPr="001D5214">
        <w:rPr>
          <w:sz w:val="28"/>
          <w:szCs w:val="28"/>
        </w:rPr>
        <w:t>, в том числе и для российского рынка</w:t>
      </w:r>
      <w:r w:rsidR="00E45D4A" w:rsidRPr="001D5214">
        <w:rPr>
          <w:sz w:val="28"/>
          <w:szCs w:val="28"/>
        </w:rPr>
        <w:t>.</w:t>
      </w:r>
    </w:p>
    <w:p w:rsidR="001D5214" w:rsidRDefault="001D5214" w:rsidP="001D5214">
      <w:pPr>
        <w:spacing w:line="360" w:lineRule="auto"/>
        <w:ind w:firstLine="709"/>
        <w:jc w:val="both"/>
        <w:rPr>
          <w:sz w:val="28"/>
          <w:szCs w:val="28"/>
        </w:rPr>
      </w:pPr>
      <w:bookmarkStart w:id="7" w:name="_Toc196197063"/>
    </w:p>
    <w:p w:rsidR="00A00B0D" w:rsidRPr="001D5214" w:rsidRDefault="001D5214" w:rsidP="001D5214">
      <w:pPr>
        <w:spacing w:line="360" w:lineRule="auto"/>
        <w:ind w:firstLine="709"/>
        <w:jc w:val="center"/>
        <w:rPr>
          <w:b/>
          <w:sz w:val="28"/>
          <w:szCs w:val="28"/>
        </w:rPr>
      </w:pPr>
      <w:r>
        <w:rPr>
          <w:b/>
          <w:sz w:val="28"/>
          <w:szCs w:val="28"/>
        </w:rPr>
        <w:br w:type="page"/>
      </w:r>
      <w:r w:rsidR="000630B8" w:rsidRPr="001D5214">
        <w:rPr>
          <w:b/>
          <w:sz w:val="28"/>
          <w:szCs w:val="28"/>
        </w:rPr>
        <w:t xml:space="preserve">2.3 </w:t>
      </w:r>
      <w:r w:rsidR="00721F50" w:rsidRPr="001D5214">
        <w:rPr>
          <w:b/>
          <w:sz w:val="28"/>
          <w:szCs w:val="28"/>
        </w:rPr>
        <w:t>Основные структурные тенденции</w:t>
      </w:r>
      <w:r w:rsidR="00C7732B" w:rsidRPr="001D5214">
        <w:rPr>
          <w:b/>
          <w:sz w:val="28"/>
          <w:szCs w:val="28"/>
        </w:rPr>
        <w:t xml:space="preserve"> МРЦБ</w:t>
      </w:r>
      <w:bookmarkEnd w:id="7"/>
    </w:p>
    <w:p w:rsidR="001D5214" w:rsidRDefault="001D5214" w:rsidP="001D5214">
      <w:pPr>
        <w:spacing w:line="360" w:lineRule="auto"/>
        <w:ind w:firstLine="709"/>
        <w:jc w:val="both"/>
        <w:rPr>
          <w:sz w:val="28"/>
          <w:szCs w:val="28"/>
        </w:rPr>
      </w:pPr>
    </w:p>
    <w:p w:rsidR="007E1595" w:rsidRPr="001D5214" w:rsidRDefault="00721F50" w:rsidP="001D5214">
      <w:pPr>
        <w:spacing w:line="360" w:lineRule="auto"/>
        <w:ind w:firstLine="709"/>
        <w:jc w:val="both"/>
        <w:rPr>
          <w:sz w:val="28"/>
          <w:szCs w:val="28"/>
        </w:rPr>
      </w:pPr>
      <w:r w:rsidRPr="001D5214">
        <w:rPr>
          <w:sz w:val="28"/>
          <w:szCs w:val="28"/>
        </w:rPr>
        <w:t xml:space="preserve">Структурные тенденции развития </w:t>
      </w:r>
      <w:r w:rsidR="00A00B0D" w:rsidRPr="001D5214">
        <w:rPr>
          <w:sz w:val="28"/>
          <w:szCs w:val="28"/>
        </w:rPr>
        <w:t>–</w:t>
      </w:r>
      <w:r w:rsidRPr="001D5214">
        <w:rPr>
          <w:sz w:val="28"/>
          <w:szCs w:val="28"/>
        </w:rPr>
        <w:t xml:space="preserve"> это тенденции развития, относящиеся к тем или иным частям рынка ценных бумаг. Это как бы внутренние тенденции развития данного рынка. Отдельные части (сегменты) рынка ценных бумаг всегда р</w:t>
      </w:r>
      <w:r w:rsidR="007E1595" w:rsidRPr="001D5214">
        <w:rPr>
          <w:sz w:val="28"/>
          <w:szCs w:val="28"/>
        </w:rPr>
        <w:t>азвиваются нерав</w:t>
      </w:r>
      <w:r w:rsidR="00B17228" w:rsidRPr="001D5214">
        <w:rPr>
          <w:sz w:val="28"/>
          <w:szCs w:val="28"/>
        </w:rPr>
        <w:t>номерно и в не</w:t>
      </w:r>
      <w:r w:rsidRPr="001D5214">
        <w:rPr>
          <w:sz w:val="28"/>
          <w:szCs w:val="28"/>
        </w:rPr>
        <w:t>которой степени обособленно друг от друга. Более</w:t>
      </w:r>
      <w:r w:rsidR="00701AD5" w:rsidRPr="001D5214">
        <w:rPr>
          <w:sz w:val="28"/>
          <w:szCs w:val="28"/>
        </w:rPr>
        <w:t xml:space="preserve"> </w:t>
      </w:r>
      <w:r w:rsidRPr="001D5214">
        <w:rPr>
          <w:sz w:val="28"/>
          <w:szCs w:val="28"/>
        </w:rPr>
        <w:t>быстрое развитие одной части рынка, когда оно обнаруживается, подстегивает необходимость ускоренного развития других е</w:t>
      </w:r>
      <w:r w:rsidR="001839BF" w:rsidRPr="001D5214">
        <w:rPr>
          <w:sz w:val="28"/>
          <w:szCs w:val="28"/>
        </w:rPr>
        <w:t>го ча</w:t>
      </w:r>
      <w:r w:rsidRPr="001D5214">
        <w:rPr>
          <w:sz w:val="28"/>
          <w:szCs w:val="28"/>
        </w:rPr>
        <w:t xml:space="preserve">стей и </w:t>
      </w:r>
      <w:r w:rsidR="00701AD5" w:rsidRPr="001D5214">
        <w:rPr>
          <w:sz w:val="28"/>
          <w:szCs w:val="28"/>
        </w:rPr>
        <w:t>т</w:t>
      </w:r>
      <w:r w:rsidRPr="001D5214">
        <w:rPr>
          <w:sz w:val="28"/>
          <w:szCs w:val="28"/>
        </w:rPr>
        <w:t>.д.</w:t>
      </w:r>
      <w:r w:rsidR="00701AD5" w:rsidRPr="001D5214">
        <w:rPr>
          <w:sz w:val="28"/>
          <w:szCs w:val="28"/>
        </w:rPr>
        <w:t xml:space="preserve"> </w:t>
      </w:r>
      <w:r w:rsidRPr="001D5214">
        <w:rPr>
          <w:sz w:val="28"/>
          <w:szCs w:val="28"/>
        </w:rPr>
        <w:t>Структурные тенденции развития рынка призваны выравнивать уровни функционирования одних его частей относительно других, в противном случае</w:t>
      </w:r>
      <w:r w:rsidR="00B17228" w:rsidRPr="001D5214">
        <w:rPr>
          <w:sz w:val="28"/>
          <w:szCs w:val="28"/>
        </w:rPr>
        <w:t>,</w:t>
      </w:r>
      <w:r w:rsidRPr="001D5214">
        <w:rPr>
          <w:sz w:val="28"/>
          <w:szCs w:val="28"/>
        </w:rPr>
        <w:t xml:space="preserve"> возникает эффект «слабого звена», которое будет сдерживать развитие системы в целом.</w:t>
      </w:r>
    </w:p>
    <w:p w:rsidR="007E1595" w:rsidRPr="001D5214" w:rsidRDefault="007E1595" w:rsidP="001D5214">
      <w:pPr>
        <w:spacing w:line="360" w:lineRule="auto"/>
        <w:ind w:firstLine="709"/>
        <w:jc w:val="both"/>
        <w:rPr>
          <w:sz w:val="28"/>
          <w:szCs w:val="28"/>
        </w:rPr>
      </w:pPr>
      <w:r w:rsidRPr="001D5214">
        <w:rPr>
          <w:sz w:val="28"/>
          <w:szCs w:val="28"/>
        </w:rPr>
        <w:t>В этом смысле структурные тенденции являются самыми практическими и одновременно самыми относительно краткосрочными тенденциями развития. Они не могут продолжаться достаточно долго, в виду того, что растягивание процесса совершенствования рынка на многие годы не соответствует общим интересам участников рынка, поскольку это противоречит их целям скорейшего (в пределах собственной активной жизни) обогащения, а также в силу быстрого технического и научного прогресса.</w:t>
      </w:r>
    </w:p>
    <w:p w:rsidR="007E1595" w:rsidRDefault="007E1595" w:rsidP="001D5214">
      <w:pPr>
        <w:spacing w:line="360" w:lineRule="auto"/>
        <w:ind w:firstLine="709"/>
        <w:jc w:val="both"/>
        <w:rPr>
          <w:sz w:val="28"/>
          <w:szCs w:val="28"/>
        </w:rPr>
      </w:pPr>
      <w:r w:rsidRPr="001D5214">
        <w:rPr>
          <w:sz w:val="28"/>
          <w:szCs w:val="28"/>
        </w:rPr>
        <w:t>Наиболее существенные внутренние направления развития рынка ценных бумаг отображены на схеме (рис.1).</w:t>
      </w:r>
      <w:r w:rsidR="004A5D28" w:rsidRPr="001D5214">
        <w:rPr>
          <w:rStyle w:val="af3"/>
          <w:sz w:val="28"/>
          <w:szCs w:val="28"/>
        </w:rPr>
        <w:footnoteReference w:id="8"/>
      </w:r>
      <w:r w:rsidRPr="001D5214">
        <w:rPr>
          <w:sz w:val="28"/>
          <w:szCs w:val="28"/>
        </w:rPr>
        <w:t xml:space="preserve"> Рассмотрим ее подробнее.</w:t>
      </w:r>
    </w:p>
    <w:p w:rsidR="001839BF" w:rsidRPr="001D5214" w:rsidRDefault="001D5214" w:rsidP="001D5214">
      <w:pPr>
        <w:spacing w:line="360" w:lineRule="auto"/>
        <w:ind w:firstLine="709"/>
        <w:jc w:val="both"/>
        <w:rPr>
          <w:sz w:val="28"/>
          <w:szCs w:val="28"/>
        </w:rPr>
      </w:pPr>
      <w:r>
        <w:rPr>
          <w:sz w:val="28"/>
          <w:szCs w:val="28"/>
        </w:rPr>
        <w:br w:type="page"/>
      </w:r>
      <w:r w:rsidR="009E1A6E">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75pt;height:223.5pt">
            <v:imagedata r:id="rId7" o:title=""/>
          </v:shape>
        </w:pict>
      </w:r>
    </w:p>
    <w:p w:rsidR="001839BF" w:rsidRPr="001D5214" w:rsidRDefault="001839BF" w:rsidP="001D5214">
      <w:pPr>
        <w:spacing w:line="360" w:lineRule="auto"/>
        <w:ind w:firstLine="709"/>
        <w:jc w:val="both"/>
        <w:rPr>
          <w:sz w:val="28"/>
          <w:szCs w:val="28"/>
        </w:rPr>
      </w:pPr>
      <w:r w:rsidRPr="001D5214">
        <w:rPr>
          <w:sz w:val="28"/>
          <w:szCs w:val="28"/>
        </w:rPr>
        <w:t>Рис 1. Структурные тенденции МРЦБ</w:t>
      </w:r>
    </w:p>
    <w:p w:rsidR="001839BF" w:rsidRPr="001D5214" w:rsidRDefault="001839BF" w:rsidP="001D5214">
      <w:pPr>
        <w:spacing w:line="360" w:lineRule="auto"/>
        <w:ind w:firstLine="709"/>
        <w:jc w:val="both"/>
        <w:rPr>
          <w:sz w:val="28"/>
          <w:szCs w:val="28"/>
        </w:rPr>
      </w:pPr>
    </w:p>
    <w:p w:rsidR="00232717" w:rsidRPr="001D5214" w:rsidRDefault="00721F50" w:rsidP="001D5214">
      <w:pPr>
        <w:spacing w:line="360" w:lineRule="auto"/>
        <w:ind w:firstLine="709"/>
        <w:jc w:val="both"/>
        <w:rPr>
          <w:sz w:val="28"/>
          <w:szCs w:val="28"/>
        </w:rPr>
      </w:pPr>
      <w:r w:rsidRPr="001D5214">
        <w:rPr>
          <w:sz w:val="28"/>
          <w:szCs w:val="28"/>
        </w:rPr>
        <w:t>Изменения в составе участников рынка ценных бумаг имеют два направления:</w:t>
      </w:r>
    </w:p>
    <w:p w:rsidR="003978DE" w:rsidRPr="001D5214" w:rsidRDefault="00232717" w:rsidP="001D5214">
      <w:pPr>
        <w:spacing w:line="360" w:lineRule="auto"/>
        <w:ind w:firstLine="709"/>
        <w:jc w:val="both"/>
        <w:rPr>
          <w:sz w:val="28"/>
          <w:szCs w:val="28"/>
        </w:rPr>
      </w:pPr>
      <w:r w:rsidRPr="001D5214">
        <w:rPr>
          <w:sz w:val="28"/>
          <w:szCs w:val="28"/>
        </w:rPr>
        <w:t>1. Р</w:t>
      </w:r>
      <w:r w:rsidR="00721F50" w:rsidRPr="001D5214">
        <w:rPr>
          <w:sz w:val="28"/>
          <w:szCs w:val="28"/>
        </w:rPr>
        <w:t>азвитие форм коллектив</w:t>
      </w:r>
      <w:r w:rsidR="007E1595" w:rsidRPr="001D5214">
        <w:rPr>
          <w:sz w:val="28"/>
          <w:szCs w:val="28"/>
        </w:rPr>
        <w:t>ного участия на рынке ценных бу</w:t>
      </w:r>
      <w:r w:rsidR="00721F50" w:rsidRPr="001D5214">
        <w:rPr>
          <w:sz w:val="28"/>
          <w:szCs w:val="28"/>
        </w:rPr>
        <w:t>маг, что проявляется прежде всего в возникновени</w:t>
      </w:r>
      <w:r w:rsidR="007E1595" w:rsidRPr="001D5214">
        <w:rPr>
          <w:sz w:val="28"/>
          <w:szCs w:val="28"/>
        </w:rPr>
        <w:t>и и раз</w:t>
      </w:r>
      <w:r w:rsidR="00721F50" w:rsidRPr="001D5214">
        <w:rPr>
          <w:sz w:val="28"/>
          <w:szCs w:val="28"/>
        </w:rPr>
        <w:t>витии институциональных инвесторов, которые пред</w:t>
      </w:r>
      <w:r w:rsidR="007E1595" w:rsidRPr="001D5214">
        <w:rPr>
          <w:sz w:val="28"/>
          <w:szCs w:val="28"/>
        </w:rPr>
        <w:t>ставле</w:t>
      </w:r>
      <w:r w:rsidR="00721F50" w:rsidRPr="001D5214">
        <w:rPr>
          <w:sz w:val="28"/>
          <w:szCs w:val="28"/>
        </w:rPr>
        <w:t>ны инвестиционными фондами, страховыми организациями, ор</w:t>
      </w:r>
      <w:r w:rsidR="00A91F18" w:rsidRPr="001D5214">
        <w:rPr>
          <w:sz w:val="28"/>
          <w:szCs w:val="28"/>
        </w:rPr>
        <w:t>ганиз</w:t>
      </w:r>
      <w:r w:rsidR="00721F50" w:rsidRPr="001D5214">
        <w:rPr>
          <w:sz w:val="28"/>
          <w:szCs w:val="28"/>
        </w:rPr>
        <w:t>ациями медицинского страхования, различного</w:t>
      </w:r>
      <w:r w:rsidR="00A91F18" w:rsidRPr="001D5214">
        <w:rPr>
          <w:sz w:val="28"/>
          <w:szCs w:val="28"/>
        </w:rPr>
        <w:t xml:space="preserve"> </w:t>
      </w:r>
      <w:r w:rsidR="00721F50" w:rsidRPr="001D5214">
        <w:rPr>
          <w:sz w:val="28"/>
          <w:szCs w:val="28"/>
        </w:rPr>
        <w:t>рода пенсионными фондами, банковскими структурами и др.;</w:t>
      </w:r>
      <w:r w:rsidR="003978DE" w:rsidRPr="001D5214">
        <w:rPr>
          <w:sz w:val="28"/>
          <w:szCs w:val="28"/>
        </w:rPr>
        <w:t xml:space="preserve"> </w:t>
      </w:r>
    </w:p>
    <w:p w:rsidR="00232717" w:rsidRPr="001D5214" w:rsidRDefault="00232717" w:rsidP="001D5214">
      <w:pPr>
        <w:spacing w:line="360" w:lineRule="auto"/>
        <w:ind w:firstLine="709"/>
        <w:jc w:val="both"/>
        <w:rPr>
          <w:sz w:val="28"/>
          <w:szCs w:val="28"/>
        </w:rPr>
      </w:pPr>
      <w:r w:rsidRPr="001D5214">
        <w:rPr>
          <w:sz w:val="28"/>
          <w:szCs w:val="28"/>
        </w:rPr>
        <w:t>2. И</w:t>
      </w:r>
      <w:r w:rsidR="00721F50" w:rsidRPr="001D5214">
        <w:rPr>
          <w:sz w:val="28"/>
          <w:szCs w:val="28"/>
        </w:rPr>
        <w:t>зменения в составе профессиональных участников самого рынка ценных бумаг. Данного рода изменения идут сразу в нескольких направлениях:</w:t>
      </w:r>
    </w:p>
    <w:p w:rsidR="00385B7B" w:rsidRPr="001D5214" w:rsidRDefault="00721F50" w:rsidP="001D5214">
      <w:pPr>
        <w:spacing w:line="360" w:lineRule="auto"/>
        <w:ind w:firstLine="709"/>
        <w:jc w:val="both"/>
        <w:rPr>
          <w:sz w:val="28"/>
          <w:szCs w:val="28"/>
        </w:rPr>
      </w:pPr>
      <w:r w:rsidRPr="001D5214">
        <w:rPr>
          <w:sz w:val="28"/>
          <w:szCs w:val="28"/>
        </w:rPr>
        <w:t>дальнейшая специализация</w:t>
      </w:r>
      <w:r w:rsidR="00340022" w:rsidRPr="001D5214">
        <w:rPr>
          <w:sz w:val="28"/>
          <w:szCs w:val="28"/>
        </w:rPr>
        <w:t xml:space="preserve"> видов профессиональной деятель</w:t>
      </w:r>
      <w:r w:rsidRPr="001D5214">
        <w:rPr>
          <w:sz w:val="28"/>
          <w:szCs w:val="28"/>
        </w:rPr>
        <w:t>ности. Профессиональн</w:t>
      </w:r>
      <w:r w:rsidR="00340022" w:rsidRPr="001D5214">
        <w:rPr>
          <w:sz w:val="28"/>
          <w:szCs w:val="28"/>
        </w:rPr>
        <w:t>ая деятельность может разделять</w:t>
      </w:r>
      <w:r w:rsidRPr="001D5214">
        <w:rPr>
          <w:sz w:val="28"/>
          <w:szCs w:val="28"/>
        </w:rPr>
        <w:t>ся на самостоятельные ее виды, которы</w:t>
      </w:r>
      <w:r w:rsidR="00340022" w:rsidRPr="001D5214">
        <w:rPr>
          <w:sz w:val="28"/>
          <w:szCs w:val="28"/>
        </w:rPr>
        <w:t>е прежде существо</w:t>
      </w:r>
      <w:r w:rsidRPr="001D5214">
        <w:rPr>
          <w:sz w:val="28"/>
          <w:szCs w:val="28"/>
        </w:rPr>
        <w:t xml:space="preserve">вали в единстве. Самый последний такой пример </w:t>
      </w:r>
      <w:r w:rsidR="00A306D6" w:rsidRPr="001D5214">
        <w:rPr>
          <w:sz w:val="28"/>
          <w:szCs w:val="28"/>
        </w:rPr>
        <w:t>–</w:t>
      </w:r>
      <w:r w:rsidRPr="001D5214">
        <w:rPr>
          <w:sz w:val="28"/>
          <w:szCs w:val="28"/>
        </w:rPr>
        <w:t xml:space="preserve"> это</w:t>
      </w:r>
      <w:r w:rsidR="00A306D6" w:rsidRPr="001D5214">
        <w:rPr>
          <w:sz w:val="28"/>
          <w:szCs w:val="28"/>
        </w:rPr>
        <w:t xml:space="preserve"> выд</w:t>
      </w:r>
      <w:r w:rsidRPr="001D5214">
        <w:rPr>
          <w:sz w:val="28"/>
          <w:szCs w:val="28"/>
        </w:rPr>
        <w:t>еление как</w:t>
      </w:r>
      <w:r w:rsidR="00A306D6" w:rsidRPr="001D5214">
        <w:rPr>
          <w:sz w:val="28"/>
          <w:szCs w:val="28"/>
        </w:rPr>
        <w:t xml:space="preserve"> особого</w:t>
      </w:r>
      <w:r w:rsidRPr="001D5214">
        <w:rPr>
          <w:sz w:val="28"/>
          <w:szCs w:val="28"/>
        </w:rPr>
        <w:t xml:space="preserve"> рода подвида про</w:t>
      </w:r>
      <w:r w:rsidR="00A306D6" w:rsidRPr="001D5214">
        <w:rPr>
          <w:sz w:val="28"/>
          <w:szCs w:val="28"/>
        </w:rPr>
        <w:t>ф</w:t>
      </w:r>
      <w:r w:rsidRPr="001D5214">
        <w:rPr>
          <w:sz w:val="28"/>
          <w:szCs w:val="28"/>
        </w:rPr>
        <w:t>ессиональной</w:t>
      </w:r>
      <w:r w:rsidR="00A306D6" w:rsidRPr="001D5214">
        <w:rPr>
          <w:sz w:val="28"/>
          <w:szCs w:val="28"/>
        </w:rPr>
        <w:t xml:space="preserve"> </w:t>
      </w:r>
      <w:r w:rsidRPr="001D5214">
        <w:rPr>
          <w:sz w:val="28"/>
          <w:szCs w:val="28"/>
        </w:rPr>
        <w:t>деятельности в качестве брокера или дилера деятельности</w:t>
      </w:r>
      <w:r w:rsidR="00A306D6" w:rsidRPr="001D5214">
        <w:rPr>
          <w:sz w:val="28"/>
          <w:szCs w:val="28"/>
        </w:rPr>
        <w:t xml:space="preserve"> </w:t>
      </w:r>
      <w:r w:rsidRPr="001D5214">
        <w:rPr>
          <w:sz w:val="28"/>
          <w:szCs w:val="28"/>
        </w:rPr>
        <w:t>финансового консульт</w:t>
      </w:r>
      <w:r w:rsidR="00340022" w:rsidRPr="001D5214">
        <w:rPr>
          <w:sz w:val="28"/>
          <w:szCs w:val="28"/>
        </w:rPr>
        <w:t>анта на рынке ценных бумаг (ока</w:t>
      </w:r>
      <w:r w:rsidRPr="001D5214">
        <w:rPr>
          <w:sz w:val="28"/>
          <w:szCs w:val="28"/>
        </w:rPr>
        <w:t>зание эмитенту услуги по подготовке п</w:t>
      </w:r>
      <w:r w:rsidR="00A306D6" w:rsidRPr="001D5214">
        <w:rPr>
          <w:sz w:val="28"/>
          <w:szCs w:val="28"/>
        </w:rPr>
        <w:t>роспекта ценных</w:t>
      </w:r>
      <w:r w:rsidR="00340022" w:rsidRPr="001D5214">
        <w:rPr>
          <w:sz w:val="28"/>
          <w:szCs w:val="28"/>
        </w:rPr>
        <w:t xml:space="preserve"> </w:t>
      </w:r>
      <w:r w:rsidR="00A306D6" w:rsidRPr="001D5214">
        <w:rPr>
          <w:sz w:val="28"/>
          <w:szCs w:val="28"/>
        </w:rPr>
        <w:t>бумаг);</w:t>
      </w:r>
    </w:p>
    <w:p w:rsidR="00385B7B" w:rsidRPr="001D5214" w:rsidRDefault="00721F50" w:rsidP="001D5214">
      <w:pPr>
        <w:spacing w:line="360" w:lineRule="auto"/>
        <w:ind w:firstLine="709"/>
        <w:jc w:val="both"/>
        <w:rPr>
          <w:sz w:val="28"/>
          <w:szCs w:val="28"/>
        </w:rPr>
      </w:pPr>
      <w:r w:rsidRPr="001D5214">
        <w:rPr>
          <w:sz w:val="28"/>
          <w:szCs w:val="28"/>
        </w:rPr>
        <w:t>стирание различий м</w:t>
      </w:r>
      <w:r w:rsidR="00340022" w:rsidRPr="001D5214">
        <w:rPr>
          <w:sz w:val="28"/>
          <w:szCs w:val="28"/>
        </w:rPr>
        <w:t>ежду какими-то видами профессио</w:t>
      </w:r>
      <w:r w:rsidRPr="001D5214">
        <w:rPr>
          <w:sz w:val="28"/>
          <w:szCs w:val="28"/>
        </w:rPr>
        <w:t>нальной</w:t>
      </w:r>
      <w:r w:rsidR="00AC2C1A" w:rsidRPr="001D5214">
        <w:rPr>
          <w:sz w:val="28"/>
          <w:szCs w:val="28"/>
        </w:rPr>
        <w:t xml:space="preserve"> деятельности. Классический при</w:t>
      </w:r>
      <w:r w:rsidRPr="001D5214">
        <w:rPr>
          <w:sz w:val="28"/>
          <w:szCs w:val="28"/>
        </w:rPr>
        <w:t xml:space="preserve">мер такого рода изменений </w:t>
      </w:r>
      <w:r w:rsidR="00A306D6" w:rsidRPr="001D5214">
        <w:rPr>
          <w:sz w:val="28"/>
          <w:szCs w:val="28"/>
        </w:rPr>
        <w:t>–</w:t>
      </w:r>
      <w:r w:rsidRPr="001D5214">
        <w:rPr>
          <w:sz w:val="28"/>
          <w:szCs w:val="28"/>
        </w:rPr>
        <w:t xml:space="preserve"> это стирание различий между</w:t>
      </w:r>
      <w:r w:rsidR="00340022" w:rsidRPr="001D5214">
        <w:rPr>
          <w:sz w:val="28"/>
          <w:szCs w:val="28"/>
        </w:rPr>
        <w:t xml:space="preserve"> профессио</w:t>
      </w:r>
      <w:r w:rsidRPr="001D5214">
        <w:rPr>
          <w:sz w:val="28"/>
          <w:szCs w:val="28"/>
        </w:rPr>
        <w:t>нальной деятельностью по ведению реестра цен</w:t>
      </w:r>
      <w:r w:rsidR="00340022" w:rsidRPr="001D5214">
        <w:rPr>
          <w:sz w:val="28"/>
          <w:szCs w:val="28"/>
        </w:rPr>
        <w:t>ных бу</w:t>
      </w:r>
      <w:r w:rsidRPr="001D5214">
        <w:rPr>
          <w:sz w:val="28"/>
          <w:szCs w:val="28"/>
        </w:rPr>
        <w:t>маг и депозитарной деяте</w:t>
      </w:r>
      <w:r w:rsidR="00340022" w:rsidRPr="001D5214">
        <w:rPr>
          <w:sz w:val="28"/>
          <w:szCs w:val="28"/>
        </w:rPr>
        <w:t>льностью. В условиях, когда цен</w:t>
      </w:r>
      <w:r w:rsidRPr="001D5214">
        <w:rPr>
          <w:sz w:val="28"/>
          <w:szCs w:val="28"/>
        </w:rPr>
        <w:t>ная бумага все более дематериализуется, ко</w:t>
      </w:r>
      <w:r w:rsidR="00340022" w:rsidRPr="001D5214">
        <w:rPr>
          <w:sz w:val="28"/>
          <w:szCs w:val="28"/>
        </w:rPr>
        <w:t>гда ее бездо</w:t>
      </w:r>
      <w:r w:rsidRPr="001D5214">
        <w:rPr>
          <w:sz w:val="28"/>
          <w:szCs w:val="28"/>
        </w:rPr>
        <w:t>кументарная форма становится преобладающей, различия</w:t>
      </w:r>
      <w:r w:rsidR="00A306D6" w:rsidRPr="001D5214">
        <w:rPr>
          <w:sz w:val="28"/>
          <w:szCs w:val="28"/>
        </w:rPr>
        <w:t xml:space="preserve"> </w:t>
      </w:r>
      <w:r w:rsidRPr="001D5214">
        <w:rPr>
          <w:sz w:val="28"/>
          <w:szCs w:val="28"/>
        </w:rPr>
        <w:t>между ее формами учет</w:t>
      </w:r>
      <w:r w:rsidR="00340022" w:rsidRPr="001D5214">
        <w:rPr>
          <w:sz w:val="28"/>
          <w:szCs w:val="28"/>
        </w:rPr>
        <w:t>а стираются, а функция «физичес</w:t>
      </w:r>
      <w:r w:rsidRPr="001D5214">
        <w:rPr>
          <w:sz w:val="28"/>
          <w:szCs w:val="28"/>
        </w:rPr>
        <w:t>кого» хранения ценной бумаги отмирает вообще;</w:t>
      </w:r>
    </w:p>
    <w:p w:rsidR="00385B7B" w:rsidRPr="001D5214" w:rsidRDefault="00721F50" w:rsidP="001D5214">
      <w:pPr>
        <w:spacing w:line="360" w:lineRule="auto"/>
        <w:ind w:firstLine="709"/>
        <w:jc w:val="both"/>
        <w:rPr>
          <w:sz w:val="28"/>
          <w:szCs w:val="28"/>
        </w:rPr>
      </w:pPr>
      <w:r w:rsidRPr="001D5214">
        <w:rPr>
          <w:sz w:val="28"/>
          <w:szCs w:val="28"/>
        </w:rPr>
        <w:t>отмирание некоторых ви</w:t>
      </w:r>
      <w:r w:rsidR="00340022" w:rsidRPr="001D5214">
        <w:rPr>
          <w:sz w:val="28"/>
          <w:szCs w:val="28"/>
        </w:rPr>
        <w:t>дов профессиональной деятельнос</w:t>
      </w:r>
      <w:r w:rsidRPr="001D5214">
        <w:rPr>
          <w:sz w:val="28"/>
          <w:szCs w:val="28"/>
        </w:rPr>
        <w:t>ти. Например, разви</w:t>
      </w:r>
      <w:r w:rsidR="00340022" w:rsidRPr="001D5214">
        <w:rPr>
          <w:sz w:val="28"/>
          <w:szCs w:val="28"/>
        </w:rPr>
        <w:t>тие электронных форм прямой тор</w:t>
      </w:r>
      <w:r w:rsidRPr="001D5214">
        <w:rPr>
          <w:sz w:val="28"/>
          <w:szCs w:val="28"/>
        </w:rPr>
        <w:t>говли между участниками рынка свидетельствует о том, что, возможно, в будущем посредническая тор</w:t>
      </w:r>
      <w:r w:rsidR="00340022" w:rsidRPr="001D5214">
        <w:rPr>
          <w:sz w:val="28"/>
          <w:szCs w:val="28"/>
        </w:rPr>
        <w:t>говая дея</w:t>
      </w:r>
      <w:r w:rsidRPr="001D5214">
        <w:rPr>
          <w:sz w:val="28"/>
          <w:szCs w:val="28"/>
        </w:rPr>
        <w:t>тельность на рынке ценных бумаг может либо совсем исчезнуть, либо она примет какие-то совершенно новые</w:t>
      </w:r>
      <w:r w:rsidR="00A306D6" w:rsidRPr="001D5214">
        <w:rPr>
          <w:sz w:val="28"/>
          <w:szCs w:val="28"/>
        </w:rPr>
        <w:t xml:space="preserve"> </w:t>
      </w:r>
      <w:r w:rsidRPr="001D5214">
        <w:rPr>
          <w:sz w:val="28"/>
          <w:szCs w:val="28"/>
        </w:rPr>
        <w:t>формы, отличные от существующих в настоящее время;</w:t>
      </w:r>
    </w:p>
    <w:p w:rsidR="00721F50" w:rsidRPr="001D5214" w:rsidRDefault="00721F50" w:rsidP="001D5214">
      <w:pPr>
        <w:spacing w:line="360" w:lineRule="auto"/>
        <w:ind w:firstLine="709"/>
        <w:jc w:val="both"/>
        <w:rPr>
          <w:sz w:val="28"/>
          <w:szCs w:val="28"/>
        </w:rPr>
      </w:pPr>
      <w:r w:rsidRPr="001D5214">
        <w:rPr>
          <w:sz w:val="28"/>
          <w:szCs w:val="28"/>
        </w:rPr>
        <w:t>концентрация и централизация среди профессиональных участников. Эта тенденци</w:t>
      </w:r>
      <w:r w:rsidR="00342857" w:rsidRPr="001D5214">
        <w:rPr>
          <w:sz w:val="28"/>
          <w:szCs w:val="28"/>
        </w:rPr>
        <w:t>я на рынке ценных бумаг проявля</w:t>
      </w:r>
      <w:r w:rsidRPr="001D5214">
        <w:rPr>
          <w:sz w:val="28"/>
          <w:szCs w:val="28"/>
        </w:rPr>
        <w:t xml:space="preserve">ется в укрупнении (по </w:t>
      </w:r>
      <w:r w:rsidR="00342857" w:rsidRPr="001D5214">
        <w:rPr>
          <w:sz w:val="28"/>
          <w:szCs w:val="28"/>
        </w:rPr>
        <w:t>числу работников, капиталов, фи</w:t>
      </w:r>
      <w:r w:rsidRPr="001D5214">
        <w:rPr>
          <w:sz w:val="28"/>
          <w:szCs w:val="28"/>
        </w:rPr>
        <w:t>лиалов и т.п.) организаций профессио</w:t>
      </w:r>
      <w:r w:rsidR="00340022" w:rsidRPr="001D5214">
        <w:rPr>
          <w:sz w:val="28"/>
          <w:szCs w:val="28"/>
        </w:rPr>
        <w:t>нальных посредни</w:t>
      </w:r>
      <w:r w:rsidRPr="001D5214">
        <w:rPr>
          <w:sz w:val="28"/>
          <w:szCs w:val="28"/>
        </w:rPr>
        <w:t>ков и в сокращении их количества, включая число</w:t>
      </w:r>
      <w:r w:rsidR="00A306D6" w:rsidRPr="001D5214">
        <w:rPr>
          <w:sz w:val="28"/>
          <w:szCs w:val="28"/>
        </w:rPr>
        <w:t xml:space="preserve"> </w:t>
      </w:r>
      <w:r w:rsidRPr="001D5214">
        <w:rPr>
          <w:sz w:val="28"/>
          <w:szCs w:val="28"/>
        </w:rPr>
        <w:t>функционирующих в каждой стране фондовых бирж. Организации профессио</w:t>
      </w:r>
      <w:r w:rsidR="00340022" w:rsidRPr="001D5214">
        <w:rPr>
          <w:sz w:val="28"/>
          <w:szCs w:val="28"/>
        </w:rPr>
        <w:t>нальных посредников становят</w:t>
      </w:r>
      <w:r w:rsidRPr="001D5214">
        <w:rPr>
          <w:sz w:val="28"/>
          <w:szCs w:val="28"/>
        </w:rPr>
        <w:t>ся все более мощными по размерам собственного капи</w:t>
      </w:r>
      <w:r w:rsidR="00340022" w:rsidRPr="001D5214">
        <w:rPr>
          <w:sz w:val="28"/>
          <w:szCs w:val="28"/>
        </w:rPr>
        <w:t>та</w:t>
      </w:r>
      <w:r w:rsidRPr="001D5214">
        <w:rPr>
          <w:sz w:val="28"/>
          <w:szCs w:val="28"/>
        </w:rPr>
        <w:t>ла и привлекаемым ка</w:t>
      </w:r>
      <w:r w:rsidR="00340022" w:rsidRPr="001D5214">
        <w:rPr>
          <w:sz w:val="28"/>
          <w:szCs w:val="28"/>
        </w:rPr>
        <w:t>питалам своих клиентов; их фили</w:t>
      </w:r>
      <w:r w:rsidRPr="001D5214">
        <w:rPr>
          <w:sz w:val="28"/>
          <w:szCs w:val="28"/>
        </w:rPr>
        <w:t>альная сеть развивается не только внутри своей страны, но и выходит за ее пр</w:t>
      </w:r>
      <w:r w:rsidR="00342857" w:rsidRPr="001D5214">
        <w:rPr>
          <w:sz w:val="28"/>
          <w:szCs w:val="28"/>
        </w:rPr>
        <w:t>еделы; они превращаются в много</w:t>
      </w:r>
      <w:r w:rsidRPr="001D5214">
        <w:rPr>
          <w:sz w:val="28"/>
          <w:szCs w:val="28"/>
        </w:rPr>
        <w:t>функциональные структуры, предоставляющие все более</w:t>
      </w:r>
      <w:r w:rsidR="00A306D6" w:rsidRPr="001D5214">
        <w:rPr>
          <w:sz w:val="28"/>
          <w:szCs w:val="28"/>
        </w:rPr>
        <w:t xml:space="preserve"> </w:t>
      </w:r>
      <w:r w:rsidRPr="001D5214">
        <w:rPr>
          <w:sz w:val="28"/>
          <w:szCs w:val="28"/>
        </w:rPr>
        <w:t>широкий спектр услуг участникам рынка. В то же время</w:t>
      </w:r>
      <w:r w:rsidR="00A306D6" w:rsidRPr="001D5214">
        <w:rPr>
          <w:sz w:val="28"/>
          <w:szCs w:val="28"/>
        </w:rPr>
        <w:t xml:space="preserve"> </w:t>
      </w:r>
      <w:r w:rsidRPr="001D5214">
        <w:rPr>
          <w:sz w:val="28"/>
          <w:szCs w:val="28"/>
        </w:rPr>
        <w:t>идет непрерывный процесс их слияния</w:t>
      </w:r>
      <w:r w:rsidR="003C799D" w:rsidRPr="001D5214">
        <w:rPr>
          <w:sz w:val="28"/>
          <w:szCs w:val="28"/>
        </w:rPr>
        <w:t>,</w:t>
      </w:r>
      <w:r w:rsidRPr="001D5214">
        <w:rPr>
          <w:sz w:val="28"/>
          <w:szCs w:val="28"/>
        </w:rPr>
        <w:t xml:space="preserve"> как между собой, так и со структурами других финансовых рын</w:t>
      </w:r>
      <w:r w:rsidR="00340022" w:rsidRPr="001D5214">
        <w:rPr>
          <w:sz w:val="28"/>
          <w:szCs w:val="28"/>
        </w:rPr>
        <w:t>ков и бан</w:t>
      </w:r>
      <w:r w:rsidRPr="001D5214">
        <w:rPr>
          <w:sz w:val="28"/>
          <w:szCs w:val="28"/>
        </w:rPr>
        <w:t>ковскими структурами.</w:t>
      </w:r>
      <w:r w:rsidR="003978DE" w:rsidRPr="001D5214">
        <w:rPr>
          <w:sz w:val="28"/>
          <w:szCs w:val="28"/>
        </w:rPr>
        <w:t xml:space="preserve"> </w:t>
      </w:r>
    </w:p>
    <w:p w:rsidR="00D679FE" w:rsidRPr="001D5214" w:rsidRDefault="00721F50" w:rsidP="001D5214">
      <w:pPr>
        <w:spacing w:line="360" w:lineRule="auto"/>
        <w:ind w:firstLine="709"/>
        <w:jc w:val="both"/>
        <w:rPr>
          <w:sz w:val="28"/>
          <w:szCs w:val="28"/>
        </w:rPr>
      </w:pPr>
      <w:r w:rsidRPr="001D5214">
        <w:rPr>
          <w:bCs/>
          <w:sz w:val="28"/>
          <w:szCs w:val="28"/>
        </w:rPr>
        <w:t>Изменения в инструментарии рынка</w:t>
      </w:r>
      <w:r w:rsidRPr="001D5214">
        <w:rPr>
          <w:sz w:val="28"/>
          <w:szCs w:val="28"/>
        </w:rPr>
        <w:t xml:space="preserve"> связаны с дальнейшим развитием рынка, </w:t>
      </w:r>
      <w:r w:rsidR="00340022" w:rsidRPr="001D5214">
        <w:rPr>
          <w:sz w:val="28"/>
          <w:szCs w:val="28"/>
        </w:rPr>
        <w:t>с потребностями во все новых ви</w:t>
      </w:r>
      <w:r w:rsidRPr="001D5214">
        <w:rPr>
          <w:sz w:val="28"/>
          <w:szCs w:val="28"/>
        </w:rPr>
        <w:t>дах инструментов рынка ценных бумаг.</w:t>
      </w:r>
      <w:r w:rsidR="00890C84" w:rsidRPr="001D5214">
        <w:rPr>
          <w:rStyle w:val="af3"/>
          <w:sz w:val="28"/>
          <w:szCs w:val="28"/>
        </w:rPr>
        <w:footnoteReference w:id="9"/>
      </w:r>
      <w:r w:rsidRPr="001D5214">
        <w:rPr>
          <w:sz w:val="28"/>
          <w:szCs w:val="28"/>
        </w:rPr>
        <w:t xml:space="preserve"> </w:t>
      </w:r>
      <w:r w:rsidR="00340022" w:rsidRPr="001D5214">
        <w:rPr>
          <w:sz w:val="28"/>
          <w:szCs w:val="28"/>
        </w:rPr>
        <w:t>В обобщенном виде сегодня на ми</w:t>
      </w:r>
      <w:r w:rsidRPr="001D5214">
        <w:rPr>
          <w:sz w:val="28"/>
          <w:szCs w:val="28"/>
        </w:rPr>
        <w:t>ровом рынке имеют место следующие тенденции развития самих ценных бумаг:</w:t>
      </w:r>
    </w:p>
    <w:p w:rsidR="00FC57B8" w:rsidRPr="001D5214" w:rsidRDefault="00721F50" w:rsidP="001D5214">
      <w:pPr>
        <w:spacing w:line="360" w:lineRule="auto"/>
        <w:ind w:firstLine="709"/>
        <w:jc w:val="both"/>
        <w:rPr>
          <w:sz w:val="28"/>
          <w:szCs w:val="28"/>
        </w:rPr>
      </w:pPr>
      <w:r w:rsidRPr="001D5214">
        <w:rPr>
          <w:sz w:val="28"/>
          <w:szCs w:val="28"/>
        </w:rPr>
        <w:t xml:space="preserve">создание вторичных ценных бумаг, </w:t>
      </w:r>
      <w:r w:rsidR="00D679FE" w:rsidRPr="001D5214">
        <w:rPr>
          <w:sz w:val="28"/>
          <w:szCs w:val="28"/>
        </w:rPr>
        <w:t>т.</w:t>
      </w:r>
      <w:r w:rsidR="00340022" w:rsidRPr="001D5214">
        <w:rPr>
          <w:sz w:val="28"/>
          <w:szCs w:val="28"/>
        </w:rPr>
        <w:t>е. представляющих пра</w:t>
      </w:r>
      <w:r w:rsidRPr="001D5214">
        <w:rPr>
          <w:sz w:val="28"/>
          <w:szCs w:val="28"/>
        </w:rPr>
        <w:t>ва на исходные ценные бумаги. Например, депозитарные</w:t>
      </w:r>
      <w:r w:rsidR="00D679FE" w:rsidRPr="001D5214">
        <w:rPr>
          <w:sz w:val="28"/>
          <w:szCs w:val="28"/>
        </w:rPr>
        <w:t xml:space="preserve"> </w:t>
      </w:r>
      <w:r w:rsidRPr="001D5214">
        <w:rPr>
          <w:sz w:val="28"/>
          <w:szCs w:val="28"/>
        </w:rPr>
        <w:t xml:space="preserve">расписки или фондовые варранты на акции, опционы на облигации, облигации, обеспечиваемые пулом закладных ценных бумаг и </w:t>
      </w:r>
      <w:r w:rsidR="00FC57B8" w:rsidRPr="001D5214">
        <w:rPr>
          <w:sz w:val="28"/>
          <w:szCs w:val="28"/>
        </w:rPr>
        <w:t>т</w:t>
      </w:r>
      <w:r w:rsidRPr="001D5214">
        <w:rPr>
          <w:sz w:val="28"/>
          <w:szCs w:val="28"/>
        </w:rPr>
        <w:t>.п.;</w:t>
      </w:r>
    </w:p>
    <w:p w:rsidR="00FC57B8" w:rsidRPr="001D5214" w:rsidRDefault="00721F50" w:rsidP="001D5214">
      <w:pPr>
        <w:spacing w:line="360" w:lineRule="auto"/>
        <w:ind w:firstLine="709"/>
        <w:jc w:val="both"/>
        <w:rPr>
          <w:sz w:val="28"/>
          <w:szCs w:val="28"/>
        </w:rPr>
      </w:pPr>
      <w:r w:rsidRPr="001D5214">
        <w:rPr>
          <w:sz w:val="28"/>
          <w:szCs w:val="28"/>
        </w:rPr>
        <w:t>див</w:t>
      </w:r>
      <w:r w:rsidR="00FC57B8" w:rsidRPr="001D5214">
        <w:rPr>
          <w:sz w:val="28"/>
          <w:szCs w:val="28"/>
        </w:rPr>
        <w:t>ерсификация характеристик имеющихся</w:t>
      </w:r>
      <w:r w:rsidR="00342857" w:rsidRPr="001D5214">
        <w:rPr>
          <w:sz w:val="28"/>
          <w:szCs w:val="28"/>
        </w:rPr>
        <w:t xml:space="preserve"> ценных бумаг, со</w:t>
      </w:r>
      <w:r w:rsidRPr="001D5214">
        <w:rPr>
          <w:sz w:val="28"/>
          <w:szCs w:val="28"/>
        </w:rPr>
        <w:t>здание все более «экзотических» ценных бумаг</w:t>
      </w:r>
      <w:r w:rsidR="00342857" w:rsidRPr="001D5214">
        <w:rPr>
          <w:sz w:val="28"/>
          <w:szCs w:val="28"/>
        </w:rPr>
        <w:t>. Наиболее на</w:t>
      </w:r>
      <w:r w:rsidRPr="001D5214">
        <w:rPr>
          <w:sz w:val="28"/>
          <w:szCs w:val="28"/>
        </w:rPr>
        <w:t xml:space="preserve">глядно это проявляется </w:t>
      </w:r>
      <w:r w:rsidR="00342857" w:rsidRPr="001D5214">
        <w:rPr>
          <w:sz w:val="28"/>
          <w:szCs w:val="28"/>
        </w:rPr>
        <w:t>в бесконечном множестве выпуска</w:t>
      </w:r>
      <w:r w:rsidRPr="001D5214">
        <w:rPr>
          <w:sz w:val="28"/>
          <w:szCs w:val="28"/>
        </w:rPr>
        <w:t>емых облигаций. Однако и выпуски, на</w:t>
      </w:r>
      <w:r w:rsidR="00342857" w:rsidRPr="001D5214">
        <w:rPr>
          <w:sz w:val="28"/>
          <w:szCs w:val="28"/>
        </w:rPr>
        <w:t>пример, привилеги</w:t>
      </w:r>
      <w:r w:rsidRPr="001D5214">
        <w:rPr>
          <w:sz w:val="28"/>
          <w:szCs w:val="28"/>
        </w:rPr>
        <w:t>рованных акций становятся все более разнообразными и</w:t>
      </w:r>
      <w:r w:rsidR="00FC57B8" w:rsidRPr="001D5214">
        <w:rPr>
          <w:sz w:val="28"/>
          <w:szCs w:val="28"/>
        </w:rPr>
        <w:t xml:space="preserve"> </w:t>
      </w:r>
      <w:r w:rsidRPr="001D5214">
        <w:rPr>
          <w:sz w:val="28"/>
          <w:szCs w:val="28"/>
        </w:rPr>
        <w:t>уникальными по своим характеристикам;</w:t>
      </w:r>
    </w:p>
    <w:p w:rsidR="00336134" w:rsidRPr="001D5214" w:rsidRDefault="00EF2B6D" w:rsidP="001D5214">
      <w:pPr>
        <w:spacing w:line="360" w:lineRule="auto"/>
        <w:ind w:firstLine="709"/>
        <w:jc w:val="both"/>
        <w:rPr>
          <w:sz w:val="28"/>
          <w:szCs w:val="28"/>
        </w:rPr>
      </w:pPr>
      <w:r w:rsidRPr="001D5214">
        <w:rPr>
          <w:iCs/>
          <w:sz w:val="28"/>
          <w:szCs w:val="28"/>
        </w:rPr>
        <w:t xml:space="preserve">создание производных инструментов </w:t>
      </w:r>
      <w:r w:rsidRPr="001D5214">
        <w:rPr>
          <w:sz w:val="28"/>
          <w:szCs w:val="28"/>
        </w:rPr>
        <w:t>на основе ценных бумаг</w:t>
      </w:r>
      <w:r w:rsidR="00721F50" w:rsidRPr="001D5214">
        <w:rPr>
          <w:sz w:val="28"/>
          <w:szCs w:val="28"/>
        </w:rPr>
        <w:t>. Видовой состав производных инструментов бесконечен по своей фиктивной (нематериальной) природе, как и видовой состав ценных бумаг. Можно сказать, что как бы на одной и той же «базе» ценных бум</w:t>
      </w:r>
      <w:r w:rsidR="00340022" w:rsidRPr="001D5214">
        <w:rPr>
          <w:sz w:val="28"/>
          <w:szCs w:val="28"/>
        </w:rPr>
        <w:t>аг создаются все новые производ</w:t>
      </w:r>
      <w:r w:rsidR="00721F50" w:rsidRPr="001D5214">
        <w:rPr>
          <w:sz w:val="28"/>
          <w:szCs w:val="28"/>
        </w:rPr>
        <w:t>ные инструменты, как биржевые (инструменты фьючерсных</w:t>
      </w:r>
      <w:r w:rsidR="00336134" w:rsidRPr="001D5214">
        <w:rPr>
          <w:sz w:val="28"/>
          <w:szCs w:val="28"/>
        </w:rPr>
        <w:t xml:space="preserve"> </w:t>
      </w:r>
      <w:r w:rsidR="00721F50" w:rsidRPr="001D5214">
        <w:rPr>
          <w:sz w:val="28"/>
          <w:szCs w:val="28"/>
        </w:rPr>
        <w:t>рынков), так и внебиржевые (различного рода расчетные</w:t>
      </w:r>
      <w:r w:rsidR="00336134" w:rsidRPr="001D5214">
        <w:rPr>
          <w:sz w:val="28"/>
          <w:szCs w:val="28"/>
        </w:rPr>
        <w:t xml:space="preserve"> </w:t>
      </w:r>
      <w:r w:rsidR="00721F50" w:rsidRPr="001D5214">
        <w:rPr>
          <w:sz w:val="28"/>
          <w:szCs w:val="28"/>
        </w:rPr>
        <w:t>(беспоставочные) контракты);</w:t>
      </w:r>
    </w:p>
    <w:p w:rsidR="00721F50" w:rsidRPr="001D5214" w:rsidRDefault="00721F50" w:rsidP="001D5214">
      <w:pPr>
        <w:spacing w:line="360" w:lineRule="auto"/>
        <w:ind w:firstLine="709"/>
        <w:jc w:val="both"/>
        <w:rPr>
          <w:sz w:val="28"/>
          <w:szCs w:val="28"/>
        </w:rPr>
      </w:pPr>
      <w:r w:rsidRPr="001D5214">
        <w:rPr>
          <w:iCs/>
          <w:sz w:val="28"/>
          <w:szCs w:val="28"/>
        </w:rPr>
        <w:t>превращение отдельных ви</w:t>
      </w:r>
      <w:r w:rsidR="00342857" w:rsidRPr="001D5214">
        <w:rPr>
          <w:iCs/>
          <w:sz w:val="28"/>
          <w:szCs w:val="28"/>
        </w:rPr>
        <w:t>дов ценных бумаг в малоупотреби</w:t>
      </w:r>
      <w:r w:rsidRPr="001D5214">
        <w:rPr>
          <w:iCs/>
          <w:sz w:val="28"/>
          <w:szCs w:val="28"/>
        </w:rPr>
        <w:t xml:space="preserve">мые (малоиспользуемые) виды. </w:t>
      </w:r>
      <w:r w:rsidR="00342857" w:rsidRPr="001D5214">
        <w:rPr>
          <w:sz w:val="28"/>
          <w:szCs w:val="28"/>
        </w:rPr>
        <w:t>Исторически одни виды цен</w:t>
      </w:r>
      <w:r w:rsidRPr="001D5214">
        <w:rPr>
          <w:sz w:val="28"/>
          <w:szCs w:val="28"/>
        </w:rPr>
        <w:t>ных бумаг были широко востребованы, но в дальнейшем их</w:t>
      </w:r>
      <w:r w:rsidR="00AE54D2" w:rsidRPr="001D5214">
        <w:rPr>
          <w:sz w:val="28"/>
          <w:szCs w:val="28"/>
        </w:rPr>
        <w:t xml:space="preserve"> </w:t>
      </w:r>
      <w:r w:rsidRPr="001D5214">
        <w:rPr>
          <w:sz w:val="28"/>
          <w:szCs w:val="28"/>
        </w:rPr>
        <w:t xml:space="preserve">роль на рынке сильно снизилась по разным причинам. </w:t>
      </w:r>
      <w:r w:rsidR="00336134" w:rsidRPr="001D5214">
        <w:rPr>
          <w:sz w:val="28"/>
          <w:szCs w:val="28"/>
        </w:rPr>
        <w:t>В настоящее время, в</w:t>
      </w:r>
      <w:r w:rsidRPr="001D5214">
        <w:rPr>
          <w:sz w:val="28"/>
          <w:szCs w:val="28"/>
        </w:rPr>
        <w:t xml:space="preserve"> эпоху акционерных </w:t>
      </w:r>
      <w:r w:rsidR="00336134" w:rsidRPr="001D5214">
        <w:rPr>
          <w:sz w:val="28"/>
          <w:szCs w:val="28"/>
        </w:rPr>
        <w:t>обществ</w:t>
      </w:r>
      <w:r w:rsidRPr="001D5214">
        <w:rPr>
          <w:sz w:val="28"/>
          <w:szCs w:val="28"/>
        </w:rPr>
        <w:t xml:space="preserve"> на пер</w:t>
      </w:r>
      <w:r w:rsidR="00342857" w:rsidRPr="001D5214">
        <w:rPr>
          <w:sz w:val="28"/>
          <w:szCs w:val="28"/>
        </w:rPr>
        <w:t>вое место выр</w:t>
      </w:r>
      <w:r w:rsidRPr="001D5214">
        <w:rPr>
          <w:sz w:val="28"/>
          <w:szCs w:val="28"/>
        </w:rPr>
        <w:t>вались акции и облигации, а многие другие виды ценных</w:t>
      </w:r>
      <w:r w:rsidR="00336134" w:rsidRPr="001D5214">
        <w:rPr>
          <w:sz w:val="28"/>
          <w:szCs w:val="28"/>
        </w:rPr>
        <w:t xml:space="preserve"> </w:t>
      </w:r>
      <w:r w:rsidRPr="001D5214">
        <w:rPr>
          <w:sz w:val="28"/>
          <w:szCs w:val="28"/>
        </w:rPr>
        <w:t>бумаг (чеки, складские сви</w:t>
      </w:r>
      <w:r w:rsidR="00342857" w:rsidRPr="001D5214">
        <w:rPr>
          <w:sz w:val="28"/>
          <w:szCs w:val="28"/>
        </w:rPr>
        <w:t>детельства и др.) отошли на вто</w:t>
      </w:r>
      <w:r w:rsidRPr="001D5214">
        <w:rPr>
          <w:sz w:val="28"/>
          <w:szCs w:val="28"/>
        </w:rPr>
        <w:t>рой план.</w:t>
      </w:r>
    </w:p>
    <w:p w:rsidR="00B95355" w:rsidRPr="001D5214" w:rsidRDefault="00721F50" w:rsidP="001D5214">
      <w:pPr>
        <w:spacing w:line="360" w:lineRule="auto"/>
        <w:ind w:firstLine="709"/>
        <w:jc w:val="both"/>
        <w:rPr>
          <w:sz w:val="28"/>
          <w:szCs w:val="28"/>
        </w:rPr>
      </w:pPr>
      <w:r w:rsidRPr="001D5214">
        <w:rPr>
          <w:sz w:val="28"/>
          <w:szCs w:val="28"/>
        </w:rPr>
        <w:t>Направление, которое занимается конструированием новых финансовых инструментов</w:t>
      </w:r>
      <w:r w:rsidR="00342857" w:rsidRPr="001D5214">
        <w:rPr>
          <w:sz w:val="28"/>
          <w:szCs w:val="28"/>
        </w:rPr>
        <w:t>, называется «финансовый инжини</w:t>
      </w:r>
      <w:r w:rsidRPr="001D5214">
        <w:rPr>
          <w:sz w:val="28"/>
          <w:szCs w:val="28"/>
        </w:rPr>
        <w:t>ринг», по аналогии с процессом конструирования материальных</w:t>
      </w:r>
      <w:r w:rsidR="00336134" w:rsidRPr="001D5214">
        <w:rPr>
          <w:sz w:val="28"/>
          <w:szCs w:val="28"/>
        </w:rPr>
        <w:t xml:space="preserve"> </w:t>
      </w:r>
      <w:r w:rsidRPr="001D5214">
        <w:rPr>
          <w:sz w:val="28"/>
          <w:szCs w:val="28"/>
        </w:rPr>
        <w:t>благ и процесса их производства. Созданием новых инструментов</w:t>
      </w:r>
      <w:r w:rsidR="00AE54D2" w:rsidRPr="001D5214">
        <w:rPr>
          <w:sz w:val="28"/>
          <w:szCs w:val="28"/>
        </w:rPr>
        <w:t xml:space="preserve"> </w:t>
      </w:r>
      <w:r w:rsidRPr="001D5214">
        <w:rPr>
          <w:sz w:val="28"/>
          <w:szCs w:val="28"/>
        </w:rPr>
        <w:t>рынка ценных бумаг обычно за</w:t>
      </w:r>
      <w:r w:rsidR="00342857" w:rsidRPr="001D5214">
        <w:rPr>
          <w:sz w:val="28"/>
          <w:szCs w:val="28"/>
        </w:rPr>
        <w:t>нимаются наиболее крупные и наи</w:t>
      </w:r>
      <w:r w:rsidRPr="001D5214">
        <w:rPr>
          <w:sz w:val="28"/>
          <w:szCs w:val="28"/>
        </w:rPr>
        <w:t>более продвинутые в научном плане профессиональ</w:t>
      </w:r>
      <w:r w:rsidR="00342857" w:rsidRPr="001D5214">
        <w:rPr>
          <w:sz w:val="28"/>
          <w:szCs w:val="28"/>
        </w:rPr>
        <w:t>ные участни</w:t>
      </w:r>
      <w:r w:rsidRPr="001D5214">
        <w:rPr>
          <w:sz w:val="28"/>
          <w:szCs w:val="28"/>
        </w:rPr>
        <w:t xml:space="preserve">ки рынка </w:t>
      </w:r>
      <w:r w:rsidR="00797A1C" w:rsidRPr="001D5214">
        <w:rPr>
          <w:sz w:val="28"/>
          <w:szCs w:val="28"/>
        </w:rPr>
        <w:t>миров</w:t>
      </w:r>
      <w:r w:rsidRPr="001D5214">
        <w:rPr>
          <w:sz w:val="28"/>
          <w:szCs w:val="28"/>
        </w:rPr>
        <w:t>ого значения.</w:t>
      </w:r>
    </w:p>
    <w:p w:rsidR="003978DE" w:rsidRPr="001D5214" w:rsidRDefault="003978DE" w:rsidP="001D5214">
      <w:pPr>
        <w:spacing w:line="360" w:lineRule="auto"/>
        <w:ind w:firstLine="709"/>
        <w:jc w:val="both"/>
        <w:rPr>
          <w:i/>
          <w:iCs/>
          <w:sz w:val="28"/>
          <w:szCs w:val="28"/>
        </w:rPr>
      </w:pPr>
      <w:r w:rsidRPr="001D5214">
        <w:rPr>
          <w:sz w:val="28"/>
          <w:szCs w:val="28"/>
        </w:rPr>
        <w:t>Проявлением дезинтермидации принято считать ослабление роли банков в качестве финансовых посредников и усиление роли инвестиционных институтов, облегчающих мелким инвесторам прямой доступ на рынок.</w:t>
      </w:r>
    </w:p>
    <w:p w:rsidR="00B95355" w:rsidRPr="001D5214" w:rsidRDefault="00721F50" w:rsidP="001D5214">
      <w:pPr>
        <w:spacing w:line="360" w:lineRule="auto"/>
        <w:ind w:firstLine="709"/>
        <w:jc w:val="both"/>
        <w:rPr>
          <w:sz w:val="28"/>
          <w:szCs w:val="28"/>
        </w:rPr>
      </w:pPr>
      <w:r w:rsidRPr="001D5214">
        <w:rPr>
          <w:sz w:val="28"/>
          <w:szCs w:val="28"/>
        </w:rPr>
        <w:t>Изменения в характере рыночных операций</w:t>
      </w:r>
      <w:r w:rsidR="00385B7B" w:rsidRPr="001D5214">
        <w:rPr>
          <w:sz w:val="28"/>
          <w:szCs w:val="28"/>
        </w:rPr>
        <w:t xml:space="preserve"> </w:t>
      </w:r>
      <w:r w:rsidRPr="001D5214">
        <w:rPr>
          <w:sz w:val="28"/>
          <w:szCs w:val="28"/>
        </w:rPr>
        <w:t xml:space="preserve">может быть рассмотрено с </w:t>
      </w:r>
      <w:r w:rsidR="0065404C" w:rsidRPr="001D5214">
        <w:rPr>
          <w:sz w:val="28"/>
          <w:szCs w:val="28"/>
        </w:rPr>
        <w:t>позиций,</w:t>
      </w:r>
      <w:r w:rsidR="00342857" w:rsidRPr="001D5214">
        <w:rPr>
          <w:sz w:val="28"/>
          <w:szCs w:val="28"/>
        </w:rPr>
        <w:t xml:space="preserve"> как инвестора (эми</w:t>
      </w:r>
      <w:r w:rsidRPr="001D5214">
        <w:rPr>
          <w:sz w:val="28"/>
          <w:szCs w:val="28"/>
        </w:rPr>
        <w:t>тента), так и профессиональных участников. Первые заключают</w:t>
      </w:r>
      <w:r w:rsidR="00B95355" w:rsidRPr="001D5214">
        <w:rPr>
          <w:sz w:val="28"/>
          <w:szCs w:val="28"/>
        </w:rPr>
        <w:t xml:space="preserve"> </w:t>
      </w:r>
      <w:r w:rsidRPr="001D5214">
        <w:rPr>
          <w:sz w:val="28"/>
          <w:szCs w:val="28"/>
        </w:rPr>
        <w:t>сделки с ценными бумагами, а вторые либ</w:t>
      </w:r>
      <w:r w:rsidR="00B95355" w:rsidRPr="001D5214">
        <w:rPr>
          <w:sz w:val="28"/>
          <w:szCs w:val="28"/>
        </w:rPr>
        <w:t>о</w:t>
      </w:r>
      <w:r w:rsidRPr="001D5214">
        <w:rPr>
          <w:sz w:val="28"/>
          <w:szCs w:val="28"/>
        </w:rPr>
        <w:t>р помогают им в этом, либо обслуживают уже заключенную сделку. Поэтому данная тенденция распадается на измене</w:t>
      </w:r>
      <w:r w:rsidR="0065404C" w:rsidRPr="001D5214">
        <w:rPr>
          <w:sz w:val="28"/>
          <w:szCs w:val="28"/>
        </w:rPr>
        <w:t>ния</w:t>
      </w:r>
      <w:r w:rsidRPr="001D5214">
        <w:rPr>
          <w:sz w:val="28"/>
          <w:szCs w:val="28"/>
        </w:rPr>
        <w:t>:</w:t>
      </w:r>
    </w:p>
    <w:p w:rsidR="00B95355" w:rsidRPr="001D5214" w:rsidRDefault="0065404C" w:rsidP="001D5214">
      <w:pPr>
        <w:spacing w:line="360" w:lineRule="auto"/>
        <w:ind w:firstLine="709"/>
        <w:jc w:val="both"/>
        <w:rPr>
          <w:sz w:val="28"/>
          <w:szCs w:val="28"/>
        </w:rPr>
      </w:pPr>
      <w:r w:rsidRPr="001D5214">
        <w:rPr>
          <w:sz w:val="28"/>
          <w:szCs w:val="28"/>
        </w:rPr>
        <w:t>в операциях, т.</w:t>
      </w:r>
      <w:r w:rsidR="00721F50" w:rsidRPr="001D5214">
        <w:rPr>
          <w:sz w:val="28"/>
          <w:szCs w:val="28"/>
        </w:rPr>
        <w:t>е. изменения, которые имеют место в операциях, осуществляемых эмитентами и инвесторами;</w:t>
      </w:r>
    </w:p>
    <w:p w:rsidR="00721F50" w:rsidRPr="001D5214" w:rsidRDefault="0065404C" w:rsidP="001D5214">
      <w:pPr>
        <w:spacing w:line="360" w:lineRule="auto"/>
        <w:ind w:firstLine="709"/>
        <w:jc w:val="both"/>
        <w:rPr>
          <w:sz w:val="28"/>
          <w:szCs w:val="28"/>
        </w:rPr>
      </w:pPr>
      <w:r w:rsidRPr="001D5214">
        <w:rPr>
          <w:sz w:val="28"/>
          <w:szCs w:val="28"/>
        </w:rPr>
        <w:t xml:space="preserve">в </w:t>
      </w:r>
      <w:r w:rsidR="00B95355" w:rsidRPr="001D5214">
        <w:rPr>
          <w:sz w:val="28"/>
          <w:szCs w:val="28"/>
        </w:rPr>
        <w:t>торговле, т.</w:t>
      </w:r>
      <w:r w:rsidR="00721F50" w:rsidRPr="001D5214">
        <w:rPr>
          <w:sz w:val="28"/>
          <w:szCs w:val="28"/>
        </w:rPr>
        <w:t>е. изменения в организации торговли ценными</w:t>
      </w:r>
      <w:r w:rsidR="00B95355" w:rsidRPr="001D5214">
        <w:rPr>
          <w:sz w:val="28"/>
          <w:szCs w:val="28"/>
        </w:rPr>
        <w:t xml:space="preserve"> </w:t>
      </w:r>
      <w:r w:rsidR="00721F50" w:rsidRPr="001D5214">
        <w:rPr>
          <w:sz w:val="28"/>
          <w:szCs w:val="28"/>
        </w:rPr>
        <w:t>бумагами.</w:t>
      </w:r>
    </w:p>
    <w:p w:rsidR="00721F50" w:rsidRPr="001D5214" w:rsidRDefault="00721F50" w:rsidP="001D5214">
      <w:pPr>
        <w:spacing w:line="360" w:lineRule="auto"/>
        <w:ind w:firstLine="709"/>
        <w:jc w:val="both"/>
        <w:rPr>
          <w:sz w:val="28"/>
          <w:szCs w:val="28"/>
        </w:rPr>
      </w:pPr>
      <w:r w:rsidRPr="001D5214">
        <w:rPr>
          <w:iCs/>
          <w:sz w:val="28"/>
          <w:szCs w:val="28"/>
        </w:rPr>
        <w:t>Изменения в операциях,</w:t>
      </w:r>
      <w:r w:rsidRPr="001D5214">
        <w:rPr>
          <w:i/>
          <w:iCs/>
          <w:sz w:val="28"/>
          <w:szCs w:val="28"/>
        </w:rPr>
        <w:t xml:space="preserve"> </w:t>
      </w:r>
      <w:r w:rsidRPr="001D5214">
        <w:rPr>
          <w:sz w:val="28"/>
          <w:szCs w:val="28"/>
        </w:rPr>
        <w:t>которые совершают участники рынка, есть достаточно редкое явлени</w:t>
      </w:r>
      <w:r w:rsidR="00342857" w:rsidRPr="001D5214">
        <w:rPr>
          <w:sz w:val="28"/>
          <w:szCs w:val="28"/>
        </w:rPr>
        <w:t>е по самой природе рыночной опе</w:t>
      </w:r>
      <w:r w:rsidRPr="001D5214">
        <w:rPr>
          <w:sz w:val="28"/>
          <w:szCs w:val="28"/>
        </w:rPr>
        <w:t>рации. Инвестиционные, спекулятивные и арбитражные операции</w:t>
      </w:r>
      <w:r w:rsidR="00B95355" w:rsidRPr="001D5214">
        <w:rPr>
          <w:sz w:val="28"/>
          <w:szCs w:val="28"/>
        </w:rPr>
        <w:t xml:space="preserve"> </w:t>
      </w:r>
      <w:r w:rsidRPr="001D5214">
        <w:rPr>
          <w:sz w:val="28"/>
          <w:szCs w:val="28"/>
        </w:rPr>
        <w:t>составляют триединую основу всех рыночных операций. Однако</w:t>
      </w:r>
      <w:r w:rsidR="00B95355" w:rsidRPr="001D5214">
        <w:rPr>
          <w:sz w:val="28"/>
          <w:szCs w:val="28"/>
        </w:rPr>
        <w:t xml:space="preserve"> </w:t>
      </w:r>
      <w:r w:rsidRPr="001D5214">
        <w:rPr>
          <w:sz w:val="28"/>
          <w:szCs w:val="28"/>
        </w:rPr>
        <w:t xml:space="preserve">внутри этих типов операций время от времени происходят </w:t>
      </w:r>
      <w:r w:rsidR="00342857" w:rsidRPr="001D5214">
        <w:rPr>
          <w:sz w:val="28"/>
          <w:szCs w:val="28"/>
        </w:rPr>
        <w:t>неко</w:t>
      </w:r>
      <w:r w:rsidRPr="001D5214">
        <w:rPr>
          <w:sz w:val="28"/>
          <w:szCs w:val="28"/>
        </w:rPr>
        <w:t xml:space="preserve">торые изменения </w:t>
      </w:r>
      <w:r w:rsidR="0065404C" w:rsidRPr="001D5214">
        <w:rPr>
          <w:sz w:val="28"/>
          <w:szCs w:val="28"/>
        </w:rPr>
        <w:t>–</w:t>
      </w:r>
      <w:r w:rsidRPr="001D5214">
        <w:rPr>
          <w:sz w:val="28"/>
          <w:szCs w:val="28"/>
        </w:rPr>
        <w:t xml:space="preserve"> возникают новые виды операций, а какие-то</w:t>
      </w:r>
      <w:r w:rsidR="00B95355" w:rsidRPr="001D5214">
        <w:rPr>
          <w:sz w:val="28"/>
          <w:szCs w:val="28"/>
        </w:rPr>
        <w:t xml:space="preserve"> </w:t>
      </w:r>
      <w:r w:rsidRPr="001D5214">
        <w:rPr>
          <w:sz w:val="28"/>
          <w:szCs w:val="28"/>
        </w:rPr>
        <w:t>операции становятся малоис</w:t>
      </w:r>
      <w:r w:rsidR="00342857" w:rsidRPr="001D5214">
        <w:rPr>
          <w:sz w:val="28"/>
          <w:szCs w:val="28"/>
        </w:rPr>
        <w:t>пользуемыми. Одним из таких при</w:t>
      </w:r>
      <w:r w:rsidRPr="001D5214">
        <w:rPr>
          <w:sz w:val="28"/>
          <w:szCs w:val="28"/>
        </w:rPr>
        <w:t>меров сравнительно новых видов операций с ценными бумагами</w:t>
      </w:r>
      <w:r w:rsidR="00B95355" w:rsidRPr="001D5214">
        <w:rPr>
          <w:sz w:val="28"/>
          <w:szCs w:val="28"/>
        </w:rPr>
        <w:t xml:space="preserve"> </w:t>
      </w:r>
      <w:r w:rsidRPr="001D5214">
        <w:rPr>
          <w:sz w:val="28"/>
          <w:szCs w:val="28"/>
        </w:rPr>
        <w:t>являются операции репо, которы</w:t>
      </w:r>
      <w:r w:rsidR="00342857" w:rsidRPr="001D5214">
        <w:rPr>
          <w:sz w:val="28"/>
          <w:szCs w:val="28"/>
        </w:rPr>
        <w:t>е, в частности, в российском за</w:t>
      </w:r>
      <w:r w:rsidRPr="001D5214">
        <w:rPr>
          <w:sz w:val="28"/>
          <w:szCs w:val="28"/>
        </w:rPr>
        <w:t>конодательстве еще вообще не получили должного закрепления.</w:t>
      </w:r>
    </w:p>
    <w:p w:rsidR="00B95355" w:rsidRPr="001D5214" w:rsidRDefault="00721F50" w:rsidP="001D5214">
      <w:pPr>
        <w:spacing w:line="360" w:lineRule="auto"/>
        <w:ind w:firstLine="709"/>
        <w:jc w:val="both"/>
        <w:rPr>
          <w:sz w:val="28"/>
          <w:szCs w:val="28"/>
        </w:rPr>
      </w:pPr>
      <w:r w:rsidRPr="001D5214">
        <w:rPr>
          <w:iCs/>
          <w:sz w:val="28"/>
          <w:szCs w:val="28"/>
        </w:rPr>
        <w:t xml:space="preserve">Изменения в организации торговли </w:t>
      </w:r>
      <w:r w:rsidR="00342857" w:rsidRPr="001D5214">
        <w:rPr>
          <w:sz w:val="28"/>
          <w:szCs w:val="28"/>
        </w:rPr>
        <w:t>на рынке ценных бумаг при</w:t>
      </w:r>
      <w:r w:rsidRPr="001D5214">
        <w:rPr>
          <w:sz w:val="28"/>
          <w:szCs w:val="28"/>
        </w:rPr>
        <w:t>обрели широкий размах с развитием процесса компьютеризации. Обобщенно можно сказать, чт</w:t>
      </w:r>
      <w:r w:rsidR="00342857" w:rsidRPr="001D5214">
        <w:rPr>
          <w:sz w:val="28"/>
          <w:szCs w:val="28"/>
        </w:rPr>
        <w:t>о компьютеризация фактически ве</w:t>
      </w:r>
      <w:r w:rsidRPr="001D5214">
        <w:rPr>
          <w:sz w:val="28"/>
          <w:szCs w:val="28"/>
        </w:rPr>
        <w:t>дет к стиранию всех существующих границ современного рынка, как временного, так и пространственного характера. Конкретно это проявляется в следующих п</w:t>
      </w:r>
      <w:r w:rsidR="00342857" w:rsidRPr="001D5214">
        <w:rPr>
          <w:sz w:val="28"/>
          <w:szCs w:val="28"/>
        </w:rPr>
        <w:t>ринципиальных изменениях в орга</w:t>
      </w:r>
      <w:r w:rsidRPr="001D5214">
        <w:rPr>
          <w:sz w:val="28"/>
          <w:szCs w:val="28"/>
        </w:rPr>
        <w:t>низации торговли ценными бумагами:</w:t>
      </w:r>
    </w:p>
    <w:p w:rsidR="00B95355" w:rsidRPr="001D5214" w:rsidRDefault="00721F50" w:rsidP="001D5214">
      <w:pPr>
        <w:spacing w:line="360" w:lineRule="auto"/>
        <w:ind w:firstLine="709"/>
        <w:jc w:val="both"/>
        <w:rPr>
          <w:sz w:val="28"/>
          <w:szCs w:val="28"/>
        </w:rPr>
      </w:pPr>
      <w:r w:rsidRPr="001D5214">
        <w:rPr>
          <w:sz w:val="28"/>
          <w:szCs w:val="28"/>
        </w:rPr>
        <w:t>отпадает необходимость ф</w:t>
      </w:r>
      <w:r w:rsidR="00342857" w:rsidRPr="001D5214">
        <w:rPr>
          <w:sz w:val="28"/>
          <w:szCs w:val="28"/>
        </w:rPr>
        <w:t>изического места встречи продав</w:t>
      </w:r>
      <w:r w:rsidRPr="001D5214">
        <w:rPr>
          <w:sz w:val="28"/>
          <w:szCs w:val="28"/>
        </w:rPr>
        <w:t>цов и покупателей. Из этого выте</w:t>
      </w:r>
      <w:r w:rsidR="00B95355" w:rsidRPr="001D5214">
        <w:rPr>
          <w:sz w:val="28"/>
          <w:szCs w:val="28"/>
        </w:rPr>
        <w:t>кают два важных следствия:</w:t>
      </w:r>
    </w:p>
    <w:p w:rsidR="00B95355" w:rsidRPr="001D5214" w:rsidRDefault="00721F50" w:rsidP="001D5214">
      <w:pPr>
        <w:spacing w:line="360" w:lineRule="auto"/>
        <w:ind w:firstLine="709"/>
        <w:jc w:val="both"/>
        <w:rPr>
          <w:sz w:val="28"/>
          <w:szCs w:val="28"/>
        </w:rPr>
      </w:pPr>
      <w:r w:rsidRPr="001D5214">
        <w:rPr>
          <w:sz w:val="28"/>
          <w:szCs w:val="28"/>
        </w:rPr>
        <w:t>становится невозможно</w:t>
      </w:r>
      <w:r w:rsidR="00342857" w:rsidRPr="001D5214">
        <w:rPr>
          <w:sz w:val="28"/>
          <w:szCs w:val="28"/>
        </w:rPr>
        <w:t>й публичная фондовая биржа, пуб</w:t>
      </w:r>
      <w:r w:rsidRPr="001D5214">
        <w:rPr>
          <w:sz w:val="28"/>
          <w:szCs w:val="28"/>
        </w:rPr>
        <w:t>личный торг; участники рынка не собираются вместе, не</w:t>
      </w:r>
      <w:r w:rsidR="0065404C" w:rsidRPr="001D5214">
        <w:rPr>
          <w:sz w:val="28"/>
          <w:szCs w:val="28"/>
        </w:rPr>
        <w:t xml:space="preserve"> </w:t>
      </w:r>
      <w:r w:rsidRPr="001D5214">
        <w:rPr>
          <w:sz w:val="28"/>
          <w:szCs w:val="28"/>
        </w:rPr>
        <w:t>заключают сделки в присутствии друг друга;</w:t>
      </w:r>
    </w:p>
    <w:p w:rsidR="00B95355" w:rsidRPr="001D5214" w:rsidRDefault="00721F50" w:rsidP="001D5214">
      <w:pPr>
        <w:spacing w:line="360" w:lineRule="auto"/>
        <w:ind w:firstLine="709"/>
        <w:jc w:val="both"/>
        <w:rPr>
          <w:sz w:val="28"/>
          <w:szCs w:val="28"/>
        </w:rPr>
      </w:pPr>
      <w:r w:rsidRPr="001D5214">
        <w:rPr>
          <w:sz w:val="28"/>
          <w:szCs w:val="28"/>
        </w:rPr>
        <w:t>если нет физического места торговли, то таким местом является те</w:t>
      </w:r>
      <w:r w:rsidR="0065404C" w:rsidRPr="001D5214">
        <w:rPr>
          <w:sz w:val="28"/>
          <w:szCs w:val="28"/>
        </w:rPr>
        <w:t>перь мир в целом, т.</w:t>
      </w:r>
      <w:r w:rsidRPr="001D5214">
        <w:rPr>
          <w:sz w:val="28"/>
          <w:szCs w:val="28"/>
        </w:rPr>
        <w:t>е. рынок ценных бумаг становится глобальным н</w:t>
      </w:r>
      <w:r w:rsidR="00342857" w:rsidRPr="001D5214">
        <w:rPr>
          <w:sz w:val="28"/>
          <w:szCs w:val="28"/>
        </w:rPr>
        <w:t>е по форме, не в качестве стати</w:t>
      </w:r>
      <w:r w:rsidRPr="001D5214">
        <w:rPr>
          <w:sz w:val="28"/>
          <w:szCs w:val="28"/>
        </w:rPr>
        <w:t>стической суммы национальных рынков, а по существу</w:t>
      </w:r>
      <w:r w:rsidR="00B95355" w:rsidRPr="001D5214">
        <w:rPr>
          <w:sz w:val="28"/>
          <w:szCs w:val="28"/>
        </w:rPr>
        <w:t xml:space="preserve"> </w:t>
      </w:r>
      <w:r w:rsidRPr="001D5214">
        <w:rPr>
          <w:sz w:val="28"/>
          <w:szCs w:val="28"/>
        </w:rPr>
        <w:t>происходящих на нем процессов, которые не имеют никаких национальных границ;</w:t>
      </w:r>
    </w:p>
    <w:p w:rsidR="00512C89" w:rsidRPr="001D5214" w:rsidRDefault="00721F50" w:rsidP="001D5214">
      <w:pPr>
        <w:spacing w:line="360" w:lineRule="auto"/>
        <w:ind w:firstLine="709"/>
        <w:jc w:val="both"/>
        <w:rPr>
          <w:sz w:val="28"/>
          <w:szCs w:val="28"/>
        </w:rPr>
      </w:pPr>
      <w:r w:rsidRPr="001D5214">
        <w:rPr>
          <w:sz w:val="28"/>
          <w:szCs w:val="28"/>
        </w:rPr>
        <w:t>отпадает потребность в профессиональных торговых посредниках, задачей которых является сведение</w:t>
      </w:r>
      <w:r w:rsidR="00342857" w:rsidRPr="001D5214">
        <w:rPr>
          <w:sz w:val="28"/>
          <w:szCs w:val="28"/>
        </w:rPr>
        <w:t xml:space="preserve"> продавцов и поку</w:t>
      </w:r>
      <w:r w:rsidRPr="001D5214">
        <w:rPr>
          <w:sz w:val="28"/>
          <w:szCs w:val="28"/>
        </w:rPr>
        <w:t>пателей ме</w:t>
      </w:r>
      <w:r w:rsidR="00B95355" w:rsidRPr="001D5214">
        <w:rPr>
          <w:sz w:val="28"/>
          <w:szCs w:val="28"/>
        </w:rPr>
        <w:t>жду</w:t>
      </w:r>
      <w:r w:rsidRPr="001D5214">
        <w:rPr>
          <w:sz w:val="28"/>
          <w:szCs w:val="28"/>
        </w:rPr>
        <w:t xml:space="preserve"> собой. Компьютеризация позволяет торговать</w:t>
      </w:r>
      <w:r w:rsidR="00B95355" w:rsidRPr="001D5214">
        <w:rPr>
          <w:sz w:val="28"/>
          <w:szCs w:val="28"/>
        </w:rPr>
        <w:t xml:space="preserve"> </w:t>
      </w:r>
      <w:r w:rsidRPr="001D5214">
        <w:rPr>
          <w:sz w:val="28"/>
          <w:szCs w:val="28"/>
        </w:rPr>
        <w:t>без каких-либо посредников. Разли</w:t>
      </w:r>
      <w:r w:rsidR="00342857" w:rsidRPr="001D5214">
        <w:rPr>
          <w:sz w:val="28"/>
          <w:szCs w:val="28"/>
        </w:rPr>
        <w:t>чие между профессиональ</w:t>
      </w:r>
      <w:r w:rsidRPr="001D5214">
        <w:rPr>
          <w:sz w:val="28"/>
          <w:szCs w:val="28"/>
        </w:rPr>
        <w:t>ными и непрофессиональными торговцами прини</w:t>
      </w:r>
      <w:r w:rsidR="00342857" w:rsidRPr="001D5214">
        <w:rPr>
          <w:sz w:val="28"/>
          <w:szCs w:val="28"/>
        </w:rPr>
        <w:t>мает фор</w:t>
      </w:r>
      <w:r w:rsidRPr="001D5214">
        <w:rPr>
          <w:sz w:val="28"/>
          <w:szCs w:val="28"/>
        </w:rPr>
        <w:t>му различий в знании того, что происходит на рынке, а не</w:t>
      </w:r>
      <w:r w:rsidR="00512C89" w:rsidRPr="001D5214">
        <w:rPr>
          <w:sz w:val="28"/>
          <w:szCs w:val="28"/>
        </w:rPr>
        <w:t xml:space="preserve"> </w:t>
      </w:r>
      <w:r w:rsidRPr="001D5214">
        <w:rPr>
          <w:sz w:val="28"/>
          <w:szCs w:val="28"/>
        </w:rPr>
        <w:t>различий в юридическом статусе участников рынка;</w:t>
      </w:r>
    </w:p>
    <w:p w:rsidR="00512C89" w:rsidRPr="001D5214" w:rsidRDefault="00721F50" w:rsidP="001D5214">
      <w:pPr>
        <w:spacing w:line="360" w:lineRule="auto"/>
        <w:ind w:firstLine="709"/>
        <w:jc w:val="both"/>
        <w:rPr>
          <w:sz w:val="28"/>
          <w:szCs w:val="28"/>
        </w:rPr>
      </w:pPr>
      <w:r w:rsidRPr="001D5214">
        <w:rPr>
          <w:sz w:val="28"/>
          <w:szCs w:val="28"/>
        </w:rPr>
        <w:t>процесс торговли становится непрерывным. Электронная торговля не связана с ф</w:t>
      </w:r>
      <w:r w:rsidR="00342857" w:rsidRPr="001D5214">
        <w:rPr>
          <w:sz w:val="28"/>
          <w:szCs w:val="28"/>
        </w:rPr>
        <w:t>изическими возможностями профес</w:t>
      </w:r>
      <w:r w:rsidRPr="001D5214">
        <w:rPr>
          <w:sz w:val="28"/>
          <w:szCs w:val="28"/>
        </w:rPr>
        <w:t>сиональных торговых или иных участников рынка, а потому</w:t>
      </w:r>
      <w:r w:rsidR="00512C89" w:rsidRPr="001D5214">
        <w:rPr>
          <w:sz w:val="28"/>
          <w:szCs w:val="28"/>
        </w:rPr>
        <w:t xml:space="preserve"> </w:t>
      </w:r>
      <w:r w:rsidRPr="001D5214">
        <w:rPr>
          <w:sz w:val="28"/>
          <w:szCs w:val="28"/>
        </w:rPr>
        <w:t>она может в</w:t>
      </w:r>
      <w:r w:rsidR="00512C89" w:rsidRPr="001D5214">
        <w:rPr>
          <w:sz w:val="28"/>
          <w:szCs w:val="28"/>
        </w:rPr>
        <w:t xml:space="preserve">естись в непрерывном режиме, т.е. </w:t>
      </w:r>
      <w:r w:rsidRPr="001D5214">
        <w:rPr>
          <w:sz w:val="28"/>
          <w:szCs w:val="28"/>
        </w:rPr>
        <w:t>круглосуточ</w:t>
      </w:r>
      <w:r w:rsidR="00512C89" w:rsidRPr="001D5214">
        <w:rPr>
          <w:sz w:val="28"/>
          <w:szCs w:val="28"/>
        </w:rPr>
        <w:t>но</w:t>
      </w:r>
      <w:r w:rsidRPr="001D5214">
        <w:rPr>
          <w:sz w:val="28"/>
          <w:szCs w:val="28"/>
        </w:rPr>
        <w:t>;</w:t>
      </w:r>
    </w:p>
    <w:p w:rsidR="00721F50" w:rsidRPr="001D5214" w:rsidRDefault="00721F50" w:rsidP="001D5214">
      <w:pPr>
        <w:spacing w:line="360" w:lineRule="auto"/>
        <w:ind w:firstLine="709"/>
        <w:jc w:val="both"/>
        <w:rPr>
          <w:sz w:val="28"/>
          <w:szCs w:val="28"/>
        </w:rPr>
      </w:pPr>
      <w:r w:rsidRPr="001D5214">
        <w:rPr>
          <w:sz w:val="28"/>
          <w:szCs w:val="28"/>
        </w:rPr>
        <w:t>возникают автоматизированные формы торговли ценными</w:t>
      </w:r>
      <w:r w:rsidR="00673551" w:rsidRPr="001D5214">
        <w:rPr>
          <w:sz w:val="28"/>
          <w:szCs w:val="28"/>
        </w:rPr>
        <w:t xml:space="preserve"> </w:t>
      </w:r>
      <w:r w:rsidRPr="001D5214">
        <w:rPr>
          <w:sz w:val="28"/>
          <w:szCs w:val="28"/>
        </w:rPr>
        <w:t>бумагами. Компьютеризация позволяет торговать не только</w:t>
      </w:r>
      <w:r w:rsidR="00673551" w:rsidRPr="001D5214">
        <w:rPr>
          <w:sz w:val="28"/>
          <w:szCs w:val="28"/>
        </w:rPr>
        <w:t xml:space="preserve"> </w:t>
      </w:r>
      <w:r w:rsidRPr="001D5214">
        <w:rPr>
          <w:sz w:val="28"/>
          <w:szCs w:val="28"/>
        </w:rPr>
        <w:t xml:space="preserve">самому торговцу, который </w:t>
      </w:r>
      <w:r w:rsidR="00342857" w:rsidRPr="001D5214">
        <w:rPr>
          <w:sz w:val="28"/>
          <w:szCs w:val="28"/>
        </w:rPr>
        <w:t>задает приказы в систему торгов</w:t>
      </w:r>
      <w:r w:rsidRPr="001D5214">
        <w:rPr>
          <w:sz w:val="28"/>
          <w:szCs w:val="28"/>
        </w:rPr>
        <w:t>ли, но и автоматизировать процесс по</w:t>
      </w:r>
      <w:r w:rsidR="00342857" w:rsidRPr="001D5214">
        <w:rPr>
          <w:sz w:val="28"/>
          <w:szCs w:val="28"/>
        </w:rPr>
        <w:t>дачи приказов на ос</w:t>
      </w:r>
      <w:r w:rsidRPr="001D5214">
        <w:rPr>
          <w:sz w:val="28"/>
          <w:szCs w:val="28"/>
        </w:rPr>
        <w:t>нове заранее заданного алгоритма. При появлении на рынке</w:t>
      </w:r>
      <w:r w:rsidR="00673551" w:rsidRPr="001D5214">
        <w:rPr>
          <w:sz w:val="28"/>
          <w:szCs w:val="28"/>
        </w:rPr>
        <w:t xml:space="preserve"> </w:t>
      </w:r>
      <w:r w:rsidRPr="001D5214">
        <w:rPr>
          <w:sz w:val="28"/>
          <w:szCs w:val="28"/>
        </w:rPr>
        <w:t>условий, заложенных в с</w:t>
      </w:r>
      <w:r w:rsidR="00342857" w:rsidRPr="001D5214">
        <w:rPr>
          <w:sz w:val="28"/>
          <w:szCs w:val="28"/>
        </w:rPr>
        <w:t>оответствующей программе торгов</w:t>
      </w:r>
      <w:r w:rsidRPr="001D5214">
        <w:rPr>
          <w:sz w:val="28"/>
          <w:szCs w:val="28"/>
        </w:rPr>
        <w:t>ли, компьютер самостоятел</w:t>
      </w:r>
      <w:r w:rsidR="00342857" w:rsidRPr="001D5214">
        <w:rPr>
          <w:sz w:val="28"/>
          <w:szCs w:val="28"/>
        </w:rPr>
        <w:t>ьно отдает нужные приказы в тор</w:t>
      </w:r>
      <w:r w:rsidRPr="001D5214">
        <w:rPr>
          <w:sz w:val="28"/>
          <w:szCs w:val="28"/>
        </w:rPr>
        <w:t xml:space="preserve">говую систему </w:t>
      </w:r>
      <w:r w:rsidR="00673551" w:rsidRPr="001D5214">
        <w:rPr>
          <w:sz w:val="28"/>
          <w:szCs w:val="28"/>
        </w:rPr>
        <w:t>(«</w:t>
      </w:r>
      <w:r w:rsidRPr="001D5214">
        <w:rPr>
          <w:sz w:val="28"/>
          <w:szCs w:val="28"/>
        </w:rPr>
        <w:t>программная торговля»).</w:t>
      </w:r>
      <w:r w:rsidR="00673551" w:rsidRPr="001D5214">
        <w:rPr>
          <w:sz w:val="28"/>
          <w:szCs w:val="28"/>
        </w:rPr>
        <w:t xml:space="preserve"> </w:t>
      </w:r>
      <w:r w:rsidRPr="001D5214">
        <w:rPr>
          <w:sz w:val="28"/>
          <w:szCs w:val="28"/>
        </w:rPr>
        <w:t>Компьютеризация торговли ценными бумагами, возможно, рано или поздно полностью вытесни</w:t>
      </w:r>
      <w:r w:rsidR="00342857" w:rsidRPr="001D5214">
        <w:rPr>
          <w:sz w:val="28"/>
          <w:szCs w:val="28"/>
        </w:rPr>
        <w:t>т публичную торговлю, но не бла</w:t>
      </w:r>
      <w:r w:rsidRPr="001D5214">
        <w:rPr>
          <w:sz w:val="28"/>
          <w:szCs w:val="28"/>
        </w:rPr>
        <w:t>годаря своей абстрактной «прогр</w:t>
      </w:r>
      <w:r w:rsidR="00342857" w:rsidRPr="001D5214">
        <w:rPr>
          <w:sz w:val="28"/>
          <w:szCs w:val="28"/>
        </w:rPr>
        <w:t>ессивности», а в силу более низ</w:t>
      </w:r>
      <w:r w:rsidRPr="001D5214">
        <w:rPr>
          <w:sz w:val="28"/>
          <w:szCs w:val="28"/>
        </w:rPr>
        <w:t>ких издержек торговли по сра</w:t>
      </w:r>
      <w:r w:rsidR="00342857" w:rsidRPr="001D5214">
        <w:rPr>
          <w:sz w:val="28"/>
          <w:szCs w:val="28"/>
        </w:rPr>
        <w:t>внению с традиционными ее форма</w:t>
      </w:r>
      <w:r w:rsidRPr="001D5214">
        <w:rPr>
          <w:sz w:val="28"/>
          <w:szCs w:val="28"/>
        </w:rPr>
        <w:t>ми, основанными на публичност</w:t>
      </w:r>
      <w:r w:rsidR="00342857" w:rsidRPr="001D5214">
        <w:rPr>
          <w:sz w:val="28"/>
          <w:szCs w:val="28"/>
        </w:rPr>
        <w:t>и торга и участии профессиональ</w:t>
      </w:r>
      <w:r w:rsidRPr="001D5214">
        <w:rPr>
          <w:sz w:val="28"/>
          <w:szCs w:val="28"/>
        </w:rPr>
        <w:t>ных торговцев.</w:t>
      </w:r>
      <w:r w:rsidR="00673551" w:rsidRPr="001D5214">
        <w:rPr>
          <w:sz w:val="28"/>
          <w:szCs w:val="28"/>
        </w:rPr>
        <w:t xml:space="preserve"> </w:t>
      </w:r>
      <w:r w:rsidRPr="001D5214">
        <w:rPr>
          <w:sz w:val="28"/>
          <w:szCs w:val="28"/>
        </w:rPr>
        <w:t>Главная проблема организации электронной торговли состоит в том, что отсутствие публичного процесса торговли не должно привести к отсутствию «публичности» процесса ценооб</w:t>
      </w:r>
      <w:r w:rsidR="00673551" w:rsidRPr="001D5214">
        <w:rPr>
          <w:sz w:val="28"/>
          <w:szCs w:val="28"/>
        </w:rPr>
        <w:t>разования, т.</w:t>
      </w:r>
      <w:r w:rsidRPr="001D5214">
        <w:rPr>
          <w:sz w:val="28"/>
          <w:szCs w:val="28"/>
        </w:rPr>
        <w:t>е. рыночный характер процесса ценообразова</w:t>
      </w:r>
      <w:r w:rsidR="00342857" w:rsidRPr="001D5214">
        <w:rPr>
          <w:sz w:val="28"/>
          <w:szCs w:val="28"/>
        </w:rPr>
        <w:t>ния должен не толь</w:t>
      </w:r>
      <w:r w:rsidRPr="001D5214">
        <w:rPr>
          <w:sz w:val="28"/>
          <w:szCs w:val="28"/>
        </w:rPr>
        <w:t>ко сохраниться, но и по возможности усовершенствоваться.</w:t>
      </w:r>
    </w:p>
    <w:p w:rsidR="00673551" w:rsidRPr="001D5214" w:rsidRDefault="00721F50" w:rsidP="001D5214">
      <w:pPr>
        <w:spacing w:line="360" w:lineRule="auto"/>
        <w:ind w:firstLine="709"/>
        <w:jc w:val="both"/>
        <w:rPr>
          <w:sz w:val="28"/>
          <w:szCs w:val="28"/>
        </w:rPr>
      </w:pPr>
      <w:r w:rsidRPr="001D5214">
        <w:rPr>
          <w:sz w:val="28"/>
          <w:szCs w:val="28"/>
        </w:rPr>
        <w:t xml:space="preserve">В совокупности рассмотренные тенденции можно было бы еще называть </w:t>
      </w:r>
      <w:r w:rsidR="00673551" w:rsidRPr="001D5214">
        <w:rPr>
          <w:sz w:val="28"/>
          <w:szCs w:val="28"/>
        </w:rPr>
        <w:t>нововведениями</w:t>
      </w:r>
      <w:r w:rsidRPr="001D5214">
        <w:rPr>
          <w:sz w:val="28"/>
          <w:szCs w:val="28"/>
        </w:rPr>
        <w:t xml:space="preserve"> на рынке ценных бумаг в той мере, в какой они связаны с созданием все новых инструментов данного р</w:t>
      </w:r>
      <w:r w:rsidR="00122E05" w:rsidRPr="001D5214">
        <w:rPr>
          <w:sz w:val="28"/>
          <w:szCs w:val="28"/>
        </w:rPr>
        <w:t>ынка, новых систем торговли цен</w:t>
      </w:r>
      <w:r w:rsidRPr="001D5214">
        <w:rPr>
          <w:sz w:val="28"/>
          <w:szCs w:val="28"/>
        </w:rPr>
        <w:t xml:space="preserve">ными бумагами, совершенствованием инфраструктуры рынка и </w:t>
      </w:r>
      <w:r w:rsidR="00673551" w:rsidRPr="001D5214">
        <w:rPr>
          <w:sz w:val="28"/>
          <w:szCs w:val="28"/>
        </w:rPr>
        <w:t>т</w:t>
      </w:r>
      <w:r w:rsidRPr="001D5214">
        <w:rPr>
          <w:sz w:val="28"/>
          <w:szCs w:val="28"/>
        </w:rPr>
        <w:t>.д.</w:t>
      </w:r>
    </w:p>
    <w:p w:rsidR="00673551" w:rsidRPr="001D5214" w:rsidRDefault="00721F50" w:rsidP="001D5214">
      <w:pPr>
        <w:spacing w:line="360" w:lineRule="auto"/>
        <w:ind w:firstLine="709"/>
        <w:jc w:val="both"/>
        <w:rPr>
          <w:sz w:val="28"/>
          <w:szCs w:val="28"/>
        </w:rPr>
      </w:pPr>
      <w:r w:rsidRPr="001D5214">
        <w:rPr>
          <w:sz w:val="28"/>
          <w:szCs w:val="28"/>
        </w:rPr>
        <w:t>В основе всех этих рыночных нововв</w:t>
      </w:r>
      <w:r w:rsidR="001F54CE" w:rsidRPr="001D5214">
        <w:rPr>
          <w:sz w:val="28"/>
          <w:szCs w:val="28"/>
        </w:rPr>
        <w:t>едений лежат разные при</w:t>
      </w:r>
      <w:r w:rsidRPr="001D5214">
        <w:rPr>
          <w:sz w:val="28"/>
          <w:szCs w:val="28"/>
        </w:rPr>
        <w:t>чины, в частности:</w:t>
      </w:r>
    </w:p>
    <w:p w:rsidR="00673551" w:rsidRPr="001D5214" w:rsidRDefault="00721F50" w:rsidP="001D5214">
      <w:pPr>
        <w:spacing w:line="360" w:lineRule="auto"/>
        <w:ind w:firstLine="709"/>
        <w:jc w:val="both"/>
        <w:rPr>
          <w:sz w:val="28"/>
          <w:szCs w:val="28"/>
        </w:rPr>
      </w:pPr>
      <w:r w:rsidRPr="001D5214">
        <w:rPr>
          <w:sz w:val="28"/>
          <w:szCs w:val="28"/>
        </w:rPr>
        <w:t>стремление к повышен</w:t>
      </w:r>
      <w:r w:rsidR="001F54CE" w:rsidRPr="001D5214">
        <w:rPr>
          <w:sz w:val="28"/>
          <w:szCs w:val="28"/>
        </w:rPr>
        <w:t>ию доходности капиталов, вложен</w:t>
      </w:r>
      <w:r w:rsidRPr="001D5214">
        <w:rPr>
          <w:sz w:val="28"/>
          <w:szCs w:val="28"/>
        </w:rPr>
        <w:t>ных в ценные бумаги;</w:t>
      </w:r>
    </w:p>
    <w:p w:rsidR="00366422" w:rsidRPr="001D5214" w:rsidRDefault="00721F50" w:rsidP="001D5214">
      <w:pPr>
        <w:spacing w:line="360" w:lineRule="auto"/>
        <w:ind w:firstLine="709"/>
        <w:jc w:val="both"/>
        <w:rPr>
          <w:sz w:val="28"/>
          <w:szCs w:val="28"/>
        </w:rPr>
      </w:pPr>
      <w:r w:rsidRPr="001D5214">
        <w:rPr>
          <w:sz w:val="28"/>
          <w:szCs w:val="28"/>
        </w:rPr>
        <w:t>компьютеризация всех сторон рыночных процессов как материальная основа для создания все новых инструментов и</w:t>
      </w:r>
      <w:r w:rsidR="00366422" w:rsidRPr="001D5214">
        <w:rPr>
          <w:sz w:val="28"/>
          <w:szCs w:val="28"/>
        </w:rPr>
        <w:t xml:space="preserve"> </w:t>
      </w:r>
      <w:r w:rsidRPr="001D5214">
        <w:rPr>
          <w:sz w:val="28"/>
          <w:szCs w:val="28"/>
        </w:rPr>
        <w:t>механизмов рынка;</w:t>
      </w:r>
    </w:p>
    <w:p w:rsidR="00366422" w:rsidRPr="001D5214" w:rsidRDefault="00721F50" w:rsidP="001D5214">
      <w:pPr>
        <w:spacing w:line="360" w:lineRule="auto"/>
        <w:ind w:firstLine="709"/>
        <w:jc w:val="both"/>
        <w:rPr>
          <w:sz w:val="28"/>
          <w:szCs w:val="28"/>
        </w:rPr>
      </w:pPr>
      <w:r w:rsidRPr="001D5214">
        <w:rPr>
          <w:sz w:val="28"/>
          <w:szCs w:val="28"/>
        </w:rPr>
        <w:t>усиление нестабильности (рискованности) на современном рынке и в силу этого необ</w:t>
      </w:r>
      <w:r w:rsidR="001F54CE" w:rsidRPr="001D5214">
        <w:rPr>
          <w:sz w:val="28"/>
          <w:szCs w:val="28"/>
        </w:rPr>
        <w:t>ходимость создания все новых ин</w:t>
      </w:r>
      <w:r w:rsidRPr="001D5214">
        <w:rPr>
          <w:sz w:val="28"/>
          <w:szCs w:val="28"/>
        </w:rPr>
        <w:t>струмен</w:t>
      </w:r>
      <w:r w:rsidR="001F54CE" w:rsidRPr="001D5214">
        <w:rPr>
          <w:sz w:val="28"/>
          <w:szCs w:val="28"/>
        </w:rPr>
        <w:t>то</w:t>
      </w:r>
      <w:r w:rsidRPr="001D5214">
        <w:rPr>
          <w:sz w:val="28"/>
          <w:szCs w:val="28"/>
        </w:rPr>
        <w:t>в</w:t>
      </w:r>
      <w:r w:rsidR="001F54CE" w:rsidRPr="001D5214">
        <w:rPr>
          <w:sz w:val="28"/>
          <w:szCs w:val="28"/>
        </w:rPr>
        <w:t xml:space="preserve"> </w:t>
      </w:r>
      <w:r w:rsidRPr="001D5214">
        <w:rPr>
          <w:sz w:val="28"/>
          <w:szCs w:val="28"/>
        </w:rPr>
        <w:t xml:space="preserve">для борьбы </w:t>
      </w:r>
      <w:r w:rsidR="001F54CE" w:rsidRPr="001D5214">
        <w:rPr>
          <w:sz w:val="28"/>
          <w:szCs w:val="28"/>
        </w:rPr>
        <w:t>с различными и все увеличивающи</w:t>
      </w:r>
      <w:r w:rsidRPr="001D5214">
        <w:rPr>
          <w:sz w:val="28"/>
          <w:szCs w:val="28"/>
        </w:rPr>
        <w:t>мися по номенклатуре и размерам рыночными рисками.</w:t>
      </w:r>
    </w:p>
    <w:p w:rsidR="008A5CCD" w:rsidRPr="001D5214" w:rsidRDefault="00721F50" w:rsidP="001D5214">
      <w:pPr>
        <w:spacing w:line="360" w:lineRule="auto"/>
        <w:ind w:firstLine="709"/>
        <w:jc w:val="both"/>
        <w:rPr>
          <w:sz w:val="28"/>
          <w:szCs w:val="28"/>
        </w:rPr>
      </w:pPr>
      <w:r w:rsidRPr="001D5214">
        <w:rPr>
          <w:sz w:val="28"/>
          <w:szCs w:val="28"/>
        </w:rPr>
        <w:t xml:space="preserve">Рассмотренные тенденции, свойственные </w:t>
      </w:r>
      <w:r w:rsidR="001F54CE" w:rsidRPr="001D5214">
        <w:rPr>
          <w:sz w:val="28"/>
          <w:szCs w:val="28"/>
        </w:rPr>
        <w:t xml:space="preserve">мировому </w:t>
      </w:r>
      <w:r w:rsidRPr="001D5214">
        <w:rPr>
          <w:sz w:val="28"/>
          <w:szCs w:val="28"/>
        </w:rPr>
        <w:t xml:space="preserve">рынку ценных бумаг, показывают, </w:t>
      </w:r>
      <w:r w:rsidR="001F54CE" w:rsidRPr="001D5214">
        <w:rPr>
          <w:sz w:val="28"/>
          <w:szCs w:val="28"/>
        </w:rPr>
        <w:t>что в его структуре</w:t>
      </w:r>
      <w:r w:rsidRPr="001D5214">
        <w:rPr>
          <w:sz w:val="28"/>
          <w:szCs w:val="28"/>
        </w:rPr>
        <w:t xml:space="preserve"> </w:t>
      </w:r>
      <w:r w:rsidR="001F54CE" w:rsidRPr="001D5214">
        <w:rPr>
          <w:sz w:val="28"/>
          <w:szCs w:val="28"/>
        </w:rPr>
        <w:t xml:space="preserve">присутствуют </w:t>
      </w:r>
      <w:r w:rsidR="00122E05" w:rsidRPr="001D5214">
        <w:rPr>
          <w:sz w:val="28"/>
          <w:szCs w:val="28"/>
        </w:rPr>
        <w:t xml:space="preserve">практически неограниченные </w:t>
      </w:r>
      <w:r w:rsidR="001F54CE" w:rsidRPr="001D5214">
        <w:rPr>
          <w:sz w:val="28"/>
          <w:szCs w:val="28"/>
        </w:rPr>
        <w:t>возможност</w:t>
      </w:r>
      <w:r w:rsidR="00122E05" w:rsidRPr="001D5214">
        <w:rPr>
          <w:sz w:val="28"/>
          <w:szCs w:val="28"/>
        </w:rPr>
        <w:t>и</w:t>
      </w:r>
      <w:r w:rsidR="001F54CE" w:rsidRPr="001D5214">
        <w:rPr>
          <w:sz w:val="28"/>
          <w:szCs w:val="28"/>
        </w:rPr>
        <w:t xml:space="preserve"> взаимозаменя</w:t>
      </w:r>
      <w:r w:rsidRPr="001D5214">
        <w:rPr>
          <w:sz w:val="28"/>
          <w:szCs w:val="28"/>
        </w:rPr>
        <w:t>емости одних частей системы други</w:t>
      </w:r>
      <w:r w:rsidR="001F54CE" w:rsidRPr="001D5214">
        <w:rPr>
          <w:sz w:val="28"/>
          <w:szCs w:val="28"/>
        </w:rPr>
        <w:t>ми и неограниченны</w:t>
      </w:r>
      <w:r w:rsidR="00122E05" w:rsidRPr="001D5214">
        <w:rPr>
          <w:sz w:val="28"/>
          <w:szCs w:val="28"/>
        </w:rPr>
        <w:t>е</w:t>
      </w:r>
      <w:r w:rsidR="001F54CE" w:rsidRPr="001D5214">
        <w:rPr>
          <w:sz w:val="28"/>
          <w:szCs w:val="28"/>
        </w:rPr>
        <w:t xml:space="preserve"> пу</w:t>
      </w:r>
      <w:r w:rsidRPr="001D5214">
        <w:rPr>
          <w:sz w:val="28"/>
          <w:szCs w:val="28"/>
        </w:rPr>
        <w:t>ти дальнейшего роста и прогресса.</w:t>
      </w:r>
    </w:p>
    <w:p w:rsidR="00721F50" w:rsidRPr="001D5214" w:rsidRDefault="00721F50" w:rsidP="001D5214">
      <w:pPr>
        <w:spacing w:line="360" w:lineRule="auto"/>
        <w:ind w:firstLine="709"/>
        <w:jc w:val="both"/>
        <w:rPr>
          <w:sz w:val="28"/>
          <w:szCs w:val="28"/>
        </w:rPr>
      </w:pPr>
      <w:r w:rsidRPr="001D5214">
        <w:rPr>
          <w:sz w:val="28"/>
          <w:szCs w:val="28"/>
        </w:rPr>
        <w:t xml:space="preserve">Задача </w:t>
      </w:r>
      <w:r w:rsidR="008E0863" w:rsidRPr="001D5214">
        <w:rPr>
          <w:sz w:val="28"/>
          <w:szCs w:val="28"/>
        </w:rPr>
        <w:t xml:space="preserve">международных организаций, контролирующих мировой рынок ценных бумаг </w:t>
      </w:r>
      <w:r w:rsidRPr="001D5214">
        <w:rPr>
          <w:sz w:val="28"/>
          <w:szCs w:val="28"/>
        </w:rPr>
        <w:t xml:space="preserve">состоит в том, чтобы заключенные в существовании рынка ценных бумаг возможности и преимущества использовались на благо общественного развития </w:t>
      </w:r>
      <w:r w:rsidR="008E0863" w:rsidRPr="001D5214">
        <w:rPr>
          <w:sz w:val="28"/>
          <w:szCs w:val="28"/>
        </w:rPr>
        <w:t xml:space="preserve">всех </w:t>
      </w:r>
      <w:r w:rsidRPr="001D5214">
        <w:rPr>
          <w:sz w:val="28"/>
          <w:szCs w:val="28"/>
        </w:rPr>
        <w:t>стра</w:t>
      </w:r>
      <w:r w:rsidR="008E0863" w:rsidRPr="001D5214">
        <w:rPr>
          <w:sz w:val="28"/>
          <w:szCs w:val="28"/>
        </w:rPr>
        <w:t>н</w:t>
      </w:r>
      <w:r w:rsidRPr="001D5214">
        <w:rPr>
          <w:sz w:val="28"/>
          <w:szCs w:val="28"/>
        </w:rPr>
        <w:t xml:space="preserve"> </w:t>
      </w:r>
      <w:r w:rsidR="001F54CE" w:rsidRPr="001D5214">
        <w:rPr>
          <w:sz w:val="28"/>
          <w:szCs w:val="28"/>
        </w:rPr>
        <w:t>насколько это вообще воз</w:t>
      </w:r>
      <w:r w:rsidRPr="001D5214">
        <w:rPr>
          <w:sz w:val="28"/>
          <w:szCs w:val="28"/>
        </w:rPr>
        <w:t>можно в условиях отношений между людь</w:t>
      </w:r>
      <w:r w:rsidR="00A72FF9" w:rsidRPr="001D5214">
        <w:rPr>
          <w:sz w:val="28"/>
          <w:szCs w:val="28"/>
        </w:rPr>
        <w:t>ми, нацеленных исключительно на получение прибыли.</w:t>
      </w:r>
    </w:p>
    <w:p w:rsidR="006D6BD7" w:rsidRPr="001D5214" w:rsidRDefault="006D6BD7" w:rsidP="001D5214">
      <w:pPr>
        <w:spacing w:line="360" w:lineRule="auto"/>
        <w:ind w:firstLine="709"/>
        <w:jc w:val="both"/>
        <w:rPr>
          <w:sz w:val="28"/>
          <w:szCs w:val="28"/>
        </w:rPr>
      </w:pPr>
    </w:p>
    <w:p w:rsidR="001940BB" w:rsidRPr="001D5214" w:rsidRDefault="001D5214" w:rsidP="001D5214">
      <w:pPr>
        <w:spacing w:line="360" w:lineRule="auto"/>
        <w:ind w:firstLine="709"/>
        <w:jc w:val="center"/>
        <w:rPr>
          <w:b/>
          <w:sz w:val="28"/>
          <w:szCs w:val="28"/>
        </w:rPr>
      </w:pPr>
      <w:bookmarkStart w:id="8" w:name="_Toc196197064"/>
      <w:r>
        <w:rPr>
          <w:sz w:val="28"/>
          <w:szCs w:val="28"/>
        </w:rPr>
        <w:br w:type="page"/>
      </w:r>
      <w:r w:rsidR="001940BB" w:rsidRPr="001D5214">
        <w:rPr>
          <w:b/>
          <w:sz w:val="28"/>
          <w:szCs w:val="28"/>
        </w:rPr>
        <w:t>ЗАКЛЮЧЕНИЕ</w:t>
      </w:r>
      <w:bookmarkEnd w:id="8"/>
    </w:p>
    <w:p w:rsidR="001940BB" w:rsidRPr="001D5214" w:rsidRDefault="001940BB" w:rsidP="001D5214">
      <w:pPr>
        <w:spacing w:line="360" w:lineRule="auto"/>
        <w:ind w:firstLine="709"/>
        <w:jc w:val="both"/>
        <w:rPr>
          <w:sz w:val="28"/>
          <w:szCs w:val="28"/>
        </w:rPr>
      </w:pPr>
    </w:p>
    <w:p w:rsidR="00CB238C" w:rsidRPr="001D5214" w:rsidRDefault="006D6BD7" w:rsidP="001D5214">
      <w:pPr>
        <w:spacing w:line="360" w:lineRule="auto"/>
        <w:ind w:firstLine="709"/>
        <w:jc w:val="both"/>
        <w:rPr>
          <w:sz w:val="28"/>
          <w:szCs w:val="28"/>
        </w:rPr>
      </w:pPr>
      <w:r w:rsidRPr="001D5214">
        <w:rPr>
          <w:sz w:val="28"/>
          <w:szCs w:val="28"/>
        </w:rPr>
        <w:t>Мировой р</w:t>
      </w:r>
      <w:r w:rsidR="00CB238C" w:rsidRPr="001D5214">
        <w:rPr>
          <w:sz w:val="28"/>
          <w:szCs w:val="28"/>
        </w:rPr>
        <w:t>ынок ценных бумаг – это рынок, на котором происходит обращение ценных бумаг, а также институты и явления, обеспечивающие его функционирование и оказывающие на него воздействие.</w:t>
      </w:r>
    </w:p>
    <w:p w:rsidR="006D6BD7" w:rsidRPr="001D5214" w:rsidRDefault="00340022" w:rsidP="001D5214">
      <w:pPr>
        <w:spacing w:line="360" w:lineRule="auto"/>
        <w:ind w:firstLine="709"/>
        <w:jc w:val="both"/>
        <w:rPr>
          <w:sz w:val="28"/>
          <w:szCs w:val="28"/>
        </w:rPr>
      </w:pPr>
      <w:r w:rsidRPr="001D5214">
        <w:rPr>
          <w:sz w:val="28"/>
          <w:szCs w:val="28"/>
        </w:rPr>
        <w:t>Нами были охарактеризованы с</w:t>
      </w:r>
      <w:r w:rsidR="006D6BD7" w:rsidRPr="001D5214">
        <w:rPr>
          <w:sz w:val="28"/>
          <w:szCs w:val="28"/>
        </w:rPr>
        <w:t>овременные тенденции развития МРЦБ:</w:t>
      </w:r>
    </w:p>
    <w:p w:rsidR="00D83799" w:rsidRPr="001D5214" w:rsidRDefault="00D83799" w:rsidP="001D5214">
      <w:pPr>
        <w:spacing w:line="360" w:lineRule="auto"/>
        <w:ind w:firstLine="709"/>
        <w:jc w:val="both"/>
        <w:rPr>
          <w:sz w:val="28"/>
          <w:szCs w:val="28"/>
        </w:rPr>
      </w:pPr>
      <w:r w:rsidRPr="001D5214">
        <w:rPr>
          <w:sz w:val="28"/>
          <w:szCs w:val="28"/>
        </w:rPr>
        <w:t>Исторические:</w:t>
      </w:r>
    </w:p>
    <w:p w:rsidR="00D83799" w:rsidRPr="001D5214" w:rsidRDefault="00D83799" w:rsidP="001D5214">
      <w:pPr>
        <w:spacing w:line="360" w:lineRule="auto"/>
        <w:ind w:firstLine="709"/>
        <w:jc w:val="both"/>
        <w:rPr>
          <w:sz w:val="28"/>
          <w:szCs w:val="28"/>
        </w:rPr>
      </w:pPr>
      <w:r w:rsidRPr="001D5214">
        <w:rPr>
          <w:sz w:val="28"/>
          <w:szCs w:val="28"/>
        </w:rPr>
        <w:t>тенденция к неограниченному росту его размеров;</w:t>
      </w:r>
    </w:p>
    <w:p w:rsidR="00D83799" w:rsidRPr="001D5214" w:rsidRDefault="00D83799" w:rsidP="001D5214">
      <w:pPr>
        <w:spacing w:line="360" w:lineRule="auto"/>
        <w:ind w:firstLine="709"/>
        <w:jc w:val="both"/>
        <w:rPr>
          <w:sz w:val="28"/>
          <w:szCs w:val="28"/>
        </w:rPr>
      </w:pPr>
      <w:r w:rsidRPr="001D5214">
        <w:rPr>
          <w:sz w:val="28"/>
          <w:szCs w:val="28"/>
        </w:rPr>
        <w:t xml:space="preserve">систематический характер фондовых кризисов; </w:t>
      </w:r>
    </w:p>
    <w:p w:rsidR="00D83799" w:rsidRPr="001D5214" w:rsidRDefault="00D83799" w:rsidP="001D5214">
      <w:pPr>
        <w:spacing w:line="360" w:lineRule="auto"/>
        <w:ind w:firstLine="709"/>
        <w:jc w:val="both"/>
        <w:rPr>
          <w:sz w:val="28"/>
          <w:szCs w:val="28"/>
        </w:rPr>
      </w:pPr>
      <w:r w:rsidRPr="001D5214">
        <w:rPr>
          <w:sz w:val="28"/>
          <w:szCs w:val="28"/>
        </w:rPr>
        <w:t xml:space="preserve">замена материального богатства богатством в форме ценных бумаг; </w:t>
      </w:r>
    </w:p>
    <w:p w:rsidR="00D83799" w:rsidRPr="001D5214" w:rsidRDefault="00D83799" w:rsidP="001D5214">
      <w:pPr>
        <w:spacing w:line="360" w:lineRule="auto"/>
        <w:ind w:firstLine="709"/>
        <w:jc w:val="both"/>
        <w:rPr>
          <w:sz w:val="28"/>
          <w:szCs w:val="28"/>
        </w:rPr>
      </w:pPr>
      <w:r w:rsidRPr="001D5214">
        <w:rPr>
          <w:sz w:val="28"/>
          <w:szCs w:val="28"/>
        </w:rPr>
        <w:t>сосредоточение богатства в форме ценных бумаг в собственности юридических, а не физических лиц.</w:t>
      </w:r>
    </w:p>
    <w:p w:rsidR="006D6BD7" w:rsidRPr="001D5214" w:rsidRDefault="00D83799" w:rsidP="001D5214">
      <w:pPr>
        <w:spacing w:line="360" w:lineRule="auto"/>
        <w:ind w:firstLine="709"/>
        <w:jc w:val="both"/>
        <w:rPr>
          <w:sz w:val="28"/>
          <w:szCs w:val="28"/>
        </w:rPr>
      </w:pPr>
      <w:r w:rsidRPr="001D5214">
        <w:rPr>
          <w:sz w:val="28"/>
          <w:szCs w:val="28"/>
        </w:rPr>
        <w:t>Общие тенденции:</w:t>
      </w:r>
    </w:p>
    <w:p w:rsidR="00D83799" w:rsidRPr="001D5214" w:rsidRDefault="00D83799" w:rsidP="001D5214">
      <w:pPr>
        <w:spacing w:line="360" w:lineRule="auto"/>
        <w:ind w:firstLine="709"/>
        <w:jc w:val="both"/>
        <w:rPr>
          <w:sz w:val="28"/>
          <w:szCs w:val="28"/>
        </w:rPr>
      </w:pPr>
      <w:r w:rsidRPr="001D5214">
        <w:rPr>
          <w:sz w:val="28"/>
          <w:szCs w:val="28"/>
        </w:rPr>
        <w:t>Общерыночные:</w:t>
      </w:r>
    </w:p>
    <w:p w:rsidR="00D83799" w:rsidRPr="001D5214" w:rsidRDefault="00D83799" w:rsidP="001D5214">
      <w:pPr>
        <w:spacing w:line="360" w:lineRule="auto"/>
        <w:ind w:firstLine="709"/>
        <w:jc w:val="both"/>
        <w:rPr>
          <w:sz w:val="28"/>
          <w:szCs w:val="28"/>
        </w:rPr>
      </w:pPr>
      <w:r w:rsidRPr="001D5214">
        <w:rPr>
          <w:sz w:val="28"/>
          <w:szCs w:val="28"/>
        </w:rPr>
        <w:t>компьютеризаци</w:t>
      </w:r>
      <w:r w:rsidR="00340022" w:rsidRPr="001D5214">
        <w:rPr>
          <w:sz w:val="28"/>
          <w:szCs w:val="28"/>
        </w:rPr>
        <w:t>я</w:t>
      </w:r>
      <w:r w:rsidRPr="001D5214">
        <w:rPr>
          <w:sz w:val="28"/>
          <w:szCs w:val="28"/>
        </w:rPr>
        <w:t xml:space="preserve"> рынка ценных бумаг;</w:t>
      </w:r>
    </w:p>
    <w:p w:rsidR="00D83799" w:rsidRPr="001D5214" w:rsidRDefault="00D83799" w:rsidP="001D5214">
      <w:pPr>
        <w:spacing w:line="360" w:lineRule="auto"/>
        <w:ind w:firstLine="709"/>
        <w:jc w:val="both"/>
        <w:rPr>
          <w:sz w:val="28"/>
          <w:szCs w:val="28"/>
        </w:rPr>
      </w:pPr>
      <w:r w:rsidRPr="001D5214">
        <w:rPr>
          <w:sz w:val="28"/>
          <w:szCs w:val="28"/>
        </w:rPr>
        <w:t>повышение уровня регулируемости рынка;</w:t>
      </w:r>
    </w:p>
    <w:p w:rsidR="00D83799" w:rsidRPr="001D5214" w:rsidRDefault="00D83799" w:rsidP="001D5214">
      <w:pPr>
        <w:spacing w:line="360" w:lineRule="auto"/>
        <w:ind w:firstLine="709"/>
        <w:jc w:val="both"/>
        <w:rPr>
          <w:sz w:val="28"/>
          <w:szCs w:val="28"/>
        </w:rPr>
      </w:pPr>
      <w:r w:rsidRPr="001D5214">
        <w:rPr>
          <w:sz w:val="28"/>
          <w:szCs w:val="28"/>
        </w:rPr>
        <w:t>интернационализаци</w:t>
      </w:r>
      <w:r w:rsidR="00340022" w:rsidRPr="001D5214">
        <w:rPr>
          <w:sz w:val="28"/>
          <w:szCs w:val="28"/>
        </w:rPr>
        <w:t>я</w:t>
      </w:r>
      <w:r w:rsidRPr="001D5214">
        <w:rPr>
          <w:sz w:val="28"/>
          <w:szCs w:val="28"/>
        </w:rPr>
        <w:t xml:space="preserve"> и глобализаци</w:t>
      </w:r>
      <w:r w:rsidR="00340022" w:rsidRPr="001D5214">
        <w:rPr>
          <w:sz w:val="28"/>
          <w:szCs w:val="28"/>
        </w:rPr>
        <w:t>я</w:t>
      </w:r>
      <w:r w:rsidRPr="001D5214">
        <w:rPr>
          <w:sz w:val="28"/>
          <w:szCs w:val="28"/>
        </w:rPr>
        <w:t xml:space="preserve"> рынка ценных бумаг;</w:t>
      </w:r>
    </w:p>
    <w:p w:rsidR="00D83799" w:rsidRPr="001D5214" w:rsidRDefault="00D83799" w:rsidP="001D5214">
      <w:pPr>
        <w:spacing w:line="360" w:lineRule="auto"/>
        <w:ind w:firstLine="709"/>
        <w:jc w:val="both"/>
        <w:rPr>
          <w:sz w:val="28"/>
          <w:szCs w:val="28"/>
        </w:rPr>
      </w:pPr>
      <w:r w:rsidRPr="001D5214">
        <w:rPr>
          <w:sz w:val="28"/>
          <w:szCs w:val="28"/>
        </w:rPr>
        <w:t>конвергенци</w:t>
      </w:r>
      <w:r w:rsidR="00340022" w:rsidRPr="001D5214">
        <w:rPr>
          <w:sz w:val="28"/>
          <w:szCs w:val="28"/>
        </w:rPr>
        <w:t>я</w:t>
      </w:r>
      <w:r w:rsidRPr="001D5214">
        <w:rPr>
          <w:sz w:val="28"/>
          <w:szCs w:val="28"/>
        </w:rPr>
        <w:t xml:space="preserve"> финансовых рынков.</w:t>
      </w:r>
    </w:p>
    <w:p w:rsidR="00D83799" w:rsidRPr="001D5214" w:rsidRDefault="00D83799" w:rsidP="001D5214">
      <w:pPr>
        <w:spacing w:line="360" w:lineRule="auto"/>
        <w:ind w:firstLine="709"/>
        <w:jc w:val="both"/>
        <w:rPr>
          <w:sz w:val="28"/>
          <w:szCs w:val="28"/>
        </w:rPr>
      </w:pPr>
      <w:r w:rsidRPr="001D5214">
        <w:rPr>
          <w:sz w:val="28"/>
          <w:szCs w:val="28"/>
        </w:rPr>
        <w:t>Специфические</w:t>
      </w:r>
      <w:r w:rsidR="00342857" w:rsidRPr="001D5214">
        <w:rPr>
          <w:sz w:val="28"/>
          <w:szCs w:val="28"/>
        </w:rPr>
        <w:t>:</w:t>
      </w:r>
    </w:p>
    <w:p w:rsidR="00D83799" w:rsidRPr="001D5214" w:rsidRDefault="00D83799" w:rsidP="001D5214">
      <w:pPr>
        <w:spacing w:line="360" w:lineRule="auto"/>
        <w:ind w:firstLine="709"/>
        <w:jc w:val="both"/>
        <w:rPr>
          <w:sz w:val="28"/>
          <w:szCs w:val="28"/>
        </w:rPr>
      </w:pPr>
      <w:r w:rsidRPr="001D5214">
        <w:rPr>
          <w:sz w:val="28"/>
          <w:szCs w:val="28"/>
        </w:rPr>
        <w:t>секъюритизация</w:t>
      </w:r>
      <w:r w:rsidR="00340022" w:rsidRPr="001D5214">
        <w:rPr>
          <w:sz w:val="28"/>
          <w:szCs w:val="28"/>
        </w:rPr>
        <w:t>;</w:t>
      </w:r>
    </w:p>
    <w:p w:rsidR="00D83799" w:rsidRPr="001D5214" w:rsidRDefault="00D83799" w:rsidP="001D5214">
      <w:pPr>
        <w:spacing w:line="360" w:lineRule="auto"/>
        <w:ind w:firstLine="709"/>
        <w:jc w:val="both"/>
        <w:rPr>
          <w:sz w:val="28"/>
          <w:szCs w:val="28"/>
        </w:rPr>
      </w:pPr>
      <w:r w:rsidRPr="001D5214">
        <w:rPr>
          <w:sz w:val="28"/>
          <w:szCs w:val="28"/>
        </w:rPr>
        <w:t>дезинтермидация</w:t>
      </w:r>
      <w:r w:rsidR="00340022" w:rsidRPr="001D5214">
        <w:rPr>
          <w:sz w:val="28"/>
          <w:szCs w:val="28"/>
        </w:rPr>
        <w:t>.</w:t>
      </w:r>
    </w:p>
    <w:p w:rsidR="005C5410" w:rsidRPr="001D5214" w:rsidRDefault="00D83799" w:rsidP="001D5214">
      <w:pPr>
        <w:spacing w:line="360" w:lineRule="auto"/>
        <w:ind w:firstLine="709"/>
        <w:jc w:val="both"/>
        <w:rPr>
          <w:sz w:val="28"/>
          <w:szCs w:val="28"/>
        </w:rPr>
      </w:pPr>
      <w:r w:rsidRPr="001D5214">
        <w:rPr>
          <w:sz w:val="28"/>
          <w:szCs w:val="28"/>
        </w:rPr>
        <w:t>Структурные:</w:t>
      </w:r>
    </w:p>
    <w:p w:rsidR="00D83799" w:rsidRPr="001D5214" w:rsidRDefault="00D83799" w:rsidP="001D5214">
      <w:pPr>
        <w:spacing w:line="360" w:lineRule="auto"/>
        <w:ind w:firstLine="709"/>
        <w:jc w:val="both"/>
        <w:rPr>
          <w:sz w:val="28"/>
          <w:szCs w:val="28"/>
        </w:rPr>
      </w:pPr>
      <w:r w:rsidRPr="001D5214">
        <w:rPr>
          <w:sz w:val="28"/>
          <w:szCs w:val="28"/>
        </w:rPr>
        <w:t xml:space="preserve">изменение в составе участников рынка труда – </w:t>
      </w:r>
      <w:r w:rsidR="00342857" w:rsidRPr="001D5214">
        <w:rPr>
          <w:sz w:val="28"/>
          <w:szCs w:val="28"/>
        </w:rPr>
        <w:t>возникновении и раз</w:t>
      </w:r>
      <w:r w:rsidR="00F71F1D" w:rsidRPr="001D5214">
        <w:rPr>
          <w:sz w:val="28"/>
          <w:szCs w:val="28"/>
        </w:rPr>
        <w:t xml:space="preserve">витии институциональных инвесторов, </w:t>
      </w:r>
      <w:r w:rsidRPr="001D5214">
        <w:rPr>
          <w:sz w:val="28"/>
          <w:szCs w:val="28"/>
        </w:rPr>
        <w:t>специализация видов профессиональной деятельности</w:t>
      </w:r>
      <w:r w:rsidR="00F71F1D" w:rsidRPr="001D5214">
        <w:rPr>
          <w:sz w:val="28"/>
          <w:szCs w:val="28"/>
        </w:rPr>
        <w:t>, стирание различий между какими-то видами профес</w:t>
      </w:r>
      <w:r w:rsidR="00342857" w:rsidRPr="001D5214">
        <w:rPr>
          <w:sz w:val="28"/>
          <w:szCs w:val="28"/>
        </w:rPr>
        <w:t>сио</w:t>
      </w:r>
      <w:r w:rsidR="00F71F1D" w:rsidRPr="001D5214">
        <w:rPr>
          <w:sz w:val="28"/>
          <w:szCs w:val="28"/>
        </w:rPr>
        <w:t>нальной деятельности, отмирание некоторых видов профессиональной деятельности, концентрация и централизация среди профессиональн</w:t>
      </w:r>
      <w:r w:rsidR="00342857" w:rsidRPr="001D5214">
        <w:rPr>
          <w:sz w:val="28"/>
          <w:szCs w:val="28"/>
        </w:rPr>
        <w:t>ых уча</w:t>
      </w:r>
      <w:r w:rsidR="00F71F1D" w:rsidRPr="001D5214">
        <w:rPr>
          <w:sz w:val="28"/>
          <w:szCs w:val="28"/>
        </w:rPr>
        <w:t>ст</w:t>
      </w:r>
      <w:r w:rsidR="00340022" w:rsidRPr="001D5214">
        <w:rPr>
          <w:sz w:val="28"/>
          <w:szCs w:val="28"/>
        </w:rPr>
        <w:t>ников;</w:t>
      </w:r>
    </w:p>
    <w:p w:rsidR="00D83799" w:rsidRPr="001D5214" w:rsidRDefault="00D83799" w:rsidP="001D5214">
      <w:pPr>
        <w:spacing w:line="360" w:lineRule="auto"/>
        <w:ind w:firstLine="709"/>
        <w:jc w:val="both"/>
        <w:rPr>
          <w:sz w:val="28"/>
          <w:szCs w:val="28"/>
        </w:rPr>
      </w:pPr>
      <w:r w:rsidRPr="001D5214">
        <w:rPr>
          <w:sz w:val="28"/>
          <w:szCs w:val="28"/>
        </w:rPr>
        <w:t>изменения в инструментарии рынка</w:t>
      </w:r>
      <w:r w:rsidR="00F71F1D" w:rsidRPr="001D5214">
        <w:rPr>
          <w:sz w:val="28"/>
          <w:szCs w:val="28"/>
        </w:rPr>
        <w:t xml:space="preserve"> – </w:t>
      </w:r>
      <w:r w:rsidR="00EF2B6D" w:rsidRPr="001D5214">
        <w:rPr>
          <w:sz w:val="28"/>
          <w:szCs w:val="28"/>
        </w:rPr>
        <w:t xml:space="preserve">создание вторичных ценных бумаг, диверсификация характеристик имеющихся ценных бумаг, </w:t>
      </w:r>
      <w:r w:rsidR="00EF2B6D" w:rsidRPr="001D5214">
        <w:rPr>
          <w:iCs/>
          <w:sz w:val="28"/>
          <w:szCs w:val="28"/>
        </w:rPr>
        <w:t>превращение отдельных ви</w:t>
      </w:r>
      <w:r w:rsidR="00342857" w:rsidRPr="001D5214">
        <w:rPr>
          <w:iCs/>
          <w:sz w:val="28"/>
          <w:szCs w:val="28"/>
        </w:rPr>
        <w:t>дов ценных бумаг в малоупотреби</w:t>
      </w:r>
      <w:r w:rsidR="00EF2B6D" w:rsidRPr="001D5214">
        <w:rPr>
          <w:iCs/>
          <w:sz w:val="28"/>
          <w:szCs w:val="28"/>
        </w:rPr>
        <w:t>мые виды и доминация акций и облигаций</w:t>
      </w:r>
      <w:r w:rsidR="00340022" w:rsidRPr="001D5214">
        <w:rPr>
          <w:iCs/>
          <w:sz w:val="28"/>
          <w:szCs w:val="28"/>
        </w:rPr>
        <w:t>;</w:t>
      </w:r>
    </w:p>
    <w:p w:rsidR="00D83799" w:rsidRPr="001D5214" w:rsidRDefault="00D83799" w:rsidP="001D5214">
      <w:pPr>
        <w:spacing w:line="360" w:lineRule="auto"/>
        <w:ind w:firstLine="709"/>
        <w:jc w:val="both"/>
        <w:rPr>
          <w:sz w:val="28"/>
          <w:szCs w:val="28"/>
        </w:rPr>
      </w:pPr>
      <w:r w:rsidRPr="001D5214">
        <w:rPr>
          <w:sz w:val="28"/>
          <w:szCs w:val="28"/>
        </w:rPr>
        <w:t>из</w:t>
      </w:r>
      <w:r w:rsidR="002E3BCB" w:rsidRPr="001D5214">
        <w:rPr>
          <w:sz w:val="28"/>
          <w:szCs w:val="28"/>
        </w:rPr>
        <w:t>менения в характере рыночных операций – в связи с компьютеризацией, постепенно отпадают необходимость физического места встречи продавцов и покупателей, потребность в профессиональных торговых посредниках</w:t>
      </w:r>
      <w:r w:rsidR="00302719" w:rsidRPr="001D5214">
        <w:rPr>
          <w:sz w:val="28"/>
          <w:szCs w:val="28"/>
        </w:rPr>
        <w:t>, процесс торговли становится непрерывным, возникают автоматизированные формы торговли ценными бумагами.</w:t>
      </w:r>
    </w:p>
    <w:p w:rsidR="005C5410" w:rsidRPr="001D5214" w:rsidRDefault="005C5410" w:rsidP="001D5214">
      <w:pPr>
        <w:spacing w:line="360" w:lineRule="auto"/>
        <w:ind w:firstLine="709"/>
        <w:jc w:val="both"/>
        <w:rPr>
          <w:sz w:val="28"/>
          <w:szCs w:val="28"/>
        </w:rPr>
      </w:pPr>
      <w:r w:rsidRPr="001D5214">
        <w:rPr>
          <w:sz w:val="28"/>
          <w:szCs w:val="28"/>
        </w:rPr>
        <w:t xml:space="preserve">Краткосрочной тенденцией можно считать падение котировок акций на крупнейших мировых фондовых биржах, </w:t>
      </w:r>
      <w:r w:rsidR="00B66C72" w:rsidRPr="001D5214">
        <w:rPr>
          <w:sz w:val="28"/>
          <w:szCs w:val="28"/>
        </w:rPr>
        <w:t>что вероятно связано с некоторым мировым экономическим кризисом.</w:t>
      </w:r>
    </w:p>
    <w:p w:rsidR="00BA6D19" w:rsidRPr="001D5214" w:rsidRDefault="004E4345" w:rsidP="001D5214">
      <w:pPr>
        <w:spacing w:line="360" w:lineRule="auto"/>
        <w:ind w:firstLine="709"/>
        <w:jc w:val="both"/>
        <w:rPr>
          <w:sz w:val="28"/>
          <w:szCs w:val="28"/>
        </w:rPr>
      </w:pPr>
      <w:r w:rsidRPr="001D5214">
        <w:rPr>
          <w:sz w:val="28"/>
          <w:szCs w:val="28"/>
        </w:rPr>
        <w:t xml:space="preserve">МРЦБ играет сейчас важную роль в сближении государств, их экономики, в переходе к новому мировому общественно-экономическому порядку. </w:t>
      </w:r>
      <w:r w:rsidR="00342857" w:rsidRPr="001D5214">
        <w:rPr>
          <w:sz w:val="28"/>
          <w:szCs w:val="28"/>
        </w:rPr>
        <w:t>В связи с этим, и</w:t>
      </w:r>
      <w:r w:rsidRPr="001D5214">
        <w:rPr>
          <w:sz w:val="28"/>
          <w:szCs w:val="28"/>
        </w:rPr>
        <w:t>нтегрирующая роль МРЦБ становится одной из господствующих тенден</w:t>
      </w:r>
      <w:r w:rsidR="006D6BD7" w:rsidRPr="001D5214">
        <w:rPr>
          <w:sz w:val="28"/>
          <w:szCs w:val="28"/>
        </w:rPr>
        <w:t>ций его развития,</w:t>
      </w:r>
      <w:r w:rsidRPr="001D5214">
        <w:rPr>
          <w:sz w:val="28"/>
          <w:szCs w:val="28"/>
        </w:rPr>
        <w:t xml:space="preserve"> </w:t>
      </w:r>
      <w:r w:rsidR="006D6BD7" w:rsidRPr="001D5214">
        <w:rPr>
          <w:sz w:val="28"/>
          <w:szCs w:val="28"/>
        </w:rPr>
        <w:t>и</w:t>
      </w:r>
      <w:r w:rsidR="00342857" w:rsidRPr="001D5214">
        <w:rPr>
          <w:sz w:val="28"/>
          <w:szCs w:val="28"/>
        </w:rPr>
        <w:t>нтернационализация и глоба</w:t>
      </w:r>
      <w:r w:rsidR="00BA6D19" w:rsidRPr="001D5214">
        <w:rPr>
          <w:sz w:val="28"/>
          <w:szCs w:val="28"/>
        </w:rPr>
        <w:t>лизация или процесс форми</w:t>
      </w:r>
      <w:r w:rsidR="00342857" w:rsidRPr="001D5214">
        <w:rPr>
          <w:sz w:val="28"/>
          <w:szCs w:val="28"/>
        </w:rPr>
        <w:t>рования всемирного капи</w:t>
      </w:r>
      <w:r w:rsidR="00BA6D19" w:rsidRPr="001D5214">
        <w:rPr>
          <w:sz w:val="28"/>
          <w:szCs w:val="28"/>
        </w:rPr>
        <w:t>тала, это тот локомотив, который двига</w:t>
      </w:r>
      <w:r w:rsidR="00342857" w:rsidRPr="001D5214">
        <w:rPr>
          <w:sz w:val="28"/>
          <w:szCs w:val="28"/>
        </w:rPr>
        <w:t>ет вперед рыночный про</w:t>
      </w:r>
      <w:r w:rsidR="00BA6D19" w:rsidRPr="001D5214">
        <w:rPr>
          <w:sz w:val="28"/>
          <w:szCs w:val="28"/>
        </w:rPr>
        <w:t>цесс на планете в целом.</w:t>
      </w:r>
    </w:p>
    <w:p w:rsidR="001940BB" w:rsidRPr="001D5214" w:rsidRDefault="001D5214" w:rsidP="001D5214">
      <w:pPr>
        <w:spacing w:line="360" w:lineRule="auto"/>
        <w:ind w:firstLine="709"/>
        <w:jc w:val="center"/>
        <w:rPr>
          <w:b/>
          <w:sz w:val="28"/>
          <w:szCs w:val="28"/>
        </w:rPr>
      </w:pPr>
      <w:bookmarkStart w:id="9" w:name="_Toc196197065"/>
      <w:r>
        <w:rPr>
          <w:sz w:val="28"/>
          <w:szCs w:val="28"/>
        </w:rPr>
        <w:br w:type="page"/>
      </w:r>
      <w:r w:rsidR="001940BB" w:rsidRPr="001D5214">
        <w:rPr>
          <w:b/>
          <w:sz w:val="28"/>
          <w:szCs w:val="28"/>
        </w:rPr>
        <w:t>СПИСОК ЛИТЕРАТУРЫ</w:t>
      </w:r>
      <w:bookmarkEnd w:id="9"/>
    </w:p>
    <w:p w:rsidR="009846E7" w:rsidRPr="001D5214" w:rsidRDefault="009846E7" w:rsidP="001D5214">
      <w:pPr>
        <w:spacing w:line="360" w:lineRule="auto"/>
        <w:ind w:firstLine="709"/>
        <w:jc w:val="both"/>
        <w:rPr>
          <w:sz w:val="28"/>
          <w:szCs w:val="28"/>
        </w:rPr>
      </w:pPr>
    </w:p>
    <w:p w:rsidR="00DE4B0E" w:rsidRPr="001D5214" w:rsidRDefault="00DE4B0E" w:rsidP="001D5214">
      <w:pPr>
        <w:numPr>
          <w:ilvl w:val="0"/>
          <w:numId w:val="46"/>
        </w:numPr>
        <w:tabs>
          <w:tab w:val="left" w:pos="426"/>
        </w:tabs>
        <w:spacing w:line="360" w:lineRule="auto"/>
        <w:ind w:left="0" w:firstLine="0"/>
        <w:rPr>
          <w:sz w:val="28"/>
          <w:szCs w:val="28"/>
        </w:rPr>
      </w:pPr>
      <w:r w:rsidRPr="001D5214">
        <w:rPr>
          <w:sz w:val="28"/>
          <w:szCs w:val="28"/>
        </w:rPr>
        <w:t>Алехин Б.А. Основные международные тенденции в развитии бирж.// Рынок ценных бумаг, №8, 2003.</w:t>
      </w:r>
    </w:p>
    <w:p w:rsidR="00DE4B0E" w:rsidRPr="001D5214" w:rsidRDefault="00DE4B0E" w:rsidP="001D5214">
      <w:pPr>
        <w:numPr>
          <w:ilvl w:val="0"/>
          <w:numId w:val="46"/>
        </w:numPr>
        <w:tabs>
          <w:tab w:val="left" w:pos="426"/>
        </w:tabs>
        <w:spacing w:line="360" w:lineRule="auto"/>
        <w:ind w:left="0" w:firstLine="0"/>
        <w:rPr>
          <w:sz w:val="28"/>
          <w:szCs w:val="28"/>
        </w:rPr>
      </w:pPr>
      <w:r w:rsidRPr="001D5214">
        <w:rPr>
          <w:sz w:val="28"/>
          <w:szCs w:val="28"/>
        </w:rPr>
        <w:t>Баринов Э.Л., Хмыз О.В. Рынки: валютные и ценных бумаг. – М.: Экзамен, 2001.</w:t>
      </w:r>
    </w:p>
    <w:p w:rsidR="00E04BFF" w:rsidRPr="001D5214" w:rsidRDefault="003D3DAC" w:rsidP="001D5214">
      <w:pPr>
        <w:numPr>
          <w:ilvl w:val="0"/>
          <w:numId w:val="46"/>
        </w:numPr>
        <w:tabs>
          <w:tab w:val="left" w:pos="426"/>
        </w:tabs>
        <w:spacing w:line="360" w:lineRule="auto"/>
        <w:ind w:left="0" w:firstLine="0"/>
        <w:rPr>
          <w:sz w:val="28"/>
          <w:szCs w:val="28"/>
        </w:rPr>
      </w:pPr>
      <w:r w:rsidRPr="001D5214">
        <w:rPr>
          <w:sz w:val="28"/>
          <w:szCs w:val="28"/>
        </w:rPr>
        <w:t>Бердникова Т.Б. Рынок ценных бумаг и биржевое дело: Учебное пособие – М., 2002.</w:t>
      </w:r>
    </w:p>
    <w:p w:rsidR="00B27261" w:rsidRPr="001D5214" w:rsidRDefault="00E04BFF" w:rsidP="001D5214">
      <w:pPr>
        <w:numPr>
          <w:ilvl w:val="0"/>
          <w:numId w:val="46"/>
        </w:numPr>
        <w:tabs>
          <w:tab w:val="left" w:pos="426"/>
        </w:tabs>
        <w:spacing w:line="360" w:lineRule="auto"/>
        <w:ind w:left="0" w:firstLine="0"/>
        <w:rPr>
          <w:sz w:val="28"/>
          <w:szCs w:val="28"/>
        </w:rPr>
      </w:pPr>
      <w:r w:rsidRPr="001D5214">
        <w:rPr>
          <w:sz w:val="28"/>
          <w:szCs w:val="28"/>
        </w:rPr>
        <w:t>Галанов В.А. Рынок ценных бумаг – М: «Инфра-М», 2007.</w:t>
      </w:r>
    </w:p>
    <w:p w:rsidR="00DB1BCE" w:rsidRPr="001D5214" w:rsidRDefault="00DB1BCE" w:rsidP="001D5214">
      <w:pPr>
        <w:numPr>
          <w:ilvl w:val="0"/>
          <w:numId w:val="46"/>
        </w:numPr>
        <w:tabs>
          <w:tab w:val="left" w:pos="426"/>
        </w:tabs>
        <w:spacing w:line="360" w:lineRule="auto"/>
        <w:ind w:left="0" w:firstLine="0"/>
        <w:rPr>
          <w:sz w:val="28"/>
          <w:szCs w:val="28"/>
        </w:rPr>
      </w:pPr>
      <w:r w:rsidRPr="001D5214">
        <w:rPr>
          <w:sz w:val="28"/>
          <w:szCs w:val="28"/>
        </w:rPr>
        <w:t>Мировая экономика: Учебник под ред. Булатова А.С. – М.: «Экономист», 2007.</w:t>
      </w:r>
    </w:p>
    <w:p w:rsidR="00DB1BCE" w:rsidRPr="001D5214" w:rsidRDefault="00DB1BCE" w:rsidP="001D5214">
      <w:pPr>
        <w:numPr>
          <w:ilvl w:val="0"/>
          <w:numId w:val="46"/>
        </w:numPr>
        <w:tabs>
          <w:tab w:val="left" w:pos="426"/>
        </w:tabs>
        <w:spacing w:line="360" w:lineRule="auto"/>
        <w:ind w:left="0" w:firstLine="0"/>
        <w:rPr>
          <w:sz w:val="28"/>
          <w:szCs w:val="28"/>
        </w:rPr>
      </w:pPr>
      <w:r w:rsidRPr="001D5214">
        <w:rPr>
          <w:sz w:val="28"/>
          <w:szCs w:val="28"/>
        </w:rPr>
        <w:t>Михайлов Д.М. Мировой финансовый рынок: тенденции и инструменты. – М.: Экзамен, 2000.</w:t>
      </w:r>
    </w:p>
    <w:p w:rsidR="00DB1BCE" w:rsidRPr="001D5214" w:rsidRDefault="00DB1BCE" w:rsidP="001D5214">
      <w:pPr>
        <w:numPr>
          <w:ilvl w:val="0"/>
          <w:numId w:val="46"/>
        </w:numPr>
        <w:tabs>
          <w:tab w:val="left" w:pos="426"/>
        </w:tabs>
        <w:spacing w:line="360" w:lineRule="auto"/>
        <w:ind w:left="0" w:firstLine="0"/>
        <w:rPr>
          <w:sz w:val="28"/>
          <w:szCs w:val="28"/>
        </w:rPr>
      </w:pPr>
      <w:r w:rsidRPr="001D5214">
        <w:rPr>
          <w:sz w:val="28"/>
          <w:szCs w:val="28"/>
        </w:rPr>
        <w:t>Рынок ценных бумаг и биржевое дело: Учебник для вузов // Под ред. О.И. Дегтяревой, Н.М. Коршунова, Е.Ф. Жукова. – М.: ЮНИТИ-ДАНА, 2003.</w:t>
      </w:r>
    </w:p>
    <w:p w:rsidR="00A70BFF" w:rsidRPr="001D5214" w:rsidRDefault="00A70BFF" w:rsidP="001D5214">
      <w:pPr>
        <w:numPr>
          <w:ilvl w:val="0"/>
          <w:numId w:val="46"/>
        </w:numPr>
        <w:tabs>
          <w:tab w:val="left" w:pos="426"/>
        </w:tabs>
        <w:spacing w:line="360" w:lineRule="auto"/>
        <w:ind w:left="0" w:firstLine="0"/>
        <w:rPr>
          <w:sz w:val="28"/>
          <w:szCs w:val="28"/>
        </w:rPr>
      </w:pPr>
      <w:r w:rsidRPr="001D5214">
        <w:rPr>
          <w:sz w:val="28"/>
          <w:szCs w:val="28"/>
        </w:rPr>
        <w:t xml:space="preserve">Рынок ценных бумаг: Учебник // Под ред. Жукова </w:t>
      </w:r>
      <w:r w:rsidR="00DE4B0E" w:rsidRPr="001D5214">
        <w:rPr>
          <w:sz w:val="28"/>
          <w:szCs w:val="28"/>
        </w:rPr>
        <w:t>Е.Ф.</w:t>
      </w:r>
      <w:r w:rsidRPr="001D5214">
        <w:rPr>
          <w:sz w:val="28"/>
          <w:szCs w:val="28"/>
        </w:rPr>
        <w:t xml:space="preserve"> – М., 2003.</w:t>
      </w:r>
    </w:p>
    <w:p w:rsidR="00A70BFF" w:rsidRPr="001D5214" w:rsidRDefault="00A70BFF" w:rsidP="001D5214">
      <w:pPr>
        <w:numPr>
          <w:ilvl w:val="0"/>
          <w:numId w:val="46"/>
        </w:numPr>
        <w:tabs>
          <w:tab w:val="left" w:pos="426"/>
        </w:tabs>
        <w:spacing w:line="360" w:lineRule="auto"/>
        <w:ind w:left="0" w:firstLine="0"/>
        <w:rPr>
          <w:sz w:val="28"/>
          <w:szCs w:val="28"/>
        </w:rPr>
      </w:pPr>
      <w:r w:rsidRPr="001D5214">
        <w:rPr>
          <w:sz w:val="28"/>
          <w:szCs w:val="28"/>
        </w:rPr>
        <w:t>Рынок ценных бумаг. Учебное пособие // Под ред. В.С. Золотарева – Ростов-на-Дону, 2000.</w:t>
      </w:r>
    </w:p>
    <w:p w:rsidR="007E6ACE" w:rsidRPr="001D5214" w:rsidRDefault="001639DA" w:rsidP="001D5214">
      <w:pPr>
        <w:numPr>
          <w:ilvl w:val="0"/>
          <w:numId w:val="46"/>
        </w:numPr>
        <w:tabs>
          <w:tab w:val="left" w:pos="426"/>
        </w:tabs>
        <w:spacing w:line="360" w:lineRule="auto"/>
        <w:ind w:left="0" w:firstLine="0"/>
        <w:rPr>
          <w:sz w:val="28"/>
          <w:szCs w:val="28"/>
        </w:rPr>
      </w:pPr>
      <w:r w:rsidRPr="001D5214">
        <w:rPr>
          <w:sz w:val="28"/>
          <w:szCs w:val="28"/>
        </w:rPr>
        <w:t>Хрестоматия по истории экономических учений – М., 2003.</w:t>
      </w:r>
    </w:p>
    <w:p w:rsidR="008A6D49" w:rsidRPr="001D5214" w:rsidRDefault="007E6ACE" w:rsidP="001D5214">
      <w:pPr>
        <w:numPr>
          <w:ilvl w:val="0"/>
          <w:numId w:val="46"/>
        </w:numPr>
        <w:tabs>
          <w:tab w:val="left" w:pos="426"/>
        </w:tabs>
        <w:spacing w:line="360" w:lineRule="auto"/>
        <w:ind w:left="0" w:firstLine="0"/>
        <w:rPr>
          <w:sz w:val="28"/>
          <w:szCs w:val="28"/>
        </w:rPr>
      </w:pPr>
      <w:r w:rsidRPr="001D5214">
        <w:rPr>
          <w:sz w:val="28"/>
          <w:szCs w:val="28"/>
        </w:rPr>
        <w:t>Царихин К.С. Рынок ценных бумаг – М., 2001.</w:t>
      </w:r>
      <w:bookmarkStart w:id="10" w:name="_GoBack"/>
      <w:bookmarkEnd w:id="10"/>
    </w:p>
    <w:sectPr w:rsidR="008A6D49" w:rsidRPr="001D5214" w:rsidSect="001D5214">
      <w:footerReference w:type="even" r:id="rId8"/>
      <w:pgSz w:w="11900" w:h="16820"/>
      <w:pgMar w:top="1134" w:right="851" w:bottom="1134" w:left="1701" w:header="709" w:footer="709" w:gutter="0"/>
      <w:cols w:space="708"/>
      <w:noEndnote/>
      <w:titlePg/>
      <w:docGrid w:linePitch="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8CF" w:rsidRDefault="001768CF">
      <w:r>
        <w:separator/>
      </w:r>
    </w:p>
  </w:endnote>
  <w:endnote w:type="continuationSeparator" w:id="0">
    <w:p w:rsidR="001768CF" w:rsidRDefault="00176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31B" w:rsidRDefault="000E431B" w:rsidP="002A0AA8">
    <w:pPr>
      <w:pStyle w:val="a9"/>
      <w:framePr w:wrap="around" w:vAnchor="text" w:hAnchor="margin" w:xAlign="center" w:y="1"/>
      <w:rPr>
        <w:rStyle w:val="ab"/>
      </w:rPr>
    </w:pPr>
  </w:p>
  <w:p w:rsidR="000E431B" w:rsidRDefault="000E431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8CF" w:rsidRDefault="001768CF">
      <w:r>
        <w:separator/>
      </w:r>
    </w:p>
  </w:footnote>
  <w:footnote w:type="continuationSeparator" w:id="0">
    <w:p w:rsidR="001768CF" w:rsidRDefault="001768CF">
      <w:r>
        <w:continuationSeparator/>
      </w:r>
    </w:p>
  </w:footnote>
  <w:footnote w:id="1">
    <w:p w:rsidR="001768CF" w:rsidRDefault="000E431B">
      <w:pPr>
        <w:pStyle w:val="af1"/>
      </w:pPr>
      <w:r w:rsidRPr="001D5214">
        <w:rPr>
          <w:rStyle w:val="af3"/>
        </w:rPr>
        <w:footnoteRef/>
      </w:r>
      <w:r w:rsidRPr="001D5214">
        <w:t xml:space="preserve"> Царихин К.С. Рынок ценных бумаг – М., 2001.</w:t>
      </w:r>
    </w:p>
  </w:footnote>
  <w:footnote w:id="2">
    <w:p w:rsidR="001768CF" w:rsidRDefault="000E431B">
      <w:pPr>
        <w:pStyle w:val="af1"/>
      </w:pPr>
      <w:r w:rsidRPr="001D5214">
        <w:rPr>
          <w:rStyle w:val="af3"/>
        </w:rPr>
        <w:footnoteRef/>
      </w:r>
      <w:r w:rsidRPr="001D5214">
        <w:t xml:space="preserve"> Михайлов Д.М. Мировой финансовый рынок: тенденции и инструменты. – М.: Экзамен, 2000.</w:t>
      </w:r>
    </w:p>
  </w:footnote>
  <w:footnote w:id="3">
    <w:p w:rsidR="001768CF" w:rsidRDefault="000E431B">
      <w:pPr>
        <w:pStyle w:val="af1"/>
      </w:pPr>
      <w:r w:rsidRPr="001D5214">
        <w:rPr>
          <w:rStyle w:val="af3"/>
        </w:rPr>
        <w:footnoteRef/>
      </w:r>
      <w:r w:rsidRPr="001D5214">
        <w:t xml:space="preserve"> Мировая экономика: Учебник под ред. Булатова А.С. – М.: «Экономист», 2007.</w:t>
      </w:r>
    </w:p>
  </w:footnote>
  <w:footnote w:id="4">
    <w:p w:rsidR="001768CF" w:rsidRDefault="000E431B">
      <w:pPr>
        <w:pStyle w:val="af1"/>
      </w:pPr>
      <w:r w:rsidRPr="001D5214">
        <w:rPr>
          <w:rStyle w:val="af3"/>
        </w:rPr>
        <w:footnoteRef/>
      </w:r>
      <w:r w:rsidRPr="001D5214">
        <w:t xml:space="preserve"> Алехин Б.А. Основные международные тенденции в развитии бирж.// Рынок ценных бумаг, №8, 2003</w:t>
      </w:r>
    </w:p>
  </w:footnote>
  <w:footnote w:id="5">
    <w:p w:rsidR="001768CF" w:rsidRDefault="000E431B">
      <w:pPr>
        <w:pStyle w:val="af1"/>
      </w:pPr>
      <w:r w:rsidRPr="001D5214">
        <w:rPr>
          <w:rStyle w:val="af3"/>
        </w:rPr>
        <w:footnoteRef/>
      </w:r>
      <w:r w:rsidRPr="001D5214">
        <w:t xml:space="preserve"> Галанов В.А. Рынок ценных бумаг – М: «Инфра-М», 2007.</w:t>
      </w:r>
    </w:p>
  </w:footnote>
  <w:footnote w:id="6">
    <w:p w:rsidR="001768CF" w:rsidRDefault="000E431B">
      <w:pPr>
        <w:pStyle w:val="af1"/>
      </w:pPr>
      <w:r w:rsidRPr="001D5214">
        <w:rPr>
          <w:rStyle w:val="af3"/>
        </w:rPr>
        <w:footnoteRef/>
      </w:r>
      <w:r w:rsidRPr="001D5214">
        <w:t xml:space="preserve"> Галанов В.А. Рынок ценных бумаг – М: «Инфра-М», 2007.</w:t>
      </w:r>
    </w:p>
  </w:footnote>
  <w:footnote w:id="7">
    <w:p w:rsidR="001768CF" w:rsidRDefault="000E431B">
      <w:pPr>
        <w:pStyle w:val="af1"/>
      </w:pPr>
      <w:r w:rsidRPr="001D5214">
        <w:rPr>
          <w:rStyle w:val="af3"/>
        </w:rPr>
        <w:footnoteRef/>
      </w:r>
      <w:r w:rsidRPr="001D5214">
        <w:t xml:space="preserve"> Рынок ценных бумаг. Учебное пособие // Под ред. В.С. Золотарева – Ростов-на-Дону, 2000.</w:t>
      </w:r>
    </w:p>
  </w:footnote>
  <w:footnote w:id="8">
    <w:p w:rsidR="001768CF" w:rsidRDefault="000E431B">
      <w:pPr>
        <w:pStyle w:val="af1"/>
      </w:pPr>
      <w:r w:rsidRPr="001D5214">
        <w:rPr>
          <w:rStyle w:val="af3"/>
        </w:rPr>
        <w:footnoteRef/>
      </w:r>
      <w:r w:rsidRPr="001D5214">
        <w:t xml:space="preserve"> Рынок ценных бумаг: Учебник // Под ред. Жукова Е.Ф. – М., 2003.</w:t>
      </w:r>
    </w:p>
  </w:footnote>
  <w:footnote w:id="9">
    <w:p w:rsidR="001768CF" w:rsidRDefault="000E431B">
      <w:pPr>
        <w:pStyle w:val="af1"/>
      </w:pPr>
      <w:r w:rsidRPr="001D5214">
        <w:rPr>
          <w:rStyle w:val="af3"/>
        </w:rPr>
        <w:footnoteRef/>
      </w:r>
      <w:r w:rsidRPr="001D5214">
        <w:t xml:space="preserve"> Бердникова Т.Б. Рынок ценных бумаг и биржевое дело: Учебное пособие – М., 2002.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B65C9"/>
    <w:multiLevelType w:val="multilevel"/>
    <w:tmpl w:val="2CD2CDEE"/>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37B3106"/>
    <w:multiLevelType w:val="hybridMultilevel"/>
    <w:tmpl w:val="D3749D3C"/>
    <w:lvl w:ilvl="0" w:tplc="52F28820">
      <w:start w:val="1"/>
      <w:numFmt w:val="bullet"/>
      <w:lvlText w:val=""/>
      <w:lvlJc w:val="left"/>
      <w:pPr>
        <w:tabs>
          <w:tab w:val="num" w:pos="1091"/>
        </w:tabs>
        <w:ind w:firstLine="73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251D55"/>
    <w:multiLevelType w:val="multilevel"/>
    <w:tmpl w:val="A37A1DF0"/>
    <w:lvl w:ilvl="0">
      <w:start w:val="1"/>
      <w:numFmt w:val="decimal"/>
      <w:lvlText w:val="%1."/>
      <w:lvlJc w:val="left"/>
      <w:pPr>
        <w:ind w:left="1069" w:hanging="360"/>
      </w:pPr>
      <w:rPr>
        <w:rFonts w:cs="Times New Roman" w:hint="default"/>
      </w:rPr>
    </w:lvl>
    <w:lvl w:ilvl="1">
      <w:start w:val="1"/>
      <w:numFmt w:val="bullet"/>
      <w:lvlText w:val=""/>
      <w:lvlJc w:val="left"/>
      <w:pPr>
        <w:ind w:left="1789" w:hanging="720"/>
      </w:pPr>
      <w:rPr>
        <w:rFonts w:ascii="Symbol" w:hAnsi="Symbol"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3">
    <w:nsid w:val="090F3FA3"/>
    <w:multiLevelType w:val="multilevel"/>
    <w:tmpl w:val="A5C285A0"/>
    <w:lvl w:ilvl="0">
      <w:start w:val="1"/>
      <w:numFmt w:val="decimal"/>
      <w:lvlText w:val="%1."/>
      <w:lvlJc w:val="left"/>
      <w:pPr>
        <w:ind w:left="450" w:hanging="450"/>
      </w:pPr>
      <w:rPr>
        <w:rFonts w:cs="Times New Roman" w:hint="default"/>
      </w:rPr>
    </w:lvl>
    <w:lvl w:ilvl="1">
      <w:start w:val="1"/>
      <w:numFmt w:val="decimal"/>
      <w:lvlText w:val="%1.%2."/>
      <w:lvlJc w:val="left"/>
      <w:pPr>
        <w:ind w:firstLine="709"/>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nsid w:val="09B91F02"/>
    <w:multiLevelType w:val="multilevel"/>
    <w:tmpl w:val="9C4EF9B6"/>
    <w:lvl w:ilvl="0">
      <w:start w:val="1"/>
      <w:numFmt w:val="bullet"/>
      <w:lvlText w:val=""/>
      <w:lvlJc w:val="left"/>
      <w:pPr>
        <w:tabs>
          <w:tab w:val="num" w:pos="1796"/>
        </w:tabs>
        <w:ind w:left="709" w:firstLine="72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5">
    <w:nsid w:val="0E087AF8"/>
    <w:multiLevelType w:val="multilevel"/>
    <w:tmpl w:val="2594F518"/>
    <w:lvl w:ilvl="0">
      <w:start w:val="1"/>
      <w:numFmt w:val="decimal"/>
      <w:lvlText w:val="%1."/>
      <w:lvlJc w:val="left"/>
      <w:pPr>
        <w:ind w:left="106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6">
    <w:nsid w:val="11565647"/>
    <w:multiLevelType w:val="multilevel"/>
    <w:tmpl w:val="FE6C00B0"/>
    <w:lvl w:ilvl="0">
      <w:start w:val="1"/>
      <w:numFmt w:val="bullet"/>
      <w:lvlText w:val=""/>
      <w:lvlJc w:val="left"/>
      <w:pPr>
        <w:tabs>
          <w:tab w:val="num" w:pos="1091"/>
        </w:tabs>
        <w:ind w:firstLine="731"/>
      </w:pPr>
      <w:rPr>
        <w:rFonts w:ascii="Symbol" w:hAnsi="Symbol" w:hint="default"/>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19546F0"/>
    <w:multiLevelType w:val="hybridMultilevel"/>
    <w:tmpl w:val="2F08A7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3AF5E27"/>
    <w:multiLevelType w:val="hybridMultilevel"/>
    <w:tmpl w:val="76EEF80C"/>
    <w:lvl w:ilvl="0" w:tplc="8AF8C6D6">
      <w:start w:val="1"/>
      <w:numFmt w:val="bullet"/>
      <w:lvlText w:val=""/>
      <w:lvlJc w:val="left"/>
      <w:pPr>
        <w:tabs>
          <w:tab w:val="num" w:pos="1843"/>
        </w:tabs>
        <w:ind w:left="709" w:firstLine="737"/>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1CC48F5"/>
    <w:multiLevelType w:val="hybridMultilevel"/>
    <w:tmpl w:val="2E1AF300"/>
    <w:lvl w:ilvl="0" w:tplc="52F28820">
      <w:start w:val="1"/>
      <w:numFmt w:val="bullet"/>
      <w:lvlText w:val=""/>
      <w:lvlJc w:val="left"/>
      <w:pPr>
        <w:tabs>
          <w:tab w:val="num" w:pos="1091"/>
        </w:tabs>
        <w:ind w:firstLine="731"/>
      </w:pPr>
      <w:rPr>
        <w:rFonts w:ascii="Symbol" w:hAnsi="Symbol" w:hint="default"/>
      </w:rPr>
    </w:lvl>
    <w:lvl w:ilvl="1" w:tplc="04190003" w:tentative="1">
      <w:start w:val="1"/>
      <w:numFmt w:val="bullet"/>
      <w:lvlText w:val="o"/>
      <w:lvlJc w:val="left"/>
      <w:pPr>
        <w:tabs>
          <w:tab w:val="num" w:pos="1451"/>
        </w:tabs>
        <w:ind w:left="1451" w:hanging="360"/>
      </w:pPr>
      <w:rPr>
        <w:rFonts w:ascii="Courier New" w:hAnsi="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10">
    <w:nsid w:val="260D7D3D"/>
    <w:multiLevelType w:val="hybridMultilevel"/>
    <w:tmpl w:val="D93A46E8"/>
    <w:lvl w:ilvl="0" w:tplc="1752F00C">
      <w:start w:val="1"/>
      <w:numFmt w:val="bullet"/>
      <w:lvlText w:val=""/>
      <w:lvlJc w:val="left"/>
      <w:pPr>
        <w:tabs>
          <w:tab w:val="num" w:pos="1069"/>
        </w:tabs>
        <w:ind w:left="-22" w:firstLine="731"/>
      </w:pPr>
      <w:rPr>
        <w:rFonts w:ascii="Symbol" w:hAnsi="Symbol" w:hint="default"/>
      </w:rPr>
    </w:lvl>
    <w:lvl w:ilvl="1" w:tplc="04190003" w:tentative="1">
      <w:start w:val="1"/>
      <w:numFmt w:val="bullet"/>
      <w:lvlText w:val="o"/>
      <w:lvlJc w:val="left"/>
      <w:pPr>
        <w:ind w:left="1418" w:hanging="360"/>
      </w:pPr>
      <w:rPr>
        <w:rFonts w:ascii="Courier New" w:hAnsi="Courier New" w:hint="default"/>
      </w:rPr>
    </w:lvl>
    <w:lvl w:ilvl="2" w:tplc="04190005" w:tentative="1">
      <w:start w:val="1"/>
      <w:numFmt w:val="bullet"/>
      <w:lvlText w:val=""/>
      <w:lvlJc w:val="left"/>
      <w:pPr>
        <w:ind w:left="2138" w:hanging="360"/>
      </w:pPr>
      <w:rPr>
        <w:rFonts w:ascii="Wingdings" w:hAnsi="Wingdings" w:hint="default"/>
      </w:rPr>
    </w:lvl>
    <w:lvl w:ilvl="3" w:tplc="04190001" w:tentative="1">
      <w:start w:val="1"/>
      <w:numFmt w:val="bullet"/>
      <w:lvlText w:val=""/>
      <w:lvlJc w:val="left"/>
      <w:pPr>
        <w:ind w:left="2858" w:hanging="360"/>
      </w:pPr>
      <w:rPr>
        <w:rFonts w:ascii="Symbol" w:hAnsi="Symbol" w:hint="default"/>
      </w:rPr>
    </w:lvl>
    <w:lvl w:ilvl="4" w:tplc="04190003" w:tentative="1">
      <w:start w:val="1"/>
      <w:numFmt w:val="bullet"/>
      <w:lvlText w:val="o"/>
      <w:lvlJc w:val="left"/>
      <w:pPr>
        <w:ind w:left="3578" w:hanging="360"/>
      </w:pPr>
      <w:rPr>
        <w:rFonts w:ascii="Courier New" w:hAnsi="Courier New" w:hint="default"/>
      </w:rPr>
    </w:lvl>
    <w:lvl w:ilvl="5" w:tplc="04190005" w:tentative="1">
      <w:start w:val="1"/>
      <w:numFmt w:val="bullet"/>
      <w:lvlText w:val=""/>
      <w:lvlJc w:val="left"/>
      <w:pPr>
        <w:ind w:left="4298" w:hanging="360"/>
      </w:pPr>
      <w:rPr>
        <w:rFonts w:ascii="Wingdings" w:hAnsi="Wingdings" w:hint="default"/>
      </w:rPr>
    </w:lvl>
    <w:lvl w:ilvl="6" w:tplc="04190001" w:tentative="1">
      <w:start w:val="1"/>
      <w:numFmt w:val="bullet"/>
      <w:lvlText w:val=""/>
      <w:lvlJc w:val="left"/>
      <w:pPr>
        <w:ind w:left="5018" w:hanging="360"/>
      </w:pPr>
      <w:rPr>
        <w:rFonts w:ascii="Symbol" w:hAnsi="Symbol" w:hint="default"/>
      </w:rPr>
    </w:lvl>
    <w:lvl w:ilvl="7" w:tplc="04190003" w:tentative="1">
      <w:start w:val="1"/>
      <w:numFmt w:val="bullet"/>
      <w:lvlText w:val="o"/>
      <w:lvlJc w:val="left"/>
      <w:pPr>
        <w:ind w:left="5738" w:hanging="360"/>
      </w:pPr>
      <w:rPr>
        <w:rFonts w:ascii="Courier New" w:hAnsi="Courier New" w:hint="default"/>
      </w:rPr>
    </w:lvl>
    <w:lvl w:ilvl="8" w:tplc="04190005" w:tentative="1">
      <w:start w:val="1"/>
      <w:numFmt w:val="bullet"/>
      <w:lvlText w:val=""/>
      <w:lvlJc w:val="left"/>
      <w:pPr>
        <w:ind w:left="6458" w:hanging="360"/>
      </w:pPr>
      <w:rPr>
        <w:rFonts w:ascii="Wingdings" w:hAnsi="Wingdings" w:hint="default"/>
      </w:rPr>
    </w:lvl>
  </w:abstractNum>
  <w:abstractNum w:abstractNumId="11">
    <w:nsid w:val="2A8A327C"/>
    <w:multiLevelType w:val="hybridMultilevel"/>
    <w:tmpl w:val="66E6192A"/>
    <w:lvl w:ilvl="0" w:tplc="43464E18">
      <w:start w:val="1"/>
      <w:numFmt w:val="decimal"/>
      <w:lvlText w:val="%1."/>
      <w:lvlJc w:val="left"/>
      <w:pPr>
        <w:tabs>
          <w:tab w:val="num" w:pos="284"/>
        </w:tabs>
        <w:ind w:firstLine="851"/>
      </w:pPr>
      <w:rPr>
        <w:rFonts w:cs="Times New Roman" w:hint="default"/>
      </w:rPr>
    </w:lvl>
    <w:lvl w:ilvl="1" w:tplc="04190019" w:tentative="1">
      <w:start w:val="1"/>
      <w:numFmt w:val="lowerLetter"/>
      <w:lvlText w:val="%2."/>
      <w:lvlJc w:val="left"/>
      <w:pPr>
        <w:ind w:left="1763" w:hanging="360"/>
      </w:pPr>
      <w:rPr>
        <w:rFonts w:cs="Times New Roman"/>
      </w:rPr>
    </w:lvl>
    <w:lvl w:ilvl="2" w:tplc="0419001B" w:tentative="1">
      <w:start w:val="1"/>
      <w:numFmt w:val="lowerRoman"/>
      <w:lvlText w:val="%3."/>
      <w:lvlJc w:val="right"/>
      <w:pPr>
        <w:ind w:left="2483" w:hanging="180"/>
      </w:pPr>
      <w:rPr>
        <w:rFonts w:cs="Times New Roman"/>
      </w:rPr>
    </w:lvl>
    <w:lvl w:ilvl="3" w:tplc="0419000F" w:tentative="1">
      <w:start w:val="1"/>
      <w:numFmt w:val="decimal"/>
      <w:lvlText w:val="%4."/>
      <w:lvlJc w:val="left"/>
      <w:pPr>
        <w:ind w:left="3203" w:hanging="360"/>
      </w:pPr>
      <w:rPr>
        <w:rFonts w:cs="Times New Roman"/>
      </w:rPr>
    </w:lvl>
    <w:lvl w:ilvl="4" w:tplc="04190019" w:tentative="1">
      <w:start w:val="1"/>
      <w:numFmt w:val="lowerLetter"/>
      <w:lvlText w:val="%5."/>
      <w:lvlJc w:val="left"/>
      <w:pPr>
        <w:ind w:left="3923" w:hanging="360"/>
      </w:pPr>
      <w:rPr>
        <w:rFonts w:cs="Times New Roman"/>
      </w:rPr>
    </w:lvl>
    <w:lvl w:ilvl="5" w:tplc="0419001B" w:tentative="1">
      <w:start w:val="1"/>
      <w:numFmt w:val="lowerRoman"/>
      <w:lvlText w:val="%6."/>
      <w:lvlJc w:val="right"/>
      <w:pPr>
        <w:ind w:left="4643" w:hanging="180"/>
      </w:pPr>
      <w:rPr>
        <w:rFonts w:cs="Times New Roman"/>
      </w:rPr>
    </w:lvl>
    <w:lvl w:ilvl="6" w:tplc="0419000F" w:tentative="1">
      <w:start w:val="1"/>
      <w:numFmt w:val="decimal"/>
      <w:lvlText w:val="%7."/>
      <w:lvlJc w:val="left"/>
      <w:pPr>
        <w:ind w:left="5363" w:hanging="360"/>
      </w:pPr>
      <w:rPr>
        <w:rFonts w:cs="Times New Roman"/>
      </w:rPr>
    </w:lvl>
    <w:lvl w:ilvl="7" w:tplc="04190019" w:tentative="1">
      <w:start w:val="1"/>
      <w:numFmt w:val="lowerLetter"/>
      <w:lvlText w:val="%8."/>
      <w:lvlJc w:val="left"/>
      <w:pPr>
        <w:ind w:left="6083" w:hanging="360"/>
      </w:pPr>
      <w:rPr>
        <w:rFonts w:cs="Times New Roman"/>
      </w:rPr>
    </w:lvl>
    <w:lvl w:ilvl="8" w:tplc="0419001B" w:tentative="1">
      <w:start w:val="1"/>
      <w:numFmt w:val="lowerRoman"/>
      <w:lvlText w:val="%9."/>
      <w:lvlJc w:val="right"/>
      <w:pPr>
        <w:ind w:left="6803" w:hanging="180"/>
      </w:pPr>
      <w:rPr>
        <w:rFonts w:cs="Times New Roman"/>
      </w:rPr>
    </w:lvl>
  </w:abstractNum>
  <w:abstractNum w:abstractNumId="12">
    <w:nsid w:val="2AAC3F2D"/>
    <w:multiLevelType w:val="multilevel"/>
    <w:tmpl w:val="A442F09A"/>
    <w:lvl w:ilvl="0">
      <w:start w:val="1"/>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2C7B3784"/>
    <w:multiLevelType w:val="hybridMultilevel"/>
    <w:tmpl w:val="109EE3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D723ADD"/>
    <w:multiLevelType w:val="multilevel"/>
    <w:tmpl w:val="A37A1DF0"/>
    <w:lvl w:ilvl="0">
      <w:start w:val="1"/>
      <w:numFmt w:val="decimal"/>
      <w:lvlText w:val="%1."/>
      <w:lvlJc w:val="left"/>
      <w:pPr>
        <w:ind w:left="1069" w:hanging="360"/>
      </w:pPr>
      <w:rPr>
        <w:rFonts w:cs="Times New Roman" w:hint="default"/>
      </w:rPr>
    </w:lvl>
    <w:lvl w:ilvl="1">
      <w:start w:val="1"/>
      <w:numFmt w:val="bullet"/>
      <w:lvlText w:val=""/>
      <w:lvlJc w:val="left"/>
      <w:pPr>
        <w:ind w:left="1789" w:hanging="720"/>
      </w:pPr>
      <w:rPr>
        <w:rFonts w:ascii="Symbol" w:hAnsi="Symbol"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15">
    <w:nsid w:val="31985653"/>
    <w:multiLevelType w:val="multilevel"/>
    <w:tmpl w:val="A37A1DF0"/>
    <w:lvl w:ilvl="0">
      <w:start w:val="1"/>
      <w:numFmt w:val="decimal"/>
      <w:lvlText w:val="%1."/>
      <w:lvlJc w:val="left"/>
      <w:pPr>
        <w:ind w:left="1069" w:hanging="360"/>
      </w:pPr>
      <w:rPr>
        <w:rFonts w:cs="Times New Roman" w:hint="default"/>
      </w:rPr>
    </w:lvl>
    <w:lvl w:ilvl="1">
      <w:start w:val="1"/>
      <w:numFmt w:val="bullet"/>
      <w:lvlText w:val=""/>
      <w:lvlJc w:val="left"/>
      <w:pPr>
        <w:ind w:left="1789" w:hanging="720"/>
      </w:pPr>
      <w:rPr>
        <w:rFonts w:ascii="Symbol" w:hAnsi="Symbol"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16">
    <w:nsid w:val="36C90AC5"/>
    <w:multiLevelType w:val="hybridMultilevel"/>
    <w:tmpl w:val="BDD0590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3F613500"/>
    <w:multiLevelType w:val="multilevel"/>
    <w:tmpl w:val="FB0C7EEA"/>
    <w:lvl w:ilvl="0">
      <w:start w:val="1"/>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407870CE"/>
    <w:multiLevelType w:val="multilevel"/>
    <w:tmpl w:val="A37A1DF0"/>
    <w:lvl w:ilvl="0">
      <w:start w:val="1"/>
      <w:numFmt w:val="decimal"/>
      <w:lvlText w:val="%1."/>
      <w:lvlJc w:val="left"/>
      <w:pPr>
        <w:ind w:left="1069" w:hanging="360"/>
      </w:pPr>
      <w:rPr>
        <w:rFonts w:cs="Times New Roman" w:hint="default"/>
      </w:rPr>
    </w:lvl>
    <w:lvl w:ilvl="1">
      <w:start w:val="1"/>
      <w:numFmt w:val="bullet"/>
      <w:lvlText w:val=""/>
      <w:lvlJc w:val="left"/>
      <w:pPr>
        <w:ind w:left="1789" w:hanging="720"/>
      </w:pPr>
      <w:rPr>
        <w:rFonts w:ascii="Symbol" w:hAnsi="Symbol"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19">
    <w:nsid w:val="42B97277"/>
    <w:multiLevelType w:val="hybridMultilevel"/>
    <w:tmpl w:val="1848E02E"/>
    <w:lvl w:ilvl="0" w:tplc="8A10222A">
      <w:start w:val="1"/>
      <w:numFmt w:val="decimal"/>
      <w:lvlText w:val="%1)"/>
      <w:lvlJc w:val="left"/>
      <w:pPr>
        <w:ind w:left="1744" w:hanging="1035"/>
      </w:pPr>
      <w:rPr>
        <w:rFonts w:cs="Times New Roman" w:hint="default"/>
        <w:i/>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440A6356"/>
    <w:multiLevelType w:val="multilevel"/>
    <w:tmpl w:val="5B262FF0"/>
    <w:lvl w:ilvl="0">
      <w:start w:val="1"/>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nsid w:val="444E2DAB"/>
    <w:multiLevelType w:val="multilevel"/>
    <w:tmpl w:val="04190025"/>
    <w:styleLink w:val="2"/>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nsid w:val="45E94F59"/>
    <w:multiLevelType w:val="hybridMultilevel"/>
    <w:tmpl w:val="7C96FCCC"/>
    <w:lvl w:ilvl="0" w:tplc="57D63B6A">
      <w:start w:val="1"/>
      <w:numFmt w:val="bullet"/>
      <w:lvlText w:val=""/>
      <w:lvlJc w:val="left"/>
      <w:pPr>
        <w:tabs>
          <w:tab w:val="num" w:pos="1789"/>
        </w:tabs>
        <w:ind w:left="709" w:firstLine="72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4C6049E2"/>
    <w:multiLevelType w:val="multilevel"/>
    <w:tmpl w:val="A37A1DF0"/>
    <w:lvl w:ilvl="0">
      <w:start w:val="1"/>
      <w:numFmt w:val="decimal"/>
      <w:lvlText w:val="%1."/>
      <w:lvlJc w:val="left"/>
      <w:pPr>
        <w:ind w:left="1069" w:hanging="360"/>
      </w:pPr>
      <w:rPr>
        <w:rFonts w:cs="Times New Roman" w:hint="default"/>
      </w:rPr>
    </w:lvl>
    <w:lvl w:ilvl="1">
      <w:start w:val="1"/>
      <w:numFmt w:val="bullet"/>
      <w:lvlText w:val=""/>
      <w:lvlJc w:val="left"/>
      <w:pPr>
        <w:ind w:left="1789" w:hanging="720"/>
      </w:pPr>
      <w:rPr>
        <w:rFonts w:ascii="Symbol" w:hAnsi="Symbol"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24">
    <w:nsid w:val="52A6683A"/>
    <w:multiLevelType w:val="multilevel"/>
    <w:tmpl w:val="E2EE4244"/>
    <w:lvl w:ilvl="0">
      <w:start w:val="1"/>
      <w:numFmt w:val="bullet"/>
      <w:lvlText w:val=""/>
      <w:lvlJc w:val="left"/>
      <w:pPr>
        <w:tabs>
          <w:tab w:val="num" w:pos="1091"/>
        </w:tabs>
        <w:ind w:firstLine="731"/>
      </w:pPr>
      <w:rPr>
        <w:rFonts w:ascii="Symbol" w:hAnsi="Symbol" w:hint="default"/>
      </w:rPr>
    </w:lvl>
    <w:lvl w:ilvl="1">
      <w:start w:val="1"/>
      <w:numFmt w:val="decimal"/>
      <w:lvlText w:val="%2."/>
      <w:lvlJc w:val="left"/>
      <w:pPr>
        <w:tabs>
          <w:tab w:val="num" w:pos="1048"/>
        </w:tabs>
        <w:ind w:left="-32" w:firstLine="720"/>
      </w:pPr>
      <w:rPr>
        <w:rFonts w:cs="Times New Roman" w:hint="default"/>
      </w:rPr>
    </w:lvl>
    <w:lvl w:ilvl="2">
      <w:start w:val="1"/>
      <w:numFmt w:val="bullet"/>
      <w:lvlText w:val=""/>
      <w:lvlJc w:val="left"/>
      <w:pPr>
        <w:tabs>
          <w:tab w:val="num" w:pos="1134"/>
        </w:tabs>
        <w:ind w:left="43" w:firstLine="731"/>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37B69C9"/>
    <w:multiLevelType w:val="hybridMultilevel"/>
    <w:tmpl w:val="2D8A4C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5DE65F4"/>
    <w:multiLevelType w:val="hybridMultilevel"/>
    <w:tmpl w:val="13DC4F56"/>
    <w:lvl w:ilvl="0" w:tplc="8AF8C6D6">
      <w:start w:val="1"/>
      <w:numFmt w:val="bullet"/>
      <w:lvlText w:val=""/>
      <w:lvlJc w:val="left"/>
      <w:pPr>
        <w:tabs>
          <w:tab w:val="num" w:pos="1107"/>
        </w:tabs>
        <w:ind w:left="-27" w:firstLine="737"/>
      </w:pPr>
      <w:rPr>
        <w:rFonts w:ascii="Symbol" w:hAnsi="Symbol" w:hint="default"/>
      </w:rPr>
    </w:lvl>
    <w:lvl w:ilvl="1" w:tplc="04190003" w:tentative="1">
      <w:start w:val="1"/>
      <w:numFmt w:val="bullet"/>
      <w:lvlText w:val="o"/>
      <w:lvlJc w:val="left"/>
      <w:pPr>
        <w:ind w:left="1413" w:hanging="360"/>
      </w:pPr>
      <w:rPr>
        <w:rFonts w:ascii="Courier New" w:hAnsi="Courier New" w:hint="default"/>
      </w:rPr>
    </w:lvl>
    <w:lvl w:ilvl="2" w:tplc="04190005" w:tentative="1">
      <w:start w:val="1"/>
      <w:numFmt w:val="bullet"/>
      <w:lvlText w:val=""/>
      <w:lvlJc w:val="left"/>
      <w:pPr>
        <w:ind w:left="2133" w:hanging="360"/>
      </w:pPr>
      <w:rPr>
        <w:rFonts w:ascii="Wingdings" w:hAnsi="Wingdings" w:hint="default"/>
      </w:rPr>
    </w:lvl>
    <w:lvl w:ilvl="3" w:tplc="04190001" w:tentative="1">
      <w:start w:val="1"/>
      <w:numFmt w:val="bullet"/>
      <w:lvlText w:val=""/>
      <w:lvlJc w:val="left"/>
      <w:pPr>
        <w:ind w:left="2853" w:hanging="360"/>
      </w:pPr>
      <w:rPr>
        <w:rFonts w:ascii="Symbol" w:hAnsi="Symbol" w:hint="default"/>
      </w:rPr>
    </w:lvl>
    <w:lvl w:ilvl="4" w:tplc="04190003" w:tentative="1">
      <w:start w:val="1"/>
      <w:numFmt w:val="bullet"/>
      <w:lvlText w:val="o"/>
      <w:lvlJc w:val="left"/>
      <w:pPr>
        <w:ind w:left="3573" w:hanging="360"/>
      </w:pPr>
      <w:rPr>
        <w:rFonts w:ascii="Courier New" w:hAnsi="Courier New" w:hint="default"/>
      </w:rPr>
    </w:lvl>
    <w:lvl w:ilvl="5" w:tplc="04190005" w:tentative="1">
      <w:start w:val="1"/>
      <w:numFmt w:val="bullet"/>
      <w:lvlText w:val=""/>
      <w:lvlJc w:val="left"/>
      <w:pPr>
        <w:ind w:left="4293" w:hanging="360"/>
      </w:pPr>
      <w:rPr>
        <w:rFonts w:ascii="Wingdings" w:hAnsi="Wingdings" w:hint="default"/>
      </w:rPr>
    </w:lvl>
    <w:lvl w:ilvl="6" w:tplc="04190001" w:tentative="1">
      <w:start w:val="1"/>
      <w:numFmt w:val="bullet"/>
      <w:lvlText w:val=""/>
      <w:lvlJc w:val="left"/>
      <w:pPr>
        <w:ind w:left="5013" w:hanging="360"/>
      </w:pPr>
      <w:rPr>
        <w:rFonts w:ascii="Symbol" w:hAnsi="Symbol" w:hint="default"/>
      </w:rPr>
    </w:lvl>
    <w:lvl w:ilvl="7" w:tplc="04190003" w:tentative="1">
      <w:start w:val="1"/>
      <w:numFmt w:val="bullet"/>
      <w:lvlText w:val="o"/>
      <w:lvlJc w:val="left"/>
      <w:pPr>
        <w:ind w:left="5733" w:hanging="360"/>
      </w:pPr>
      <w:rPr>
        <w:rFonts w:ascii="Courier New" w:hAnsi="Courier New" w:hint="default"/>
      </w:rPr>
    </w:lvl>
    <w:lvl w:ilvl="8" w:tplc="04190005" w:tentative="1">
      <w:start w:val="1"/>
      <w:numFmt w:val="bullet"/>
      <w:lvlText w:val=""/>
      <w:lvlJc w:val="left"/>
      <w:pPr>
        <w:ind w:left="6453" w:hanging="360"/>
      </w:pPr>
      <w:rPr>
        <w:rFonts w:ascii="Wingdings" w:hAnsi="Wingdings" w:hint="default"/>
      </w:rPr>
    </w:lvl>
  </w:abstractNum>
  <w:abstractNum w:abstractNumId="27">
    <w:nsid w:val="59DF7C9C"/>
    <w:multiLevelType w:val="hybridMultilevel"/>
    <w:tmpl w:val="9C4EF9B6"/>
    <w:lvl w:ilvl="0" w:tplc="E57C735C">
      <w:start w:val="1"/>
      <w:numFmt w:val="bullet"/>
      <w:lvlText w:val=""/>
      <w:lvlJc w:val="left"/>
      <w:pPr>
        <w:tabs>
          <w:tab w:val="num" w:pos="1796"/>
        </w:tabs>
        <w:ind w:left="709" w:firstLine="72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606F5DAE"/>
    <w:multiLevelType w:val="multilevel"/>
    <w:tmpl w:val="EBDA8B6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9">
    <w:nsid w:val="60816FE4"/>
    <w:multiLevelType w:val="hybridMultilevel"/>
    <w:tmpl w:val="7EBC5898"/>
    <w:lvl w:ilvl="0" w:tplc="8AF8C6D6">
      <w:start w:val="1"/>
      <w:numFmt w:val="bullet"/>
      <w:lvlText w:val=""/>
      <w:lvlJc w:val="left"/>
      <w:pPr>
        <w:tabs>
          <w:tab w:val="num" w:pos="1107"/>
        </w:tabs>
        <w:ind w:left="-27" w:firstLine="737"/>
      </w:pPr>
      <w:rPr>
        <w:rFonts w:ascii="Symbol" w:hAnsi="Symbol" w:hint="default"/>
      </w:rPr>
    </w:lvl>
    <w:lvl w:ilvl="1" w:tplc="04190003" w:tentative="1">
      <w:start w:val="1"/>
      <w:numFmt w:val="bullet"/>
      <w:lvlText w:val="o"/>
      <w:lvlJc w:val="left"/>
      <w:pPr>
        <w:ind w:left="912" w:hanging="360"/>
      </w:pPr>
      <w:rPr>
        <w:rFonts w:ascii="Courier New" w:hAnsi="Courier New" w:hint="default"/>
      </w:rPr>
    </w:lvl>
    <w:lvl w:ilvl="2" w:tplc="04190005" w:tentative="1">
      <w:start w:val="1"/>
      <w:numFmt w:val="bullet"/>
      <w:lvlText w:val=""/>
      <w:lvlJc w:val="left"/>
      <w:pPr>
        <w:ind w:left="1632" w:hanging="360"/>
      </w:pPr>
      <w:rPr>
        <w:rFonts w:ascii="Wingdings" w:hAnsi="Wingdings" w:hint="default"/>
      </w:rPr>
    </w:lvl>
    <w:lvl w:ilvl="3" w:tplc="04190001" w:tentative="1">
      <w:start w:val="1"/>
      <w:numFmt w:val="bullet"/>
      <w:lvlText w:val=""/>
      <w:lvlJc w:val="left"/>
      <w:pPr>
        <w:ind w:left="2352" w:hanging="360"/>
      </w:pPr>
      <w:rPr>
        <w:rFonts w:ascii="Symbol" w:hAnsi="Symbol" w:hint="default"/>
      </w:rPr>
    </w:lvl>
    <w:lvl w:ilvl="4" w:tplc="04190003" w:tentative="1">
      <w:start w:val="1"/>
      <w:numFmt w:val="bullet"/>
      <w:lvlText w:val="o"/>
      <w:lvlJc w:val="left"/>
      <w:pPr>
        <w:ind w:left="3072" w:hanging="360"/>
      </w:pPr>
      <w:rPr>
        <w:rFonts w:ascii="Courier New" w:hAnsi="Courier New" w:hint="default"/>
      </w:rPr>
    </w:lvl>
    <w:lvl w:ilvl="5" w:tplc="04190005" w:tentative="1">
      <w:start w:val="1"/>
      <w:numFmt w:val="bullet"/>
      <w:lvlText w:val=""/>
      <w:lvlJc w:val="left"/>
      <w:pPr>
        <w:ind w:left="3792" w:hanging="360"/>
      </w:pPr>
      <w:rPr>
        <w:rFonts w:ascii="Wingdings" w:hAnsi="Wingdings" w:hint="default"/>
      </w:rPr>
    </w:lvl>
    <w:lvl w:ilvl="6" w:tplc="04190001" w:tentative="1">
      <w:start w:val="1"/>
      <w:numFmt w:val="bullet"/>
      <w:lvlText w:val=""/>
      <w:lvlJc w:val="left"/>
      <w:pPr>
        <w:ind w:left="4512" w:hanging="360"/>
      </w:pPr>
      <w:rPr>
        <w:rFonts w:ascii="Symbol" w:hAnsi="Symbol" w:hint="default"/>
      </w:rPr>
    </w:lvl>
    <w:lvl w:ilvl="7" w:tplc="04190003" w:tentative="1">
      <w:start w:val="1"/>
      <w:numFmt w:val="bullet"/>
      <w:lvlText w:val="o"/>
      <w:lvlJc w:val="left"/>
      <w:pPr>
        <w:ind w:left="5232" w:hanging="360"/>
      </w:pPr>
      <w:rPr>
        <w:rFonts w:ascii="Courier New" w:hAnsi="Courier New" w:hint="default"/>
      </w:rPr>
    </w:lvl>
    <w:lvl w:ilvl="8" w:tplc="04190005" w:tentative="1">
      <w:start w:val="1"/>
      <w:numFmt w:val="bullet"/>
      <w:lvlText w:val=""/>
      <w:lvlJc w:val="left"/>
      <w:pPr>
        <w:ind w:left="5952" w:hanging="360"/>
      </w:pPr>
      <w:rPr>
        <w:rFonts w:ascii="Wingdings" w:hAnsi="Wingdings" w:hint="default"/>
      </w:rPr>
    </w:lvl>
  </w:abstractNum>
  <w:abstractNum w:abstractNumId="30">
    <w:nsid w:val="61AA0D77"/>
    <w:multiLevelType w:val="hybridMultilevel"/>
    <w:tmpl w:val="A5FA0382"/>
    <w:lvl w:ilvl="0" w:tplc="52F28820">
      <w:start w:val="1"/>
      <w:numFmt w:val="bullet"/>
      <w:lvlText w:val=""/>
      <w:lvlJc w:val="left"/>
      <w:pPr>
        <w:tabs>
          <w:tab w:val="num" w:pos="1091"/>
        </w:tabs>
        <w:ind w:firstLine="731"/>
      </w:pPr>
      <w:rPr>
        <w:rFonts w:ascii="Symbol" w:hAnsi="Symbol" w:hint="default"/>
      </w:rPr>
    </w:lvl>
    <w:lvl w:ilvl="1" w:tplc="5E7AE522">
      <w:start w:val="1"/>
      <w:numFmt w:val="decimal"/>
      <w:lvlText w:val="%2."/>
      <w:lvlJc w:val="left"/>
      <w:pPr>
        <w:tabs>
          <w:tab w:val="num" w:pos="1048"/>
        </w:tabs>
        <w:ind w:left="-32" w:firstLine="720"/>
      </w:pPr>
      <w:rPr>
        <w:rFonts w:cs="Times New Roman" w:hint="default"/>
      </w:rPr>
    </w:lvl>
    <w:lvl w:ilvl="2" w:tplc="1752F00C">
      <w:start w:val="1"/>
      <w:numFmt w:val="bullet"/>
      <w:lvlText w:val=""/>
      <w:lvlJc w:val="left"/>
      <w:pPr>
        <w:tabs>
          <w:tab w:val="num" w:pos="1091"/>
        </w:tabs>
        <w:ind w:firstLine="731"/>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5326BA4"/>
    <w:multiLevelType w:val="hybridMultilevel"/>
    <w:tmpl w:val="872416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64C3E03"/>
    <w:multiLevelType w:val="hybridMultilevel"/>
    <w:tmpl w:val="9816F376"/>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nsid w:val="6AB27335"/>
    <w:multiLevelType w:val="multilevel"/>
    <w:tmpl w:val="1A4667C8"/>
    <w:lvl w:ilvl="0">
      <w:start w:val="1"/>
      <w:numFmt w:val="bullet"/>
      <w:lvlText w:val=""/>
      <w:lvlJc w:val="left"/>
      <w:pPr>
        <w:ind w:left="1069" w:hanging="360"/>
      </w:pPr>
      <w:rPr>
        <w:rFonts w:ascii="Symbol" w:hAnsi="Symbol" w:hint="default"/>
      </w:rPr>
    </w:lvl>
    <w:lvl w:ilvl="1">
      <w:start w:val="1"/>
      <w:numFmt w:val="bullet"/>
      <w:lvlText w:val=""/>
      <w:lvlJc w:val="left"/>
      <w:pPr>
        <w:ind w:left="1789" w:hanging="720"/>
      </w:pPr>
      <w:rPr>
        <w:rFonts w:ascii="Symbol" w:hAnsi="Symbol"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34">
    <w:nsid w:val="6AF20580"/>
    <w:multiLevelType w:val="multilevel"/>
    <w:tmpl w:val="E44CE660"/>
    <w:lvl w:ilvl="0">
      <w:start w:val="1"/>
      <w:numFmt w:val="bullet"/>
      <w:lvlText w:val=""/>
      <w:lvlJc w:val="left"/>
      <w:pPr>
        <w:tabs>
          <w:tab w:val="num" w:pos="1091"/>
        </w:tabs>
        <w:ind w:left="11" w:firstLine="720"/>
      </w:pPr>
      <w:rPr>
        <w:rFonts w:ascii="Symbol" w:hAnsi="Symbol" w:hint="default"/>
      </w:rPr>
    </w:lvl>
    <w:lvl w:ilvl="1">
      <w:start w:val="1"/>
      <w:numFmt w:val="bullet"/>
      <w:lvlText w:val="o"/>
      <w:lvlJc w:val="left"/>
      <w:pPr>
        <w:tabs>
          <w:tab w:val="num" w:pos="1451"/>
        </w:tabs>
        <w:ind w:left="1451" w:hanging="360"/>
      </w:pPr>
      <w:rPr>
        <w:rFonts w:ascii="Courier New" w:hAnsi="Courier New" w:hint="default"/>
      </w:rPr>
    </w:lvl>
    <w:lvl w:ilvl="2">
      <w:start w:val="1"/>
      <w:numFmt w:val="bullet"/>
      <w:lvlText w:val=""/>
      <w:lvlJc w:val="left"/>
      <w:pPr>
        <w:tabs>
          <w:tab w:val="num" w:pos="2171"/>
        </w:tabs>
        <w:ind w:left="2171" w:hanging="360"/>
      </w:pPr>
      <w:rPr>
        <w:rFonts w:ascii="Wingdings" w:hAnsi="Wingdings" w:hint="default"/>
      </w:rPr>
    </w:lvl>
    <w:lvl w:ilvl="3">
      <w:start w:val="1"/>
      <w:numFmt w:val="bullet"/>
      <w:lvlText w:val=""/>
      <w:lvlJc w:val="left"/>
      <w:pPr>
        <w:tabs>
          <w:tab w:val="num" w:pos="2891"/>
        </w:tabs>
        <w:ind w:left="2891" w:hanging="360"/>
      </w:pPr>
      <w:rPr>
        <w:rFonts w:ascii="Symbol" w:hAnsi="Symbol" w:hint="default"/>
      </w:rPr>
    </w:lvl>
    <w:lvl w:ilvl="4">
      <w:start w:val="1"/>
      <w:numFmt w:val="bullet"/>
      <w:lvlText w:val="o"/>
      <w:lvlJc w:val="left"/>
      <w:pPr>
        <w:tabs>
          <w:tab w:val="num" w:pos="3611"/>
        </w:tabs>
        <w:ind w:left="3611" w:hanging="360"/>
      </w:pPr>
      <w:rPr>
        <w:rFonts w:ascii="Courier New" w:hAnsi="Courier New" w:hint="default"/>
      </w:rPr>
    </w:lvl>
    <w:lvl w:ilvl="5">
      <w:start w:val="1"/>
      <w:numFmt w:val="bullet"/>
      <w:lvlText w:val=""/>
      <w:lvlJc w:val="left"/>
      <w:pPr>
        <w:tabs>
          <w:tab w:val="num" w:pos="4331"/>
        </w:tabs>
        <w:ind w:left="4331" w:hanging="360"/>
      </w:pPr>
      <w:rPr>
        <w:rFonts w:ascii="Wingdings" w:hAnsi="Wingdings" w:hint="default"/>
      </w:rPr>
    </w:lvl>
    <w:lvl w:ilvl="6">
      <w:start w:val="1"/>
      <w:numFmt w:val="bullet"/>
      <w:lvlText w:val=""/>
      <w:lvlJc w:val="left"/>
      <w:pPr>
        <w:tabs>
          <w:tab w:val="num" w:pos="5051"/>
        </w:tabs>
        <w:ind w:left="5051" w:hanging="360"/>
      </w:pPr>
      <w:rPr>
        <w:rFonts w:ascii="Symbol" w:hAnsi="Symbol" w:hint="default"/>
      </w:rPr>
    </w:lvl>
    <w:lvl w:ilvl="7">
      <w:start w:val="1"/>
      <w:numFmt w:val="bullet"/>
      <w:lvlText w:val="o"/>
      <w:lvlJc w:val="left"/>
      <w:pPr>
        <w:tabs>
          <w:tab w:val="num" w:pos="5771"/>
        </w:tabs>
        <w:ind w:left="5771" w:hanging="360"/>
      </w:pPr>
      <w:rPr>
        <w:rFonts w:ascii="Courier New" w:hAnsi="Courier New" w:hint="default"/>
      </w:rPr>
    </w:lvl>
    <w:lvl w:ilvl="8">
      <w:start w:val="1"/>
      <w:numFmt w:val="bullet"/>
      <w:lvlText w:val=""/>
      <w:lvlJc w:val="left"/>
      <w:pPr>
        <w:tabs>
          <w:tab w:val="num" w:pos="6491"/>
        </w:tabs>
        <w:ind w:left="6491" w:hanging="360"/>
      </w:pPr>
      <w:rPr>
        <w:rFonts w:ascii="Wingdings" w:hAnsi="Wingdings" w:hint="default"/>
      </w:rPr>
    </w:lvl>
  </w:abstractNum>
  <w:abstractNum w:abstractNumId="35">
    <w:nsid w:val="6DBA5A54"/>
    <w:multiLevelType w:val="multilevel"/>
    <w:tmpl w:val="A37A1DF0"/>
    <w:lvl w:ilvl="0">
      <w:start w:val="1"/>
      <w:numFmt w:val="decimal"/>
      <w:lvlText w:val="%1."/>
      <w:lvlJc w:val="left"/>
      <w:pPr>
        <w:ind w:left="1069" w:hanging="360"/>
      </w:pPr>
      <w:rPr>
        <w:rFonts w:cs="Times New Roman" w:hint="default"/>
      </w:rPr>
    </w:lvl>
    <w:lvl w:ilvl="1">
      <w:start w:val="1"/>
      <w:numFmt w:val="bullet"/>
      <w:lvlText w:val=""/>
      <w:lvlJc w:val="left"/>
      <w:pPr>
        <w:ind w:left="1789" w:hanging="720"/>
      </w:pPr>
      <w:rPr>
        <w:rFonts w:ascii="Symbol" w:hAnsi="Symbol"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36">
    <w:nsid w:val="6DDD0F20"/>
    <w:multiLevelType w:val="hybridMultilevel"/>
    <w:tmpl w:val="E44CE660"/>
    <w:lvl w:ilvl="0" w:tplc="57D63B6A">
      <w:start w:val="1"/>
      <w:numFmt w:val="bullet"/>
      <w:lvlText w:val=""/>
      <w:lvlJc w:val="left"/>
      <w:pPr>
        <w:tabs>
          <w:tab w:val="num" w:pos="1091"/>
        </w:tabs>
        <w:ind w:left="11" w:firstLine="720"/>
      </w:pPr>
      <w:rPr>
        <w:rFonts w:ascii="Symbol" w:hAnsi="Symbol" w:hint="default"/>
      </w:rPr>
    </w:lvl>
    <w:lvl w:ilvl="1" w:tplc="04190003" w:tentative="1">
      <w:start w:val="1"/>
      <w:numFmt w:val="bullet"/>
      <w:lvlText w:val="o"/>
      <w:lvlJc w:val="left"/>
      <w:pPr>
        <w:tabs>
          <w:tab w:val="num" w:pos="1451"/>
        </w:tabs>
        <w:ind w:left="1451" w:hanging="360"/>
      </w:pPr>
      <w:rPr>
        <w:rFonts w:ascii="Courier New" w:hAnsi="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37">
    <w:nsid w:val="778876F3"/>
    <w:multiLevelType w:val="hybridMultilevel"/>
    <w:tmpl w:val="CC78A7FA"/>
    <w:lvl w:ilvl="0" w:tplc="132CDDCC">
      <w:start w:val="1"/>
      <w:numFmt w:val="decimal"/>
      <w:lvlText w:val="%1."/>
      <w:lvlJc w:val="left"/>
      <w:pPr>
        <w:tabs>
          <w:tab w:val="num" w:pos="1571"/>
        </w:tabs>
        <w:ind w:left="1571" w:hanging="360"/>
      </w:pPr>
      <w:rPr>
        <w:rFonts w:cs="Times New Roman"/>
        <w:b w:val="0"/>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782A34A3"/>
    <w:multiLevelType w:val="hybridMultilevel"/>
    <w:tmpl w:val="221E4D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8CC76D2"/>
    <w:multiLevelType w:val="multilevel"/>
    <w:tmpl w:val="4C46A8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78D265B9"/>
    <w:multiLevelType w:val="hybridMultilevel"/>
    <w:tmpl w:val="E7425BE0"/>
    <w:lvl w:ilvl="0" w:tplc="1C94AB30">
      <w:start w:val="1"/>
      <w:numFmt w:val="bullet"/>
      <w:lvlText w:val=""/>
      <w:lvlJc w:val="left"/>
      <w:pPr>
        <w:tabs>
          <w:tab w:val="num" w:pos="1050"/>
        </w:tabs>
        <w:ind w:firstLine="71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78E67121"/>
    <w:multiLevelType w:val="multilevel"/>
    <w:tmpl w:val="A37A1DF0"/>
    <w:lvl w:ilvl="0">
      <w:start w:val="1"/>
      <w:numFmt w:val="decimal"/>
      <w:lvlText w:val="%1."/>
      <w:lvlJc w:val="left"/>
      <w:pPr>
        <w:ind w:left="1069" w:hanging="360"/>
      </w:pPr>
      <w:rPr>
        <w:rFonts w:cs="Times New Roman" w:hint="default"/>
      </w:rPr>
    </w:lvl>
    <w:lvl w:ilvl="1">
      <w:start w:val="1"/>
      <w:numFmt w:val="bullet"/>
      <w:lvlText w:val=""/>
      <w:lvlJc w:val="left"/>
      <w:pPr>
        <w:ind w:left="1789" w:hanging="720"/>
      </w:pPr>
      <w:rPr>
        <w:rFonts w:ascii="Symbol" w:hAnsi="Symbol"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42">
    <w:nsid w:val="792C5BC6"/>
    <w:multiLevelType w:val="hybridMultilevel"/>
    <w:tmpl w:val="1496173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3">
    <w:nsid w:val="79A05223"/>
    <w:multiLevelType w:val="multilevel"/>
    <w:tmpl w:val="A37A1DF0"/>
    <w:lvl w:ilvl="0">
      <w:start w:val="1"/>
      <w:numFmt w:val="decimal"/>
      <w:lvlText w:val="%1."/>
      <w:lvlJc w:val="left"/>
      <w:pPr>
        <w:ind w:left="1069" w:hanging="360"/>
      </w:pPr>
      <w:rPr>
        <w:rFonts w:cs="Times New Roman" w:hint="default"/>
      </w:rPr>
    </w:lvl>
    <w:lvl w:ilvl="1">
      <w:start w:val="1"/>
      <w:numFmt w:val="bullet"/>
      <w:lvlText w:val=""/>
      <w:lvlJc w:val="left"/>
      <w:pPr>
        <w:ind w:left="1789" w:hanging="720"/>
      </w:pPr>
      <w:rPr>
        <w:rFonts w:ascii="Symbol" w:hAnsi="Symbol"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44">
    <w:nsid w:val="7F9E1D32"/>
    <w:multiLevelType w:val="hybridMultilevel"/>
    <w:tmpl w:val="C0E009A8"/>
    <w:lvl w:ilvl="0" w:tplc="BF825AB8">
      <w:start w:val="1"/>
      <w:numFmt w:val="bullet"/>
      <w:lvlText w:val=""/>
      <w:lvlJc w:val="left"/>
      <w:pPr>
        <w:ind w:left="-794" w:firstLine="1504"/>
      </w:pPr>
      <w:rPr>
        <w:rFonts w:ascii="Symbol" w:hAnsi="Symbol" w:hint="default"/>
      </w:rPr>
    </w:lvl>
    <w:lvl w:ilvl="1" w:tplc="04190003" w:tentative="1">
      <w:start w:val="1"/>
      <w:numFmt w:val="bullet"/>
      <w:lvlText w:val="o"/>
      <w:lvlJc w:val="left"/>
      <w:pPr>
        <w:ind w:left="942" w:hanging="360"/>
      </w:pPr>
      <w:rPr>
        <w:rFonts w:ascii="Courier New" w:hAnsi="Courier New" w:hint="default"/>
      </w:rPr>
    </w:lvl>
    <w:lvl w:ilvl="2" w:tplc="04190005" w:tentative="1">
      <w:start w:val="1"/>
      <w:numFmt w:val="bullet"/>
      <w:lvlText w:val=""/>
      <w:lvlJc w:val="left"/>
      <w:pPr>
        <w:ind w:left="1662" w:hanging="360"/>
      </w:pPr>
      <w:rPr>
        <w:rFonts w:ascii="Wingdings" w:hAnsi="Wingdings" w:hint="default"/>
      </w:rPr>
    </w:lvl>
    <w:lvl w:ilvl="3" w:tplc="04190001" w:tentative="1">
      <w:start w:val="1"/>
      <w:numFmt w:val="bullet"/>
      <w:lvlText w:val=""/>
      <w:lvlJc w:val="left"/>
      <w:pPr>
        <w:ind w:left="2382" w:hanging="360"/>
      </w:pPr>
      <w:rPr>
        <w:rFonts w:ascii="Symbol" w:hAnsi="Symbol" w:hint="default"/>
      </w:rPr>
    </w:lvl>
    <w:lvl w:ilvl="4" w:tplc="04190003" w:tentative="1">
      <w:start w:val="1"/>
      <w:numFmt w:val="bullet"/>
      <w:lvlText w:val="o"/>
      <w:lvlJc w:val="left"/>
      <w:pPr>
        <w:ind w:left="3102" w:hanging="360"/>
      </w:pPr>
      <w:rPr>
        <w:rFonts w:ascii="Courier New" w:hAnsi="Courier New" w:hint="default"/>
      </w:rPr>
    </w:lvl>
    <w:lvl w:ilvl="5" w:tplc="04190005" w:tentative="1">
      <w:start w:val="1"/>
      <w:numFmt w:val="bullet"/>
      <w:lvlText w:val=""/>
      <w:lvlJc w:val="left"/>
      <w:pPr>
        <w:ind w:left="3822" w:hanging="360"/>
      </w:pPr>
      <w:rPr>
        <w:rFonts w:ascii="Wingdings" w:hAnsi="Wingdings" w:hint="default"/>
      </w:rPr>
    </w:lvl>
    <w:lvl w:ilvl="6" w:tplc="04190001" w:tentative="1">
      <w:start w:val="1"/>
      <w:numFmt w:val="bullet"/>
      <w:lvlText w:val=""/>
      <w:lvlJc w:val="left"/>
      <w:pPr>
        <w:ind w:left="4542" w:hanging="360"/>
      </w:pPr>
      <w:rPr>
        <w:rFonts w:ascii="Symbol" w:hAnsi="Symbol" w:hint="default"/>
      </w:rPr>
    </w:lvl>
    <w:lvl w:ilvl="7" w:tplc="04190003" w:tentative="1">
      <w:start w:val="1"/>
      <w:numFmt w:val="bullet"/>
      <w:lvlText w:val="o"/>
      <w:lvlJc w:val="left"/>
      <w:pPr>
        <w:ind w:left="5262" w:hanging="360"/>
      </w:pPr>
      <w:rPr>
        <w:rFonts w:ascii="Courier New" w:hAnsi="Courier New" w:hint="default"/>
      </w:rPr>
    </w:lvl>
    <w:lvl w:ilvl="8" w:tplc="04190005" w:tentative="1">
      <w:start w:val="1"/>
      <w:numFmt w:val="bullet"/>
      <w:lvlText w:val=""/>
      <w:lvlJc w:val="left"/>
      <w:pPr>
        <w:ind w:left="5982" w:hanging="360"/>
      </w:pPr>
      <w:rPr>
        <w:rFonts w:ascii="Wingdings" w:hAnsi="Wingdings" w:hint="default"/>
      </w:rPr>
    </w:lvl>
  </w:abstractNum>
  <w:num w:numId="1">
    <w:abstractNumId w:val="21"/>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7"/>
  </w:num>
  <w:num w:numId="5">
    <w:abstractNumId w:val="29"/>
  </w:num>
  <w:num w:numId="6">
    <w:abstractNumId w:val="8"/>
  </w:num>
  <w:num w:numId="7">
    <w:abstractNumId w:val="26"/>
  </w:num>
  <w:num w:numId="8">
    <w:abstractNumId w:val="20"/>
  </w:num>
  <w:num w:numId="9">
    <w:abstractNumId w:val="17"/>
  </w:num>
  <w:num w:numId="10">
    <w:abstractNumId w:val="12"/>
  </w:num>
  <w:num w:numId="11">
    <w:abstractNumId w:val="0"/>
  </w:num>
  <w:num w:numId="12">
    <w:abstractNumId w:val="40"/>
  </w:num>
  <w:num w:numId="13">
    <w:abstractNumId w:val="28"/>
  </w:num>
  <w:num w:numId="14">
    <w:abstractNumId w:val="44"/>
  </w:num>
  <w:num w:numId="15">
    <w:abstractNumId w:val="7"/>
  </w:num>
  <w:num w:numId="16">
    <w:abstractNumId w:val="19"/>
  </w:num>
  <w:num w:numId="17">
    <w:abstractNumId w:val="27"/>
  </w:num>
  <w:num w:numId="18">
    <w:abstractNumId w:val="4"/>
  </w:num>
  <w:num w:numId="19">
    <w:abstractNumId w:val="22"/>
  </w:num>
  <w:num w:numId="20">
    <w:abstractNumId w:val="36"/>
  </w:num>
  <w:num w:numId="21">
    <w:abstractNumId w:val="34"/>
  </w:num>
  <w:num w:numId="22">
    <w:abstractNumId w:val="9"/>
  </w:num>
  <w:num w:numId="23">
    <w:abstractNumId w:val="1"/>
  </w:num>
  <w:num w:numId="24">
    <w:abstractNumId w:val="42"/>
  </w:num>
  <w:num w:numId="25">
    <w:abstractNumId w:val="32"/>
  </w:num>
  <w:num w:numId="26">
    <w:abstractNumId w:val="25"/>
  </w:num>
  <w:num w:numId="27">
    <w:abstractNumId w:val="31"/>
  </w:num>
  <w:num w:numId="28">
    <w:abstractNumId w:val="38"/>
  </w:num>
  <w:num w:numId="29">
    <w:abstractNumId w:val="13"/>
  </w:num>
  <w:num w:numId="30">
    <w:abstractNumId w:val="30"/>
  </w:num>
  <w:num w:numId="31">
    <w:abstractNumId w:val="6"/>
  </w:num>
  <w:num w:numId="32">
    <w:abstractNumId w:val="24"/>
  </w:num>
  <w:num w:numId="33">
    <w:abstractNumId w:val="10"/>
  </w:num>
  <w:num w:numId="34">
    <w:abstractNumId w:val="5"/>
  </w:num>
  <w:num w:numId="35">
    <w:abstractNumId w:val="41"/>
  </w:num>
  <w:num w:numId="36">
    <w:abstractNumId w:val="43"/>
  </w:num>
  <w:num w:numId="37">
    <w:abstractNumId w:val="23"/>
  </w:num>
  <w:num w:numId="38">
    <w:abstractNumId w:val="18"/>
  </w:num>
  <w:num w:numId="39">
    <w:abstractNumId w:val="14"/>
  </w:num>
  <w:num w:numId="40">
    <w:abstractNumId w:val="15"/>
  </w:num>
  <w:num w:numId="41">
    <w:abstractNumId w:val="35"/>
  </w:num>
  <w:num w:numId="42">
    <w:abstractNumId w:val="2"/>
  </w:num>
  <w:num w:numId="43">
    <w:abstractNumId w:val="33"/>
  </w:num>
  <w:num w:numId="44">
    <w:abstractNumId w:val="39"/>
  </w:num>
  <w:num w:numId="45">
    <w:abstractNumId w:val="11"/>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43"/>
  <w:drawingGridVerticalSpacing w:val="29"/>
  <w:displayVertic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57D9"/>
    <w:rsid w:val="00000250"/>
    <w:rsid w:val="00002011"/>
    <w:rsid w:val="00014F32"/>
    <w:rsid w:val="00032642"/>
    <w:rsid w:val="000370F6"/>
    <w:rsid w:val="00040E2D"/>
    <w:rsid w:val="00047C4F"/>
    <w:rsid w:val="000531FC"/>
    <w:rsid w:val="00054564"/>
    <w:rsid w:val="00060F52"/>
    <w:rsid w:val="000630B8"/>
    <w:rsid w:val="000638BB"/>
    <w:rsid w:val="000651CC"/>
    <w:rsid w:val="00086356"/>
    <w:rsid w:val="000A0F0C"/>
    <w:rsid w:val="000B51FD"/>
    <w:rsid w:val="000D2E2C"/>
    <w:rsid w:val="000D4AFF"/>
    <w:rsid w:val="000D6CDD"/>
    <w:rsid w:val="000E431B"/>
    <w:rsid w:val="000F1706"/>
    <w:rsid w:val="000F4070"/>
    <w:rsid w:val="00110B0A"/>
    <w:rsid w:val="00122E05"/>
    <w:rsid w:val="0012396B"/>
    <w:rsid w:val="001241C0"/>
    <w:rsid w:val="00125C83"/>
    <w:rsid w:val="00127DC5"/>
    <w:rsid w:val="00140355"/>
    <w:rsid w:val="0014239A"/>
    <w:rsid w:val="001523C7"/>
    <w:rsid w:val="001530E8"/>
    <w:rsid w:val="001579EE"/>
    <w:rsid w:val="00162E60"/>
    <w:rsid w:val="001639DA"/>
    <w:rsid w:val="00166CFF"/>
    <w:rsid w:val="001677C5"/>
    <w:rsid w:val="00170BC9"/>
    <w:rsid w:val="001762E0"/>
    <w:rsid w:val="001768CF"/>
    <w:rsid w:val="001808B0"/>
    <w:rsid w:val="0018341B"/>
    <w:rsid w:val="001839BF"/>
    <w:rsid w:val="001940BB"/>
    <w:rsid w:val="001A7D7A"/>
    <w:rsid w:val="001B59D5"/>
    <w:rsid w:val="001C2C41"/>
    <w:rsid w:val="001C6C1B"/>
    <w:rsid w:val="001D5214"/>
    <w:rsid w:val="001D6B45"/>
    <w:rsid w:val="001E18CD"/>
    <w:rsid w:val="001F1961"/>
    <w:rsid w:val="001F473F"/>
    <w:rsid w:val="001F54CE"/>
    <w:rsid w:val="002028D1"/>
    <w:rsid w:val="0021200B"/>
    <w:rsid w:val="00217991"/>
    <w:rsid w:val="0022160C"/>
    <w:rsid w:val="002256C2"/>
    <w:rsid w:val="0022695F"/>
    <w:rsid w:val="00232717"/>
    <w:rsid w:val="0024017A"/>
    <w:rsid w:val="00240917"/>
    <w:rsid w:val="002460BD"/>
    <w:rsid w:val="00247DCA"/>
    <w:rsid w:val="00252413"/>
    <w:rsid w:val="002552DD"/>
    <w:rsid w:val="00262CF9"/>
    <w:rsid w:val="00263C0F"/>
    <w:rsid w:val="002721A9"/>
    <w:rsid w:val="00276E9B"/>
    <w:rsid w:val="0028103E"/>
    <w:rsid w:val="00283B11"/>
    <w:rsid w:val="00297FA8"/>
    <w:rsid w:val="002A0AA8"/>
    <w:rsid w:val="002B13B6"/>
    <w:rsid w:val="002C44D7"/>
    <w:rsid w:val="002D0456"/>
    <w:rsid w:val="002E3BCB"/>
    <w:rsid w:val="002E7AE2"/>
    <w:rsid w:val="002F00F1"/>
    <w:rsid w:val="00302719"/>
    <w:rsid w:val="003079D5"/>
    <w:rsid w:val="00331618"/>
    <w:rsid w:val="003357D9"/>
    <w:rsid w:val="00336134"/>
    <w:rsid w:val="00340022"/>
    <w:rsid w:val="00342857"/>
    <w:rsid w:val="00342D6F"/>
    <w:rsid w:val="00345D21"/>
    <w:rsid w:val="0035097E"/>
    <w:rsid w:val="00351537"/>
    <w:rsid w:val="00352D32"/>
    <w:rsid w:val="00353524"/>
    <w:rsid w:val="003568B4"/>
    <w:rsid w:val="0036035F"/>
    <w:rsid w:val="00364C67"/>
    <w:rsid w:val="00365CAC"/>
    <w:rsid w:val="00366422"/>
    <w:rsid w:val="00366533"/>
    <w:rsid w:val="00366BE6"/>
    <w:rsid w:val="00366D1C"/>
    <w:rsid w:val="00372F3F"/>
    <w:rsid w:val="0037537D"/>
    <w:rsid w:val="003759AF"/>
    <w:rsid w:val="00385B7B"/>
    <w:rsid w:val="00387EAA"/>
    <w:rsid w:val="00391048"/>
    <w:rsid w:val="00392B3E"/>
    <w:rsid w:val="003978DE"/>
    <w:rsid w:val="003A3F97"/>
    <w:rsid w:val="003A5029"/>
    <w:rsid w:val="003C799D"/>
    <w:rsid w:val="003D3DAC"/>
    <w:rsid w:val="003E01F2"/>
    <w:rsid w:val="003E06AB"/>
    <w:rsid w:val="003E2E1B"/>
    <w:rsid w:val="003E6B03"/>
    <w:rsid w:val="003F2EA2"/>
    <w:rsid w:val="003F5ABB"/>
    <w:rsid w:val="003F5F9B"/>
    <w:rsid w:val="004056E2"/>
    <w:rsid w:val="00406ED8"/>
    <w:rsid w:val="00411D8B"/>
    <w:rsid w:val="004273F4"/>
    <w:rsid w:val="00430CA2"/>
    <w:rsid w:val="00433776"/>
    <w:rsid w:val="00447B55"/>
    <w:rsid w:val="00450EE5"/>
    <w:rsid w:val="00451C69"/>
    <w:rsid w:val="00456C13"/>
    <w:rsid w:val="00482E46"/>
    <w:rsid w:val="00484C25"/>
    <w:rsid w:val="004852A0"/>
    <w:rsid w:val="004866A3"/>
    <w:rsid w:val="0049280D"/>
    <w:rsid w:val="00494B4A"/>
    <w:rsid w:val="004A1CF5"/>
    <w:rsid w:val="004A4227"/>
    <w:rsid w:val="004A54AB"/>
    <w:rsid w:val="004A5D28"/>
    <w:rsid w:val="004B0BEC"/>
    <w:rsid w:val="004B0EDA"/>
    <w:rsid w:val="004B4203"/>
    <w:rsid w:val="004C7172"/>
    <w:rsid w:val="004D5898"/>
    <w:rsid w:val="004E4345"/>
    <w:rsid w:val="004F167C"/>
    <w:rsid w:val="004F3B40"/>
    <w:rsid w:val="00507CE9"/>
    <w:rsid w:val="00512C89"/>
    <w:rsid w:val="00525B6A"/>
    <w:rsid w:val="00526C40"/>
    <w:rsid w:val="0053447B"/>
    <w:rsid w:val="005502EA"/>
    <w:rsid w:val="0055464F"/>
    <w:rsid w:val="00565FC5"/>
    <w:rsid w:val="00572886"/>
    <w:rsid w:val="005754E1"/>
    <w:rsid w:val="00581239"/>
    <w:rsid w:val="005977E8"/>
    <w:rsid w:val="00597C6F"/>
    <w:rsid w:val="005A4322"/>
    <w:rsid w:val="005B4010"/>
    <w:rsid w:val="005B47FF"/>
    <w:rsid w:val="005C51CD"/>
    <w:rsid w:val="005C5410"/>
    <w:rsid w:val="005C6FBC"/>
    <w:rsid w:val="005D7230"/>
    <w:rsid w:val="005F014E"/>
    <w:rsid w:val="005F26D8"/>
    <w:rsid w:val="005F3820"/>
    <w:rsid w:val="005F5C8C"/>
    <w:rsid w:val="00606442"/>
    <w:rsid w:val="00624F58"/>
    <w:rsid w:val="0063258C"/>
    <w:rsid w:val="00634173"/>
    <w:rsid w:val="0063772D"/>
    <w:rsid w:val="00640B3B"/>
    <w:rsid w:val="00640F12"/>
    <w:rsid w:val="00645A92"/>
    <w:rsid w:val="00645C35"/>
    <w:rsid w:val="0065404C"/>
    <w:rsid w:val="00654F13"/>
    <w:rsid w:val="006629DA"/>
    <w:rsid w:val="00664F9F"/>
    <w:rsid w:val="00665299"/>
    <w:rsid w:val="00673551"/>
    <w:rsid w:val="00673D10"/>
    <w:rsid w:val="00675CB9"/>
    <w:rsid w:val="0068266E"/>
    <w:rsid w:val="0068271D"/>
    <w:rsid w:val="00686C85"/>
    <w:rsid w:val="006A193C"/>
    <w:rsid w:val="006A6D78"/>
    <w:rsid w:val="006A7503"/>
    <w:rsid w:val="006B5BB1"/>
    <w:rsid w:val="006C3652"/>
    <w:rsid w:val="006C7DD0"/>
    <w:rsid w:val="006D141A"/>
    <w:rsid w:val="006D6BD7"/>
    <w:rsid w:val="006D778C"/>
    <w:rsid w:val="006E0340"/>
    <w:rsid w:val="006E0CC8"/>
    <w:rsid w:val="006E6B33"/>
    <w:rsid w:val="006E7468"/>
    <w:rsid w:val="006F1CA8"/>
    <w:rsid w:val="006F4DB7"/>
    <w:rsid w:val="00701AD5"/>
    <w:rsid w:val="007065C9"/>
    <w:rsid w:val="00721F50"/>
    <w:rsid w:val="00746DBD"/>
    <w:rsid w:val="00752969"/>
    <w:rsid w:val="00770939"/>
    <w:rsid w:val="007719A2"/>
    <w:rsid w:val="00775992"/>
    <w:rsid w:val="00776800"/>
    <w:rsid w:val="00776863"/>
    <w:rsid w:val="007768C3"/>
    <w:rsid w:val="007824A1"/>
    <w:rsid w:val="007844B9"/>
    <w:rsid w:val="007918A2"/>
    <w:rsid w:val="00795640"/>
    <w:rsid w:val="00796968"/>
    <w:rsid w:val="00797768"/>
    <w:rsid w:val="00797A1C"/>
    <w:rsid w:val="007A3992"/>
    <w:rsid w:val="007A49DC"/>
    <w:rsid w:val="007B55FB"/>
    <w:rsid w:val="007B7B05"/>
    <w:rsid w:val="007C37A3"/>
    <w:rsid w:val="007C3F57"/>
    <w:rsid w:val="007C53D3"/>
    <w:rsid w:val="007D5A05"/>
    <w:rsid w:val="007D63D7"/>
    <w:rsid w:val="007D6658"/>
    <w:rsid w:val="007E1595"/>
    <w:rsid w:val="007E6ACE"/>
    <w:rsid w:val="007F22E7"/>
    <w:rsid w:val="00800563"/>
    <w:rsid w:val="0081117E"/>
    <w:rsid w:val="00814293"/>
    <w:rsid w:val="00822153"/>
    <w:rsid w:val="00827C3D"/>
    <w:rsid w:val="008422EE"/>
    <w:rsid w:val="00844CCB"/>
    <w:rsid w:val="0085338E"/>
    <w:rsid w:val="008574DF"/>
    <w:rsid w:val="008726AC"/>
    <w:rsid w:val="008812EB"/>
    <w:rsid w:val="008847C4"/>
    <w:rsid w:val="00890C84"/>
    <w:rsid w:val="008954BA"/>
    <w:rsid w:val="008A413D"/>
    <w:rsid w:val="008A522A"/>
    <w:rsid w:val="008A5CCD"/>
    <w:rsid w:val="008A6D49"/>
    <w:rsid w:val="008B036C"/>
    <w:rsid w:val="008B6724"/>
    <w:rsid w:val="008B6906"/>
    <w:rsid w:val="008B77B2"/>
    <w:rsid w:val="008C775D"/>
    <w:rsid w:val="008D4DA6"/>
    <w:rsid w:val="008D5B49"/>
    <w:rsid w:val="008E0863"/>
    <w:rsid w:val="0090042A"/>
    <w:rsid w:val="00904736"/>
    <w:rsid w:val="0091348A"/>
    <w:rsid w:val="009143E5"/>
    <w:rsid w:val="00916D77"/>
    <w:rsid w:val="009171BF"/>
    <w:rsid w:val="009204A2"/>
    <w:rsid w:val="00920F8D"/>
    <w:rsid w:val="00942A17"/>
    <w:rsid w:val="00942D06"/>
    <w:rsid w:val="009559B7"/>
    <w:rsid w:val="00960BE7"/>
    <w:rsid w:val="00971BDE"/>
    <w:rsid w:val="0097561D"/>
    <w:rsid w:val="009846E7"/>
    <w:rsid w:val="00991300"/>
    <w:rsid w:val="009B34F0"/>
    <w:rsid w:val="009B740E"/>
    <w:rsid w:val="009C3735"/>
    <w:rsid w:val="009D1AD4"/>
    <w:rsid w:val="009E1A6E"/>
    <w:rsid w:val="009F57FF"/>
    <w:rsid w:val="00A00B0D"/>
    <w:rsid w:val="00A16698"/>
    <w:rsid w:val="00A24B14"/>
    <w:rsid w:val="00A2631D"/>
    <w:rsid w:val="00A279A7"/>
    <w:rsid w:val="00A27B02"/>
    <w:rsid w:val="00A306D6"/>
    <w:rsid w:val="00A30CFB"/>
    <w:rsid w:val="00A31E08"/>
    <w:rsid w:val="00A4402D"/>
    <w:rsid w:val="00A6405C"/>
    <w:rsid w:val="00A70BFF"/>
    <w:rsid w:val="00A70F6C"/>
    <w:rsid w:val="00A72FF9"/>
    <w:rsid w:val="00A75DD9"/>
    <w:rsid w:val="00A86246"/>
    <w:rsid w:val="00A91F18"/>
    <w:rsid w:val="00A93E20"/>
    <w:rsid w:val="00A9776B"/>
    <w:rsid w:val="00A97B77"/>
    <w:rsid w:val="00AA5F70"/>
    <w:rsid w:val="00AB3185"/>
    <w:rsid w:val="00AC2C1A"/>
    <w:rsid w:val="00AD543C"/>
    <w:rsid w:val="00AE1DD9"/>
    <w:rsid w:val="00AE1FD8"/>
    <w:rsid w:val="00AE54D2"/>
    <w:rsid w:val="00AE5645"/>
    <w:rsid w:val="00AF2B88"/>
    <w:rsid w:val="00AF5078"/>
    <w:rsid w:val="00B04EE7"/>
    <w:rsid w:val="00B0678E"/>
    <w:rsid w:val="00B1562C"/>
    <w:rsid w:val="00B17228"/>
    <w:rsid w:val="00B23115"/>
    <w:rsid w:val="00B24724"/>
    <w:rsid w:val="00B25E82"/>
    <w:rsid w:val="00B27261"/>
    <w:rsid w:val="00B416BC"/>
    <w:rsid w:val="00B45880"/>
    <w:rsid w:val="00B46200"/>
    <w:rsid w:val="00B5353F"/>
    <w:rsid w:val="00B64219"/>
    <w:rsid w:val="00B66C72"/>
    <w:rsid w:val="00B70149"/>
    <w:rsid w:val="00B809D2"/>
    <w:rsid w:val="00B86E29"/>
    <w:rsid w:val="00B95355"/>
    <w:rsid w:val="00B977A8"/>
    <w:rsid w:val="00BA2F50"/>
    <w:rsid w:val="00BA6D19"/>
    <w:rsid w:val="00BC6A4D"/>
    <w:rsid w:val="00BD6AE5"/>
    <w:rsid w:val="00BE04C5"/>
    <w:rsid w:val="00BF583F"/>
    <w:rsid w:val="00C1120B"/>
    <w:rsid w:val="00C23738"/>
    <w:rsid w:val="00C26C13"/>
    <w:rsid w:val="00C33582"/>
    <w:rsid w:val="00C36DD6"/>
    <w:rsid w:val="00C564BA"/>
    <w:rsid w:val="00C60927"/>
    <w:rsid w:val="00C62EBC"/>
    <w:rsid w:val="00C6696E"/>
    <w:rsid w:val="00C71187"/>
    <w:rsid w:val="00C71760"/>
    <w:rsid w:val="00C728E0"/>
    <w:rsid w:val="00C7732B"/>
    <w:rsid w:val="00C77B1E"/>
    <w:rsid w:val="00C81FC2"/>
    <w:rsid w:val="00C82E1C"/>
    <w:rsid w:val="00CA022E"/>
    <w:rsid w:val="00CA5635"/>
    <w:rsid w:val="00CA70AF"/>
    <w:rsid w:val="00CB238C"/>
    <w:rsid w:val="00CC5D39"/>
    <w:rsid w:val="00CD739D"/>
    <w:rsid w:val="00CE3C34"/>
    <w:rsid w:val="00CF4DC5"/>
    <w:rsid w:val="00CF7069"/>
    <w:rsid w:val="00D00B72"/>
    <w:rsid w:val="00D06CB3"/>
    <w:rsid w:val="00D13640"/>
    <w:rsid w:val="00D176E3"/>
    <w:rsid w:val="00D2141F"/>
    <w:rsid w:val="00D25B0D"/>
    <w:rsid w:val="00D26EEC"/>
    <w:rsid w:val="00D31377"/>
    <w:rsid w:val="00D44431"/>
    <w:rsid w:val="00D5135C"/>
    <w:rsid w:val="00D51C5B"/>
    <w:rsid w:val="00D527B1"/>
    <w:rsid w:val="00D61BAC"/>
    <w:rsid w:val="00D61F33"/>
    <w:rsid w:val="00D679FE"/>
    <w:rsid w:val="00D748FE"/>
    <w:rsid w:val="00D7670F"/>
    <w:rsid w:val="00D83799"/>
    <w:rsid w:val="00D84B9E"/>
    <w:rsid w:val="00D85525"/>
    <w:rsid w:val="00D85E46"/>
    <w:rsid w:val="00D863FE"/>
    <w:rsid w:val="00D86D47"/>
    <w:rsid w:val="00D875CC"/>
    <w:rsid w:val="00D90FB6"/>
    <w:rsid w:val="00D91F6F"/>
    <w:rsid w:val="00DA388F"/>
    <w:rsid w:val="00DA6B25"/>
    <w:rsid w:val="00DB03EC"/>
    <w:rsid w:val="00DB1BCE"/>
    <w:rsid w:val="00DB6ACF"/>
    <w:rsid w:val="00DB76D6"/>
    <w:rsid w:val="00DD1209"/>
    <w:rsid w:val="00DD1E21"/>
    <w:rsid w:val="00DD4F5B"/>
    <w:rsid w:val="00DD5DD9"/>
    <w:rsid w:val="00DE4B0E"/>
    <w:rsid w:val="00DE5930"/>
    <w:rsid w:val="00DF216D"/>
    <w:rsid w:val="00E036AE"/>
    <w:rsid w:val="00E04344"/>
    <w:rsid w:val="00E04BFF"/>
    <w:rsid w:val="00E051C4"/>
    <w:rsid w:val="00E055C5"/>
    <w:rsid w:val="00E11EC6"/>
    <w:rsid w:val="00E124AB"/>
    <w:rsid w:val="00E26972"/>
    <w:rsid w:val="00E3221B"/>
    <w:rsid w:val="00E44134"/>
    <w:rsid w:val="00E45D4A"/>
    <w:rsid w:val="00E652C3"/>
    <w:rsid w:val="00E7549C"/>
    <w:rsid w:val="00E75E25"/>
    <w:rsid w:val="00E82012"/>
    <w:rsid w:val="00E856CB"/>
    <w:rsid w:val="00E94DD8"/>
    <w:rsid w:val="00EA6EDC"/>
    <w:rsid w:val="00EB0B42"/>
    <w:rsid w:val="00EB3AB1"/>
    <w:rsid w:val="00EB5E70"/>
    <w:rsid w:val="00EB7E46"/>
    <w:rsid w:val="00EC316E"/>
    <w:rsid w:val="00EC4A02"/>
    <w:rsid w:val="00EE0F42"/>
    <w:rsid w:val="00EE1B07"/>
    <w:rsid w:val="00EE1C74"/>
    <w:rsid w:val="00EF2B6D"/>
    <w:rsid w:val="00F01CE1"/>
    <w:rsid w:val="00F07213"/>
    <w:rsid w:val="00F2181B"/>
    <w:rsid w:val="00F25692"/>
    <w:rsid w:val="00F26678"/>
    <w:rsid w:val="00F45FEB"/>
    <w:rsid w:val="00F467C8"/>
    <w:rsid w:val="00F67285"/>
    <w:rsid w:val="00F707EB"/>
    <w:rsid w:val="00F71F1C"/>
    <w:rsid w:val="00F71F1D"/>
    <w:rsid w:val="00F77716"/>
    <w:rsid w:val="00F848D2"/>
    <w:rsid w:val="00F91215"/>
    <w:rsid w:val="00F9679F"/>
    <w:rsid w:val="00FB05F6"/>
    <w:rsid w:val="00FC2DEE"/>
    <w:rsid w:val="00FC3B45"/>
    <w:rsid w:val="00FC57B8"/>
    <w:rsid w:val="00FC7AA1"/>
    <w:rsid w:val="00FD1033"/>
    <w:rsid w:val="00FD1072"/>
    <w:rsid w:val="00FD6442"/>
    <w:rsid w:val="00FE299D"/>
    <w:rsid w:val="00FF1176"/>
    <w:rsid w:val="00FF2224"/>
    <w:rsid w:val="00FF2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97C00393-ABB5-43E4-BA21-B8BF0478A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7D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ПП"/>
    <w:basedOn w:val="a4"/>
    <w:link w:val="a5"/>
    <w:rsid w:val="002F00F1"/>
    <w:pPr>
      <w:spacing w:line="360" w:lineRule="auto"/>
      <w:ind w:firstLine="709"/>
      <w:jc w:val="both"/>
    </w:pPr>
    <w:rPr>
      <w:color w:val="000000"/>
      <w:sz w:val="28"/>
      <w:szCs w:val="17"/>
    </w:rPr>
  </w:style>
  <w:style w:type="paragraph" w:styleId="HTML">
    <w:name w:val="HTML Preformatted"/>
    <w:basedOn w:val="a"/>
    <w:link w:val="HTML0"/>
    <w:uiPriority w:val="99"/>
    <w:rsid w:val="00FC2DEE"/>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customStyle="1" w:styleId="a6">
    <w:name w:val="СтильКП"/>
    <w:basedOn w:val="a"/>
    <w:rsid w:val="00EB3AB1"/>
    <w:pPr>
      <w:widowControl w:val="0"/>
      <w:shd w:val="clear" w:color="auto" w:fill="FFFFFF"/>
      <w:autoSpaceDE w:val="0"/>
      <w:autoSpaceDN w:val="0"/>
      <w:adjustRightInd w:val="0"/>
      <w:spacing w:line="360" w:lineRule="auto"/>
      <w:ind w:firstLine="567"/>
      <w:jc w:val="both"/>
    </w:pPr>
    <w:rPr>
      <w:color w:val="000000"/>
      <w:spacing w:val="1"/>
      <w:sz w:val="28"/>
      <w:szCs w:val="28"/>
    </w:rPr>
  </w:style>
  <w:style w:type="paragraph" w:styleId="a4">
    <w:name w:val="Normal (Web)"/>
    <w:basedOn w:val="a"/>
    <w:link w:val="a7"/>
    <w:uiPriority w:val="99"/>
    <w:rsid w:val="002F00F1"/>
  </w:style>
  <w:style w:type="paragraph" w:customStyle="1" w:styleId="a8">
    <w:name w:val="Настя"/>
    <w:basedOn w:val="a"/>
    <w:rsid w:val="001530E8"/>
    <w:pPr>
      <w:spacing w:line="360" w:lineRule="auto"/>
      <w:ind w:firstLine="709"/>
      <w:jc w:val="both"/>
    </w:pPr>
    <w:rPr>
      <w:sz w:val="28"/>
    </w:rPr>
  </w:style>
  <w:style w:type="paragraph" w:styleId="a9">
    <w:name w:val="footer"/>
    <w:basedOn w:val="a"/>
    <w:link w:val="aa"/>
    <w:uiPriority w:val="99"/>
    <w:rsid w:val="00CA5635"/>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CA5635"/>
    <w:rPr>
      <w:rFonts w:cs="Times New Roman"/>
    </w:rPr>
  </w:style>
  <w:style w:type="paragraph" w:styleId="ac">
    <w:name w:val="Body Text Indent"/>
    <w:basedOn w:val="a"/>
    <w:link w:val="ad"/>
    <w:uiPriority w:val="99"/>
    <w:rsid w:val="00FD1072"/>
    <w:pPr>
      <w:spacing w:before="100" w:beforeAutospacing="1" w:after="100" w:afterAutospacing="1"/>
    </w:pPr>
    <w:rPr>
      <w:lang w:eastAsia="ja-JP"/>
    </w:rPr>
  </w:style>
  <w:style w:type="character" w:customStyle="1" w:styleId="ad">
    <w:name w:val="Основной текст с отступом Знак"/>
    <w:link w:val="ac"/>
    <w:uiPriority w:val="99"/>
    <w:semiHidden/>
    <w:rPr>
      <w:sz w:val="24"/>
      <w:szCs w:val="24"/>
    </w:rPr>
  </w:style>
  <w:style w:type="paragraph" w:customStyle="1" w:styleId="ae">
    <w:name w:val="Стиль ПП"/>
    <w:basedOn w:val="a3"/>
    <w:link w:val="af"/>
    <w:qFormat/>
    <w:rsid w:val="007768C3"/>
  </w:style>
  <w:style w:type="character" w:styleId="af0">
    <w:name w:val="Strong"/>
    <w:uiPriority w:val="22"/>
    <w:qFormat/>
    <w:rsid w:val="002721A9"/>
    <w:rPr>
      <w:rFonts w:cs="Times New Roman"/>
      <w:b/>
      <w:bCs/>
    </w:rPr>
  </w:style>
  <w:style w:type="character" w:customStyle="1" w:styleId="a7">
    <w:name w:val="Обычный (веб) Знак"/>
    <w:link w:val="a4"/>
    <w:locked/>
    <w:rsid w:val="007768C3"/>
    <w:rPr>
      <w:rFonts w:eastAsia="Times New Roman" w:cs="Times New Roman"/>
      <w:sz w:val="24"/>
      <w:szCs w:val="24"/>
    </w:rPr>
  </w:style>
  <w:style w:type="character" w:customStyle="1" w:styleId="a5">
    <w:name w:val="СтильПП Знак"/>
    <w:link w:val="a3"/>
    <w:locked/>
    <w:rsid w:val="007768C3"/>
    <w:rPr>
      <w:rFonts w:eastAsia="Times New Roman" w:cs="Times New Roman"/>
      <w:color w:val="000000"/>
      <w:sz w:val="17"/>
      <w:szCs w:val="17"/>
    </w:rPr>
  </w:style>
  <w:style w:type="character" w:customStyle="1" w:styleId="af">
    <w:name w:val="Стиль ПП Знак"/>
    <w:link w:val="ae"/>
    <w:locked/>
    <w:rsid w:val="007768C3"/>
  </w:style>
  <w:style w:type="paragraph" w:styleId="af1">
    <w:name w:val="footnote text"/>
    <w:basedOn w:val="a"/>
    <w:link w:val="af2"/>
    <w:uiPriority w:val="99"/>
    <w:rsid w:val="00CE3C34"/>
    <w:rPr>
      <w:sz w:val="20"/>
      <w:szCs w:val="20"/>
    </w:rPr>
  </w:style>
  <w:style w:type="character" w:customStyle="1" w:styleId="af2">
    <w:name w:val="Текст сноски Знак"/>
    <w:link w:val="af1"/>
    <w:uiPriority w:val="99"/>
    <w:locked/>
    <w:rsid w:val="00CE3C34"/>
    <w:rPr>
      <w:rFonts w:eastAsia="Times New Roman" w:cs="Times New Roman"/>
    </w:rPr>
  </w:style>
  <w:style w:type="character" w:styleId="af3">
    <w:name w:val="footnote reference"/>
    <w:uiPriority w:val="99"/>
    <w:rsid w:val="00CE3C34"/>
    <w:rPr>
      <w:rFonts w:cs="Times New Roman"/>
      <w:vertAlign w:val="superscript"/>
    </w:rPr>
  </w:style>
  <w:style w:type="paragraph" w:styleId="af4">
    <w:name w:val="header"/>
    <w:basedOn w:val="a"/>
    <w:link w:val="af5"/>
    <w:uiPriority w:val="99"/>
    <w:rsid w:val="000630B8"/>
    <w:pPr>
      <w:tabs>
        <w:tab w:val="center" w:pos="4677"/>
        <w:tab w:val="right" w:pos="9355"/>
      </w:tabs>
    </w:pPr>
  </w:style>
  <w:style w:type="character" w:customStyle="1" w:styleId="af5">
    <w:name w:val="Верхний колонтитул Знак"/>
    <w:link w:val="af4"/>
    <w:uiPriority w:val="99"/>
    <w:locked/>
    <w:rsid w:val="000630B8"/>
    <w:rPr>
      <w:rFonts w:eastAsia="Times New Roman" w:cs="Times New Roman"/>
      <w:sz w:val="24"/>
      <w:szCs w:val="24"/>
    </w:rPr>
  </w:style>
  <w:style w:type="paragraph" w:styleId="1">
    <w:name w:val="toc 1"/>
    <w:basedOn w:val="a"/>
    <w:next w:val="a"/>
    <w:autoRedefine/>
    <w:uiPriority w:val="39"/>
    <w:rsid w:val="000E431B"/>
  </w:style>
  <w:style w:type="paragraph" w:styleId="20">
    <w:name w:val="toc 2"/>
    <w:basedOn w:val="a"/>
    <w:next w:val="a"/>
    <w:autoRedefine/>
    <w:uiPriority w:val="39"/>
    <w:rsid w:val="000E431B"/>
    <w:pPr>
      <w:ind w:left="240"/>
    </w:pPr>
  </w:style>
  <w:style w:type="character" w:styleId="af6">
    <w:name w:val="Hyperlink"/>
    <w:uiPriority w:val="99"/>
    <w:unhideWhenUsed/>
    <w:rsid w:val="000E431B"/>
    <w:rPr>
      <w:rFonts w:cs="Times New Roman"/>
      <w:color w:val="0000FF"/>
      <w:u w:val="single"/>
    </w:rPr>
  </w:style>
  <w:style w:type="numbering" w:customStyle="1" w:styleId="2">
    <w:name w:val="Стиль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44866">
      <w:marLeft w:val="0"/>
      <w:marRight w:val="0"/>
      <w:marTop w:val="0"/>
      <w:marBottom w:val="0"/>
      <w:divBdr>
        <w:top w:val="none" w:sz="0" w:space="0" w:color="auto"/>
        <w:left w:val="none" w:sz="0" w:space="0" w:color="auto"/>
        <w:bottom w:val="none" w:sz="0" w:space="0" w:color="auto"/>
        <w:right w:val="none" w:sz="0" w:space="0" w:color="auto"/>
      </w:divBdr>
      <w:divsChild>
        <w:div w:id="1446344867">
          <w:marLeft w:val="0"/>
          <w:marRight w:val="0"/>
          <w:marTop w:val="0"/>
          <w:marBottom w:val="0"/>
          <w:divBdr>
            <w:top w:val="none" w:sz="0" w:space="0" w:color="auto"/>
            <w:left w:val="none" w:sz="0" w:space="0" w:color="auto"/>
            <w:bottom w:val="none" w:sz="0" w:space="0" w:color="auto"/>
            <w:right w:val="none" w:sz="0" w:space="0" w:color="auto"/>
          </w:divBdr>
        </w:div>
      </w:divsChild>
    </w:div>
    <w:div w:id="1446344869">
      <w:marLeft w:val="0"/>
      <w:marRight w:val="0"/>
      <w:marTop w:val="0"/>
      <w:marBottom w:val="0"/>
      <w:divBdr>
        <w:top w:val="none" w:sz="0" w:space="0" w:color="auto"/>
        <w:left w:val="none" w:sz="0" w:space="0" w:color="auto"/>
        <w:bottom w:val="none" w:sz="0" w:space="0" w:color="auto"/>
        <w:right w:val="none" w:sz="0" w:space="0" w:color="auto"/>
      </w:divBdr>
    </w:div>
    <w:div w:id="1446344870">
      <w:marLeft w:val="0"/>
      <w:marRight w:val="0"/>
      <w:marTop w:val="0"/>
      <w:marBottom w:val="0"/>
      <w:divBdr>
        <w:top w:val="none" w:sz="0" w:space="0" w:color="auto"/>
        <w:left w:val="none" w:sz="0" w:space="0" w:color="auto"/>
        <w:bottom w:val="none" w:sz="0" w:space="0" w:color="auto"/>
        <w:right w:val="none" w:sz="0" w:space="0" w:color="auto"/>
      </w:divBdr>
    </w:div>
    <w:div w:id="1446344871">
      <w:marLeft w:val="0"/>
      <w:marRight w:val="0"/>
      <w:marTop w:val="0"/>
      <w:marBottom w:val="0"/>
      <w:divBdr>
        <w:top w:val="none" w:sz="0" w:space="0" w:color="auto"/>
        <w:left w:val="none" w:sz="0" w:space="0" w:color="auto"/>
        <w:bottom w:val="none" w:sz="0" w:space="0" w:color="auto"/>
        <w:right w:val="none" w:sz="0" w:space="0" w:color="auto"/>
      </w:divBdr>
      <w:divsChild>
        <w:div w:id="1446344868">
          <w:marLeft w:val="0"/>
          <w:marRight w:val="0"/>
          <w:marTop w:val="0"/>
          <w:marBottom w:val="0"/>
          <w:divBdr>
            <w:top w:val="none" w:sz="0" w:space="0" w:color="auto"/>
            <w:left w:val="none" w:sz="0" w:space="0" w:color="auto"/>
            <w:bottom w:val="none" w:sz="0" w:space="0" w:color="auto"/>
            <w:right w:val="none" w:sz="0" w:space="0" w:color="auto"/>
          </w:divBdr>
        </w:div>
      </w:divsChild>
    </w:div>
    <w:div w:id="14463448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7361</Words>
  <Characters>41964</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2008-05-07T09:31:00Z</cp:lastPrinted>
  <dcterms:created xsi:type="dcterms:W3CDTF">2014-02-28T06:45:00Z</dcterms:created>
  <dcterms:modified xsi:type="dcterms:W3CDTF">2014-02-28T06:45:00Z</dcterms:modified>
</cp:coreProperties>
</file>