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03" w:rsidRPr="00545D77" w:rsidRDefault="00116003" w:rsidP="00545D77">
      <w:pPr>
        <w:suppressAutoHyphens/>
        <w:spacing w:line="360" w:lineRule="auto"/>
        <w:ind w:firstLine="709"/>
        <w:jc w:val="center"/>
        <w:rPr>
          <w:sz w:val="28"/>
        </w:rPr>
      </w:pPr>
      <w:r w:rsidRPr="00545D77">
        <w:rPr>
          <w:sz w:val="28"/>
        </w:rPr>
        <w:t>Федеральное агентство по образованию</w:t>
      </w:r>
    </w:p>
    <w:p w:rsidR="00545D77" w:rsidRPr="00545D77" w:rsidRDefault="00116003" w:rsidP="00545D77">
      <w:pPr>
        <w:suppressAutoHyphens/>
        <w:spacing w:line="360" w:lineRule="auto"/>
        <w:ind w:firstLine="709"/>
        <w:jc w:val="center"/>
        <w:rPr>
          <w:sz w:val="28"/>
        </w:rPr>
      </w:pPr>
      <w:r w:rsidRPr="00545D77">
        <w:rPr>
          <w:sz w:val="28"/>
        </w:rPr>
        <w:t>ГОУ ВПО</w:t>
      </w:r>
    </w:p>
    <w:p w:rsidR="00116003" w:rsidRPr="00545D77" w:rsidRDefault="00545D77" w:rsidP="00545D77">
      <w:pPr>
        <w:suppressAutoHyphens/>
        <w:spacing w:line="360" w:lineRule="auto"/>
        <w:ind w:firstLine="709"/>
        <w:jc w:val="center"/>
        <w:rPr>
          <w:sz w:val="28"/>
        </w:rPr>
      </w:pPr>
      <w:r w:rsidRPr="00545D77">
        <w:rPr>
          <w:sz w:val="28"/>
        </w:rPr>
        <w:t>"</w:t>
      </w:r>
      <w:r w:rsidR="00116003" w:rsidRPr="00545D77">
        <w:rPr>
          <w:sz w:val="28"/>
        </w:rPr>
        <w:t>Саратовский Государственный университет им. Н.Г.Чернышевского</w:t>
      </w:r>
      <w:r w:rsidRPr="00545D77">
        <w:rPr>
          <w:sz w:val="28"/>
        </w:rPr>
        <w:t>"</w:t>
      </w:r>
    </w:p>
    <w:p w:rsidR="00116003" w:rsidRPr="00545D77" w:rsidRDefault="00116003" w:rsidP="00545D77">
      <w:pPr>
        <w:suppressAutoHyphens/>
        <w:spacing w:line="360" w:lineRule="auto"/>
        <w:ind w:firstLine="709"/>
        <w:jc w:val="center"/>
        <w:rPr>
          <w:sz w:val="28"/>
        </w:rPr>
      </w:pPr>
      <w:r w:rsidRPr="00545D77">
        <w:rPr>
          <w:sz w:val="28"/>
        </w:rPr>
        <w:t>Социологический факультет</w:t>
      </w:r>
    </w:p>
    <w:p w:rsidR="00116003" w:rsidRPr="00545D77" w:rsidRDefault="00116003" w:rsidP="00545D77">
      <w:pPr>
        <w:suppressAutoHyphens/>
        <w:spacing w:line="360" w:lineRule="auto"/>
        <w:ind w:firstLine="709"/>
        <w:jc w:val="center"/>
        <w:rPr>
          <w:sz w:val="28"/>
        </w:rPr>
      </w:pPr>
      <w:r w:rsidRPr="00545D77">
        <w:rPr>
          <w:sz w:val="28"/>
        </w:rPr>
        <w:t>Заочное отделение</w:t>
      </w:r>
    </w:p>
    <w:p w:rsidR="00116003" w:rsidRPr="00545D77" w:rsidRDefault="00116003" w:rsidP="00545D77">
      <w:pPr>
        <w:suppressAutoHyphens/>
        <w:spacing w:line="360" w:lineRule="auto"/>
        <w:ind w:firstLine="709"/>
        <w:jc w:val="center"/>
        <w:rPr>
          <w:sz w:val="28"/>
          <w:szCs w:val="28"/>
        </w:rPr>
      </w:pPr>
    </w:p>
    <w:p w:rsidR="004E0B5C" w:rsidRPr="00545D77" w:rsidRDefault="004E0B5C" w:rsidP="00545D77">
      <w:pPr>
        <w:suppressAutoHyphens/>
        <w:spacing w:line="360" w:lineRule="auto"/>
        <w:ind w:firstLine="709"/>
        <w:jc w:val="center"/>
        <w:rPr>
          <w:sz w:val="28"/>
          <w:szCs w:val="28"/>
        </w:rPr>
      </w:pPr>
    </w:p>
    <w:p w:rsidR="004E0B5C" w:rsidRPr="00545D77" w:rsidRDefault="004E0B5C" w:rsidP="00545D77">
      <w:pPr>
        <w:suppressAutoHyphens/>
        <w:spacing w:line="360" w:lineRule="auto"/>
        <w:ind w:firstLine="709"/>
        <w:jc w:val="center"/>
        <w:rPr>
          <w:sz w:val="28"/>
          <w:szCs w:val="28"/>
        </w:rPr>
      </w:pPr>
    </w:p>
    <w:p w:rsidR="004E0B5C" w:rsidRDefault="004E0B5C" w:rsidP="00545D77">
      <w:pPr>
        <w:suppressAutoHyphens/>
        <w:spacing w:line="360" w:lineRule="auto"/>
        <w:ind w:firstLine="709"/>
        <w:jc w:val="center"/>
        <w:rPr>
          <w:sz w:val="28"/>
          <w:szCs w:val="28"/>
        </w:rPr>
      </w:pPr>
    </w:p>
    <w:p w:rsidR="00545D77" w:rsidRPr="00545D77" w:rsidRDefault="00545D77" w:rsidP="00545D77">
      <w:pPr>
        <w:suppressAutoHyphens/>
        <w:spacing w:line="360" w:lineRule="auto"/>
        <w:ind w:firstLine="709"/>
        <w:jc w:val="center"/>
        <w:rPr>
          <w:sz w:val="28"/>
          <w:szCs w:val="28"/>
        </w:rPr>
      </w:pPr>
    </w:p>
    <w:p w:rsidR="004E0B5C" w:rsidRPr="00545D77" w:rsidRDefault="004E0B5C" w:rsidP="00545D77">
      <w:pPr>
        <w:suppressAutoHyphens/>
        <w:spacing w:line="360" w:lineRule="auto"/>
        <w:ind w:firstLine="709"/>
        <w:jc w:val="center"/>
        <w:rPr>
          <w:sz w:val="28"/>
          <w:szCs w:val="40"/>
        </w:rPr>
      </w:pPr>
      <w:r w:rsidRPr="00545D77">
        <w:rPr>
          <w:sz w:val="28"/>
          <w:szCs w:val="40"/>
        </w:rPr>
        <w:t>Контрольная работа по дисциплине:</w:t>
      </w:r>
    </w:p>
    <w:p w:rsidR="00E83B75" w:rsidRPr="00313314" w:rsidRDefault="00E83B75" w:rsidP="00545D77">
      <w:pPr>
        <w:suppressAutoHyphens/>
        <w:spacing w:line="360" w:lineRule="auto"/>
        <w:ind w:firstLine="709"/>
        <w:jc w:val="center"/>
        <w:rPr>
          <w:sz w:val="28"/>
          <w:szCs w:val="40"/>
        </w:rPr>
      </w:pPr>
      <w:r w:rsidRPr="00E83B75">
        <w:rPr>
          <w:sz w:val="28"/>
          <w:szCs w:val="40"/>
        </w:rPr>
        <w:t>Социология брака и семейной жизни</w:t>
      </w:r>
    </w:p>
    <w:p w:rsidR="004E0B5C" w:rsidRPr="00545D77" w:rsidRDefault="00116003" w:rsidP="00545D77">
      <w:pPr>
        <w:suppressAutoHyphens/>
        <w:spacing w:line="360" w:lineRule="auto"/>
        <w:ind w:firstLine="709"/>
        <w:jc w:val="center"/>
        <w:rPr>
          <w:sz w:val="28"/>
          <w:szCs w:val="40"/>
        </w:rPr>
      </w:pPr>
      <w:r w:rsidRPr="00545D77">
        <w:rPr>
          <w:sz w:val="28"/>
          <w:szCs w:val="40"/>
        </w:rPr>
        <w:t>н</w:t>
      </w:r>
      <w:r w:rsidR="004E0B5C" w:rsidRPr="00545D77">
        <w:rPr>
          <w:sz w:val="28"/>
          <w:szCs w:val="40"/>
        </w:rPr>
        <w:t>а тему:</w:t>
      </w:r>
      <w:r w:rsidR="00545D77" w:rsidRPr="00545D77">
        <w:rPr>
          <w:sz w:val="28"/>
          <w:szCs w:val="40"/>
        </w:rPr>
        <w:t xml:space="preserve"> </w:t>
      </w:r>
      <w:r w:rsidR="004E0B5C" w:rsidRPr="00545D77">
        <w:rPr>
          <w:sz w:val="28"/>
          <w:szCs w:val="40"/>
        </w:rPr>
        <w:t>Современные тенденции развития семьи и домохозяйства в России</w:t>
      </w:r>
    </w:p>
    <w:p w:rsidR="004E0B5C" w:rsidRDefault="004E0B5C" w:rsidP="00545D77">
      <w:pPr>
        <w:suppressAutoHyphens/>
        <w:spacing w:line="360" w:lineRule="auto"/>
        <w:ind w:firstLine="709"/>
        <w:jc w:val="center"/>
        <w:rPr>
          <w:sz w:val="28"/>
          <w:szCs w:val="22"/>
        </w:rPr>
      </w:pPr>
    </w:p>
    <w:p w:rsidR="00545D77" w:rsidRPr="00545D77" w:rsidRDefault="00545D77" w:rsidP="00545D77">
      <w:pPr>
        <w:suppressAutoHyphens/>
        <w:spacing w:line="360" w:lineRule="auto"/>
        <w:ind w:firstLine="709"/>
        <w:jc w:val="center"/>
        <w:rPr>
          <w:sz w:val="28"/>
          <w:szCs w:val="22"/>
        </w:rPr>
      </w:pPr>
    </w:p>
    <w:p w:rsidR="004E0B5C" w:rsidRPr="00545D77" w:rsidRDefault="004E0B5C" w:rsidP="00545D77">
      <w:pPr>
        <w:suppressAutoHyphens/>
        <w:spacing w:line="360" w:lineRule="auto"/>
        <w:ind w:firstLine="709"/>
        <w:jc w:val="center"/>
        <w:rPr>
          <w:sz w:val="28"/>
          <w:szCs w:val="22"/>
        </w:rPr>
      </w:pPr>
    </w:p>
    <w:p w:rsidR="00545D77" w:rsidRDefault="00545D77" w:rsidP="00545D77">
      <w:pPr>
        <w:suppressAutoHyphens/>
        <w:spacing w:line="360" w:lineRule="auto"/>
        <w:ind w:firstLine="4820"/>
        <w:rPr>
          <w:sz w:val="28"/>
          <w:szCs w:val="22"/>
        </w:rPr>
      </w:pPr>
      <w:r>
        <w:rPr>
          <w:sz w:val="28"/>
          <w:szCs w:val="22"/>
        </w:rPr>
        <w:t>Выполнила:</w:t>
      </w:r>
    </w:p>
    <w:p w:rsidR="00545D77" w:rsidRPr="00545D77" w:rsidRDefault="004E0B5C" w:rsidP="00545D77">
      <w:pPr>
        <w:suppressAutoHyphens/>
        <w:spacing w:line="360" w:lineRule="auto"/>
        <w:ind w:firstLine="4820"/>
        <w:rPr>
          <w:sz w:val="28"/>
          <w:szCs w:val="22"/>
        </w:rPr>
      </w:pPr>
      <w:r w:rsidRPr="00545D77">
        <w:rPr>
          <w:sz w:val="28"/>
          <w:szCs w:val="22"/>
        </w:rPr>
        <w:t xml:space="preserve">студентка </w:t>
      </w:r>
      <w:r w:rsidRPr="00545D77">
        <w:rPr>
          <w:sz w:val="28"/>
          <w:szCs w:val="22"/>
          <w:lang w:val="en-US"/>
        </w:rPr>
        <w:t>III</w:t>
      </w:r>
      <w:r w:rsidRPr="00545D77">
        <w:rPr>
          <w:sz w:val="28"/>
          <w:szCs w:val="22"/>
        </w:rPr>
        <w:t xml:space="preserve"> курса 341 группы</w:t>
      </w:r>
    </w:p>
    <w:p w:rsidR="00545D77" w:rsidRPr="00545D77" w:rsidRDefault="00116003" w:rsidP="00545D77">
      <w:pPr>
        <w:suppressAutoHyphens/>
        <w:spacing w:line="360" w:lineRule="auto"/>
        <w:ind w:firstLine="4820"/>
        <w:rPr>
          <w:sz w:val="28"/>
          <w:szCs w:val="22"/>
        </w:rPr>
      </w:pPr>
      <w:r w:rsidRPr="00545D77">
        <w:rPr>
          <w:sz w:val="28"/>
          <w:szCs w:val="22"/>
        </w:rPr>
        <w:t>Специальность: организация</w:t>
      </w:r>
    </w:p>
    <w:p w:rsidR="00116003" w:rsidRPr="00545D77" w:rsidRDefault="00116003" w:rsidP="00545D77">
      <w:pPr>
        <w:suppressAutoHyphens/>
        <w:spacing w:line="360" w:lineRule="auto"/>
        <w:ind w:firstLine="4820"/>
        <w:rPr>
          <w:sz w:val="28"/>
          <w:szCs w:val="22"/>
        </w:rPr>
      </w:pPr>
      <w:r w:rsidRPr="00545D77">
        <w:rPr>
          <w:sz w:val="28"/>
          <w:szCs w:val="22"/>
        </w:rPr>
        <w:t>работы с молодежью</w:t>
      </w:r>
    </w:p>
    <w:p w:rsidR="004E0B5C" w:rsidRPr="00545D77" w:rsidRDefault="004E0B5C" w:rsidP="00545D77">
      <w:pPr>
        <w:suppressAutoHyphens/>
        <w:spacing w:line="360" w:lineRule="auto"/>
        <w:ind w:firstLine="4820"/>
        <w:rPr>
          <w:sz w:val="28"/>
          <w:szCs w:val="22"/>
        </w:rPr>
      </w:pPr>
      <w:r w:rsidRPr="00545D77">
        <w:rPr>
          <w:sz w:val="28"/>
          <w:szCs w:val="22"/>
        </w:rPr>
        <w:t>Новикова Лидия Геннадьевна</w:t>
      </w:r>
    </w:p>
    <w:p w:rsidR="00545D77" w:rsidRDefault="00545D77" w:rsidP="00545D77">
      <w:pPr>
        <w:suppressAutoHyphens/>
        <w:spacing w:line="360" w:lineRule="auto"/>
        <w:ind w:firstLine="4820"/>
        <w:rPr>
          <w:sz w:val="28"/>
          <w:szCs w:val="22"/>
        </w:rPr>
      </w:pPr>
      <w:r>
        <w:rPr>
          <w:sz w:val="28"/>
          <w:szCs w:val="22"/>
        </w:rPr>
        <w:t>Проверила:</w:t>
      </w:r>
    </w:p>
    <w:p w:rsidR="00545D77" w:rsidRDefault="004E0B5C" w:rsidP="00545D77">
      <w:pPr>
        <w:suppressAutoHyphens/>
        <w:spacing w:line="360" w:lineRule="auto"/>
        <w:ind w:firstLine="4820"/>
        <w:rPr>
          <w:sz w:val="28"/>
          <w:szCs w:val="22"/>
        </w:rPr>
      </w:pPr>
      <w:r w:rsidRPr="00545D77">
        <w:rPr>
          <w:sz w:val="28"/>
          <w:szCs w:val="22"/>
        </w:rPr>
        <w:t>до</w:t>
      </w:r>
      <w:r w:rsidR="00545D77">
        <w:rPr>
          <w:sz w:val="28"/>
          <w:szCs w:val="22"/>
        </w:rPr>
        <w:t>цент кафедры истории социологии</w:t>
      </w:r>
    </w:p>
    <w:p w:rsidR="004E0B5C" w:rsidRPr="00545D77" w:rsidRDefault="004E0B5C" w:rsidP="00545D77">
      <w:pPr>
        <w:suppressAutoHyphens/>
        <w:spacing w:line="360" w:lineRule="auto"/>
        <w:ind w:firstLine="4820"/>
        <w:rPr>
          <w:sz w:val="28"/>
          <w:szCs w:val="22"/>
        </w:rPr>
      </w:pPr>
      <w:r w:rsidRPr="00545D77">
        <w:rPr>
          <w:sz w:val="28"/>
          <w:szCs w:val="22"/>
        </w:rPr>
        <w:t>Козлова Маргарита Сергеевна</w:t>
      </w:r>
    </w:p>
    <w:p w:rsidR="001A3E0C" w:rsidRPr="00545D77" w:rsidRDefault="001A3E0C" w:rsidP="00545D77">
      <w:pPr>
        <w:suppressAutoHyphens/>
        <w:spacing w:line="360" w:lineRule="auto"/>
        <w:ind w:firstLine="709"/>
        <w:jc w:val="center"/>
        <w:rPr>
          <w:sz w:val="28"/>
          <w:szCs w:val="56"/>
        </w:rPr>
      </w:pPr>
    </w:p>
    <w:p w:rsidR="00116003" w:rsidRPr="00545D77" w:rsidRDefault="00116003" w:rsidP="00545D77">
      <w:pPr>
        <w:suppressAutoHyphens/>
        <w:spacing w:line="360" w:lineRule="auto"/>
        <w:ind w:firstLine="709"/>
        <w:jc w:val="center"/>
        <w:rPr>
          <w:sz w:val="28"/>
          <w:szCs w:val="32"/>
        </w:rPr>
      </w:pPr>
    </w:p>
    <w:p w:rsidR="00EA4B31" w:rsidRPr="00545D77" w:rsidRDefault="00EA4B31" w:rsidP="00545D77">
      <w:pPr>
        <w:suppressAutoHyphens/>
        <w:spacing w:line="360" w:lineRule="auto"/>
        <w:ind w:firstLine="709"/>
        <w:jc w:val="center"/>
        <w:rPr>
          <w:sz w:val="28"/>
          <w:szCs w:val="32"/>
        </w:rPr>
      </w:pPr>
    </w:p>
    <w:p w:rsidR="00104BCA" w:rsidRPr="00545D77" w:rsidRDefault="002D4962" w:rsidP="00545D77">
      <w:pPr>
        <w:suppressAutoHyphens/>
        <w:spacing w:line="360" w:lineRule="auto"/>
        <w:ind w:firstLine="709"/>
        <w:jc w:val="center"/>
        <w:rPr>
          <w:sz w:val="28"/>
          <w:szCs w:val="32"/>
        </w:rPr>
      </w:pPr>
      <w:r w:rsidRPr="00545D77">
        <w:rPr>
          <w:sz w:val="28"/>
          <w:szCs w:val="32"/>
        </w:rPr>
        <w:t>Саратов 2009</w:t>
      </w:r>
    </w:p>
    <w:p w:rsidR="004E0B5C" w:rsidRPr="00545D77" w:rsidRDefault="00545D77" w:rsidP="00545D77">
      <w:pPr>
        <w:suppressAutoHyphens/>
        <w:spacing w:line="360" w:lineRule="auto"/>
        <w:ind w:firstLine="709"/>
        <w:jc w:val="both"/>
        <w:rPr>
          <w:sz w:val="28"/>
          <w:szCs w:val="28"/>
        </w:rPr>
      </w:pPr>
      <w:r>
        <w:rPr>
          <w:sz w:val="28"/>
          <w:szCs w:val="28"/>
        </w:rPr>
        <w:br w:type="page"/>
      </w:r>
      <w:r w:rsidR="004E0B5C" w:rsidRPr="00545D77">
        <w:rPr>
          <w:sz w:val="28"/>
          <w:szCs w:val="28"/>
        </w:rPr>
        <w:t>Оглавление</w:t>
      </w:r>
    </w:p>
    <w:p w:rsidR="00545D77" w:rsidRDefault="00545D77" w:rsidP="00545D77">
      <w:pPr>
        <w:suppressAutoHyphens/>
        <w:spacing w:line="360" w:lineRule="auto"/>
        <w:rPr>
          <w:sz w:val="28"/>
          <w:szCs w:val="28"/>
        </w:rPr>
      </w:pPr>
    </w:p>
    <w:p w:rsidR="004E0B5C" w:rsidRPr="00545D77" w:rsidRDefault="004E0B5C" w:rsidP="00545D77">
      <w:pPr>
        <w:suppressAutoHyphens/>
        <w:spacing w:line="360" w:lineRule="auto"/>
        <w:rPr>
          <w:sz w:val="28"/>
          <w:szCs w:val="28"/>
        </w:rPr>
      </w:pPr>
      <w:r w:rsidRPr="00545D77">
        <w:rPr>
          <w:sz w:val="28"/>
          <w:szCs w:val="28"/>
        </w:rPr>
        <w:t>Введение</w:t>
      </w:r>
    </w:p>
    <w:p w:rsidR="004E0B5C" w:rsidRPr="00545D77" w:rsidRDefault="00545D77" w:rsidP="00545D77">
      <w:pPr>
        <w:suppressAutoHyphens/>
        <w:spacing w:line="360" w:lineRule="auto"/>
        <w:rPr>
          <w:sz w:val="28"/>
          <w:szCs w:val="28"/>
        </w:rPr>
      </w:pPr>
      <w:r>
        <w:rPr>
          <w:sz w:val="28"/>
          <w:szCs w:val="28"/>
        </w:rPr>
        <w:t xml:space="preserve">1. </w:t>
      </w:r>
      <w:r w:rsidR="004E0B5C" w:rsidRPr="00545D77">
        <w:rPr>
          <w:sz w:val="28"/>
          <w:szCs w:val="28"/>
        </w:rPr>
        <w:t>Основные понятия</w:t>
      </w:r>
    </w:p>
    <w:p w:rsidR="007B708C" w:rsidRPr="00545D77" w:rsidRDefault="00545D77" w:rsidP="00545D77">
      <w:pPr>
        <w:suppressAutoHyphens/>
        <w:spacing w:line="360" w:lineRule="auto"/>
        <w:rPr>
          <w:sz w:val="28"/>
          <w:szCs w:val="28"/>
        </w:rPr>
      </w:pPr>
      <w:r>
        <w:rPr>
          <w:sz w:val="28"/>
          <w:szCs w:val="28"/>
        </w:rPr>
        <w:t xml:space="preserve">2. </w:t>
      </w:r>
      <w:r w:rsidR="007B708C" w:rsidRPr="00545D77">
        <w:rPr>
          <w:sz w:val="28"/>
          <w:szCs w:val="28"/>
        </w:rPr>
        <w:t>Фазы формирования семьи</w:t>
      </w:r>
    </w:p>
    <w:p w:rsidR="007B708C" w:rsidRPr="00545D77" w:rsidRDefault="00545D77" w:rsidP="00545D77">
      <w:pPr>
        <w:suppressAutoHyphens/>
        <w:spacing w:line="360" w:lineRule="auto"/>
        <w:rPr>
          <w:sz w:val="28"/>
          <w:szCs w:val="28"/>
        </w:rPr>
      </w:pPr>
      <w:r>
        <w:rPr>
          <w:sz w:val="28"/>
          <w:szCs w:val="28"/>
        </w:rPr>
        <w:t xml:space="preserve">3. </w:t>
      </w:r>
      <w:r w:rsidR="007B708C" w:rsidRPr="00545D77">
        <w:rPr>
          <w:sz w:val="28"/>
          <w:szCs w:val="28"/>
        </w:rPr>
        <w:t>О социальном капитале семьи</w:t>
      </w:r>
    </w:p>
    <w:p w:rsidR="004E0B5C" w:rsidRPr="00545D77" w:rsidRDefault="00545D77" w:rsidP="00545D77">
      <w:pPr>
        <w:suppressAutoHyphens/>
        <w:spacing w:line="360" w:lineRule="auto"/>
        <w:rPr>
          <w:sz w:val="28"/>
          <w:szCs w:val="28"/>
        </w:rPr>
      </w:pPr>
      <w:r>
        <w:rPr>
          <w:sz w:val="28"/>
          <w:szCs w:val="28"/>
        </w:rPr>
        <w:t>Заключение</w:t>
      </w:r>
    </w:p>
    <w:p w:rsidR="004E0B5C" w:rsidRPr="00545D77" w:rsidRDefault="004E0B5C" w:rsidP="00545D77">
      <w:pPr>
        <w:suppressAutoHyphens/>
        <w:spacing w:line="360" w:lineRule="auto"/>
        <w:rPr>
          <w:sz w:val="28"/>
          <w:szCs w:val="28"/>
        </w:rPr>
      </w:pPr>
      <w:r w:rsidRPr="00545D77">
        <w:rPr>
          <w:sz w:val="28"/>
          <w:szCs w:val="28"/>
        </w:rPr>
        <w:t>Используемая литература</w:t>
      </w:r>
    </w:p>
    <w:p w:rsidR="004E0B5C" w:rsidRPr="00545D77" w:rsidRDefault="004E0B5C" w:rsidP="00545D77">
      <w:pPr>
        <w:suppressAutoHyphens/>
        <w:spacing w:line="360" w:lineRule="auto"/>
        <w:rPr>
          <w:sz w:val="28"/>
          <w:szCs w:val="28"/>
        </w:rPr>
      </w:pPr>
    </w:p>
    <w:p w:rsidR="0040727F" w:rsidRPr="00545D77" w:rsidRDefault="00545D77" w:rsidP="00545D77">
      <w:pPr>
        <w:suppressAutoHyphens/>
        <w:spacing w:line="360" w:lineRule="auto"/>
        <w:ind w:firstLine="709"/>
        <w:jc w:val="both"/>
        <w:rPr>
          <w:sz w:val="28"/>
          <w:szCs w:val="28"/>
        </w:rPr>
      </w:pPr>
      <w:r>
        <w:rPr>
          <w:sz w:val="28"/>
          <w:szCs w:val="28"/>
        </w:rPr>
        <w:br w:type="page"/>
      </w:r>
      <w:r w:rsidR="0040727F" w:rsidRPr="00545D77">
        <w:rPr>
          <w:sz w:val="28"/>
          <w:szCs w:val="28"/>
        </w:rPr>
        <w:t>Введение</w:t>
      </w:r>
    </w:p>
    <w:p w:rsidR="00545D77" w:rsidRDefault="00545D77" w:rsidP="00545D77">
      <w:pPr>
        <w:suppressAutoHyphens/>
        <w:spacing w:line="360" w:lineRule="auto"/>
        <w:ind w:firstLine="709"/>
        <w:jc w:val="both"/>
        <w:rPr>
          <w:sz w:val="28"/>
          <w:szCs w:val="28"/>
        </w:rPr>
      </w:pPr>
    </w:p>
    <w:p w:rsidR="0042032F" w:rsidRPr="00545D77" w:rsidRDefault="001A3E0C" w:rsidP="00545D77">
      <w:pPr>
        <w:suppressAutoHyphens/>
        <w:spacing w:line="360" w:lineRule="auto"/>
        <w:ind w:firstLine="709"/>
        <w:jc w:val="both"/>
        <w:rPr>
          <w:sz w:val="28"/>
          <w:szCs w:val="28"/>
        </w:rPr>
      </w:pPr>
      <w:r w:rsidRPr="00545D77">
        <w:rPr>
          <w:sz w:val="28"/>
          <w:szCs w:val="28"/>
        </w:rPr>
        <w:t>Семья представляет собой социальный институт, основанный на брачных отношениях между мужчиной и женщиной и порождающий права и обязанности между супругами, между детьми и родителями.</w:t>
      </w:r>
    </w:p>
    <w:p w:rsidR="001A3E0C" w:rsidRPr="00545D77" w:rsidRDefault="001A3E0C" w:rsidP="00545D77">
      <w:pPr>
        <w:suppressAutoHyphens/>
        <w:spacing w:line="360" w:lineRule="auto"/>
        <w:ind w:firstLine="709"/>
        <w:jc w:val="both"/>
        <w:rPr>
          <w:sz w:val="28"/>
          <w:szCs w:val="28"/>
        </w:rPr>
      </w:pPr>
      <w:r w:rsidRPr="00545D77">
        <w:rPr>
          <w:sz w:val="28"/>
          <w:szCs w:val="28"/>
        </w:rPr>
        <w:t>Семья и домохозяйство выступают в качестве предмета изучения таких наук, как статистика, демография, экономика, право, социология, педагогика, медицина, геронтология и т.д.</w:t>
      </w:r>
    </w:p>
    <w:p w:rsidR="00545D77" w:rsidRPr="00545D77" w:rsidRDefault="001A3E0C" w:rsidP="00545D77">
      <w:pPr>
        <w:suppressAutoHyphens/>
        <w:spacing w:line="360" w:lineRule="auto"/>
        <w:ind w:firstLine="709"/>
        <w:jc w:val="both"/>
        <w:rPr>
          <w:sz w:val="28"/>
          <w:szCs w:val="28"/>
        </w:rPr>
      </w:pPr>
      <w:r w:rsidRPr="00545D77">
        <w:rPr>
          <w:sz w:val="28"/>
          <w:szCs w:val="28"/>
        </w:rPr>
        <w:t>Семья – это одна из исходных форм социальной общности людей, ее малая группа, основанная на браке, любви и кровном родстве входящих в неё людей, связанная общностью быта и взаимной ответственностью.</w:t>
      </w:r>
    </w:p>
    <w:p w:rsidR="00060800" w:rsidRPr="00545D77" w:rsidRDefault="00060800" w:rsidP="00545D77">
      <w:pPr>
        <w:suppressAutoHyphens/>
        <w:spacing w:line="360" w:lineRule="auto"/>
        <w:ind w:firstLine="709"/>
        <w:jc w:val="both"/>
        <w:rPr>
          <w:sz w:val="28"/>
          <w:szCs w:val="28"/>
        </w:rPr>
      </w:pPr>
      <w:r w:rsidRPr="00545D77">
        <w:rPr>
          <w:sz w:val="28"/>
          <w:szCs w:val="28"/>
        </w:rPr>
        <w:t>Домохозяйство – группа лиц, объединенных совместным проживанием и ведением общего домашнего хозяйства.</w:t>
      </w:r>
    </w:p>
    <w:p w:rsidR="00545D77" w:rsidRPr="00545D77" w:rsidRDefault="00556654" w:rsidP="00545D77">
      <w:pPr>
        <w:suppressAutoHyphens/>
        <w:spacing w:line="360" w:lineRule="auto"/>
        <w:ind w:firstLine="709"/>
        <w:jc w:val="both"/>
        <w:rPr>
          <w:sz w:val="28"/>
          <w:szCs w:val="28"/>
        </w:rPr>
      </w:pPr>
      <w:r w:rsidRPr="00545D77">
        <w:rPr>
          <w:sz w:val="28"/>
          <w:szCs w:val="28"/>
        </w:rPr>
        <w:t>Демографическая политика представляет собой комплекс мер, принимаемых государством с целью повлиять на режим демографического воспроизводства в заданном направлении.</w:t>
      </w:r>
    </w:p>
    <w:p w:rsidR="0040727F" w:rsidRPr="00545D77" w:rsidRDefault="00405E1A" w:rsidP="00545D77">
      <w:pPr>
        <w:suppressAutoHyphens/>
        <w:spacing w:line="360" w:lineRule="auto"/>
        <w:ind w:firstLine="709"/>
        <w:jc w:val="both"/>
        <w:rPr>
          <w:sz w:val="28"/>
          <w:szCs w:val="28"/>
        </w:rPr>
      </w:pPr>
      <w:r w:rsidRPr="00545D77">
        <w:rPr>
          <w:sz w:val="28"/>
          <w:szCs w:val="28"/>
        </w:rPr>
        <w:t>Семейная политика направлена на поддержку семьи как социального института и оказание помощи определенным группам семей (молодым семьям, семьям с детьми и т.д.), однако в отличие от демографической политики непосредственно не нацелена на изменение показателей демографического воспроизводства.</w:t>
      </w:r>
    </w:p>
    <w:p w:rsidR="001A3E0C" w:rsidRPr="00545D77" w:rsidRDefault="001A3E0C" w:rsidP="00545D77">
      <w:pPr>
        <w:suppressAutoHyphens/>
        <w:spacing w:line="360" w:lineRule="auto"/>
        <w:ind w:firstLine="709"/>
        <w:jc w:val="both"/>
        <w:rPr>
          <w:sz w:val="28"/>
        </w:rPr>
      </w:pPr>
    </w:p>
    <w:p w:rsidR="00545D77" w:rsidRPr="00545D77" w:rsidRDefault="00545D77" w:rsidP="00545D77">
      <w:pPr>
        <w:suppressAutoHyphens/>
        <w:spacing w:line="360" w:lineRule="auto"/>
        <w:ind w:firstLine="709"/>
        <w:jc w:val="both"/>
        <w:rPr>
          <w:sz w:val="28"/>
          <w:szCs w:val="28"/>
        </w:rPr>
      </w:pPr>
      <w:r>
        <w:rPr>
          <w:sz w:val="28"/>
        </w:rPr>
        <w:br w:type="page"/>
      </w:r>
      <w:r>
        <w:rPr>
          <w:sz w:val="28"/>
          <w:szCs w:val="28"/>
        </w:rPr>
        <w:t xml:space="preserve">1. </w:t>
      </w:r>
      <w:r w:rsidRPr="00545D77">
        <w:rPr>
          <w:sz w:val="28"/>
          <w:szCs w:val="28"/>
        </w:rPr>
        <w:t>Основные понятия</w:t>
      </w:r>
    </w:p>
    <w:p w:rsidR="00AC3C5D" w:rsidRPr="00545D77" w:rsidRDefault="00AC3C5D" w:rsidP="00545D77">
      <w:pPr>
        <w:suppressAutoHyphens/>
        <w:spacing w:line="360" w:lineRule="auto"/>
        <w:ind w:firstLine="709"/>
        <w:jc w:val="both"/>
        <w:rPr>
          <w:sz w:val="28"/>
        </w:rPr>
      </w:pPr>
    </w:p>
    <w:p w:rsidR="0040727F" w:rsidRPr="00545D77" w:rsidRDefault="0040727F" w:rsidP="00545D77">
      <w:pPr>
        <w:suppressAutoHyphens/>
        <w:spacing w:line="360" w:lineRule="auto"/>
        <w:ind w:firstLine="709"/>
        <w:jc w:val="both"/>
        <w:rPr>
          <w:sz w:val="28"/>
          <w:szCs w:val="28"/>
        </w:rPr>
      </w:pPr>
      <w:r w:rsidRPr="00545D77">
        <w:rPr>
          <w:sz w:val="28"/>
          <w:szCs w:val="28"/>
        </w:rPr>
        <w:t>Экономические реформы, проведённые в России, радикально изменили не только организацию деятельности предприятий и организаций, но и поставили в новые условия семью, домохозяйство.</w:t>
      </w:r>
    </w:p>
    <w:p w:rsidR="00545D77" w:rsidRPr="00545D77" w:rsidRDefault="0040727F" w:rsidP="00545D77">
      <w:pPr>
        <w:suppressAutoHyphens/>
        <w:spacing w:line="360" w:lineRule="auto"/>
        <w:ind w:firstLine="709"/>
        <w:jc w:val="both"/>
        <w:rPr>
          <w:sz w:val="28"/>
          <w:szCs w:val="28"/>
        </w:rPr>
      </w:pPr>
      <w:r w:rsidRPr="00545D77">
        <w:rPr>
          <w:sz w:val="28"/>
          <w:szCs w:val="28"/>
        </w:rPr>
        <w:t>Актуальным является вопрос о разработке теоретических основ функционирования домохозяйства в условиях правового общества с рыночной экономикой. Происходящие в стране процессы усиления экономической и социальной дифференциации существенно меняют весь уклад семейной жизни, взаимоотношения между супругами, между детьми и родителями.</w:t>
      </w:r>
    </w:p>
    <w:p w:rsidR="001A3E0C" w:rsidRPr="00545D77" w:rsidRDefault="00E36B0D" w:rsidP="00545D77">
      <w:pPr>
        <w:suppressAutoHyphens/>
        <w:spacing w:line="360" w:lineRule="auto"/>
        <w:ind w:firstLine="709"/>
        <w:jc w:val="both"/>
        <w:rPr>
          <w:sz w:val="28"/>
          <w:szCs w:val="28"/>
        </w:rPr>
      </w:pPr>
      <w:r w:rsidRPr="00545D77">
        <w:rPr>
          <w:sz w:val="28"/>
          <w:szCs w:val="28"/>
        </w:rPr>
        <w:t>В обыденной жизни все более отчетливо проявляются признаки формирования новых социально-демографических типов семьи.</w:t>
      </w:r>
    </w:p>
    <w:p w:rsidR="00E36B0D" w:rsidRPr="00545D77" w:rsidRDefault="00E36B0D" w:rsidP="00545D77">
      <w:pPr>
        <w:suppressAutoHyphens/>
        <w:spacing w:line="360" w:lineRule="auto"/>
        <w:ind w:firstLine="709"/>
        <w:jc w:val="both"/>
        <w:rPr>
          <w:sz w:val="28"/>
          <w:szCs w:val="28"/>
        </w:rPr>
      </w:pPr>
      <w:r w:rsidRPr="00545D77">
        <w:rPr>
          <w:sz w:val="28"/>
          <w:szCs w:val="28"/>
        </w:rPr>
        <w:t>Трансформация института семьи как отражение глобальных сдвигов в социально-экономической сфере в общественном сознании выражается в изменении ряда составляющих демографического поведения индивидов. Если обратиться к тенденциям эволюции семьи в промышленно развитых странах и странах с переходной экономикой, включая Россию, то можно заметить следующие особенности:</w:t>
      </w:r>
    </w:p>
    <w:p w:rsidR="00E36B0D" w:rsidRPr="00545D77" w:rsidRDefault="00E36B0D" w:rsidP="00545D77">
      <w:pPr>
        <w:numPr>
          <w:ilvl w:val="0"/>
          <w:numId w:val="1"/>
        </w:numPr>
        <w:tabs>
          <w:tab w:val="clear" w:pos="720"/>
          <w:tab w:val="num" w:pos="0"/>
        </w:tabs>
        <w:suppressAutoHyphens/>
        <w:spacing w:line="360" w:lineRule="auto"/>
        <w:ind w:left="0" w:firstLine="709"/>
        <w:jc w:val="both"/>
        <w:rPr>
          <w:sz w:val="28"/>
          <w:szCs w:val="28"/>
        </w:rPr>
      </w:pPr>
      <w:r w:rsidRPr="00545D77">
        <w:rPr>
          <w:sz w:val="28"/>
          <w:szCs w:val="28"/>
        </w:rPr>
        <w:t xml:space="preserve">Ряд стандартов демографического поведения воспринят всем населением и стал основой </w:t>
      </w:r>
      <w:r w:rsidR="001D318D" w:rsidRPr="00545D77">
        <w:rPr>
          <w:sz w:val="28"/>
          <w:szCs w:val="28"/>
        </w:rPr>
        <w:t>модели современной семьи, к ним относятся малодетность и нуклеаризация семей.</w:t>
      </w:r>
    </w:p>
    <w:p w:rsidR="00B06DD8" w:rsidRPr="00545D77" w:rsidRDefault="00F67931" w:rsidP="00545D77">
      <w:pPr>
        <w:numPr>
          <w:ilvl w:val="0"/>
          <w:numId w:val="1"/>
        </w:numPr>
        <w:tabs>
          <w:tab w:val="clear" w:pos="720"/>
          <w:tab w:val="num" w:pos="0"/>
        </w:tabs>
        <w:suppressAutoHyphens/>
        <w:spacing w:line="360" w:lineRule="auto"/>
        <w:ind w:left="0" w:firstLine="709"/>
        <w:jc w:val="both"/>
        <w:rPr>
          <w:sz w:val="28"/>
          <w:szCs w:val="28"/>
        </w:rPr>
      </w:pPr>
      <w:r w:rsidRPr="00545D77">
        <w:rPr>
          <w:sz w:val="28"/>
          <w:szCs w:val="28"/>
        </w:rPr>
        <w:t xml:space="preserve">Другие элементы демографического поведения получили достаточно широкое распространение, но наряду с ними сохраняются традиционные нормы в этой же области семейного уклада. Так, при сохранении у значительной части населения приверженности к официальной регистрации брачных отношений многие семьи предпочитают </w:t>
      </w:r>
      <w:r w:rsidR="00B06DD8" w:rsidRPr="00545D77">
        <w:rPr>
          <w:sz w:val="28"/>
          <w:szCs w:val="28"/>
        </w:rPr>
        <w:t>юридически не оформлять свои отношения. Мотивы и последствия формирования семей, возникших без регистрации брачных отношений, сопряжены с материальными условиями семьи, с определением статуса детей, с мерой материальной и моральной ответственности супругов друг перед другом и перед детьми.</w:t>
      </w:r>
    </w:p>
    <w:p w:rsidR="00545D77" w:rsidRPr="00545D77" w:rsidRDefault="00B06DD8" w:rsidP="00545D77">
      <w:pPr>
        <w:numPr>
          <w:ilvl w:val="0"/>
          <w:numId w:val="1"/>
        </w:numPr>
        <w:tabs>
          <w:tab w:val="clear" w:pos="720"/>
          <w:tab w:val="num" w:pos="0"/>
        </w:tabs>
        <w:suppressAutoHyphens/>
        <w:spacing w:line="360" w:lineRule="auto"/>
        <w:ind w:left="0" w:firstLine="709"/>
        <w:jc w:val="both"/>
        <w:rPr>
          <w:sz w:val="28"/>
          <w:szCs w:val="28"/>
        </w:rPr>
      </w:pPr>
      <w:r w:rsidRPr="00545D77">
        <w:rPr>
          <w:sz w:val="28"/>
          <w:szCs w:val="28"/>
        </w:rPr>
        <w:t>Существуют</w:t>
      </w:r>
      <w:r w:rsidR="00545D77" w:rsidRPr="00545D77">
        <w:rPr>
          <w:sz w:val="28"/>
          <w:szCs w:val="28"/>
        </w:rPr>
        <w:t xml:space="preserve"> </w:t>
      </w:r>
      <w:r w:rsidRPr="00545D77">
        <w:rPr>
          <w:sz w:val="28"/>
          <w:szCs w:val="28"/>
        </w:rPr>
        <w:t>и такие формы семейных отношений, которые пока остаются малораспространенными и не привлекли серьезного внимания исследователей. Это форма так называемых гостевых браков, отличающихся раздельным проживанием супругов в одной стране или в разных странах, в одном или разных регионах, населённых пунктов.</w:t>
      </w:r>
    </w:p>
    <w:p w:rsidR="00F67931" w:rsidRPr="00545D77" w:rsidRDefault="00B06DD8" w:rsidP="00545D77">
      <w:pPr>
        <w:suppressAutoHyphens/>
        <w:spacing w:line="360" w:lineRule="auto"/>
        <w:ind w:firstLine="709"/>
        <w:jc w:val="both"/>
        <w:rPr>
          <w:sz w:val="28"/>
          <w:szCs w:val="28"/>
        </w:rPr>
      </w:pPr>
      <w:r w:rsidRPr="00545D77">
        <w:rPr>
          <w:sz w:val="28"/>
          <w:szCs w:val="28"/>
        </w:rPr>
        <w:t>Чаще всего это временное состояние семьи, за которым следует либо разрыв отношений, либо установление традиционных форм семейно-брачных отношений.</w:t>
      </w:r>
    </w:p>
    <w:p w:rsidR="00B06DD8" w:rsidRPr="00545D77" w:rsidRDefault="00B06DD8" w:rsidP="00545D77">
      <w:pPr>
        <w:suppressAutoHyphens/>
        <w:spacing w:line="360" w:lineRule="auto"/>
        <w:ind w:firstLine="709"/>
        <w:jc w:val="both"/>
        <w:rPr>
          <w:sz w:val="28"/>
          <w:szCs w:val="28"/>
        </w:rPr>
      </w:pPr>
      <w:r w:rsidRPr="00545D77">
        <w:rPr>
          <w:sz w:val="28"/>
          <w:szCs w:val="28"/>
        </w:rPr>
        <w:t xml:space="preserve">Слабо разработанным, но достаточно значимым в современной России является вопрос о родственных семьях. Семьи близких родственников взаимодействуют между собой не только в форме досугового общения. Они оказывают друг другу реальную поддержку и помощь, сто сопровождается перераспределением финансовых и материальных ресурсов, ресурсов свободного времени семей и их членов. </w:t>
      </w:r>
      <w:r w:rsidR="00B158D5" w:rsidRPr="00545D77">
        <w:rPr>
          <w:sz w:val="28"/>
          <w:szCs w:val="28"/>
        </w:rPr>
        <w:t>Переживаемые большей частью населения России экономические трудности усиливают такие формы межсемейной кооперации, как финансовая поддержка, помощь в воспитании и обучении детей, помощь в ведении домашнего хозяйства и в решении жилищных проблем.</w:t>
      </w:r>
    </w:p>
    <w:p w:rsidR="00545D77" w:rsidRPr="00545D77" w:rsidRDefault="00B158D5" w:rsidP="00545D77">
      <w:pPr>
        <w:suppressAutoHyphens/>
        <w:spacing w:line="360" w:lineRule="auto"/>
        <w:ind w:firstLine="709"/>
        <w:jc w:val="both"/>
        <w:rPr>
          <w:sz w:val="28"/>
          <w:szCs w:val="28"/>
        </w:rPr>
      </w:pPr>
      <w:r w:rsidRPr="00545D77">
        <w:rPr>
          <w:sz w:val="28"/>
          <w:szCs w:val="28"/>
        </w:rPr>
        <w:t xml:space="preserve">Чисто демографический подход к исследованию семьи и домохозяйства в перспективе, видимо, уступит место более эффективному – междисциплинарному подходу. Например, статусная функция семьи претерпевает столь существенные изменения, </w:t>
      </w:r>
      <w:r w:rsidR="00674AE4" w:rsidRPr="00545D77">
        <w:rPr>
          <w:sz w:val="28"/>
          <w:szCs w:val="28"/>
        </w:rPr>
        <w:t>что есть основания констатировать становление новых типов семей.</w:t>
      </w:r>
    </w:p>
    <w:p w:rsidR="00545D77" w:rsidRDefault="00545D77" w:rsidP="00545D77">
      <w:pPr>
        <w:suppressAutoHyphens/>
        <w:spacing w:line="360" w:lineRule="auto"/>
        <w:ind w:firstLine="709"/>
        <w:jc w:val="both"/>
        <w:rPr>
          <w:sz w:val="28"/>
          <w:szCs w:val="28"/>
          <w:lang w:val="en-US"/>
        </w:rPr>
      </w:pPr>
    </w:p>
    <w:p w:rsidR="007B708C" w:rsidRPr="00545D77" w:rsidRDefault="00545D77" w:rsidP="00545D77">
      <w:pPr>
        <w:suppressAutoHyphens/>
        <w:spacing w:line="360" w:lineRule="auto"/>
        <w:ind w:firstLine="709"/>
        <w:jc w:val="both"/>
        <w:rPr>
          <w:sz w:val="28"/>
          <w:szCs w:val="28"/>
        </w:rPr>
      </w:pPr>
      <w:r w:rsidRPr="00545D77">
        <w:rPr>
          <w:sz w:val="28"/>
          <w:szCs w:val="28"/>
        </w:rPr>
        <w:t xml:space="preserve">2. </w:t>
      </w:r>
      <w:r w:rsidR="007B708C" w:rsidRPr="00545D77">
        <w:rPr>
          <w:sz w:val="28"/>
          <w:szCs w:val="28"/>
        </w:rPr>
        <w:t>Фазы формирования семьи</w:t>
      </w:r>
    </w:p>
    <w:p w:rsidR="00545D77" w:rsidRPr="00545D77" w:rsidRDefault="00545D77" w:rsidP="00545D77">
      <w:pPr>
        <w:suppressAutoHyphens/>
        <w:spacing w:line="360" w:lineRule="auto"/>
        <w:ind w:firstLine="709"/>
        <w:jc w:val="both"/>
        <w:rPr>
          <w:sz w:val="28"/>
          <w:szCs w:val="28"/>
        </w:rPr>
      </w:pPr>
    </w:p>
    <w:p w:rsidR="00B158D5" w:rsidRPr="00545D77" w:rsidRDefault="007B708C" w:rsidP="00545D77">
      <w:pPr>
        <w:suppressAutoHyphens/>
        <w:spacing w:line="360" w:lineRule="auto"/>
        <w:ind w:firstLine="709"/>
        <w:jc w:val="both"/>
        <w:rPr>
          <w:sz w:val="28"/>
          <w:szCs w:val="28"/>
        </w:rPr>
      </w:pPr>
      <w:r w:rsidRPr="00545D77">
        <w:rPr>
          <w:sz w:val="28"/>
          <w:szCs w:val="28"/>
        </w:rPr>
        <w:t>Первая</w:t>
      </w:r>
      <w:r w:rsidR="00674AE4" w:rsidRPr="00545D77">
        <w:rPr>
          <w:sz w:val="28"/>
          <w:szCs w:val="28"/>
        </w:rPr>
        <w:t xml:space="preserve"> фаза формирования семьи – заключение брака может проходить в следующих формах:</w:t>
      </w:r>
    </w:p>
    <w:p w:rsidR="00545D77" w:rsidRPr="00545D77" w:rsidRDefault="00674AE4" w:rsidP="00545D77">
      <w:pPr>
        <w:numPr>
          <w:ilvl w:val="0"/>
          <w:numId w:val="2"/>
        </w:numPr>
        <w:tabs>
          <w:tab w:val="clear" w:pos="765"/>
        </w:tabs>
        <w:suppressAutoHyphens/>
        <w:spacing w:line="360" w:lineRule="auto"/>
        <w:ind w:left="0" w:firstLine="709"/>
        <w:jc w:val="both"/>
        <w:rPr>
          <w:sz w:val="28"/>
          <w:szCs w:val="28"/>
        </w:rPr>
      </w:pPr>
      <w:r w:rsidRPr="00545D77">
        <w:rPr>
          <w:sz w:val="28"/>
          <w:szCs w:val="28"/>
        </w:rPr>
        <w:t>Ранние браки, заключаемые без явной ориентации на карьерные ценности.</w:t>
      </w:r>
    </w:p>
    <w:p w:rsidR="00674AE4" w:rsidRPr="00545D77" w:rsidRDefault="00674AE4" w:rsidP="00545D77">
      <w:pPr>
        <w:numPr>
          <w:ilvl w:val="0"/>
          <w:numId w:val="2"/>
        </w:numPr>
        <w:tabs>
          <w:tab w:val="clear" w:pos="765"/>
        </w:tabs>
        <w:suppressAutoHyphens/>
        <w:spacing w:line="360" w:lineRule="auto"/>
        <w:ind w:left="0" w:firstLine="709"/>
        <w:jc w:val="both"/>
        <w:rPr>
          <w:sz w:val="28"/>
          <w:szCs w:val="28"/>
        </w:rPr>
      </w:pPr>
      <w:r w:rsidRPr="00545D77">
        <w:rPr>
          <w:sz w:val="28"/>
          <w:szCs w:val="28"/>
        </w:rPr>
        <w:t>Поздние браки, в которые мужчина и женщина вступают после того, как состоялось их профессиональное становление.</w:t>
      </w:r>
    </w:p>
    <w:p w:rsidR="00674AE4" w:rsidRPr="00545D77" w:rsidRDefault="00674AE4" w:rsidP="00545D77">
      <w:pPr>
        <w:numPr>
          <w:ilvl w:val="0"/>
          <w:numId w:val="2"/>
        </w:numPr>
        <w:tabs>
          <w:tab w:val="clear" w:pos="765"/>
        </w:tabs>
        <w:suppressAutoHyphens/>
        <w:spacing w:line="360" w:lineRule="auto"/>
        <w:ind w:left="0" w:firstLine="709"/>
        <w:jc w:val="both"/>
        <w:rPr>
          <w:sz w:val="28"/>
          <w:szCs w:val="28"/>
        </w:rPr>
      </w:pPr>
      <w:r w:rsidRPr="00545D77">
        <w:rPr>
          <w:sz w:val="28"/>
          <w:szCs w:val="28"/>
        </w:rPr>
        <w:t>Неравные браки – союз, в котором муж обычно зрелого возраста, с состоявшейся карьерой, а жена значительно моложе, с перспективой заниматься только ведением домашнего хозяйства.</w:t>
      </w:r>
    </w:p>
    <w:p w:rsidR="00545D77" w:rsidRPr="00545D77" w:rsidRDefault="00674AE4" w:rsidP="00545D77">
      <w:pPr>
        <w:suppressAutoHyphens/>
        <w:spacing w:line="360" w:lineRule="auto"/>
        <w:ind w:firstLine="709"/>
        <w:jc w:val="both"/>
        <w:rPr>
          <w:sz w:val="28"/>
          <w:szCs w:val="28"/>
        </w:rPr>
      </w:pPr>
      <w:r w:rsidRPr="00545D77">
        <w:rPr>
          <w:sz w:val="28"/>
          <w:szCs w:val="28"/>
        </w:rPr>
        <w:t xml:space="preserve">Далеко не всегда данные типы брачных союзов представлены в чистом виде, но тенденция такой дифференциации очевидна и предопределяет дальнейшее расслоение семей по социально-демографическим характеристикам. В каждом типе семей особым </w:t>
      </w:r>
      <w:r w:rsidR="00347B25" w:rsidRPr="00545D77">
        <w:rPr>
          <w:sz w:val="28"/>
          <w:szCs w:val="28"/>
        </w:rPr>
        <w:t xml:space="preserve">образом складываются источники получения дохода, способы распределения </w:t>
      </w:r>
      <w:r w:rsidR="00DB2111" w:rsidRPr="00545D77">
        <w:rPr>
          <w:sz w:val="28"/>
          <w:szCs w:val="28"/>
        </w:rPr>
        <w:t xml:space="preserve">доходов, формы потребления благ, распределение ролей, внутрисемейные отношения, эмоционально-нравственный климат, характер включения членов домохозяйства в рынок труда, </w:t>
      </w:r>
      <w:r w:rsidR="00727804" w:rsidRPr="00545D77">
        <w:rPr>
          <w:sz w:val="28"/>
          <w:szCs w:val="28"/>
        </w:rPr>
        <w:t>экономическое и демографическое поведение членов семьи, способ принятия семейных решений. Все эти особенности семей наиболее полно обнаруживаются в рамках социологических и социально-психологических исследований семей. Но они не могут не отразиться и на простейших чисто статистических характеристиках демографической структуры семей, без них трудно правильно интерпретировать учитываемые статистикой сдвиги в семейной структуре населения, качественных характеристиках семей, особенностях формирования семьи и протекании разных стадий жизненного цикла семьи.</w:t>
      </w:r>
    </w:p>
    <w:p w:rsidR="00727804" w:rsidRPr="00545D77" w:rsidRDefault="00727804" w:rsidP="00545D77">
      <w:pPr>
        <w:suppressAutoHyphens/>
        <w:spacing w:line="360" w:lineRule="auto"/>
        <w:ind w:firstLine="709"/>
        <w:jc w:val="both"/>
        <w:rPr>
          <w:sz w:val="28"/>
          <w:szCs w:val="28"/>
        </w:rPr>
      </w:pPr>
      <w:r w:rsidRPr="00545D77">
        <w:rPr>
          <w:sz w:val="28"/>
          <w:szCs w:val="28"/>
        </w:rPr>
        <w:t xml:space="preserve">Исключительно важен эмоционально-нравственный фон, любовь и верность, на которые проецируются все остальные отношения в семье. В связи с этим уместно вспомнить высказывания известного российского ученого-психолога А.А.Ухтомского, который говорил, что </w:t>
      </w:r>
      <w:r w:rsidR="00545D77" w:rsidRPr="00545D77">
        <w:rPr>
          <w:sz w:val="28"/>
          <w:szCs w:val="28"/>
        </w:rPr>
        <w:t>"</w:t>
      </w:r>
      <w:r w:rsidRPr="00545D77">
        <w:rPr>
          <w:sz w:val="28"/>
          <w:szCs w:val="28"/>
        </w:rPr>
        <w:t xml:space="preserve">любовь сама, </w:t>
      </w:r>
      <w:r w:rsidR="005B2B76" w:rsidRPr="00545D77">
        <w:rPr>
          <w:sz w:val="28"/>
          <w:szCs w:val="28"/>
        </w:rPr>
        <w:t>по себе есть величайшее счастье изо всех доступных человечеству</w:t>
      </w:r>
      <w:r w:rsidR="00545D77" w:rsidRPr="00545D77">
        <w:rPr>
          <w:sz w:val="28"/>
          <w:szCs w:val="28"/>
        </w:rPr>
        <w:t>"</w:t>
      </w:r>
      <w:r w:rsidR="005B2B76" w:rsidRPr="00545D77">
        <w:rPr>
          <w:sz w:val="28"/>
          <w:szCs w:val="28"/>
        </w:rPr>
        <w:t xml:space="preserve">. Это самое высокое и совершенное состояние, которое достигает человек. Но у людей, живущих только в соответствии с критериями самоутверждения и самосохранения, </w:t>
      </w:r>
      <w:r w:rsidR="00545D77" w:rsidRPr="00545D77">
        <w:rPr>
          <w:sz w:val="28"/>
          <w:szCs w:val="28"/>
        </w:rPr>
        <w:t>"</w:t>
      </w:r>
      <w:r w:rsidR="005B2B76" w:rsidRPr="00545D77">
        <w:rPr>
          <w:sz w:val="28"/>
          <w:szCs w:val="28"/>
        </w:rPr>
        <w:t xml:space="preserve">любовь по сути дела исключается и под ее именем разумеются </w:t>
      </w:r>
      <w:r w:rsidR="00545D77" w:rsidRPr="00545D77">
        <w:rPr>
          <w:sz w:val="28"/>
          <w:szCs w:val="28"/>
        </w:rPr>
        <w:t>"</w:t>
      </w:r>
      <w:r w:rsidR="005B2B76" w:rsidRPr="00545D77">
        <w:rPr>
          <w:sz w:val="28"/>
          <w:szCs w:val="28"/>
        </w:rPr>
        <w:t>дела половых инстинктов</w:t>
      </w:r>
      <w:r w:rsidR="00545D77" w:rsidRPr="00545D77">
        <w:rPr>
          <w:sz w:val="28"/>
          <w:szCs w:val="28"/>
        </w:rPr>
        <w:t>"</w:t>
      </w:r>
      <w:r w:rsidR="005B2B76" w:rsidRPr="00545D77">
        <w:rPr>
          <w:sz w:val="28"/>
          <w:szCs w:val="28"/>
        </w:rPr>
        <w:t>. В такой модели, с точки зрения А.А.Ухтомского, проявляются признаки приближающегося разрушения.</w:t>
      </w:r>
    </w:p>
    <w:p w:rsidR="00AF619F" w:rsidRPr="00545D77" w:rsidRDefault="00295E63" w:rsidP="00545D77">
      <w:pPr>
        <w:suppressAutoHyphens/>
        <w:spacing w:line="360" w:lineRule="auto"/>
        <w:ind w:firstLine="709"/>
        <w:jc w:val="both"/>
        <w:rPr>
          <w:sz w:val="28"/>
          <w:szCs w:val="28"/>
        </w:rPr>
      </w:pPr>
      <w:r w:rsidRPr="00545D77">
        <w:rPr>
          <w:sz w:val="28"/>
          <w:szCs w:val="28"/>
        </w:rPr>
        <w:t>Доминирующим типом семей является малодетная семья (один-два ребенка в семье), в то время как для преодоления убыли населения необходим необходим возврат к модели среднедетной (трое детей и более) семьи. В научных кругах ведется дискуссия о том, возможно ли это в принципе, а если возможно, как этого достичь.</w:t>
      </w:r>
    </w:p>
    <w:p w:rsidR="00545D77" w:rsidRPr="00545D77" w:rsidRDefault="00F42C45" w:rsidP="00545D77">
      <w:pPr>
        <w:suppressAutoHyphens/>
        <w:spacing w:line="360" w:lineRule="auto"/>
        <w:ind w:firstLine="709"/>
        <w:jc w:val="both"/>
        <w:rPr>
          <w:sz w:val="28"/>
          <w:szCs w:val="28"/>
        </w:rPr>
      </w:pPr>
      <w:r w:rsidRPr="00545D77">
        <w:rPr>
          <w:sz w:val="28"/>
          <w:szCs w:val="28"/>
        </w:rPr>
        <w:t xml:space="preserve">Правительством РФ 24 сентября 2001 г. была одобрена Концепция демографического развития России на период до 2015 года, разработанная на основе Указа Президента Российской Федерации от 10 января 2000 г. № 24 </w:t>
      </w:r>
      <w:r w:rsidR="00545D77" w:rsidRPr="00545D77">
        <w:rPr>
          <w:sz w:val="28"/>
          <w:szCs w:val="28"/>
        </w:rPr>
        <w:t>"</w:t>
      </w:r>
      <w:r w:rsidRPr="00545D77">
        <w:rPr>
          <w:sz w:val="28"/>
          <w:szCs w:val="28"/>
        </w:rPr>
        <w:t>О Концепции национальной безопасности Российской Федерации</w:t>
      </w:r>
      <w:r w:rsidR="00545D77" w:rsidRPr="00545D77">
        <w:rPr>
          <w:sz w:val="28"/>
          <w:szCs w:val="28"/>
        </w:rPr>
        <w:t>"</w:t>
      </w:r>
      <w:r w:rsidRPr="00545D77">
        <w:rPr>
          <w:sz w:val="28"/>
          <w:szCs w:val="28"/>
        </w:rPr>
        <w:t>.</w:t>
      </w:r>
    </w:p>
    <w:p w:rsidR="001A3E0C" w:rsidRPr="00545D77" w:rsidRDefault="00295E63" w:rsidP="00545D77">
      <w:pPr>
        <w:suppressAutoHyphens/>
        <w:spacing w:line="360" w:lineRule="auto"/>
        <w:ind w:firstLine="709"/>
        <w:jc w:val="both"/>
        <w:rPr>
          <w:sz w:val="28"/>
          <w:szCs w:val="28"/>
        </w:rPr>
      </w:pPr>
      <w:r w:rsidRPr="00545D77">
        <w:rPr>
          <w:sz w:val="28"/>
          <w:szCs w:val="28"/>
        </w:rPr>
        <w:t xml:space="preserve">В </w:t>
      </w:r>
      <w:r w:rsidR="00545D77" w:rsidRPr="00545D77">
        <w:rPr>
          <w:sz w:val="28"/>
          <w:szCs w:val="28"/>
        </w:rPr>
        <w:t>"</w:t>
      </w:r>
      <w:r w:rsidRPr="00545D77">
        <w:rPr>
          <w:sz w:val="28"/>
          <w:szCs w:val="28"/>
        </w:rPr>
        <w:t>Концепции демографического развития России до 2015 года</w:t>
      </w:r>
      <w:r w:rsidR="00545D77" w:rsidRPr="00545D77">
        <w:rPr>
          <w:sz w:val="28"/>
          <w:szCs w:val="28"/>
        </w:rPr>
        <w:t>"</w:t>
      </w:r>
      <w:r w:rsidRPr="00545D77">
        <w:rPr>
          <w:sz w:val="28"/>
          <w:szCs w:val="28"/>
        </w:rPr>
        <w:t xml:space="preserve"> сформулирована задача </w:t>
      </w:r>
      <w:r w:rsidR="00F42C45" w:rsidRPr="00545D77">
        <w:rPr>
          <w:sz w:val="28"/>
          <w:szCs w:val="28"/>
        </w:rPr>
        <w:t>– достичь к 2015 г. с</w:t>
      </w:r>
      <w:r w:rsidR="00AF619F" w:rsidRPr="00545D77">
        <w:rPr>
          <w:sz w:val="28"/>
          <w:szCs w:val="28"/>
        </w:rPr>
        <w:t>табилизации численности населения и формирования предпосылок к последующему демографическому росту.</w:t>
      </w:r>
    </w:p>
    <w:p w:rsidR="00AF619F" w:rsidRPr="00545D77" w:rsidRDefault="000F3EA9" w:rsidP="00545D77">
      <w:pPr>
        <w:suppressAutoHyphens/>
        <w:spacing w:line="360" w:lineRule="auto"/>
        <w:ind w:firstLine="709"/>
        <w:jc w:val="both"/>
        <w:rPr>
          <w:sz w:val="28"/>
          <w:szCs w:val="28"/>
        </w:rPr>
      </w:pPr>
      <w:r w:rsidRPr="00545D77">
        <w:rPr>
          <w:sz w:val="28"/>
          <w:szCs w:val="28"/>
        </w:rPr>
        <w:t>По мнению известного российского демографа В.Н.Архангельского, к 2049 г. даже при самой благоприятной динамике смертности, рождаемости и миграции для обеспечения хотя бы нулевого прироста населения потребуется, чтобы в среднем в течение всего жизненного цикла каждая семья обрела бы по 3,06 ребенка (по высокому, т.е. наиболее благоприятному ва</w:t>
      </w:r>
      <w:r w:rsidR="0031578E" w:rsidRPr="00545D77">
        <w:rPr>
          <w:sz w:val="28"/>
          <w:szCs w:val="28"/>
        </w:rPr>
        <w:t>рианту прогноза Росстата, ИСПИ и РАН к 2060 г. в среднем на одну семью в России будет приходиться по 1,7-1,75 ребенка). Уровень детности семей, как отмечает В.Н</w:t>
      </w:r>
      <w:r w:rsidR="00135B88" w:rsidRPr="00545D77">
        <w:rPr>
          <w:sz w:val="28"/>
          <w:szCs w:val="28"/>
        </w:rPr>
        <w:t xml:space="preserve">.Архангельский, определяется господствующей социальной нормой; в настоящее время в России это – малодетная семья. Меры демографической политики способны лишь изменить соотношение доли однодетных и двухдетных семей в пользу последних, но в основном сохранится неизменной доля семей с тремя детьми и более. </w:t>
      </w:r>
      <w:r w:rsidR="009B03DD" w:rsidRPr="00545D77">
        <w:rPr>
          <w:sz w:val="28"/>
          <w:szCs w:val="28"/>
        </w:rPr>
        <w:t>Как показывает зарубежный опыт, традиционные меры демографической политики (пособия, льготы, кредиты, оплачиваемые отпуска по уходу за ребенком) улучшают условия жизни детных семей, но не дают существенного устойчивого эффекта роста уровня детности семей, так как не способны изменить существующую социальную норму детности, потребность в детях, репродуктивные ориентации семей. По мнению В.Н.Архангельского, рано говорить о невозможности перехода к среднедетной семье, надо всерьез попробовать это сделать.</w:t>
      </w:r>
    </w:p>
    <w:p w:rsidR="00545D77" w:rsidRPr="00545D77" w:rsidRDefault="00AB15BA" w:rsidP="00545D77">
      <w:pPr>
        <w:suppressAutoHyphens/>
        <w:spacing w:line="360" w:lineRule="auto"/>
        <w:ind w:firstLine="709"/>
        <w:jc w:val="both"/>
        <w:rPr>
          <w:sz w:val="28"/>
          <w:szCs w:val="28"/>
        </w:rPr>
      </w:pPr>
      <w:r w:rsidRPr="00545D77">
        <w:rPr>
          <w:sz w:val="28"/>
          <w:szCs w:val="28"/>
        </w:rPr>
        <w:t>Будущее нарастание поляризации общества закладывается и</w:t>
      </w:r>
      <w:r w:rsidR="002F0D78" w:rsidRPr="00545D77">
        <w:rPr>
          <w:sz w:val="28"/>
          <w:szCs w:val="28"/>
        </w:rPr>
        <w:t>значально рядом новых тенденций в семейно-бытовой сфере. Часть семей отдает предпочтение традиционной модели распределения ролей, при которой муж обеспечивает доход семьи, а жена ведет домашнее хозяйство и занимается воспитанием детей. В наиболее состоятельных слоях общества возрождается институт домашней прислуги, няни.</w:t>
      </w:r>
    </w:p>
    <w:p w:rsidR="001C636D" w:rsidRPr="00545D77" w:rsidRDefault="002F0D78" w:rsidP="00545D77">
      <w:pPr>
        <w:suppressAutoHyphens/>
        <w:spacing w:line="360" w:lineRule="auto"/>
        <w:ind w:firstLine="709"/>
        <w:jc w:val="both"/>
        <w:rPr>
          <w:sz w:val="28"/>
          <w:szCs w:val="28"/>
        </w:rPr>
      </w:pPr>
      <w:r w:rsidRPr="00545D77">
        <w:rPr>
          <w:sz w:val="28"/>
          <w:szCs w:val="28"/>
        </w:rPr>
        <w:t xml:space="preserve">Новой тенденцией является </w:t>
      </w:r>
      <w:r w:rsidR="001C636D" w:rsidRPr="00545D77">
        <w:rPr>
          <w:sz w:val="28"/>
          <w:szCs w:val="28"/>
        </w:rPr>
        <w:t>зарождение и развитие семейного бизнеса. В данном случае домохозяйство становится малой производственной ячейкой, где совмещение производственных и специфически семейных функций приводит к модификации каждой из этих двух групп функций, что, в свою очередь, может повлиять и на формирование состава семьи и домохозяйства.</w:t>
      </w:r>
    </w:p>
    <w:p w:rsidR="002F0D78" w:rsidRPr="00545D77" w:rsidRDefault="001C636D" w:rsidP="00545D77">
      <w:pPr>
        <w:suppressAutoHyphens/>
        <w:spacing w:line="360" w:lineRule="auto"/>
        <w:ind w:firstLine="709"/>
        <w:jc w:val="both"/>
        <w:rPr>
          <w:sz w:val="28"/>
          <w:szCs w:val="28"/>
        </w:rPr>
      </w:pPr>
      <w:r w:rsidRPr="00545D77">
        <w:rPr>
          <w:sz w:val="28"/>
          <w:szCs w:val="28"/>
        </w:rPr>
        <w:t>Одним из проявлений тенденции дифференциации в обществе, непосредственно связанной</w:t>
      </w:r>
      <w:r w:rsidR="002F0D78" w:rsidRPr="00545D77">
        <w:rPr>
          <w:sz w:val="28"/>
          <w:szCs w:val="28"/>
        </w:rPr>
        <w:t xml:space="preserve"> </w:t>
      </w:r>
      <w:r w:rsidR="002B56FE" w:rsidRPr="00545D77">
        <w:rPr>
          <w:sz w:val="28"/>
          <w:szCs w:val="28"/>
        </w:rPr>
        <w:t>с воспитательной функцией семьи, является то, что на смену единой общеобразовательной школе пришли четыре типа допрофессионального обучения детей и молодежи:</w:t>
      </w:r>
    </w:p>
    <w:p w:rsidR="002B56FE" w:rsidRPr="00545D77" w:rsidRDefault="002B56FE" w:rsidP="00545D77">
      <w:pPr>
        <w:numPr>
          <w:ilvl w:val="0"/>
          <w:numId w:val="4"/>
        </w:numPr>
        <w:tabs>
          <w:tab w:val="clear" w:pos="1428"/>
          <w:tab w:val="num" w:pos="720"/>
        </w:tabs>
        <w:suppressAutoHyphens/>
        <w:spacing w:line="360" w:lineRule="auto"/>
        <w:ind w:left="0" w:firstLine="709"/>
        <w:jc w:val="both"/>
        <w:rPr>
          <w:sz w:val="28"/>
          <w:szCs w:val="28"/>
        </w:rPr>
      </w:pPr>
      <w:r w:rsidRPr="00545D77">
        <w:rPr>
          <w:sz w:val="28"/>
          <w:szCs w:val="28"/>
        </w:rPr>
        <w:t>получающая широкое распространение некачественная</w:t>
      </w:r>
      <w:r w:rsidR="001018A7" w:rsidRPr="00545D77">
        <w:rPr>
          <w:sz w:val="28"/>
          <w:szCs w:val="28"/>
        </w:rPr>
        <w:t xml:space="preserve"> </w:t>
      </w:r>
      <w:r w:rsidRPr="00545D77">
        <w:rPr>
          <w:sz w:val="28"/>
          <w:szCs w:val="28"/>
        </w:rPr>
        <w:t xml:space="preserve">общеобразовательная подготовка, когда дети оставляют школу до завершения полного цикла </w:t>
      </w:r>
      <w:r w:rsidR="001018A7" w:rsidRPr="00545D77">
        <w:rPr>
          <w:sz w:val="28"/>
          <w:szCs w:val="28"/>
        </w:rPr>
        <w:t>обучения либо оканчивают школу при крайне низком уровне общеобразовательной подготовки;</w:t>
      </w:r>
    </w:p>
    <w:p w:rsidR="001018A7" w:rsidRPr="00545D77" w:rsidRDefault="001018A7" w:rsidP="00545D77">
      <w:pPr>
        <w:numPr>
          <w:ilvl w:val="0"/>
          <w:numId w:val="4"/>
        </w:numPr>
        <w:tabs>
          <w:tab w:val="clear" w:pos="1428"/>
          <w:tab w:val="num" w:pos="720"/>
        </w:tabs>
        <w:suppressAutoHyphens/>
        <w:spacing w:line="360" w:lineRule="auto"/>
        <w:ind w:left="0" w:firstLine="709"/>
        <w:jc w:val="both"/>
        <w:rPr>
          <w:sz w:val="28"/>
          <w:szCs w:val="28"/>
        </w:rPr>
      </w:pPr>
      <w:r w:rsidRPr="00545D77">
        <w:rPr>
          <w:sz w:val="28"/>
          <w:szCs w:val="28"/>
        </w:rPr>
        <w:t>завершенный и достаточно качественный цикл обучения в массовой общеобразовательной школе – наиболее распространенная форма;</w:t>
      </w:r>
    </w:p>
    <w:p w:rsidR="001018A7" w:rsidRPr="00545D77" w:rsidRDefault="001018A7" w:rsidP="00545D77">
      <w:pPr>
        <w:numPr>
          <w:ilvl w:val="0"/>
          <w:numId w:val="4"/>
        </w:numPr>
        <w:tabs>
          <w:tab w:val="clear" w:pos="1428"/>
          <w:tab w:val="num" w:pos="720"/>
        </w:tabs>
        <w:suppressAutoHyphens/>
        <w:spacing w:line="360" w:lineRule="auto"/>
        <w:ind w:left="0" w:firstLine="709"/>
        <w:jc w:val="both"/>
        <w:rPr>
          <w:sz w:val="28"/>
          <w:szCs w:val="28"/>
        </w:rPr>
      </w:pPr>
      <w:r w:rsidRPr="00545D77">
        <w:rPr>
          <w:sz w:val="28"/>
          <w:szCs w:val="28"/>
        </w:rPr>
        <w:t>получение образования в элитных образовательных учреждениях, недоступных для большинства населения;</w:t>
      </w:r>
    </w:p>
    <w:p w:rsidR="001018A7" w:rsidRPr="00545D77" w:rsidRDefault="001018A7" w:rsidP="00545D77">
      <w:pPr>
        <w:numPr>
          <w:ilvl w:val="0"/>
          <w:numId w:val="4"/>
        </w:numPr>
        <w:tabs>
          <w:tab w:val="clear" w:pos="1428"/>
          <w:tab w:val="num" w:pos="720"/>
        </w:tabs>
        <w:suppressAutoHyphens/>
        <w:spacing w:line="360" w:lineRule="auto"/>
        <w:ind w:left="0" w:firstLine="709"/>
        <w:jc w:val="both"/>
        <w:rPr>
          <w:sz w:val="28"/>
          <w:szCs w:val="28"/>
        </w:rPr>
      </w:pPr>
      <w:r w:rsidRPr="00545D77">
        <w:rPr>
          <w:sz w:val="28"/>
          <w:szCs w:val="28"/>
        </w:rPr>
        <w:t>сочетание учебы в элитных школах с систематическим использованием услуг высококвалифицированных репетиторов.</w:t>
      </w:r>
    </w:p>
    <w:p w:rsidR="00545D77" w:rsidRPr="00545D77" w:rsidRDefault="001018A7" w:rsidP="00545D77">
      <w:pPr>
        <w:suppressAutoHyphens/>
        <w:spacing w:line="360" w:lineRule="auto"/>
        <w:ind w:firstLine="709"/>
        <w:jc w:val="both"/>
        <w:rPr>
          <w:sz w:val="28"/>
          <w:szCs w:val="28"/>
        </w:rPr>
      </w:pPr>
      <w:r w:rsidRPr="00545D77">
        <w:rPr>
          <w:sz w:val="28"/>
          <w:szCs w:val="28"/>
        </w:rPr>
        <w:t xml:space="preserve">Такое расслоение еще в школьном периоде формирует на ранних этапах социализации у детей, воспитываемых в разных социальных группах семей, </w:t>
      </w:r>
      <w:r w:rsidR="00D02EF3" w:rsidRPr="00545D77">
        <w:rPr>
          <w:sz w:val="28"/>
          <w:szCs w:val="28"/>
        </w:rPr>
        <w:t>особую систему ценностей и потребностей.</w:t>
      </w:r>
    </w:p>
    <w:p w:rsidR="00545D77" w:rsidRPr="00545D77" w:rsidRDefault="00545D77" w:rsidP="00545D77">
      <w:pPr>
        <w:suppressAutoHyphens/>
        <w:spacing w:line="360" w:lineRule="auto"/>
        <w:ind w:firstLine="709"/>
        <w:jc w:val="both"/>
        <w:rPr>
          <w:sz w:val="28"/>
          <w:szCs w:val="28"/>
        </w:rPr>
      </w:pPr>
      <w:r w:rsidRPr="00545D77">
        <w:rPr>
          <w:sz w:val="28"/>
          <w:szCs w:val="28"/>
        </w:rPr>
        <w:t>"</w:t>
      </w:r>
      <w:r w:rsidR="00D02EF3" w:rsidRPr="00545D77">
        <w:rPr>
          <w:sz w:val="28"/>
          <w:szCs w:val="28"/>
        </w:rPr>
        <w:t>Социальный разлом в обществе</w:t>
      </w:r>
      <w:r w:rsidRPr="00545D77">
        <w:rPr>
          <w:sz w:val="28"/>
          <w:szCs w:val="28"/>
        </w:rPr>
        <w:t>"</w:t>
      </w:r>
      <w:r w:rsidR="00D02EF3" w:rsidRPr="00545D77">
        <w:rPr>
          <w:sz w:val="28"/>
          <w:szCs w:val="28"/>
        </w:rPr>
        <w:t>, - так оценивает глубокую поляризацию российского общества Н.М. Римашевская. По ее данным, 5% населения имеют доход свыше 2000 долл. в месяц на члена семьи, а 35% - доход ниже 60 долл.</w:t>
      </w:r>
      <w:r w:rsidR="008B1D40" w:rsidRPr="00545D77">
        <w:rPr>
          <w:sz w:val="28"/>
          <w:szCs w:val="28"/>
        </w:rPr>
        <w:t xml:space="preserve"> в месяц на человека. В обществе происходит истощение социального капитала. Ключевая проблема России – возрождение социальной сплоченности и социального капитала, источниками которого являются: 1) государство, 2) ассоциации и гражданские общественные структуры и 3) семья и круг близких людей.</w:t>
      </w:r>
    </w:p>
    <w:p w:rsidR="00545D77" w:rsidRPr="00545D77" w:rsidRDefault="00960827" w:rsidP="00545D77">
      <w:pPr>
        <w:suppressAutoHyphens/>
        <w:spacing w:line="360" w:lineRule="auto"/>
        <w:ind w:firstLine="709"/>
        <w:jc w:val="both"/>
        <w:rPr>
          <w:sz w:val="28"/>
          <w:szCs w:val="28"/>
        </w:rPr>
      </w:pPr>
      <w:r w:rsidRPr="00545D77">
        <w:rPr>
          <w:sz w:val="28"/>
          <w:szCs w:val="28"/>
        </w:rPr>
        <w:t>Для того</w:t>
      </w:r>
      <w:r w:rsidR="008F01AE" w:rsidRPr="00545D77">
        <w:rPr>
          <w:sz w:val="28"/>
          <w:szCs w:val="28"/>
        </w:rPr>
        <w:t xml:space="preserve"> чтобы российская семья была способна выполнять эту функцию, необходимо решить ее главные проблемы – устранить бедность, снизить отчужденность между детьми и родителями, ослабить движение в направлении приоритета западных ценностей потребительства и индивидуализма.</w:t>
      </w:r>
    </w:p>
    <w:p w:rsidR="00545D77" w:rsidRPr="00545D77" w:rsidRDefault="008F01AE" w:rsidP="00545D77">
      <w:pPr>
        <w:suppressAutoHyphens/>
        <w:spacing w:line="360" w:lineRule="auto"/>
        <w:ind w:firstLine="709"/>
        <w:jc w:val="both"/>
        <w:rPr>
          <w:sz w:val="28"/>
          <w:szCs w:val="28"/>
        </w:rPr>
      </w:pPr>
      <w:r w:rsidRPr="00545D77">
        <w:rPr>
          <w:sz w:val="28"/>
          <w:szCs w:val="28"/>
        </w:rPr>
        <w:t>Программы борьбы с бедностью разрабатываются и реализуются на международном</w:t>
      </w:r>
      <w:r w:rsidR="00545D77" w:rsidRPr="00545D77">
        <w:rPr>
          <w:sz w:val="28"/>
          <w:szCs w:val="28"/>
        </w:rPr>
        <w:t xml:space="preserve"> </w:t>
      </w:r>
      <w:r w:rsidRPr="00545D77">
        <w:rPr>
          <w:sz w:val="28"/>
          <w:szCs w:val="28"/>
        </w:rPr>
        <w:t>и национальном уровнях. Актуальна проблема бедности и для России. Как диагностика ситуации, так и осуществление практических мер в этой области возможны только при решении всех вопросов на базе семьи и домохозяйства. Основные причины бедности – политические, экономические, социальные</w:t>
      </w:r>
      <w:r w:rsidR="00545D77" w:rsidRPr="00545D77">
        <w:rPr>
          <w:sz w:val="28"/>
          <w:szCs w:val="28"/>
        </w:rPr>
        <w:t xml:space="preserve"> </w:t>
      </w:r>
      <w:r w:rsidRPr="00545D77">
        <w:rPr>
          <w:sz w:val="28"/>
          <w:szCs w:val="28"/>
        </w:rPr>
        <w:t>- усугубляются такими демографическими факторами, как наличие неполных семей с несовершеннолетними детьми, высокая нагрузка иждивенцами в отдельных группах семей, наличие семей беженцев и вынужденных переселенцев.</w:t>
      </w:r>
    </w:p>
    <w:p w:rsidR="008F01AE" w:rsidRPr="00545D77" w:rsidRDefault="008F01AE" w:rsidP="00545D77">
      <w:pPr>
        <w:suppressAutoHyphens/>
        <w:spacing w:line="360" w:lineRule="auto"/>
        <w:ind w:firstLine="709"/>
        <w:jc w:val="both"/>
        <w:rPr>
          <w:sz w:val="28"/>
          <w:szCs w:val="28"/>
        </w:rPr>
      </w:pPr>
      <w:r w:rsidRPr="00545D77">
        <w:rPr>
          <w:sz w:val="28"/>
          <w:szCs w:val="28"/>
        </w:rPr>
        <w:t xml:space="preserve">Приобретающая широкое распространение феминизация бедности также связана с семейным статусом человека – неполные семьи в подавляющем большинстве </w:t>
      </w:r>
      <w:r w:rsidR="00BD1CD1" w:rsidRPr="00545D77">
        <w:rPr>
          <w:sz w:val="28"/>
          <w:szCs w:val="28"/>
        </w:rPr>
        <w:t>представлены матерями с детьми, среди одиноких пенсионеров преобладают женщины. У этих категорий семей возможности самостоятельного преодоления сложных материальных и иных жизненных ситуаций минимальны; также ограничены возможности использования таких путей, как вторичная или временная занятость.</w:t>
      </w:r>
    </w:p>
    <w:p w:rsidR="00545D77" w:rsidRPr="00545D77" w:rsidRDefault="00E21D87" w:rsidP="00545D77">
      <w:pPr>
        <w:suppressAutoHyphens/>
        <w:spacing w:line="360" w:lineRule="auto"/>
        <w:ind w:firstLine="709"/>
        <w:jc w:val="both"/>
        <w:rPr>
          <w:sz w:val="28"/>
          <w:szCs w:val="28"/>
        </w:rPr>
      </w:pPr>
      <w:r w:rsidRPr="00545D77">
        <w:rPr>
          <w:sz w:val="28"/>
          <w:szCs w:val="28"/>
        </w:rPr>
        <w:t xml:space="preserve">Личные подсобные хозяйства стали в России важным источником самообеспечения семей продуктами питания не только на селе, но и у горожан, имеющих дачные участки. В связи с этим складывается своеобразное разделение труда в семьях с различным демографическим составом. </w:t>
      </w:r>
      <w:r w:rsidR="00402C84" w:rsidRPr="00545D77">
        <w:rPr>
          <w:sz w:val="28"/>
          <w:szCs w:val="28"/>
        </w:rPr>
        <w:t>Новым явлением становится использование малообеспеченными семьями своих дачных участков для решения жилищных проблем. Многие родители-пенсионеры круглогодично живут на дачных участках, предоставляя городское жилье молодой семье.</w:t>
      </w:r>
    </w:p>
    <w:p w:rsidR="00545D77" w:rsidRPr="00313314" w:rsidRDefault="00545D77" w:rsidP="00545D77">
      <w:pPr>
        <w:suppressAutoHyphens/>
        <w:spacing w:line="360" w:lineRule="auto"/>
        <w:ind w:firstLine="709"/>
        <w:jc w:val="both"/>
        <w:rPr>
          <w:sz w:val="28"/>
          <w:szCs w:val="28"/>
        </w:rPr>
      </w:pPr>
    </w:p>
    <w:p w:rsidR="007B708C" w:rsidRPr="00545D77" w:rsidRDefault="00545D77" w:rsidP="00545D77">
      <w:pPr>
        <w:suppressAutoHyphens/>
        <w:spacing w:line="360" w:lineRule="auto"/>
        <w:ind w:firstLine="709"/>
        <w:jc w:val="both"/>
        <w:rPr>
          <w:sz w:val="28"/>
          <w:szCs w:val="28"/>
        </w:rPr>
      </w:pPr>
      <w:r w:rsidRPr="00545D77">
        <w:rPr>
          <w:sz w:val="28"/>
          <w:szCs w:val="28"/>
        </w:rPr>
        <w:t xml:space="preserve">3. </w:t>
      </w:r>
      <w:r w:rsidR="007B708C" w:rsidRPr="00545D77">
        <w:rPr>
          <w:sz w:val="28"/>
          <w:szCs w:val="28"/>
        </w:rPr>
        <w:t>О социальном капитале семьи</w:t>
      </w:r>
    </w:p>
    <w:p w:rsidR="00545D77" w:rsidRPr="00313314" w:rsidRDefault="00313314" w:rsidP="00545D77">
      <w:pPr>
        <w:suppressAutoHyphens/>
        <w:spacing w:line="360" w:lineRule="auto"/>
        <w:ind w:firstLine="709"/>
        <w:jc w:val="both"/>
        <w:rPr>
          <w:color w:val="FFFFFF"/>
          <w:sz w:val="28"/>
          <w:szCs w:val="28"/>
        </w:rPr>
      </w:pPr>
      <w:r w:rsidRPr="00313314">
        <w:rPr>
          <w:color w:val="FFFFFF"/>
          <w:sz w:val="28"/>
          <w:szCs w:val="28"/>
        </w:rPr>
        <w:t>семья социальный капитал насилие</w:t>
      </w:r>
    </w:p>
    <w:p w:rsidR="00545D77" w:rsidRPr="00545D77" w:rsidRDefault="00402C84" w:rsidP="00545D77">
      <w:pPr>
        <w:suppressAutoHyphens/>
        <w:spacing w:line="360" w:lineRule="auto"/>
        <w:ind w:firstLine="709"/>
        <w:jc w:val="both"/>
        <w:rPr>
          <w:sz w:val="28"/>
          <w:szCs w:val="28"/>
        </w:rPr>
      </w:pPr>
      <w:r w:rsidRPr="00545D77">
        <w:rPr>
          <w:sz w:val="28"/>
          <w:szCs w:val="28"/>
        </w:rPr>
        <w:t xml:space="preserve">Сравнительно малоисследованным, но актуальным аспектом изучения семьи является определение роли социального капитала семьи в развитии человеческого капитала молодых членов семьи. Концепция человеческого капитала стала разрабатываться в последней трети </w:t>
      </w:r>
      <w:r w:rsidRPr="00545D77">
        <w:rPr>
          <w:sz w:val="28"/>
          <w:szCs w:val="28"/>
          <w:lang w:val="en-US"/>
        </w:rPr>
        <w:t>XX</w:t>
      </w:r>
      <w:r w:rsidRPr="00545D77">
        <w:rPr>
          <w:sz w:val="28"/>
          <w:szCs w:val="28"/>
        </w:rPr>
        <w:t xml:space="preserve"> в. Человеческий капитал проявляется в приобретенных индивидом навыках и знаниях и повышает эффективность и качественный уровень производственной деятельности. Социальный капитал существует и развивается только во взаимоотношениях между людьми, в процессе его функционирования и накопления создается челове</w:t>
      </w:r>
      <w:r w:rsidR="00857BD0" w:rsidRPr="00545D77">
        <w:rPr>
          <w:sz w:val="28"/>
          <w:szCs w:val="28"/>
        </w:rPr>
        <w:t>ческий капитал. Наиболее значима роль социального капитала как генератора человеческого капитала поколений молодежи.</w:t>
      </w:r>
    </w:p>
    <w:p w:rsidR="0075505E" w:rsidRPr="00545D77" w:rsidRDefault="00857BD0" w:rsidP="00545D77">
      <w:pPr>
        <w:suppressAutoHyphens/>
        <w:spacing w:line="360" w:lineRule="auto"/>
        <w:ind w:firstLine="709"/>
        <w:jc w:val="both"/>
        <w:rPr>
          <w:sz w:val="28"/>
          <w:szCs w:val="28"/>
        </w:rPr>
      </w:pPr>
      <w:r w:rsidRPr="00545D77">
        <w:rPr>
          <w:sz w:val="28"/>
          <w:szCs w:val="28"/>
        </w:rPr>
        <w:t>Семья представляет важный институт, в котором реализуются эти взаимодействия. Бездетные семьи не осуществляют эту функцию, и их социальный капитал остается в значительной мере не вос</w:t>
      </w:r>
      <w:r w:rsidR="0075505E" w:rsidRPr="00545D77">
        <w:rPr>
          <w:sz w:val="28"/>
          <w:szCs w:val="28"/>
        </w:rPr>
        <w:t>требованным и невоспроизводимым, не происходит приращение человеческого капитала посредством воспроизводства поколений в семье. Недоиспользованным остается и социальный капитал однодетных семей. Обязательной предпосылкой действенности социального капитала родительской семьи в процессе формирования человеческого капитала детей является достаточность физического капитала семьи (материальных условий). При дефиците последнего происходит самоограничение репродуктивной функции семьи. Широкое распространение малодетности современных семей обусловлено также тем, что в системе ценностей более приоритетными становятся стремление родителей развивать собственный человеческий капитал и добиваться высоких потребительских стандартов. Продвижение в накоплении личного человеческого потенциала и роста уровня потребления не имеют верхних границ, поэтому их конкуренция репродуктивной функции семьи имеет свои хронологические границы, в то время как у функций-конкурентов таких строгих временных границ нет.</w:t>
      </w:r>
    </w:p>
    <w:p w:rsidR="00545D77" w:rsidRPr="00545D77" w:rsidRDefault="00347278" w:rsidP="00545D77">
      <w:pPr>
        <w:suppressAutoHyphens/>
        <w:spacing w:line="360" w:lineRule="auto"/>
        <w:ind w:firstLine="709"/>
        <w:jc w:val="both"/>
        <w:rPr>
          <w:sz w:val="28"/>
          <w:szCs w:val="28"/>
        </w:rPr>
      </w:pPr>
      <w:r w:rsidRPr="00545D77">
        <w:rPr>
          <w:sz w:val="28"/>
          <w:szCs w:val="28"/>
        </w:rPr>
        <w:t xml:space="preserve">Семья не способна обеспечить накопление человеческого потенциала своих детей, если социальный и человеческий капитал родителей является ущербным, неразвитым. Кроме семьи, в обществе существуют </w:t>
      </w:r>
      <w:r w:rsidR="00F278F7" w:rsidRPr="00545D77">
        <w:rPr>
          <w:sz w:val="28"/>
          <w:szCs w:val="28"/>
        </w:rPr>
        <w:t>внесемейные институты, способствующие развитию человеческого потенциала новых поколений членов общества и в определенной мере компенсирующие дефицит социального капитала семьи.</w:t>
      </w:r>
    </w:p>
    <w:p w:rsidR="00545D77" w:rsidRPr="00545D77" w:rsidRDefault="00F278F7" w:rsidP="00545D77">
      <w:pPr>
        <w:suppressAutoHyphens/>
        <w:spacing w:line="360" w:lineRule="auto"/>
        <w:ind w:firstLine="709"/>
        <w:jc w:val="both"/>
        <w:rPr>
          <w:sz w:val="28"/>
          <w:szCs w:val="28"/>
        </w:rPr>
      </w:pPr>
      <w:r w:rsidRPr="00545D77">
        <w:rPr>
          <w:sz w:val="28"/>
          <w:szCs w:val="28"/>
        </w:rPr>
        <w:t xml:space="preserve">Еще один аспект </w:t>
      </w:r>
      <w:r w:rsidR="002808A5" w:rsidRPr="00545D77">
        <w:rPr>
          <w:sz w:val="28"/>
          <w:szCs w:val="28"/>
        </w:rPr>
        <w:t>вопроса о роли социального капитала семьи в развитии человеческого капитала детей связан с числом детей в семье.</w:t>
      </w:r>
    </w:p>
    <w:p w:rsidR="00545D77" w:rsidRPr="00545D77" w:rsidRDefault="002808A5" w:rsidP="00545D77">
      <w:pPr>
        <w:suppressAutoHyphens/>
        <w:spacing w:line="360" w:lineRule="auto"/>
        <w:ind w:firstLine="709"/>
        <w:jc w:val="both"/>
        <w:rPr>
          <w:sz w:val="28"/>
          <w:szCs w:val="28"/>
        </w:rPr>
      </w:pPr>
      <w:r w:rsidRPr="00545D77">
        <w:rPr>
          <w:sz w:val="28"/>
          <w:szCs w:val="28"/>
        </w:rPr>
        <w:t>Острой проблемой современной российской семьи является наличие определенного слоя семей с разрушенным социальным капиталом. В наиболее резкой форме это выражается в таком явлении, как домашнее насилие, которое оказывает разрушительное действие на институт семьи и общество в целом. Однако данные государственного статистического учета о подобных явлениях отсутствуют, так как сами члены семьи по ряду причин избегают обращаться в правоохранительные органы, которые, в свою очередь, предпочитают не документировать подобные факты.</w:t>
      </w:r>
    </w:p>
    <w:p w:rsidR="00545D77" w:rsidRPr="00545D77" w:rsidRDefault="002808A5" w:rsidP="00545D77">
      <w:pPr>
        <w:suppressAutoHyphens/>
        <w:spacing w:line="360" w:lineRule="auto"/>
        <w:ind w:firstLine="709"/>
        <w:jc w:val="both"/>
        <w:rPr>
          <w:sz w:val="28"/>
          <w:szCs w:val="28"/>
        </w:rPr>
      </w:pPr>
      <w:r w:rsidRPr="00545D77">
        <w:rPr>
          <w:sz w:val="28"/>
          <w:szCs w:val="28"/>
        </w:rPr>
        <w:t xml:space="preserve">Из материалов выборочных обследований известно, что насилие имеет место во всех группах семей, независимо от социального статуса и уровня образования. Рост криминализации семьи </w:t>
      </w:r>
      <w:r w:rsidR="000E4B84" w:rsidRPr="00545D77">
        <w:rPr>
          <w:sz w:val="28"/>
          <w:szCs w:val="28"/>
        </w:rPr>
        <w:t>обусловлен общей социально-экономической ситуацией в стране, ведущей к использованию неадекватных социальным нормам способов выживания, к усилению агрессивности и жестокости, стрессовым ситуациям. Жертвами семейного насилия чаще всего оказываются женщины, дети, инвалиды, престарелые члены семьи. Одной из причин, затрудняющих борьбу с насилием в семье, является отсутствие федерального закона, который на правовом уровне обеспечивал бы защиту от семейного насилия.</w:t>
      </w:r>
    </w:p>
    <w:p w:rsidR="00545D77" w:rsidRPr="00545D77" w:rsidRDefault="000E4B84" w:rsidP="00545D77">
      <w:pPr>
        <w:suppressAutoHyphens/>
        <w:spacing w:line="360" w:lineRule="auto"/>
        <w:ind w:firstLine="709"/>
        <w:jc w:val="both"/>
        <w:rPr>
          <w:sz w:val="28"/>
          <w:szCs w:val="28"/>
        </w:rPr>
      </w:pPr>
      <w:r w:rsidRPr="00545D77">
        <w:rPr>
          <w:sz w:val="28"/>
          <w:szCs w:val="28"/>
        </w:rPr>
        <w:t>Следует признать, что проблема насилия в семье актуальна не только для России, но и для многих стран мира.</w:t>
      </w:r>
    </w:p>
    <w:p w:rsidR="00545D77" w:rsidRPr="00545D77" w:rsidRDefault="000E4B84" w:rsidP="00545D77">
      <w:pPr>
        <w:suppressAutoHyphens/>
        <w:spacing w:line="360" w:lineRule="auto"/>
        <w:ind w:firstLine="709"/>
        <w:jc w:val="both"/>
        <w:rPr>
          <w:sz w:val="28"/>
          <w:szCs w:val="28"/>
        </w:rPr>
      </w:pPr>
      <w:r w:rsidRPr="00545D77">
        <w:rPr>
          <w:sz w:val="28"/>
          <w:szCs w:val="28"/>
        </w:rPr>
        <w:t xml:space="preserve">Одно из последствий проявления насилия в семье – бегство детей из семьи, после чего они пополняют армию детей-беспризорников. Эти дети расселяются преимущественно по большим городам, </w:t>
      </w:r>
      <w:r w:rsidR="00FD510F" w:rsidRPr="00545D77">
        <w:rPr>
          <w:sz w:val="28"/>
          <w:szCs w:val="28"/>
        </w:rPr>
        <w:t>где занимаются попрошайничеством, приобщаются к употреблению наркотиков, оказываются вовлеченными в организованные преступные группы. Достаточно полный статистический учет детей-беспризорников в России отсутствует.</w:t>
      </w:r>
    </w:p>
    <w:p w:rsidR="00960827" w:rsidRPr="00545D77" w:rsidRDefault="00960827" w:rsidP="00545D77">
      <w:pPr>
        <w:suppressAutoHyphens/>
        <w:spacing w:line="360" w:lineRule="auto"/>
        <w:ind w:firstLine="709"/>
        <w:jc w:val="both"/>
        <w:rPr>
          <w:sz w:val="28"/>
          <w:szCs w:val="28"/>
        </w:rPr>
      </w:pPr>
    </w:p>
    <w:p w:rsidR="004E0B5C" w:rsidRPr="00545D77" w:rsidRDefault="00545D77" w:rsidP="00545D77">
      <w:pPr>
        <w:suppressAutoHyphens/>
        <w:spacing w:line="360" w:lineRule="auto"/>
        <w:ind w:firstLine="709"/>
        <w:jc w:val="both"/>
        <w:rPr>
          <w:sz w:val="28"/>
          <w:szCs w:val="28"/>
        </w:rPr>
      </w:pPr>
      <w:r>
        <w:rPr>
          <w:sz w:val="28"/>
          <w:szCs w:val="28"/>
        </w:rPr>
        <w:br w:type="page"/>
      </w:r>
      <w:r w:rsidR="004E0B5C" w:rsidRPr="00545D77">
        <w:rPr>
          <w:sz w:val="28"/>
          <w:szCs w:val="28"/>
        </w:rPr>
        <w:t>Заключение</w:t>
      </w:r>
    </w:p>
    <w:p w:rsidR="00545D77" w:rsidRDefault="00545D77" w:rsidP="00545D77">
      <w:pPr>
        <w:suppressAutoHyphens/>
        <w:spacing w:line="360" w:lineRule="auto"/>
        <w:ind w:firstLine="709"/>
        <w:jc w:val="both"/>
        <w:rPr>
          <w:sz w:val="28"/>
          <w:szCs w:val="28"/>
        </w:rPr>
      </w:pPr>
    </w:p>
    <w:p w:rsidR="00C51EEE" w:rsidRPr="00545D77" w:rsidRDefault="001A54BD" w:rsidP="00545D77">
      <w:pPr>
        <w:suppressAutoHyphens/>
        <w:spacing w:line="360" w:lineRule="auto"/>
        <w:ind w:firstLine="709"/>
        <w:jc w:val="both"/>
        <w:rPr>
          <w:sz w:val="28"/>
          <w:szCs w:val="28"/>
        </w:rPr>
      </w:pPr>
      <w:r w:rsidRPr="00545D77">
        <w:rPr>
          <w:sz w:val="28"/>
          <w:szCs w:val="28"/>
        </w:rPr>
        <w:t xml:space="preserve">Итак, семья – первичная ячейка общества, в которой происходит социализация человека, личности. И от того, какая атмосфера </w:t>
      </w:r>
      <w:r w:rsidR="00AC3C5D" w:rsidRPr="00545D77">
        <w:rPr>
          <w:sz w:val="28"/>
          <w:szCs w:val="28"/>
        </w:rPr>
        <w:t xml:space="preserve">складывается </w:t>
      </w:r>
      <w:r w:rsidRPr="00545D77">
        <w:rPr>
          <w:sz w:val="28"/>
          <w:szCs w:val="28"/>
        </w:rPr>
        <w:t xml:space="preserve">в семье – зависит </w:t>
      </w:r>
      <w:r w:rsidR="00AC3C5D" w:rsidRPr="00545D77">
        <w:rPr>
          <w:sz w:val="28"/>
          <w:szCs w:val="28"/>
        </w:rPr>
        <w:t xml:space="preserve">будущее ребенка, его отношение к окружающим людям. Исключительно важен эмоционально-нравственный фон, любовь и верность, на которые проецируются </w:t>
      </w:r>
      <w:r w:rsidR="00995703" w:rsidRPr="00545D77">
        <w:rPr>
          <w:sz w:val="28"/>
          <w:szCs w:val="28"/>
        </w:rPr>
        <w:t>все остальные отношения в семье, а также важны состав семьи и воспитание,</w:t>
      </w:r>
      <w:r w:rsidR="00545D77" w:rsidRPr="00545D77">
        <w:rPr>
          <w:sz w:val="28"/>
          <w:szCs w:val="28"/>
        </w:rPr>
        <w:t xml:space="preserve"> </w:t>
      </w:r>
      <w:r w:rsidR="00AC3C5D" w:rsidRPr="00545D77">
        <w:rPr>
          <w:sz w:val="28"/>
          <w:szCs w:val="28"/>
        </w:rPr>
        <w:t xml:space="preserve">Если семья не полная, это влияет на обеспеченность ребенка и также на его ощущение </w:t>
      </w:r>
      <w:r w:rsidR="00545D77" w:rsidRPr="00545D77">
        <w:rPr>
          <w:sz w:val="28"/>
          <w:szCs w:val="28"/>
        </w:rPr>
        <w:t>"</w:t>
      </w:r>
      <w:r w:rsidR="00AC3C5D" w:rsidRPr="00545D77">
        <w:rPr>
          <w:sz w:val="28"/>
          <w:szCs w:val="28"/>
        </w:rPr>
        <w:t>ущербности</w:t>
      </w:r>
      <w:r w:rsidR="00545D77" w:rsidRPr="00545D77">
        <w:rPr>
          <w:sz w:val="28"/>
          <w:szCs w:val="28"/>
        </w:rPr>
        <w:t>"</w:t>
      </w:r>
      <w:r w:rsidR="00AC3C5D" w:rsidRPr="00545D77">
        <w:rPr>
          <w:sz w:val="28"/>
          <w:szCs w:val="28"/>
        </w:rPr>
        <w:t xml:space="preserve"> в обществе. Если ребенок ведет себя не правильно, по мнению взрослых, следует обратить внимание на его родителей, ведь именно они дают пример поведения, который и перенимает ребенок.</w:t>
      </w:r>
    </w:p>
    <w:p w:rsidR="00AC3C5D" w:rsidRPr="00545D77" w:rsidRDefault="00AC3C5D" w:rsidP="00545D77">
      <w:pPr>
        <w:suppressAutoHyphens/>
        <w:spacing w:line="360" w:lineRule="auto"/>
        <w:ind w:firstLine="709"/>
        <w:jc w:val="both"/>
        <w:rPr>
          <w:sz w:val="28"/>
          <w:szCs w:val="28"/>
        </w:rPr>
      </w:pPr>
      <w:r w:rsidRPr="00545D77">
        <w:rPr>
          <w:sz w:val="28"/>
          <w:szCs w:val="28"/>
        </w:rPr>
        <w:t>Трансформация института семьи в России как отражение глобальных сдвигов в социально-экономической сфере в общественном сознании выражается в изменении ряда составляющих демографического поведения индивидов.</w:t>
      </w:r>
    </w:p>
    <w:p w:rsidR="00AC3C5D" w:rsidRPr="00545D77" w:rsidRDefault="00AC3C5D" w:rsidP="00545D77">
      <w:pPr>
        <w:suppressAutoHyphens/>
        <w:spacing w:line="360" w:lineRule="auto"/>
        <w:ind w:firstLine="709"/>
        <w:jc w:val="both"/>
        <w:rPr>
          <w:sz w:val="28"/>
          <w:szCs w:val="28"/>
        </w:rPr>
      </w:pPr>
      <w:r w:rsidRPr="00545D77">
        <w:rPr>
          <w:sz w:val="28"/>
          <w:szCs w:val="28"/>
        </w:rPr>
        <w:t>В зависимости от ценностей, преследуемых людьми, а также от их обеспеченности, заключение брака может проходить в различных формах.</w:t>
      </w:r>
    </w:p>
    <w:p w:rsidR="00262417" w:rsidRPr="00545D77" w:rsidRDefault="00262417" w:rsidP="00545D77">
      <w:pPr>
        <w:suppressAutoHyphens/>
        <w:spacing w:line="360" w:lineRule="auto"/>
        <w:ind w:firstLine="709"/>
        <w:jc w:val="both"/>
        <w:rPr>
          <w:sz w:val="28"/>
          <w:szCs w:val="28"/>
        </w:rPr>
      </w:pPr>
      <w:r w:rsidRPr="00545D77">
        <w:rPr>
          <w:sz w:val="28"/>
          <w:szCs w:val="28"/>
        </w:rPr>
        <w:t>Новой тенденцией является зарождение и развитие семейного бизнеса. В данном случае домохозяйство становится малой производственной ячейкой, где совмещение производственных и специфически семейных функций приводит к модификации каждой из этих двух групп функций, что, в свою очередь, может повлиять и на формирование состава семьи и домохозяйства.</w:t>
      </w:r>
    </w:p>
    <w:p w:rsidR="004C33ED" w:rsidRPr="00545D77" w:rsidRDefault="004C33ED" w:rsidP="00545D77">
      <w:pPr>
        <w:suppressAutoHyphens/>
        <w:spacing w:line="360" w:lineRule="auto"/>
        <w:ind w:firstLine="709"/>
        <w:jc w:val="both"/>
        <w:rPr>
          <w:sz w:val="28"/>
          <w:szCs w:val="28"/>
        </w:rPr>
      </w:pPr>
      <w:r w:rsidRPr="00545D77">
        <w:rPr>
          <w:sz w:val="28"/>
          <w:szCs w:val="28"/>
        </w:rPr>
        <w:t>Следует признать, что проблема насилия в семье актуальна не только для России, но и для многих стран мира. Одной из причин, затрудняющих борьбу с насилием в семье, является отсутствие федерального закона, который на правовом уровне обеспечивал бы защиту от семейного насилия.</w:t>
      </w:r>
    </w:p>
    <w:p w:rsidR="00545D77" w:rsidRPr="00545D77" w:rsidRDefault="00F42C45" w:rsidP="00545D77">
      <w:pPr>
        <w:suppressAutoHyphens/>
        <w:spacing w:line="360" w:lineRule="auto"/>
        <w:ind w:firstLine="709"/>
        <w:jc w:val="both"/>
        <w:rPr>
          <w:sz w:val="28"/>
          <w:szCs w:val="28"/>
        </w:rPr>
      </w:pPr>
      <w:r w:rsidRPr="00545D77">
        <w:rPr>
          <w:sz w:val="28"/>
          <w:szCs w:val="28"/>
        </w:rPr>
        <w:t xml:space="preserve">В </w:t>
      </w:r>
      <w:r w:rsidR="00545D77" w:rsidRPr="00545D77">
        <w:rPr>
          <w:sz w:val="28"/>
          <w:szCs w:val="28"/>
        </w:rPr>
        <w:t>"</w:t>
      </w:r>
      <w:r w:rsidRPr="00545D77">
        <w:rPr>
          <w:sz w:val="28"/>
          <w:szCs w:val="28"/>
        </w:rPr>
        <w:t>Концепции демографического развития России до 2015 года</w:t>
      </w:r>
      <w:r w:rsidR="00545D77" w:rsidRPr="00545D77">
        <w:rPr>
          <w:sz w:val="28"/>
          <w:szCs w:val="28"/>
        </w:rPr>
        <w:t>"</w:t>
      </w:r>
      <w:r w:rsidRPr="00545D77">
        <w:rPr>
          <w:sz w:val="28"/>
          <w:szCs w:val="28"/>
        </w:rPr>
        <w:t xml:space="preserve"> сформулирована задача – достичь к 2015 г. стабилизации численности населения и формирования предпосылок к последующему демографическому росту. Для преодоления кризиса смертности необходим широкий комплекс мер, охватывающий все сферы жизни общества – здравоохранение, охрану окружающей среды, охрану правопорядка, охрану труда. Очень важную роль играет повышение престижа здорового, созидательного образа жизни среди таких социально-демографических групп населения, как молодежь и мужчины трудоспособного возраста.</w:t>
      </w:r>
    </w:p>
    <w:p w:rsidR="00F42C45" w:rsidRPr="00545D77" w:rsidRDefault="00F42C45" w:rsidP="00545D77">
      <w:pPr>
        <w:suppressAutoHyphens/>
        <w:spacing w:line="360" w:lineRule="auto"/>
        <w:ind w:firstLine="709"/>
        <w:jc w:val="both"/>
        <w:rPr>
          <w:sz w:val="28"/>
          <w:szCs w:val="28"/>
        </w:rPr>
      </w:pPr>
      <w:r w:rsidRPr="00545D77">
        <w:rPr>
          <w:sz w:val="28"/>
          <w:szCs w:val="28"/>
        </w:rPr>
        <w:t xml:space="preserve">Участие общественных организаций </w:t>
      </w:r>
      <w:r w:rsidR="00556654" w:rsidRPr="00545D77">
        <w:rPr>
          <w:sz w:val="28"/>
          <w:szCs w:val="28"/>
        </w:rPr>
        <w:t>и ассоциаций в формировании и реализации демографической политики является одной из важнейших предпосылок того, что эти потребности будут приняты во внимание.</w:t>
      </w:r>
    </w:p>
    <w:p w:rsidR="00F42C45" w:rsidRPr="00545D77" w:rsidRDefault="00F42C45" w:rsidP="00545D77">
      <w:pPr>
        <w:suppressAutoHyphens/>
        <w:spacing w:line="360" w:lineRule="auto"/>
        <w:ind w:firstLine="709"/>
        <w:jc w:val="both"/>
        <w:rPr>
          <w:sz w:val="28"/>
          <w:szCs w:val="28"/>
        </w:rPr>
      </w:pPr>
    </w:p>
    <w:p w:rsidR="002C0A1D" w:rsidRDefault="00545D77" w:rsidP="00545D77">
      <w:pPr>
        <w:suppressAutoHyphens/>
        <w:spacing w:line="360" w:lineRule="auto"/>
        <w:ind w:firstLine="709"/>
        <w:jc w:val="both"/>
        <w:rPr>
          <w:sz w:val="28"/>
          <w:szCs w:val="28"/>
        </w:rPr>
      </w:pPr>
      <w:r>
        <w:rPr>
          <w:sz w:val="28"/>
          <w:szCs w:val="28"/>
        </w:rPr>
        <w:br w:type="page"/>
        <w:t>Используемая литература</w:t>
      </w:r>
    </w:p>
    <w:p w:rsidR="00545D77" w:rsidRPr="00545D77" w:rsidRDefault="00545D77" w:rsidP="00545D77">
      <w:pPr>
        <w:tabs>
          <w:tab w:val="left" w:pos="567"/>
        </w:tabs>
        <w:suppressAutoHyphens/>
        <w:spacing w:line="360" w:lineRule="auto"/>
        <w:rPr>
          <w:sz w:val="28"/>
          <w:szCs w:val="28"/>
        </w:rPr>
      </w:pPr>
    </w:p>
    <w:p w:rsidR="002527CA" w:rsidRPr="00545D77" w:rsidRDefault="002527CA" w:rsidP="00545D77">
      <w:pPr>
        <w:numPr>
          <w:ilvl w:val="0"/>
          <w:numId w:val="5"/>
        </w:numPr>
        <w:tabs>
          <w:tab w:val="left" w:pos="567"/>
        </w:tabs>
        <w:suppressAutoHyphens/>
        <w:spacing w:line="360" w:lineRule="auto"/>
        <w:ind w:left="0" w:firstLine="0"/>
        <w:rPr>
          <w:sz w:val="28"/>
          <w:szCs w:val="28"/>
        </w:rPr>
      </w:pPr>
      <w:r w:rsidRPr="00545D77">
        <w:rPr>
          <w:sz w:val="28"/>
          <w:szCs w:val="28"/>
        </w:rPr>
        <w:t xml:space="preserve">И.И.Елисеева, </w:t>
      </w:r>
      <w:r w:rsidR="002C0A1D" w:rsidRPr="00545D77">
        <w:rPr>
          <w:sz w:val="28"/>
          <w:szCs w:val="28"/>
        </w:rPr>
        <w:t>Э.К.Васильева, М.А.Клупт и др.; Под ред. И.И.Елисеевой. – М.: Финансы и статистика, 2006.</w:t>
      </w:r>
      <w:r w:rsidRPr="00545D77">
        <w:rPr>
          <w:sz w:val="28"/>
          <w:szCs w:val="28"/>
        </w:rPr>
        <w:t xml:space="preserve"> Демография и статистика населения. Учебник.</w:t>
      </w:r>
    </w:p>
    <w:p w:rsidR="00682124" w:rsidRPr="00545D77" w:rsidRDefault="004C33ED" w:rsidP="00545D77">
      <w:pPr>
        <w:numPr>
          <w:ilvl w:val="0"/>
          <w:numId w:val="5"/>
        </w:numPr>
        <w:tabs>
          <w:tab w:val="left" w:pos="567"/>
        </w:tabs>
        <w:suppressAutoHyphens/>
        <w:spacing w:line="360" w:lineRule="auto"/>
        <w:ind w:left="0" w:firstLine="0"/>
        <w:rPr>
          <w:sz w:val="28"/>
          <w:szCs w:val="28"/>
        </w:rPr>
      </w:pPr>
      <w:r w:rsidRPr="00545D77">
        <w:rPr>
          <w:sz w:val="28"/>
          <w:szCs w:val="28"/>
        </w:rPr>
        <w:t xml:space="preserve">Н.Н. </w:t>
      </w:r>
      <w:r w:rsidR="00682124" w:rsidRPr="00545D77">
        <w:rPr>
          <w:sz w:val="28"/>
          <w:szCs w:val="28"/>
        </w:rPr>
        <w:t>Коростылева Основы гендерной конфликтологии. Воронеж: ВГУ, 2006</w:t>
      </w:r>
    </w:p>
    <w:p w:rsidR="00682124" w:rsidRPr="00545D77" w:rsidRDefault="004C33ED" w:rsidP="00545D77">
      <w:pPr>
        <w:numPr>
          <w:ilvl w:val="0"/>
          <w:numId w:val="5"/>
        </w:numPr>
        <w:tabs>
          <w:tab w:val="left" w:pos="567"/>
        </w:tabs>
        <w:suppressAutoHyphens/>
        <w:spacing w:line="360" w:lineRule="auto"/>
        <w:ind w:left="0" w:firstLine="0"/>
        <w:rPr>
          <w:sz w:val="28"/>
          <w:szCs w:val="28"/>
        </w:rPr>
      </w:pPr>
      <w:r w:rsidRPr="00545D77">
        <w:rPr>
          <w:sz w:val="28"/>
          <w:szCs w:val="28"/>
        </w:rPr>
        <w:t xml:space="preserve">В.Н. </w:t>
      </w:r>
      <w:r w:rsidR="00682124" w:rsidRPr="00545D77">
        <w:rPr>
          <w:sz w:val="28"/>
          <w:szCs w:val="28"/>
        </w:rPr>
        <w:t>Архангельский Детерминанта репродуктивного поведения и ее учет при разработке демографической политики // Материалы науч</w:t>
      </w:r>
      <w:r w:rsidR="00F4024C" w:rsidRPr="00545D77">
        <w:rPr>
          <w:sz w:val="28"/>
          <w:szCs w:val="28"/>
        </w:rPr>
        <w:t>. к</w:t>
      </w:r>
      <w:r w:rsidR="00682124" w:rsidRPr="00545D77">
        <w:rPr>
          <w:sz w:val="28"/>
          <w:szCs w:val="28"/>
        </w:rPr>
        <w:t xml:space="preserve">онф. </w:t>
      </w:r>
      <w:r w:rsidR="00545D77" w:rsidRPr="00545D77">
        <w:rPr>
          <w:sz w:val="28"/>
          <w:szCs w:val="28"/>
        </w:rPr>
        <w:t>"</w:t>
      </w:r>
      <w:r w:rsidR="00682124" w:rsidRPr="00545D77">
        <w:rPr>
          <w:sz w:val="28"/>
          <w:szCs w:val="28"/>
        </w:rPr>
        <w:t>Ломоносовские чтения – 2007</w:t>
      </w:r>
      <w:r w:rsidR="00545D77" w:rsidRPr="00545D77">
        <w:rPr>
          <w:sz w:val="28"/>
          <w:szCs w:val="28"/>
        </w:rPr>
        <w:t>"</w:t>
      </w:r>
      <w:r w:rsidR="00682124" w:rsidRPr="00545D77">
        <w:rPr>
          <w:sz w:val="28"/>
          <w:szCs w:val="28"/>
        </w:rPr>
        <w:t>. М.: МГУ</w:t>
      </w:r>
      <w:r w:rsidR="00F4024C" w:rsidRPr="00545D77">
        <w:rPr>
          <w:sz w:val="28"/>
          <w:szCs w:val="28"/>
        </w:rPr>
        <w:t>, Т</w:t>
      </w:r>
      <w:r w:rsidR="00682124" w:rsidRPr="00545D77">
        <w:rPr>
          <w:sz w:val="28"/>
          <w:szCs w:val="28"/>
        </w:rPr>
        <w:t>ЕИС, 2007</w:t>
      </w:r>
    </w:p>
    <w:p w:rsidR="00682124" w:rsidRPr="00545D77" w:rsidRDefault="004C33ED" w:rsidP="00545D77">
      <w:pPr>
        <w:numPr>
          <w:ilvl w:val="0"/>
          <w:numId w:val="5"/>
        </w:numPr>
        <w:tabs>
          <w:tab w:val="left" w:pos="567"/>
        </w:tabs>
        <w:suppressAutoHyphens/>
        <w:spacing w:line="360" w:lineRule="auto"/>
        <w:ind w:left="0" w:firstLine="0"/>
        <w:rPr>
          <w:sz w:val="28"/>
          <w:szCs w:val="28"/>
        </w:rPr>
      </w:pPr>
      <w:r w:rsidRPr="00545D77">
        <w:rPr>
          <w:sz w:val="28"/>
          <w:szCs w:val="28"/>
        </w:rPr>
        <w:t xml:space="preserve">Н. </w:t>
      </w:r>
      <w:r w:rsidR="00682124" w:rsidRPr="00545D77">
        <w:rPr>
          <w:sz w:val="28"/>
          <w:szCs w:val="28"/>
        </w:rPr>
        <w:t>Римашевская Экономическая стратификация населения России // Общество и экономика. – 2006. - № 12</w:t>
      </w:r>
    </w:p>
    <w:p w:rsidR="000E4B84" w:rsidRPr="00545D77" w:rsidRDefault="002527CA" w:rsidP="00545D77">
      <w:pPr>
        <w:numPr>
          <w:ilvl w:val="0"/>
          <w:numId w:val="5"/>
        </w:numPr>
        <w:tabs>
          <w:tab w:val="left" w:pos="567"/>
        </w:tabs>
        <w:suppressAutoHyphens/>
        <w:spacing w:line="360" w:lineRule="auto"/>
        <w:ind w:left="0" w:firstLine="0"/>
        <w:rPr>
          <w:sz w:val="28"/>
          <w:szCs w:val="28"/>
        </w:rPr>
      </w:pPr>
      <w:r w:rsidRPr="00545D77">
        <w:rPr>
          <w:sz w:val="28"/>
          <w:szCs w:val="28"/>
        </w:rPr>
        <w:t>А.Антонов Микросоциология семьи</w:t>
      </w:r>
      <w:r w:rsidR="000E4B84" w:rsidRPr="00545D77">
        <w:rPr>
          <w:sz w:val="28"/>
          <w:szCs w:val="28"/>
        </w:rPr>
        <w:t xml:space="preserve"> </w:t>
      </w:r>
      <w:r w:rsidRPr="00545D77">
        <w:rPr>
          <w:sz w:val="28"/>
          <w:szCs w:val="28"/>
        </w:rPr>
        <w:t xml:space="preserve">(методология исследования структур и процессов): Учебн. пособие для вузов. </w:t>
      </w:r>
      <w:r w:rsidR="00F4024C" w:rsidRPr="00545D77">
        <w:rPr>
          <w:sz w:val="28"/>
          <w:szCs w:val="28"/>
        </w:rPr>
        <w:t>- М</w:t>
      </w:r>
      <w:r w:rsidRPr="00545D77">
        <w:rPr>
          <w:sz w:val="28"/>
          <w:szCs w:val="28"/>
        </w:rPr>
        <w:t xml:space="preserve">.: Издательский Дом </w:t>
      </w:r>
      <w:r w:rsidR="00545D77" w:rsidRPr="00545D77">
        <w:rPr>
          <w:sz w:val="28"/>
          <w:szCs w:val="28"/>
        </w:rPr>
        <w:t>"</w:t>
      </w:r>
      <w:r w:rsidRPr="00545D77">
        <w:rPr>
          <w:sz w:val="28"/>
          <w:szCs w:val="28"/>
          <w:lang w:val="en-US"/>
        </w:rPr>
        <w:t>Nota</w:t>
      </w:r>
      <w:r w:rsidRPr="00545D77">
        <w:rPr>
          <w:sz w:val="28"/>
          <w:szCs w:val="28"/>
        </w:rPr>
        <w:t xml:space="preserve"> </w:t>
      </w:r>
      <w:r w:rsidRPr="00545D77">
        <w:rPr>
          <w:sz w:val="28"/>
          <w:szCs w:val="28"/>
          <w:lang w:val="en-US"/>
        </w:rPr>
        <w:t>Bene</w:t>
      </w:r>
      <w:r w:rsidR="00545D77" w:rsidRPr="00545D77">
        <w:rPr>
          <w:sz w:val="28"/>
          <w:szCs w:val="28"/>
        </w:rPr>
        <w:t>"</w:t>
      </w:r>
      <w:r w:rsidRPr="00545D77">
        <w:rPr>
          <w:sz w:val="28"/>
          <w:szCs w:val="28"/>
        </w:rPr>
        <w:t>, 2007.</w:t>
      </w:r>
    </w:p>
    <w:p w:rsidR="00545D77" w:rsidRPr="00545D77" w:rsidRDefault="00545D77" w:rsidP="00545D77">
      <w:pPr>
        <w:tabs>
          <w:tab w:val="left" w:pos="567"/>
        </w:tabs>
        <w:suppressAutoHyphens/>
        <w:spacing w:line="360" w:lineRule="auto"/>
        <w:rPr>
          <w:color w:val="FFFFFF"/>
          <w:sz w:val="28"/>
          <w:szCs w:val="28"/>
          <w:lang w:val="uk-UA"/>
        </w:rPr>
      </w:pPr>
      <w:bookmarkStart w:id="0" w:name="_GoBack"/>
      <w:bookmarkEnd w:id="0"/>
    </w:p>
    <w:sectPr w:rsidR="00545D77" w:rsidRPr="00545D77" w:rsidSect="00545D77">
      <w:headerReference w:type="default" r:id="rId7"/>
      <w:footerReference w:type="even"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253" w:rsidRDefault="00E96253">
      <w:r>
        <w:separator/>
      </w:r>
    </w:p>
  </w:endnote>
  <w:endnote w:type="continuationSeparator" w:id="0">
    <w:p w:rsidR="00E96253" w:rsidRDefault="00E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4C" w:rsidRDefault="00DC5C4C" w:rsidP="00682124">
    <w:pPr>
      <w:pStyle w:val="a6"/>
      <w:framePr w:wrap="around" w:vAnchor="text" w:hAnchor="margin" w:xAlign="center" w:y="1"/>
      <w:rPr>
        <w:rStyle w:val="a8"/>
      </w:rPr>
    </w:pPr>
  </w:p>
  <w:p w:rsidR="00DC5C4C" w:rsidRDefault="00DC5C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253" w:rsidRDefault="00E96253">
      <w:r>
        <w:separator/>
      </w:r>
    </w:p>
  </w:footnote>
  <w:footnote w:type="continuationSeparator" w:id="0">
    <w:p w:rsidR="00E96253" w:rsidRDefault="00E9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77" w:rsidRPr="005A2189" w:rsidRDefault="00545D77" w:rsidP="00545D7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11DE"/>
    <w:multiLevelType w:val="hybridMultilevel"/>
    <w:tmpl w:val="626C2C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F95D57"/>
    <w:multiLevelType w:val="hybridMultilevel"/>
    <w:tmpl w:val="F2F2E71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7773CE1"/>
    <w:multiLevelType w:val="hybridMultilevel"/>
    <w:tmpl w:val="BDF01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D33042"/>
    <w:multiLevelType w:val="hybridMultilevel"/>
    <w:tmpl w:val="757CB5F4"/>
    <w:lvl w:ilvl="0" w:tplc="B90ED756">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17330F"/>
    <w:multiLevelType w:val="hybridMultilevel"/>
    <w:tmpl w:val="A7F4D4C4"/>
    <w:lvl w:ilvl="0" w:tplc="69F08CD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B2C"/>
    <w:rsid w:val="00060800"/>
    <w:rsid w:val="000E4B84"/>
    <w:rsid w:val="000F3EA9"/>
    <w:rsid w:val="001018A7"/>
    <w:rsid w:val="00104BCA"/>
    <w:rsid w:val="00116003"/>
    <w:rsid w:val="00135B88"/>
    <w:rsid w:val="001A3E0C"/>
    <w:rsid w:val="001A54BD"/>
    <w:rsid w:val="001C636D"/>
    <w:rsid w:val="001D318D"/>
    <w:rsid w:val="001E01D5"/>
    <w:rsid w:val="002527CA"/>
    <w:rsid w:val="00262417"/>
    <w:rsid w:val="002808A5"/>
    <w:rsid w:val="002940A5"/>
    <w:rsid w:val="00295E63"/>
    <w:rsid w:val="002B56FE"/>
    <w:rsid w:val="002C0A1D"/>
    <w:rsid w:val="002D4962"/>
    <w:rsid w:val="002F0D78"/>
    <w:rsid w:val="00313314"/>
    <w:rsid w:val="0031578E"/>
    <w:rsid w:val="00347278"/>
    <w:rsid w:val="00347B25"/>
    <w:rsid w:val="00402C84"/>
    <w:rsid w:val="00405E1A"/>
    <w:rsid w:val="0040727F"/>
    <w:rsid w:val="0042032F"/>
    <w:rsid w:val="004C33ED"/>
    <w:rsid w:val="004E0B5C"/>
    <w:rsid w:val="00545D77"/>
    <w:rsid w:val="00556654"/>
    <w:rsid w:val="005A2189"/>
    <w:rsid w:val="005B2B76"/>
    <w:rsid w:val="005F6A16"/>
    <w:rsid w:val="00603E50"/>
    <w:rsid w:val="00674AE4"/>
    <w:rsid w:val="00682124"/>
    <w:rsid w:val="00683AB0"/>
    <w:rsid w:val="00727804"/>
    <w:rsid w:val="0075505E"/>
    <w:rsid w:val="007B708C"/>
    <w:rsid w:val="00857BD0"/>
    <w:rsid w:val="008B1D40"/>
    <w:rsid w:val="008F01AE"/>
    <w:rsid w:val="00960827"/>
    <w:rsid w:val="009622B2"/>
    <w:rsid w:val="00963F5A"/>
    <w:rsid w:val="00995703"/>
    <w:rsid w:val="009B03DD"/>
    <w:rsid w:val="009E4B94"/>
    <w:rsid w:val="00AB15BA"/>
    <w:rsid w:val="00AC3C5D"/>
    <w:rsid w:val="00AD5383"/>
    <w:rsid w:val="00AF619F"/>
    <w:rsid w:val="00B06DD8"/>
    <w:rsid w:val="00B158D5"/>
    <w:rsid w:val="00BD1CD1"/>
    <w:rsid w:val="00C04B3C"/>
    <w:rsid w:val="00C31B02"/>
    <w:rsid w:val="00C51EEE"/>
    <w:rsid w:val="00C748DB"/>
    <w:rsid w:val="00D02EF3"/>
    <w:rsid w:val="00DB2111"/>
    <w:rsid w:val="00DC5C4C"/>
    <w:rsid w:val="00E21D87"/>
    <w:rsid w:val="00E35B2C"/>
    <w:rsid w:val="00E36B0D"/>
    <w:rsid w:val="00E83B75"/>
    <w:rsid w:val="00E96253"/>
    <w:rsid w:val="00EA4B31"/>
    <w:rsid w:val="00F278F7"/>
    <w:rsid w:val="00F3135D"/>
    <w:rsid w:val="00F4024C"/>
    <w:rsid w:val="00F42C45"/>
    <w:rsid w:val="00F67931"/>
    <w:rsid w:val="00FB3BB5"/>
    <w:rsid w:val="00FD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C7EC76-687F-423A-A9A0-E0E63CBB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A3E0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A3E0C"/>
    <w:rPr>
      <w:rFonts w:cs="Times New Roman"/>
      <w:vertAlign w:val="superscript"/>
    </w:rPr>
  </w:style>
  <w:style w:type="paragraph" w:styleId="a6">
    <w:name w:val="footer"/>
    <w:basedOn w:val="a"/>
    <w:link w:val="a7"/>
    <w:uiPriority w:val="99"/>
    <w:rsid w:val="0068212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82124"/>
    <w:rPr>
      <w:rFonts w:cs="Times New Roman"/>
    </w:rPr>
  </w:style>
  <w:style w:type="paragraph" w:styleId="a9">
    <w:name w:val="header"/>
    <w:basedOn w:val="a"/>
    <w:link w:val="aa"/>
    <w:uiPriority w:val="99"/>
    <w:unhideWhenUsed/>
    <w:rsid w:val="00545D77"/>
    <w:pPr>
      <w:tabs>
        <w:tab w:val="center" w:pos="4677"/>
        <w:tab w:val="right" w:pos="9355"/>
      </w:tabs>
    </w:pPr>
  </w:style>
  <w:style w:type="character" w:customStyle="1" w:styleId="aa">
    <w:name w:val="Верхний колонтитул Знак"/>
    <w:link w:val="a9"/>
    <w:uiPriority w:val="99"/>
    <w:locked/>
    <w:rsid w:val="00545D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2014-03-24T23:24:00Z</dcterms:created>
  <dcterms:modified xsi:type="dcterms:W3CDTF">2014-03-24T23:24:00Z</dcterms:modified>
</cp:coreProperties>
</file>