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26" w:rsidRDefault="00B86B26" w:rsidP="00423E0A">
      <w:pPr>
        <w:widowControl w:val="0"/>
        <w:jc w:val="center"/>
        <w:rPr>
          <w:sz w:val="26"/>
          <w:szCs w:val="26"/>
        </w:rPr>
      </w:pPr>
    </w:p>
    <w:p w:rsidR="00423E0A" w:rsidRPr="00D014F2" w:rsidRDefault="00423E0A" w:rsidP="00423E0A">
      <w:pPr>
        <w:widowControl w:val="0"/>
        <w:jc w:val="center"/>
        <w:rPr>
          <w:sz w:val="26"/>
          <w:szCs w:val="26"/>
        </w:rPr>
      </w:pPr>
      <w:r w:rsidRPr="00D014F2">
        <w:rPr>
          <w:sz w:val="26"/>
          <w:szCs w:val="26"/>
        </w:rPr>
        <w:t>Федеральное агентство по образованию</w:t>
      </w:r>
    </w:p>
    <w:p w:rsidR="00423E0A" w:rsidRPr="00D014F2" w:rsidRDefault="00423E0A" w:rsidP="00423E0A">
      <w:pPr>
        <w:widowControl w:val="0"/>
        <w:spacing w:line="360" w:lineRule="auto"/>
        <w:jc w:val="center"/>
        <w:rPr>
          <w:sz w:val="26"/>
          <w:szCs w:val="26"/>
        </w:rPr>
      </w:pPr>
      <w:r w:rsidRPr="00D014F2">
        <w:rPr>
          <w:sz w:val="26"/>
          <w:szCs w:val="26"/>
        </w:rPr>
        <w:t>Государственное образовательное учреждение высшего профессионального образования</w:t>
      </w:r>
    </w:p>
    <w:p w:rsidR="00423E0A" w:rsidRDefault="00423E0A" w:rsidP="00423E0A">
      <w:pPr>
        <w:widowControl w:val="0"/>
        <w:spacing w:line="360" w:lineRule="auto"/>
        <w:jc w:val="center"/>
      </w:pPr>
      <w:r>
        <w:t>«</w:t>
      </w:r>
      <w:r w:rsidRPr="00A63BD0">
        <w:t>УФИМСКИЙ ГОСУДАРСТВЕННЫЙ АВИАЦИОННЫЙ ТЕХНИЧЕСКИЙ УНИВЕРСИТЕТ</w:t>
      </w:r>
      <w:r>
        <w:t>»</w:t>
      </w:r>
    </w:p>
    <w:p w:rsidR="00423E0A" w:rsidRPr="00A63BD0" w:rsidRDefault="00423E0A" w:rsidP="00423E0A">
      <w:pPr>
        <w:widowControl w:val="0"/>
        <w:spacing w:line="360" w:lineRule="auto"/>
        <w:jc w:val="center"/>
      </w:pPr>
      <w:r>
        <w:t>ИНЭК</w:t>
      </w:r>
    </w:p>
    <w:p w:rsidR="00423E0A" w:rsidRPr="00D014F2" w:rsidRDefault="00423E0A" w:rsidP="00423E0A">
      <w:pPr>
        <w:widowControl w:val="0"/>
        <w:jc w:val="center"/>
        <w:rPr>
          <w:sz w:val="26"/>
          <w:szCs w:val="26"/>
        </w:rPr>
      </w:pPr>
      <w:r w:rsidRPr="00D014F2">
        <w:rPr>
          <w:sz w:val="26"/>
          <w:szCs w:val="26"/>
        </w:rPr>
        <w:t>Кафедра менеджмента и маркетинга</w:t>
      </w:r>
    </w:p>
    <w:tbl>
      <w:tblPr>
        <w:tblpPr w:leftFromText="180" w:rightFromText="180" w:vertAnchor="text" w:horzAnchor="margin" w:tblpXSpec="right" w:tblpY="245"/>
        <w:tblW w:w="0" w:type="auto"/>
        <w:tblLayout w:type="fixed"/>
        <w:tblLook w:val="0000" w:firstRow="0" w:lastRow="0" w:firstColumn="0" w:lastColumn="0" w:noHBand="0" w:noVBand="0"/>
      </w:tblPr>
      <w:tblGrid>
        <w:gridCol w:w="680"/>
        <w:gridCol w:w="284"/>
        <w:gridCol w:w="284"/>
        <w:gridCol w:w="284"/>
        <w:gridCol w:w="284"/>
        <w:gridCol w:w="284"/>
        <w:gridCol w:w="284"/>
        <w:gridCol w:w="284"/>
        <w:gridCol w:w="284"/>
        <w:gridCol w:w="284"/>
        <w:gridCol w:w="284"/>
      </w:tblGrid>
      <w:tr w:rsidR="00423E0A" w:rsidTr="00593F18">
        <w:trPr>
          <w:trHeight w:val="284"/>
        </w:trPr>
        <w:tc>
          <w:tcPr>
            <w:tcW w:w="680" w:type="dxa"/>
            <w:vMerge w:val="restart"/>
            <w:tcBorders>
              <w:right w:val="single" w:sz="4" w:space="0" w:color="auto"/>
            </w:tcBorders>
            <w:textDirection w:val="btLr"/>
          </w:tcPr>
          <w:p w:rsidR="00423E0A" w:rsidRPr="00F8462D" w:rsidRDefault="00423E0A" w:rsidP="00FF4178">
            <w:pPr>
              <w:widowControl w:val="0"/>
              <w:ind w:left="113" w:right="113"/>
              <w:jc w:val="center"/>
            </w:pPr>
            <w:r w:rsidRPr="00F8462D">
              <w:t>Процент выполнения работы</w:t>
            </w:r>
          </w:p>
        </w:tc>
        <w:tc>
          <w:tcPr>
            <w:tcW w:w="284" w:type="dxa"/>
            <w:tcBorders>
              <w:top w:val="single" w:sz="4" w:space="0" w:color="auto"/>
              <w:left w:val="single" w:sz="4"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4"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4"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4"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4"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4"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4"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4"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4"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4" w:space="0" w:color="auto"/>
              <w:left w:val="single" w:sz="2" w:space="0" w:color="auto"/>
              <w:bottom w:val="single" w:sz="2" w:space="0" w:color="auto"/>
              <w:right w:val="single" w:sz="4" w:space="0" w:color="auto"/>
            </w:tcBorders>
          </w:tcPr>
          <w:p w:rsidR="00423E0A" w:rsidRDefault="00423E0A" w:rsidP="00FF4178">
            <w:pPr>
              <w:widowControl w:val="0"/>
              <w:rPr>
                <w:sz w:val="26"/>
              </w:rPr>
            </w:pPr>
          </w:p>
        </w:tc>
      </w:tr>
      <w:tr w:rsidR="00423E0A" w:rsidTr="00593F18">
        <w:trPr>
          <w:trHeight w:val="284"/>
        </w:trPr>
        <w:tc>
          <w:tcPr>
            <w:tcW w:w="680" w:type="dxa"/>
            <w:vMerge/>
            <w:tcBorders>
              <w:right w:val="single" w:sz="4" w:space="0" w:color="auto"/>
            </w:tcBorders>
          </w:tcPr>
          <w:p w:rsidR="00423E0A" w:rsidRDefault="00423E0A" w:rsidP="00FF4178">
            <w:pPr>
              <w:widowControl w:val="0"/>
              <w:rPr>
                <w:sz w:val="26"/>
              </w:rPr>
            </w:pPr>
          </w:p>
        </w:tc>
        <w:tc>
          <w:tcPr>
            <w:tcW w:w="284" w:type="dxa"/>
            <w:tcBorders>
              <w:top w:val="single" w:sz="2" w:space="0" w:color="auto"/>
              <w:left w:val="single" w:sz="4"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4" w:space="0" w:color="auto"/>
            </w:tcBorders>
          </w:tcPr>
          <w:p w:rsidR="00423E0A" w:rsidRDefault="00423E0A" w:rsidP="00FF4178">
            <w:pPr>
              <w:widowControl w:val="0"/>
              <w:rPr>
                <w:sz w:val="26"/>
              </w:rPr>
            </w:pPr>
          </w:p>
        </w:tc>
      </w:tr>
      <w:tr w:rsidR="00423E0A" w:rsidTr="00593F18">
        <w:trPr>
          <w:trHeight w:val="284"/>
        </w:trPr>
        <w:tc>
          <w:tcPr>
            <w:tcW w:w="680" w:type="dxa"/>
            <w:vMerge/>
            <w:tcBorders>
              <w:right w:val="single" w:sz="4" w:space="0" w:color="auto"/>
            </w:tcBorders>
          </w:tcPr>
          <w:p w:rsidR="00423E0A" w:rsidRDefault="00423E0A" w:rsidP="00FF4178">
            <w:pPr>
              <w:widowControl w:val="0"/>
              <w:rPr>
                <w:sz w:val="26"/>
              </w:rPr>
            </w:pPr>
          </w:p>
        </w:tc>
        <w:tc>
          <w:tcPr>
            <w:tcW w:w="284" w:type="dxa"/>
            <w:tcBorders>
              <w:top w:val="single" w:sz="2" w:space="0" w:color="auto"/>
              <w:left w:val="single" w:sz="4"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4" w:space="0" w:color="auto"/>
            </w:tcBorders>
          </w:tcPr>
          <w:p w:rsidR="00423E0A" w:rsidRDefault="00423E0A" w:rsidP="00FF4178">
            <w:pPr>
              <w:widowControl w:val="0"/>
              <w:rPr>
                <w:sz w:val="26"/>
              </w:rPr>
            </w:pPr>
          </w:p>
        </w:tc>
      </w:tr>
      <w:tr w:rsidR="00423E0A" w:rsidTr="00593F18">
        <w:trPr>
          <w:trHeight w:val="284"/>
        </w:trPr>
        <w:tc>
          <w:tcPr>
            <w:tcW w:w="680" w:type="dxa"/>
            <w:vMerge/>
            <w:tcBorders>
              <w:right w:val="single" w:sz="4" w:space="0" w:color="auto"/>
            </w:tcBorders>
          </w:tcPr>
          <w:p w:rsidR="00423E0A" w:rsidRDefault="00423E0A" w:rsidP="00FF4178">
            <w:pPr>
              <w:widowControl w:val="0"/>
              <w:rPr>
                <w:sz w:val="26"/>
              </w:rPr>
            </w:pPr>
          </w:p>
        </w:tc>
        <w:tc>
          <w:tcPr>
            <w:tcW w:w="284" w:type="dxa"/>
            <w:tcBorders>
              <w:top w:val="single" w:sz="2" w:space="0" w:color="auto"/>
              <w:left w:val="single" w:sz="4"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4" w:space="0" w:color="auto"/>
            </w:tcBorders>
          </w:tcPr>
          <w:p w:rsidR="00423E0A" w:rsidRDefault="00423E0A" w:rsidP="00FF4178">
            <w:pPr>
              <w:widowControl w:val="0"/>
              <w:rPr>
                <w:sz w:val="26"/>
              </w:rPr>
            </w:pPr>
          </w:p>
        </w:tc>
      </w:tr>
      <w:tr w:rsidR="00423E0A" w:rsidTr="00593F18">
        <w:trPr>
          <w:trHeight w:val="284"/>
        </w:trPr>
        <w:tc>
          <w:tcPr>
            <w:tcW w:w="680" w:type="dxa"/>
            <w:vMerge/>
            <w:tcBorders>
              <w:right w:val="single" w:sz="4" w:space="0" w:color="auto"/>
            </w:tcBorders>
          </w:tcPr>
          <w:p w:rsidR="00423E0A" w:rsidRDefault="00423E0A" w:rsidP="00FF4178">
            <w:pPr>
              <w:widowControl w:val="0"/>
              <w:rPr>
                <w:sz w:val="26"/>
              </w:rPr>
            </w:pPr>
          </w:p>
        </w:tc>
        <w:tc>
          <w:tcPr>
            <w:tcW w:w="284" w:type="dxa"/>
            <w:tcBorders>
              <w:top w:val="single" w:sz="2" w:space="0" w:color="auto"/>
              <w:left w:val="single" w:sz="4"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4" w:space="0" w:color="auto"/>
            </w:tcBorders>
          </w:tcPr>
          <w:p w:rsidR="00423E0A" w:rsidRDefault="00423E0A" w:rsidP="00FF4178">
            <w:pPr>
              <w:widowControl w:val="0"/>
              <w:rPr>
                <w:sz w:val="26"/>
              </w:rPr>
            </w:pPr>
          </w:p>
        </w:tc>
      </w:tr>
      <w:tr w:rsidR="00423E0A" w:rsidTr="00593F18">
        <w:trPr>
          <w:trHeight w:val="284"/>
        </w:trPr>
        <w:tc>
          <w:tcPr>
            <w:tcW w:w="680" w:type="dxa"/>
            <w:vMerge/>
            <w:tcBorders>
              <w:right w:val="single" w:sz="4" w:space="0" w:color="auto"/>
            </w:tcBorders>
          </w:tcPr>
          <w:p w:rsidR="00423E0A" w:rsidRDefault="00423E0A" w:rsidP="00FF4178">
            <w:pPr>
              <w:widowControl w:val="0"/>
              <w:rPr>
                <w:sz w:val="26"/>
              </w:rPr>
            </w:pPr>
          </w:p>
        </w:tc>
        <w:tc>
          <w:tcPr>
            <w:tcW w:w="284" w:type="dxa"/>
            <w:tcBorders>
              <w:top w:val="single" w:sz="2" w:space="0" w:color="auto"/>
              <w:left w:val="single" w:sz="4"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4" w:space="0" w:color="auto"/>
            </w:tcBorders>
          </w:tcPr>
          <w:p w:rsidR="00423E0A" w:rsidRDefault="00423E0A" w:rsidP="00FF4178">
            <w:pPr>
              <w:widowControl w:val="0"/>
              <w:rPr>
                <w:sz w:val="26"/>
              </w:rPr>
            </w:pPr>
          </w:p>
        </w:tc>
      </w:tr>
      <w:tr w:rsidR="00423E0A" w:rsidTr="00593F18">
        <w:trPr>
          <w:trHeight w:val="284"/>
        </w:trPr>
        <w:tc>
          <w:tcPr>
            <w:tcW w:w="680" w:type="dxa"/>
            <w:vMerge/>
            <w:tcBorders>
              <w:right w:val="single" w:sz="4" w:space="0" w:color="auto"/>
            </w:tcBorders>
          </w:tcPr>
          <w:p w:rsidR="00423E0A" w:rsidRDefault="00423E0A" w:rsidP="00FF4178">
            <w:pPr>
              <w:widowControl w:val="0"/>
              <w:rPr>
                <w:sz w:val="26"/>
              </w:rPr>
            </w:pPr>
          </w:p>
        </w:tc>
        <w:tc>
          <w:tcPr>
            <w:tcW w:w="284" w:type="dxa"/>
            <w:tcBorders>
              <w:top w:val="single" w:sz="2" w:space="0" w:color="auto"/>
              <w:left w:val="single" w:sz="4"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4" w:space="0" w:color="auto"/>
            </w:tcBorders>
          </w:tcPr>
          <w:p w:rsidR="00423E0A" w:rsidRDefault="00423E0A" w:rsidP="00FF4178">
            <w:pPr>
              <w:widowControl w:val="0"/>
              <w:rPr>
                <w:sz w:val="26"/>
              </w:rPr>
            </w:pPr>
          </w:p>
        </w:tc>
      </w:tr>
      <w:tr w:rsidR="00423E0A" w:rsidTr="00593F18">
        <w:trPr>
          <w:trHeight w:val="284"/>
        </w:trPr>
        <w:tc>
          <w:tcPr>
            <w:tcW w:w="680" w:type="dxa"/>
            <w:vMerge/>
            <w:tcBorders>
              <w:right w:val="single" w:sz="4" w:space="0" w:color="auto"/>
            </w:tcBorders>
          </w:tcPr>
          <w:p w:rsidR="00423E0A" w:rsidRDefault="00423E0A" w:rsidP="00FF4178">
            <w:pPr>
              <w:widowControl w:val="0"/>
              <w:rPr>
                <w:sz w:val="26"/>
              </w:rPr>
            </w:pPr>
          </w:p>
        </w:tc>
        <w:tc>
          <w:tcPr>
            <w:tcW w:w="284" w:type="dxa"/>
            <w:tcBorders>
              <w:top w:val="single" w:sz="2" w:space="0" w:color="auto"/>
              <w:left w:val="single" w:sz="4"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4" w:space="0" w:color="auto"/>
            </w:tcBorders>
          </w:tcPr>
          <w:p w:rsidR="00423E0A" w:rsidRDefault="00423E0A" w:rsidP="00FF4178">
            <w:pPr>
              <w:widowControl w:val="0"/>
              <w:rPr>
                <w:sz w:val="26"/>
              </w:rPr>
            </w:pPr>
          </w:p>
        </w:tc>
      </w:tr>
      <w:tr w:rsidR="00423E0A" w:rsidTr="00593F18">
        <w:trPr>
          <w:trHeight w:val="284"/>
        </w:trPr>
        <w:tc>
          <w:tcPr>
            <w:tcW w:w="680" w:type="dxa"/>
            <w:vMerge/>
            <w:tcBorders>
              <w:right w:val="single" w:sz="4" w:space="0" w:color="auto"/>
            </w:tcBorders>
          </w:tcPr>
          <w:p w:rsidR="00423E0A" w:rsidRDefault="00423E0A" w:rsidP="00FF4178">
            <w:pPr>
              <w:widowControl w:val="0"/>
              <w:rPr>
                <w:sz w:val="26"/>
              </w:rPr>
            </w:pPr>
          </w:p>
        </w:tc>
        <w:tc>
          <w:tcPr>
            <w:tcW w:w="284" w:type="dxa"/>
            <w:tcBorders>
              <w:top w:val="single" w:sz="2" w:space="0" w:color="auto"/>
              <w:left w:val="single" w:sz="4"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2" w:space="0" w:color="auto"/>
              <w:right w:val="single" w:sz="4" w:space="0" w:color="auto"/>
            </w:tcBorders>
          </w:tcPr>
          <w:p w:rsidR="00423E0A" w:rsidRDefault="00423E0A" w:rsidP="00FF4178">
            <w:pPr>
              <w:widowControl w:val="0"/>
              <w:rPr>
                <w:sz w:val="26"/>
              </w:rPr>
            </w:pPr>
          </w:p>
        </w:tc>
      </w:tr>
      <w:tr w:rsidR="00423E0A" w:rsidTr="00593F18">
        <w:trPr>
          <w:trHeight w:val="284"/>
        </w:trPr>
        <w:tc>
          <w:tcPr>
            <w:tcW w:w="680" w:type="dxa"/>
            <w:vMerge/>
            <w:tcBorders>
              <w:right w:val="single" w:sz="4" w:space="0" w:color="auto"/>
            </w:tcBorders>
          </w:tcPr>
          <w:p w:rsidR="00423E0A" w:rsidRDefault="00423E0A" w:rsidP="00FF4178">
            <w:pPr>
              <w:widowControl w:val="0"/>
              <w:rPr>
                <w:sz w:val="26"/>
              </w:rPr>
            </w:pPr>
          </w:p>
        </w:tc>
        <w:tc>
          <w:tcPr>
            <w:tcW w:w="284" w:type="dxa"/>
            <w:tcBorders>
              <w:top w:val="single" w:sz="2" w:space="0" w:color="auto"/>
              <w:left w:val="single" w:sz="4" w:space="0" w:color="auto"/>
              <w:bottom w:val="single" w:sz="4"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4"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4"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4"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4"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4"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4"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4"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4" w:space="0" w:color="auto"/>
              <w:right w:val="single" w:sz="2" w:space="0" w:color="auto"/>
            </w:tcBorders>
          </w:tcPr>
          <w:p w:rsidR="00423E0A" w:rsidRDefault="00423E0A" w:rsidP="00FF4178">
            <w:pPr>
              <w:widowControl w:val="0"/>
              <w:rPr>
                <w:sz w:val="26"/>
              </w:rPr>
            </w:pPr>
          </w:p>
        </w:tc>
        <w:tc>
          <w:tcPr>
            <w:tcW w:w="284" w:type="dxa"/>
            <w:tcBorders>
              <w:top w:val="single" w:sz="2" w:space="0" w:color="auto"/>
              <w:left w:val="single" w:sz="2" w:space="0" w:color="auto"/>
              <w:bottom w:val="single" w:sz="4" w:space="0" w:color="auto"/>
              <w:right w:val="single" w:sz="4" w:space="0" w:color="auto"/>
            </w:tcBorders>
          </w:tcPr>
          <w:p w:rsidR="00423E0A" w:rsidRDefault="00423E0A" w:rsidP="00FF4178">
            <w:pPr>
              <w:widowControl w:val="0"/>
              <w:rPr>
                <w:sz w:val="26"/>
              </w:rPr>
            </w:pPr>
          </w:p>
        </w:tc>
      </w:tr>
      <w:tr w:rsidR="00423E0A" w:rsidTr="00593F18">
        <w:trPr>
          <w:trHeight w:val="245"/>
        </w:trPr>
        <w:tc>
          <w:tcPr>
            <w:tcW w:w="680" w:type="dxa"/>
            <w:vMerge w:val="restart"/>
          </w:tcPr>
          <w:p w:rsidR="00423E0A" w:rsidRDefault="00423E0A" w:rsidP="00FF4178">
            <w:pPr>
              <w:widowControl w:val="0"/>
              <w:rPr>
                <w:sz w:val="26"/>
              </w:rPr>
            </w:pPr>
          </w:p>
        </w:tc>
        <w:tc>
          <w:tcPr>
            <w:tcW w:w="284" w:type="dxa"/>
            <w:tcBorders>
              <w:top w:val="single" w:sz="4" w:space="0" w:color="auto"/>
            </w:tcBorders>
            <w:vAlign w:val="center"/>
          </w:tcPr>
          <w:p w:rsidR="00423E0A" w:rsidRPr="00F8462D" w:rsidRDefault="00423E0A" w:rsidP="00FF4178">
            <w:pPr>
              <w:widowControl w:val="0"/>
              <w:jc w:val="center"/>
            </w:pPr>
          </w:p>
        </w:tc>
        <w:tc>
          <w:tcPr>
            <w:tcW w:w="284" w:type="dxa"/>
            <w:tcBorders>
              <w:top w:val="single" w:sz="4" w:space="0" w:color="auto"/>
            </w:tcBorders>
            <w:vAlign w:val="center"/>
          </w:tcPr>
          <w:p w:rsidR="00423E0A" w:rsidRPr="00F8462D" w:rsidRDefault="00423E0A" w:rsidP="00FF4178">
            <w:pPr>
              <w:widowControl w:val="0"/>
              <w:jc w:val="center"/>
            </w:pPr>
          </w:p>
        </w:tc>
        <w:tc>
          <w:tcPr>
            <w:tcW w:w="284" w:type="dxa"/>
            <w:tcBorders>
              <w:top w:val="single" w:sz="4" w:space="0" w:color="auto"/>
            </w:tcBorders>
            <w:vAlign w:val="center"/>
          </w:tcPr>
          <w:p w:rsidR="00423E0A" w:rsidRPr="00F8462D" w:rsidRDefault="00423E0A" w:rsidP="00FF4178">
            <w:pPr>
              <w:widowControl w:val="0"/>
              <w:jc w:val="center"/>
            </w:pPr>
          </w:p>
        </w:tc>
        <w:tc>
          <w:tcPr>
            <w:tcW w:w="284" w:type="dxa"/>
            <w:tcBorders>
              <w:top w:val="single" w:sz="4" w:space="0" w:color="auto"/>
            </w:tcBorders>
            <w:vAlign w:val="center"/>
          </w:tcPr>
          <w:p w:rsidR="00423E0A" w:rsidRPr="00F8462D" w:rsidRDefault="00423E0A" w:rsidP="00FF4178">
            <w:pPr>
              <w:widowControl w:val="0"/>
              <w:jc w:val="center"/>
            </w:pPr>
          </w:p>
        </w:tc>
        <w:tc>
          <w:tcPr>
            <w:tcW w:w="284" w:type="dxa"/>
            <w:tcBorders>
              <w:top w:val="single" w:sz="4" w:space="0" w:color="auto"/>
            </w:tcBorders>
            <w:vAlign w:val="center"/>
          </w:tcPr>
          <w:p w:rsidR="00423E0A" w:rsidRPr="00F8462D" w:rsidRDefault="00423E0A" w:rsidP="00FF4178">
            <w:pPr>
              <w:widowControl w:val="0"/>
              <w:jc w:val="center"/>
            </w:pPr>
          </w:p>
        </w:tc>
        <w:tc>
          <w:tcPr>
            <w:tcW w:w="284" w:type="dxa"/>
            <w:tcBorders>
              <w:top w:val="single" w:sz="4" w:space="0" w:color="auto"/>
            </w:tcBorders>
            <w:vAlign w:val="center"/>
          </w:tcPr>
          <w:p w:rsidR="00423E0A" w:rsidRPr="00F8462D" w:rsidRDefault="00423E0A" w:rsidP="00FF4178">
            <w:pPr>
              <w:widowControl w:val="0"/>
              <w:jc w:val="center"/>
            </w:pPr>
          </w:p>
        </w:tc>
        <w:tc>
          <w:tcPr>
            <w:tcW w:w="284" w:type="dxa"/>
            <w:tcBorders>
              <w:top w:val="single" w:sz="4" w:space="0" w:color="auto"/>
            </w:tcBorders>
            <w:vAlign w:val="center"/>
          </w:tcPr>
          <w:p w:rsidR="00423E0A" w:rsidRPr="00F8462D" w:rsidRDefault="00423E0A" w:rsidP="00FF4178">
            <w:pPr>
              <w:widowControl w:val="0"/>
              <w:jc w:val="center"/>
            </w:pPr>
          </w:p>
        </w:tc>
        <w:tc>
          <w:tcPr>
            <w:tcW w:w="284" w:type="dxa"/>
            <w:tcBorders>
              <w:top w:val="single" w:sz="4" w:space="0" w:color="auto"/>
            </w:tcBorders>
            <w:vAlign w:val="center"/>
          </w:tcPr>
          <w:p w:rsidR="00423E0A" w:rsidRPr="00F8462D" w:rsidRDefault="00423E0A" w:rsidP="00FF4178">
            <w:pPr>
              <w:widowControl w:val="0"/>
              <w:jc w:val="center"/>
            </w:pPr>
          </w:p>
        </w:tc>
        <w:tc>
          <w:tcPr>
            <w:tcW w:w="284" w:type="dxa"/>
            <w:tcBorders>
              <w:top w:val="single" w:sz="4" w:space="0" w:color="auto"/>
            </w:tcBorders>
            <w:vAlign w:val="center"/>
          </w:tcPr>
          <w:p w:rsidR="00423E0A" w:rsidRPr="00F8462D" w:rsidRDefault="00423E0A" w:rsidP="00FF4178">
            <w:pPr>
              <w:widowControl w:val="0"/>
              <w:jc w:val="center"/>
            </w:pPr>
          </w:p>
        </w:tc>
        <w:tc>
          <w:tcPr>
            <w:tcW w:w="284" w:type="dxa"/>
            <w:tcBorders>
              <w:top w:val="single" w:sz="4" w:space="0" w:color="auto"/>
            </w:tcBorders>
            <w:vAlign w:val="center"/>
          </w:tcPr>
          <w:p w:rsidR="00423E0A" w:rsidRPr="00F8462D" w:rsidRDefault="00423E0A" w:rsidP="00FF4178">
            <w:pPr>
              <w:widowControl w:val="0"/>
              <w:jc w:val="center"/>
            </w:pPr>
          </w:p>
        </w:tc>
      </w:tr>
      <w:tr w:rsidR="00423E0A" w:rsidTr="00593F18">
        <w:trPr>
          <w:trHeight w:val="244"/>
        </w:trPr>
        <w:tc>
          <w:tcPr>
            <w:tcW w:w="680" w:type="dxa"/>
            <w:vMerge/>
          </w:tcPr>
          <w:p w:rsidR="00423E0A" w:rsidRDefault="00423E0A" w:rsidP="00FF4178">
            <w:pPr>
              <w:widowControl w:val="0"/>
              <w:rPr>
                <w:sz w:val="26"/>
              </w:rPr>
            </w:pPr>
          </w:p>
        </w:tc>
        <w:tc>
          <w:tcPr>
            <w:tcW w:w="2840" w:type="dxa"/>
            <w:gridSpan w:val="10"/>
            <w:vAlign w:val="center"/>
          </w:tcPr>
          <w:p w:rsidR="00423E0A" w:rsidRPr="00F8462D" w:rsidRDefault="00423E0A" w:rsidP="00FF4178">
            <w:pPr>
              <w:widowControl w:val="0"/>
              <w:jc w:val="center"/>
            </w:pPr>
            <w:r w:rsidRPr="00F8462D">
              <w:t>Номер учебной недели</w:t>
            </w:r>
          </w:p>
        </w:tc>
      </w:tr>
    </w:tbl>
    <w:p w:rsidR="00423E0A" w:rsidRDefault="00423E0A" w:rsidP="00423E0A">
      <w:pPr>
        <w:widowControl w:val="0"/>
        <w:rPr>
          <w:sz w:val="26"/>
        </w:rPr>
      </w:pPr>
    </w:p>
    <w:p w:rsidR="00423E0A" w:rsidRDefault="00423E0A" w:rsidP="00423E0A">
      <w:pPr>
        <w:widowControl w:val="0"/>
        <w:rPr>
          <w:sz w:val="26"/>
        </w:rPr>
      </w:pPr>
    </w:p>
    <w:p w:rsidR="00423E0A" w:rsidRDefault="00423E0A" w:rsidP="00423E0A">
      <w:pPr>
        <w:widowControl w:val="0"/>
        <w:rPr>
          <w:sz w:val="26"/>
        </w:rPr>
      </w:pPr>
    </w:p>
    <w:p w:rsidR="00423E0A" w:rsidRDefault="00423E0A" w:rsidP="00423E0A">
      <w:pPr>
        <w:widowControl w:val="0"/>
        <w:rPr>
          <w:sz w:val="26"/>
        </w:rPr>
      </w:pPr>
    </w:p>
    <w:p w:rsidR="00423E0A" w:rsidRDefault="00423E0A" w:rsidP="00423E0A">
      <w:pPr>
        <w:widowControl w:val="0"/>
        <w:rPr>
          <w:caps/>
          <w:sz w:val="28"/>
          <w:szCs w:val="28"/>
        </w:rPr>
      </w:pPr>
    </w:p>
    <w:p w:rsidR="00423E0A" w:rsidRDefault="00423E0A" w:rsidP="00423E0A">
      <w:pPr>
        <w:widowControl w:val="0"/>
        <w:rPr>
          <w:caps/>
          <w:sz w:val="28"/>
          <w:szCs w:val="28"/>
        </w:rPr>
      </w:pPr>
    </w:p>
    <w:p w:rsidR="00423E0A" w:rsidRDefault="00423E0A" w:rsidP="00423E0A">
      <w:pPr>
        <w:widowControl w:val="0"/>
        <w:rPr>
          <w:caps/>
          <w:sz w:val="28"/>
          <w:szCs w:val="28"/>
        </w:rPr>
      </w:pPr>
    </w:p>
    <w:p w:rsidR="00423E0A" w:rsidRDefault="00423E0A" w:rsidP="00423E0A">
      <w:pPr>
        <w:widowControl w:val="0"/>
        <w:rPr>
          <w:caps/>
          <w:sz w:val="28"/>
          <w:szCs w:val="28"/>
        </w:rPr>
      </w:pPr>
    </w:p>
    <w:p w:rsidR="00423E0A" w:rsidRDefault="00423E0A" w:rsidP="00423E0A">
      <w:pPr>
        <w:widowControl w:val="0"/>
        <w:rPr>
          <w:caps/>
          <w:sz w:val="28"/>
          <w:szCs w:val="28"/>
        </w:rPr>
      </w:pPr>
    </w:p>
    <w:p w:rsidR="00423E0A" w:rsidRDefault="00423E0A" w:rsidP="00423E0A">
      <w:pPr>
        <w:widowControl w:val="0"/>
        <w:rPr>
          <w:caps/>
          <w:sz w:val="28"/>
          <w:szCs w:val="28"/>
        </w:rPr>
      </w:pPr>
    </w:p>
    <w:p w:rsidR="00423E0A" w:rsidRDefault="00423E0A" w:rsidP="00423E0A">
      <w:pPr>
        <w:widowControl w:val="0"/>
        <w:rPr>
          <w:caps/>
          <w:sz w:val="28"/>
          <w:szCs w:val="28"/>
        </w:rPr>
      </w:pPr>
    </w:p>
    <w:p w:rsidR="00423E0A" w:rsidRDefault="00423E0A" w:rsidP="00423E0A">
      <w:pPr>
        <w:widowControl w:val="0"/>
        <w:rPr>
          <w:caps/>
          <w:sz w:val="28"/>
          <w:szCs w:val="28"/>
        </w:rPr>
      </w:pPr>
    </w:p>
    <w:p w:rsidR="00423E0A" w:rsidRDefault="00423E0A" w:rsidP="00423E0A">
      <w:pPr>
        <w:widowControl w:val="0"/>
        <w:rPr>
          <w:caps/>
          <w:sz w:val="28"/>
          <w:szCs w:val="28"/>
        </w:rPr>
      </w:pPr>
    </w:p>
    <w:p w:rsidR="00423E0A" w:rsidRPr="006E3025" w:rsidRDefault="00423E0A" w:rsidP="00423E0A">
      <w:pPr>
        <w:widowControl w:val="0"/>
        <w:spacing w:line="360" w:lineRule="auto"/>
        <w:jc w:val="center"/>
        <w:rPr>
          <w:caps/>
          <w:sz w:val="48"/>
          <w:szCs w:val="48"/>
        </w:rPr>
      </w:pPr>
      <w:r w:rsidRPr="006E3025">
        <w:rPr>
          <w:caps/>
          <w:sz w:val="48"/>
          <w:szCs w:val="48"/>
        </w:rPr>
        <w:t>Курсовая работа</w:t>
      </w:r>
    </w:p>
    <w:p w:rsidR="00423E0A" w:rsidRDefault="00423E0A" w:rsidP="00423E0A">
      <w:pPr>
        <w:widowControl w:val="0"/>
        <w:jc w:val="center"/>
        <w:rPr>
          <w:caps/>
          <w:sz w:val="28"/>
          <w:szCs w:val="28"/>
        </w:rPr>
      </w:pPr>
      <w:r>
        <w:rPr>
          <w:caps/>
          <w:sz w:val="28"/>
          <w:szCs w:val="28"/>
        </w:rPr>
        <w:t>по дисциплине:</w:t>
      </w:r>
    </w:p>
    <w:p w:rsidR="00423E0A" w:rsidRDefault="00423E0A" w:rsidP="00423E0A">
      <w:pPr>
        <w:widowControl w:val="0"/>
        <w:jc w:val="center"/>
        <w:rPr>
          <w:caps/>
          <w:sz w:val="28"/>
          <w:szCs w:val="28"/>
        </w:rPr>
      </w:pPr>
    </w:p>
    <w:p w:rsidR="00423E0A" w:rsidRPr="006E3025" w:rsidRDefault="00423E0A" w:rsidP="00423E0A">
      <w:pPr>
        <w:widowControl w:val="0"/>
        <w:spacing w:line="480" w:lineRule="auto"/>
        <w:jc w:val="center"/>
        <w:rPr>
          <w:caps/>
          <w:sz w:val="32"/>
          <w:szCs w:val="32"/>
        </w:rPr>
      </w:pPr>
      <w:r w:rsidRPr="006E3025">
        <w:rPr>
          <w:caps/>
          <w:sz w:val="32"/>
          <w:szCs w:val="32"/>
        </w:rPr>
        <w:t>«</w:t>
      </w:r>
      <w:r>
        <w:rPr>
          <w:caps/>
          <w:sz w:val="32"/>
          <w:szCs w:val="32"/>
        </w:rPr>
        <w:t xml:space="preserve">ОРГАНИЗАЦИЯ </w:t>
      </w:r>
      <w:r w:rsidR="006E6F66">
        <w:rPr>
          <w:caps/>
          <w:sz w:val="32"/>
          <w:szCs w:val="32"/>
        </w:rPr>
        <w:t>маркетинговой службы</w:t>
      </w:r>
      <w:r w:rsidRPr="006E3025">
        <w:rPr>
          <w:caps/>
          <w:sz w:val="32"/>
          <w:szCs w:val="32"/>
        </w:rPr>
        <w:t>»</w:t>
      </w:r>
    </w:p>
    <w:p w:rsidR="00423E0A" w:rsidRPr="00E815B0" w:rsidRDefault="00423E0A" w:rsidP="00423E0A">
      <w:pPr>
        <w:widowControl w:val="0"/>
        <w:spacing w:line="360" w:lineRule="auto"/>
        <w:jc w:val="center"/>
        <w:rPr>
          <w:sz w:val="26"/>
        </w:rPr>
      </w:pPr>
      <w:r w:rsidRPr="00E815B0">
        <w:rPr>
          <w:caps/>
          <w:sz w:val="28"/>
          <w:szCs w:val="28"/>
        </w:rPr>
        <w:t>на тему</w:t>
      </w:r>
      <w:r>
        <w:rPr>
          <w:caps/>
          <w:sz w:val="28"/>
          <w:szCs w:val="28"/>
        </w:rPr>
        <w:t>:</w:t>
      </w:r>
    </w:p>
    <w:p w:rsidR="00041D9E" w:rsidRDefault="00423E0A" w:rsidP="00041D9E">
      <w:pPr>
        <w:jc w:val="center"/>
        <w:rPr>
          <w:sz w:val="28"/>
          <w:szCs w:val="28"/>
        </w:rPr>
      </w:pPr>
      <w:r w:rsidRPr="007A4EC5">
        <w:rPr>
          <w:sz w:val="28"/>
          <w:szCs w:val="28"/>
        </w:rPr>
        <w:t>«</w:t>
      </w:r>
      <w:r w:rsidRPr="00A51E65">
        <w:rPr>
          <w:sz w:val="28"/>
          <w:szCs w:val="28"/>
        </w:rPr>
        <w:t>Создание и функционирование мар</w:t>
      </w:r>
      <w:r>
        <w:rPr>
          <w:sz w:val="28"/>
          <w:szCs w:val="28"/>
        </w:rPr>
        <w:t xml:space="preserve">кетинговой службы на </w:t>
      </w:r>
    </w:p>
    <w:p w:rsidR="00423E0A" w:rsidRDefault="00423E0A" w:rsidP="00041D9E">
      <w:pPr>
        <w:jc w:val="center"/>
        <w:rPr>
          <w:sz w:val="28"/>
          <w:szCs w:val="28"/>
        </w:rPr>
      </w:pPr>
      <w:r>
        <w:rPr>
          <w:sz w:val="28"/>
          <w:szCs w:val="28"/>
        </w:rPr>
        <w:t xml:space="preserve">ОАО </w:t>
      </w:r>
      <w:r w:rsidR="00041D9E" w:rsidRPr="00980957">
        <w:rPr>
          <w:sz w:val="28"/>
          <w:szCs w:val="28"/>
        </w:rPr>
        <w:t>«Альфа</w:t>
      </w:r>
      <w:r w:rsidR="00041D9E">
        <w:rPr>
          <w:sz w:val="28"/>
          <w:szCs w:val="28"/>
        </w:rPr>
        <w:t>-</w:t>
      </w:r>
      <w:r w:rsidR="00041D9E" w:rsidRPr="00980957">
        <w:rPr>
          <w:sz w:val="28"/>
          <w:szCs w:val="28"/>
        </w:rPr>
        <w:t>Банк»</w:t>
      </w:r>
    </w:p>
    <w:p w:rsidR="00041D9E" w:rsidRDefault="00041D9E" w:rsidP="00041D9E">
      <w:pPr>
        <w:jc w:val="center"/>
        <w:rPr>
          <w:sz w:val="28"/>
          <w:szCs w:val="28"/>
        </w:rPr>
      </w:pPr>
    </w:p>
    <w:p w:rsidR="00423E0A" w:rsidRPr="00A51E65" w:rsidRDefault="00423E0A" w:rsidP="00423E0A">
      <w:pPr>
        <w:widowControl w:val="0"/>
        <w:rPr>
          <w:i/>
          <w:sz w:val="26"/>
        </w:rPr>
      </w:pPr>
      <w:r>
        <w:rPr>
          <w:sz w:val="26"/>
        </w:rPr>
        <w:t xml:space="preserve">                                                                      </w:t>
      </w:r>
      <w:r w:rsidR="00041D9E">
        <w:rPr>
          <w:sz w:val="26"/>
        </w:rPr>
        <w:t xml:space="preserve"> </w:t>
      </w:r>
      <w:r>
        <w:rPr>
          <w:sz w:val="26"/>
        </w:rPr>
        <w:t xml:space="preserve">  Выполнила:  </w:t>
      </w:r>
      <w:r w:rsidRPr="003D1F35">
        <w:rPr>
          <w:i/>
          <w:sz w:val="26"/>
          <w:u w:val="single"/>
        </w:rPr>
        <w:t>студентка  группы  МК-51</w:t>
      </w:r>
      <w:r w:rsidR="003D1F35" w:rsidRPr="003D1F35">
        <w:rPr>
          <w:i/>
          <w:sz w:val="26"/>
          <w:u w:val="single"/>
        </w:rPr>
        <w:t>1</w:t>
      </w:r>
      <w:r>
        <w:rPr>
          <w:sz w:val="26"/>
        </w:rPr>
        <w:tab/>
      </w:r>
      <w:r>
        <w:rPr>
          <w:sz w:val="26"/>
        </w:rPr>
        <w:tab/>
      </w:r>
      <w:r>
        <w:rPr>
          <w:sz w:val="26"/>
        </w:rPr>
        <w:tab/>
      </w:r>
      <w:r>
        <w:rPr>
          <w:sz w:val="26"/>
        </w:rPr>
        <w:tab/>
      </w:r>
      <w:r>
        <w:rPr>
          <w:sz w:val="26"/>
        </w:rPr>
        <w:tab/>
      </w:r>
      <w:r w:rsidRPr="009D7906">
        <w:rPr>
          <w:i/>
          <w:sz w:val="26"/>
        </w:rPr>
        <w:tab/>
      </w:r>
      <w:r>
        <w:rPr>
          <w:i/>
          <w:sz w:val="26"/>
        </w:rPr>
        <w:t xml:space="preserve">       </w:t>
      </w:r>
      <w:r w:rsidR="003D1F35">
        <w:rPr>
          <w:i/>
          <w:sz w:val="26"/>
        </w:rPr>
        <w:t xml:space="preserve">                      </w:t>
      </w:r>
      <w:r w:rsidR="003D1F35" w:rsidRPr="003D1F35">
        <w:rPr>
          <w:i/>
          <w:sz w:val="26"/>
          <w:u w:val="single"/>
        </w:rPr>
        <w:t>Якупова Э.Н</w:t>
      </w:r>
      <w:r w:rsidRPr="003D1F35">
        <w:rPr>
          <w:i/>
          <w:sz w:val="26"/>
          <w:u w:val="single"/>
        </w:rPr>
        <w:t>.</w:t>
      </w:r>
      <w:r w:rsidRPr="00E815B0">
        <w:rPr>
          <w:i/>
          <w:sz w:val="26"/>
        </w:rPr>
        <w:tab/>
      </w:r>
      <w:r w:rsidRPr="00E815B0">
        <w:rPr>
          <w:i/>
          <w:sz w:val="26"/>
        </w:rPr>
        <w:tab/>
      </w:r>
      <w:r>
        <w:rPr>
          <w:i/>
          <w:sz w:val="26"/>
        </w:rPr>
        <w:t xml:space="preserve">                                                                                                </w:t>
      </w:r>
      <w:r w:rsidRPr="00423E0A">
        <w:rPr>
          <w:i/>
          <w:sz w:val="26"/>
        </w:rPr>
        <w:tab/>
      </w:r>
      <w:r w:rsidR="003D1F35">
        <w:rPr>
          <w:i/>
          <w:sz w:val="26"/>
        </w:rPr>
        <w:t xml:space="preserve">                                                     </w:t>
      </w:r>
      <w:r w:rsidR="00041D9E">
        <w:rPr>
          <w:i/>
          <w:sz w:val="26"/>
        </w:rPr>
        <w:t xml:space="preserve">                                 </w:t>
      </w:r>
      <w:r>
        <w:rPr>
          <w:i/>
          <w:sz w:val="26"/>
        </w:rPr>
        <w:t>_________________</w:t>
      </w:r>
    </w:p>
    <w:p w:rsidR="00423E0A" w:rsidRDefault="00423E0A" w:rsidP="00423E0A">
      <w:pPr>
        <w:widowControl w:val="0"/>
        <w:ind w:firstLine="4680"/>
        <w:jc w:val="both"/>
        <w:rPr>
          <w:i/>
        </w:rPr>
      </w:pPr>
      <w:r>
        <w:rPr>
          <w:i/>
        </w:rPr>
        <w:t xml:space="preserve">                     </w:t>
      </w:r>
      <w:r w:rsidRPr="00FC51D4">
        <w:rPr>
          <w:i/>
        </w:rPr>
        <w:tab/>
      </w:r>
      <w:r w:rsidRPr="00FC51D4">
        <w:rPr>
          <w:i/>
        </w:rPr>
        <w:tab/>
      </w:r>
      <w:r>
        <w:rPr>
          <w:i/>
        </w:rPr>
        <w:t>(</w:t>
      </w:r>
      <w:r w:rsidRPr="00FC51D4">
        <w:rPr>
          <w:i/>
        </w:rPr>
        <w:t>подпись)</w:t>
      </w:r>
    </w:p>
    <w:p w:rsidR="00041D9E" w:rsidRDefault="00041D9E" w:rsidP="00041D9E">
      <w:pPr>
        <w:widowControl w:val="0"/>
      </w:pPr>
      <w:r>
        <w:t xml:space="preserve">                                                                        </w:t>
      </w:r>
    </w:p>
    <w:p w:rsidR="00423E0A" w:rsidRPr="00E815B0" w:rsidRDefault="00041D9E" w:rsidP="00041D9E">
      <w:pPr>
        <w:widowControl w:val="0"/>
        <w:rPr>
          <w:i/>
          <w:sz w:val="26"/>
        </w:rPr>
      </w:pPr>
      <w:r>
        <w:t xml:space="preserve">                                                                       </w:t>
      </w:r>
      <w:r w:rsidR="00423E0A">
        <w:rPr>
          <w:sz w:val="26"/>
        </w:rPr>
        <w:t xml:space="preserve">       Руководитель: </w:t>
      </w:r>
      <w:r w:rsidR="00423E0A" w:rsidRPr="003D1F35">
        <w:rPr>
          <w:i/>
          <w:sz w:val="26"/>
          <w:u w:val="single"/>
        </w:rPr>
        <w:t>Науразбаева Ю.В</w:t>
      </w:r>
      <w:r w:rsidR="00423E0A">
        <w:rPr>
          <w:i/>
          <w:sz w:val="26"/>
        </w:rPr>
        <w:t>.</w:t>
      </w:r>
      <w:r w:rsidR="00423E0A" w:rsidRPr="005B0F06">
        <w:rPr>
          <w:sz w:val="26"/>
        </w:rPr>
        <w:t xml:space="preserve">                </w:t>
      </w:r>
    </w:p>
    <w:p w:rsidR="00423E0A" w:rsidRDefault="00423E0A" w:rsidP="00423E0A">
      <w:pPr>
        <w:widowControl w:val="0"/>
        <w:ind w:firstLine="4680"/>
        <w:jc w:val="right"/>
        <w:rPr>
          <w:i/>
          <w:sz w:val="26"/>
        </w:rPr>
      </w:pPr>
      <w:r>
        <w:rPr>
          <w:i/>
          <w:sz w:val="26"/>
        </w:rPr>
        <w:tab/>
      </w:r>
      <w:r>
        <w:rPr>
          <w:i/>
          <w:sz w:val="26"/>
        </w:rPr>
        <w:tab/>
      </w:r>
      <w:r>
        <w:rPr>
          <w:i/>
          <w:sz w:val="26"/>
        </w:rPr>
        <w:tab/>
      </w:r>
      <w:r>
        <w:rPr>
          <w:i/>
          <w:sz w:val="26"/>
        </w:rPr>
        <w:tab/>
      </w:r>
    </w:p>
    <w:p w:rsidR="00423E0A" w:rsidRPr="00E815B0" w:rsidRDefault="00041D9E" w:rsidP="00041D9E">
      <w:pPr>
        <w:widowControl w:val="0"/>
        <w:ind w:firstLine="4680"/>
        <w:jc w:val="center"/>
        <w:rPr>
          <w:i/>
          <w:sz w:val="26"/>
        </w:rPr>
      </w:pPr>
      <w:r>
        <w:rPr>
          <w:i/>
          <w:sz w:val="26"/>
        </w:rPr>
        <w:t xml:space="preserve">        </w:t>
      </w:r>
      <w:r w:rsidR="00423E0A">
        <w:rPr>
          <w:i/>
          <w:sz w:val="26"/>
        </w:rPr>
        <w:t>________________</w:t>
      </w:r>
    </w:p>
    <w:p w:rsidR="00423E0A" w:rsidRPr="00FC51D4" w:rsidRDefault="00041D9E" w:rsidP="00423E0A">
      <w:pPr>
        <w:widowControl w:val="0"/>
        <w:ind w:firstLine="4680"/>
        <w:rPr>
          <w:i/>
        </w:rPr>
      </w:pPr>
      <w:r>
        <w:rPr>
          <w:i/>
        </w:rPr>
        <w:tab/>
      </w:r>
      <w:r>
        <w:rPr>
          <w:i/>
        </w:rPr>
        <w:tab/>
      </w:r>
      <w:r>
        <w:rPr>
          <w:i/>
        </w:rPr>
        <w:tab/>
      </w:r>
      <w:r w:rsidR="00423E0A">
        <w:rPr>
          <w:i/>
        </w:rPr>
        <w:t>(дата</w:t>
      </w:r>
      <w:r w:rsidR="00423E0A" w:rsidRPr="00FC51D4">
        <w:rPr>
          <w:i/>
        </w:rPr>
        <w:t xml:space="preserve"> и подпись)</w:t>
      </w:r>
      <w:r w:rsidR="00423E0A">
        <w:rPr>
          <w:i/>
        </w:rPr>
        <w:tab/>
      </w:r>
    </w:p>
    <w:p w:rsidR="00423E0A" w:rsidRDefault="00423E0A" w:rsidP="00423E0A">
      <w:pPr>
        <w:widowControl w:val="0"/>
        <w:ind w:firstLine="4680"/>
        <w:rPr>
          <w:sz w:val="26"/>
        </w:rPr>
      </w:pPr>
    </w:p>
    <w:p w:rsidR="003D1F35" w:rsidRDefault="003D1F35" w:rsidP="00423E0A">
      <w:pPr>
        <w:widowControl w:val="0"/>
        <w:ind w:firstLine="4680"/>
        <w:rPr>
          <w:sz w:val="26"/>
        </w:rPr>
      </w:pPr>
    </w:p>
    <w:p w:rsidR="003D1F35" w:rsidRDefault="003D1F35" w:rsidP="00423E0A">
      <w:pPr>
        <w:widowControl w:val="0"/>
        <w:ind w:firstLine="4680"/>
        <w:rPr>
          <w:sz w:val="26"/>
        </w:rPr>
      </w:pPr>
    </w:p>
    <w:p w:rsidR="003D1F35" w:rsidRDefault="003D1F35" w:rsidP="00423E0A">
      <w:pPr>
        <w:widowControl w:val="0"/>
        <w:ind w:firstLine="4680"/>
        <w:rPr>
          <w:sz w:val="26"/>
        </w:rPr>
      </w:pPr>
    </w:p>
    <w:p w:rsidR="00423E0A" w:rsidRDefault="00423E0A" w:rsidP="00423E0A">
      <w:pPr>
        <w:widowControl w:val="0"/>
        <w:ind w:firstLine="4680"/>
        <w:rPr>
          <w:sz w:val="26"/>
        </w:rPr>
      </w:pPr>
    </w:p>
    <w:p w:rsidR="00041D9E" w:rsidRDefault="00041D9E" w:rsidP="00423E0A">
      <w:pPr>
        <w:jc w:val="center"/>
        <w:rPr>
          <w:sz w:val="26"/>
        </w:rPr>
      </w:pPr>
    </w:p>
    <w:p w:rsidR="00423E0A" w:rsidRPr="00D014F2" w:rsidRDefault="00423E0A" w:rsidP="00423E0A">
      <w:pPr>
        <w:jc w:val="center"/>
        <w:rPr>
          <w:sz w:val="26"/>
          <w:szCs w:val="26"/>
        </w:rPr>
      </w:pPr>
      <w:r>
        <w:rPr>
          <w:sz w:val="26"/>
        </w:rPr>
        <w:lastRenderedPageBreak/>
        <w:t>Уфа – 20</w:t>
      </w:r>
      <w:r w:rsidR="003D1F35">
        <w:rPr>
          <w:sz w:val="26"/>
        </w:rPr>
        <w:t>10</w:t>
      </w:r>
      <w:r>
        <w:rPr>
          <w:sz w:val="26"/>
        </w:rPr>
        <w:t xml:space="preserve"> </w:t>
      </w:r>
      <w:r>
        <w:rPr>
          <w:b/>
          <w:sz w:val="28"/>
          <w:szCs w:val="28"/>
        </w:rPr>
        <w:br w:type="page"/>
      </w:r>
      <w:r w:rsidRPr="00D014F2">
        <w:rPr>
          <w:sz w:val="26"/>
          <w:szCs w:val="26"/>
        </w:rPr>
        <w:t>Федеральное агентство по образованию</w:t>
      </w:r>
    </w:p>
    <w:p w:rsidR="00423E0A" w:rsidRPr="00D014F2" w:rsidRDefault="00423E0A" w:rsidP="00423E0A">
      <w:pPr>
        <w:widowControl w:val="0"/>
        <w:jc w:val="center"/>
        <w:rPr>
          <w:sz w:val="26"/>
          <w:szCs w:val="26"/>
        </w:rPr>
      </w:pPr>
      <w:r w:rsidRPr="00D014F2">
        <w:rPr>
          <w:sz w:val="26"/>
          <w:szCs w:val="26"/>
        </w:rPr>
        <w:t>Государственное образовательное учреждение высшего профессионального образования</w:t>
      </w:r>
    </w:p>
    <w:p w:rsidR="00423E0A" w:rsidRPr="00A63BD0" w:rsidRDefault="00423E0A" w:rsidP="00423E0A">
      <w:pPr>
        <w:widowControl w:val="0"/>
        <w:jc w:val="center"/>
      </w:pPr>
      <w:r>
        <w:t>«</w:t>
      </w:r>
      <w:r w:rsidRPr="00A63BD0">
        <w:t>УФИМСКИЙ ГОСУДАРСТВЕННЫЙ АВИАЦИОННЫЙ ТЕХНИЧЕСКИЙ УНИВЕРСИТЕТ</w:t>
      </w:r>
      <w:r>
        <w:t>»</w:t>
      </w:r>
    </w:p>
    <w:p w:rsidR="00423E0A" w:rsidRPr="00B71B4F" w:rsidRDefault="00423E0A" w:rsidP="00423E0A">
      <w:pPr>
        <w:widowControl w:val="0"/>
        <w:jc w:val="center"/>
      </w:pPr>
      <w:r w:rsidRPr="00B71B4F">
        <w:t>ИНЭК</w:t>
      </w:r>
    </w:p>
    <w:p w:rsidR="00423E0A" w:rsidRPr="00D014F2" w:rsidRDefault="00423E0A" w:rsidP="00423E0A">
      <w:pPr>
        <w:widowControl w:val="0"/>
        <w:jc w:val="center"/>
        <w:rPr>
          <w:sz w:val="26"/>
          <w:szCs w:val="26"/>
        </w:rPr>
      </w:pPr>
      <w:r w:rsidRPr="00D014F2">
        <w:rPr>
          <w:sz w:val="26"/>
          <w:szCs w:val="26"/>
        </w:rPr>
        <w:t>Кафедра менеджмента и маркетинга</w:t>
      </w:r>
    </w:p>
    <w:p w:rsidR="00423E0A" w:rsidRPr="00D014F2" w:rsidRDefault="00423E0A" w:rsidP="00423E0A">
      <w:pPr>
        <w:widowControl w:val="0"/>
        <w:rPr>
          <w:sz w:val="26"/>
          <w:szCs w:val="26"/>
        </w:rPr>
      </w:pPr>
    </w:p>
    <w:p w:rsidR="00423E0A" w:rsidRPr="006E3025" w:rsidRDefault="00423E0A" w:rsidP="00423E0A">
      <w:pPr>
        <w:widowControl w:val="0"/>
        <w:spacing w:line="360" w:lineRule="auto"/>
        <w:jc w:val="center"/>
        <w:rPr>
          <w:caps/>
          <w:sz w:val="32"/>
          <w:szCs w:val="32"/>
        </w:rPr>
      </w:pPr>
      <w:r w:rsidRPr="006E3025">
        <w:rPr>
          <w:caps/>
          <w:sz w:val="32"/>
          <w:szCs w:val="32"/>
        </w:rPr>
        <w:t>Задание</w:t>
      </w:r>
    </w:p>
    <w:p w:rsidR="00423E0A" w:rsidRPr="00C832E8" w:rsidRDefault="00423E0A" w:rsidP="00423E0A">
      <w:pPr>
        <w:widowControl w:val="0"/>
        <w:jc w:val="center"/>
        <w:rPr>
          <w:sz w:val="28"/>
          <w:szCs w:val="28"/>
        </w:rPr>
      </w:pPr>
      <w:r w:rsidRPr="00C832E8">
        <w:rPr>
          <w:sz w:val="28"/>
          <w:szCs w:val="28"/>
        </w:rPr>
        <w:t>на курсовую работу по дисциплине «</w:t>
      </w:r>
      <w:r>
        <w:rPr>
          <w:sz w:val="28"/>
          <w:szCs w:val="28"/>
        </w:rPr>
        <w:t>Организация маркетинговой службы</w:t>
      </w:r>
      <w:r w:rsidRPr="00C832E8">
        <w:rPr>
          <w:sz w:val="28"/>
          <w:szCs w:val="28"/>
        </w:rPr>
        <w:t>»</w:t>
      </w:r>
    </w:p>
    <w:p w:rsidR="00423E0A" w:rsidRPr="00D014F2" w:rsidRDefault="00423E0A" w:rsidP="00423E0A">
      <w:pPr>
        <w:widowControl w:val="0"/>
        <w:rPr>
          <w:sz w:val="26"/>
          <w:szCs w:val="26"/>
        </w:rPr>
      </w:pPr>
    </w:p>
    <w:p w:rsidR="00423E0A" w:rsidRDefault="00423E0A" w:rsidP="00423E0A">
      <w:pPr>
        <w:widowControl w:val="0"/>
        <w:rPr>
          <w:sz w:val="26"/>
          <w:szCs w:val="26"/>
        </w:rPr>
      </w:pPr>
      <w:r w:rsidRPr="004C1E17">
        <w:rPr>
          <w:sz w:val="26"/>
          <w:szCs w:val="26"/>
        </w:rPr>
        <w:t>Студент</w:t>
      </w:r>
      <w:r>
        <w:rPr>
          <w:sz w:val="26"/>
          <w:szCs w:val="26"/>
        </w:rPr>
        <w:t>:</w:t>
      </w:r>
      <w:r w:rsidRPr="004C1E17">
        <w:rPr>
          <w:sz w:val="26"/>
          <w:szCs w:val="26"/>
        </w:rPr>
        <w:t xml:space="preserve">  </w:t>
      </w:r>
      <w:r w:rsidRPr="00A459B4">
        <w:rPr>
          <w:i/>
          <w:sz w:val="26"/>
          <w:szCs w:val="26"/>
          <w:u w:val="single"/>
        </w:rPr>
        <w:tab/>
      </w:r>
      <w:r w:rsidR="00880EEC">
        <w:rPr>
          <w:i/>
          <w:sz w:val="26"/>
          <w:szCs w:val="26"/>
          <w:u w:val="single"/>
        </w:rPr>
        <w:t xml:space="preserve">      Якупова Э.Н. </w:t>
      </w:r>
      <w:r w:rsidRPr="00A459B4">
        <w:rPr>
          <w:i/>
          <w:sz w:val="26"/>
          <w:szCs w:val="26"/>
          <w:u w:val="single"/>
        </w:rPr>
        <w:tab/>
      </w:r>
      <w:r w:rsidRPr="00A459B4">
        <w:rPr>
          <w:i/>
          <w:sz w:val="26"/>
          <w:szCs w:val="26"/>
          <w:u w:val="single"/>
        </w:rPr>
        <w:tab/>
      </w:r>
      <w:r w:rsidRPr="00A459B4">
        <w:rPr>
          <w:i/>
          <w:sz w:val="26"/>
          <w:szCs w:val="26"/>
          <w:u w:val="single"/>
        </w:rPr>
        <w:tab/>
      </w:r>
      <w:r w:rsidRPr="00A459B4">
        <w:rPr>
          <w:i/>
          <w:sz w:val="26"/>
          <w:szCs w:val="26"/>
          <w:u w:val="single"/>
        </w:rPr>
        <w:tab/>
      </w:r>
      <w:r>
        <w:rPr>
          <w:sz w:val="26"/>
          <w:szCs w:val="26"/>
        </w:rPr>
        <w:t xml:space="preserve">Группа: </w:t>
      </w:r>
      <w:r w:rsidR="00880EEC">
        <w:rPr>
          <w:sz w:val="26"/>
          <w:szCs w:val="26"/>
        </w:rPr>
        <w:t xml:space="preserve">      </w:t>
      </w:r>
      <w:r w:rsidR="00880EEC">
        <w:rPr>
          <w:i/>
          <w:sz w:val="26"/>
          <w:szCs w:val="26"/>
          <w:u w:val="single"/>
        </w:rPr>
        <w:t>МК -</w:t>
      </w:r>
      <w:r>
        <w:rPr>
          <w:i/>
          <w:sz w:val="26"/>
          <w:szCs w:val="26"/>
          <w:u w:val="single"/>
        </w:rPr>
        <w:t>51</w:t>
      </w:r>
      <w:r w:rsidR="00880EEC">
        <w:rPr>
          <w:i/>
          <w:sz w:val="26"/>
          <w:szCs w:val="26"/>
          <w:u w:val="single"/>
        </w:rPr>
        <w:t>1</w:t>
      </w:r>
      <w:r w:rsidRPr="00A459B4">
        <w:rPr>
          <w:sz w:val="26"/>
          <w:szCs w:val="26"/>
          <w:u w:val="single"/>
        </w:rPr>
        <w:tab/>
      </w:r>
      <w:r>
        <w:rPr>
          <w:sz w:val="26"/>
          <w:szCs w:val="26"/>
        </w:rPr>
        <w:t xml:space="preserve"> </w:t>
      </w:r>
    </w:p>
    <w:p w:rsidR="00423E0A" w:rsidRDefault="00423E0A" w:rsidP="00423E0A">
      <w:pPr>
        <w:widowControl w:val="0"/>
        <w:rPr>
          <w:sz w:val="26"/>
          <w:szCs w:val="26"/>
        </w:rPr>
      </w:pPr>
      <w:r>
        <w:t xml:space="preserve">                                                          (Фамилия И.О.)                                 (номер группы)</w:t>
      </w:r>
    </w:p>
    <w:p w:rsidR="00423E0A" w:rsidRDefault="00423E0A" w:rsidP="00423E0A">
      <w:pPr>
        <w:widowControl w:val="0"/>
        <w:rPr>
          <w:i/>
          <w:sz w:val="26"/>
          <w:szCs w:val="26"/>
          <w:u w:val="single"/>
        </w:rPr>
      </w:pPr>
      <w:r w:rsidRPr="004C1E17">
        <w:rPr>
          <w:sz w:val="26"/>
          <w:szCs w:val="26"/>
        </w:rPr>
        <w:t>Консультант</w:t>
      </w:r>
      <w:r>
        <w:rPr>
          <w:sz w:val="26"/>
          <w:szCs w:val="26"/>
        </w:rPr>
        <w:t>:</w:t>
      </w:r>
      <w:r w:rsidRPr="004C1E17">
        <w:rPr>
          <w:sz w:val="26"/>
          <w:szCs w:val="26"/>
        </w:rPr>
        <w:t xml:space="preserve"> </w:t>
      </w:r>
      <w:r>
        <w:rPr>
          <w:i/>
          <w:sz w:val="26"/>
          <w:szCs w:val="26"/>
          <w:u w:val="single"/>
        </w:rPr>
        <w:t>Науразбаева Ю.В,</w:t>
      </w:r>
    </w:p>
    <w:p w:rsidR="00423E0A" w:rsidRPr="001D11AA" w:rsidRDefault="00423E0A" w:rsidP="00423E0A">
      <w:pPr>
        <w:widowControl w:val="0"/>
        <w:rPr>
          <w:sz w:val="26"/>
          <w:szCs w:val="26"/>
          <w:u w:val="single"/>
        </w:rPr>
      </w:pPr>
      <w:r>
        <w:t xml:space="preserve">                          (</w:t>
      </w:r>
      <w:r w:rsidRPr="004C1E17">
        <w:t>Фамилия И.О.</w:t>
      </w:r>
      <w:r>
        <w:t xml:space="preserve">)                                     </w:t>
      </w:r>
    </w:p>
    <w:p w:rsidR="00423E0A" w:rsidRDefault="00423E0A" w:rsidP="00423E0A">
      <w:pPr>
        <w:widowControl w:val="0"/>
        <w:rPr>
          <w:sz w:val="26"/>
          <w:szCs w:val="26"/>
        </w:rPr>
      </w:pPr>
    </w:p>
    <w:p w:rsidR="00423E0A" w:rsidRDefault="00423E0A" w:rsidP="00423E0A">
      <w:pPr>
        <w:widowControl w:val="0"/>
        <w:rPr>
          <w:sz w:val="26"/>
          <w:szCs w:val="26"/>
        </w:rPr>
      </w:pPr>
      <w:r>
        <w:rPr>
          <w:sz w:val="26"/>
          <w:szCs w:val="26"/>
        </w:rPr>
        <w:t>1. Тема курсовой работы:</w:t>
      </w:r>
    </w:p>
    <w:p w:rsidR="006E6F66" w:rsidRDefault="00423E0A" w:rsidP="006E6F66">
      <w:pPr>
        <w:jc w:val="center"/>
        <w:rPr>
          <w:sz w:val="28"/>
          <w:szCs w:val="28"/>
        </w:rPr>
      </w:pPr>
      <w:r>
        <w:rPr>
          <w:sz w:val="26"/>
          <w:szCs w:val="26"/>
        </w:rPr>
        <w:t xml:space="preserve"> </w:t>
      </w:r>
      <w:r w:rsidRPr="007A4EC5">
        <w:rPr>
          <w:sz w:val="28"/>
          <w:szCs w:val="28"/>
        </w:rPr>
        <w:t>«</w:t>
      </w:r>
      <w:r w:rsidRPr="00A51E65">
        <w:rPr>
          <w:sz w:val="28"/>
          <w:szCs w:val="28"/>
        </w:rPr>
        <w:t>Создание и функционирование мар</w:t>
      </w:r>
      <w:r>
        <w:rPr>
          <w:sz w:val="28"/>
          <w:szCs w:val="28"/>
        </w:rPr>
        <w:t xml:space="preserve">кетинговой службы на </w:t>
      </w:r>
      <w:r w:rsidR="006E6F66">
        <w:rPr>
          <w:sz w:val="28"/>
          <w:szCs w:val="28"/>
        </w:rPr>
        <w:t xml:space="preserve">ОАО </w:t>
      </w:r>
      <w:r w:rsidR="006E6F66" w:rsidRPr="00980957">
        <w:rPr>
          <w:sz w:val="28"/>
          <w:szCs w:val="28"/>
        </w:rPr>
        <w:t>«Альфа</w:t>
      </w:r>
      <w:r w:rsidR="006E6F66">
        <w:rPr>
          <w:sz w:val="28"/>
          <w:szCs w:val="28"/>
        </w:rPr>
        <w:t>-</w:t>
      </w:r>
      <w:r w:rsidR="006E6F66" w:rsidRPr="00980957">
        <w:rPr>
          <w:sz w:val="28"/>
          <w:szCs w:val="28"/>
        </w:rPr>
        <w:t>Банк»</w:t>
      </w:r>
    </w:p>
    <w:p w:rsidR="00423E0A" w:rsidRPr="001D11AA" w:rsidRDefault="00423E0A" w:rsidP="00423E0A">
      <w:pPr>
        <w:jc w:val="center"/>
        <w:rPr>
          <w:sz w:val="28"/>
          <w:szCs w:val="28"/>
        </w:rPr>
      </w:pPr>
    </w:p>
    <w:p w:rsidR="00423E0A" w:rsidRDefault="00423E0A" w:rsidP="00423E0A">
      <w:pPr>
        <w:widowControl w:val="0"/>
        <w:tabs>
          <w:tab w:val="left" w:pos="9900"/>
        </w:tabs>
        <w:rPr>
          <w:sz w:val="26"/>
          <w:szCs w:val="26"/>
        </w:rPr>
      </w:pPr>
      <w:r>
        <w:rPr>
          <w:sz w:val="26"/>
          <w:szCs w:val="26"/>
        </w:rPr>
        <w:t xml:space="preserve">2. Основное содержание: </w:t>
      </w:r>
    </w:p>
    <w:p w:rsidR="00423E0A" w:rsidRPr="00BA5F84" w:rsidRDefault="00423E0A" w:rsidP="00423E0A">
      <w:pPr>
        <w:widowControl w:val="0"/>
        <w:rPr>
          <w:i/>
          <w:sz w:val="26"/>
          <w:szCs w:val="26"/>
        </w:rPr>
      </w:pPr>
      <w:r>
        <w:rPr>
          <w:i/>
          <w:sz w:val="26"/>
          <w:szCs w:val="26"/>
          <w:u w:val="single"/>
        </w:rPr>
        <w:t xml:space="preserve">Анализ маркетинговой деятельности ОАО </w:t>
      </w:r>
      <w:r w:rsidR="006E6F66">
        <w:rPr>
          <w:i/>
          <w:sz w:val="26"/>
          <w:szCs w:val="26"/>
          <w:u w:val="single"/>
        </w:rPr>
        <w:t>«Альфа-Банк</w:t>
      </w:r>
      <w:r>
        <w:rPr>
          <w:i/>
          <w:sz w:val="26"/>
          <w:szCs w:val="26"/>
          <w:u w:val="single"/>
        </w:rPr>
        <w:t xml:space="preserve">» и предложение о внедрение в ОАО </w:t>
      </w:r>
      <w:r w:rsidR="006E6F66">
        <w:rPr>
          <w:i/>
          <w:sz w:val="26"/>
          <w:szCs w:val="26"/>
          <w:u w:val="single"/>
        </w:rPr>
        <w:t>«Альфа-Банк</w:t>
      </w:r>
      <w:r>
        <w:rPr>
          <w:i/>
          <w:sz w:val="26"/>
          <w:szCs w:val="26"/>
          <w:u w:val="single"/>
        </w:rPr>
        <w:t xml:space="preserve">» единой маркетинговой службы. </w:t>
      </w:r>
    </w:p>
    <w:p w:rsidR="00423E0A" w:rsidRDefault="00423E0A" w:rsidP="00423E0A">
      <w:pPr>
        <w:widowControl w:val="0"/>
        <w:rPr>
          <w:sz w:val="26"/>
          <w:szCs w:val="26"/>
        </w:rPr>
      </w:pPr>
      <w:r>
        <w:rPr>
          <w:sz w:val="26"/>
          <w:szCs w:val="26"/>
        </w:rPr>
        <w:t>3. Требования к структуре и оформлению курсовой работы</w:t>
      </w:r>
    </w:p>
    <w:p w:rsidR="00423E0A" w:rsidRDefault="00423E0A" w:rsidP="00423E0A">
      <w:pPr>
        <w:widowControl w:val="0"/>
        <w:rPr>
          <w:sz w:val="26"/>
          <w:szCs w:val="26"/>
        </w:rPr>
      </w:pPr>
      <w:r>
        <w:rPr>
          <w:sz w:val="26"/>
          <w:szCs w:val="26"/>
        </w:rPr>
        <w:t>3.1. В пояснительной записке должны содержаться следующие разделы:</w:t>
      </w:r>
    </w:p>
    <w:p w:rsidR="00423E0A" w:rsidRPr="00A74E76" w:rsidRDefault="00423E0A" w:rsidP="00423E0A">
      <w:pPr>
        <w:widowControl w:val="0"/>
        <w:jc w:val="both"/>
        <w:rPr>
          <w:sz w:val="26"/>
          <w:szCs w:val="26"/>
          <w:u w:val="single"/>
        </w:rPr>
      </w:pPr>
      <w:r w:rsidRPr="00F44B71">
        <w:rPr>
          <w:i/>
          <w:iCs/>
          <w:sz w:val="26"/>
          <w:szCs w:val="26"/>
          <w:u w:val="single"/>
        </w:rPr>
        <w:t>Введение</w:t>
      </w:r>
      <w:r>
        <w:rPr>
          <w:i/>
          <w:iCs/>
          <w:sz w:val="26"/>
          <w:szCs w:val="26"/>
          <w:u w:val="single"/>
        </w:rPr>
        <w:t xml:space="preserve">. Маркетинговая политика на ОАО </w:t>
      </w:r>
      <w:r w:rsidR="006E6F66">
        <w:rPr>
          <w:i/>
          <w:sz w:val="26"/>
          <w:szCs w:val="26"/>
          <w:u w:val="single"/>
        </w:rPr>
        <w:t xml:space="preserve">«Альфа-Банк». </w:t>
      </w:r>
      <w:r>
        <w:rPr>
          <w:i/>
          <w:iCs/>
          <w:sz w:val="26"/>
          <w:szCs w:val="26"/>
          <w:u w:val="single"/>
        </w:rPr>
        <w:t xml:space="preserve">Организация маркетинговой службы в ОАО </w:t>
      </w:r>
      <w:r w:rsidR="006E6F66">
        <w:rPr>
          <w:i/>
          <w:sz w:val="26"/>
          <w:szCs w:val="26"/>
          <w:u w:val="single"/>
        </w:rPr>
        <w:t>«Альфа-Банк»</w:t>
      </w:r>
      <w:r>
        <w:rPr>
          <w:i/>
          <w:iCs/>
          <w:sz w:val="26"/>
          <w:szCs w:val="26"/>
          <w:u w:val="single"/>
        </w:rPr>
        <w:t>. Заключение. Список используемой литературы.</w:t>
      </w:r>
    </w:p>
    <w:p w:rsidR="00423E0A" w:rsidRPr="000A232A" w:rsidRDefault="00423E0A" w:rsidP="00423E0A">
      <w:pPr>
        <w:widowControl w:val="0"/>
        <w:rPr>
          <w:i/>
          <w:sz w:val="26"/>
          <w:szCs w:val="26"/>
          <w:u w:val="single"/>
        </w:rPr>
      </w:pPr>
      <w:r>
        <w:rPr>
          <w:sz w:val="26"/>
          <w:szCs w:val="26"/>
        </w:rPr>
        <w:t xml:space="preserve">3.2. Пояснительная записка должна быть оформлена в редакторе </w:t>
      </w:r>
      <w:r w:rsidRPr="000A232A">
        <w:rPr>
          <w:i/>
          <w:sz w:val="26"/>
          <w:szCs w:val="26"/>
          <w:u w:val="single"/>
          <w:lang w:val="en-US"/>
        </w:rPr>
        <w:t>Microsoft</w:t>
      </w:r>
      <w:r w:rsidRPr="000A232A">
        <w:rPr>
          <w:i/>
          <w:sz w:val="26"/>
          <w:szCs w:val="26"/>
          <w:u w:val="single"/>
        </w:rPr>
        <w:t xml:space="preserve"> </w:t>
      </w:r>
      <w:r w:rsidRPr="000A232A">
        <w:rPr>
          <w:i/>
          <w:sz w:val="26"/>
          <w:szCs w:val="26"/>
          <w:u w:val="single"/>
          <w:lang w:val="en-US"/>
        </w:rPr>
        <w:t>Word</w:t>
      </w:r>
      <w:r>
        <w:rPr>
          <w:i/>
          <w:sz w:val="26"/>
          <w:szCs w:val="26"/>
          <w:u w:val="single"/>
        </w:rPr>
        <w:tab/>
      </w:r>
    </w:p>
    <w:p w:rsidR="00423E0A" w:rsidRPr="00A459B4" w:rsidRDefault="00423E0A" w:rsidP="00423E0A">
      <w:pPr>
        <w:widowControl w:val="0"/>
        <w:rPr>
          <w:i/>
          <w:sz w:val="26"/>
          <w:szCs w:val="26"/>
          <w:u w:val="single"/>
        </w:rPr>
      </w:pPr>
      <w:r>
        <w:rPr>
          <w:sz w:val="26"/>
          <w:szCs w:val="26"/>
        </w:rPr>
        <w:t xml:space="preserve">в соответствии с требованиями </w:t>
      </w:r>
      <w:r w:rsidRPr="00A459B4">
        <w:rPr>
          <w:i/>
          <w:sz w:val="26"/>
          <w:szCs w:val="26"/>
          <w:u w:val="single"/>
        </w:rPr>
        <w:tab/>
      </w:r>
      <w:r w:rsidR="00E81868">
        <w:rPr>
          <w:i/>
          <w:sz w:val="26"/>
          <w:szCs w:val="26"/>
        </w:rPr>
        <w:t xml:space="preserve"> </w:t>
      </w:r>
      <w:r w:rsidR="00E81868" w:rsidRPr="00E81868">
        <w:rPr>
          <w:i/>
          <w:sz w:val="26"/>
          <w:szCs w:val="26"/>
          <w:u w:val="single"/>
        </w:rPr>
        <w:t xml:space="preserve">                </w:t>
      </w:r>
      <w:r w:rsidRPr="00E81868">
        <w:rPr>
          <w:i/>
          <w:sz w:val="26"/>
          <w:szCs w:val="26"/>
          <w:u w:val="single"/>
        </w:rPr>
        <w:t>ЕСКД</w:t>
      </w:r>
      <w:r w:rsidRPr="006E6F66">
        <w:rPr>
          <w:i/>
          <w:sz w:val="26"/>
          <w:szCs w:val="26"/>
          <w:u w:val="single"/>
        </w:rPr>
        <w:tab/>
      </w:r>
      <w:r>
        <w:rPr>
          <w:i/>
          <w:sz w:val="26"/>
          <w:szCs w:val="26"/>
          <w:u w:val="single"/>
        </w:rPr>
        <w:tab/>
      </w:r>
      <w:r>
        <w:rPr>
          <w:i/>
          <w:sz w:val="26"/>
          <w:szCs w:val="26"/>
          <w:u w:val="single"/>
        </w:rPr>
        <w:tab/>
      </w:r>
      <w:r>
        <w:rPr>
          <w:i/>
          <w:sz w:val="26"/>
          <w:szCs w:val="26"/>
          <w:u w:val="single"/>
        </w:rPr>
        <w:tab/>
      </w:r>
      <w:r w:rsidRPr="00A459B4">
        <w:rPr>
          <w:i/>
          <w:sz w:val="26"/>
          <w:szCs w:val="26"/>
          <w:u w:val="single"/>
        </w:rPr>
        <w:tab/>
      </w:r>
    </w:p>
    <w:p w:rsidR="00423E0A" w:rsidRDefault="00423E0A" w:rsidP="00423E0A">
      <w:pPr>
        <w:widowControl w:val="0"/>
        <w:rPr>
          <w:sz w:val="26"/>
          <w:szCs w:val="26"/>
        </w:rPr>
      </w:pPr>
      <w:r>
        <w:rPr>
          <w:sz w:val="26"/>
          <w:szCs w:val="26"/>
        </w:rPr>
        <w:t>3.3. Текстовые и графические материалы работы должны содержать:</w:t>
      </w:r>
    </w:p>
    <w:p w:rsidR="00423E0A" w:rsidRPr="0070506A" w:rsidRDefault="00423E0A" w:rsidP="00423E0A">
      <w:pPr>
        <w:widowControl w:val="0"/>
        <w:rPr>
          <w:sz w:val="26"/>
          <w:szCs w:val="26"/>
          <w:u w:val="single"/>
        </w:rPr>
      </w:pPr>
      <w:r w:rsidRPr="00F44B71">
        <w:rPr>
          <w:i/>
          <w:iCs/>
          <w:sz w:val="26"/>
          <w:szCs w:val="26"/>
          <w:u w:val="single"/>
        </w:rPr>
        <w:t>Расчеты, аналитические таблицы</w:t>
      </w:r>
      <w:r>
        <w:rPr>
          <w:sz w:val="26"/>
          <w:szCs w:val="26"/>
          <w:u w:val="single"/>
        </w:rPr>
        <w:t xml:space="preserve">, </w:t>
      </w:r>
      <w:r w:rsidRPr="00F44B71">
        <w:rPr>
          <w:i/>
          <w:iCs/>
          <w:sz w:val="26"/>
          <w:szCs w:val="26"/>
          <w:u w:val="single"/>
        </w:rPr>
        <w:t>графики.</w:t>
      </w:r>
      <w:r>
        <w:rPr>
          <w:i/>
          <w:sz w:val="26"/>
          <w:szCs w:val="26"/>
          <w:u w:val="single"/>
        </w:rPr>
        <w:t xml:space="preserve"> </w:t>
      </w:r>
      <w:r>
        <w:rPr>
          <w:sz w:val="26"/>
          <w:szCs w:val="26"/>
          <w:u w:val="single"/>
        </w:rPr>
        <w:tab/>
      </w:r>
    </w:p>
    <w:p w:rsidR="00423E0A" w:rsidRDefault="00423E0A" w:rsidP="00423E0A">
      <w:pPr>
        <w:widowControl w:val="0"/>
        <w:rPr>
          <w:sz w:val="26"/>
          <w:szCs w:val="26"/>
        </w:rPr>
      </w:pPr>
      <w:r>
        <w:rPr>
          <w:sz w:val="26"/>
          <w:szCs w:val="26"/>
        </w:rPr>
        <w:t>4. Источники информации:</w:t>
      </w:r>
    </w:p>
    <w:p w:rsidR="00423E0A" w:rsidRPr="001D11AA" w:rsidRDefault="00423E0A" w:rsidP="00423E0A">
      <w:pPr>
        <w:widowControl w:val="0"/>
        <w:jc w:val="both"/>
        <w:rPr>
          <w:i/>
          <w:sz w:val="26"/>
          <w:szCs w:val="26"/>
        </w:rPr>
      </w:pPr>
      <w:r w:rsidRPr="001D11AA">
        <w:rPr>
          <w:i/>
          <w:sz w:val="26"/>
          <w:szCs w:val="26"/>
          <w:u w:val="single"/>
        </w:rPr>
        <w:t xml:space="preserve">Первичная информация с использованием Интернет ресурсов, данных периодических изданий, учебников, учебных пособий. Вторичная информация (данные статистических сборников, законы, распоряжения, </w:t>
      </w:r>
      <w:r w:rsidRPr="001D11AA">
        <w:rPr>
          <w:i/>
          <w:sz w:val="26"/>
          <w:szCs w:val="26"/>
          <w:u w:val="single"/>
        </w:rPr>
        <w:tab/>
        <w:t>основные Положения, должностные инструкции и другие документы предприятия, касающиеся ключевых вопросов управления маркетингом). Методические указания по выполнению курсовой работы по дисциплине «Организация маркетинговой службы» / Науразбаева Ю.В.- 2007. – 18 с. (в электр.виде).</w:t>
      </w:r>
    </w:p>
    <w:p w:rsidR="00423E0A" w:rsidRPr="001D11AA" w:rsidRDefault="00423E0A" w:rsidP="00423E0A">
      <w:pPr>
        <w:widowControl w:val="0"/>
        <w:rPr>
          <w:i/>
          <w:sz w:val="26"/>
          <w:szCs w:val="26"/>
          <w:u w:val="single"/>
        </w:rPr>
      </w:pPr>
      <w:r>
        <w:rPr>
          <w:sz w:val="26"/>
          <w:szCs w:val="26"/>
        </w:rPr>
        <w:t>Дата выдачи задания</w:t>
      </w:r>
      <w:r w:rsidRPr="00A459B4">
        <w:rPr>
          <w:i/>
          <w:sz w:val="26"/>
          <w:szCs w:val="26"/>
          <w:u w:val="single"/>
        </w:rPr>
        <w:tab/>
      </w:r>
      <w:r>
        <w:rPr>
          <w:i/>
          <w:sz w:val="26"/>
          <w:szCs w:val="26"/>
          <w:u w:val="single"/>
        </w:rPr>
        <w:t>17.09.</w:t>
      </w:r>
      <w:r w:rsidR="00E81868">
        <w:rPr>
          <w:i/>
          <w:sz w:val="26"/>
          <w:szCs w:val="26"/>
          <w:u w:val="single"/>
        </w:rPr>
        <w:t>10</w:t>
      </w:r>
      <w:r w:rsidRPr="00A459B4">
        <w:rPr>
          <w:i/>
          <w:sz w:val="26"/>
          <w:szCs w:val="26"/>
          <w:u w:val="single"/>
        </w:rPr>
        <w:tab/>
      </w:r>
      <w:r>
        <w:rPr>
          <w:i/>
          <w:sz w:val="26"/>
          <w:szCs w:val="26"/>
          <w:u w:val="single"/>
        </w:rPr>
        <w:t xml:space="preserve"> </w:t>
      </w:r>
      <w:r>
        <w:rPr>
          <w:sz w:val="26"/>
          <w:szCs w:val="26"/>
        </w:rPr>
        <w:t xml:space="preserve">Дата окончания работы </w:t>
      </w:r>
      <w:r w:rsidRPr="00A459B4">
        <w:rPr>
          <w:i/>
          <w:sz w:val="26"/>
          <w:szCs w:val="26"/>
          <w:u w:val="single"/>
        </w:rPr>
        <w:tab/>
      </w:r>
      <w:r w:rsidRPr="00A459B4">
        <w:rPr>
          <w:i/>
          <w:sz w:val="26"/>
          <w:szCs w:val="26"/>
          <w:u w:val="single"/>
        </w:rPr>
        <w:tab/>
      </w:r>
      <w:r w:rsidR="00E81868">
        <w:rPr>
          <w:i/>
          <w:sz w:val="26"/>
          <w:szCs w:val="26"/>
          <w:u w:val="single"/>
        </w:rPr>
        <w:t>23</w:t>
      </w:r>
      <w:r>
        <w:rPr>
          <w:i/>
          <w:sz w:val="26"/>
          <w:szCs w:val="26"/>
          <w:u w:val="single"/>
        </w:rPr>
        <w:t>.1</w:t>
      </w:r>
      <w:r w:rsidR="00E81868">
        <w:rPr>
          <w:i/>
          <w:sz w:val="26"/>
          <w:szCs w:val="26"/>
          <w:u w:val="single"/>
        </w:rPr>
        <w:t>2</w:t>
      </w:r>
      <w:r>
        <w:rPr>
          <w:i/>
          <w:sz w:val="26"/>
          <w:szCs w:val="26"/>
          <w:u w:val="single"/>
        </w:rPr>
        <w:t>.</w:t>
      </w:r>
      <w:r w:rsidR="00E81868">
        <w:rPr>
          <w:i/>
          <w:sz w:val="26"/>
          <w:szCs w:val="26"/>
          <w:u w:val="single"/>
        </w:rPr>
        <w:t>10</w:t>
      </w:r>
      <w:r>
        <w:rPr>
          <w:i/>
          <w:sz w:val="26"/>
          <w:szCs w:val="26"/>
          <w:u w:val="single"/>
        </w:rPr>
        <w:t xml:space="preserve"> </w:t>
      </w:r>
      <w:r>
        <w:rPr>
          <w:sz w:val="26"/>
          <w:szCs w:val="26"/>
        </w:rPr>
        <w:t xml:space="preserve">Руководитель </w:t>
      </w:r>
      <w:r w:rsidRPr="00A459B4">
        <w:rPr>
          <w:i/>
          <w:sz w:val="26"/>
          <w:szCs w:val="26"/>
          <w:u w:val="single"/>
        </w:rPr>
        <w:tab/>
      </w:r>
      <w:r w:rsidRPr="00A459B4">
        <w:rPr>
          <w:i/>
          <w:sz w:val="26"/>
          <w:szCs w:val="26"/>
          <w:u w:val="single"/>
        </w:rPr>
        <w:tab/>
      </w:r>
      <w:r w:rsidRPr="00A459B4">
        <w:rPr>
          <w:i/>
          <w:sz w:val="26"/>
          <w:szCs w:val="26"/>
          <w:u w:val="single"/>
        </w:rPr>
        <w:tab/>
      </w:r>
      <w:r>
        <w:rPr>
          <w:i/>
          <w:sz w:val="26"/>
          <w:szCs w:val="26"/>
          <w:u w:val="single"/>
        </w:rPr>
        <w:t xml:space="preserve">                                                        </w:t>
      </w:r>
      <w:r w:rsidRPr="00310903">
        <w:t>(</w:t>
      </w:r>
      <w:r>
        <w:t xml:space="preserve">дата и </w:t>
      </w:r>
      <w:r w:rsidRPr="00310903">
        <w:t xml:space="preserve">подпись) </w:t>
      </w:r>
    </w:p>
    <w:p w:rsidR="00423E0A" w:rsidRDefault="00423E0A" w:rsidP="00423E0A">
      <w:pPr>
        <w:jc w:val="center"/>
      </w:pPr>
    </w:p>
    <w:p w:rsidR="00423E0A" w:rsidRDefault="00423E0A" w:rsidP="00423E0A">
      <w:pPr>
        <w:jc w:val="center"/>
      </w:pPr>
    </w:p>
    <w:p w:rsidR="00423E0A" w:rsidRDefault="00423E0A" w:rsidP="00423E0A">
      <w:pPr>
        <w:jc w:val="center"/>
      </w:pPr>
    </w:p>
    <w:p w:rsidR="00423E0A" w:rsidRDefault="00423E0A" w:rsidP="00423E0A">
      <w:pPr>
        <w:jc w:val="center"/>
      </w:pPr>
    </w:p>
    <w:p w:rsidR="00423E0A" w:rsidRDefault="00423E0A" w:rsidP="00423E0A">
      <w:pPr>
        <w:jc w:val="center"/>
      </w:pPr>
    </w:p>
    <w:p w:rsidR="00E81868" w:rsidRDefault="00E81868" w:rsidP="00423E0A">
      <w:pPr>
        <w:jc w:val="center"/>
      </w:pPr>
    </w:p>
    <w:p w:rsidR="00E81868" w:rsidRDefault="00E81868" w:rsidP="00423E0A">
      <w:pPr>
        <w:jc w:val="center"/>
      </w:pPr>
    </w:p>
    <w:p w:rsidR="00423E0A" w:rsidRDefault="00423E0A" w:rsidP="00423E0A">
      <w:pPr>
        <w:jc w:val="center"/>
      </w:pPr>
    </w:p>
    <w:p w:rsidR="00423E0A" w:rsidRDefault="00423E0A" w:rsidP="00423E0A">
      <w:pPr>
        <w:jc w:val="center"/>
      </w:pPr>
    </w:p>
    <w:p w:rsidR="00423E0A" w:rsidRPr="006E3025" w:rsidRDefault="00423E0A" w:rsidP="00423E0A">
      <w:pPr>
        <w:widowControl w:val="0"/>
        <w:spacing w:line="360" w:lineRule="auto"/>
        <w:jc w:val="center"/>
        <w:rPr>
          <w:caps/>
          <w:sz w:val="32"/>
          <w:szCs w:val="32"/>
        </w:rPr>
      </w:pPr>
      <w:r w:rsidRPr="006E3025">
        <w:rPr>
          <w:caps/>
          <w:sz w:val="32"/>
          <w:szCs w:val="32"/>
        </w:rPr>
        <w:t>План выполнения курсовой работы</w:t>
      </w:r>
    </w:p>
    <w:p w:rsidR="00423E0A" w:rsidRPr="004D12C2" w:rsidRDefault="00423E0A" w:rsidP="00423E0A">
      <w:pPr>
        <w:widowControl w:val="0"/>
        <w:jc w:val="center"/>
        <w:rPr>
          <w:sz w:val="28"/>
          <w:szCs w:val="28"/>
        </w:rPr>
      </w:pPr>
      <w:r w:rsidRPr="004D12C2">
        <w:rPr>
          <w:sz w:val="28"/>
          <w:szCs w:val="28"/>
        </w:rPr>
        <w:t>по дисциплине «</w:t>
      </w:r>
      <w:r>
        <w:rPr>
          <w:sz w:val="28"/>
          <w:szCs w:val="28"/>
        </w:rPr>
        <w:t>Управление качеством</w:t>
      </w:r>
      <w:r w:rsidRPr="004D12C2">
        <w:rPr>
          <w:sz w:val="28"/>
          <w:szCs w:val="28"/>
        </w:rPr>
        <w:t>»</w:t>
      </w:r>
    </w:p>
    <w:p w:rsidR="00423E0A" w:rsidRDefault="00423E0A" w:rsidP="00423E0A">
      <w:pPr>
        <w:widowControl w:val="0"/>
        <w:jc w:val="center"/>
        <w:rPr>
          <w:sz w:val="26"/>
        </w:rPr>
      </w:pPr>
    </w:p>
    <w:p w:rsidR="00423E0A" w:rsidRDefault="00423E0A" w:rsidP="00423E0A">
      <w:pPr>
        <w:widowControl w:val="0"/>
        <w:jc w:val="center"/>
        <w:rPr>
          <w:i/>
          <w:sz w:val="26"/>
          <w:u w:val="single"/>
        </w:rPr>
      </w:pPr>
      <w:r>
        <w:rPr>
          <w:sz w:val="26"/>
        </w:rPr>
        <w:t>студентки:</w:t>
      </w:r>
      <w:r w:rsidRPr="00A459B4">
        <w:rPr>
          <w:i/>
          <w:sz w:val="26"/>
          <w:u w:val="single"/>
        </w:rPr>
        <w:tab/>
      </w:r>
      <w:r w:rsidR="00E81868">
        <w:rPr>
          <w:i/>
          <w:sz w:val="26"/>
          <w:u w:val="single"/>
        </w:rPr>
        <w:t>Якуповой Э</w:t>
      </w:r>
      <w:r>
        <w:rPr>
          <w:i/>
          <w:sz w:val="26"/>
          <w:u w:val="single"/>
        </w:rPr>
        <w:t>.</w:t>
      </w:r>
      <w:r w:rsidR="00E81868">
        <w:rPr>
          <w:i/>
          <w:sz w:val="26"/>
          <w:u w:val="single"/>
        </w:rPr>
        <w:t>Н</w:t>
      </w:r>
      <w:r>
        <w:rPr>
          <w:i/>
          <w:sz w:val="26"/>
          <w:u w:val="single"/>
        </w:rPr>
        <w:t>.</w:t>
      </w:r>
      <w:r w:rsidRPr="00A459B4">
        <w:rPr>
          <w:i/>
          <w:sz w:val="26"/>
          <w:u w:val="single"/>
        </w:rPr>
        <w:tab/>
      </w:r>
      <w:r w:rsidRPr="00A459B4">
        <w:rPr>
          <w:i/>
          <w:sz w:val="26"/>
          <w:u w:val="single"/>
        </w:rPr>
        <w:tab/>
      </w:r>
      <w:r w:rsidRPr="00A459B4">
        <w:rPr>
          <w:i/>
          <w:sz w:val="26"/>
          <w:u w:val="single"/>
        </w:rPr>
        <w:tab/>
      </w:r>
      <w:r w:rsidRPr="00A459B4">
        <w:rPr>
          <w:i/>
          <w:sz w:val="26"/>
          <w:u w:val="single"/>
        </w:rPr>
        <w:tab/>
      </w:r>
      <w:r>
        <w:rPr>
          <w:sz w:val="26"/>
        </w:rPr>
        <w:t xml:space="preserve"> группы </w:t>
      </w:r>
      <w:r w:rsidRPr="00A459B4">
        <w:rPr>
          <w:i/>
          <w:sz w:val="26"/>
          <w:u w:val="single"/>
        </w:rPr>
        <w:tab/>
      </w:r>
      <w:r>
        <w:rPr>
          <w:i/>
          <w:sz w:val="26"/>
          <w:u w:val="single"/>
        </w:rPr>
        <w:t>МК-51</w:t>
      </w:r>
      <w:r w:rsidR="00E81868">
        <w:rPr>
          <w:i/>
          <w:sz w:val="26"/>
          <w:u w:val="single"/>
        </w:rPr>
        <w:t>1</w:t>
      </w:r>
      <w:r w:rsidRPr="00A459B4">
        <w:rPr>
          <w:i/>
          <w:sz w:val="26"/>
          <w:u w:val="single"/>
        </w:rPr>
        <w:tab/>
      </w:r>
    </w:p>
    <w:p w:rsidR="00423E0A" w:rsidRPr="00D52E3B" w:rsidRDefault="00423E0A" w:rsidP="00423E0A">
      <w:pPr>
        <w:widowControl w:val="0"/>
        <w:jc w:val="center"/>
        <w:rPr>
          <w:sz w:val="26"/>
          <w:u w:val="single"/>
        </w:rPr>
      </w:pPr>
    </w:p>
    <w:p w:rsidR="00423E0A" w:rsidRDefault="00423E0A" w:rsidP="00423E0A">
      <w:pPr>
        <w:widowControl w:val="0"/>
        <w:jc w:val="center"/>
        <w:rPr>
          <w:sz w:val="26"/>
        </w:rPr>
      </w:pPr>
      <w:r>
        <w:rPr>
          <w:sz w:val="26"/>
        </w:rPr>
        <w:t>на тему:</w:t>
      </w:r>
    </w:p>
    <w:p w:rsidR="00423E0A" w:rsidRDefault="00423E0A" w:rsidP="00423E0A">
      <w:pPr>
        <w:widowControl w:val="0"/>
        <w:jc w:val="center"/>
        <w:rPr>
          <w:sz w:val="28"/>
          <w:szCs w:val="28"/>
        </w:rPr>
      </w:pPr>
      <w:r w:rsidRPr="007A4EC5">
        <w:rPr>
          <w:sz w:val="28"/>
          <w:szCs w:val="28"/>
        </w:rPr>
        <w:t>«</w:t>
      </w:r>
      <w:r w:rsidRPr="00A51E65">
        <w:rPr>
          <w:sz w:val="28"/>
          <w:szCs w:val="28"/>
        </w:rPr>
        <w:t>Создание и функционирование мар</w:t>
      </w:r>
      <w:r>
        <w:rPr>
          <w:sz w:val="28"/>
          <w:szCs w:val="28"/>
        </w:rPr>
        <w:t xml:space="preserve">кетинговой службы на ОАО </w:t>
      </w:r>
      <w:r w:rsidR="00E81868">
        <w:rPr>
          <w:sz w:val="28"/>
          <w:szCs w:val="28"/>
        </w:rPr>
        <w:t>«Альфа-Банк</w:t>
      </w:r>
      <w:r w:rsidRPr="007A4EC5">
        <w:rPr>
          <w:sz w:val="28"/>
          <w:szCs w:val="28"/>
        </w:rPr>
        <w:t>»</w:t>
      </w:r>
      <w:r>
        <w:rPr>
          <w:sz w:val="28"/>
          <w:szCs w:val="28"/>
        </w:rPr>
        <w:t>.</w:t>
      </w:r>
    </w:p>
    <w:p w:rsidR="00423E0A" w:rsidRDefault="00423E0A" w:rsidP="00423E0A">
      <w:pPr>
        <w:widowControl w:val="0"/>
        <w:jc w:val="center"/>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860"/>
        <w:gridCol w:w="1860"/>
      </w:tblGrid>
      <w:tr w:rsidR="00423E0A" w:rsidRPr="00E72586" w:rsidTr="00664960">
        <w:trPr>
          <w:jc w:val="center"/>
        </w:trPr>
        <w:tc>
          <w:tcPr>
            <w:tcW w:w="4140" w:type="dxa"/>
          </w:tcPr>
          <w:p w:rsidR="00423E0A" w:rsidRPr="00E72586" w:rsidRDefault="00423E0A" w:rsidP="00664960">
            <w:pPr>
              <w:widowControl w:val="0"/>
            </w:pPr>
            <w:r w:rsidRPr="00E72586">
              <w:t>Наименование этапа работ</w:t>
            </w:r>
          </w:p>
        </w:tc>
        <w:tc>
          <w:tcPr>
            <w:tcW w:w="1860" w:type="dxa"/>
          </w:tcPr>
          <w:p w:rsidR="00423E0A" w:rsidRPr="00E72586" w:rsidRDefault="00423E0A" w:rsidP="00664960">
            <w:pPr>
              <w:widowControl w:val="0"/>
            </w:pPr>
            <w:r w:rsidRPr="00E72586">
              <w:t>Трудоёмкость выполнения, час</w:t>
            </w:r>
          </w:p>
        </w:tc>
        <w:tc>
          <w:tcPr>
            <w:tcW w:w="1860" w:type="dxa"/>
          </w:tcPr>
          <w:p w:rsidR="00423E0A" w:rsidRPr="00E72586" w:rsidRDefault="00423E0A" w:rsidP="00664960">
            <w:pPr>
              <w:widowControl w:val="0"/>
            </w:pPr>
            <w:r w:rsidRPr="00E72586">
              <w:t>Процент к общей трудоёмкости</w:t>
            </w:r>
            <w:r>
              <w:t>, %</w:t>
            </w:r>
          </w:p>
        </w:tc>
      </w:tr>
      <w:tr w:rsidR="00423E0A" w:rsidRPr="00664960" w:rsidTr="00664960">
        <w:trPr>
          <w:trHeight w:val="726"/>
          <w:jc w:val="center"/>
        </w:trPr>
        <w:tc>
          <w:tcPr>
            <w:tcW w:w="4140" w:type="dxa"/>
          </w:tcPr>
          <w:p w:rsidR="00423E0A" w:rsidRPr="00664960" w:rsidRDefault="00423E0A" w:rsidP="00E81868">
            <w:pPr>
              <w:widowControl w:val="0"/>
              <w:rPr>
                <w:i/>
                <w:sz w:val="26"/>
              </w:rPr>
            </w:pPr>
            <w:r w:rsidRPr="00664960">
              <w:rPr>
                <w:i/>
                <w:sz w:val="26"/>
              </w:rPr>
              <w:t xml:space="preserve">1. Анализ маркетинговой деятельности ОАО </w:t>
            </w:r>
            <w:r w:rsidR="00E81868">
              <w:rPr>
                <w:i/>
                <w:sz w:val="26"/>
              </w:rPr>
              <w:t>«Альфа-Банк</w:t>
            </w:r>
            <w:r w:rsidRPr="00664960">
              <w:rPr>
                <w:i/>
                <w:sz w:val="26"/>
              </w:rPr>
              <w:t xml:space="preserve">» и изучение его системы управления </w:t>
            </w:r>
          </w:p>
        </w:tc>
        <w:tc>
          <w:tcPr>
            <w:tcW w:w="1860" w:type="dxa"/>
          </w:tcPr>
          <w:p w:rsidR="00423E0A" w:rsidRPr="00664960" w:rsidRDefault="00423E0A" w:rsidP="00664960">
            <w:pPr>
              <w:widowControl w:val="0"/>
              <w:rPr>
                <w:i/>
                <w:sz w:val="26"/>
              </w:rPr>
            </w:pPr>
          </w:p>
          <w:p w:rsidR="00423E0A" w:rsidRPr="00664960" w:rsidRDefault="00423E0A" w:rsidP="00664960">
            <w:pPr>
              <w:widowControl w:val="0"/>
              <w:rPr>
                <w:i/>
                <w:sz w:val="26"/>
              </w:rPr>
            </w:pPr>
          </w:p>
          <w:p w:rsidR="00423E0A" w:rsidRPr="00664960" w:rsidRDefault="00423E0A" w:rsidP="00664960">
            <w:pPr>
              <w:widowControl w:val="0"/>
              <w:jc w:val="center"/>
              <w:rPr>
                <w:i/>
                <w:sz w:val="26"/>
              </w:rPr>
            </w:pPr>
            <w:r w:rsidRPr="00664960">
              <w:rPr>
                <w:i/>
                <w:sz w:val="26"/>
              </w:rPr>
              <w:t>3,6</w:t>
            </w:r>
          </w:p>
        </w:tc>
        <w:tc>
          <w:tcPr>
            <w:tcW w:w="1860" w:type="dxa"/>
          </w:tcPr>
          <w:p w:rsidR="00423E0A" w:rsidRPr="00664960" w:rsidRDefault="00423E0A" w:rsidP="00664960">
            <w:pPr>
              <w:widowControl w:val="0"/>
              <w:rPr>
                <w:i/>
                <w:sz w:val="26"/>
              </w:rPr>
            </w:pPr>
          </w:p>
          <w:p w:rsidR="00423E0A" w:rsidRPr="00664960" w:rsidRDefault="00423E0A" w:rsidP="00664960">
            <w:pPr>
              <w:widowControl w:val="0"/>
              <w:rPr>
                <w:i/>
                <w:sz w:val="26"/>
              </w:rPr>
            </w:pPr>
          </w:p>
          <w:p w:rsidR="00423E0A" w:rsidRPr="00664960" w:rsidRDefault="00423E0A" w:rsidP="00664960">
            <w:pPr>
              <w:widowControl w:val="0"/>
              <w:jc w:val="center"/>
              <w:rPr>
                <w:i/>
                <w:sz w:val="26"/>
              </w:rPr>
            </w:pPr>
            <w:r w:rsidRPr="00664960">
              <w:rPr>
                <w:i/>
                <w:sz w:val="26"/>
              </w:rPr>
              <w:t>10</w:t>
            </w:r>
          </w:p>
        </w:tc>
      </w:tr>
      <w:tr w:rsidR="00423E0A" w:rsidRPr="00664960" w:rsidTr="00664960">
        <w:trPr>
          <w:trHeight w:val="726"/>
          <w:jc w:val="center"/>
        </w:trPr>
        <w:tc>
          <w:tcPr>
            <w:tcW w:w="4140" w:type="dxa"/>
          </w:tcPr>
          <w:p w:rsidR="00423E0A" w:rsidRPr="00664960" w:rsidRDefault="00423E0A" w:rsidP="00664960">
            <w:pPr>
              <w:widowControl w:val="0"/>
              <w:rPr>
                <w:i/>
                <w:sz w:val="26"/>
              </w:rPr>
            </w:pPr>
            <w:r w:rsidRPr="00664960">
              <w:rPr>
                <w:i/>
                <w:sz w:val="26"/>
              </w:rPr>
              <w:t>2. Сбор данных о</w:t>
            </w:r>
            <w:r w:rsidR="00E81868">
              <w:rPr>
                <w:i/>
                <w:sz w:val="26"/>
              </w:rPr>
              <w:t>б</w:t>
            </w:r>
            <w:r w:rsidRPr="00664960">
              <w:rPr>
                <w:i/>
                <w:sz w:val="26"/>
              </w:rPr>
              <w:t xml:space="preserve"> ОАО </w:t>
            </w:r>
            <w:r w:rsidR="00E81868">
              <w:rPr>
                <w:i/>
                <w:sz w:val="26"/>
              </w:rPr>
              <w:t>«Альфа-Банк</w:t>
            </w:r>
            <w:r w:rsidR="00E81868" w:rsidRPr="00664960">
              <w:rPr>
                <w:i/>
                <w:sz w:val="26"/>
              </w:rPr>
              <w:t>»</w:t>
            </w:r>
            <w:r w:rsidRPr="00664960">
              <w:rPr>
                <w:i/>
                <w:sz w:val="26"/>
              </w:rPr>
              <w:t>» (рассмотрение финансовых результатов банка, изучение его стратегии, изучение годовых отчетов банка). Изучение тенденций рынка.</w:t>
            </w:r>
          </w:p>
        </w:tc>
        <w:tc>
          <w:tcPr>
            <w:tcW w:w="1860" w:type="dxa"/>
          </w:tcPr>
          <w:p w:rsidR="00423E0A" w:rsidRPr="00664960" w:rsidRDefault="00423E0A" w:rsidP="00664960">
            <w:pPr>
              <w:widowControl w:val="0"/>
              <w:rPr>
                <w:i/>
                <w:sz w:val="26"/>
              </w:rPr>
            </w:pPr>
          </w:p>
          <w:p w:rsidR="00423E0A" w:rsidRPr="00664960" w:rsidRDefault="00423E0A" w:rsidP="00664960">
            <w:pPr>
              <w:widowControl w:val="0"/>
              <w:jc w:val="center"/>
              <w:rPr>
                <w:i/>
                <w:sz w:val="26"/>
              </w:rPr>
            </w:pPr>
            <w:r w:rsidRPr="00664960">
              <w:rPr>
                <w:i/>
                <w:sz w:val="26"/>
              </w:rPr>
              <w:t>7,2</w:t>
            </w:r>
          </w:p>
        </w:tc>
        <w:tc>
          <w:tcPr>
            <w:tcW w:w="1860" w:type="dxa"/>
          </w:tcPr>
          <w:p w:rsidR="00423E0A" w:rsidRPr="00664960" w:rsidRDefault="00423E0A" w:rsidP="00664960">
            <w:pPr>
              <w:widowControl w:val="0"/>
              <w:jc w:val="center"/>
              <w:rPr>
                <w:i/>
                <w:sz w:val="26"/>
              </w:rPr>
            </w:pPr>
          </w:p>
          <w:p w:rsidR="00423E0A" w:rsidRPr="00664960" w:rsidRDefault="00423E0A" w:rsidP="00664960">
            <w:pPr>
              <w:widowControl w:val="0"/>
              <w:jc w:val="center"/>
              <w:rPr>
                <w:i/>
                <w:sz w:val="26"/>
              </w:rPr>
            </w:pPr>
            <w:r w:rsidRPr="00664960">
              <w:rPr>
                <w:i/>
                <w:sz w:val="26"/>
              </w:rPr>
              <w:t>20</w:t>
            </w:r>
          </w:p>
        </w:tc>
      </w:tr>
      <w:tr w:rsidR="00423E0A" w:rsidRPr="00664960" w:rsidTr="00664960">
        <w:trPr>
          <w:trHeight w:val="726"/>
          <w:jc w:val="center"/>
        </w:trPr>
        <w:tc>
          <w:tcPr>
            <w:tcW w:w="4140" w:type="dxa"/>
          </w:tcPr>
          <w:p w:rsidR="00423E0A" w:rsidRPr="00664960" w:rsidRDefault="00423E0A" w:rsidP="00664960">
            <w:pPr>
              <w:widowControl w:val="0"/>
              <w:rPr>
                <w:i/>
                <w:sz w:val="26"/>
              </w:rPr>
            </w:pPr>
            <w:r w:rsidRPr="00664960">
              <w:rPr>
                <w:i/>
                <w:sz w:val="26"/>
              </w:rPr>
              <w:t>3. Обоснование необходимости банка в службе маркетинга. Внедрение данной службы, описание ее стратегии, разработка функций, задач, прав и ответственности данной  службы.</w:t>
            </w:r>
          </w:p>
        </w:tc>
        <w:tc>
          <w:tcPr>
            <w:tcW w:w="1860" w:type="dxa"/>
          </w:tcPr>
          <w:p w:rsidR="00423E0A" w:rsidRPr="00664960" w:rsidRDefault="00423E0A" w:rsidP="00664960">
            <w:pPr>
              <w:widowControl w:val="0"/>
              <w:rPr>
                <w:i/>
                <w:sz w:val="26"/>
              </w:rPr>
            </w:pPr>
          </w:p>
          <w:p w:rsidR="00423E0A" w:rsidRPr="00664960" w:rsidRDefault="00423E0A" w:rsidP="00664960">
            <w:pPr>
              <w:widowControl w:val="0"/>
              <w:jc w:val="center"/>
              <w:rPr>
                <w:i/>
                <w:sz w:val="26"/>
              </w:rPr>
            </w:pPr>
            <w:r w:rsidRPr="00664960">
              <w:rPr>
                <w:i/>
                <w:sz w:val="26"/>
              </w:rPr>
              <w:t>18</w:t>
            </w:r>
          </w:p>
        </w:tc>
        <w:tc>
          <w:tcPr>
            <w:tcW w:w="1860" w:type="dxa"/>
          </w:tcPr>
          <w:p w:rsidR="00423E0A" w:rsidRPr="00664960" w:rsidRDefault="00423E0A" w:rsidP="00664960">
            <w:pPr>
              <w:widowControl w:val="0"/>
              <w:rPr>
                <w:i/>
                <w:sz w:val="26"/>
              </w:rPr>
            </w:pPr>
          </w:p>
          <w:p w:rsidR="00423E0A" w:rsidRPr="00664960" w:rsidRDefault="00423E0A" w:rsidP="00664960">
            <w:pPr>
              <w:widowControl w:val="0"/>
              <w:jc w:val="center"/>
              <w:rPr>
                <w:i/>
                <w:sz w:val="26"/>
              </w:rPr>
            </w:pPr>
            <w:r w:rsidRPr="00664960">
              <w:rPr>
                <w:i/>
                <w:sz w:val="26"/>
              </w:rPr>
              <w:t>50</w:t>
            </w:r>
          </w:p>
        </w:tc>
      </w:tr>
      <w:tr w:rsidR="00423E0A" w:rsidRPr="00664960" w:rsidTr="00664960">
        <w:trPr>
          <w:trHeight w:val="727"/>
          <w:jc w:val="center"/>
        </w:trPr>
        <w:tc>
          <w:tcPr>
            <w:tcW w:w="4140" w:type="dxa"/>
          </w:tcPr>
          <w:p w:rsidR="00423E0A" w:rsidRPr="00664960" w:rsidRDefault="00423E0A" w:rsidP="00664960">
            <w:pPr>
              <w:widowControl w:val="0"/>
              <w:rPr>
                <w:i/>
                <w:sz w:val="26"/>
              </w:rPr>
            </w:pPr>
            <w:r w:rsidRPr="00664960">
              <w:rPr>
                <w:i/>
                <w:sz w:val="26"/>
              </w:rPr>
              <w:t>4. Анализ показателей эффективности работы службы маркетинга и прогнозирование их значений на будущее.</w:t>
            </w:r>
          </w:p>
        </w:tc>
        <w:tc>
          <w:tcPr>
            <w:tcW w:w="1860" w:type="dxa"/>
          </w:tcPr>
          <w:p w:rsidR="00423E0A" w:rsidRPr="00664960" w:rsidRDefault="00423E0A" w:rsidP="00664960">
            <w:pPr>
              <w:widowControl w:val="0"/>
              <w:rPr>
                <w:i/>
                <w:sz w:val="26"/>
              </w:rPr>
            </w:pPr>
          </w:p>
          <w:p w:rsidR="00423E0A" w:rsidRPr="00664960" w:rsidRDefault="00423E0A" w:rsidP="00664960">
            <w:pPr>
              <w:widowControl w:val="0"/>
              <w:jc w:val="center"/>
              <w:rPr>
                <w:i/>
                <w:sz w:val="26"/>
              </w:rPr>
            </w:pPr>
            <w:r w:rsidRPr="00664960">
              <w:rPr>
                <w:i/>
                <w:sz w:val="26"/>
              </w:rPr>
              <w:t>7,2</w:t>
            </w:r>
          </w:p>
          <w:p w:rsidR="00423E0A" w:rsidRPr="00664960" w:rsidRDefault="00423E0A" w:rsidP="00664960">
            <w:pPr>
              <w:widowControl w:val="0"/>
              <w:jc w:val="center"/>
              <w:rPr>
                <w:i/>
                <w:sz w:val="26"/>
              </w:rPr>
            </w:pPr>
          </w:p>
        </w:tc>
        <w:tc>
          <w:tcPr>
            <w:tcW w:w="1860" w:type="dxa"/>
          </w:tcPr>
          <w:p w:rsidR="00423E0A" w:rsidRPr="00664960" w:rsidRDefault="00423E0A" w:rsidP="00664960">
            <w:pPr>
              <w:widowControl w:val="0"/>
              <w:rPr>
                <w:i/>
                <w:sz w:val="26"/>
              </w:rPr>
            </w:pPr>
          </w:p>
          <w:p w:rsidR="00423E0A" w:rsidRPr="00664960" w:rsidRDefault="00423E0A" w:rsidP="00664960">
            <w:pPr>
              <w:widowControl w:val="0"/>
              <w:jc w:val="center"/>
              <w:rPr>
                <w:i/>
                <w:sz w:val="26"/>
              </w:rPr>
            </w:pPr>
            <w:r w:rsidRPr="00664960">
              <w:rPr>
                <w:i/>
                <w:sz w:val="26"/>
              </w:rPr>
              <w:t>20</w:t>
            </w:r>
          </w:p>
        </w:tc>
      </w:tr>
      <w:tr w:rsidR="00423E0A" w:rsidRPr="00664960" w:rsidTr="00664960">
        <w:trPr>
          <w:trHeight w:val="727"/>
          <w:jc w:val="center"/>
        </w:trPr>
        <w:tc>
          <w:tcPr>
            <w:tcW w:w="4140" w:type="dxa"/>
          </w:tcPr>
          <w:p w:rsidR="00423E0A" w:rsidRPr="00664960" w:rsidRDefault="00423E0A" w:rsidP="00664960">
            <w:pPr>
              <w:widowControl w:val="0"/>
              <w:rPr>
                <w:i/>
                <w:sz w:val="26"/>
              </w:rPr>
            </w:pPr>
            <w:r w:rsidRPr="00664960">
              <w:rPr>
                <w:i/>
                <w:sz w:val="26"/>
              </w:rPr>
              <w:t>Итого:</w:t>
            </w:r>
          </w:p>
        </w:tc>
        <w:tc>
          <w:tcPr>
            <w:tcW w:w="1860" w:type="dxa"/>
          </w:tcPr>
          <w:p w:rsidR="00423E0A" w:rsidRPr="00664960" w:rsidRDefault="00423E0A" w:rsidP="00664960">
            <w:pPr>
              <w:widowControl w:val="0"/>
              <w:jc w:val="center"/>
              <w:rPr>
                <w:i/>
                <w:sz w:val="26"/>
              </w:rPr>
            </w:pPr>
            <w:r w:rsidRPr="00664960">
              <w:rPr>
                <w:i/>
                <w:sz w:val="26"/>
              </w:rPr>
              <w:t>36 часов</w:t>
            </w:r>
          </w:p>
        </w:tc>
        <w:tc>
          <w:tcPr>
            <w:tcW w:w="1860" w:type="dxa"/>
          </w:tcPr>
          <w:p w:rsidR="00423E0A" w:rsidRPr="00664960" w:rsidRDefault="00423E0A" w:rsidP="00664960">
            <w:pPr>
              <w:widowControl w:val="0"/>
              <w:jc w:val="center"/>
              <w:rPr>
                <w:i/>
                <w:sz w:val="26"/>
              </w:rPr>
            </w:pPr>
            <w:r w:rsidRPr="00664960">
              <w:rPr>
                <w:i/>
                <w:sz w:val="26"/>
              </w:rPr>
              <w:t>100%</w:t>
            </w:r>
          </w:p>
        </w:tc>
      </w:tr>
    </w:tbl>
    <w:p w:rsidR="00423E0A" w:rsidRDefault="00423E0A" w:rsidP="00423E0A">
      <w:pPr>
        <w:widowControl w:val="0"/>
        <w:rPr>
          <w:sz w:val="26"/>
        </w:rPr>
      </w:pPr>
    </w:p>
    <w:p w:rsidR="00423E0A" w:rsidRDefault="00423E0A" w:rsidP="00423E0A">
      <w:pPr>
        <w:widowControl w:val="0"/>
        <w:rPr>
          <w:sz w:val="26"/>
        </w:rPr>
      </w:pPr>
    </w:p>
    <w:p w:rsidR="00423E0A" w:rsidRPr="00423E0A" w:rsidRDefault="00423E0A" w:rsidP="00423E0A">
      <w:pPr>
        <w:widowControl w:val="0"/>
        <w:rPr>
          <w:iCs/>
          <w:sz w:val="26"/>
        </w:rPr>
      </w:pPr>
      <w:r>
        <w:rPr>
          <w:sz w:val="26"/>
        </w:rPr>
        <w:t>Студент</w:t>
      </w:r>
      <w:r w:rsidRPr="006D2B07">
        <w:rPr>
          <w:sz w:val="26"/>
        </w:rPr>
        <w:t>:</w:t>
      </w:r>
      <w:r w:rsidRPr="006D2B07">
        <w:rPr>
          <w:iCs/>
          <w:sz w:val="26"/>
        </w:rPr>
        <w:t xml:space="preserve"> </w:t>
      </w:r>
      <w:r w:rsidR="00E81868" w:rsidRPr="00E81868">
        <w:rPr>
          <w:i/>
          <w:iCs/>
          <w:sz w:val="26"/>
        </w:rPr>
        <w:t>Якупова Э.Н</w:t>
      </w:r>
      <w:r w:rsidR="00E81868">
        <w:rPr>
          <w:i/>
          <w:iCs/>
          <w:sz w:val="26"/>
        </w:rPr>
        <w:t xml:space="preserve">.  </w:t>
      </w:r>
      <w:r w:rsidR="002E1B23">
        <w:rPr>
          <w:iCs/>
          <w:sz w:val="26"/>
          <w:u w:val="single"/>
        </w:rPr>
        <w:t xml:space="preserve">                   </w:t>
      </w:r>
      <w:r w:rsidR="00E81868" w:rsidRPr="00E81868">
        <w:rPr>
          <w:iCs/>
          <w:sz w:val="26"/>
        </w:rPr>
        <w:t xml:space="preserve">  </w:t>
      </w:r>
      <w:r w:rsidR="00E81868">
        <w:rPr>
          <w:iCs/>
          <w:sz w:val="26"/>
        </w:rPr>
        <w:t xml:space="preserve">  </w:t>
      </w:r>
      <w:r>
        <w:rPr>
          <w:sz w:val="26"/>
        </w:rPr>
        <w:t>Руководитель:</w:t>
      </w:r>
      <w:r w:rsidRPr="00E81868">
        <w:rPr>
          <w:i/>
          <w:sz w:val="26"/>
        </w:rPr>
        <w:t xml:space="preserve"> </w:t>
      </w:r>
      <w:r w:rsidRPr="006D2B07">
        <w:rPr>
          <w:i/>
          <w:sz w:val="26"/>
        </w:rPr>
        <w:t>Науразбаева Ю.В</w:t>
      </w:r>
      <w:r w:rsidR="00E81868">
        <w:rPr>
          <w:i/>
          <w:sz w:val="26"/>
        </w:rPr>
        <w:t xml:space="preserve">  </w:t>
      </w:r>
      <w:r>
        <w:rPr>
          <w:i/>
          <w:sz w:val="26"/>
          <w:u w:val="single"/>
        </w:rPr>
        <w:t xml:space="preserve">     </w:t>
      </w:r>
      <w:r w:rsidR="00E81868">
        <w:rPr>
          <w:i/>
          <w:sz w:val="26"/>
          <w:u w:val="single"/>
        </w:rPr>
        <w:t xml:space="preserve"> </w:t>
      </w:r>
      <w:r>
        <w:rPr>
          <w:i/>
          <w:sz w:val="26"/>
          <w:u w:val="single"/>
        </w:rPr>
        <w:t xml:space="preserve">     </w:t>
      </w:r>
      <w:r w:rsidRPr="00A459B4">
        <w:rPr>
          <w:i/>
          <w:sz w:val="26"/>
          <w:u w:val="single"/>
        </w:rPr>
        <w:tab/>
      </w:r>
      <w:r>
        <w:rPr>
          <w:i/>
          <w:sz w:val="26"/>
          <w:u w:val="single"/>
        </w:rPr>
        <w:t xml:space="preserve">  </w:t>
      </w:r>
    </w:p>
    <w:p w:rsidR="00423E0A" w:rsidRPr="000544F8" w:rsidRDefault="00E81868" w:rsidP="00423E0A">
      <w:pPr>
        <w:widowControl w:val="0"/>
        <w:jc w:val="right"/>
      </w:pPr>
      <w:r>
        <w:tab/>
      </w:r>
      <w:r>
        <w:tab/>
        <w:t xml:space="preserve">               </w:t>
      </w:r>
      <w:r w:rsidR="00423E0A" w:rsidRPr="000544F8">
        <w:t>подпись</w:t>
      </w:r>
      <w:r w:rsidR="00423E0A">
        <w:t xml:space="preserve">   </w:t>
      </w:r>
      <w:r>
        <w:t xml:space="preserve">    </w:t>
      </w:r>
      <w:r>
        <w:tab/>
      </w:r>
      <w:r>
        <w:tab/>
      </w:r>
      <w:r>
        <w:tab/>
      </w:r>
      <w:r>
        <w:tab/>
        <w:t xml:space="preserve">          </w:t>
      </w:r>
      <w:r w:rsidR="00423E0A">
        <w:t xml:space="preserve">   </w:t>
      </w:r>
      <w:r>
        <w:t xml:space="preserve">        </w:t>
      </w:r>
      <w:r w:rsidR="00423E0A">
        <w:t xml:space="preserve"> подпись</w:t>
      </w:r>
      <w:r w:rsidR="00423E0A">
        <w:tab/>
      </w:r>
      <w:r w:rsidR="00423E0A">
        <w:tab/>
      </w:r>
      <w:r w:rsidR="00423E0A">
        <w:tab/>
      </w:r>
      <w:r w:rsidR="00423E0A">
        <w:tab/>
      </w:r>
      <w:r w:rsidR="00423E0A">
        <w:tab/>
      </w:r>
    </w:p>
    <w:p w:rsidR="002E1B23" w:rsidRDefault="002E1B23" w:rsidP="00423E0A">
      <w:pPr>
        <w:spacing w:line="360" w:lineRule="auto"/>
        <w:ind w:firstLine="540"/>
        <w:jc w:val="both"/>
      </w:pPr>
    </w:p>
    <w:p w:rsidR="002E1B23" w:rsidRDefault="002E1B23" w:rsidP="00423E0A">
      <w:pPr>
        <w:spacing w:line="360" w:lineRule="auto"/>
        <w:ind w:firstLine="540"/>
        <w:jc w:val="both"/>
      </w:pPr>
    </w:p>
    <w:p w:rsidR="002E1B23" w:rsidRDefault="002E1B23" w:rsidP="002E1B23">
      <w:pPr>
        <w:pStyle w:val="1"/>
        <w:spacing w:before="0" w:after="0"/>
        <w:ind w:firstLine="540"/>
        <w:rPr>
          <w:sz w:val="28"/>
          <w:szCs w:val="28"/>
        </w:rPr>
      </w:pPr>
      <w:bookmarkStart w:id="0" w:name="_Toc214947323"/>
    </w:p>
    <w:p w:rsidR="00E81868" w:rsidRDefault="00E81868" w:rsidP="002E1B23">
      <w:pPr>
        <w:pStyle w:val="1"/>
        <w:spacing w:before="0" w:after="0"/>
        <w:ind w:firstLine="540"/>
        <w:rPr>
          <w:sz w:val="28"/>
          <w:szCs w:val="28"/>
        </w:rPr>
      </w:pPr>
    </w:p>
    <w:p w:rsidR="00880EEC" w:rsidRDefault="00880EEC" w:rsidP="002E1B23">
      <w:pPr>
        <w:pStyle w:val="1"/>
        <w:spacing w:before="0" w:after="0"/>
        <w:ind w:firstLine="540"/>
        <w:rPr>
          <w:sz w:val="28"/>
          <w:szCs w:val="28"/>
        </w:rPr>
      </w:pPr>
    </w:p>
    <w:p w:rsidR="0089776A" w:rsidRDefault="0089776A" w:rsidP="00972860">
      <w:pPr>
        <w:jc w:val="center"/>
        <w:rPr>
          <w:b/>
          <w:sz w:val="28"/>
          <w:szCs w:val="28"/>
        </w:rPr>
      </w:pPr>
      <w:r w:rsidRPr="00D7023C">
        <w:rPr>
          <w:b/>
          <w:sz w:val="28"/>
          <w:szCs w:val="28"/>
        </w:rPr>
        <w:t>Содержание:</w:t>
      </w:r>
    </w:p>
    <w:p w:rsidR="0089776A" w:rsidRDefault="0089776A" w:rsidP="0089776A">
      <w:pPr>
        <w:jc w:val="both"/>
        <w:rPr>
          <w:b/>
        </w:rPr>
      </w:pPr>
    </w:p>
    <w:p w:rsidR="0089776A" w:rsidRPr="00F93AE2" w:rsidRDefault="0089776A" w:rsidP="0050318F">
      <w:pPr>
        <w:pStyle w:val="10"/>
        <w:tabs>
          <w:tab w:val="right" w:leader="dot" w:pos="9345"/>
        </w:tabs>
        <w:spacing w:line="360" w:lineRule="auto"/>
        <w:rPr>
          <w:noProof/>
          <w:sz w:val="22"/>
          <w:szCs w:val="22"/>
        </w:rPr>
      </w:pPr>
      <w:r w:rsidRPr="00F93AE2">
        <w:rPr>
          <w:b/>
          <w:sz w:val="22"/>
          <w:szCs w:val="22"/>
        </w:rPr>
        <w:fldChar w:fldCharType="begin"/>
      </w:r>
      <w:r w:rsidRPr="00F93AE2">
        <w:rPr>
          <w:b/>
          <w:sz w:val="22"/>
          <w:szCs w:val="22"/>
        </w:rPr>
        <w:instrText xml:space="preserve"> TOC \o "1-3" \h \z \u </w:instrText>
      </w:r>
      <w:r w:rsidRPr="00F93AE2">
        <w:rPr>
          <w:b/>
          <w:sz w:val="22"/>
          <w:szCs w:val="22"/>
        </w:rPr>
        <w:fldChar w:fldCharType="separate"/>
      </w:r>
      <w:hyperlink w:anchor="_Toc214947322" w:history="1">
        <w:r w:rsidRPr="00F93AE2">
          <w:rPr>
            <w:rStyle w:val="ab"/>
            <w:noProof/>
            <w:sz w:val="22"/>
            <w:szCs w:val="22"/>
          </w:rPr>
          <w:t>Введение</w:t>
        </w:r>
        <w:r w:rsidR="0026508D">
          <w:rPr>
            <w:rStyle w:val="ab"/>
            <w:noProof/>
            <w:sz w:val="22"/>
            <w:szCs w:val="22"/>
          </w:rPr>
          <w:t>..</w:t>
        </w:r>
        <w:r w:rsidRPr="00F93AE2">
          <w:rPr>
            <w:noProof/>
            <w:webHidden/>
            <w:sz w:val="22"/>
            <w:szCs w:val="22"/>
          </w:rPr>
          <w:tab/>
        </w:r>
      </w:hyperlink>
      <w:r w:rsidR="006F1366" w:rsidRPr="006F1366">
        <w:rPr>
          <w:rStyle w:val="ab"/>
          <w:noProof/>
          <w:color w:val="auto"/>
          <w:sz w:val="22"/>
          <w:szCs w:val="22"/>
          <w:u w:val="none"/>
        </w:rPr>
        <w:t>5</w:t>
      </w:r>
    </w:p>
    <w:p w:rsidR="0089776A" w:rsidRPr="00F93AE2" w:rsidRDefault="006957AF" w:rsidP="0050318F">
      <w:pPr>
        <w:pStyle w:val="1"/>
        <w:spacing w:before="0" w:beforeAutospacing="0" w:after="0" w:afterAutospacing="0" w:line="360" w:lineRule="auto"/>
        <w:rPr>
          <w:noProof/>
          <w:sz w:val="22"/>
          <w:szCs w:val="22"/>
        </w:rPr>
      </w:pPr>
      <w:hyperlink w:anchor="_Toc214947323" w:history="1">
        <w:r w:rsidR="001D6EFB" w:rsidRPr="00F93AE2">
          <w:rPr>
            <w:b w:val="0"/>
            <w:sz w:val="22"/>
            <w:szCs w:val="22"/>
          </w:rPr>
          <w:t xml:space="preserve">Глава 1. Маркетинговая политика ОАО </w:t>
        </w:r>
        <w:r w:rsidR="0026508D">
          <w:rPr>
            <w:b w:val="0"/>
            <w:sz w:val="22"/>
            <w:szCs w:val="22"/>
          </w:rPr>
          <w:t>«Альфа-Банк</w:t>
        </w:r>
        <w:r w:rsidR="001D6EFB" w:rsidRPr="00F93AE2">
          <w:rPr>
            <w:b w:val="0"/>
            <w:sz w:val="22"/>
            <w:szCs w:val="22"/>
          </w:rPr>
          <w:t>»</w:t>
        </w:r>
        <w:r w:rsidR="0026508D">
          <w:rPr>
            <w:b w:val="0"/>
            <w:sz w:val="22"/>
            <w:szCs w:val="22"/>
          </w:rPr>
          <w:t>………………</w:t>
        </w:r>
        <w:r w:rsidR="001D6EFB" w:rsidRPr="00F93AE2">
          <w:rPr>
            <w:b w:val="0"/>
            <w:noProof/>
            <w:webHidden/>
            <w:sz w:val="22"/>
            <w:szCs w:val="22"/>
          </w:rPr>
          <w:t>……</w:t>
        </w:r>
        <w:r w:rsidR="00F93AE2">
          <w:rPr>
            <w:b w:val="0"/>
            <w:noProof/>
            <w:webHidden/>
            <w:sz w:val="22"/>
            <w:szCs w:val="22"/>
          </w:rPr>
          <w:t>…………………….</w:t>
        </w:r>
        <w:r w:rsidR="001D6EFB" w:rsidRPr="00F93AE2">
          <w:rPr>
            <w:b w:val="0"/>
            <w:noProof/>
            <w:webHidden/>
            <w:sz w:val="22"/>
            <w:szCs w:val="22"/>
          </w:rPr>
          <w:t>..........</w:t>
        </w:r>
        <w:r w:rsidR="006F1366">
          <w:rPr>
            <w:b w:val="0"/>
            <w:noProof/>
            <w:webHidden/>
            <w:sz w:val="22"/>
            <w:szCs w:val="22"/>
          </w:rPr>
          <w:t>7</w:t>
        </w:r>
      </w:hyperlink>
    </w:p>
    <w:p w:rsidR="0089776A" w:rsidRPr="00F93AE2" w:rsidRDefault="006957AF" w:rsidP="0050318F">
      <w:pPr>
        <w:pStyle w:val="2"/>
        <w:spacing w:before="0" w:after="0" w:line="360" w:lineRule="auto"/>
        <w:rPr>
          <w:rFonts w:ascii="Times New Roman" w:hAnsi="Times New Roman" w:cs="Times New Roman"/>
          <w:b w:val="0"/>
          <w:i w:val="0"/>
          <w:noProof/>
          <w:sz w:val="22"/>
          <w:szCs w:val="22"/>
        </w:rPr>
      </w:pPr>
      <w:hyperlink w:anchor="_Toc214947324" w:history="1">
        <w:r w:rsidR="001D6EFB" w:rsidRPr="00F93AE2">
          <w:rPr>
            <w:rFonts w:ascii="Times New Roman" w:hAnsi="Times New Roman" w:cs="Times New Roman"/>
            <w:b w:val="0"/>
            <w:i w:val="0"/>
            <w:sz w:val="22"/>
            <w:szCs w:val="22"/>
          </w:rPr>
          <w:t xml:space="preserve">1.1 Общая характеристика ОАО </w:t>
        </w:r>
        <w:r w:rsidR="0026508D">
          <w:rPr>
            <w:rFonts w:ascii="Times New Roman" w:hAnsi="Times New Roman" w:cs="Times New Roman"/>
            <w:b w:val="0"/>
            <w:i w:val="0"/>
            <w:sz w:val="22"/>
            <w:szCs w:val="22"/>
          </w:rPr>
          <w:t xml:space="preserve"> </w:t>
        </w:r>
        <w:r w:rsidR="0026508D" w:rsidRPr="0026508D">
          <w:rPr>
            <w:rFonts w:ascii="Times New Roman" w:hAnsi="Times New Roman" w:cs="Times New Roman"/>
            <w:b w:val="0"/>
            <w:i w:val="0"/>
            <w:sz w:val="22"/>
            <w:szCs w:val="22"/>
          </w:rPr>
          <w:t>«Альфа-Банк»</w:t>
        </w:r>
        <w:r w:rsidR="0026508D">
          <w:rPr>
            <w:rFonts w:ascii="Times New Roman" w:hAnsi="Times New Roman" w:cs="Times New Roman"/>
            <w:b w:val="0"/>
            <w:i w:val="0"/>
            <w:noProof/>
            <w:webHidden/>
            <w:sz w:val="22"/>
            <w:szCs w:val="22"/>
          </w:rPr>
          <w:t>……………..</w:t>
        </w:r>
        <w:r w:rsidR="001D6EFB" w:rsidRPr="00F93AE2">
          <w:rPr>
            <w:rFonts w:ascii="Times New Roman" w:hAnsi="Times New Roman" w:cs="Times New Roman"/>
            <w:b w:val="0"/>
            <w:i w:val="0"/>
            <w:noProof/>
            <w:webHidden/>
            <w:sz w:val="22"/>
            <w:szCs w:val="22"/>
          </w:rPr>
          <w:t>…………………</w:t>
        </w:r>
        <w:r w:rsidR="00F93AE2">
          <w:rPr>
            <w:rFonts w:ascii="Times New Roman" w:hAnsi="Times New Roman" w:cs="Times New Roman"/>
            <w:b w:val="0"/>
            <w:i w:val="0"/>
            <w:noProof/>
            <w:webHidden/>
            <w:sz w:val="22"/>
            <w:szCs w:val="22"/>
          </w:rPr>
          <w:t>……………………….</w:t>
        </w:r>
        <w:r w:rsidR="0089776A" w:rsidRPr="00F93AE2">
          <w:rPr>
            <w:rFonts w:ascii="Times New Roman" w:hAnsi="Times New Roman" w:cs="Times New Roman"/>
            <w:b w:val="0"/>
            <w:i w:val="0"/>
            <w:noProof/>
            <w:webHidden/>
            <w:sz w:val="22"/>
            <w:szCs w:val="22"/>
          </w:rPr>
          <w:fldChar w:fldCharType="begin"/>
        </w:r>
        <w:r w:rsidR="0089776A" w:rsidRPr="00F93AE2">
          <w:rPr>
            <w:rFonts w:ascii="Times New Roman" w:hAnsi="Times New Roman" w:cs="Times New Roman"/>
            <w:b w:val="0"/>
            <w:i w:val="0"/>
            <w:noProof/>
            <w:webHidden/>
            <w:sz w:val="22"/>
            <w:szCs w:val="22"/>
          </w:rPr>
          <w:instrText xml:space="preserve"> PAGEREF _Toc214947324 \h </w:instrText>
        </w:r>
        <w:r w:rsidR="0089776A" w:rsidRPr="00F93AE2">
          <w:rPr>
            <w:rFonts w:ascii="Times New Roman" w:hAnsi="Times New Roman" w:cs="Times New Roman"/>
            <w:b w:val="0"/>
            <w:i w:val="0"/>
            <w:noProof/>
            <w:webHidden/>
            <w:sz w:val="22"/>
            <w:szCs w:val="22"/>
          </w:rPr>
        </w:r>
        <w:r w:rsidR="0089776A" w:rsidRPr="00F93AE2">
          <w:rPr>
            <w:rFonts w:ascii="Times New Roman" w:hAnsi="Times New Roman" w:cs="Times New Roman"/>
            <w:b w:val="0"/>
            <w:i w:val="0"/>
            <w:noProof/>
            <w:webHidden/>
            <w:sz w:val="22"/>
            <w:szCs w:val="22"/>
          </w:rPr>
          <w:fldChar w:fldCharType="separate"/>
        </w:r>
        <w:r w:rsidR="00A55C0D">
          <w:rPr>
            <w:rFonts w:ascii="Times New Roman" w:hAnsi="Times New Roman" w:cs="Times New Roman"/>
            <w:b w:val="0"/>
            <w:i w:val="0"/>
            <w:noProof/>
            <w:webHidden/>
            <w:sz w:val="22"/>
            <w:szCs w:val="22"/>
          </w:rPr>
          <w:t>7</w:t>
        </w:r>
        <w:r w:rsidR="0089776A" w:rsidRPr="00F93AE2">
          <w:rPr>
            <w:rFonts w:ascii="Times New Roman" w:hAnsi="Times New Roman" w:cs="Times New Roman"/>
            <w:b w:val="0"/>
            <w:i w:val="0"/>
            <w:noProof/>
            <w:webHidden/>
            <w:sz w:val="22"/>
            <w:szCs w:val="22"/>
          </w:rPr>
          <w:fldChar w:fldCharType="end"/>
        </w:r>
      </w:hyperlink>
    </w:p>
    <w:p w:rsidR="0026508D" w:rsidRDefault="006957AF" w:rsidP="0026508D">
      <w:pPr>
        <w:pStyle w:val="20"/>
        <w:rPr>
          <w:rStyle w:val="ab"/>
          <w:noProof/>
          <w:color w:val="auto"/>
          <w:sz w:val="22"/>
          <w:szCs w:val="22"/>
          <w:u w:val="none"/>
        </w:rPr>
      </w:pPr>
      <w:hyperlink w:anchor="_Toc214947325" w:history="1">
        <w:r w:rsidR="001D6EFB" w:rsidRPr="00F93AE2">
          <w:rPr>
            <w:sz w:val="22"/>
            <w:szCs w:val="22"/>
          </w:rPr>
          <w:t xml:space="preserve">1.2. Оценка потенциала ОАО </w:t>
        </w:r>
        <w:r w:rsidR="0026508D" w:rsidRPr="0026508D">
          <w:rPr>
            <w:sz w:val="22"/>
            <w:szCs w:val="22"/>
          </w:rPr>
          <w:t>«Альфа-Банк»</w:t>
        </w:r>
        <w:r w:rsidR="0026508D">
          <w:rPr>
            <w:sz w:val="22"/>
            <w:szCs w:val="22"/>
          </w:rPr>
          <w:t>…</w:t>
        </w:r>
        <w:r w:rsidR="001D6EFB" w:rsidRPr="00F93AE2">
          <w:rPr>
            <w:sz w:val="22"/>
            <w:szCs w:val="22"/>
          </w:rPr>
          <w:t>………………</w:t>
        </w:r>
        <w:r w:rsidR="0026508D">
          <w:rPr>
            <w:sz w:val="22"/>
            <w:szCs w:val="22"/>
          </w:rPr>
          <w:t>….</w:t>
        </w:r>
        <w:r w:rsidR="001D6EFB" w:rsidRPr="00F93AE2">
          <w:rPr>
            <w:sz w:val="22"/>
            <w:szCs w:val="22"/>
          </w:rPr>
          <w:t>.………</w:t>
        </w:r>
        <w:r w:rsidR="0089776A" w:rsidRPr="00F93AE2">
          <w:rPr>
            <w:noProof/>
            <w:webHidden/>
            <w:sz w:val="22"/>
            <w:szCs w:val="22"/>
          </w:rPr>
          <w:tab/>
        </w:r>
        <w:r w:rsidR="00F93AE2">
          <w:rPr>
            <w:noProof/>
            <w:webHidden/>
            <w:sz w:val="22"/>
            <w:szCs w:val="22"/>
          </w:rPr>
          <w:t>………………………</w:t>
        </w:r>
      </w:hyperlink>
      <w:r w:rsidR="006F1366" w:rsidRPr="006F1366">
        <w:rPr>
          <w:rStyle w:val="ab"/>
          <w:noProof/>
          <w:color w:val="auto"/>
          <w:sz w:val="22"/>
          <w:szCs w:val="22"/>
          <w:u w:val="none"/>
        </w:rPr>
        <w:t>11</w:t>
      </w:r>
    </w:p>
    <w:p w:rsidR="0089776A" w:rsidRPr="00F93AE2" w:rsidRDefault="001D6EFB" w:rsidP="0026508D">
      <w:pPr>
        <w:pStyle w:val="20"/>
        <w:rPr>
          <w:noProof/>
          <w:sz w:val="22"/>
          <w:szCs w:val="22"/>
        </w:rPr>
      </w:pPr>
      <w:r w:rsidRPr="00F93AE2">
        <w:rPr>
          <w:sz w:val="22"/>
          <w:szCs w:val="22"/>
        </w:rPr>
        <w:t xml:space="preserve">1.3. Проблемы функционирования и развития ОАО </w:t>
      </w:r>
      <w:r w:rsidR="0026508D" w:rsidRPr="0026508D">
        <w:rPr>
          <w:sz w:val="22"/>
          <w:szCs w:val="22"/>
        </w:rPr>
        <w:t>«Альфа-Банк»</w:t>
      </w:r>
      <w:r w:rsidRPr="00F93AE2">
        <w:rPr>
          <w:sz w:val="22"/>
          <w:szCs w:val="22"/>
        </w:rPr>
        <w:t>………</w:t>
      </w:r>
      <w:r w:rsidR="0026508D">
        <w:rPr>
          <w:sz w:val="22"/>
          <w:szCs w:val="22"/>
        </w:rPr>
        <w:t>…………..</w:t>
      </w:r>
      <w:r w:rsidRPr="00F93AE2">
        <w:rPr>
          <w:sz w:val="22"/>
          <w:szCs w:val="22"/>
        </w:rPr>
        <w:t>……</w:t>
      </w:r>
      <w:r w:rsidR="0026508D">
        <w:rPr>
          <w:sz w:val="22"/>
          <w:szCs w:val="22"/>
        </w:rPr>
        <w:t>…</w:t>
      </w:r>
      <w:r w:rsidRPr="00F93AE2">
        <w:rPr>
          <w:sz w:val="22"/>
          <w:szCs w:val="22"/>
        </w:rPr>
        <w:t>…14</w:t>
      </w:r>
    </w:p>
    <w:p w:rsidR="0089776A" w:rsidRPr="00F93AE2" w:rsidRDefault="006957AF" w:rsidP="0050318F">
      <w:pPr>
        <w:spacing w:line="360" w:lineRule="auto"/>
        <w:rPr>
          <w:noProof/>
          <w:sz w:val="22"/>
          <w:szCs w:val="22"/>
        </w:rPr>
      </w:pPr>
      <w:hyperlink w:anchor="_Toc214947327" w:history="1">
        <w:r w:rsidR="001D6EFB" w:rsidRPr="00F93AE2">
          <w:rPr>
            <w:sz w:val="22"/>
            <w:szCs w:val="22"/>
          </w:rPr>
          <w:t xml:space="preserve">Глава 2. Аналитический этап формирования маркетинговой службы в ОАО </w:t>
        </w:r>
        <w:r w:rsidR="0026508D" w:rsidRPr="0026508D">
          <w:rPr>
            <w:sz w:val="22"/>
            <w:szCs w:val="22"/>
          </w:rPr>
          <w:t>«Альфа-Банк»</w:t>
        </w:r>
      </w:hyperlink>
      <w:r w:rsidR="0026508D" w:rsidRPr="0026508D">
        <w:rPr>
          <w:rStyle w:val="ab"/>
          <w:noProof/>
          <w:color w:val="auto"/>
          <w:sz w:val="22"/>
          <w:szCs w:val="22"/>
          <w:u w:val="none"/>
        </w:rPr>
        <w:t>....</w:t>
      </w:r>
      <w:r w:rsidR="0050318F" w:rsidRPr="0026508D">
        <w:rPr>
          <w:rStyle w:val="ab"/>
          <w:noProof/>
          <w:color w:val="auto"/>
          <w:sz w:val="22"/>
          <w:szCs w:val="22"/>
          <w:u w:val="none"/>
        </w:rPr>
        <w:t>…...</w:t>
      </w:r>
      <w:r w:rsidR="0050318F" w:rsidRPr="0050318F">
        <w:rPr>
          <w:rStyle w:val="ab"/>
          <w:noProof/>
          <w:color w:val="auto"/>
          <w:sz w:val="22"/>
          <w:szCs w:val="22"/>
          <w:u w:val="none"/>
        </w:rPr>
        <w:t>16</w:t>
      </w:r>
      <w:r w:rsidR="001D6EFB" w:rsidRPr="00F93AE2">
        <w:rPr>
          <w:noProof/>
          <w:sz w:val="22"/>
          <w:szCs w:val="22"/>
        </w:rPr>
        <w:t xml:space="preserve"> </w:t>
      </w:r>
    </w:p>
    <w:p w:rsidR="001D6EFB" w:rsidRPr="00F93AE2" w:rsidRDefault="001D6EFB" w:rsidP="00F93AE2">
      <w:pPr>
        <w:spacing w:line="360" w:lineRule="auto"/>
        <w:rPr>
          <w:sz w:val="22"/>
          <w:szCs w:val="22"/>
        </w:rPr>
      </w:pPr>
      <w:r w:rsidRPr="00F93AE2">
        <w:rPr>
          <w:sz w:val="22"/>
          <w:szCs w:val="22"/>
        </w:rPr>
        <w:t>2.1. Анализ конъюнктуры рынка………</w:t>
      </w:r>
      <w:r w:rsidR="0050318F">
        <w:rPr>
          <w:sz w:val="22"/>
          <w:szCs w:val="22"/>
        </w:rPr>
        <w:t>……………………….</w:t>
      </w:r>
      <w:r w:rsidRPr="00F93AE2">
        <w:rPr>
          <w:sz w:val="22"/>
          <w:szCs w:val="22"/>
        </w:rPr>
        <w:t>……………………………………….16</w:t>
      </w:r>
    </w:p>
    <w:p w:rsidR="001D6EFB" w:rsidRPr="00F93AE2" w:rsidRDefault="001D6EFB" w:rsidP="00F93AE2">
      <w:pPr>
        <w:spacing w:line="360" w:lineRule="auto"/>
        <w:rPr>
          <w:sz w:val="22"/>
          <w:szCs w:val="22"/>
        </w:rPr>
      </w:pPr>
      <w:r w:rsidRPr="00F93AE2">
        <w:rPr>
          <w:sz w:val="22"/>
          <w:szCs w:val="22"/>
        </w:rPr>
        <w:t>2.2. Анализ фирменного окружения предприятия………………</w:t>
      </w:r>
      <w:r w:rsidR="0050318F">
        <w:rPr>
          <w:sz w:val="22"/>
          <w:szCs w:val="22"/>
        </w:rPr>
        <w:t>……………………….</w:t>
      </w:r>
      <w:r w:rsidRPr="00F93AE2">
        <w:rPr>
          <w:sz w:val="22"/>
          <w:szCs w:val="22"/>
        </w:rPr>
        <w:t>…………….19</w:t>
      </w:r>
    </w:p>
    <w:p w:rsidR="001D6EFB" w:rsidRPr="00F93AE2" w:rsidRDefault="001D6EFB" w:rsidP="00F93AE2">
      <w:pPr>
        <w:spacing w:line="360" w:lineRule="auto"/>
        <w:rPr>
          <w:sz w:val="22"/>
          <w:szCs w:val="22"/>
        </w:rPr>
      </w:pPr>
      <w:r w:rsidRPr="00F93AE2">
        <w:rPr>
          <w:sz w:val="22"/>
          <w:szCs w:val="22"/>
        </w:rPr>
        <w:t>2.3. Оценка действий конкурентов………………………</w:t>
      </w:r>
      <w:r w:rsidR="0050318F">
        <w:rPr>
          <w:sz w:val="22"/>
          <w:szCs w:val="22"/>
        </w:rPr>
        <w:t>……………………….</w:t>
      </w:r>
      <w:r w:rsidRPr="00F93AE2">
        <w:rPr>
          <w:sz w:val="22"/>
          <w:szCs w:val="22"/>
        </w:rPr>
        <w:t>……………………..2</w:t>
      </w:r>
      <w:r w:rsidR="00C52233">
        <w:rPr>
          <w:sz w:val="22"/>
          <w:szCs w:val="22"/>
        </w:rPr>
        <w:t>1</w:t>
      </w:r>
    </w:p>
    <w:p w:rsidR="001D6EFB" w:rsidRPr="00F93AE2" w:rsidRDefault="0089776A" w:rsidP="00F93AE2">
      <w:pPr>
        <w:spacing w:line="360" w:lineRule="auto"/>
        <w:rPr>
          <w:sz w:val="22"/>
          <w:szCs w:val="22"/>
        </w:rPr>
      </w:pPr>
      <w:r w:rsidRPr="00F93AE2">
        <w:rPr>
          <w:rStyle w:val="ab"/>
          <w:noProof/>
          <w:sz w:val="22"/>
          <w:szCs w:val="22"/>
        </w:rPr>
        <w:fldChar w:fldCharType="begin"/>
      </w:r>
      <w:r w:rsidRPr="00F93AE2">
        <w:rPr>
          <w:rStyle w:val="ab"/>
          <w:noProof/>
          <w:sz w:val="22"/>
          <w:szCs w:val="22"/>
        </w:rPr>
        <w:instrText xml:space="preserve"> </w:instrText>
      </w:r>
      <w:r w:rsidRPr="00F93AE2">
        <w:rPr>
          <w:noProof/>
          <w:sz w:val="22"/>
          <w:szCs w:val="22"/>
        </w:rPr>
        <w:instrText>HYPERLINK \l "_Toc214947331"</w:instrText>
      </w:r>
      <w:r w:rsidRPr="00F93AE2">
        <w:rPr>
          <w:rStyle w:val="ab"/>
          <w:noProof/>
          <w:sz w:val="22"/>
          <w:szCs w:val="22"/>
        </w:rPr>
        <w:instrText xml:space="preserve"> </w:instrText>
      </w:r>
      <w:r w:rsidRPr="00F93AE2">
        <w:rPr>
          <w:rStyle w:val="ab"/>
          <w:noProof/>
          <w:sz w:val="22"/>
          <w:szCs w:val="22"/>
        </w:rPr>
        <w:fldChar w:fldCharType="separate"/>
      </w:r>
      <w:r w:rsidR="001D6EFB" w:rsidRPr="00F93AE2">
        <w:rPr>
          <w:sz w:val="22"/>
          <w:szCs w:val="22"/>
        </w:rPr>
        <w:t>2.4. Анализ покупательского поведения……………………………………</w:t>
      </w:r>
      <w:r w:rsidR="0050318F">
        <w:rPr>
          <w:sz w:val="22"/>
          <w:szCs w:val="22"/>
        </w:rPr>
        <w:t>……………………….</w:t>
      </w:r>
      <w:r w:rsidR="001D6EFB" w:rsidRPr="00F93AE2">
        <w:rPr>
          <w:sz w:val="22"/>
          <w:szCs w:val="22"/>
        </w:rPr>
        <w:t>….2</w:t>
      </w:r>
      <w:r w:rsidR="00C52233">
        <w:rPr>
          <w:sz w:val="22"/>
          <w:szCs w:val="22"/>
        </w:rPr>
        <w:t>3</w:t>
      </w:r>
    </w:p>
    <w:p w:rsidR="001D6EFB" w:rsidRPr="00F93AE2" w:rsidRDefault="0089776A" w:rsidP="00F93AE2">
      <w:pPr>
        <w:spacing w:line="360" w:lineRule="auto"/>
        <w:rPr>
          <w:sz w:val="22"/>
          <w:szCs w:val="22"/>
        </w:rPr>
      </w:pPr>
      <w:r w:rsidRPr="00F93AE2">
        <w:rPr>
          <w:rStyle w:val="ab"/>
          <w:noProof/>
          <w:sz w:val="22"/>
          <w:szCs w:val="22"/>
        </w:rPr>
        <w:fldChar w:fldCharType="end"/>
      </w:r>
      <w:r w:rsidRPr="00F93AE2">
        <w:rPr>
          <w:rStyle w:val="ab"/>
          <w:noProof/>
          <w:sz w:val="22"/>
          <w:szCs w:val="22"/>
        </w:rPr>
        <w:fldChar w:fldCharType="begin"/>
      </w:r>
      <w:r w:rsidRPr="00F93AE2">
        <w:rPr>
          <w:rStyle w:val="ab"/>
          <w:noProof/>
          <w:sz w:val="22"/>
          <w:szCs w:val="22"/>
        </w:rPr>
        <w:instrText xml:space="preserve"> </w:instrText>
      </w:r>
      <w:r w:rsidRPr="00F93AE2">
        <w:rPr>
          <w:noProof/>
          <w:sz w:val="22"/>
          <w:szCs w:val="22"/>
        </w:rPr>
        <w:instrText>HYPERLINK \l "_Toc214947332"</w:instrText>
      </w:r>
      <w:r w:rsidRPr="00F93AE2">
        <w:rPr>
          <w:rStyle w:val="ab"/>
          <w:noProof/>
          <w:sz w:val="22"/>
          <w:szCs w:val="22"/>
        </w:rPr>
        <w:instrText xml:space="preserve"> </w:instrText>
      </w:r>
      <w:r w:rsidRPr="00F93AE2">
        <w:rPr>
          <w:rStyle w:val="ab"/>
          <w:noProof/>
          <w:sz w:val="22"/>
          <w:szCs w:val="22"/>
        </w:rPr>
        <w:fldChar w:fldCharType="separate"/>
      </w:r>
      <w:r w:rsidR="001D6EFB" w:rsidRPr="00F93AE2">
        <w:rPr>
          <w:sz w:val="22"/>
          <w:szCs w:val="22"/>
        </w:rPr>
        <w:t>2.5. Прогноз общего объема и структуры спроса</w:t>
      </w:r>
      <w:r w:rsidR="00F93AE2" w:rsidRPr="00F93AE2">
        <w:rPr>
          <w:sz w:val="22"/>
          <w:szCs w:val="22"/>
        </w:rPr>
        <w:t>…………………</w:t>
      </w:r>
      <w:r w:rsidR="0050318F">
        <w:rPr>
          <w:sz w:val="22"/>
          <w:szCs w:val="22"/>
        </w:rPr>
        <w:t>………………………</w:t>
      </w:r>
      <w:r w:rsidR="00F93AE2" w:rsidRPr="00F93AE2">
        <w:rPr>
          <w:sz w:val="22"/>
          <w:szCs w:val="22"/>
        </w:rPr>
        <w:t>…………...2</w:t>
      </w:r>
      <w:r w:rsidR="00C52233">
        <w:rPr>
          <w:sz w:val="22"/>
          <w:szCs w:val="22"/>
        </w:rPr>
        <w:t>4</w:t>
      </w:r>
    </w:p>
    <w:p w:rsidR="00F93AE2" w:rsidRPr="00F93AE2" w:rsidRDefault="001D6EFB" w:rsidP="00F93AE2">
      <w:pPr>
        <w:spacing w:line="360" w:lineRule="auto"/>
        <w:rPr>
          <w:sz w:val="22"/>
          <w:szCs w:val="22"/>
        </w:rPr>
      </w:pPr>
      <w:r w:rsidRPr="00F93AE2">
        <w:rPr>
          <w:rStyle w:val="ab"/>
          <w:noProof/>
          <w:sz w:val="22"/>
          <w:szCs w:val="22"/>
        </w:rPr>
        <w:t xml:space="preserve"> </w:t>
      </w:r>
      <w:r w:rsidR="0089776A" w:rsidRPr="00F93AE2">
        <w:rPr>
          <w:rStyle w:val="ab"/>
          <w:noProof/>
          <w:sz w:val="22"/>
          <w:szCs w:val="22"/>
        </w:rPr>
        <w:fldChar w:fldCharType="end"/>
      </w:r>
      <w:r w:rsidR="00F93AE2" w:rsidRPr="00F93AE2">
        <w:rPr>
          <w:sz w:val="22"/>
          <w:szCs w:val="22"/>
        </w:rPr>
        <w:t>Глава 3. Организационный этап………………………………………</w:t>
      </w:r>
      <w:r w:rsidR="0050318F">
        <w:rPr>
          <w:sz w:val="22"/>
          <w:szCs w:val="22"/>
        </w:rPr>
        <w:t>………………………</w:t>
      </w:r>
      <w:r w:rsidR="00F93AE2" w:rsidRPr="00F93AE2">
        <w:rPr>
          <w:sz w:val="22"/>
          <w:szCs w:val="22"/>
        </w:rPr>
        <w:t>………..2</w:t>
      </w:r>
      <w:r w:rsidR="00C52233">
        <w:rPr>
          <w:sz w:val="22"/>
          <w:szCs w:val="22"/>
        </w:rPr>
        <w:t>5</w:t>
      </w:r>
    </w:p>
    <w:p w:rsidR="00F93AE2" w:rsidRPr="00F93AE2" w:rsidRDefault="00F93AE2" w:rsidP="00F93AE2">
      <w:pPr>
        <w:spacing w:line="360" w:lineRule="auto"/>
        <w:rPr>
          <w:sz w:val="22"/>
          <w:szCs w:val="22"/>
        </w:rPr>
      </w:pPr>
      <w:r w:rsidRPr="00F93AE2">
        <w:rPr>
          <w:sz w:val="22"/>
          <w:szCs w:val="22"/>
        </w:rPr>
        <w:t>3.1. Разработка концепции маркетинга предприятия……………………</w:t>
      </w:r>
      <w:r w:rsidR="0050318F">
        <w:rPr>
          <w:sz w:val="22"/>
          <w:szCs w:val="22"/>
        </w:rPr>
        <w:t>……………………….</w:t>
      </w:r>
      <w:r w:rsidRPr="00F93AE2">
        <w:rPr>
          <w:sz w:val="22"/>
          <w:szCs w:val="22"/>
        </w:rPr>
        <w:t>……2</w:t>
      </w:r>
      <w:r w:rsidR="00C52233">
        <w:rPr>
          <w:sz w:val="22"/>
          <w:szCs w:val="22"/>
        </w:rPr>
        <w:t>5</w:t>
      </w:r>
    </w:p>
    <w:p w:rsidR="00F93AE2" w:rsidRPr="00F93AE2" w:rsidRDefault="00F93AE2" w:rsidP="00F93AE2">
      <w:pPr>
        <w:tabs>
          <w:tab w:val="left" w:pos="1335"/>
        </w:tabs>
        <w:spacing w:line="360" w:lineRule="auto"/>
        <w:rPr>
          <w:sz w:val="22"/>
          <w:szCs w:val="22"/>
        </w:rPr>
      </w:pPr>
      <w:r w:rsidRPr="00F93AE2">
        <w:rPr>
          <w:sz w:val="22"/>
          <w:szCs w:val="22"/>
        </w:rPr>
        <w:t>3.2. Создание положения о маркетинговой службе…………………</w:t>
      </w:r>
      <w:r w:rsidR="0050318F">
        <w:rPr>
          <w:sz w:val="22"/>
          <w:szCs w:val="22"/>
        </w:rPr>
        <w:t>……………………….</w:t>
      </w:r>
      <w:r w:rsidR="00C52233">
        <w:rPr>
          <w:sz w:val="22"/>
          <w:szCs w:val="22"/>
        </w:rPr>
        <w:t>………...26</w:t>
      </w:r>
    </w:p>
    <w:p w:rsidR="00F93AE2" w:rsidRPr="00F93AE2" w:rsidRDefault="00F93AE2" w:rsidP="00F93AE2">
      <w:pPr>
        <w:shd w:val="clear" w:color="auto" w:fill="FFFFFF"/>
        <w:tabs>
          <w:tab w:val="left" w:pos="1080"/>
        </w:tabs>
        <w:spacing w:line="360" w:lineRule="auto"/>
        <w:rPr>
          <w:spacing w:val="-9"/>
          <w:sz w:val="22"/>
          <w:szCs w:val="22"/>
        </w:rPr>
      </w:pPr>
      <w:r w:rsidRPr="00F93AE2">
        <w:rPr>
          <w:spacing w:val="-9"/>
          <w:sz w:val="22"/>
          <w:szCs w:val="22"/>
        </w:rPr>
        <w:t>3.3. Кадровое обеспечение подразделения……………………………………</w:t>
      </w:r>
      <w:r w:rsidR="005F1A09">
        <w:rPr>
          <w:spacing w:val="-9"/>
          <w:sz w:val="22"/>
          <w:szCs w:val="22"/>
        </w:rPr>
        <w:t>..</w:t>
      </w:r>
      <w:r w:rsidR="0050318F">
        <w:rPr>
          <w:spacing w:val="-9"/>
          <w:sz w:val="22"/>
          <w:szCs w:val="22"/>
        </w:rPr>
        <w:t>…………………………</w:t>
      </w:r>
      <w:r w:rsidRPr="00F93AE2">
        <w:rPr>
          <w:spacing w:val="-9"/>
          <w:sz w:val="22"/>
          <w:szCs w:val="22"/>
        </w:rPr>
        <w:t>…….</w:t>
      </w:r>
      <w:r w:rsidR="00C52233">
        <w:rPr>
          <w:spacing w:val="-9"/>
          <w:sz w:val="22"/>
          <w:szCs w:val="22"/>
        </w:rPr>
        <w:t>28</w:t>
      </w:r>
    </w:p>
    <w:p w:rsidR="00F93AE2" w:rsidRPr="00F93AE2" w:rsidRDefault="00F93AE2" w:rsidP="00F93AE2">
      <w:pPr>
        <w:tabs>
          <w:tab w:val="left" w:pos="1080"/>
        </w:tabs>
        <w:spacing w:line="360" w:lineRule="auto"/>
        <w:rPr>
          <w:sz w:val="22"/>
          <w:szCs w:val="22"/>
        </w:rPr>
      </w:pPr>
      <w:r w:rsidRPr="00F93AE2">
        <w:rPr>
          <w:sz w:val="22"/>
          <w:szCs w:val="22"/>
        </w:rPr>
        <w:t>3.4. Финансирование деятельности службы…………………………………</w:t>
      </w:r>
      <w:r w:rsidR="0050318F">
        <w:rPr>
          <w:sz w:val="22"/>
          <w:szCs w:val="22"/>
        </w:rPr>
        <w:t>……………………….</w:t>
      </w:r>
      <w:r w:rsidRPr="00F93AE2">
        <w:rPr>
          <w:sz w:val="22"/>
          <w:szCs w:val="22"/>
        </w:rPr>
        <w:t>...</w:t>
      </w:r>
      <w:r w:rsidR="00C52233">
        <w:rPr>
          <w:sz w:val="22"/>
          <w:szCs w:val="22"/>
        </w:rPr>
        <w:t>28</w:t>
      </w:r>
    </w:p>
    <w:p w:rsidR="00F93AE2" w:rsidRPr="00F93AE2" w:rsidRDefault="00F93AE2" w:rsidP="00F93AE2">
      <w:pPr>
        <w:tabs>
          <w:tab w:val="left" w:pos="1080"/>
        </w:tabs>
        <w:spacing w:line="360" w:lineRule="auto"/>
        <w:rPr>
          <w:sz w:val="22"/>
          <w:szCs w:val="22"/>
        </w:rPr>
      </w:pPr>
      <w:r w:rsidRPr="00F93AE2">
        <w:rPr>
          <w:sz w:val="22"/>
          <w:szCs w:val="22"/>
        </w:rPr>
        <w:t>Глава 4. Методический этап…………………………………………………</w:t>
      </w:r>
      <w:r w:rsidR="0050318F">
        <w:rPr>
          <w:sz w:val="22"/>
          <w:szCs w:val="22"/>
        </w:rPr>
        <w:t>………………</w:t>
      </w:r>
      <w:r w:rsidR="005F1A09">
        <w:rPr>
          <w:sz w:val="22"/>
          <w:szCs w:val="22"/>
        </w:rPr>
        <w:t>.</w:t>
      </w:r>
      <w:r w:rsidR="0050318F">
        <w:rPr>
          <w:sz w:val="22"/>
          <w:szCs w:val="22"/>
        </w:rPr>
        <w:t>………</w:t>
      </w:r>
      <w:r w:rsidRPr="00F93AE2">
        <w:rPr>
          <w:sz w:val="22"/>
          <w:szCs w:val="22"/>
        </w:rPr>
        <w:t>….3</w:t>
      </w:r>
      <w:r w:rsidR="00C52233">
        <w:rPr>
          <w:sz w:val="22"/>
          <w:szCs w:val="22"/>
        </w:rPr>
        <w:t>0</w:t>
      </w:r>
    </w:p>
    <w:p w:rsidR="00F93AE2" w:rsidRPr="00F93AE2" w:rsidRDefault="00F93AE2" w:rsidP="00F93AE2">
      <w:pPr>
        <w:tabs>
          <w:tab w:val="left" w:pos="1080"/>
        </w:tabs>
        <w:spacing w:line="360" w:lineRule="auto"/>
        <w:rPr>
          <w:sz w:val="22"/>
          <w:szCs w:val="22"/>
        </w:rPr>
      </w:pPr>
      <w:r w:rsidRPr="00F93AE2">
        <w:rPr>
          <w:sz w:val="22"/>
          <w:szCs w:val="22"/>
        </w:rPr>
        <w:t>4.1. Формирование информационной системы маркетинга………………</w:t>
      </w:r>
      <w:r w:rsidR="0050318F">
        <w:rPr>
          <w:sz w:val="22"/>
          <w:szCs w:val="22"/>
        </w:rPr>
        <w:t>…………………</w:t>
      </w:r>
      <w:r w:rsidR="005F1A09">
        <w:rPr>
          <w:sz w:val="22"/>
          <w:szCs w:val="22"/>
        </w:rPr>
        <w:t>.</w:t>
      </w:r>
      <w:r w:rsidR="0050318F">
        <w:rPr>
          <w:sz w:val="22"/>
          <w:szCs w:val="22"/>
        </w:rPr>
        <w:t>……</w:t>
      </w:r>
      <w:r w:rsidRPr="00F93AE2">
        <w:rPr>
          <w:sz w:val="22"/>
          <w:szCs w:val="22"/>
        </w:rPr>
        <w:t>…..3</w:t>
      </w:r>
      <w:r w:rsidR="00C52233">
        <w:rPr>
          <w:sz w:val="22"/>
          <w:szCs w:val="22"/>
        </w:rPr>
        <w:t>0</w:t>
      </w:r>
    </w:p>
    <w:p w:rsidR="00F93AE2" w:rsidRPr="00F93AE2" w:rsidRDefault="00F93AE2" w:rsidP="00F93AE2">
      <w:pPr>
        <w:spacing w:line="360" w:lineRule="auto"/>
        <w:rPr>
          <w:sz w:val="22"/>
          <w:szCs w:val="22"/>
        </w:rPr>
      </w:pPr>
      <w:r w:rsidRPr="00F93AE2">
        <w:rPr>
          <w:sz w:val="22"/>
          <w:szCs w:val="22"/>
        </w:rPr>
        <w:t>4.2. Разработка методов и конкретных методик реализации продуктовой, ценовой, распределительной рекламной политики…………………………..</w:t>
      </w:r>
      <w:r w:rsidR="0050318F">
        <w:rPr>
          <w:sz w:val="22"/>
          <w:szCs w:val="22"/>
        </w:rPr>
        <w:t>......................................</w:t>
      </w:r>
      <w:r w:rsidR="005F1A09">
        <w:rPr>
          <w:sz w:val="22"/>
          <w:szCs w:val="22"/>
        </w:rPr>
        <w:t xml:space="preserve">................................... </w:t>
      </w:r>
      <w:r w:rsidR="0050318F">
        <w:rPr>
          <w:sz w:val="22"/>
          <w:szCs w:val="22"/>
        </w:rPr>
        <w:t>...............</w:t>
      </w:r>
      <w:r w:rsidRPr="00F93AE2">
        <w:rPr>
          <w:sz w:val="22"/>
          <w:szCs w:val="22"/>
        </w:rPr>
        <w:t>.3</w:t>
      </w:r>
      <w:r w:rsidR="00C52233">
        <w:rPr>
          <w:sz w:val="22"/>
          <w:szCs w:val="22"/>
        </w:rPr>
        <w:t>1</w:t>
      </w:r>
    </w:p>
    <w:p w:rsidR="00F93AE2" w:rsidRPr="00F93AE2" w:rsidRDefault="00F93AE2" w:rsidP="00F93AE2">
      <w:pPr>
        <w:tabs>
          <w:tab w:val="left" w:pos="1080"/>
        </w:tabs>
        <w:spacing w:line="360" w:lineRule="auto"/>
        <w:jc w:val="both"/>
        <w:rPr>
          <w:sz w:val="22"/>
          <w:szCs w:val="22"/>
        </w:rPr>
      </w:pPr>
      <w:r w:rsidRPr="00F93AE2">
        <w:rPr>
          <w:sz w:val="22"/>
          <w:szCs w:val="22"/>
        </w:rPr>
        <w:t xml:space="preserve">4.3. Подготовка методических рекомендаций по координации и взаимосвязям маркетинга  в ОАО </w:t>
      </w:r>
      <w:r w:rsidR="0026508D" w:rsidRPr="0026508D">
        <w:rPr>
          <w:sz w:val="22"/>
          <w:szCs w:val="22"/>
        </w:rPr>
        <w:t>«Альфа-Банк»</w:t>
      </w:r>
      <w:r w:rsidR="0026508D">
        <w:rPr>
          <w:sz w:val="22"/>
          <w:szCs w:val="22"/>
        </w:rPr>
        <w:t>……………</w:t>
      </w:r>
      <w:r w:rsidRPr="00F93AE2">
        <w:rPr>
          <w:sz w:val="22"/>
          <w:szCs w:val="22"/>
        </w:rPr>
        <w:t>………………………………</w:t>
      </w:r>
      <w:r w:rsidR="005F1A09">
        <w:rPr>
          <w:sz w:val="22"/>
          <w:szCs w:val="22"/>
        </w:rPr>
        <w:t>…………………………………………...</w:t>
      </w:r>
      <w:r w:rsidR="0050318F">
        <w:rPr>
          <w:sz w:val="22"/>
          <w:szCs w:val="22"/>
        </w:rPr>
        <w:t>.</w:t>
      </w:r>
      <w:r w:rsidRPr="00F93AE2">
        <w:rPr>
          <w:sz w:val="22"/>
          <w:szCs w:val="22"/>
        </w:rPr>
        <w:t>...3</w:t>
      </w:r>
      <w:r w:rsidR="00C52233">
        <w:rPr>
          <w:sz w:val="22"/>
          <w:szCs w:val="22"/>
        </w:rPr>
        <w:t>3</w:t>
      </w:r>
    </w:p>
    <w:p w:rsidR="00F93AE2" w:rsidRPr="00F93AE2" w:rsidRDefault="00F93AE2" w:rsidP="00F93AE2">
      <w:pPr>
        <w:spacing w:line="360" w:lineRule="auto"/>
        <w:rPr>
          <w:sz w:val="22"/>
          <w:szCs w:val="22"/>
        </w:rPr>
      </w:pPr>
      <w:r w:rsidRPr="00F93AE2">
        <w:rPr>
          <w:sz w:val="22"/>
          <w:szCs w:val="22"/>
        </w:rPr>
        <w:t>Глава 5. Внедренческий этап……………………………………</w:t>
      </w:r>
      <w:r w:rsidR="0050318F">
        <w:rPr>
          <w:sz w:val="22"/>
          <w:szCs w:val="22"/>
        </w:rPr>
        <w:t>………………………</w:t>
      </w:r>
      <w:r w:rsidRPr="00F93AE2">
        <w:rPr>
          <w:sz w:val="22"/>
          <w:szCs w:val="22"/>
        </w:rPr>
        <w:t>……………</w:t>
      </w:r>
      <w:r w:rsidR="005F1A09">
        <w:rPr>
          <w:sz w:val="22"/>
          <w:szCs w:val="22"/>
        </w:rPr>
        <w:t>..</w:t>
      </w:r>
      <w:r w:rsidRPr="00F93AE2">
        <w:rPr>
          <w:sz w:val="22"/>
          <w:szCs w:val="22"/>
        </w:rPr>
        <w:t>…3</w:t>
      </w:r>
      <w:r w:rsidR="00C52233">
        <w:rPr>
          <w:sz w:val="22"/>
          <w:szCs w:val="22"/>
        </w:rPr>
        <w:t>4</w:t>
      </w:r>
    </w:p>
    <w:p w:rsidR="00F93AE2" w:rsidRPr="00F93AE2" w:rsidRDefault="00F93AE2" w:rsidP="00F93AE2">
      <w:pPr>
        <w:spacing w:line="360" w:lineRule="auto"/>
        <w:rPr>
          <w:sz w:val="22"/>
          <w:szCs w:val="22"/>
        </w:rPr>
      </w:pPr>
      <w:r w:rsidRPr="00F93AE2">
        <w:rPr>
          <w:sz w:val="22"/>
          <w:szCs w:val="22"/>
        </w:rPr>
        <w:t>5.1. Разработка и обоснование плана маркетинга………………………</w:t>
      </w:r>
      <w:r w:rsidR="0050318F">
        <w:rPr>
          <w:sz w:val="22"/>
          <w:szCs w:val="22"/>
        </w:rPr>
        <w:t>……………………….</w:t>
      </w:r>
      <w:r w:rsidRPr="00F93AE2">
        <w:rPr>
          <w:sz w:val="22"/>
          <w:szCs w:val="22"/>
        </w:rPr>
        <w:t>……</w:t>
      </w:r>
      <w:r w:rsidR="005F1A09">
        <w:rPr>
          <w:sz w:val="22"/>
          <w:szCs w:val="22"/>
        </w:rPr>
        <w:t>..</w:t>
      </w:r>
      <w:r w:rsidRPr="00F93AE2">
        <w:rPr>
          <w:sz w:val="22"/>
          <w:szCs w:val="22"/>
        </w:rPr>
        <w:t>..3</w:t>
      </w:r>
      <w:r w:rsidR="00C52233">
        <w:rPr>
          <w:sz w:val="22"/>
          <w:szCs w:val="22"/>
        </w:rPr>
        <w:t>4</w:t>
      </w:r>
    </w:p>
    <w:p w:rsidR="00F93AE2" w:rsidRPr="00F93AE2" w:rsidRDefault="00F93AE2" w:rsidP="00F93AE2">
      <w:pPr>
        <w:spacing w:line="360" w:lineRule="auto"/>
        <w:rPr>
          <w:sz w:val="22"/>
          <w:szCs w:val="22"/>
        </w:rPr>
      </w:pPr>
      <w:r w:rsidRPr="00F93AE2">
        <w:rPr>
          <w:sz w:val="22"/>
          <w:szCs w:val="22"/>
        </w:rPr>
        <w:t>5.2. Создание системы контроля маркетинга………………………………</w:t>
      </w:r>
      <w:r w:rsidR="0050318F">
        <w:rPr>
          <w:sz w:val="22"/>
          <w:szCs w:val="22"/>
        </w:rPr>
        <w:t>……………………….</w:t>
      </w:r>
      <w:r w:rsidRPr="00F93AE2">
        <w:rPr>
          <w:sz w:val="22"/>
          <w:szCs w:val="22"/>
        </w:rPr>
        <w:t>…</w:t>
      </w:r>
      <w:r w:rsidR="005F1A09">
        <w:rPr>
          <w:sz w:val="22"/>
          <w:szCs w:val="22"/>
        </w:rPr>
        <w:t>..</w:t>
      </w:r>
      <w:r w:rsidRPr="00F93AE2">
        <w:rPr>
          <w:sz w:val="22"/>
          <w:szCs w:val="22"/>
        </w:rPr>
        <w:t>.</w:t>
      </w:r>
      <w:r w:rsidR="00C52233">
        <w:rPr>
          <w:sz w:val="22"/>
          <w:szCs w:val="22"/>
        </w:rPr>
        <w:t>37</w:t>
      </w:r>
    </w:p>
    <w:p w:rsidR="0089776A" w:rsidRPr="00F93AE2" w:rsidRDefault="00F93AE2" w:rsidP="00F93AE2">
      <w:pPr>
        <w:pStyle w:val="20"/>
        <w:rPr>
          <w:sz w:val="22"/>
          <w:szCs w:val="22"/>
        </w:rPr>
      </w:pPr>
      <w:r w:rsidRPr="00F93AE2">
        <w:rPr>
          <w:sz w:val="22"/>
          <w:szCs w:val="22"/>
        </w:rPr>
        <w:t>5.3. Оценка деятельности созданной маркетинговой службы……………</w:t>
      </w:r>
      <w:r w:rsidR="005F1A09">
        <w:rPr>
          <w:sz w:val="22"/>
          <w:szCs w:val="22"/>
        </w:rPr>
        <w:t>……………………</w:t>
      </w:r>
      <w:r w:rsidR="0050318F">
        <w:rPr>
          <w:sz w:val="22"/>
          <w:szCs w:val="22"/>
        </w:rPr>
        <w:t>.</w:t>
      </w:r>
      <w:r w:rsidR="00C52233">
        <w:rPr>
          <w:sz w:val="22"/>
          <w:szCs w:val="22"/>
        </w:rPr>
        <w:t>….38</w:t>
      </w:r>
    </w:p>
    <w:p w:rsidR="00F93AE2" w:rsidRPr="00F93AE2" w:rsidRDefault="00F93AE2" w:rsidP="00F93AE2">
      <w:pPr>
        <w:spacing w:line="360" w:lineRule="auto"/>
        <w:rPr>
          <w:sz w:val="22"/>
          <w:szCs w:val="22"/>
        </w:rPr>
      </w:pPr>
      <w:r w:rsidRPr="00F93AE2">
        <w:rPr>
          <w:sz w:val="22"/>
          <w:szCs w:val="22"/>
        </w:rPr>
        <w:t>5.4. Анализ адаптации и функционирования системы маркетинга в целом, проведение необходимой корректировки и уточнений……………………</w:t>
      </w:r>
      <w:r w:rsidR="0050318F">
        <w:rPr>
          <w:sz w:val="22"/>
          <w:szCs w:val="22"/>
        </w:rPr>
        <w:t>………………………………</w:t>
      </w:r>
      <w:r w:rsidR="005F1A09">
        <w:rPr>
          <w:sz w:val="22"/>
          <w:szCs w:val="22"/>
        </w:rPr>
        <w:t>………………...</w:t>
      </w:r>
      <w:r w:rsidR="0050318F">
        <w:rPr>
          <w:sz w:val="22"/>
          <w:szCs w:val="22"/>
        </w:rPr>
        <w:t>……</w:t>
      </w:r>
      <w:r w:rsidR="00C52233">
        <w:rPr>
          <w:sz w:val="22"/>
          <w:szCs w:val="22"/>
        </w:rPr>
        <w:t>….</w:t>
      </w:r>
      <w:r w:rsidRPr="00F93AE2">
        <w:rPr>
          <w:sz w:val="22"/>
          <w:szCs w:val="22"/>
        </w:rPr>
        <w:t>4</w:t>
      </w:r>
      <w:r w:rsidR="00C52233">
        <w:rPr>
          <w:sz w:val="22"/>
          <w:szCs w:val="22"/>
        </w:rPr>
        <w:t>5</w:t>
      </w:r>
    </w:p>
    <w:p w:rsidR="00F93AE2" w:rsidRPr="00F93AE2" w:rsidRDefault="00F93AE2" w:rsidP="00F93AE2">
      <w:pPr>
        <w:spacing w:line="360" w:lineRule="auto"/>
        <w:rPr>
          <w:sz w:val="22"/>
          <w:szCs w:val="22"/>
        </w:rPr>
      </w:pPr>
      <w:r w:rsidRPr="00F93AE2">
        <w:rPr>
          <w:sz w:val="22"/>
          <w:szCs w:val="22"/>
        </w:rPr>
        <w:t>5.5. Утверждение документов, регламентирующих маркетинговую деятельность на предприяти</w:t>
      </w:r>
      <w:r w:rsidR="0050318F">
        <w:rPr>
          <w:sz w:val="22"/>
          <w:szCs w:val="22"/>
        </w:rPr>
        <w:t>и…..................................................................................................................</w:t>
      </w:r>
      <w:r w:rsidR="005F1A09">
        <w:rPr>
          <w:sz w:val="22"/>
          <w:szCs w:val="22"/>
        </w:rPr>
        <w:t>....</w:t>
      </w:r>
      <w:r w:rsidR="0050318F">
        <w:rPr>
          <w:sz w:val="22"/>
          <w:szCs w:val="22"/>
        </w:rPr>
        <w:t>........................</w:t>
      </w:r>
      <w:r w:rsidRPr="00F93AE2">
        <w:rPr>
          <w:sz w:val="22"/>
          <w:szCs w:val="22"/>
        </w:rPr>
        <w:t>.4</w:t>
      </w:r>
      <w:r w:rsidR="00C52233">
        <w:rPr>
          <w:sz w:val="22"/>
          <w:szCs w:val="22"/>
        </w:rPr>
        <w:t>6</w:t>
      </w:r>
    </w:p>
    <w:p w:rsidR="00F93AE2" w:rsidRPr="00F93AE2" w:rsidRDefault="00F93AE2" w:rsidP="00F93AE2">
      <w:pPr>
        <w:spacing w:line="360" w:lineRule="auto"/>
        <w:rPr>
          <w:sz w:val="22"/>
          <w:szCs w:val="22"/>
        </w:rPr>
      </w:pPr>
      <w:r w:rsidRPr="00F93AE2">
        <w:rPr>
          <w:sz w:val="22"/>
          <w:szCs w:val="22"/>
        </w:rPr>
        <w:t>Глава 6. Обучающий этап……………………………………</w:t>
      </w:r>
      <w:r w:rsidR="0050318F">
        <w:rPr>
          <w:sz w:val="22"/>
          <w:szCs w:val="22"/>
        </w:rPr>
        <w:t>………………………</w:t>
      </w:r>
      <w:r w:rsidRPr="00F93AE2">
        <w:rPr>
          <w:sz w:val="22"/>
          <w:szCs w:val="22"/>
        </w:rPr>
        <w:t>……</w:t>
      </w:r>
      <w:r w:rsidR="005F1A09">
        <w:rPr>
          <w:sz w:val="22"/>
          <w:szCs w:val="22"/>
        </w:rPr>
        <w:t>…</w:t>
      </w:r>
      <w:r w:rsidRPr="00F93AE2">
        <w:rPr>
          <w:sz w:val="22"/>
          <w:szCs w:val="22"/>
        </w:rPr>
        <w:t>…………….4</w:t>
      </w:r>
      <w:r w:rsidR="00C52233">
        <w:rPr>
          <w:sz w:val="22"/>
          <w:szCs w:val="22"/>
        </w:rPr>
        <w:t>7</w:t>
      </w:r>
    </w:p>
    <w:p w:rsidR="00F93AE2" w:rsidRPr="00F93AE2" w:rsidRDefault="00F93AE2" w:rsidP="00F93AE2">
      <w:pPr>
        <w:spacing w:line="360" w:lineRule="auto"/>
        <w:rPr>
          <w:sz w:val="22"/>
          <w:szCs w:val="22"/>
        </w:rPr>
      </w:pPr>
      <w:r w:rsidRPr="00F93AE2">
        <w:rPr>
          <w:sz w:val="22"/>
          <w:szCs w:val="22"/>
        </w:rPr>
        <w:t>6.</w:t>
      </w:r>
      <w:r w:rsidR="002B7377">
        <w:rPr>
          <w:sz w:val="22"/>
          <w:szCs w:val="22"/>
        </w:rPr>
        <w:t>1</w:t>
      </w:r>
      <w:r w:rsidRPr="00F93AE2">
        <w:rPr>
          <w:sz w:val="22"/>
          <w:szCs w:val="22"/>
        </w:rPr>
        <w:t>. Организация и проведение обучения управленческого персонала и специалистов маркетинговой службы………………………………………</w:t>
      </w:r>
      <w:r w:rsidR="0050318F">
        <w:rPr>
          <w:sz w:val="22"/>
          <w:szCs w:val="22"/>
        </w:rPr>
        <w:t>………………………………………</w:t>
      </w:r>
      <w:r w:rsidR="005F1A09">
        <w:rPr>
          <w:sz w:val="22"/>
          <w:szCs w:val="22"/>
        </w:rPr>
        <w:t>…………………..</w:t>
      </w:r>
      <w:r w:rsidR="0050318F">
        <w:rPr>
          <w:sz w:val="22"/>
          <w:szCs w:val="22"/>
        </w:rPr>
        <w:t>.</w:t>
      </w:r>
      <w:r w:rsidRPr="00F93AE2">
        <w:rPr>
          <w:sz w:val="22"/>
          <w:szCs w:val="22"/>
        </w:rPr>
        <w:t>….4</w:t>
      </w:r>
      <w:r w:rsidR="00C52233">
        <w:rPr>
          <w:sz w:val="22"/>
          <w:szCs w:val="22"/>
        </w:rPr>
        <w:t>7</w:t>
      </w:r>
    </w:p>
    <w:p w:rsidR="00F93AE2" w:rsidRPr="00F93AE2" w:rsidRDefault="00F93AE2" w:rsidP="00F93AE2">
      <w:pPr>
        <w:pStyle w:val="1"/>
        <w:spacing w:before="0" w:beforeAutospacing="0" w:after="0" w:afterAutospacing="0" w:line="360" w:lineRule="auto"/>
        <w:jc w:val="both"/>
        <w:rPr>
          <w:b w:val="0"/>
          <w:sz w:val="22"/>
          <w:szCs w:val="22"/>
        </w:rPr>
      </w:pPr>
      <w:r w:rsidRPr="00F93AE2">
        <w:rPr>
          <w:b w:val="0"/>
          <w:sz w:val="22"/>
          <w:szCs w:val="22"/>
        </w:rPr>
        <w:t>Заключение…………………………………………………………</w:t>
      </w:r>
      <w:r w:rsidR="0050318F">
        <w:rPr>
          <w:b w:val="0"/>
          <w:sz w:val="22"/>
          <w:szCs w:val="22"/>
        </w:rPr>
        <w:t>………………………</w:t>
      </w:r>
      <w:r w:rsidRPr="00F93AE2">
        <w:rPr>
          <w:b w:val="0"/>
          <w:sz w:val="22"/>
          <w:szCs w:val="22"/>
        </w:rPr>
        <w:t>…………….4</w:t>
      </w:r>
      <w:r w:rsidR="00C52233">
        <w:rPr>
          <w:b w:val="0"/>
          <w:sz w:val="22"/>
          <w:szCs w:val="22"/>
        </w:rPr>
        <w:t>8</w:t>
      </w:r>
    </w:p>
    <w:p w:rsidR="00F93AE2" w:rsidRPr="00F93AE2" w:rsidRDefault="00F93AE2" w:rsidP="00F93AE2">
      <w:pPr>
        <w:spacing w:line="360" w:lineRule="auto"/>
        <w:jc w:val="both"/>
        <w:rPr>
          <w:sz w:val="22"/>
          <w:szCs w:val="22"/>
        </w:rPr>
      </w:pPr>
      <w:r w:rsidRPr="00F93AE2">
        <w:rPr>
          <w:sz w:val="22"/>
          <w:szCs w:val="22"/>
        </w:rPr>
        <w:t>Список использованной литературы…………………………………</w:t>
      </w:r>
      <w:r w:rsidR="0050318F">
        <w:rPr>
          <w:sz w:val="22"/>
          <w:szCs w:val="22"/>
        </w:rPr>
        <w:t>……………………….</w:t>
      </w:r>
      <w:r w:rsidRPr="00F93AE2">
        <w:rPr>
          <w:sz w:val="22"/>
          <w:szCs w:val="22"/>
        </w:rPr>
        <w:t>…</w:t>
      </w:r>
      <w:r w:rsidR="0026508D">
        <w:rPr>
          <w:sz w:val="22"/>
          <w:szCs w:val="22"/>
        </w:rPr>
        <w:t>..</w:t>
      </w:r>
      <w:r w:rsidRPr="00F93AE2">
        <w:rPr>
          <w:sz w:val="22"/>
          <w:szCs w:val="22"/>
        </w:rPr>
        <w:t>…...</w:t>
      </w:r>
      <w:r w:rsidR="00C52233">
        <w:rPr>
          <w:sz w:val="22"/>
          <w:szCs w:val="22"/>
        </w:rPr>
        <w:t>50</w:t>
      </w:r>
    </w:p>
    <w:p w:rsidR="00880EEC" w:rsidRDefault="0089776A" w:rsidP="00972860">
      <w:pPr>
        <w:pStyle w:val="1"/>
        <w:spacing w:before="0" w:beforeAutospacing="0" w:after="0" w:afterAutospacing="0"/>
        <w:ind w:firstLine="540"/>
        <w:jc w:val="center"/>
        <w:rPr>
          <w:sz w:val="22"/>
          <w:szCs w:val="22"/>
        </w:rPr>
      </w:pPr>
      <w:r w:rsidRPr="00F93AE2">
        <w:rPr>
          <w:sz w:val="22"/>
          <w:szCs w:val="22"/>
        </w:rPr>
        <w:fldChar w:fldCharType="end"/>
      </w:r>
    </w:p>
    <w:p w:rsidR="00880EEC" w:rsidRDefault="00880EEC" w:rsidP="00972860">
      <w:pPr>
        <w:pStyle w:val="1"/>
        <w:spacing w:before="0" w:beforeAutospacing="0" w:after="0" w:afterAutospacing="0"/>
        <w:ind w:firstLine="540"/>
        <w:jc w:val="center"/>
        <w:rPr>
          <w:sz w:val="22"/>
          <w:szCs w:val="22"/>
        </w:rPr>
      </w:pPr>
    </w:p>
    <w:p w:rsidR="0026508D" w:rsidRDefault="0026508D" w:rsidP="00972860">
      <w:pPr>
        <w:pStyle w:val="1"/>
        <w:spacing w:before="0" w:beforeAutospacing="0" w:after="0" w:afterAutospacing="0"/>
        <w:ind w:firstLine="540"/>
        <w:jc w:val="center"/>
        <w:rPr>
          <w:sz w:val="22"/>
          <w:szCs w:val="22"/>
        </w:rPr>
      </w:pPr>
    </w:p>
    <w:p w:rsidR="005F1A09" w:rsidRDefault="005F1A09" w:rsidP="00972860">
      <w:pPr>
        <w:pStyle w:val="1"/>
        <w:spacing w:before="0" w:beforeAutospacing="0" w:after="0" w:afterAutospacing="0"/>
        <w:ind w:firstLine="540"/>
        <w:jc w:val="center"/>
        <w:rPr>
          <w:sz w:val="22"/>
          <w:szCs w:val="22"/>
        </w:rPr>
      </w:pPr>
    </w:p>
    <w:p w:rsidR="0013494A" w:rsidRDefault="00B31365" w:rsidP="003B2E33">
      <w:pPr>
        <w:pStyle w:val="1"/>
        <w:spacing w:before="0" w:beforeAutospacing="0" w:after="0" w:afterAutospacing="0" w:line="360" w:lineRule="auto"/>
        <w:ind w:firstLine="540"/>
        <w:jc w:val="center"/>
        <w:rPr>
          <w:sz w:val="28"/>
          <w:szCs w:val="28"/>
        </w:rPr>
      </w:pPr>
      <w:r>
        <w:rPr>
          <w:sz w:val="28"/>
          <w:szCs w:val="28"/>
        </w:rPr>
        <w:t>Введение</w:t>
      </w:r>
    </w:p>
    <w:p w:rsidR="0013494A" w:rsidRDefault="00B31365" w:rsidP="003B2E33">
      <w:pPr>
        <w:tabs>
          <w:tab w:val="left" w:pos="500"/>
          <w:tab w:val="left" w:pos="1440"/>
        </w:tabs>
        <w:spacing w:line="360" w:lineRule="auto"/>
        <w:ind w:firstLine="539"/>
        <w:jc w:val="both"/>
        <w:rPr>
          <w:sz w:val="28"/>
          <w:szCs w:val="28"/>
        </w:rPr>
      </w:pPr>
      <w:r>
        <w:rPr>
          <w:sz w:val="28"/>
          <w:szCs w:val="28"/>
        </w:rPr>
        <w:t xml:space="preserve"> </w:t>
      </w:r>
      <w:r w:rsidR="0013494A" w:rsidRPr="00776555">
        <w:rPr>
          <w:sz w:val="28"/>
          <w:szCs w:val="28"/>
        </w:rPr>
        <w:t>Банковский маркетинг как процесс, технолог</w:t>
      </w:r>
      <w:r w:rsidR="0013494A">
        <w:rPr>
          <w:sz w:val="28"/>
          <w:szCs w:val="28"/>
        </w:rPr>
        <w:t xml:space="preserve">ия, элемент управления активно </w:t>
      </w:r>
      <w:r w:rsidR="0013494A" w:rsidRPr="00776555">
        <w:rPr>
          <w:sz w:val="28"/>
          <w:szCs w:val="28"/>
        </w:rPr>
        <w:t>используется в системе рыночных отношений и способствует рациональному решению разнообразных про</w:t>
      </w:r>
      <w:r w:rsidR="0013494A">
        <w:rPr>
          <w:sz w:val="28"/>
          <w:szCs w:val="28"/>
        </w:rPr>
        <w:t xml:space="preserve">блем. </w:t>
      </w:r>
      <w:r w:rsidR="0013494A" w:rsidRPr="00776555">
        <w:rPr>
          <w:sz w:val="28"/>
          <w:szCs w:val="28"/>
        </w:rPr>
        <w:t>Проблемы позиц</w:t>
      </w:r>
      <w:r w:rsidR="0013494A">
        <w:rPr>
          <w:sz w:val="28"/>
          <w:szCs w:val="28"/>
        </w:rPr>
        <w:t>ионирования и функционирования</w:t>
      </w:r>
      <w:r w:rsidR="0013494A" w:rsidRPr="00776555">
        <w:rPr>
          <w:sz w:val="28"/>
          <w:szCs w:val="28"/>
        </w:rPr>
        <w:t xml:space="preserve"> коммер</w:t>
      </w:r>
      <w:r w:rsidR="0013494A">
        <w:rPr>
          <w:sz w:val="28"/>
          <w:szCs w:val="28"/>
        </w:rPr>
        <w:t xml:space="preserve">ческих банков </w:t>
      </w:r>
      <w:r w:rsidR="0013494A" w:rsidRPr="00776555">
        <w:rPr>
          <w:sz w:val="28"/>
          <w:szCs w:val="28"/>
        </w:rPr>
        <w:t>в современных условиях определяются экономическими, полити</w:t>
      </w:r>
      <w:r w:rsidR="0013494A">
        <w:rPr>
          <w:sz w:val="28"/>
          <w:szCs w:val="28"/>
        </w:rPr>
        <w:t xml:space="preserve">ческими, социально - культурными, техническими, технологическими, </w:t>
      </w:r>
      <w:r w:rsidR="0013494A" w:rsidRPr="00776555">
        <w:rPr>
          <w:sz w:val="28"/>
          <w:szCs w:val="28"/>
        </w:rPr>
        <w:t>информацион</w:t>
      </w:r>
      <w:r w:rsidR="0013494A">
        <w:rPr>
          <w:sz w:val="28"/>
          <w:szCs w:val="28"/>
        </w:rPr>
        <w:t xml:space="preserve">ными, инновационными и другими </w:t>
      </w:r>
      <w:r w:rsidR="0013494A" w:rsidRPr="00776555">
        <w:rPr>
          <w:sz w:val="28"/>
          <w:szCs w:val="28"/>
        </w:rPr>
        <w:t>факторами разви</w:t>
      </w:r>
      <w:r w:rsidR="0013494A">
        <w:rPr>
          <w:sz w:val="28"/>
          <w:szCs w:val="28"/>
        </w:rPr>
        <w:t>тия.</w:t>
      </w:r>
    </w:p>
    <w:p w:rsidR="0013494A" w:rsidRDefault="0013494A" w:rsidP="00752A5B">
      <w:pPr>
        <w:tabs>
          <w:tab w:val="left" w:pos="500"/>
          <w:tab w:val="left" w:pos="1440"/>
        </w:tabs>
        <w:spacing w:line="360" w:lineRule="auto"/>
        <w:ind w:firstLine="539"/>
        <w:jc w:val="both"/>
        <w:rPr>
          <w:sz w:val="28"/>
          <w:szCs w:val="28"/>
        </w:rPr>
      </w:pPr>
      <w:r w:rsidRPr="00776555">
        <w:rPr>
          <w:sz w:val="28"/>
          <w:szCs w:val="28"/>
        </w:rPr>
        <w:t>Банковский маркетинг выступает в качестве рыночного инструментария современного управления, разработки новых продуктов,  является важной составляющей конкурентоспо</w:t>
      </w:r>
      <w:r w:rsidR="00752A5B">
        <w:rPr>
          <w:sz w:val="28"/>
          <w:szCs w:val="28"/>
        </w:rPr>
        <w:t xml:space="preserve">собности и  влияет на повышение </w:t>
      </w:r>
      <w:r w:rsidRPr="00776555">
        <w:rPr>
          <w:sz w:val="28"/>
          <w:szCs w:val="28"/>
        </w:rPr>
        <w:t>результативности финансово</w:t>
      </w:r>
      <w:r>
        <w:rPr>
          <w:sz w:val="28"/>
          <w:szCs w:val="28"/>
        </w:rPr>
        <w:t xml:space="preserve"> </w:t>
      </w:r>
      <w:r w:rsidRPr="00776555">
        <w:rPr>
          <w:sz w:val="28"/>
          <w:szCs w:val="28"/>
        </w:rPr>
        <w:t>-</w:t>
      </w:r>
      <w:r>
        <w:rPr>
          <w:sz w:val="28"/>
          <w:szCs w:val="28"/>
        </w:rPr>
        <w:t xml:space="preserve"> </w:t>
      </w:r>
      <w:r w:rsidRPr="00776555">
        <w:rPr>
          <w:sz w:val="28"/>
          <w:szCs w:val="28"/>
        </w:rPr>
        <w:t>кредитных организаций. Следует отметить, что большинство отечественных коммерческих банков, небанковских финансово</w:t>
      </w:r>
      <w:r>
        <w:rPr>
          <w:sz w:val="28"/>
          <w:szCs w:val="28"/>
        </w:rPr>
        <w:t xml:space="preserve"> </w:t>
      </w:r>
      <w:r w:rsidRPr="00776555">
        <w:rPr>
          <w:sz w:val="28"/>
          <w:szCs w:val="28"/>
        </w:rPr>
        <w:t>-</w:t>
      </w:r>
      <w:r>
        <w:rPr>
          <w:sz w:val="28"/>
          <w:szCs w:val="28"/>
        </w:rPr>
        <w:t xml:space="preserve"> </w:t>
      </w:r>
      <w:r w:rsidRPr="00776555">
        <w:rPr>
          <w:sz w:val="28"/>
          <w:szCs w:val="28"/>
        </w:rPr>
        <w:t>кредитных институтов и  других нефинансовых организаций предлагают идентичные услуги, что неизбежно приводит к усилению конкуренции, а также оказывает  влияние на уровень их доходности. Эти и другие аспекты вызывают необходимость внедрения банковского маркетинга как  комплексной системы, формирующей организацию управленческой и маркетинговой деятельности банков с учетом интересов и потребностей потребителей банковских продукто</w:t>
      </w:r>
      <w:r>
        <w:rPr>
          <w:sz w:val="28"/>
          <w:szCs w:val="28"/>
        </w:rPr>
        <w:t>в и услуг.</w:t>
      </w:r>
    </w:p>
    <w:p w:rsidR="0013494A" w:rsidRDefault="0013494A" w:rsidP="0013494A">
      <w:pPr>
        <w:tabs>
          <w:tab w:val="left" w:pos="500"/>
          <w:tab w:val="left" w:pos="1440"/>
        </w:tabs>
        <w:spacing w:line="360" w:lineRule="auto"/>
        <w:ind w:firstLine="539"/>
        <w:jc w:val="both"/>
        <w:rPr>
          <w:sz w:val="28"/>
          <w:szCs w:val="28"/>
        </w:rPr>
      </w:pPr>
      <w:r w:rsidRPr="00776555">
        <w:rPr>
          <w:sz w:val="28"/>
          <w:szCs w:val="28"/>
        </w:rPr>
        <w:t xml:space="preserve">Становится необходимым построение системы банковского маркетинга, основанной на социальноориентированной концепции, суть  которой заключается в том, что именно внедрение такой системы указывает пути эффективной деятельности банков, нацеленных  на рынок и на потребителя, укрепляет имидж банка,  повышает лояльность клиентов, оптимизирует процесс принятия руководством региональных банков гибких решений, расширяет возможности банковской деятельности и тем самым способствует увеличению доходности и прибыльности. </w:t>
      </w:r>
    </w:p>
    <w:p w:rsidR="0013494A" w:rsidRPr="00776555" w:rsidRDefault="0013494A" w:rsidP="0013494A">
      <w:pPr>
        <w:tabs>
          <w:tab w:val="left" w:pos="500"/>
          <w:tab w:val="left" w:pos="1440"/>
        </w:tabs>
        <w:spacing w:line="360" w:lineRule="auto"/>
        <w:ind w:firstLine="539"/>
        <w:jc w:val="both"/>
        <w:rPr>
          <w:sz w:val="28"/>
          <w:szCs w:val="28"/>
        </w:rPr>
      </w:pPr>
      <w:r w:rsidRPr="00776555">
        <w:rPr>
          <w:sz w:val="28"/>
          <w:szCs w:val="28"/>
        </w:rPr>
        <w:t>Объект исследования –  деятельность</w:t>
      </w:r>
      <w:r>
        <w:rPr>
          <w:sz w:val="28"/>
          <w:szCs w:val="28"/>
        </w:rPr>
        <w:t xml:space="preserve"> </w:t>
      </w:r>
      <w:r w:rsidRPr="00776555">
        <w:rPr>
          <w:sz w:val="28"/>
          <w:szCs w:val="28"/>
        </w:rPr>
        <w:t xml:space="preserve">в области организации и применения маркетинговых механизмов и инструментов. </w:t>
      </w:r>
    </w:p>
    <w:p w:rsidR="0013494A" w:rsidRPr="00776555" w:rsidRDefault="0013494A" w:rsidP="0013494A">
      <w:pPr>
        <w:tabs>
          <w:tab w:val="left" w:pos="500"/>
          <w:tab w:val="left" w:pos="1440"/>
          <w:tab w:val="left" w:pos="9355"/>
        </w:tabs>
        <w:spacing w:line="360" w:lineRule="auto"/>
        <w:ind w:firstLine="539"/>
        <w:jc w:val="both"/>
        <w:rPr>
          <w:sz w:val="28"/>
          <w:szCs w:val="28"/>
        </w:rPr>
      </w:pPr>
      <w:r w:rsidRPr="00776555">
        <w:rPr>
          <w:sz w:val="28"/>
          <w:szCs w:val="28"/>
        </w:rPr>
        <w:t xml:space="preserve">Цель работы – является разработка  теоретических  и  методических подходов  к организации службы маркетинга в банках для повышения эффективности их деятельности, а также изучение и анализ теоретического и практического опыта организации и управления маркетинговой деятельностью банка </w:t>
      </w:r>
      <w:r w:rsidR="00D71B84">
        <w:rPr>
          <w:sz w:val="28"/>
          <w:szCs w:val="28"/>
        </w:rPr>
        <w:t xml:space="preserve">ОАО </w:t>
      </w:r>
      <w:r w:rsidR="00752A5B" w:rsidRPr="00752A5B">
        <w:rPr>
          <w:sz w:val="28"/>
          <w:szCs w:val="28"/>
        </w:rPr>
        <w:t>«Альфа-Банк»</w:t>
      </w:r>
      <w:r w:rsidR="00752A5B">
        <w:rPr>
          <w:sz w:val="28"/>
          <w:szCs w:val="28"/>
        </w:rPr>
        <w:t>.</w:t>
      </w:r>
    </w:p>
    <w:p w:rsidR="0013494A" w:rsidRPr="00776555" w:rsidRDefault="0013494A" w:rsidP="0013494A">
      <w:pPr>
        <w:tabs>
          <w:tab w:val="left" w:pos="500"/>
          <w:tab w:val="left" w:pos="1440"/>
          <w:tab w:val="left" w:pos="9355"/>
        </w:tabs>
        <w:spacing w:line="360" w:lineRule="auto"/>
        <w:ind w:firstLine="539"/>
        <w:jc w:val="both"/>
        <w:rPr>
          <w:sz w:val="28"/>
          <w:szCs w:val="28"/>
        </w:rPr>
      </w:pPr>
      <w:r w:rsidRPr="00776555">
        <w:rPr>
          <w:sz w:val="28"/>
          <w:szCs w:val="28"/>
        </w:rPr>
        <w:t xml:space="preserve">В соответствии с целью работы сформулированы  и решены следующие задачи: </w:t>
      </w:r>
    </w:p>
    <w:p w:rsidR="0013494A" w:rsidRPr="00776555" w:rsidRDefault="00752A5B" w:rsidP="00752A5B">
      <w:pPr>
        <w:numPr>
          <w:ilvl w:val="0"/>
          <w:numId w:val="22"/>
        </w:numPr>
        <w:tabs>
          <w:tab w:val="left" w:pos="500"/>
          <w:tab w:val="left" w:pos="1440"/>
          <w:tab w:val="left" w:pos="9355"/>
        </w:tabs>
        <w:spacing w:line="360" w:lineRule="auto"/>
        <w:jc w:val="both"/>
        <w:rPr>
          <w:sz w:val="28"/>
          <w:szCs w:val="28"/>
        </w:rPr>
      </w:pPr>
      <w:r w:rsidRPr="00752A5B">
        <w:rPr>
          <w:sz w:val="28"/>
          <w:szCs w:val="28"/>
        </w:rPr>
        <w:t xml:space="preserve"> </w:t>
      </w:r>
      <w:r w:rsidR="0013494A" w:rsidRPr="00776555">
        <w:rPr>
          <w:sz w:val="28"/>
          <w:szCs w:val="28"/>
        </w:rPr>
        <w:t>проанализирована маркетингов</w:t>
      </w:r>
      <w:r w:rsidR="0013494A">
        <w:rPr>
          <w:sz w:val="28"/>
          <w:szCs w:val="28"/>
        </w:rPr>
        <w:t>ая</w:t>
      </w:r>
      <w:r w:rsidR="0013494A" w:rsidRPr="00776555">
        <w:rPr>
          <w:sz w:val="28"/>
          <w:szCs w:val="28"/>
        </w:rPr>
        <w:t xml:space="preserve"> деятельност</w:t>
      </w:r>
      <w:r w:rsidR="0013494A">
        <w:rPr>
          <w:sz w:val="28"/>
          <w:szCs w:val="28"/>
        </w:rPr>
        <w:t>ь</w:t>
      </w:r>
      <w:r w:rsidR="0013494A" w:rsidRPr="00776555">
        <w:rPr>
          <w:sz w:val="28"/>
          <w:szCs w:val="28"/>
        </w:rPr>
        <w:t xml:space="preserve"> </w:t>
      </w:r>
      <w:r w:rsidR="00D71B84">
        <w:rPr>
          <w:sz w:val="28"/>
          <w:szCs w:val="28"/>
        </w:rPr>
        <w:t xml:space="preserve">ОАО </w:t>
      </w:r>
      <w:r w:rsidRPr="00752A5B">
        <w:rPr>
          <w:sz w:val="28"/>
          <w:szCs w:val="28"/>
        </w:rPr>
        <w:t>«Альфа-Банк»;</w:t>
      </w:r>
    </w:p>
    <w:p w:rsidR="0013494A" w:rsidRPr="00776555" w:rsidRDefault="00752A5B" w:rsidP="00752A5B">
      <w:pPr>
        <w:numPr>
          <w:ilvl w:val="0"/>
          <w:numId w:val="22"/>
        </w:numPr>
        <w:tabs>
          <w:tab w:val="left" w:pos="500"/>
          <w:tab w:val="left" w:pos="1440"/>
          <w:tab w:val="left" w:pos="9355"/>
        </w:tabs>
        <w:spacing w:line="360" w:lineRule="auto"/>
        <w:jc w:val="both"/>
        <w:rPr>
          <w:sz w:val="28"/>
          <w:szCs w:val="28"/>
        </w:rPr>
      </w:pPr>
      <w:r w:rsidRPr="00752A5B">
        <w:rPr>
          <w:sz w:val="28"/>
          <w:szCs w:val="28"/>
        </w:rPr>
        <w:t xml:space="preserve"> </w:t>
      </w:r>
      <w:r w:rsidR="0013494A" w:rsidRPr="00776555">
        <w:rPr>
          <w:sz w:val="28"/>
          <w:szCs w:val="28"/>
        </w:rPr>
        <w:t>обоснована необходимость создания в банке единой службы маркетинга;</w:t>
      </w:r>
    </w:p>
    <w:p w:rsidR="0013494A" w:rsidRPr="00776555" w:rsidRDefault="00752A5B" w:rsidP="00752A5B">
      <w:pPr>
        <w:numPr>
          <w:ilvl w:val="0"/>
          <w:numId w:val="22"/>
        </w:numPr>
        <w:tabs>
          <w:tab w:val="left" w:pos="500"/>
          <w:tab w:val="left" w:pos="1440"/>
          <w:tab w:val="left" w:pos="9355"/>
        </w:tabs>
        <w:spacing w:line="360" w:lineRule="auto"/>
        <w:jc w:val="both"/>
        <w:rPr>
          <w:sz w:val="28"/>
          <w:szCs w:val="28"/>
        </w:rPr>
      </w:pPr>
      <w:r w:rsidRPr="00752A5B">
        <w:rPr>
          <w:sz w:val="28"/>
          <w:szCs w:val="28"/>
        </w:rPr>
        <w:t xml:space="preserve"> </w:t>
      </w:r>
      <w:r w:rsidR="0013494A" w:rsidRPr="00776555">
        <w:rPr>
          <w:sz w:val="28"/>
          <w:szCs w:val="28"/>
        </w:rPr>
        <w:t xml:space="preserve">предложена модель организации маркетинговой службы в </w:t>
      </w:r>
      <w:r w:rsidR="00D71B84">
        <w:rPr>
          <w:sz w:val="28"/>
          <w:szCs w:val="28"/>
        </w:rPr>
        <w:t xml:space="preserve">ОАО </w:t>
      </w:r>
      <w:r w:rsidRPr="00752A5B">
        <w:rPr>
          <w:sz w:val="28"/>
          <w:szCs w:val="28"/>
        </w:rPr>
        <w:t>«Альфа-Банк»</w:t>
      </w:r>
      <w:r w:rsidR="0013494A" w:rsidRPr="00776555">
        <w:rPr>
          <w:sz w:val="28"/>
          <w:szCs w:val="28"/>
        </w:rPr>
        <w:t>, которая заключается  в перестройке структуры банка с ориентацией на потребителя – формирование  новой маркетинг-ориентированной банковской структуры;</w:t>
      </w:r>
    </w:p>
    <w:p w:rsidR="00752A5B" w:rsidRPr="00752A5B" w:rsidRDefault="00752A5B" w:rsidP="00752A5B">
      <w:pPr>
        <w:numPr>
          <w:ilvl w:val="0"/>
          <w:numId w:val="22"/>
        </w:numPr>
        <w:tabs>
          <w:tab w:val="left" w:pos="500"/>
          <w:tab w:val="left" w:pos="1440"/>
          <w:tab w:val="left" w:pos="9355"/>
        </w:tabs>
        <w:spacing w:line="360" w:lineRule="auto"/>
        <w:jc w:val="both"/>
        <w:rPr>
          <w:sz w:val="28"/>
          <w:szCs w:val="28"/>
        </w:rPr>
      </w:pPr>
      <w:r w:rsidRPr="00752A5B">
        <w:rPr>
          <w:sz w:val="28"/>
          <w:szCs w:val="28"/>
        </w:rPr>
        <w:t xml:space="preserve"> </w:t>
      </w:r>
      <w:r w:rsidR="0013494A" w:rsidRPr="00752A5B">
        <w:rPr>
          <w:sz w:val="28"/>
          <w:szCs w:val="28"/>
        </w:rPr>
        <w:t xml:space="preserve">разработаны функции и задачи службы маркетинга в </w:t>
      </w:r>
      <w:r w:rsidR="00D71B84" w:rsidRPr="00752A5B">
        <w:rPr>
          <w:sz w:val="28"/>
          <w:szCs w:val="28"/>
        </w:rPr>
        <w:t xml:space="preserve">ОАО </w:t>
      </w:r>
      <w:r w:rsidRPr="00752A5B">
        <w:rPr>
          <w:sz w:val="28"/>
          <w:szCs w:val="28"/>
        </w:rPr>
        <w:t>«Альфа-Банк»;</w:t>
      </w:r>
    </w:p>
    <w:p w:rsidR="0013494A" w:rsidRPr="00752A5B" w:rsidRDefault="00752A5B" w:rsidP="00752A5B">
      <w:pPr>
        <w:numPr>
          <w:ilvl w:val="0"/>
          <w:numId w:val="22"/>
        </w:numPr>
        <w:tabs>
          <w:tab w:val="left" w:pos="500"/>
          <w:tab w:val="left" w:pos="1440"/>
          <w:tab w:val="left" w:pos="9355"/>
        </w:tabs>
        <w:spacing w:line="360" w:lineRule="auto"/>
        <w:jc w:val="both"/>
        <w:rPr>
          <w:sz w:val="28"/>
          <w:szCs w:val="28"/>
        </w:rPr>
      </w:pPr>
      <w:r w:rsidRPr="00752A5B">
        <w:rPr>
          <w:sz w:val="28"/>
          <w:szCs w:val="28"/>
        </w:rPr>
        <w:t xml:space="preserve"> </w:t>
      </w:r>
      <w:r w:rsidR="0013494A" w:rsidRPr="00752A5B">
        <w:rPr>
          <w:sz w:val="28"/>
          <w:szCs w:val="28"/>
        </w:rPr>
        <w:t xml:space="preserve">сформированы принципы формирования стратегии службы маркетинга </w:t>
      </w:r>
      <w:r w:rsidR="00D71B84" w:rsidRPr="00752A5B">
        <w:rPr>
          <w:sz w:val="28"/>
          <w:szCs w:val="28"/>
        </w:rPr>
        <w:t xml:space="preserve">ОАО </w:t>
      </w:r>
      <w:r w:rsidRPr="00752A5B">
        <w:rPr>
          <w:sz w:val="28"/>
          <w:szCs w:val="28"/>
        </w:rPr>
        <w:t>«Альфа-Банк».</w:t>
      </w:r>
    </w:p>
    <w:p w:rsidR="00B31365" w:rsidRDefault="00B31365" w:rsidP="002E1B23">
      <w:pPr>
        <w:pStyle w:val="1"/>
        <w:spacing w:before="0" w:after="0"/>
        <w:ind w:firstLine="540"/>
        <w:rPr>
          <w:sz w:val="28"/>
          <w:szCs w:val="28"/>
        </w:rPr>
      </w:pPr>
    </w:p>
    <w:p w:rsidR="006D2B07" w:rsidRDefault="006D2B07" w:rsidP="002E1B23">
      <w:pPr>
        <w:pStyle w:val="1"/>
        <w:spacing w:before="0" w:after="0"/>
        <w:ind w:firstLine="540"/>
        <w:rPr>
          <w:sz w:val="28"/>
          <w:szCs w:val="28"/>
        </w:rPr>
      </w:pPr>
    </w:p>
    <w:p w:rsidR="006D2B07" w:rsidRDefault="006D2B07" w:rsidP="002E1B23">
      <w:pPr>
        <w:pStyle w:val="1"/>
        <w:spacing w:before="0" w:after="0"/>
        <w:ind w:firstLine="540"/>
        <w:rPr>
          <w:sz w:val="28"/>
          <w:szCs w:val="28"/>
        </w:rPr>
      </w:pPr>
    </w:p>
    <w:p w:rsidR="006D2B07" w:rsidRDefault="006D2B07" w:rsidP="002E1B23">
      <w:pPr>
        <w:pStyle w:val="1"/>
        <w:spacing w:before="0" w:after="0"/>
        <w:ind w:firstLine="540"/>
        <w:rPr>
          <w:sz w:val="28"/>
          <w:szCs w:val="28"/>
        </w:rPr>
      </w:pPr>
    </w:p>
    <w:p w:rsidR="006D2B07" w:rsidRDefault="006D2B07" w:rsidP="002E1B23">
      <w:pPr>
        <w:pStyle w:val="1"/>
        <w:spacing w:before="0" w:after="0"/>
        <w:ind w:firstLine="540"/>
        <w:rPr>
          <w:sz w:val="28"/>
          <w:szCs w:val="28"/>
        </w:rPr>
      </w:pPr>
    </w:p>
    <w:p w:rsidR="006D2B07" w:rsidRDefault="006D2B07" w:rsidP="002E1B23">
      <w:pPr>
        <w:pStyle w:val="1"/>
        <w:spacing w:before="0" w:after="0"/>
        <w:ind w:firstLine="540"/>
        <w:rPr>
          <w:sz w:val="28"/>
          <w:szCs w:val="28"/>
        </w:rPr>
      </w:pPr>
    </w:p>
    <w:p w:rsidR="006D2B07" w:rsidRDefault="006D2B07" w:rsidP="002E1B23">
      <w:pPr>
        <w:pStyle w:val="1"/>
        <w:spacing w:before="0" w:after="0"/>
        <w:ind w:firstLine="540"/>
        <w:rPr>
          <w:sz w:val="28"/>
          <w:szCs w:val="28"/>
        </w:rPr>
      </w:pPr>
    </w:p>
    <w:p w:rsidR="006D2B07" w:rsidRDefault="006D2B07" w:rsidP="002E1B23">
      <w:pPr>
        <w:pStyle w:val="1"/>
        <w:spacing w:before="0" w:after="0"/>
        <w:ind w:firstLine="540"/>
        <w:rPr>
          <w:sz w:val="28"/>
          <w:szCs w:val="28"/>
          <w:lang w:val="en-US"/>
        </w:rPr>
      </w:pPr>
    </w:p>
    <w:p w:rsidR="00752A5B" w:rsidRDefault="00752A5B" w:rsidP="002E1B23">
      <w:pPr>
        <w:pStyle w:val="1"/>
        <w:spacing w:before="0" w:after="0"/>
        <w:ind w:firstLine="540"/>
        <w:rPr>
          <w:sz w:val="28"/>
          <w:szCs w:val="28"/>
          <w:lang w:val="en-US"/>
        </w:rPr>
      </w:pPr>
    </w:p>
    <w:p w:rsidR="00752A5B" w:rsidRDefault="00752A5B" w:rsidP="002E1B23">
      <w:pPr>
        <w:pStyle w:val="1"/>
        <w:spacing w:before="0" w:after="0"/>
        <w:ind w:firstLine="540"/>
        <w:rPr>
          <w:sz w:val="28"/>
          <w:szCs w:val="28"/>
          <w:lang w:val="en-US"/>
        </w:rPr>
      </w:pPr>
    </w:p>
    <w:p w:rsidR="00752A5B" w:rsidRPr="00752A5B" w:rsidRDefault="00752A5B" w:rsidP="002E1B23">
      <w:pPr>
        <w:pStyle w:val="1"/>
        <w:spacing w:before="0" w:after="0"/>
        <w:ind w:firstLine="540"/>
        <w:rPr>
          <w:sz w:val="28"/>
          <w:szCs w:val="28"/>
          <w:lang w:val="en-US"/>
        </w:rPr>
      </w:pPr>
    </w:p>
    <w:p w:rsidR="00880EEC" w:rsidRDefault="00880EEC" w:rsidP="002E1B23">
      <w:pPr>
        <w:pStyle w:val="1"/>
        <w:spacing w:before="0" w:after="0"/>
        <w:ind w:firstLine="540"/>
        <w:rPr>
          <w:sz w:val="28"/>
          <w:szCs w:val="28"/>
        </w:rPr>
      </w:pPr>
    </w:p>
    <w:p w:rsidR="002E1B23" w:rsidRPr="00B017EA" w:rsidRDefault="002E1B23" w:rsidP="00972860">
      <w:pPr>
        <w:pStyle w:val="1"/>
        <w:spacing w:before="0" w:after="0"/>
        <w:ind w:firstLine="540"/>
        <w:jc w:val="center"/>
        <w:rPr>
          <w:sz w:val="28"/>
          <w:szCs w:val="28"/>
        </w:rPr>
      </w:pPr>
      <w:r w:rsidRPr="00B017EA">
        <w:rPr>
          <w:sz w:val="28"/>
          <w:szCs w:val="28"/>
        </w:rPr>
        <w:t>Глава 1</w:t>
      </w:r>
      <w:r w:rsidR="0021392F">
        <w:rPr>
          <w:sz w:val="28"/>
          <w:szCs w:val="28"/>
        </w:rPr>
        <w:t>.</w:t>
      </w:r>
      <w:r w:rsidRPr="00B017EA">
        <w:rPr>
          <w:sz w:val="28"/>
          <w:szCs w:val="28"/>
        </w:rPr>
        <w:t xml:space="preserve"> Маркетинговая политика </w:t>
      </w:r>
      <w:bookmarkEnd w:id="0"/>
      <w:r>
        <w:rPr>
          <w:sz w:val="28"/>
          <w:szCs w:val="28"/>
        </w:rPr>
        <w:t xml:space="preserve">ОАО </w:t>
      </w:r>
      <w:r w:rsidR="00752A5B" w:rsidRPr="00752A5B">
        <w:rPr>
          <w:sz w:val="28"/>
          <w:szCs w:val="28"/>
        </w:rPr>
        <w:t>«Альфа-Банк»</w:t>
      </w:r>
    </w:p>
    <w:p w:rsidR="002E1B23" w:rsidRPr="002E1B23" w:rsidRDefault="002E1B23" w:rsidP="006F7871">
      <w:pPr>
        <w:pStyle w:val="2"/>
        <w:spacing w:line="360" w:lineRule="auto"/>
        <w:ind w:firstLine="540"/>
        <w:jc w:val="center"/>
        <w:rPr>
          <w:rFonts w:ascii="Times New Roman" w:hAnsi="Times New Roman" w:cs="Times New Roman"/>
          <w:i w:val="0"/>
        </w:rPr>
      </w:pPr>
      <w:bookmarkStart w:id="1" w:name="_Toc214947324"/>
      <w:r w:rsidRPr="002E1B23">
        <w:rPr>
          <w:rFonts w:ascii="Times New Roman" w:hAnsi="Times New Roman" w:cs="Times New Roman"/>
          <w:i w:val="0"/>
        </w:rPr>
        <w:t>1.1 Общая характеристика</w:t>
      </w:r>
      <w:bookmarkEnd w:id="1"/>
      <w:r w:rsidRPr="002E1B23">
        <w:rPr>
          <w:rFonts w:ascii="Times New Roman" w:hAnsi="Times New Roman" w:cs="Times New Roman"/>
          <w:i w:val="0"/>
        </w:rPr>
        <w:t xml:space="preserve"> ОАО </w:t>
      </w:r>
      <w:r w:rsidR="00752A5B" w:rsidRPr="00752A5B">
        <w:rPr>
          <w:rFonts w:ascii="Times New Roman" w:hAnsi="Times New Roman" w:cs="Times New Roman"/>
          <w:i w:val="0"/>
        </w:rPr>
        <w:t>«Альфа-Банк»</w:t>
      </w:r>
    </w:p>
    <w:p w:rsidR="006F7871" w:rsidRPr="006F7871" w:rsidRDefault="00752A5B" w:rsidP="006F7871">
      <w:pPr>
        <w:pStyle w:val="a4"/>
        <w:spacing w:line="360" w:lineRule="auto"/>
        <w:jc w:val="both"/>
        <w:rPr>
          <w:rFonts w:ascii="Times New Roman" w:hAnsi="Times New Roman" w:cs="Times New Roman"/>
          <w:color w:val="auto"/>
          <w:sz w:val="28"/>
          <w:szCs w:val="28"/>
        </w:rPr>
      </w:pPr>
      <w:r w:rsidRPr="00752A5B">
        <w:rPr>
          <w:sz w:val="28"/>
          <w:szCs w:val="28"/>
        </w:rPr>
        <w:t xml:space="preserve">  </w:t>
      </w:r>
      <w:r w:rsidR="006F7871" w:rsidRPr="006F7871">
        <w:rPr>
          <w:sz w:val="28"/>
          <w:szCs w:val="28"/>
        </w:rPr>
        <w:t xml:space="preserve">         </w:t>
      </w:r>
      <w:r w:rsidR="006F7871" w:rsidRPr="006F7871">
        <w:rPr>
          <w:rFonts w:ascii="Times New Roman" w:hAnsi="Times New Roman" w:cs="Times New Roman"/>
          <w:color w:val="auto"/>
          <w:sz w:val="28"/>
          <w:szCs w:val="28"/>
        </w:rPr>
        <w:t>Альфа-Банк основан в 1990 году. Альфа-Банк является универсальным банком, осуществляющим все основные виды банковских операций, представленных на рынке финансовых услуг, включая обслуживание частных и корпоративных клиентов, инвестиционный банковский бизнес, торговое финансирование и управление активами.</w:t>
      </w:r>
    </w:p>
    <w:p w:rsidR="006F7871" w:rsidRPr="006F7871" w:rsidRDefault="006F7871" w:rsidP="006F7871">
      <w:pPr>
        <w:pStyle w:val="a4"/>
        <w:spacing w:line="360" w:lineRule="auto"/>
        <w:jc w:val="both"/>
        <w:rPr>
          <w:rFonts w:ascii="Times New Roman" w:hAnsi="Times New Roman" w:cs="Times New Roman"/>
          <w:color w:val="auto"/>
          <w:sz w:val="28"/>
          <w:szCs w:val="28"/>
        </w:rPr>
      </w:pPr>
      <w:r w:rsidRPr="006F7871">
        <w:rPr>
          <w:rFonts w:ascii="Times New Roman" w:hAnsi="Times New Roman" w:cs="Times New Roman"/>
          <w:color w:val="auto"/>
          <w:sz w:val="28"/>
          <w:szCs w:val="28"/>
        </w:rPr>
        <w:t xml:space="preserve">          По состоянию на 1 сентября 2010 года клиентская база Альфа-Банка составляла около 39 тыс. корпоративных клиентов и 4,3 млн физических лиц. В Москве, регионах России и за рубежом открыто 331 отделение и филиал банка, в том числе дочерний банк в Нидерландах и финансовые дочерние компании в США и Великобритании.</w:t>
      </w:r>
    </w:p>
    <w:p w:rsidR="006F7871" w:rsidRPr="006F7871" w:rsidRDefault="006F7871" w:rsidP="006F7871">
      <w:pPr>
        <w:pStyle w:val="a4"/>
        <w:spacing w:line="360" w:lineRule="auto"/>
        <w:jc w:val="both"/>
        <w:rPr>
          <w:rFonts w:ascii="Times New Roman" w:hAnsi="Times New Roman" w:cs="Times New Roman"/>
          <w:color w:val="auto"/>
          <w:sz w:val="28"/>
          <w:szCs w:val="28"/>
        </w:rPr>
      </w:pPr>
      <w:r w:rsidRPr="006F7871">
        <w:rPr>
          <w:rFonts w:ascii="Times New Roman" w:hAnsi="Times New Roman" w:cs="Times New Roman"/>
          <w:color w:val="auto"/>
          <w:sz w:val="28"/>
          <w:szCs w:val="28"/>
        </w:rPr>
        <w:t xml:space="preserve">         Чистая прибыль Банковской группы «Альфа-Банк», в которую входит ОАО «АЛЬФА-БАНК» и его дочерние компании, на основе международных стандартов финансовой отчетности (МСФО) за первое полугодие 2010 года составила 296 млн долларов США.</w:t>
      </w:r>
    </w:p>
    <w:p w:rsidR="006F7871" w:rsidRPr="006F7871" w:rsidRDefault="006F7871" w:rsidP="006F7871">
      <w:pPr>
        <w:pStyle w:val="a4"/>
        <w:spacing w:line="360" w:lineRule="auto"/>
        <w:jc w:val="both"/>
        <w:rPr>
          <w:rFonts w:ascii="Times New Roman" w:hAnsi="Times New Roman" w:cs="Times New Roman"/>
          <w:color w:val="auto"/>
          <w:sz w:val="28"/>
          <w:szCs w:val="28"/>
        </w:rPr>
      </w:pPr>
      <w:r w:rsidRPr="006F7871">
        <w:rPr>
          <w:rFonts w:ascii="Times New Roman" w:hAnsi="Times New Roman" w:cs="Times New Roman"/>
          <w:color w:val="auto"/>
          <w:sz w:val="28"/>
          <w:szCs w:val="28"/>
        </w:rPr>
        <w:t xml:space="preserve">         За отчетный период совокупные активы Банковской группы «Альфа-Банк» выросли на 4,3%  с 21,6 млрд долларов США на конец 2009 г. до 22,6 млрд долларов США на 30 июня 2010 г., причиной чего стали постепенное восстановление российской экономики после мирового кризиса и положительный имидж Альфа-Банка, позволивший привлечь новых клиентов, как в корпоративном сегменте, так и в сегменте розничного бизнеса. Остатки на клиентских счетах Банковской группы «Альфа-Банк» уменьшились на 5,1%  до 13,0 млрд долларов США (на конец 2009 г. они составляли 13,7 млрд долларов США). Это произошло в результате сокращения остатков на клиентских счетах в Амстердамском Торговом Банке (входит в Банковскую группу «Альфа-Банк») на 25%, в то время как в Альфа-Банке наблюдался их умеренный рост. Совокупный капитал вырос на 6,9%  и составил 2,9 млрд. долларов США (2,7 млрд долларов США на конец 2009 г.) благодаря полученной прибыли от основной деятельности.</w:t>
      </w:r>
    </w:p>
    <w:p w:rsidR="006F7871" w:rsidRPr="006F7871" w:rsidRDefault="006F7871" w:rsidP="006F7871">
      <w:pPr>
        <w:pStyle w:val="a4"/>
        <w:spacing w:line="360" w:lineRule="auto"/>
        <w:jc w:val="both"/>
        <w:rPr>
          <w:rFonts w:ascii="Times New Roman" w:hAnsi="Times New Roman" w:cs="Times New Roman"/>
          <w:color w:val="auto"/>
          <w:sz w:val="28"/>
          <w:szCs w:val="28"/>
        </w:rPr>
      </w:pPr>
      <w:r w:rsidRPr="006F7871">
        <w:rPr>
          <w:rFonts w:ascii="Times New Roman" w:hAnsi="Times New Roman" w:cs="Times New Roman"/>
          <w:color w:val="auto"/>
          <w:sz w:val="28"/>
          <w:szCs w:val="28"/>
        </w:rPr>
        <w:t xml:space="preserve">         Совокупная ссудная задолженность Банковской группы «Альфа-Банк» выросла на 1,2%  с 15,0 млрд долларов США на конец 2009 г. до 15,1 млрд долларов США на 30 июня 2010 г., при этом рост кредитного портфеля Альфа-Банка с 13,6 млрд долларов США до 14,1 млрд долларов США был скорректирован уменьшением кредитного портфеля Амстердамского Торгового Банка примерно на 15% за тот же период.</w:t>
      </w:r>
    </w:p>
    <w:p w:rsidR="006F7871" w:rsidRPr="006F7871" w:rsidRDefault="006F7871" w:rsidP="006F7871">
      <w:pPr>
        <w:pStyle w:val="a4"/>
        <w:spacing w:line="360" w:lineRule="auto"/>
        <w:jc w:val="both"/>
        <w:rPr>
          <w:rFonts w:ascii="Times New Roman" w:hAnsi="Times New Roman" w:cs="Times New Roman"/>
          <w:color w:val="auto"/>
          <w:sz w:val="28"/>
          <w:szCs w:val="28"/>
        </w:rPr>
      </w:pPr>
      <w:r w:rsidRPr="006F7871">
        <w:rPr>
          <w:rFonts w:ascii="Times New Roman" w:hAnsi="Times New Roman" w:cs="Times New Roman"/>
          <w:color w:val="auto"/>
          <w:sz w:val="28"/>
          <w:szCs w:val="28"/>
        </w:rPr>
        <w:t xml:space="preserve">          Доля созданных провизий на возможные потери по ссудам по отношению к величине кредитного портфеля снизилась на 0,6%  благодаря значительному улучшению качества кредитного портфеля. Небольшое снижение обусловлено консервативной политикой Банковской группы «Альфа-Банк» в части создания провизий. В абсолютном выражении провизии снизились с 1 504 млн долларов США на 31 декабря 2009 г. (10,1%  от величины кредитного портфеля) до 1 441 млн долларов США на 30 июня 2010 г. (9,5%  от величины кредитного портфеля). Доля просроченной ссудной задолженности (ссуды с просрочкой платежа по основному долгу или процентам от одного дня и более) в совокупном кредитном портфеле Банковской группы «Альфа-Банк» снизилась к концу первого полугодия 2010 г. по сравнению с концом 2009 г. в результате погашения и эффективной реструктуризации большей части просроченной задолженности. На 30 июня 2010 г. доля просроченной ссудной задолженности составила 12,1%  (1 826 млн долларов США просроченной задолженности от 15 136 млн долларов США совокупного кредитного портфеля), на 31 декабря 2009 г. доля просроченной ссудной задолженности составляла 24,2%  (3 701 млн долларов США просроченной задолженности от 15 281 млн долларов США совокупного кредитного портфеля).</w:t>
      </w:r>
    </w:p>
    <w:p w:rsidR="006F7871" w:rsidRPr="006F7871" w:rsidRDefault="006F7871" w:rsidP="006F7871">
      <w:pPr>
        <w:pStyle w:val="a4"/>
        <w:spacing w:line="360" w:lineRule="auto"/>
        <w:jc w:val="both"/>
        <w:rPr>
          <w:rFonts w:ascii="Times New Roman" w:hAnsi="Times New Roman" w:cs="Times New Roman"/>
          <w:color w:val="auto"/>
          <w:sz w:val="28"/>
          <w:szCs w:val="28"/>
        </w:rPr>
      </w:pPr>
      <w:r w:rsidRPr="006F7871">
        <w:rPr>
          <w:rFonts w:ascii="Times New Roman" w:hAnsi="Times New Roman" w:cs="Times New Roman"/>
          <w:color w:val="auto"/>
          <w:sz w:val="28"/>
          <w:szCs w:val="28"/>
        </w:rPr>
        <w:t xml:space="preserve">         Чистая процентная маржа от ссудных операций выросла на 12,1%  до 640 млн долларов США (за 6 месяцев 2009 г. она составила 571 млн долларов США). Рост произошел в результате значительно снизившихся процентных расходов, в основном за счет низких процентных ставок по межбанковским кредитам. Прибыль до налогообложения и резервов выросла на 41,6%  до 602 млн долларов США (на 30 июня 2009 г. — 425 млн долларов США), отношение операционных расходов к доходам составило 40,4%. Чистая прибыль выросла в результате роста процентных и комиссионных доходов вместе со снижением отчислений в резервы на 57,5%  — с 395 млн долларов США в первом полугодии 2009 г. до 168 млн долларов США в первом полугодии 2010 г.</w:t>
      </w:r>
    </w:p>
    <w:p w:rsidR="006F7871" w:rsidRPr="006F7871" w:rsidRDefault="006F7871" w:rsidP="006F7871">
      <w:pPr>
        <w:pStyle w:val="a4"/>
        <w:spacing w:line="360" w:lineRule="auto"/>
        <w:jc w:val="both"/>
        <w:rPr>
          <w:rFonts w:ascii="Times New Roman" w:hAnsi="Times New Roman" w:cs="Times New Roman"/>
          <w:color w:val="auto"/>
          <w:sz w:val="28"/>
          <w:szCs w:val="28"/>
        </w:rPr>
      </w:pPr>
      <w:r w:rsidRPr="006F7871">
        <w:rPr>
          <w:rFonts w:ascii="Times New Roman" w:hAnsi="Times New Roman" w:cs="Times New Roman"/>
          <w:color w:val="auto"/>
          <w:sz w:val="28"/>
          <w:szCs w:val="28"/>
        </w:rPr>
        <w:t xml:space="preserve">         Банковская группа «Альфа-Банк» уделяет особое внимание управлению рисками ликвидности и рисками капитализации, хотя они не представляли серьезной угрозы в первой половине 2010 г. По состоянию на 30 июня 2010 г. денежные средства и краткосрочные средства, размещенные в кредитных организациях составили примерно 18% от совокупных активов. В дополнение к этому Альфа-Банк имеет доступ к другим источникам ликвидности, таким как займы, предоставляемые Банком России под обеспечение кредитного портфеля или перекрестные гарантии других российских банков. Высокая капитализация Банковской группы «Альфа-Банк» подтверждается коэффициентом достаточности капитала на уровне 22,1%  согласно стандартам Базель-1 по состоянию на 30 июня 2010 г.</w:t>
      </w:r>
    </w:p>
    <w:p w:rsidR="006F7871" w:rsidRPr="006F7871" w:rsidRDefault="006F7871" w:rsidP="006F7871">
      <w:pPr>
        <w:pStyle w:val="a4"/>
        <w:spacing w:line="360" w:lineRule="auto"/>
        <w:jc w:val="both"/>
        <w:rPr>
          <w:rFonts w:ascii="Times New Roman" w:hAnsi="Times New Roman" w:cs="Times New Roman"/>
          <w:color w:val="auto"/>
          <w:sz w:val="28"/>
          <w:szCs w:val="28"/>
        </w:rPr>
      </w:pPr>
      <w:r w:rsidRPr="006F7871">
        <w:rPr>
          <w:rFonts w:ascii="Times New Roman" w:hAnsi="Times New Roman" w:cs="Times New Roman"/>
          <w:color w:val="auto"/>
          <w:sz w:val="28"/>
          <w:szCs w:val="28"/>
        </w:rPr>
        <w:t xml:space="preserve">          В марте 2010 г. Банковская группа «Альфа-Банк» разместила среднесрочные облигации на сумму 600 млн долларов США под фиксированную процентную ставку 8% годовых с погашением в 2015 г. Начиная с 2008 года, большая часть ранее выпущенных долговых ценных бумаг была погашена, и Банковская группа планирует новые размещения на рынках заемного капитала в ближайшем будущем.</w:t>
      </w:r>
    </w:p>
    <w:p w:rsidR="006F7871" w:rsidRPr="006F7871" w:rsidRDefault="006F7871" w:rsidP="006F7871">
      <w:pPr>
        <w:pStyle w:val="a4"/>
        <w:spacing w:line="360" w:lineRule="auto"/>
        <w:jc w:val="both"/>
        <w:rPr>
          <w:rFonts w:ascii="Times New Roman" w:hAnsi="Times New Roman" w:cs="Times New Roman"/>
          <w:color w:val="auto"/>
          <w:sz w:val="28"/>
          <w:szCs w:val="28"/>
        </w:rPr>
      </w:pPr>
      <w:r w:rsidRPr="006F7871">
        <w:rPr>
          <w:rFonts w:ascii="Times New Roman" w:hAnsi="Times New Roman" w:cs="Times New Roman"/>
          <w:color w:val="auto"/>
          <w:sz w:val="28"/>
          <w:szCs w:val="28"/>
        </w:rPr>
        <w:t xml:space="preserve">         Банковская группа «Альфа-Банк» является крупнейшим российским частным банком по размеру совокупных активов, совокупному капиталу и размеру депозитов. В первом полугодии 2010 г. группа продолжила свое развитие как универсальный банк по следующим основным направлениям: корпоративный и инвестиционный банк (включая МСБ), торговое финансирование и лизинг, розничный банк (включая систему банковских филиалов, авто кредитование и ипотеку). Среди текущих стратегических приоритетов Банковской группы «Альфа-Банк» можно выделить эффективное управление активами и пассивами с целью повышения прибыльности, постепенное наращивание кредитного портфеля с ориентацией на качество заемщика, увеличение комиссионных доходов, привлечение средств на рынках заемного капитала, дальнейшее развитие расчетного бизнеса и удаленных каналов обслуживания.</w:t>
      </w:r>
    </w:p>
    <w:p w:rsidR="006F7871" w:rsidRPr="006F7871" w:rsidRDefault="006F7871" w:rsidP="006F7871">
      <w:pPr>
        <w:pStyle w:val="a4"/>
        <w:spacing w:line="360" w:lineRule="auto"/>
        <w:jc w:val="both"/>
        <w:rPr>
          <w:rFonts w:ascii="Times New Roman" w:hAnsi="Times New Roman" w:cs="Times New Roman"/>
          <w:color w:val="auto"/>
          <w:sz w:val="28"/>
          <w:szCs w:val="28"/>
        </w:rPr>
      </w:pPr>
      <w:r w:rsidRPr="006F7871">
        <w:rPr>
          <w:rFonts w:ascii="Times New Roman" w:hAnsi="Times New Roman" w:cs="Times New Roman"/>
          <w:color w:val="auto"/>
          <w:sz w:val="28"/>
          <w:szCs w:val="28"/>
        </w:rPr>
        <w:t xml:space="preserve">         В мае 2010 года был подтвержден долгосрочный рейтинг Банковской группы «Альфа-Банк» от агентства Moody’s на уровне «Ba1», прогноз негативный. В июне 2010 г. агентство Standard &amp; Poor’s повысило прогноз по кредитному рейтингу со стабильного до положительного и подтвердило рейтинг на уровне «B+». В июле 2010 г. агентство Fitch повысило кредитный рейтинг до «ВВ», прогноз стабильный.</w:t>
      </w:r>
    </w:p>
    <w:p w:rsidR="006F7871" w:rsidRPr="006F7871" w:rsidRDefault="006F7871" w:rsidP="006F7871">
      <w:pPr>
        <w:pStyle w:val="a4"/>
        <w:spacing w:line="360" w:lineRule="auto"/>
        <w:jc w:val="both"/>
        <w:rPr>
          <w:rFonts w:ascii="Times New Roman" w:hAnsi="Times New Roman" w:cs="Times New Roman"/>
          <w:color w:val="auto"/>
          <w:sz w:val="28"/>
          <w:szCs w:val="28"/>
        </w:rPr>
      </w:pPr>
      <w:r w:rsidRPr="006F7871">
        <w:rPr>
          <w:rFonts w:ascii="Times New Roman" w:hAnsi="Times New Roman" w:cs="Times New Roman"/>
          <w:color w:val="auto"/>
          <w:sz w:val="28"/>
          <w:szCs w:val="28"/>
        </w:rPr>
        <w:t xml:space="preserve">          Финансовые результаты Банковской группы «Альфа-Банк» составлены в соответствии с международными стандартами финансовой отчетности и проверены аудиторами компании PriceWaterhouseCoopers.</w:t>
      </w:r>
    </w:p>
    <w:p w:rsidR="006F7871" w:rsidRPr="006F7871" w:rsidRDefault="006F7871" w:rsidP="006F7871">
      <w:pPr>
        <w:pStyle w:val="a4"/>
        <w:spacing w:line="360" w:lineRule="auto"/>
        <w:jc w:val="both"/>
        <w:rPr>
          <w:rFonts w:ascii="Times New Roman" w:hAnsi="Times New Roman" w:cs="Times New Roman"/>
          <w:color w:val="auto"/>
          <w:sz w:val="28"/>
          <w:szCs w:val="28"/>
        </w:rPr>
      </w:pPr>
      <w:r w:rsidRPr="006F7871">
        <w:rPr>
          <w:rFonts w:ascii="Times New Roman" w:hAnsi="Times New Roman" w:cs="Times New Roman"/>
          <w:color w:val="auto"/>
          <w:sz w:val="28"/>
          <w:szCs w:val="28"/>
        </w:rPr>
        <w:t xml:space="preserve">          Поддержка национального искусства — одно из приоритетных направлений культурно-просветительской деятельности Альфа-Банка. При содействии Альфа-Банка Россию посетили многие всемирно известные зарубежные музыканты. При поддержке Альфа-Банка в регионах России ежегодно проходят театральные фестивали с участием лауреатов национальной премии «Золотая Маска», концерты артистов Большого театра, балетной труппы Мариинского театра, камерного ансамбля «Солисты Москвы» под руководством Ю. Башмета, лучших джазовых коллективов страны, многочисленные выставки.</w:t>
      </w:r>
    </w:p>
    <w:p w:rsidR="006F7871" w:rsidRPr="006F7871" w:rsidRDefault="006F7871" w:rsidP="006F7871">
      <w:pPr>
        <w:pStyle w:val="a4"/>
        <w:spacing w:line="360" w:lineRule="auto"/>
        <w:jc w:val="both"/>
        <w:rPr>
          <w:rFonts w:ascii="Times New Roman" w:hAnsi="Times New Roman" w:cs="Times New Roman"/>
          <w:color w:val="auto"/>
          <w:sz w:val="28"/>
          <w:szCs w:val="28"/>
        </w:rPr>
      </w:pPr>
      <w:r w:rsidRPr="006F7871">
        <w:rPr>
          <w:rFonts w:ascii="Times New Roman" w:hAnsi="Times New Roman" w:cs="Times New Roman"/>
          <w:color w:val="auto"/>
          <w:sz w:val="28"/>
          <w:szCs w:val="28"/>
        </w:rPr>
        <w:t xml:space="preserve">         Альфа-Банк является членом Корпоративного клуба </w:t>
      </w:r>
      <w:hyperlink r:id="rId7" w:tgtFrame="_blank" w:history="1">
        <w:r w:rsidRPr="006F7871">
          <w:rPr>
            <w:rStyle w:val="ab"/>
            <w:rFonts w:ascii="Times New Roman" w:hAnsi="Times New Roman" w:cs="Times New Roman"/>
            <w:color w:val="auto"/>
            <w:sz w:val="28"/>
            <w:szCs w:val="28"/>
            <w:u w:val="none"/>
          </w:rPr>
          <w:t>WWF России</w:t>
        </w:r>
      </w:hyperlink>
      <w:r w:rsidRPr="006F7871">
        <w:rPr>
          <w:rFonts w:ascii="Times New Roman" w:hAnsi="Times New Roman" w:cs="Times New Roman"/>
          <w:color w:val="auto"/>
          <w:sz w:val="28"/>
          <w:szCs w:val="28"/>
        </w:rPr>
        <w:t>, продолжает реализацию образовательной программы для российских школьников «Альфа-Шанс», оказывает финансовую поддержку благотворительной программе спасения тяжелобольных детей.</w:t>
      </w:r>
    </w:p>
    <w:p w:rsidR="00423E0A" w:rsidRDefault="002E1B23" w:rsidP="006F7871">
      <w:pPr>
        <w:spacing w:line="360" w:lineRule="auto"/>
        <w:ind w:firstLine="540"/>
        <w:jc w:val="both"/>
        <w:rPr>
          <w:sz w:val="28"/>
          <w:szCs w:val="28"/>
        </w:rPr>
      </w:pPr>
      <w:r>
        <w:rPr>
          <w:sz w:val="28"/>
          <w:szCs w:val="28"/>
        </w:rPr>
        <w:t xml:space="preserve"> </w:t>
      </w:r>
    </w:p>
    <w:p w:rsidR="00880EEC" w:rsidRDefault="00880EEC" w:rsidP="006D2B07">
      <w:pPr>
        <w:spacing w:line="360" w:lineRule="auto"/>
        <w:ind w:firstLine="540"/>
        <w:jc w:val="center"/>
        <w:rPr>
          <w:b/>
          <w:sz w:val="28"/>
          <w:szCs w:val="28"/>
          <w:lang w:val="en-US"/>
        </w:rPr>
      </w:pPr>
    </w:p>
    <w:p w:rsidR="006F7871" w:rsidRDefault="006F7871" w:rsidP="006D2B07">
      <w:pPr>
        <w:spacing w:line="360" w:lineRule="auto"/>
        <w:ind w:firstLine="540"/>
        <w:jc w:val="center"/>
        <w:rPr>
          <w:b/>
          <w:sz w:val="28"/>
          <w:szCs w:val="28"/>
          <w:lang w:val="en-US"/>
        </w:rPr>
      </w:pPr>
    </w:p>
    <w:p w:rsidR="006F7871" w:rsidRPr="006F7871" w:rsidRDefault="006F7871" w:rsidP="006D2B07">
      <w:pPr>
        <w:spacing w:line="360" w:lineRule="auto"/>
        <w:ind w:firstLine="540"/>
        <w:jc w:val="center"/>
        <w:rPr>
          <w:b/>
          <w:sz w:val="28"/>
          <w:szCs w:val="28"/>
          <w:lang w:val="en-US"/>
        </w:rPr>
      </w:pPr>
    </w:p>
    <w:p w:rsidR="002E1B23" w:rsidRPr="0027691B" w:rsidRDefault="002E1B23" w:rsidP="0027691B">
      <w:pPr>
        <w:spacing w:line="360" w:lineRule="auto"/>
        <w:ind w:firstLine="540"/>
        <w:jc w:val="center"/>
        <w:rPr>
          <w:b/>
          <w:sz w:val="28"/>
          <w:szCs w:val="28"/>
        </w:rPr>
      </w:pPr>
      <w:r w:rsidRPr="006D2B07">
        <w:rPr>
          <w:b/>
          <w:sz w:val="28"/>
          <w:szCs w:val="28"/>
        </w:rPr>
        <w:t xml:space="preserve">1.2. Оценка потенциала ОАО </w:t>
      </w:r>
      <w:r w:rsidR="0027691B">
        <w:rPr>
          <w:b/>
          <w:sz w:val="28"/>
          <w:szCs w:val="28"/>
        </w:rPr>
        <w:t>«Альфа-Банк»</w:t>
      </w:r>
    </w:p>
    <w:p w:rsidR="00291E64" w:rsidRPr="006D2B07" w:rsidRDefault="002E1B23" w:rsidP="0027691B">
      <w:pPr>
        <w:pStyle w:val="a4"/>
        <w:spacing w:after="0" w:line="360" w:lineRule="auto"/>
        <w:ind w:firstLine="540"/>
        <w:jc w:val="both"/>
        <w:rPr>
          <w:rFonts w:ascii="Times New Roman" w:hAnsi="Times New Roman" w:cs="Times New Roman"/>
          <w:sz w:val="28"/>
          <w:szCs w:val="28"/>
        </w:rPr>
      </w:pPr>
      <w:r w:rsidRPr="006D2B07">
        <w:rPr>
          <w:rFonts w:ascii="Times New Roman" w:hAnsi="Times New Roman" w:cs="Times New Roman"/>
          <w:sz w:val="28"/>
          <w:szCs w:val="28"/>
        </w:rPr>
        <w:t>Успешное развитие банка - это результат рационального менеджмента, основанного на использовании информации о возможностях предприятия. Следовательно, развитие банка обусловлено наличием у предприятия соответствующего экономического потенциала. При этом для эффективного развития  необходимо иметь адекватную рыночным отношениям систему экономической информации, раскрывающую его возможности. В свою очередь, возможности любого экономического субъекта (предприятия), другими словами его потенциал, в рыночных условиях хозяйствования определяются различными факторами, и прежде всего наличием собственности предприятия</w:t>
      </w:r>
      <w:r w:rsidR="00572BE2" w:rsidRPr="00572BE2">
        <w:rPr>
          <w:rFonts w:ascii="Times New Roman" w:hAnsi="Times New Roman" w:cs="Times New Roman"/>
          <w:sz w:val="28"/>
          <w:szCs w:val="28"/>
        </w:rPr>
        <w:t xml:space="preserve"> [4]</w:t>
      </w:r>
      <w:r w:rsidRPr="006D2B07">
        <w:rPr>
          <w:rFonts w:ascii="Times New Roman" w:hAnsi="Times New Roman" w:cs="Times New Roman"/>
          <w:sz w:val="28"/>
          <w:szCs w:val="28"/>
        </w:rPr>
        <w:t xml:space="preserve">. Развитие бизнеса заключается в том, что каждое предприятие, обладая собственностью, стремится ее преумножить. Результат использования собственности, зависящий от предприимчивости менеджеров, подразумевает эффективное использование потенциала предприятия. Определение стратегии развития предприятия базируется на наличии у него потенциала. Предприятие обладает производственным, имущественным, научным, техническим, трудовым, финансовым и другими видами потенциала. </w:t>
      </w:r>
      <w:r w:rsidR="0027691B">
        <w:rPr>
          <w:rFonts w:ascii="Times New Roman" w:hAnsi="Times New Roman" w:cs="Times New Roman"/>
          <w:sz w:val="28"/>
          <w:szCs w:val="28"/>
        </w:rPr>
        <w:t xml:space="preserve"> </w:t>
      </w:r>
      <w:r w:rsidRPr="006D2B07">
        <w:rPr>
          <w:rFonts w:ascii="Times New Roman" w:hAnsi="Times New Roman" w:cs="Times New Roman"/>
          <w:sz w:val="28"/>
          <w:szCs w:val="28"/>
        </w:rPr>
        <w:t>Исходя из наличия всех видов потенциала осуществляется планирование развития бизнеса, которое заключается в разработке мероприятий по использованию имеющегося потенциала.</w:t>
      </w:r>
      <w:r w:rsidR="006D2B07" w:rsidRPr="006D2B07">
        <w:rPr>
          <w:rFonts w:ascii="Times New Roman" w:hAnsi="Times New Roman" w:cs="Times New Roman"/>
          <w:sz w:val="28"/>
          <w:szCs w:val="28"/>
        </w:rPr>
        <w:t xml:space="preserve"> </w:t>
      </w:r>
      <w:r w:rsidR="00291E64" w:rsidRPr="006D2B07">
        <w:rPr>
          <w:rFonts w:ascii="Times New Roman" w:hAnsi="Times New Roman" w:cs="Times New Roman"/>
          <w:sz w:val="28"/>
          <w:szCs w:val="28"/>
        </w:rPr>
        <w:t>Развитие кредитных операций коммерческих банков во многом определяется уровнем их кредитного потенциала, который имеет свойство проявлять асимметричную реакцию на положительные и отрицательные управленческие решения и воздействия внешней среды. Асимметричность проявляется в относительно высокой степени устойчивости к положительным, созидающим воздействиям, выражающейся в ослаблении реакции на них, в то время как негативные и разрушительные воздействия могут давать достаточно быстрый и ощутимый отрицательный эффект. Усилия, направленные на структурирование и поддержание эффективной деятельности банковской системы, всегда больше тех, которые вызывают ее разрушение, поэтому всегда легче нанести ущерб, чем добиться эквивалентного положительного эффекта</w:t>
      </w:r>
      <w:r w:rsidR="0027691B">
        <w:rPr>
          <w:rFonts w:ascii="Times New Roman" w:hAnsi="Times New Roman" w:cs="Times New Roman"/>
          <w:sz w:val="28"/>
          <w:szCs w:val="28"/>
        </w:rPr>
        <w:t>.</w:t>
      </w:r>
      <w:r w:rsidR="00291E64" w:rsidRPr="006D2B07">
        <w:rPr>
          <w:rFonts w:ascii="Times New Roman" w:hAnsi="Times New Roman" w:cs="Times New Roman"/>
          <w:sz w:val="28"/>
          <w:szCs w:val="28"/>
        </w:rPr>
        <w:t xml:space="preserve"> Данное свойство кредитного потенциала является и функцией его абсолютной величины: </w:t>
      </w:r>
      <w:r w:rsidR="0027691B">
        <w:rPr>
          <w:rFonts w:ascii="Times New Roman" w:hAnsi="Times New Roman" w:cs="Times New Roman"/>
          <w:sz w:val="28"/>
          <w:szCs w:val="28"/>
        </w:rPr>
        <w:t xml:space="preserve"> </w:t>
      </w:r>
      <w:r w:rsidR="00291E64" w:rsidRPr="006D2B07">
        <w:rPr>
          <w:rFonts w:ascii="Times New Roman" w:hAnsi="Times New Roman" w:cs="Times New Roman"/>
          <w:sz w:val="28"/>
          <w:szCs w:val="28"/>
        </w:rPr>
        <w:t>большая величина обеспечивает повышенную устойчивость, однако требуются значительные усилия банка для каждой единицы ее прироста. Кредитный потенциал меньшей величины позволяет обеспечить высокие темпы относительного прироста, но в максимальной степени подвержен влияниям негативных внешних и внутренних факторов.</w:t>
      </w:r>
    </w:p>
    <w:p w:rsidR="00291E64" w:rsidRPr="006F0E61" w:rsidRDefault="00291E64" w:rsidP="00291E64">
      <w:pPr>
        <w:shd w:val="clear" w:color="auto" w:fill="FFFFFF"/>
        <w:spacing w:line="360" w:lineRule="auto"/>
        <w:ind w:firstLine="540"/>
        <w:jc w:val="both"/>
        <w:rPr>
          <w:color w:val="000000"/>
          <w:sz w:val="28"/>
          <w:szCs w:val="28"/>
        </w:rPr>
      </w:pPr>
      <w:r w:rsidRPr="006F0E61">
        <w:rPr>
          <w:color w:val="000000"/>
          <w:sz w:val="28"/>
          <w:szCs w:val="28"/>
        </w:rPr>
        <w:t>Условия формирования и использования кредитного потенциала коммерческих банков в целом являются сложными и противоречивыми. Состояние кредитного потенциала коммерческих банков определялось рядом факторов: глубоким кризисом нефинансового сектора экономики; жестким монетаристским курсом денежной политики, приведшей к чрезвычайно узкой денежной базе и - как следствие - к неплатежам, использованию денежных суррогатов; неэффективной структуры сбережений населения, характеризующейся большим объемом индивидуальных сбережений, сосредоточенных вне банковской системы.</w:t>
      </w:r>
    </w:p>
    <w:p w:rsidR="006D2B07" w:rsidRDefault="00291E64" w:rsidP="00291E64">
      <w:pPr>
        <w:shd w:val="clear" w:color="auto" w:fill="FFFFFF"/>
        <w:spacing w:line="360" w:lineRule="auto"/>
        <w:ind w:firstLine="540"/>
        <w:jc w:val="both"/>
        <w:rPr>
          <w:color w:val="000000"/>
          <w:sz w:val="28"/>
          <w:szCs w:val="28"/>
        </w:rPr>
      </w:pPr>
      <w:r w:rsidRPr="006F0E61">
        <w:rPr>
          <w:color w:val="000000"/>
          <w:sz w:val="28"/>
          <w:szCs w:val="28"/>
        </w:rPr>
        <w:t>Одним из важнейших результатов стратегического планирования и управления банком является увеличение потенциала и повышение эффективности его использования. Банковский потенциал определяется, с одной стороны, совокупностью денежных средств, которыми располагает учреждение, а с другой,- теми материальными и нематериальными активами, которыми оно владеет. К нематериальным активам можно отнести имя банка, его влияния и связи (</w:t>
      </w:r>
      <w:r w:rsidRPr="006F0E61">
        <w:rPr>
          <w:color w:val="000000"/>
          <w:sz w:val="28"/>
          <w:szCs w:val="28"/>
          <w:lang w:val="en-US"/>
        </w:rPr>
        <w:t>goodwill</w:t>
      </w:r>
      <w:r w:rsidRPr="006F0E61">
        <w:rPr>
          <w:color w:val="000000"/>
          <w:sz w:val="28"/>
          <w:szCs w:val="28"/>
        </w:rPr>
        <w:t>) как на финансовых рынках, так и в регионе или в стране в целом, опыт работы с активами и пассивами; оптимальные для данных экономических условий формы и методы работы; передовые информационные и другие банковские технологии; объем знаний и навыков, соответствующий высокой квалификации руководителей, специалистов, работников и т.п.</w:t>
      </w:r>
      <w:r w:rsidR="006D2B07">
        <w:rPr>
          <w:color w:val="000000"/>
          <w:sz w:val="28"/>
          <w:szCs w:val="28"/>
        </w:rPr>
        <w:t xml:space="preserve"> </w:t>
      </w:r>
    </w:p>
    <w:p w:rsidR="00291E64" w:rsidRPr="006F0E61" w:rsidRDefault="00291E64" w:rsidP="00291E64">
      <w:pPr>
        <w:shd w:val="clear" w:color="auto" w:fill="FFFFFF"/>
        <w:spacing w:line="360" w:lineRule="auto"/>
        <w:ind w:firstLine="540"/>
        <w:jc w:val="both"/>
        <w:rPr>
          <w:color w:val="000000"/>
          <w:sz w:val="28"/>
          <w:szCs w:val="28"/>
        </w:rPr>
      </w:pPr>
      <w:r w:rsidRPr="006F0E61">
        <w:rPr>
          <w:color w:val="000000"/>
          <w:sz w:val="28"/>
          <w:szCs w:val="28"/>
        </w:rPr>
        <w:t>Потенциал банка - это находящаяся в распоряжении кредитного института совокупность стратегических ресурсов, определяющих границы финансовых возможностей при его функционировании в тех или иных условиях. Одним из составляющих потенциал банка является кредитный потенциал: в теории банковского дела существуют два подхода к определению кредитного потенциала коммерческого банка. Согласно первому подходу кредитный потенциал банка - это, с одной стороны, совокупность денежных средств, которыми располагает кредитное учреждение, с другой,- те нематериальные активы, которыми оно владеет. Это могут быть: квалифицированный персонал; оптимальные для данных экономических условий формы и методы работы; опыт кредитования и инвестирования; информационные и другие банковские технологии и т.п.). Однако данный подход не учитывает экономически обоснованные границы использования мобилизованных в банке источников денежных средств для предоставления кредита и совершения других активных операций. Данный вопрос имеет прежде всего теоретический аспект, а также важное прикладное значение с точки зрения работы коммерческого банка.</w:t>
      </w:r>
      <w:r w:rsidR="006D2B07">
        <w:rPr>
          <w:color w:val="000000"/>
          <w:sz w:val="28"/>
          <w:szCs w:val="28"/>
        </w:rPr>
        <w:t xml:space="preserve"> </w:t>
      </w:r>
      <w:r w:rsidRPr="006F0E61">
        <w:rPr>
          <w:color w:val="000000"/>
          <w:sz w:val="28"/>
          <w:szCs w:val="28"/>
        </w:rPr>
        <w:t>Мобилизация и концентрация свободных денежных средств является приоритетной функцией в деятельности коммерческого банка. От мобилизации и концентрации денежных средств в банке зависит и количество средств, которые в основном путем кредита, а также других активных операций включают в процесс воспроизводства. Задача банка заключается в большей мобилизации свободных денежных средств и их размещение в оптимальные с точки зрения прибыльности банка активы.</w:t>
      </w:r>
    </w:p>
    <w:p w:rsidR="006D2B07" w:rsidRDefault="00291E64" w:rsidP="00291E64">
      <w:pPr>
        <w:shd w:val="clear" w:color="auto" w:fill="FFFFFF"/>
        <w:spacing w:line="360" w:lineRule="auto"/>
        <w:ind w:firstLine="540"/>
        <w:jc w:val="both"/>
        <w:rPr>
          <w:color w:val="000000"/>
          <w:sz w:val="28"/>
          <w:szCs w:val="28"/>
        </w:rPr>
      </w:pPr>
      <w:r w:rsidRPr="006F0E61">
        <w:rPr>
          <w:color w:val="000000"/>
          <w:sz w:val="28"/>
          <w:szCs w:val="28"/>
        </w:rPr>
        <w:t>Вместе с тем проблема состоит в том, что не вся совокупность мобилизованных в банке средств свободна для совершения кредитных операций. Коммерческий банк, заимствуя свободные средства своих комитентов, берет на себя обязательство по обеспечению своевременного возврата этих средств. Вместе с тем необходимыми условиями существования коммерческого банка являются принципы надежности и ликвидности. Коммерческий банк должен создавать резерв надежности и ликвидности от каждой единицы привлеченных им средств, которые, благодаря основным их функциям, находятся как бы в центре непрерывного формирования и употребления денежных средств в хозяйстве.</w:t>
      </w:r>
      <w:r w:rsidR="006D2B07">
        <w:rPr>
          <w:color w:val="000000"/>
          <w:sz w:val="28"/>
          <w:szCs w:val="28"/>
        </w:rPr>
        <w:t xml:space="preserve"> </w:t>
      </w:r>
    </w:p>
    <w:p w:rsidR="00291E64" w:rsidRPr="006F0E61" w:rsidRDefault="00291E64" w:rsidP="00291E64">
      <w:pPr>
        <w:shd w:val="clear" w:color="auto" w:fill="FFFFFF"/>
        <w:spacing w:line="360" w:lineRule="auto"/>
        <w:ind w:firstLine="540"/>
        <w:jc w:val="both"/>
        <w:rPr>
          <w:color w:val="000000"/>
          <w:sz w:val="28"/>
          <w:szCs w:val="28"/>
        </w:rPr>
      </w:pPr>
      <w:r w:rsidRPr="006F0E61">
        <w:rPr>
          <w:color w:val="000000"/>
          <w:sz w:val="28"/>
          <w:szCs w:val="28"/>
        </w:rPr>
        <w:t>Посреднический механизм банка в процессе мобилизации свободных денежных средств и их размещения в форме кредита носит в определенной степени противоречивый характер. С одной стороны, возможность коммерческого банка создавать деньги путем выдачи кредита имеет большое значение для экономики, расширяя с помощью кредита производственные возможности субъектов воспроизводства без предварительного процесса накопления средств. С другой стороны, экономика нуждается в необходимом, но не чрезмерном поступлении денег. Если количество денег в обращении будет возрастать более высокими темпами, чем производство товаров и услуг, результатом будет являться инфляция с ее отрицательным воздействием на все стороны экономического развития, но не должно быть и отставания количества денег от потребностей производства. Неспособность банка удовлетворять обоснованные потребности клиентов может привести к потере банком выгодных операций, а в конечном итоге — к его банкротству.</w:t>
      </w:r>
    </w:p>
    <w:p w:rsidR="006D2B07" w:rsidRDefault="006D2B07" w:rsidP="00291E64">
      <w:pPr>
        <w:spacing w:line="360" w:lineRule="auto"/>
        <w:ind w:firstLine="540"/>
        <w:jc w:val="center"/>
        <w:rPr>
          <w:b/>
          <w:sz w:val="28"/>
          <w:szCs w:val="28"/>
        </w:rPr>
      </w:pPr>
    </w:p>
    <w:p w:rsidR="00291E64" w:rsidRDefault="00291E64" w:rsidP="0027691B">
      <w:pPr>
        <w:spacing w:line="360" w:lineRule="auto"/>
        <w:ind w:firstLine="540"/>
        <w:jc w:val="center"/>
        <w:rPr>
          <w:b/>
          <w:sz w:val="28"/>
          <w:szCs w:val="28"/>
        </w:rPr>
      </w:pPr>
      <w:r w:rsidRPr="00291E64">
        <w:rPr>
          <w:b/>
          <w:sz w:val="28"/>
          <w:szCs w:val="28"/>
        </w:rPr>
        <w:t xml:space="preserve">1.3. Проблемы функционирования и развития ОАО </w:t>
      </w:r>
      <w:r w:rsidR="0027691B">
        <w:rPr>
          <w:b/>
          <w:sz w:val="28"/>
          <w:szCs w:val="28"/>
        </w:rPr>
        <w:t>«Альфа-Банк»</w:t>
      </w:r>
    </w:p>
    <w:p w:rsidR="00291E64" w:rsidRDefault="00291E64" w:rsidP="0027691B">
      <w:pPr>
        <w:spacing w:line="360" w:lineRule="auto"/>
        <w:ind w:firstLine="540"/>
        <w:jc w:val="both"/>
        <w:rPr>
          <w:sz w:val="28"/>
          <w:szCs w:val="28"/>
        </w:rPr>
      </w:pPr>
      <w:r>
        <w:rPr>
          <w:sz w:val="28"/>
          <w:szCs w:val="28"/>
        </w:rPr>
        <w:t>С</w:t>
      </w:r>
      <w:r w:rsidRPr="00831CF8">
        <w:rPr>
          <w:sz w:val="28"/>
          <w:szCs w:val="28"/>
        </w:rPr>
        <w:t xml:space="preserve">ейчас недостатки устройства и функционирования банковской системы России негативно сказываются как на экономике нашей страны, каждом жителе России, так и на экономике других стран и их гражданах. </w:t>
      </w:r>
      <w:r w:rsidR="009D4F18">
        <w:rPr>
          <w:sz w:val="28"/>
          <w:szCs w:val="28"/>
        </w:rPr>
        <w:t xml:space="preserve">Экономический кризис дает </w:t>
      </w:r>
      <w:r w:rsidRPr="00831CF8">
        <w:rPr>
          <w:sz w:val="28"/>
          <w:szCs w:val="28"/>
        </w:rPr>
        <w:t>понять</w:t>
      </w:r>
      <w:r w:rsidR="009D4F18">
        <w:rPr>
          <w:sz w:val="28"/>
          <w:szCs w:val="28"/>
        </w:rPr>
        <w:t xml:space="preserve"> – </w:t>
      </w:r>
      <w:r w:rsidRPr="00831CF8">
        <w:rPr>
          <w:sz w:val="28"/>
          <w:szCs w:val="28"/>
        </w:rPr>
        <w:t xml:space="preserve">место и роль банков в мировой экономике возросли настолько, что даже небольшой сбой в скоординированной работе банковской системы одного государства может привести к отрицательным последствиям в мировом масштабе. В таких ситуациях банковская система России представляется потенциально опасной для глобальной банковской деятельности и ее участников. Следствие этого - недоверие развитых государств, их банков к небольшому российскому банковскому опыту периода перехода к рыночной экономике, отсутствие стремления к долгосрочному сотрудничеству, осуществлению продолжительных многоплановых и крупных программ с российскими банками. </w:t>
      </w:r>
    </w:p>
    <w:p w:rsidR="00291E64" w:rsidRDefault="00291E64" w:rsidP="00291E64">
      <w:pPr>
        <w:spacing w:line="360" w:lineRule="auto"/>
        <w:ind w:firstLine="540"/>
        <w:jc w:val="both"/>
        <w:rPr>
          <w:sz w:val="28"/>
          <w:szCs w:val="28"/>
        </w:rPr>
      </w:pPr>
      <w:r>
        <w:rPr>
          <w:sz w:val="28"/>
          <w:szCs w:val="28"/>
        </w:rPr>
        <w:t xml:space="preserve">В настоящее время у ОАО </w:t>
      </w:r>
      <w:r w:rsidR="0027691B">
        <w:rPr>
          <w:sz w:val="28"/>
          <w:szCs w:val="28"/>
        </w:rPr>
        <w:t>«Альфа-Банк</w:t>
      </w:r>
      <w:r>
        <w:rPr>
          <w:sz w:val="28"/>
          <w:szCs w:val="28"/>
        </w:rPr>
        <w:t>» следующие проблемы</w:t>
      </w:r>
      <w:r w:rsidR="00572BE2" w:rsidRPr="00572BE2">
        <w:rPr>
          <w:sz w:val="28"/>
          <w:szCs w:val="28"/>
        </w:rPr>
        <w:t xml:space="preserve"> [7]</w:t>
      </w:r>
      <w:r>
        <w:rPr>
          <w:sz w:val="28"/>
          <w:szCs w:val="28"/>
        </w:rPr>
        <w:t>:</w:t>
      </w:r>
    </w:p>
    <w:p w:rsidR="00291E64" w:rsidRDefault="00291E64" w:rsidP="00291E64">
      <w:pPr>
        <w:spacing w:line="360" w:lineRule="auto"/>
        <w:ind w:firstLine="540"/>
        <w:jc w:val="both"/>
        <w:rPr>
          <w:sz w:val="28"/>
          <w:szCs w:val="28"/>
        </w:rPr>
      </w:pPr>
      <w:r>
        <w:rPr>
          <w:sz w:val="28"/>
          <w:szCs w:val="28"/>
        </w:rPr>
        <w:t xml:space="preserve">1. Реклама, а именно, хотя у Банка есть отдел рекламы и продвижения розничной сети, который удачно функционирует, населению малоизвестно об этом банке, особенно региональным населениям. Не помешало бы, если они дадут рекламу по телевидению, радио, газетам. Еще одной проблемой является то, что бюджет на рекламу неадекватен. </w:t>
      </w:r>
    </w:p>
    <w:p w:rsidR="00291E64" w:rsidRDefault="00291E64" w:rsidP="00291E64">
      <w:pPr>
        <w:spacing w:line="360" w:lineRule="auto"/>
        <w:ind w:firstLine="540"/>
        <w:jc w:val="both"/>
        <w:rPr>
          <w:sz w:val="28"/>
          <w:szCs w:val="28"/>
        </w:rPr>
      </w:pPr>
      <w:r>
        <w:rPr>
          <w:sz w:val="28"/>
          <w:szCs w:val="28"/>
        </w:rPr>
        <w:t xml:space="preserve">2. Маркетинг. В Банке данного отдела вообще нет, для привлечения больше новых клиентов, для эффективной системы мотивации, для изучения потенциала и планов конкурентов, для прогнозирования ситуации на рынке необходимо маркетинговое исследование. </w:t>
      </w:r>
    </w:p>
    <w:p w:rsidR="001B5554" w:rsidRDefault="001B5554" w:rsidP="00291E64">
      <w:pPr>
        <w:spacing w:line="360" w:lineRule="auto"/>
        <w:ind w:firstLine="540"/>
        <w:jc w:val="both"/>
        <w:rPr>
          <w:sz w:val="28"/>
          <w:szCs w:val="28"/>
        </w:rPr>
      </w:pPr>
      <w:r>
        <w:rPr>
          <w:sz w:val="28"/>
          <w:szCs w:val="28"/>
        </w:rPr>
        <w:t>3. Система мотивации сотрудников неэффективна.</w:t>
      </w:r>
    </w:p>
    <w:p w:rsidR="001B5554" w:rsidRDefault="001B5554" w:rsidP="00291E64">
      <w:pPr>
        <w:spacing w:line="360" w:lineRule="auto"/>
        <w:ind w:firstLine="540"/>
        <w:jc w:val="both"/>
        <w:rPr>
          <w:sz w:val="28"/>
          <w:szCs w:val="28"/>
        </w:rPr>
      </w:pPr>
      <w:r>
        <w:rPr>
          <w:sz w:val="28"/>
          <w:szCs w:val="28"/>
        </w:rPr>
        <w:t>4. Не эффективны стандарты обслуживания клиентов, а именно, клиенты не получают информации о состоянии банка.</w:t>
      </w:r>
    </w:p>
    <w:p w:rsidR="00291E64" w:rsidRDefault="00291E64" w:rsidP="00291E64">
      <w:pPr>
        <w:spacing w:line="360" w:lineRule="auto"/>
        <w:ind w:firstLine="540"/>
        <w:jc w:val="both"/>
        <w:rPr>
          <w:sz w:val="28"/>
          <w:szCs w:val="28"/>
        </w:rPr>
      </w:pPr>
      <w:r>
        <w:rPr>
          <w:sz w:val="28"/>
          <w:szCs w:val="28"/>
        </w:rPr>
        <w:t xml:space="preserve">Несмотря на данные проблемы, Банк успешно функционирует и развивается. </w:t>
      </w:r>
      <w:r w:rsidR="009D4F18">
        <w:rPr>
          <w:sz w:val="28"/>
          <w:szCs w:val="28"/>
        </w:rPr>
        <w:t xml:space="preserve">Данные проблемы решаются, устраняются и для этого уделяется особое внимание. Банк начал размещать рекламу на телевидении. </w:t>
      </w:r>
    </w:p>
    <w:p w:rsidR="00291E64" w:rsidRDefault="00291E64"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2B7377" w:rsidRDefault="002B7377" w:rsidP="00291E64">
      <w:pPr>
        <w:spacing w:line="360" w:lineRule="auto"/>
        <w:ind w:firstLine="540"/>
        <w:jc w:val="both"/>
        <w:rPr>
          <w:sz w:val="28"/>
          <w:szCs w:val="28"/>
        </w:rPr>
      </w:pPr>
    </w:p>
    <w:p w:rsidR="00980957" w:rsidRDefault="00980957" w:rsidP="00980957">
      <w:pPr>
        <w:spacing w:line="360" w:lineRule="auto"/>
        <w:ind w:firstLine="540"/>
        <w:jc w:val="center"/>
        <w:rPr>
          <w:b/>
          <w:sz w:val="28"/>
          <w:szCs w:val="28"/>
        </w:rPr>
      </w:pPr>
      <w:r w:rsidRPr="00980957">
        <w:rPr>
          <w:b/>
          <w:sz w:val="28"/>
          <w:szCs w:val="28"/>
        </w:rPr>
        <w:t xml:space="preserve">Глава 2. Аналитический этап формирования маркетинговой службы в ОАО </w:t>
      </w:r>
      <w:r w:rsidR="0027691B">
        <w:rPr>
          <w:b/>
          <w:sz w:val="28"/>
          <w:szCs w:val="28"/>
        </w:rPr>
        <w:t>«Альфа-Банк»</w:t>
      </w:r>
    </w:p>
    <w:p w:rsidR="00980957" w:rsidRDefault="00980957" w:rsidP="00980957">
      <w:pPr>
        <w:spacing w:line="360" w:lineRule="auto"/>
        <w:ind w:firstLine="540"/>
        <w:jc w:val="center"/>
        <w:rPr>
          <w:b/>
          <w:sz w:val="28"/>
          <w:szCs w:val="28"/>
        </w:rPr>
      </w:pPr>
      <w:r>
        <w:rPr>
          <w:b/>
          <w:sz w:val="28"/>
          <w:szCs w:val="28"/>
        </w:rPr>
        <w:t>2.1. Анализ конъюнктуры рынка</w:t>
      </w:r>
    </w:p>
    <w:p w:rsidR="00980957" w:rsidRDefault="00980957" w:rsidP="00980957">
      <w:pPr>
        <w:tabs>
          <w:tab w:val="left" w:pos="2160"/>
        </w:tabs>
        <w:spacing w:line="360" w:lineRule="auto"/>
        <w:ind w:firstLine="540"/>
        <w:jc w:val="both"/>
        <w:rPr>
          <w:sz w:val="28"/>
          <w:szCs w:val="28"/>
        </w:rPr>
      </w:pPr>
      <w:r w:rsidRPr="001F3777">
        <w:rPr>
          <w:sz w:val="28"/>
          <w:szCs w:val="28"/>
        </w:rPr>
        <w:t xml:space="preserve">Маркетинг банка - это внешняя и внутренняя политика идеология и тактика и его деятельности в зависимости от конкретной общественно-политической и экономической ситуации. </w:t>
      </w:r>
    </w:p>
    <w:p w:rsidR="00980957" w:rsidRDefault="00980957" w:rsidP="00980957">
      <w:pPr>
        <w:tabs>
          <w:tab w:val="left" w:pos="2160"/>
        </w:tabs>
        <w:spacing w:line="360" w:lineRule="auto"/>
        <w:ind w:firstLine="540"/>
        <w:jc w:val="both"/>
        <w:rPr>
          <w:sz w:val="28"/>
          <w:szCs w:val="28"/>
        </w:rPr>
      </w:pPr>
      <w:r w:rsidRPr="001F3777">
        <w:rPr>
          <w:sz w:val="28"/>
          <w:szCs w:val="28"/>
        </w:rPr>
        <w:t xml:space="preserve">Маркетинговая деятельность начинается с анализа и потенциального спроса на банковские услуги. С готовым портфелем услуг банк выходит на рынок, предварительно определив их цену в зависимости от уровня затрат и конъюнктуры рынка, и после их реализации получает определенную прибыль. </w:t>
      </w:r>
    </w:p>
    <w:p w:rsidR="0027691B" w:rsidRDefault="00980957" w:rsidP="00980957">
      <w:pPr>
        <w:tabs>
          <w:tab w:val="left" w:pos="2160"/>
        </w:tabs>
        <w:spacing w:line="360" w:lineRule="auto"/>
        <w:ind w:firstLine="540"/>
        <w:jc w:val="both"/>
        <w:rPr>
          <w:sz w:val="28"/>
          <w:szCs w:val="28"/>
        </w:rPr>
      </w:pPr>
      <w:r w:rsidRPr="001F3777">
        <w:rPr>
          <w:sz w:val="28"/>
          <w:szCs w:val="28"/>
        </w:rPr>
        <w:t>Принятие решений в банковском учреждении осуществляется на основе банка маркетинговой информации. Для этого банки разрабатывают систему планирования маркетинга, которая может включать долгосрочные планы, отражающие стратегию развития банка (сроком 5 лет), среднесрочные (сроком 2-3 года) и краткосрочные (до 2 лет) планы деятельности</w:t>
      </w:r>
      <w:r w:rsidR="00572BE2" w:rsidRPr="00572BE2">
        <w:rPr>
          <w:sz w:val="28"/>
          <w:szCs w:val="28"/>
        </w:rPr>
        <w:t xml:space="preserve"> [12]</w:t>
      </w:r>
      <w:r w:rsidRPr="001F3777">
        <w:rPr>
          <w:sz w:val="28"/>
          <w:szCs w:val="28"/>
        </w:rPr>
        <w:t xml:space="preserve">. В условиях нестабильной политической ситуации как правило разрабатываются только краткосрочные планы. В связи с этим и исходя из деятельности конкурентов происходит адекватное формирование организационной структуры маркетинговых служб банковского учреждения. Способ организации маркетинговой деятельности зависит от некоторых внешних и внутренних факторов. К внутренним факторам относятся экономические и психологические. К числу основных экономических факторов относится размер банковского уставного фонда, количественная и качественная структура клиентуры и другие. Психологические факторы определяются прежде всего отношением руководящих работников банка, его учредителей и контрагентов к маркетинговой деятельности. </w:t>
      </w:r>
    </w:p>
    <w:p w:rsidR="00980957" w:rsidRDefault="00980957" w:rsidP="00980957">
      <w:pPr>
        <w:tabs>
          <w:tab w:val="left" w:pos="2160"/>
        </w:tabs>
        <w:spacing w:line="360" w:lineRule="auto"/>
        <w:ind w:firstLine="540"/>
        <w:jc w:val="both"/>
        <w:rPr>
          <w:sz w:val="28"/>
          <w:szCs w:val="28"/>
        </w:rPr>
      </w:pPr>
      <w:r w:rsidRPr="001F3777">
        <w:rPr>
          <w:sz w:val="28"/>
          <w:szCs w:val="28"/>
        </w:rPr>
        <w:t>Существует несколько вариантов создания маркетинговых служб. В частности маркетинговая служба может являться:</w:t>
      </w:r>
    </w:p>
    <w:p w:rsidR="00980957" w:rsidRDefault="00980957" w:rsidP="0027691B">
      <w:pPr>
        <w:tabs>
          <w:tab w:val="left" w:pos="2160"/>
        </w:tabs>
        <w:spacing w:line="360" w:lineRule="auto"/>
        <w:jc w:val="both"/>
        <w:rPr>
          <w:b/>
          <w:sz w:val="28"/>
          <w:szCs w:val="28"/>
        </w:rPr>
      </w:pPr>
      <w:r w:rsidRPr="001F3777">
        <w:rPr>
          <w:sz w:val="28"/>
          <w:szCs w:val="28"/>
        </w:rPr>
        <w:t xml:space="preserve">1) частью какого-либо организационного направления деятельности банка; </w:t>
      </w:r>
      <w:r w:rsidRPr="001F3777">
        <w:rPr>
          <w:sz w:val="28"/>
          <w:szCs w:val="28"/>
        </w:rPr>
        <w:br/>
        <w:t xml:space="preserve">2) самостоятельным направлением деятельности коммерческого банка; </w:t>
      </w:r>
      <w:r w:rsidRPr="001F3777">
        <w:rPr>
          <w:sz w:val="28"/>
          <w:szCs w:val="28"/>
        </w:rPr>
        <w:br/>
        <w:t>3) инструментом координации и контроля всей деятельности банковского учреждения.</w:t>
      </w:r>
    </w:p>
    <w:p w:rsidR="00980957" w:rsidRPr="00991C97" w:rsidRDefault="00980957" w:rsidP="00980957">
      <w:pPr>
        <w:spacing w:line="360" w:lineRule="auto"/>
        <w:ind w:firstLine="540"/>
        <w:jc w:val="both"/>
        <w:rPr>
          <w:sz w:val="28"/>
          <w:szCs w:val="28"/>
        </w:rPr>
      </w:pPr>
      <w:r w:rsidRPr="00991C97">
        <w:rPr>
          <w:sz w:val="28"/>
          <w:szCs w:val="28"/>
        </w:rPr>
        <w:t>Основными методами изучения конъюнктуры являются:</w:t>
      </w:r>
    </w:p>
    <w:p w:rsidR="00980957" w:rsidRPr="00991C97" w:rsidRDefault="00980957" w:rsidP="00980957">
      <w:pPr>
        <w:spacing w:line="360" w:lineRule="auto"/>
        <w:ind w:firstLine="540"/>
        <w:jc w:val="both"/>
        <w:rPr>
          <w:sz w:val="28"/>
          <w:szCs w:val="28"/>
        </w:rPr>
      </w:pPr>
      <w:r w:rsidRPr="00991C97">
        <w:rPr>
          <w:sz w:val="28"/>
          <w:szCs w:val="28"/>
        </w:rPr>
        <w:t>1. мониторинг, или текущее наблюдение;</w:t>
      </w:r>
    </w:p>
    <w:p w:rsidR="00980957" w:rsidRPr="00991C97" w:rsidRDefault="00980957" w:rsidP="00980957">
      <w:pPr>
        <w:spacing w:line="360" w:lineRule="auto"/>
        <w:ind w:firstLine="540"/>
        <w:jc w:val="both"/>
        <w:rPr>
          <w:sz w:val="28"/>
          <w:szCs w:val="28"/>
        </w:rPr>
      </w:pPr>
      <w:r w:rsidRPr="00991C97">
        <w:rPr>
          <w:sz w:val="28"/>
          <w:szCs w:val="28"/>
        </w:rPr>
        <w:t>2. статистический анализ;</w:t>
      </w:r>
    </w:p>
    <w:p w:rsidR="00980957" w:rsidRPr="00991C97" w:rsidRDefault="00980957" w:rsidP="00980957">
      <w:pPr>
        <w:spacing w:line="360" w:lineRule="auto"/>
        <w:ind w:firstLine="540"/>
        <w:jc w:val="both"/>
        <w:rPr>
          <w:sz w:val="28"/>
          <w:szCs w:val="28"/>
        </w:rPr>
      </w:pPr>
      <w:r w:rsidRPr="00991C97">
        <w:rPr>
          <w:sz w:val="28"/>
          <w:szCs w:val="28"/>
        </w:rPr>
        <w:t>3. фундаментальный анализ;</w:t>
      </w:r>
    </w:p>
    <w:p w:rsidR="00980957" w:rsidRPr="00991C97" w:rsidRDefault="00980957" w:rsidP="00980957">
      <w:pPr>
        <w:spacing w:line="360" w:lineRule="auto"/>
        <w:ind w:firstLine="540"/>
        <w:jc w:val="both"/>
        <w:rPr>
          <w:sz w:val="28"/>
          <w:szCs w:val="28"/>
        </w:rPr>
      </w:pPr>
      <w:r w:rsidRPr="00991C97">
        <w:rPr>
          <w:sz w:val="28"/>
          <w:szCs w:val="28"/>
        </w:rPr>
        <w:t>4. технический анализ;</w:t>
      </w:r>
    </w:p>
    <w:p w:rsidR="00980957" w:rsidRPr="00991C97" w:rsidRDefault="00980957" w:rsidP="00980957">
      <w:pPr>
        <w:spacing w:line="360" w:lineRule="auto"/>
        <w:ind w:firstLine="540"/>
        <w:jc w:val="both"/>
        <w:rPr>
          <w:sz w:val="28"/>
          <w:szCs w:val="28"/>
        </w:rPr>
      </w:pPr>
      <w:r w:rsidRPr="00991C97">
        <w:rPr>
          <w:sz w:val="28"/>
          <w:szCs w:val="28"/>
        </w:rPr>
        <w:t>5. рейтинговый анализ;</w:t>
      </w:r>
    </w:p>
    <w:p w:rsidR="00980957" w:rsidRPr="00991C97" w:rsidRDefault="00980957" w:rsidP="00980957">
      <w:pPr>
        <w:spacing w:line="360" w:lineRule="auto"/>
        <w:ind w:firstLine="540"/>
        <w:jc w:val="both"/>
        <w:rPr>
          <w:sz w:val="28"/>
          <w:szCs w:val="28"/>
        </w:rPr>
      </w:pPr>
      <w:r w:rsidRPr="00991C97">
        <w:rPr>
          <w:sz w:val="28"/>
          <w:szCs w:val="28"/>
        </w:rPr>
        <w:t>6. экспертный анализ.</w:t>
      </w:r>
    </w:p>
    <w:p w:rsidR="00980957" w:rsidRPr="00991C97" w:rsidRDefault="00980957" w:rsidP="00980957">
      <w:pPr>
        <w:spacing w:line="360" w:lineRule="auto"/>
        <w:ind w:firstLine="540"/>
        <w:jc w:val="both"/>
        <w:rPr>
          <w:sz w:val="28"/>
          <w:szCs w:val="28"/>
        </w:rPr>
      </w:pPr>
      <w:r w:rsidRPr="00991C97">
        <w:rPr>
          <w:sz w:val="28"/>
          <w:szCs w:val="28"/>
        </w:rPr>
        <w:t>Конъюнктура оценивается с помощью системы показателей. Отбор показателей для оценки конъюнктуры производится с учётом целей анализа и особенностей избранного метода. Показатели должны отражать на каждый данный момент направление и степень изменения характеристик рынка ценных бумаг по сравнению с предшествующим периодом.</w:t>
      </w:r>
    </w:p>
    <w:p w:rsidR="00980957" w:rsidRPr="00991C97" w:rsidRDefault="00980957" w:rsidP="00980957">
      <w:pPr>
        <w:spacing w:line="360" w:lineRule="auto"/>
        <w:ind w:firstLine="540"/>
        <w:jc w:val="both"/>
        <w:rPr>
          <w:sz w:val="28"/>
          <w:szCs w:val="28"/>
        </w:rPr>
      </w:pPr>
      <w:r w:rsidRPr="00991C97">
        <w:rPr>
          <w:sz w:val="28"/>
          <w:szCs w:val="28"/>
        </w:rPr>
        <w:t>Текущее наблюдение (мониторинг) основано на фиксации любых сведений, происходящих на рынке ценных бумаг. Аналитик изучает сообщения средств массовой информации, мнения специалистов, биржевые бюллетени, события экономической и политической жизни, которые имеют отношение или могут оказать какое-либо воздействие на развитие рынка ценных бумаг.</w:t>
      </w:r>
    </w:p>
    <w:p w:rsidR="00980957" w:rsidRPr="00991C97" w:rsidRDefault="00980957" w:rsidP="00980957">
      <w:pPr>
        <w:spacing w:line="360" w:lineRule="auto"/>
        <w:ind w:firstLine="540"/>
        <w:jc w:val="both"/>
        <w:rPr>
          <w:sz w:val="28"/>
          <w:szCs w:val="28"/>
        </w:rPr>
      </w:pPr>
      <w:r w:rsidRPr="00991C97">
        <w:rPr>
          <w:sz w:val="28"/>
          <w:szCs w:val="28"/>
        </w:rPr>
        <w:t>Статистический анализ изучает средние цены, минимальные и максимальные цены покупки и продажи, количество сделок по видам ценных бумаг, средние объемы сделок, фондовые индексы. Фондовые индексы справедливо считают основными индикаторами российского финансового рынка. Определение сводных фондовых индикаторов (bench marks) создаёт дополнительные экономические ориентиры для участников финансового рынка, способствует эффективному ценообразованию на этом рынке.</w:t>
      </w:r>
    </w:p>
    <w:p w:rsidR="00980957" w:rsidRPr="00991C97" w:rsidRDefault="00980957" w:rsidP="00980957">
      <w:pPr>
        <w:spacing w:line="360" w:lineRule="auto"/>
        <w:ind w:firstLine="540"/>
        <w:jc w:val="both"/>
        <w:rPr>
          <w:sz w:val="28"/>
          <w:szCs w:val="28"/>
        </w:rPr>
      </w:pPr>
      <w:r w:rsidRPr="00991C97">
        <w:rPr>
          <w:sz w:val="28"/>
          <w:szCs w:val="28"/>
        </w:rPr>
        <w:t>Фундаментальный анализ – это традиционный экономический анализ. Он основан на следующем принципе: Любой экономический фактор, снижающий предложение или увеличивающий спрос на товар, ведёт к повышению цены, и, наоборот, любой фактор, увеличивающий предложение и уменьшающий спрос на товар, как правило, приводит к накоплению запасов и снижению цены. На этой основе прогнозируется цена, которая, исходя из прошлого опыта, соответствует данному соотношению спроса и предложения. В последнее время фундаментальный анализ осуществляется с применением моделей развития рынка, которые могут включать в себя до нескольких тысяч показателей.</w:t>
      </w:r>
    </w:p>
    <w:p w:rsidR="00980957" w:rsidRPr="00991C97" w:rsidRDefault="00980957" w:rsidP="00980957">
      <w:pPr>
        <w:spacing w:line="360" w:lineRule="auto"/>
        <w:ind w:firstLine="540"/>
        <w:jc w:val="both"/>
        <w:rPr>
          <w:sz w:val="28"/>
          <w:szCs w:val="28"/>
        </w:rPr>
      </w:pPr>
      <w:r w:rsidRPr="00991C97">
        <w:rPr>
          <w:sz w:val="28"/>
          <w:szCs w:val="28"/>
        </w:rPr>
        <w:t>Технический анализ – специфический экономический внутренний анализ, наиболее широко используемый на биржах. Он применяется для наиболее всестороннего исследования колебания цен. Технический анализ изучает динамику соотношения спроса и предложения, т.е. прежде всего сами ценовые изменения. Его часто называют графическим анализом, или чар</w:t>
      </w:r>
      <w:r w:rsidR="0027691B">
        <w:rPr>
          <w:sz w:val="28"/>
          <w:szCs w:val="28"/>
        </w:rPr>
        <w:t>тизмом (от англ. сhart - график</w:t>
      </w:r>
      <w:r w:rsidRPr="00991C97">
        <w:rPr>
          <w:sz w:val="28"/>
          <w:szCs w:val="28"/>
        </w:rPr>
        <w:t>), поскольку он основан на построении различных видов графиков, диаграмм, изучении показателей открытых позиций и объема торговли, а также других факторов. Технический анализ может быть использован для:</w:t>
      </w:r>
    </w:p>
    <w:p w:rsidR="00980957" w:rsidRPr="00991C97" w:rsidRDefault="00980957" w:rsidP="00980957">
      <w:pPr>
        <w:spacing w:line="360" w:lineRule="auto"/>
        <w:ind w:firstLine="540"/>
        <w:jc w:val="both"/>
        <w:rPr>
          <w:sz w:val="28"/>
          <w:szCs w:val="28"/>
        </w:rPr>
      </w:pPr>
      <w:r w:rsidRPr="00991C97">
        <w:rPr>
          <w:sz w:val="28"/>
          <w:szCs w:val="28"/>
        </w:rPr>
        <w:t>- установления основных тенденций развития биржевого рынка ценных бумаг на основе изучения динамики цен, зафиксированной на графиках;</w:t>
      </w:r>
    </w:p>
    <w:p w:rsidR="00980957" w:rsidRPr="00991C97" w:rsidRDefault="00980957" w:rsidP="00980957">
      <w:pPr>
        <w:spacing w:line="360" w:lineRule="auto"/>
        <w:ind w:firstLine="540"/>
        <w:jc w:val="both"/>
        <w:rPr>
          <w:sz w:val="28"/>
          <w:szCs w:val="28"/>
        </w:rPr>
      </w:pPr>
      <w:r w:rsidRPr="00991C97">
        <w:rPr>
          <w:sz w:val="28"/>
          <w:szCs w:val="28"/>
        </w:rPr>
        <w:t>- прогнозирования изменения цен;</w:t>
      </w:r>
    </w:p>
    <w:p w:rsidR="00980957" w:rsidRPr="00991C97" w:rsidRDefault="00980957" w:rsidP="00980957">
      <w:pPr>
        <w:spacing w:line="360" w:lineRule="auto"/>
        <w:ind w:firstLine="540"/>
        <w:jc w:val="both"/>
        <w:rPr>
          <w:sz w:val="28"/>
          <w:szCs w:val="28"/>
        </w:rPr>
      </w:pPr>
      <w:r w:rsidRPr="00991C97">
        <w:rPr>
          <w:sz w:val="28"/>
          <w:szCs w:val="28"/>
        </w:rPr>
        <w:t>- определения времени открытия и закрытия позиции.</w:t>
      </w:r>
    </w:p>
    <w:p w:rsidR="00980957" w:rsidRPr="00991C97" w:rsidRDefault="00980957" w:rsidP="00980957">
      <w:pPr>
        <w:spacing w:line="360" w:lineRule="auto"/>
        <w:ind w:firstLine="540"/>
        <w:jc w:val="both"/>
        <w:rPr>
          <w:sz w:val="28"/>
          <w:szCs w:val="28"/>
        </w:rPr>
      </w:pPr>
      <w:r w:rsidRPr="00991C97">
        <w:rPr>
          <w:sz w:val="28"/>
          <w:szCs w:val="28"/>
        </w:rPr>
        <w:t>Рейтинговый анализ предполагает составление рейтингов (ранжированных по определенным признакам рядов) и определение на их основе места эмитента, инвестора, ценной бумаги на рынке ценных бумаг.</w:t>
      </w:r>
    </w:p>
    <w:p w:rsidR="00980957" w:rsidRPr="00991C97" w:rsidRDefault="00980957" w:rsidP="00980957">
      <w:pPr>
        <w:spacing w:line="360" w:lineRule="auto"/>
        <w:ind w:firstLine="540"/>
        <w:jc w:val="both"/>
        <w:rPr>
          <w:sz w:val="28"/>
          <w:szCs w:val="28"/>
        </w:rPr>
      </w:pPr>
      <w:r w:rsidRPr="00991C97">
        <w:rPr>
          <w:sz w:val="28"/>
          <w:szCs w:val="28"/>
        </w:rPr>
        <w:t>Экспертный анализ выполняется высококвалифицированным специалистом на заданную тему. Это может быть анализ отдельной проблемы или общий обзор.</w:t>
      </w:r>
    </w:p>
    <w:p w:rsidR="00980957" w:rsidRPr="00991C97" w:rsidRDefault="00980957" w:rsidP="00980957">
      <w:pPr>
        <w:spacing w:line="360" w:lineRule="auto"/>
        <w:ind w:firstLine="540"/>
        <w:jc w:val="both"/>
        <w:rPr>
          <w:sz w:val="28"/>
          <w:szCs w:val="28"/>
        </w:rPr>
      </w:pPr>
      <w:r w:rsidRPr="00991C97">
        <w:rPr>
          <w:sz w:val="28"/>
          <w:szCs w:val="28"/>
        </w:rPr>
        <w:t>Все вышеназванные методы, как правило, основаны на следующей методике:</w:t>
      </w:r>
    </w:p>
    <w:p w:rsidR="00980957" w:rsidRPr="00991C97" w:rsidRDefault="00980957" w:rsidP="00980957">
      <w:pPr>
        <w:spacing w:line="360" w:lineRule="auto"/>
        <w:ind w:firstLine="540"/>
        <w:jc w:val="both"/>
        <w:rPr>
          <w:sz w:val="28"/>
          <w:szCs w:val="28"/>
        </w:rPr>
      </w:pPr>
      <w:r w:rsidRPr="00991C97">
        <w:rPr>
          <w:sz w:val="28"/>
          <w:szCs w:val="28"/>
        </w:rPr>
        <w:t>- установление границ и временных интервалов анализа;</w:t>
      </w:r>
    </w:p>
    <w:p w:rsidR="00980957" w:rsidRPr="00991C97" w:rsidRDefault="00980957" w:rsidP="00980957">
      <w:pPr>
        <w:spacing w:line="360" w:lineRule="auto"/>
        <w:ind w:firstLine="540"/>
        <w:jc w:val="both"/>
        <w:rPr>
          <w:sz w:val="28"/>
          <w:szCs w:val="28"/>
        </w:rPr>
      </w:pPr>
      <w:r w:rsidRPr="00991C97">
        <w:rPr>
          <w:sz w:val="28"/>
          <w:szCs w:val="28"/>
        </w:rPr>
        <w:t>- определение основных критериев;</w:t>
      </w:r>
    </w:p>
    <w:p w:rsidR="00980957" w:rsidRPr="00991C97" w:rsidRDefault="00980957" w:rsidP="00980957">
      <w:pPr>
        <w:spacing w:line="360" w:lineRule="auto"/>
        <w:ind w:firstLine="540"/>
        <w:jc w:val="both"/>
        <w:rPr>
          <w:sz w:val="28"/>
          <w:szCs w:val="28"/>
        </w:rPr>
      </w:pPr>
      <w:r w:rsidRPr="00991C97">
        <w:rPr>
          <w:sz w:val="28"/>
          <w:szCs w:val="28"/>
        </w:rPr>
        <w:t>- выявление основных событий анализируемого периода;</w:t>
      </w:r>
    </w:p>
    <w:p w:rsidR="00980957" w:rsidRPr="00991C97" w:rsidRDefault="00980957" w:rsidP="00980957">
      <w:pPr>
        <w:spacing w:line="360" w:lineRule="auto"/>
        <w:ind w:firstLine="540"/>
        <w:jc w:val="both"/>
        <w:rPr>
          <w:sz w:val="28"/>
          <w:szCs w:val="28"/>
        </w:rPr>
      </w:pPr>
      <w:r w:rsidRPr="00991C97">
        <w:rPr>
          <w:sz w:val="28"/>
          <w:szCs w:val="28"/>
        </w:rPr>
        <w:t>- оценка степени насыщения рынка;</w:t>
      </w:r>
    </w:p>
    <w:p w:rsidR="00980957" w:rsidRPr="00991C97" w:rsidRDefault="00980957" w:rsidP="00980957">
      <w:pPr>
        <w:spacing w:line="360" w:lineRule="auto"/>
        <w:ind w:firstLine="540"/>
        <w:jc w:val="both"/>
        <w:rPr>
          <w:sz w:val="28"/>
          <w:szCs w:val="28"/>
        </w:rPr>
      </w:pPr>
      <w:r w:rsidRPr="00991C97">
        <w:rPr>
          <w:sz w:val="28"/>
          <w:szCs w:val="28"/>
        </w:rPr>
        <w:t>- фиксация соотношения спроса и предложения;</w:t>
      </w:r>
    </w:p>
    <w:p w:rsidR="00980957" w:rsidRPr="00991C97" w:rsidRDefault="00980957" w:rsidP="00980957">
      <w:pPr>
        <w:spacing w:line="360" w:lineRule="auto"/>
        <w:ind w:firstLine="540"/>
        <w:jc w:val="both"/>
        <w:rPr>
          <w:sz w:val="28"/>
          <w:szCs w:val="28"/>
        </w:rPr>
      </w:pPr>
      <w:r w:rsidRPr="00991C97">
        <w:rPr>
          <w:sz w:val="28"/>
          <w:szCs w:val="28"/>
        </w:rPr>
        <w:t>- анализ индексов цен, объемов покупки и продажи;</w:t>
      </w:r>
    </w:p>
    <w:p w:rsidR="00980957" w:rsidRPr="00991C97" w:rsidRDefault="00980957" w:rsidP="00980957">
      <w:pPr>
        <w:spacing w:line="360" w:lineRule="auto"/>
        <w:ind w:firstLine="540"/>
        <w:jc w:val="both"/>
        <w:rPr>
          <w:sz w:val="28"/>
          <w:szCs w:val="28"/>
        </w:rPr>
      </w:pPr>
      <w:r w:rsidRPr="00991C97">
        <w:rPr>
          <w:sz w:val="28"/>
          <w:szCs w:val="28"/>
        </w:rPr>
        <w:t>- оценка состояния конкурентной среды;</w:t>
      </w:r>
    </w:p>
    <w:p w:rsidR="00980957" w:rsidRPr="00991C97" w:rsidRDefault="00980957" w:rsidP="00980957">
      <w:pPr>
        <w:spacing w:line="360" w:lineRule="auto"/>
        <w:ind w:firstLine="540"/>
        <w:jc w:val="both"/>
        <w:rPr>
          <w:sz w:val="28"/>
          <w:szCs w:val="28"/>
        </w:rPr>
      </w:pPr>
      <w:r w:rsidRPr="00991C97">
        <w:rPr>
          <w:sz w:val="28"/>
          <w:szCs w:val="28"/>
        </w:rPr>
        <w:t>- исследование причин роста или падения уровня цен, объемов спроса и предложения.</w:t>
      </w:r>
    </w:p>
    <w:p w:rsidR="00980957" w:rsidRDefault="00980957" w:rsidP="00980957">
      <w:pPr>
        <w:spacing w:line="360" w:lineRule="auto"/>
        <w:ind w:firstLine="540"/>
        <w:jc w:val="both"/>
        <w:rPr>
          <w:sz w:val="28"/>
          <w:szCs w:val="28"/>
        </w:rPr>
      </w:pPr>
      <w:r w:rsidRPr="00991C97">
        <w:rPr>
          <w:sz w:val="28"/>
          <w:szCs w:val="28"/>
        </w:rPr>
        <w:t xml:space="preserve">Обычно исследования проводятся или по определённому сегменту рынка, или по сравнимым элементам рынка ценных бумаг и чаще всего не одним, </w:t>
      </w:r>
      <w:r>
        <w:rPr>
          <w:sz w:val="28"/>
          <w:szCs w:val="28"/>
        </w:rPr>
        <w:t>а несколькими методами.</w:t>
      </w:r>
    </w:p>
    <w:p w:rsidR="00880EEC" w:rsidRDefault="00880EEC" w:rsidP="00980957">
      <w:pPr>
        <w:spacing w:line="360" w:lineRule="auto"/>
        <w:ind w:firstLine="540"/>
        <w:jc w:val="center"/>
        <w:rPr>
          <w:b/>
          <w:sz w:val="28"/>
          <w:szCs w:val="28"/>
        </w:rPr>
      </w:pPr>
    </w:p>
    <w:p w:rsidR="00980957" w:rsidRPr="004E68DC" w:rsidRDefault="00980957" w:rsidP="00980957">
      <w:pPr>
        <w:spacing w:line="360" w:lineRule="auto"/>
        <w:ind w:firstLine="540"/>
        <w:jc w:val="center"/>
        <w:rPr>
          <w:b/>
          <w:sz w:val="28"/>
          <w:szCs w:val="28"/>
        </w:rPr>
      </w:pPr>
      <w:r w:rsidRPr="004E68DC">
        <w:rPr>
          <w:b/>
          <w:sz w:val="28"/>
          <w:szCs w:val="28"/>
        </w:rPr>
        <w:t>2.</w:t>
      </w:r>
      <w:r w:rsidR="0089776A">
        <w:rPr>
          <w:b/>
          <w:sz w:val="28"/>
          <w:szCs w:val="28"/>
          <w:lang w:val="en-US"/>
        </w:rPr>
        <w:t>2</w:t>
      </w:r>
      <w:r w:rsidRPr="004E68DC">
        <w:rPr>
          <w:b/>
          <w:sz w:val="28"/>
          <w:szCs w:val="28"/>
        </w:rPr>
        <w:t>. Анализ фирменного окружения предприятия</w:t>
      </w:r>
    </w:p>
    <w:p w:rsidR="00980957" w:rsidRDefault="00980957" w:rsidP="00980957">
      <w:pPr>
        <w:spacing w:line="360" w:lineRule="auto"/>
        <w:ind w:firstLine="540"/>
        <w:jc w:val="both"/>
        <w:rPr>
          <w:sz w:val="28"/>
          <w:szCs w:val="28"/>
        </w:rPr>
      </w:pPr>
      <w:r>
        <w:rPr>
          <w:sz w:val="28"/>
          <w:szCs w:val="28"/>
        </w:rPr>
        <w:t>Банк учрежден в целях комплексного банковского обслуживания предприятий и организаций оптовой торговли материальными ресурсами, а также других отраслей промышленности, строительства, социальной сферы, образования, финансов, малого и среднего бизнеса, населения.</w:t>
      </w:r>
    </w:p>
    <w:p w:rsidR="00980957" w:rsidRDefault="00980957" w:rsidP="00980957">
      <w:pPr>
        <w:spacing w:line="360" w:lineRule="auto"/>
        <w:ind w:firstLine="540"/>
        <w:jc w:val="both"/>
        <w:rPr>
          <w:sz w:val="28"/>
          <w:szCs w:val="28"/>
        </w:rPr>
      </w:pPr>
      <w:r>
        <w:rPr>
          <w:sz w:val="28"/>
          <w:szCs w:val="28"/>
        </w:rPr>
        <w:t>Для извлечения прибыли как основной цели своей деятельности Банк на основании специального разрешения (лицензии) Центрального банка Российской Федерации (Банка России) имеет право осуществлять банковские операции.</w:t>
      </w:r>
    </w:p>
    <w:p w:rsidR="00980957" w:rsidRDefault="00980957" w:rsidP="00980957">
      <w:pPr>
        <w:spacing w:line="360" w:lineRule="auto"/>
        <w:ind w:firstLine="540"/>
        <w:jc w:val="both"/>
        <w:rPr>
          <w:sz w:val="28"/>
          <w:szCs w:val="28"/>
        </w:rPr>
      </w:pPr>
      <w:r>
        <w:rPr>
          <w:sz w:val="28"/>
          <w:szCs w:val="28"/>
        </w:rPr>
        <w:t>Предметом деятельности Банка является осуществление следующих банковских операций:</w:t>
      </w:r>
    </w:p>
    <w:p w:rsidR="00980957" w:rsidRDefault="00980957" w:rsidP="00980957">
      <w:pPr>
        <w:numPr>
          <w:ilvl w:val="0"/>
          <w:numId w:val="1"/>
        </w:numPr>
        <w:tabs>
          <w:tab w:val="clear" w:pos="1335"/>
          <w:tab w:val="num" w:pos="900"/>
        </w:tabs>
        <w:spacing w:line="360" w:lineRule="auto"/>
        <w:ind w:left="0" w:firstLine="540"/>
        <w:jc w:val="both"/>
        <w:rPr>
          <w:sz w:val="28"/>
          <w:szCs w:val="28"/>
        </w:rPr>
      </w:pPr>
      <w:r>
        <w:rPr>
          <w:sz w:val="28"/>
          <w:szCs w:val="28"/>
        </w:rPr>
        <w:t>привлечение денежных средств физических и юридических лиц во вклады (до востребования и на определенный срок);</w:t>
      </w:r>
    </w:p>
    <w:p w:rsidR="00980957" w:rsidRDefault="00980957" w:rsidP="00980957">
      <w:pPr>
        <w:numPr>
          <w:ilvl w:val="0"/>
          <w:numId w:val="1"/>
        </w:numPr>
        <w:tabs>
          <w:tab w:val="clear" w:pos="1335"/>
          <w:tab w:val="num" w:pos="900"/>
        </w:tabs>
        <w:spacing w:line="360" w:lineRule="auto"/>
        <w:ind w:left="0" w:firstLine="540"/>
        <w:jc w:val="both"/>
        <w:rPr>
          <w:sz w:val="28"/>
          <w:szCs w:val="28"/>
        </w:rPr>
      </w:pPr>
      <w:r>
        <w:rPr>
          <w:sz w:val="28"/>
          <w:szCs w:val="28"/>
        </w:rPr>
        <w:t>размещение привлеченных средств от своего имени и за свой счет;</w:t>
      </w:r>
    </w:p>
    <w:p w:rsidR="00980957" w:rsidRDefault="00980957" w:rsidP="00980957">
      <w:pPr>
        <w:numPr>
          <w:ilvl w:val="0"/>
          <w:numId w:val="1"/>
        </w:numPr>
        <w:tabs>
          <w:tab w:val="clear" w:pos="1335"/>
          <w:tab w:val="num" w:pos="900"/>
        </w:tabs>
        <w:spacing w:line="360" w:lineRule="auto"/>
        <w:ind w:left="0" w:firstLine="540"/>
        <w:jc w:val="both"/>
        <w:rPr>
          <w:sz w:val="28"/>
          <w:szCs w:val="28"/>
        </w:rPr>
      </w:pPr>
      <w:r>
        <w:rPr>
          <w:sz w:val="28"/>
          <w:szCs w:val="28"/>
        </w:rPr>
        <w:t>открытие и ведение банковских счетов физических и юридических лиц;</w:t>
      </w:r>
    </w:p>
    <w:p w:rsidR="00980957" w:rsidRDefault="00980957" w:rsidP="00980957">
      <w:pPr>
        <w:numPr>
          <w:ilvl w:val="0"/>
          <w:numId w:val="1"/>
        </w:numPr>
        <w:tabs>
          <w:tab w:val="clear" w:pos="1335"/>
          <w:tab w:val="num" w:pos="900"/>
        </w:tabs>
        <w:spacing w:line="360" w:lineRule="auto"/>
        <w:ind w:left="0" w:firstLine="540"/>
        <w:jc w:val="both"/>
        <w:rPr>
          <w:sz w:val="28"/>
          <w:szCs w:val="28"/>
        </w:rPr>
      </w:pPr>
      <w:r>
        <w:rPr>
          <w:sz w:val="28"/>
          <w:szCs w:val="28"/>
        </w:rPr>
        <w:t>осуществление расчетов по поручению физических и юридических лиц, в том числе банков-корреспондентов, по их банковским счетам;</w:t>
      </w:r>
    </w:p>
    <w:p w:rsidR="00980957" w:rsidRDefault="00980957" w:rsidP="00980957">
      <w:pPr>
        <w:numPr>
          <w:ilvl w:val="0"/>
          <w:numId w:val="1"/>
        </w:numPr>
        <w:tabs>
          <w:tab w:val="clear" w:pos="1335"/>
          <w:tab w:val="num" w:pos="900"/>
        </w:tabs>
        <w:spacing w:line="360" w:lineRule="auto"/>
        <w:ind w:left="0" w:firstLine="540"/>
        <w:jc w:val="both"/>
        <w:rPr>
          <w:sz w:val="28"/>
          <w:szCs w:val="28"/>
        </w:rPr>
      </w:pPr>
      <w:r>
        <w:rPr>
          <w:sz w:val="28"/>
          <w:szCs w:val="28"/>
        </w:rPr>
        <w:t>инкассация денежных средств, векселей, платежных и расчетных документов и кассовое обслуживание физических и юридических лиц;</w:t>
      </w:r>
    </w:p>
    <w:p w:rsidR="00980957" w:rsidRDefault="00980957" w:rsidP="00980957">
      <w:pPr>
        <w:numPr>
          <w:ilvl w:val="0"/>
          <w:numId w:val="1"/>
        </w:numPr>
        <w:tabs>
          <w:tab w:val="clear" w:pos="1335"/>
          <w:tab w:val="num" w:pos="900"/>
        </w:tabs>
        <w:spacing w:line="360" w:lineRule="auto"/>
        <w:ind w:left="0" w:firstLine="540"/>
        <w:jc w:val="both"/>
        <w:rPr>
          <w:sz w:val="28"/>
          <w:szCs w:val="28"/>
        </w:rPr>
      </w:pPr>
      <w:r>
        <w:rPr>
          <w:sz w:val="28"/>
          <w:szCs w:val="28"/>
        </w:rPr>
        <w:t>купля-продажа иностранной валюты в наличной и безналичной формах;</w:t>
      </w:r>
    </w:p>
    <w:p w:rsidR="00980957" w:rsidRDefault="00980957" w:rsidP="00980957">
      <w:pPr>
        <w:numPr>
          <w:ilvl w:val="0"/>
          <w:numId w:val="1"/>
        </w:numPr>
        <w:tabs>
          <w:tab w:val="clear" w:pos="1335"/>
          <w:tab w:val="num" w:pos="900"/>
        </w:tabs>
        <w:spacing w:line="360" w:lineRule="auto"/>
        <w:ind w:left="0" w:firstLine="540"/>
        <w:jc w:val="both"/>
        <w:rPr>
          <w:sz w:val="28"/>
          <w:szCs w:val="28"/>
        </w:rPr>
      </w:pPr>
      <w:r>
        <w:rPr>
          <w:sz w:val="28"/>
          <w:szCs w:val="28"/>
        </w:rPr>
        <w:t>привлечение во вклады и размещение драгоценных металлов;</w:t>
      </w:r>
    </w:p>
    <w:p w:rsidR="00980957" w:rsidRDefault="00980957" w:rsidP="00980957">
      <w:pPr>
        <w:numPr>
          <w:ilvl w:val="0"/>
          <w:numId w:val="1"/>
        </w:numPr>
        <w:tabs>
          <w:tab w:val="clear" w:pos="1335"/>
          <w:tab w:val="num" w:pos="900"/>
        </w:tabs>
        <w:spacing w:line="360" w:lineRule="auto"/>
        <w:ind w:left="0" w:firstLine="540"/>
        <w:jc w:val="both"/>
        <w:rPr>
          <w:sz w:val="28"/>
          <w:szCs w:val="28"/>
        </w:rPr>
      </w:pPr>
      <w:r>
        <w:rPr>
          <w:sz w:val="28"/>
          <w:szCs w:val="28"/>
        </w:rPr>
        <w:t>выдача банковских гарантий;</w:t>
      </w:r>
    </w:p>
    <w:p w:rsidR="00980957" w:rsidRDefault="00980957" w:rsidP="00980957">
      <w:pPr>
        <w:numPr>
          <w:ilvl w:val="0"/>
          <w:numId w:val="1"/>
        </w:numPr>
        <w:tabs>
          <w:tab w:val="clear" w:pos="1335"/>
          <w:tab w:val="num" w:pos="900"/>
        </w:tabs>
        <w:spacing w:line="360" w:lineRule="auto"/>
        <w:ind w:left="0" w:firstLine="540"/>
        <w:jc w:val="both"/>
        <w:rPr>
          <w:sz w:val="28"/>
          <w:szCs w:val="28"/>
        </w:rPr>
      </w:pPr>
      <w:r>
        <w:rPr>
          <w:sz w:val="28"/>
          <w:szCs w:val="28"/>
        </w:rPr>
        <w:t>осуществление переводов денежных по поручению физических  лиц без открытия банковских счетов (за исключением почтовых переводов).</w:t>
      </w:r>
    </w:p>
    <w:p w:rsidR="0027691B" w:rsidRDefault="00980957" w:rsidP="00980957">
      <w:pPr>
        <w:spacing w:line="360" w:lineRule="auto"/>
        <w:ind w:firstLine="540"/>
        <w:jc w:val="both"/>
        <w:rPr>
          <w:sz w:val="28"/>
          <w:szCs w:val="28"/>
        </w:rPr>
      </w:pPr>
      <w:r w:rsidRPr="001F3777">
        <w:rPr>
          <w:sz w:val="28"/>
          <w:szCs w:val="28"/>
        </w:rPr>
        <w:t xml:space="preserve">Конкуренция требует от банков борьбы за каждого клиента исходя из знаний его потенциальных потребностей и возможностей и главное определить мотивацию клиентов банка при пользовании его услугами или причинами перехода на обслуживание в другой банк. В своей деятельности маркетинговые службы банка действуют исходя из выбранной ими концепции. Классификация клиентуры составляет информационную основу для индивидуального подхода к клиенту с учетом его потребностей и традиций. </w:t>
      </w:r>
    </w:p>
    <w:p w:rsidR="00980957" w:rsidRDefault="0027691B" w:rsidP="00980957">
      <w:pPr>
        <w:spacing w:line="360" w:lineRule="auto"/>
        <w:ind w:firstLine="540"/>
        <w:jc w:val="both"/>
        <w:rPr>
          <w:sz w:val="28"/>
          <w:szCs w:val="28"/>
        </w:rPr>
      </w:pPr>
      <w:r>
        <w:rPr>
          <w:sz w:val="28"/>
          <w:szCs w:val="28"/>
        </w:rPr>
        <w:t xml:space="preserve"> </w:t>
      </w:r>
      <w:r w:rsidR="00980957" w:rsidRPr="001F3777">
        <w:rPr>
          <w:sz w:val="28"/>
          <w:szCs w:val="28"/>
        </w:rPr>
        <w:t>При исследовании необходимо учитывать также основные оценочные показатели, котор</w:t>
      </w:r>
      <w:r w:rsidR="00980957">
        <w:rPr>
          <w:sz w:val="28"/>
          <w:szCs w:val="28"/>
        </w:rPr>
        <w:t>ые клиенты предъявляют к банкам</w:t>
      </w:r>
      <w:r w:rsidR="00980957" w:rsidRPr="001F3777">
        <w:rPr>
          <w:sz w:val="28"/>
          <w:szCs w:val="28"/>
        </w:rPr>
        <w:t xml:space="preserve">: </w:t>
      </w:r>
    </w:p>
    <w:p w:rsidR="00980957" w:rsidRDefault="00980957" w:rsidP="00980957">
      <w:pPr>
        <w:numPr>
          <w:ilvl w:val="0"/>
          <w:numId w:val="6"/>
        </w:numPr>
        <w:spacing w:line="360" w:lineRule="auto"/>
        <w:jc w:val="both"/>
        <w:rPr>
          <w:sz w:val="28"/>
          <w:szCs w:val="28"/>
        </w:rPr>
      </w:pPr>
      <w:r w:rsidRPr="001F3777">
        <w:rPr>
          <w:sz w:val="28"/>
          <w:szCs w:val="28"/>
        </w:rPr>
        <w:t xml:space="preserve">достаточность капитала и прочность положения на рынке; </w:t>
      </w:r>
    </w:p>
    <w:p w:rsidR="00980957" w:rsidRDefault="00980957" w:rsidP="00980957">
      <w:pPr>
        <w:numPr>
          <w:ilvl w:val="0"/>
          <w:numId w:val="6"/>
        </w:numPr>
        <w:spacing w:line="360" w:lineRule="auto"/>
        <w:jc w:val="both"/>
        <w:rPr>
          <w:sz w:val="28"/>
          <w:szCs w:val="28"/>
        </w:rPr>
      </w:pPr>
      <w:r w:rsidRPr="001F3777">
        <w:rPr>
          <w:sz w:val="28"/>
          <w:szCs w:val="28"/>
        </w:rPr>
        <w:t xml:space="preserve">возможность осуществлять оперативные платежи в пределах СНГ и за рубеж; </w:t>
      </w:r>
    </w:p>
    <w:p w:rsidR="00980957" w:rsidRDefault="00980957" w:rsidP="00980957">
      <w:pPr>
        <w:numPr>
          <w:ilvl w:val="0"/>
          <w:numId w:val="6"/>
        </w:numPr>
        <w:spacing w:line="360" w:lineRule="auto"/>
        <w:jc w:val="both"/>
        <w:rPr>
          <w:sz w:val="28"/>
          <w:szCs w:val="28"/>
        </w:rPr>
      </w:pPr>
      <w:r w:rsidRPr="001F3777">
        <w:rPr>
          <w:sz w:val="28"/>
          <w:szCs w:val="28"/>
        </w:rPr>
        <w:t xml:space="preserve">удобное территориальное расположение; </w:t>
      </w:r>
    </w:p>
    <w:p w:rsidR="00980957" w:rsidRDefault="00980957" w:rsidP="00980957">
      <w:pPr>
        <w:numPr>
          <w:ilvl w:val="0"/>
          <w:numId w:val="6"/>
        </w:numPr>
        <w:spacing w:line="360" w:lineRule="auto"/>
        <w:jc w:val="both"/>
        <w:rPr>
          <w:sz w:val="28"/>
          <w:szCs w:val="28"/>
        </w:rPr>
      </w:pPr>
      <w:r w:rsidRPr="001F3777">
        <w:rPr>
          <w:sz w:val="28"/>
          <w:szCs w:val="28"/>
        </w:rPr>
        <w:t xml:space="preserve">возможность открытия валютного счета; </w:t>
      </w:r>
    </w:p>
    <w:p w:rsidR="001C35E4" w:rsidRPr="001C35E4" w:rsidRDefault="00980957" w:rsidP="0027691B">
      <w:pPr>
        <w:numPr>
          <w:ilvl w:val="0"/>
          <w:numId w:val="6"/>
        </w:numPr>
        <w:spacing w:line="360" w:lineRule="auto"/>
        <w:jc w:val="both"/>
        <w:rPr>
          <w:sz w:val="28"/>
          <w:szCs w:val="28"/>
        </w:rPr>
      </w:pPr>
      <w:r w:rsidRPr="001F3777">
        <w:rPr>
          <w:sz w:val="28"/>
          <w:szCs w:val="28"/>
        </w:rPr>
        <w:t>возможность получения кредитов.</w:t>
      </w:r>
    </w:p>
    <w:p w:rsidR="00CF644E" w:rsidRDefault="00980957" w:rsidP="001C35E4">
      <w:pPr>
        <w:spacing w:line="360" w:lineRule="auto"/>
        <w:jc w:val="both"/>
        <w:rPr>
          <w:sz w:val="28"/>
          <w:szCs w:val="28"/>
        </w:rPr>
      </w:pPr>
      <w:r>
        <w:rPr>
          <w:sz w:val="28"/>
          <w:szCs w:val="28"/>
        </w:rPr>
        <w:t xml:space="preserve">         </w:t>
      </w:r>
      <w:r w:rsidRPr="001F3777">
        <w:rPr>
          <w:sz w:val="28"/>
          <w:szCs w:val="28"/>
        </w:rPr>
        <w:t xml:space="preserve">Банки, удовлетворяющие этим требованиям, обладают масштабной и состоятельной клиентурой. Их задача - закрепить за собой этих клиентов посредством совершенствования обслуживания, предоставления новых услуг. </w:t>
      </w:r>
      <w:r w:rsidRPr="001F3777">
        <w:rPr>
          <w:sz w:val="28"/>
          <w:szCs w:val="28"/>
        </w:rPr>
        <w:br/>
      </w:r>
      <w:r>
        <w:rPr>
          <w:sz w:val="28"/>
          <w:szCs w:val="28"/>
        </w:rPr>
        <w:t xml:space="preserve">      </w:t>
      </w:r>
    </w:p>
    <w:p w:rsidR="00980957" w:rsidRDefault="00980957" w:rsidP="001C35E4">
      <w:pPr>
        <w:spacing w:line="360" w:lineRule="auto"/>
        <w:jc w:val="both"/>
        <w:rPr>
          <w:sz w:val="28"/>
          <w:szCs w:val="28"/>
        </w:rPr>
      </w:pPr>
      <w:r>
        <w:rPr>
          <w:sz w:val="28"/>
          <w:szCs w:val="28"/>
        </w:rPr>
        <w:t xml:space="preserve">  Наиболее значимыми конкурентами ОАО </w:t>
      </w:r>
      <w:r w:rsidR="00CF644E" w:rsidRPr="00CF644E">
        <w:rPr>
          <w:sz w:val="28"/>
          <w:szCs w:val="28"/>
        </w:rPr>
        <w:t>«Альфа-Банк»</w:t>
      </w:r>
      <w:r>
        <w:rPr>
          <w:sz w:val="28"/>
          <w:szCs w:val="28"/>
        </w:rPr>
        <w:t xml:space="preserve"> являются:</w:t>
      </w:r>
    </w:p>
    <w:p w:rsidR="00980957" w:rsidRDefault="00980957" w:rsidP="00980957">
      <w:pPr>
        <w:numPr>
          <w:ilvl w:val="0"/>
          <w:numId w:val="3"/>
        </w:numPr>
        <w:spacing w:line="360" w:lineRule="auto"/>
        <w:jc w:val="both"/>
        <w:rPr>
          <w:sz w:val="28"/>
          <w:szCs w:val="28"/>
        </w:rPr>
      </w:pPr>
      <w:r w:rsidRPr="004E716C">
        <w:rPr>
          <w:sz w:val="28"/>
          <w:szCs w:val="28"/>
        </w:rPr>
        <w:t>ФК «УралСиб» - крупнейшая в России многопрофильная финансовая структура, уже на протяжении 20 лет успешно развивающая коммерческий банковский, инвестиционный и частный банковский бизнес, а так</w:t>
      </w:r>
      <w:r>
        <w:rPr>
          <w:sz w:val="28"/>
          <w:szCs w:val="28"/>
        </w:rPr>
        <w:t>же лизинг и управление активами</w:t>
      </w:r>
      <w:r w:rsidR="001C35E4" w:rsidRPr="001C35E4">
        <w:rPr>
          <w:sz w:val="28"/>
          <w:szCs w:val="28"/>
        </w:rPr>
        <w:t xml:space="preserve"> [8]</w:t>
      </w:r>
      <w:r>
        <w:rPr>
          <w:sz w:val="28"/>
          <w:szCs w:val="28"/>
        </w:rPr>
        <w:t>;</w:t>
      </w:r>
    </w:p>
    <w:p w:rsidR="00980957" w:rsidRDefault="00980957" w:rsidP="00980957">
      <w:pPr>
        <w:numPr>
          <w:ilvl w:val="0"/>
          <w:numId w:val="3"/>
        </w:numPr>
        <w:spacing w:line="360" w:lineRule="auto"/>
        <w:jc w:val="both"/>
        <w:rPr>
          <w:sz w:val="28"/>
          <w:szCs w:val="28"/>
        </w:rPr>
      </w:pPr>
      <w:r>
        <w:rPr>
          <w:sz w:val="28"/>
          <w:szCs w:val="28"/>
        </w:rPr>
        <w:t>ОАО «СберБанк России» -</w:t>
      </w:r>
      <w:r w:rsidRPr="004E716C">
        <w:rPr>
          <w:rFonts w:ascii="Arial" w:hAnsi="Arial" w:cs="Arial"/>
        </w:rPr>
        <w:t xml:space="preserve"> </w:t>
      </w:r>
      <w:r w:rsidRPr="004E716C">
        <w:rPr>
          <w:sz w:val="28"/>
          <w:szCs w:val="28"/>
        </w:rPr>
        <w:t>современный универсальный банк, удовлетворяющий потребности различных групп клиентов в широком спектре банковских услуг</w:t>
      </w:r>
      <w:r w:rsidR="001C35E4" w:rsidRPr="001C35E4">
        <w:rPr>
          <w:sz w:val="28"/>
          <w:szCs w:val="28"/>
        </w:rPr>
        <w:t xml:space="preserve"> [9]</w:t>
      </w:r>
      <w:r w:rsidR="001C35E4">
        <w:rPr>
          <w:sz w:val="28"/>
          <w:szCs w:val="28"/>
        </w:rPr>
        <w:t>;</w:t>
      </w:r>
    </w:p>
    <w:p w:rsidR="00980957" w:rsidRPr="00980957" w:rsidRDefault="00980957" w:rsidP="00075944">
      <w:pPr>
        <w:pStyle w:val="a4"/>
        <w:spacing w:line="360" w:lineRule="auto"/>
        <w:ind w:left="720" w:hanging="360"/>
        <w:jc w:val="both"/>
        <w:rPr>
          <w:rFonts w:ascii="Times New Roman" w:hAnsi="Times New Roman" w:cs="Times New Roman"/>
          <w:sz w:val="28"/>
          <w:szCs w:val="28"/>
        </w:rPr>
      </w:pPr>
      <w:r w:rsidRPr="00980957">
        <w:rPr>
          <w:rFonts w:ascii="Times New Roman" w:hAnsi="Times New Roman" w:cs="Times New Roman"/>
          <w:sz w:val="28"/>
          <w:szCs w:val="28"/>
        </w:rPr>
        <w:t xml:space="preserve">3. ОАО </w:t>
      </w:r>
      <w:r w:rsidR="00CF644E" w:rsidRPr="00CF644E">
        <w:rPr>
          <w:rFonts w:ascii="Times New Roman" w:hAnsi="Times New Roman" w:cs="Times New Roman"/>
          <w:sz w:val="28"/>
          <w:szCs w:val="28"/>
        </w:rPr>
        <w:t>АКБ «Башкомснаббанк»</w:t>
      </w:r>
      <w:r w:rsidR="00CF644E">
        <w:rPr>
          <w:sz w:val="28"/>
          <w:szCs w:val="28"/>
        </w:rPr>
        <w:t xml:space="preserve"> </w:t>
      </w:r>
      <w:r w:rsidRPr="00980957">
        <w:rPr>
          <w:rFonts w:ascii="Times New Roman" w:hAnsi="Times New Roman" w:cs="Times New Roman"/>
          <w:sz w:val="28"/>
          <w:szCs w:val="28"/>
        </w:rPr>
        <w:t>- осуществляет все виды банковских операций, помогая лучше ориентироваться в мире финансов, эф</w:t>
      </w:r>
      <w:r w:rsidR="00143D89">
        <w:rPr>
          <w:rFonts w:ascii="Times New Roman" w:hAnsi="Times New Roman" w:cs="Times New Roman"/>
          <w:sz w:val="28"/>
          <w:szCs w:val="28"/>
        </w:rPr>
        <w:t xml:space="preserve">фективно распоряжаться деньгами </w:t>
      </w:r>
      <w:r w:rsidRPr="00980957">
        <w:rPr>
          <w:rFonts w:ascii="Times New Roman" w:hAnsi="Times New Roman" w:cs="Times New Roman"/>
          <w:sz w:val="28"/>
          <w:szCs w:val="28"/>
        </w:rPr>
        <w:t>и обеспечивая удобство банковского обслуживания</w:t>
      </w:r>
      <w:r w:rsidR="001C35E4">
        <w:rPr>
          <w:rFonts w:ascii="Times New Roman" w:hAnsi="Times New Roman" w:cs="Times New Roman"/>
          <w:sz w:val="28"/>
          <w:szCs w:val="28"/>
        </w:rPr>
        <w:t xml:space="preserve"> </w:t>
      </w:r>
      <w:r w:rsidR="001C35E4" w:rsidRPr="001C35E4">
        <w:rPr>
          <w:rFonts w:ascii="Times New Roman" w:hAnsi="Times New Roman" w:cs="Times New Roman"/>
          <w:sz w:val="28"/>
          <w:szCs w:val="28"/>
        </w:rPr>
        <w:t>[10]</w:t>
      </w:r>
      <w:r w:rsidRPr="00980957">
        <w:rPr>
          <w:rFonts w:ascii="Times New Roman" w:hAnsi="Times New Roman" w:cs="Times New Roman"/>
          <w:sz w:val="28"/>
          <w:szCs w:val="28"/>
        </w:rPr>
        <w:t>.</w:t>
      </w:r>
    </w:p>
    <w:p w:rsidR="00980957" w:rsidRDefault="00980957" w:rsidP="00980957">
      <w:pPr>
        <w:spacing w:line="360" w:lineRule="auto"/>
        <w:ind w:firstLine="540"/>
        <w:jc w:val="both"/>
        <w:rPr>
          <w:sz w:val="28"/>
          <w:szCs w:val="28"/>
        </w:rPr>
      </w:pPr>
      <w:r>
        <w:rPr>
          <w:sz w:val="28"/>
          <w:szCs w:val="28"/>
        </w:rPr>
        <w:t xml:space="preserve">Партнерами ОАО </w:t>
      </w:r>
      <w:r w:rsidR="00143D89" w:rsidRPr="00CF644E">
        <w:rPr>
          <w:sz w:val="28"/>
          <w:szCs w:val="28"/>
        </w:rPr>
        <w:t>«Альфа-Банк»</w:t>
      </w:r>
      <w:r w:rsidR="00143D89">
        <w:rPr>
          <w:sz w:val="28"/>
          <w:szCs w:val="28"/>
        </w:rPr>
        <w:t xml:space="preserve"> </w:t>
      </w:r>
      <w:r>
        <w:rPr>
          <w:sz w:val="28"/>
          <w:szCs w:val="28"/>
        </w:rPr>
        <w:t>являются:</w:t>
      </w:r>
    </w:p>
    <w:p w:rsidR="00980957" w:rsidRDefault="00980957" w:rsidP="00980957">
      <w:pPr>
        <w:numPr>
          <w:ilvl w:val="0"/>
          <w:numId w:val="4"/>
        </w:numPr>
        <w:spacing w:line="360" w:lineRule="auto"/>
        <w:jc w:val="both"/>
        <w:rPr>
          <w:sz w:val="28"/>
          <w:szCs w:val="28"/>
        </w:rPr>
      </w:pPr>
      <w:r w:rsidRPr="004E716C">
        <w:rPr>
          <w:sz w:val="28"/>
          <w:szCs w:val="28"/>
        </w:rPr>
        <w:t>ООО «Страховые инвестиции»</w:t>
      </w:r>
      <w:r>
        <w:rPr>
          <w:sz w:val="28"/>
          <w:szCs w:val="28"/>
        </w:rPr>
        <w:t>;</w:t>
      </w:r>
    </w:p>
    <w:p w:rsidR="00980957" w:rsidRDefault="00980957" w:rsidP="00980957">
      <w:pPr>
        <w:numPr>
          <w:ilvl w:val="0"/>
          <w:numId w:val="4"/>
        </w:numPr>
        <w:spacing w:line="360" w:lineRule="auto"/>
        <w:jc w:val="both"/>
        <w:rPr>
          <w:sz w:val="28"/>
          <w:szCs w:val="28"/>
        </w:rPr>
      </w:pPr>
      <w:r w:rsidRPr="004E716C">
        <w:rPr>
          <w:sz w:val="28"/>
          <w:szCs w:val="28"/>
        </w:rPr>
        <w:t>НПФ «Пенсионные сбережения»</w:t>
      </w:r>
      <w:r>
        <w:rPr>
          <w:sz w:val="28"/>
          <w:szCs w:val="28"/>
        </w:rPr>
        <w:t>;</w:t>
      </w:r>
    </w:p>
    <w:p w:rsidR="00980957" w:rsidRDefault="00980957" w:rsidP="00980957">
      <w:pPr>
        <w:numPr>
          <w:ilvl w:val="0"/>
          <w:numId w:val="4"/>
        </w:numPr>
        <w:spacing w:line="360" w:lineRule="auto"/>
        <w:jc w:val="both"/>
        <w:rPr>
          <w:sz w:val="28"/>
          <w:szCs w:val="28"/>
        </w:rPr>
      </w:pPr>
      <w:r w:rsidRPr="004E716C">
        <w:rPr>
          <w:sz w:val="28"/>
          <w:szCs w:val="28"/>
        </w:rPr>
        <w:t>ООО УК «ИнвестКапитал»</w:t>
      </w:r>
      <w:r>
        <w:rPr>
          <w:sz w:val="28"/>
          <w:szCs w:val="28"/>
        </w:rPr>
        <w:t>.</w:t>
      </w:r>
    </w:p>
    <w:p w:rsidR="00980957" w:rsidRDefault="00980957" w:rsidP="00980957">
      <w:pPr>
        <w:spacing w:line="360" w:lineRule="auto"/>
        <w:ind w:firstLine="540"/>
        <w:jc w:val="both"/>
        <w:rPr>
          <w:sz w:val="28"/>
          <w:szCs w:val="28"/>
        </w:rPr>
      </w:pPr>
      <w:r>
        <w:rPr>
          <w:sz w:val="28"/>
          <w:szCs w:val="28"/>
        </w:rPr>
        <w:t>Клиентами данного Банка являются физические и юридические лица. Через Банк многие предпр</w:t>
      </w:r>
      <w:r w:rsidR="00143D89">
        <w:rPr>
          <w:sz w:val="28"/>
          <w:szCs w:val="28"/>
        </w:rPr>
        <w:t>иятия получают заработную плату</w:t>
      </w:r>
      <w:r>
        <w:rPr>
          <w:sz w:val="28"/>
          <w:szCs w:val="28"/>
        </w:rPr>
        <w:t>. Принципы клиентской политики, выработанные Банком за годы его деятельности, неизменны</w:t>
      </w:r>
      <w:r w:rsidR="001C35E4" w:rsidRPr="001C35E4">
        <w:rPr>
          <w:sz w:val="28"/>
          <w:szCs w:val="28"/>
        </w:rPr>
        <w:t xml:space="preserve"> [2]</w:t>
      </w:r>
      <w:r>
        <w:rPr>
          <w:sz w:val="28"/>
          <w:szCs w:val="28"/>
        </w:rPr>
        <w:t>. Это</w:t>
      </w:r>
      <w:r w:rsidR="001C35E4" w:rsidRPr="001C35E4">
        <w:rPr>
          <w:sz w:val="28"/>
          <w:szCs w:val="28"/>
        </w:rPr>
        <w:t>,</w:t>
      </w:r>
      <w:r>
        <w:rPr>
          <w:sz w:val="28"/>
          <w:szCs w:val="28"/>
        </w:rPr>
        <w:t xml:space="preserve"> прежде всего, безусловное выполнение обязательств  перед клиентом, обеспечение высокого качества сервиса, оперативность принятия решений, информационная открытость, индивидуальный подход к каждому клиенту и готовность оказать помощь в развитии его бизнеса. </w:t>
      </w:r>
    </w:p>
    <w:p w:rsidR="00980957" w:rsidRDefault="00143D89" w:rsidP="00980957">
      <w:pPr>
        <w:spacing w:line="360" w:lineRule="auto"/>
        <w:jc w:val="both"/>
        <w:rPr>
          <w:sz w:val="28"/>
          <w:szCs w:val="28"/>
        </w:rPr>
      </w:pPr>
      <w:r>
        <w:rPr>
          <w:sz w:val="28"/>
          <w:szCs w:val="28"/>
        </w:rPr>
        <w:t xml:space="preserve">       </w:t>
      </w:r>
      <w:r w:rsidR="00980957">
        <w:rPr>
          <w:sz w:val="28"/>
          <w:szCs w:val="28"/>
        </w:rPr>
        <w:t>Этому способствует создание сети дополнительных офисов Банка, в каждом из которых клиенты получают равный качественный доступ к банковским технологиям и услугам.</w:t>
      </w:r>
    </w:p>
    <w:p w:rsidR="00143D89" w:rsidRDefault="00143D89" w:rsidP="00980957">
      <w:pPr>
        <w:spacing w:line="360" w:lineRule="auto"/>
        <w:jc w:val="both"/>
        <w:rPr>
          <w:sz w:val="28"/>
          <w:szCs w:val="28"/>
        </w:rPr>
      </w:pPr>
    </w:p>
    <w:p w:rsidR="00980957" w:rsidRDefault="00980957" w:rsidP="00980957">
      <w:pPr>
        <w:numPr>
          <w:ilvl w:val="1"/>
          <w:numId w:val="3"/>
        </w:numPr>
        <w:spacing w:line="360" w:lineRule="auto"/>
        <w:jc w:val="center"/>
        <w:rPr>
          <w:b/>
          <w:sz w:val="28"/>
          <w:szCs w:val="28"/>
        </w:rPr>
      </w:pPr>
      <w:r>
        <w:rPr>
          <w:b/>
          <w:sz w:val="28"/>
          <w:szCs w:val="28"/>
        </w:rPr>
        <w:t>Оценка действий</w:t>
      </w:r>
      <w:r w:rsidRPr="00F51BEE">
        <w:rPr>
          <w:b/>
          <w:sz w:val="28"/>
          <w:szCs w:val="28"/>
        </w:rPr>
        <w:t xml:space="preserve"> конкурентов</w:t>
      </w:r>
    </w:p>
    <w:p w:rsidR="00980957" w:rsidRDefault="00980957" w:rsidP="00980957">
      <w:pPr>
        <w:spacing w:line="360" w:lineRule="auto"/>
        <w:ind w:firstLine="540"/>
        <w:jc w:val="both"/>
        <w:rPr>
          <w:sz w:val="28"/>
          <w:szCs w:val="28"/>
        </w:rPr>
      </w:pPr>
      <w:r w:rsidRPr="00D3292E">
        <w:rPr>
          <w:sz w:val="28"/>
          <w:szCs w:val="28"/>
        </w:rPr>
        <w:t xml:space="preserve">Как </w:t>
      </w:r>
      <w:r>
        <w:rPr>
          <w:sz w:val="28"/>
          <w:szCs w:val="28"/>
        </w:rPr>
        <w:t xml:space="preserve">уже говорилось выше, наиболее значимыми конкурентами </w:t>
      </w:r>
      <w:r w:rsidR="00143D89">
        <w:rPr>
          <w:sz w:val="28"/>
          <w:szCs w:val="28"/>
        </w:rPr>
        <w:t>ОАО «Альфа</w:t>
      </w:r>
      <w:r w:rsidR="001F613A">
        <w:rPr>
          <w:sz w:val="28"/>
          <w:szCs w:val="28"/>
        </w:rPr>
        <w:t>-</w:t>
      </w:r>
      <w:r w:rsidR="00143D89">
        <w:rPr>
          <w:sz w:val="28"/>
          <w:szCs w:val="28"/>
        </w:rPr>
        <w:t>Банк» являю</w:t>
      </w:r>
      <w:r>
        <w:rPr>
          <w:sz w:val="28"/>
          <w:szCs w:val="28"/>
        </w:rPr>
        <w:t xml:space="preserve">тся ФК «УралСиб», СберБанк России, </w:t>
      </w:r>
      <w:r w:rsidR="00143D89">
        <w:rPr>
          <w:sz w:val="28"/>
          <w:szCs w:val="28"/>
        </w:rPr>
        <w:t>АКБ «Башкомснаббанк».</w:t>
      </w:r>
    </w:p>
    <w:p w:rsidR="00980957" w:rsidRDefault="00980957" w:rsidP="00980957">
      <w:pPr>
        <w:spacing w:line="360" w:lineRule="auto"/>
        <w:ind w:firstLine="540"/>
        <w:jc w:val="both"/>
        <w:rPr>
          <w:sz w:val="28"/>
          <w:szCs w:val="28"/>
        </w:rPr>
      </w:pPr>
      <w:r>
        <w:rPr>
          <w:sz w:val="28"/>
          <w:szCs w:val="28"/>
        </w:rPr>
        <w:t>Интересным инструментом для понимания того, какое положение занимают на рынке конкуренты с точки зрения слабости и силы их позиций, а также с точки зрения различий (схожести) этих позиций, является разработка карты стратегический групп.</w:t>
      </w:r>
    </w:p>
    <w:p w:rsidR="00980957" w:rsidRDefault="00980957" w:rsidP="00980957">
      <w:pPr>
        <w:spacing w:line="360" w:lineRule="auto"/>
        <w:ind w:firstLine="540"/>
        <w:jc w:val="both"/>
        <w:rPr>
          <w:sz w:val="28"/>
          <w:szCs w:val="28"/>
        </w:rPr>
      </w:pPr>
      <w:r>
        <w:rPr>
          <w:sz w:val="28"/>
          <w:szCs w:val="28"/>
        </w:rPr>
        <w:t>При составлении карты стратегических групп были выбраны наиболее важные характеристики, по которым организации отличаются друг от друга:</w:t>
      </w:r>
    </w:p>
    <w:p w:rsidR="00980957" w:rsidRDefault="00980957" w:rsidP="00980957">
      <w:pPr>
        <w:numPr>
          <w:ilvl w:val="0"/>
          <w:numId w:val="5"/>
        </w:numPr>
        <w:spacing w:line="360" w:lineRule="auto"/>
        <w:jc w:val="both"/>
        <w:rPr>
          <w:sz w:val="28"/>
          <w:szCs w:val="28"/>
        </w:rPr>
      </w:pPr>
      <w:r>
        <w:rPr>
          <w:sz w:val="28"/>
          <w:szCs w:val="28"/>
        </w:rPr>
        <w:t>ширина ассортимента;</w:t>
      </w:r>
    </w:p>
    <w:p w:rsidR="00980957" w:rsidRDefault="00980957" w:rsidP="00980957">
      <w:pPr>
        <w:numPr>
          <w:ilvl w:val="0"/>
          <w:numId w:val="5"/>
        </w:numPr>
        <w:spacing w:line="360" w:lineRule="auto"/>
        <w:jc w:val="both"/>
        <w:rPr>
          <w:sz w:val="28"/>
          <w:szCs w:val="28"/>
        </w:rPr>
      </w:pPr>
      <w:r>
        <w:rPr>
          <w:sz w:val="28"/>
          <w:szCs w:val="28"/>
        </w:rPr>
        <w:t>узнаваемость марки;</w:t>
      </w:r>
    </w:p>
    <w:p w:rsidR="00980957" w:rsidRDefault="006957AF" w:rsidP="00980957">
      <w:pPr>
        <w:spacing w:line="360" w:lineRule="auto"/>
        <w:ind w:firstLine="54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97.75pt">
            <v:imagedata r:id="rId8" o:title=""/>
          </v:shape>
        </w:pict>
      </w:r>
    </w:p>
    <w:p w:rsidR="005B2696" w:rsidRDefault="005B2696" w:rsidP="005B2696">
      <w:pPr>
        <w:spacing w:line="360" w:lineRule="auto"/>
        <w:ind w:firstLine="540"/>
        <w:jc w:val="center"/>
        <w:rPr>
          <w:sz w:val="28"/>
          <w:szCs w:val="28"/>
        </w:rPr>
      </w:pPr>
      <w:r>
        <w:rPr>
          <w:sz w:val="28"/>
          <w:szCs w:val="28"/>
        </w:rPr>
        <w:t>Рисунок 1. Карта стратегических групп</w:t>
      </w:r>
    </w:p>
    <w:p w:rsidR="005B2696" w:rsidRDefault="005B2696" w:rsidP="005B2696">
      <w:pPr>
        <w:spacing w:line="360" w:lineRule="auto"/>
        <w:ind w:firstLine="540"/>
        <w:jc w:val="center"/>
        <w:rPr>
          <w:sz w:val="28"/>
          <w:szCs w:val="28"/>
        </w:rPr>
      </w:pPr>
    </w:p>
    <w:p w:rsidR="00980957" w:rsidRPr="00FD2427" w:rsidRDefault="00980957" w:rsidP="00980957">
      <w:pPr>
        <w:spacing w:line="360" w:lineRule="auto"/>
        <w:ind w:firstLine="540"/>
        <w:jc w:val="both"/>
        <w:rPr>
          <w:sz w:val="28"/>
          <w:szCs w:val="28"/>
        </w:rPr>
      </w:pPr>
      <w:r>
        <w:rPr>
          <w:sz w:val="28"/>
          <w:szCs w:val="28"/>
        </w:rPr>
        <w:t xml:space="preserve">На данной карте стратегических групп организации со схожими характеристиками объединены в окружности, диаметр, которых </w:t>
      </w:r>
      <w:r w:rsidRPr="00FD2427">
        <w:rPr>
          <w:sz w:val="28"/>
          <w:szCs w:val="28"/>
        </w:rPr>
        <w:t>пропорционален доле организаций, попавших в данную группу.</w:t>
      </w:r>
    </w:p>
    <w:p w:rsidR="00143D89" w:rsidRDefault="00143D89" w:rsidP="00980957">
      <w:pPr>
        <w:spacing w:line="360" w:lineRule="auto"/>
        <w:jc w:val="both"/>
        <w:rPr>
          <w:sz w:val="28"/>
          <w:szCs w:val="28"/>
          <w:lang w:val="en-US"/>
        </w:rPr>
      </w:pPr>
      <w:r w:rsidRPr="00143D89">
        <w:rPr>
          <w:sz w:val="28"/>
          <w:szCs w:val="28"/>
        </w:rPr>
        <w:t xml:space="preserve">      </w:t>
      </w:r>
    </w:p>
    <w:p w:rsidR="00143D89" w:rsidRPr="00143D89" w:rsidRDefault="00143D89" w:rsidP="00980957">
      <w:pPr>
        <w:spacing w:line="360" w:lineRule="auto"/>
        <w:jc w:val="both"/>
        <w:rPr>
          <w:sz w:val="28"/>
          <w:szCs w:val="28"/>
        </w:rPr>
      </w:pPr>
      <w:r w:rsidRPr="00143D89">
        <w:rPr>
          <w:sz w:val="28"/>
          <w:szCs w:val="28"/>
        </w:rPr>
        <w:t xml:space="preserve">        </w:t>
      </w:r>
      <w:r w:rsidR="00980957" w:rsidRPr="00FD2427">
        <w:rPr>
          <w:sz w:val="28"/>
          <w:szCs w:val="28"/>
        </w:rPr>
        <w:t>При этом каждая окружность обозначена цифрой, где 1</w:t>
      </w:r>
      <w:r w:rsidR="00980957" w:rsidRPr="00A45D61">
        <w:rPr>
          <w:sz w:val="28"/>
          <w:szCs w:val="28"/>
        </w:rPr>
        <w:t xml:space="preserve"> </w:t>
      </w:r>
      <w:r w:rsidR="00980957">
        <w:rPr>
          <w:sz w:val="28"/>
          <w:szCs w:val="28"/>
        </w:rPr>
        <w:t>–</w:t>
      </w:r>
      <w:r w:rsidR="00980957" w:rsidRPr="00FD2427">
        <w:rPr>
          <w:sz w:val="28"/>
          <w:szCs w:val="28"/>
        </w:rPr>
        <w:t xml:space="preserve"> </w:t>
      </w:r>
      <w:r w:rsidR="00980957">
        <w:rPr>
          <w:sz w:val="28"/>
          <w:szCs w:val="28"/>
        </w:rPr>
        <w:t>ФК «УралСиб»</w:t>
      </w:r>
      <w:r w:rsidR="00980957" w:rsidRPr="00FD2427">
        <w:rPr>
          <w:sz w:val="28"/>
          <w:szCs w:val="28"/>
        </w:rPr>
        <w:t xml:space="preserve">; </w:t>
      </w:r>
    </w:p>
    <w:p w:rsidR="00980957" w:rsidRPr="00FD2427" w:rsidRDefault="00980957" w:rsidP="00980957">
      <w:pPr>
        <w:spacing w:line="360" w:lineRule="auto"/>
        <w:jc w:val="both"/>
        <w:rPr>
          <w:sz w:val="28"/>
          <w:szCs w:val="28"/>
        </w:rPr>
      </w:pPr>
      <w:r w:rsidRPr="00FD2427">
        <w:rPr>
          <w:sz w:val="28"/>
          <w:szCs w:val="28"/>
        </w:rPr>
        <w:t>2</w:t>
      </w:r>
      <w:r w:rsidRPr="00A45D61">
        <w:rPr>
          <w:sz w:val="28"/>
          <w:szCs w:val="28"/>
        </w:rPr>
        <w:t xml:space="preserve"> </w:t>
      </w:r>
      <w:r>
        <w:rPr>
          <w:sz w:val="28"/>
          <w:szCs w:val="28"/>
        </w:rPr>
        <w:t>–</w:t>
      </w:r>
      <w:r w:rsidRPr="00FD2427">
        <w:rPr>
          <w:sz w:val="28"/>
          <w:szCs w:val="28"/>
        </w:rPr>
        <w:t xml:space="preserve"> </w:t>
      </w:r>
      <w:r w:rsidR="00075944">
        <w:rPr>
          <w:sz w:val="28"/>
          <w:szCs w:val="28"/>
        </w:rPr>
        <w:t xml:space="preserve"> ОАО «</w:t>
      </w:r>
      <w:r>
        <w:rPr>
          <w:sz w:val="28"/>
          <w:szCs w:val="28"/>
        </w:rPr>
        <w:t>СберБанк России</w:t>
      </w:r>
      <w:r w:rsidR="00075944">
        <w:rPr>
          <w:sz w:val="28"/>
          <w:szCs w:val="28"/>
        </w:rPr>
        <w:t>»</w:t>
      </w:r>
      <w:r w:rsidRPr="00FD2427">
        <w:rPr>
          <w:sz w:val="28"/>
          <w:szCs w:val="28"/>
        </w:rPr>
        <w:t>; 3</w:t>
      </w:r>
      <w:r w:rsidRPr="00A45D61">
        <w:rPr>
          <w:sz w:val="28"/>
          <w:szCs w:val="28"/>
        </w:rPr>
        <w:t xml:space="preserve"> </w:t>
      </w:r>
      <w:r>
        <w:rPr>
          <w:sz w:val="28"/>
          <w:szCs w:val="28"/>
        </w:rPr>
        <w:t>–</w:t>
      </w:r>
      <w:r w:rsidR="00143D89" w:rsidRPr="00143D89">
        <w:rPr>
          <w:sz w:val="28"/>
          <w:szCs w:val="28"/>
        </w:rPr>
        <w:t xml:space="preserve"> </w:t>
      </w:r>
      <w:r w:rsidR="00143D89" w:rsidRPr="00FD2427">
        <w:rPr>
          <w:sz w:val="28"/>
          <w:szCs w:val="28"/>
        </w:rPr>
        <w:t>ОАО «</w:t>
      </w:r>
      <w:r w:rsidR="00143D89">
        <w:rPr>
          <w:sz w:val="28"/>
          <w:szCs w:val="28"/>
        </w:rPr>
        <w:t>Альфа</w:t>
      </w:r>
      <w:r w:rsidR="001F613A">
        <w:rPr>
          <w:sz w:val="28"/>
          <w:szCs w:val="28"/>
        </w:rPr>
        <w:t>-</w:t>
      </w:r>
      <w:r w:rsidR="00143D89">
        <w:rPr>
          <w:sz w:val="28"/>
          <w:szCs w:val="28"/>
        </w:rPr>
        <w:t>Банк</w:t>
      </w:r>
      <w:r w:rsidR="00143D89" w:rsidRPr="00FD2427">
        <w:rPr>
          <w:sz w:val="28"/>
          <w:szCs w:val="28"/>
        </w:rPr>
        <w:t>»</w:t>
      </w:r>
      <w:r w:rsidR="00143D89" w:rsidRPr="00143D89">
        <w:rPr>
          <w:sz w:val="28"/>
          <w:szCs w:val="28"/>
        </w:rPr>
        <w:t xml:space="preserve">; </w:t>
      </w:r>
      <w:r w:rsidRPr="00FD2427">
        <w:rPr>
          <w:sz w:val="28"/>
          <w:szCs w:val="28"/>
        </w:rPr>
        <w:t>4</w:t>
      </w:r>
      <w:r w:rsidRPr="00A45D61">
        <w:rPr>
          <w:sz w:val="28"/>
          <w:szCs w:val="28"/>
        </w:rPr>
        <w:t xml:space="preserve"> </w:t>
      </w:r>
      <w:r w:rsidR="00143D89">
        <w:rPr>
          <w:sz w:val="28"/>
          <w:szCs w:val="28"/>
        </w:rPr>
        <w:t>–</w:t>
      </w:r>
      <w:r w:rsidRPr="00FD2427">
        <w:rPr>
          <w:sz w:val="28"/>
          <w:szCs w:val="28"/>
        </w:rPr>
        <w:t xml:space="preserve"> </w:t>
      </w:r>
      <w:r w:rsidR="00143D89" w:rsidRPr="00FD2427">
        <w:rPr>
          <w:sz w:val="28"/>
          <w:szCs w:val="28"/>
        </w:rPr>
        <w:t>ОАО</w:t>
      </w:r>
      <w:r w:rsidR="00143D89">
        <w:rPr>
          <w:sz w:val="28"/>
          <w:szCs w:val="28"/>
        </w:rPr>
        <w:t xml:space="preserve"> АКБ </w:t>
      </w:r>
      <w:r w:rsidR="00143D89" w:rsidRPr="00FD2427">
        <w:rPr>
          <w:sz w:val="28"/>
          <w:szCs w:val="28"/>
        </w:rPr>
        <w:t>«</w:t>
      </w:r>
      <w:r w:rsidR="00143D89">
        <w:rPr>
          <w:sz w:val="28"/>
          <w:szCs w:val="28"/>
        </w:rPr>
        <w:t>Башкомснабанк»</w:t>
      </w:r>
      <w:r>
        <w:rPr>
          <w:sz w:val="28"/>
          <w:szCs w:val="28"/>
        </w:rPr>
        <w:t>.</w:t>
      </w:r>
    </w:p>
    <w:p w:rsidR="00143D89" w:rsidRPr="00FD2427" w:rsidRDefault="00143D89" w:rsidP="00143D89">
      <w:pPr>
        <w:spacing w:line="360" w:lineRule="auto"/>
        <w:jc w:val="both"/>
        <w:rPr>
          <w:sz w:val="28"/>
          <w:szCs w:val="28"/>
        </w:rPr>
      </w:pPr>
      <w:r>
        <w:rPr>
          <w:sz w:val="28"/>
          <w:szCs w:val="28"/>
        </w:rPr>
        <w:t xml:space="preserve">         </w:t>
      </w:r>
      <w:r w:rsidR="00980957" w:rsidRPr="00FD2427">
        <w:rPr>
          <w:sz w:val="28"/>
          <w:szCs w:val="28"/>
        </w:rPr>
        <w:t>Основными конк</w:t>
      </w:r>
      <w:r w:rsidR="00980957">
        <w:rPr>
          <w:sz w:val="28"/>
          <w:szCs w:val="28"/>
        </w:rPr>
        <w:t>урентами ОА</w:t>
      </w:r>
      <w:r w:rsidR="00980957" w:rsidRPr="00FD2427">
        <w:rPr>
          <w:sz w:val="28"/>
          <w:szCs w:val="28"/>
        </w:rPr>
        <w:t xml:space="preserve">О </w:t>
      </w:r>
      <w:r w:rsidRPr="00FD2427">
        <w:rPr>
          <w:sz w:val="28"/>
          <w:szCs w:val="28"/>
        </w:rPr>
        <w:t>«</w:t>
      </w:r>
      <w:r>
        <w:rPr>
          <w:sz w:val="28"/>
          <w:szCs w:val="28"/>
        </w:rPr>
        <w:t>Альфа</w:t>
      </w:r>
      <w:r w:rsidR="001F613A">
        <w:rPr>
          <w:sz w:val="28"/>
          <w:szCs w:val="28"/>
        </w:rPr>
        <w:t>-</w:t>
      </w:r>
      <w:r>
        <w:rPr>
          <w:sz w:val="28"/>
          <w:szCs w:val="28"/>
        </w:rPr>
        <w:t>Банк</w:t>
      </w:r>
      <w:r w:rsidRPr="00FD2427">
        <w:rPr>
          <w:sz w:val="28"/>
          <w:szCs w:val="28"/>
        </w:rPr>
        <w:t>»</w:t>
      </w:r>
      <w:r w:rsidRPr="00143D89">
        <w:rPr>
          <w:sz w:val="28"/>
          <w:szCs w:val="28"/>
        </w:rPr>
        <w:t xml:space="preserve"> </w:t>
      </w:r>
      <w:r w:rsidR="00980957">
        <w:rPr>
          <w:sz w:val="28"/>
          <w:szCs w:val="28"/>
        </w:rPr>
        <w:t xml:space="preserve"> являются 1, 2 и 4</w:t>
      </w:r>
      <w:r w:rsidR="00980957" w:rsidRPr="00FD2427">
        <w:rPr>
          <w:sz w:val="28"/>
          <w:szCs w:val="28"/>
        </w:rPr>
        <w:t xml:space="preserve"> группы, то есть это </w:t>
      </w:r>
      <w:r w:rsidR="00980957">
        <w:rPr>
          <w:sz w:val="28"/>
          <w:szCs w:val="28"/>
        </w:rPr>
        <w:t xml:space="preserve">ФК «УралСиб», СберБанк России </w:t>
      </w:r>
      <w:r w:rsidR="00980957" w:rsidRPr="00FD2427">
        <w:rPr>
          <w:sz w:val="28"/>
          <w:szCs w:val="28"/>
        </w:rPr>
        <w:t xml:space="preserve">и </w:t>
      </w:r>
      <w:r w:rsidRPr="00FD2427">
        <w:rPr>
          <w:sz w:val="28"/>
          <w:szCs w:val="28"/>
        </w:rPr>
        <w:t>ОАО</w:t>
      </w:r>
      <w:r>
        <w:rPr>
          <w:sz w:val="28"/>
          <w:szCs w:val="28"/>
        </w:rPr>
        <w:t xml:space="preserve"> АКБ </w:t>
      </w:r>
      <w:r w:rsidRPr="00FD2427">
        <w:rPr>
          <w:sz w:val="28"/>
          <w:szCs w:val="28"/>
        </w:rPr>
        <w:t>«</w:t>
      </w:r>
      <w:r>
        <w:rPr>
          <w:sz w:val="28"/>
          <w:szCs w:val="28"/>
        </w:rPr>
        <w:t>Башкомснабанк».</w:t>
      </w:r>
    </w:p>
    <w:p w:rsidR="00980957" w:rsidRDefault="00980957" w:rsidP="00980957">
      <w:pPr>
        <w:spacing w:line="360" w:lineRule="auto"/>
        <w:ind w:firstLine="540"/>
        <w:jc w:val="both"/>
        <w:rPr>
          <w:sz w:val="28"/>
          <w:szCs w:val="28"/>
        </w:rPr>
      </w:pPr>
      <w:r w:rsidRPr="004E716C">
        <w:rPr>
          <w:sz w:val="28"/>
          <w:szCs w:val="28"/>
        </w:rPr>
        <w:t>ФК «УралСиб» - крупнейшая в России многопрофильная финансовая структура, уже на протяжении 20 лет успешно развивающая коммерческий банковский, инвестиционный и частный банковский бизнес, а так</w:t>
      </w:r>
      <w:r>
        <w:rPr>
          <w:sz w:val="28"/>
          <w:szCs w:val="28"/>
        </w:rPr>
        <w:t>же лизинг и управление активами;</w:t>
      </w:r>
    </w:p>
    <w:p w:rsidR="00980957" w:rsidRPr="00A70A64" w:rsidRDefault="00075944" w:rsidP="00980957">
      <w:pPr>
        <w:spacing w:line="360" w:lineRule="auto"/>
        <w:ind w:firstLine="540"/>
        <w:jc w:val="both"/>
        <w:rPr>
          <w:sz w:val="28"/>
          <w:szCs w:val="28"/>
        </w:rPr>
      </w:pPr>
      <w:r>
        <w:rPr>
          <w:sz w:val="28"/>
          <w:szCs w:val="28"/>
        </w:rPr>
        <w:t>ОАО «</w:t>
      </w:r>
      <w:r w:rsidR="00980957">
        <w:rPr>
          <w:sz w:val="28"/>
          <w:szCs w:val="28"/>
        </w:rPr>
        <w:t>СберБанк России</w:t>
      </w:r>
      <w:r>
        <w:rPr>
          <w:sz w:val="28"/>
          <w:szCs w:val="28"/>
        </w:rPr>
        <w:t>»</w:t>
      </w:r>
      <w:r w:rsidR="00980957">
        <w:rPr>
          <w:sz w:val="28"/>
          <w:szCs w:val="28"/>
        </w:rPr>
        <w:t xml:space="preserve"> -</w:t>
      </w:r>
      <w:r w:rsidR="00980957" w:rsidRPr="004E716C">
        <w:rPr>
          <w:rFonts w:ascii="Arial" w:hAnsi="Arial" w:cs="Arial"/>
        </w:rPr>
        <w:t xml:space="preserve"> </w:t>
      </w:r>
      <w:r w:rsidR="00980957" w:rsidRPr="004E716C">
        <w:rPr>
          <w:sz w:val="28"/>
          <w:szCs w:val="28"/>
        </w:rPr>
        <w:t>современный универсальный банк, удовлетворяющий потребности различных групп клиентов в широком спектре банковских услуг</w:t>
      </w:r>
      <w:r w:rsidR="00A70A64" w:rsidRPr="00A70A64">
        <w:rPr>
          <w:sz w:val="28"/>
          <w:szCs w:val="28"/>
        </w:rPr>
        <w:t>;</w:t>
      </w:r>
    </w:p>
    <w:p w:rsidR="00075944" w:rsidRPr="00143D89" w:rsidRDefault="00143D89" w:rsidP="00143D89">
      <w:pPr>
        <w:spacing w:line="360" w:lineRule="auto"/>
        <w:jc w:val="both"/>
        <w:rPr>
          <w:sz w:val="28"/>
          <w:szCs w:val="28"/>
        </w:rPr>
      </w:pPr>
      <w:r w:rsidRPr="00143D89">
        <w:rPr>
          <w:sz w:val="28"/>
          <w:szCs w:val="28"/>
        </w:rPr>
        <w:t xml:space="preserve">       </w:t>
      </w:r>
      <w:r w:rsidRPr="00FD2427">
        <w:rPr>
          <w:sz w:val="28"/>
          <w:szCs w:val="28"/>
        </w:rPr>
        <w:t>ОАО</w:t>
      </w:r>
      <w:r>
        <w:rPr>
          <w:sz w:val="28"/>
          <w:szCs w:val="28"/>
        </w:rPr>
        <w:t xml:space="preserve"> АКБ </w:t>
      </w:r>
      <w:r w:rsidRPr="00FD2427">
        <w:rPr>
          <w:sz w:val="28"/>
          <w:szCs w:val="28"/>
        </w:rPr>
        <w:t>«</w:t>
      </w:r>
      <w:r>
        <w:rPr>
          <w:sz w:val="28"/>
          <w:szCs w:val="28"/>
        </w:rPr>
        <w:t>Башкомснабанк»</w:t>
      </w:r>
      <w:r w:rsidRPr="00143D89">
        <w:rPr>
          <w:sz w:val="28"/>
          <w:szCs w:val="28"/>
        </w:rPr>
        <w:t xml:space="preserve"> </w:t>
      </w:r>
      <w:r w:rsidR="00075944" w:rsidRPr="00980957">
        <w:rPr>
          <w:sz w:val="28"/>
          <w:szCs w:val="28"/>
        </w:rPr>
        <w:t xml:space="preserve">- осуществляет все виды банковских операций, помогая </w:t>
      </w:r>
      <w:r w:rsidRPr="00143D89">
        <w:rPr>
          <w:sz w:val="28"/>
          <w:szCs w:val="28"/>
        </w:rPr>
        <w:t xml:space="preserve"> </w:t>
      </w:r>
      <w:r w:rsidR="00075944" w:rsidRPr="00980957">
        <w:rPr>
          <w:sz w:val="28"/>
          <w:szCs w:val="28"/>
        </w:rPr>
        <w:t>лучше ориентироваться в мире финансов, эффективно распоряжаться деньгами и обеспечивая удобство банковского обслуживания</w:t>
      </w:r>
      <w:r>
        <w:rPr>
          <w:sz w:val="28"/>
          <w:szCs w:val="28"/>
        </w:rPr>
        <w:t>.</w:t>
      </w:r>
    </w:p>
    <w:p w:rsidR="00980957" w:rsidRDefault="00980957" w:rsidP="00980957">
      <w:pPr>
        <w:spacing w:line="360" w:lineRule="auto"/>
        <w:ind w:firstLine="720"/>
        <w:jc w:val="both"/>
        <w:rPr>
          <w:sz w:val="28"/>
          <w:szCs w:val="28"/>
        </w:rPr>
      </w:pPr>
      <w:r w:rsidRPr="00A0398B">
        <w:rPr>
          <w:sz w:val="28"/>
          <w:szCs w:val="28"/>
        </w:rPr>
        <w:t xml:space="preserve">Однако </w:t>
      </w:r>
      <w:r w:rsidR="00143D89">
        <w:rPr>
          <w:sz w:val="28"/>
          <w:szCs w:val="28"/>
        </w:rPr>
        <w:t>ОА</w:t>
      </w:r>
      <w:r w:rsidR="00143D89" w:rsidRPr="00FD2427">
        <w:rPr>
          <w:sz w:val="28"/>
          <w:szCs w:val="28"/>
        </w:rPr>
        <w:t>О «</w:t>
      </w:r>
      <w:r w:rsidR="00143D89">
        <w:rPr>
          <w:sz w:val="28"/>
          <w:szCs w:val="28"/>
        </w:rPr>
        <w:t>Альфа</w:t>
      </w:r>
      <w:r w:rsidR="001F613A">
        <w:rPr>
          <w:sz w:val="28"/>
          <w:szCs w:val="28"/>
        </w:rPr>
        <w:t>-</w:t>
      </w:r>
      <w:r w:rsidR="00143D89">
        <w:rPr>
          <w:sz w:val="28"/>
          <w:szCs w:val="28"/>
        </w:rPr>
        <w:t>Банк</w:t>
      </w:r>
      <w:r w:rsidR="00143D89" w:rsidRPr="00FD2427">
        <w:rPr>
          <w:sz w:val="28"/>
          <w:szCs w:val="28"/>
        </w:rPr>
        <w:t>»</w:t>
      </w:r>
      <w:r w:rsidR="00143D89" w:rsidRPr="00143D89">
        <w:rPr>
          <w:sz w:val="28"/>
          <w:szCs w:val="28"/>
        </w:rPr>
        <w:t xml:space="preserve"> </w:t>
      </w:r>
      <w:r w:rsidR="00143D89">
        <w:rPr>
          <w:sz w:val="28"/>
          <w:szCs w:val="28"/>
        </w:rPr>
        <w:t xml:space="preserve"> </w:t>
      </w:r>
      <w:r>
        <w:rPr>
          <w:sz w:val="28"/>
          <w:szCs w:val="28"/>
        </w:rPr>
        <w:t>конкурентоспособный</w:t>
      </w:r>
      <w:r w:rsidRPr="00A0398B">
        <w:rPr>
          <w:sz w:val="28"/>
          <w:szCs w:val="28"/>
        </w:rPr>
        <w:t xml:space="preserve"> </w:t>
      </w:r>
      <w:r>
        <w:rPr>
          <w:sz w:val="28"/>
          <w:szCs w:val="28"/>
        </w:rPr>
        <w:t>банк</w:t>
      </w:r>
      <w:r w:rsidRPr="00A0398B">
        <w:rPr>
          <w:sz w:val="28"/>
          <w:szCs w:val="28"/>
        </w:rPr>
        <w:t xml:space="preserve">. И  </w:t>
      </w:r>
      <w:r>
        <w:rPr>
          <w:sz w:val="28"/>
          <w:szCs w:val="28"/>
        </w:rPr>
        <w:t>в</w:t>
      </w:r>
      <w:r w:rsidRPr="00A0398B">
        <w:rPr>
          <w:sz w:val="28"/>
          <w:szCs w:val="28"/>
        </w:rPr>
        <w:t xml:space="preserve"> условиях развития рыночных отношений и обостряющейся конкуренции</w:t>
      </w:r>
      <w:r>
        <w:rPr>
          <w:sz w:val="28"/>
          <w:szCs w:val="28"/>
        </w:rPr>
        <w:t xml:space="preserve">, специалистами </w:t>
      </w:r>
      <w:r w:rsidR="00143D89">
        <w:rPr>
          <w:sz w:val="28"/>
          <w:szCs w:val="28"/>
        </w:rPr>
        <w:t>ОА</w:t>
      </w:r>
      <w:r w:rsidR="00143D89" w:rsidRPr="00FD2427">
        <w:rPr>
          <w:sz w:val="28"/>
          <w:szCs w:val="28"/>
        </w:rPr>
        <w:t>О «</w:t>
      </w:r>
      <w:r w:rsidR="00143D89">
        <w:rPr>
          <w:sz w:val="28"/>
          <w:szCs w:val="28"/>
        </w:rPr>
        <w:t>Альфа</w:t>
      </w:r>
      <w:r w:rsidR="001F613A">
        <w:rPr>
          <w:sz w:val="28"/>
          <w:szCs w:val="28"/>
        </w:rPr>
        <w:t>-</w:t>
      </w:r>
      <w:r w:rsidR="00143D89">
        <w:rPr>
          <w:sz w:val="28"/>
          <w:szCs w:val="28"/>
        </w:rPr>
        <w:t>Банк</w:t>
      </w:r>
      <w:r w:rsidR="00143D89" w:rsidRPr="00FD2427">
        <w:rPr>
          <w:sz w:val="28"/>
          <w:szCs w:val="28"/>
        </w:rPr>
        <w:t>»</w:t>
      </w:r>
      <w:r w:rsidR="00143D89" w:rsidRPr="00143D89">
        <w:rPr>
          <w:sz w:val="28"/>
          <w:szCs w:val="28"/>
        </w:rPr>
        <w:t xml:space="preserve"> </w:t>
      </w:r>
      <w:r w:rsidR="00143D89">
        <w:rPr>
          <w:sz w:val="28"/>
          <w:szCs w:val="28"/>
        </w:rPr>
        <w:t xml:space="preserve"> </w:t>
      </w:r>
      <w:r>
        <w:rPr>
          <w:sz w:val="28"/>
          <w:szCs w:val="28"/>
        </w:rPr>
        <w:t>веде</w:t>
      </w:r>
      <w:r w:rsidRPr="00A0398B">
        <w:rPr>
          <w:sz w:val="28"/>
          <w:szCs w:val="28"/>
        </w:rPr>
        <w:t xml:space="preserve">тся работа, направленная на расширение </w:t>
      </w:r>
      <w:r>
        <w:rPr>
          <w:sz w:val="28"/>
          <w:szCs w:val="28"/>
        </w:rPr>
        <w:t>ассортимента предоставляемых услуг</w:t>
      </w:r>
      <w:r w:rsidRPr="00A0398B">
        <w:rPr>
          <w:sz w:val="28"/>
          <w:szCs w:val="28"/>
        </w:rPr>
        <w:t>, отвечающей требованиям времени и обеспечивающая эффективность работы предприятия.</w:t>
      </w:r>
    </w:p>
    <w:p w:rsidR="00A70A64" w:rsidRPr="00143D89" w:rsidRDefault="00A70A64" w:rsidP="00980957">
      <w:pPr>
        <w:spacing w:line="360" w:lineRule="auto"/>
        <w:ind w:firstLine="720"/>
        <w:jc w:val="both"/>
        <w:rPr>
          <w:sz w:val="28"/>
          <w:szCs w:val="28"/>
        </w:rPr>
      </w:pPr>
    </w:p>
    <w:p w:rsidR="00980957" w:rsidRPr="007E592C" w:rsidRDefault="00980957" w:rsidP="00980957">
      <w:pPr>
        <w:spacing w:line="360" w:lineRule="auto"/>
        <w:ind w:firstLine="720"/>
        <w:jc w:val="center"/>
        <w:rPr>
          <w:b/>
          <w:sz w:val="28"/>
          <w:szCs w:val="28"/>
        </w:rPr>
      </w:pPr>
      <w:r w:rsidRPr="007E592C">
        <w:rPr>
          <w:b/>
          <w:sz w:val="28"/>
          <w:szCs w:val="28"/>
        </w:rPr>
        <w:t>2.4. Анализ покупательского поведения</w:t>
      </w:r>
    </w:p>
    <w:p w:rsidR="00980957" w:rsidRDefault="00980957" w:rsidP="00980957">
      <w:pPr>
        <w:spacing w:line="360" w:lineRule="auto"/>
        <w:ind w:firstLine="540"/>
        <w:jc w:val="both"/>
        <w:rPr>
          <w:sz w:val="28"/>
          <w:szCs w:val="28"/>
        </w:rPr>
      </w:pPr>
      <w:r>
        <w:rPr>
          <w:sz w:val="28"/>
          <w:szCs w:val="28"/>
        </w:rPr>
        <w:t xml:space="preserve">Клиентами данного Банка являются физические и юридические лица. Через Банк многие предприятия получают заработную плату. Принципы клиентской политики, выработанные Банком за годы его деятельности, неизменны. Это прежде всего, безусловное выполнение обязательств  перед клиентом, обеспечение высокого качества сервиса, оперативность принятия решений, информационная открытость, индивидуальный подход к каждому клиенту и готовность оказать помощь в развитии его бизнеса. </w:t>
      </w:r>
    </w:p>
    <w:p w:rsidR="00980957" w:rsidRDefault="00143D89" w:rsidP="00980957">
      <w:pPr>
        <w:spacing w:line="360" w:lineRule="auto"/>
        <w:jc w:val="both"/>
        <w:rPr>
          <w:sz w:val="28"/>
          <w:szCs w:val="28"/>
        </w:rPr>
      </w:pPr>
      <w:r>
        <w:rPr>
          <w:sz w:val="28"/>
          <w:szCs w:val="28"/>
        </w:rPr>
        <w:t xml:space="preserve">       </w:t>
      </w:r>
      <w:r w:rsidR="00980957">
        <w:rPr>
          <w:sz w:val="28"/>
          <w:szCs w:val="28"/>
        </w:rPr>
        <w:t>Этому способствует создание сети дополнительных офисов Банка, в каждом из которых клиенты получают равный качественный доступ к банковским технологиям и услугам.</w:t>
      </w:r>
    </w:p>
    <w:p w:rsidR="00980957" w:rsidRDefault="00980957" w:rsidP="00980957">
      <w:pPr>
        <w:spacing w:line="360" w:lineRule="auto"/>
        <w:ind w:firstLine="540"/>
        <w:jc w:val="both"/>
        <w:rPr>
          <w:sz w:val="28"/>
          <w:szCs w:val="28"/>
        </w:rPr>
      </w:pPr>
      <w:r>
        <w:rPr>
          <w:sz w:val="28"/>
          <w:szCs w:val="28"/>
        </w:rPr>
        <w:t xml:space="preserve">Обозначенные принципы клиентской политики  находят реальное воплощение в менеджменте банка. В условиях нестабильности на финансовых рынках в 2008 году банк создал значительные резервы ликвидности, необходимые для проведения бесперебойных  расчетов с клиентами. Это позволило всем клиентам Банка предпринять оперативные меры для управления своими финансами. </w:t>
      </w:r>
    </w:p>
    <w:p w:rsidR="00980957" w:rsidRDefault="00980957" w:rsidP="00980957">
      <w:pPr>
        <w:spacing w:line="360" w:lineRule="auto"/>
        <w:ind w:firstLine="540"/>
        <w:jc w:val="both"/>
        <w:rPr>
          <w:sz w:val="28"/>
          <w:szCs w:val="28"/>
        </w:rPr>
      </w:pPr>
      <w:r>
        <w:rPr>
          <w:sz w:val="28"/>
          <w:szCs w:val="28"/>
        </w:rPr>
        <w:t xml:space="preserve">Банк никогда не забывает своих клиентов. Постоянно поздравляет их с профессиональными праздниками и юбилеями. Высылает специальные открытки  с реквизитами и фирменным знаком Банка. </w:t>
      </w:r>
    </w:p>
    <w:p w:rsidR="00143E67" w:rsidRDefault="00143E67" w:rsidP="00980957">
      <w:pPr>
        <w:spacing w:line="360" w:lineRule="auto"/>
        <w:ind w:firstLine="540"/>
        <w:jc w:val="both"/>
        <w:rPr>
          <w:sz w:val="28"/>
          <w:szCs w:val="28"/>
        </w:rPr>
      </w:pPr>
    </w:p>
    <w:p w:rsidR="00980957" w:rsidRDefault="00980957" w:rsidP="00980957">
      <w:pPr>
        <w:spacing w:line="360" w:lineRule="auto"/>
        <w:ind w:firstLine="540"/>
        <w:jc w:val="both"/>
        <w:rPr>
          <w:sz w:val="28"/>
          <w:szCs w:val="28"/>
        </w:rPr>
      </w:pPr>
    </w:p>
    <w:p w:rsidR="00980957" w:rsidRPr="00EA4406" w:rsidRDefault="00980957" w:rsidP="00980957">
      <w:pPr>
        <w:spacing w:line="360" w:lineRule="auto"/>
        <w:ind w:firstLine="540"/>
        <w:jc w:val="center"/>
        <w:rPr>
          <w:b/>
          <w:sz w:val="28"/>
          <w:szCs w:val="28"/>
        </w:rPr>
      </w:pPr>
      <w:r w:rsidRPr="00EA4406">
        <w:rPr>
          <w:b/>
          <w:sz w:val="28"/>
          <w:szCs w:val="28"/>
        </w:rPr>
        <w:t>2.5. Прогноз общего объема и структуры спроса</w:t>
      </w:r>
    </w:p>
    <w:p w:rsidR="00980957" w:rsidRDefault="00980957" w:rsidP="00980957">
      <w:pPr>
        <w:spacing w:line="360" w:lineRule="auto"/>
        <w:ind w:firstLine="540"/>
        <w:jc w:val="both"/>
        <w:rPr>
          <w:sz w:val="28"/>
          <w:szCs w:val="28"/>
        </w:rPr>
      </w:pPr>
      <w:r>
        <w:rPr>
          <w:sz w:val="28"/>
          <w:szCs w:val="28"/>
        </w:rPr>
        <w:t xml:space="preserve">В планах у </w:t>
      </w:r>
      <w:r w:rsidR="00143D89">
        <w:rPr>
          <w:sz w:val="28"/>
          <w:szCs w:val="28"/>
        </w:rPr>
        <w:t>ОА</w:t>
      </w:r>
      <w:r w:rsidR="00143D89" w:rsidRPr="00FD2427">
        <w:rPr>
          <w:sz w:val="28"/>
          <w:szCs w:val="28"/>
        </w:rPr>
        <w:t>О «</w:t>
      </w:r>
      <w:r w:rsidR="00143D89">
        <w:rPr>
          <w:sz w:val="28"/>
          <w:szCs w:val="28"/>
        </w:rPr>
        <w:t>Альфа</w:t>
      </w:r>
      <w:r w:rsidR="001F613A">
        <w:rPr>
          <w:sz w:val="28"/>
          <w:szCs w:val="28"/>
        </w:rPr>
        <w:t>-</w:t>
      </w:r>
      <w:r w:rsidR="00143D89">
        <w:rPr>
          <w:sz w:val="28"/>
          <w:szCs w:val="28"/>
        </w:rPr>
        <w:t>Банк</w:t>
      </w:r>
      <w:r w:rsidR="00143D89" w:rsidRPr="00FD2427">
        <w:rPr>
          <w:sz w:val="28"/>
          <w:szCs w:val="28"/>
        </w:rPr>
        <w:t>»</w:t>
      </w:r>
      <w:r w:rsidR="00143D89" w:rsidRPr="00143D89">
        <w:rPr>
          <w:sz w:val="28"/>
          <w:szCs w:val="28"/>
        </w:rPr>
        <w:t xml:space="preserve"> </w:t>
      </w:r>
      <w:r w:rsidR="00143D89">
        <w:rPr>
          <w:sz w:val="28"/>
          <w:szCs w:val="28"/>
        </w:rPr>
        <w:t xml:space="preserve"> </w:t>
      </w:r>
      <w:r>
        <w:rPr>
          <w:sz w:val="28"/>
          <w:szCs w:val="28"/>
        </w:rPr>
        <w:t xml:space="preserve">на ближайшее время – укрепить отношение своими партнерами, клиентами  и привлечь новых. Реклама занимается формированием спроса. Это происходит поэтапно. </w:t>
      </w:r>
    </w:p>
    <w:p w:rsidR="00980957" w:rsidRPr="004E716C" w:rsidRDefault="00980957" w:rsidP="00980957">
      <w:pPr>
        <w:spacing w:line="360" w:lineRule="auto"/>
        <w:ind w:firstLine="540"/>
        <w:jc w:val="both"/>
        <w:rPr>
          <w:sz w:val="28"/>
          <w:szCs w:val="28"/>
        </w:rPr>
      </w:pPr>
      <w:r>
        <w:rPr>
          <w:sz w:val="28"/>
          <w:szCs w:val="28"/>
        </w:rPr>
        <w:t xml:space="preserve">Человек должен получать информацию дозировано, порционно. Таковы свойства психики. Получил порцию, обработал и запомнил. Для этого Банк постоянно рекламирует спектр своих  услуг по телевидению, радио, газеты – журналах. </w:t>
      </w:r>
      <w:r w:rsidR="00143D89">
        <w:rPr>
          <w:sz w:val="28"/>
          <w:szCs w:val="28"/>
        </w:rPr>
        <w:t xml:space="preserve"> </w:t>
      </w:r>
      <w:r>
        <w:rPr>
          <w:sz w:val="28"/>
          <w:szCs w:val="28"/>
        </w:rPr>
        <w:t xml:space="preserve">В проходных предприятиях Банк размещает свои рекламные стойки и развешивает плакаты со спектром услуг. При этом рекламные стойки постоянно пополняются и обновляются. Рекламные стойки выполнены красочно и не возможно пройти не заметив их. В планах Банка также расширить ассортимент, предлагаемых услуг. </w:t>
      </w:r>
    </w:p>
    <w:p w:rsidR="00F96819" w:rsidRDefault="00F96819" w:rsidP="00F96819">
      <w:pPr>
        <w:spacing w:line="360" w:lineRule="auto"/>
        <w:ind w:firstLine="540"/>
        <w:jc w:val="both"/>
        <w:rPr>
          <w:sz w:val="28"/>
          <w:szCs w:val="28"/>
        </w:rPr>
      </w:pPr>
      <w:r>
        <w:rPr>
          <w:sz w:val="28"/>
          <w:szCs w:val="28"/>
        </w:rPr>
        <w:t xml:space="preserve">Средний годовой спрос на услуги </w:t>
      </w:r>
      <w:r w:rsidR="00143D89">
        <w:rPr>
          <w:sz w:val="28"/>
          <w:szCs w:val="28"/>
        </w:rPr>
        <w:t>ОА</w:t>
      </w:r>
      <w:r w:rsidR="00143D89" w:rsidRPr="00FD2427">
        <w:rPr>
          <w:sz w:val="28"/>
          <w:szCs w:val="28"/>
        </w:rPr>
        <w:t>О «</w:t>
      </w:r>
      <w:r w:rsidR="00143D89">
        <w:rPr>
          <w:sz w:val="28"/>
          <w:szCs w:val="28"/>
        </w:rPr>
        <w:t>Альфа</w:t>
      </w:r>
      <w:r w:rsidR="001F613A">
        <w:rPr>
          <w:sz w:val="28"/>
          <w:szCs w:val="28"/>
        </w:rPr>
        <w:t>-</w:t>
      </w:r>
      <w:r w:rsidR="00143D89">
        <w:rPr>
          <w:sz w:val="28"/>
          <w:szCs w:val="28"/>
        </w:rPr>
        <w:t>Банк</w:t>
      </w:r>
      <w:r w:rsidR="00143D89" w:rsidRPr="00FD2427">
        <w:rPr>
          <w:sz w:val="28"/>
          <w:szCs w:val="28"/>
        </w:rPr>
        <w:t>»</w:t>
      </w:r>
      <w:r w:rsidR="00143D89" w:rsidRPr="00143D89">
        <w:rPr>
          <w:sz w:val="28"/>
          <w:szCs w:val="28"/>
        </w:rPr>
        <w:t xml:space="preserve"> </w:t>
      </w:r>
      <w:r w:rsidR="00143D89">
        <w:rPr>
          <w:sz w:val="28"/>
          <w:szCs w:val="28"/>
        </w:rPr>
        <w:t xml:space="preserve"> </w:t>
      </w:r>
      <w:r>
        <w:rPr>
          <w:sz w:val="28"/>
          <w:szCs w:val="28"/>
        </w:rPr>
        <w:t xml:space="preserve"> определяется следующим образом:</w:t>
      </w:r>
    </w:p>
    <w:p w:rsidR="00143D89" w:rsidRPr="004C0CCD" w:rsidRDefault="00F96819" w:rsidP="00143D89">
      <w:pPr>
        <w:shd w:val="clear" w:color="auto" w:fill="FFFFFF"/>
        <w:tabs>
          <w:tab w:val="left" w:pos="360"/>
        </w:tabs>
        <w:spacing w:line="360" w:lineRule="auto"/>
        <w:ind w:firstLine="709"/>
        <w:jc w:val="both"/>
        <w:rPr>
          <w:sz w:val="28"/>
          <w:szCs w:val="28"/>
        </w:rPr>
      </w:pPr>
      <w:r>
        <w:rPr>
          <w:sz w:val="28"/>
          <w:szCs w:val="28"/>
          <w:lang w:val="en-US"/>
        </w:rPr>
        <w:t>Q</w:t>
      </w:r>
      <w:r>
        <w:rPr>
          <w:sz w:val="28"/>
          <w:szCs w:val="28"/>
        </w:rPr>
        <w:t>п</w:t>
      </w:r>
      <w:r w:rsidRPr="0030602E">
        <w:rPr>
          <w:sz w:val="28"/>
          <w:szCs w:val="28"/>
        </w:rPr>
        <w:t>=</w:t>
      </w:r>
      <w:r>
        <w:rPr>
          <w:sz w:val="28"/>
          <w:szCs w:val="28"/>
          <w:lang w:val="en-US"/>
        </w:rPr>
        <w:t>N</w:t>
      </w:r>
      <w:r w:rsidRPr="0030602E">
        <w:rPr>
          <w:sz w:val="28"/>
          <w:szCs w:val="28"/>
        </w:rPr>
        <w:t>*</w:t>
      </w:r>
      <w:r>
        <w:rPr>
          <w:sz w:val="28"/>
          <w:szCs w:val="28"/>
          <w:lang w:val="en-US"/>
        </w:rPr>
        <w:t>K</w:t>
      </w:r>
      <w:r w:rsidR="00143D89" w:rsidRPr="00143D89">
        <w:rPr>
          <w:sz w:val="28"/>
          <w:szCs w:val="28"/>
          <w:lang w:val="en-US"/>
        </w:rPr>
        <w:t xml:space="preserve"> </w:t>
      </w:r>
      <w:r w:rsidR="00143D89">
        <w:rPr>
          <w:sz w:val="28"/>
          <w:szCs w:val="28"/>
        </w:rPr>
        <w:t xml:space="preserve">       </w:t>
      </w:r>
      <w:r w:rsidR="00143D89">
        <w:rPr>
          <w:sz w:val="28"/>
          <w:szCs w:val="28"/>
          <w:lang w:val="en-US"/>
        </w:rPr>
        <w:t>Q</w:t>
      </w:r>
      <w:r w:rsidR="00143D89">
        <w:rPr>
          <w:sz w:val="28"/>
          <w:szCs w:val="28"/>
        </w:rPr>
        <w:t>п=40000*17=680000</w:t>
      </w:r>
    </w:p>
    <w:p w:rsidR="00F96819" w:rsidRPr="0030602E" w:rsidRDefault="00F96819" w:rsidP="00143D89">
      <w:pPr>
        <w:spacing w:line="360" w:lineRule="auto"/>
        <w:ind w:firstLine="540"/>
        <w:rPr>
          <w:sz w:val="28"/>
          <w:szCs w:val="28"/>
        </w:rPr>
      </w:pPr>
    </w:p>
    <w:p w:rsidR="00F96819" w:rsidRDefault="00F96819" w:rsidP="00F96819">
      <w:pPr>
        <w:spacing w:line="360" w:lineRule="auto"/>
        <w:ind w:firstLine="540"/>
        <w:jc w:val="both"/>
        <w:rPr>
          <w:sz w:val="28"/>
          <w:szCs w:val="28"/>
        </w:rPr>
      </w:pPr>
      <w:r>
        <w:rPr>
          <w:sz w:val="28"/>
          <w:szCs w:val="28"/>
          <w:lang w:val="en-US"/>
        </w:rPr>
        <w:t>N</w:t>
      </w:r>
      <w:r>
        <w:rPr>
          <w:sz w:val="28"/>
          <w:szCs w:val="28"/>
        </w:rPr>
        <w:t xml:space="preserve"> – количество потенциальных клиентов.</w:t>
      </w:r>
    </w:p>
    <w:p w:rsidR="00F96819" w:rsidRDefault="00F96819" w:rsidP="00F96819">
      <w:pPr>
        <w:spacing w:line="360" w:lineRule="auto"/>
        <w:ind w:firstLine="540"/>
        <w:jc w:val="both"/>
        <w:rPr>
          <w:sz w:val="28"/>
          <w:szCs w:val="28"/>
        </w:rPr>
      </w:pPr>
      <w:r>
        <w:rPr>
          <w:sz w:val="28"/>
          <w:szCs w:val="28"/>
          <w:lang w:val="en-US"/>
        </w:rPr>
        <w:t>K</w:t>
      </w:r>
      <w:r>
        <w:rPr>
          <w:sz w:val="28"/>
          <w:szCs w:val="28"/>
        </w:rPr>
        <w:t xml:space="preserve"> – количество предоставлении услуг в месяц</w:t>
      </w:r>
    </w:p>
    <w:p w:rsidR="001D06B9" w:rsidRPr="00302D88" w:rsidRDefault="001D06B9" w:rsidP="001D06B9">
      <w:pPr>
        <w:spacing w:line="360" w:lineRule="auto"/>
        <w:ind w:firstLine="540"/>
        <w:jc w:val="both"/>
        <w:rPr>
          <w:sz w:val="28"/>
          <w:szCs w:val="28"/>
        </w:rPr>
      </w:pPr>
      <w:r w:rsidRPr="00302D88">
        <w:rPr>
          <w:sz w:val="28"/>
          <w:szCs w:val="28"/>
        </w:rPr>
        <w:t xml:space="preserve">Эластичность спроса на банковские продукты оценивали с учетом изменения процентной ставки. Наиболее эффективный реальный диапазон ставок (т. е. обеспечивающий максимальные темпы прироста числа потенциальных потребителей и привлечения их средств) </w:t>
      </w:r>
      <w:r w:rsidR="008E229B">
        <w:rPr>
          <w:sz w:val="28"/>
          <w:szCs w:val="28"/>
        </w:rPr>
        <w:t>–</w:t>
      </w:r>
      <w:r w:rsidRPr="00302D88">
        <w:rPr>
          <w:sz w:val="28"/>
          <w:szCs w:val="28"/>
        </w:rPr>
        <w:t xml:space="preserve"> 14</w:t>
      </w:r>
      <w:r w:rsidR="008E229B">
        <w:rPr>
          <w:sz w:val="28"/>
          <w:szCs w:val="28"/>
        </w:rPr>
        <w:t>-</w:t>
      </w:r>
      <w:r w:rsidRPr="00302D88">
        <w:rPr>
          <w:sz w:val="28"/>
          <w:szCs w:val="28"/>
        </w:rPr>
        <w:t xml:space="preserve">16% годовых в валюте. В этом случае спрос по </w:t>
      </w:r>
      <w:r>
        <w:rPr>
          <w:sz w:val="28"/>
          <w:szCs w:val="28"/>
        </w:rPr>
        <w:t>Уфе</w:t>
      </w:r>
      <w:r w:rsidRPr="00302D88">
        <w:rPr>
          <w:sz w:val="28"/>
          <w:szCs w:val="28"/>
        </w:rPr>
        <w:t xml:space="preserve"> по валютным вкладам </w:t>
      </w:r>
      <w:r>
        <w:rPr>
          <w:sz w:val="28"/>
          <w:szCs w:val="28"/>
        </w:rPr>
        <w:t>в целом мог возрасти с 340 до 680</w:t>
      </w:r>
      <w:r w:rsidRPr="00302D88">
        <w:rPr>
          <w:sz w:val="28"/>
          <w:szCs w:val="28"/>
        </w:rPr>
        <w:t xml:space="preserve"> млрд</w:t>
      </w:r>
      <w:r>
        <w:rPr>
          <w:sz w:val="28"/>
          <w:szCs w:val="28"/>
        </w:rPr>
        <w:t>.</w:t>
      </w:r>
      <w:r w:rsidRPr="00302D88">
        <w:rPr>
          <w:sz w:val="28"/>
          <w:szCs w:val="28"/>
        </w:rPr>
        <w:t xml:space="preserve"> руб., а средняя сумма одного вклада составит около 2,5 тыс. долл.</w:t>
      </w:r>
      <w:r w:rsidRPr="00A70A64">
        <w:rPr>
          <w:sz w:val="28"/>
          <w:szCs w:val="28"/>
        </w:rPr>
        <w:t xml:space="preserve"> [</w:t>
      </w:r>
      <w:r w:rsidRPr="001D06B9">
        <w:rPr>
          <w:sz w:val="28"/>
          <w:szCs w:val="28"/>
        </w:rPr>
        <w:t>7].</w:t>
      </w:r>
      <w:r w:rsidRPr="00302D88">
        <w:rPr>
          <w:sz w:val="28"/>
          <w:szCs w:val="28"/>
        </w:rPr>
        <w:t xml:space="preserve"> </w:t>
      </w:r>
    </w:p>
    <w:p w:rsidR="004B29EB" w:rsidRPr="004C0CCD" w:rsidRDefault="004B29EB" w:rsidP="001778B6">
      <w:pPr>
        <w:spacing w:line="360" w:lineRule="auto"/>
        <w:ind w:firstLine="540"/>
        <w:jc w:val="both"/>
        <w:rPr>
          <w:sz w:val="28"/>
          <w:szCs w:val="28"/>
        </w:rPr>
      </w:pPr>
    </w:p>
    <w:p w:rsidR="004B29EB" w:rsidRDefault="004B29EB" w:rsidP="001778B6">
      <w:pPr>
        <w:spacing w:line="360" w:lineRule="auto"/>
        <w:ind w:firstLine="540"/>
        <w:jc w:val="both"/>
        <w:rPr>
          <w:sz w:val="28"/>
          <w:szCs w:val="28"/>
        </w:rPr>
      </w:pPr>
    </w:p>
    <w:p w:rsidR="008E229B" w:rsidRDefault="008E229B" w:rsidP="001778B6">
      <w:pPr>
        <w:spacing w:line="360" w:lineRule="auto"/>
        <w:ind w:firstLine="540"/>
        <w:jc w:val="both"/>
        <w:rPr>
          <w:sz w:val="28"/>
          <w:szCs w:val="28"/>
        </w:rPr>
      </w:pPr>
    </w:p>
    <w:p w:rsidR="008E229B" w:rsidRDefault="008E229B" w:rsidP="001778B6">
      <w:pPr>
        <w:spacing w:line="360" w:lineRule="auto"/>
        <w:ind w:firstLine="540"/>
        <w:jc w:val="both"/>
        <w:rPr>
          <w:sz w:val="28"/>
          <w:szCs w:val="28"/>
        </w:rPr>
      </w:pPr>
    </w:p>
    <w:p w:rsidR="008E229B" w:rsidRDefault="008E229B" w:rsidP="001778B6">
      <w:pPr>
        <w:spacing w:line="360" w:lineRule="auto"/>
        <w:ind w:firstLine="540"/>
        <w:jc w:val="both"/>
        <w:rPr>
          <w:sz w:val="28"/>
          <w:szCs w:val="28"/>
        </w:rPr>
      </w:pPr>
    </w:p>
    <w:p w:rsidR="008E229B" w:rsidRDefault="008E229B" w:rsidP="001778B6">
      <w:pPr>
        <w:spacing w:line="360" w:lineRule="auto"/>
        <w:ind w:firstLine="540"/>
        <w:jc w:val="both"/>
        <w:rPr>
          <w:sz w:val="28"/>
          <w:szCs w:val="28"/>
        </w:rPr>
      </w:pPr>
    </w:p>
    <w:p w:rsidR="004B29EB" w:rsidRDefault="0021392F" w:rsidP="004B29EB">
      <w:pPr>
        <w:spacing w:line="360" w:lineRule="auto"/>
        <w:jc w:val="center"/>
        <w:rPr>
          <w:b/>
          <w:sz w:val="28"/>
          <w:szCs w:val="28"/>
        </w:rPr>
      </w:pPr>
      <w:r>
        <w:rPr>
          <w:b/>
          <w:sz w:val="28"/>
          <w:szCs w:val="28"/>
        </w:rPr>
        <w:t>Глава 3. О</w:t>
      </w:r>
      <w:r w:rsidR="004B29EB">
        <w:rPr>
          <w:b/>
          <w:sz w:val="28"/>
          <w:szCs w:val="28"/>
        </w:rPr>
        <w:t>рганизационный этап</w:t>
      </w:r>
    </w:p>
    <w:p w:rsidR="004B29EB" w:rsidRDefault="004B29EB" w:rsidP="004B29EB">
      <w:pPr>
        <w:spacing w:line="360" w:lineRule="auto"/>
        <w:jc w:val="center"/>
        <w:rPr>
          <w:b/>
          <w:sz w:val="28"/>
          <w:szCs w:val="28"/>
        </w:rPr>
      </w:pPr>
      <w:r>
        <w:rPr>
          <w:b/>
          <w:sz w:val="28"/>
          <w:szCs w:val="28"/>
        </w:rPr>
        <w:t>3.1. Разработка концепции маркетинга предприятия</w:t>
      </w:r>
    </w:p>
    <w:p w:rsidR="004B29EB" w:rsidRPr="007D11EA" w:rsidRDefault="004B29EB" w:rsidP="004B29EB">
      <w:pPr>
        <w:spacing w:after="150" w:line="360" w:lineRule="auto"/>
        <w:ind w:firstLine="540"/>
        <w:jc w:val="both"/>
        <w:rPr>
          <w:sz w:val="28"/>
          <w:szCs w:val="28"/>
        </w:rPr>
      </w:pPr>
      <w:r>
        <w:rPr>
          <w:sz w:val="28"/>
          <w:szCs w:val="28"/>
        </w:rPr>
        <w:t xml:space="preserve">Функции – </w:t>
      </w:r>
      <w:r w:rsidRPr="007D11EA">
        <w:rPr>
          <w:sz w:val="28"/>
          <w:szCs w:val="28"/>
        </w:rPr>
        <w:t xml:space="preserve"> планирование маркетинговых мероприятий, их осуществление, контроль и корректировка. Маркетинг помогает в разработке стратегических планов банка, которые, в свою очередь, определяют роль маркетинга в банке. </w:t>
      </w:r>
    </w:p>
    <w:p w:rsidR="004B29EB" w:rsidRPr="007D11EA" w:rsidRDefault="004B29EB" w:rsidP="004B29EB">
      <w:pPr>
        <w:spacing w:after="150" w:line="360" w:lineRule="auto"/>
        <w:ind w:firstLine="540"/>
        <w:jc w:val="both"/>
        <w:rPr>
          <w:sz w:val="28"/>
          <w:szCs w:val="28"/>
        </w:rPr>
      </w:pPr>
      <w:r w:rsidRPr="007D11EA">
        <w:rPr>
          <w:sz w:val="28"/>
          <w:szCs w:val="28"/>
        </w:rPr>
        <w:t xml:space="preserve">Служба маркетинга банка ориентируется на потребителя. Однако маркетологи должны считаться с мнением других подразделений и сотрудничать с ними при разработке системы планов, обеспечивающих достижение общих стратегических целей банка. </w:t>
      </w:r>
    </w:p>
    <w:p w:rsidR="004B29EB" w:rsidRPr="007D11EA" w:rsidRDefault="004B29EB" w:rsidP="004B29EB">
      <w:pPr>
        <w:spacing w:after="150" w:line="360" w:lineRule="auto"/>
        <w:ind w:firstLine="540"/>
        <w:jc w:val="both"/>
        <w:rPr>
          <w:sz w:val="28"/>
          <w:szCs w:val="28"/>
        </w:rPr>
      </w:pPr>
      <w:r w:rsidRPr="007D11EA">
        <w:rPr>
          <w:sz w:val="28"/>
          <w:szCs w:val="28"/>
        </w:rPr>
        <w:t xml:space="preserve">Реализуя свою роль в банке, маркетологи вовлекаются в процесс маркетинга. В центре внимания деятельности маркетолога находится клиент. </w:t>
      </w:r>
    </w:p>
    <w:p w:rsidR="004B29EB" w:rsidRPr="007D11EA" w:rsidRDefault="004B29EB" w:rsidP="004B29EB">
      <w:pPr>
        <w:spacing w:after="150" w:line="360" w:lineRule="auto"/>
        <w:ind w:firstLine="540"/>
        <w:jc w:val="both"/>
        <w:rPr>
          <w:sz w:val="28"/>
          <w:szCs w:val="28"/>
        </w:rPr>
      </w:pPr>
      <w:r w:rsidRPr="007D11EA">
        <w:rPr>
          <w:sz w:val="28"/>
          <w:szCs w:val="28"/>
        </w:rPr>
        <w:t>Банк делит рынки на сегменты и выбирает для себя те из них, которые предоставляют для него наилучшие возможности. Затем банк разрабатывает маркетинговый комплекс с целью выведения своего банковского продукта и обеспечения ему конкурентных преимуществ за счет эффективного позиционирования на рынке</w:t>
      </w:r>
      <w:r w:rsidR="00A70A64" w:rsidRPr="00A70A64">
        <w:rPr>
          <w:sz w:val="28"/>
          <w:szCs w:val="28"/>
        </w:rPr>
        <w:t xml:space="preserve"> [7]</w:t>
      </w:r>
      <w:r w:rsidRPr="007D11EA">
        <w:rPr>
          <w:sz w:val="28"/>
          <w:szCs w:val="28"/>
        </w:rPr>
        <w:t xml:space="preserve">. Для того чтобы разработать лучший маркетинговый комплекс и успешно его реализовать, служба маркетинга банка занимается маркетинговым анализом, маркетинговым планированием, маркетинговой реализацией и маркетинговым контролем. </w:t>
      </w:r>
    </w:p>
    <w:p w:rsidR="004B29EB" w:rsidRPr="007D11EA" w:rsidRDefault="004B29EB" w:rsidP="004B29EB">
      <w:pPr>
        <w:spacing w:after="150" w:line="360" w:lineRule="auto"/>
        <w:ind w:firstLine="540"/>
        <w:jc w:val="both"/>
        <w:rPr>
          <w:sz w:val="28"/>
          <w:szCs w:val="28"/>
        </w:rPr>
      </w:pPr>
      <w:r w:rsidRPr="007D11EA">
        <w:rPr>
          <w:sz w:val="28"/>
          <w:szCs w:val="28"/>
        </w:rPr>
        <w:t xml:space="preserve">Для обеспечения нормальной работы в каждом направлении по маркетингу необходимо начинать с составления планирующих документов, учитывающих всю сферу услуг. Основная часть маркетингового плана включает обзор плана маркетинговых мероприятий, анализ рынка, шансы и угрозы, задачи и проблемы, маркетинговые стратегии, программы действий, бюджет и контроль. </w:t>
      </w:r>
    </w:p>
    <w:p w:rsidR="004B29EB" w:rsidRPr="007D11EA" w:rsidRDefault="004B29EB" w:rsidP="004B29EB">
      <w:pPr>
        <w:spacing w:after="150" w:line="360" w:lineRule="auto"/>
        <w:ind w:firstLine="540"/>
        <w:jc w:val="both"/>
        <w:rPr>
          <w:sz w:val="28"/>
          <w:szCs w:val="28"/>
        </w:rPr>
      </w:pPr>
      <w:r w:rsidRPr="007D11EA">
        <w:rPr>
          <w:sz w:val="28"/>
          <w:szCs w:val="28"/>
        </w:rPr>
        <w:t xml:space="preserve">Процесс перехода от маркетинговых стратегий к маркетинговым действиям включает три ключевых момента: программа действий определяет основные задания и мероприятия, необходимые для реализации маркетингового плана, с указанием исполнителей и сроков выполнения работы; организационная структура определяет задачи и полномочия сотрудников службы маркетинга банка, а также координирует их усилия; система принятия решений и поощрений службы маркетинга банка координирует такие виды маркетинговой деятельности, как планирование, получение информации, составление бюджета, оплата труда, поощрения и обучение персонала. </w:t>
      </w:r>
    </w:p>
    <w:p w:rsidR="004B29EB" w:rsidRPr="007D11EA" w:rsidRDefault="004B29EB" w:rsidP="004B29EB">
      <w:pPr>
        <w:spacing w:after="150" w:line="360" w:lineRule="auto"/>
        <w:ind w:firstLine="540"/>
        <w:jc w:val="both"/>
        <w:rPr>
          <w:sz w:val="28"/>
          <w:szCs w:val="28"/>
        </w:rPr>
      </w:pPr>
      <w:r w:rsidRPr="007D11EA">
        <w:rPr>
          <w:sz w:val="28"/>
          <w:szCs w:val="28"/>
        </w:rPr>
        <w:t xml:space="preserve">Хорошо составленная программа действий, отлаженная организационная структура и система принятия решений и поощрений обеспечивают эффективную реализацию маркетингового плана. </w:t>
      </w:r>
    </w:p>
    <w:p w:rsidR="004B29EB" w:rsidRDefault="006957AF" w:rsidP="004B29EB">
      <w:pPr>
        <w:ind w:firstLine="540"/>
        <w:jc w:val="both"/>
        <w:rPr>
          <w:sz w:val="28"/>
          <w:szCs w:val="28"/>
        </w:rPr>
      </w:pPr>
      <w:r>
        <w:rPr>
          <w:sz w:val="28"/>
          <w:szCs w:val="28"/>
        </w:rPr>
      </w:r>
      <w:r>
        <w:rPr>
          <w:sz w:val="28"/>
          <w:szCs w:val="28"/>
        </w:rPr>
        <w:pict>
          <v:group id="_x0000_s1028" editas="canvas" style="width:423pt;height:2in;mso-position-horizontal-relative:char;mso-position-vertical-relative:line" coordorigin="2141,2125" coordsize="6634,2230">
            <o:lock v:ext="edit" aspectratio="t"/>
            <v:shape id="_x0000_s1029" type="#_x0000_t75" style="position:absolute;left:2141;top:2125;width:6634;height:2230" o:preferrelative="f">
              <v:fill o:detectmouseclick="t"/>
              <v:path o:extrusionok="t" o:connecttype="none"/>
              <o:lock v:ext="edit" text="t"/>
            </v:shape>
            <v:rect id="_x0000_s1030" style="position:absolute;left:3976;top:2264;width:3246;height:556">
              <v:textbox>
                <w:txbxContent>
                  <w:p w:rsidR="00997BB7" w:rsidRDefault="00997BB7" w:rsidP="004B29EB">
                    <w:pPr>
                      <w:jc w:val="center"/>
                    </w:pPr>
                    <w:r>
                      <w:t>Руководитель отдела по маркетингу</w:t>
                    </w:r>
                  </w:p>
                </w:txbxContent>
              </v:textbox>
            </v:rect>
            <v:rect id="_x0000_s1031" style="position:absolute;left:2423;top:3240;width:1411;height:837">
              <v:textbox>
                <w:txbxContent>
                  <w:p w:rsidR="00997BB7" w:rsidRDefault="00997BB7" w:rsidP="004B29EB">
                    <w:pPr>
                      <w:jc w:val="center"/>
                    </w:pPr>
                    <w:r>
                      <w:t>Отдел маркетинга</w:t>
                    </w:r>
                  </w:p>
                </w:txbxContent>
              </v:textbox>
            </v:rect>
            <v:rect id="_x0000_s1032" style="position:absolute;left:3976;top:3240;width:2117;height:837">
              <v:textbox>
                <w:txbxContent>
                  <w:p w:rsidR="00997BB7" w:rsidRDefault="00997BB7" w:rsidP="004B29EB">
                    <w:pPr>
                      <w:jc w:val="center"/>
                    </w:pPr>
                    <w:r>
                      <w:t>Специалисты по работе с клиентами по претензиям и качеству</w:t>
                    </w:r>
                  </w:p>
                </w:txbxContent>
              </v:textbox>
            </v:rect>
            <v:rect id="_x0000_s1033" style="position:absolute;left:6658;top:3240;width:1976;height:837">
              <v:textbox>
                <w:txbxContent>
                  <w:p w:rsidR="00997BB7" w:rsidRPr="00EB5A7B" w:rsidRDefault="00997BB7" w:rsidP="004B29EB">
                    <w:pPr>
                      <w:jc w:val="center"/>
                      <w:rPr>
                        <w:sz w:val="26"/>
                        <w:szCs w:val="26"/>
                      </w:rPr>
                    </w:pPr>
                    <w:r w:rsidRPr="00EB5A7B">
                      <w:rPr>
                        <w:sz w:val="26"/>
                        <w:szCs w:val="26"/>
                      </w:rPr>
                      <w:t>Отдел сбыта</w:t>
                    </w:r>
                    <w:r>
                      <w:rPr>
                        <w:sz w:val="26"/>
                        <w:szCs w:val="26"/>
                      </w:rPr>
                      <w:t xml:space="preserve"> и рекламы</w:t>
                    </w:r>
                  </w:p>
                </w:txbxContent>
              </v:textbox>
            </v:rect>
            <v:line id="_x0000_s1034" style="position:absolute;flip:x" from="3270,2822" to="4823,3240">
              <v:stroke endarrow="block"/>
            </v:line>
            <v:line id="_x0000_s1035" style="position:absolute" from="5387,2822" to="5389,3240">
              <v:stroke endarrow="block"/>
            </v:line>
            <v:line id="_x0000_s1036" style="position:absolute" from="6093,2822" to="7222,3240">
              <v:stroke endarrow="block"/>
            </v:line>
            <w10:wrap type="none"/>
            <w10:anchorlock/>
          </v:group>
        </w:pict>
      </w:r>
    </w:p>
    <w:p w:rsidR="004B29EB" w:rsidRDefault="004B29EB" w:rsidP="004B29EB">
      <w:pPr>
        <w:rPr>
          <w:sz w:val="28"/>
          <w:szCs w:val="28"/>
        </w:rPr>
      </w:pPr>
    </w:p>
    <w:p w:rsidR="005B2696" w:rsidRDefault="005B2696" w:rsidP="005B2696">
      <w:pPr>
        <w:jc w:val="center"/>
        <w:rPr>
          <w:sz w:val="28"/>
          <w:szCs w:val="28"/>
        </w:rPr>
      </w:pPr>
      <w:r>
        <w:rPr>
          <w:sz w:val="28"/>
          <w:szCs w:val="28"/>
        </w:rPr>
        <w:t xml:space="preserve">Рисунок 5. Функциональная структура службы маркетинга </w:t>
      </w:r>
      <w:r w:rsidR="00BF3831">
        <w:rPr>
          <w:sz w:val="28"/>
          <w:szCs w:val="28"/>
        </w:rPr>
        <w:t>ОА</w:t>
      </w:r>
      <w:r w:rsidR="00BF3831" w:rsidRPr="00FD2427">
        <w:rPr>
          <w:sz w:val="28"/>
          <w:szCs w:val="28"/>
        </w:rPr>
        <w:t>О «</w:t>
      </w:r>
      <w:r w:rsidR="00BF3831">
        <w:rPr>
          <w:sz w:val="28"/>
          <w:szCs w:val="28"/>
        </w:rPr>
        <w:t>Альфа</w:t>
      </w:r>
      <w:r w:rsidR="001F613A">
        <w:rPr>
          <w:sz w:val="28"/>
          <w:szCs w:val="28"/>
        </w:rPr>
        <w:t>-</w:t>
      </w:r>
      <w:r w:rsidR="00BF3831">
        <w:rPr>
          <w:sz w:val="28"/>
          <w:szCs w:val="28"/>
        </w:rPr>
        <w:t>Банк</w:t>
      </w:r>
      <w:r w:rsidR="00BF3831" w:rsidRPr="00FD2427">
        <w:rPr>
          <w:sz w:val="28"/>
          <w:szCs w:val="28"/>
        </w:rPr>
        <w:t>»</w:t>
      </w:r>
    </w:p>
    <w:p w:rsidR="00BF3831" w:rsidRDefault="00BF3831" w:rsidP="005B2696">
      <w:pPr>
        <w:jc w:val="center"/>
        <w:rPr>
          <w:sz w:val="28"/>
          <w:szCs w:val="28"/>
        </w:rPr>
      </w:pPr>
    </w:p>
    <w:p w:rsidR="004B29EB" w:rsidRDefault="004B29EB" w:rsidP="004B29EB">
      <w:pPr>
        <w:shd w:val="clear" w:color="auto" w:fill="FFFFFF"/>
        <w:spacing w:line="360" w:lineRule="auto"/>
        <w:ind w:firstLine="539"/>
        <w:jc w:val="both"/>
        <w:rPr>
          <w:sz w:val="28"/>
          <w:szCs w:val="28"/>
        </w:rPr>
      </w:pPr>
      <w:r>
        <w:rPr>
          <w:sz w:val="28"/>
          <w:szCs w:val="28"/>
        </w:rPr>
        <w:tab/>
        <w:t>Отдел маркетинга занимается маркетинговыми исследованиями и информации, маркетинговое планирование и ценообразование, маркетинговым контролем.</w:t>
      </w:r>
    </w:p>
    <w:p w:rsidR="004B29EB" w:rsidRDefault="004B29EB" w:rsidP="004B29EB">
      <w:pPr>
        <w:shd w:val="clear" w:color="auto" w:fill="FFFFFF"/>
        <w:spacing w:line="360" w:lineRule="auto"/>
        <w:ind w:firstLine="539"/>
        <w:jc w:val="both"/>
        <w:rPr>
          <w:sz w:val="28"/>
          <w:szCs w:val="28"/>
        </w:rPr>
      </w:pPr>
      <w:r>
        <w:rPr>
          <w:sz w:val="28"/>
          <w:szCs w:val="28"/>
        </w:rPr>
        <w:t>Специалисты по работе с клиентами по претензиям и качеству занимаются  с недовольными клиентами, чтобы и их не потерять, то есть восстановить с ними хорошую связь.</w:t>
      </w:r>
    </w:p>
    <w:p w:rsidR="004B29EB" w:rsidRPr="00BA4E35" w:rsidRDefault="004B29EB" w:rsidP="004B29EB">
      <w:pPr>
        <w:shd w:val="clear" w:color="auto" w:fill="FFFFFF"/>
        <w:spacing w:line="360" w:lineRule="auto"/>
        <w:ind w:firstLine="539"/>
        <w:jc w:val="both"/>
        <w:rPr>
          <w:sz w:val="28"/>
          <w:szCs w:val="28"/>
        </w:rPr>
      </w:pPr>
      <w:r>
        <w:rPr>
          <w:sz w:val="28"/>
          <w:szCs w:val="28"/>
        </w:rPr>
        <w:t>Отдел сбыта и рекламы занимаются сбытом и рекламой.</w:t>
      </w:r>
    </w:p>
    <w:p w:rsidR="004B29EB" w:rsidRDefault="004B29EB" w:rsidP="004B29EB">
      <w:pPr>
        <w:shd w:val="clear" w:color="auto" w:fill="FFFFFF"/>
        <w:spacing w:line="360" w:lineRule="auto"/>
        <w:ind w:firstLine="539"/>
        <w:jc w:val="both"/>
        <w:rPr>
          <w:b/>
          <w:sz w:val="28"/>
          <w:szCs w:val="28"/>
        </w:rPr>
      </w:pPr>
    </w:p>
    <w:p w:rsidR="004B29EB" w:rsidRPr="004B29EB" w:rsidRDefault="004B29EB" w:rsidP="004B29EB">
      <w:pPr>
        <w:tabs>
          <w:tab w:val="left" w:pos="1335"/>
        </w:tabs>
        <w:spacing w:line="360" w:lineRule="auto"/>
        <w:ind w:firstLine="540"/>
        <w:jc w:val="center"/>
        <w:rPr>
          <w:b/>
          <w:sz w:val="28"/>
          <w:szCs w:val="28"/>
        </w:rPr>
      </w:pPr>
      <w:r>
        <w:rPr>
          <w:b/>
          <w:sz w:val="28"/>
          <w:szCs w:val="28"/>
        </w:rPr>
        <w:t>3.2. Создание п</w:t>
      </w:r>
      <w:r w:rsidRPr="004B29EB">
        <w:rPr>
          <w:b/>
          <w:sz w:val="28"/>
          <w:szCs w:val="28"/>
        </w:rPr>
        <w:t>оложения о маркетинговой службе</w:t>
      </w:r>
    </w:p>
    <w:p w:rsidR="004B29EB" w:rsidRPr="004B29EB" w:rsidRDefault="004B29EB" w:rsidP="004B29EB">
      <w:pPr>
        <w:pStyle w:val="a4"/>
        <w:spacing w:after="0" w:line="360" w:lineRule="auto"/>
        <w:ind w:firstLine="540"/>
        <w:jc w:val="both"/>
        <w:rPr>
          <w:rFonts w:ascii="Times New Roman" w:hAnsi="Times New Roman" w:cs="Times New Roman"/>
          <w:sz w:val="28"/>
          <w:szCs w:val="28"/>
        </w:rPr>
      </w:pPr>
      <w:r w:rsidRPr="004B29EB">
        <w:rPr>
          <w:rFonts w:ascii="Times New Roman" w:hAnsi="Times New Roman" w:cs="Times New Roman"/>
          <w:sz w:val="28"/>
          <w:szCs w:val="28"/>
        </w:rPr>
        <w:t xml:space="preserve">Служба маркетинга (СМ) банка является самостоятельным структурным подразделением банка и подчиняется его директору. </w:t>
      </w:r>
    </w:p>
    <w:p w:rsidR="004B29EB" w:rsidRDefault="004B29EB" w:rsidP="004B29EB">
      <w:pPr>
        <w:pStyle w:val="a4"/>
        <w:spacing w:after="0" w:line="360" w:lineRule="auto"/>
        <w:ind w:firstLine="540"/>
        <w:jc w:val="both"/>
        <w:rPr>
          <w:rFonts w:ascii="Times New Roman" w:hAnsi="Times New Roman" w:cs="Times New Roman"/>
          <w:spacing w:val="-9"/>
          <w:sz w:val="28"/>
          <w:szCs w:val="28"/>
        </w:rPr>
      </w:pPr>
      <w:r w:rsidRPr="004B29EB">
        <w:rPr>
          <w:rFonts w:ascii="Times New Roman" w:hAnsi="Times New Roman" w:cs="Times New Roman"/>
          <w:sz w:val="28"/>
          <w:szCs w:val="28"/>
        </w:rPr>
        <w:t xml:space="preserve">СМ возглавляется директором службы маркетинга, который назначается и освобождается от должности директором предприятия по представлению Совета директоров. </w:t>
      </w:r>
      <w:r w:rsidRPr="004B29EB">
        <w:rPr>
          <w:rFonts w:ascii="Times New Roman" w:hAnsi="Times New Roman" w:cs="Times New Roman"/>
          <w:spacing w:val="-9"/>
          <w:sz w:val="28"/>
          <w:szCs w:val="28"/>
        </w:rPr>
        <w:t>Маркетинговая служба создается для содействия подразделениям  банка в увеличении объема кредитования путем выявления  и оценки потребностей клиентов и проведения практических мероприятий для удовлетворения потребностей, определения характера этих мероприятий, координации деятельности банка в этой области и в результате создания предпосылок для увеличения прибыли</w:t>
      </w:r>
      <w:r w:rsidR="00BF3831">
        <w:rPr>
          <w:rFonts w:ascii="Times New Roman" w:hAnsi="Times New Roman" w:cs="Times New Roman"/>
          <w:spacing w:val="-9"/>
          <w:sz w:val="28"/>
          <w:szCs w:val="28"/>
        </w:rPr>
        <w:t xml:space="preserve"> </w:t>
      </w:r>
      <w:r w:rsidR="00EB2321" w:rsidRPr="003435D2">
        <w:rPr>
          <w:rFonts w:ascii="Times New Roman" w:hAnsi="Times New Roman" w:cs="Times New Roman"/>
          <w:sz w:val="28"/>
          <w:szCs w:val="28"/>
        </w:rPr>
        <w:t>[</w:t>
      </w:r>
      <w:r w:rsidR="00EB2321">
        <w:rPr>
          <w:rFonts w:ascii="Times New Roman" w:hAnsi="Times New Roman" w:cs="Times New Roman"/>
          <w:sz w:val="28"/>
          <w:szCs w:val="28"/>
        </w:rPr>
        <w:t>5</w:t>
      </w:r>
      <w:r w:rsidR="00EB2321" w:rsidRPr="003435D2">
        <w:rPr>
          <w:rFonts w:ascii="Times New Roman" w:hAnsi="Times New Roman" w:cs="Times New Roman"/>
          <w:sz w:val="28"/>
          <w:szCs w:val="28"/>
        </w:rPr>
        <w:t xml:space="preserve">, </w:t>
      </w:r>
      <w:r w:rsidR="00EB2321">
        <w:rPr>
          <w:rFonts w:ascii="Times New Roman" w:hAnsi="Times New Roman" w:cs="Times New Roman"/>
          <w:sz w:val="28"/>
          <w:szCs w:val="28"/>
          <w:lang w:val="en-US"/>
        </w:rPr>
        <w:t>c</w:t>
      </w:r>
      <w:r w:rsidR="00EB2321" w:rsidRPr="003435D2">
        <w:rPr>
          <w:rFonts w:ascii="Times New Roman" w:hAnsi="Times New Roman" w:cs="Times New Roman"/>
          <w:sz w:val="28"/>
          <w:szCs w:val="28"/>
        </w:rPr>
        <w:t>.68]</w:t>
      </w:r>
      <w:r w:rsidRPr="004B29EB">
        <w:rPr>
          <w:rFonts w:ascii="Times New Roman" w:hAnsi="Times New Roman" w:cs="Times New Roman"/>
          <w:spacing w:val="-9"/>
          <w:sz w:val="28"/>
          <w:szCs w:val="28"/>
        </w:rPr>
        <w:t xml:space="preserve">. </w:t>
      </w:r>
    </w:p>
    <w:p w:rsidR="001F5418" w:rsidRPr="004B29EB" w:rsidRDefault="001F5418" w:rsidP="004B29EB">
      <w:pPr>
        <w:pStyle w:val="a4"/>
        <w:spacing w:after="0" w:line="360" w:lineRule="auto"/>
        <w:ind w:firstLine="540"/>
        <w:jc w:val="both"/>
        <w:rPr>
          <w:rFonts w:ascii="Times New Roman" w:hAnsi="Times New Roman" w:cs="Times New Roman"/>
          <w:sz w:val="28"/>
          <w:szCs w:val="28"/>
        </w:rPr>
      </w:pPr>
      <w:r w:rsidRPr="001F5418">
        <w:rPr>
          <w:rFonts w:ascii="Times New Roman" w:hAnsi="Times New Roman" w:cs="Times New Roman"/>
          <w:spacing w:val="-9"/>
          <w:sz w:val="28"/>
          <w:szCs w:val="28"/>
        </w:rPr>
        <w:t xml:space="preserve">Целью маркетинговой службы является не только привлечение клиентов, но и постоянное улучшение качества их обслуживания. </w:t>
      </w:r>
      <w:r w:rsidRPr="001F5418">
        <w:rPr>
          <w:rFonts w:ascii="Times New Roman" w:hAnsi="Times New Roman" w:cs="Times New Roman"/>
          <w:sz w:val="28"/>
          <w:szCs w:val="28"/>
        </w:rPr>
        <w:t>Специфика данного маркетинга   заключается в том, что банк заинтересован  не только в привлечении   денежных средств клиентов, но и в активном их использовании с помощью  эффективного кредитования предприятий, учреждений,  государства, населения.</w:t>
      </w:r>
      <w:r w:rsidRPr="001F5418">
        <w:rPr>
          <w:rFonts w:ascii="Times New Roman" w:hAnsi="Times New Roman" w:cs="Times New Roman"/>
          <w:sz w:val="28"/>
          <w:szCs w:val="28"/>
        </w:rPr>
        <w:tab/>
        <w:t>Это обуславливает  необходимость  комплексного  развития маркетинга  как в сфере  отношений банка с вкладчиками, так и в сфере  кредитных вложений.</w:t>
      </w:r>
    </w:p>
    <w:p w:rsidR="004B29EB" w:rsidRDefault="004B29EB" w:rsidP="004B29EB">
      <w:pPr>
        <w:shd w:val="clear" w:color="auto" w:fill="FFFFFF"/>
        <w:tabs>
          <w:tab w:val="left" w:pos="1080"/>
        </w:tabs>
        <w:spacing w:line="360" w:lineRule="auto"/>
        <w:ind w:firstLine="540"/>
        <w:jc w:val="both"/>
        <w:rPr>
          <w:spacing w:val="-9"/>
          <w:sz w:val="28"/>
          <w:szCs w:val="28"/>
        </w:rPr>
      </w:pPr>
      <w:r w:rsidRPr="00CC11E9">
        <w:rPr>
          <w:spacing w:val="-9"/>
          <w:sz w:val="28"/>
          <w:szCs w:val="28"/>
        </w:rPr>
        <w:t>Основные задачи службы маркетинга</w:t>
      </w:r>
      <w:r>
        <w:rPr>
          <w:spacing w:val="-9"/>
          <w:sz w:val="28"/>
          <w:szCs w:val="28"/>
        </w:rPr>
        <w:t xml:space="preserve">: </w:t>
      </w:r>
    </w:p>
    <w:p w:rsidR="004B29EB" w:rsidRDefault="004B29EB" w:rsidP="004B29EB">
      <w:pPr>
        <w:numPr>
          <w:ilvl w:val="0"/>
          <w:numId w:val="7"/>
        </w:numPr>
        <w:shd w:val="clear" w:color="auto" w:fill="FFFFFF"/>
        <w:tabs>
          <w:tab w:val="clear" w:pos="1073"/>
          <w:tab w:val="left" w:pos="1080"/>
        </w:tabs>
        <w:spacing w:line="360" w:lineRule="auto"/>
        <w:ind w:left="0" w:firstLine="540"/>
        <w:jc w:val="both"/>
        <w:rPr>
          <w:spacing w:val="-9"/>
          <w:sz w:val="28"/>
          <w:szCs w:val="28"/>
        </w:rPr>
      </w:pPr>
      <w:r>
        <w:rPr>
          <w:spacing w:val="-9"/>
          <w:sz w:val="28"/>
          <w:szCs w:val="28"/>
        </w:rPr>
        <w:t>исследование и прогнозы (создание и поддержка информационных потоков для получения комплекса маркетинговой информации; исследование факторов, определяющих структуру и динамику  потребительского спроса, конкурентной среды; разработка долгосрочных, среднесрочных и краткосрочных прогнозов потребностей различных групп активных и потенциальных клиентов);</w:t>
      </w:r>
    </w:p>
    <w:p w:rsidR="004B29EB" w:rsidRDefault="004B29EB" w:rsidP="004B29EB">
      <w:pPr>
        <w:numPr>
          <w:ilvl w:val="0"/>
          <w:numId w:val="7"/>
        </w:numPr>
        <w:shd w:val="clear" w:color="auto" w:fill="FFFFFF"/>
        <w:tabs>
          <w:tab w:val="clear" w:pos="1073"/>
          <w:tab w:val="left" w:pos="1080"/>
        </w:tabs>
        <w:spacing w:line="360" w:lineRule="auto"/>
        <w:ind w:left="0" w:firstLine="540"/>
        <w:jc w:val="both"/>
        <w:rPr>
          <w:sz w:val="28"/>
          <w:szCs w:val="28"/>
        </w:rPr>
      </w:pPr>
      <w:r>
        <w:rPr>
          <w:sz w:val="28"/>
          <w:szCs w:val="28"/>
        </w:rPr>
        <w:t>планирование (разработка краткосрочной, среднесрочной и долгосрочной стратегии маркетинга исходящей из корпоративных целей банка; создание системы координации маркетинговой деятельности подразделений банка);</w:t>
      </w:r>
    </w:p>
    <w:p w:rsidR="004B29EB" w:rsidRDefault="004B29EB" w:rsidP="004B29EB">
      <w:pPr>
        <w:numPr>
          <w:ilvl w:val="0"/>
          <w:numId w:val="7"/>
        </w:numPr>
        <w:shd w:val="clear" w:color="auto" w:fill="FFFFFF"/>
        <w:tabs>
          <w:tab w:val="clear" w:pos="1073"/>
          <w:tab w:val="left" w:pos="1080"/>
        </w:tabs>
        <w:spacing w:line="360" w:lineRule="auto"/>
        <w:ind w:left="0" w:firstLine="540"/>
        <w:jc w:val="both"/>
        <w:rPr>
          <w:sz w:val="28"/>
          <w:szCs w:val="28"/>
        </w:rPr>
      </w:pPr>
      <w:r>
        <w:rPr>
          <w:sz w:val="28"/>
          <w:szCs w:val="28"/>
        </w:rPr>
        <w:t>Продвижение;</w:t>
      </w:r>
    </w:p>
    <w:p w:rsidR="004B29EB" w:rsidRDefault="004B29EB" w:rsidP="004B29EB">
      <w:pPr>
        <w:numPr>
          <w:ilvl w:val="0"/>
          <w:numId w:val="7"/>
        </w:numPr>
        <w:shd w:val="clear" w:color="auto" w:fill="FFFFFF"/>
        <w:tabs>
          <w:tab w:val="clear" w:pos="1073"/>
          <w:tab w:val="left" w:pos="1080"/>
        </w:tabs>
        <w:spacing w:line="360" w:lineRule="auto"/>
        <w:ind w:left="0" w:firstLine="540"/>
        <w:jc w:val="both"/>
        <w:rPr>
          <w:sz w:val="28"/>
          <w:szCs w:val="28"/>
        </w:rPr>
      </w:pPr>
      <w:r>
        <w:rPr>
          <w:sz w:val="28"/>
          <w:szCs w:val="28"/>
        </w:rPr>
        <w:t>коммуникация (планирование, разработка и координация выполнения всего объема необходимых маркетинговых коммуникаций);</w:t>
      </w:r>
    </w:p>
    <w:p w:rsidR="004B29EB" w:rsidRDefault="004B29EB" w:rsidP="004B29EB">
      <w:pPr>
        <w:numPr>
          <w:ilvl w:val="0"/>
          <w:numId w:val="7"/>
        </w:numPr>
        <w:shd w:val="clear" w:color="auto" w:fill="FFFFFF"/>
        <w:tabs>
          <w:tab w:val="clear" w:pos="1073"/>
          <w:tab w:val="left" w:pos="1080"/>
        </w:tabs>
        <w:spacing w:line="360" w:lineRule="auto"/>
        <w:ind w:left="0" w:firstLine="540"/>
        <w:jc w:val="both"/>
        <w:rPr>
          <w:sz w:val="28"/>
          <w:szCs w:val="28"/>
        </w:rPr>
      </w:pPr>
      <w:r>
        <w:rPr>
          <w:sz w:val="28"/>
          <w:szCs w:val="28"/>
        </w:rPr>
        <w:t>маркетинговый контроль (разработка системы контрольных маркетинговых показателей; организация получения информации по этим показателям; создание предложений по коррекции краткосрочной, среднесрочной и долгосрочной маркетинговой стратегии банка на основании получаемых сведений);</w:t>
      </w:r>
    </w:p>
    <w:p w:rsidR="004B29EB" w:rsidRPr="00CC11E9" w:rsidRDefault="004B29EB" w:rsidP="004B29EB">
      <w:pPr>
        <w:numPr>
          <w:ilvl w:val="0"/>
          <w:numId w:val="7"/>
        </w:numPr>
        <w:shd w:val="clear" w:color="auto" w:fill="FFFFFF"/>
        <w:tabs>
          <w:tab w:val="clear" w:pos="1073"/>
          <w:tab w:val="left" w:pos="1080"/>
        </w:tabs>
        <w:spacing w:line="360" w:lineRule="auto"/>
        <w:ind w:left="0" w:firstLine="540"/>
        <w:jc w:val="both"/>
        <w:rPr>
          <w:sz w:val="28"/>
          <w:szCs w:val="28"/>
        </w:rPr>
      </w:pPr>
      <w:r>
        <w:rPr>
          <w:sz w:val="28"/>
          <w:szCs w:val="28"/>
        </w:rPr>
        <w:t>бюджет маркетинга (разработка бюджета маркетинговых мероприятий; разработка и содействие по внедрению системы контроля экономической эффективности маркетинга в подразделениях банка).</w:t>
      </w:r>
    </w:p>
    <w:p w:rsidR="004B29EB" w:rsidRDefault="004B29EB" w:rsidP="004B29EB">
      <w:pPr>
        <w:shd w:val="clear" w:color="auto" w:fill="FFFFFF"/>
        <w:tabs>
          <w:tab w:val="left" w:pos="1080"/>
        </w:tabs>
        <w:spacing w:line="360" w:lineRule="auto"/>
        <w:ind w:firstLine="540"/>
        <w:jc w:val="both"/>
        <w:rPr>
          <w:spacing w:val="-9"/>
          <w:sz w:val="28"/>
          <w:szCs w:val="28"/>
        </w:rPr>
      </w:pPr>
      <w:r w:rsidRPr="00CC11E9">
        <w:rPr>
          <w:spacing w:val="-9"/>
          <w:sz w:val="28"/>
          <w:szCs w:val="28"/>
        </w:rPr>
        <w:t>Функции службы маркетинга</w:t>
      </w:r>
      <w:r>
        <w:rPr>
          <w:spacing w:val="-9"/>
          <w:sz w:val="28"/>
          <w:szCs w:val="28"/>
        </w:rPr>
        <w:t>: получение и обработка данных; получение данных о потребностях и нуждах потенциальных, активных клиентов, предлагаемых банком; сбор, систематизация и анализ первичных данных о рынке сбыта, определение основных тенденций на рынке и т.д.</w:t>
      </w:r>
    </w:p>
    <w:p w:rsidR="004B29EB" w:rsidRDefault="00EB2321" w:rsidP="004B29EB">
      <w:pPr>
        <w:shd w:val="clear" w:color="auto" w:fill="FFFFFF"/>
        <w:tabs>
          <w:tab w:val="left" w:pos="1080"/>
        </w:tabs>
        <w:spacing w:line="360" w:lineRule="auto"/>
        <w:ind w:firstLine="540"/>
        <w:jc w:val="both"/>
        <w:rPr>
          <w:spacing w:val="-9"/>
          <w:sz w:val="28"/>
          <w:szCs w:val="28"/>
        </w:rPr>
      </w:pPr>
      <w:r>
        <w:rPr>
          <w:spacing w:val="-9"/>
          <w:sz w:val="28"/>
          <w:szCs w:val="28"/>
        </w:rPr>
        <w:t xml:space="preserve">В результате организации службы маркетинга банк привлечет больше клиентов и удержит старых. </w:t>
      </w:r>
      <w:r w:rsidR="00E40737">
        <w:rPr>
          <w:spacing w:val="-9"/>
          <w:sz w:val="28"/>
          <w:szCs w:val="28"/>
        </w:rPr>
        <w:t xml:space="preserve">Следовательно банк станет конкурентоспособным. </w:t>
      </w:r>
    </w:p>
    <w:p w:rsidR="00804DBF" w:rsidRDefault="00804DBF" w:rsidP="004B29EB">
      <w:pPr>
        <w:shd w:val="clear" w:color="auto" w:fill="FFFFFF"/>
        <w:tabs>
          <w:tab w:val="left" w:pos="1080"/>
        </w:tabs>
        <w:spacing w:line="360" w:lineRule="auto"/>
        <w:ind w:firstLine="540"/>
        <w:jc w:val="center"/>
        <w:rPr>
          <w:b/>
          <w:spacing w:val="-9"/>
          <w:sz w:val="28"/>
          <w:szCs w:val="28"/>
        </w:rPr>
      </w:pPr>
    </w:p>
    <w:p w:rsidR="004B29EB" w:rsidRDefault="004B29EB" w:rsidP="004B29EB">
      <w:pPr>
        <w:shd w:val="clear" w:color="auto" w:fill="FFFFFF"/>
        <w:tabs>
          <w:tab w:val="left" w:pos="1080"/>
        </w:tabs>
        <w:spacing w:line="360" w:lineRule="auto"/>
        <w:ind w:firstLine="540"/>
        <w:jc w:val="center"/>
        <w:rPr>
          <w:b/>
          <w:spacing w:val="-9"/>
          <w:sz w:val="28"/>
          <w:szCs w:val="28"/>
        </w:rPr>
      </w:pPr>
      <w:r>
        <w:rPr>
          <w:b/>
          <w:spacing w:val="-9"/>
          <w:sz w:val="28"/>
          <w:szCs w:val="28"/>
        </w:rPr>
        <w:t>3.3. Кадровое обеспечение подразделения</w:t>
      </w:r>
    </w:p>
    <w:p w:rsidR="004B29EB" w:rsidRDefault="004B29EB" w:rsidP="004B29EB">
      <w:pPr>
        <w:shd w:val="clear" w:color="auto" w:fill="FFFFFF"/>
        <w:tabs>
          <w:tab w:val="left" w:pos="1080"/>
        </w:tabs>
        <w:spacing w:line="360" w:lineRule="auto"/>
        <w:ind w:firstLine="540"/>
        <w:jc w:val="both"/>
        <w:rPr>
          <w:spacing w:val="-9"/>
          <w:sz w:val="28"/>
          <w:szCs w:val="28"/>
        </w:rPr>
      </w:pPr>
      <w:r>
        <w:rPr>
          <w:spacing w:val="-9"/>
          <w:sz w:val="28"/>
          <w:szCs w:val="28"/>
        </w:rPr>
        <w:t xml:space="preserve">Так как в </w:t>
      </w:r>
      <w:r w:rsidR="00BF3831">
        <w:rPr>
          <w:sz w:val="28"/>
          <w:szCs w:val="28"/>
        </w:rPr>
        <w:t>ОА</w:t>
      </w:r>
      <w:r w:rsidR="00BF3831" w:rsidRPr="00FD2427">
        <w:rPr>
          <w:sz w:val="28"/>
          <w:szCs w:val="28"/>
        </w:rPr>
        <w:t>О «</w:t>
      </w:r>
      <w:r w:rsidR="00BF3831">
        <w:rPr>
          <w:sz w:val="28"/>
          <w:szCs w:val="28"/>
        </w:rPr>
        <w:t>Альфа</w:t>
      </w:r>
      <w:r w:rsidR="001F613A">
        <w:rPr>
          <w:sz w:val="28"/>
          <w:szCs w:val="28"/>
        </w:rPr>
        <w:t>-</w:t>
      </w:r>
      <w:r w:rsidR="00BF3831">
        <w:rPr>
          <w:sz w:val="28"/>
          <w:szCs w:val="28"/>
        </w:rPr>
        <w:t>Банк</w:t>
      </w:r>
      <w:r w:rsidR="00BF3831" w:rsidRPr="00FD2427">
        <w:rPr>
          <w:sz w:val="28"/>
          <w:szCs w:val="28"/>
        </w:rPr>
        <w:t>»</w:t>
      </w:r>
      <w:r w:rsidR="00BF3831">
        <w:rPr>
          <w:sz w:val="28"/>
          <w:szCs w:val="28"/>
        </w:rPr>
        <w:t xml:space="preserve"> </w:t>
      </w:r>
      <w:r>
        <w:rPr>
          <w:spacing w:val="-9"/>
          <w:sz w:val="28"/>
          <w:szCs w:val="28"/>
        </w:rPr>
        <w:t xml:space="preserve">в настоящее время нет службы маркетинга, а есть отдел рекламы и продвижения розничной сети, сотрудники которой отлично справляются со своей задачей, то, создавая службу маркетинга, принимать лучше на работу в новую службу сотрудников с отдела  рекламы. Данные сотрудники и ответственны, хорошо ознакомлены с банком. Их необходимо будет обучить. </w:t>
      </w:r>
    </w:p>
    <w:p w:rsidR="004B29EB" w:rsidRPr="00D4551A" w:rsidRDefault="004B29EB" w:rsidP="004B29EB">
      <w:pPr>
        <w:shd w:val="clear" w:color="auto" w:fill="FFFFFF"/>
        <w:tabs>
          <w:tab w:val="left" w:pos="1080"/>
        </w:tabs>
        <w:spacing w:line="360" w:lineRule="auto"/>
        <w:ind w:firstLine="540"/>
        <w:jc w:val="both"/>
        <w:rPr>
          <w:sz w:val="28"/>
          <w:szCs w:val="28"/>
        </w:rPr>
      </w:pPr>
      <w:r w:rsidRPr="0009471F">
        <w:rPr>
          <w:spacing w:val="-9"/>
          <w:sz w:val="28"/>
          <w:szCs w:val="28"/>
        </w:rPr>
        <w:t xml:space="preserve">Необходимо разработать должностных инструкций сотрудников подразделений службы управления </w:t>
      </w:r>
      <w:r w:rsidRPr="0009471F">
        <w:rPr>
          <w:sz w:val="28"/>
          <w:szCs w:val="28"/>
        </w:rPr>
        <w:t>маркетингом</w:t>
      </w:r>
      <w:r>
        <w:rPr>
          <w:sz w:val="28"/>
          <w:szCs w:val="28"/>
        </w:rPr>
        <w:t xml:space="preserve">. </w:t>
      </w:r>
      <w:r w:rsidRPr="00D4551A">
        <w:rPr>
          <w:sz w:val="28"/>
          <w:szCs w:val="28"/>
        </w:rPr>
        <w:t xml:space="preserve">Должностные инструкции сотрудников службы маркетинга разрабатываются на основе положения о службе маркетинга и матрицы распределения функций. </w:t>
      </w:r>
    </w:p>
    <w:p w:rsidR="00804DBF" w:rsidRDefault="004B29EB" w:rsidP="004B29EB">
      <w:pPr>
        <w:spacing w:line="360" w:lineRule="auto"/>
        <w:ind w:firstLine="539"/>
        <w:jc w:val="both"/>
        <w:rPr>
          <w:sz w:val="28"/>
          <w:szCs w:val="28"/>
        </w:rPr>
      </w:pPr>
      <w:r w:rsidRPr="00D4551A">
        <w:rPr>
          <w:sz w:val="28"/>
          <w:szCs w:val="28"/>
        </w:rPr>
        <w:t xml:space="preserve">Должностные инструкции разрабатываются для всех сотрудников в соответствии со штатным расписанием СМ. </w:t>
      </w:r>
    </w:p>
    <w:p w:rsidR="004B29EB" w:rsidRPr="00D4551A" w:rsidRDefault="00804DBF" w:rsidP="00804DBF">
      <w:pPr>
        <w:tabs>
          <w:tab w:val="left" w:pos="1200"/>
        </w:tabs>
        <w:spacing w:line="360" w:lineRule="auto"/>
        <w:jc w:val="both"/>
        <w:rPr>
          <w:sz w:val="28"/>
          <w:szCs w:val="28"/>
        </w:rPr>
      </w:pPr>
      <w:r>
        <w:rPr>
          <w:sz w:val="28"/>
          <w:szCs w:val="28"/>
        </w:rPr>
        <w:tab/>
      </w:r>
      <w:r w:rsidR="004B29EB" w:rsidRPr="00D4551A">
        <w:rPr>
          <w:sz w:val="28"/>
          <w:szCs w:val="28"/>
        </w:rPr>
        <w:t xml:space="preserve">Структура должностных инструкций соответствует положению службы продаж и включает следующие разделы: общие положения, задачи, функции (обязанности), права, ответственность. </w:t>
      </w:r>
    </w:p>
    <w:p w:rsidR="004B29EB" w:rsidRDefault="004B29EB" w:rsidP="004B29EB">
      <w:pPr>
        <w:tabs>
          <w:tab w:val="left" w:pos="1080"/>
        </w:tabs>
        <w:spacing w:line="360" w:lineRule="auto"/>
        <w:ind w:firstLine="540"/>
        <w:jc w:val="both"/>
        <w:rPr>
          <w:sz w:val="28"/>
          <w:szCs w:val="28"/>
        </w:rPr>
      </w:pPr>
    </w:p>
    <w:p w:rsidR="004B29EB" w:rsidRPr="0021392F" w:rsidRDefault="0021392F" w:rsidP="0021392F">
      <w:pPr>
        <w:tabs>
          <w:tab w:val="left" w:pos="1080"/>
        </w:tabs>
        <w:spacing w:line="360" w:lineRule="auto"/>
        <w:ind w:firstLine="540"/>
        <w:jc w:val="center"/>
        <w:rPr>
          <w:b/>
          <w:sz w:val="28"/>
          <w:szCs w:val="28"/>
        </w:rPr>
      </w:pPr>
      <w:r w:rsidRPr="0021392F">
        <w:rPr>
          <w:b/>
          <w:sz w:val="28"/>
          <w:szCs w:val="28"/>
        </w:rPr>
        <w:t xml:space="preserve">3.4. </w:t>
      </w:r>
      <w:r w:rsidR="004B29EB" w:rsidRPr="0021392F">
        <w:rPr>
          <w:b/>
          <w:sz w:val="28"/>
          <w:szCs w:val="28"/>
        </w:rPr>
        <w:t>Финансирование деятельности службы</w:t>
      </w:r>
    </w:p>
    <w:p w:rsidR="0021392F" w:rsidRPr="0021392F" w:rsidRDefault="0021392F" w:rsidP="0021392F">
      <w:pPr>
        <w:spacing w:line="360" w:lineRule="auto"/>
        <w:ind w:firstLine="540"/>
        <w:jc w:val="both"/>
        <w:rPr>
          <w:sz w:val="28"/>
          <w:szCs w:val="28"/>
        </w:rPr>
      </w:pPr>
      <w:r w:rsidRPr="0021392F">
        <w:rPr>
          <w:sz w:val="28"/>
          <w:szCs w:val="28"/>
        </w:rPr>
        <w:t>Важность финансового и управленческого учёта в работе специалистов по маркетингу становится все более актуальной. С необходимостью финансового учёта маркетологи сталкиваются при формировании бюджетов и планировании финансовых результатов, разработке новых товаров, построении взаимодействия с финансовыми службами и руководством, при разработке стратегии развития компании. Владение данными вопросами даст маркетологам возможность лучше понимать требования и критерии оценки своей работы со стороны руководства, а также адекватно планировать свои результаты, обеспечивая компании стабильное и эффективное развитие.</w:t>
      </w:r>
    </w:p>
    <w:p w:rsidR="004B29EB" w:rsidRDefault="001365EF" w:rsidP="0021392F">
      <w:pPr>
        <w:tabs>
          <w:tab w:val="left" w:pos="1080"/>
        </w:tabs>
        <w:spacing w:line="360" w:lineRule="auto"/>
        <w:ind w:firstLine="540"/>
        <w:jc w:val="both"/>
        <w:rPr>
          <w:sz w:val="28"/>
          <w:szCs w:val="28"/>
        </w:rPr>
      </w:pPr>
      <w:r>
        <w:rPr>
          <w:sz w:val="28"/>
          <w:szCs w:val="28"/>
        </w:rPr>
        <w:t>При формировании службы маркетинга в банке наиболее надежный способ формирования бюджета является метод цели и задачи.</w:t>
      </w:r>
    </w:p>
    <w:p w:rsidR="001365EF" w:rsidRPr="0021392F" w:rsidRDefault="006957AF" w:rsidP="00BF3831">
      <w:pPr>
        <w:tabs>
          <w:tab w:val="left" w:pos="1080"/>
        </w:tabs>
        <w:spacing w:line="360" w:lineRule="auto"/>
        <w:ind w:right="-285" w:hanging="567"/>
        <w:jc w:val="center"/>
        <w:rPr>
          <w:sz w:val="28"/>
          <w:szCs w:val="28"/>
        </w:rPr>
      </w:pPr>
      <w:r>
        <w:rPr>
          <w:sz w:val="28"/>
          <w:szCs w:val="28"/>
        </w:rPr>
        <w:pict>
          <v:shape id="_x0000_i1027" type="#_x0000_t75" style="width:510.75pt;height:285pt">
            <v:imagedata r:id="rId9" o:title=""/>
          </v:shape>
        </w:pict>
      </w:r>
    </w:p>
    <w:p w:rsidR="00971E88" w:rsidRDefault="00971E88" w:rsidP="004B29EB">
      <w:pPr>
        <w:tabs>
          <w:tab w:val="left" w:pos="1080"/>
        </w:tabs>
        <w:spacing w:line="360" w:lineRule="auto"/>
        <w:ind w:firstLine="540"/>
        <w:jc w:val="both"/>
        <w:rPr>
          <w:sz w:val="28"/>
          <w:szCs w:val="28"/>
        </w:rPr>
      </w:pPr>
    </w:p>
    <w:p w:rsidR="00971E88" w:rsidRDefault="00971E88" w:rsidP="004B29EB">
      <w:pPr>
        <w:tabs>
          <w:tab w:val="left" w:pos="1080"/>
        </w:tabs>
        <w:spacing w:line="360" w:lineRule="auto"/>
        <w:ind w:firstLine="540"/>
        <w:jc w:val="both"/>
        <w:rPr>
          <w:sz w:val="28"/>
          <w:szCs w:val="28"/>
        </w:rPr>
      </w:pPr>
    </w:p>
    <w:p w:rsidR="00971E88" w:rsidRDefault="00971E88" w:rsidP="004B29EB">
      <w:pPr>
        <w:tabs>
          <w:tab w:val="left" w:pos="1080"/>
        </w:tabs>
        <w:spacing w:line="360" w:lineRule="auto"/>
        <w:ind w:firstLine="540"/>
        <w:jc w:val="both"/>
        <w:rPr>
          <w:sz w:val="28"/>
          <w:szCs w:val="28"/>
        </w:rPr>
      </w:pPr>
    </w:p>
    <w:p w:rsidR="00BF3831" w:rsidRDefault="00BF3831" w:rsidP="004B29EB">
      <w:pPr>
        <w:tabs>
          <w:tab w:val="left" w:pos="1080"/>
        </w:tabs>
        <w:spacing w:line="360" w:lineRule="auto"/>
        <w:ind w:firstLine="540"/>
        <w:jc w:val="both"/>
        <w:rPr>
          <w:sz w:val="28"/>
          <w:szCs w:val="28"/>
        </w:rPr>
      </w:pPr>
    </w:p>
    <w:p w:rsidR="00BF3831" w:rsidRDefault="00BF3831" w:rsidP="004B29EB">
      <w:pPr>
        <w:tabs>
          <w:tab w:val="left" w:pos="1080"/>
        </w:tabs>
        <w:spacing w:line="360" w:lineRule="auto"/>
        <w:ind w:firstLine="540"/>
        <w:jc w:val="both"/>
        <w:rPr>
          <w:sz w:val="28"/>
          <w:szCs w:val="28"/>
        </w:rPr>
      </w:pPr>
    </w:p>
    <w:p w:rsidR="00BF3831" w:rsidRDefault="00BF3831" w:rsidP="004B29EB">
      <w:pPr>
        <w:tabs>
          <w:tab w:val="left" w:pos="1080"/>
        </w:tabs>
        <w:spacing w:line="360" w:lineRule="auto"/>
        <w:ind w:firstLine="540"/>
        <w:jc w:val="both"/>
        <w:rPr>
          <w:sz w:val="28"/>
          <w:szCs w:val="28"/>
        </w:rPr>
      </w:pPr>
    </w:p>
    <w:p w:rsidR="00BF3831" w:rsidRDefault="00BF3831" w:rsidP="004B29EB">
      <w:pPr>
        <w:tabs>
          <w:tab w:val="left" w:pos="1080"/>
        </w:tabs>
        <w:spacing w:line="360" w:lineRule="auto"/>
        <w:ind w:firstLine="540"/>
        <w:jc w:val="both"/>
        <w:rPr>
          <w:sz w:val="28"/>
          <w:szCs w:val="28"/>
        </w:rPr>
      </w:pPr>
    </w:p>
    <w:p w:rsidR="00BF3831" w:rsidRDefault="00BF3831" w:rsidP="004B29EB">
      <w:pPr>
        <w:tabs>
          <w:tab w:val="left" w:pos="1080"/>
        </w:tabs>
        <w:spacing w:line="360" w:lineRule="auto"/>
        <w:ind w:firstLine="540"/>
        <w:jc w:val="both"/>
        <w:rPr>
          <w:sz w:val="28"/>
          <w:szCs w:val="28"/>
        </w:rPr>
      </w:pPr>
    </w:p>
    <w:p w:rsidR="00BF3831" w:rsidRDefault="00BF3831" w:rsidP="004B29EB">
      <w:pPr>
        <w:tabs>
          <w:tab w:val="left" w:pos="1080"/>
        </w:tabs>
        <w:spacing w:line="360" w:lineRule="auto"/>
        <w:ind w:firstLine="540"/>
        <w:jc w:val="both"/>
        <w:rPr>
          <w:sz w:val="28"/>
          <w:szCs w:val="28"/>
        </w:rPr>
      </w:pPr>
    </w:p>
    <w:p w:rsidR="00BF3831" w:rsidRDefault="00BF3831" w:rsidP="004B29EB">
      <w:pPr>
        <w:tabs>
          <w:tab w:val="left" w:pos="1080"/>
        </w:tabs>
        <w:spacing w:line="360" w:lineRule="auto"/>
        <w:ind w:firstLine="540"/>
        <w:jc w:val="both"/>
        <w:rPr>
          <w:sz w:val="28"/>
          <w:szCs w:val="28"/>
        </w:rPr>
      </w:pPr>
    </w:p>
    <w:p w:rsidR="00BF3831" w:rsidRDefault="00BF3831" w:rsidP="004B29EB">
      <w:pPr>
        <w:tabs>
          <w:tab w:val="left" w:pos="1080"/>
        </w:tabs>
        <w:spacing w:line="360" w:lineRule="auto"/>
        <w:ind w:firstLine="540"/>
        <w:jc w:val="both"/>
        <w:rPr>
          <w:sz w:val="28"/>
          <w:szCs w:val="28"/>
        </w:rPr>
      </w:pPr>
    </w:p>
    <w:p w:rsidR="00BF3831" w:rsidRDefault="00BF3831" w:rsidP="004B29EB">
      <w:pPr>
        <w:tabs>
          <w:tab w:val="left" w:pos="1080"/>
        </w:tabs>
        <w:spacing w:line="360" w:lineRule="auto"/>
        <w:ind w:firstLine="540"/>
        <w:jc w:val="both"/>
        <w:rPr>
          <w:sz w:val="28"/>
          <w:szCs w:val="28"/>
        </w:rPr>
      </w:pPr>
    </w:p>
    <w:p w:rsidR="00BF3831" w:rsidRPr="00BF3831" w:rsidRDefault="00BF3831" w:rsidP="004B29EB">
      <w:pPr>
        <w:tabs>
          <w:tab w:val="left" w:pos="1080"/>
        </w:tabs>
        <w:spacing w:line="360" w:lineRule="auto"/>
        <w:ind w:firstLine="540"/>
        <w:jc w:val="both"/>
        <w:rPr>
          <w:sz w:val="28"/>
          <w:szCs w:val="28"/>
        </w:rPr>
      </w:pPr>
    </w:p>
    <w:p w:rsidR="003435D2" w:rsidRPr="003435D2" w:rsidRDefault="003435D2" w:rsidP="004B29EB">
      <w:pPr>
        <w:tabs>
          <w:tab w:val="left" w:pos="1080"/>
        </w:tabs>
        <w:spacing w:line="360" w:lineRule="auto"/>
        <w:ind w:firstLine="540"/>
        <w:jc w:val="both"/>
        <w:rPr>
          <w:sz w:val="28"/>
          <w:szCs w:val="28"/>
          <w:lang w:val="en-US"/>
        </w:rPr>
      </w:pPr>
    </w:p>
    <w:p w:rsidR="00804DBF" w:rsidRDefault="00804DBF" w:rsidP="00971E88">
      <w:pPr>
        <w:tabs>
          <w:tab w:val="left" w:pos="1080"/>
        </w:tabs>
        <w:spacing w:line="360" w:lineRule="auto"/>
        <w:ind w:firstLine="540"/>
        <w:jc w:val="center"/>
        <w:rPr>
          <w:b/>
          <w:sz w:val="28"/>
          <w:szCs w:val="28"/>
        </w:rPr>
      </w:pPr>
    </w:p>
    <w:p w:rsidR="00971E88" w:rsidRDefault="00971E88" w:rsidP="00971E88">
      <w:pPr>
        <w:tabs>
          <w:tab w:val="left" w:pos="1080"/>
        </w:tabs>
        <w:spacing w:line="360" w:lineRule="auto"/>
        <w:ind w:firstLine="540"/>
        <w:jc w:val="center"/>
        <w:rPr>
          <w:b/>
          <w:sz w:val="28"/>
          <w:szCs w:val="28"/>
        </w:rPr>
      </w:pPr>
      <w:r w:rsidRPr="00971E88">
        <w:rPr>
          <w:b/>
          <w:sz w:val="28"/>
          <w:szCs w:val="28"/>
        </w:rPr>
        <w:t>Глава 4. Методический этап</w:t>
      </w:r>
    </w:p>
    <w:p w:rsidR="00971E88" w:rsidRDefault="00971E88" w:rsidP="00971E88">
      <w:pPr>
        <w:tabs>
          <w:tab w:val="left" w:pos="1080"/>
        </w:tabs>
        <w:spacing w:line="360" w:lineRule="auto"/>
        <w:ind w:firstLine="540"/>
        <w:jc w:val="center"/>
        <w:rPr>
          <w:b/>
          <w:sz w:val="28"/>
          <w:szCs w:val="28"/>
        </w:rPr>
      </w:pPr>
      <w:r>
        <w:rPr>
          <w:b/>
          <w:sz w:val="28"/>
          <w:szCs w:val="28"/>
        </w:rPr>
        <w:t>4.1. Формирование информационной системы маркетинга</w:t>
      </w:r>
    </w:p>
    <w:p w:rsidR="00971E88" w:rsidRPr="00FC0D92" w:rsidRDefault="00971E88" w:rsidP="00971E88">
      <w:pPr>
        <w:spacing w:line="360" w:lineRule="auto"/>
        <w:ind w:firstLine="539"/>
        <w:jc w:val="both"/>
        <w:rPr>
          <w:sz w:val="28"/>
          <w:szCs w:val="28"/>
        </w:rPr>
      </w:pPr>
      <w:r w:rsidRPr="00FC0D92">
        <w:rPr>
          <w:sz w:val="28"/>
          <w:szCs w:val="28"/>
        </w:rPr>
        <w:t xml:space="preserve">Принятие правильных решений предполагает наличие соответствующей информации. </w:t>
      </w:r>
      <w:r w:rsidRPr="00971E88">
        <w:rPr>
          <w:iCs/>
          <w:sz w:val="28"/>
          <w:szCs w:val="28"/>
        </w:rPr>
        <w:t>Маркетинговую информационную систему (МИС)</w:t>
      </w:r>
      <w:r w:rsidRPr="00FC0D92">
        <w:rPr>
          <w:sz w:val="28"/>
          <w:szCs w:val="28"/>
        </w:rPr>
        <w:t xml:space="preserve"> определяют как совокупность приемов, методов, организационных мер и технических сре</w:t>
      </w:r>
      <w:r w:rsidR="0003083F">
        <w:rPr>
          <w:sz w:val="28"/>
          <w:szCs w:val="28"/>
        </w:rPr>
        <w:t xml:space="preserve">дств </w:t>
      </w:r>
      <w:r w:rsidRPr="00FC0D92">
        <w:rPr>
          <w:sz w:val="28"/>
          <w:szCs w:val="28"/>
        </w:rPr>
        <w:t>для сбора, накопления и обработки данных, необходимых для осуществления маркети</w:t>
      </w:r>
      <w:r>
        <w:rPr>
          <w:sz w:val="28"/>
          <w:szCs w:val="28"/>
        </w:rPr>
        <w:t>нговой деятельности банка</w:t>
      </w:r>
      <w:r w:rsidRPr="00FC0D92">
        <w:rPr>
          <w:sz w:val="28"/>
          <w:szCs w:val="28"/>
        </w:rPr>
        <w:t>.</w:t>
      </w:r>
    </w:p>
    <w:p w:rsidR="00971E88" w:rsidRPr="00FC0D92" w:rsidRDefault="00971E88" w:rsidP="00971E88">
      <w:pPr>
        <w:spacing w:line="360" w:lineRule="auto"/>
        <w:ind w:firstLine="539"/>
        <w:jc w:val="both"/>
        <w:rPr>
          <w:sz w:val="28"/>
          <w:szCs w:val="28"/>
        </w:rPr>
      </w:pPr>
      <w:r w:rsidRPr="00FC0D92">
        <w:rPr>
          <w:sz w:val="28"/>
          <w:szCs w:val="28"/>
        </w:rPr>
        <w:t>Марке</w:t>
      </w:r>
      <w:r>
        <w:rPr>
          <w:sz w:val="28"/>
          <w:szCs w:val="28"/>
        </w:rPr>
        <w:t>тинговая информационная система</w:t>
      </w:r>
      <w:r w:rsidRPr="00FC0D92">
        <w:rPr>
          <w:sz w:val="28"/>
          <w:szCs w:val="28"/>
        </w:rPr>
        <w:t xml:space="preserve"> представляет собой важнейшую составную часть информационной сис</w:t>
      </w:r>
      <w:r w:rsidRPr="00FC0D92">
        <w:rPr>
          <w:sz w:val="28"/>
          <w:szCs w:val="28"/>
        </w:rPr>
        <w:softHyphen/>
        <w:t xml:space="preserve">темы </w:t>
      </w:r>
      <w:r>
        <w:rPr>
          <w:sz w:val="28"/>
          <w:szCs w:val="28"/>
        </w:rPr>
        <w:t>управления банком</w:t>
      </w:r>
      <w:r w:rsidRPr="00FC0D92">
        <w:rPr>
          <w:sz w:val="28"/>
          <w:szCs w:val="28"/>
        </w:rPr>
        <w:t>. Отличительной особенно</w:t>
      </w:r>
      <w:r w:rsidRPr="00FC0D92">
        <w:rPr>
          <w:sz w:val="28"/>
          <w:szCs w:val="28"/>
        </w:rPr>
        <w:softHyphen/>
        <w:t>стью МИС является тот факт, что она, используя внешние и внутренние источники информации, обеспечивает раз</w:t>
      </w:r>
      <w:r w:rsidRPr="00FC0D92">
        <w:rPr>
          <w:sz w:val="28"/>
          <w:szCs w:val="28"/>
        </w:rPr>
        <w:softHyphen/>
        <w:t xml:space="preserve">витие связей </w:t>
      </w:r>
      <w:r>
        <w:rPr>
          <w:sz w:val="28"/>
          <w:szCs w:val="28"/>
        </w:rPr>
        <w:t>банка</w:t>
      </w:r>
      <w:r w:rsidRPr="00FC0D92">
        <w:rPr>
          <w:sz w:val="28"/>
          <w:szCs w:val="28"/>
        </w:rPr>
        <w:t xml:space="preserve"> с рынком</w:t>
      </w:r>
      <w:r w:rsidR="003435D2" w:rsidRPr="003435D2">
        <w:rPr>
          <w:sz w:val="28"/>
          <w:szCs w:val="28"/>
        </w:rPr>
        <w:t xml:space="preserve"> [4]</w:t>
      </w:r>
      <w:r w:rsidRPr="00FC0D92">
        <w:rPr>
          <w:sz w:val="28"/>
          <w:szCs w:val="28"/>
        </w:rPr>
        <w:t>. Опыт свидетельству</w:t>
      </w:r>
      <w:r w:rsidRPr="00FC0D92">
        <w:rPr>
          <w:sz w:val="28"/>
          <w:szCs w:val="28"/>
        </w:rPr>
        <w:softHyphen/>
        <w:t>ет, что маркетинговые информационные системы на пред</w:t>
      </w:r>
      <w:r w:rsidRPr="00FC0D92">
        <w:rPr>
          <w:sz w:val="28"/>
          <w:szCs w:val="28"/>
        </w:rPr>
        <w:softHyphen/>
        <w:t>приятиях могут находиться на различных этапах своего раз</w:t>
      </w:r>
      <w:r w:rsidRPr="00FC0D92">
        <w:rPr>
          <w:sz w:val="28"/>
          <w:szCs w:val="28"/>
        </w:rPr>
        <w:softHyphen/>
        <w:t>вития, в том числе:</w:t>
      </w:r>
    </w:p>
    <w:p w:rsidR="00971E88" w:rsidRPr="00FC0D92" w:rsidRDefault="0003083F" w:rsidP="0003083F">
      <w:pPr>
        <w:spacing w:line="360" w:lineRule="auto"/>
        <w:ind w:left="854"/>
        <w:jc w:val="both"/>
        <w:rPr>
          <w:sz w:val="28"/>
          <w:szCs w:val="28"/>
        </w:rPr>
      </w:pPr>
      <w:r>
        <w:rPr>
          <w:sz w:val="28"/>
          <w:szCs w:val="28"/>
        </w:rPr>
        <w:t xml:space="preserve">- </w:t>
      </w:r>
      <w:r w:rsidR="00971E88" w:rsidRPr="00FC0D92">
        <w:rPr>
          <w:sz w:val="28"/>
          <w:szCs w:val="28"/>
        </w:rPr>
        <w:t>простая система учета данных;</w:t>
      </w:r>
    </w:p>
    <w:p w:rsidR="00971E88" w:rsidRPr="00FC0D92" w:rsidRDefault="0003083F" w:rsidP="0003083F">
      <w:pPr>
        <w:spacing w:line="360" w:lineRule="auto"/>
        <w:ind w:left="854"/>
        <w:jc w:val="both"/>
        <w:rPr>
          <w:sz w:val="28"/>
          <w:szCs w:val="28"/>
        </w:rPr>
      </w:pPr>
      <w:r>
        <w:rPr>
          <w:sz w:val="28"/>
          <w:szCs w:val="28"/>
        </w:rPr>
        <w:t xml:space="preserve">- </w:t>
      </w:r>
      <w:r w:rsidR="00971E88" w:rsidRPr="00FC0D92">
        <w:rPr>
          <w:sz w:val="28"/>
          <w:szCs w:val="28"/>
        </w:rPr>
        <w:t>система маркетинговой отчетности;</w:t>
      </w:r>
    </w:p>
    <w:p w:rsidR="00971E88" w:rsidRPr="00FC0D92" w:rsidRDefault="0003083F" w:rsidP="0003083F">
      <w:pPr>
        <w:spacing w:line="360" w:lineRule="auto"/>
        <w:ind w:left="854"/>
        <w:jc w:val="both"/>
        <w:rPr>
          <w:sz w:val="28"/>
          <w:szCs w:val="28"/>
        </w:rPr>
      </w:pPr>
      <w:r>
        <w:rPr>
          <w:sz w:val="28"/>
          <w:szCs w:val="28"/>
        </w:rPr>
        <w:t xml:space="preserve">- </w:t>
      </w:r>
      <w:r w:rsidR="00971E88" w:rsidRPr="00FC0D92">
        <w:rPr>
          <w:sz w:val="28"/>
          <w:szCs w:val="28"/>
        </w:rPr>
        <w:t>системы, ориентированные на использование различно</w:t>
      </w:r>
      <w:r w:rsidR="00971E88" w:rsidRPr="00FC0D92">
        <w:rPr>
          <w:sz w:val="28"/>
          <w:szCs w:val="28"/>
        </w:rPr>
        <w:softHyphen/>
        <w:t>го рода расчетных моделей;</w:t>
      </w:r>
    </w:p>
    <w:p w:rsidR="00971E88" w:rsidRPr="00FC0D92" w:rsidRDefault="0003083F" w:rsidP="0003083F">
      <w:pPr>
        <w:spacing w:line="360" w:lineRule="auto"/>
        <w:ind w:left="854"/>
        <w:jc w:val="both"/>
        <w:rPr>
          <w:sz w:val="28"/>
          <w:szCs w:val="28"/>
        </w:rPr>
      </w:pPr>
      <w:r>
        <w:rPr>
          <w:sz w:val="28"/>
          <w:szCs w:val="28"/>
        </w:rPr>
        <w:t xml:space="preserve">- </w:t>
      </w:r>
      <w:r w:rsidR="00971E88" w:rsidRPr="00FC0D92">
        <w:rPr>
          <w:sz w:val="28"/>
          <w:szCs w:val="28"/>
        </w:rPr>
        <w:t>системы маркетингового прогнозирования и др.</w:t>
      </w:r>
    </w:p>
    <w:p w:rsidR="00971E88" w:rsidRPr="00FC0D92" w:rsidRDefault="00971E88" w:rsidP="00971E88">
      <w:pPr>
        <w:spacing w:line="360" w:lineRule="auto"/>
        <w:ind w:firstLine="539"/>
        <w:jc w:val="both"/>
        <w:rPr>
          <w:sz w:val="28"/>
          <w:szCs w:val="28"/>
        </w:rPr>
      </w:pPr>
      <w:r w:rsidRPr="00FC0D92">
        <w:rPr>
          <w:sz w:val="28"/>
          <w:szCs w:val="28"/>
        </w:rPr>
        <w:t>Основная задача МИС состоит в постоянном накоплении данных, необходимых для уменьшения неопределенности при принятии маркетинговых решений.</w:t>
      </w:r>
    </w:p>
    <w:p w:rsidR="00971E88" w:rsidRPr="00FC0D92" w:rsidRDefault="00971E88" w:rsidP="00971E88">
      <w:pPr>
        <w:spacing w:line="360" w:lineRule="auto"/>
        <w:ind w:firstLine="539"/>
        <w:jc w:val="both"/>
        <w:rPr>
          <w:sz w:val="28"/>
          <w:szCs w:val="28"/>
        </w:rPr>
      </w:pPr>
      <w:r w:rsidRPr="00FC0D92">
        <w:rPr>
          <w:sz w:val="28"/>
          <w:szCs w:val="28"/>
        </w:rPr>
        <w:t>Развитая маркетинговая информационная система вклю</w:t>
      </w:r>
      <w:r w:rsidRPr="00FC0D92">
        <w:rPr>
          <w:sz w:val="28"/>
          <w:szCs w:val="28"/>
        </w:rPr>
        <w:softHyphen/>
        <w:t>чает следующие элементы:</w:t>
      </w:r>
    </w:p>
    <w:p w:rsidR="00971E88" w:rsidRPr="00FC0D92" w:rsidRDefault="0003083F" w:rsidP="0003083F">
      <w:pPr>
        <w:spacing w:line="360" w:lineRule="auto"/>
        <w:ind w:left="854"/>
        <w:jc w:val="both"/>
        <w:rPr>
          <w:sz w:val="28"/>
          <w:szCs w:val="28"/>
        </w:rPr>
      </w:pPr>
      <w:r>
        <w:rPr>
          <w:sz w:val="28"/>
          <w:szCs w:val="28"/>
        </w:rPr>
        <w:t xml:space="preserve">- </w:t>
      </w:r>
      <w:r w:rsidR="00971E88" w:rsidRPr="00FC0D92">
        <w:rPr>
          <w:sz w:val="28"/>
          <w:szCs w:val="28"/>
        </w:rPr>
        <w:t>информацию о внутренних возможностях предприятия для эффективного их использования при формировании маркетинговых усилий;</w:t>
      </w:r>
    </w:p>
    <w:p w:rsidR="00971E88" w:rsidRPr="00FC0D92" w:rsidRDefault="0003083F" w:rsidP="0003083F">
      <w:pPr>
        <w:spacing w:line="360" w:lineRule="auto"/>
        <w:ind w:left="854"/>
        <w:jc w:val="both"/>
        <w:rPr>
          <w:sz w:val="28"/>
          <w:szCs w:val="28"/>
        </w:rPr>
      </w:pPr>
      <w:r>
        <w:rPr>
          <w:sz w:val="28"/>
          <w:szCs w:val="28"/>
        </w:rPr>
        <w:t xml:space="preserve">- </w:t>
      </w:r>
      <w:r w:rsidR="00971E88" w:rsidRPr="00FC0D92">
        <w:rPr>
          <w:sz w:val="28"/>
          <w:szCs w:val="28"/>
        </w:rPr>
        <w:t>информацию о развитии внешних условий для выработ</w:t>
      </w:r>
      <w:r w:rsidR="00971E88" w:rsidRPr="00FC0D92">
        <w:rPr>
          <w:sz w:val="28"/>
          <w:szCs w:val="28"/>
        </w:rPr>
        <w:softHyphen/>
        <w:t>ки стратегических и оперативных решений маркетинго</w:t>
      </w:r>
      <w:r w:rsidR="00971E88" w:rsidRPr="00FC0D92">
        <w:rPr>
          <w:sz w:val="28"/>
          <w:szCs w:val="28"/>
        </w:rPr>
        <w:softHyphen/>
        <w:t>вой деятельности предприятия на рынке;</w:t>
      </w:r>
    </w:p>
    <w:p w:rsidR="00971E88" w:rsidRPr="00FC0D92" w:rsidRDefault="0003083F" w:rsidP="0003083F">
      <w:pPr>
        <w:spacing w:line="360" w:lineRule="auto"/>
        <w:ind w:left="854"/>
        <w:jc w:val="both"/>
        <w:rPr>
          <w:sz w:val="28"/>
          <w:szCs w:val="28"/>
        </w:rPr>
      </w:pPr>
      <w:r>
        <w:rPr>
          <w:sz w:val="28"/>
          <w:szCs w:val="28"/>
        </w:rPr>
        <w:t xml:space="preserve">-  </w:t>
      </w:r>
      <w:r w:rsidR="00971E88" w:rsidRPr="00FC0D92">
        <w:rPr>
          <w:sz w:val="28"/>
          <w:szCs w:val="28"/>
        </w:rPr>
        <w:t>информацию о результатах специальных маркетинговых ис</w:t>
      </w:r>
      <w:r w:rsidR="00971E88" w:rsidRPr="00FC0D92">
        <w:rPr>
          <w:sz w:val="28"/>
          <w:szCs w:val="28"/>
        </w:rPr>
        <w:softHyphen/>
        <w:t>следований, проводимых на предприятии с целью получе</w:t>
      </w:r>
      <w:r w:rsidR="00971E88" w:rsidRPr="00FC0D92">
        <w:rPr>
          <w:sz w:val="28"/>
          <w:szCs w:val="28"/>
        </w:rPr>
        <w:softHyphen/>
        <w:t>ния дополнительных данных оригинального характера;</w:t>
      </w:r>
    </w:p>
    <w:p w:rsidR="00971E88" w:rsidRPr="00FC0D92" w:rsidRDefault="0003083F" w:rsidP="0003083F">
      <w:pPr>
        <w:spacing w:line="360" w:lineRule="auto"/>
        <w:ind w:left="854"/>
        <w:jc w:val="both"/>
        <w:rPr>
          <w:sz w:val="28"/>
          <w:szCs w:val="28"/>
        </w:rPr>
      </w:pPr>
      <w:r>
        <w:rPr>
          <w:sz w:val="28"/>
          <w:szCs w:val="28"/>
        </w:rPr>
        <w:t xml:space="preserve">-     </w:t>
      </w:r>
      <w:r w:rsidR="00971E88" w:rsidRPr="00FC0D92">
        <w:rPr>
          <w:sz w:val="28"/>
          <w:szCs w:val="28"/>
        </w:rPr>
        <w:t>систему обработки маркетинговой информации (с ис</w:t>
      </w:r>
      <w:r w:rsidR="00971E88" w:rsidRPr="00FC0D92">
        <w:rPr>
          <w:sz w:val="28"/>
          <w:szCs w:val="28"/>
        </w:rPr>
        <w:softHyphen/>
        <w:t>пользованием современных информационных техноло</w:t>
      </w:r>
      <w:r w:rsidR="00971E88" w:rsidRPr="00FC0D92">
        <w:rPr>
          <w:sz w:val="28"/>
          <w:szCs w:val="28"/>
        </w:rPr>
        <w:softHyphen/>
        <w:t>гий для сбора данных, их анализа и прогнозирования).</w:t>
      </w:r>
    </w:p>
    <w:p w:rsidR="00971E88" w:rsidRDefault="00971E88" w:rsidP="00971E88">
      <w:pPr>
        <w:ind w:firstLine="540"/>
        <w:jc w:val="both"/>
        <w:rPr>
          <w:sz w:val="28"/>
          <w:szCs w:val="28"/>
        </w:rPr>
      </w:pPr>
    </w:p>
    <w:p w:rsidR="00971E88" w:rsidRDefault="00971E88" w:rsidP="00971E88">
      <w:pPr>
        <w:ind w:firstLine="540"/>
        <w:jc w:val="both"/>
        <w:rPr>
          <w:sz w:val="28"/>
          <w:szCs w:val="28"/>
        </w:rPr>
      </w:pPr>
    </w:p>
    <w:p w:rsidR="00971E88" w:rsidRDefault="00A24E38" w:rsidP="003435D2">
      <w:pPr>
        <w:spacing w:line="360" w:lineRule="auto"/>
        <w:ind w:firstLine="540"/>
        <w:jc w:val="center"/>
        <w:rPr>
          <w:b/>
          <w:sz w:val="28"/>
          <w:szCs w:val="28"/>
        </w:rPr>
      </w:pPr>
      <w:r>
        <w:rPr>
          <w:b/>
          <w:sz w:val="28"/>
          <w:szCs w:val="28"/>
        </w:rPr>
        <w:t xml:space="preserve">4.2. </w:t>
      </w:r>
      <w:r w:rsidR="00971E88">
        <w:rPr>
          <w:b/>
          <w:sz w:val="28"/>
          <w:szCs w:val="28"/>
        </w:rPr>
        <w:t>Разработка методов и конкретных методик реализации продуктовой, ценовой, распределительной рекламной политики</w:t>
      </w:r>
    </w:p>
    <w:p w:rsidR="00BD5A2A" w:rsidRPr="00A97091" w:rsidRDefault="00BD5A2A" w:rsidP="00BD5A2A">
      <w:pPr>
        <w:widowControl w:val="0"/>
        <w:spacing w:line="360" w:lineRule="auto"/>
        <w:ind w:firstLine="540"/>
        <w:jc w:val="both"/>
        <w:rPr>
          <w:sz w:val="28"/>
          <w:szCs w:val="28"/>
        </w:rPr>
      </w:pPr>
      <w:r w:rsidRPr="00A97091">
        <w:rPr>
          <w:sz w:val="28"/>
          <w:szCs w:val="28"/>
        </w:rPr>
        <w:t xml:space="preserve">Реализация продуктовой политики в </w:t>
      </w:r>
      <w:r w:rsidR="002B120E">
        <w:rPr>
          <w:sz w:val="28"/>
          <w:szCs w:val="28"/>
        </w:rPr>
        <w:t>ОА</w:t>
      </w:r>
      <w:r w:rsidR="002B120E" w:rsidRPr="00FD2427">
        <w:rPr>
          <w:sz w:val="28"/>
          <w:szCs w:val="28"/>
        </w:rPr>
        <w:t>О «</w:t>
      </w:r>
      <w:r w:rsidR="002B120E">
        <w:rPr>
          <w:sz w:val="28"/>
          <w:szCs w:val="28"/>
        </w:rPr>
        <w:t>Альфа</w:t>
      </w:r>
      <w:r w:rsidR="001F613A">
        <w:rPr>
          <w:sz w:val="28"/>
          <w:szCs w:val="28"/>
        </w:rPr>
        <w:t>-</w:t>
      </w:r>
      <w:r w:rsidR="002B120E">
        <w:rPr>
          <w:sz w:val="28"/>
          <w:szCs w:val="28"/>
        </w:rPr>
        <w:t>Банк</w:t>
      </w:r>
      <w:r w:rsidR="002B120E" w:rsidRPr="00FD2427">
        <w:rPr>
          <w:sz w:val="28"/>
          <w:szCs w:val="28"/>
        </w:rPr>
        <w:t>»</w:t>
      </w:r>
      <w:r w:rsidR="002B120E">
        <w:rPr>
          <w:sz w:val="28"/>
          <w:szCs w:val="28"/>
        </w:rPr>
        <w:t xml:space="preserve"> </w:t>
      </w:r>
      <w:r w:rsidRPr="00A97091">
        <w:rPr>
          <w:sz w:val="28"/>
          <w:szCs w:val="28"/>
        </w:rPr>
        <w:t>предполагает:</w:t>
      </w:r>
    </w:p>
    <w:p w:rsidR="00BD5A2A" w:rsidRDefault="00BD5A2A" w:rsidP="00BD5A2A">
      <w:pPr>
        <w:widowControl w:val="0"/>
        <w:numPr>
          <w:ilvl w:val="0"/>
          <w:numId w:val="12"/>
        </w:numPr>
        <w:tabs>
          <w:tab w:val="num" w:pos="1260"/>
        </w:tabs>
        <w:spacing w:line="360" w:lineRule="auto"/>
        <w:jc w:val="both"/>
        <w:rPr>
          <w:sz w:val="28"/>
          <w:szCs w:val="28"/>
        </w:rPr>
      </w:pPr>
      <w:r w:rsidRPr="00A97091">
        <w:rPr>
          <w:sz w:val="28"/>
          <w:szCs w:val="28"/>
        </w:rPr>
        <w:t xml:space="preserve">Определение ассортимента предлагаемых </w:t>
      </w:r>
      <w:r>
        <w:rPr>
          <w:sz w:val="28"/>
          <w:szCs w:val="28"/>
        </w:rPr>
        <w:t xml:space="preserve">банком </w:t>
      </w:r>
      <w:r w:rsidRPr="00A97091">
        <w:rPr>
          <w:sz w:val="28"/>
          <w:szCs w:val="28"/>
        </w:rPr>
        <w:t>услуг</w:t>
      </w:r>
      <w:r>
        <w:rPr>
          <w:sz w:val="28"/>
          <w:szCs w:val="28"/>
        </w:rPr>
        <w:t>. Широкий ассортимент услуг позволяет привлечь новых клиентов и удержание старых.</w:t>
      </w:r>
    </w:p>
    <w:p w:rsidR="00BD5A2A" w:rsidRPr="00A97091" w:rsidRDefault="00BD5A2A" w:rsidP="00BD5A2A">
      <w:pPr>
        <w:widowControl w:val="0"/>
        <w:numPr>
          <w:ilvl w:val="0"/>
          <w:numId w:val="12"/>
        </w:numPr>
        <w:spacing w:line="360" w:lineRule="auto"/>
        <w:ind w:hanging="540"/>
        <w:jc w:val="both"/>
        <w:rPr>
          <w:sz w:val="28"/>
          <w:szCs w:val="28"/>
        </w:rPr>
      </w:pPr>
      <w:r w:rsidRPr="00A97091">
        <w:rPr>
          <w:sz w:val="28"/>
          <w:szCs w:val="28"/>
        </w:rPr>
        <w:t>Определение планируемых объемов оказания услуг.</w:t>
      </w:r>
    </w:p>
    <w:p w:rsidR="00BD5A2A" w:rsidRDefault="00BD5A2A" w:rsidP="00BD5A2A">
      <w:pPr>
        <w:widowControl w:val="0"/>
        <w:numPr>
          <w:ilvl w:val="0"/>
          <w:numId w:val="12"/>
        </w:numPr>
        <w:spacing w:line="360" w:lineRule="auto"/>
        <w:ind w:hanging="540"/>
        <w:jc w:val="both"/>
        <w:rPr>
          <w:sz w:val="28"/>
          <w:szCs w:val="28"/>
        </w:rPr>
      </w:pPr>
      <w:r w:rsidRPr="00A97091">
        <w:rPr>
          <w:sz w:val="28"/>
          <w:szCs w:val="28"/>
        </w:rPr>
        <w:t>Повышение уровня качества предлагаемых услуг</w:t>
      </w:r>
      <w:r>
        <w:rPr>
          <w:sz w:val="28"/>
          <w:szCs w:val="28"/>
        </w:rPr>
        <w:t>.</w:t>
      </w:r>
      <w:r w:rsidRPr="00A97091">
        <w:rPr>
          <w:sz w:val="28"/>
          <w:szCs w:val="28"/>
        </w:rPr>
        <w:t xml:space="preserve"> </w:t>
      </w:r>
    </w:p>
    <w:p w:rsidR="00BD5A2A" w:rsidRPr="00A97091" w:rsidRDefault="00BD5A2A" w:rsidP="00BD5A2A">
      <w:pPr>
        <w:widowControl w:val="0"/>
        <w:numPr>
          <w:ilvl w:val="0"/>
          <w:numId w:val="12"/>
        </w:numPr>
        <w:spacing w:line="360" w:lineRule="auto"/>
        <w:ind w:hanging="540"/>
        <w:jc w:val="both"/>
        <w:rPr>
          <w:sz w:val="28"/>
          <w:szCs w:val="28"/>
        </w:rPr>
      </w:pPr>
      <w:r w:rsidRPr="00A97091">
        <w:rPr>
          <w:sz w:val="28"/>
          <w:szCs w:val="28"/>
        </w:rPr>
        <w:t xml:space="preserve">Определение темпов обновления ассортимента  предлагаемых услуг. </w:t>
      </w:r>
    </w:p>
    <w:p w:rsidR="00BD5A2A" w:rsidRPr="00A97091" w:rsidRDefault="00BD5A2A" w:rsidP="00BD5A2A">
      <w:pPr>
        <w:numPr>
          <w:ilvl w:val="0"/>
          <w:numId w:val="12"/>
        </w:numPr>
        <w:spacing w:line="360" w:lineRule="auto"/>
        <w:ind w:hanging="540"/>
        <w:jc w:val="both"/>
        <w:rPr>
          <w:sz w:val="28"/>
          <w:szCs w:val="28"/>
        </w:rPr>
      </w:pPr>
      <w:r w:rsidRPr="00A97091">
        <w:rPr>
          <w:sz w:val="28"/>
          <w:szCs w:val="28"/>
        </w:rPr>
        <w:t xml:space="preserve">Снижение издержек оказания услуги по </w:t>
      </w:r>
      <w:r>
        <w:rPr>
          <w:sz w:val="28"/>
          <w:szCs w:val="28"/>
        </w:rPr>
        <w:t>автокредитованию</w:t>
      </w:r>
      <w:r w:rsidRPr="00A97091">
        <w:rPr>
          <w:sz w:val="28"/>
          <w:szCs w:val="28"/>
        </w:rPr>
        <w:t xml:space="preserve">. Низкие издержки определяют конкурентоспособность </w:t>
      </w:r>
      <w:r>
        <w:rPr>
          <w:sz w:val="28"/>
          <w:szCs w:val="28"/>
        </w:rPr>
        <w:t>банка</w:t>
      </w:r>
      <w:r w:rsidRPr="00A97091">
        <w:rPr>
          <w:sz w:val="28"/>
          <w:szCs w:val="28"/>
        </w:rPr>
        <w:t xml:space="preserve"> на рынке и возможность получения большей прибыли.</w:t>
      </w:r>
    </w:p>
    <w:p w:rsidR="00BD5A2A" w:rsidRPr="00A97091" w:rsidRDefault="00BD5A2A" w:rsidP="00BD5A2A">
      <w:pPr>
        <w:widowControl w:val="0"/>
        <w:spacing w:line="360" w:lineRule="auto"/>
        <w:ind w:firstLine="720"/>
        <w:jc w:val="both"/>
        <w:rPr>
          <w:sz w:val="28"/>
          <w:szCs w:val="28"/>
        </w:rPr>
      </w:pPr>
      <w:r w:rsidRPr="00A97091">
        <w:rPr>
          <w:sz w:val="28"/>
          <w:szCs w:val="28"/>
        </w:rPr>
        <w:t xml:space="preserve">Распределительная политика </w:t>
      </w:r>
      <w:r>
        <w:rPr>
          <w:sz w:val="28"/>
          <w:szCs w:val="28"/>
        </w:rPr>
        <w:t>в банке</w:t>
      </w:r>
      <w:r w:rsidRPr="00A97091">
        <w:rPr>
          <w:sz w:val="28"/>
          <w:szCs w:val="28"/>
        </w:rPr>
        <w:t xml:space="preserve"> построена оптимально – по каналу нулевого</w:t>
      </w:r>
      <w:r w:rsidR="0020418A">
        <w:rPr>
          <w:sz w:val="28"/>
          <w:szCs w:val="28"/>
        </w:rPr>
        <w:t xml:space="preserve"> уровня, т.е. напрямую к клиенту</w:t>
      </w:r>
      <w:r w:rsidR="003435D2" w:rsidRPr="003435D2">
        <w:rPr>
          <w:sz w:val="28"/>
          <w:szCs w:val="28"/>
        </w:rPr>
        <w:t xml:space="preserve"> [7]</w:t>
      </w:r>
      <w:r w:rsidRPr="00A97091">
        <w:rPr>
          <w:sz w:val="28"/>
          <w:szCs w:val="28"/>
        </w:rPr>
        <w:t xml:space="preserve">. Касательно нее можно только увеличивать количество клиентов посредством стимулирования сбыта и рекламы. </w:t>
      </w:r>
    </w:p>
    <w:p w:rsidR="00BD5A2A" w:rsidRPr="00A97091" w:rsidRDefault="00BD5A2A" w:rsidP="00BD5A2A">
      <w:pPr>
        <w:widowControl w:val="0"/>
        <w:spacing w:line="360" w:lineRule="auto"/>
        <w:ind w:firstLine="720"/>
        <w:jc w:val="both"/>
        <w:rPr>
          <w:sz w:val="28"/>
          <w:szCs w:val="28"/>
        </w:rPr>
      </w:pPr>
      <w:r w:rsidRPr="00A97091">
        <w:rPr>
          <w:sz w:val="28"/>
          <w:szCs w:val="28"/>
        </w:rPr>
        <w:t xml:space="preserve">Ценообразование </w:t>
      </w:r>
      <w:r w:rsidR="0020418A">
        <w:rPr>
          <w:sz w:val="28"/>
          <w:szCs w:val="28"/>
        </w:rPr>
        <w:t>в банке</w:t>
      </w:r>
      <w:r w:rsidRPr="00A97091">
        <w:rPr>
          <w:sz w:val="28"/>
          <w:szCs w:val="28"/>
        </w:rPr>
        <w:t xml:space="preserve"> осуществляется на основе затратного метода, т.е. с учетом общих затрат на </w:t>
      </w:r>
      <w:r w:rsidR="0020418A">
        <w:rPr>
          <w:sz w:val="28"/>
          <w:szCs w:val="28"/>
        </w:rPr>
        <w:t>автокредитование</w:t>
      </w:r>
      <w:r w:rsidRPr="00A97091">
        <w:rPr>
          <w:sz w:val="28"/>
          <w:szCs w:val="28"/>
        </w:rPr>
        <w:t xml:space="preserve">. </w:t>
      </w:r>
    </w:p>
    <w:p w:rsidR="00BD5A2A" w:rsidRDefault="00BD5A2A" w:rsidP="00BD5A2A">
      <w:pPr>
        <w:spacing w:line="360" w:lineRule="auto"/>
        <w:ind w:firstLine="720"/>
        <w:jc w:val="both"/>
        <w:rPr>
          <w:sz w:val="28"/>
        </w:rPr>
      </w:pPr>
      <w:r w:rsidRPr="00A97091">
        <w:rPr>
          <w:sz w:val="28"/>
        </w:rPr>
        <w:t xml:space="preserve">В коммуникационной политике необходимо развивать все направления деятельности: </w:t>
      </w:r>
    </w:p>
    <w:p w:rsidR="00BD5A2A" w:rsidRPr="00A97091" w:rsidRDefault="00BD5A2A" w:rsidP="00BD5A2A">
      <w:pPr>
        <w:numPr>
          <w:ilvl w:val="0"/>
          <w:numId w:val="13"/>
        </w:numPr>
        <w:spacing w:line="360" w:lineRule="auto"/>
        <w:jc w:val="both"/>
        <w:rPr>
          <w:sz w:val="28"/>
        </w:rPr>
      </w:pPr>
      <w:r w:rsidRPr="00A97091">
        <w:rPr>
          <w:sz w:val="28"/>
        </w:rPr>
        <w:t xml:space="preserve">Реклама: </w:t>
      </w:r>
    </w:p>
    <w:p w:rsidR="00BD5A2A" w:rsidRPr="00A97091" w:rsidRDefault="00BD5A2A" w:rsidP="0020418A">
      <w:pPr>
        <w:numPr>
          <w:ilvl w:val="1"/>
          <w:numId w:val="13"/>
        </w:numPr>
        <w:spacing w:line="360" w:lineRule="auto"/>
        <w:jc w:val="both"/>
        <w:rPr>
          <w:sz w:val="28"/>
        </w:rPr>
      </w:pPr>
      <w:r w:rsidRPr="00A97091">
        <w:rPr>
          <w:sz w:val="28"/>
        </w:rPr>
        <w:t xml:space="preserve">в прессе – т.е. </w:t>
      </w:r>
      <w:r w:rsidR="0020418A">
        <w:rPr>
          <w:sz w:val="28"/>
        </w:rPr>
        <w:t>размещать больше рекламных сообщений в журналах, газетах.</w:t>
      </w:r>
    </w:p>
    <w:p w:rsidR="00BD5A2A" w:rsidRPr="00A97091" w:rsidRDefault="00BD5A2A" w:rsidP="00BD5A2A">
      <w:pPr>
        <w:numPr>
          <w:ilvl w:val="1"/>
          <w:numId w:val="13"/>
        </w:numPr>
        <w:spacing w:line="360" w:lineRule="auto"/>
        <w:jc w:val="both"/>
        <w:rPr>
          <w:sz w:val="28"/>
        </w:rPr>
      </w:pPr>
      <w:r w:rsidRPr="00A97091">
        <w:rPr>
          <w:sz w:val="28"/>
        </w:rPr>
        <w:t>в информационно-справочных изданиях – а именно в таком популярном в г. Уфе справочники как «Желтые страницы»</w:t>
      </w:r>
      <w:r w:rsidR="0020418A">
        <w:rPr>
          <w:sz w:val="28"/>
        </w:rPr>
        <w:t xml:space="preserve">, «Работа </w:t>
      </w:r>
      <w:r w:rsidR="0020418A">
        <w:rPr>
          <w:sz w:val="28"/>
          <w:lang w:val="en-US"/>
        </w:rPr>
        <w:t>Ru</w:t>
      </w:r>
      <w:r w:rsidR="0020418A">
        <w:rPr>
          <w:sz w:val="28"/>
        </w:rPr>
        <w:t>»</w:t>
      </w:r>
      <w:r w:rsidR="0020418A" w:rsidRPr="0020418A">
        <w:rPr>
          <w:sz w:val="28"/>
        </w:rPr>
        <w:t xml:space="preserve"> </w:t>
      </w:r>
      <w:r w:rsidR="0020418A">
        <w:rPr>
          <w:sz w:val="28"/>
        </w:rPr>
        <w:t>и т.д.</w:t>
      </w:r>
    </w:p>
    <w:p w:rsidR="00BD5A2A" w:rsidRPr="00A97091" w:rsidRDefault="00BD5A2A" w:rsidP="00BD5A2A">
      <w:pPr>
        <w:numPr>
          <w:ilvl w:val="1"/>
          <w:numId w:val="13"/>
        </w:numPr>
        <w:spacing w:line="360" w:lineRule="auto"/>
        <w:jc w:val="both"/>
        <w:rPr>
          <w:sz w:val="28"/>
        </w:rPr>
      </w:pPr>
      <w:r w:rsidRPr="00A97091">
        <w:rPr>
          <w:sz w:val="28"/>
        </w:rPr>
        <w:t xml:space="preserve">в Интернете – размещение баннеров на информационных  и специализированных сайтах </w:t>
      </w:r>
    </w:p>
    <w:p w:rsidR="00BD5A2A" w:rsidRPr="00A97091" w:rsidRDefault="00BD5A2A" w:rsidP="00BD5A2A">
      <w:pPr>
        <w:numPr>
          <w:ilvl w:val="0"/>
          <w:numId w:val="13"/>
        </w:numPr>
        <w:spacing w:line="360" w:lineRule="auto"/>
        <w:jc w:val="both"/>
        <w:rPr>
          <w:sz w:val="28"/>
        </w:rPr>
      </w:pPr>
      <w:r w:rsidRPr="00A97091">
        <w:rPr>
          <w:sz w:val="28"/>
        </w:rPr>
        <w:t xml:space="preserve">Выпуск рекламных материалов – буклетов, каталогов и т.д., вручаемая на выставках, при личных контактах и для передачи через прямые рассылки. </w:t>
      </w:r>
    </w:p>
    <w:p w:rsidR="0020418A" w:rsidRDefault="00BD5A2A" w:rsidP="00BD5A2A">
      <w:pPr>
        <w:numPr>
          <w:ilvl w:val="0"/>
          <w:numId w:val="13"/>
        </w:numPr>
        <w:spacing w:line="360" w:lineRule="auto"/>
        <w:jc w:val="both"/>
        <w:rPr>
          <w:sz w:val="28"/>
        </w:rPr>
      </w:pPr>
      <w:r w:rsidRPr="00A97091">
        <w:rPr>
          <w:sz w:val="28"/>
        </w:rPr>
        <w:t xml:space="preserve">Директ-мэйл на фирменных бланках </w:t>
      </w:r>
      <w:r w:rsidR="0020418A">
        <w:rPr>
          <w:sz w:val="28"/>
        </w:rPr>
        <w:t>банка</w:t>
      </w:r>
      <w:r w:rsidRPr="00A97091">
        <w:rPr>
          <w:sz w:val="28"/>
        </w:rPr>
        <w:t xml:space="preserve">. Директ-мэйл будет адресован юридическим лицам – </w:t>
      </w:r>
      <w:r w:rsidR="0020418A">
        <w:rPr>
          <w:sz w:val="28"/>
        </w:rPr>
        <w:t>СНЭМА, Башавтотранс, Башспирт и т.д</w:t>
      </w:r>
      <w:r w:rsidRPr="00A97091">
        <w:rPr>
          <w:sz w:val="28"/>
        </w:rPr>
        <w:t xml:space="preserve">. </w:t>
      </w:r>
    </w:p>
    <w:p w:rsidR="00BD5A2A" w:rsidRPr="00A97091" w:rsidRDefault="00BD5A2A" w:rsidP="00BD5A2A">
      <w:pPr>
        <w:numPr>
          <w:ilvl w:val="0"/>
          <w:numId w:val="13"/>
        </w:numPr>
        <w:spacing w:line="360" w:lineRule="auto"/>
        <w:jc w:val="both"/>
        <w:rPr>
          <w:sz w:val="28"/>
        </w:rPr>
      </w:pPr>
      <w:r w:rsidRPr="00A97091">
        <w:rPr>
          <w:sz w:val="28"/>
          <w:lang w:val="en-US"/>
        </w:rPr>
        <w:t>PR</w:t>
      </w:r>
      <w:r w:rsidR="0020418A">
        <w:rPr>
          <w:sz w:val="28"/>
        </w:rPr>
        <w:t xml:space="preserve"> – в его рамках, а именно - </w:t>
      </w:r>
      <w:r w:rsidRPr="00A97091">
        <w:rPr>
          <w:sz w:val="28"/>
        </w:rPr>
        <w:t xml:space="preserve">участие в выставках и конкурсах – что и ранее использовалось </w:t>
      </w:r>
      <w:r w:rsidR="0020418A">
        <w:rPr>
          <w:sz w:val="28"/>
        </w:rPr>
        <w:t>банком</w:t>
      </w:r>
    </w:p>
    <w:p w:rsidR="00971E88" w:rsidRDefault="00971E88" w:rsidP="00971E88">
      <w:pPr>
        <w:ind w:firstLine="540"/>
        <w:jc w:val="center"/>
        <w:rPr>
          <w:b/>
          <w:sz w:val="28"/>
          <w:szCs w:val="28"/>
        </w:rPr>
      </w:pPr>
    </w:p>
    <w:p w:rsidR="001D6EFB" w:rsidRDefault="001D6EFB"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Default="00B02936" w:rsidP="00971E88">
      <w:pPr>
        <w:tabs>
          <w:tab w:val="left" w:pos="1080"/>
        </w:tabs>
        <w:spacing w:line="360" w:lineRule="auto"/>
        <w:ind w:firstLine="540"/>
        <w:jc w:val="both"/>
        <w:rPr>
          <w:b/>
          <w:sz w:val="28"/>
          <w:szCs w:val="28"/>
        </w:rPr>
      </w:pPr>
    </w:p>
    <w:p w:rsidR="00B02936" w:rsidRPr="00B02936" w:rsidRDefault="00B02936" w:rsidP="00971E88">
      <w:pPr>
        <w:tabs>
          <w:tab w:val="left" w:pos="1080"/>
        </w:tabs>
        <w:spacing w:line="360" w:lineRule="auto"/>
        <w:ind w:firstLine="540"/>
        <w:jc w:val="both"/>
        <w:rPr>
          <w:b/>
          <w:sz w:val="28"/>
          <w:szCs w:val="28"/>
        </w:rPr>
      </w:pPr>
    </w:p>
    <w:p w:rsidR="00971E88" w:rsidRDefault="00A24E38" w:rsidP="00971E88">
      <w:pPr>
        <w:tabs>
          <w:tab w:val="left" w:pos="1080"/>
        </w:tabs>
        <w:spacing w:line="360" w:lineRule="auto"/>
        <w:ind w:firstLine="540"/>
        <w:jc w:val="both"/>
        <w:rPr>
          <w:b/>
          <w:sz w:val="28"/>
          <w:szCs w:val="28"/>
        </w:rPr>
      </w:pPr>
      <w:r>
        <w:rPr>
          <w:b/>
          <w:sz w:val="28"/>
          <w:szCs w:val="28"/>
        </w:rPr>
        <w:t xml:space="preserve">4.3. </w:t>
      </w:r>
      <w:r w:rsidR="00971E88">
        <w:rPr>
          <w:b/>
          <w:sz w:val="28"/>
          <w:szCs w:val="28"/>
        </w:rPr>
        <w:t xml:space="preserve">Подготовка методических рекомендаций по координации и взаимосвязям маркетинга  в </w:t>
      </w:r>
      <w:r w:rsidR="002B120E" w:rsidRPr="002B120E">
        <w:rPr>
          <w:b/>
          <w:sz w:val="28"/>
          <w:szCs w:val="28"/>
        </w:rPr>
        <w:t>ОАО «Альфа</w:t>
      </w:r>
      <w:r w:rsidR="001F613A">
        <w:rPr>
          <w:b/>
          <w:sz w:val="28"/>
          <w:szCs w:val="28"/>
        </w:rPr>
        <w:t>-</w:t>
      </w:r>
      <w:r w:rsidR="002B120E" w:rsidRPr="002B120E">
        <w:rPr>
          <w:b/>
          <w:sz w:val="28"/>
          <w:szCs w:val="28"/>
        </w:rPr>
        <w:t>Банк»</w:t>
      </w:r>
    </w:p>
    <w:p w:rsidR="0020418A" w:rsidRDefault="0020418A" w:rsidP="00971E88">
      <w:pPr>
        <w:tabs>
          <w:tab w:val="left" w:pos="1080"/>
        </w:tabs>
        <w:spacing w:line="360" w:lineRule="auto"/>
        <w:ind w:firstLine="540"/>
        <w:jc w:val="both"/>
        <w:rPr>
          <w:sz w:val="28"/>
          <w:szCs w:val="28"/>
        </w:rPr>
      </w:pPr>
      <w:r w:rsidRPr="0020418A">
        <w:rPr>
          <w:sz w:val="28"/>
          <w:szCs w:val="28"/>
        </w:rPr>
        <w:t>Взаимоде</w:t>
      </w:r>
      <w:r>
        <w:rPr>
          <w:sz w:val="28"/>
          <w:szCs w:val="28"/>
        </w:rPr>
        <w:t xml:space="preserve">йствие службы маркетинга с другими подразделениями банка будет осуществляться следующим образом: </w:t>
      </w:r>
    </w:p>
    <w:p w:rsidR="0020418A" w:rsidRPr="0020418A" w:rsidRDefault="005B2696" w:rsidP="005B2696">
      <w:pPr>
        <w:tabs>
          <w:tab w:val="left" w:pos="1080"/>
        </w:tabs>
        <w:spacing w:line="360" w:lineRule="auto"/>
        <w:ind w:firstLine="540"/>
        <w:jc w:val="right"/>
        <w:rPr>
          <w:sz w:val="28"/>
          <w:szCs w:val="28"/>
        </w:rPr>
      </w:pPr>
      <w:r>
        <w:rPr>
          <w:sz w:val="28"/>
          <w:szCs w:val="28"/>
        </w:rPr>
        <w:t>Таблица 1.</w:t>
      </w:r>
    </w:p>
    <w:tbl>
      <w:tblPr>
        <w:tblW w:w="9762" w:type="dxa"/>
        <w:tblInd w:w="40" w:type="dxa"/>
        <w:tblLayout w:type="fixed"/>
        <w:tblCellMar>
          <w:left w:w="40" w:type="dxa"/>
          <w:right w:w="40" w:type="dxa"/>
        </w:tblCellMar>
        <w:tblLook w:val="0000" w:firstRow="0" w:lastRow="0" w:firstColumn="0" w:lastColumn="0" w:noHBand="0" w:noVBand="0"/>
      </w:tblPr>
      <w:tblGrid>
        <w:gridCol w:w="3497"/>
        <w:gridCol w:w="3208"/>
        <w:gridCol w:w="3057"/>
      </w:tblGrid>
      <w:tr w:rsidR="0020418A" w:rsidRPr="00E113FE" w:rsidTr="00B02936">
        <w:trPr>
          <w:trHeight w:hRule="exact" w:val="799"/>
        </w:trPr>
        <w:tc>
          <w:tcPr>
            <w:tcW w:w="3497"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ind w:left="792" w:right="749"/>
            </w:pPr>
            <w:r w:rsidRPr="00E113FE">
              <w:t>Наименование подразделения</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jc w:val="center"/>
            </w:pPr>
            <w:r w:rsidRPr="00E113FE">
              <w:rPr>
                <w:spacing w:val="-11"/>
              </w:rPr>
              <w:t>Получает (информацию)</w:t>
            </w:r>
          </w:p>
        </w:tc>
        <w:tc>
          <w:tcPr>
            <w:tcW w:w="3057"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jc w:val="center"/>
            </w:pPr>
            <w:r w:rsidRPr="00E113FE">
              <w:rPr>
                <w:spacing w:val="-11"/>
              </w:rPr>
              <w:t>Передает (информацию)</w:t>
            </w:r>
          </w:p>
        </w:tc>
      </w:tr>
      <w:tr w:rsidR="0020418A" w:rsidRPr="00E113FE" w:rsidTr="00B02936">
        <w:trPr>
          <w:trHeight w:hRule="exact" w:val="1472"/>
        </w:trPr>
        <w:tc>
          <w:tcPr>
            <w:tcW w:w="3497"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ind w:left="22"/>
            </w:pPr>
            <w:r w:rsidRPr="00E113FE">
              <w:rPr>
                <w:spacing w:val="-10"/>
              </w:rPr>
              <w:t>Генеральный директор</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Планы работ маркетинговой службы, планы и другие документы по маркетинговой деятельности</w:t>
            </w:r>
          </w:p>
        </w:tc>
        <w:tc>
          <w:tcPr>
            <w:tcW w:w="3057"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Утвержденные планы работ, отчеты и другие утвержденные документы, приказы и распоряжения по банку</w:t>
            </w:r>
          </w:p>
        </w:tc>
      </w:tr>
      <w:tr w:rsidR="0020418A" w:rsidRPr="00E113FE" w:rsidTr="00B02936">
        <w:trPr>
          <w:trHeight w:hRule="exact" w:val="832"/>
        </w:trPr>
        <w:tc>
          <w:tcPr>
            <w:tcW w:w="3497"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ind w:left="22" w:right="396"/>
            </w:pPr>
            <w:r w:rsidRPr="00E113FE">
              <w:rPr>
                <w:spacing w:val="-10"/>
              </w:rPr>
              <w:t xml:space="preserve">Планово-экономический </w:t>
            </w:r>
            <w:r w:rsidRPr="00E113FE">
              <w:t>отдел</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Проекты на новое кредитование</w:t>
            </w:r>
          </w:p>
        </w:tc>
        <w:tc>
          <w:tcPr>
            <w:tcW w:w="3057"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Предложения на новое кредитование</w:t>
            </w:r>
          </w:p>
        </w:tc>
      </w:tr>
      <w:tr w:rsidR="0020418A" w:rsidRPr="00E113FE" w:rsidTr="00B02936">
        <w:trPr>
          <w:trHeight w:hRule="exact" w:val="1764"/>
        </w:trPr>
        <w:tc>
          <w:tcPr>
            <w:tcW w:w="3497" w:type="dxa"/>
            <w:tcBorders>
              <w:top w:val="single" w:sz="6" w:space="0" w:color="auto"/>
              <w:left w:val="single" w:sz="6" w:space="0" w:color="auto"/>
              <w:bottom w:val="single" w:sz="4" w:space="0" w:color="auto"/>
              <w:right w:val="single" w:sz="6" w:space="0" w:color="auto"/>
            </w:tcBorders>
            <w:shd w:val="clear" w:color="auto" w:fill="FFFFFF"/>
          </w:tcPr>
          <w:p w:rsidR="0020418A" w:rsidRPr="00E113FE" w:rsidRDefault="0020418A" w:rsidP="00F93AE2">
            <w:pPr>
              <w:shd w:val="clear" w:color="auto" w:fill="FFFFFF"/>
              <w:ind w:left="14" w:right="346"/>
            </w:pPr>
            <w:r w:rsidRPr="00E113FE">
              <w:t>Юридический отдел</w:t>
            </w:r>
          </w:p>
        </w:tc>
        <w:tc>
          <w:tcPr>
            <w:tcW w:w="3208" w:type="dxa"/>
            <w:tcBorders>
              <w:top w:val="single" w:sz="6" w:space="0" w:color="auto"/>
              <w:left w:val="single" w:sz="6" w:space="0" w:color="auto"/>
              <w:bottom w:val="single" w:sz="4" w:space="0" w:color="auto"/>
              <w:right w:val="single" w:sz="6" w:space="0" w:color="auto"/>
            </w:tcBorders>
            <w:shd w:val="clear" w:color="auto" w:fill="FFFFFF"/>
          </w:tcPr>
          <w:p w:rsidR="0020418A" w:rsidRPr="00E113FE" w:rsidRDefault="0020418A" w:rsidP="00F93AE2">
            <w:pPr>
              <w:shd w:val="clear" w:color="auto" w:fill="FFFFFF"/>
            </w:pPr>
            <w:r w:rsidRPr="00E113FE">
              <w:t>Проекты государственных договоров, заключение или ответы на претензии и исключение по поводу ненадлежащего исполнения договорных обязательств</w:t>
            </w:r>
          </w:p>
        </w:tc>
        <w:tc>
          <w:tcPr>
            <w:tcW w:w="3057" w:type="dxa"/>
            <w:tcBorders>
              <w:top w:val="single" w:sz="6" w:space="0" w:color="auto"/>
              <w:left w:val="single" w:sz="6" w:space="0" w:color="auto"/>
              <w:bottom w:val="single" w:sz="4" w:space="0" w:color="auto"/>
              <w:right w:val="single" w:sz="6" w:space="0" w:color="auto"/>
            </w:tcBorders>
            <w:shd w:val="clear" w:color="auto" w:fill="FFFFFF"/>
          </w:tcPr>
          <w:p w:rsidR="0020418A" w:rsidRPr="00E113FE" w:rsidRDefault="0020418A" w:rsidP="00F93AE2">
            <w:pPr>
              <w:shd w:val="clear" w:color="auto" w:fill="FFFFFF"/>
            </w:pPr>
            <w:r w:rsidRPr="00E113FE">
              <w:t xml:space="preserve">Проекты приказов, распоряжений и других документов правового характера для проверки их соответствия требованиям законодательства </w:t>
            </w:r>
          </w:p>
        </w:tc>
      </w:tr>
      <w:tr w:rsidR="0020418A" w:rsidRPr="00E113FE" w:rsidTr="00B02936">
        <w:trPr>
          <w:trHeight w:hRule="exact" w:val="989"/>
        </w:trPr>
        <w:tc>
          <w:tcPr>
            <w:tcW w:w="3497" w:type="dxa"/>
            <w:tcBorders>
              <w:top w:val="single" w:sz="4"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ind w:left="14" w:right="346"/>
            </w:pPr>
            <w:r w:rsidRPr="00E113FE">
              <w:t>Отдел кредитования</w:t>
            </w:r>
          </w:p>
        </w:tc>
        <w:tc>
          <w:tcPr>
            <w:tcW w:w="3208" w:type="dxa"/>
            <w:tcBorders>
              <w:top w:val="single" w:sz="4"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Методические указания по увеличению кредитоспособных клиентов</w:t>
            </w:r>
          </w:p>
        </w:tc>
        <w:tc>
          <w:tcPr>
            <w:tcW w:w="3057" w:type="dxa"/>
            <w:tcBorders>
              <w:top w:val="single" w:sz="4"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Предоставление методов по увеличению клиентов</w:t>
            </w:r>
          </w:p>
        </w:tc>
      </w:tr>
      <w:tr w:rsidR="0020418A" w:rsidRPr="00E113FE" w:rsidTr="00B02936">
        <w:trPr>
          <w:trHeight w:hRule="exact" w:val="1161"/>
        </w:trPr>
        <w:tc>
          <w:tcPr>
            <w:tcW w:w="3497"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Отдел кадров</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Рекомендаций по подбору установки кадров, планы подготовки переподготовки</w:t>
            </w:r>
          </w:p>
        </w:tc>
        <w:tc>
          <w:tcPr>
            <w:tcW w:w="3057"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Отчетность кадров, табели и другие документы учета рабочего времени, заявки на потребность в кадрах</w:t>
            </w:r>
          </w:p>
        </w:tc>
      </w:tr>
      <w:tr w:rsidR="0020418A" w:rsidRPr="00E113FE" w:rsidTr="00B02936">
        <w:trPr>
          <w:trHeight w:hRule="exact" w:val="651"/>
        </w:trPr>
        <w:tc>
          <w:tcPr>
            <w:tcW w:w="3497"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Отдел сбыта</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Рекомендаций по продвижению услуг банка</w:t>
            </w:r>
          </w:p>
        </w:tc>
        <w:tc>
          <w:tcPr>
            <w:tcW w:w="3057"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Проекты по продвижению</w:t>
            </w:r>
          </w:p>
        </w:tc>
      </w:tr>
      <w:tr w:rsidR="0020418A" w:rsidRPr="00E113FE" w:rsidTr="00B02936">
        <w:trPr>
          <w:trHeight w:hRule="exact" w:val="721"/>
        </w:trPr>
        <w:tc>
          <w:tcPr>
            <w:tcW w:w="3497"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Отдел рекламы и продвижения розничной сети</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Планы рекламных кампаний</w:t>
            </w:r>
          </w:p>
        </w:tc>
        <w:tc>
          <w:tcPr>
            <w:tcW w:w="3057" w:type="dxa"/>
            <w:tcBorders>
              <w:top w:val="single" w:sz="6" w:space="0" w:color="auto"/>
              <w:left w:val="single" w:sz="6" w:space="0" w:color="auto"/>
              <w:bottom w:val="single" w:sz="6" w:space="0" w:color="auto"/>
              <w:right w:val="single" w:sz="6" w:space="0" w:color="auto"/>
            </w:tcBorders>
            <w:shd w:val="clear" w:color="auto" w:fill="FFFFFF"/>
          </w:tcPr>
          <w:p w:rsidR="0020418A" w:rsidRPr="00E113FE" w:rsidRDefault="0020418A" w:rsidP="00F93AE2">
            <w:pPr>
              <w:shd w:val="clear" w:color="auto" w:fill="FFFFFF"/>
            </w:pPr>
            <w:r w:rsidRPr="00E113FE">
              <w:t>Проекты рекламных кампаний</w:t>
            </w:r>
          </w:p>
        </w:tc>
      </w:tr>
      <w:tr w:rsidR="0020418A" w:rsidRPr="00E113FE" w:rsidTr="00B02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4"/>
        </w:trPr>
        <w:tc>
          <w:tcPr>
            <w:tcW w:w="3497" w:type="dxa"/>
          </w:tcPr>
          <w:p w:rsidR="0020418A" w:rsidRPr="00E113FE" w:rsidRDefault="0020418A" w:rsidP="00F93AE2">
            <w:pPr>
              <w:shd w:val="clear" w:color="auto" w:fill="FFFFFF"/>
              <w:rPr>
                <w:spacing w:val="-10"/>
              </w:rPr>
            </w:pPr>
            <w:r w:rsidRPr="00E113FE">
              <w:rPr>
                <w:spacing w:val="-10"/>
              </w:rPr>
              <w:t xml:space="preserve">Отдел продаж и закупок акций </w:t>
            </w:r>
          </w:p>
        </w:tc>
        <w:tc>
          <w:tcPr>
            <w:tcW w:w="3208" w:type="dxa"/>
          </w:tcPr>
          <w:p w:rsidR="0020418A" w:rsidRPr="00E113FE" w:rsidRDefault="0020418A" w:rsidP="00F93AE2">
            <w:pPr>
              <w:rPr>
                <w:spacing w:val="-10"/>
              </w:rPr>
            </w:pPr>
            <w:r w:rsidRPr="00E113FE">
              <w:rPr>
                <w:spacing w:val="-10"/>
              </w:rPr>
              <w:t>Предложения по проведению плана мероприятий по продаже и закупок акций</w:t>
            </w:r>
          </w:p>
          <w:p w:rsidR="0020418A" w:rsidRPr="00E113FE" w:rsidRDefault="0020418A" w:rsidP="00F93AE2">
            <w:pPr>
              <w:shd w:val="clear" w:color="auto" w:fill="FFFFFF"/>
              <w:jc w:val="both"/>
              <w:rPr>
                <w:b/>
                <w:spacing w:val="-10"/>
              </w:rPr>
            </w:pPr>
          </w:p>
        </w:tc>
        <w:tc>
          <w:tcPr>
            <w:tcW w:w="3057" w:type="dxa"/>
          </w:tcPr>
          <w:p w:rsidR="0020418A" w:rsidRPr="00E113FE" w:rsidRDefault="0020418A" w:rsidP="00F93AE2">
            <w:pPr>
              <w:rPr>
                <w:spacing w:val="-10"/>
              </w:rPr>
            </w:pPr>
            <w:r w:rsidRPr="00E113FE">
              <w:rPr>
                <w:spacing w:val="-10"/>
              </w:rPr>
              <w:t>Результаты проведения пробных продаж</w:t>
            </w:r>
          </w:p>
          <w:p w:rsidR="0020418A" w:rsidRPr="00E113FE" w:rsidRDefault="0020418A" w:rsidP="00F93AE2">
            <w:pPr>
              <w:shd w:val="clear" w:color="auto" w:fill="FFFFFF"/>
              <w:jc w:val="both"/>
              <w:rPr>
                <w:b/>
                <w:spacing w:val="-10"/>
              </w:rPr>
            </w:pPr>
          </w:p>
        </w:tc>
      </w:tr>
      <w:tr w:rsidR="0020418A" w:rsidRPr="00E113FE" w:rsidTr="00B02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4"/>
        </w:trPr>
        <w:tc>
          <w:tcPr>
            <w:tcW w:w="3497" w:type="dxa"/>
          </w:tcPr>
          <w:p w:rsidR="0020418A" w:rsidRPr="00E113FE" w:rsidRDefault="0020418A" w:rsidP="00F93AE2">
            <w:pPr>
              <w:shd w:val="clear" w:color="auto" w:fill="FFFFFF"/>
              <w:rPr>
                <w:spacing w:val="-10"/>
              </w:rPr>
            </w:pPr>
            <w:r>
              <w:rPr>
                <w:spacing w:val="-10"/>
              </w:rPr>
              <w:t>Бухгалтерия</w:t>
            </w:r>
          </w:p>
        </w:tc>
        <w:tc>
          <w:tcPr>
            <w:tcW w:w="3208" w:type="dxa"/>
          </w:tcPr>
          <w:p w:rsidR="0020418A" w:rsidRPr="001E12B9" w:rsidRDefault="0020418A" w:rsidP="00F93AE2">
            <w:pPr>
              <w:shd w:val="clear" w:color="auto" w:fill="FFFFFF"/>
              <w:ind w:left="130"/>
              <w:jc w:val="both"/>
              <w:rPr>
                <w:spacing w:val="-10"/>
              </w:rPr>
            </w:pPr>
            <w:r w:rsidRPr="001E12B9">
              <w:rPr>
                <w:spacing w:val="-10"/>
              </w:rPr>
              <w:t xml:space="preserve">Данные </w:t>
            </w:r>
            <w:r>
              <w:rPr>
                <w:spacing w:val="-10"/>
              </w:rPr>
              <w:t xml:space="preserve"> бухгалтерского учета и отчетности для анализа выполнения плана маркетинга</w:t>
            </w:r>
          </w:p>
        </w:tc>
        <w:tc>
          <w:tcPr>
            <w:tcW w:w="3057" w:type="dxa"/>
          </w:tcPr>
          <w:p w:rsidR="0020418A" w:rsidRPr="001E12B9" w:rsidRDefault="0020418A" w:rsidP="00F93AE2">
            <w:pPr>
              <w:shd w:val="clear" w:color="auto" w:fill="FFFFFF"/>
              <w:ind w:left="130"/>
              <w:jc w:val="both"/>
              <w:rPr>
                <w:spacing w:val="-10"/>
              </w:rPr>
            </w:pPr>
            <w:r w:rsidRPr="001E12B9">
              <w:rPr>
                <w:spacing w:val="-10"/>
              </w:rPr>
              <w:t xml:space="preserve">Смета </w:t>
            </w:r>
            <w:r>
              <w:rPr>
                <w:spacing w:val="-10"/>
              </w:rPr>
              <w:t xml:space="preserve">расходов службы маркетинга   </w:t>
            </w:r>
          </w:p>
        </w:tc>
      </w:tr>
    </w:tbl>
    <w:p w:rsidR="00971E88" w:rsidRDefault="00971E88" w:rsidP="00971E88">
      <w:pPr>
        <w:tabs>
          <w:tab w:val="left" w:pos="1080"/>
        </w:tabs>
        <w:spacing w:line="360" w:lineRule="auto"/>
        <w:ind w:firstLine="540"/>
        <w:jc w:val="both"/>
        <w:rPr>
          <w:sz w:val="28"/>
          <w:szCs w:val="28"/>
        </w:rPr>
      </w:pPr>
    </w:p>
    <w:p w:rsidR="00971E88" w:rsidRDefault="0020418A" w:rsidP="00971E88">
      <w:pPr>
        <w:tabs>
          <w:tab w:val="left" w:pos="1080"/>
        </w:tabs>
        <w:spacing w:line="360" w:lineRule="auto"/>
        <w:ind w:firstLine="540"/>
        <w:jc w:val="both"/>
        <w:rPr>
          <w:sz w:val="28"/>
          <w:szCs w:val="28"/>
        </w:rPr>
      </w:pPr>
      <w:r w:rsidRPr="00A97091">
        <w:rPr>
          <w:sz w:val="28"/>
          <w:szCs w:val="28"/>
        </w:rPr>
        <w:t>Информация передается устно или в письменном (печатном) виде (в виде отчетов, результатов исследований, документации и т.п.). Т.к. организационный климат в коллективе благоприятный никаких задержек и конфликтов во взаимосвязях и передаче информации не возникает.</w:t>
      </w:r>
    </w:p>
    <w:p w:rsidR="00971E88" w:rsidRDefault="00971E88" w:rsidP="001B67DC">
      <w:pPr>
        <w:spacing w:line="360" w:lineRule="auto"/>
        <w:jc w:val="center"/>
        <w:rPr>
          <w:b/>
          <w:sz w:val="28"/>
          <w:szCs w:val="28"/>
        </w:rPr>
      </w:pPr>
      <w:r>
        <w:rPr>
          <w:b/>
          <w:sz w:val="28"/>
          <w:szCs w:val="28"/>
        </w:rPr>
        <w:t>Глава 5. Внедренческий этап</w:t>
      </w:r>
    </w:p>
    <w:p w:rsidR="00971E88" w:rsidRDefault="00971E88" w:rsidP="00971E88">
      <w:pPr>
        <w:spacing w:line="360" w:lineRule="auto"/>
        <w:jc w:val="center"/>
        <w:rPr>
          <w:b/>
          <w:sz w:val="28"/>
          <w:szCs w:val="28"/>
        </w:rPr>
      </w:pPr>
      <w:r>
        <w:rPr>
          <w:b/>
          <w:sz w:val="28"/>
          <w:szCs w:val="28"/>
        </w:rPr>
        <w:t>5.1. Разработка и обоснование плана маркетинга</w:t>
      </w:r>
    </w:p>
    <w:p w:rsidR="00971E88" w:rsidRPr="001F3777" w:rsidRDefault="00971E88" w:rsidP="00864A2F">
      <w:pPr>
        <w:spacing w:line="360" w:lineRule="auto"/>
        <w:ind w:firstLine="540"/>
        <w:jc w:val="both"/>
        <w:rPr>
          <w:sz w:val="28"/>
          <w:szCs w:val="28"/>
        </w:rPr>
      </w:pPr>
      <w:r w:rsidRPr="001F3777">
        <w:rPr>
          <w:sz w:val="28"/>
          <w:szCs w:val="28"/>
        </w:rPr>
        <w:t>Специфика работы банка на рынке, особенности стратегической программы, среды, в которой он действует и целый ряд других факторов предопределяют его организацион</w:t>
      </w:r>
      <w:r w:rsidR="00864A2F">
        <w:rPr>
          <w:sz w:val="28"/>
          <w:szCs w:val="28"/>
        </w:rPr>
        <w:t>ную структуру, которая призвана макс</w:t>
      </w:r>
      <w:r w:rsidRPr="001F3777">
        <w:rPr>
          <w:sz w:val="28"/>
          <w:szCs w:val="28"/>
        </w:rPr>
        <w:t xml:space="preserve">имально соответствовать обстановке рынка. В базовом коммерческом банке должны присутствовать следующие структурные организационные звенья: </w:t>
      </w:r>
    </w:p>
    <w:p w:rsidR="00971E88" w:rsidRPr="001F3777" w:rsidRDefault="00971E88" w:rsidP="00971E88">
      <w:pPr>
        <w:spacing w:line="360" w:lineRule="auto"/>
        <w:ind w:firstLine="540"/>
        <w:jc w:val="both"/>
        <w:rPr>
          <w:sz w:val="28"/>
          <w:szCs w:val="28"/>
        </w:rPr>
      </w:pPr>
      <w:r w:rsidRPr="001F3777">
        <w:rPr>
          <w:sz w:val="28"/>
          <w:szCs w:val="28"/>
        </w:rPr>
        <w:t xml:space="preserve">-       правление банка; </w:t>
      </w:r>
    </w:p>
    <w:p w:rsidR="00971E88" w:rsidRPr="001F3777" w:rsidRDefault="00971E88" w:rsidP="00971E88">
      <w:pPr>
        <w:spacing w:line="360" w:lineRule="auto"/>
        <w:ind w:firstLine="540"/>
        <w:jc w:val="both"/>
        <w:rPr>
          <w:sz w:val="28"/>
          <w:szCs w:val="28"/>
        </w:rPr>
      </w:pPr>
      <w:r w:rsidRPr="001F3777">
        <w:rPr>
          <w:sz w:val="28"/>
          <w:szCs w:val="28"/>
        </w:rPr>
        <w:t xml:space="preserve">-       подразделение автоматизации банковских работ; </w:t>
      </w:r>
    </w:p>
    <w:p w:rsidR="00971E88" w:rsidRPr="001F3777" w:rsidRDefault="00971E88" w:rsidP="00971E88">
      <w:pPr>
        <w:spacing w:line="360" w:lineRule="auto"/>
        <w:ind w:firstLine="540"/>
        <w:jc w:val="both"/>
        <w:rPr>
          <w:sz w:val="28"/>
          <w:szCs w:val="28"/>
        </w:rPr>
      </w:pPr>
      <w:r w:rsidRPr="001F3777">
        <w:rPr>
          <w:sz w:val="28"/>
          <w:szCs w:val="28"/>
        </w:rPr>
        <w:t xml:space="preserve">-       подразделение бухгалтерского учёта и отчётности; </w:t>
      </w:r>
    </w:p>
    <w:p w:rsidR="00971E88" w:rsidRPr="001F3777" w:rsidRDefault="00971E88" w:rsidP="00971E88">
      <w:pPr>
        <w:spacing w:line="360" w:lineRule="auto"/>
        <w:ind w:firstLine="540"/>
        <w:jc w:val="both"/>
        <w:rPr>
          <w:sz w:val="28"/>
          <w:szCs w:val="28"/>
        </w:rPr>
      </w:pPr>
      <w:r w:rsidRPr="001F3777">
        <w:rPr>
          <w:sz w:val="28"/>
          <w:szCs w:val="28"/>
        </w:rPr>
        <w:t xml:space="preserve">-       подразделение маркетинга и аналитических исследований; </w:t>
      </w:r>
    </w:p>
    <w:p w:rsidR="00971E88" w:rsidRPr="001F3777" w:rsidRDefault="00971E88" w:rsidP="00971E88">
      <w:pPr>
        <w:spacing w:line="360" w:lineRule="auto"/>
        <w:ind w:firstLine="540"/>
        <w:jc w:val="both"/>
        <w:rPr>
          <w:sz w:val="28"/>
          <w:szCs w:val="28"/>
        </w:rPr>
      </w:pPr>
      <w:r w:rsidRPr="001F3777">
        <w:rPr>
          <w:sz w:val="28"/>
          <w:szCs w:val="28"/>
        </w:rPr>
        <w:t xml:space="preserve">-       подразделение стратегического развития; </w:t>
      </w:r>
    </w:p>
    <w:p w:rsidR="00971E88" w:rsidRPr="001F3777" w:rsidRDefault="00971E88" w:rsidP="00971E88">
      <w:pPr>
        <w:spacing w:line="360" w:lineRule="auto"/>
        <w:ind w:firstLine="540"/>
        <w:jc w:val="both"/>
        <w:rPr>
          <w:sz w:val="28"/>
          <w:szCs w:val="28"/>
        </w:rPr>
      </w:pPr>
      <w:r w:rsidRPr="001F3777">
        <w:rPr>
          <w:sz w:val="28"/>
          <w:szCs w:val="28"/>
        </w:rPr>
        <w:t xml:space="preserve">-       подразделение трастовых операций; </w:t>
      </w:r>
    </w:p>
    <w:p w:rsidR="00971E88" w:rsidRPr="001F3777" w:rsidRDefault="00971E88" w:rsidP="00971E88">
      <w:pPr>
        <w:spacing w:line="360" w:lineRule="auto"/>
        <w:ind w:firstLine="540"/>
        <w:jc w:val="both"/>
        <w:rPr>
          <w:sz w:val="28"/>
          <w:szCs w:val="28"/>
        </w:rPr>
      </w:pPr>
      <w:r w:rsidRPr="001F3777">
        <w:rPr>
          <w:sz w:val="28"/>
          <w:szCs w:val="28"/>
        </w:rPr>
        <w:t xml:space="preserve">-       подразделение по работе с вкладами населения; </w:t>
      </w:r>
    </w:p>
    <w:p w:rsidR="00971E88" w:rsidRPr="001F3777" w:rsidRDefault="00971E88" w:rsidP="00971E88">
      <w:pPr>
        <w:spacing w:line="360" w:lineRule="auto"/>
        <w:ind w:firstLine="540"/>
        <w:jc w:val="both"/>
        <w:rPr>
          <w:sz w:val="28"/>
          <w:szCs w:val="28"/>
        </w:rPr>
      </w:pPr>
      <w:r w:rsidRPr="001F3777">
        <w:rPr>
          <w:sz w:val="28"/>
          <w:szCs w:val="28"/>
        </w:rPr>
        <w:t xml:space="preserve">-       подразделение депозитов и ценных бумаг; </w:t>
      </w:r>
    </w:p>
    <w:p w:rsidR="00971E88" w:rsidRPr="001F3777" w:rsidRDefault="00971E88" w:rsidP="00971E88">
      <w:pPr>
        <w:spacing w:line="360" w:lineRule="auto"/>
        <w:ind w:firstLine="540"/>
        <w:jc w:val="both"/>
        <w:rPr>
          <w:sz w:val="28"/>
          <w:szCs w:val="28"/>
        </w:rPr>
      </w:pPr>
      <w:r w:rsidRPr="001F3777">
        <w:rPr>
          <w:sz w:val="28"/>
          <w:szCs w:val="28"/>
        </w:rPr>
        <w:t xml:space="preserve">-       подразделение долгосрочного и краткосрочного кредитования и инвестиций. </w:t>
      </w:r>
    </w:p>
    <w:p w:rsidR="00971E88" w:rsidRPr="001F3777" w:rsidRDefault="00971E88" w:rsidP="00971E88">
      <w:pPr>
        <w:spacing w:line="360" w:lineRule="auto"/>
        <w:ind w:firstLine="540"/>
        <w:jc w:val="both"/>
        <w:rPr>
          <w:sz w:val="28"/>
          <w:szCs w:val="28"/>
        </w:rPr>
      </w:pPr>
      <w:r w:rsidRPr="001F3777">
        <w:rPr>
          <w:sz w:val="28"/>
          <w:szCs w:val="28"/>
        </w:rPr>
        <w:t>Банки в базовую структуру вносят различные изменения, с тем</w:t>
      </w:r>
      <w:r w:rsidR="00864A2F">
        <w:rPr>
          <w:sz w:val="28"/>
          <w:szCs w:val="28"/>
        </w:rPr>
        <w:t>,</w:t>
      </w:r>
      <w:r w:rsidRPr="001F3777">
        <w:rPr>
          <w:sz w:val="28"/>
          <w:szCs w:val="28"/>
        </w:rPr>
        <w:t xml:space="preserve"> чтобы она содействовала выполнению поставленных перед ними задач. </w:t>
      </w:r>
    </w:p>
    <w:p w:rsidR="00971E88" w:rsidRPr="001F3777" w:rsidRDefault="00971E88" w:rsidP="00971E88">
      <w:pPr>
        <w:spacing w:line="360" w:lineRule="auto"/>
        <w:ind w:firstLine="540"/>
        <w:jc w:val="both"/>
        <w:rPr>
          <w:sz w:val="28"/>
          <w:szCs w:val="28"/>
        </w:rPr>
      </w:pPr>
      <w:r w:rsidRPr="001F3777">
        <w:rPr>
          <w:sz w:val="28"/>
          <w:szCs w:val="28"/>
        </w:rPr>
        <w:t>Структура банка не представляет нечто застывшее, а постоянно модернизируется в соответствии с его новыми целями и задачами</w:t>
      </w:r>
      <w:r w:rsidR="003435D2" w:rsidRPr="003435D2">
        <w:rPr>
          <w:sz w:val="28"/>
          <w:szCs w:val="28"/>
        </w:rPr>
        <w:t xml:space="preserve"> [11]</w:t>
      </w:r>
      <w:r w:rsidRPr="001F3777">
        <w:rPr>
          <w:sz w:val="28"/>
          <w:szCs w:val="28"/>
        </w:rPr>
        <w:t>. В то же время на организационное строени</w:t>
      </w:r>
      <w:r w:rsidR="00864A2F">
        <w:rPr>
          <w:sz w:val="28"/>
          <w:szCs w:val="28"/>
        </w:rPr>
        <w:t>е банка большой отпечаток откла</w:t>
      </w:r>
      <w:r w:rsidRPr="001F3777">
        <w:rPr>
          <w:sz w:val="28"/>
          <w:szCs w:val="28"/>
        </w:rPr>
        <w:t xml:space="preserve">дывает его внутренняя культура, наличие традиций, определяющих основы поведения руководителей и сотрудников. </w:t>
      </w:r>
    </w:p>
    <w:p w:rsidR="00971E88" w:rsidRPr="001F3777" w:rsidRDefault="00971E88" w:rsidP="00971E88">
      <w:pPr>
        <w:spacing w:line="360" w:lineRule="auto"/>
        <w:ind w:firstLine="540"/>
        <w:jc w:val="both"/>
        <w:rPr>
          <w:sz w:val="28"/>
          <w:szCs w:val="28"/>
        </w:rPr>
      </w:pPr>
      <w:r w:rsidRPr="001F3777">
        <w:rPr>
          <w:sz w:val="28"/>
          <w:szCs w:val="28"/>
        </w:rPr>
        <w:t xml:space="preserve">Любые изменения в структуре банка, которые обусловлены внедрением в практику новых услуг, изменениями в характере обслуживания клиентов, намерением руководства расширить степень охвата рынка, использованием более совершенной техники, новых методов работы – порой коренным образом изменяют требования (в том числе в области маркетинга) к персоналу банка. </w:t>
      </w:r>
    </w:p>
    <w:p w:rsidR="00971E88" w:rsidRPr="001F3777" w:rsidRDefault="00971E88" w:rsidP="00971E88">
      <w:pPr>
        <w:spacing w:line="360" w:lineRule="auto"/>
        <w:ind w:firstLine="540"/>
        <w:jc w:val="both"/>
        <w:rPr>
          <w:sz w:val="28"/>
          <w:szCs w:val="28"/>
        </w:rPr>
      </w:pPr>
      <w:r w:rsidRPr="001F3777">
        <w:rPr>
          <w:sz w:val="28"/>
          <w:szCs w:val="28"/>
        </w:rPr>
        <w:t>Для решения кадровых проблем для российских коммерческих банков рекомендуется следующая система мероприятий: обеспечить продвижение по службе только по достигнутым результатам с учётом умения ладить с другими людьми; всемерно продвигать молодежь, максимально ей помогая; принимать на работу только на конкурсной основе; формировать собственные кад</w:t>
      </w:r>
      <w:r w:rsidR="00864A2F">
        <w:rPr>
          <w:sz w:val="28"/>
          <w:szCs w:val="28"/>
        </w:rPr>
        <w:t>ровые фонды, вести кадровую ста</w:t>
      </w:r>
      <w:r w:rsidRPr="001F3777">
        <w:rPr>
          <w:sz w:val="28"/>
          <w:szCs w:val="28"/>
        </w:rPr>
        <w:t>тистику; осуществлять ротацию кадров; создавать условия для постоянного повышения квалификации сотрудн</w:t>
      </w:r>
      <w:r w:rsidR="001F613A">
        <w:rPr>
          <w:sz w:val="28"/>
          <w:szCs w:val="28"/>
        </w:rPr>
        <w:t>иков; систематически поводить же</w:t>
      </w:r>
      <w:r w:rsidRPr="001F3777">
        <w:rPr>
          <w:sz w:val="28"/>
          <w:szCs w:val="28"/>
        </w:rPr>
        <w:t xml:space="preserve">сткие аттестации; заранее готовить работников на перспективу; брать на работу только с испытательным сроком; всемерно содействовать раз витию инноваций, рационализация и т.д.; ориентировать работников на долгосрочный позитивный результат; постоянно проводить социологические исследования; управлять коллективом на основе предвидения возможных изменений; не допускать конфликтных ситуаций; наладить постоянное обучение кадров. </w:t>
      </w:r>
    </w:p>
    <w:p w:rsidR="00971E88" w:rsidRPr="001F3777" w:rsidRDefault="001F613A" w:rsidP="00971E88">
      <w:pPr>
        <w:spacing w:line="360" w:lineRule="auto"/>
        <w:ind w:firstLine="540"/>
        <w:jc w:val="both"/>
        <w:rPr>
          <w:sz w:val="28"/>
          <w:szCs w:val="28"/>
        </w:rPr>
      </w:pPr>
      <w:r>
        <w:rPr>
          <w:sz w:val="28"/>
          <w:szCs w:val="28"/>
        </w:rPr>
        <w:t xml:space="preserve"> </w:t>
      </w:r>
      <w:r w:rsidR="00971E88" w:rsidRPr="001F3777">
        <w:rPr>
          <w:sz w:val="28"/>
          <w:szCs w:val="28"/>
        </w:rPr>
        <w:t>Степень достижения целей и стратегий банка во многом зависит от организационной структуры управле</w:t>
      </w:r>
      <w:r w:rsidR="00864A2F">
        <w:rPr>
          <w:sz w:val="28"/>
          <w:szCs w:val="28"/>
        </w:rPr>
        <w:t>ния (ОСУ) банка. Она должна спо</w:t>
      </w:r>
      <w:r w:rsidR="00971E88" w:rsidRPr="001F3777">
        <w:rPr>
          <w:sz w:val="28"/>
          <w:szCs w:val="28"/>
        </w:rPr>
        <w:t>собствовать соответствию банковской организации рыночным условиям, рациональной организации банковск</w:t>
      </w:r>
      <w:r w:rsidR="00864A2F">
        <w:rPr>
          <w:sz w:val="28"/>
          <w:szCs w:val="28"/>
        </w:rPr>
        <w:t>их служащих всех звеньев, эффек</w:t>
      </w:r>
      <w:r w:rsidR="00971E88" w:rsidRPr="001F3777">
        <w:rPr>
          <w:sz w:val="28"/>
          <w:szCs w:val="28"/>
        </w:rPr>
        <w:t>тивному выполнению функций упра</w:t>
      </w:r>
      <w:r w:rsidR="00864A2F">
        <w:rPr>
          <w:sz w:val="28"/>
          <w:szCs w:val="28"/>
        </w:rPr>
        <w:t>вления, максимальному удовлетво</w:t>
      </w:r>
      <w:r w:rsidR="00971E88" w:rsidRPr="001F3777">
        <w:rPr>
          <w:sz w:val="28"/>
          <w:szCs w:val="28"/>
        </w:rPr>
        <w:t xml:space="preserve">рению потребностей клиентов. </w:t>
      </w:r>
    </w:p>
    <w:p w:rsidR="00971E88" w:rsidRPr="001F3777" w:rsidRDefault="00971E88" w:rsidP="00971E88">
      <w:pPr>
        <w:spacing w:line="360" w:lineRule="auto"/>
        <w:ind w:firstLine="540"/>
        <w:jc w:val="both"/>
        <w:rPr>
          <w:sz w:val="28"/>
          <w:szCs w:val="28"/>
        </w:rPr>
      </w:pPr>
      <w:r w:rsidRPr="001F3777">
        <w:rPr>
          <w:sz w:val="28"/>
          <w:szCs w:val="28"/>
        </w:rPr>
        <w:t xml:space="preserve">К наиболее распространенным ОСУ можно отнести следующие: </w:t>
      </w:r>
    </w:p>
    <w:p w:rsidR="00971E88" w:rsidRPr="001F3777" w:rsidRDefault="00971E88" w:rsidP="00971E88">
      <w:pPr>
        <w:spacing w:line="360" w:lineRule="auto"/>
        <w:ind w:firstLine="540"/>
        <w:jc w:val="both"/>
        <w:rPr>
          <w:sz w:val="28"/>
          <w:szCs w:val="28"/>
        </w:rPr>
      </w:pPr>
      <w:r w:rsidRPr="001F3777">
        <w:rPr>
          <w:sz w:val="28"/>
          <w:szCs w:val="28"/>
        </w:rPr>
        <w:t xml:space="preserve">•      бюрократические организационные структуры; </w:t>
      </w:r>
    </w:p>
    <w:p w:rsidR="00971E88" w:rsidRPr="001F3777" w:rsidRDefault="00971E88" w:rsidP="00971E88">
      <w:pPr>
        <w:spacing w:line="360" w:lineRule="auto"/>
        <w:ind w:firstLine="540"/>
        <w:jc w:val="both"/>
        <w:rPr>
          <w:sz w:val="28"/>
          <w:szCs w:val="28"/>
        </w:rPr>
      </w:pPr>
      <w:r w:rsidRPr="001F3777">
        <w:rPr>
          <w:sz w:val="28"/>
          <w:szCs w:val="28"/>
        </w:rPr>
        <w:t xml:space="preserve">•      адаптивные организационные структуры; </w:t>
      </w:r>
    </w:p>
    <w:p w:rsidR="00971E88" w:rsidRPr="001F3777" w:rsidRDefault="00971E88" w:rsidP="00971E88">
      <w:pPr>
        <w:spacing w:line="360" w:lineRule="auto"/>
        <w:ind w:firstLine="540"/>
        <w:jc w:val="both"/>
        <w:rPr>
          <w:sz w:val="28"/>
          <w:szCs w:val="28"/>
        </w:rPr>
      </w:pPr>
      <w:r w:rsidRPr="001F3777">
        <w:rPr>
          <w:sz w:val="28"/>
          <w:szCs w:val="28"/>
        </w:rPr>
        <w:t xml:space="preserve">•      централизованные организационные структуры. </w:t>
      </w:r>
    </w:p>
    <w:p w:rsidR="00971E88" w:rsidRPr="001F3777" w:rsidRDefault="00971E88" w:rsidP="00971E88">
      <w:pPr>
        <w:spacing w:line="360" w:lineRule="auto"/>
        <w:ind w:firstLine="540"/>
        <w:jc w:val="both"/>
        <w:rPr>
          <w:sz w:val="28"/>
          <w:szCs w:val="28"/>
        </w:rPr>
      </w:pPr>
      <w:r w:rsidRPr="007B1AFB">
        <w:rPr>
          <w:bCs/>
          <w:iCs/>
          <w:sz w:val="28"/>
          <w:szCs w:val="28"/>
        </w:rPr>
        <w:t>Бюрократические ОСУ</w:t>
      </w:r>
      <w:r w:rsidRPr="001F3777">
        <w:rPr>
          <w:b/>
          <w:bCs/>
          <w:i/>
          <w:iCs/>
          <w:sz w:val="28"/>
          <w:szCs w:val="28"/>
        </w:rPr>
        <w:t xml:space="preserve"> </w:t>
      </w:r>
      <w:r w:rsidRPr="001F3777">
        <w:rPr>
          <w:sz w:val="28"/>
          <w:szCs w:val="28"/>
        </w:rPr>
        <w:t xml:space="preserve">имеют три формы: </w:t>
      </w:r>
    </w:p>
    <w:p w:rsidR="00971E88" w:rsidRPr="001F3777" w:rsidRDefault="00971E88" w:rsidP="00971E88">
      <w:pPr>
        <w:spacing w:line="360" w:lineRule="auto"/>
        <w:ind w:firstLine="540"/>
        <w:jc w:val="both"/>
        <w:rPr>
          <w:sz w:val="28"/>
          <w:szCs w:val="28"/>
        </w:rPr>
      </w:pPr>
      <w:r w:rsidRPr="001F3777">
        <w:rPr>
          <w:sz w:val="28"/>
          <w:szCs w:val="28"/>
        </w:rPr>
        <w:t xml:space="preserve">-   функциональные ОСУ предполагают деление банковской деятельности на отдельные функции, реализация которых обеспечивает достижение целей банка; </w:t>
      </w:r>
    </w:p>
    <w:p w:rsidR="00971E88" w:rsidRPr="001F3777" w:rsidRDefault="00971E88" w:rsidP="00971E88">
      <w:pPr>
        <w:spacing w:line="360" w:lineRule="auto"/>
        <w:ind w:firstLine="540"/>
        <w:jc w:val="both"/>
        <w:rPr>
          <w:sz w:val="28"/>
          <w:szCs w:val="28"/>
        </w:rPr>
      </w:pPr>
      <w:r w:rsidRPr="001F3777">
        <w:rPr>
          <w:sz w:val="28"/>
          <w:szCs w:val="28"/>
        </w:rPr>
        <w:t xml:space="preserve">-   дивизиональные ОСУ  деятельность банка структурируется по видам банковских продуктов, группам потребителей или региональным признакам; </w:t>
      </w:r>
    </w:p>
    <w:p w:rsidR="00971E88" w:rsidRPr="001F3777" w:rsidRDefault="00971E88" w:rsidP="00971E88">
      <w:pPr>
        <w:spacing w:line="360" w:lineRule="auto"/>
        <w:ind w:firstLine="540"/>
        <w:jc w:val="both"/>
        <w:rPr>
          <w:sz w:val="28"/>
          <w:szCs w:val="28"/>
        </w:rPr>
      </w:pPr>
      <w:r w:rsidRPr="001F3777">
        <w:rPr>
          <w:sz w:val="28"/>
          <w:szCs w:val="28"/>
        </w:rPr>
        <w:t>-   ОСУ банков, действующих н</w:t>
      </w:r>
      <w:r w:rsidR="00864A2F">
        <w:rPr>
          <w:sz w:val="28"/>
          <w:szCs w:val="28"/>
        </w:rPr>
        <w:t>а международных рынках  глобаль</w:t>
      </w:r>
      <w:r w:rsidRPr="001F3777">
        <w:rPr>
          <w:sz w:val="28"/>
          <w:szCs w:val="28"/>
        </w:rPr>
        <w:t xml:space="preserve">ные структуры с региональной и продуктовой ориентацией. </w:t>
      </w:r>
    </w:p>
    <w:p w:rsidR="00971E88" w:rsidRPr="001F3777" w:rsidRDefault="00971E88" w:rsidP="00971E88">
      <w:pPr>
        <w:spacing w:line="360" w:lineRule="auto"/>
        <w:ind w:firstLine="540"/>
        <w:jc w:val="both"/>
        <w:rPr>
          <w:sz w:val="28"/>
          <w:szCs w:val="28"/>
        </w:rPr>
      </w:pPr>
      <w:r w:rsidRPr="007B1AFB">
        <w:rPr>
          <w:bCs/>
          <w:iCs/>
          <w:sz w:val="28"/>
          <w:szCs w:val="28"/>
        </w:rPr>
        <w:t>Адаптивные ОСУ</w:t>
      </w:r>
      <w:r w:rsidRPr="001F3777">
        <w:rPr>
          <w:b/>
          <w:bCs/>
          <w:i/>
          <w:iCs/>
          <w:sz w:val="28"/>
          <w:szCs w:val="28"/>
        </w:rPr>
        <w:t xml:space="preserve"> </w:t>
      </w:r>
      <w:r w:rsidRPr="001F3777">
        <w:rPr>
          <w:sz w:val="28"/>
          <w:szCs w:val="28"/>
        </w:rPr>
        <w:t xml:space="preserve">характерны для банков, действующих и на международных рынках. Они тяготеют к глобализации. </w:t>
      </w:r>
      <w:r w:rsidR="001F613A">
        <w:rPr>
          <w:sz w:val="28"/>
          <w:szCs w:val="28"/>
        </w:rPr>
        <w:t xml:space="preserve"> </w:t>
      </w:r>
      <w:r w:rsidRPr="001F3777">
        <w:rPr>
          <w:sz w:val="28"/>
          <w:szCs w:val="28"/>
        </w:rPr>
        <w:t xml:space="preserve">Различают глобальную структуру с региональной ориентацией и глобальную структуру с продуктовой ориентацией. </w:t>
      </w:r>
    </w:p>
    <w:p w:rsidR="00971E88" w:rsidRPr="00CC11E9" w:rsidRDefault="00971E88" w:rsidP="00971E88">
      <w:pPr>
        <w:spacing w:line="360" w:lineRule="auto"/>
        <w:ind w:firstLine="540"/>
        <w:jc w:val="both"/>
        <w:rPr>
          <w:sz w:val="28"/>
          <w:szCs w:val="28"/>
        </w:rPr>
      </w:pPr>
      <w:r w:rsidRPr="00CC11E9">
        <w:rPr>
          <w:sz w:val="28"/>
          <w:szCs w:val="28"/>
        </w:rPr>
        <w:t>Цели и задачи предприятия:</w:t>
      </w:r>
    </w:p>
    <w:p w:rsidR="00971E88" w:rsidRPr="00CC11E9" w:rsidRDefault="00971E88" w:rsidP="00971E88">
      <w:pPr>
        <w:numPr>
          <w:ilvl w:val="0"/>
          <w:numId w:val="10"/>
        </w:numPr>
        <w:tabs>
          <w:tab w:val="clear" w:pos="720"/>
          <w:tab w:val="num" w:pos="900"/>
        </w:tabs>
        <w:spacing w:line="360" w:lineRule="auto"/>
        <w:ind w:left="0" w:firstLine="540"/>
        <w:jc w:val="both"/>
        <w:rPr>
          <w:sz w:val="28"/>
          <w:szCs w:val="28"/>
        </w:rPr>
      </w:pPr>
      <w:r w:rsidRPr="00CC11E9">
        <w:rPr>
          <w:sz w:val="28"/>
          <w:szCs w:val="28"/>
        </w:rPr>
        <w:t xml:space="preserve">Краткосрочная цель: </w:t>
      </w:r>
      <w:r w:rsidRPr="00C33134">
        <w:rPr>
          <w:sz w:val="28"/>
          <w:szCs w:val="28"/>
          <w:lang w:val="x-none"/>
        </w:rPr>
        <w:t>доходность актива, доходность капитала, доходность инвестиций, повышение квалификации персонала</w:t>
      </w:r>
    </w:p>
    <w:p w:rsidR="00971E88" w:rsidRPr="00C33134" w:rsidRDefault="00971E88" w:rsidP="00971E88">
      <w:pPr>
        <w:numPr>
          <w:ilvl w:val="0"/>
          <w:numId w:val="10"/>
        </w:numPr>
        <w:tabs>
          <w:tab w:val="clear" w:pos="720"/>
          <w:tab w:val="num" w:pos="900"/>
        </w:tabs>
        <w:spacing w:line="360" w:lineRule="auto"/>
        <w:ind w:left="0" w:firstLine="540"/>
        <w:jc w:val="both"/>
        <w:rPr>
          <w:sz w:val="28"/>
          <w:szCs w:val="28"/>
        </w:rPr>
      </w:pPr>
      <w:r w:rsidRPr="00CC11E9">
        <w:rPr>
          <w:sz w:val="28"/>
          <w:szCs w:val="28"/>
        </w:rPr>
        <w:t>Среднесрочные цели</w:t>
      </w:r>
      <w:r w:rsidRPr="00C33134">
        <w:rPr>
          <w:sz w:val="28"/>
          <w:szCs w:val="28"/>
        </w:rPr>
        <w:t>:</w:t>
      </w:r>
      <w:r w:rsidRPr="00C33134">
        <w:rPr>
          <w:sz w:val="28"/>
          <w:szCs w:val="28"/>
          <w:lang w:val="x-none"/>
        </w:rPr>
        <w:t xml:space="preserve"> увеличение рыночной доли, рост дохода в расчете на акцию, расширение клиентуры, увеличение капитальной базы</w:t>
      </w:r>
    </w:p>
    <w:p w:rsidR="00971E88" w:rsidRPr="00CC11E9" w:rsidRDefault="00971E88" w:rsidP="00971E88">
      <w:pPr>
        <w:numPr>
          <w:ilvl w:val="0"/>
          <w:numId w:val="10"/>
        </w:numPr>
        <w:tabs>
          <w:tab w:val="clear" w:pos="720"/>
          <w:tab w:val="num" w:pos="900"/>
        </w:tabs>
        <w:spacing w:line="360" w:lineRule="auto"/>
        <w:ind w:left="0" w:firstLine="540"/>
        <w:jc w:val="both"/>
        <w:rPr>
          <w:sz w:val="28"/>
          <w:szCs w:val="28"/>
        </w:rPr>
      </w:pPr>
      <w:r w:rsidRPr="00CC11E9">
        <w:rPr>
          <w:sz w:val="28"/>
          <w:szCs w:val="28"/>
        </w:rPr>
        <w:t>Долгосрочные цели: комплексное банковское обслуживание предприятий и организаций оптовой торговли материальными ресурсами, а также других отраслей промышленности, строительства, социальной сферы, образования, финансов, малого и среднего бизнеса, населения.</w:t>
      </w:r>
    </w:p>
    <w:p w:rsidR="00971E88" w:rsidRPr="00CC11E9" w:rsidRDefault="00971E88" w:rsidP="00971E88">
      <w:pPr>
        <w:spacing w:line="360" w:lineRule="auto"/>
        <w:ind w:firstLine="540"/>
        <w:jc w:val="both"/>
        <w:rPr>
          <w:sz w:val="28"/>
          <w:szCs w:val="28"/>
        </w:rPr>
      </w:pPr>
      <w:r w:rsidRPr="00CC11E9">
        <w:rPr>
          <w:sz w:val="28"/>
          <w:szCs w:val="28"/>
        </w:rPr>
        <w:t>Цели и задачи службы маркетинга:</w:t>
      </w:r>
    </w:p>
    <w:p w:rsidR="00971E88" w:rsidRPr="00F35A38" w:rsidRDefault="00971E88" w:rsidP="00971E88">
      <w:pPr>
        <w:pStyle w:val="a4"/>
        <w:spacing w:after="0" w:line="360" w:lineRule="auto"/>
        <w:rPr>
          <w:rFonts w:ascii="Times New Roman" w:hAnsi="Times New Roman" w:cs="Times New Roman"/>
          <w:sz w:val="28"/>
          <w:szCs w:val="28"/>
        </w:rPr>
      </w:pPr>
      <w:r w:rsidRPr="00F35A38">
        <w:rPr>
          <w:rFonts w:ascii="Times New Roman" w:hAnsi="Times New Roman" w:cs="Times New Roman"/>
          <w:sz w:val="28"/>
          <w:szCs w:val="28"/>
        </w:rPr>
        <w:t xml:space="preserve">Краткосрочная цель: Увеличить объем продаж продукции предприятия. </w:t>
      </w:r>
    </w:p>
    <w:p w:rsidR="00971E88" w:rsidRPr="00285EE0" w:rsidRDefault="00971E88" w:rsidP="00971E88">
      <w:pPr>
        <w:spacing w:line="360" w:lineRule="auto"/>
        <w:jc w:val="both"/>
        <w:rPr>
          <w:sz w:val="28"/>
          <w:szCs w:val="28"/>
        </w:rPr>
      </w:pPr>
      <w:r w:rsidRPr="00CC11E9">
        <w:rPr>
          <w:sz w:val="28"/>
          <w:szCs w:val="28"/>
        </w:rPr>
        <w:t>Задача:</w:t>
      </w:r>
      <w:r w:rsidRPr="00285EE0">
        <w:rPr>
          <w:color w:val="333333"/>
          <w:sz w:val="28"/>
          <w:szCs w:val="28"/>
        </w:rPr>
        <w:t xml:space="preserve"> </w:t>
      </w:r>
      <w:r w:rsidRPr="00285EE0">
        <w:rPr>
          <w:sz w:val="28"/>
          <w:szCs w:val="28"/>
        </w:rPr>
        <w:t xml:space="preserve">Увеличить за шесть месяцев долю на рынке </w:t>
      </w:r>
      <w:r>
        <w:rPr>
          <w:sz w:val="28"/>
          <w:szCs w:val="28"/>
        </w:rPr>
        <w:t>кредитования</w:t>
      </w:r>
      <w:r w:rsidRPr="00285EE0">
        <w:rPr>
          <w:sz w:val="28"/>
          <w:szCs w:val="28"/>
        </w:rPr>
        <w:t xml:space="preserve"> г. </w:t>
      </w:r>
      <w:r>
        <w:rPr>
          <w:sz w:val="28"/>
          <w:szCs w:val="28"/>
        </w:rPr>
        <w:t>Уфы</w:t>
      </w:r>
      <w:r w:rsidRPr="00285EE0">
        <w:rPr>
          <w:sz w:val="28"/>
          <w:szCs w:val="28"/>
        </w:rPr>
        <w:t xml:space="preserve"> </w:t>
      </w:r>
    </w:p>
    <w:p w:rsidR="00971E88" w:rsidRPr="00CC11E9" w:rsidRDefault="00971E88" w:rsidP="00971E88">
      <w:pPr>
        <w:spacing w:line="360" w:lineRule="auto"/>
        <w:ind w:firstLine="540"/>
        <w:jc w:val="both"/>
        <w:rPr>
          <w:sz w:val="28"/>
          <w:szCs w:val="28"/>
        </w:rPr>
      </w:pPr>
      <w:r w:rsidRPr="00CC11E9">
        <w:rPr>
          <w:sz w:val="28"/>
          <w:szCs w:val="28"/>
        </w:rPr>
        <w:t>Долгосрочная цель:</w:t>
      </w:r>
      <w:r>
        <w:rPr>
          <w:sz w:val="28"/>
          <w:szCs w:val="28"/>
        </w:rPr>
        <w:t xml:space="preserve"> подтвердить имидж банка, изменить поведение на рынке,</w:t>
      </w:r>
      <w:r w:rsidRPr="0051500A">
        <w:t xml:space="preserve"> </w:t>
      </w:r>
      <w:r w:rsidRPr="0051500A">
        <w:rPr>
          <w:sz w:val="28"/>
          <w:szCs w:val="28"/>
        </w:rPr>
        <w:t>является выявление всех требований потребителей и определение возможностей и путей удовлетворения их проблем</w:t>
      </w:r>
    </w:p>
    <w:p w:rsidR="00971E88" w:rsidRPr="00CC11E9" w:rsidRDefault="00971E88" w:rsidP="00971E88">
      <w:pPr>
        <w:spacing w:line="360" w:lineRule="auto"/>
        <w:ind w:firstLine="540"/>
        <w:jc w:val="both"/>
        <w:rPr>
          <w:sz w:val="28"/>
          <w:szCs w:val="28"/>
        </w:rPr>
      </w:pPr>
      <w:r w:rsidRPr="00CC11E9">
        <w:rPr>
          <w:sz w:val="28"/>
          <w:szCs w:val="28"/>
        </w:rPr>
        <w:t>Задача:</w:t>
      </w:r>
      <w:r>
        <w:rPr>
          <w:sz w:val="28"/>
          <w:szCs w:val="28"/>
        </w:rPr>
        <w:t xml:space="preserve"> в течение года выйти на передовые уровни и повысить доверие клиентов.</w:t>
      </w:r>
    </w:p>
    <w:p w:rsidR="00971E88" w:rsidRDefault="00971E88" w:rsidP="00971E88">
      <w:pPr>
        <w:spacing w:line="360" w:lineRule="auto"/>
        <w:ind w:firstLine="540"/>
        <w:jc w:val="both"/>
        <w:rPr>
          <w:sz w:val="28"/>
          <w:szCs w:val="28"/>
        </w:rPr>
      </w:pPr>
      <w:r w:rsidRPr="00571266">
        <w:rPr>
          <w:sz w:val="28"/>
          <w:szCs w:val="28"/>
        </w:rPr>
        <w:t>Определение основных функций службы маркетинга:</w:t>
      </w:r>
      <w:r>
        <w:rPr>
          <w:b/>
          <w:sz w:val="28"/>
          <w:szCs w:val="28"/>
        </w:rPr>
        <w:t xml:space="preserve"> </w:t>
      </w:r>
      <w:r>
        <w:rPr>
          <w:sz w:val="28"/>
          <w:szCs w:val="28"/>
        </w:rPr>
        <w:t>изучение</w:t>
      </w:r>
      <w:r w:rsidRPr="0051500A">
        <w:rPr>
          <w:sz w:val="28"/>
          <w:szCs w:val="28"/>
        </w:rPr>
        <w:t xml:space="preserve"> рынков и обобщение результатов исследования, координация проектирования и производства товаров, оптимизация номенклатурного, ассортиментного плана производства и распределения товаров, выработка ценовой политики, формирование спроса и стимулирование сбыта и т.д.</w:t>
      </w:r>
    </w:p>
    <w:p w:rsidR="001F613A" w:rsidRDefault="001F613A" w:rsidP="00971E88">
      <w:pPr>
        <w:spacing w:line="360" w:lineRule="auto"/>
        <w:ind w:firstLine="540"/>
        <w:jc w:val="both"/>
        <w:rPr>
          <w:sz w:val="28"/>
          <w:szCs w:val="28"/>
        </w:rPr>
      </w:pPr>
    </w:p>
    <w:p w:rsidR="001F613A" w:rsidRDefault="001F613A" w:rsidP="00971E88">
      <w:pPr>
        <w:spacing w:line="360" w:lineRule="auto"/>
        <w:ind w:firstLine="540"/>
        <w:jc w:val="both"/>
        <w:rPr>
          <w:sz w:val="28"/>
          <w:szCs w:val="28"/>
        </w:rPr>
      </w:pPr>
    </w:p>
    <w:p w:rsidR="001F613A" w:rsidRPr="0051500A" w:rsidRDefault="001F613A" w:rsidP="00971E88">
      <w:pPr>
        <w:spacing w:line="360" w:lineRule="auto"/>
        <w:ind w:firstLine="540"/>
        <w:jc w:val="both"/>
        <w:rPr>
          <w:b/>
          <w:sz w:val="28"/>
          <w:szCs w:val="28"/>
        </w:rPr>
      </w:pPr>
    </w:p>
    <w:p w:rsidR="00971E88" w:rsidRDefault="0047537A" w:rsidP="00971E88">
      <w:pPr>
        <w:spacing w:line="360" w:lineRule="auto"/>
        <w:ind w:firstLine="540"/>
        <w:jc w:val="center"/>
        <w:rPr>
          <w:b/>
          <w:sz w:val="28"/>
          <w:szCs w:val="28"/>
        </w:rPr>
      </w:pPr>
      <w:r>
        <w:rPr>
          <w:b/>
          <w:sz w:val="28"/>
          <w:szCs w:val="28"/>
        </w:rPr>
        <w:t xml:space="preserve">5.2. </w:t>
      </w:r>
      <w:r w:rsidR="00971E88" w:rsidRPr="00FB3413">
        <w:rPr>
          <w:b/>
          <w:sz w:val="28"/>
          <w:szCs w:val="28"/>
        </w:rPr>
        <w:t>Создание системы контроля маркетинга</w:t>
      </w:r>
    </w:p>
    <w:p w:rsidR="00971E88" w:rsidRPr="001F3777" w:rsidRDefault="00971E88" w:rsidP="00971E88">
      <w:pPr>
        <w:spacing w:line="360" w:lineRule="auto"/>
        <w:ind w:left="75" w:right="75" w:firstLine="540"/>
        <w:jc w:val="both"/>
        <w:rPr>
          <w:sz w:val="28"/>
          <w:szCs w:val="28"/>
        </w:rPr>
      </w:pPr>
      <w:r>
        <w:rPr>
          <w:sz w:val="28"/>
          <w:szCs w:val="28"/>
        </w:rPr>
        <w:t>В</w:t>
      </w:r>
      <w:r w:rsidRPr="001F3777">
        <w:rPr>
          <w:sz w:val="28"/>
          <w:szCs w:val="28"/>
        </w:rPr>
        <w:t xml:space="preserve">ажным направлением оптимизации клиентской базы и маркетингового планирования в банке в целом является контроль. Он позволяет оценить возможные отклонения от запланированных показателей и/или от способов достижения намеченных </w:t>
      </w:r>
      <w:r>
        <w:rPr>
          <w:sz w:val="28"/>
          <w:szCs w:val="28"/>
        </w:rPr>
        <w:t>результатов. О</w:t>
      </w:r>
      <w:r w:rsidRPr="001F3777">
        <w:rPr>
          <w:sz w:val="28"/>
          <w:szCs w:val="28"/>
        </w:rPr>
        <w:t xml:space="preserve">ценку эффективности мероприятий по работе клиентами можно оценить поэтапно. </w:t>
      </w:r>
    </w:p>
    <w:p w:rsidR="00971E88" w:rsidRPr="001F3777" w:rsidRDefault="00971E88" w:rsidP="00971E88">
      <w:pPr>
        <w:spacing w:line="360" w:lineRule="auto"/>
        <w:ind w:left="75" w:right="75" w:firstLine="540"/>
        <w:jc w:val="both"/>
        <w:rPr>
          <w:sz w:val="28"/>
          <w:szCs w:val="28"/>
        </w:rPr>
      </w:pPr>
      <w:r w:rsidRPr="001F3777">
        <w:rPr>
          <w:sz w:val="28"/>
          <w:szCs w:val="28"/>
        </w:rPr>
        <w:t>1 этап. Анализ рынка включает анализ рыночной квоты, т.е. анализ доли рынка, занимаемой банком в разрезе банковских продуктов и клиентов. Ниже приводится предлагаемая нами таблица контроля результатов по занимаемой доли на рынке по продуктам и клиентам.</w:t>
      </w:r>
    </w:p>
    <w:p w:rsidR="00971E88" w:rsidRPr="001F3777" w:rsidRDefault="00971E88" w:rsidP="00971E88">
      <w:pPr>
        <w:spacing w:line="360" w:lineRule="auto"/>
        <w:ind w:left="75" w:right="75" w:firstLine="540"/>
        <w:jc w:val="both"/>
        <w:rPr>
          <w:sz w:val="28"/>
          <w:szCs w:val="28"/>
        </w:rPr>
      </w:pPr>
      <w:r w:rsidRPr="001F3777">
        <w:rPr>
          <w:sz w:val="28"/>
          <w:szCs w:val="28"/>
        </w:rPr>
        <w:t>2 этап. Анализ затрат на маркетинг предполагает определение того, что пункты продаж банковских услуг не тратит слишком много на маркетинг в своем стремлении обеспечить намеченные цели продаж</w:t>
      </w:r>
    </w:p>
    <w:p w:rsidR="00971E88" w:rsidRPr="001F3777" w:rsidRDefault="00971E88" w:rsidP="00971E88">
      <w:pPr>
        <w:spacing w:line="360" w:lineRule="auto"/>
        <w:ind w:left="75" w:right="75" w:firstLine="540"/>
        <w:jc w:val="both"/>
        <w:rPr>
          <w:sz w:val="28"/>
          <w:szCs w:val="28"/>
        </w:rPr>
      </w:pPr>
      <w:r w:rsidRPr="001F3777">
        <w:rPr>
          <w:sz w:val="28"/>
          <w:szCs w:val="28"/>
        </w:rPr>
        <w:t xml:space="preserve">Под затратами на продвижение продаж понимаются: затраты на прямой маркетинг, связи с общественностью, стимулирующую деятельность. На наш взгляд, постоянный контроль за соотношением между затратами на маркетинг и объемом продаж поможет банку держать маркетинговые издержки на необходимом уровне. </w:t>
      </w:r>
    </w:p>
    <w:p w:rsidR="00971E88" w:rsidRPr="001F3777" w:rsidRDefault="00971E88" w:rsidP="00971E88">
      <w:pPr>
        <w:spacing w:line="360" w:lineRule="auto"/>
        <w:ind w:left="75" w:right="75" w:firstLine="540"/>
        <w:jc w:val="both"/>
        <w:rPr>
          <w:sz w:val="28"/>
          <w:szCs w:val="28"/>
        </w:rPr>
      </w:pPr>
      <w:r w:rsidRPr="001F3777">
        <w:rPr>
          <w:sz w:val="28"/>
          <w:szCs w:val="28"/>
        </w:rPr>
        <w:t xml:space="preserve">3 этап. Финансовый анализ. Для финансового анализа используются данные из баланса и счета и прибылей и убытков коммерческого банка. </w:t>
      </w:r>
    </w:p>
    <w:p w:rsidR="00971E88" w:rsidRPr="001F3777" w:rsidRDefault="00971E88" w:rsidP="00971E88">
      <w:pPr>
        <w:spacing w:line="360" w:lineRule="auto"/>
        <w:ind w:left="75" w:right="75" w:firstLine="540"/>
        <w:jc w:val="both"/>
        <w:rPr>
          <w:sz w:val="28"/>
          <w:szCs w:val="28"/>
        </w:rPr>
      </w:pPr>
      <w:r w:rsidRPr="001F3777">
        <w:rPr>
          <w:sz w:val="28"/>
          <w:szCs w:val="28"/>
        </w:rPr>
        <w:t xml:space="preserve">Контроль прибыльности заключается в определении фактической рентабельности различных продуктов и сегментов рынка. </w:t>
      </w:r>
    </w:p>
    <w:p w:rsidR="00971E88" w:rsidRPr="001F3777" w:rsidRDefault="00971E88" w:rsidP="00971E88">
      <w:pPr>
        <w:spacing w:line="360" w:lineRule="auto"/>
        <w:ind w:left="75" w:right="75" w:firstLine="540"/>
        <w:jc w:val="both"/>
        <w:rPr>
          <w:sz w:val="28"/>
          <w:szCs w:val="28"/>
        </w:rPr>
      </w:pPr>
      <w:r w:rsidRPr="001F3777">
        <w:rPr>
          <w:sz w:val="28"/>
          <w:szCs w:val="28"/>
        </w:rPr>
        <w:t xml:space="preserve">4 этап. Контроль эффективности работы клиентского подразделения заключается в определении, являются ли эффективными методы организации и управления персоналом клиентского подразделения, рекламной деятельностью и продвижением банковских продуктов и услуг. </w:t>
      </w:r>
    </w:p>
    <w:p w:rsidR="00971E88" w:rsidRPr="001F3777" w:rsidRDefault="00971E88" w:rsidP="00971E88">
      <w:pPr>
        <w:spacing w:line="360" w:lineRule="auto"/>
        <w:ind w:left="75" w:right="75" w:firstLine="540"/>
        <w:jc w:val="both"/>
        <w:rPr>
          <w:sz w:val="28"/>
          <w:szCs w:val="28"/>
        </w:rPr>
      </w:pPr>
      <w:r w:rsidRPr="001F3777">
        <w:rPr>
          <w:sz w:val="28"/>
          <w:szCs w:val="28"/>
        </w:rPr>
        <w:t xml:space="preserve">За ответственными сотрудниками закрепляются клиенты (существующие и/или потенциальные) определённых сегментов, в отношении которых они проводят соответствующие маркетинговые мероприятия. Такой подход позволяет вовлечь сотрудников в реализацию маркетинговых мероприятий, четко закрепить за работниками конкретных клиентов, которые бы уже знали при обращении/приходе в банк, с кем контактировать, наилучшим образом оценить эффективность усилий по продвижению банковских продуктов, контролировать и при необходимости корректировать маркетинговый план. </w:t>
      </w:r>
    </w:p>
    <w:p w:rsidR="00971E88" w:rsidRDefault="00971E88" w:rsidP="00971E88">
      <w:pPr>
        <w:spacing w:line="360" w:lineRule="auto"/>
        <w:rPr>
          <w:sz w:val="28"/>
          <w:szCs w:val="28"/>
        </w:rPr>
      </w:pPr>
    </w:p>
    <w:p w:rsidR="00971E88" w:rsidRPr="007B1AFB" w:rsidRDefault="0047537A" w:rsidP="00971E88">
      <w:pPr>
        <w:spacing w:line="360" w:lineRule="auto"/>
        <w:jc w:val="center"/>
        <w:rPr>
          <w:b/>
          <w:sz w:val="28"/>
          <w:szCs w:val="28"/>
        </w:rPr>
      </w:pPr>
      <w:r>
        <w:rPr>
          <w:b/>
          <w:sz w:val="28"/>
          <w:szCs w:val="28"/>
        </w:rPr>
        <w:t xml:space="preserve">5.3. </w:t>
      </w:r>
      <w:r w:rsidR="00971E88" w:rsidRPr="007B1AFB">
        <w:rPr>
          <w:b/>
          <w:sz w:val="28"/>
          <w:szCs w:val="28"/>
        </w:rPr>
        <w:t>Оценка деятельности созданной маркетинговой службы</w:t>
      </w:r>
    </w:p>
    <w:p w:rsidR="00971E88" w:rsidRDefault="00CF1789" w:rsidP="00BD5A2A">
      <w:pPr>
        <w:spacing w:line="360" w:lineRule="auto"/>
        <w:ind w:firstLine="540"/>
        <w:jc w:val="both"/>
        <w:rPr>
          <w:sz w:val="28"/>
          <w:szCs w:val="28"/>
        </w:rPr>
      </w:pPr>
      <w:r>
        <w:rPr>
          <w:sz w:val="28"/>
          <w:szCs w:val="28"/>
        </w:rPr>
        <w:t xml:space="preserve">Для того, чтобы оценить деятельность созданной маркетинговой службы </w:t>
      </w:r>
      <w:r w:rsidR="001F613A">
        <w:rPr>
          <w:sz w:val="28"/>
          <w:szCs w:val="28"/>
        </w:rPr>
        <w:t>ОА</w:t>
      </w:r>
      <w:r w:rsidR="001F613A" w:rsidRPr="00FD2427">
        <w:rPr>
          <w:sz w:val="28"/>
          <w:szCs w:val="28"/>
        </w:rPr>
        <w:t>О «</w:t>
      </w:r>
      <w:r w:rsidR="001F613A">
        <w:rPr>
          <w:sz w:val="28"/>
          <w:szCs w:val="28"/>
        </w:rPr>
        <w:t>Альфа-Банк</w:t>
      </w:r>
      <w:r w:rsidR="001F613A" w:rsidRPr="00FD2427">
        <w:rPr>
          <w:sz w:val="28"/>
          <w:szCs w:val="28"/>
        </w:rPr>
        <w:t>»</w:t>
      </w:r>
      <w:r w:rsidR="001F613A">
        <w:rPr>
          <w:sz w:val="28"/>
          <w:szCs w:val="28"/>
        </w:rPr>
        <w:t xml:space="preserve"> </w:t>
      </w:r>
      <w:r>
        <w:rPr>
          <w:sz w:val="28"/>
          <w:szCs w:val="28"/>
        </w:rPr>
        <w:t xml:space="preserve">необходимо рассчитать затраты на рекламу. Общие затраты рассчитывать не надо, так как в банке есть отдел рекламы и продвижения розничной сети и при формировании службы маркетинга будут переобучены сотрудники этого отдела. </w:t>
      </w:r>
    </w:p>
    <w:p w:rsidR="0062268F" w:rsidRDefault="0062268F" w:rsidP="00BD5A2A">
      <w:pPr>
        <w:spacing w:line="360" w:lineRule="auto"/>
        <w:ind w:firstLine="540"/>
        <w:jc w:val="both"/>
        <w:rPr>
          <w:sz w:val="28"/>
          <w:szCs w:val="28"/>
        </w:rPr>
      </w:pPr>
      <w:r>
        <w:rPr>
          <w:sz w:val="28"/>
          <w:szCs w:val="28"/>
        </w:rPr>
        <w:t>Рекламу на телевидении лучше размещать на телеканале «Вести-Башкортостан». На телевидении 1 секунда рекламы стоит 300 руб., продолжение рекламы не более 15 секунд. Следовательно, стоимость рекламы в день стоит 300 руб.*15 секунд = 4500 руб. Рекламу размещают на месяц, и, следовательно, затраты на рекламу равно 4500 руб. * 30 дней = 1350000 руб.</w:t>
      </w:r>
      <w:r w:rsidR="003435D2" w:rsidRPr="003435D2">
        <w:rPr>
          <w:sz w:val="28"/>
          <w:szCs w:val="28"/>
        </w:rPr>
        <w:t xml:space="preserve"> [</w:t>
      </w:r>
      <w:r w:rsidR="003435D2">
        <w:rPr>
          <w:sz w:val="28"/>
          <w:szCs w:val="28"/>
        </w:rPr>
        <w:t>общение с сотрудником телевидения</w:t>
      </w:r>
      <w:r w:rsidR="003435D2" w:rsidRPr="003435D2">
        <w:rPr>
          <w:sz w:val="28"/>
          <w:szCs w:val="28"/>
        </w:rPr>
        <w:t>]</w:t>
      </w:r>
      <w:r w:rsidR="00431C05">
        <w:rPr>
          <w:sz w:val="28"/>
          <w:szCs w:val="28"/>
        </w:rPr>
        <w:t>.</w:t>
      </w:r>
    </w:p>
    <w:p w:rsidR="00431C05" w:rsidRPr="00880EEC" w:rsidRDefault="00431C05" w:rsidP="00431C05">
      <w:pPr>
        <w:pStyle w:val="a4"/>
        <w:spacing w:after="0" w:line="360" w:lineRule="auto"/>
        <w:ind w:firstLine="539"/>
        <w:jc w:val="both"/>
        <w:rPr>
          <w:rFonts w:ascii="Times New Roman" w:hAnsi="Times New Roman" w:cs="Times New Roman"/>
          <w:sz w:val="28"/>
          <w:szCs w:val="28"/>
        </w:rPr>
      </w:pPr>
      <w:r w:rsidRPr="00880EEC">
        <w:rPr>
          <w:rFonts w:ascii="Times New Roman" w:hAnsi="Times New Roman" w:cs="Times New Roman"/>
          <w:sz w:val="28"/>
          <w:szCs w:val="28"/>
        </w:rPr>
        <w:t>Говоря об оценке эффективности работы службы маркетинга в банке, следует отметить, что эффективность функционирования многих подразделений банка (бухгалтерии, планово-экономического отдела, отдела кадров и т.д.) очень сложно измерить. К числу таких подразделений относится также служба маркетинга. Затраты, связанные с функционированием (оплата труда, затраты на приобретение и эксплуатацию информационно-технических средств, содержание основных фондов и др.) определить достаточно легко. Главная сложность заключается в оценке конечных результатов их деятельности и значения этих результатов для организации в целом. Еще сложнее выразить эти результаты количественно.</w:t>
      </w:r>
    </w:p>
    <w:p w:rsidR="00431C05" w:rsidRPr="00880EEC" w:rsidRDefault="00431C05" w:rsidP="00431C05">
      <w:pPr>
        <w:pStyle w:val="a4"/>
        <w:spacing w:after="0" w:line="360" w:lineRule="auto"/>
        <w:ind w:firstLine="539"/>
        <w:jc w:val="both"/>
        <w:rPr>
          <w:rFonts w:ascii="Times New Roman" w:hAnsi="Times New Roman" w:cs="Times New Roman"/>
          <w:sz w:val="28"/>
          <w:szCs w:val="28"/>
        </w:rPr>
      </w:pPr>
      <w:r w:rsidRPr="00880EEC">
        <w:rPr>
          <w:rFonts w:ascii="Times New Roman" w:hAnsi="Times New Roman" w:cs="Times New Roman"/>
          <w:sz w:val="28"/>
          <w:szCs w:val="28"/>
        </w:rPr>
        <w:t xml:space="preserve">Вопрос об оценке эффективности деятельности службы маркетинга ввиду отсутствия единой методики в каждом банке решается самостоятельно. В большинстве случаев главным критерием оценки работы службы считается фактическое поступление денежных средств на счёт банка в конкретный период. Такая оценка не в полной мере отражает цели и задачи, стоящие перед службой маркетинга. Предлагаемая ниже разработанная методика оценки эффективности работы службы маркетинга в </w:t>
      </w:r>
      <w:r w:rsidR="001F613A" w:rsidRPr="001F613A">
        <w:rPr>
          <w:rFonts w:ascii="Times New Roman" w:hAnsi="Times New Roman" w:cs="Times New Roman"/>
          <w:sz w:val="28"/>
          <w:szCs w:val="28"/>
        </w:rPr>
        <w:t>ОАО «Альфа-Банк»</w:t>
      </w:r>
      <w:r w:rsidR="001F613A">
        <w:rPr>
          <w:sz w:val="28"/>
          <w:szCs w:val="28"/>
        </w:rPr>
        <w:t xml:space="preserve"> </w:t>
      </w:r>
      <w:r w:rsidRPr="00880EEC">
        <w:rPr>
          <w:rFonts w:ascii="Times New Roman" w:hAnsi="Times New Roman" w:cs="Times New Roman"/>
          <w:sz w:val="28"/>
          <w:szCs w:val="28"/>
        </w:rPr>
        <w:t xml:space="preserve">может рассматриваться как один из подходов к решению этой задачи. </w:t>
      </w:r>
    </w:p>
    <w:p w:rsidR="00431C05" w:rsidRDefault="00431C05" w:rsidP="00431C05">
      <w:pPr>
        <w:spacing w:line="360" w:lineRule="auto"/>
        <w:ind w:firstLine="540"/>
        <w:jc w:val="both"/>
        <w:rPr>
          <w:sz w:val="28"/>
          <w:szCs w:val="28"/>
        </w:rPr>
      </w:pPr>
      <w:r>
        <w:rPr>
          <w:sz w:val="28"/>
          <w:szCs w:val="28"/>
        </w:rPr>
        <w:t xml:space="preserve">На данный момент в </w:t>
      </w:r>
      <w:r w:rsidR="001F613A" w:rsidRPr="001F613A">
        <w:rPr>
          <w:sz w:val="28"/>
          <w:szCs w:val="28"/>
        </w:rPr>
        <w:t>ОАО «Альфа-Банк»</w:t>
      </w:r>
      <w:r w:rsidR="001F613A">
        <w:rPr>
          <w:sz w:val="28"/>
          <w:szCs w:val="28"/>
        </w:rPr>
        <w:t xml:space="preserve"> </w:t>
      </w:r>
      <w:r>
        <w:rPr>
          <w:sz w:val="28"/>
          <w:szCs w:val="28"/>
        </w:rPr>
        <w:t xml:space="preserve">существует и функционирует отдел рекламы, и соответственно в банке сложилась методика оценки работы данного отдела. </w:t>
      </w:r>
    </w:p>
    <w:p w:rsidR="00431C05" w:rsidRDefault="00431C05" w:rsidP="00431C05">
      <w:pPr>
        <w:spacing w:line="360" w:lineRule="auto"/>
        <w:ind w:firstLine="540"/>
        <w:jc w:val="both"/>
        <w:rPr>
          <w:sz w:val="28"/>
          <w:szCs w:val="28"/>
        </w:rPr>
      </w:pPr>
      <w:r>
        <w:rPr>
          <w:sz w:val="28"/>
          <w:szCs w:val="28"/>
        </w:rPr>
        <w:t xml:space="preserve">В последние годы в банке совершенствовался отдел и постепенно становится многофункциональным. Анализ показателей работы отдела показал, что банк увеличивает эффективность своей работы. Логично думать, что создание службы маркетинга и объединение всех ее функций, пока еще разбросанных по  различным подразделениям банка, еще больше увеличит качественные и количественные показатели работы банка в целом. </w:t>
      </w:r>
    </w:p>
    <w:p w:rsidR="00431C05" w:rsidRDefault="00431C05" w:rsidP="00431C05">
      <w:pPr>
        <w:spacing w:line="360" w:lineRule="auto"/>
        <w:ind w:firstLine="540"/>
        <w:jc w:val="both"/>
        <w:rPr>
          <w:sz w:val="28"/>
          <w:szCs w:val="28"/>
        </w:rPr>
      </w:pPr>
      <w:r>
        <w:rPr>
          <w:sz w:val="28"/>
          <w:szCs w:val="28"/>
        </w:rPr>
        <w:t xml:space="preserve">Для оценки эффективности работы службы маркетинга возьмем показатели ее работы, разработанные банком, и проведем экстраполяцию этих данных на будущее периоды и соответственно увидим эффективность и разумность создания данной службы. </w:t>
      </w:r>
    </w:p>
    <w:p w:rsidR="00431C05" w:rsidRDefault="00431C05" w:rsidP="00431C05">
      <w:pPr>
        <w:spacing w:line="360" w:lineRule="auto"/>
        <w:ind w:firstLine="540"/>
        <w:jc w:val="both"/>
        <w:rPr>
          <w:sz w:val="28"/>
          <w:szCs w:val="28"/>
        </w:rPr>
      </w:pPr>
      <w:r w:rsidRPr="00164BEC">
        <w:rPr>
          <w:sz w:val="28"/>
          <w:szCs w:val="28"/>
        </w:rPr>
        <w:t xml:space="preserve">И так в </w:t>
      </w:r>
      <w:r w:rsidR="001F613A" w:rsidRPr="001F613A">
        <w:rPr>
          <w:sz w:val="28"/>
          <w:szCs w:val="28"/>
        </w:rPr>
        <w:t>ОАО «Альфа-Банк»</w:t>
      </w:r>
      <w:r w:rsidR="001F613A">
        <w:rPr>
          <w:sz w:val="28"/>
          <w:szCs w:val="28"/>
        </w:rPr>
        <w:t xml:space="preserve"> </w:t>
      </w:r>
      <w:r w:rsidRPr="00164BEC">
        <w:rPr>
          <w:sz w:val="28"/>
          <w:szCs w:val="28"/>
        </w:rPr>
        <w:t xml:space="preserve">рассчитаны </w:t>
      </w:r>
      <w:r>
        <w:rPr>
          <w:sz w:val="28"/>
          <w:szCs w:val="28"/>
        </w:rPr>
        <w:t>критерии</w:t>
      </w:r>
      <w:r w:rsidRPr="00164BEC">
        <w:rPr>
          <w:sz w:val="28"/>
          <w:szCs w:val="28"/>
        </w:rPr>
        <w:t xml:space="preserve"> работы </w:t>
      </w:r>
      <w:r>
        <w:rPr>
          <w:sz w:val="28"/>
          <w:szCs w:val="28"/>
        </w:rPr>
        <w:t>отдела</w:t>
      </w:r>
      <w:r w:rsidRPr="00164BEC">
        <w:rPr>
          <w:sz w:val="28"/>
          <w:szCs w:val="28"/>
        </w:rPr>
        <w:t xml:space="preserve"> рекламы</w:t>
      </w:r>
      <w:r>
        <w:rPr>
          <w:sz w:val="28"/>
          <w:szCs w:val="28"/>
        </w:rPr>
        <w:t xml:space="preserve"> по следующим показателям:</w:t>
      </w:r>
    </w:p>
    <w:p w:rsidR="00431C05" w:rsidRDefault="00431C05" w:rsidP="00431C05">
      <w:pPr>
        <w:numPr>
          <w:ilvl w:val="0"/>
          <w:numId w:val="19"/>
        </w:numPr>
        <w:spacing w:line="360" w:lineRule="auto"/>
        <w:jc w:val="both"/>
        <w:rPr>
          <w:sz w:val="28"/>
          <w:szCs w:val="28"/>
        </w:rPr>
      </w:pPr>
      <w:r w:rsidRPr="00164BEC">
        <w:rPr>
          <w:sz w:val="28"/>
          <w:szCs w:val="28"/>
        </w:rPr>
        <w:t>Эффективность деятельности</w:t>
      </w:r>
      <w:r>
        <w:rPr>
          <w:sz w:val="28"/>
          <w:szCs w:val="28"/>
        </w:rPr>
        <w:t xml:space="preserve"> отдела</w:t>
      </w:r>
    </w:p>
    <w:p w:rsidR="00431C05" w:rsidRDefault="00431C05" w:rsidP="00431C05">
      <w:pPr>
        <w:numPr>
          <w:ilvl w:val="0"/>
          <w:numId w:val="19"/>
        </w:numPr>
        <w:spacing w:line="360" w:lineRule="auto"/>
        <w:jc w:val="both"/>
        <w:rPr>
          <w:sz w:val="28"/>
          <w:szCs w:val="28"/>
        </w:rPr>
      </w:pPr>
      <w:r w:rsidRPr="00164BEC">
        <w:rPr>
          <w:sz w:val="28"/>
          <w:szCs w:val="28"/>
        </w:rPr>
        <w:t>Оперативность принятия решений</w:t>
      </w:r>
    </w:p>
    <w:p w:rsidR="00431C05" w:rsidRDefault="00431C05" w:rsidP="00431C05">
      <w:pPr>
        <w:numPr>
          <w:ilvl w:val="0"/>
          <w:numId w:val="19"/>
        </w:numPr>
        <w:spacing w:line="360" w:lineRule="auto"/>
        <w:jc w:val="both"/>
        <w:rPr>
          <w:sz w:val="28"/>
          <w:szCs w:val="28"/>
        </w:rPr>
      </w:pPr>
      <w:r w:rsidRPr="00164BEC">
        <w:rPr>
          <w:sz w:val="28"/>
          <w:szCs w:val="28"/>
        </w:rPr>
        <w:t xml:space="preserve">Коммуникабельность </w:t>
      </w:r>
    </w:p>
    <w:p w:rsidR="00431C05" w:rsidRDefault="00431C05" w:rsidP="00431C05">
      <w:pPr>
        <w:numPr>
          <w:ilvl w:val="0"/>
          <w:numId w:val="19"/>
        </w:numPr>
        <w:spacing w:line="360" w:lineRule="auto"/>
        <w:jc w:val="both"/>
        <w:rPr>
          <w:sz w:val="28"/>
          <w:szCs w:val="28"/>
        </w:rPr>
      </w:pPr>
      <w:r w:rsidRPr="00164BEC">
        <w:rPr>
          <w:sz w:val="28"/>
          <w:szCs w:val="28"/>
        </w:rPr>
        <w:t>Исполнительность</w:t>
      </w:r>
    </w:p>
    <w:p w:rsidR="00431C05" w:rsidRDefault="00431C05" w:rsidP="00431C05">
      <w:pPr>
        <w:numPr>
          <w:ilvl w:val="0"/>
          <w:numId w:val="19"/>
        </w:numPr>
        <w:spacing w:line="360" w:lineRule="auto"/>
        <w:jc w:val="both"/>
        <w:rPr>
          <w:sz w:val="28"/>
          <w:szCs w:val="28"/>
        </w:rPr>
      </w:pPr>
      <w:r w:rsidRPr="00164BEC">
        <w:rPr>
          <w:sz w:val="28"/>
          <w:szCs w:val="28"/>
        </w:rPr>
        <w:t>Уровень использования рабочего времени</w:t>
      </w:r>
    </w:p>
    <w:p w:rsidR="00431C05" w:rsidRDefault="00431C05" w:rsidP="00431C05">
      <w:pPr>
        <w:numPr>
          <w:ilvl w:val="0"/>
          <w:numId w:val="19"/>
        </w:numPr>
        <w:spacing w:line="360" w:lineRule="auto"/>
        <w:jc w:val="both"/>
        <w:rPr>
          <w:sz w:val="28"/>
          <w:szCs w:val="28"/>
        </w:rPr>
      </w:pPr>
      <w:r>
        <w:rPr>
          <w:sz w:val="28"/>
          <w:szCs w:val="28"/>
        </w:rPr>
        <w:t>Доля дублируемой рабо</w:t>
      </w:r>
      <w:r w:rsidRPr="00164BEC">
        <w:rPr>
          <w:sz w:val="28"/>
          <w:szCs w:val="28"/>
        </w:rPr>
        <w:t>ты других подразделений</w:t>
      </w:r>
    </w:p>
    <w:p w:rsidR="00431C05" w:rsidRDefault="00431C05" w:rsidP="00431C05">
      <w:pPr>
        <w:numPr>
          <w:ilvl w:val="0"/>
          <w:numId w:val="19"/>
        </w:numPr>
        <w:spacing w:line="360" w:lineRule="auto"/>
        <w:jc w:val="both"/>
        <w:rPr>
          <w:sz w:val="28"/>
          <w:szCs w:val="28"/>
        </w:rPr>
      </w:pPr>
      <w:r w:rsidRPr="00164BEC">
        <w:rPr>
          <w:sz w:val="28"/>
          <w:szCs w:val="28"/>
        </w:rPr>
        <w:t>Уровень испо</w:t>
      </w:r>
      <w:r>
        <w:rPr>
          <w:sz w:val="28"/>
          <w:szCs w:val="28"/>
        </w:rPr>
        <w:t>льзования методического, информационного и техни</w:t>
      </w:r>
      <w:r w:rsidRPr="00164BEC">
        <w:rPr>
          <w:sz w:val="28"/>
          <w:szCs w:val="28"/>
        </w:rPr>
        <w:t>ческого обеспечения</w:t>
      </w:r>
    </w:p>
    <w:p w:rsidR="00431C05" w:rsidRDefault="00431C05" w:rsidP="00431C05">
      <w:pPr>
        <w:numPr>
          <w:ilvl w:val="0"/>
          <w:numId w:val="19"/>
        </w:numPr>
        <w:spacing w:line="360" w:lineRule="auto"/>
        <w:jc w:val="both"/>
        <w:rPr>
          <w:sz w:val="28"/>
          <w:szCs w:val="28"/>
        </w:rPr>
      </w:pPr>
      <w:r>
        <w:rPr>
          <w:sz w:val="28"/>
          <w:szCs w:val="28"/>
        </w:rPr>
        <w:t>Уровень профессиона</w:t>
      </w:r>
      <w:r w:rsidRPr="00164BEC">
        <w:rPr>
          <w:sz w:val="28"/>
          <w:szCs w:val="28"/>
        </w:rPr>
        <w:t>лизма кадров</w:t>
      </w:r>
    </w:p>
    <w:p w:rsidR="00431C05" w:rsidRDefault="00431C05" w:rsidP="00431C05">
      <w:pPr>
        <w:numPr>
          <w:ilvl w:val="0"/>
          <w:numId w:val="19"/>
        </w:numPr>
        <w:spacing w:line="360" w:lineRule="auto"/>
        <w:jc w:val="both"/>
        <w:rPr>
          <w:sz w:val="28"/>
          <w:szCs w:val="28"/>
        </w:rPr>
      </w:pPr>
      <w:r w:rsidRPr="00164BEC">
        <w:rPr>
          <w:sz w:val="28"/>
          <w:szCs w:val="28"/>
        </w:rPr>
        <w:t>Заинтересованность в новых формах работы</w:t>
      </w:r>
    </w:p>
    <w:p w:rsidR="00431C05" w:rsidRDefault="00431C05" w:rsidP="00431C05">
      <w:pPr>
        <w:numPr>
          <w:ilvl w:val="0"/>
          <w:numId w:val="19"/>
        </w:numPr>
        <w:spacing w:line="360" w:lineRule="auto"/>
        <w:jc w:val="both"/>
        <w:rPr>
          <w:sz w:val="28"/>
          <w:szCs w:val="28"/>
        </w:rPr>
      </w:pPr>
      <w:r>
        <w:rPr>
          <w:sz w:val="28"/>
          <w:szCs w:val="28"/>
        </w:rPr>
        <w:t>Доля выполняемой нево</w:t>
      </w:r>
      <w:r w:rsidRPr="00164BEC">
        <w:rPr>
          <w:sz w:val="28"/>
          <w:szCs w:val="28"/>
        </w:rPr>
        <w:t>стребованной работы</w:t>
      </w:r>
      <w:r>
        <w:rPr>
          <w:sz w:val="28"/>
          <w:szCs w:val="28"/>
        </w:rPr>
        <w:t>.</w:t>
      </w:r>
    </w:p>
    <w:p w:rsidR="00431C05" w:rsidRDefault="00431C05" w:rsidP="00431C05">
      <w:pPr>
        <w:spacing w:line="360" w:lineRule="auto"/>
        <w:ind w:firstLine="540"/>
        <w:jc w:val="both"/>
        <w:rPr>
          <w:sz w:val="28"/>
          <w:szCs w:val="28"/>
        </w:rPr>
      </w:pPr>
      <w:r>
        <w:rPr>
          <w:sz w:val="28"/>
          <w:szCs w:val="28"/>
        </w:rPr>
        <w:t>Возьмем значения данных показателей за 200</w:t>
      </w:r>
      <w:r w:rsidR="001F613A">
        <w:rPr>
          <w:sz w:val="28"/>
          <w:szCs w:val="28"/>
        </w:rPr>
        <w:t>6, 2007</w:t>
      </w:r>
      <w:r>
        <w:rPr>
          <w:sz w:val="28"/>
          <w:szCs w:val="28"/>
        </w:rPr>
        <w:t>, 200</w:t>
      </w:r>
      <w:r w:rsidR="001F613A">
        <w:rPr>
          <w:sz w:val="28"/>
          <w:szCs w:val="28"/>
        </w:rPr>
        <w:t>8</w:t>
      </w:r>
      <w:r>
        <w:rPr>
          <w:sz w:val="28"/>
          <w:szCs w:val="28"/>
        </w:rPr>
        <w:t xml:space="preserve"> и 200</w:t>
      </w:r>
      <w:r w:rsidR="001F613A">
        <w:rPr>
          <w:sz w:val="28"/>
          <w:szCs w:val="28"/>
        </w:rPr>
        <w:t>9</w:t>
      </w:r>
      <w:r>
        <w:rPr>
          <w:sz w:val="28"/>
          <w:szCs w:val="28"/>
        </w:rPr>
        <w:t xml:space="preserve"> гг. (они были рассчитаны </w:t>
      </w:r>
      <w:r w:rsidR="001F613A" w:rsidRPr="001F613A">
        <w:rPr>
          <w:sz w:val="28"/>
          <w:szCs w:val="28"/>
        </w:rPr>
        <w:t>ОАО «Альфа-Банк»</w:t>
      </w:r>
      <w:r>
        <w:rPr>
          <w:sz w:val="28"/>
          <w:szCs w:val="28"/>
        </w:rPr>
        <w:t>) и спрогнозируем значения на будущий период 20</w:t>
      </w:r>
      <w:r w:rsidR="001F613A">
        <w:rPr>
          <w:sz w:val="28"/>
          <w:szCs w:val="28"/>
        </w:rPr>
        <w:t>11</w:t>
      </w:r>
      <w:r>
        <w:rPr>
          <w:sz w:val="28"/>
          <w:szCs w:val="28"/>
        </w:rPr>
        <w:t xml:space="preserve"> г. и 201</w:t>
      </w:r>
      <w:r w:rsidR="001F613A">
        <w:rPr>
          <w:sz w:val="28"/>
          <w:szCs w:val="28"/>
        </w:rPr>
        <w:t>1</w:t>
      </w:r>
      <w:r>
        <w:rPr>
          <w:sz w:val="28"/>
          <w:szCs w:val="28"/>
        </w:rPr>
        <w:t xml:space="preserve"> гг. </w:t>
      </w:r>
    </w:p>
    <w:p w:rsidR="00431C05" w:rsidRDefault="00431C05" w:rsidP="00431C05">
      <w:pPr>
        <w:spacing w:line="360" w:lineRule="auto"/>
        <w:ind w:left="360"/>
        <w:jc w:val="right"/>
        <w:rPr>
          <w:sz w:val="28"/>
          <w:szCs w:val="28"/>
        </w:rPr>
      </w:pPr>
    </w:p>
    <w:p w:rsidR="00431C05" w:rsidRDefault="00431C05" w:rsidP="00431C05">
      <w:pPr>
        <w:spacing w:line="360" w:lineRule="auto"/>
        <w:ind w:left="360"/>
        <w:jc w:val="right"/>
        <w:rPr>
          <w:sz w:val="28"/>
          <w:szCs w:val="28"/>
        </w:rPr>
      </w:pPr>
      <w:r>
        <w:rPr>
          <w:sz w:val="28"/>
          <w:szCs w:val="28"/>
        </w:rPr>
        <w:t>Таблица 5</w:t>
      </w:r>
    </w:p>
    <w:p w:rsidR="00431C05" w:rsidRPr="00164BEC" w:rsidRDefault="00431C05" w:rsidP="00431C05">
      <w:pPr>
        <w:spacing w:line="360" w:lineRule="auto"/>
        <w:ind w:left="360"/>
        <w:jc w:val="center"/>
        <w:rPr>
          <w:sz w:val="28"/>
          <w:szCs w:val="28"/>
        </w:rPr>
      </w:pPr>
      <w:r>
        <w:rPr>
          <w:sz w:val="28"/>
          <w:szCs w:val="28"/>
        </w:rPr>
        <w:t>Показатели эффективности работы службы маркетинга «МБРР»</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161"/>
        <w:gridCol w:w="1161"/>
        <w:gridCol w:w="1161"/>
        <w:gridCol w:w="1161"/>
        <w:gridCol w:w="1191"/>
        <w:gridCol w:w="1140"/>
      </w:tblGrid>
      <w:tr w:rsidR="00431C05" w:rsidTr="00664960">
        <w:tc>
          <w:tcPr>
            <w:tcW w:w="2428" w:type="dxa"/>
            <w:vAlign w:val="bottom"/>
          </w:tcPr>
          <w:p w:rsidR="00431C05" w:rsidRPr="00664960" w:rsidRDefault="00431C05" w:rsidP="00BD2FF4">
            <w:pPr>
              <w:rPr>
                <w:b/>
                <w:bCs/>
              </w:rPr>
            </w:pPr>
            <w:r w:rsidRPr="00664960">
              <w:rPr>
                <w:b/>
                <w:bCs/>
              </w:rPr>
              <w:t>Коэффициенты/ Года</w:t>
            </w:r>
          </w:p>
        </w:tc>
        <w:tc>
          <w:tcPr>
            <w:tcW w:w="1161" w:type="dxa"/>
            <w:vAlign w:val="bottom"/>
          </w:tcPr>
          <w:p w:rsidR="00431C05" w:rsidRPr="00664960" w:rsidRDefault="00431C05" w:rsidP="001F613A">
            <w:pPr>
              <w:jc w:val="center"/>
              <w:rPr>
                <w:b/>
                <w:bCs/>
              </w:rPr>
            </w:pPr>
            <w:r w:rsidRPr="00664960">
              <w:rPr>
                <w:b/>
                <w:bCs/>
              </w:rPr>
              <w:t>200</w:t>
            </w:r>
            <w:r w:rsidR="001F613A">
              <w:rPr>
                <w:b/>
                <w:bCs/>
              </w:rPr>
              <w:t>6</w:t>
            </w:r>
          </w:p>
        </w:tc>
        <w:tc>
          <w:tcPr>
            <w:tcW w:w="1161" w:type="dxa"/>
            <w:vAlign w:val="bottom"/>
          </w:tcPr>
          <w:p w:rsidR="00431C05" w:rsidRPr="00664960" w:rsidRDefault="00431C05" w:rsidP="001F613A">
            <w:pPr>
              <w:jc w:val="center"/>
              <w:rPr>
                <w:b/>
                <w:bCs/>
              </w:rPr>
            </w:pPr>
            <w:r w:rsidRPr="00664960">
              <w:rPr>
                <w:b/>
                <w:bCs/>
              </w:rPr>
              <w:t>200</w:t>
            </w:r>
            <w:r w:rsidR="001F613A">
              <w:rPr>
                <w:b/>
                <w:bCs/>
              </w:rPr>
              <w:t>7</w:t>
            </w:r>
          </w:p>
        </w:tc>
        <w:tc>
          <w:tcPr>
            <w:tcW w:w="1161" w:type="dxa"/>
            <w:vAlign w:val="bottom"/>
          </w:tcPr>
          <w:p w:rsidR="00431C05" w:rsidRPr="00664960" w:rsidRDefault="00431C05" w:rsidP="001F613A">
            <w:pPr>
              <w:jc w:val="center"/>
              <w:rPr>
                <w:b/>
              </w:rPr>
            </w:pPr>
            <w:r w:rsidRPr="00664960">
              <w:rPr>
                <w:b/>
              </w:rPr>
              <w:t>200</w:t>
            </w:r>
            <w:r w:rsidR="001F613A">
              <w:rPr>
                <w:b/>
              </w:rPr>
              <w:t>8</w:t>
            </w:r>
          </w:p>
        </w:tc>
        <w:tc>
          <w:tcPr>
            <w:tcW w:w="1161" w:type="dxa"/>
            <w:vAlign w:val="bottom"/>
          </w:tcPr>
          <w:p w:rsidR="00431C05" w:rsidRPr="00664960" w:rsidRDefault="00431C05" w:rsidP="001F613A">
            <w:pPr>
              <w:jc w:val="center"/>
              <w:rPr>
                <w:b/>
              </w:rPr>
            </w:pPr>
            <w:r w:rsidRPr="00664960">
              <w:rPr>
                <w:b/>
              </w:rPr>
              <w:t>200</w:t>
            </w:r>
            <w:r w:rsidR="001F613A">
              <w:rPr>
                <w:b/>
              </w:rPr>
              <w:t>9</w:t>
            </w:r>
          </w:p>
        </w:tc>
        <w:tc>
          <w:tcPr>
            <w:tcW w:w="1191" w:type="dxa"/>
            <w:vAlign w:val="bottom"/>
          </w:tcPr>
          <w:p w:rsidR="00431C05" w:rsidRPr="00664960" w:rsidRDefault="00431C05" w:rsidP="001F613A">
            <w:pPr>
              <w:jc w:val="center"/>
              <w:rPr>
                <w:b/>
                <w:i/>
              </w:rPr>
            </w:pPr>
            <w:r w:rsidRPr="00664960">
              <w:rPr>
                <w:b/>
                <w:i/>
              </w:rPr>
              <w:t>20</w:t>
            </w:r>
            <w:r w:rsidR="001F613A">
              <w:rPr>
                <w:b/>
                <w:i/>
              </w:rPr>
              <w:t>10</w:t>
            </w:r>
          </w:p>
        </w:tc>
        <w:tc>
          <w:tcPr>
            <w:tcW w:w="1140" w:type="dxa"/>
          </w:tcPr>
          <w:p w:rsidR="00431C05" w:rsidRPr="00664960" w:rsidRDefault="00431C05" w:rsidP="00664960">
            <w:pPr>
              <w:jc w:val="center"/>
              <w:rPr>
                <w:b/>
                <w:i/>
              </w:rPr>
            </w:pPr>
          </w:p>
          <w:p w:rsidR="00431C05" w:rsidRPr="00664960" w:rsidRDefault="00431C05" w:rsidP="001F613A">
            <w:pPr>
              <w:jc w:val="center"/>
              <w:rPr>
                <w:b/>
                <w:i/>
              </w:rPr>
            </w:pPr>
            <w:r w:rsidRPr="00664960">
              <w:rPr>
                <w:b/>
                <w:i/>
              </w:rPr>
              <w:t>201</w:t>
            </w:r>
            <w:r w:rsidR="001F613A">
              <w:rPr>
                <w:b/>
                <w:i/>
              </w:rPr>
              <w:t>1</w:t>
            </w:r>
          </w:p>
        </w:tc>
      </w:tr>
      <w:tr w:rsidR="00431C05" w:rsidTr="00664960">
        <w:tc>
          <w:tcPr>
            <w:tcW w:w="2428" w:type="dxa"/>
          </w:tcPr>
          <w:p w:rsidR="00431C05" w:rsidRDefault="00431C05" w:rsidP="00BD2FF4">
            <w:r w:rsidRPr="0066186C">
              <w:t>Эффективность деятельности</w:t>
            </w:r>
          </w:p>
        </w:tc>
        <w:tc>
          <w:tcPr>
            <w:tcW w:w="1161" w:type="dxa"/>
            <w:vAlign w:val="bottom"/>
          </w:tcPr>
          <w:p w:rsidR="00431C05" w:rsidRDefault="00431C05" w:rsidP="00664960">
            <w:pPr>
              <w:jc w:val="center"/>
            </w:pPr>
            <w:r>
              <w:t>0,053</w:t>
            </w:r>
          </w:p>
        </w:tc>
        <w:tc>
          <w:tcPr>
            <w:tcW w:w="1161" w:type="dxa"/>
            <w:vAlign w:val="bottom"/>
          </w:tcPr>
          <w:p w:rsidR="00431C05" w:rsidRDefault="00431C05" w:rsidP="00664960">
            <w:pPr>
              <w:jc w:val="center"/>
            </w:pPr>
            <w:r>
              <w:t>0,062</w:t>
            </w:r>
          </w:p>
        </w:tc>
        <w:tc>
          <w:tcPr>
            <w:tcW w:w="1161" w:type="dxa"/>
            <w:vAlign w:val="bottom"/>
          </w:tcPr>
          <w:p w:rsidR="00431C05" w:rsidRDefault="00431C05" w:rsidP="00664960">
            <w:pPr>
              <w:jc w:val="center"/>
            </w:pPr>
            <w:r>
              <w:t>0,074</w:t>
            </w:r>
          </w:p>
        </w:tc>
        <w:tc>
          <w:tcPr>
            <w:tcW w:w="1161" w:type="dxa"/>
            <w:vAlign w:val="bottom"/>
          </w:tcPr>
          <w:p w:rsidR="00431C05" w:rsidRDefault="00431C05" w:rsidP="00664960">
            <w:pPr>
              <w:jc w:val="center"/>
            </w:pPr>
            <w:r>
              <w:t>0,081</w:t>
            </w:r>
          </w:p>
        </w:tc>
        <w:tc>
          <w:tcPr>
            <w:tcW w:w="1191" w:type="dxa"/>
            <w:vAlign w:val="bottom"/>
          </w:tcPr>
          <w:p w:rsidR="00431C05" w:rsidRPr="00664960" w:rsidRDefault="00431C05" w:rsidP="00664960">
            <w:pPr>
              <w:jc w:val="center"/>
              <w:rPr>
                <w:b/>
                <w:bCs/>
                <w:i/>
                <w:iCs/>
              </w:rPr>
            </w:pPr>
            <w:r w:rsidRPr="00664960">
              <w:rPr>
                <w:b/>
                <w:bCs/>
                <w:i/>
                <w:iCs/>
              </w:rPr>
              <w:t>0,085</w:t>
            </w:r>
          </w:p>
        </w:tc>
        <w:tc>
          <w:tcPr>
            <w:tcW w:w="1140" w:type="dxa"/>
            <w:vAlign w:val="bottom"/>
          </w:tcPr>
          <w:p w:rsidR="00431C05" w:rsidRPr="00664960" w:rsidRDefault="00431C05" w:rsidP="00664960">
            <w:pPr>
              <w:jc w:val="center"/>
              <w:rPr>
                <w:b/>
                <w:bCs/>
                <w:i/>
                <w:iCs/>
              </w:rPr>
            </w:pPr>
            <w:r w:rsidRPr="00664960">
              <w:rPr>
                <w:b/>
                <w:bCs/>
                <w:i/>
                <w:iCs/>
              </w:rPr>
              <w:t>0,092</w:t>
            </w:r>
          </w:p>
        </w:tc>
      </w:tr>
      <w:tr w:rsidR="00431C05" w:rsidTr="00664960">
        <w:tc>
          <w:tcPr>
            <w:tcW w:w="2428" w:type="dxa"/>
          </w:tcPr>
          <w:p w:rsidR="00431C05" w:rsidRDefault="00431C05" w:rsidP="00BD2FF4">
            <w:r w:rsidRPr="0066186C">
              <w:t>Оперативность принятия решений</w:t>
            </w:r>
          </w:p>
        </w:tc>
        <w:tc>
          <w:tcPr>
            <w:tcW w:w="1161" w:type="dxa"/>
            <w:vAlign w:val="bottom"/>
          </w:tcPr>
          <w:p w:rsidR="00431C05" w:rsidRDefault="00431C05" w:rsidP="00664960">
            <w:pPr>
              <w:jc w:val="center"/>
            </w:pPr>
            <w:r>
              <w:t>0,025</w:t>
            </w:r>
          </w:p>
        </w:tc>
        <w:tc>
          <w:tcPr>
            <w:tcW w:w="1161" w:type="dxa"/>
            <w:vAlign w:val="bottom"/>
          </w:tcPr>
          <w:p w:rsidR="00431C05" w:rsidRDefault="00431C05" w:rsidP="00664960">
            <w:pPr>
              <w:jc w:val="center"/>
            </w:pPr>
            <w:r>
              <w:t>0,038</w:t>
            </w:r>
          </w:p>
        </w:tc>
        <w:tc>
          <w:tcPr>
            <w:tcW w:w="1161" w:type="dxa"/>
            <w:vAlign w:val="bottom"/>
          </w:tcPr>
          <w:p w:rsidR="00431C05" w:rsidRDefault="00431C05" w:rsidP="00664960">
            <w:pPr>
              <w:jc w:val="center"/>
            </w:pPr>
            <w:r>
              <w:t>0,04</w:t>
            </w:r>
          </w:p>
        </w:tc>
        <w:tc>
          <w:tcPr>
            <w:tcW w:w="1161" w:type="dxa"/>
            <w:vAlign w:val="bottom"/>
          </w:tcPr>
          <w:p w:rsidR="00431C05" w:rsidRDefault="00431C05" w:rsidP="00664960">
            <w:pPr>
              <w:jc w:val="center"/>
            </w:pPr>
            <w:r>
              <w:t>0,069</w:t>
            </w:r>
          </w:p>
        </w:tc>
        <w:tc>
          <w:tcPr>
            <w:tcW w:w="1191" w:type="dxa"/>
            <w:vAlign w:val="bottom"/>
          </w:tcPr>
          <w:p w:rsidR="00431C05" w:rsidRPr="00664960" w:rsidRDefault="00431C05" w:rsidP="00664960">
            <w:pPr>
              <w:jc w:val="center"/>
              <w:rPr>
                <w:b/>
                <w:i/>
              </w:rPr>
            </w:pPr>
            <w:r w:rsidRPr="00664960">
              <w:rPr>
                <w:b/>
                <w:i/>
              </w:rPr>
              <w:t>0,14</w:t>
            </w:r>
          </w:p>
        </w:tc>
        <w:tc>
          <w:tcPr>
            <w:tcW w:w="1140" w:type="dxa"/>
            <w:vAlign w:val="bottom"/>
          </w:tcPr>
          <w:p w:rsidR="00431C05" w:rsidRPr="00664960" w:rsidRDefault="00431C05" w:rsidP="00664960">
            <w:pPr>
              <w:jc w:val="center"/>
              <w:rPr>
                <w:b/>
                <w:i/>
              </w:rPr>
            </w:pPr>
            <w:r w:rsidRPr="00664960">
              <w:rPr>
                <w:b/>
                <w:i/>
              </w:rPr>
              <w:t>0,16</w:t>
            </w:r>
          </w:p>
        </w:tc>
      </w:tr>
      <w:tr w:rsidR="00431C05" w:rsidTr="00664960">
        <w:tc>
          <w:tcPr>
            <w:tcW w:w="2428" w:type="dxa"/>
          </w:tcPr>
          <w:p w:rsidR="00431C05" w:rsidRDefault="00431C05" w:rsidP="00BD2FF4">
            <w:r w:rsidRPr="0066186C">
              <w:t>Коммуникаб</w:t>
            </w:r>
            <w:r>
              <w:t>ельность (взаимодействие с пар</w:t>
            </w:r>
            <w:r w:rsidRPr="0066186C">
              <w:t>тнерами и клиентами)</w:t>
            </w:r>
          </w:p>
        </w:tc>
        <w:tc>
          <w:tcPr>
            <w:tcW w:w="1161" w:type="dxa"/>
            <w:vAlign w:val="bottom"/>
          </w:tcPr>
          <w:p w:rsidR="00431C05" w:rsidRPr="00D20006" w:rsidRDefault="00431C05" w:rsidP="00664960">
            <w:pPr>
              <w:jc w:val="center"/>
            </w:pPr>
            <w:r w:rsidRPr="00D20006">
              <w:t>0,25</w:t>
            </w:r>
          </w:p>
        </w:tc>
        <w:tc>
          <w:tcPr>
            <w:tcW w:w="1161" w:type="dxa"/>
            <w:vAlign w:val="bottom"/>
          </w:tcPr>
          <w:p w:rsidR="00431C05" w:rsidRPr="00D20006" w:rsidRDefault="00431C05" w:rsidP="00664960">
            <w:pPr>
              <w:jc w:val="center"/>
            </w:pPr>
            <w:r w:rsidRPr="00D20006">
              <w:t>0,31</w:t>
            </w:r>
          </w:p>
        </w:tc>
        <w:tc>
          <w:tcPr>
            <w:tcW w:w="1161" w:type="dxa"/>
            <w:vAlign w:val="bottom"/>
          </w:tcPr>
          <w:p w:rsidR="00431C05" w:rsidRPr="00D20006" w:rsidRDefault="00431C05" w:rsidP="00664960">
            <w:pPr>
              <w:jc w:val="center"/>
            </w:pPr>
            <w:r w:rsidRPr="00D20006">
              <w:t>0,35</w:t>
            </w:r>
          </w:p>
        </w:tc>
        <w:tc>
          <w:tcPr>
            <w:tcW w:w="1161" w:type="dxa"/>
            <w:vAlign w:val="bottom"/>
          </w:tcPr>
          <w:p w:rsidR="00431C05" w:rsidRPr="00D20006" w:rsidRDefault="00431C05" w:rsidP="00664960">
            <w:pPr>
              <w:jc w:val="center"/>
            </w:pPr>
            <w:r w:rsidRPr="00D20006">
              <w:t>0,4</w:t>
            </w:r>
          </w:p>
        </w:tc>
        <w:tc>
          <w:tcPr>
            <w:tcW w:w="1191" w:type="dxa"/>
            <w:vAlign w:val="bottom"/>
          </w:tcPr>
          <w:p w:rsidR="00431C05" w:rsidRPr="00664960" w:rsidRDefault="00431C05" w:rsidP="00664960">
            <w:pPr>
              <w:jc w:val="center"/>
              <w:rPr>
                <w:b/>
                <w:i/>
              </w:rPr>
            </w:pPr>
            <w:r w:rsidRPr="00664960">
              <w:rPr>
                <w:b/>
                <w:i/>
              </w:rPr>
              <w:t>0,6</w:t>
            </w:r>
          </w:p>
        </w:tc>
        <w:tc>
          <w:tcPr>
            <w:tcW w:w="1140" w:type="dxa"/>
            <w:vAlign w:val="bottom"/>
          </w:tcPr>
          <w:p w:rsidR="00431C05" w:rsidRPr="00664960" w:rsidRDefault="00431C05" w:rsidP="00664960">
            <w:pPr>
              <w:jc w:val="center"/>
              <w:rPr>
                <w:b/>
                <w:i/>
              </w:rPr>
            </w:pPr>
            <w:r w:rsidRPr="00664960">
              <w:rPr>
                <w:b/>
                <w:i/>
              </w:rPr>
              <w:t>0,75</w:t>
            </w:r>
          </w:p>
        </w:tc>
      </w:tr>
      <w:tr w:rsidR="00431C05" w:rsidTr="00664960">
        <w:tc>
          <w:tcPr>
            <w:tcW w:w="2428" w:type="dxa"/>
          </w:tcPr>
          <w:p w:rsidR="00431C05" w:rsidRDefault="00431C05" w:rsidP="00BD2FF4">
            <w:r w:rsidRPr="0066186C">
              <w:t>Исполнительность</w:t>
            </w:r>
          </w:p>
        </w:tc>
        <w:tc>
          <w:tcPr>
            <w:tcW w:w="1161" w:type="dxa"/>
            <w:vAlign w:val="bottom"/>
          </w:tcPr>
          <w:p w:rsidR="00431C05" w:rsidRDefault="00431C05" w:rsidP="00664960">
            <w:pPr>
              <w:jc w:val="center"/>
            </w:pPr>
            <w:r>
              <w:t>0,086</w:t>
            </w:r>
          </w:p>
        </w:tc>
        <w:tc>
          <w:tcPr>
            <w:tcW w:w="1161" w:type="dxa"/>
            <w:vAlign w:val="bottom"/>
          </w:tcPr>
          <w:p w:rsidR="00431C05" w:rsidRDefault="00431C05" w:rsidP="00664960">
            <w:pPr>
              <w:jc w:val="center"/>
            </w:pPr>
            <w:r>
              <w:t>0,095</w:t>
            </w:r>
          </w:p>
        </w:tc>
        <w:tc>
          <w:tcPr>
            <w:tcW w:w="1161" w:type="dxa"/>
            <w:vAlign w:val="bottom"/>
          </w:tcPr>
          <w:p w:rsidR="00431C05" w:rsidRDefault="00431C05" w:rsidP="00664960">
            <w:pPr>
              <w:jc w:val="center"/>
            </w:pPr>
            <w:r>
              <w:t>0,16</w:t>
            </w:r>
          </w:p>
        </w:tc>
        <w:tc>
          <w:tcPr>
            <w:tcW w:w="1161" w:type="dxa"/>
            <w:vAlign w:val="bottom"/>
          </w:tcPr>
          <w:p w:rsidR="00431C05" w:rsidRDefault="00431C05" w:rsidP="00664960">
            <w:pPr>
              <w:jc w:val="center"/>
            </w:pPr>
            <w:r>
              <w:t>0,19</w:t>
            </w:r>
          </w:p>
        </w:tc>
        <w:tc>
          <w:tcPr>
            <w:tcW w:w="1191" w:type="dxa"/>
            <w:vAlign w:val="bottom"/>
          </w:tcPr>
          <w:p w:rsidR="00431C05" w:rsidRPr="00664960" w:rsidRDefault="00431C05" w:rsidP="00664960">
            <w:pPr>
              <w:jc w:val="center"/>
              <w:rPr>
                <w:b/>
                <w:i/>
              </w:rPr>
            </w:pPr>
            <w:r w:rsidRPr="00664960">
              <w:rPr>
                <w:b/>
                <w:i/>
              </w:rPr>
              <w:t>0,25</w:t>
            </w:r>
          </w:p>
        </w:tc>
        <w:tc>
          <w:tcPr>
            <w:tcW w:w="1140" w:type="dxa"/>
            <w:vAlign w:val="bottom"/>
          </w:tcPr>
          <w:p w:rsidR="00431C05" w:rsidRPr="00664960" w:rsidRDefault="00431C05" w:rsidP="00664960">
            <w:pPr>
              <w:jc w:val="center"/>
              <w:rPr>
                <w:b/>
                <w:i/>
              </w:rPr>
            </w:pPr>
            <w:r w:rsidRPr="00664960">
              <w:rPr>
                <w:b/>
                <w:i/>
              </w:rPr>
              <w:t>0,29</w:t>
            </w:r>
          </w:p>
        </w:tc>
      </w:tr>
      <w:tr w:rsidR="00431C05" w:rsidTr="00664960">
        <w:tc>
          <w:tcPr>
            <w:tcW w:w="2428" w:type="dxa"/>
          </w:tcPr>
          <w:p w:rsidR="00431C05" w:rsidRDefault="00431C05" w:rsidP="00BD2FF4">
            <w:r>
              <w:t>Доля выполняемой нево</w:t>
            </w:r>
            <w:r w:rsidRPr="0066186C">
              <w:t>стребованной работы</w:t>
            </w:r>
          </w:p>
        </w:tc>
        <w:tc>
          <w:tcPr>
            <w:tcW w:w="1161" w:type="dxa"/>
            <w:vAlign w:val="bottom"/>
          </w:tcPr>
          <w:p w:rsidR="00431C05" w:rsidRPr="00D20006" w:rsidRDefault="00431C05" w:rsidP="00664960">
            <w:pPr>
              <w:jc w:val="center"/>
            </w:pPr>
            <w:r w:rsidRPr="00D20006">
              <w:t>0,016</w:t>
            </w:r>
          </w:p>
        </w:tc>
        <w:tc>
          <w:tcPr>
            <w:tcW w:w="1161" w:type="dxa"/>
            <w:vAlign w:val="bottom"/>
          </w:tcPr>
          <w:p w:rsidR="00431C05" w:rsidRPr="00D20006" w:rsidRDefault="00431C05" w:rsidP="00664960">
            <w:pPr>
              <w:jc w:val="center"/>
            </w:pPr>
            <w:r w:rsidRPr="00D20006">
              <w:t>0,013</w:t>
            </w:r>
          </w:p>
        </w:tc>
        <w:tc>
          <w:tcPr>
            <w:tcW w:w="1161" w:type="dxa"/>
            <w:vAlign w:val="bottom"/>
          </w:tcPr>
          <w:p w:rsidR="00431C05" w:rsidRPr="00D20006" w:rsidRDefault="00431C05" w:rsidP="00664960">
            <w:pPr>
              <w:jc w:val="center"/>
            </w:pPr>
            <w:r w:rsidRPr="00D20006">
              <w:t>0,009</w:t>
            </w:r>
          </w:p>
        </w:tc>
        <w:tc>
          <w:tcPr>
            <w:tcW w:w="1161" w:type="dxa"/>
            <w:vAlign w:val="bottom"/>
          </w:tcPr>
          <w:p w:rsidR="00431C05" w:rsidRPr="00D20006" w:rsidRDefault="00431C05" w:rsidP="00664960">
            <w:pPr>
              <w:jc w:val="center"/>
            </w:pPr>
            <w:r w:rsidRPr="00D20006">
              <w:t>0,001</w:t>
            </w:r>
          </w:p>
        </w:tc>
        <w:tc>
          <w:tcPr>
            <w:tcW w:w="1191" w:type="dxa"/>
            <w:vAlign w:val="bottom"/>
          </w:tcPr>
          <w:p w:rsidR="00431C05" w:rsidRPr="00664960" w:rsidRDefault="00431C05" w:rsidP="00664960">
            <w:pPr>
              <w:jc w:val="center"/>
              <w:rPr>
                <w:b/>
                <w:i/>
              </w:rPr>
            </w:pPr>
            <w:r w:rsidRPr="00664960">
              <w:rPr>
                <w:b/>
                <w:i/>
              </w:rPr>
              <w:t>0,0063</w:t>
            </w:r>
          </w:p>
        </w:tc>
        <w:tc>
          <w:tcPr>
            <w:tcW w:w="1140" w:type="dxa"/>
            <w:vAlign w:val="bottom"/>
          </w:tcPr>
          <w:p w:rsidR="00431C05" w:rsidRPr="00664960" w:rsidRDefault="00431C05" w:rsidP="00664960">
            <w:pPr>
              <w:jc w:val="center"/>
              <w:rPr>
                <w:b/>
                <w:i/>
              </w:rPr>
            </w:pPr>
            <w:r w:rsidRPr="00664960">
              <w:rPr>
                <w:b/>
                <w:i/>
              </w:rPr>
              <w:t>0,005</w:t>
            </w:r>
          </w:p>
        </w:tc>
      </w:tr>
      <w:tr w:rsidR="00431C05" w:rsidTr="00664960">
        <w:tc>
          <w:tcPr>
            <w:tcW w:w="2428" w:type="dxa"/>
          </w:tcPr>
          <w:p w:rsidR="00431C05" w:rsidRDefault="00431C05" w:rsidP="00BD2FF4">
            <w:r>
              <w:t>Доля дублируемой рабо</w:t>
            </w:r>
            <w:r w:rsidRPr="0066186C">
              <w:t>ты других подразделений</w:t>
            </w:r>
          </w:p>
        </w:tc>
        <w:tc>
          <w:tcPr>
            <w:tcW w:w="1161" w:type="dxa"/>
            <w:vAlign w:val="bottom"/>
          </w:tcPr>
          <w:p w:rsidR="00431C05" w:rsidRPr="00D20006" w:rsidRDefault="00431C05" w:rsidP="00664960">
            <w:pPr>
              <w:jc w:val="center"/>
            </w:pPr>
            <w:r w:rsidRPr="00D20006">
              <w:t>0,20</w:t>
            </w:r>
          </w:p>
        </w:tc>
        <w:tc>
          <w:tcPr>
            <w:tcW w:w="1161" w:type="dxa"/>
            <w:vAlign w:val="bottom"/>
          </w:tcPr>
          <w:p w:rsidR="00431C05" w:rsidRPr="00D20006" w:rsidRDefault="00431C05" w:rsidP="00664960">
            <w:pPr>
              <w:jc w:val="center"/>
            </w:pPr>
            <w:r w:rsidRPr="00D20006">
              <w:t>0,17</w:t>
            </w:r>
          </w:p>
        </w:tc>
        <w:tc>
          <w:tcPr>
            <w:tcW w:w="1161" w:type="dxa"/>
            <w:vAlign w:val="bottom"/>
          </w:tcPr>
          <w:p w:rsidR="00431C05" w:rsidRPr="00D20006" w:rsidRDefault="00431C05" w:rsidP="00664960">
            <w:pPr>
              <w:jc w:val="center"/>
            </w:pPr>
            <w:r w:rsidRPr="00D20006">
              <w:t>0,13</w:t>
            </w:r>
          </w:p>
        </w:tc>
        <w:tc>
          <w:tcPr>
            <w:tcW w:w="1161" w:type="dxa"/>
            <w:vAlign w:val="bottom"/>
          </w:tcPr>
          <w:p w:rsidR="00431C05" w:rsidRPr="00D20006" w:rsidRDefault="00431C05" w:rsidP="00664960">
            <w:pPr>
              <w:jc w:val="center"/>
            </w:pPr>
            <w:r w:rsidRPr="00D20006">
              <w:t>0,11</w:t>
            </w:r>
          </w:p>
        </w:tc>
        <w:tc>
          <w:tcPr>
            <w:tcW w:w="1191" w:type="dxa"/>
            <w:vAlign w:val="bottom"/>
          </w:tcPr>
          <w:p w:rsidR="00431C05" w:rsidRPr="00664960" w:rsidRDefault="00431C05" w:rsidP="00664960">
            <w:pPr>
              <w:jc w:val="center"/>
              <w:rPr>
                <w:b/>
                <w:i/>
              </w:rPr>
            </w:pPr>
            <w:r w:rsidRPr="00664960">
              <w:rPr>
                <w:b/>
                <w:i/>
              </w:rPr>
              <w:t>0,09</w:t>
            </w:r>
          </w:p>
        </w:tc>
        <w:tc>
          <w:tcPr>
            <w:tcW w:w="1140" w:type="dxa"/>
            <w:vAlign w:val="bottom"/>
          </w:tcPr>
          <w:p w:rsidR="00431C05" w:rsidRPr="00664960" w:rsidRDefault="00431C05" w:rsidP="00664960">
            <w:pPr>
              <w:jc w:val="center"/>
              <w:rPr>
                <w:b/>
                <w:i/>
              </w:rPr>
            </w:pPr>
            <w:r w:rsidRPr="00664960">
              <w:rPr>
                <w:b/>
                <w:i/>
              </w:rPr>
              <w:t>0,05</w:t>
            </w:r>
          </w:p>
        </w:tc>
      </w:tr>
      <w:tr w:rsidR="00431C05" w:rsidTr="00664960">
        <w:tc>
          <w:tcPr>
            <w:tcW w:w="2428" w:type="dxa"/>
          </w:tcPr>
          <w:p w:rsidR="00431C05" w:rsidRDefault="00431C05" w:rsidP="00BD2FF4">
            <w:r w:rsidRPr="0066186C">
              <w:t>Уровень испо</w:t>
            </w:r>
            <w:r>
              <w:t>льзования методического, информационного и техни</w:t>
            </w:r>
            <w:r w:rsidRPr="0066186C">
              <w:t>ческого обеспечения</w:t>
            </w:r>
          </w:p>
        </w:tc>
        <w:tc>
          <w:tcPr>
            <w:tcW w:w="1161" w:type="dxa"/>
          </w:tcPr>
          <w:p w:rsidR="00431C05" w:rsidRPr="00D20006" w:rsidRDefault="00431C05" w:rsidP="00664960">
            <w:pPr>
              <w:jc w:val="center"/>
            </w:pPr>
            <w:r w:rsidRPr="00D20006">
              <w:t>0,23</w:t>
            </w:r>
          </w:p>
        </w:tc>
        <w:tc>
          <w:tcPr>
            <w:tcW w:w="1161" w:type="dxa"/>
          </w:tcPr>
          <w:p w:rsidR="00431C05" w:rsidRPr="00D20006" w:rsidRDefault="00431C05" w:rsidP="00664960">
            <w:pPr>
              <w:jc w:val="center"/>
            </w:pPr>
            <w:r w:rsidRPr="00D20006">
              <w:t>0,35</w:t>
            </w:r>
          </w:p>
        </w:tc>
        <w:tc>
          <w:tcPr>
            <w:tcW w:w="1161" w:type="dxa"/>
          </w:tcPr>
          <w:p w:rsidR="00431C05" w:rsidRPr="00D20006" w:rsidRDefault="00431C05" w:rsidP="00664960">
            <w:pPr>
              <w:jc w:val="center"/>
            </w:pPr>
            <w:r w:rsidRPr="00D20006">
              <w:t>0,46</w:t>
            </w:r>
          </w:p>
        </w:tc>
        <w:tc>
          <w:tcPr>
            <w:tcW w:w="1161" w:type="dxa"/>
          </w:tcPr>
          <w:p w:rsidR="00431C05" w:rsidRPr="00D20006" w:rsidRDefault="00431C05" w:rsidP="00664960">
            <w:pPr>
              <w:jc w:val="center"/>
            </w:pPr>
            <w:r w:rsidRPr="00D20006">
              <w:t>0,82</w:t>
            </w:r>
          </w:p>
        </w:tc>
        <w:tc>
          <w:tcPr>
            <w:tcW w:w="1191" w:type="dxa"/>
          </w:tcPr>
          <w:p w:rsidR="00431C05" w:rsidRPr="00D20006" w:rsidRDefault="00431C05" w:rsidP="00664960">
            <w:pPr>
              <w:jc w:val="center"/>
            </w:pPr>
            <w:r w:rsidRPr="00D20006">
              <w:t>0,83</w:t>
            </w:r>
          </w:p>
        </w:tc>
        <w:tc>
          <w:tcPr>
            <w:tcW w:w="1140" w:type="dxa"/>
          </w:tcPr>
          <w:p w:rsidR="00431C05" w:rsidRPr="00D20006" w:rsidRDefault="00431C05" w:rsidP="00664960">
            <w:pPr>
              <w:jc w:val="center"/>
            </w:pPr>
            <w:r w:rsidRPr="00D20006">
              <w:t>0,94</w:t>
            </w:r>
          </w:p>
        </w:tc>
      </w:tr>
      <w:tr w:rsidR="00431C05" w:rsidTr="00664960">
        <w:tc>
          <w:tcPr>
            <w:tcW w:w="2428" w:type="dxa"/>
          </w:tcPr>
          <w:p w:rsidR="00431C05" w:rsidRDefault="00431C05" w:rsidP="00BD2FF4">
            <w:r w:rsidRPr="0066186C">
              <w:t>Уровень проф</w:t>
            </w:r>
            <w:r>
              <w:t>ессиона</w:t>
            </w:r>
            <w:r w:rsidRPr="0066186C">
              <w:t>лизма кадров</w:t>
            </w:r>
          </w:p>
        </w:tc>
        <w:tc>
          <w:tcPr>
            <w:tcW w:w="1161" w:type="dxa"/>
          </w:tcPr>
          <w:p w:rsidR="00431C05" w:rsidRPr="00D20006" w:rsidRDefault="00431C05" w:rsidP="00664960">
            <w:pPr>
              <w:jc w:val="center"/>
            </w:pPr>
            <w:r w:rsidRPr="00D20006">
              <w:t>0,12</w:t>
            </w:r>
          </w:p>
        </w:tc>
        <w:tc>
          <w:tcPr>
            <w:tcW w:w="1161" w:type="dxa"/>
          </w:tcPr>
          <w:p w:rsidR="00431C05" w:rsidRPr="00D20006" w:rsidRDefault="00431C05" w:rsidP="00664960">
            <w:pPr>
              <w:jc w:val="center"/>
            </w:pPr>
            <w:r w:rsidRPr="00D20006">
              <w:t>0,15</w:t>
            </w:r>
          </w:p>
        </w:tc>
        <w:tc>
          <w:tcPr>
            <w:tcW w:w="1161" w:type="dxa"/>
          </w:tcPr>
          <w:p w:rsidR="00431C05" w:rsidRPr="00D20006" w:rsidRDefault="00431C05" w:rsidP="00664960">
            <w:pPr>
              <w:jc w:val="center"/>
            </w:pPr>
            <w:r w:rsidRPr="00D20006">
              <w:t>0,37</w:t>
            </w:r>
          </w:p>
        </w:tc>
        <w:tc>
          <w:tcPr>
            <w:tcW w:w="1161" w:type="dxa"/>
          </w:tcPr>
          <w:p w:rsidR="00431C05" w:rsidRPr="00D20006" w:rsidRDefault="00431C05" w:rsidP="00664960">
            <w:pPr>
              <w:jc w:val="center"/>
            </w:pPr>
            <w:r w:rsidRPr="00D20006">
              <w:t>0,54</w:t>
            </w:r>
          </w:p>
          <w:p w:rsidR="00431C05" w:rsidRPr="00D20006" w:rsidRDefault="00431C05" w:rsidP="00664960">
            <w:pPr>
              <w:jc w:val="center"/>
            </w:pPr>
          </w:p>
        </w:tc>
        <w:tc>
          <w:tcPr>
            <w:tcW w:w="1191" w:type="dxa"/>
          </w:tcPr>
          <w:p w:rsidR="00431C05" w:rsidRPr="00D20006" w:rsidRDefault="00431C05" w:rsidP="00664960">
            <w:pPr>
              <w:jc w:val="center"/>
            </w:pPr>
            <w:r w:rsidRPr="00D20006">
              <w:t>0,68</w:t>
            </w:r>
          </w:p>
        </w:tc>
        <w:tc>
          <w:tcPr>
            <w:tcW w:w="1140" w:type="dxa"/>
          </w:tcPr>
          <w:p w:rsidR="00431C05" w:rsidRPr="00D20006" w:rsidRDefault="00431C05" w:rsidP="00664960">
            <w:pPr>
              <w:jc w:val="center"/>
            </w:pPr>
            <w:r w:rsidRPr="00D20006">
              <w:t>0,85</w:t>
            </w:r>
          </w:p>
        </w:tc>
      </w:tr>
      <w:tr w:rsidR="00431C05" w:rsidTr="00664960">
        <w:tc>
          <w:tcPr>
            <w:tcW w:w="2428" w:type="dxa"/>
          </w:tcPr>
          <w:p w:rsidR="00431C05" w:rsidRDefault="00431C05" w:rsidP="00BD2FF4">
            <w:r w:rsidRPr="0066186C">
              <w:t>Заинтересованность в новых формах работы</w:t>
            </w:r>
          </w:p>
        </w:tc>
        <w:tc>
          <w:tcPr>
            <w:tcW w:w="1161" w:type="dxa"/>
          </w:tcPr>
          <w:p w:rsidR="00431C05" w:rsidRPr="00D20006" w:rsidRDefault="00431C05" w:rsidP="00664960">
            <w:pPr>
              <w:jc w:val="center"/>
            </w:pPr>
            <w:r w:rsidRPr="00D20006">
              <w:t>0,19</w:t>
            </w:r>
          </w:p>
        </w:tc>
        <w:tc>
          <w:tcPr>
            <w:tcW w:w="1161" w:type="dxa"/>
          </w:tcPr>
          <w:p w:rsidR="00431C05" w:rsidRPr="00D20006" w:rsidRDefault="00431C05" w:rsidP="00664960">
            <w:pPr>
              <w:jc w:val="center"/>
            </w:pPr>
            <w:r w:rsidRPr="00D20006">
              <w:t>0,23</w:t>
            </w:r>
          </w:p>
        </w:tc>
        <w:tc>
          <w:tcPr>
            <w:tcW w:w="1161" w:type="dxa"/>
          </w:tcPr>
          <w:p w:rsidR="00431C05" w:rsidRPr="00D20006" w:rsidRDefault="00431C05" w:rsidP="00664960">
            <w:pPr>
              <w:jc w:val="center"/>
            </w:pPr>
            <w:r w:rsidRPr="00D20006">
              <w:t>0,35</w:t>
            </w:r>
          </w:p>
        </w:tc>
        <w:tc>
          <w:tcPr>
            <w:tcW w:w="1161" w:type="dxa"/>
          </w:tcPr>
          <w:p w:rsidR="00431C05" w:rsidRPr="00D20006" w:rsidRDefault="00431C05" w:rsidP="00664960">
            <w:pPr>
              <w:jc w:val="center"/>
            </w:pPr>
            <w:r w:rsidRPr="00D20006">
              <w:t>0,44</w:t>
            </w:r>
          </w:p>
        </w:tc>
        <w:tc>
          <w:tcPr>
            <w:tcW w:w="1191" w:type="dxa"/>
          </w:tcPr>
          <w:p w:rsidR="00431C05" w:rsidRPr="00D20006" w:rsidRDefault="00431C05" w:rsidP="00664960">
            <w:pPr>
              <w:jc w:val="center"/>
            </w:pPr>
            <w:r w:rsidRPr="00D20006">
              <w:t>0,52</w:t>
            </w:r>
          </w:p>
        </w:tc>
        <w:tc>
          <w:tcPr>
            <w:tcW w:w="1140" w:type="dxa"/>
          </w:tcPr>
          <w:p w:rsidR="00431C05" w:rsidRPr="00D20006" w:rsidRDefault="00431C05" w:rsidP="00664960">
            <w:pPr>
              <w:jc w:val="center"/>
            </w:pPr>
            <w:r w:rsidRPr="00D20006">
              <w:t>0,8</w:t>
            </w:r>
          </w:p>
        </w:tc>
      </w:tr>
      <w:tr w:rsidR="00431C05" w:rsidTr="00664960">
        <w:tc>
          <w:tcPr>
            <w:tcW w:w="2428" w:type="dxa"/>
          </w:tcPr>
          <w:p w:rsidR="00431C05" w:rsidRDefault="00431C05" w:rsidP="00BD2FF4">
            <w:r w:rsidRPr="0066186C">
              <w:t>Уровень использования рабочего времени</w:t>
            </w:r>
          </w:p>
        </w:tc>
        <w:tc>
          <w:tcPr>
            <w:tcW w:w="1161" w:type="dxa"/>
          </w:tcPr>
          <w:p w:rsidR="00431C05" w:rsidRPr="00D20006" w:rsidRDefault="00431C05" w:rsidP="00664960">
            <w:pPr>
              <w:jc w:val="center"/>
            </w:pPr>
            <w:r w:rsidRPr="00D20006">
              <w:t>0,11</w:t>
            </w:r>
          </w:p>
        </w:tc>
        <w:tc>
          <w:tcPr>
            <w:tcW w:w="1161" w:type="dxa"/>
          </w:tcPr>
          <w:p w:rsidR="00431C05" w:rsidRPr="00D20006" w:rsidRDefault="00431C05" w:rsidP="00664960">
            <w:pPr>
              <w:jc w:val="center"/>
            </w:pPr>
            <w:r w:rsidRPr="00D20006">
              <w:t>0,25</w:t>
            </w:r>
          </w:p>
        </w:tc>
        <w:tc>
          <w:tcPr>
            <w:tcW w:w="1161" w:type="dxa"/>
          </w:tcPr>
          <w:p w:rsidR="00431C05" w:rsidRPr="00D20006" w:rsidRDefault="00431C05" w:rsidP="00664960">
            <w:pPr>
              <w:jc w:val="center"/>
            </w:pPr>
            <w:r w:rsidRPr="00D20006">
              <w:t>0,36</w:t>
            </w:r>
          </w:p>
        </w:tc>
        <w:tc>
          <w:tcPr>
            <w:tcW w:w="1161" w:type="dxa"/>
          </w:tcPr>
          <w:p w:rsidR="00431C05" w:rsidRPr="00D20006" w:rsidRDefault="00431C05" w:rsidP="00664960">
            <w:pPr>
              <w:jc w:val="center"/>
            </w:pPr>
            <w:r w:rsidRPr="00D20006">
              <w:t>0,54</w:t>
            </w:r>
          </w:p>
        </w:tc>
        <w:tc>
          <w:tcPr>
            <w:tcW w:w="1191" w:type="dxa"/>
          </w:tcPr>
          <w:p w:rsidR="00431C05" w:rsidRPr="00D20006" w:rsidRDefault="00431C05" w:rsidP="00664960">
            <w:pPr>
              <w:jc w:val="center"/>
            </w:pPr>
            <w:r w:rsidRPr="00D20006">
              <w:t>0,68</w:t>
            </w:r>
          </w:p>
        </w:tc>
        <w:tc>
          <w:tcPr>
            <w:tcW w:w="1140" w:type="dxa"/>
          </w:tcPr>
          <w:p w:rsidR="00431C05" w:rsidRPr="00D20006" w:rsidRDefault="00431C05" w:rsidP="00664960">
            <w:pPr>
              <w:jc w:val="center"/>
            </w:pPr>
            <w:r w:rsidRPr="00D20006">
              <w:t>0,93</w:t>
            </w:r>
          </w:p>
        </w:tc>
      </w:tr>
    </w:tbl>
    <w:p w:rsidR="00431C05" w:rsidRDefault="00431C05" w:rsidP="00431C05">
      <w:pPr>
        <w:spacing w:line="360" w:lineRule="auto"/>
        <w:jc w:val="both"/>
        <w:rPr>
          <w:sz w:val="28"/>
          <w:szCs w:val="28"/>
        </w:rPr>
      </w:pPr>
    </w:p>
    <w:p w:rsidR="00431C05" w:rsidRDefault="00431C05" w:rsidP="00431C05">
      <w:pPr>
        <w:spacing w:line="360" w:lineRule="auto"/>
        <w:ind w:firstLine="540"/>
        <w:jc w:val="both"/>
        <w:rPr>
          <w:sz w:val="28"/>
          <w:szCs w:val="28"/>
        </w:rPr>
      </w:pPr>
      <w:r>
        <w:rPr>
          <w:sz w:val="28"/>
          <w:szCs w:val="28"/>
        </w:rPr>
        <w:t xml:space="preserve">Таблица показывает рост по всем показателям эффективности работы службы маркетинга. Кроме </w:t>
      </w:r>
      <w:r w:rsidRPr="008B263D">
        <w:rPr>
          <w:sz w:val="28"/>
          <w:szCs w:val="28"/>
        </w:rPr>
        <w:t>доли дублируемой работы других подразделений и доли выполняемой невостребованной работы</w:t>
      </w:r>
      <w:r>
        <w:rPr>
          <w:sz w:val="28"/>
          <w:szCs w:val="28"/>
        </w:rPr>
        <w:t xml:space="preserve">. Данные показатели имеют тенденцию к снижению, что говорит о большей продуктивности работы маркетингового подразделения </w:t>
      </w:r>
      <w:r w:rsidR="001F613A" w:rsidRPr="001F613A">
        <w:rPr>
          <w:sz w:val="28"/>
          <w:szCs w:val="28"/>
        </w:rPr>
        <w:t>ОАО «Альфа-Банк»</w:t>
      </w:r>
      <w:r w:rsidR="001F613A">
        <w:rPr>
          <w:sz w:val="28"/>
          <w:szCs w:val="28"/>
        </w:rPr>
        <w:t>.</w:t>
      </w:r>
    </w:p>
    <w:p w:rsidR="00431C05" w:rsidRDefault="00431C05" w:rsidP="00431C05">
      <w:pPr>
        <w:spacing w:line="360" w:lineRule="auto"/>
        <w:ind w:firstLine="540"/>
        <w:jc w:val="both"/>
        <w:rPr>
          <w:sz w:val="28"/>
          <w:szCs w:val="28"/>
        </w:rPr>
      </w:pPr>
      <w:r>
        <w:rPr>
          <w:sz w:val="28"/>
          <w:szCs w:val="28"/>
        </w:rPr>
        <w:t>Спрогнозируем развитие маркетинговой службы с учетом данной статистики на 20</w:t>
      </w:r>
      <w:r w:rsidR="00474FA1">
        <w:rPr>
          <w:sz w:val="28"/>
          <w:szCs w:val="28"/>
        </w:rPr>
        <w:t>10</w:t>
      </w:r>
      <w:r>
        <w:rPr>
          <w:sz w:val="28"/>
          <w:szCs w:val="28"/>
        </w:rPr>
        <w:t xml:space="preserve"> и 201</w:t>
      </w:r>
      <w:r w:rsidR="00474FA1">
        <w:rPr>
          <w:sz w:val="28"/>
          <w:szCs w:val="28"/>
        </w:rPr>
        <w:t>1</w:t>
      </w:r>
      <w:r>
        <w:rPr>
          <w:sz w:val="28"/>
          <w:szCs w:val="28"/>
        </w:rPr>
        <w:t xml:space="preserve"> гг.</w:t>
      </w:r>
    </w:p>
    <w:p w:rsidR="00431C05" w:rsidRDefault="006957AF" w:rsidP="00431C05">
      <w:pPr>
        <w:spacing w:line="360" w:lineRule="auto"/>
        <w:ind w:firstLine="709"/>
        <w:jc w:val="both"/>
        <w:rPr>
          <w:sz w:val="28"/>
          <w:szCs w:val="28"/>
        </w:rPr>
      </w:pPr>
      <w:r>
        <w:rPr>
          <w:sz w:val="28"/>
          <w:szCs w:val="28"/>
        </w:rPr>
      </w:r>
      <w:r>
        <w:rPr>
          <w:sz w:val="28"/>
          <w:szCs w:val="28"/>
        </w:rPr>
        <w:pict>
          <v:group id="_x0000_s1277" editas="canvas" style="width:378pt;height:222pt;mso-position-horizontal-relative:char;mso-position-vertical-relative:line" coordsize="7560,4440">
            <o:lock v:ext="edit" aspectratio="t"/>
            <v:shape id="_x0000_s1276" type="#_x0000_t75" style="position:absolute;width:7560;height:4440" o:preferrelative="f">
              <v:fill o:detectmouseclick="t"/>
              <v:path o:extrusionok="t" o:connecttype="none"/>
              <o:lock v:ext="edit" text="t"/>
            </v:shape>
            <v:rect id="_x0000_s1278" style="position:absolute;left:75;top:75;width:7395;height:4290" strokeweight="0"/>
            <v:rect id="_x0000_s1279" style="position:absolute;left:855;top:1035;width:3900;height:2595" stroked="f"/>
            <v:line id="_x0000_s1280" style="position:absolute" from="855,3195" to="4755,3196" strokeweight="0"/>
            <v:line id="_x0000_s1281" style="position:absolute" from="855,2760" to="4755,2761" strokeweight="0"/>
            <v:line id="_x0000_s1282" style="position:absolute" from="855,2340" to="4755,2341" strokeweight="0"/>
            <v:line id="_x0000_s1283" style="position:absolute" from="855,1905" to="4755,1906" strokeweight="0"/>
            <v:line id="_x0000_s1284" style="position:absolute" from="855,1470" to="4755,1471" strokeweight="0"/>
            <v:line id="_x0000_s1285" style="position:absolute" from="855,1035" to="4755,1036" strokeweight="0"/>
            <v:rect id="_x0000_s1286" style="position:absolute;left:855;top:1035;width:3900;height:2595" filled="f" strokecolor="gray" strokeweight="42e-5mm"/>
            <v:line id="_x0000_s1287" style="position:absolute" from="855,1035" to="856,3630" strokeweight="0"/>
            <v:line id="_x0000_s1288" style="position:absolute" from="780,3630" to="855,3631" strokeweight="0"/>
            <v:line id="_x0000_s1289" style="position:absolute" from="780,3195" to="855,3196" strokeweight="0"/>
            <v:line id="_x0000_s1290" style="position:absolute" from="780,2760" to="855,2761" strokeweight="0"/>
            <v:line id="_x0000_s1291" style="position:absolute" from="780,2340" to="855,2341" strokeweight="0"/>
            <v:line id="_x0000_s1292" style="position:absolute" from="780,1905" to="855,1906" strokeweight="0"/>
            <v:line id="_x0000_s1293" style="position:absolute" from="780,1470" to="855,1471" strokeweight="0"/>
            <v:line id="_x0000_s1294" style="position:absolute" from="780,1035" to="855,1036" strokeweight="0"/>
            <v:line id="_x0000_s1295" style="position:absolute" from="855,3630" to="4755,3631" strokeweight="0"/>
            <v:line id="_x0000_s1296" style="position:absolute;flip:y" from="855,3630" to="856,3705" strokeweight="0"/>
            <v:line id="_x0000_s1297" style="position:absolute;flip:y" from="1500,3630" to="1501,3705" strokeweight="0"/>
            <v:line id="_x0000_s1298" style="position:absolute;flip:y" from="2160,3630" to="2161,3705" strokeweight="0"/>
            <v:line id="_x0000_s1299" style="position:absolute;flip:y" from="2805,3630" to="2806,3705" strokeweight="0"/>
            <v:line id="_x0000_s1300" style="position:absolute;flip:y" from="3450,3630" to="3451,3705" strokeweight="0"/>
            <v:line id="_x0000_s1301" style="position:absolute;flip:y" from="4110,3630" to="4111,3705" strokeweight="0"/>
            <v:line id="_x0000_s1302" style="position:absolute;flip:y" from="4755,3630" to="4756,3705" strokeweight="0"/>
            <v:shape id="_x0000_s1303" style="position:absolute;left:1185;top:1875;width:1950;height:615" coordsize="130,41" path="m,41l43,28,86,10,130,e" filled="f" strokecolor="navy" strokeweight="42e-5mm">
              <v:path arrowok="t"/>
            </v:shape>
            <v:shape id="_x0000_s1304" style="position:absolute;left:1185;top:1560;width:3240;height:930" coordsize="216,62" path="m,62l2,61r2,l6,60,9,59r2,-1l13,57r2,-1l18,56r2,-1l22,54r2,-1l26,53r3,-1l31,51r2,-1l35,49r3,l40,48r2,-1l44,46r3,l49,45r2,-1l53,43r3,l58,42r2,-1l62,41r2,-1l67,39r2,-1l71,38r2,-1l76,36r2,l80,35r2,-1l85,34r2,-1l89,32r2,l93,31r3,-1l98,30r2,-1l102,28r3,l107,27r2,-1l111,26r3,-1l116,24r2,l120,23r3,l125,22r2,-1l129,21r2,-1l134,20r2,-1l138,18r2,l143,17r2,l147,16r2,-1l152,15r2,-1l156,14r2,-1l160,13r3,-1l165,12r2,-1l169,11r3,-1l174,9r2,l178,8r3,l183,7r2,l187,6r3,l192,5r2,l196,4r2,l201,3r2,l205,2r2,l210,2r2,-1l214,1,216,e" filled="f" strokeweight="83e-5mm">
              <v:path arrowok="t"/>
            </v:shape>
            <v:rect id="_x0000_s1305" style="position:absolute;left:1320;top:240;width:3045;height:285;mso-wrap-style:none" filled="f" stroked="f">
              <v:textbox style="mso-fit-shape-to-text:t" inset="0,0,0,0">
                <w:txbxContent>
                  <w:p w:rsidR="00476831" w:rsidRDefault="00476831">
                    <w:r>
                      <w:rPr>
                        <w:color w:val="000000"/>
                        <w:lang w:val="en-US"/>
                      </w:rPr>
                      <w:t>Эффективность деятельности</w:t>
                    </w:r>
                  </w:p>
                </w:txbxContent>
              </v:textbox>
            </v:rect>
            <v:rect id="_x0000_s1306" style="position:absolute;left:4320;top:615;width:1230;height:285;mso-wrap-style:none" filled="f" stroked="f">
              <v:textbox style="mso-fit-shape-to-text:t" inset="0,0,0,0">
                <w:txbxContent>
                  <w:p w:rsidR="00476831" w:rsidRDefault="00476831">
                    <w:r>
                      <w:rPr>
                        <w:color w:val="000000"/>
                        <w:lang w:val="en-US"/>
                      </w:rPr>
                      <w:t>y = -0,0005x</w:t>
                    </w:r>
                  </w:p>
                </w:txbxContent>
              </v:textbox>
            </v:rect>
            <v:rect id="_x0000_s1307" style="position:absolute;left:5535;top:555;width:90;height:210;mso-wrap-style:none" filled="f" stroked="f">
              <v:textbox style="mso-fit-shape-to-text:t" inset="0,0,0,0">
                <w:txbxContent>
                  <w:p w:rsidR="00476831" w:rsidRDefault="00476831">
                    <w:r>
                      <w:rPr>
                        <w:color w:val="000000"/>
                        <w:sz w:val="16"/>
                        <w:szCs w:val="16"/>
                        <w:lang w:val="en-US"/>
                      </w:rPr>
                      <w:t>2</w:t>
                    </w:r>
                  </w:p>
                </w:txbxContent>
              </v:textbox>
            </v:rect>
            <v:rect id="_x0000_s1308" style="position:absolute;left:5625;top:615;width:1830;height:285;mso-wrap-style:none" filled="f" stroked="f">
              <v:textbox style="mso-fit-shape-to-text:t" inset="0,0,0,0">
                <w:txbxContent>
                  <w:p w:rsidR="00476831" w:rsidRDefault="00476831">
                    <w:r>
                      <w:rPr>
                        <w:color w:val="000000"/>
                        <w:lang w:val="en-US"/>
                      </w:rPr>
                      <w:t xml:space="preserve"> + 0,0121x + 0,041</w:t>
                    </w:r>
                  </w:p>
                </w:txbxContent>
              </v:textbox>
            </v:rect>
            <v:rect id="_x0000_s1309" style="position:absolute;left:5310;top:990;width:165;height:285;mso-wrap-style:none" filled="f" stroked="f">
              <v:textbox style="mso-fit-shape-to-text:t" inset="0,0,0,0">
                <w:txbxContent>
                  <w:p w:rsidR="00476831" w:rsidRDefault="00476831">
                    <w:r>
                      <w:rPr>
                        <w:color w:val="000000"/>
                        <w:lang w:val="en-US"/>
                      </w:rPr>
                      <w:t>R</w:t>
                    </w:r>
                  </w:p>
                </w:txbxContent>
              </v:textbox>
            </v:rect>
            <v:rect id="_x0000_s1310" style="position:absolute;left:5460;top:930;width:90;height:210;mso-wrap-style:none" filled="f" stroked="f">
              <v:textbox style="mso-fit-shape-to-text:t" inset="0,0,0,0">
                <w:txbxContent>
                  <w:p w:rsidR="00476831" w:rsidRDefault="00476831">
                    <w:r>
                      <w:rPr>
                        <w:color w:val="000000"/>
                        <w:sz w:val="16"/>
                        <w:szCs w:val="16"/>
                        <w:lang w:val="en-US"/>
                      </w:rPr>
                      <w:t>2</w:t>
                    </w:r>
                  </w:p>
                </w:txbxContent>
              </v:textbox>
            </v:rect>
            <v:rect id="_x0000_s1311" style="position:absolute;left:5550;top:990;width:915;height:285;mso-wrap-style:none" filled="f" stroked="f">
              <v:textbox style="mso-fit-shape-to-text:t" inset="0,0,0,0">
                <w:txbxContent>
                  <w:p w:rsidR="00476831" w:rsidRDefault="00476831">
                    <w:r>
                      <w:rPr>
                        <w:color w:val="000000"/>
                        <w:lang w:val="en-US"/>
                      </w:rPr>
                      <w:t xml:space="preserve"> = 0,9931</w:t>
                    </w:r>
                  </w:p>
                </w:txbxContent>
              </v:textbox>
            </v:rect>
            <v:rect id="_x0000_s1312" style="position:absolute;left:555;top:3495;width:120;height:285;mso-wrap-style:none" filled="f" stroked="f">
              <v:textbox style="mso-fit-shape-to-text:t" inset="0,0,0,0">
                <w:txbxContent>
                  <w:p w:rsidR="00476831" w:rsidRDefault="00476831">
                    <w:r>
                      <w:rPr>
                        <w:color w:val="000000"/>
                        <w:lang w:val="en-US"/>
                      </w:rPr>
                      <w:t>0</w:t>
                    </w:r>
                  </w:p>
                </w:txbxContent>
              </v:textbox>
            </v:rect>
            <v:rect id="_x0000_s1313" style="position:absolute;left:255;top:3060;width:420;height:285;mso-wrap-style:none" filled="f" stroked="f">
              <v:textbox style="mso-fit-shape-to-text:t" inset="0,0,0,0">
                <w:txbxContent>
                  <w:p w:rsidR="00476831" w:rsidRDefault="00476831">
                    <w:r>
                      <w:rPr>
                        <w:color w:val="000000"/>
                        <w:lang w:val="en-US"/>
                      </w:rPr>
                      <w:t>0,02</w:t>
                    </w:r>
                  </w:p>
                </w:txbxContent>
              </v:textbox>
            </v:rect>
            <v:rect id="_x0000_s1314" style="position:absolute;left:255;top:2625;width:420;height:285;mso-wrap-style:none" filled="f" stroked="f">
              <v:textbox style="mso-fit-shape-to-text:t" inset="0,0,0,0">
                <w:txbxContent>
                  <w:p w:rsidR="00476831" w:rsidRDefault="00476831">
                    <w:r>
                      <w:rPr>
                        <w:color w:val="000000"/>
                        <w:lang w:val="en-US"/>
                      </w:rPr>
                      <w:t>0,04</w:t>
                    </w:r>
                  </w:p>
                </w:txbxContent>
              </v:textbox>
            </v:rect>
            <v:rect id="_x0000_s1315" style="position:absolute;left:255;top:2205;width:420;height:285;mso-wrap-style:none" filled="f" stroked="f">
              <v:textbox style="mso-fit-shape-to-text:t" inset="0,0,0,0">
                <w:txbxContent>
                  <w:p w:rsidR="00476831" w:rsidRDefault="00476831">
                    <w:r>
                      <w:rPr>
                        <w:color w:val="000000"/>
                        <w:lang w:val="en-US"/>
                      </w:rPr>
                      <w:t>0,06</w:t>
                    </w:r>
                  </w:p>
                </w:txbxContent>
              </v:textbox>
            </v:rect>
            <v:rect id="_x0000_s1316" style="position:absolute;left:255;top:1770;width:420;height:285;mso-wrap-style:none" filled="f" stroked="f">
              <v:textbox style="mso-fit-shape-to-text:t" inset="0,0,0,0">
                <w:txbxContent>
                  <w:p w:rsidR="00476831" w:rsidRDefault="00476831">
                    <w:r>
                      <w:rPr>
                        <w:color w:val="000000"/>
                        <w:lang w:val="en-US"/>
                      </w:rPr>
                      <w:t>0,08</w:t>
                    </w:r>
                  </w:p>
                </w:txbxContent>
              </v:textbox>
            </v:rect>
            <v:rect id="_x0000_s1317" style="position:absolute;left:375;top:1335;width:300;height:285;mso-wrap-style:none" filled="f" stroked="f">
              <v:textbox style="mso-fit-shape-to-text:t" inset="0,0,0,0">
                <w:txbxContent>
                  <w:p w:rsidR="00476831" w:rsidRDefault="00476831">
                    <w:r>
                      <w:rPr>
                        <w:color w:val="000000"/>
                        <w:lang w:val="en-US"/>
                      </w:rPr>
                      <w:t>0,1</w:t>
                    </w:r>
                  </w:p>
                </w:txbxContent>
              </v:textbox>
            </v:rect>
            <v:rect id="_x0000_s1318" style="position:absolute;left:255;top:900;width:420;height:285;mso-wrap-style:none" filled="f" stroked="f">
              <v:textbox style="mso-fit-shape-to-text:t" inset="0,0,0,0">
                <w:txbxContent>
                  <w:p w:rsidR="00476831" w:rsidRDefault="00476831">
                    <w:r>
                      <w:rPr>
                        <w:color w:val="000000"/>
                        <w:lang w:val="en-US"/>
                      </w:rPr>
                      <w:t>0,12</w:t>
                    </w:r>
                  </w:p>
                </w:txbxContent>
              </v:textbox>
            </v:rect>
            <v:rect id="_x0000_s1319" style="position:absolute;left:945;top:3855;width:480;height:285;mso-wrap-style:none" filled="f" stroked="f">
              <v:textbox style="mso-fit-shape-to-text:t" inset="0,0,0,0">
                <w:txbxContent>
                  <w:p w:rsidR="00476831" w:rsidRPr="00476831" w:rsidRDefault="00476831">
                    <w:r>
                      <w:rPr>
                        <w:color w:val="000000"/>
                        <w:lang w:val="en-US"/>
                      </w:rPr>
                      <w:t>200</w:t>
                    </w:r>
                    <w:r>
                      <w:rPr>
                        <w:color w:val="000000"/>
                      </w:rPr>
                      <w:t>6</w:t>
                    </w:r>
                  </w:p>
                </w:txbxContent>
              </v:textbox>
            </v:rect>
            <v:rect id="_x0000_s1320" style="position:absolute;left:1590;top:3855;width:480;height:285;mso-wrap-style:none" filled="f" stroked="f">
              <v:textbox style="mso-fit-shape-to-text:t" inset="0,0,0,0">
                <w:txbxContent>
                  <w:p w:rsidR="00476831" w:rsidRPr="00476831" w:rsidRDefault="00476831">
                    <w:r>
                      <w:rPr>
                        <w:color w:val="000000"/>
                        <w:lang w:val="en-US"/>
                      </w:rPr>
                      <w:t>200</w:t>
                    </w:r>
                    <w:r>
                      <w:rPr>
                        <w:color w:val="000000"/>
                      </w:rPr>
                      <w:t>7</w:t>
                    </w:r>
                  </w:p>
                </w:txbxContent>
              </v:textbox>
            </v:rect>
            <v:rect id="_x0000_s1321" style="position:absolute;left:2235;top:3855;width:480;height:285;mso-wrap-style:none" filled="f" stroked="f">
              <v:textbox style="mso-fit-shape-to-text:t" inset="0,0,0,0">
                <w:txbxContent>
                  <w:p w:rsidR="00476831" w:rsidRPr="00476831" w:rsidRDefault="00476831">
                    <w:r>
                      <w:rPr>
                        <w:color w:val="000000"/>
                        <w:lang w:val="en-US"/>
                      </w:rPr>
                      <w:t>200</w:t>
                    </w:r>
                    <w:r>
                      <w:rPr>
                        <w:color w:val="000000"/>
                      </w:rPr>
                      <w:t>8</w:t>
                    </w:r>
                  </w:p>
                </w:txbxContent>
              </v:textbox>
            </v:rect>
            <v:rect id="_x0000_s1322" style="position:absolute;left:2895;top:3855;width:480;height:285;mso-wrap-style:none" filled="f" stroked="f">
              <v:textbox style="mso-fit-shape-to-text:t" inset="0,0,0,0">
                <w:txbxContent>
                  <w:p w:rsidR="00476831" w:rsidRPr="00476831" w:rsidRDefault="00476831">
                    <w:r>
                      <w:rPr>
                        <w:color w:val="000000"/>
                        <w:lang w:val="en-US"/>
                      </w:rPr>
                      <w:t>200</w:t>
                    </w:r>
                    <w:r>
                      <w:rPr>
                        <w:color w:val="000000"/>
                      </w:rPr>
                      <w:t>9</w:t>
                    </w:r>
                  </w:p>
                </w:txbxContent>
              </v:textbox>
            </v:rect>
            <v:rect id="_x0000_s1323" style="position:absolute;left:4890;top:1395;width:2490;height:2265" strokecolor="white" strokeweight="0"/>
            <v:line id="_x0000_s1324" style="position:absolute" from="5145,1560" to="5505,1561" strokecolor="navy" strokeweight="42e-5mm"/>
            <v:rect id="_x0000_s1325" style="position:absolute;left:5565;top:1440;width:1620;height:285;mso-wrap-style:none" filled="f" stroked="f">
              <v:textbox style="mso-fit-shape-to-text:t" inset="0,0,0,0">
                <w:txbxContent>
                  <w:p w:rsidR="00476831" w:rsidRDefault="00476831">
                    <w:r>
                      <w:rPr>
                        <w:color w:val="000000"/>
                        <w:lang w:val="en-US"/>
                      </w:rPr>
                      <w:t>Эффективность</w:t>
                    </w:r>
                  </w:p>
                </w:txbxContent>
              </v:textbox>
            </v:rect>
            <v:rect id="_x0000_s1326" style="position:absolute;left:5565;top:1710;width:1365;height:285;mso-wrap-style:none" filled="f" stroked="f">
              <v:textbox style="mso-fit-shape-to-text:t" inset="0,0,0,0">
                <w:txbxContent>
                  <w:p w:rsidR="00476831" w:rsidRDefault="00476831">
                    <w:r>
                      <w:rPr>
                        <w:color w:val="000000"/>
                        <w:lang w:val="en-US"/>
                      </w:rPr>
                      <w:t>деятельности</w:t>
                    </w:r>
                  </w:p>
                </w:txbxContent>
              </v:textbox>
            </v:rect>
            <v:rect id="_x0000_s1327" style="position:absolute;left:5565;top:1980;width:795;height:285;mso-wrap-style:none" filled="f" stroked="f">
              <v:textbox style="mso-fit-shape-to-text:t" inset="0,0,0,0">
                <w:txbxContent>
                  <w:p w:rsidR="00476831" w:rsidRDefault="00476831">
                    <w:r>
                      <w:rPr>
                        <w:color w:val="000000"/>
                        <w:lang w:val="en-US"/>
                      </w:rPr>
                      <w:t>службы</w:t>
                    </w:r>
                  </w:p>
                </w:txbxContent>
              </v:textbox>
            </v:rect>
            <v:line id="_x0000_s1328" style="position:absolute" from="5145,2685" to="5505,2686" strokeweight="83e-5mm"/>
            <v:rect id="_x0000_s1329" style="position:absolute;left:5565;top:2565;width:1860;height:285;mso-wrap-style:none" filled="f" stroked="f">
              <v:textbox style="mso-fit-shape-to-text:t" inset="0,0,0,0">
                <w:txbxContent>
                  <w:p w:rsidR="00476831" w:rsidRDefault="00476831">
                    <w:r>
                      <w:rPr>
                        <w:color w:val="000000"/>
                        <w:lang w:val="en-US"/>
                      </w:rPr>
                      <w:t>Полиномиальный</w:t>
                    </w:r>
                  </w:p>
                </w:txbxContent>
              </v:textbox>
            </v:rect>
            <v:rect id="_x0000_s1330" style="position:absolute;left:5565;top:2835;width:1695;height:285;mso-wrap-style:none" filled="f" stroked="f">
              <v:textbox style="mso-fit-shape-to-text:t" inset="0,0,0,0">
                <w:txbxContent>
                  <w:p w:rsidR="00476831" w:rsidRDefault="00476831">
                    <w:r>
                      <w:rPr>
                        <w:color w:val="000000"/>
                        <w:lang w:val="en-US"/>
                      </w:rPr>
                      <w:t>(Эффективность</w:t>
                    </w:r>
                  </w:p>
                </w:txbxContent>
              </v:textbox>
            </v:rect>
            <v:rect id="_x0000_s1331" style="position:absolute;left:5565;top:3105;width:1365;height:285;mso-wrap-style:none" filled="f" stroked="f">
              <v:textbox style="mso-fit-shape-to-text:t" inset="0,0,0,0">
                <w:txbxContent>
                  <w:p w:rsidR="00476831" w:rsidRDefault="00476831">
                    <w:r>
                      <w:rPr>
                        <w:color w:val="000000"/>
                        <w:lang w:val="en-US"/>
                      </w:rPr>
                      <w:t>деятельности</w:t>
                    </w:r>
                  </w:p>
                </w:txbxContent>
              </v:textbox>
            </v:rect>
            <v:rect id="_x0000_s1332" style="position:absolute;left:5565;top:3375;width:870;height:285;mso-wrap-style:none" filled="f" stroked="f">
              <v:textbox style="mso-fit-shape-to-text:t" inset="0,0,0,0">
                <w:txbxContent>
                  <w:p w:rsidR="00476831" w:rsidRDefault="00476831">
                    <w:r>
                      <w:rPr>
                        <w:color w:val="000000"/>
                        <w:lang w:val="en-US"/>
                      </w:rPr>
                      <w:t>службы)</w:t>
                    </w:r>
                  </w:p>
                </w:txbxContent>
              </v:textbox>
            </v:rect>
            <v:rect id="_x0000_s1333" style="position:absolute;left:75;top:75;width:7395;height:4290" filled="f" strokeweight="0"/>
            <w10:wrap type="none"/>
            <w10:anchorlock/>
          </v:group>
        </w:pict>
      </w:r>
    </w:p>
    <w:p w:rsidR="00431C05" w:rsidRPr="009933AD" w:rsidRDefault="00431C05" w:rsidP="00431C05">
      <w:pPr>
        <w:spacing w:line="360" w:lineRule="auto"/>
        <w:ind w:firstLine="709"/>
        <w:jc w:val="center"/>
        <w:rPr>
          <w:sz w:val="28"/>
          <w:szCs w:val="28"/>
        </w:rPr>
      </w:pPr>
      <w:r>
        <w:rPr>
          <w:sz w:val="28"/>
          <w:szCs w:val="28"/>
        </w:rPr>
        <w:t>Рисунок 11 Эффективность деятельности службы маркетинга</w:t>
      </w:r>
    </w:p>
    <w:p w:rsidR="00431C05" w:rsidRPr="009933AD" w:rsidRDefault="00431C05" w:rsidP="00431C05">
      <w:pPr>
        <w:spacing w:line="360" w:lineRule="auto"/>
        <w:ind w:firstLine="540"/>
        <w:jc w:val="both"/>
        <w:rPr>
          <w:i/>
          <w:sz w:val="28"/>
          <w:szCs w:val="28"/>
        </w:rPr>
      </w:pPr>
      <w:r>
        <w:rPr>
          <w:sz w:val="28"/>
          <w:szCs w:val="28"/>
        </w:rPr>
        <w:t>Рассчитаем показатели на 20</w:t>
      </w:r>
      <w:r w:rsidR="00474FA1">
        <w:rPr>
          <w:sz w:val="28"/>
          <w:szCs w:val="28"/>
        </w:rPr>
        <w:t>10</w:t>
      </w:r>
      <w:r>
        <w:rPr>
          <w:sz w:val="28"/>
          <w:szCs w:val="28"/>
        </w:rPr>
        <w:t xml:space="preserve"> и 20</w:t>
      </w:r>
      <w:r w:rsidR="00474FA1">
        <w:rPr>
          <w:sz w:val="28"/>
          <w:szCs w:val="28"/>
        </w:rPr>
        <w:t>11</w:t>
      </w:r>
      <w:r>
        <w:rPr>
          <w:sz w:val="28"/>
          <w:szCs w:val="28"/>
        </w:rPr>
        <w:t xml:space="preserve"> гг. с помощью уравнения. Для: 20</w:t>
      </w:r>
      <w:r w:rsidR="00474FA1">
        <w:rPr>
          <w:sz w:val="28"/>
          <w:szCs w:val="28"/>
        </w:rPr>
        <w:t>10</w:t>
      </w:r>
      <w:r>
        <w:rPr>
          <w:sz w:val="28"/>
          <w:szCs w:val="28"/>
        </w:rPr>
        <w:t xml:space="preserve"> г.: </w:t>
      </w:r>
      <w:r>
        <w:rPr>
          <w:sz w:val="28"/>
          <w:szCs w:val="28"/>
          <w:lang w:val="en-US"/>
        </w:rPr>
        <w:t>y</w:t>
      </w:r>
      <w:r w:rsidRPr="007B2DD1">
        <w:rPr>
          <w:sz w:val="28"/>
          <w:szCs w:val="28"/>
        </w:rPr>
        <w:t xml:space="preserve"> = </w:t>
      </w:r>
      <w:r>
        <w:rPr>
          <w:sz w:val="28"/>
          <w:szCs w:val="28"/>
        </w:rPr>
        <w:t xml:space="preserve">- 0.0005*9² + 0.0121*9 + 0.041 = </w:t>
      </w:r>
      <w:r w:rsidRPr="009933AD">
        <w:rPr>
          <w:bCs/>
          <w:i/>
          <w:iCs/>
          <w:sz w:val="28"/>
          <w:szCs w:val="28"/>
        </w:rPr>
        <w:t>0,085</w:t>
      </w:r>
    </w:p>
    <w:p w:rsidR="00431C05" w:rsidRPr="009933AD" w:rsidRDefault="00431C05" w:rsidP="00431C05">
      <w:pPr>
        <w:spacing w:line="360" w:lineRule="auto"/>
        <w:jc w:val="both"/>
        <w:rPr>
          <w:i/>
          <w:sz w:val="28"/>
          <w:szCs w:val="28"/>
        </w:rPr>
      </w:pPr>
      <w:r>
        <w:rPr>
          <w:sz w:val="28"/>
          <w:szCs w:val="28"/>
        </w:rPr>
        <w:t>201</w:t>
      </w:r>
      <w:r w:rsidR="00474FA1">
        <w:rPr>
          <w:sz w:val="28"/>
          <w:szCs w:val="28"/>
        </w:rPr>
        <w:t>1</w:t>
      </w:r>
      <w:r>
        <w:rPr>
          <w:sz w:val="28"/>
          <w:szCs w:val="28"/>
        </w:rPr>
        <w:t xml:space="preserve"> г.: </w:t>
      </w:r>
      <w:r>
        <w:rPr>
          <w:sz w:val="28"/>
          <w:szCs w:val="28"/>
          <w:lang w:val="en-US"/>
        </w:rPr>
        <w:t>y</w:t>
      </w:r>
      <w:r w:rsidRPr="007B2DD1">
        <w:rPr>
          <w:sz w:val="28"/>
          <w:szCs w:val="28"/>
        </w:rPr>
        <w:t xml:space="preserve"> = </w:t>
      </w:r>
      <w:r>
        <w:rPr>
          <w:sz w:val="28"/>
          <w:szCs w:val="28"/>
        </w:rPr>
        <w:t xml:space="preserve">- 0.0005*10² + 0.0121*10 + 0.041 = </w:t>
      </w:r>
      <w:r w:rsidRPr="009933AD">
        <w:rPr>
          <w:bCs/>
          <w:i/>
          <w:iCs/>
          <w:sz w:val="28"/>
          <w:szCs w:val="28"/>
        </w:rPr>
        <w:t>0,092</w:t>
      </w:r>
    </w:p>
    <w:p w:rsidR="00431C05" w:rsidRDefault="00431C05" w:rsidP="00431C05">
      <w:pPr>
        <w:spacing w:line="360" w:lineRule="auto"/>
        <w:ind w:firstLine="540"/>
        <w:jc w:val="both"/>
        <w:rPr>
          <w:sz w:val="28"/>
          <w:szCs w:val="28"/>
        </w:rPr>
      </w:pPr>
      <w:r>
        <w:rPr>
          <w:sz w:val="28"/>
          <w:szCs w:val="28"/>
        </w:rPr>
        <w:t>Показатель сохраняет тенденцию к повышению в 20</w:t>
      </w:r>
      <w:r w:rsidR="00474FA1">
        <w:rPr>
          <w:sz w:val="28"/>
          <w:szCs w:val="28"/>
        </w:rPr>
        <w:t>10</w:t>
      </w:r>
      <w:r>
        <w:rPr>
          <w:sz w:val="28"/>
          <w:szCs w:val="28"/>
        </w:rPr>
        <w:t xml:space="preserve"> и 201</w:t>
      </w:r>
      <w:r w:rsidR="00474FA1">
        <w:rPr>
          <w:sz w:val="28"/>
          <w:szCs w:val="28"/>
        </w:rPr>
        <w:t>1</w:t>
      </w:r>
      <w:r>
        <w:rPr>
          <w:sz w:val="28"/>
          <w:szCs w:val="28"/>
        </w:rPr>
        <w:t xml:space="preserve"> гг. Это свидетельствует большей эффективности работы службы маркетинга, а соответственно и всего банка </w:t>
      </w:r>
      <w:r w:rsidR="00474FA1" w:rsidRPr="001F613A">
        <w:rPr>
          <w:sz w:val="28"/>
          <w:szCs w:val="28"/>
        </w:rPr>
        <w:t>ОАО «Альфа-Банк»</w:t>
      </w:r>
      <w:r w:rsidR="00474FA1">
        <w:rPr>
          <w:sz w:val="28"/>
          <w:szCs w:val="28"/>
        </w:rPr>
        <w:t>.</w:t>
      </w:r>
    </w:p>
    <w:p w:rsidR="00431C05" w:rsidRPr="0028320E" w:rsidRDefault="006957AF" w:rsidP="00431C05">
      <w:pPr>
        <w:spacing w:line="360" w:lineRule="auto"/>
        <w:ind w:firstLine="540"/>
        <w:jc w:val="center"/>
      </w:pPr>
      <w:r>
        <w:pict>
          <v:group id="_x0000_s1214" editas="canvas" style="width:368.25pt;height:222pt;mso-position-horizontal-relative:char;mso-position-vertical-relative:line" coordsize="7365,4440">
            <o:lock v:ext="edit" aspectratio="t"/>
            <v:shape id="_x0000_s1213" type="#_x0000_t75" style="position:absolute;width:7365;height:4440" o:preferrelative="f">
              <v:fill o:detectmouseclick="t"/>
              <v:path o:extrusionok="t" o:connecttype="none"/>
              <o:lock v:ext="edit" text="t"/>
            </v:shape>
            <v:rect id="_x0000_s1215" style="position:absolute;left:75;top:75;width:7200;height:4290" strokeweight="0"/>
            <v:rect id="_x0000_s1216" style="position:absolute;left:855;top:1155;width:3765;height:2475" stroked="f"/>
            <v:line id="_x0000_s1217" style="position:absolute" from="855,3315" to="4620,3316" strokeweight="0"/>
            <v:line id="_x0000_s1218" style="position:absolute" from="855,3015" to="4620,3016" strokeweight="0"/>
            <v:line id="_x0000_s1219" style="position:absolute" from="855,2700" to="4620,2701" strokeweight="0"/>
            <v:line id="_x0000_s1220" style="position:absolute" from="855,2400" to="4620,2401" strokeweight="0"/>
            <v:line id="_x0000_s1221" style="position:absolute" from="855,2085" to="4620,2086" strokeweight="0"/>
            <v:line id="_x0000_s1222" style="position:absolute" from="855,1770" to="4620,1771" strokeweight="0"/>
            <v:line id="_x0000_s1223" style="position:absolute" from="855,1470" to="4620,1471" strokeweight="0"/>
            <v:line id="_x0000_s1224" style="position:absolute" from="855,1155" to="4620,1156" strokeweight="0"/>
            <v:rect id="_x0000_s1225" style="position:absolute;left:855;top:1155;width:3765;height:2475" filled="f" strokecolor="gray" strokeweight="42e-5mm"/>
            <v:line id="_x0000_s1226" style="position:absolute" from="855,1155" to="856,3630" strokeweight="0"/>
            <v:line id="_x0000_s1227" style="position:absolute" from="780,3630" to="855,3631" strokeweight="0"/>
            <v:line id="_x0000_s1228" style="position:absolute" from="780,3315" to="855,3316" strokeweight="0"/>
            <v:line id="_x0000_s1229" style="position:absolute" from="780,3015" to="855,3016" strokeweight="0"/>
            <v:line id="_x0000_s1230" style="position:absolute" from="780,2700" to="855,2701" strokeweight="0"/>
            <v:line id="_x0000_s1231" style="position:absolute" from="780,2400" to="855,2401" strokeweight="0"/>
            <v:line id="_x0000_s1232" style="position:absolute" from="780,2085" to="855,2086" strokeweight="0"/>
            <v:line id="_x0000_s1233" style="position:absolute" from="780,1770" to="855,1771" strokeweight="0"/>
            <v:line id="_x0000_s1234" style="position:absolute" from="780,1470" to="855,1471" strokeweight="0"/>
            <v:line id="_x0000_s1235" style="position:absolute" from="780,1155" to="855,1156" strokeweight="0"/>
            <v:line id="_x0000_s1236" style="position:absolute" from="855,3630" to="4620,3631" strokeweight="0"/>
            <v:line id="_x0000_s1237" style="position:absolute;flip:y" from="855,3630" to="856,3705" strokeweight="0"/>
            <v:line id="_x0000_s1238" style="position:absolute;flip:y" from="1485,3630" to="1486,3705" strokeweight="0"/>
            <v:line id="_x0000_s1239" style="position:absolute;flip:y" from="2115,3630" to="2116,3705" strokeweight="0"/>
            <v:line id="_x0000_s1240" style="position:absolute;flip:y" from="2745,3630" to="2746,3705" strokeweight="0"/>
            <v:line id="_x0000_s1241" style="position:absolute;flip:y" from="3360,3630" to="3361,3705" strokeweight="0"/>
            <v:line id="_x0000_s1242" style="position:absolute;flip:y" from="3990,3630" to="3991,3705" strokeweight="0"/>
            <v:line id="_x0000_s1243" style="position:absolute;flip:y" from="4620,3630" to="4621,3705" strokeweight="0"/>
            <v:shape id="_x0000_s1244" style="position:absolute;left:1170;top:2565;width:1875;height:675" coordsize="125,45" path="m,45l42,32,84,30,125,e" filled="f" strokecolor="navy" strokeweight="42e-5mm">
              <v:path arrowok="t"/>
            </v:shape>
            <v:shape id="_x0000_s1245" style="position:absolute;left:1170;top:1560;width:3135;height:1650" coordsize="209,110" path="m,110r2,l4,110r3,l9,110r2,l13,109r2,l18,109r2,l22,108r2,l26,108r3,-1l31,107r2,l35,106r2,l40,105r2,l44,104r2,l48,103r3,-1l53,102r2,-1l57,101r2,-1l62,99r2,-1l66,98r2,-1l70,96r3,-1l75,94r2,l79,93r2,-1l84,91r2,-1l88,89r2,-1l92,87r3,-1l97,85r2,-1l101,83r2,-2l106,80r2,-1l110,78r2,-1l114,75r3,-1l119,73r2,-1l123,70r2,-1l128,67r2,-1l132,65r2,-2l136,62r3,-2l141,59r2,-2l145,55r2,-1l150,52r2,-1l154,49r2,-2l158,46r3,-2l163,42r2,-2l167,38r2,-1l172,35r2,-2l176,31r2,-2l180,27r3,-2l185,23r2,-2l189,19r2,-2l194,15r2,-2l198,11r2,-2l202,7r3,-3l207,2,209,e" filled="f" strokeweight="83e-5mm">
              <v:path arrowok="t"/>
            </v:shape>
            <v:rect id="_x0000_s1246" style="position:absolute;left:1890;top:240;width:3585;height:285;mso-wrap-style:none" filled="f" stroked="f">
              <v:textbox style="mso-fit-shape-to-text:t" inset="0,0,0,0">
                <w:txbxContent>
                  <w:p w:rsidR="00476831" w:rsidRDefault="00476831">
                    <w:r>
                      <w:rPr>
                        <w:color w:val="000000"/>
                        <w:lang w:val="en-US"/>
                      </w:rPr>
                      <w:t>Оперативность принятия решений</w:t>
                    </w:r>
                  </w:p>
                </w:txbxContent>
              </v:textbox>
            </v:rect>
            <v:rect id="_x0000_s1247" style="position:absolute;left:4275;top:870;width:1035;height:285;mso-wrap-style:none" filled="f" stroked="f">
              <v:textbox style="mso-fit-shape-to-text:t" inset="0,0,0,0">
                <w:txbxContent>
                  <w:p w:rsidR="00476831" w:rsidRDefault="00476831">
                    <w:r>
                      <w:rPr>
                        <w:color w:val="000000"/>
                        <w:lang w:val="en-US"/>
                      </w:rPr>
                      <w:t>y = 0,004x</w:t>
                    </w:r>
                  </w:p>
                </w:txbxContent>
              </v:textbox>
            </v:rect>
            <v:rect id="_x0000_s1248" style="position:absolute;left:5280;top:810;width:90;height:210;mso-wrap-style:none" filled="f" stroked="f">
              <v:textbox style="mso-fit-shape-to-text:t" inset="0,0,0,0">
                <w:txbxContent>
                  <w:p w:rsidR="00476831" w:rsidRDefault="00476831">
                    <w:r>
                      <w:rPr>
                        <w:color w:val="000000"/>
                        <w:sz w:val="16"/>
                        <w:szCs w:val="16"/>
                        <w:lang w:val="en-US"/>
                      </w:rPr>
                      <w:t>2</w:t>
                    </w:r>
                  </w:p>
                </w:txbxContent>
              </v:textbox>
            </v:rect>
            <v:rect id="_x0000_s1249" style="position:absolute;left:5370;top:870;width:1890;height:285;mso-wrap-style:none" filled="f" stroked="f">
              <v:textbox style="mso-fit-shape-to-text:t" inset="0,0,0,0">
                <w:txbxContent>
                  <w:p w:rsidR="00476831" w:rsidRDefault="00476831">
                    <w:r>
                      <w:rPr>
                        <w:color w:val="000000"/>
                        <w:lang w:val="en-US"/>
                      </w:rPr>
                      <w:t xml:space="preserve"> - 0,0066x + 0,0295</w:t>
                    </w:r>
                  </w:p>
                </w:txbxContent>
              </v:textbox>
            </v:rect>
            <v:rect id="_x0000_s1250" style="position:absolute;left:5190;top:1245;width:165;height:285;mso-wrap-style:none" filled="f" stroked="f">
              <v:textbox style="mso-fit-shape-to-text:t" inset="0,0,0,0">
                <w:txbxContent>
                  <w:p w:rsidR="00476831" w:rsidRDefault="00476831">
                    <w:r>
                      <w:rPr>
                        <w:color w:val="000000"/>
                        <w:lang w:val="en-US"/>
                      </w:rPr>
                      <w:t>R</w:t>
                    </w:r>
                  </w:p>
                </w:txbxContent>
              </v:textbox>
            </v:rect>
            <v:rect id="_x0000_s1251" style="position:absolute;left:5340;top:1185;width:90;height:210;mso-wrap-style:none" filled="f" stroked="f">
              <v:textbox style="mso-fit-shape-to-text:t" inset="0,0,0,0">
                <w:txbxContent>
                  <w:p w:rsidR="00476831" w:rsidRDefault="00476831">
                    <w:r>
                      <w:rPr>
                        <w:color w:val="000000"/>
                        <w:sz w:val="16"/>
                        <w:szCs w:val="16"/>
                        <w:lang w:val="en-US"/>
                      </w:rPr>
                      <w:t>2</w:t>
                    </w:r>
                  </w:p>
                </w:txbxContent>
              </v:textbox>
            </v:rect>
            <v:rect id="_x0000_s1252" style="position:absolute;left:5430;top:1245;width:915;height:285;mso-wrap-style:none" filled="f" stroked="f">
              <v:textbox style="mso-fit-shape-to-text:t" inset="0,0,0,0">
                <w:txbxContent>
                  <w:p w:rsidR="00476831" w:rsidRDefault="00476831">
                    <w:r>
                      <w:rPr>
                        <w:color w:val="000000"/>
                        <w:lang w:val="en-US"/>
                      </w:rPr>
                      <w:t xml:space="preserve"> = 0,9302</w:t>
                    </w:r>
                  </w:p>
                </w:txbxContent>
              </v:textbox>
            </v:rect>
            <v:rect id="_x0000_s1253" style="position:absolute;left:555;top:3495;width:120;height:285;mso-wrap-style:none" filled="f" stroked="f">
              <v:textbox style="mso-fit-shape-to-text:t" inset="0,0,0,0">
                <w:txbxContent>
                  <w:p w:rsidR="00476831" w:rsidRDefault="00476831">
                    <w:r>
                      <w:rPr>
                        <w:color w:val="000000"/>
                        <w:lang w:val="en-US"/>
                      </w:rPr>
                      <w:t>0</w:t>
                    </w:r>
                  </w:p>
                </w:txbxContent>
              </v:textbox>
            </v:rect>
            <v:rect id="_x0000_s1254" style="position:absolute;left:255;top:3180;width:420;height:285;mso-wrap-style:none" filled="f" stroked="f">
              <v:textbox style="mso-fit-shape-to-text:t" inset="0,0,0,0">
                <w:txbxContent>
                  <w:p w:rsidR="00476831" w:rsidRDefault="00476831">
                    <w:r>
                      <w:rPr>
                        <w:color w:val="000000"/>
                        <w:lang w:val="en-US"/>
                      </w:rPr>
                      <w:t>0,02</w:t>
                    </w:r>
                  </w:p>
                </w:txbxContent>
              </v:textbox>
            </v:rect>
            <v:rect id="_x0000_s1255" style="position:absolute;left:255;top:2880;width:420;height:285;mso-wrap-style:none" filled="f" stroked="f">
              <v:textbox style="mso-fit-shape-to-text:t" inset="0,0,0,0">
                <w:txbxContent>
                  <w:p w:rsidR="00476831" w:rsidRDefault="00476831">
                    <w:r>
                      <w:rPr>
                        <w:color w:val="000000"/>
                        <w:lang w:val="en-US"/>
                      </w:rPr>
                      <w:t>0,04</w:t>
                    </w:r>
                  </w:p>
                </w:txbxContent>
              </v:textbox>
            </v:rect>
            <v:rect id="_x0000_s1256" style="position:absolute;left:255;top:2565;width:420;height:285;mso-wrap-style:none" filled="f" stroked="f">
              <v:textbox style="mso-fit-shape-to-text:t" inset="0,0,0,0">
                <w:txbxContent>
                  <w:p w:rsidR="00476831" w:rsidRDefault="00476831">
                    <w:r>
                      <w:rPr>
                        <w:color w:val="000000"/>
                        <w:lang w:val="en-US"/>
                      </w:rPr>
                      <w:t>0,06</w:t>
                    </w:r>
                  </w:p>
                </w:txbxContent>
              </v:textbox>
            </v:rect>
            <v:rect id="_x0000_s1257" style="position:absolute;left:255;top:2265;width:420;height:285;mso-wrap-style:none" filled="f" stroked="f">
              <v:textbox style="mso-fit-shape-to-text:t" inset="0,0,0,0">
                <w:txbxContent>
                  <w:p w:rsidR="00476831" w:rsidRDefault="00476831">
                    <w:r>
                      <w:rPr>
                        <w:color w:val="000000"/>
                        <w:lang w:val="en-US"/>
                      </w:rPr>
                      <w:t>0,08</w:t>
                    </w:r>
                  </w:p>
                </w:txbxContent>
              </v:textbox>
            </v:rect>
            <v:rect id="_x0000_s1258" style="position:absolute;left:375;top:1950;width:300;height:285;mso-wrap-style:none" filled="f" stroked="f">
              <v:textbox style="mso-fit-shape-to-text:t" inset="0,0,0,0">
                <w:txbxContent>
                  <w:p w:rsidR="00476831" w:rsidRDefault="00476831">
                    <w:r>
                      <w:rPr>
                        <w:color w:val="000000"/>
                        <w:lang w:val="en-US"/>
                      </w:rPr>
                      <w:t>0,1</w:t>
                    </w:r>
                  </w:p>
                </w:txbxContent>
              </v:textbox>
            </v:rect>
            <v:rect id="_x0000_s1259" style="position:absolute;left:255;top:1635;width:420;height:285;mso-wrap-style:none" filled="f" stroked="f">
              <v:textbox style="mso-fit-shape-to-text:t" inset="0,0,0,0">
                <w:txbxContent>
                  <w:p w:rsidR="00476831" w:rsidRDefault="00476831">
                    <w:r>
                      <w:rPr>
                        <w:color w:val="000000"/>
                        <w:lang w:val="en-US"/>
                      </w:rPr>
                      <w:t>0,12</w:t>
                    </w:r>
                  </w:p>
                </w:txbxContent>
              </v:textbox>
            </v:rect>
            <v:rect id="_x0000_s1260" style="position:absolute;left:255;top:1335;width:420;height:285;mso-wrap-style:none" filled="f" stroked="f">
              <v:textbox style="mso-fit-shape-to-text:t" inset="0,0,0,0">
                <w:txbxContent>
                  <w:p w:rsidR="00476831" w:rsidRDefault="00476831">
                    <w:r>
                      <w:rPr>
                        <w:color w:val="000000"/>
                        <w:lang w:val="en-US"/>
                      </w:rPr>
                      <w:t>0,14</w:t>
                    </w:r>
                  </w:p>
                </w:txbxContent>
              </v:textbox>
            </v:rect>
            <v:rect id="_x0000_s1261" style="position:absolute;left:255;top:1020;width:420;height:285;mso-wrap-style:none" filled="f" stroked="f">
              <v:textbox style="mso-fit-shape-to-text:t" inset="0,0,0,0">
                <w:txbxContent>
                  <w:p w:rsidR="00476831" w:rsidRDefault="00476831">
                    <w:r>
                      <w:rPr>
                        <w:color w:val="000000"/>
                        <w:lang w:val="en-US"/>
                      </w:rPr>
                      <w:t>0,16</w:t>
                    </w:r>
                  </w:p>
                </w:txbxContent>
              </v:textbox>
            </v:rect>
            <v:rect id="_x0000_s1262" style="position:absolute;left:930;top:3855;width:480;height:285;mso-wrap-style:none" filled="f" stroked="f">
              <v:textbox style="mso-fit-shape-to-text:t" inset="0,0,0,0">
                <w:txbxContent>
                  <w:p w:rsidR="00476831" w:rsidRPr="00476831" w:rsidRDefault="00476831">
                    <w:r>
                      <w:rPr>
                        <w:color w:val="000000"/>
                        <w:lang w:val="en-US"/>
                      </w:rPr>
                      <w:t>200</w:t>
                    </w:r>
                    <w:r>
                      <w:rPr>
                        <w:color w:val="000000"/>
                      </w:rPr>
                      <w:t>6</w:t>
                    </w:r>
                  </w:p>
                </w:txbxContent>
              </v:textbox>
            </v:rect>
            <v:rect id="_x0000_s1263" style="position:absolute;left:1560;top:3855;width:480;height:285;mso-wrap-style:none" filled="f" stroked="f">
              <v:textbox style="mso-fit-shape-to-text:t" inset="0,0,0,0">
                <w:txbxContent>
                  <w:p w:rsidR="00476831" w:rsidRPr="00476831" w:rsidRDefault="00476831">
                    <w:r>
                      <w:rPr>
                        <w:color w:val="000000"/>
                        <w:lang w:val="en-US"/>
                      </w:rPr>
                      <w:t>200</w:t>
                    </w:r>
                    <w:r>
                      <w:rPr>
                        <w:color w:val="000000"/>
                      </w:rPr>
                      <w:t>7</w:t>
                    </w:r>
                  </w:p>
                </w:txbxContent>
              </v:textbox>
            </v:rect>
            <v:rect id="_x0000_s1264" style="position:absolute;left:2190;top:3855;width:480;height:285;mso-wrap-style:none" filled="f" stroked="f">
              <v:textbox style="mso-fit-shape-to-text:t" inset="0,0,0,0">
                <w:txbxContent>
                  <w:p w:rsidR="00476831" w:rsidRPr="00476831" w:rsidRDefault="00476831">
                    <w:r>
                      <w:rPr>
                        <w:color w:val="000000"/>
                        <w:lang w:val="en-US"/>
                      </w:rPr>
                      <w:t>200</w:t>
                    </w:r>
                    <w:r>
                      <w:rPr>
                        <w:color w:val="000000"/>
                      </w:rPr>
                      <w:t>8</w:t>
                    </w:r>
                  </w:p>
                </w:txbxContent>
              </v:textbox>
            </v:rect>
            <v:rect id="_x0000_s1265" style="position:absolute;left:2805;top:3855;width:480;height:285;mso-wrap-style:none" filled="f" stroked="f">
              <v:textbox style="mso-fit-shape-to-text:t" inset="0,0,0,0">
                <w:txbxContent>
                  <w:p w:rsidR="00476831" w:rsidRPr="00476831" w:rsidRDefault="00476831">
                    <w:r>
                      <w:rPr>
                        <w:color w:val="000000"/>
                        <w:lang w:val="en-US"/>
                      </w:rPr>
                      <w:t>200</w:t>
                    </w:r>
                    <w:r>
                      <w:rPr>
                        <w:color w:val="000000"/>
                      </w:rPr>
                      <w:t>9</w:t>
                    </w:r>
                  </w:p>
                </w:txbxContent>
              </v:textbox>
            </v:rect>
            <v:rect id="_x0000_s1266" style="position:absolute;left:4695;top:1710;width:2310;height:1770" strokecolor="white" strokeweight="0"/>
            <v:line id="_x0000_s1267" style="position:absolute" from="4770,1905" to="5130,1906" strokecolor="navy" strokeweight="42e-5mm"/>
            <v:rect id="_x0000_s1268" style="position:absolute;left:5190;top:1785;width:1575;height:285;mso-wrap-style:none" filled="f" stroked="f">
              <v:textbox style="mso-fit-shape-to-text:t" inset="0,0,0,0">
                <w:txbxContent>
                  <w:p w:rsidR="00476831" w:rsidRDefault="00476831">
                    <w:r>
                      <w:rPr>
                        <w:color w:val="000000"/>
                        <w:lang w:val="en-US"/>
                      </w:rPr>
                      <w:t>Оперативность</w:t>
                    </w:r>
                  </w:p>
                </w:txbxContent>
              </v:textbox>
            </v:rect>
            <v:rect id="_x0000_s1269" style="position:absolute;left:5190;top:2055;width:1950;height:285;mso-wrap-style:none" filled="f" stroked="f">
              <v:textbox style="mso-fit-shape-to-text:t" inset="0,0,0,0">
                <w:txbxContent>
                  <w:p w:rsidR="00476831" w:rsidRDefault="00476831">
                    <w:r>
                      <w:rPr>
                        <w:color w:val="000000"/>
                        <w:lang w:val="en-US"/>
                      </w:rPr>
                      <w:t>принятия решений</w:t>
                    </w:r>
                  </w:p>
                </w:txbxContent>
              </v:textbox>
            </v:rect>
            <v:line id="_x0000_s1270" style="position:absolute" from="4770,2790" to="5130,2791" strokeweight="83e-5mm"/>
            <v:rect id="_x0000_s1271" style="position:absolute;left:5190;top:2670;width:1860;height:285;mso-wrap-style:none" filled="f" stroked="f">
              <v:textbox style="mso-fit-shape-to-text:t" inset="0,0,0,0">
                <w:txbxContent>
                  <w:p w:rsidR="00476831" w:rsidRDefault="00476831">
                    <w:r>
                      <w:rPr>
                        <w:color w:val="000000"/>
                        <w:lang w:val="en-US"/>
                      </w:rPr>
                      <w:t>Полиномиальный</w:t>
                    </w:r>
                  </w:p>
                </w:txbxContent>
              </v:textbox>
            </v:rect>
            <v:rect id="_x0000_s1272" style="position:absolute;left:5190;top:2940;width:1650;height:285;mso-wrap-style:none" filled="f" stroked="f">
              <v:textbox style="mso-fit-shape-to-text:t" inset="0,0,0,0">
                <w:txbxContent>
                  <w:p w:rsidR="00476831" w:rsidRDefault="00476831">
                    <w:r>
                      <w:rPr>
                        <w:color w:val="000000"/>
                        <w:lang w:val="en-US"/>
                      </w:rPr>
                      <w:t>(Оперативность</w:t>
                    </w:r>
                  </w:p>
                </w:txbxContent>
              </v:textbox>
            </v:rect>
            <v:rect id="_x0000_s1273" style="position:absolute;left:5190;top:3210;width:2025;height:285;mso-wrap-style:none" filled="f" stroked="f">
              <v:textbox style="mso-fit-shape-to-text:t" inset="0,0,0,0">
                <w:txbxContent>
                  <w:p w:rsidR="00476831" w:rsidRDefault="00476831">
                    <w:r>
                      <w:rPr>
                        <w:color w:val="000000"/>
                        <w:lang w:val="en-US"/>
                      </w:rPr>
                      <w:t>принятия решений)</w:t>
                    </w:r>
                  </w:p>
                </w:txbxContent>
              </v:textbox>
            </v:rect>
            <v:rect id="_x0000_s1274" style="position:absolute;left:75;top:75;width:7200;height:4290" filled="f" strokeweight="0"/>
            <w10:wrap type="none"/>
            <w10:anchorlock/>
          </v:group>
        </w:pict>
      </w:r>
    </w:p>
    <w:p w:rsidR="00431C05" w:rsidRDefault="00431C05" w:rsidP="00431C05">
      <w:pPr>
        <w:spacing w:line="360" w:lineRule="auto"/>
        <w:ind w:firstLine="540"/>
        <w:jc w:val="center"/>
        <w:rPr>
          <w:sz w:val="28"/>
          <w:szCs w:val="28"/>
        </w:rPr>
      </w:pPr>
      <w:r>
        <w:rPr>
          <w:sz w:val="28"/>
          <w:szCs w:val="28"/>
        </w:rPr>
        <w:t>Рисунок 12 Оперативность принятия решения</w:t>
      </w:r>
    </w:p>
    <w:p w:rsidR="00474FA1" w:rsidRDefault="00474FA1" w:rsidP="00431C05">
      <w:pPr>
        <w:spacing w:line="360" w:lineRule="auto"/>
        <w:ind w:firstLine="540"/>
        <w:jc w:val="both"/>
        <w:rPr>
          <w:sz w:val="28"/>
          <w:szCs w:val="28"/>
        </w:rPr>
      </w:pPr>
    </w:p>
    <w:p w:rsidR="00431C05" w:rsidRDefault="00474FA1" w:rsidP="00431C05">
      <w:pPr>
        <w:spacing w:line="360" w:lineRule="auto"/>
        <w:ind w:firstLine="540"/>
        <w:jc w:val="both"/>
        <w:rPr>
          <w:sz w:val="28"/>
          <w:szCs w:val="28"/>
        </w:rPr>
      </w:pPr>
      <w:r>
        <w:rPr>
          <w:sz w:val="28"/>
          <w:szCs w:val="28"/>
        </w:rPr>
        <w:t xml:space="preserve"> </w:t>
      </w:r>
      <w:r w:rsidR="00431C05">
        <w:rPr>
          <w:sz w:val="28"/>
          <w:szCs w:val="28"/>
        </w:rPr>
        <w:t>Значение данного показателя увеличивается, причем очень стремительно по сравнению с другими показателями. Уже в 20</w:t>
      </w:r>
      <w:r>
        <w:rPr>
          <w:sz w:val="28"/>
          <w:szCs w:val="28"/>
        </w:rPr>
        <w:t>11</w:t>
      </w:r>
      <w:r w:rsidR="00431C05">
        <w:rPr>
          <w:sz w:val="28"/>
          <w:szCs w:val="28"/>
        </w:rPr>
        <w:t xml:space="preserve"> г. он будет равен 0.016, а еще в 200</w:t>
      </w:r>
      <w:r>
        <w:rPr>
          <w:sz w:val="28"/>
          <w:szCs w:val="28"/>
        </w:rPr>
        <w:t>6</w:t>
      </w:r>
      <w:r w:rsidR="00431C05">
        <w:rPr>
          <w:sz w:val="28"/>
          <w:szCs w:val="28"/>
        </w:rPr>
        <w:t xml:space="preserve"> г. он был равен 0.025. Увеличение данного показателя свидетельствует о том, что служба маркетинга работает быстро и оперативно. </w:t>
      </w:r>
      <w:r>
        <w:rPr>
          <w:sz w:val="28"/>
          <w:szCs w:val="28"/>
        </w:rPr>
        <w:t xml:space="preserve">          </w:t>
      </w:r>
      <w:r w:rsidR="00431C05">
        <w:rPr>
          <w:sz w:val="28"/>
          <w:szCs w:val="28"/>
        </w:rPr>
        <w:t>Быстрота принятия решения и правильности выполнения задач, свидетельствует о наличии налаженности системы работы и ее эффективности.</w:t>
      </w:r>
    </w:p>
    <w:p w:rsidR="00474FA1" w:rsidRDefault="00474FA1" w:rsidP="00431C05">
      <w:pPr>
        <w:spacing w:line="360" w:lineRule="auto"/>
        <w:ind w:firstLine="540"/>
        <w:jc w:val="both"/>
        <w:rPr>
          <w:sz w:val="28"/>
          <w:szCs w:val="28"/>
        </w:rPr>
      </w:pPr>
    </w:p>
    <w:p w:rsidR="00431C05" w:rsidRPr="00950AE9" w:rsidRDefault="006957AF" w:rsidP="00431C05">
      <w:pPr>
        <w:spacing w:line="360" w:lineRule="auto"/>
        <w:ind w:firstLine="540"/>
        <w:jc w:val="center"/>
        <w:rPr>
          <w:sz w:val="28"/>
          <w:szCs w:val="28"/>
        </w:rPr>
      </w:pPr>
      <w:r>
        <w:rPr>
          <w:sz w:val="28"/>
          <w:szCs w:val="28"/>
        </w:rPr>
      </w:r>
      <w:r>
        <w:rPr>
          <w:sz w:val="28"/>
          <w:szCs w:val="28"/>
        </w:rPr>
        <w:pict>
          <v:group id="_x0000_s1158" editas="canvas" style="width:378pt;height:222pt;mso-position-horizontal-relative:char;mso-position-vertical-relative:line" coordsize="7560,4440">
            <o:lock v:ext="edit" aspectratio="t"/>
            <v:shape id="_x0000_s1157" type="#_x0000_t75" style="position:absolute;width:7560;height:4440" o:preferrelative="f">
              <v:fill o:detectmouseclick="t"/>
              <v:path o:extrusionok="t" o:connecttype="none"/>
              <o:lock v:ext="edit" text="t"/>
            </v:shape>
            <v:rect id="_x0000_s1159" style="position:absolute;left:75;top:75;width:7395;height:4290" strokeweight="0"/>
            <v:rect id="_x0000_s1160" style="position:absolute;left:735;top:1035;width:4350;height:2595" stroked="f"/>
            <v:line id="_x0000_s1161" style="position:absolute" from="735,3105" to="5085,3106" strokeweight="0"/>
            <v:line id="_x0000_s1162" style="position:absolute" from="735,2595" to="5085,2596" strokeweight="0"/>
            <v:line id="_x0000_s1163" style="position:absolute" from="735,2070" to="5085,2071" strokeweight="0"/>
            <v:line id="_x0000_s1164" style="position:absolute" from="735,1560" to="5085,1561" strokeweight="0"/>
            <v:line id="_x0000_s1165" style="position:absolute" from="735,1035" to="5085,1036" strokeweight="0"/>
            <v:rect id="_x0000_s1166" style="position:absolute;left:735;top:1035;width:4350;height:2595" filled="f" strokecolor="gray" strokeweight="42e-5mm"/>
            <v:line id="_x0000_s1167" style="position:absolute" from="735,1035" to="736,3630" strokeweight="0"/>
            <v:line id="_x0000_s1168" style="position:absolute" from="660,3630" to="735,3631" strokeweight="0"/>
            <v:line id="_x0000_s1169" style="position:absolute" from="660,3105" to="735,3106" strokeweight="0"/>
            <v:line id="_x0000_s1170" style="position:absolute" from="660,2595" to="735,2596" strokeweight="0"/>
            <v:line id="_x0000_s1171" style="position:absolute" from="660,2070" to="735,2071" strokeweight="0"/>
            <v:line id="_x0000_s1172" style="position:absolute" from="660,1560" to="735,1561" strokeweight="0"/>
            <v:line id="_x0000_s1173" style="position:absolute" from="660,1035" to="735,1036" strokeweight="0"/>
            <v:line id="_x0000_s1174" style="position:absolute" from="735,3630" to="5085,3631" strokeweight="0"/>
            <v:line id="_x0000_s1175" style="position:absolute;flip:y" from="735,3630" to="736,3705" strokeweight="0"/>
            <v:line id="_x0000_s1176" style="position:absolute;flip:y" from="1455,3630" to="1456,3705" strokeweight="0"/>
            <v:line id="_x0000_s1177" style="position:absolute;flip:y" from="2190,3630" to="2191,3705" strokeweight="0"/>
            <v:line id="_x0000_s1178" style="position:absolute;flip:y" from="2910,3630" to="2911,3705" strokeweight="0"/>
            <v:line id="_x0000_s1179" style="position:absolute;flip:y" from="3630,3630" to="3631,3705" strokeweight="0"/>
            <v:line id="_x0000_s1180" style="position:absolute;flip:y" from="4365,3630" to="4366,3705" strokeweight="0"/>
            <v:line id="_x0000_s1181" style="position:absolute;flip:y" from="5085,3630" to="5086,3705" strokeweight="0"/>
            <v:shape id="_x0000_s1182" style="position:absolute;left:1095;top:1560;width:2175;height:780" coordsize="145,52" path="m,52l49,31,97,17,145,e" filled="f" strokecolor="navy" strokeweight="42e-5mm">
              <v:path arrowok="t"/>
            </v:shape>
            <v:shape id="_x0000_s1183" style="position:absolute;left:1095;top:1185;width:3630;height:1140" coordsize="242,76" path="m,76l3,75,5,74,8,73r2,-1l13,71r2,-1l18,69r2,-1l23,67r2,-1l28,65r2,-1l33,63r2,-1l38,61r2,-1l43,60r2,-1l48,58r2,-1l52,56r3,-1l57,54r3,-1l62,52r3,-1l67,50r3,l72,49r3,-1l77,47r3,-1l82,45r3,-1l87,44r3,-1l92,42r3,-1l97,40r3,-1l102,39r3,-1l107,37r3,-1l112,35r3,-1l117,34r3,-1l122,32r3,-1l127,31r3,-1l132,29r3,-1l137,28r3,-1l142,26r3,-1l147,25r3,-1l152,23r3,-1l157,22r3,-1l162,20r3,-1l167,19r3,-1l172,17r3,l177,16r3,-1l182,15r3,-1l187,13r3,l192,12r2,-1l197,11r2,-1l202,9r2,l207,8r2,l212,7r2,-1l217,6r2,-1l222,5r2,-1l227,3r2,l232,2r2,l237,1,239,r3,e" filled="f" strokeweight="83e-5mm">
              <v:path arrowok="t"/>
            </v:shape>
            <v:rect id="_x0000_s1184" style="position:absolute;left:465;top:165;width:5640;height:285;mso-wrap-style:none" filled="f" stroked="f">
              <v:textbox style="mso-fit-shape-to-text:t" inset="0,0,0,0">
                <w:txbxContent>
                  <w:p w:rsidR="00476831" w:rsidRDefault="00476831">
                    <w:r>
                      <w:rPr>
                        <w:color w:val="000000"/>
                        <w:lang w:val="en-US"/>
                      </w:rPr>
                      <w:t xml:space="preserve">Коммуникабельность (взаимодействие с партнерами и </w:t>
                    </w:r>
                  </w:p>
                </w:txbxContent>
              </v:textbox>
            </v:rect>
            <v:rect id="_x0000_s1185" style="position:absolute;left:2685;top:480;width:1185;height:285;mso-wrap-style:none" filled="f" stroked="f">
              <v:textbox style="mso-fit-shape-to-text:t" inset="0,0,0,0">
                <w:txbxContent>
                  <w:p w:rsidR="00476831" w:rsidRDefault="00476831">
                    <w:r>
                      <w:rPr>
                        <w:color w:val="000000"/>
                        <w:lang w:val="en-US"/>
                      </w:rPr>
                      <w:t>клиентами)</w:t>
                    </w:r>
                  </w:p>
                </w:txbxContent>
              </v:textbox>
            </v:rect>
            <v:rect id="_x0000_s1186" style="position:absolute;left:4200;top:645;width:1230;height:285;mso-wrap-style:none" filled="f" stroked="f">
              <v:textbox style="mso-fit-shape-to-text:t" inset="0,0,0,0">
                <w:txbxContent>
                  <w:p w:rsidR="00476831" w:rsidRDefault="00476831">
                    <w:r>
                      <w:rPr>
                        <w:color w:val="000000"/>
                        <w:lang w:val="en-US"/>
                      </w:rPr>
                      <w:t>y = -0,0025x</w:t>
                    </w:r>
                  </w:p>
                </w:txbxContent>
              </v:textbox>
            </v:rect>
            <v:rect id="_x0000_s1187" style="position:absolute;left:5415;top:585;width:90;height:210;mso-wrap-style:none" filled="f" stroked="f">
              <v:textbox style="mso-fit-shape-to-text:t" inset="0,0,0,0">
                <w:txbxContent>
                  <w:p w:rsidR="00476831" w:rsidRDefault="00476831">
                    <w:r>
                      <w:rPr>
                        <w:color w:val="000000"/>
                        <w:sz w:val="16"/>
                        <w:szCs w:val="16"/>
                        <w:lang w:val="en-US"/>
                      </w:rPr>
                      <w:t>2</w:t>
                    </w:r>
                  </w:p>
                </w:txbxContent>
              </v:textbox>
            </v:rect>
            <v:rect id="_x0000_s1188" style="position:absolute;left:5505;top:645;width:1950;height:285;mso-wrap-style:none" filled="f" stroked="f">
              <v:textbox style="mso-fit-shape-to-text:t" inset="0,0,0,0">
                <w:txbxContent>
                  <w:p w:rsidR="00476831" w:rsidRDefault="00476831">
                    <w:r>
                      <w:rPr>
                        <w:color w:val="000000"/>
                        <w:lang w:val="en-US"/>
                      </w:rPr>
                      <w:t xml:space="preserve"> + 0,0615x + 0,1925</w:t>
                    </w:r>
                  </w:p>
                </w:txbxContent>
              </v:textbox>
            </v:rect>
            <v:rect id="_x0000_s1189" style="position:absolute;left:5250;top:1020;width:165;height:285;mso-wrap-style:none" filled="f" stroked="f">
              <v:textbox style="mso-fit-shape-to-text:t" inset="0,0,0,0">
                <w:txbxContent>
                  <w:p w:rsidR="00476831" w:rsidRDefault="00476831">
                    <w:r>
                      <w:rPr>
                        <w:color w:val="000000"/>
                        <w:lang w:val="en-US"/>
                      </w:rPr>
                      <w:t>R</w:t>
                    </w:r>
                  </w:p>
                </w:txbxContent>
              </v:textbox>
            </v:rect>
            <v:rect id="_x0000_s1190" style="position:absolute;left:5400;top:960;width:90;height:210;mso-wrap-style:none" filled="f" stroked="f">
              <v:textbox style="mso-fit-shape-to-text:t" inset="0,0,0,0">
                <w:txbxContent>
                  <w:p w:rsidR="00476831" w:rsidRDefault="00476831">
                    <w:r>
                      <w:rPr>
                        <w:color w:val="000000"/>
                        <w:sz w:val="16"/>
                        <w:szCs w:val="16"/>
                        <w:lang w:val="en-US"/>
                      </w:rPr>
                      <w:t>2</w:t>
                    </w:r>
                  </w:p>
                </w:txbxContent>
              </v:textbox>
            </v:rect>
            <v:rect id="_x0000_s1191" style="position:absolute;left:5490;top:1020;width:915;height:285;mso-wrap-style:none" filled="f" stroked="f">
              <v:textbox style="mso-fit-shape-to-text:t" inset="0,0,0,0">
                <w:txbxContent>
                  <w:p w:rsidR="00476831" w:rsidRDefault="00476831">
                    <w:r>
                      <w:rPr>
                        <w:color w:val="000000"/>
                        <w:lang w:val="en-US"/>
                      </w:rPr>
                      <w:t xml:space="preserve"> = 0,9963</w:t>
                    </w:r>
                  </w:p>
                </w:txbxContent>
              </v:textbox>
            </v:rect>
            <v:rect id="_x0000_s1192" style="position:absolute;left:435;top:3495;width:120;height:285;mso-wrap-style:none" filled="f" stroked="f">
              <v:textbox style="mso-fit-shape-to-text:t" inset="0,0,0,0">
                <w:txbxContent>
                  <w:p w:rsidR="00476831" w:rsidRDefault="00476831">
                    <w:r>
                      <w:rPr>
                        <w:color w:val="000000"/>
                        <w:lang w:val="en-US"/>
                      </w:rPr>
                      <w:t>0</w:t>
                    </w:r>
                  </w:p>
                </w:txbxContent>
              </v:textbox>
            </v:rect>
            <v:rect id="_x0000_s1193" style="position:absolute;left:255;top:2970;width:300;height:285;mso-wrap-style:none" filled="f" stroked="f">
              <v:textbox style="mso-fit-shape-to-text:t" inset="0,0,0,0">
                <w:txbxContent>
                  <w:p w:rsidR="00476831" w:rsidRDefault="00476831">
                    <w:r>
                      <w:rPr>
                        <w:color w:val="000000"/>
                        <w:lang w:val="en-US"/>
                      </w:rPr>
                      <w:t>0,1</w:t>
                    </w:r>
                  </w:p>
                </w:txbxContent>
              </v:textbox>
            </v:rect>
            <v:rect id="_x0000_s1194" style="position:absolute;left:255;top:2460;width:300;height:285;mso-wrap-style:none" filled="f" stroked="f">
              <v:textbox style="mso-fit-shape-to-text:t" inset="0,0,0,0">
                <w:txbxContent>
                  <w:p w:rsidR="00476831" w:rsidRDefault="00476831">
                    <w:r>
                      <w:rPr>
                        <w:color w:val="000000"/>
                        <w:lang w:val="en-US"/>
                      </w:rPr>
                      <w:t>0,2</w:t>
                    </w:r>
                  </w:p>
                </w:txbxContent>
              </v:textbox>
            </v:rect>
            <v:rect id="_x0000_s1195" style="position:absolute;left:255;top:1935;width:300;height:285;mso-wrap-style:none" filled="f" stroked="f">
              <v:textbox style="mso-fit-shape-to-text:t" inset="0,0,0,0">
                <w:txbxContent>
                  <w:p w:rsidR="00476831" w:rsidRDefault="00476831">
                    <w:r>
                      <w:rPr>
                        <w:color w:val="000000"/>
                        <w:lang w:val="en-US"/>
                      </w:rPr>
                      <w:t>0,3</w:t>
                    </w:r>
                  </w:p>
                </w:txbxContent>
              </v:textbox>
            </v:rect>
            <v:rect id="_x0000_s1196" style="position:absolute;left:255;top:1425;width:300;height:285;mso-wrap-style:none" filled="f" stroked="f">
              <v:textbox style="mso-fit-shape-to-text:t" inset="0,0,0,0">
                <w:txbxContent>
                  <w:p w:rsidR="00476831" w:rsidRDefault="00476831">
                    <w:r>
                      <w:rPr>
                        <w:color w:val="000000"/>
                        <w:lang w:val="en-US"/>
                      </w:rPr>
                      <w:t>0,4</w:t>
                    </w:r>
                  </w:p>
                </w:txbxContent>
              </v:textbox>
            </v:rect>
            <v:rect id="_x0000_s1197" style="position:absolute;left:255;top:900;width:300;height:285;mso-wrap-style:none" filled="f" stroked="f">
              <v:textbox style="mso-fit-shape-to-text:t" inset="0,0,0,0">
                <w:txbxContent>
                  <w:p w:rsidR="00476831" w:rsidRDefault="00476831">
                    <w:r>
                      <w:rPr>
                        <w:color w:val="000000"/>
                        <w:lang w:val="en-US"/>
                      </w:rPr>
                      <w:t>0,5</w:t>
                    </w:r>
                  </w:p>
                </w:txbxContent>
              </v:textbox>
            </v:rect>
            <v:rect id="_x0000_s1198" style="position:absolute;left:855;top:3855;width:480;height:285;mso-wrap-style:none" filled="f" stroked="f">
              <v:textbox style="mso-fit-shape-to-text:t" inset="0,0,0,0">
                <w:txbxContent>
                  <w:p w:rsidR="00476831" w:rsidRPr="00476831" w:rsidRDefault="00476831">
                    <w:r>
                      <w:rPr>
                        <w:color w:val="000000"/>
                        <w:lang w:val="en-US"/>
                      </w:rPr>
                      <w:t>200</w:t>
                    </w:r>
                    <w:r>
                      <w:rPr>
                        <w:color w:val="000000"/>
                      </w:rPr>
                      <w:t>6</w:t>
                    </w:r>
                  </w:p>
                </w:txbxContent>
              </v:textbox>
            </v:rect>
            <v:rect id="_x0000_s1199" style="position:absolute;left:1590;top:3855;width:480;height:285;mso-wrap-style:none" filled="f" stroked="f">
              <v:textbox style="mso-fit-shape-to-text:t" inset="0,0,0,0">
                <w:txbxContent>
                  <w:p w:rsidR="00476831" w:rsidRPr="00476831" w:rsidRDefault="00476831">
                    <w:r>
                      <w:rPr>
                        <w:color w:val="000000"/>
                        <w:lang w:val="en-US"/>
                      </w:rPr>
                      <w:t>200</w:t>
                    </w:r>
                    <w:r>
                      <w:rPr>
                        <w:color w:val="000000"/>
                      </w:rPr>
                      <w:t>7</w:t>
                    </w:r>
                  </w:p>
                </w:txbxContent>
              </v:textbox>
            </v:rect>
            <v:rect id="_x0000_s1200" style="position:absolute;left:2310;top:3855;width:480;height:285;mso-wrap-style:none" filled="f" stroked="f">
              <v:textbox style="mso-fit-shape-to-text:t" inset="0,0,0,0">
                <w:txbxContent>
                  <w:p w:rsidR="00476831" w:rsidRPr="00476831" w:rsidRDefault="00476831">
                    <w:r>
                      <w:rPr>
                        <w:color w:val="000000"/>
                        <w:lang w:val="en-US"/>
                      </w:rPr>
                      <w:t>200</w:t>
                    </w:r>
                    <w:r>
                      <w:rPr>
                        <w:color w:val="000000"/>
                      </w:rPr>
                      <w:t>8</w:t>
                    </w:r>
                  </w:p>
                </w:txbxContent>
              </v:textbox>
            </v:rect>
            <v:rect id="_x0000_s1201" style="position:absolute;left:3030;top:3855;width:480;height:285;mso-wrap-style:none" filled="f" stroked="f">
              <v:textbox style="mso-fit-shape-to-text:t" inset="0,0,0,0">
                <w:txbxContent>
                  <w:p w:rsidR="00476831" w:rsidRPr="00476831" w:rsidRDefault="00476831">
                    <w:r>
                      <w:rPr>
                        <w:color w:val="000000"/>
                        <w:lang w:val="en-US"/>
                      </w:rPr>
                      <w:t>200</w:t>
                    </w:r>
                    <w:r>
                      <w:rPr>
                        <w:color w:val="000000"/>
                      </w:rPr>
                      <w:t>9</w:t>
                    </w:r>
                  </w:p>
                </w:txbxContent>
              </v:textbox>
            </v:rect>
            <v:rect id="_x0000_s1202" style="position:absolute;left:5355;top:1695;width:1845;height:2220" strokecolor="white" strokeweight="0"/>
            <v:line id="_x0000_s1203" style="position:absolute" from="5415,1860" to="5775,1861" strokecolor="navy" strokeweight="42e-5mm"/>
            <v:rect id="_x0000_s1204" style="position:absolute;left:5835;top:1740;width:1455;height:285;mso-wrap-style:none" filled="f" stroked="f">
              <v:textbox style="mso-fit-shape-to-text:t" inset="0,0,0,0">
                <w:txbxContent>
                  <w:p w:rsidR="00476831" w:rsidRDefault="00476831">
                    <w:r>
                      <w:rPr>
                        <w:color w:val="000000"/>
                        <w:lang w:val="en-US"/>
                      </w:rPr>
                      <w:t>Коммуникаби</w:t>
                    </w:r>
                  </w:p>
                </w:txbxContent>
              </v:textbox>
            </v:rect>
            <v:rect id="_x0000_s1205" style="position:absolute;left:5835;top:2010;width:795;height:285;mso-wrap-style:none" filled="f" stroked="f">
              <v:textbox style="mso-fit-shape-to-text:t" inset="0,0,0,0">
                <w:txbxContent>
                  <w:p w:rsidR="00476831" w:rsidRDefault="00476831">
                    <w:r>
                      <w:rPr>
                        <w:color w:val="000000"/>
                        <w:lang w:val="en-US"/>
                      </w:rPr>
                      <w:t>льность</w:t>
                    </w:r>
                  </w:p>
                </w:txbxContent>
              </v:textbox>
            </v:rect>
            <v:line id="_x0000_s1206" style="position:absolute" from="5415,2940" to="5775,2941" strokeweight="83e-5mm"/>
            <v:rect id="_x0000_s1207" style="position:absolute;left:5835;top:2820;width:1560;height:285;mso-wrap-style:none" filled="f" stroked="f">
              <v:textbox style="mso-fit-shape-to-text:t" inset="0,0,0,0">
                <w:txbxContent>
                  <w:p w:rsidR="00476831" w:rsidRDefault="00476831">
                    <w:r>
                      <w:rPr>
                        <w:color w:val="000000"/>
                        <w:lang w:val="en-US"/>
                      </w:rPr>
                      <w:t>Полиномиальн</w:t>
                    </w:r>
                  </w:p>
                </w:txbxContent>
              </v:textbox>
            </v:rect>
            <v:rect id="_x0000_s1208" style="position:absolute;left:5835;top:3090;width:300;height:285;mso-wrap-style:none" filled="f" stroked="f">
              <v:textbox style="mso-fit-shape-to-text:t" inset="0,0,0,0">
                <w:txbxContent>
                  <w:p w:rsidR="00476831" w:rsidRDefault="00476831">
                    <w:r>
                      <w:rPr>
                        <w:color w:val="000000"/>
                        <w:lang w:val="en-US"/>
                      </w:rPr>
                      <w:t>ый</w:t>
                    </w:r>
                  </w:p>
                </w:txbxContent>
              </v:textbox>
            </v:rect>
            <v:rect id="_x0000_s1209" style="position:absolute;left:5835;top:3360;width:1395;height:285;mso-wrap-style:none" filled="f" stroked="f">
              <v:textbox style="mso-fit-shape-to-text:t" inset="0,0,0,0">
                <w:txbxContent>
                  <w:p w:rsidR="00476831" w:rsidRDefault="00476831">
                    <w:r>
                      <w:rPr>
                        <w:color w:val="000000"/>
                        <w:lang w:val="en-US"/>
                      </w:rPr>
                      <w:t>(Коммуникаб</w:t>
                    </w:r>
                  </w:p>
                </w:txbxContent>
              </v:textbox>
            </v:rect>
            <v:rect id="_x0000_s1210" style="position:absolute;left:5835;top:3630;width:1005;height:285;mso-wrap-style:none" filled="f" stroked="f">
              <v:textbox style="mso-fit-shape-to-text:t" inset="0,0,0,0">
                <w:txbxContent>
                  <w:p w:rsidR="00476831" w:rsidRDefault="00476831">
                    <w:r>
                      <w:rPr>
                        <w:color w:val="000000"/>
                        <w:lang w:val="en-US"/>
                      </w:rPr>
                      <w:t>ильность)</w:t>
                    </w:r>
                  </w:p>
                </w:txbxContent>
              </v:textbox>
            </v:rect>
            <v:rect id="_x0000_s1211" style="position:absolute;left:75;top:75;width:7395;height:4290" filled="f" strokeweight="0"/>
            <w10:wrap type="none"/>
            <w10:anchorlock/>
          </v:group>
        </w:pict>
      </w:r>
    </w:p>
    <w:p w:rsidR="00431C05" w:rsidRDefault="00431C05" w:rsidP="00431C05">
      <w:pPr>
        <w:spacing w:line="360" w:lineRule="auto"/>
        <w:ind w:firstLine="540"/>
        <w:jc w:val="center"/>
        <w:rPr>
          <w:sz w:val="28"/>
          <w:szCs w:val="28"/>
        </w:rPr>
      </w:pPr>
      <w:r>
        <w:rPr>
          <w:sz w:val="28"/>
          <w:szCs w:val="28"/>
        </w:rPr>
        <w:t xml:space="preserve">Рисунок 13 Коммуникабельность </w:t>
      </w:r>
    </w:p>
    <w:p w:rsidR="00474FA1" w:rsidRDefault="00474FA1" w:rsidP="00431C05">
      <w:pPr>
        <w:spacing w:line="360" w:lineRule="auto"/>
        <w:ind w:firstLine="540"/>
        <w:jc w:val="both"/>
        <w:rPr>
          <w:sz w:val="28"/>
          <w:szCs w:val="28"/>
        </w:rPr>
      </w:pPr>
    </w:p>
    <w:p w:rsidR="00474FA1" w:rsidRDefault="00474FA1" w:rsidP="00431C05">
      <w:pPr>
        <w:spacing w:line="360" w:lineRule="auto"/>
        <w:ind w:firstLine="540"/>
        <w:jc w:val="both"/>
        <w:rPr>
          <w:sz w:val="28"/>
          <w:szCs w:val="28"/>
        </w:rPr>
      </w:pPr>
    </w:p>
    <w:p w:rsidR="00474FA1" w:rsidRDefault="00474FA1" w:rsidP="00431C05">
      <w:pPr>
        <w:spacing w:line="360" w:lineRule="auto"/>
        <w:ind w:firstLine="540"/>
        <w:jc w:val="both"/>
        <w:rPr>
          <w:sz w:val="28"/>
          <w:szCs w:val="28"/>
        </w:rPr>
      </w:pPr>
    </w:p>
    <w:p w:rsidR="00431C05" w:rsidRDefault="00431C05" w:rsidP="00431C05">
      <w:pPr>
        <w:spacing w:line="360" w:lineRule="auto"/>
        <w:ind w:firstLine="540"/>
        <w:jc w:val="both"/>
        <w:rPr>
          <w:sz w:val="28"/>
          <w:szCs w:val="28"/>
        </w:rPr>
      </w:pPr>
      <w:r>
        <w:rPr>
          <w:sz w:val="28"/>
          <w:szCs w:val="28"/>
        </w:rPr>
        <w:t>Данный показатель показывает уровень коммуникабельности работы службы маркетинга. Значение показателя увеличивается, а соответственно увеличивается и прибыль банка. Службы маркетинга обеспечивает гораздо лучшую работу банка с партнерами и его клиентами.</w:t>
      </w:r>
    </w:p>
    <w:p w:rsidR="00431C05" w:rsidRPr="00840FE8" w:rsidRDefault="006957AF" w:rsidP="00431C05">
      <w:pPr>
        <w:spacing w:line="360" w:lineRule="auto"/>
        <w:ind w:firstLine="540"/>
        <w:jc w:val="center"/>
        <w:rPr>
          <w:sz w:val="28"/>
          <w:szCs w:val="28"/>
        </w:rPr>
      </w:pPr>
      <w:r>
        <w:rPr>
          <w:sz w:val="28"/>
          <w:szCs w:val="28"/>
        </w:rPr>
      </w:r>
      <w:r>
        <w:rPr>
          <w:sz w:val="28"/>
          <w:szCs w:val="28"/>
        </w:rPr>
        <w:pict>
          <v:group id="_x0000_s1097" editas="canvas" style="width:395.9pt;height:255pt;mso-position-horizontal-relative:char;mso-position-vertical-relative:line" coordsize="7918,5100">
            <o:lock v:ext="edit" aspectratio="t"/>
            <v:shape id="_x0000_s1096" type="#_x0000_t75" style="position:absolute;width:7918;height:5100" o:preferrelative="f">
              <v:fill o:detectmouseclick="t"/>
              <v:path o:extrusionok="t" o:connecttype="none"/>
              <o:lock v:ext="edit" text="t"/>
            </v:shape>
            <v:rect id="_x0000_s1098" style="position:absolute;left:75;top:75;width:7794;height:4950" strokeweight="0"/>
            <v:rect id="_x0000_s1099" style="position:absolute;left:855;top:1365;width:4185;height:2925" stroked="f"/>
            <v:line id="_x0000_s1100" style="position:absolute" from="855,3870" to="5040,3871" strokeweight="0"/>
            <v:line id="_x0000_s1101" style="position:absolute" from="855,3450" to="5040,3451" strokeweight="0"/>
            <v:line id="_x0000_s1102" style="position:absolute" from="855,3030" to="5040,3031" strokeweight="0"/>
            <v:line id="_x0000_s1103" style="position:absolute" from="855,2625" to="5040,2626" strokeweight="0"/>
            <v:line id="_x0000_s1104" style="position:absolute" from="855,2205" to="5040,2206" strokeweight="0"/>
            <v:line id="_x0000_s1105" style="position:absolute" from="855,1785" to="5040,1786" strokeweight="0"/>
            <v:line id="_x0000_s1106" style="position:absolute" from="855,1365" to="5040,1366" strokeweight="0"/>
            <v:rect id="_x0000_s1107" style="position:absolute;left:855;top:1365;width:4185;height:2925" filled="f" strokecolor="gray" strokeweight="42e-5mm"/>
            <v:line id="_x0000_s1108" style="position:absolute" from="855,1365" to="856,4290" strokeweight="0"/>
            <v:line id="_x0000_s1109" style="position:absolute" from="780,4290" to="855,4291" strokeweight="0"/>
            <v:line id="_x0000_s1110" style="position:absolute" from="780,3870" to="855,3871" strokeweight="0"/>
            <v:line id="_x0000_s1111" style="position:absolute" from="780,3450" to="855,3451" strokeweight="0"/>
            <v:line id="_x0000_s1112" style="position:absolute" from="780,3030" to="855,3031" strokeweight="0"/>
            <v:line id="_x0000_s1113" style="position:absolute" from="780,2625" to="855,2626" strokeweight="0"/>
            <v:line id="_x0000_s1114" style="position:absolute" from="780,2205" to="855,2206" strokeweight="0"/>
            <v:line id="_x0000_s1115" style="position:absolute" from="780,1785" to="855,1786" strokeweight="0"/>
            <v:line id="_x0000_s1116" style="position:absolute" from="780,1365" to="855,1366" strokeweight="0"/>
            <v:line id="_x0000_s1117" style="position:absolute" from="855,4290" to="5040,4291" strokeweight="0"/>
            <v:line id="_x0000_s1118" style="position:absolute;flip:y" from="855,4290" to="856,4365" strokeweight="0"/>
            <v:line id="_x0000_s1119" style="position:absolute;flip:y" from="1560,4290" to="1561,4365" strokeweight="0"/>
            <v:line id="_x0000_s1120" style="position:absolute;flip:y" from="2250,4290" to="2251,4365" strokeweight="0"/>
            <v:line id="_x0000_s1121" style="position:absolute;flip:y" from="2955,4290" to="2956,4365" strokeweight="0"/>
            <v:line id="_x0000_s1122" style="position:absolute;flip:y" from="3645,4290" to="3646,4365" strokeweight="0"/>
            <v:line id="_x0000_s1123" style="position:absolute;flip:y" from="4350,4290" to="4351,4365" strokeweight="0"/>
            <v:line id="_x0000_s1124" style="position:absolute;flip:y" from="5040,4290" to="5041,4365" strokeweight="0"/>
            <v:shape id="_x0000_s1125" style="position:absolute;left:1200;top:2700;width:2100;height:870" coordsize="140,58" path="m,58l47,53,93,17,140,e" filled="f" strokecolor="navy" strokeweight="42e-5mm">
              <v:path arrowok="t"/>
            </v:shape>
            <v:shape id="_x0000_s1126" style="position:absolute;left:1200;top:1590;width:3495;height:2025" coordsize="233,135" path="m,135r3,-1l5,133r2,l10,132r2,-1l15,131r2,-1l19,129r3,-1l24,128r3,-1l29,126r2,-1l34,124r2,-1l39,123r2,-1l43,121r3,-1l48,119r3,-1l53,117r2,-1l58,115r2,-1l63,113r2,-1l67,111r3,-1l72,109r3,-1l77,106r2,-1l82,104r2,-1l87,102r2,-1l91,99r3,-1l96,97r3,-1l101,94r2,-1l106,92r2,-1l111,89r2,-1l115,86r3,-1l120,84r2,-2l125,81r2,-2l130,78r2,-2l134,75r3,-2l139,72r3,-2l144,69r2,-2l149,66r2,-2l154,62r2,-1l158,59r3,-2l163,56r3,-2l168,52r2,-1l173,49r2,-2l178,45r2,-1l182,42r3,-2l187,38r3,-2l192,34r2,-1l197,31r2,-2l202,27r2,-2l206,23r3,-2l211,19r3,-2l216,15r2,-2l221,11r2,-2l226,7r2,-2l230,2,233,e" filled="f" strokeweight="83e-5mm">
              <v:path arrowok="t"/>
            </v:shape>
            <v:rect id="_x0000_s1127" style="position:absolute;left:2040;top:255;width:2895;height:285;mso-wrap-style:none" filled="f" stroked="f">
              <v:textbox style="mso-fit-shape-to-text:t" inset="0,0,0,0">
                <w:txbxContent>
                  <w:p w:rsidR="00997BB7" w:rsidRDefault="00997BB7">
                    <w:r>
                      <w:rPr>
                        <w:color w:val="000000"/>
                        <w:lang w:val="en-US"/>
                      </w:rPr>
                      <w:t xml:space="preserve">                Исполнительность</w:t>
                    </w:r>
                  </w:p>
                </w:txbxContent>
              </v:textbox>
            </v:rect>
            <v:rect id="_x0000_s1128" style="position:absolute;left:4275;top:900;width:1155;height:285;mso-wrap-style:none" filled="f" stroked="f">
              <v:textbox style="mso-fit-shape-to-text:t" inset="0,0,0,0">
                <w:txbxContent>
                  <w:p w:rsidR="00997BB7" w:rsidRDefault="00997BB7">
                    <w:r>
                      <w:rPr>
                        <w:color w:val="000000"/>
                        <w:lang w:val="en-US"/>
                      </w:rPr>
                      <w:t>y = 0,0052x</w:t>
                    </w:r>
                  </w:p>
                </w:txbxContent>
              </v:textbox>
            </v:rect>
            <v:rect id="_x0000_s1129" style="position:absolute;left:5400;top:840;width:90;height:210;mso-wrap-style:none" filled="f" stroked="f">
              <v:textbox style="mso-fit-shape-to-text:t" inset="0,0,0,0">
                <w:txbxContent>
                  <w:p w:rsidR="00997BB7" w:rsidRDefault="00997BB7">
                    <w:r>
                      <w:rPr>
                        <w:color w:val="000000"/>
                        <w:sz w:val="16"/>
                        <w:szCs w:val="16"/>
                        <w:lang w:val="en-US"/>
                      </w:rPr>
                      <w:t>2</w:t>
                    </w:r>
                  </w:p>
                </w:txbxContent>
              </v:textbox>
            </v:rect>
            <v:rect id="_x0000_s1130" style="position:absolute;left:5490;top:900;width:1950;height:285;mso-wrap-style:none" filled="f" stroked="f">
              <v:textbox style="mso-fit-shape-to-text:t" inset="0,0,0,0">
                <w:txbxContent>
                  <w:p w:rsidR="00997BB7" w:rsidRDefault="00997BB7">
                    <w:r>
                      <w:rPr>
                        <w:color w:val="000000"/>
                        <w:lang w:val="en-US"/>
                      </w:rPr>
                      <w:t xml:space="preserve"> + 0,0115x + 0,0648</w:t>
                    </w:r>
                  </w:p>
                </w:txbxContent>
              </v:textbox>
            </v:rect>
            <v:rect id="_x0000_s1131" style="position:absolute;left:5280;top:1275;width:165;height:285;mso-wrap-style:none" filled="f" stroked="f">
              <v:textbox style="mso-fit-shape-to-text:t" inset="0,0,0,0">
                <w:txbxContent>
                  <w:p w:rsidR="00997BB7" w:rsidRDefault="00997BB7">
                    <w:r>
                      <w:rPr>
                        <w:color w:val="000000"/>
                        <w:lang w:val="en-US"/>
                      </w:rPr>
                      <w:t>R</w:t>
                    </w:r>
                  </w:p>
                </w:txbxContent>
              </v:textbox>
            </v:rect>
            <v:rect id="_x0000_s1132" style="position:absolute;left:5430;top:1215;width:90;height:210;mso-wrap-style:none" filled="f" stroked="f">
              <v:textbox style="mso-fit-shape-to-text:t" inset="0,0,0,0">
                <w:txbxContent>
                  <w:p w:rsidR="00997BB7" w:rsidRDefault="00997BB7">
                    <w:r>
                      <w:rPr>
                        <w:color w:val="000000"/>
                        <w:sz w:val="16"/>
                        <w:szCs w:val="16"/>
                        <w:lang w:val="en-US"/>
                      </w:rPr>
                      <w:t>2</w:t>
                    </w:r>
                  </w:p>
                </w:txbxContent>
              </v:textbox>
            </v:rect>
            <v:rect id="_x0000_s1133" style="position:absolute;left:5520;top:1275;width:915;height:285;mso-wrap-style:none" filled="f" stroked="f">
              <v:textbox style="mso-fit-shape-to-text:t" inset="0,0,0,0">
                <w:txbxContent>
                  <w:p w:rsidR="00997BB7" w:rsidRDefault="00997BB7">
                    <w:r>
                      <w:rPr>
                        <w:color w:val="000000"/>
                        <w:lang w:val="en-US"/>
                      </w:rPr>
                      <w:t xml:space="preserve"> = 0,9457</w:t>
                    </w:r>
                  </w:p>
                </w:txbxContent>
              </v:textbox>
            </v:rect>
            <v:rect id="_x0000_s1134" style="position:absolute;left:555;top:4155;width:120;height:285;mso-wrap-style:none" filled="f" stroked="f">
              <v:textbox style="mso-fit-shape-to-text:t" inset="0,0,0,0">
                <w:txbxContent>
                  <w:p w:rsidR="00997BB7" w:rsidRDefault="00997BB7">
                    <w:r>
                      <w:rPr>
                        <w:color w:val="000000"/>
                        <w:lang w:val="en-US"/>
                      </w:rPr>
                      <w:t>0</w:t>
                    </w:r>
                  </w:p>
                </w:txbxContent>
              </v:textbox>
            </v:rect>
            <v:rect id="_x0000_s1135" style="position:absolute;left:255;top:3735;width:420;height:285;mso-wrap-style:none" filled="f" stroked="f">
              <v:textbox style="mso-fit-shape-to-text:t" inset="0,0,0,0">
                <w:txbxContent>
                  <w:p w:rsidR="00997BB7" w:rsidRDefault="00997BB7">
                    <w:r>
                      <w:rPr>
                        <w:color w:val="000000"/>
                        <w:lang w:val="en-US"/>
                      </w:rPr>
                      <w:t>0,05</w:t>
                    </w:r>
                  </w:p>
                </w:txbxContent>
              </v:textbox>
            </v:rect>
            <v:rect id="_x0000_s1136" style="position:absolute;left:375;top:3315;width:300;height:285;mso-wrap-style:none" filled="f" stroked="f">
              <v:textbox style="mso-fit-shape-to-text:t" inset="0,0,0,0">
                <w:txbxContent>
                  <w:p w:rsidR="00997BB7" w:rsidRDefault="00997BB7">
                    <w:r>
                      <w:rPr>
                        <w:color w:val="000000"/>
                        <w:lang w:val="en-US"/>
                      </w:rPr>
                      <w:t>0,1</w:t>
                    </w:r>
                  </w:p>
                </w:txbxContent>
              </v:textbox>
            </v:rect>
            <v:rect id="_x0000_s1137" style="position:absolute;left:255;top:2895;width:420;height:285;mso-wrap-style:none" filled="f" stroked="f">
              <v:textbox style="mso-fit-shape-to-text:t" inset="0,0,0,0">
                <w:txbxContent>
                  <w:p w:rsidR="00997BB7" w:rsidRDefault="00997BB7">
                    <w:r>
                      <w:rPr>
                        <w:color w:val="000000"/>
                        <w:lang w:val="en-US"/>
                      </w:rPr>
                      <w:t>0,15</w:t>
                    </w:r>
                  </w:p>
                </w:txbxContent>
              </v:textbox>
            </v:rect>
            <v:rect id="_x0000_s1138" style="position:absolute;left:375;top:2490;width:300;height:285;mso-wrap-style:none" filled="f" stroked="f">
              <v:textbox style="mso-fit-shape-to-text:t" inset="0,0,0,0">
                <w:txbxContent>
                  <w:p w:rsidR="00997BB7" w:rsidRDefault="00997BB7">
                    <w:r>
                      <w:rPr>
                        <w:color w:val="000000"/>
                        <w:lang w:val="en-US"/>
                      </w:rPr>
                      <w:t>0,2</w:t>
                    </w:r>
                  </w:p>
                </w:txbxContent>
              </v:textbox>
            </v:rect>
            <v:rect id="_x0000_s1139" style="position:absolute;left:255;top:2070;width:420;height:285;mso-wrap-style:none" filled="f" stroked="f">
              <v:textbox style="mso-fit-shape-to-text:t" inset="0,0,0,0">
                <w:txbxContent>
                  <w:p w:rsidR="00997BB7" w:rsidRDefault="00997BB7">
                    <w:r>
                      <w:rPr>
                        <w:color w:val="000000"/>
                        <w:lang w:val="en-US"/>
                      </w:rPr>
                      <w:t>0,25</w:t>
                    </w:r>
                  </w:p>
                </w:txbxContent>
              </v:textbox>
            </v:rect>
            <v:rect id="_x0000_s1140" style="position:absolute;left:375;top:1650;width:300;height:285;mso-wrap-style:none" filled="f" stroked="f">
              <v:textbox style="mso-fit-shape-to-text:t" inset="0,0,0,0">
                <w:txbxContent>
                  <w:p w:rsidR="00997BB7" w:rsidRDefault="00997BB7">
                    <w:r>
                      <w:rPr>
                        <w:color w:val="000000"/>
                        <w:lang w:val="en-US"/>
                      </w:rPr>
                      <w:t>0,3</w:t>
                    </w:r>
                  </w:p>
                </w:txbxContent>
              </v:textbox>
            </v:rect>
            <v:rect id="_x0000_s1141" style="position:absolute;left:255;top:1230;width:420;height:285;mso-wrap-style:none" filled="f" stroked="f">
              <v:textbox style="mso-fit-shape-to-text:t" inset="0,0,0,0">
                <w:txbxContent>
                  <w:p w:rsidR="00997BB7" w:rsidRDefault="00997BB7">
                    <w:r>
                      <w:rPr>
                        <w:color w:val="000000"/>
                        <w:lang w:val="en-US"/>
                      </w:rPr>
                      <w:t>0,35</w:t>
                    </w:r>
                  </w:p>
                </w:txbxContent>
              </v:textbox>
            </v:rect>
            <v:rect id="_x0000_s1142" style="position:absolute;left:960;top:4515;width:480;height:285;mso-wrap-style:none" filled="f" stroked="f">
              <v:textbox style="mso-fit-shape-to-text:t" inset="0,0,0,0">
                <w:txbxContent>
                  <w:p w:rsidR="00997BB7" w:rsidRDefault="00997BB7">
                    <w:r>
                      <w:rPr>
                        <w:color w:val="000000"/>
                        <w:lang w:val="en-US"/>
                      </w:rPr>
                      <w:t>2006</w:t>
                    </w:r>
                  </w:p>
                </w:txbxContent>
              </v:textbox>
            </v:rect>
            <v:rect id="_x0000_s1143" style="position:absolute;left:1665;top:4515;width:480;height:285;mso-wrap-style:none" filled="f" stroked="f">
              <v:textbox style="mso-fit-shape-to-text:t" inset="0,0,0,0">
                <w:txbxContent>
                  <w:p w:rsidR="00997BB7" w:rsidRDefault="00997BB7">
                    <w:r>
                      <w:rPr>
                        <w:color w:val="000000"/>
                        <w:lang w:val="en-US"/>
                      </w:rPr>
                      <w:t>2007</w:t>
                    </w:r>
                  </w:p>
                </w:txbxContent>
              </v:textbox>
            </v:rect>
            <v:rect id="_x0000_s1144" style="position:absolute;left:2355;top:4515;width:480;height:285;mso-wrap-style:none" filled="f" stroked="f">
              <v:textbox style="mso-fit-shape-to-text:t" inset="0,0,0,0">
                <w:txbxContent>
                  <w:p w:rsidR="00997BB7" w:rsidRDefault="00997BB7">
                    <w:r>
                      <w:rPr>
                        <w:color w:val="000000"/>
                        <w:lang w:val="en-US"/>
                      </w:rPr>
                      <w:t>2008</w:t>
                    </w:r>
                  </w:p>
                </w:txbxContent>
              </v:textbox>
            </v:rect>
            <v:rect id="_x0000_s1145" style="position:absolute;left:3060;top:4515;width:480;height:285;mso-wrap-style:none" filled="f" stroked="f">
              <v:textbox style="mso-fit-shape-to-text:t" inset="0,0,0,0">
                <w:txbxContent>
                  <w:p w:rsidR="00997BB7" w:rsidRDefault="00997BB7">
                    <w:r>
                      <w:rPr>
                        <w:color w:val="000000"/>
                        <w:lang w:val="en-US"/>
                      </w:rPr>
                      <w:t>2009</w:t>
                    </w:r>
                  </w:p>
                </w:txbxContent>
              </v:textbox>
            </v:rect>
            <v:rect id="_x0000_s1146" style="position:absolute;left:5402;top:1791;width:2121;height:2220" strokecolor="white" strokeweight="0"/>
            <v:line id="_x0000_s1147" style="position:absolute" from="5267,1926" to="5627,1927" strokecolor="navy" strokeweight="42e-5mm"/>
            <v:rect id="_x0000_s1148" style="position:absolute;left:5732;top:1794;width:2027;height:411" filled="f" stroked="f">
              <v:textbox inset="0,0,0,0">
                <w:txbxContent>
                  <w:p w:rsidR="00997BB7" w:rsidRPr="00476831" w:rsidRDefault="00997BB7">
                    <w:r>
                      <w:rPr>
                        <w:color w:val="000000"/>
                        <w:lang w:val="en-US"/>
                      </w:rPr>
                      <w:t>Исполнительнос</w:t>
                    </w:r>
                    <w:r w:rsidR="00476831">
                      <w:rPr>
                        <w:color w:val="000000"/>
                      </w:rPr>
                      <w:t>ть</w:t>
                    </w:r>
                  </w:p>
                </w:txbxContent>
              </v:textbox>
            </v:rect>
            <v:rect id="_x0000_s1149" style="position:absolute;left:5910;top:2085;width:105;height:285;mso-wrap-style:none" filled="f" stroked="f">
              <v:textbox style="mso-fit-shape-to-text:t" inset="0,0,0,0">
                <w:txbxContent>
                  <w:p w:rsidR="00997BB7" w:rsidRPr="00476831" w:rsidRDefault="00997BB7"/>
                </w:txbxContent>
              </v:textbox>
            </v:rect>
            <v:line id="_x0000_s1150" style="position:absolute" from="5312,3015" to="5672,3016" strokeweight="83e-5mm"/>
            <v:rect id="_x0000_s1151" style="position:absolute;left:5910;top:2895;width:1959;height:270" filled="f" stroked="f">
              <v:textbox inset="0,0,0,0">
                <w:txbxContent>
                  <w:p w:rsidR="00997BB7" w:rsidRPr="00476831" w:rsidRDefault="00997BB7">
                    <w:r>
                      <w:rPr>
                        <w:color w:val="000000"/>
                        <w:lang w:val="en-US"/>
                      </w:rPr>
                      <w:t>Полиномиальны</w:t>
                    </w:r>
                    <w:r w:rsidR="00476831">
                      <w:rPr>
                        <w:color w:val="000000"/>
                      </w:rPr>
                      <w:t>й</w:t>
                    </w:r>
                  </w:p>
                </w:txbxContent>
              </v:textbox>
            </v:rect>
            <v:rect id="_x0000_s1152" style="position:absolute;left:5910;top:3165;width:105;height:285;mso-wrap-style:none" filled="f" stroked="f">
              <v:textbox style="mso-fit-shape-to-text:t" inset="0,0,0,0">
                <w:txbxContent>
                  <w:p w:rsidR="00997BB7" w:rsidRPr="00476831" w:rsidRDefault="00997BB7"/>
                </w:txbxContent>
              </v:textbox>
            </v:rect>
            <v:rect id="_x0000_s1153" style="position:absolute;left:5910;top:3435;width:1695;height:285;mso-wrap-style:none" filled="f" stroked="f">
              <v:textbox style="mso-fit-shape-to-text:t" inset="0,0,0,0">
                <w:txbxContent>
                  <w:p w:rsidR="00997BB7" w:rsidRDefault="00997BB7">
                    <w:r>
                      <w:rPr>
                        <w:color w:val="000000"/>
                        <w:lang w:val="en-US"/>
                      </w:rPr>
                      <w:t>(Исполнительно</w:t>
                    </w:r>
                  </w:p>
                </w:txbxContent>
              </v:textbox>
            </v:rect>
            <v:rect id="_x0000_s1154" style="position:absolute;left:5910;top:3705;width:390;height:285;mso-wrap-style:none" filled="f" stroked="f">
              <v:textbox style="mso-fit-shape-to-text:t" inset="0,0,0,0">
                <w:txbxContent>
                  <w:p w:rsidR="00997BB7" w:rsidRDefault="00997BB7">
                    <w:r>
                      <w:rPr>
                        <w:color w:val="000000"/>
                        <w:lang w:val="en-US"/>
                      </w:rPr>
                      <w:t>сть)</w:t>
                    </w:r>
                  </w:p>
                </w:txbxContent>
              </v:textbox>
            </v:rect>
            <v:rect id="_x0000_s1155" style="position:absolute;left:75;top:75;width:7794;height:4950" filled="f" strokeweight="0"/>
            <w10:wrap type="none"/>
            <w10:anchorlock/>
          </v:group>
        </w:pict>
      </w:r>
    </w:p>
    <w:p w:rsidR="00431C05" w:rsidRDefault="00431C05" w:rsidP="00431C05">
      <w:pPr>
        <w:spacing w:line="360" w:lineRule="auto"/>
        <w:ind w:firstLine="709"/>
        <w:jc w:val="center"/>
        <w:rPr>
          <w:sz w:val="28"/>
          <w:szCs w:val="28"/>
        </w:rPr>
      </w:pPr>
      <w:r>
        <w:rPr>
          <w:sz w:val="28"/>
          <w:szCs w:val="28"/>
        </w:rPr>
        <w:t>Рисунок 14 Исполнительность работы службы маркетинга</w:t>
      </w:r>
    </w:p>
    <w:p w:rsidR="00431C05" w:rsidRDefault="00431C05" w:rsidP="00431C05">
      <w:pPr>
        <w:spacing w:line="360" w:lineRule="auto"/>
        <w:ind w:firstLine="709"/>
        <w:jc w:val="both"/>
        <w:rPr>
          <w:sz w:val="28"/>
          <w:szCs w:val="28"/>
        </w:rPr>
      </w:pPr>
      <w:r>
        <w:rPr>
          <w:sz w:val="28"/>
          <w:szCs w:val="28"/>
        </w:rPr>
        <w:t>Данный показатель так же стремительно растет. Это говорит о исполнительности сотрудников службы маркетинга, о правильности построения их задач и о четкой постановке целей и результатов работы.</w:t>
      </w:r>
    </w:p>
    <w:p w:rsidR="00431C05" w:rsidRPr="00950AE9" w:rsidRDefault="006957AF" w:rsidP="00431C05">
      <w:pPr>
        <w:spacing w:line="360" w:lineRule="auto"/>
        <w:ind w:firstLine="540"/>
        <w:jc w:val="center"/>
        <w:rPr>
          <w:sz w:val="28"/>
          <w:szCs w:val="28"/>
        </w:rPr>
      </w:pPr>
      <w:r>
        <w:rPr>
          <w:sz w:val="28"/>
          <w:szCs w:val="28"/>
        </w:rPr>
      </w:r>
      <w:r>
        <w:rPr>
          <w:sz w:val="28"/>
          <w:szCs w:val="28"/>
        </w:rPr>
        <w:pict>
          <v:group id="_x0000_s1042" editas="canvas" style="width:370.5pt;height:222pt;mso-position-horizontal-relative:char;mso-position-vertical-relative:line" coordsize="7410,4440">
            <o:lock v:ext="edit" aspectratio="t"/>
            <v:shape id="_x0000_s1041" type="#_x0000_t75" style="position:absolute;width:7410;height:4440" o:preferrelative="f">
              <v:fill o:detectmouseclick="t"/>
              <v:path o:extrusionok="t" o:connecttype="none"/>
              <o:lock v:ext="edit" text="t"/>
            </v:shape>
            <v:rect id="_x0000_s1043" style="position:absolute;left:75;top:75;width:7300;height:4290" strokeweight="0"/>
            <v:rect id="_x0000_s1044" style="position:absolute;left:975;top:1035;width:3990;height:2595" stroked="f"/>
            <v:line id="_x0000_s1045" style="position:absolute" from="975,2985" to="4965,2986" strokeweight="0"/>
            <v:line id="_x0000_s1046" style="position:absolute" from="975,2340" to="4965,2341" strokeweight="0"/>
            <v:line id="_x0000_s1047" style="position:absolute" from="975,1680" to="4965,1681" strokeweight="0"/>
            <v:line id="_x0000_s1048" style="position:absolute" from="975,1035" to="4965,1036" strokeweight="0"/>
            <v:rect id="_x0000_s1049" style="position:absolute;left:975;top:1035;width:3990;height:2595" filled="f" strokecolor="gray" strokeweight="42e-5mm"/>
            <v:line id="_x0000_s1050" style="position:absolute" from="975,1035" to="976,3630" strokeweight="0"/>
            <v:line id="_x0000_s1051" style="position:absolute" from="900,3630" to="975,3631" strokeweight="0"/>
            <v:line id="_x0000_s1052" style="position:absolute" from="900,2985" to="975,2986" strokeweight="0"/>
            <v:line id="_x0000_s1053" style="position:absolute" from="900,2340" to="975,2341" strokeweight="0"/>
            <v:line id="_x0000_s1054" style="position:absolute" from="900,1680" to="975,1681" strokeweight="0"/>
            <v:line id="_x0000_s1055" style="position:absolute" from="900,1035" to="975,1036" strokeweight="0"/>
            <v:line id="_x0000_s1056" style="position:absolute" from="975,3630" to="4965,3631" strokeweight="0"/>
            <v:line id="_x0000_s1057" style="position:absolute;flip:y" from="975,3630" to="976,3705" strokeweight="0"/>
            <v:line id="_x0000_s1058" style="position:absolute;flip:y" from="1635,3630" to="1636,3705" strokeweight="0"/>
            <v:line id="_x0000_s1059" style="position:absolute;flip:y" from="2310,3630" to="2311,3705" strokeweight="0"/>
            <v:line id="_x0000_s1060" style="position:absolute;flip:y" from="2970,3630" to="2971,3705" strokeweight="0"/>
            <v:line id="_x0000_s1061" style="position:absolute;flip:y" from="3630,3630" to="3631,3705" strokeweight="0"/>
            <v:line id="_x0000_s1062" style="position:absolute;flip:y" from="4305,3630" to="4306,3705" strokeweight="0"/>
            <v:line id="_x0000_s1063" style="position:absolute;flip:y" from="4965,3630" to="4966,3705" strokeweight="0"/>
            <v:shape id="_x0000_s1064" style="position:absolute;left:1305;top:1560;width:1995;height:1155" coordsize="133,77" path="m,l45,26,89,60r44,17e" filled="f" strokecolor="navy" strokeweight="42e-5mm">
              <v:path arrowok="t"/>
            </v:shape>
            <v:shape id="_x0000_s1065" style="position:absolute;left:1305;top:1530;width:3330;height:1695" coordsize="222,113" path="m,l3,2,5,4,7,6r3,1l12,9r2,2l17,12r2,2l21,16r2,1l26,19r2,1l31,22r2,2l35,25r3,2l40,28r2,2l45,31r2,2l49,34r3,2l54,37r2,2l59,40r2,2l63,43r3,2l68,46r2,1l73,49r2,1l77,52r3,1l82,54r2,2l87,57r2,1l91,60r3,1l96,62r2,1l101,65r2,1l105,67r3,1l110,69r2,2l115,72r2,1l119,74r3,1l124,76r2,1l129,79r2,1l133,81r3,1l138,83r2,1l143,85r2,1l147,87r3,1l152,89r2,1l157,91r2,1l161,93r3,1l166,95r2,l171,96r2,1l175,98r3,1l180,100r2,1l185,101r2,1l189,103r3,1l194,105r2,l199,106r2,1l203,107r3,1l208,109r2,1l213,110r2,1l217,111r3,1l222,113e" filled="f" strokeweight="83e-5mm">
              <v:path arrowok="t"/>
            </v:shape>
            <v:rect id="_x0000_s1066" style="position:absolute;left:1680;top:150;width:4740;height:285;mso-wrap-style:none" filled="f" stroked="f">
              <v:textbox style="mso-fit-shape-to-text:t" inset="0,0,0,0">
                <w:txbxContent>
                  <w:p w:rsidR="00997BB7" w:rsidRDefault="00997BB7">
                    <w:r>
                      <w:rPr>
                        <w:color w:val="000000"/>
                        <w:lang w:val="en-US"/>
                      </w:rPr>
                      <w:t>Доля выполняемой невостребованной работы</w:t>
                    </w:r>
                  </w:p>
                </w:txbxContent>
              </v:textbox>
            </v:rect>
            <v:rect id="_x0000_s1067" style="position:absolute;left:4140;top:630;width:1155;height:285;mso-wrap-style:none" filled="f" stroked="f">
              <v:textbox style="mso-fit-shape-to-text:t" inset="0,0,0,0">
                <w:txbxContent>
                  <w:p w:rsidR="00997BB7" w:rsidRDefault="00997BB7">
                    <w:r>
                      <w:rPr>
                        <w:color w:val="000000"/>
                        <w:lang w:val="en-US"/>
                      </w:rPr>
                      <w:t>y = 0,0003x</w:t>
                    </w:r>
                  </w:p>
                </w:txbxContent>
              </v:textbox>
            </v:rect>
            <v:rect id="_x0000_s1068" style="position:absolute;left:5265;top:570;width:90;height:210;mso-wrap-style:none" filled="f" stroked="f">
              <v:textbox style="mso-fit-shape-to-text:t" inset="0,0,0,0">
                <w:txbxContent>
                  <w:p w:rsidR="00997BB7" w:rsidRDefault="00997BB7">
                    <w:r>
                      <w:rPr>
                        <w:color w:val="000000"/>
                        <w:sz w:val="16"/>
                        <w:szCs w:val="16"/>
                        <w:lang w:val="en-US"/>
                      </w:rPr>
                      <w:t>2</w:t>
                    </w:r>
                  </w:p>
                </w:txbxContent>
              </v:textbox>
            </v:rect>
            <v:rect id="_x0000_s1069" style="position:absolute;left:5355;top:630;width:1890;height:285;mso-wrap-style:none" filled="f" stroked="f">
              <v:textbox style="mso-fit-shape-to-text:t" inset="0,0,0,0">
                <w:txbxContent>
                  <w:p w:rsidR="00997BB7" w:rsidRDefault="00997BB7">
                    <w:r>
                      <w:rPr>
                        <w:color w:val="000000"/>
                        <w:lang w:val="en-US"/>
                      </w:rPr>
                      <w:t xml:space="preserve"> - 0,0044x + 0,0203</w:t>
                    </w:r>
                  </w:p>
                </w:txbxContent>
              </v:textbox>
            </v:rect>
            <v:rect id="_x0000_s1070" style="position:absolute;left:5115;top:1005;width:165;height:285;mso-wrap-style:none" filled="f" stroked="f">
              <v:textbox style="mso-fit-shape-to-text:t" inset="0,0,0,0">
                <w:txbxContent>
                  <w:p w:rsidR="00997BB7" w:rsidRDefault="00997BB7">
                    <w:r>
                      <w:rPr>
                        <w:color w:val="000000"/>
                        <w:lang w:val="en-US"/>
                      </w:rPr>
                      <w:t>R</w:t>
                    </w:r>
                  </w:p>
                </w:txbxContent>
              </v:textbox>
            </v:rect>
            <v:rect id="_x0000_s1071" style="position:absolute;left:5265;top:945;width:90;height:210;mso-wrap-style:none" filled="f" stroked="f">
              <v:textbox style="mso-fit-shape-to-text:t" inset="0,0,0,0">
                <w:txbxContent>
                  <w:p w:rsidR="00997BB7" w:rsidRDefault="00997BB7">
                    <w:r>
                      <w:rPr>
                        <w:color w:val="000000"/>
                        <w:sz w:val="16"/>
                        <w:szCs w:val="16"/>
                        <w:lang w:val="en-US"/>
                      </w:rPr>
                      <w:t>2</w:t>
                    </w:r>
                  </w:p>
                </w:txbxContent>
              </v:textbox>
            </v:rect>
            <v:rect id="_x0000_s1072" style="position:absolute;left:5355;top:1005;width:915;height:285;mso-wrap-style:none" filled="f" stroked="f">
              <v:textbox style="mso-fit-shape-to-text:t" inset="0,0,0,0">
                <w:txbxContent>
                  <w:p w:rsidR="00997BB7" w:rsidRDefault="00997BB7">
                    <w:r>
                      <w:rPr>
                        <w:color w:val="000000"/>
                        <w:lang w:val="en-US"/>
                      </w:rPr>
                      <w:t xml:space="preserve"> = 0,9908</w:t>
                    </w:r>
                  </w:p>
                </w:txbxContent>
              </v:textbox>
            </v:rect>
            <v:rect id="_x0000_s1073" style="position:absolute;left:675;top:3495;width:120;height:285;mso-wrap-style:none" filled="f" stroked="f">
              <v:textbox style="mso-fit-shape-to-text:t" inset="0,0,0,0">
                <w:txbxContent>
                  <w:p w:rsidR="00997BB7" w:rsidRDefault="00997BB7">
                    <w:r>
                      <w:rPr>
                        <w:color w:val="000000"/>
                        <w:lang w:val="en-US"/>
                      </w:rPr>
                      <w:t>0</w:t>
                    </w:r>
                  </w:p>
                </w:txbxContent>
              </v:textbox>
            </v:rect>
            <v:rect id="_x0000_s1074" style="position:absolute;left:255;top:2850;width:540;height:285;mso-wrap-style:none" filled="f" stroked="f">
              <v:textbox style="mso-fit-shape-to-text:t" inset="0,0,0,0">
                <w:txbxContent>
                  <w:p w:rsidR="00997BB7" w:rsidRDefault="00997BB7">
                    <w:r>
                      <w:rPr>
                        <w:color w:val="000000"/>
                        <w:lang w:val="en-US"/>
                      </w:rPr>
                      <w:t>0,005</w:t>
                    </w:r>
                  </w:p>
                </w:txbxContent>
              </v:textbox>
            </v:rect>
            <v:rect id="_x0000_s1075" style="position:absolute;left:375;top:2205;width:420;height:285;mso-wrap-style:none" filled="f" stroked="f">
              <v:textbox style="mso-fit-shape-to-text:t" inset="0,0,0,0">
                <w:txbxContent>
                  <w:p w:rsidR="00997BB7" w:rsidRDefault="00997BB7">
                    <w:r>
                      <w:rPr>
                        <w:color w:val="000000"/>
                        <w:lang w:val="en-US"/>
                      </w:rPr>
                      <w:t>0,01</w:t>
                    </w:r>
                  </w:p>
                </w:txbxContent>
              </v:textbox>
            </v:rect>
            <v:rect id="_x0000_s1076" style="position:absolute;left:255;top:1545;width:540;height:285;mso-wrap-style:none" filled="f" stroked="f">
              <v:textbox style="mso-fit-shape-to-text:t" inset="0,0,0,0">
                <w:txbxContent>
                  <w:p w:rsidR="00997BB7" w:rsidRDefault="00997BB7">
                    <w:r>
                      <w:rPr>
                        <w:color w:val="000000"/>
                        <w:lang w:val="en-US"/>
                      </w:rPr>
                      <w:t>0,015</w:t>
                    </w:r>
                  </w:p>
                </w:txbxContent>
              </v:textbox>
            </v:rect>
            <v:rect id="_x0000_s1077" style="position:absolute;left:375;top:900;width:420;height:285;mso-wrap-style:none" filled="f" stroked="f">
              <v:textbox style="mso-fit-shape-to-text:t" inset="0,0,0,0">
                <w:txbxContent>
                  <w:p w:rsidR="00997BB7" w:rsidRDefault="00997BB7">
                    <w:r>
                      <w:rPr>
                        <w:color w:val="000000"/>
                        <w:lang w:val="en-US"/>
                      </w:rPr>
                      <w:t>0,02</w:t>
                    </w:r>
                  </w:p>
                </w:txbxContent>
              </v:textbox>
            </v:rect>
            <v:rect id="_x0000_s1078" style="position:absolute;left:1065;top:3855;width:480;height:285;mso-wrap-style:none" filled="f" stroked="f">
              <v:textbox style="mso-fit-shape-to-text:t" inset="0,0,0,0">
                <w:txbxContent>
                  <w:p w:rsidR="00997BB7" w:rsidRDefault="00997BB7">
                    <w:r>
                      <w:rPr>
                        <w:color w:val="000000"/>
                        <w:lang w:val="en-US"/>
                      </w:rPr>
                      <w:t>2006</w:t>
                    </w:r>
                  </w:p>
                </w:txbxContent>
              </v:textbox>
            </v:rect>
            <v:rect id="_x0000_s1079" style="position:absolute;left:1740;top:3855;width:480;height:285;mso-wrap-style:none" filled="f" stroked="f">
              <v:textbox style="mso-fit-shape-to-text:t" inset="0,0,0,0">
                <w:txbxContent>
                  <w:p w:rsidR="00997BB7" w:rsidRDefault="00997BB7">
                    <w:r>
                      <w:rPr>
                        <w:color w:val="000000"/>
                        <w:lang w:val="en-US"/>
                      </w:rPr>
                      <w:t>2007</w:t>
                    </w:r>
                  </w:p>
                </w:txbxContent>
              </v:textbox>
            </v:rect>
            <v:rect id="_x0000_s1080" style="position:absolute;left:2400;top:3855;width:480;height:285;mso-wrap-style:none" filled="f" stroked="f">
              <v:textbox style="mso-fit-shape-to-text:t" inset="0,0,0,0">
                <w:txbxContent>
                  <w:p w:rsidR="00997BB7" w:rsidRDefault="00997BB7">
                    <w:r>
                      <w:rPr>
                        <w:color w:val="000000"/>
                        <w:lang w:val="en-US"/>
                      </w:rPr>
                      <w:t>2008</w:t>
                    </w:r>
                  </w:p>
                </w:txbxContent>
              </v:textbox>
            </v:rect>
            <v:rect id="_x0000_s1081" style="position:absolute;left:3060;top:3855;width:480;height:285;mso-wrap-style:none" filled="f" stroked="f">
              <v:textbox style="mso-fit-shape-to-text:t" inset="0,0,0,0">
                <w:txbxContent>
                  <w:p w:rsidR="00997BB7" w:rsidRDefault="00997BB7">
                    <w:r>
                      <w:rPr>
                        <w:color w:val="000000"/>
                        <w:lang w:val="en-US"/>
                      </w:rPr>
                      <w:t>2009</w:t>
                    </w:r>
                  </w:p>
                </w:txbxContent>
              </v:textbox>
            </v:rect>
            <v:rect id="_x0000_s1082" style="position:absolute;left:5040;top:1410;width:2160;height:2820" strokecolor="white" strokeweight="0"/>
            <v:line id="_x0000_s1083" style="position:absolute" from="5130,1590" to="5490,1591" strokecolor="navy" strokeweight="42e-5mm"/>
            <v:rect id="_x0000_s1084" style="position:absolute;left:5550;top:1470;width:510;height:285;mso-wrap-style:none" filled="f" stroked="f">
              <v:textbox style="mso-fit-shape-to-text:t" inset="0,0,0,0">
                <w:txbxContent>
                  <w:p w:rsidR="00997BB7" w:rsidRDefault="00997BB7">
                    <w:r>
                      <w:rPr>
                        <w:color w:val="000000"/>
                        <w:lang w:val="en-US"/>
                      </w:rPr>
                      <w:t>Доля</w:t>
                    </w:r>
                  </w:p>
                </w:txbxContent>
              </v:textbox>
            </v:rect>
            <v:rect id="_x0000_s1085" style="position:absolute;left:5550;top:1740;width:1410;height:285;mso-wrap-style:none" filled="f" stroked="f">
              <v:textbox style="mso-fit-shape-to-text:t" inset="0,0,0,0">
                <w:txbxContent>
                  <w:p w:rsidR="00997BB7" w:rsidRDefault="00997BB7">
                    <w:r>
                      <w:rPr>
                        <w:color w:val="000000"/>
                        <w:lang w:val="en-US"/>
                      </w:rPr>
                      <w:t>выполняемой</w:t>
                    </w:r>
                  </w:p>
                </w:txbxContent>
              </v:textbox>
            </v:rect>
            <v:rect id="_x0000_s1086" style="position:absolute;left:5550;top:2010;width:1770;height:285;mso-wrap-style:none" filled="f" stroked="f">
              <v:textbox style="mso-fit-shape-to-text:t" inset="0,0,0,0">
                <w:txbxContent>
                  <w:p w:rsidR="00997BB7" w:rsidRDefault="00997BB7">
                    <w:r>
                      <w:rPr>
                        <w:color w:val="000000"/>
                        <w:lang w:val="en-US"/>
                      </w:rPr>
                      <w:t>невостребованно</w:t>
                    </w:r>
                  </w:p>
                </w:txbxContent>
              </v:textbox>
            </v:rect>
            <v:rect id="_x0000_s1087" style="position:absolute;left:5550;top:2280;width:930;height:285;mso-wrap-style:none" filled="f" stroked="f">
              <v:textbox style="mso-fit-shape-to-text:t" inset="0,0,0,0">
                <w:txbxContent>
                  <w:p w:rsidR="00997BB7" w:rsidRDefault="00997BB7">
                    <w:r>
                      <w:rPr>
                        <w:color w:val="000000"/>
                        <w:lang w:val="en-US"/>
                      </w:rPr>
                      <w:t>й работы</w:t>
                    </w:r>
                  </w:p>
                </w:txbxContent>
              </v:textbox>
            </v:rect>
            <v:line id="_x0000_s1088" style="position:absolute" from="5130,2985" to="5490,2986" strokeweight="83e-5mm"/>
            <v:rect id="_x0000_s1089" style="position:absolute;left:5550;top:2865;width:1860;height:285;mso-wrap-style:none" filled="f" stroked="f">
              <v:textbox style="mso-fit-shape-to-text:t" inset="0,0,0,0">
                <w:txbxContent>
                  <w:p w:rsidR="00997BB7" w:rsidRDefault="00997BB7">
                    <w:r>
                      <w:rPr>
                        <w:color w:val="000000"/>
                        <w:lang w:val="en-US"/>
                      </w:rPr>
                      <w:t>Полиномиальный</w:t>
                    </w:r>
                  </w:p>
                </w:txbxContent>
              </v:textbox>
            </v:rect>
            <v:rect id="_x0000_s1090" style="position:absolute;left:5550;top:3135;width:585;height:285;mso-wrap-style:none" filled="f" stroked="f">
              <v:textbox style="mso-fit-shape-to-text:t" inset="0,0,0,0">
                <w:txbxContent>
                  <w:p w:rsidR="00997BB7" w:rsidRDefault="00997BB7">
                    <w:r>
                      <w:rPr>
                        <w:color w:val="000000"/>
                        <w:lang w:val="en-US"/>
                      </w:rPr>
                      <w:t>(Доля</w:t>
                    </w:r>
                  </w:p>
                </w:txbxContent>
              </v:textbox>
            </v:rect>
            <v:rect id="_x0000_s1091" style="position:absolute;left:5550;top:3405;width:1410;height:285;mso-wrap-style:none" filled="f" stroked="f">
              <v:textbox style="mso-fit-shape-to-text:t" inset="0,0,0,0">
                <w:txbxContent>
                  <w:p w:rsidR="00997BB7" w:rsidRDefault="00997BB7">
                    <w:r>
                      <w:rPr>
                        <w:color w:val="000000"/>
                        <w:lang w:val="en-US"/>
                      </w:rPr>
                      <w:t>выполняемой</w:t>
                    </w:r>
                  </w:p>
                </w:txbxContent>
              </v:textbox>
            </v:rect>
            <v:rect id="_x0000_s1092" style="position:absolute;left:5550;top:3675;width:1770;height:285;mso-wrap-style:none" filled="f" stroked="f">
              <v:textbox style="mso-fit-shape-to-text:t" inset="0,0,0,0">
                <w:txbxContent>
                  <w:p w:rsidR="00997BB7" w:rsidRDefault="00997BB7">
                    <w:r>
                      <w:rPr>
                        <w:color w:val="000000"/>
                        <w:lang w:val="en-US"/>
                      </w:rPr>
                      <w:t>невостребованно</w:t>
                    </w:r>
                  </w:p>
                </w:txbxContent>
              </v:textbox>
            </v:rect>
            <v:rect id="_x0000_s1093" style="position:absolute;left:5550;top:3945;width:1005;height:285;mso-wrap-style:none" filled="f" stroked="f">
              <v:textbox style="mso-fit-shape-to-text:t" inset="0,0,0,0">
                <w:txbxContent>
                  <w:p w:rsidR="00997BB7" w:rsidRDefault="00997BB7">
                    <w:r>
                      <w:rPr>
                        <w:color w:val="000000"/>
                        <w:lang w:val="en-US"/>
                      </w:rPr>
                      <w:t>й работы)</w:t>
                    </w:r>
                  </w:p>
                </w:txbxContent>
              </v:textbox>
            </v:rect>
            <v:rect id="_x0000_s1094" style="position:absolute;left:75;top:75;width:7300;height:4290" filled="f" strokeweight="0"/>
            <w10:wrap type="none"/>
            <w10:anchorlock/>
          </v:group>
        </w:pict>
      </w:r>
    </w:p>
    <w:p w:rsidR="00431C05" w:rsidRDefault="00431C05" w:rsidP="00431C05">
      <w:pPr>
        <w:spacing w:line="360" w:lineRule="auto"/>
        <w:ind w:firstLine="540"/>
        <w:jc w:val="center"/>
        <w:rPr>
          <w:sz w:val="28"/>
          <w:szCs w:val="28"/>
        </w:rPr>
      </w:pPr>
      <w:r>
        <w:rPr>
          <w:sz w:val="28"/>
          <w:szCs w:val="28"/>
        </w:rPr>
        <w:t>Рисунок 15 Доля выполняемой невостребованной работы</w:t>
      </w:r>
    </w:p>
    <w:p w:rsidR="00474FA1" w:rsidRDefault="00474FA1" w:rsidP="00431C05">
      <w:pPr>
        <w:spacing w:line="360" w:lineRule="auto"/>
        <w:ind w:firstLine="539"/>
        <w:jc w:val="both"/>
        <w:rPr>
          <w:sz w:val="28"/>
          <w:szCs w:val="28"/>
        </w:rPr>
      </w:pPr>
    </w:p>
    <w:p w:rsidR="00431C05" w:rsidRDefault="00431C05" w:rsidP="00431C05">
      <w:pPr>
        <w:spacing w:line="360" w:lineRule="auto"/>
        <w:ind w:firstLine="539"/>
        <w:jc w:val="both"/>
        <w:rPr>
          <w:sz w:val="28"/>
          <w:szCs w:val="28"/>
        </w:rPr>
      </w:pPr>
      <w:r>
        <w:rPr>
          <w:sz w:val="28"/>
          <w:szCs w:val="28"/>
        </w:rPr>
        <w:t>Сравнив значения показателя по всем годам, можно сказать, что показатель доли выполнения ненужной работы уменьшается. Это говорит о том, что в службе маркетинга обязанности сотрудников более структурированы и понятны, поэтому невостребованной работы и ее выполнение становится меньше. Все остальные показатели эффективности работы службы маркетинга были рассчитаны аналогичным способом, и они так же имеют положительную тенденцию для банка.</w:t>
      </w:r>
    </w:p>
    <w:p w:rsidR="00431C05" w:rsidRPr="00431C05" w:rsidRDefault="00474FA1" w:rsidP="00431C05">
      <w:pPr>
        <w:pStyle w:val="a5"/>
        <w:spacing w:line="360" w:lineRule="auto"/>
        <w:ind w:firstLine="539"/>
        <w:jc w:val="both"/>
        <w:rPr>
          <w:sz w:val="28"/>
          <w:szCs w:val="28"/>
        </w:rPr>
      </w:pPr>
      <w:r>
        <w:rPr>
          <w:sz w:val="28"/>
          <w:szCs w:val="28"/>
        </w:rPr>
        <w:t xml:space="preserve"> </w:t>
      </w:r>
      <w:r w:rsidR="00431C05" w:rsidRPr="00431C05">
        <w:rPr>
          <w:sz w:val="28"/>
          <w:szCs w:val="28"/>
        </w:rPr>
        <w:t xml:space="preserve">В итоге, можно сделать следующий вывод: наблюдается положительная динамика основных показателей, характеризующих эффективность работы службы маркетинга в </w:t>
      </w:r>
      <w:r w:rsidRPr="001F613A">
        <w:rPr>
          <w:sz w:val="28"/>
          <w:szCs w:val="28"/>
        </w:rPr>
        <w:t>ОАО «Альфа-Банк»</w:t>
      </w:r>
      <w:r>
        <w:rPr>
          <w:sz w:val="28"/>
          <w:szCs w:val="28"/>
        </w:rPr>
        <w:t xml:space="preserve">. </w:t>
      </w:r>
      <w:r w:rsidR="00431C05" w:rsidRPr="00431C05">
        <w:rPr>
          <w:sz w:val="28"/>
          <w:szCs w:val="28"/>
        </w:rPr>
        <w:t>Это говорит о грамотно разработанной системе работы персонала и всех звеньев службы маркетинга.</w:t>
      </w:r>
    </w:p>
    <w:p w:rsidR="00431C05" w:rsidRDefault="00431C05" w:rsidP="00431C05">
      <w:pPr>
        <w:spacing w:line="360" w:lineRule="auto"/>
        <w:ind w:firstLine="539"/>
        <w:jc w:val="both"/>
        <w:rPr>
          <w:sz w:val="28"/>
          <w:szCs w:val="28"/>
        </w:rPr>
      </w:pPr>
      <w:r>
        <w:rPr>
          <w:sz w:val="28"/>
          <w:szCs w:val="28"/>
        </w:rPr>
        <w:t>Предложение о создании службы маркетинга в банке</w:t>
      </w:r>
      <w:r w:rsidRPr="00E65CC0">
        <w:rPr>
          <w:sz w:val="28"/>
          <w:szCs w:val="28"/>
        </w:rPr>
        <w:t xml:space="preserve"> способству</w:t>
      </w:r>
      <w:r>
        <w:rPr>
          <w:sz w:val="28"/>
          <w:szCs w:val="28"/>
        </w:rPr>
        <w:t xml:space="preserve">ет </w:t>
      </w:r>
      <w:r w:rsidRPr="00E65CC0">
        <w:rPr>
          <w:sz w:val="28"/>
          <w:szCs w:val="28"/>
        </w:rPr>
        <w:t xml:space="preserve">положительной динамике дальнейшего развития </w:t>
      </w:r>
      <w:r w:rsidR="00474FA1" w:rsidRPr="001F613A">
        <w:rPr>
          <w:sz w:val="28"/>
          <w:szCs w:val="28"/>
        </w:rPr>
        <w:t>ОАО «Альфа-Банк»</w:t>
      </w:r>
      <w:r w:rsidR="00474FA1">
        <w:rPr>
          <w:sz w:val="28"/>
          <w:szCs w:val="28"/>
        </w:rPr>
        <w:t>.</w:t>
      </w:r>
    </w:p>
    <w:p w:rsidR="00431C05" w:rsidRDefault="00431C05" w:rsidP="00431C05">
      <w:pPr>
        <w:spacing w:line="360" w:lineRule="auto"/>
        <w:ind w:firstLine="540"/>
        <w:jc w:val="both"/>
        <w:rPr>
          <w:sz w:val="28"/>
          <w:szCs w:val="28"/>
        </w:rPr>
      </w:pPr>
      <w:r>
        <w:rPr>
          <w:sz w:val="28"/>
          <w:szCs w:val="28"/>
        </w:rPr>
        <w:t xml:space="preserve">Функции при организации службы маркетинга в </w:t>
      </w:r>
      <w:r w:rsidR="00474FA1" w:rsidRPr="001F613A">
        <w:rPr>
          <w:sz w:val="28"/>
          <w:szCs w:val="28"/>
        </w:rPr>
        <w:t>ОАО «Альфа-Банк»</w:t>
      </w:r>
      <w:r w:rsidR="00474FA1">
        <w:rPr>
          <w:sz w:val="28"/>
          <w:szCs w:val="28"/>
        </w:rPr>
        <w:t xml:space="preserve"> </w:t>
      </w:r>
      <w:r w:rsidRPr="00730CD4">
        <w:rPr>
          <w:sz w:val="28"/>
          <w:szCs w:val="28"/>
        </w:rPr>
        <w:t xml:space="preserve"> [7]</w:t>
      </w:r>
      <w:r>
        <w:rPr>
          <w:sz w:val="28"/>
          <w:szCs w:val="28"/>
        </w:rPr>
        <w:t>:</w:t>
      </w:r>
    </w:p>
    <w:p w:rsidR="00431C05" w:rsidRDefault="00431C05" w:rsidP="00431C05">
      <w:pPr>
        <w:spacing w:line="360" w:lineRule="auto"/>
        <w:ind w:left="540"/>
        <w:jc w:val="both"/>
        <w:rPr>
          <w:sz w:val="28"/>
          <w:szCs w:val="28"/>
        </w:rPr>
      </w:pPr>
      <w:r>
        <w:rPr>
          <w:sz w:val="28"/>
          <w:szCs w:val="28"/>
        </w:rPr>
        <w:t>1) Привлечение новых клиентов. Повышение качества обслуживания. Затраты на данную функцию составит 50 000 руб. При правильной реализации данной функции потенциальные клиенты увеличатся в 16%.</w:t>
      </w:r>
    </w:p>
    <w:p w:rsidR="00431C05" w:rsidRDefault="00431C05" w:rsidP="00431C05">
      <w:pPr>
        <w:numPr>
          <w:ilvl w:val="0"/>
          <w:numId w:val="20"/>
        </w:numPr>
        <w:spacing w:line="360" w:lineRule="auto"/>
        <w:jc w:val="both"/>
        <w:rPr>
          <w:sz w:val="28"/>
          <w:szCs w:val="28"/>
        </w:rPr>
      </w:pPr>
      <w:r>
        <w:rPr>
          <w:sz w:val="28"/>
          <w:szCs w:val="28"/>
        </w:rPr>
        <w:t>Маркетинговое исследование. Затраты на данную функцию отсутствует, так как исследование будет проводиться самими сотрудниками. В результате появляются возможность открытия новых филиалов в регионах.</w:t>
      </w:r>
    </w:p>
    <w:p w:rsidR="00431C05" w:rsidRDefault="00431C05" w:rsidP="00431C05">
      <w:pPr>
        <w:numPr>
          <w:ilvl w:val="0"/>
          <w:numId w:val="20"/>
        </w:numPr>
        <w:spacing w:line="360" w:lineRule="auto"/>
        <w:jc w:val="both"/>
        <w:rPr>
          <w:sz w:val="28"/>
          <w:szCs w:val="28"/>
        </w:rPr>
      </w:pPr>
      <w:r>
        <w:rPr>
          <w:sz w:val="28"/>
          <w:szCs w:val="28"/>
        </w:rPr>
        <w:t>Участие в специализированных выставках. Затраты составят 53000 руб. При эффективном проведении этих выставок увеличится количество клиентов на 15%</w:t>
      </w:r>
    </w:p>
    <w:p w:rsidR="00431C05" w:rsidRDefault="00431C05" w:rsidP="00431C05">
      <w:pPr>
        <w:numPr>
          <w:ilvl w:val="0"/>
          <w:numId w:val="20"/>
        </w:numPr>
        <w:spacing w:line="360" w:lineRule="auto"/>
        <w:jc w:val="both"/>
        <w:rPr>
          <w:sz w:val="28"/>
          <w:szCs w:val="28"/>
        </w:rPr>
      </w:pPr>
      <w:r>
        <w:rPr>
          <w:sz w:val="28"/>
          <w:szCs w:val="28"/>
        </w:rPr>
        <w:t>Улучшение качества корпоративного сайта. Затраты составят 10000 руб. В результате ознакомление клиентов с продукцией банка (предоставляемыми услугами), следовательно привлечение новых клиентов в 23%</w:t>
      </w:r>
      <w:r w:rsidRPr="003D3AB8">
        <w:rPr>
          <w:sz w:val="28"/>
          <w:szCs w:val="28"/>
        </w:rPr>
        <w:t xml:space="preserve"> [7].</w:t>
      </w:r>
    </w:p>
    <w:p w:rsidR="00431C05" w:rsidRDefault="00431C05" w:rsidP="00431C05">
      <w:pPr>
        <w:numPr>
          <w:ilvl w:val="0"/>
          <w:numId w:val="20"/>
        </w:numPr>
        <w:spacing w:line="360" w:lineRule="auto"/>
        <w:jc w:val="both"/>
        <w:rPr>
          <w:sz w:val="28"/>
          <w:szCs w:val="28"/>
        </w:rPr>
      </w:pPr>
      <w:r>
        <w:rPr>
          <w:sz w:val="28"/>
          <w:szCs w:val="28"/>
        </w:rPr>
        <w:t>Реклама в СМИ. Затраты составят 9000 руб. Привлечет клиентов на 9%</w:t>
      </w:r>
    </w:p>
    <w:p w:rsidR="00431C05" w:rsidRDefault="00431C05" w:rsidP="00431C05">
      <w:pPr>
        <w:numPr>
          <w:ilvl w:val="0"/>
          <w:numId w:val="20"/>
        </w:numPr>
        <w:spacing w:line="360" w:lineRule="auto"/>
        <w:jc w:val="both"/>
        <w:rPr>
          <w:sz w:val="28"/>
          <w:szCs w:val="28"/>
        </w:rPr>
      </w:pPr>
      <w:r>
        <w:rPr>
          <w:sz w:val="28"/>
          <w:szCs w:val="28"/>
        </w:rPr>
        <w:t xml:space="preserve">Реклама на телевидении. Затраты составят 54000 руб. в месяц. В результате привлечет 50% новых клиентов </w:t>
      </w:r>
      <w:r w:rsidRPr="00B30EC2">
        <w:rPr>
          <w:sz w:val="28"/>
          <w:szCs w:val="28"/>
        </w:rPr>
        <w:t>[</w:t>
      </w:r>
      <w:r w:rsidRPr="00787A36">
        <w:rPr>
          <w:sz w:val="28"/>
          <w:szCs w:val="28"/>
        </w:rPr>
        <w:t>2</w:t>
      </w:r>
      <w:r w:rsidRPr="00B30EC2">
        <w:rPr>
          <w:sz w:val="28"/>
          <w:szCs w:val="28"/>
        </w:rPr>
        <w:t>]</w:t>
      </w:r>
      <w:r>
        <w:rPr>
          <w:sz w:val="28"/>
          <w:szCs w:val="28"/>
        </w:rPr>
        <w:t>.</w:t>
      </w:r>
    </w:p>
    <w:p w:rsidR="00431C05" w:rsidRPr="00431C05" w:rsidRDefault="00431C05" w:rsidP="00431C05">
      <w:pPr>
        <w:ind w:left="360"/>
        <w:jc w:val="both"/>
        <w:rPr>
          <w:sz w:val="28"/>
          <w:szCs w:val="28"/>
        </w:rPr>
      </w:pPr>
    </w:p>
    <w:p w:rsidR="00431C05" w:rsidRDefault="00431C05" w:rsidP="00431C05">
      <w:pPr>
        <w:spacing w:line="360" w:lineRule="auto"/>
        <w:ind w:firstLine="709"/>
        <w:jc w:val="both"/>
        <w:rPr>
          <w:sz w:val="28"/>
          <w:szCs w:val="28"/>
        </w:rPr>
      </w:pPr>
      <w:r>
        <w:rPr>
          <w:sz w:val="28"/>
          <w:szCs w:val="28"/>
        </w:rPr>
        <w:t>Реализация подпрограммы «коммуникационная политика» способствует увеличению объема продаж</w:t>
      </w:r>
      <w:r w:rsidRPr="00966ACD">
        <w:rPr>
          <w:sz w:val="28"/>
          <w:szCs w:val="28"/>
        </w:rPr>
        <w:t xml:space="preserve"> </w:t>
      </w:r>
      <w:r>
        <w:rPr>
          <w:sz w:val="28"/>
          <w:szCs w:val="28"/>
        </w:rPr>
        <w:t>услуг и клиентов. Реализация именно данной подпрограммы приведет к изменению объема продаж быстрее, чем реализация остальных подпрограмм.</w:t>
      </w:r>
    </w:p>
    <w:p w:rsidR="00431C05" w:rsidRPr="00431C05" w:rsidRDefault="00431C05" w:rsidP="00431C05">
      <w:pPr>
        <w:pStyle w:val="a4"/>
        <w:spacing w:after="0" w:line="360" w:lineRule="auto"/>
        <w:ind w:firstLine="709"/>
        <w:jc w:val="both"/>
        <w:rPr>
          <w:rFonts w:ascii="Times New Roman" w:hAnsi="Times New Roman" w:cs="Times New Roman"/>
          <w:sz w:val="28"/>
          <w:szCs w:val="28"/>
        </w:rPr>
      </w:pPr>
      <w:r w:rsidRPr="00431C05">
        <w:rPr>
          <w:rFonts w:ascii="Times New Roman" w:hAnsi="Times New Roman" w:cs="Times New Roman"/>
          <w:sz w:val="28"/>
          <w:szCs w:val="28"/>
        </w:rPr>
        <w:t xml:space="preserve">Данные о состоянии </w:t>
      </w:r>
      <w:r w:rsidR="00474FA1" w:rsidRPr="001F613A">
        <w:rPr>
          <w:rFonts w:ascii="Times New Roman" w:hAnsi="Times New Roman" w:cs="Times New Roman"/>
          <w:sz w:val="28"/>
          <w:szCs w:val="28"/>
        </w:rPr>
        <w:t>ОАО «Альфа-Банк»</w:t>
      </w:r>
      <w:r w:rsidR="00474FA1">
        <w:rPr>
          <w:sz w:val="28"/>
          <w:szCs w:val="28"/>
        </w:rPr>
        <w:t xml:space="preserve">  </w:t>
      </w:r>
      <w:r w:rsidRPr="00431C05">
        <w:rPr>
          <w:rFonts w:ascii="Times New Roman" w:hAnsi="Times New Roman" w:cs="Times New Roman"/>
          <w:sz w:val="28"/>
          <w:szCs w:val="28"/>
        </w:rPr>
        <w:t>до и после организации службы маркетинга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31C05" w:rsidRPr="00664960" w:rsidTr="00664960">
        <w:trPr>
          <w:trHeight w:val="529"/>
        </w:trPr>
        <w:tc>
          <w:tcPr>
            <w:tcW w:w="4785" w:type="dxa"/>
          </w:tcPr>
          <w:p w:rsidR="00431C05" w:rsidRPr="00664960" w:rsidRDefault="00431C05" w:rsidP="00664960">
            <w:pPr>
              <w:jc w:val="center"/>
              <w:rPr>
                <w:sz w:val="28"/>
                <w:szCs w:val="28"/>
              </w:rPr>
            </w:pPr>
            <w:r w:rsidRPr="00664960">
              <w:rPr>
                <w:sz w:val="28"/>
                <w:szCs w:val="28"/>
              </w:rPr>
              <w:t>До ОМС</w:t>
            </w:r>
          </w:p>
        </w:tc>
        <w:tc>
          <w:tcPr>
            <w:tcW w:w="4786" w:type="dxa"/>
          </w:tcPr>
          <w:p w:rsidR="00431C05" w:rsidRPr="00664960" w:rsidRDefault="00431C05" w:rsidP="00664960">
            <w:pPr>
              <w:jc w:val="center"/>
              <w:rPr>
                <w:sz w:val="28"/>
                <w:szCs w:val="28"/>
              </w:rPr>
            </w:pPr>
            <w:r w:rsidRPr="00664960">
              <w:rPr>
                <w:sz w:val="28"/>
                <w:szCs w:val="28"/>
              </w:rPr>
              <w:t>После четко проработанной ОМС</w:t>
            </w:r>
          </w:p>
        </w:tc>
      </w:tr>
      <w:tr w:rsidR="00431C05" w:rsidRPr="00664960" w:rsidTr="00664960">
        <w:tc>
          <w:tcPr>
            <w:tcW w:w="4785" w:type="dxa"/>
          </w:tcPr>
          <w:p w:rsidR="00431C05" w:rsidRPr="00664960" w:rsidRDefault="00431C05" w:rsidP="00664960">
            <w:pPr>
              <w:jc w:val="both"/>
              <w:rPr>
                <w:sz w:val="28"/>
                <w:szCs w:val="28"/>
              </w:rPr>
            </w:pPr>
            <w:r w:rsidRPr="00664960">
              <w:rPr>
                <w:sz w:val="28"/>
                <w:szCs w:val="28"/>
              </w:rPr>
              <w:t>Банк малоизвестен, до потребителей не доходит информация о банке или доходит не полностью</w:t>
            </w:r>
          </w:p>
        </w:tc>
        <w:tc>
          <w:tcPr>
            <w:tcW w:w="4786" w:type="dxa"/>
          </w:tcPr>
          <w:p w:rsidR="00431C05" w:rsidRPr="00664960" w:rsidRDefault="00431C05" w:rsidP="00664960">
            <w:pPr>
              <w:jc w:val="both"/>
              <w:rPr>
                <w:sz w:val="28"/>
                <w:szCs w:val="28"/>
              </w:rPr>
            </w:pPr>
            <w:r w:rsidRPr="00664960">
              <w:rPr>
                <w:sz w:val="28"/>
                <w:szCs w:val="28"/>
              </w:rPr>
              <w:t xml:space="preserve">Имидж банка повысится. </w:t>
            </w:r>
          </w:p>
        </w:tc>
      </w:tr>
      <w:tr w:rsidR="00431C05" w:rsidRPr="00664960" w:rsidTr="00664960">
        <w:tc>
          <w:tcPr>
            <w:tcW w:w="4785" w:type="dxa"/>
          </w:tcPr>
          <w:p w:rsidR="00431C05" w:rsidRPr="00664960" w:rsidRDefault="00431C05" w:rsidP="00664960">
            <w:pPr>
              <w:jc w:val="both"/>
              <w:rPr>
                <w:sz w:val="28"/>
                <w:szCs w:val="28"/>
              </w:rPr>
            </w:pPr>
            <w:r w:rsidRPr="00664960">
              <w:rPr>
                <w:sz w:val="28"/>
                <w:szCs w:val="28"/>
              </w:rPr>
              <w:t>Только постоянные клиенты. Банк в большинстве случаев обслуживает только своих клиентов, своих предприятий, с кем сотрудничает</w:t>
            </w:r>
          </w:p>
        </w:tc>
        <w:tc>
          <w:tcPr>
            <w:tcW w:w="4786" w:type="dxa"/>
          </w:tcPr>
          <w:p w:rsidR="00431C05" w:rsidRPr="00664960" w:rsidRDefault="00431C05" w:rsidP="00664960">
            <w:pPr>
              <w:jc w:val="both"/>
              <w:rPr>
                <w:sz w:val="28"/>
                <w:szCs w:val="28"/>
              </w:rPr>
            </w:pPr>
            <w:r w:rsidRPr="00664960">
              <w:rPr>
                <w:sz w:val="28"/>
                <w:szCs w:val="28"/>
              </w:rPr>
              <w:t>Привлечение новых клиентов. Размещая рекламу в СМИ,  телевидении и других средствах связи</w:t>
            </w:r>
          </w:p>
        </w:tc>
      </w:tr>
      <w:tr w:rsidR="00431C05" w:rsidRPr="00664960" w:rsidTr="00664960">
        <w:tc>
          <w:tcPr>
            <w:tcW w:w="4785" w:type="dxa"/>
          </w:tcPr>
          <w:p w:rsidR="00431C05" w:rsidRPr="00664960" w:rsidRDefault="00431C05" w:rsidP="00664960">
            <w:pPr>
              <w:jc w:val="both"/>
              <w:rPr>
                <w:sz w:val="28"/>
                <w:szCs w:val="28"/>
              </w:rPr>
            </w:pPr>
            <w:r w:rsidRPr="00664960">
              <w:rPr>
                <w:sz w:val="28"/>
                <w:szCs w:val="28"/>
              </w:rPr>
              <w:t>Филиалы в нескольких регионах. В данный момент филиалы банка есть только в крупных городах РБ</w:t>
            </w:r>
          </w:p>
        </w:tc>
        <w:tc>
          <w:tcPr>
            <w:tcW w:w="4786" w:type="dxa"/>
          </w:tcPr>
          <w:p w:rsidR="00431C05" w:rsidRPr="00664960" w:rsidRDefault="00431C05" w:rsidP="00664960">
            <w:pPr>
              <w:jc w:val="both"/>
              <w:rPr>
                <w:sz w:val="28"/>
                <w:szCs w:val="28"/>
              </w:rPr>
            </w:pPr>
            <w:r w:rsidRPr="00664960">
              <w:rPr>
                <w:sz w:val="28"/>
                <w:szCs w:val="28"/>
              </w:rPr>
              <w:t>Увеличится число филиалов не только в РБ, но и за ее пределами</w:t>
            </w:r>
          </w:p>
        </w:tc>
      </w:tr>
      <w:tr w:rsidR="00431C05" w:rsidRPr="00664960" w:rsidTr="00664960">
        <w:tc>
          <w:tcPr>
            <w:tcW w:w="4785" w:type="dxa"/>
          </w:tcPr>
          <w:p w:rsidR="00431C05" w:rsidRPr="00664960" w:rsidRDefault="00431C05" w:rsidP="00664960">
            <w:pPr>
              <w:jc w:val="both"/>
              <w:rPr>
                <w:sz w:val="28"/>
                <w:szCs w:val="28"/>
              </w:rPr>
            </w:pPr>
            <w:r w:rsidRPr="00664960">
              <w:rPr>
                <w:sz w:val="28"/>
                <w:szCs w:val="28"/>
              </w:rPr>
              <w:t>Доверие к банку не высокое. Так как информации о банке мало, то и доверие низкое, ведь потребители не станут доверять свое имущество малознакомому  банку</w:t>
            </w:r>
          </w:p>
        </w:tc>
        <w:tc>
          <w:tcPr>
            <w:tcW w:w="4786" w:type="dxa"/>
          </w:tcPr>
          <w:p w:rsidR="00431C05" w:rsidRPr="00664960" w:rsidRDefault="00431C05" w:rsidP="00664960">
            <w:pPr>
              <w:jc w:val="both"/>
              <w:rPr>
                <w:sz w:val="28"/>
                <w:szCs w:val="28"/>
              </w:rPr>
            </w:pPr>
            <w:r w:rsidRPr="00664960">
              <w:rPr>
                <w:sz w:val="28"/>
                <w:szCs w:val="28"/>
              </w:rPr>
              <w:t>Повышение доверия. Обладая о банке больше информации, вызывает больше доверия, и, следовательно, клиенты увеличатся, с ними  прибыль и престиж банка</w:t>
            </w:r>
          </w:p>
        </w:tc>
      </w:tr>
      <w:tr w:rsidR="00431C05" w:rsidRPr="00664960" w:rsidTr="00664960">
        <w:tblPrEx>
          <w:tblLook w:val="0000" w:firstRow="0" w:lastRow="0" w:firstColumn="0" w:lastColumn="0" w:noHBand="0" w:noVBand="0"/>
        </w:tblPrEx>
        <w:trPr>
          <w:trHeight w:val="480"/>
        </w:trPr>
        <w:tc>
          <w:tcPr>
            <w:tcW w:w="4785" w:type="dxa"/>
          </w:tcPr>
          <w:p w:rsidR="00431C05" w:rsidRPr="00664960" w:rsidRDefault="00431C05" w:rsidP="00BD2FF4">
            <w:pPr>
              <w:rPr>
                <w:sz w:val="28"/>
                <w:szCs w:val="28"/>
              </w:rPr>
            </w:pPr>
            <w:r w:rsidRPr="00664960">
              <w:rPr>
                <w:sz w:val="28"/>
                <w:szCs w:val="28"/>
              </w:rPr>
              <w:t xml:space="preserve">Хотя банк и является конкурентоспособным, банк не занимает лидирующей позиции </w:t>
            </w:r>
          </w:p>
        </w:tc>
        <w:tc>
          <w:tcPr>
            <w:tcW w:w="4786" w:type="dxa"/>
          </w:tcPr>
          <w:p w:rsidR="00431C05" w:rsidRPr="00664960" w:rsidRDefault="00431C05" w:rsidP="00664960">
            <w:pPr>
              <w:jc w:val="both"/>
              <w:rPr>
                <w:sz w:val="28"/>
                <w:szCs w:val="28"/>
              </w:rPr>
            </w:pPr>
            <w:r w:rsidRPr="00664960">
              <w:rPr>
                <w:sz w:val="28"/>
                <w:szCs w:val="28"/>
              </w:rPr>
              <w:t>Повышение конкурентоспособности. Эффективно разработанная служба маркетинга и дальнейшая разработка стратегий дает возможность повысить конкурентоспособность</w:t>
            </w:r>
          </w:p>
        </w:tc>
      </w:tr>
      <w:tr w:rsidR="00431C05" w:rsidRPr="00664960" w:rsidTr="00664960">
        <w:tblPrEx>
          <w:tblLook w:val="0000" w:firstRow="0" w:lastRow="0" w:firstColumn="0" w:lastColumn="0" w:noHBand="0" w:noVBand="0"/>
        </w:tblPrEx>
        <w:trPr>
          <w:trHeight w:val="525"/>
        </w:trPr>
        <w:tc>
          <w:tcPr>
            <w:tcW w:w="4785" w:type="dxa"/>
          </w:tcPr>
          <w:p w:rsidR="00431C05" w:rsidRPr="00664960" w:rsidRDefault="00431C05" w:rsidP="00BD2FF4">
            <w:pPr>
              <w:rPr>
                <w:sz w:val="28"/>
                <w:szCs w:val="28"/>
              </w:rPr>
            </w:pPr>
          </w:p>
        </w:tc>
        <w:tc>
          <w:tcPr>
            <w:tcW w:w="4786" w:type="dxa"/>
          </w:tcPr>
          <w:p w:rsidR="00431C05" w:rsidRPr="00664960" w:rsidRDefault="00431C05" w:rsidP="00664960">
            <w:pPr>
              <w:jc w:val="both"/>
              <w:rPr>
                <w:sz w:val="28"/>
                <w:szCs w:val="28"/>
              </w:rPr>
            </w:pPr>
            <w:r w:rsidRPr="00664960">
              <w:rPr>
                <w:sz w:val="28"/>
                <w:szCs w:val="28"/>
              </w:rPr>
              <w:t>Увеличится прибыль.  Если увеличивается уровень коммуникабельности работы службы маркетинга, то, следовательно, увеличится и прибыль банка</w:t>
            </w:r>
          </w:p>
        </w:tc>
      </w:tr>
      <w:tr w:rsidR="00431C05" w:rsidRPr="00664960" w:rsidTr="00664960">
        <w:tblPrEx>
          <w:tblLook w:val="0000" w:firstRow="0" w:lastRow="0" w:firstColumn="0" w:lastColumn="0" w:noHBand="0" w:noVBand="0"/>
        </w:tblPrEx>
        <w:trPr>
          <w:trHeight w:val="540"/>
        </w:trPr>
        <w:tc>
          <w:tcPr>
            <w:tcW w:w="4785" w:type="dxa"/>
          </w:tcPr>
          <w:p w:rsidR="00431C05" w:rsidRPr="00664960" w:rsidRDefault="00431C05" w:rsidP="00664960">
            <w:pPr>
              <w:jc w:val="both"/>
              <w:rPr>
                <w:sz w:val="28"/>
                <w:szCs w:val="28"/>
              </w:rPr>
            </w:pPr>
            <w:r w:rsidRPr="00664960">
              <w:rPr>
                <w:sz w:val="28"/>
                <w:szCs w:val="28"/>
              </w:rPr>
              <w:t>Реклама в банке работает не эффективно</w:t>
            </w:r>
          </w:p>
        </w:tc>
        <w:tc>
          <w:tcPr>
            <w:tcW w:w="4786" w:type="dxa"/>
          </w:tcPr>
          <w:p w:rsidR="00431C05" w:rsidRPr="00664960" w:rsidRDefault="00431C05" w:rsidP="00664960">
            <w:pPr>
              <w:jc w:val="both"/>
              <w:rPr>
                <w:sz w:val="28"/>
                <w:szCs w:val="28"/>
              </w:rPr>
            </w:pPr>
            <w:r w:rsidRPr="00664960">
              <w:rPr>
                <w:sz w:val="28"/>
                <w:szCs w:val="28"/>
              </w:rPr>
              <w:t>Эффективно будет работать реклама, следовательно, банк повысит узнаваемость о себе и привлечет новых и укрепит отношение со старыми клиентами</w:t>
            </w:r>
          </w:p>
        </w:tc>
      </w:tr>
    </w:tbl>
    <w:p w:rsidR="00431C05" w:rsidRPr="00966ACD" w:rsidRDefault="00431C05" w:rsidP="00431C05">
      <w:pPr>
        <w:ind w:left="360"/>
        <w:jc w:val="both"/>
        <w:rPr>
          <w:sz w:val="28"/>
          <w:szCs w:val="28"/>
        </w:rPr>
      </w:pPr>
    </w:p>
    <w:p w:rsidR="00431C05" w:rsidRDefault="00431C05" w:rsidP="00431C05">
      <w:pPr>
        <w:spacing w:line="360" w:lineRule="auto"/>
        <w:ind w:firstLine="539"/>
        <w:jc w:val="both"/>
        <w:rPr>
          <w:sz w:val="28"/>
          <w:szCs w:val="28"/>
        </w:rPr>
      </w:pPr>
    </w:p>
    <w:p w:rsidR="00880EEC" w:rsidRPr="00E65CC0" w:rsidRDefault="00880EEC" w:rsidP="00431C05">
      <w:pPr>
        <w:spacing w:line="360" w:lineRule="auto"/>
        <w:ind w:firstLine="539"/>
        <w:jc w:val="both"/>
        <w:rPr>
          <w:sz w:val="28"/>
          <w:szCs w:val="28"/>
        </w:rPr>
      </w:pPr>
    </w:p>
    <w:p w:rsidR="00971E88" w:rsidRDefault="0047537A" w:rsidP="00971E88">
      <w:pPr>
        <w:spacing w:line="360" w:lineRule="auto"/>
        <w:ind w:firstLine="540"/>
        <w:jc w:val="center"/>
        <w:rPr>
          <w:b/>
          <w:sz w:val="28"/>
          <w:szCs w:val="28"/>
        </w:rPr>
      </w:pPr>
      <w:r>
        <w:rPr>
          <w:b/>
          <w:sz w:val="28"/>
          <w:szCs w:val="28"/>
        </w:rPr>
        <w:t xml:space="preserve">5.4. </w:t>
      </w:r>
      <w:r w:rsidR="00971E88">
        <w:rPr>
          <w:b/>
          <w:sz w:val="28"/>
          <w:szCs w:val="28"/>
        </w:rPr>
        <w:t>Анализ адаптации и функционирования системы маркетинга в целом, проведение необходимой корректировки и уточнений</w:t>
      </w:r>
    </w:p>
    <w:p w:rsidR="00971E88" w:rsidRPr="001F3777" w:rsidRDefault="00971E88" w:rsidP="00864A2F">
      <w:pPr>
        <w:spacing w:line="360" w:lineRule="auto"/>
        <w:ind w:firstLine="539"/>
        <w:jc w:val="both"/>
        <w:rPr>
          <w:sz w:val="28"/>
          <w:szCs w:val="28"/>
        </w:rPr>
      </w:pPr>
      <w:r w:rsidRPr="001F3777">
        <w:rPr>
          <w:sz w:val="28"/>
          <w:szCs w:val="28"/>
        </w:rPr>
        <w:t xml:space="preserve">Любые изменения в структуре банка, которые обусловлены внедрением в практику новых услуг, изменениями в характере обслуживания клиентов, намерением руководства расширить степень охвата рынка, использованием более совершенной техники, новых методов работы – порой коренным образом изменяют требования (в том числе в области маркетинга) к персоналу банка. </w:t>
      </w:r>
    </w:p>
    <w:p w:rsidR="00971E88" w:rsidRPr="001F3777" w:rsidRDefault="00971E88" w:rsidP="00864A2F">
      <w:pPr>
        <w:spacing w:line="360" w:lineRule="auto"/>
        <w:ind w:firstLine="539"/>
        <w:jc w:val="both"/>
        <w:rPr>
          <w:sz w:val="28"/>
          <w:szCs w:val="28"/>
        </w:rPr>
      </w:pPr>
      <w:r w:rsidRPr="001F3777">
        <w:rPr>
          <w:sz w:val="28"/>
          <w:szCs w:val="28"/>
        </w:rPr>
        <w:t>Для решения кадровых проблем для российских коммерческих банков рекомендуется следующая система мероприятий: обеспечить продвижение по службе только по достигнутым результатам с учётом умения ладить с другими людьми; всемерно продвигать молодежь, максимально ей помогая; принимать на работу только на конкурсной основе; формировать собственные кад</w:t>
      </w:r>
      <w:r w:rsidR="003435D2">
        <w:rPr>
          <w:sz w:val="28"/>
          <w:szCs w:val="28"/>
        </w:rPr>
        <w:t>ровые фонды, вести кадровую ста</w:t>
      </w:r>
      <w:r w:rsidRPr="001F3777">
        <w:rPr>
          <w:sz w:val="28"/>
          <w:szCs w:val="28"/>
        </w:rPr>
        <w:t xml:space="preserve">тистику; осуществлять ротацию кадров; создавать условия для постоянного повышения квалификации сотрудников; систематически поводить жёсткие аттестации; заранее готовить работников на перспективу; брать на работу только с испытательным сроком; всемерно содействовать раз витию инноваций, рационализация и т.д.; ориентировать работников на долгосрочный позитивный результат; постоянно проводить социологические исследования; управлять коллективом на основе предвидения возможных изменений; не допускать конфликтных ситуаций; наладить постоянное обучение кадров. </w:t>
      </w:r>
    </w:p>
    <w:p w:rsidR="00971E88" w:rsidRPr="00E53E47" w:rsidRDefault="00971E88" w:rsidP="00971E88">
      <w:pPr>
        <w:spacing w:line="360" w:lineRule="auto"/>
        <w:ind w:firstLine="540"/>
        <w:jc w:val="both"/>
        <w:rPr>
          <w:sz w:val="28"/>
          <w:szCs w:val="28"/>
        </w:rPr>
      </w:pPr>
    </w:p>
    <w:p w:rsidR="005B2696" w:rsidRDefault="005B2696" w:rsidP="00971E88">
      <w:pPr>
        <w:spacing w:line="360" w:lineRule="auto"/>
        <w:ind w:firstLine="540"/>
        <w:jc w:val="center"/>
        <w:rPr>
          <w:b/>
          <w:sz w:val="28"/>
          <w:szCs w:val="28"/>
        </w:rPr>
      </w:pPr>
    </w:p>
    <w:p w:rsidR="00971E88" w:rsidRDefault="0047537A" w:rsidP="00971E88">
      <w:pPr>
        <w:spacing w:line="360" w:lineRule="auto"/>
        <w:ind w:firstLine="540"/>
        <w:jc w:val="center"/>
        <w:rPr>
          <w:b/>
          <w:sz w:val="28"/>
          <w:szCs w:val="28"/>
        </w:rPr>
      </w:pPr>
      <w:r>
        <w:rPr>
          <w:b/>
          <w:sz w:val="28"/>
          <w:szCs w:val="28"/>
        </w:rPr>
        <w:t xml:space="preserve">5.5. </w:t>
      </w:r>
      <w:r w:rsidR="00971E88">
        <w:rPr>
          <w:b/>
          <w:sz w:val="28"/>
          <w:szCs w:val="28"/>
        </w:rPr>
        <w:t>Утверждение документов, регламентирующих маркетинговую деятельность на предприятии</w:t>
      </w:r>
    </w:p>
    <w:p w:rsidR="00971E88" w:rsidRDefault="00971E88" w:rsidP="00971E88">
      <w:pPr>
        <w:spacing w:line="360" w:lineRule="auto"/>
        <w:ind w:firstLine="540"/>
        <w:jc w:val="both"/>
        <w:rPr>
          <w:sz w:val="28"/>
          <w:szCs w:val="28"/>
        </w:rPr>
      </w:pPr>
      <w:r>
        <w:rPr>
          <w:sz w:val="28"/>
          <w:szCs w:val="28"/>
        </w:rPr>
        <w:t xml:space="preserve">При создании службы маркетинга на предприятии необходимо утвердить следующие документы: план маркетинга, должностные инструкции, также внести изменения в уставе, вернее дополнить его. </w:t>
      </w:r>
    </w:p>
    <w:p w:rsidR="00971E88" w:rsidRDefault="00971E88" w:rsidP="00971E88">
      <w:pPr>
        <w:spacing w:line="360" w:lineRule="auto"/>
        <w:ind w:firstLine="540"/>
        <w:jc w:val="both"/>
        <w:rPr>
          <w:sz w:val="28"/>
          <w:szCs w:val="28"/>
        </w:rPr>
      </w:pPr>
    </w:p>
    <w:p w:rsidR="00971E88" w:rsidRDefault="00971E88" w:rsidP="00971E88">
      <w:pPr>
        <w:spacing w:line="360" w:lineRule="auto"/>
        <w:ind w:firstLine="540"/>
        <w:jc w:val="both"/>
        <w:rPr>
          <w:sz w:val="28"/>
          <w:szCs w:val="28"/>
        </w:rPr>
      </w:pPr>
    </w:p>
    <w:p w:rsidR="00474FA1" w:rsidRDefault="00474FA1" w:rsidP="0047537A">
      <w:pPr>
        <w:spacing w:line="360" w:lineRule="auto"/>
        <w:ind w:firstLine="540"/>
        <w:jc w:val="center"/>
        <w:rPr>
          <w:b/>
          <w:sz w:val="28"/>
          <w:szCs w:val="28"/>
        </w:rPr>
      </w:pPr>
    </w:p>
    <w:p w:rsidR="00474FA1" w:rsidRDefault="00474FA1" w:rsidP="0047537A">
      <w:pPr>
        <w:spacing w:line="360" w:lineRule="auto"/>
        <w:ind w:firstLine="540"/>
        <w:jc w:val="center"/>
        <w:rPr>
          <w:b/>
          <w:sz w:val="28"/>
          <w:szCs w:val="28"/>
        </w:rPr>
      </w:pPr>
    </w:p>
    <w:p w:rsidR="00474FA1" w:rsidRDefault="00474FA1" w:rsidP="0047537A">
      <w:pPr>
        <w:spacing w:line="360" w:lineRule="auto"/>
        <w:ind w:firstLine="540"/>
        <w:jc w:val="center"/>
        <w:rPr>
          <w:b/>
          <w:sz w:val="28"/>
          <w:szCs w:val="28"/>
        </w:rPr>
      </w:pPr>
    </w:p>
    <w:p w:rsidR="00474FA1" w:rsidRDefault="00474FA1" w:rsidP="0047537A">
      <w:pPr>
        <w:spacing w:line="360" w:lineRule="auto"/>
        <w:ind w:firstLine="540"/>
        <w:jc w:val="center"/>
        <w:rPr>
          <w:b/>
          <w:sz w:val="28"/>
          <w:szCs w:val="28"/>
        </w:rPr>
      </w:pPr>
    </w:p>
    <w:p w:rsidR="00474FA1" w:rsidRDefault="00474FA1" w:rsidP="0047537A">
      <w:pPr>
        <w:spacing w:line="360" w:lineRule="auto"/>
        <w:ind w:firstLine="540"/>
        <w:jc w:val="center"/>
        <w:rPr>
          <w:b/>
          <w:sz w:val="28"/>
          <w:szCs w:val="28"/>
        </w:rPr>
      </w:pPr>
    </w:p>
    <w:p w:rsidR="00474FA1" w:rsidRDefault="00474FA1" w:rsidP="0047537A">
      <w:pPr>
        <w:spacing w:line="360" w:lineRule="auto"/>
        <w:ind w:firstLine="540"/>
        <w:jc w:val="center"/>
        <w:rPr>
          <w:b/>
          <w:sz w:val="28"/>
          <w:szCs w:val="28"/>
        </w:rPr>
      </w:pPr>
    </w:p>
    <w:p w:rsidR="0047537A" w:rsidRDefault="0047537A" w:rsidP="0047537A">
      <w:pPr>
        <w:spacing w:line="360" w:lineRule="auto"/>
        <w:ind w:firstLine="540"/>
        <w:jc w:val="center"/>
        <w:rPr>
          <w:b/>
          <w:sz w:val="28"/>
          <w:szCs w:val="28"/>
        </w:rPr>
      </w:pPr>
      <w:r w:rsidRPr="0047537A">
        <w:rPr>
          <w:b/>
          <w:sz w:val="28"/>
          <w:szCs w:val="28"/>
        </w:rPr>
        <w:t>Глава 6. Обучающий этап</w:t>
      </w:r>
    </w:p>
    <w:p w:rsidR="0047537A" w:rsidRDefault="0047537A" w:rsidP="0047537A">
      <w:pPr>
        <w:numPr>
          <w:ilvl w:val="1"/>
          <w:numId w:val="7"/>
        </w:numPr>
        <w:spacing w:line="360" w:lineRule="auto"/>
        <w:jc w:val="center"/>
        <w:rPr>
          <w:b/>
          <w:sz w:val="28"/>
          <w:szCs w:val="28"/>
        </w:rPr>
      </w:pPr>
      <w:r>
        <w:rPr>
          <w:b/>
          <w:sz w:val="28"/>
          <w:szCs w:val="28"/>
        </w:rPr>
        <w:t>Организация и проведение обучения управленческого персонала</w:t>
      </w:r>
      <w:r w:rsidR="00FF0D54">
        <w:rPr>
          <w:b/>
          <w:sz w:val="28"/>
          <w:szCs w:val="28"/>
        </w:rPr>
        <w:t xml:space="preserve"> и специалистов маркетинговой службы</w:t>
      </w:r>
    </w:p>
    <w:p w:rsidR="00A51423" w:rsidRDefault="00A51423" w:rsidP="00A51423">
      <w:pPr>
        <w:spacing w:line="360" w:lineRule="auto"/>
        <w:ind w:firstLine="540"/>
        <w:jc w:val="both"/>
        <w:rPr>
          <w:sz w:val="28"/>
          <w:szCs w:val="28"/>
        </w:rPr>
      </w:pPr>
      <w:r>
        <w:rPr>
          <w:sz w:val="28"/>
          <w:szCs w:val="28"/>
        </w:rPr>
        <w:t>При создани</w:t>
      </w:r>
      <w:r w:rsidR="003435D2">
        <w:rPr>
          <w:sz w:val="28"/>
          <w:szCs w:val="28"/>
        </w:rPr>
        <w:t>и</w:t>
      </w:r>
      <w:r>
        <w:rPr>
          <w:sz w:val="28"/>
          <w:szCs w:val="28"/>
        </w:rPr>
        <w:t xml:space="preserve"> службы маркетинга в </w:t>
      </w:r>
      <w:r w:rsidR="00474FA1" w:rsidRPr="001F613A">
        <w:rPr>
          <w:sz w:val="28"/>
          <w:szCs w:val="28"/>
        </w:rPr>
        <w:t>ОАО «Альфа-Банк»</w:t>
      </w:r>
      <w:r w:rsidR="00474FA1">
        <w:rPr>
          <w:sz w:val="28"/>
          <w:szCs w:val="28"/>
        </w:rPr>
        <w:t xml:space="preserve"> </w:t>
      </w:r>
      <w:r>
        <w:rPr>
          <w:sz w:val="28"/>
          <w:szCs w:val="28"/>
        </w:rPr>
        <w:t xml:space="preserve">необходимо обучить персонал к навыкам маркетинга и методам управления для </w:t>
      </w:r>
      <w:r w:rsidRPr="00A51423">
        <w:rPr>
          <w:sz w:val="28"/>
          <w:szCs w:val="28"/>
        </w:rPr>
        <w:t xml:space="preserve"> </w:t>
      </w:r>
      <w:r>
        <w:rPr>
          <w:sz w:val="28"/>
          <w:szCs w:val="28"/>
        </w:rPr>
        <w:t>того, чтобы служба удачно функционировала и приносила для банка прибыль. Для сотрудников банка значение этих обучений велик. Это и повышение квалификации, и повышение конкурентоспособности за счет приобретения новых знаний и навыков, и, наконец, дополнительные возможности для  дальнейшего профессионального роста</w:t>
      </w:r>
      <w:r w:rsidR="003435D2">
        <w:rPr>
          <w:sz w:val="28"/>
          <w:szCs w:val="28"/>
        </w:rPr>
        <w:t xml:space="preserve"> </w:t>
      </w:r>
      <w:r w:rsidR="003435D2" w:rsidRPr="003435D2">
        <w:rPr>
          <w:sz w:val="28"/>
          <w:szCs w:val="28"/>
        </w:rPr>
        <w:t>[</w:t>
      </w:r>
      <w:r w:rsidR="00474FA1">
        <w:rPr>
          <w:sz w:val="28"/>
          <w:szCs w:val="28"/>
        </w:rPr>
        <w:t>7</w:t>
      </w:r>
      <w:r w:rsidR="003435D2" w:rsidRPr="003435D2">
        <w:rPr>
          <w:sz w:val="28"/>
          <w:szCs w:val="28"/>
        </w:rPr>
        <w:t>]</w:t>
      </w:r>
      <w:r>
        <w:rPr>
          <w:sz w:val="28"/>
          <w:szCs w:val="28"/>
        </w:rPr>
        <w:t>. Для банка же выгодой от формирования службы маркетинга является создание благоприятного климата, повышение мотивации сотрудников (который является в данный момент проблемой, как отмечалось выше), повышение производительности труда и т.д.</w:t>
      </w:r>
    </w:p>
    <w:p w:rsidR="00A51423" w:rsidRDefault="00A51423" w:rsidP="00A51423">
      <w:pPr>
        <w:spacing w:line="360" w:lineRule="auto"/>
        <w:ind w:firstLine="540"/>
        <w:jc w:val="both"/>
        <w:rPr>
          <w:sz w:val="28"/>
          <w:szCs w:val="28"/>
        </w:rPr>
      </w:pPr>
      <w:r>
        <w:rPr>
          <w:sz w:val="28"/>
          <w:szCs w:val="28"/>
        </w:rPr>
        <w:t xml:space="preserve">Переобучить сотрудников необходимо, так как в банке нет отдела маркетинга, следовательно, нет и маркетологов. Как говорилось выше, при формировании службы маркетинга сотрудников оставить тех же, их нужно только переобучить. </w:t>
      </w:r>
    </w:p>
    <w:p w:rsidR="00971E88" w:rsidRDefault="00FF0D54" w:rsidP="00971E88">
      <w:pPr>
        <w:spacing w:line="360" w:lineRule="auto"/>
        <w:ind w:firstLine="540"/>
        <w:jc w:val="both"/>
        <w:rPr>
          <w:sz w:val="28"/>
          <w:szCs w:val="28"/>
        </w:rPr>
      </w:pPr>
      <w:r>
        <w:rPr>
          <w:sz w:val="28"/>
          <w:szCs w:val="28"/>
        </w:rPr>
        <w:t xml:space="preserve">Обучить сотрудников можно проводя тренинги в качестве поощрения для отличившегося сотрудника. Эффективно также обучение одного сотрудника, а затем данный сотрудник обучает всех остальных. </w:t>
      </w:r>
    </w:p>
    <w:p w:rsidR="00FF0D54" w:rsidRDefault="00FF0D54" w:rsidP="00971E88">
      <w:pPr>
        <w:spacing w:line="360" w:lineRule="auto"/>
        <w:ind w:firstLine="540"/>
        <w:jc w:val="both"/>
        <w:rPr>
          <w:sz w:val="28"/>
          <w:szCs w:val="28"/>
        </w:rPr>
      </w:pPr>
      <w:r>
        <w:rPr>
          <w:sz w:val="28"/>
          <w:szCs w:val="28"/>
        </w:rPr>
        <w:t>В данный момент сотрудники отдела рекламы и продвижения розничной сети хорошо ознакомлены маркетингом и вполне смогут работать в службе маркетинга, п</w:t>
      </w:r>
      <w:r w:rsidR="001512BA">
        <w:rPr>
          <w:sz w:val="28"/>
          <w:szCs w:val="28"/>
        </w:rPr>
        <w:t xml:space="preserve">ройдя курс обучения. </w:t>
      </w:r>
    </w:p>
    <w:p w:rsidR="00971E88" w:rsidRDefault="00971E88" w:rsidP="00971E88">
      <w:pPr>
        <w:spacing w:line="360" w:lineRule="auto"/>
        <w:ind w:firstLine="540"/>
        <w:jc w:val="both"/>
        <w:rPr>
          <w:sz w:val="28"/>
          <w:szCs w:val="28"/>
        </w:rPr>
      </w:pPr>
    </w:p>
    <w:p w:rsidR="00971E88" w:rsidRDefault="00971E88" w:rsidP="00971E88">
      <w:pPr>
        <w:spacing w:line="360" w:lineRule="auto"/>
        <w:ind w:firstLine="540"/>
        <w:jc w:val="both"/>
        <w:rPr>
          <w:sz w:val="28"/>
          <w:szCs w:val="28"/>
        </w:rPr>
      </w:pPr>
    </w:p>
    <w:p w:rsidR="00971E88" w:rsidRDefault="00971E88" w:rsidP="00971E88">
      <w:pPr>
        <w:spacing w:line="360" w:lineRule="auto"/>
        <w:ind w:firstLine="540"/>
        <w:jc w:val="both"/>
        <w:rPr>
          <w:sz w:val="28"/>
          <w:szCs w:val="28"/>
        </w:rPr>
      </w:pPr>
    </w:p>
    <w:p w:rsidR="00971E88" w:rsidRDefault="00971E88" w:rsidP="00971E88">
      <w:pPr>
        <w:spacing w:line="360" w:lineRule="auto"/>
        <w:ind w:firstLine="540"/>
        <w:jc w:val="both"/>
        <w:rPr>
          <w:sz w:val="28"/>
          <w:szCs w:val="28"/>
        </w:rPr>
      </w:pPr>
    </w:p>
    <w:p w:rsidR="00971E88" w:rsidRDefault="00971E88" w:rsidP="00971E88">
      <w:pPr>
        <w:spacing w:line="360" w:lineRule="auto"/>
        <w:ind w:firstLine="540"/>
        <w:jc w:val="both"/>
        <w:rPr>
          <w:sz w:val="28"/>
          <w:szCs w:val="28"/>
        </w:rPr>
      </w:pPr>
    </w:p>
    <w:p w:rsidR="00971E88" w:rsidRDefault="00971E88" w:rsidP="00971E88">
      <w:pPr>
        <w:spacing w:line="360" w:lineRule="auto"/>
        <w:ind w:firstLine="540"/>
        <w:jc w:val="both"/>
        <w:rPr>
          <w:sz w:val="28"/>
          <w:szCs w:val="28"/>
        </w:rPr>
      </w:pPr>
    </w:p>
    <w:p w:rsidR="00474FA1" w:rsidRDefault="00474FA1" w:rsidP="00971E88">
      <w:pPr>
        <w:spacing w:line="360" w:lineRule="auto"/>
        <w:ind w:firstLine="540"/>
        <w:jc w:val="both"/>
        <w:rPr>
          <w:sz w:val="28"/>
          <w:szCs w:val="28"/>
        </w:rPr>
      </w:pPr>
    </w:p>
    <w:p w:rsidR="00474FA1" w:rsidRDefault="00474FA1" w:rsidP="00971E88">
      <w:pPr>
        <w:spacing w:line="360" w:lineRule="auto"/>
        <w:ind w:firstLine="540"/>
        <w:jc w:val="both"/>
        <w:rPr>
          <w:sz w:val="28"/>
          <w:szCs w:val="28"/>
        </w:rPr>
      </w:pPr>
    </w:p>
    <w:p w:rsidR="00CE44FD" w:rsidRPr="00CE44FD" w:rsidRDefault="00CE44FD" w:rsidP="00972860">
      <w:pPr>
        <w:pStyle w:val="1"/>
        <w:spacing w:before="0" w:after="0" w:line="360" w:lineRule="auto"/>
        <w:ind w:firstLine="540"/>
        <w:jc w:val="center"/>
        <w:rPr>
          <w:sz w:val="28"/>
          <w:szCs w:val="28"/>
        </w:rPr>
      </w:pPr>
      <w:bookmarkStart w:id="2" w:name="_Toc214947333"/>
      <w:r w:rsidRPr="00CE44FD">
        <w:rPr>
          <w:sz w:val="28"/>
          <w:szCs w:val="28"/>
        </w:rPr>
        <w:t>Заключение</w:t>
      </w:r>
      <w:bookmarkEnd w:id="2"/>
    </w:p>
    <w:p w:rsidR="00CE44FD" w:rsidRPr="00CE44FD" w:rsidRDefault="00CE44FD" w:rsidP="00CE44FD">
      <w:pPr>
        <w:pStyle w:val="a4"/>
        <w:spacing w:after="0" w:line="360" w:lineRule="auto"/>
        <w:ind w:firstLine="540"/>
        <w:jc w:val="both"/>
        <w:rPr>
          <w:rFonts w:ascii="Times New Roman" w:hAnsi="Times New Roman" w:cs="Times New Roman"/>
          <w:sz w:val="28"/>
          <w:szCs w:val="28"/>
        </w:rPr>
      </w:pPr>
      <w:r w:rsidRPr="00CE44FD">
        <w:rPr>
          <w:rFonts w:ascii="Times New Roman" w:hAnsi="Times New Roman" w:cs="Times New Roman"/>
          <w:sz w:val="28"/>
          <w:szCs w:val="28"/>
        </w:rPr>
        <w:t xml:space="preserve">В заключении можно сказать, что в рамках маркетинга в банке должны реализовываться следующие принципы: </w:t>
      </w:r>
    </w:p>
    <w:p w:rsidR="00CE44FD" w:rsidRPr="00CE44FD" w:rsidRDefault="00474FA1" w:rsidP="00474FA1">
      <w:pPr>
        <w:spacing w:line="360" w:lineRule="auto"/>
        <w:jc w:val="both"/>
        <w:rPr>
          <w:sz w:val="28"/>
          <w:szCs w:val="28"/>
        </w:rPr>
      </w:pPr>
      <w:r>
        <w:rPr>
          <w:sz w:val="28"/>
          <w:szCs w:val="28"/>
        </w:rPr>
        <w:t xml:space="preserve">     </w:t>
      </w:r>
      <w:r w:rsidR="00CE44FD">
        <w:rPr>
          <w:sz w:val="28"/>
          <w:szCs w:val="28"/>
        </w:rPr>
        <w:t>1.</w:t>
      </w:r>
      <w:r w:rsidR="00CE44FD" w:rsidRPr="00CE44FD">
        <w:rPr>
          <w:sz w:val="28"/>
          <w:szCs w:val="28"/>
        </w:rPr>
        <w:t xml:space="preserve"> Направленность действий всех банковских работников на достижение конкретных рыночных целей. </w:t>
      </w:r>
    </w:p>
    <w:p w:rsidR="00CE44FD" w:rsidRPr="00CE44FD" w:rsidRDefault="00CE44FD" w:rsidP="00CE44FD">
      <w:pPr>
        <w:numPr>
          <w:ilvl w:val="0"/>
          <w:numId w:val="16"/>
        </w:numPr>
        <w:spacing w:line="360" w:lineRule="auto"/>
        <w:jc w:val="both"/>
        <w:rPr>
          <w:sz w:val="28"/>
          <w:szCs w:val="28"/>
        </w:rPr>
      </w:pPr>
      <w:r w:rsidRPr="00CE44FD">
        <w:rPr>
          <w:sz w:val="28"/>
          <w:szCs w:val="28"/>
        </w:rPr>
        <w:t xml:space="preserve">Комплексность процесса функционирования маркетинга (маркетинговая информация, планирование, организация и контроль). </w:t>
      </w:r>
    </w:p>
    <w:p w:rsidR="00CE44FD" w:rsidRPr="00CE44FD" w:rsidRDefault="006234B7" w:rsidP="00CE44FD">
      <w:pPr>
        <w:spacing w:line="360" w:lineRule="auto"/>
        <w:jc w:val="both"/>
        <w:rPr>
          <w:sz w:val="28"/>
          <w:szCs w:val="28"/>
        </w:rPr>
      </w:pPr>
      <w:r>
        <w:rPr>
          <w:sz w:val="28"/>
          <w:szCs w:val="28"/>
        </w:rPr>
        <w:t xml:space="preserve">     </w:t>
      </w:r>
      <w:r w:rsidR="00CE44FD">
        <w:rPr>
          <w:sz w:val="28"/>
          <w:szCs w:val="28"/>
        </w:rPr>
        <w:t xml:space="preserve">3. </w:t>
      </w:r>
      <w:r w:rsidR="00CE44FD" w:rsidRPr="00CE44FD">
        <w:rPr>
          <w:sz w:val="28"/>
          <w:szCs w:val="28"/>
        </w:rPr>
        <w:t xml:space="preserve"> Единство стратегического и оперативного планирования маркетинга. </w:t>
      </w:r>
    </w:p>
    <w:p w:rsidR="00CE44FD" w:rsidRPr="00CE44FD" w:rsidRDefault="00474FA1" w:rsidP="006234B7">
      <w:pPr>
        <w:spacing w:line="360" w:lineRule="auto"/>
        <w:jc w:val="both"/>
        <w:rPr>
          <w:sz w:val="28"/>
          <w:szCs w:val="28"/>
        </w:rPr>
      </w:pPr>
      <w:r>
        <w:rPr>
          <w:sz w:val="28"/>
          <w:szCs w:val="28"/>
        </w:rPr>
        <w:t xml:space="preserve">     </w:t>
      </w:r>
      <w:r w:rsidR="006234B7">
        <w:rPr>
          <w:sz w:val="28"/>
          <w:szCs w:val="28"/>
        </w:rPr>
        <w:t>4. Р</w:t>
      </w:r>
      <w:r w:rsidR="00CE44FD" w:rsidRPr="00CE44FD">
        <w:rPr>
          <w:sz w:val="28"/>
          <w:szCs w:val="28"/>
        </w:rPr>
        <w:t xml:space="preserve">азносторонне и масштабное стимулирование творческой активности и инициативы каждого работника банка. </w:t>
      </w:r>
    </w:p>
    <w:p w:rsidR="00CE44FD" w:rsidRPr="00CE44FD" w:rsidRDefault="00474FA1" w:rsidP="00474FA1">
      <w:pPr>
        <w:spacing w:line="360" w:lineRule="auto"/>
        <w:jc w:val="both"/>
        <w:rPr>
          <w:sz w:val="28"/>
          <w:szCs w:val="28"/>
        </w:rPr>
      </w:pPr>
      <w:r>
        <w:rPr>
          <w:sz w:val="28"/>
          <w:szCs w:val="28"/>
        </w:rPr>
        <w:t xml:space="preserve">     </w:t>
      </w:r>
      <w:r w:rsidR="006234B7">
        <w:rPr>
          <w:sz w:val="28"/>
          <w:szCs w:val="28"/>
        </w:rPr>
        <w:t xml:space="preserve">5. </w:t>
      </w:r>
      <w:r w:rsidR="00CE44FD" w:rsidRPr="00CE44FD">
        <w:rPr>
          <w:sz w:val="28"/>
          <w:szCs w:val="28"/>
        </w:rPr>
        <w:t xml:space="preserve"> Обеспечение заинтересованности каждого работника в постоянном повышении своей квалификации. </w:t>
      </w:r>
    </w:p>
    <w:p w:rsidR="00CE44FD" w:rsidRPr="00CE44FD" w:rsidRDefault="00474FA1" w:rsidP="00474FA1">
      <w:pPr>
        <w:spacing w:line="360" w:lineRule="auto"/>
        <w:jc w:val="both"/>
        <w:rPr>
          <w:sz w:val="28"/>
          <w:szCs w:val="28"/>
        </w:rPr>
      </w:pPr>
      <w:r>
        <w:rPr>
          <w:sz w:val="28"/>
          <w:szCs w:val="28"/>
        </w:rPr>
        <w:t xml:space="preserve">      </w:t>
      </w:r>
      <w:r w:rsidR="006234B7">
        <w:rPr>
          <w:sz w:val="28"/>
          <w:szCs w:val="28"/>
        </w:rPr>
        <w:t xml:space="preserve">6. </w:t>
      </w:r>
      <w:r w:rsidR="00CE44FD" w:rsidRPr="00CE44FD">
        <w:rPr>
          <w:sz w:val="28"/>
          <w:szCs w:val="28"/>
        </w:rPr>
        <w:t xml:space="preserve">Создание благоприятного психологического климата в коллективе банка. </w:t>
      </w:r>
    </w:p>
    <w:p w:rsidR="00CE44FD" w:rsidRPr="00CE44FD" w:rsidRDefault="00CE44FD" w:rsidP="00CE44FD">
      <w:pPr>
        <w:spacing w:line="360" w:lineRule="auto"/>
        <w:ind w:left="720" w:hanging="180"/>
        <w:jc w:val="both"/>
        <w:rPr>
          <w:sz w:val="28"/>
          <w:szCs w:val="28"/>
        </w:rPr>
      </w:pPr>
      <w:r w:rsidRPr="00CE44FD">
        <w:rPr>
          <w:sz w:val="28"/>
          <w:szCs w:val="28"/>
        </w:rPr>
        <w:t xml:space="preserve">Основными задачами маркетинга в банке можно назвать: </w:t>
      </w:r>
    </w:p>
    <w:p w:rsidR="00CE44FD" w:rsidRDefault="00CE44FD" w:rsidP="006234B7">
      <w:pPr>
        <w:numPr>
          <w:ilvl w:val="0"/>
          <w:numId w:val="17"/>
        </w:numPr>
        <w:spacing w:line="360" w:lineRule="auto"/>
        <w:jc w:val="both"/>
        <w:rPr>
          <w:sz w:val="28"/>
          <w:szCs w:val="28"/>
        </w:rPr>
      </w:pPr>
      <w:r w:rsidRPr="00CE44FD">
        <w:rPr>
          <w:sz w:val="28"/>
          <w:szCs w:val="28"/>
        </w:rPr>
        <w:t xml:space="preserve">Обеспечение рентабельной работы банка в постоянно изменяющихся условиях денежного рынка. </w:t>
      </w:r>
    </w:p>
    <w:p w:rsidR="00CE44FD" w:rsidRPr="00CE44FD" w:rsidRDefault="006234B7" w:rsidP="006234B7">
      <w:pPr>
        <w:spacing w:line="360" w:lineRule="auto"/>
        <w:ind w:left="360"/>
        <w:jc w:val="both"/>
        <w:rPr>
          <w:sz w:val="28"/>
          <w:szCs w:val="28"/>
        </w:rPr>
      </w:pPr>
      <w:r>
        <w:rPr>
          <w:sz w:val="28"/>
          <w:szCs w:val="28"/>
        </w:rPr>
        <w:t>2.</w:t>
      </w:r>
      <w:r w:rsidR="00474FA1">
        <w:rPr>
          <w:sz w:val="28"/>
          <w:szCs w:val="28"/>
        </w:rPr>
        <w:t xml:space="preserve"> </w:t>
      </w:r>
      <w:r w:rsidR="00CE44FD" w:rsidRPr="00CE44FD">
        <w:rPr>
          <w:sz w:val="28"/>
          <w:szCs w:val="28"/>
        </w:rPr>
        <w:t xml:space="preserve">Повышение ликвидности банка в целях соблюдения интересов кредиторов и вкладчиков, поддержание общественного имиджа банка. </w:t>
      </w:r>
    </w:p>
    <w:p w:rsidR="00CE44FD" w:rsidRPr="00CE44FD" w:rsidRDefault="00CE44FD" w:rsidP="00CE44FD">
      <w:pPr>
        <w:numPr>
          <w:ilvl w:val="0"/>
          <w:numId w:val="3"/>
        </w:numPr>
        <w:tabs>
          <w:tab w:val="clear" w:pos="735"/>
          <w:tab w:val="num" w:pos="0"/>
        </w:tabs>
        <w:spacing w:line="360" w:lineRule="auto"/>
        <w:ind w:left="0" w:firstLine="360"/>
        <w:jc w:val="both"/>
        <w:rPr>
          <w:sz w:val="28"/>
          <w:szCs w:val="28"/>
        </w:rPr>
      </w:pPr>
      <w:r w:rsidRPr="00CE44FD">
        <w:rPr>
          <w:sz w:val="28"/>
          <w:szCs w:val="28"/>
        </w:rPr>
        <w:t xml:space="preserve">Максимальное удовлетворение запросов клиентов по объему, структуре и качеству услуг, оказываемых банком. Это создает условия для устойчивости деловых отношений. </w:t>
      </w:r>
    </w:p>
    <w:p w:rsidR="00CE44FD" w:rsidRPr="00CE44FD" w:rsidRDefault="00CE44FD" w:rsidP="00CE44FD">
      <w:pPr>
        <w:numPr>
          <w:ilvl w:val="0"/>
          <w:numId w:val="3"/>
        </w:numPr>
        <w:tabs>
          <w:tab w:val="clear" w:pos="735"/>
          <w:tab w:val="num" w:pos="0"/>
        </w:tabs>
        <w:spacing w:line="360" w:lineRule="auto"/>
        <w:ind w:left="0" w:firstLine="360"/>
        <w:jc w:val="both"/>
        <w:rPr>
          <w:sz w:val="28"/>
          <w:szCs w:val="28"/>
        </w:rPr>
      </w:pPr>
      <w:r w:rsidRPr="00CE44FD">
        <w:rPr>
          <w:sz w:val="28"/>
          <w:szCs w:val="28"/>
        </w:rPr>
        <w:t xml:space="preserve">Поиск новых потребностей в банковских услугах. Проведение маркетинговых исследований. </w:t>
      </w:r>
    </w:p>
    <w:p w:rsidR="00CE44FD" w:rsidRPr="00CE44FD" w:rsidRDefault="00474FA1" w:rsidP="00474FA1">
      <w:pPr>
        <w:spacing w:line="360" w:lineRule="auto"/>
        <w:jc w:val="both"/>
        <w:rPr>
          <w:sz w:val="28"/>
          <w:szCs w:val="28"/>
        </w:rPr>
      </w:pPr>
      <w:r>
        <w:rPr>
          <w:sz w:val="28"/>
          <w:szCs w:val="28"/>
        </w:rPr>
        <w:t xml:space="preserve">     5.  </w:t>
      </w:r>
      <w:r w:rsidR="00CE44FD" w:rsidRPr="00CE44FD">
        <w:rPr>
          <w:sz w:val="28"/>
          <w:szCs w:val="28"/>
        </w:rPr>
        <w:t xml:space="preserve">Привлечение в банк новых клиентов. Поддержание и развитие имиджа банка как надежной, ориентированной на потребности клиента организации. </w:t>
      </w:r>
    </w:p>
    <w:p w:rsidR="00CE44FD" w:rsidRPr="00CE44FD" w:rsidRDefault="00CE44FD" w:rsidP="00CE44FD">
      <w:pPr>
        <w:pStyle w:val="a4"/>
        <w:spacing w:after="0" w:line="360" w:lineRule="auto"/>
        <w:ind w:firstLine="539"/>
        <w:jc w:val="both"/>
        <w:rPr>
          <w:rFonts w:ascii="Times New Roman" w:hAnsi="Times New Roman" w:cs="Times New Roman"/>
          <w:sz w:val="28"/>
          <w:szCs w:val="28"/>
        </w:rPr>
      </w:pPr>
      <w:r w:rsidRPr="00CE44FD">
        <w:rPr>
          <w:rFonts w:ascii="Times New Roman" w:hAnsi="Times New Roman" w:cs="Times New Roman"/>
          <w:sz w:val="28"/>
          <w:szCs w:val="28"/>
        </w:rPr>
        <w:t xml:space="preserve">В соответствии с этими задачами банковский маркетинг ориентируется на достижение высоких количественных, качественных и социальных показателей, таких как количество клиентов банка и их счетов, объем депозитов, кредитных вложений, инвестиций, размеры совершаемых банком операций и услуг, показателей доходов расходов банка, сроки обработки документов, степень удовлетворения клиентов по объему, количеству и качеству услуг. </w:t>
      </w:r>
    </w:p>
    <w:p w:rsidR="00CE44FD" w:rsidRPr="00CE44FD" w:rsidRDefault="00CE44FD" w:rsidP="00CE44FD">
      <w:pPr>
        <w:spacing w:line="360" w:lineRule="auto"/>
        <w:ind w:firstLine="540"/>
        <w:jc w:val="both"/>
        <w:rPr>
          <w:sz w:val="28"/>
          <w:szCs w:val="28"/>
        </w:rPr>
      </w:pPr>
      <w:r w:rsidRPr="00CE44FD">
        <w:rPr>
          <w:sz w:val="28"/>
          <w:szCs w:val="28"/>
        </w:rPr>
        <w:t xml:space="preserve">В ходе работы проанализирована маркетинговая деятельность </w:t>
      </w:r>
      <w:r w:rsidR="00474FA1" w:rsidRPr="001F613A">
        <w:rPr>
          <w:sz w:val="28"/>
          <w:szCs w:val="28"/>
        </w:rPr>
        <w:t>ОАО «Альфа-Банк»</w:t>
      </w:r>
      <w:r w:rsidR="00474FA1">
        <w:rPr>
          <w:sz w:val="28"/>
          <w:szCs w:val="28"/>
        </w:rPr>
        <w:t xml:space="preserve"> </w:t>
      </w:r>
      <w:r w:rsidRPr="00CE44FD">
        <w:rPr>
          <w:sz w:val="28"/>
          <w:szCs w:val="28"/>
        </w:rPr>
        <w:t xml:space="preserve"> и выявлена необходимость создания в нем отдельной службы маркетинга, так как почти все функции маркетинговой деятельности выполняли разные департаменты, что вело к несогласованности работы этих подразделений и соответственно ухудшения работы всего банка в целом.</w:t>
      </w:r>
    </w:p>
    <w:p w:rsidR="00CE44FD" w:rsidRPr="00CE44FD" w:rsidRDefault="00CE44FD" w:rsidP="00CE44FD">
      <w:pPr>
        <w:spacing w:line="360" w:lineRule="auto"/>
        <w:ind w:firstLine="540"/>
        <w:jc w:val="both"/>
        <w:rPr>
          <w:sz w:val="28"/>
          <w:szCs w:val="28"/>
        </w:rPr>
      </w:pPr>
      <w:r w:rsidRPr="00CE44FD">
        <w:rPr>
          <w:sz w:val="28"/>
          <w:szCs w:val="28"/>
        </w:rPr>
        <w:t xml:space="preserve">Так же рассмотрены основные показатели работы </w:t>
      </w:r>
      <w:r w:rsidR="00474FA1" w:rsidRPr="001F613A">
        <w:rPr>
          <w:sz w:val="28"/>
          <w:szCs w:val="28"/>
        </w:rPr>
        <w:t>ОАО «Альфа-Банк»</w:t>
      </w:r>
      <w:r w:rsidR="00474FA1">
        <w:rPr>
          <w:sz w:val="28"/>
          <w:szCs w:val="28"/>
        </w:rPr>
        <w:t xml:space="preserve"> </w:t>
      </w:r>
      <w:r w:rsidRPr="00CE44FD">
        <w:rPr>
          <w:sz w:val="28"/>
          <w:szCs w:val="28"/>
        </w:rPr>
        <w:t xml:space="preserve"> и тенденции развития рынка банковских услуг. </w:t>
      </w:r>
    </w:p>
    <w:p w:rsidR="00CE44FD" w:rsidRPr="00CE44FD" w:rsidRDefault="00CE44FD" w:rsidP="00CE44FD">
      <w:pPr>
        <w:spacing w:line="360" w:lineRule="auto"/>
        <w:ind w:firstLine="540"/>
        <w:jc w:val="both"/>
        <w:rPr>
          <w:sz w:val="28"/>
          <w:szCs w:val="28"/>
        </w:rPr>
      </w:pPr>
      <w:r w:rsidRPr="00CE44FD">
        <w:rPr>
          <w:sz w:val="28"/>
          <w:szCs w:val="28"/>
        </w:rPr>
        <w:t xml:space="preserve">Предложена структура формирования стратегии маркетинговой службы </w:t>
      </w:r>
      <w:r w:rsidR="00474FA1" w:rsidRPr="001F613A">
        <w:rPr>
          <w:sz w:val="28"/>
          <w:szCs w:val="28"/>
        </w:rPr>
        <w:t>ОАО «Альфа-Банк»</w:t>
      </w:r>
      <w:r w:rsidR="00474FA1">
        <w:rPr>
          <w:sz w:val="28"/>
          <w:szCs w:val="28"/>
        </w:rPr>
        <w:t xml:space="preserve"> </w:t>
      </w:r>
      <w:r w:rsidRPr="00CE44FD">
        <w:rPr>
          <w:sz w:val="28"/>
          <w:szCs w:val="28"/>
        </w:rPr>
        <w:t>и сформированы основные функции и задачи данной службы.</w:t>
      </w:r>
    </w:p>
    <w:p w:rsidR="00CE44FD" w:rsidRPr="00CE44FD" w:rsidRDefault="00CE44FD" w:rsidP="00CE44FD">
      <w:pPr>
        <w:spacing w:line="360" w:lineRule="auto"/>
        <w:ind w:firstLine="540"/>
        <w:jc w:val="both"/>
        <w:rPr>
          <w:sz w:val="28"/>
          <w:szCs w:val="28"/>
        </w:rPr>
      </w:pPr>
      <w:r w:rsidRPr="00CE44FD">
        <w:rPr>
          <w:sz w:val="28"/>
          <w:szCs w:val="28"/>
        </w:rPr>
        <w:t xml:space="preserve">В работе раскрыто содержание вопроса места и роли маркетинговой службы в общей системе управления </w:t>
      </w:r>
      <w:r w:rsidR="00474FA1" w:rsidRPr="001F613A">
        <w:rPr>
          <w:sz w:val="28"/>
          <w:szCs w:val="28"/>
        </w:rPr>
        <w:t>ОАО «Альфа-Банк»</w:t>
      </w:r>
      <w:r w:rsidR="00474FA1">
        <w:rPr>
          <w:sz w:val="28"/>
          <w:szCs w:val="28"/>
        </w:rPr>
        <w:t xml:space="preserve">, </w:t>
      </w:r>
      <w:r w:rsidRPr="00CE44FD">
        <w:rPr>
          <w:sz w:val="28"/>
          <w:szCs w:val="28"/>
        </w:rPr>
        <w:t>перечень функций, выполняемых ею и подбор персонала службы маркетинга.</w:t>
      </w:r>
    </w:p>
    <w:p w:rsidR="00CE44FD" w:rsidRPr="00CE44FD" w:rsidRDefault="00CE44FD" w:rsidP="00CE44FD">
      <w:pPr>
        <w:spacing w:line="360" w:lineRule="auto"/>
        <w:ind w:firstLine="540"/>
        <w:jc w:val="both"/>
        <w:rPr>
          <w:sz w:val="28"/>
          <w:szCs w:val="28"/>
        </w:rPr>
      </w:pPr>
      <w:r w:rsidRPr="00CE44FD">
        <w:rPr>
          <w:sz w:val="28"/>
          <w:szCs w:val="28"/>
        </w:rPr>
        <w:t xml:space="preserve">Рассмотрены и проанализированы  показатели эффективности работы службы маркетинга. Осуществлена оценка по данным показателям. И сделан вывод о положительном эффекте внедрения в </w:t>
      </w:r>
      <w:r w:rsidR="00474FA1" w:rsidRPr="001F613A">
        <w:rPr>
          <w:sz w:val="28"/>
          <w:szCs w:val="28"/>
        </w:rPr>
        <w:t>ОАО «Альфа-Банк»</w:t>
      </w:r>
      <w:r w:rsidR="00474FA1">
        <w:rPr>
          <w:sz w:val="28"/>
          <w:szCs w:val="28"/>
        </w:rPr>
        <w:t xml:space="preserve"> </w:t>
      </w:r>
      <w:r w:rsidRPr="00CE44FD">
        <w:rPr>
          <w:sz w:val="28"/>
          <w:szCs w:val="28"/>
        </w:rPr>
        <w:t>единой службы маркетинга.</w:t>
      </w:r>
    </w:p>
    <w:p w:rsidR="00971E88" w:rsidRDefault="00CE44FD" w:rsidP="005B2696">
      <w:pPr>
        <w:spacing w:line="360" w:lineRule="auto"/>
        <w:ind w:firstLine="540"/>
        <w:jc w:val="center"/>
        <w:rPr>
          <w:b/>
          <w:sz w:val="28"/>
          <w:szCs w:val="28"/>
        </w:rPr>
      </w:pPr>
      <w:r w:rsidRPr="00CE44FD">
        <w:rPr>
          <w:sz w:val="28"/>
          <w:szCs w:val="28"/>
        </w:rPr>
        <w:br w:type="page"/>
      </w:r>
      <w:r w:rsidR="000E663B" w:rsidRPr="006234B7">
        <w:rPr>
          <w:b/>
          <w:sz w:val="28"/>
          <w:szCs w:val="28"/>
        </w:rPr>
        <w:t>Список использованной литературы</w:t>
      </w:r>
    </w:p>
    <w:p w:rsidR="006234B7" w:rsidRPr="009124AF" w:rsidRDefault="006234B7" w:rsidP="009124AF">
      <w:pPr>
        <w:pStyle w:val="aa"/>
        <w:numPr>
          <w:ilvl w:val="0"/>
          <w:numId w:val="18"/>
        </w:numPr>
        <w:tabs>
          <w:tab w:val="clear" w:pos="1260"/>
          <w:tab w:val="num" w:pos="900"/>
        </w:tabs>
        <w:spacing w:after="0" w:line="360" w:lineRule="auto"/>
        <w:ind w:left="900"/>
        <w:jc w:val="both"/>
        <w:rPr>
          <w:sz w:val="28"/>
          <w:szCs w:val="28"/>
        </w:rPr>
      </w:pPr>
      <w:r w:rsidRPr="009124AF">
        <w:rPr>
          <w:sz w:val="28"/>
          <w:szCs w:val="28"/>
        </w:rPr>
        <w:t xml:space="preserve">Устав Открытого Акционерного Общества </w:t>
      </w:r>
      <w:r w:rsidR="00474FA1" w:rsidRPr="009124AF">
        <w:rPr>
          <w:sz w:val="28"/>
          <w:szCs w:val="28"/>
        </w:rPr>
        <w:t>«Альфа-Банк»</w:t>
      </w:r>
      <w:r w:rsidR="00445B60" w:rsidRPr="009124AF">
        <w:rPr>
          <w:sz w:val="28"/>
          <w:szCs w:val="28"/>
        </w:rPr>
        <w:t>;</w:t>
      </w:r>
    </w:p>
    <w:p w:rsidR="00445B60" w:rsidRPr="009124AF" w:rsidRDefault="00445B60" w:rsidP="009124AF">
      <w:pPr>
        <w:pStyle w:val="aa"/>
        <w:numPr>
          <w:ilvl w:val="0"/>
          <w:numId w:val="18"/>
        </w:numPr>
        <w:tabs>
          <w:tab w:val="clear" w:pos="1260"/>
          <w:tab w:val="num" w:pos="900"/>
        </w:tabs>
        <w:spacing w:after="0" w:line="360" w:lineRule="auto"/>
        <w:ind w:left="900"/>
        <w:jc w:val="both"/>
        <w:rPr>
          <w:sz w:val="28"/>
          <w:szCs w:val="28"/>
        </w:rPr>
      </w:pPr>
      <w:r w:rsidRPr="009124AF">
        <w:rPr>
          <w:sz w:val="28"/>
          <w:szCs w:val="28"/>
        </w:rPr>
        <w:t>Годовой отчет за 200</w:t>
      </w:r>
      <w:r w:rsidR="00474FA1" w:rsidRPr="009124AF">
        <w:rPr>
          <w:sz w:val="28"/>
          <w:szCs w:val="28"/>
        </w:rPr>
        <w:t>9</w:t>
      </w:r>
      <w:r w:rsidRPr="009124AF">
        <w:rPr>
          <w:sz w:val="28"/>
          <w:szCs w:val="28"/>
        </w:rPr>
        <w:t xml:space="preserve"> – 20</w:t>
      </w:r>
      <w:r w:rsidR="00474FA1" w:rsidRPr="009124AF">
        <w:rPr>
          <w:sz w:val="28"/>
          <w:szCs w:val="28"/>
        </w:rPr>
        <w:t>10</w:t>
      </w:r>
      <w:r w:rsidRPr="009124AF">
        <w:rPr>
          <w:sz w:val="28"/>
          <w:szCs w:val="28"/>
        </w:rPr>
        <w:t xml:space="preserve"> года </w:t>
      </w:r>
      <w:r w:rsidR="00474FA1" w:rsidRPr="009124AF">
        <w:rPr>
          <w:sz w:val="28"/>
          <w:szCs w:val="28"/>
        </w:rPr>
        <w:t xml:space="preserve">ОАО </w:t>
      </w:r>
      <w:r w:rsidR="009124AF" w:rsidRPr="009124AF">
        <w:rPr>
          <w:sz w:val="28"/>
          <w:szCs w:val="28"/>
        </w:rPr>
        <w:t>«Альфа-Банк»;</w:t>
      </w:r>
    </w:p>
    <w:p w:rsidR="006C57BA" w:rsidRPr="009124AF" w:rsidRDefault="006C57BA" w:rsidP="009124AF">
      <w:pPr>
        <w:pStyle w:val="aa"/>
        <w:numPr>
          <w:ilvl w:val="0"/>
          <w:numId w:val="18"/>
        </w:numPr>
        <w:tabs>
          <w:tab w:val="clear" w:pos="1260"/>
          <w:tab w:val="num" w:pos="900"/>
        </w:tabs>
        <w:spacing w:after="0" w:line="360" w:lineRule="auto"/>
        <w:ind w:left="900"/>
        <w:jc w:val="both"/>
        <w:rPr>
          <w:sz w:val="28"/>
          <w:szCs w:val="28"/>
        </w:rPr>
      </w:pPr>
      <w:r w:rsidRPr="009124AF">
        <w:rPr>
          <w:sz w:val="28"/>
          <w:szCs w:val="28"/>
        </w:rPr>
        <w:t>Аникеев С. Методика разработки плана маркетинга. Практическое руководство. – М.: Фолиум, 2005;</w:t>
      </w:r>
    </w:p>
    <w:p w:rsidR="006C57BA" w:rsidRPr="009124AF" w:rsidRDefault="006C57BA" w:rsidP="009124AF">
      <w:pPr>
        <w:numPr>
          <w:ilvl w:val="0"/>
          <w:numId w:val="18"/>
        </w:numPr>
        <w:tabs>
          <w:tab w:val="clear" w:pos="1260"/>
          <w:tab w:val="left" w:pos="720"/>
          <w:tab w:val="num" w:pos="900"/>
        </w:tabs>
        <w:overflowPunct w:val="0"/>
        <w:autoSpaceDE w:val="0"/>
        <w:autoSpaceDN w:val="0"/>
        <w:adjustRightInd w:val="0"/>
        <w:spacing w:line="360" w:lineRule="auto"/>
        <w:ind w:left="900"/>
        <w:jc w:val="both"/>
        <w:textAlignment w:val="baseline"/>
        <w:rPr>
          <w:sz w:val="28"/>
          <w:szCs w:val="28"/>
        </w:rPr>
      </w:pPr>
      <w:r w:rsidRPr="009124AF">
        <w:rPr>
          <w:sz w:val="28"/>
          <w:szCs w:val="28"/>
        </w:rPr>
        <w:t>Голубков Е. П. О некоторых понятиях и терминологии маркетинга // Маркетинг в России и за рубежом. — 2003. — №5.</w:t>
      </w:r>
    </w:p>
    <w:p w:rsidR="00445B60" w:rsidRPr="009124AF" w:rsidRDefault="00445B60" w:rsidP="009124AF">
      <w:pPr>
        <w:pStyle w:val="aa"/>
        <w:numPr>
          <w:ilvl w:val="0"/>
          <w:numId w:val="18"/>
        </w:numPr>
        <w:tabs>
          <w:tab w:val="clear" w:pos="1260"/>
          <w:tab w:val="num" w:pos="900"/>
        </w:tabs>
        <w:spacing w:after="0" w:line="360" w:lineRule="auto"/>
        <w:ind w:left="900"/>
        <w:jc w:val="both"/>
        <w:rPr>
          <w:sz w:val="28"/>
          <w:szCs w:val="28"/>
        </w:rPr>
      </w:pPr>
      <w:r w:rsidRPr="009124AF">
        <w:rPr>
          <w:sz w:val="28"/>
          <w:szCs w:val="28"/>
        </w:rPr>
        <w:t xml:space="preserve">Иванов Л. Книга директора по маркетинга – Санкт Петербург, </w:t>
      </w:r>
      <w:smartTag w:uri="urn:schemas-microsoft-com:office:smarttags" w:element="metricconverter">
        <w:smartTagPr>
          <w:attr w:name="ProductID" w:val="2007 г"/>
        </w:smartTagPr>
        <w:r w:rsidRPr="009124AF">
          <w:rPr>
            <w:sz w:val="28"/>
            <w:szCs w:val="28"/>
          </w:rPr>
          <w:t>2007 г</w:t>
        </w:r>
      </w:smartTag>
      <w:r w:rsidRPr="009124AF">
        <w:rPr>
          <w:sz w:val="28"/>
          <w:szCs w:val="28"/>
        </w:rPr>
        <w:t xml:space="preserve">. – 207 с. </w:t>
      </w:r>
    </w:p>
    <w:p w:rsidR="00445B60" w:rsidRPr="009124AF" w:rsidRDefault="00BF6F2A" w:rsidP="009124AF">
      <w:pPr>
        <w:pStyle w:val="aa"/>
        <w:tabs>
          <w:tab w:val="num" w:pos="900"/>
        </w:tabs>
        <w:spacing w:after="0" w:line="360" w:lineRule="auto"/>
        <w:ind w:left="1080" w:hanging="540"/>
        <w:jc w:val="both"/>
        <w:rPr>
          <w:sz w:val="28"/>
          <w:szCs w:val="28"/>
        </w:rPr>
      </w:pPr>
      <w:r w:rsidRPr="009124AF">
        <w:rPr>
          <w:sz w:val="28"/>
          <w:szCs w:val="28"/>
        </w:rPr>
        <w:t xml:space="preserve">6. </w:t>
      </w:r>
      <w:r w:rsidR="00445B60" w:rsidRPr="009124AF">
        <w:rPr>
          <w:sz w:val="28"/>
          <w:szCs w:val="28"/>
        </w:rPr>
        <w:t xml:space="preserve">Никонова И. А., Шамгунов Р. Н. Стратегия и стоимость </w:t>
      </w:r>
      <w:r w:rsidR="006C57BA" w:rsidRPr="009124AF">
        <w:rPr>
          <w:sz w:val="28"/>
          <w:szCs w:val="28"/>
        </w:rPr>
        <w:t xml:space="preserve">   </w:t>
      </w:r>
      <w:r w:rsidR="00445B60" w:rsidRPr="009124AF">
        <w:rPr>
          <w:sz w:val="28"/>
          <w:szCs w:val="28"/>
        </w:rPr>
        <w:t xml:space="preserve">коммерческого банка. – М.: Альпина Бизнес Букс, 2004. –  41 с. </w:t>
      </w:r>
    </w:p>
    <w:p w:rsidR="00445B60" w:rsidRPr="009124AF" w:rsidRDefault="00BF6F2A" w:rsidP="009124AF">
      <w:pPr>
        <w:pStyle w:val="aa"/>
        <w:spacing w:after="0" w:line="360" w:lineRule="auto"/>
        <w:ind w:left="360" w:firstLine="180"/>
        <w:jc w:val="both"/>
        <w:rPr>
          <w:sz w:val="28"/>
          <w:szCs w:val="28"/>
        </w:rPr>
      </w:pPr>
      <w:r w:rsidRPr="009124AF">
        <w:rPr>
          <w:sz w:val="28"/>
          <w:szCs w:val="28"/>
        </w:rPr>
        <w:t xml:space="preserve">7. </w:t>
      </w:r>
      <w:r w:rsidR="006C57BA" w:rsidRPr="009124AF">
        <w:rPr>
          <w:sz w:val="28"/>
          <w:szCs w:val="28"/>
        </w:rPr>
        <w:t xml:space="preserve"> </w:t>
      </w:r>
      <w:r w:rsidR="009124AF" w:rsidRPr="009124AF">
        <w:rPr>
          <w:sz w:val="28"/>
          <w:szCs w:val="28"/>
        </w:rPr>
        <w:t>http://www.alfabank.ru/</w:t>
      </w:r>
      <w:r w:rsidR="009124AF" w:rsidRPr="009124AF">
        <w:rPr>
          <w:sz w:val="28"/>
          <w:szCs w:val="28"/>
          <w:lang w:val="en-US"/>
        </w:rPr>
        <w:t>ufa</w:t>
      </w:r>
    </w:p>
    <w:p w:rsidR="00445B60" w:rsidRPr="009124AF" w:rsidRDefault="00BF6F2A" w:rsidP="009124AF">
      <w:pPr>
        <w:pStyle w:val="aa"/>
        <w:spacing w:after="0" w:line="360" w:lineRule="auto"/>
        <w:ind w:left="525" w:firstLine="15"/>
        <w:jc w:val="both"/>
        <w:rPr>
          <w:sz w:val="28"/>
          <w:szCs w:val="28"/>
        </w:rPr>
      </w:pPr>
      <w:r w:rsidRPr="009124AF">
        <w:rPr>
          <w:sz w:val="28"/>
          <w:szCs w:val="28"/>
        </w:rPr>
        <w:t>8</w:t>
      </w:r>
      <w:r w:rsidR="006C57BA" w:rsidRPr="009124AF">
        <w:rPr>
          <w:sz w:val="28"/>
          <w:szCs w:val="28"/>
        </w:rPr>
        <w:t xml:space="preserve">. </w:t>
      </w:r>
      <w:r w:rsidRPr="009124AF">
        <w:rPr>
          <w:sz w:val="28"/>
          <w:szCs w:val="28"/>
        </w:rPr>
        <w:t xml:space="preserve"> </w:t>
      </w:r>
      <w:hyperlink r:id="rId10" w:history="1">
        <w:r w:rsidR="00445B60" w:rsidRPr="009124AF">
          <w:rPr>
            <w:rStyle w:val="ab"/>
            <w:color w:val="auto"/>
            <w:sz w:val="28"/>
            <w:szCs w:val="28"/>
            <w:u w:val="none"/>
          </w:rPr>
          <w:t>http://www.uralsib.ru/index.wbp</w:t>
        </w:r>
      </w:hyperlink>
    </w:p>
    <w:p w:rsidR="00445B60" w:rsidRPr="009124AF" w:rsidRDefault="00BF6F2A" w:rsidP="009124AF">
      <w:pPr>
        <w:pStyle w:val="aa"/>
        <w:spacing w:after="0" w:line="360" w:lineRule="auto"/>
        <w:ind w:left="525"/>
        <w:jc w:val="both"/>
        <w:rPr>
          <w:sz w:val="28"/>
          <w:szCs w:val="28"/>
        </w:rPr>
      </w:pPr>
      <w:r w:rsidRPr="009124AF">
        <w:rPr>
          <w:sz w:val="28"/>
          <w:szCs w:val="28"/>
        </w:rPr>
        <w:t>9</w:t>
      </w:r>
      <w:r w:rsidR="006C57BA" w:rsidRPr="009124AF">
        <w:rPr>
          <w:sz w:val="28"/>
          <w:szCs w:val="28"/>
        </w:rPr>
        <w:t xml:space="preserve">. </w:t>
      </w:r>
      <w:r w:rsidRPr="009124AF">
        <w:rPr>
          <w:sz w:val="28"/>
          <w:szCs w:val="28"/>
        </w:rPr>
        <w:t xml:space="preserve"> </w:t>
      </w:r>
      <w:hyperlink r:id="rId11" w:history="1">
        <w:r w:rsidR="00445B60" w:rsidRPr="009124AF">
          <w:rPr>
            <w:rStyle w:val="ab"/>
            <w:color w:val="auto"/>
            <w:sz w:val="28"/>
            <w:szCs w:val="28"/>
            <w:u w:val="none"/>
          </w:rPr>
          <w:t>http://www.sbrf.ru/</w:t>
        </w:r>
      </w:hyperlink>
      <w:r w:rsidR="009124AF" w:rsidRPr="009124AF">
        <w:rPr>
          <w:sz w:val="28"/>
          <w:szCs w:val="28"/>
        </w:rPr>
        <w:t xml:space="preserve"> </w:t>
      </w:r>
    </w:p>
    <w:p w:rsidR="00445B60" w:rsidRPr="009124AF" w:rsidRDefault="00BF6F2A" w:rsidP="009124AF">
      <w:pPr>
        <w:pStyle w:val="aa"/>
        <w:spacing w:after="0" w:line="360" w:lineRule="auto"/>
        <w:ind w:left="525"/>
        <w:jc w:val="both"/>
        <w:rPr>
          <w:sz w:val="28"/>
          <w:szCs w:val="28"/>
        </w:rPr>
      </w:pPr>
      <w:r w:rsidRPr="009124AF">
        <w:rPr>
          <w:sz w:val="28"/>
          <w:szCs w:val="28"/>
        </w:rPr>
        <w:t>10</w:t>
      </w:r>
      <w:r w:rsidR="006C57BA" w:rsidRPr="009124AF">
        <w:rPr>
          <w:sz w:val="28"/>
          <w:szCs w:val="28"/>
        </w:rPr>
        <w:t xml:space="preserve">. </w:t>
      </w:r>
      <w:hyperlink r:id="rId12" w:history="1">
        <w:r w:rsidR="009124AF" w:rsidRPr="009124AF">
          <w:rPr>
            <w:rStyle w:val="ab"/>
            <w:color w:val="auto"/>
            <w:sz w:val="28"/>
            <w:szCs w:val="28"/>
            <w:u w:val="none"/>
          </w:rPr>
          <w:t>http://www.bashkomsnabbank.ru/</w:t>
        </w:r>
      </w:hyperlink>
    </w:p>
    <w:p w:rsidR="006C57BA" w:rsidRPr="009124AF" w:rsidRDefault="00BF6F2A" w:rsidP="009124AF">
      <w:pPr>
        <w:spacing w:before="75" w:after="225" w:line="360" w:lineRule="auto"/>
        <w:ind w:firstLine="540"/>
        <w:jc w:val="both"/>
        <w:rPr>
          <w:sz w:val="28"/>
          <w:szCs w:val="28"/>
        </w:rPr>
      </w:pPr>
      <w:r w:rsidRPr="009124AF">
        <w:rPr>
          <w:sz w:val="28"/>
          <w:szCs w:val="28"/>
        </w:rPr>
        <w:t>11</w:t>
      </w:r>
      <w:r w:rsidR="006C57BA" w:rsidRPr="009124AF">
        <w:rPr>
          <w:sz w:val="28"/>
          <w:szCs w:val="28"/>
        </w:rPr>
        <w:t xml:space="preserve">. </w:t>
      </w:r>
      <w:hyperlink r:id="rId13" w:history="1">
        <w:r w:rsidR="006C57BA" w:rsidRPr="009124AF">
          <w:rPr>
            <w:rStyle w:val="ab"/>
            <w:color w:val="auto"/>
            <w:sz w:val="28"/>
            <w:szCs w:val="28"/>
            <w:u w:val="none"/>
          </w:rPr>
          <w:t>http://www.classs.ru/library1/marketing/soloviev_1/print/?resultpage=12</w:t>
        </w:r>
      </w:hyperlink>
    </w:p>
    <w:p w:rsidR="000E663B" w:rsidRPr="009124AF" w:rsidRDefault="00BF6F2A" w:rsidP="009124AF">
      <w:pPr>
        <w:spacing w:before="75" w:after="225" w:line="360" w:lineRule="auto"/>
        <w:ind w:firstLine="540"/>
        <w:jc w:val="both"/>
        <w:rPr>
          <w:sz w:val="28"/>
          <w:szCs w:val="28"/>
        </w:rPr>
      </w:pPr>
      <w:r w:rsidRPr="009124AF">
        <w:rPr>
          <w:sz w:val="28"/>
          <w:szCs w:val="28"/>
        </w:rPr>
        <w:t>12</w:t>
      </w:r>
      <w:r w:rsidR="006C57BA" w:rsidRPr="009124AF">
        <w:rPr>
          <w:sz w:val="28"/>
          <w:szCs w:val="28"/>
        </w:rPr>
        <w:t xml:space="preserve">. </w:t>
      </w:r>
      <w:hyperlink r:id="rId14" w:history="1">
        <w:r w:rsidR="006C57BA" w:rsidRPr="009124AF">
          <w:rPr>
            <w:rStyle w:val="ab"/>
            <w:color w:val="auto"/>
            <w:sz w:val="28"/>
            <w:szCs w:val="28"/>
            <w:u w:val="none"/>
          </w:rPr>
          <w:t>http://www.marketing.spb.ru/</w:t>
        </w:r>
      </w:hyperlink>
    </w:p>
    <w:p w:rsidR="00BF6F2A" w:rsidRPr="009124AF" w:rsidRDefault="00BF6F2A" w:rsidP="009124AF">
      <w:pPr>
        <w:spacing w:before="75" w:after="225" w:line="360" w:lineRule="auto"/>
        <w:ind w:firstLine="540"/>
        <w:jc w:val="both"/>
        <w:rPr>
          <w:sz w:val="28"/>
          <w:szCs w:val="28"/>
        </w:rPr>
      </w:pPr>
      <w:r w:rsidRPr="009124AF">
        <w:rPr>
          <w:sz w:val="28"/>
          <w:szCs w:val="28"/>
        </w:rPr>
        <w:t xml:space="preserve">13. </w:t>
      </w:r>
      <w:r w:rsidR="009124AF" w:rsidRPr="009124AF">
        <w:rPr>
          <w:sz w:val="28"/>
          <w:szCs w:val="28"/>
        </w:rPr>
        <w:t>http://www.rb.ru/biz/companies/show/177/</w:t>
      </w:r>
    </w:p>
    <w:p w:rsidR="00BF6F2A" w:rsidRPr="009124AF" w:rsidRDefault="00BF6F2A" w:rsidP="009124AF">
      <w:pPr>
        <w:spacing w:before="75" w:after="225" w:line="360" w:lineRule="auto"/>
        <w:ind w:firstLine="540"/>
        <w:jc w:val="both"/>
        <w:rPr>
          <w:sz w:val="28"/>
          <w:szCs w:val="28"/>
        </w:rPr>
      </w:pPr>
      <w:r w:rsidRPr="009124AF">
        <w:rPr>
          <w:sz w:val="28"/>
          <w:szCs w:val="28"/>
        </w:rPr>
        <w:t xml:space="preserve">14. </w:t>
      </w:r>
      <w:r w:rsidR="009124AF" w:rsidRPr="009124AF">
        <w:rPr>
          <w:sz w:val="28"/>
          <w:szCs w:val="28"/>
        </w:rPr>
        <w:t>http://ufamax.ru/banki/alfabank.html</w:t>
      </w:r>
    </w:p>
    <w:p w:rsidR="004B29EB" w:rsidRPr="001778B6" w:rsidRDefault="004B29EB" w:rsidP="001778B6">
      <w:pPr>
        <w:spacing w:line="360" w:lineRule="auto"/>
        <w:ind w:firstLine="540"/>
        <w:jc w:val="both"/>
        <w:rPr>
          <w:sz w:val="28"/>
          <w:szCs w:val="28"/>
        </w:rPr>
      </w:pPr>
      <w:bookmarkStart w:id="3" w:name="_GoBack"/>
      <w:bookmarkEnd w:id="3"/>
    </w:p>
    <w:sectPr w:rsidR="004B29EB" w:rsidRPr="001778B6" w:rsidSect="00041D9E">
      <w:footerReference w:type="even" r:id="rId15"/>
      <w:footerReference w:type="default" r:id="rId16"/>
      <w:pgSz w:w="11906" w:h="16838"/>
      <w:pgMar w:top="709"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43F" w:rsidRDefault="004B143F">
      <w:r>
        <w:separator/>
      </w:r>
    </w:p>
  </w:endnote>
  <w:endnote w:type="continuationSeparator" w:id="0">
    <w:p w:rsidR="004B143F" w:rsidRDefault="004B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B7" w:rsidRDefault="00997BB7" w:rsidP="005E3AF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47</w:t>
    </w:r>
    <w:r>
      <w:rPr>
        <w:rStyle w:val="a9"/>
      </w:rPr>
      <w:fldChar w:fldCharType="end"/>
    </w:r>
  </w:p>
  <w:p w:rsidR="00997BB7" w:rsidRDefault="00997BB7" w:rsidP="00B3136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B7" w:rsidRDefault="00997BB7" w:rsidP="005E3AF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86B26">
      <w:rPr>
        <w:rStyle w:val="a9"/>
        <w:noProof/>
      </w:rPr>
      <w:t>2</w:t>
    </w:r>
    <w:r>
      <w:rPr>
        <w:rStyle w:val="a9"/>
      </w:rPr>
      <w:fldChar w:fldCharType="end"/>
    </w:r>
  </w:p>
  <w:p w:rsidR="00997BB7" w:rsidRDefault="00997BB7" w:rsidP="00B3136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43F" w:rsidRDefault="004B143F">
      <w:r>
        <w:separator/>
      </w:r>
    </w:p>
  </w:footnote>
  <w:footnote w:type="continuationSeparator" w:id="0">
    <w:p w:rsidR="004B143F" w:rsidRDefault="004B1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F4C"/>
    <w:multiLevelType w:val="multilevel"/>
    <w:tmpl w:val="069A8510"/>
    <w:lvl w:ilvl="0">
      <w:start w:val="1"/>
      <w:numFmt w:val="decimal"/>
      <w:lvlText w:val="%1."/>
      <w:lvlJc w:val="left"/>
      <w:pPr>
        <w:tabs>
          <w:tab w:val="num" w:pos="1073"/>
        </w:tabs>
        <w:ind w:left="1073" w:hanging="360"/>
      </w:pPr>
      <w:rPr>
        <w:rFonts w:hint="default"/>
      </w:rPr>
    </w:lvl>
    <w:lvl w:ilvl="1">
      <w:start w:val="1"/>
      <w:numFmt w:val="decimal"/>
      <w:isLgl/>
      <w:lvlText w:val="%1.%2."/>
      <w:lvlJc w:val="left"/>
      <w:pPr>
        <w:tabs>
          <w:tab w:val="num" w:pos="1433"/>
        </w:tabs>
        <w:ind w:left="1433" w:hanging="720"/>
      </w:pPr>
      <w:rPr>
        <w:rFonts w:hint="default"/>
      </w:rPr>
    </w:lvl>
    <w:lvl w:ilvl="2">
      <w:start w:val="1"/>
      <w:numFmt w:val="decimal"/>
      <w:isLgl/>
      <w:lvlText w:val="%1.%2.%3."/>
      <w:lvlJc w:val="left"/>
      <w:pPr>
        <w:tabs>
          <w:tab w:val="num" w:pos="1433"/>
        </w:tabs>
        <w:ind w:left="1433" w:hanging="720"/>
      </w:pPr>
      <w:rPr>
        <w:rFonts w:hint="default"/>
      </w:rPr>
    </w:lvl>
    <w:lvl w:ilvl="3">
      <w:start w:val="1"/>
      <w:numFmt w:val="decimal"/>
      <w:isLgl/>
      <w:lvlText w:val="%1.%2.%3.%4."/>
      <w:lvlJc w:val="left"/>
      <w:pPr>
        <w:tabs>
          <w:tab w:val="num" w:pos="1793"/>
        </w:tabs>
        <w:ind w:left="1793" w:hanging="1080"/>
      </w:pPr>
      <w:rPr>
        <w:rFonts w:hint="default"/>
      </w:rPr>
    </w:lvl>
    <w:lvl w:ilvl="4">
      <w:start w:val="1"/>
      <w:numFmt w:val="decimal"/>
      <w:isLgl/>
      <w:lvlText w:val="%1.%2.%3.%4.%5."/>
      <w:lvlJc w:val="left"/>
      <w:pPr>
        <w:tabs>
          <w:tab w:val="num" w:pos="1793"/>
        </w:tabs>
        <w:ind w:left="1793" w:hanging="1080"/>
      </w:pPr>
      <w:rPr>
        <w:rFonts w:hint="default"/>
      </w:rPr>
    </w:lvl>
    <w:lvl w:ilvl="5">
      <w:start w:val="1"/>
      <w:numFmt w:val="decimal"/>
      <w:isLgl/>
      <w:lvlText w:val="%1.%2.%3.%4.%5.%6."/>
      <w:lvlJc w:val="left"/>
      <w:pPr>
        <w:tabs>
          <w:tab w:val="num" w:pos="2153"/>
        </w:tabs>
        <w:ind w:left="2153" w:hanging="1440"/>
      </w:pPr>
      <w:rPr>
        <w:rFonts w:hint="default"/>
      </w:rPr>
    </w:lvl>
    <w:lvl w:ilvl="6">
      <w:start w:val="1"/>
      <w:numFmt w:val="decimal"/>
      <w:isLgl/>
      <w:lvlText w:val="%1.%2.%3.%4.%5.%6.%7."/>
      <w:lvlJc w:val="left"/>
      <w:pPr>
        <w:tabs>
          <w:tab w:val="num" w:pos="2513"/>
        </w:tabs>
        <w:ind w:left="2513" w:hanging="1800"/>
      </w:pPr>
      <w:rPr>
        <w:rFonts w:hint="default"/>
      </w:rPr>
    </w:lvl>
    <w:lvl w:ilvl="7">
      <w:start w:val="1"/>
      <w:numFmt w:val="decimal"/>
      <w:isLgl/>
      <w:lvlText w:val="%1.%2.%3.%4.%5.%6.%7.%8."/>
      <w:lvlJc w:val="left"/>
      <w:pPr>
        <w:tabs>
          <w:tab w:val="num" w:pos="2513"/>
        </w:tabs>
        <w:ind w:left="2513" w:hanging="1800"/>
      </w:pPr>
      <w:rPr>
        <w:rFonts w:hint="default"/>
      </w:rPr>
    </w:lvl>
    <w:lvl w:ilvl="8">
      <w:start w:val="1"/>
      <w:numFmt w:val="decimal"/>
      <w:isLgl/>
      <w:lvlText w:val="%1.%2.%3.%4.%5.%6.%7.%8.%9."/>
      <w:lvlJc w:val="left"/>
      <w:pPr>
        <w:tabs>
          <w:tab w:val="num" w:pos="2873"/>
        </w:tabs>
        <w:ind w:left="2873" w:hanging="2160"/>
      </w:pPr>
      <w:rPr>
        <w:rFonts w:hint="default"/>
      </w:rPr>
    </w:lvl>
  </w:abstractNum>
  <w:abstractNum w:abstractNumId="1">
    <w:nsid w:val="049610B4"/>
    <w:multiLevelType w:val="hybridMultilevel"/>
    <w:tmpl w:val="5CB06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6724CE"/>
    <w:multiLevelType w:val="multilevel"/>
    <w:tmpl w:val="4968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C0065C"/>
    <w:multiLevelType w:val="hybridMultilevel"/>
    <w:tmpl w:val="6C30DA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2D77B1B"/>
    <w:multiLevelType w:val="hybridMultilevel"/>
    <w:tmpl w:val="F3DAB018"/>
    <w:lvl w:ilvl="0" w:tplc="FA4A7B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85E0F29"/>
    <w:multiLevelType w:val="hybridMultilevel"/>
    <w:tmpl w:val="1B5A956C"/>
    <w:lvl w:ilvl="0" w:tplc="0419000F">
      <w:start w:val="1"/>
      <w:numFmt w:val="decimal"/>
      <w:lvlText w:val="%1."/>
      <w:lvlJc w:val="left"/>
      <w:pPr>
        <w:tabs>
          <w:tab w:val="num" w:pos="720"/>
        </w:tabs>
        <w:ind w:left="720" w:hanging="360"/>
      </w:pPr>
      <w:rPr>
        <w:rFonts w:hint="default"/>
      </w:rPr>
    </w:lvl>
    <w:lvl w:ilvl="1" w:tplc="BE9E4174">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FD7486"/>
    <w:multiLevelType w:val="hybridMultilevel"/>
    <w:tmpl w:val="07DE3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084519"/>
    <w:multiLevelType w:val="hybridMultilevel"/>
    <w:tmpl w:val="2982A454"/>
    <w:lvl w:ilvl="0" w:tplc="0419000F">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8">
    <w:nsid w:val="27D0190D"/>
    <w:multiLevelType w:val="hybridMultilevel"/>
    <w:tmpl w:val="EFF8B21C"/>
    <w:lvl w:ilvl="0" w:tplc="096482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037120"/>
    <w:multiLevelType w:val="hybridMultilevel"/>
    <w:tmpl w:val="C2C23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EE6E48"/>
    <w:multiLevelType w:val="hybridMultilevel"/>
    <w:tmpl w:val="11CAAF0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31613B0"/>
    <w:multiLevelType w:val="hybridMultilevel"/>
    <w:tmpl w:val="D926074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3F1416E7"/>
    <w:multiLevelType w:val="multilevel"/>
    <w:tmpl w:val="930E185E"/>
    <w:lvl w:ilvl="0">
      <w:start w:val="1"/>
      <w:numFmt w:val="decimal"/>
      <w:lvlText w:val="%1."/>
      <w:lvlJc w:val="left"/>
      <w:pPr>
        <w:tabs>
          <w:tab w:val="num" w:pos="735"/>
        </w:tabs>
        <w:ind w:left="735" w:hanging="375"/>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5348289C"/>
    <w:multiLevelType w:val="hybridMultilevel"/>
    <w:tmpl w:val="B5889E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40B6B40"/>
    <w:multiLevelType w:val="hybridMultilevel"/>
    <w:tmpl w:val="2AE62F84"/>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766597"/>
    <w:multiLevelType w:val="hybridMultilevel"/>
    <w:tmpl w:val="56F67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214970"/>
    <w:multiLevelType w:val="hybridMultilevel"/>
    <w:tmpl w:val="520AD19C"/>
    <w:lvl w:ilvl="0" w:tplc="AC6654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607DAA"/>
    <w:multiLevelType w:val="hybridMultilevel"/>
    <w:tmpl w:val="2BB403F4"/>
    <w:lvl w:ilvl="0" w:tplc="0A3632F6">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0D5092"/>
    <w:multiLevelType w:val="multilevel"/>
    <w:tmpl w:val="81E2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EDD66E6"/>
    <w:multiLevelType w:val="hybridMultilevel"/>
    <w:tmpl w:val="9D94A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1243741"/>
    <w:multiLevelType w:val="hybridMultilevel"/>
    <w:tmpl w:val="55AADD74"/>
    <w:lvl w:ilvl="0" w:tplc="2D267F4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7C2C79C3"/>
    <w:multiLevelType w:val="hybridMultilevel"/>
    <w:tmpl w:val="42AC4598"/>
    <w:lvl w:ilvl="0" w:tplc="9780AFC2">
      <w:start w:val="1"/>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7"/>
  </w:num>
  <w:num w:numId="2">
    <w:abstractNumId w:val="10"/>
  </w:num>
  <w:num w:numId="3">
    <w:abstractNumId w:val="12"/>
  </w:num>
  <w:num w:numId="4">
    <w:abstractNumId w:val="4"/>
  </w:num>
  <w:num w:numId="5">
    <w:abstractNumId w:val="3"/>
  </w:num>
  <w:num w:numId="6">
    <w:abstractNumId w:val="20"/>
  </w:num>
  <w:num w:numId="7">
    <w:abstractNumId w:val="0"/>
  </w:num>
  <w:num w:numId="8">
    <w:abstractNumId w:val="18"/>
  </w:num>
  <w:num w:numId="9">
    <w:abstractNumId w:val="2"/>
  </w:num>
  <w:num w:numId="10">
    <w:abstractNumId w:val="15"/>
  </w:num>
  <w:num w:numId="11">
    <w:abstractNumId w:val="6"/>
  </w:num>
  <w:num w:numId="12">
    <w:abstractNumId w:val="17"/>
  </w:num>
  <w:num w:numId="13">
    <w:abstractNumId w:val="5"/>
  </w:num>
  <w:num w:numId="14">
    <w:abstractNumId w:val="16"/>
  </w:num>
  <w:num w:numId="15">
    <w:abstractNumId w:val="9"/>
  </w:num>
  <w:num w:numId="16">
    <w:abstractNumId w:val="13"/>
  </w:num>
  <w:num w:numId="17">
    <w:abstractNumId w:val="1"/>
  </w:num>
  <w:num w:numId="18">
    <w:abstractNumId w:val="11"/>
  </w:num>
  <w:num w:numId="19">
    <w:abstractNumId w:val="19"/>
  </w:num>
  <w:num w:numId="20">
    <w:abstractNumId w:val="14"/>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E0A"/>
    <w:rsid w:val="0003083F"/>
    <w:rsid w:val="00041D9E"/>
    <w:rsid w:val="00075944"/>
    <w:rsid w:val="000E663B"/>
    <w:rsid w:val="00133DFF"/>
    <w:rsid w:val="0013494A"/>
    <w:rsid w:val="001365EF"/>
    <w:rsid w:val="00143D89"/>
    <w:rsid w:val="00143E67"/>
    <w:rsid w:val="001512BA"/>
    <w:rsid w:val="001778B6"/>
    <w:rsid w:val="001B5554"/>
    <w:rsid w:val="001B67DC"/>
    <w:rsid w:val="001C35E4"/>
    <w:rsid w:val="001D06B9"/>
    <w:rsid w:val="001D6EFB"/>
    <w:rsid w:val="001F5418"/>
    <w:rsid w:val="001F613A"/>
    <w:rsid w:val="0020418A"/>
    <w:rsid w:val="0021392F"/>
    <w:rsid w:val="0026508D"/>
    <w:rsid w:val="0027691B"/>
    <w:rsid w:val="00291E64"/>
    <w:rsid w:val="002A366B"/>
    <w:rsid w:val="002B120E"/>
    <w:rsid w:val="002B7377"/>
    <w:rsid w:val="002C3BBD"/>
    <w:rsid w:val="002E1B23"/>
    <w:rsid w:val="00302D88"/>
    <w:rsid w:val="003435D2"/>
    <w:rsid w:val="003B2E33"/>
    <w:rsid w:val="003D1F35"/>
    <w:rsid w:val="00423E0A"/>
    <w:rsid w:val="00431C05"/>
    <w:rsid w:val="00445B60"/>
    <w:rsid w:val="00474FA1"/>
    <w:rsid w:val="0047537A"/>
    <w:rsid w:val="00476831"/>
    <w:rsid w:val="004B143F"/>
    <w:rsid w:val="004B29EB"/>
    <w:rsid w:val="004C0CCD"/>
    <w:rsid w:val="0050318F"/>
    <w:rsid w:val="00542275"/>
    <w:rsid w:val="00572BE2"/>
    <w:rsid w:val="00593F18"/>
    <w:rsid w:val="005B2696"/>
    <w:rsid w:val="005C31FB"/>
    <w:rsid w:val="005E3AF5"/>
    <w:rsid w:val="005F1A09"/>
    <w:rsid w:val="0062268F"/>
    <w:rsid w:val="006234B7"/>
    <w:rsid w:val="00664960"/>
    <w:rsid w:val="00686B3D"/>
    <w:rsid w:val="006957AF"/>
    <w:rsid w:val="006C57BA"/>
    <w:rsid w:val="006D2B07"/>
    <w:rsid w:val="006E6F66"/>
    <w:rsid w:val="006F1366"/>
    <w:rsid w:val="006F7871"/>
    <w:rsid w:val="0072303C"/>
    <w:rsid w:val="00752A5B"/>
    <w:rsid w:val="00755234"/>
    <w:rsid w:val="007D4E63"/>
    <w:rsid w:val="00804DBF"/>
    <w:rsid w:val="00805AD8"/>
    <w:rsid w:val="00827455"/>
    <w:rsid w:val="00852131"/>
    <w:rsid w:val="00864A2F"/>
    <w:rsid w:val="00870C4C"/>
    <w:rsid w:val="00880EEC"/>
    <w:rsid w:val="0089776A"/>
    <w:rsid w:val="008E1E6A"/>
    <w:rsid w:val="008E229B"/>
    <w:rsid w:val="009124AF"/>
    <w:rsid w:val="00971E88"/>
    <w:rsid w:val="00972860"/>
    <w:rsid w:val="00980957"/>
    <w:rsid w:val="00997BB7"/>
    <w:rsid w:val="009D4F18"/>
    <w:rsid w:val="00A24E38"/>
    <w:rsid w:val="00A51423"/>
    <w:rsid w:val="00A55C0D"/>
    <w:rsid w:val="00A70A64"/>
    <w:rsid w:val="00B02936"/>
    <w:rsid w:val="00B31365"/>
    <w:rsid w:val="00B86B26"/>
    <w:rsid w:val="00BC54C8"/>
    <w:rsid w:val="00BD2FF4"/>
    <w:rsid w:val="00BD5A2A"/>
    <w:rsid w:val="00BF3831"/>
    <w:rsid w:val="00BF6F2A"/>
    <w:rsid w:val="00C52233"/>
    <w:rsid w:val="00CE44FD"/>
    <w:rsid w:val="00CF1789"/>
    <w:rsid w:val="00CF4B2F"/>
    <w:rsid w:val="00CF644E"/>
    <w:rsid w:val="00D006B9"/>
    <w:rsid w:val="00D71B84"/>
    <w:rsid w:val="00E40737"/>
    <w:rsid w:val="00E81868"/>
    <w:rsid w:val="00E97FF6"/>
    <w:rsid w:val="00EB2321"/>
    <w:rsid w:val="00F256CC"/>
    <w:rsid w:val="00F35A38"/>
    <w:rsid w:val="00F7539D"/>
    <w:rsid w:val="00F93AE2"/>
    <w:rsid w:val="00F96819"/>
    <w:rsid w:val="00FB5C1F"/>
    <w:rsid w:val="00FE20C4"/>
    <w:rsid w:val="00FF0D54"/>
    <w:rsid w:val="00FF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7"/>
    <o:shapelayout v:ext="edit">
      <o:idmap v:ext="edit" data="1"/>
    </o:shapelayout>
  </w:shapeDefaults>
  <w:decimalSymbol w:val=","/>
  <w:listSeparator w:val=";"/>
  <w15:chartTrackingRefBased/>
  <w15:docId w15:val="{92C1E93C-0A34-4B67-8101-AE9AA07A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E0A"/>
    <w:rPr>
      <w:sz w:val="24"/>
      <w:szCs w:val="24"/>
    </w:rPr>
  </w:style>
  <w:style w:type="paragraph" w:styleId="1">
    <w:name w:val="heading 1"/>
    <w:basedOn w:val="a"/>
    <w:qFormat/>
    <w:rsid w:val="002E1B23"/>
    <w:pPr>
      <w:spacing w:before="100" w:beforeAutospacing="1" w:after="100" w:afterAutospacing="1"/>
      <w:outlineLvl w:val="0"/>
    </w:pPr>
    <w:rPr>
      <w:b/>
      <w:bCs/>
      <w:kern w:val="36"/>
      <w:sz w:val="48"/>
      <w:szCs w:val="48"/>
    </w:rPr>
  </w:style>
  <w:style w:type="paragraph" w:styleId="2">
    <w:name w:val="heading 2"/>
    <w:basedOn w:val="a"/>
    <w:next w:val="a"/>
    <w:qFormat/>
    <w:rsid w:val="002E1B2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3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E1B23"/>
    <w:pPr>
      <w:spacing w:after="150"/>
    </w:pPr>
    <w:rPr>
      <w:rFonts w:ascii="Arial" w:hAnsi="Arial" w:cs="Arial"/>
      <w:color w:val="000000"/>
      <w:sz w:val="18"/>
      <w:szCs w:val="18"/>
    </w:rPr>
  </w:style>
  <w:style w:type="paragraph" w:styleId="a5">
    <w:name w:val="Body Text"/>
    <w:basedOn w:val="a"/>
    <w:rsid w:val="00870C4C"/>
    <w:pPr>
      <w:spacing w:after="120"/>
    </w:pPr>
  </w:style>
  <w:style w:type="paragraph" w:styleId="a6">
    <w:name w:val="Body Text First Indent"/>
    <w:basedOn w:val="a5"/>
    <w:link w:val="a7"/>
    <w:rsid w:val="00870C4C"/>
    <w:pPr>
      <w:spacing w:line="360" w:lineRule="auto"/>
      <w:ind w:firstLine="709"/>
      <w:jc w:val="both"/>
    </w:pPr>
    <w:rPr>
      <w:rFonts w:eastAsia="SimSun"/>
      <w:sz w:val="28"/>
      <w:lang w:eastAsia="zh-CN"/>
    </w:rPr>
  </w:style>
  <w:style w:type="character" w:customStyle="1" w:styleId="a7">
    <w:name w:val="Красная строка Знак"/>
    <w:basedOn w:val="a0"/>
    <w:link w:val="a6"/>
    <w:locked/>
    <w:rsid w:val="00870C4C"/>
    <w:rPr>
      <w:rFonts w:eastAsia="SimSun"/>
      <w:sz w:val="28"/>
      <w:szCs w:val="24"/>
      <w:lang w:val="ru-RU" w:eastAsia="zh-CN" w:bidi="ar-SA"/>
    </w:rPr>
  </w:style>
  <w:style w:type="paragraph" w:styleId="a8">
    <w:name w:val="footer"/>
    <w:basedOn w:val="a"/>
    <w:rsid w:val="00B31365"/>
    <w:pPr>
      <w:tabs>
        <w:tab w:val="center" w:pos="4536"/>
        <w:tab w:val="right" w:pos="9072"/>
      </w:tabs>
    </w:pPr>
  </w:style>
  <w:style w:type="character" w:styleId="a9">
    <w:name w:val="page number"/>
    <w:basedOn w:val="a0"/>
    <w:rsid w:val="00B31365"/>
  </w:style>
  <w:style w:type="paragraph" w:styleId="aa">
    <w:name w:val="Body Text Indent"/>
    <w:basedOn w:val="a"/>
    <w:rsid w:val="006234B7"/>
    <w:pPr>
      <w:spacing w:after="120"/>
      <w:ind w:left="283"/>
    </w:pPr>
  </w:style>
  <w:style w:type="character" w:styleId="ab">
    <w:name w:val="Hyperlink"/>
    <w:basedOn w:val="a0"/>
    <w:rsid w:val="00445B60"/>
    <w:rPr>
      <w:color w:val="0000FF"/>
      <w:u w:val="single"/>
    </w:rPr>
  </w:style>
  <w:style w:type="paragraph" w:styleId="10">
    <w:name w:val="toc 1"/>
    <w:basedOn w:val="a"/>
    <w:next w:val="a"/>
    <w:autoRedefine/>
    <w:semiHidden/>
    <w:rsid w:val="0089776A"/>
    <w:rPr>
      <w:sz w:val="20"/>
      <w:szCs w:val="20"/>
    </w:rPr>
  </w:style>
  <w:style w:type="paragraph" w:styleId="20">
    <w:name w:val="toc 2"/>
    <w:basedOn w:val="a"/>
    <w:next w:val="a"/>
    <w:autoRedefine/>
    <w:semiHidden/>
    <w:rsid w:val="00F93AE2"/>
    <w:pPr>
      <w:tabs>
        <w:tab w:val="right" w:leader="dot" w:pos="9345"/>
      </w:tabs>
      <w:spacing w:line="360" w:lineRule="auto"/>
      <w:ind w:left="240" w:hanging="24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09575">
      <w:bodyDiv w:val="1"/>
      <w:marLeft w:val="0"/>
      <w:marRight w:val="0"/>
      <w:marTop w:val="0"/>
      <w:marBottom w:val="0"/>
      <w:divBdr>
        <w:top w:val="none" w:sz="0" w:space="0" w:color="auto"/>
        <w:left w:val="none" w:sz="0" w:space="0" w:color="auto"/>
        <w:bottom w:val="none" w:sz="0" w:space="0" w:color="auto"/>
        <w:right w:val="none" w:sz="0" w:space="0" w:color="auto"/>
      </w:divBdr>
      <w:divsChild>
        <w:div w:id="766385986">
          <w:marLeft w:val="0"/>
          <w:marRight w:val="0"/>
          <w:marTop w:val="0"/>
          <w:marBottom w:val="0"/>
          <w:divBdr>
            <w:top w:val="none" w:sz="0" w:space="0" w:color="auto"/>
            <w:left w:val="none" w:sz="0" w:space="0" w:color="auto"/>
            <w:bottom w:val="none" w:sz="0" w:space="0" w:color="auto"/>
            <w:right w:val="none" w:sz="0" w:space="0" w:color="auto"/>
          </w:divBdr>
        </w:div>
      </w:divsChild>
    </w:div>
    <w:div w:id="905916649">
      <w:bodyDiv w:val="1"/>
      <w:marLeft w:val="0"/>
      <w:marRight w:val="0"/>
      <w:marTop w:val="0"/>
      <w:marBottom w:val="0"/>
      <w:divBdr>
        <w:top w:val="none" w:sz="0" w:space="0" w:color="auto"/>
        <w:left w:val="none" w:sz="0" w:space="0" w:color="auto"/>
        <w:bottom w:val="none" w:sz="0" w:space="0" w:color="auto"/>
        <w:right w:val="none" w:sz="0" w:space="0" w:color="auto"/>
      </w:divBdr>
    </w:div>
    <w:div w:id="1570336372">
      <w:bodyDiv w:val="1"/>
      <w:marLeft w:val="0"/>
      <w:marRight w:val="0"/>
      <w:marTop w:val="0"/>
      <w:marBottom w:val="0"/>
      <w:divBdr>
        <w:top w:val="none" w:sz="0" w:space="0" w:color="auto"/>
        <w:left w:val="none" w:sz="0" w:space="0" w:color="auto"/>
        <w:bottom w:val="none" w:sz="0" w:space="0" w:color="auto"/>
        <w:right w:val="none" w:sz="0" w:space="0" w:color="auto"/>
      </w:divBdr>
      <w:divsChild>
        <w:div w:id="957758480">
          <w:marLeft w:val="0"/>
          <w:marRight w:val="0"/>
          <w:marTop w:val="0"/>
          <w:marBottom w:val="0"/>
          <w:divBdr>
            <w:top w:val="none" w:sz="0" w:space="0" w:color="auto"/>
            <w:left w:val="none" w:sz="0" w:space="0" w:color="auto"/>
            <w:bottom w:val="none" w:sz="0" w:space="0" w:color="auto"/>
            <w:right w:val="none" w:sz="0" w:space="0" w:color="auto"/>
          </w:divBdr>
          <w:divsChild>
            <w:div w:id="390008921">
              <w:marLeft w:val="0"/>
              <w:marRight w:val="0"/>
              <w:marTop w:val="0"/>
              <w:marBottom w:val="0"/>
              <w:divBdr>
                <w:top w:val="none" w:sz="0" w:space="0" w:color="auto"/>
                <w:left w:val="none" w:sz="0" w:space="0" w:color="auto"/>
                <w:bottom w:val="none" w:sz="0" w:space="0" w:color="auto"/>
                <w:right w:val="none" w:sz="0" w:space="0" w:color="auto"/>
              </w:divBdr>
              <w:divsChild>
                <w:div w:id="270743460">
                  <w:marLeft w:val="0"/>
                  <w:marRight w:val="0"/>
                  <w:marTop w:val="0"/>
                  <w:marBottom w:val="0"/>
                  <w:divBdr>
                    <w:top w:val="none" w:sz="0" w:space="0" w:color="auto"/>
                    <w:left w:val="none" w:sz="0" w:space="0" w:color="auto"/>
                    <w:bottom w:val="none" w:sz="0" w:space="0" w:color="auto"/>
                    <w:right w:val="none" w:sz="0" w:space="0" w:color="auto"/>
                  </w:divBdr>
                  <w:divsChild>
                    <w:div w:id="18837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lasss.ru/library1/marketing/soloviev_1/print/?resultpage=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wf.ru/" TargetMode="External"/><Relationship Id="rId12" Type="http://schemas.openxmlformats.org/officeDocument/2006/relationships/hyperlink" Target="http://www.bashkomsnabbank.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rf.ru/mosco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lsib.ru/index.wb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arketing.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11561</Words>
  <Characters>65901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УГАТУ</Company>
  <LinksUpToDate>false</LinksUpToDate>
  <CharactersWithSpaces>77308</CharactersWithSpaces>
  <SharedDoc>false</SharedDoc>
  <HLinks>
    <vt:vector size="78" baseType="variant">
      <vt:variant>
        <vt:i4>1245253</vt:i4>
      </vt:variant>
      <vt:variant>
        <vt:i4>60</vt:i4>
      </vt:variant>
      <vt:variant>
        <vt:i4>0</vt:i4>
      </vt:variant>
      <vt:variant>
        <vt:i4>5</vt:i4>
      </vt:variant>
      <vt:variant>
        <vt:lpwstr>http://www.marketing.spb.ru/</vt:lpwstr>
      </vt:variant>
      <vt:variant>
        <vt:lpwstr/>
      </vt:variant>
      <vt:variant>
        <vt:i4>2752581</vt:i4>
      </vt:variant>
      <vt:variant>
        <vt:i4>57</vt:i4>
      </vt:variant>
      <vt:variant>
        <vt:i4>0</vt:i4>
      </vt:variant>
      <vt:variant>
        <vt:i4>5</vt:i4>
      </vt:variant>
      <vt:variant>
        <vt:lpwstr>http://www.classs.ru/library1/marketing/soloviev_1/print/?resultpage=12</vt:lpwstr>
      </vt:variant>
      <vt:variant>
        <vt:lpwstr/>
      </vt:variant>
      <vt:variant>
        <vt:i4>6750323</vt:i4>
      </vt:variant>
      <vt:variant>
        <vt:i4>54</vt:i4>
      </vt:variant>
      <vt:variant>
        <vt:i4>0</vt:i4>
      </vt:variant>
      <vt:variant>
        <vt:i4>5</vt:i4>
      </vt:variant>
      <vt:variant>
        <vt:lpwstr>http://www.bashkomsnabbank.ru/</vt:lpwstr>
      </vt:variant>
      <vt:variant>
        <vt:lpwstr/>
      </vt:variant>
      <vt:variant>
        <vt:i4>3080306</vt:i4>
      </vt:variant>
      <vt:variant>
        <vt:i4>51</vt:i4>
      </vt:variant>
      <vt:variant>
        <vt:i4>0</vt:i4>
      </vt:variant>
      <vt:variant>
        <vt:i4>5</vt:i4>
      </vt:variant>
      <vt:variant>
        <vt:lpwstr>http://www.sbrf.ru/moscow/</vt:lpwstr>
      </vt:variant>
      <vt:variant>
        <vt:lpwstr/>
      </vt:variant>
      <vt:variant>
        <vt:i4>3407998</vt:i4>
      </vt:variant>
      <vt:variant>
        <vt:i4>48</vt:i4>
      </vt:variant>
      <vt:variant>
        <vt:i4>0</vt:i4>
      </vt:variant>
      <vt:variant>
        <vt:i4>5</vt:i4>
      </vt:variant>
      <vt:variant>
        <vt:lpwstr>http://www.uralsib.ru/index.wbp</vt:lpwstr>
      </vt:variant>
      <vt:variant>
        <vt:lpwstr/>
      </vt:variant>
      <vt:variant>
        <vt:i4>6750332</vt:i4>
      </vt:variant>
      <vt:variant>
        <vt:i4>27</vt:i4>
      </vt:variant>
      <vt:variant>
        <vt:i4>0</vt:i4>
      </vt:variant>
      <vt:variant>
        <vt:i4>5</vt:i4>
      </vt:variant>
      <vt:variant>
        <vt:lpwstr>http://www.wwf.ru/</vt:lpwstr>
      </vt:variant>
      <vt:variant>
        <vt:lpwstr/>
      </vt:variant>
      <vt:variant>
        <vt:i4>1769521</vt:i4>
      </vt:variant>
      <vt:variant>
        <vt:i4>23</vt:i4>
      </vt:variant>
      <vt:variant>
        <vt:i4>0</vt:i4>
      </vt:variant>
      <vt:variant>
        <vt:i4>5</vt:i4>
      </vt:variant>
      <vt:variant>
        <vt:lpwstr/>
      </vt:variant>
      <vt:variant>
        <vt:lpwstr>_Toc214947332</vt:lpwstr>
      </vt:variant>
      <vt:variant>
        <vt:i4>1769521</vt:i4>
      </vt:variant>
      <vt:variant>
        <vt:i4>20</vt:i4>
      </vt:variant>
      <vt:variant>
        <vt:i4>0</vt:i4>
      </vt:variant>
      <vt:variant>
        <vt:i4>5</vt:i4>
      </vt:variant>
      <vt:variant>
        <vt:lpwstr/>
      </vt:variant>
      <vt:variant>
        <vt:lpwstr>_Toc214947331</vt:lpwstr>
      </vt:variant>
      <vt:variant>
        <vt:i4>1703985</vt:i4>
      </vt:variant>
      <vt:variant>
        <vt:i4>17</vt:i4>
      </vt:variant>
      <vt:variant>
        <vt:i4>0</vt:i4>
      </vt:variant>
      <vt:variant>
        <vt:i4>5</vt:i4>
      </vt:variant>
      <vt:variant>
        <vt:lpwstr/>
      </vt:variant>
      <vt:variant>
        <vt:lpwstr>_Toc214947327</vt:lpwstr>
      </vt:variant>
      <vt:variant>
        <vt:i4>1703985</vt:i4>
      </vt:variant>
      <vt:variant>
        <vt:i4>14</vt:i4>
      </vt:variant>
      <vt:variant>
        <vt:i4>0</vt:i4>
      </vt:variant>
      <vt:variant>
        <vt:i4>5</vt:i4>
      </vt:variant>
      <vt:variant>
        <vt:lpwstr/>
      </vt:variant>
      <vt:variant>
        <vt:lpwstr>_Toc214947325</vt:lpwstr>
      </vt:variant>
      <vt:variant>
        <vt:i4>1703985</vt:i4>
      </vt:variant>
      <vt:variant>
        <vt:i4>8</vt:i4>
      </vt:variant>
      <vt:variant>
        <vt:i4>0</vt:i4>
      </vt:variant>
      <vt:variant>
        <vt:i4>5</vt:i4>
      </vt:variant>
      <vt:variant>
        <vt:lpwstr/>
      </vt:variant>
      <vt:variant>
        <vt:lpwstr>_Toc214947324</vt:lpwstr>
      </vt:variant>
      <vt:variant>
        <vt:i4>1703985</vt:i4>
      </vt:variant>
      <vt:variant>
        <vt:i4>5</vt:i4>
      </vt:variant>
      <vt:variant>
        <vt:i4>0</vt:i4>
      </vt:variant>
      <vt:variant>
        <vt:i4>5</vt:i4>
      </vt:variant>
      <vt:variant>
        <vt:lpwstr/>
      </vt:variant>
      <vt:variant>
        <vt:lpwstr>_Toc214947323</vt:lpwstr>
      </vt:variant>
      <vt:variant>
        <vt:i4>1703985</vt:i4>
      </vt:variant>
      <vt:variant>
        <vt:i4>2</vt:i4>
      </vt:variant>
      <vt:variant>
        <vt:i4>0</vt:i4>
      </vt:variant>
      <vt:variant>
        <vt:i4>5</vt:i4>
      </vt:variant>
      <vt:variant>
        <vt:lpwstr/>
      </vt:variant>
      <vt:variant>
        <vt:lpwstr>_Toc214947322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Хабибуллина Зульфия Искандаровна</dc:creator>
  <cp:keywords/>
  <cp:lastModifiedBy>admin</cp:lastModifiedBy>
  <cp:revision>2</cp:revision>
  <cp:lastPrinted>2010-12-23T10:08:00Z</cp:lastPrinted>
  <dcterms:created xsi:type="dcterms:W3CDTF">2014-04-11T16:01:00Z</dcterms:created>
  <dcterms:modified xsi:type="dcterms:W3CDTF">2014-04-11T16:01:00Z</dcterms:modified>
</cp:coreProperties>
</file>