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7FB" w:rsidRPr="00050AAF" w:rsidRDefault="004267FB" w:rsidP="00435A04">
      <w:pPr>
        <w:pStyle w:val="a9"/>
        <w:tabs>
          <w:tab w:val="left" w:pos="1260"/>
        </w:tabs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050AAF">
        <w:rPr>
          <w:bCs/>
          <w:sz w:val="28"/>
          <w:szCs w:val="28"/>
        </w:rPr>
        <w:t>ЗАДАНИЕ</w:t>
      </w:r>
    </w:p>
    <w:p w:rsidR="004267FB" w:rsidRPr="00050AAF" w:rsidRDefault="004267FB" w:rsidP="00435A04">
      <w:pPr>
        <w:pStyle w:val="a9"/>
        <w:tabs>
          <w:tab w:val="left" w:pos="12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50AAF">
        <w:rPr>
          <w:bCs/>
          <w:sz w:val="28"/>
          <w:szCs w:val="28"/>
        </w:rPr>
        <w:t>н</w:t>
      </w:r>
      <w:r w:rsidRPr="00050AAF">
        <w:rPr>
          <w:sz w:val="28"/>
          <w:szCs w:val="28"/>
        </w:rPr>
        <w:t>а выполнение курсовой работы</w:t>
      </w:r>
    </w:p>
    <w:p w:rsidR="007C17EA" w:rsidRDefault="007C17EA" w:rsidP="00435A04">
      <w:pPr>
        <w:spacing w:line="360" w:lineRule="auto"/>
        <w:ind w:firstLine="709"/>
        <w:jc w:val="both"/>
      </w:pPr>
    </w:p>
    <w:p w:rsidR="004267FB" w:rsidRPr="00050AAF" w:rsidRDefault="004267FB" w:rsidP="00435A04">
      <w:pPr>
        <w:spacing w:line="360" w:lineRule="auto"/>
        <w:ind w:firstLine="709"/>
        <w:jc w:val="both"/>
      </w:pPr>
      <w:r w:rsidRPr="00050AAF">
        <w:t xml:space="preserve">1. Тема работы: Создание лесомелиоративных насаждений на части территории ГУ </w:t>
      </w:r>
      <w:r w:rsidR="003B42D8" w:rsidRPr="00050AAF">
        <w:t>Мишкинского</w:t>
      </w:r>
      <w:r w:rsidRPr="00050AAF">
        <w:t xml:space="preserve"> лесничества</w:t>
      </w:r>
    </w:p>
    <w:p w:rsidR="004267FB" w:rsidRDefault="004267FB" w:rsidP="00435A04">
      <w:pPr>
        <w:spacing w:line="360" w:lineRule="auto"/>
        <w:ind w:firstLine="709"/>
        <w:jc w:val="both"/>
      </w:pPr>
      <w:r w:rsidRPr="00050AAF">
        <w:t>2. Исходные данные:</w:t>
      </w:r>
    </w:p>
    <w:p w:rsidR="007C17EA" w:rsidRPr="00050AAF" w:rsidRDefault="007C17EA" w:rsidP="00435A04">
      <w:pPr>
        <w:spacing w:line="360" w:lineRule="auto"/>
        <w:ind w:firstLine="709"/>
        <w:jc w:val="both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0"/>
        <w:gridCol w:w="1844"/>
        <w:gridCol w:w="1800"/>
        <w:gridCol w:w="1460"/>
      </w:tblGrid>
      <w:tr w:rsidR="004267FB" w:rsidRPr="007C17EA" w:rsidTr="008A345F">
        <w:tc>
          <w:tcPr>
            <w:tcW w:w="4110" w:type="dxa"/>
          </w:tcPr>
          <w:p w:rsidR="004267FB" w:rsidRPr="007C17EA" w:rsidRDefault="004267FB" w:rsidP="008A345F">
            <w:pPr>
              <w:spacing w:line="360" w:lineRule="auto"/>
              <w:ind w:right="-284"/>
              <w:jc w:val="both"/>
              <w:rPr>
                <w:sz w:val="20"/>
                <w:szCs w:val="20"/>
              </w:rPr>
            </w:pPr>
            <w:r w:rsidRPr="007C17EA">
              <w:rPr>
                <w:sz w:val="20"/>
                <w:szCs w:val="20"/>
              </w:rPr>
              <w:t>Тип лесомелиоративных</w:t>
            </w:r>
            <w:r w:rsidR="008A345F">
              <w:rPr>
                <w:sz w:val="20"/>
                <w:szCs w:val="20"/>
              </w:rPr>
              <w:t xml:space="preserve"> </w:t>
            </w:r>
            <w:r w:rsidRPr="007C17EA">
              <w:rPr>
                <w:sz w:val="20"/>
                <w:szCs w:val="20"/>
              </w:rPr>
              <w:t>насаждений</w:t>
            </w:r>
          </w:p>
        </w:tc>
        <w:tc>
          <w:tcPr>
            <w:tcW w:w="1844" w:type="dxa"/>
          </w:tcPr>
          <w:p w:rsidR="004267FB" w:rsidRPr="007C17EA" w:rsidRDefault="004267FB" w:rsidP="007C17EA">
            <w:pPr>
              <w:spacing w:line="360" w:lineRule="auto"/>
              <w:ind w:right="-284"/>
              <w:jc w:val="both"/>
              <w:rPr>
                <w:sz w:val="20"/>
                <w:szCs w:val="20"/>
              </w:rPr>
            </w:pPr>
            <w:r w:rsidRPr="007C17EA">
              <w:rPr>
                <w:sz w:val="20"/>
                <w:szCs w:val="20"/>
              </w:rPr>
              <w:t>Направление</w:t>
            </w:r>
          </w:p>
          <w:p w:rsidR="004267FB" w:rsidRPr="007C17EA" w:rsidRDefault="004267FB" w:rsidP="008A345F">
            <w:pPr>
              <w:spacing w:line="360" w:lineRule="auto"/>
              <w:ind w:right="-284"/>
              <w:jc w:val="both"/>
              <w:rPr>
                <w:sz w:val="20"/>
                <w:szCs w:val="20"/>
              </w:rPr>
            </w:pPr>
            <w:r w:rsidRPr="007C17EA">
              <w:rPr>
                <w:sz w:val="20"/>
                <w:szCs w:val="20"/>
              </w:rPr>
              <w:t>Вредоносных</w:t>
            </w:r>
            <w:r w:rsidR="008A345F">
              <w:rPr>
                <w:sz w:val="20"/>
                <w:szCs w:val="20"/>
              </w:rPr>
              <w:t xml:space="preserve"> </w:t>
            </w:r>
            <w:r w:rsidRPr="007C17EA">
              <w:rPr>
                <w:sz w:val="20"/>
                <w:szCs w:val="20"/>
              </w:rPr>
              <w:t>ветров</w:t>
            </w:r>
          </w:p>
        </w:tc>
        <w:tc>
          <w:tcPr>
            <w:tcW w:w="1800" w:type="dxa"/>
          </w:tcPr>
          <w:p w:rsidR="004267FB" w:rsidRPr="007C17EA" w:rsidRDefault="004267FB" w:rsidP="007C17EA">
            <w:pPr>
              <w:spacing w:line="360" w:lineRule="auto"/>
              <w:ind w:right="-284"/>
              <w:jc w:val="both"/>
              <w:rPr>
                <w:sz w:val="20"/>
                <w:szCs w:val="20"/>
              </w:rPr>
            </w:pPr>
            <w:r w:rsidRPr="007C17EA">
              <w:rPr>
                <w:sz w:val="20"/>
                <w:szCs w:val="20"/>
              </w:rPr>
              <w:t>Количество</w:t>
            </w:r>
          </w:p>
          <w:p w:rsidR="004267FB" w:rsidRPr="007C17EA" w:rsidRDefault="004267FB" w:rsidP="008A345F">
            <w:pPr>
              <w:spacing w:line="360" w:lineRule="auto"/>
              <w:ind w:right="-284"/>
              <w:jc w:val="both"/>
              <w:rPr>
                <w:sz w:val="20"/>
                <w:szCs w:val="20"/>
              </w:rPr>
            </w:pPr>
            <w:r w:rsidRPr="007C17EA">
              <w:rPr>
                <w:sz w:val="20"/>
                <w:szCs w:val="20"/>
              </w:rPr>
              <w:t>Зимних</w:t>
            </w:r>
            <w:r w:rsidR="008A345F">
              <w:rPr>
                <w:sz w:val="20"/>
                <w:szCs w:val="20"/>
              </w:rPr>
              <w:t xml:space="preserve"> </w:t>
            </w:r>
            <w:r w:rsidRPr="007C17EA">
              <w:rPr>
                <w:sz w:val="20"/>
                <w:szCs w:val="20"/>
              </w:rPr>
              <w:t>осадков</w:t>
            </w:r>
          </w:p>
        </w:tc>
        <w:tc>
          <w:tcPr>
            <w:tcW w:w="1460" w:type="dxa"/>
          </w:tcPr>
          <w:p w:rsidR="004267FB" w:rsidRPr="007C17EA" w:rsidRDefault="004267FB" w:rsidP="007C17EA">
            <w:pPr>
              <w:spacing w:line="360" w:lineRule="auto"/>
              <w:ind w:right="-284"/>
              <w:jc w:val="both"/>
              <w:rPr>
                <w:sz w:val="20"/>
                <w:szCs w:val="20"/>
              </w:rPr>
            </w:pPr>
            <w:r w:rsidRPr="007C17EA">
              <w:rPr>
                <w:sz w:val="20"/>
                <w:szCs w:val="20"/>
              </w:rPr>
              <w:t>Тип почвы</w:t>
            </w:r>
          </w:p>
        </w:tc>
      </w:tr>
      <w:tr w:rsidR="004267FB" w:rsidRPr="007C17EA" w:rsidTr="008A345F">
        <w:tc>
          <w:tcPr>
            <w:tcW w:w="4110" w:type="dxa"/>
          </w:tcPr>
          <w:p w:rsidR="004267FB" w:rsidRPr="007C17EA" w:rsidRDefault="004267FB" w:rsidP="007C17EA">
            <w:pPr>
              <w:numPr>
                <w:ilvl w:val="0"/>
                <w:numId w:val="3"/>
              </w:numPr>
              <w:spacing w:line="360" w:lineRule="auto"/>
              <w:ind w:left="0" w:right="-284" w:firstLine="0"/>
              <w:jc w:val="both"/>
              <w:rPr>
                <w:sz w:val="20"/>
                <w:szCs w:val="20"/>
              </w:rPr>
            </w:pPr>
            <w:r w:rsidRPr="007C17EA">
              <w:rPr>
                <w:sz w:val="20"/>
                <w:szCs w:val="20"/>
              </w:rPr>
              <w:t>Полезащитные лесные полосы</w:t>
            </w:r>
          </w:p>
          <w:p w:rsidR="004267FB" w:rsidRPr="007C17EA" w:rsidRDefault="003B42D8" w:rsidP="007C17EA">
            <w:pPr>
              <w:numPr>
                <w:ilvl w:val="0"/>
                <w:numId w:val="3"/>
              </w:numPr>
              <w:spacing w:line="360" w:lineRule="auto"/>
              <w:ind w:left="0" w:right="-284" w:firstLine="0"/>
              <w:jc w:val="both"/>
              <w:rPr>
                <w:sz w:val="20"/>
                <w:szCs w:val="20"/>
              </w:rPr>
            </w:pPr>
            <w:r w:rsidRPr="007C17EA">
              <w:rPr>
                <w:sz w:val="20"/>
                <w:szCs w:val="20"/>
              </w:rPr>
              <w:t>Донные насаждения оврага</w:t>
            </w:r>
          </w:p>
          <w:p w:rsidR="004267FB" w:rsidRPr="007C17EA" w:rsidRDefault="003B42D8" w:rsidP="008A345F">
            <w:pPr>
              <w:numPr>
                <w:ilvl w:val="0"/>
                <w:numId w:val="3"/>
              </w:numPr>
              <w:spacing w:line="360" w:lineRule="auto"/>
              <w:ind w:left="0" w:right="33" w:firstLine="0"/>
              <w:jc w:val="both"/>
              <w:rPr>
                <w:sz w:val="20"/>
                <w:szCs w:val="20"/>
              </w:rPr>
            </w:pPr>
            <w:r w:rsidRPr="007C17EA">
              <w:rPr>
                <w:sz w:val="20"/>
                <w:szCs w:val="20"/>
              </w:rPr>
              <w:t>Снегозадерживающие полосы вдоль железной дороги</w:t>
            </w:r>
          </w:p>
          <w:p w:rsidR="004267FB" w:rsidRPr="007C17EA" w:rsidRDefault="003B42D8" w:rsidP="007C17EA">
            <w:pPr>
              <w:numPr>
                <w:ilvl w:val="0"/>
                <w:numId w:val="3"/>
              </w:numPr>
              <w:spacing w:line="360" w:lineRule="auto"/>
              <w:ind w:left="0" w:right="-284" w:firstLine="0"/>
              <w:jc w:val="both"/>
              <w:rPr>
                <w:sz w:val="20"/>
                <w:szCs w:val="20"/>
              </w:rPr>
            </w:pPr>
            <w:r w:rsidRPr="007C17EA">
              <w:rPr>
                <w:sz w:val="20"/>
                <w:szCs w:val="20"/>
              </w:rPr>
              <w:t>Садозащитные полосы</w:t>
            </w:r>
          </w:p>
        </w:tc>
        <w:tc>
          <w:tcPr>
            <w:tcW w:w="1844" w:type="dxa"/>
          </w:tcPr>
          <w:p w:rsidR="004267FB" w:rsidRPr="007C17EA" w:rsidRDefault="004267FB" w:rsidP="007C17E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17EA">
              <w:rPr>
                <w:sz w:val="20"/>
                <w:szCs w:val="20"/>
              </w:rPr>
              <w:t>юго-западное</w:t>
            </w:r>
          </w:p>
        </w:tc>
        <w:tc>
          <w:tcPr>
            <w:tcW w:w="1800" w:type="dxa"/>
          </w:tcPr>
          <w:p w:rsidR="004267FB" w:rsidRPr="007C17EA" w:rsidRDefault="003B42D8" w:rsidP="007C17E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17EA">
              <w:rPr>
                <w:sz w:val="20"/>
                <w:szCs w:val="20"/>
              </w:rPr>
              <w:t>120</w:t>
            </w:r>
            <w:r w:rsidR="004267FB" w:rsidRPr="007C17EA">
              <w:rPr>
                <w:sz w:val="20"/>
                <w:szCs w:val="20"/>
              </w:rPr>
              <w:t>мм</w:t>
            </w:r>
          </w:p>
        </w:tc>
        <w:tc>
          <w:tcPr>
            <w:tcW w:w="1460" w:type="dxa"/>
          </w:tcPr>
          <w:p w:rsidR="004267FB" w:rsidRPr="007C17EA" w:rsidRDefault="003B42D8" w:rsidP="007C17E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17EA">
              <w:rPr>
                <w:sz w:val="20"/>
                <w:szCs w:val="20"/>
              </w:rPr>
              <w:t>Серые лесные</w:t>
            </w:r>
          </w:p>
        </w:tc>
      </w:tr>
    </w:tbl>
    <w:p w:rsidR="007C17EA" w:rsidRDefault="007C17EA" w:rsidP="00435A04">
      <w:pPr>
        <w:spacing w:line="360" w:lineRule="auto"/>
        <w:ind w:firstLine="709"/>
        <w:jc w:val="both"/>
      </w:pPr>
    </w:p>
    <w:p w:rsidR="004267FB" w:rsidRPr="00050AAF" w:rsidRDefault="007C17EA" w:rsidP="00435A04">
      <w:pPr>
        <w:spacing w:line="360" w:lineRule="auto"/>
        <w:ind w:firstLine="709"/>
        <w:jc w:val="both"/>
      </w:pPr>
      <w:r>
        <w:t>3. Содержание работы</w:t>
      </w:r>
    </w:p>
    <w:p w:rsidR="004267FB" w:rsidRPr="00050AAF" w:rsidRDefault="007C17EA" w:rsidP="00435A04">
      <w:pPr>
        <w:spacing w:line="360" w:lineRule="auto"/>
        <w:ind w:firstLine="709"/>
        <w:jc w:val="both"/>
      </w:pPr>
      <w:r>
        <w:t>3.1</w:t>
      </w:r>
      <w:r w:rsidR="004267FB" w:rsidRPr="00050AAF">
        <w:t xml:space="preserve"> </w:t>
      </w:r>
      <w:r>
        <w:t>Выделение противоэрозионных зон</w:t>
      </w:r>
    </w:p>
    <w:p w:rsidR="004267FB" w:rsidRPr="00050AAF" w:rsidRDefault="007C17EA" w:rsidP="00435A04">
      <w:pPr>
        <w:spacing w:line="360" w:lineRule="auto"/>
        <w:ind w:firstLine="709"/>
        <w:jc w:val="both"/>
      </w:pPr>
      <w:r>
        <w:t>3.2</w:t>
      </w:r>
      <w:r w:rsidR="004267FB" w:rsidRPr="00050AAF">
        <w:t xml:space="preserve"> Проектирование лесомелиорат</w:t>
      </w:r>
      <w:r>
        <w:t>ивных насаждений</w:t>
      </w:r>
    </w:p>
    <w:p w:rsidR="004267FB" w:rsidRPr="00050AAF" w:rsidRDefault="007C17EA" w:rsidP="00435A04">
      <w:pPr>
        <w:spacing w:line="360" w:lineRule="auto"/>
        <w:ind w:firstLine="709"/>
        <w:jc w:val="both"/>
      </w:pPr>
      <w:r>
        <w:t>3.3</w:t>
      </w:r>
      <w:r w:rsidR="004267FB" w:rsidRPr="00050AAF">
        <w:t xml:space="preserve"> Расчет экономической э</w:t>
      </w:r>
      <w:r>
        <w:t>ффективности полезащитных полос</w:t>
      </w:r>
    </w:p>
    <w:p w:rsidR="004267FB" w:rsidRPr="00050AAF" w:rsidRDefault="004267FB" w:rsidP="00435A04">
      <w:pPr>
        <w:spacing w:line="360" w:lineRule="auto"/>
        <w:ind w:firstLine="709"/>
        <w:jc w:val="both"/>
      </w:pPr>
      <w:r w:rsidRPr="00050AAF">
        <w:t xml:space="preserve">4. </w:t>
      </w:r>
      <w:r w:rsidR="007C17EA">
        <w:t>Перечень графического материала</w:t>
      </w:r>
    </w:p>
    <w:p w:rsidR="004267FB" w:rsidRPr="00050AAF" w:rsidRDefault="007C17EA" w:rsidP="00435A04">
      <w:pPr>
        <w:spacing w:line="360" w:lineRule="auto"/>
        <w:ind w:firstLine="709"/>
        <w:jc w:val="both"/>
      </w:pPr>
      <w:r>
        <w:t>4.1 Карта земельных зон</w:t>
      </w:r>
    </w:p>
    <w:p w:rsidR="004267FB" w:rsidRPr="00050AAF" w:rsidRDefault="007C17EA" w:rsidP="00435A04">
      <w:pPr>
        <w:spacing w:line="360" w:lineRule="auto"/>
        <w:ind w:firstLine="709"/>
        <w:jc w:val="both"/>
      </w:pPr>
      <w:r>
        <w:t xml:space="preserve">4.2 </w:t>
      </w:r>
      <w:r w:rsidR="004267FB" w:rsidRPr="00050AAF">
        <w:t>Прое</w:t>
      </w:r>
      <w:r>
        <w:t>кт лесомелиоративных насаждений</w:t>
      </w:r>
    </w:p>
    <w:p w:rsidR="004267FB" w:rsidRPr="00050AAF" w:rsidRDefault="004267FB" w:rsidP="00435A04">
      <w:pPr>
        <w:spacing w:line="360" w:lineRule="auto"/>
        <w:ind w:right="-284" w:firstLine="709"/>
        <w:jc w:val="both"/>
      </w:pPr>
      <w:r w:rsidRPr="00050AAF">
        <w:t>Дата выдачи задания: 20.10.2010г</w:t>
      </w:r>
    </w:p>
    <w:p w:rsidR="004267FB" w:rsidRPr="00050AAF" w:rsidRDefault="004267FB" w:rsidP="00435A04">
      <w:pPr>
        <w:spacing w:line="360" w:lineRule="auto"/>
        <w:ind w:right="-284" w:firstLine="709"/>
        <w:jc w:val="both"/>
      </w:pPr>
      <w:r w:rsidRPr="00050AAF">
        <w:t>Срок сдачи задания:</w:t>
      </w:r>
    </w:p>
    <w:p w:rsidR="004267FB" w:rsidRPr="00050AAF" w:rsidRDefault="004267FB" w:rsidP="00435A04">
      <w:pPr>
        <w:spacing w:line="360" w:lineRule="auto"/>
        <w:ind w:right="-284" w:firstLine="709"/>
        <w:jc w:val="both"/>
      </w:pPr>
      <w:r w:rsidRPr="00050AAF">
        <w:t>Руководитель доцент Тимерьянов А.Ш._____________________</w:t>
      </w:r>
    </w:p>
    <w:p w:rsidR="004267FB" w:rsidRPr="00050AAF" w:rsidRDefault="004267FB" w:rsidP="00435A04">
      <w:pPr>
        <w:spacing w:line="360" w:lineRule="auto"/>
        <w:ind w:right="-284" w:firstLine="709"/>
        <w:jc w:val="both"/>
      </w:pPr>
      <w:r w:rsidRPr="00050AAF">
        <w:t>Студент Манапов И.З.____________</w:t>
      </w:r>
    </w:p>
    <w:p w:rsidR="006D3D90" w:rsidRPr="00050AAF" w:rsidRDefault="006D3D90" w:rsidP="00435A04">
      <w:pPr>
        <w:spacing w:line="360" w:lineRule="auto"/>
        <w:ind w:firstLine="709"/>
        <w:jc w:val="both"/>
      </w:pPr>
    </w:p>
    <w:p w:rsidR="004267FB" w:rsidRPr="00050AAF" w:rsidRDefault="007C17EA" w:rsidP="00435A04">
      <w:pPr>
        <w:spacing w:line="360" w:lineRule="auto"/>
        <w:ind w:firstLine="709"/>
        <w:jc w:val="both"/>
      </w:pPr>
      <w:r>
        <w:br w:type="page"/>
      </w:r>
      <w:r w:rsidR="004267FB" w:rsidRPr="00050AAF">
        <w:t>РЕФЕРАТ</w:t>
      </w:r>
    </w:p>
    <w:p w:rsidR="004267FB" w:rsidRPr="00050AAF" w:rsidRDefault="004267FB" w:rsidP="00435A04">
      <w:pPr>
        <w:spacing w:line="360" w:lineRule="auto"/>
        <w:ind w:firstLine="709"/>
        <w:jc w:val="both"/>
        <w:rPr>
          <w:b/>
        </w:rPr>
      </w:pPr>
    </w:p>
    <w:p w:rsidR="004267FB" w:rsidRPr="00050AAF" w:rsidRDefault="004267FB" w:rsidP="00435A04">
      <w:pPr>
        <w:spacing w:line="360" w:lineRule="auto"/>
        <w:ind w:firstLine="709"/>
        <w:jc w:val="both"/>
      </w:pPr>
      <w:r w:rsidRPr="00050AAF">
        <w:t>Создание лесомелиоративных насаждений на части территории</w:t>
      </w:r>
    </w:p>
    <w:p w:rsidR="004267FB" w:rsidRPr="00050AAF" w:rsidRDefault="004267FB" w:rsidP="00435A04">
      <w:pPr>
        <w:spacing w:line="360" w:lineRule="auto"/>
        <w:ind w:firstLine="709"/>
        <w:jc w:val="both"/>
      </w:pPr>
      <w:r w:rsidRPr="00050AAF">
        <w:t xml:space="preserve">ГУ </w:t>
      </w:r>
      <w:r w:rsidR="000B375F" w:rsidRPr="00050AAF">
        <w:t>Мишкинского</w:t>
      </w:r>
      <w:r w:rsidRPr="00050AAF">
        <w:t xml:space="preserve"> лесничества</w:t>
      </w:r>
    </w:p>
    <w:p w:rsidR="004267FB" w:rsidRPr="00050AAF" w:rsidRDefault="004267FB" w:rsidP="00435A04">
      <w:pPr>
        <w:widowControl w:val="0"/>
        <w:spacing w:line="360" w:lineRule="auto"/>
        <w:ind w:firstLine="709"/>
        <w:jc w:val="both"/>
      </w:pPr>
      <w:r w:rsidRPr="00050AAF">
        <w:t>Курсовая работа: 25 с., 2 таблицы, 8 приложений, библиографический список включает 9 источников.</w:t>
      </w:r>
    </w:p>
    <w:p w:rsidR="004267FB" w:rsidRPr="00050AAF" w:rsidRDefault="004267FB" w:rsidP="00435A04">
      <w:pPr>
        <w:widowControl w:val="0"/>
        <w:spacing w:line="360" w:lineRule="auto"/>
        <w:ind w:firstLine="709"/>
        <w:jc w:val="both"/>
      </w:pPr>
      <w:r w:rsidRPr="00050AAF">
        <w:t>ЛЕСОМЕЛИОРАТИВНЫЕ НАСАЖДЕНИЯ, ПОЛЕЗАЩИТНЫЕ ЛЕСНЫЕ ПОЛОСЫ, КОНСТРУКЦИИ ЛЕСНЫХ ПОЛОС, ПРИБАЛОЧНЫЕ ПОЛОСЫ, ПАСТБИЩЕЗАЩИТНЫЕ ПОЛОСЫ,</w:t>
      </w:r>
      <w:r w:rsidR="00050AAF">
        <w:t xml:space="preserve"> </w:t>
      </w:r>
      <w:r w:rsidRPr="00050AAF">
        <w:t>ЗЕЛЕНЫЙ ЗОНТ, ЭКОНОМИЧЕСКАЯ ЭФФЕКТИВНОСТЬ</w:t>
      </w:r>
    </w:p>
    <w:p w:rsidR="004267FB" w:rsidRDefault="004267FB" w:rsidP="00435A04">
      <w:pPr>
        <w:widowControl w:val="0"/>
        <w:spacing w:line="360" w:lineRule="auto"/>
        <w:ind w:firstLine="709"/>
        <w:jc w:val="both"/>
        <w:rPr>
          <w:bCs/>
          <w:lang w:bidi="he-IL"/>
        </w:rPr>
      </w:pPr>
      <w:r w:rsidRPr="00050AAF">
        <w:t xml:space="preserve">Объектом курсовой работы являются лесомелиоративные насаждения на части территории </w:t>
      </w:r>
      <w:r w:rsidR="000B375F" w:rsidRPr="00050AAF">
        <w:t>Мишкинского</w:t>
      </w:r>
      <w:r w:rsidRPr="00050AAF">
        <w:t xml:space="preserve"> лесничества. В процессе работы запроектированы мероприятия по защите полей от отрицательного воздействия засух, суховеев, холодных и метелевых ветров, ветровой эрозии; мероприятия</w:t>
      </w:r>
      <w:r w:rsidRPr="00050AAF">
        <w:rPr>
          <w:bCs/>
          <w:lang w:bidi="he-IL"/>
        </w:rPr>
        <w:t xml:space="preserve"> </w:t>
      </w:r>
      <w:r w:rsidRPr="00050AAF">
        <w:t>по защите животных от сильных ветров и пыльных бурь</w:t>
      </w:r>
      <w:r w:rsidRPr="00050AAF">
        <w:rPr>
          <w:bCs/>
          <w:lang w:bidi="he-IL"/>
        </w:rPr>
        <w:t>, солнечной радиации и вредных насекомых.</w:t>
      </w:r>
    </w:p>
    <w:p w:rsidR="007C17EA" w:rsidRPr="00050AAF" w:rsidRDefault="007C17EA" w:rsidP="00435A04">
      <w:pPr>
        <w:widowControl w:val="0"/>
        <w:spacing w:line="360" w:lineRule="auto"/>
        <w:ind w:firstLine="709"/>
        <w:jc w:val="both"/>
      </w:pPr>
    </w:p>
    <w:p w:rsidR="004267FB" w:rsidRPr="00050AAF" w:rsidRDefault="00050AAF" w:rsidP="00435A04">
      <w:pPr>
        <w:pStyle w:val="a5"/>
        <w:spacing w:line="360" w:lineRule="auto"/>
        <w:ind w:firstLine="709"/>
        <w:jc w:val="both"/>
        <w:rPr>
          <w:b w:val="0"/>
        </w:rPr>
      </w:pPr>
      <w:r>
        <w:rPr>
          <w:b w:val="0"/>
        </w:rPr>
        <w:br w:type="page"/>
      </w:r>
      <w:r w:rsidR="004267FB" w:rsidRPr="00050AAF">
        <w:rPr>
          <w:b w:val="0"/>
        </w:rPr>
        <w:t>ОГЛАВЛЕНИЕ</w:t>
      </w:r>
    </w:p>
    <w:p w:rsidR="004267FB" w:rsidRPr="00050AAF" w:rsidRDefault="004267FB" w:rsidP="00435A04">
      <w:pPr>
        <w:spacing w:line="360" w:lineRule="auto"/>
        <w:ind w:firstLine="709"/>
        <w:jc w:val="both"/>
      </w:pPr>
    </w:p>
    <w:p w:rsidR="004267FB" w:rsidRPr="00050AAF" w:rsidRDefault="004267FB" w:rsidP="00435A04">
      <w:pPr>
        <w:spacing w:line="360" w:lineRule="auto"/>
        <w:jc w:val="both"/>
      </w:pPr>
      <w:r w:rsidRPr="00050AAF">
        <w:t>ВВЕДЕНИЕ</w:t>
      </w:r>
    </w:p>
    <w:p w:rsidR="004267FB" w:rsidRPr="00050AAF" w:rsidRDefault="004267FB" w:rsidP="00435A04">
      <w:pPr>
        <w:numPr>
          <w:ilvl w:val="0"/>
          <w:numId w:val="1"/>
        </w:numPr>
        <w:spacing w:line="360" w:lineRule="auto"/>
        <w:ind w:left="0" w:firstLine="0"/>
        <w:jc w:val="both"/>
      </w:pPr>
      <w:r w:rsidRPr="00050AAF">
        <w:t>ПРИРОДНО - ЭКОНОМИЧЕСКИЕ УСЛОВИЯ ЛЕСХОЗА</w:t>
      </w:r>
    </w:p>
    <w:p w:rsidR="004267FB" w:rsidRPr="00050AAF" w:rsidRDefault="004267FB" w:rsidP="00435A04">
      <w:pPr>
        <w:numPr>
          <w:ilvl w:val="1"/>
          <w:numId w:val="1"/>
        </w:numPr>
        <w:spacing w:line="360" w:lineRule="auto"/>
        <w:ind w:left="0" w:firstLine="0"/>
        <w:jc w:val="both"/>
      </w:pPr>
      <w:r w:rsidRPr="00050AAF">
        <w:t>Местоположение объекта проектирования</w:t>
      </w:r>
    </w:p>
    <w:p w:rsidR="004267FB" w:rsidRPr="00050AAF" w:rsidRDefault="004267FB" w:rsidP="00435A04">
      <w:pPr>
        <w:numPr>
          <w:ilvl w:val="1"/>
          <w:numId w:val="1"/>
        </w:numPr>
        <w:spacing w:line="360" w:lineRule="auto"/>
        <w:ind w:left="0" w:firstLine="0"/>
        <w:jc w:val="both"/>
      </w:pPr>
      <w:r w:rsidRPr="00050AAF">
        <w:t>Климатические условия</w:t>
      </w:r>
    </w:p>
    <w:p w:rsidR="004267FB" w:rsidRPr="00050AAF" w:rsidRDefault="004267FB" w:rsidP="00435A04">
      <w:pPr>
        <w:numPr>
          <w:ilvl w:val="1"/>
          <w:numId w:val="1"/>
        </w:numPr>
        <w:spacing w:line="360" w:lineRule="auto"/>
        <w:ind w:left="0" w:firstLine="0"/>
        <w:jc w:val="both"/>
      </w:pPr>
      <w:r w:rsidRPr="00050AAF">
        <w:t>Рельеф, геология, почвы, гидрология</w:t>
      </w:r>
    </w:p>
    <w:p w:rsidR="004267FB" w:rsidRPr="00050AAF" w:rsidRDefault="004267FB" w:rsidP="00435A04">
      <w:pPr>
        <w:numPr>
          <w:ilvl w:val="0"/>
          <w:numId w:val="1"/>
        </w:numPr>
        <w:spacing w:line="360" w:lineRule="auto"/>
        <w:ind w:left="0" w:firstLine="0"/>
        <w:jc w:val="both"/>
      </w:pPr>
      <w:r w:rsidRPr="00050AAF">
        <w:t>СОЗДАНИЯ</w:t>
      </w:r>
      <w:r w:rsidR="00050AAF">
        <w:t xml:space="preserve"> </w:t>
      </w:r>
      <w:r w:rsidRPr="00050AAF">
        <w:t>ЛЕСОМЕЛИОРАТИВНЫХ НАСАЖДЕНИЙ НА</w:t>
      </w:r>
      <w:r w:rsidR="00050AAF">
        <w:t xml:space="preserve"> </w:t>
      </w:r>
      <w:r w:rsidRPr="00050AAF">
        <w:t>ТЕРРИТОРИИ ХОЗЯЙСТВА</w:t>
      </w:r>
    </w:p>
    <w:p w:rsidR="004267FB" w:rsidRPr="00050AAF" w:rsidRDefault="004267FB" w:rsidP="00435A04">
      <w:pPr>
        <w:numPr>
          <w:ilvl w:val="1"/>
          <w:numId w:val="1"/>
        </w:numPr>
        <w:spacing w:line="360" w:lineRule="auto"/>
        <w:ind w:left="0" w:firstLine="0"/>
        <w:jc w:val="both"/>
      </w:pPr>
      <w:r w:rsidRPr="00050AAF">
        <w:t>Противоэрозионная</w:t>
      </w:r>
      <w:r w:rsidR="00050AAF">
        <w:t xml:space="preserve"> </w:t>
      </w:r>
      <w:r w:rsidRPr="00050AAF">
        <w:t>организация</w:t>
      </w:r>
      <w:r w:rsidR="00050AAF">
        <w:t xml:space="preserve"> </w:t>
      </w:r>
      <w:r w:rsidRPr="00050AAF">
        <w:t>территории и характеристика</w:t>
      </w:r>
      <w:r w:rsidR="00050AAF">
        <w:t xml:space="preserve"> </w:t>
      </w:r>
      <w:r w:rsidRPr="00050AAF">
        <w:t>отдельных зон</w:t>
      </w:r>
    </w:p>
    <w:p w:rsidR="004267FB" w:rsidRPr="00050AAF" w:rsidRDefault="004267FB" w:rsidP="00435A04">
      <w:pPr>
        <w:numPr>
          <w:ilvl w:val="1"/>
          <w:numId w:val="1"/>
        </w:numPr>
        <w:spacing w:line="360" w:lineRule="auto"/>
        <w:ind w:left="0" w:firstLine="0"/>
        <w:jc w:val="both"/>
      </w:pPr>
      <w:r w:rsidRPr="00050AAF">
        <w:t>Полезащитные лесные полосы</w:t>
      </w:r>
    </w:p>
    <w:p w:rsidR="004267FB" w:rsidRPr="00050AAF" w:rsidRDefault="004267FB" w:rsidP="00435A04">
      <w:pPr>
        <w:numPr>
          <w:ilvl w:val="2"/>
          <w:numId w:val="2"/>
        </w:numPr>
        <w:tabs>
          <w:tab w:val="clear" w:pos="1440"/>
          <w:tab w:val="num" w:pos="993"/>
        </w:tabs>
        <w:spacing w:line="360" w:lineRule="auto"/>
        <w:ind w:left="0" w:firstLine="0"/>
        <w:jc w:val="both"/>
      </w:pPr>
      <w:r w:rsidRPr="00050AAF">
        <w:t>Лесомелиоративная организация полей</w:t>
      </w:r>
    </w:p>
    <w:p w:rsidR="004267FB" w:rsidRPr="00050AAF" w:rsidRDefault="004267FB" w:rsidP="00435A04">
      <w:pPr>
        <w:numPr>
          <w:ilvl w:val="2"/>
          <w:numId w:val="2"/>
        </w:numPr>
        <w:tabs>
          <w:tab w:val="clear" w:pos="1440"/>
          <w:tab w:val="num" w:pos="993"/>
        </w:tabs>
        <w:spacing w:line="360" w:lineRule="auto"/>
        <w:ind w:left="0" w:firstLine="0"/>
        <w:jc w:val="both"/>
      </w:pPr>
      <w:r w:rsidRPr="00050AAF">
        <w:t>Обоснование выбора пород</w:t>
      </w:r>
    </w:p>
    <w:p w:rsidR="004267FB" w:rsidRPr="00050AAF" w:rsidRDefault="004267FB" w:rsidP="00435A04">
      <w:pPr>
        <w:numPr>
          <w:ilvl w:val="2"/>
          <w:numId w:val="2"/>
        </w:numPr>
        <w:tabs>
          <w:tab w:val="clear" w:pos="1440"/>
          <w:tab w:val="num" w:pos="993"/>
        </w:tabs>
        <w:spacing w:line="360" w:lineRule="auto"/>
        <w:ind w:left="0" w:firstLine="0"/>
        <w:jc w:val="both"/>
      </w:pPr>
      <w:r w:rsidRPr="00050AAF">
        <w:t>Схема размещение полос и смешения видов</w:t>
      </w:r>
    </w:p>
    <w:p w:rsidR="004267FB" w:rsidRPr="00050AAF" w:rsidRDefault="004267FB" w:rsidP="00435A04">
      <w:pPr>
        <w:numPr>
          <w:ilvl w:val="2"/>
          <w:numId w:val="2"/>
        </w:numPr>
        <w:tabs>
          <w:tab w:val="clear" w:pos="1440"/>
          <w:tab w:val="num" w:pos="993"/>
        </w:tabs>
        <w:spacing w:line="360" w:lineRule="auto"/>
        <w:ind w:left="0" w:firstLine="0"/>
        <w:jc w:val="both"/>
      </w:pPr>
      <w:r w:rsidRPr="00050AAF">
        <w:t>Подготовка почвы</w:t>
      </w:r>
    </w:p>
    <w:p w:rsidR="004267FB" w:rsidRPr="00050AAF" w:rsidRDefault="004267FB" w:rsidP="00435A04">
      <w:pPr>
        <w:numPr>
          <w:ilvl w:val="2"/>
          <w:numId w:val="2"/>
        </w:numPr>
        <w:tabs>
          <w:tab w:val="clear" w:pos="1440"/>
          <w:tab w:val="num" w:pos="993"/>
        </w:tabs>
        <w:spacing w:line="360" w:lineRule="auto"/>
        <w:ind w:left="0" w:firstLine="0"/>
        <w:jc w:val="both"/>
      </w:pPr>
      <w:r w:rsidRPr="00050AAF">
        <w:t>Посадка и уход</w:t>
      </w:r>
    </w:p>
    <w:p w:rsidR="004267FB" w:rsidRPr="00050AAF" w:rsidRDefault="000B375F" w:rsidP="00435A04">
      <w:pPr>
        <w:numPr>
          <w:ilvl w:val="1"/>
          <w:numId w:val="2"/>
        </w:numPr>
        <w:tabs>
          <w:tab w:val="num" w:pos="993"/>
        </w:tabs>
        <w:spacing w:line="360" w:lineRule="auto"/>
        <w:ind w:left="0" w:firstLine="0"/>
        <w:jc w:val="both"/>
      </w:pPr>
      <w:r w:rsidRPr="00050AAF">
        <w:t>Донные насаждения оврага</w:t>
      </w:r>
    </w:p>
    <w:p w:rsidR="004267FB" w:rsidRPr="00050AAF" w:rsidRDefault="004267FB" w:rsidP="00435A04">
      <w:pPr>
        <w:numPr>
          <w:ilvl w:val="2"/>
          <w:numId w:val="2"/>
        </w:numPr>
        <w:tabs>
          <w:tab w:val="clear" w:pos="1440"/>
          <w:tab w:val="num" w:pos="993"/>
        </w:tabs>
        <w:spacing w:line="360" w:lineRule="auto"/>
        <w:ind w:left="0" w:firstLine="0"/>
        <w:jc w:val="both"/>
      </w:pPr>
      <w:r w:rsidRPr="00050AAF">
        <w:t>Лесомелиоративная организация пастбищезащитных полос</w:t>
      </w:r>
    </w:p>
    <w:p w:rsidR="004267FB" w:rsidRPr="00050AAF" w:rsidRDefault="004267FB" w:rsidP="00435A04">
      <w:pPr>
        <w:numPr>
          <w:ilvl w:val="2"/>
          <w:numId w:val="2"/>
        </w:numPr>
        <w:shd w:val="clear" w:color="auto" w:fill="FFFFFF"/>
        <w:tabs>
          <w:tab w:val="clear" w:pos="1440"/>
          <w:tab w:val="num" w:pos="99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</w:rPr>
      </w:pPr>
      <w:r w:rsidRPr="00050AAF">
        <w:rPr>
          <w:color w:val="000000"/>
        </w:rPr>
        <w:t>Обоснование и выбор пород</w:t>
      </w:r>
    </w:p>
    <w:p w:rsidR="004267FB" w:rsidRPr="00050AAF" w:rsidRDefault="004267FB" w:rsidP="00435A04">
      <w:pPr>
        <w:numPr>
          <w:ilvl w:val="2"/>
          <w:numId w:val="2"/>
        </w:numPr>
        <w:shd w:val="clear" w:color="auto" w:fill="FFFFFF"/>
        <w:tabs>
          <w:tab w:val="clear" w:pos="1440"/>
          <w:tab w:val="num" w:pos="993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050AAF">
        <w:t>Схема размещения полос и смешения видов</w:t>
      </w:r>
      <w:r w:rsidR="00050AAF">
        <w:t xml:space="preserve"> </w:t>
      </w:r>
    </w:p>
    <w:p w:rsidR="004267FB" w:rsidRPr="00050AAF" w:rsidRDefault="004267FB" w:rsidP="00435A04">
      <w:pPr>
        <w:pStyle w:val="a8"/>
        <w:numPr>
          <w:ilvl w:val="2"/>
          <w:numId w:val="2"/>
        </w:numPr>
        <w:tabs>
          <w:tab w:val="clear" w:pos="1440"/>
          <w:tab w:val="num" w:pos="993"/>
        </w:tabs>
        <w:ind w:left="0" w:firstLine="0"/>
      </w:pPr>
      <w:r w:rsidRPr="00050AAF">
        <w:t>Подготовка почвы</w:t>
      </w:r>
      <w:r w:rsidR="00050AAF">
        <w:t xml:space="preserve"> </w:t>
      </w:r>
    </w:p>
    <w:p w:rsidR="000B375F" w:rsidRPr="00050AAF" w:rsidRDefault="004267FB" w:rsidP="00435A04">
      <w:pPr>
        <w:pStyle w:val="a8"/>
        <w:numPr>
          <w:ilvl w:val="2"/>
          <w:numId w:val="2"/>
        </w:numPr>
        <w:tabs>
          <w:tab w:val="clear" w:pos="1440"/>
          <w:tab w:val="num" w:pos="993"/>
        </w:tabs>
        <w:ind w:left="0" w:firstLine="0"/>
      </w:pPr>
      <w:r w:rsidRPr="00050AAF">
        <w:t>Посадка и уход</w:t>
      </w:r>
      <w:r w:rsidR="00050AAF">
        <w:t xml:space="preserve"> </w:t>
      </w:r>
    </w:p>
    <w:p w:rsidR="004267FB" w:rsidRPr="00050AAF" w:rsidRDefault="004267FB" w:rsidP="00435A04">
      <w:pPr>
        <w:pStyle w:val="a8"/>
        <w:ind w:firstLine="0"/>
      </w:pPr>
      <w:r w:rsidRPr="00050AAF">
        <w:t>2.4</w:t>
      </w:r>
      <w:r w:rsidR="00050AAF">
        <w:t xml:space="preserve"> </w:t>
      </w:r>
      <w:r w:rsidR="000B375F" w:rsidRPr="00050AAF">
        <w:t>Снегозадерживающие полосы вдоль железной дороги</w:t>
      </w:r>
      <w:r w:rsidR="00050AAF">
        <w:t xml:space="preserve"> </w:t>
      </w:r>
    </w:p>
    <w:p w:rsidR="004267FB" w:rsidRPr="00050AAF" w:rsidRDefault="004267FB" w:rsidP="00435A04">
      <w:pPr>
        <w:pStyle w:val="a8"/>
        <w:ind w:firstLine="0"/>
        <w:rPr>
          <w:bCs/>
        </w:rPr>
      </w:pPr>
      <w:r w:rsidRPr="00050AAF">
        <w:rPr>
          <w:bCs/>
        </w:rPr>
        <w:t>2.4.1 Размещение полос</w:t>
      </w:r>
    </w:p>
    <w:p w:rsidR="004267FB" w:rsidRPr="00050AAF" w:rsidRDefault="004267FB" w:rsidP="00435A04">
      <w:pPr>
        <w:pStyle w:val="a8"/>
        <w:ind w:firstLine="0"/>
        <w:rPr>
          <w:color w:val="000000"/>
        </w:rPr>
      </w:pPr>
      <w:r w:rsidRPr="00050AAF">
        <w:t xml:space="preserve">2.4.2 </w:t>
      </w:r>
      <w:r w:rsidRPr="00050AAF">
        <w:rPr>
          <w:color w:val="000000"/>
        </w:rPr>
        <w:t>Обоснование и выбор пород</w:t>
      </w:r>
      <w:r w:rsidR="00050AAF">
        <w:rPr>
          <w:color w:val="000000"/>
        </w:rPr>
        <w:t xml:space="preserve"> </w:t>
      </w:r>
    </w:p>
    <w:p w:rsidR="004267FB" w:rsidRPr="00050AAF" w:rsidRDefault="004267FB" w:rsidP="00435A04">
      <w:pPr>
        <w:pStyle w:val="a8"/>
        <w:ind w:firstLine="0"/>
      </w:pPr>
      <w:r w:rsidRPr="00050AAF">
        <w:t>2.4.3 Конструкция и ширина полос</w:t>
      </w:r>
      <w:r w:rsidR="00050AAF">
        <w:t xml:space="preserve"> </w:t>
      </w:r>
    </w:p>
    <w:p w:rsidR="004267FB" w:rsidRPr="00050AAF" w:rsidRDefault="004267FB" w:rsidP="00435A04">
      <w:pPr>
        <w:pStyle w:val="a8"/>
        <w:ind w:firstLine="0"/>
        <w:rPr>
          <w:color w:val="000000"/>
        </w:rPr>
      </w:pPr>
      <w:r w:rsidRPr="00050AAF">
        <w:rPr>
          <w:bCs/>
        </w:rPr>
        <w:t>2.4.4 Подготовка почвы</w:t>
      </w:r>
      <w:r w:rsidR="00050AAF">
        <w:rPr>
          <w:color w:val="000000"/>
        </w:rPr>
        <w:t xml:space="preserve"> </w:t>
      </w:r>
    </w:p>
    <w:p w:rsidR="004267FB" w:rsidRPr="00050AAF" w:rsidRDefault="004267FB" w:rsidP="00435A04">
      <w:pPr>
        <w:pStyle w:val="a8"/>
        <w:ind w:firstLine="0"/>
      </w:pPr>
      <w:r w:rsidRPr="00050AAF">
        <w:t>2.4.5 Посадка и уход</w:t>
      </w:r>
      <w:r w:rsidR="00050AAF">
        <w:t xml:space="preserve"> </w:t>
      </w:r>
    </w:p>
    <w:p w:rsidR="004267FB" w:rsidRPr="00050AAF" w:rsidRDefault="004267FB" w:rsidP="00435A04">
      <w:pPr>
        <w:spacing w:line="360" w:lineRule="auto"/>
        <w:jc w:val="both"/>
      </w:pPr>
      <w:r w:rsidRPr="00050AAF">
        <w:t xml:space="preserve">2.5 </w:t>
      </w:r>
      <w:r w:rsidR="000B375F" w:rsidRPr="00050AAF">
        <w:t>Садозащитные полосы</w:t>
      </w:r>
      <w:r w:rsidR="00050AAF">
        <w:t xml:space="preserve"> </w:t>
      </w:r>
    </w:p>
    <w:p w:rsidR="004267FB" w:rsidRPr="00050AAF" w:rsidRDefault="004267FB" w:rsidP="00435A04">
      <w:pPr>
        <w:spacing w:line="360" w:lineRule="auto"/>
        <w:jc w:val="both"/>
      </w:pPr>
      <w:r w:rsidRPr="00050AAF">
        <w:t>2.5.1</w:t>
      </w:r>
      <w:r w:rsidR="00050AAF">
        <w:t xml:space="preserve"> </w:t>
      </w:r>
      <w:r w:rsidRPr="00050AAF">
        <w:t>Лесомелиоративная организация зонтов</w:t>
      </w:r>
      <w:r w:rsidR="00050AAF">
        <w:t xml:space="preserve"> </w:t>
      </w:r>
    </w:p>
    <w:p w:rsidR="004267FB" w:rsidRPr="00050AAF" w:rsidRDefault="004267FB" w:rsidP="00435A04">
      <w:pPr>
        <w:spacing w:line="360" w:lineRule="auto"/>
        <w:jc w:val="both"/>
      </w:pPr>
      <w:r w:rsidRPr="00050AAF">
        <w:t>2.5.2 Обоснование и выбор пород</w:t>
      </w:r>
      <w:r w:rsidR="00050AAF">
        <w:t xml:space="preserve"> </w:t>
      </w:r>
    </w:p>
    <w:p w:rsidR="004267FB" w:rsidRPr="00050AAF" w:rsidRDefault="004267FB" w:rsidP="00435A04">
      <w:pPr>
        <w:spacing w:line="360" w:lineRule="auto"/>
        <w:jc w:val="both"/>
      </w:pPr>
      <w:r w:rsidRPr="00050AAF">
        <w:t>2.5.3 Схема размещения полос и смешения видов</w:t>
      </w:r>
      <w:r w:rsidR="00050AAF">
        <w:t xml:space="preserve"> </w:t>
      </w:r>
    </w:p>
    <w:p w:rsidR="004267FB" w:rsidRPr="00050AAF" w:rsidRDefault="004267FB" w:rsidP="00435A04">
      <w:pPr>
        <w:pStyle w:val="a8"/>
        <w:ind w:firstLine="0"/>
        <w:rPr>
          <w:color w:val="000000"/>
        </w:rPr>
      </w:pPr>
      <w:r w:rsidRPr="00050AAF">
        <w:rPr>
          <w:bCs/>
        </w:rPr>
        <w:t>2.5.4 Подготовка почвы</w:t>
      </w:r>
      <w:r w:rsidR="00050AAF">
        <w:rPr>
          <w:color w:val="000000"/>
        </w:rPr>
        <w:t xml:space="preserve"> </w:t>
      </w:r>
    </w:p>
    <w:p w:rsidR="004267FB" w:rsidRPr="00050AAF" w:rsidRDefault="004267FB" w:rsidP="00435A04">
      <w:pPr>
        <w:pStyle w:val="a8"/>
        <w:ind w:firstLine="0"/>
      </w:pPr>
      <w:r w:rsidRPr="00050AAF">
        <w:t>2.5.5 Посадка и уход</w:t>
      </w:r>
      <w:r w:rsidR="00050AAF">
        <w:t xml:space="preserve"> </w:t>
      </w:r>
    </w:p>
    <w:p w:rsidR="004267FB" w:rsidRPr="00050AAF" w:rsidRDefault="004267FB" w:rsidP="00435A04">
      <w:pPr>
        <w:spacing w:line="360" w:lineRule="auto"/>
        <w:jc w:val="both"/>
      </w:pPr>
      <w:r w:rsidRPr="00050AAF">
        <w:t>3. РАСЧЕТНО ГРАФИЧЕСКАЯ ЧАСТЬ</w:t>
      </w:r>
    </w:p>
    <w:p w:rsidR="004267FB" w:rsidRPr="00050AAF" w:rsidRDefault="004267FB" w:rsidP="00435A04">
      <w:pPr>
        <w:spacing w:line="360" w:lineRule="auto"/>
        <w:jc w:val="both"/>
      </w:pPr>
      <w:r w:rsidRPr="00050AAF">
        <w:t>3.1 Расчет площади защитных насаждений</w:t>
      </w:r>
      <w:r w:rsidR="00050AAF">
        <w:t xml:space="preserve"> </w:t>
      </w:r>
    </w:p>
    <w:p w:rsidR="004267FB" w:rsidRPr="00050AAF" w:rsidRDefault="004267FB" w:rsidP="00435A04">
      <w:pPr>
        <w:spacing w:line="360" w:lineRule="auto"/>
        <w:jc w:val="both"/>
      </w:pPr>
      <w:r w:rsidRPr="00050AAF">
        <w:t>3.2 Расчет потребности и стоимости посадочного материала</w:t>
      </w:r>
      <w:r w:rsidR="00050AAF">
        <w:t xml:space="preserve"> </w:t>
      </w:r>
    </w:p>
    <w:p w:rsidR="004267FB" w:rsidRPr="00050AAF" w:rsidRDefault="004267FB" w:rsidP="00435A04">
      <w:pPr>
        <w:spacing w:line="360" w:lineRule="auto"/>
        <w:jc w:val="both"/>
      </w:pPr>
      <w:r w:rsidRPr="00050AAF">
        <w:t>3.3 Расчет экономической эффективности полезащитного</w:t>
      </w:r>
      <w:r w:rsidR="007C17EA">
        <w:t xml:space="preserve"> </w:t>
      </w:r>
      <w:r w:rsidRPr="00050AAF">
        <w:t>лесоразведения</w:t>
      </w:r>
    </w:p>
    <w:p w:rsidR="004267FB" w:rsidRPr="00050AAF" w:rsidRDefault="004267FB" w:rsidP="00435A04">
      <w:pPr>
        <w:spacing w:line="360" w:lineRule="auto"/>
        <w:jc w:val="both"/>
      </w:pPr>
      <w:r w:rsidRPr="00050AAF">
        <w:t>ЗАКЛЮЧЕНИЕ</w:t>
      </w:r>
    </w:p>
    <w:p w:rsidR="004267FB" w:rsidRPr="00050AAF" w:rsidRDefault="004267FB" w:rsidP="00435A04">
      <w:pPr>
        <w:spacing w:line="360" w:lineRule="auto"/>
        <w:jc w:val="both"/>
      </w:pPr>
      <w:r w:rsidRPr="00050AAF">
        <w:t>БИБЛИОГРАФИЧЕСКИЙ СПИСОК</w:t>
      </w:r>
    </w:p>
    <w:p w:rsidR="004267FB" w:rsidRPr="00050AAF" w:rsidRDefault="004267FB" w:rsidP="00435A04">
      <w:pPr>
        <w:spacing w:line="360" w:lineRule="auto"/>
        <w:jc w:val="both"/>
      </w:pPr>
      <w:r w:rsidRPr="00050AAF">
        <w:t>ПРИЛОЖЕНИЕ</w:t>
      </w:r>
    </w:p>
    <w:p w:rsidR="003B5762" w:rsidRPr="00050AAF" w:rsidRDefault="003B5762" w:rsidP="00435A04">
      <w:pPr>
        <w:spacing w:line="360" w:lineRule="auto"/>
        <w:jc w:val="both"/>
      </w:pPr>
    </w:p>
    <w:p w:rsidR="003B5762" w:rsidRPr="008A345F" w:rsidRDefault="00050AAF" w:rsidP="00435A04">
      <w:pPr>
        <w:spacing w:line="360" w:lineRule="auto"/>
        <w:ind w:firstLine="709"/>
        <w:jc w:val="both"/>
        <w:rPr>
          <w:caps/>
        </w:rPr>
      </w:pPr>
      <w:r>
        <w:rPr>
          <w:b/>
          <w:caps/>
        </w:rPr>
        <w:br w:type="page"/>
      </w:r>
      <w:r w:rsidR="003B5762" w:rsidRPr="008A345F">
        <w:rPr>
          <w:caps/>
        </w:rPr>
        <w:t>Введение</w:t>
      </w:r>
    </w:p>
    <w:p w:rsidR="009E3B0A" w:rsidRPr="00050AAF" w:rsidRDefault="009E3B0A" w:rsidP="00435A04">
      <w:pPr>
        <w:spacing w:line="360" w:lineRule="auto"/>
        <w:ind w:firstLine="709"/>
        <w:jc w:val="both"/>
      </w:pPr>
    </w:p>
    <w:p w:rsidR="00A35FC8" w:rsidRPr="00050AAF" w:rsidRDefault="00A35FC8" w:rsidP="00435A04">
      <w:pPr>
        <w:spacing w:line="360" w:lineRule="auto"/>
        <w:ind w:firstLine="709"/>
        <w:jc w:val="both"/>
      </w:pPr>
      <w:r w:rsidRPr="00050AAF">
        <w:t>Защитное лесоразведение</w:t>
      </w:r>
      <w:r w:rsidR="00B246E6" w:rsidRPr="00050AAF">
        <w:t xml:space="preserve"> -</w:t>
      </w:r>
      <w:r w:rsidR="009E3B0A" w:rsidRPr="00050AAF">
        <w:t xml:space="preserve"> </w:t>
      </w:r>
      <w:r w:rsidR="00B246E6" w:rsidRPr="00050AAF">
        <w:rPr>
          <w:rStyle w:val="apple-style-span"/>
          <w:color w:val="000000"/>
        </w:rPr>
        <w:t>совокупность мероприятий по искусственному созданию лесных насаждений для защиты</w:t>
      </w:r>
      <w:r w:rsidR="00B246E6" w:rsidRPr="00050AAF">
        <w:t xml:space="preserve"> </w:t>
      </w:r>
      <w:r w:rsidRPr="00050AAF">
        <w:t>природных и хозяйственных объектов от различных неблагоприятных воздействий. Лесные насаждения помогают в</w:t>
      </w:r>
      <w:r w:rsidR="00050AAF">
        <w:t xml:space="preserve"> </w:t>
      </w:r>
      <w:r w:rsidRPr="00050AAF">
        <w:t>улучшении их функционирования, формировании и совершенствовании лесоаграрных ландшафтов как высокопродуктивных, биологически устойчивых и саморегулирующихся систем, способных противопоставить разрушению почвы, снижению ее плодородия, химическому загрязнению среды.</w:t>
      </w:r>
    </w:p>
    <w:p w:rsidR="00A35FC8" w:rsidRPr="00050AAF" w:rsidRDefault="00A35FC8" w:rsidP="00435A04">
      <w:pPr>
        <w:spacing w:line="360" w:lineRule="auto"/>
        <w:ind w:firstLine="709"/>
        <w:jc w:val="both"/>
      </w:pPr>
      <w:r w:rsidRPr="00050AAF">
        <w:t>Защитные лесные насаждения играют исключительную роль в поддержание экологического равновесия. Создаваемые на открытых</w:t>
      </w:r>
      <w:r w:rsidR="00050AAF">
        <w:t xml:space="preserve"> </w:t>
      </w:r>
      <w:r w:rsidRPr="00050AAF">
        <w:t>сельскохозяйственных землях существенно обогащают их, изменяют экологические условия выращивания сельскохозяйственных культур, улучшают состояние кормовых угодий, положительно влияют</w:t>
      </w:r>
      <w:r w:rsidR="00050AAF">
        <w:t xml:space="preserve"> </w:t>
      </w:r>
      <w:r w:rsidRPr="00050AAF">
        <w:t>на продуктивность скота, птиц, на условия работы тружеников</w:t>
      </w:r>
      <w:r w:rsidR="00050AAF">
        <w:t xml:space="preserve"> </w:t>
      </w:r>
      <w:r w:rsidRPr="00050AAF">
        <w:t>сельского хозяйства, способствуют</w:t>
      </w:r>
      <w:r w:rsidR="00050AAF">
        <w:t xml:space="preserve"> </w:t>
      </w:r>
      <w:r w:rsidRPr="00050AAF">
        <w:t>созданию благоприятного водного режима и сохранению почвенного плодородия.</w:t>
      </w:r>
      <w:r w:rsidR="00050AAF">
        <w:t xml:space="preserve"> </w:t>
      </w:r>
      <w:r w:rsidRPr="00050AAF">
        <w:t>Отсутствие</w:t>
      </w:r>
      <w:r w:rsidR="00050AAF">
        <w:t xml:space="preserve"> </w:t>
      </w:r>
      <w:r w:rsidRPr="00050AAF">
        <w:t>системы защитных насаждений</w:t>
      </w:r>
      <w:r w:rsidR="00050AAF">
        <w:t xml:space="preserve"> </w:t>
      </w:r>
      <w:r w:rsidRPr="00050AAF">
        <w:t>ведет к образованию и росту оврагов, наблюдается ветровая и водная эрозия, ущерб от которых очень велик.</w:t>
      </w:r>
    </w:p>
    <w:p w:rsidR="00A35FC8" w:rsidRPr="00050AAF" w:rsidRDefault="00A35FC8" w:rsidP="00435A04">
      <w:pPr>
        <w:spacing w:line="360" w:lineRule="auto"/>
        <w:ind w:firstLine="709"/>
        <w:jc w:val="both"/>
      </w:pPr>
      <w:r w:rsidRPr="00050AAF">
        <w:t xml:space="preserve">Целью курсовой работы является закрепление теоретических знаний по проектированию лесомелиоративных мероприятий. Мной создаются полезащитные лесополосы, </w:t>
      </w:r>
      <w:r w:rsidR="009E3B0A" w:rsidRPr="00050AAF">
        <w:t>донные насаждения оврага</w:t>
      </w:r>
      <w:r w:rsidRPr="00050AAF">
        <w:t>, снегозадерживающие лесополосы вдоль железных</w:t>
      </w:r>
      <w:r w:rsidR="00050AAF">
        <w:t xml:space="preserve"> </w:t>
      </w:r>
      <w:r w:rsidRPr="00050AAF">
        <w:t xml:space="preserve">дорог, </w:t>
      </w:r>
      <w:r w:rsidR="009E3B0A" w:rsidRPr="00050AAF">
        <w:t>садозащитные полосы</w:t>
      </w:r>
      <w:r w:rsidRPr="00050AAF">
        <w:t>.</w:t>
      </w:r>
    </w:p>
    <w:p w:rsidR="00B246E6" w:rsidRPr="00050AAF" w:rsidRDefault="00B246E6" w:rsidP="00435A04">
      <w:pPr>
        <w:spacing w:line="360" w:lineRule="auto"/>
        <w:ind w:firstLine="709"/>
        <w:jc w:val="both"/>
      </w:pPr>
    </w:p>
    <w:p w:rsidR="00A35FC8" w:rsidRPr="00050AAF" w:rsidRDefault="00435A04" w:rsidP="00435A04">
      <w:pPr>
        <w:spacing w:line="360" w:lineRule="auto"/>
        <w:ind w:firstLine="709"/>
        <w:jc w:val="both"/>
      </w:pPr>
      <w:r>
        <w:br w:type="page"/>
      </w:r>
      <w:r w:rsidR="00A35FC8" w:rsidRPr="00050AAF">
        <w:t>1</w:t>
      </w:r>
      <w:r>
        <w:t>.</w:t>
      </w:r>
      <w:r w:rsidR="00A35FC8" w:rsidRPr="00050AAF">
        <w:t xml:space="preserve"> ПРИРОДНО-КЛИМАТИЧЕСКИЕ</w:t>
      </w:r>
      <w:r w:rsidR="00050AAF">
        <w:t xml:space="preserve"> </w:t>
      </w:r>
      <w:r w:rsidR="00A35FC8" w:rsidRPr="00050AAF">
        <w:t>И ЭКОНОМИЧЕСКИЕ</w:t>
      </w:r>
      <w:r w:rsidR="00050AAF">
        <w:t xml:space="preserve"> </w:t>
      </w:r>
      <w:r w:rsidR="00A35FC8" w:rsidRPr="00050AAF">
        <w:t>УСЛОВИЯ</w:t>
      </w:r>
    </w:p>
    <w:p w:rsidR="00A35FC8" w:rsidRPr="00050AAF" w:rsidRDefault="00A35FC8" w:rsidP="00435A04">
      <w:pPr>
        <w:spacing w:line="360" w:lineRule="auto"/>
        <w:ind w:firstLine="709"/>
        <w:jc w:val="both"/>
      </w:pPr>
    </w:p>
    <w:p w:rsidR="00A35FC8" w:rsidRPr="00050AAF" w:rsidRDefault="00A35FC8" w:rsidP="00435A04">
      <w:pPr>
        <w:numPr>
          <w:ilvl w:val="1"/>
          <w:numId w:val="4"/>
        </w:numPr>
        <w:spacing w:line="360" w:lineRule="auto"/>
        <w:ind w:left="0" w:firstLine="709"/>
        <w:jc w:val="both"/>
      </w:pPr>
      <w:r w:rsidRPr="00050AAF">
        <w:t>Местоположение объекта проектирования</w:t>
      </w:r>
    </w:p>
    <w:p w:rsidR="004267FB" w:rsidRPr="00050AAF" w:rsidRDefault="004267FB" w:rsidP="00435A04">
      <w:pPr>
        <w:spacing w:line="360" w:lineRule="auto"/>
        <w:ind w:firstLine="709"/>
        <w:jc w:val="both"/>
      </w:pPr>
    </w:p>
    <w:p w:rsidR="00B246E6" w:rsidRPr="00050AAF" w:rsidRDefault="00B246E6" w:rsidP="00435A04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0AAF">
        <w:rPr>
          <w:color w:val="000000"/>
          <w:sz w:val="28"/>
          <w:szCs w:val="28"/>
        </w:rPr>
        <w:t>Мишкинский район занимает площадь в 168911 гектаров. Он расположен в северной части Республики Башкортостан на стыке Прибельской увалисто-волнистой равнины и Уфимского плато. Мишкинский район образован в 1930 году в результате реорганизации Бирского кантона. Он граничит с Бураевским, Балтачевским, Караидельским, Благовещенским и Бирским районами. Районный центр - с.</w:t>
      </w:r>
      <w:r w:rsidR="00891037">
        <w:rPr>
          <w:color w:val="000000"/>
          <w:sz w:val="28"/>
          <w:szCs w:val="28"/>
        </w:rPr>
        <w:t xml:space="preserve"> </w:t>
      </w:r>
      <w:r w:rsidRPr="00050AAF">
        <w:rPr>
          <w:color w:val="000000"/>
          <w:sz w:val="28"/>
          <w:szCs w:val="28"/>
        </w:rPr>
        <w:t>Мишкино.</w:t>
      </w:r>
    </w:p>
    <w:p w:rsidR="00A35FC8" w:rsidRPr="00050AAF" w:rsidRDefault="00A35FC8" w:rsidP="00435A04">
      <w:pPr>
        <w:spacing w:line="360" w:lineRule="auto"/>
        <w:ind w:firstLine="709"/>
        <w:jc w:val="both"/>
        <w:rPr>
          <w:color w:val="000000"/>
        </w:rPr>
      </w:pPr>
    </w:p>
    <w:p w:rsidR="00A35FC8" w:rsidRPr="00050AAF" w:rsidRDefault="00823D17" w:rsidP="00435A04">
      <w:pPr>
        <w:spacing w:line="360" w:lineRule="auto"/>
        <w:ind w:firstLine="709"/>
        <w:jc w:val="both"/>
      </w:pPr>
      <w:r w:rsidRPr="00050AAF">
        <w:t>1.2</w:t>
      </w:r>
      <w:r w:rsidR="00A35FC8" w:rsidRPr="00050AAF">
        <w:t xml:space="preserve"> </w:t>
      </w:r>
      <w:bookmarkStart w:id="0" w:name="_Toc134278091"/>
      <w:bookmarkStart w:id="1" w:name="_Toc134278092"/>
      <w:r w:rsidRPr="00050AAF">
        <w:t>Климат</w:t>
      </w:r>
      <w:bookmarkEnd w:id="0"/>
      <w:r w:rsidRPr="00050AAF">
        <w:t>ические условия</w:t>
      </w:r>
      <w:r w:rsidRPr="00050AAF">
        <w:rPr>
          <w:color w:val="000000"/>
        </w:rPr>
        <w:t xml:space="preserve">. </w:t>
      </w:r>
      <w:r w:rsidR="00A35FC8" w:rsidRPr="00050AAF">
        <w:t>Рельеф, геология, почвы, гидрология</w:t>
      </w:r>
      <w:bookmarkEnd w:id="1"/>
    </w:p>
    <w:p w:rsidR="00B246E6" w:rsidRPr="00050AAF" w:rsidRDefault="00B246E6" w:rsidP="00435A04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23D17" w:rsidRPr="00050AAF" w:rsidRDefault="00823D17" w:rsidP="00435A04">
      <w:pPr>
        <w:spacing w:line="360" w:lineRule="auto"/>
        <w:ind w:firstLine="709"/>
        <w:jc w:val="both"/>
        <w:rPr>
          <w:color w:val="000000"/>
        </w:rPr>
      </w:pPr>
      <w:r w:rsidRPr="00050AAF">
        <w:rPr>
          <w:color w:val="000000"/>
        </w:rPr>
        <w:t>По климатическим условиям находится в теплом, незначительно засушливом регионе.</w:t>
      </w:r>
    </w:p>
    <w:p w:rsidR="00FC0070" w:rsidRPr="00050AAF" w:rsidRDefault="00FC0070" w:rsidP="00435A04">
      <w:pPr>
        <w:spacing w:line="360" w:lineRule="auto"/>
        <w:ind w:firstLine="709"/>
        <w:jc w:val="both"/>
      </w:pPr>
      <w:r w:rsidRPr="00050AAF">
        <w:rPr>
          <w:color w:val="000000"/>
        </w:rPr>
        <w:t>На территории административной единицы распространены серые и темно-серые лесные почвы. Полезные ископаемые представлены месторождениями глины, песка-отощителя, известника.</w:t>
      </w:r>
    </w:p>
    <w:p w:rsidR="00FC0070" w:rsidRPr="00050AAF" w:rsidRDefault="00FC0070" w:rsidP="00435A04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0AAF">
        <w:rPr>
          <w:color w:val="000000"/>
          <w:sz w:val="28"/>
          <w:szCs w:val="28"/>
        </w:rPr>
        <w:t>Природным богатством района являются водные ресурсы, а это сотни озер и прудов, 336 малых речушек, 15 рек с протяженностью до 100 и более километров. Основная водная артерия - река Бирь - приток Белой.Самую большую зеркальную поверхность имеет озеру Чуртанлы-Куль. Его площадь - 0,5 тыс. кв. метров.</w:t>
      </w:r>
    </w:p>
    <w:p w:rsidR="00FC0070" w:rsidRPr="00050AAF" w:rsidRDefault="00FC0070" w:rsidP="00435A04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0AAF">
        <w:rPr>
          <w:color w:val="000000"/>
          <w:sz w:val="28"/>
          <w:szCs w:val="28"/>
        </w:rPr>
        <w:t>Флора района представлена в основном смешанными лесами березы, липы, осины, дуба, вяза, ели, сосны и других пород. Особую ценность имеют сосняки, природные и посаженные человеческими руками. Широколиственные, смешанные темнохвойные леса занимают 33,1 % территории района.</w:t>
      </w:r>
      <w:r w:rsidRPr="00050AAF">
        <w:rPr>
          <w:rStyle w:val="apple-converted-space"/>
          <w:color w:val="000000"/>
          <w:sz w:val="28"/>
          <w:szCs w:val="28"/>
        </w:rPr>
        <w:t> </w:t>
      </w:r>
      <w:r w:rsidRPr="00050AAF">
        <w:rPr>
          <w:color w:val="000000"/>
          <w:sz w:val="28"/>
          <w:szCs w:val="28"/>
        </w:rPr>
        <w:t>Разнообразен животный мир. В лесах обитают лоси, медведи, лисицы, волки, рябчики, куропатки, глухари и тетерева, а в последние годы водоемы района облюбовали лебеди.</w:t>
      </w:r>
    </w:p>
    <w:p w:rsidR="008F7941" w:rsidRPr="00050AAF" w:rsidRDefault="008F7941" w:rsidP="00435A04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F7941" w:rsidRPr="00050AAF" w:rsidRDefault="00435A04" w:rsidP="00435A0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_Toc185235932"/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8F7941" w:rsidRPr="00050AAF">
        <w:rPr>
          <w:rFonts w:ascii="Times New Roman" w:hAnsi="Times New Roman" w:cs="Times New Roman"/>
          <w:b w:val="0"/>
          <w:sz w:val="28"/>
          <w:szCs w:val="28"/>
        </w:rPr>
        <w:t>2 СОЗДАНИЕ ЛЕСОМЕЛИОРАТИВНЫХ НАСАЖДЕНИЙ НА</w:t>
      </w:r>
      <w:bookmarkStart w:id="3" w:name="_Toc185235933"/>
      <w:bookmarkEnd w:id="2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7941" w:rsidRPr="00050AAF">
        <w:rPr>
          <w:rFonts w:ascii="Times New Roman" w:hAnsi="Times New Roman" w:cs="Times New Roman"/>
          <w:b w:val="0"/>
          <w:sz w:val="28"/>
          <w:szCs w:val="28"/>
        </w:rPr>
        <w:t>ТЕРРИТОРИИ ХОЗЯЙСТВА</w:t>
      </w:r>
      <w:bookmarkEnd w:id="3"/>
    </w:p>
    <w:p w:rsidR="008F7941" w:rsidRPr="00050AAF" w:rsidRDefault="008F7941" w:rsidP="00435A04">
      <w:pPr>
        <w:spacing w:line="360" w:lineRule="auto"/>
        <w:ind w:firstLine="709"/>
        <w:jc w:val="both"/>
      </w:pPr>
    </w:p>
    <w:p w:rsidR="008F7941" w:rsidRPr="00050AAF" w:rsidRDefault="008F7941" w:rsidP="00435A0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_Toc185235934"/>
      <w:r w:rsidRPr="00050AAF">
        <w:rPr>
          <w:rFonts w:ascii="Times New Roman" w:hAnsi="Times New Roman" w:cs="Times New Roman"/>
          <w:b w:val="0"/>
          <w:sz w:val="28"/>
          <w:szCs w:val="28"/>
        </w:rPr>
        <w:t>2.1 Противоэрозионная организация территории и характеристика</w:t>
      </w:r>
      <w:bookmarkStart w:id="5" w:name="_Toc185235935"/>
      <w:bookmarkEnd w:id="4"/>
      <w:r w:rsidR="00435A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50AAF">
        <w:rPr>
          <w:rFonts w:ascii="Times New Roman" w:hAnsi="Times New Roman" w:cs="Times New Roman"/>
          <w:b w:val="0"/>
          <w:sz w:val="28"/>
          <w:szCs w:val="28"/>
        </w:rPr>
        <w:t>отдельных зон</w:t>
      </w:r>
      <w:bookmarkEnd w:id="5"/>
    </w:p>
    <w:p w:rsidR="008F7941" w:rsidRPr="00050AAF" w:rsidRDefault="008F7941" w:rsidP="00435A04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F7941" w:rsidRPr="00050AAF" w:rsidRDefault="008F7941" w:rsidP="00435A04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0AAF">
        <w:rPr>
          <w:color w:val="000000"/>
          <w:sz w:val="28"/>
          <w:szCs w:val="28"/>
        </w:rPr>
        <w:t>Обеспечение плодородия земель, в указанных законом направлениях, невозможно без проведения в полном объеме комплекса организационно-хозяйственных, агротехнических, гидромелиоративных и лесомелиоративных противоэрозионных мероприятий.</w:t>
      </w:r>
    </w:p>
    <w:p w:rsidR="008F7941" w:rsidRPr="00050AAF" w:rsidRDefault="008F7941" w:rsidP="00435A04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0AAF">
        <w:rPr>
          <w:color w:val="000000"/>
          <w:sz w:val="28"/>
          <w:szCs w:val="28"/>
        </w:rPr>
        <w:t>Важнейшей составной частью организационно-хозяйственных противоэрозионных мер является землеустройство, в процессе которого проводится противоэрозионная организация территории и создаются необходимые условия для осуществления комплекса почвозащитных мероприятий.</w:t>
      </w:r>
      <w:r w:rsidR="00891037">
        <w:rPr>
          <w:color w:val="000000"/>
          <w:sz w:val="28"/>
          <w:szCs w:val="28"/>
        </w:rPr>
        <w:t xml:space="preserve"> </w:t>
      </w:r>
      <w:r w:rsidR="00891037" w:rsidRPr="00B05132">
        <w:rPr>
          <w:color w:val="FFFFFF"/>
          <w:sz w:val="28"/>
          <w:szCs w:val="28"/>
        </w:rPr>
        <w:t>лесомелиоративный насаждение лесничество</w:t>
      </w:r>
    </w:p>
    <w:p w:rsidR="008F7941" w:rsidRPr="00050AAF" w:rsidRDefault="008F7941" w:rsidP="00435A04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0AAF">
        <w:rPr>
          <w:color w:val="000000"/>
          <w:sz w:val="28"/>
          <w:szCs w:val="28"/>
        </w:rPr>
        <w:t xml:space="preserve">Высокая распаханность территорий, недостаточная защищенность пахотных земель лесными полосами, изреженность травяного покрова сенокосов и пастбищ, низкая культура хозяйствования на земле привели к экологической неустойчивости ландшафтов. В этих условиях </w:t>
      </w:r>
      <w:r w:rsidR="00823D17" w:rsidRPr="00050AAF">
        <w:rPr>
          <w:color w:val="000000"/>
          <w:sz w:val="28"/>
          <w:szCs w:val="28"/>
        </w:rPr>
        <w:t>использования эрозионно-</w:t>
      </w:r>
      <w:r w:rsidRPr="00050AAF">
        <w:rPr>
          <w:color w:val="000000"/>
          <w:sz w:val="28"/>
          <w:szCs w:val="28"/>
        </w:rPr>
        <w:t>опасных земель может привести к необратимым процессам разрушения почв и сельскохозяйственных угодий. Поэтому все действия, связанные с защитой земель от эрозии следует проводить только на основе схем и проектов землеустройства, что выдвигает на первый план проблему совершенствования землеустроительного проектирования, являющегося средством научно-обоснованного решения землеустроительных задач.</w:t>
      </w:r>
    </w:p>
    <w:p w:rsidR="008F7941" w:rsidRPr="00050AAF" w:rsidRDefault="008F7941" w:rsidP="00435A04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0AAF">
        <w:rPr>
          <w:color w:val="000000"/>
          <w:sz w:val="28"/>
          <w:szCs w:val="28"/>
        </w:rPr>
        <w:t>В этой связи, теория, содержание и методы противоэрозионнои организации территории, как специальной системы землеустроительного проектирования должны подлежать существенному пересмотру, что определяет актуальность рассматриваемой проблемы.</w:t>
      </w:r>
    </w:p>
    <w:p w:rsidR="008F7941" w:rsidRPr="00050AAF" w:rsidRDefault="008F7941" w:rsidP="00435A04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0AAF">
        <w:rPr>
          <w:color w:val="000000"/>
          <w:sz w:val="28"/>
          <w:szCs w:val="28"/>
        </w:rPr>
        <w:t>За последние годы землеустройство, в районах активной эрозии земель, прио</w:t>
      </w:r>
      <w:r w:rsidR="00823D17" w:rsidRPr="00050AAF">
        <w:rPr>
          <w:color w:val="000000"/>
          <w:sz w:val="28"/>
          <w:szCs w:val="28"/>
        </w:rPr>
        <w:t>брело характер противоэрозионной</w:t>
      </w:r>
      <w:r w:rsidRPr="00050AAF">
        <w:rPr>
          <w:color w:val="000000"/>
          <w:sz w:val="28"/>
          <w:szCs w:val="28"/>
        </w:rPr>
        <w:t xml:space="preserve"> организации территории, наполнилось новым содержанием, существенным образом изменились методы составления и обоснования проектных решений по защите земель от эрозии.</w:t>
      </w:r>
    </w:p>
    <w:p w:rsidR="008F7941" w:rsidRPr="00050AAF" w:rsidRDefault="008F7941" w:rsidP="00435A04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0AAF">
        <w:rPr>
          <w:color w:val="000000"/>
          <w:sz w:val="28"/>
          <w:szCs w:val="28"/>
        </w:rPr>
        <w:t>Активные формы эрозии земель распространены в районах развитого земледелия, где производится основная часть сельскохозяйственной продукции страны. Поэтому исследование вопросов противоэрозионнои организации территории для развития сельскохозяйственного производства, преодоления кризиса в АПК, имеет большую народнохозяйственную значимость и практическую ценность.</w:t>
      </w:r>
    </w:p>
    <w:p w:rsidR="008F7941" w:rsidRPr="00050AAF" w:rsidRDefault="008F7941" w:rsidP="00435A04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0AAF">
        <w:rPr>
          <w:color w:val="000000"/>
          <w:sz w:val="28"/>
          <w:szCs w:val="28"/>
        </w:rPr>
        <w:t>Быстро нарастающая опасность дальнейшего развития эрозионных процессов, переход к рыночной экономике и возникновение конкуренции, обуславливают необходимость более эффективного использования эродированных и эрозионно опасных земель, при строгом соблюдении почвозащитных нормативов, стандартов, что изменяет методику противоэрозионнои организации территории сельскохозяйственных предприятий и требует экологического, адаптивного подхода к разработке и осуществлению мер, направленных на повышение противоэрозионнои устойчивости ландшафтов и увеличение продуктивности сельскохозяйственных угодий.</w:t>
      </w:r>
    </w:p>
    <w:p w:rsidR="008F7941" w:rsidRPr="00050AAF" w:rsidRDefault="008F7941" w:rsidP="00435A04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0AAF">
        <w:rPr>
          <w:color w:val="000000"/>
          <w:sz w:val="28"/>
          <w:szCs w:val="28"/>
        </w:rPr>
        <w:t>Решение проблемы совершенствования теории и методов противоэрозионнои организации территории особенно важно и для развития землеустроительной науки в целом, так как позволит ответить на вопрос о роли, месте и эффективности землеустройства в защите земель от эрозии, определить содержание, периодичность проведения и разработать методы проектирования мероприятий по восстановлению и повышению продуктивности эродированных сельскохозяйственных угодий. проблема развития теории и методов противоэрозионнои организации территории, как составной части землеустроительного проектирования, на протяжении многих лет находится в поле зрения ученых и специалистов землеустроителей.</w:t>
      </w:r>
    </w:p>
    <w:p w:rsidR="008F7941" w:rsidRPr="00050AAF" w:rsidRDefault="008F7941" w:rsidP="00435A04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0AAF">
        <w:rPr>
          <w:color w:val="000000"/>
          <w:sz w:val="28"/>
          <w:szCs w:val="28"/>
        </w:rPr>
        <w:t>Вместе с тем, отмечая положительные результаты в исследовании данной проблемы и их практической реализации, нельзя сделать вывод о комплексной, системной проработке всех сторон противоэрозионнои организации территории, особенно применительно к современному этапу развития экономики страны, земельных отношений, землевладения, землепользования и землеустройства.</w:t>
      </w:r>
    </w:p>
    <w:p w:rsidR="008F7941" w:rsidRPr="00050AAF" w:rsidRDefault="008F7941" w:rsidP="00435A04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0AAF">
        <w:rPr>
          <w:color w:val="000000"/>
          <w:sz w:val="28"/>
          <w:szCs w:val="28"/>
        </w:rPr>
        <w:t>В разработке нуждается, прежде всего, теория противоэрозионнои организации территории, ее экологические основы, содержание, структура и методы.</w:t>
      </w:r>
    </w:p>
    <w:p w:rsidR="008F7941" w:rsidRPr="00050AAF" w:rsidRDefault="008F7941" w:rsidP="00435A04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0AAF">
        <w:rPr>
          <w:color w:val="000000"/>
          <w:sz w:val="28"/>
          <w:szCs w:val="28"/>
        </w:rPr>
        <w:t>Имеется потребность в глубоком анализе и обобщении нового содержания производственных предпроектных проработок по защите земель от эрозии, проектов на группу хозяйств, водосборы балок, оврагов, бассейны малых рек, землевладение и землепользование, рабочих проектов на отдельные противоэрозионные мероприятия и поля севооборотов.</w:t>
      </w:r>
    </w:p>
    <w:p w:rsidR="004267FB" w:rsidRPr="00050AAF" w:rsidRDefault="004267FB" w:rsidP="00435A04">
      <w:pPr>
        <w:spacing w:line="360" w:lineRule="auto"/>
        <w:ind w:firstLine="709"/>
        <w:jc w:val="both"/>
      </w:pPr>
    </w:p>
    <w:p w:rsidR="003B5762" w:rsidRPr="00050AAF" w:rsidRDefault="003B5762" w:rsidP="00435A04">
      <w:pPr>
        <w:spacing w:line="360" w:lineRule="auto"/>
        <w:ind w:firstLine="709"/>
        <w:jc w:val="both"/>
      </w:pPr>
      <w:r w:rsidRPr="00050AAF">
        <w:t>2.2 Полезащитные лесные полосы</w:t>
      </w:r>
    </w:p>
    <w:p w:rsidR="003B5762" w:rsidRPr="00050AAF" w:rsidRDefault="003B5762" w:rsidP="00435A04">
      <w:pPr>
        <w:spacing w:line="360" w:lineRule="auto"/>
        <w:ind w:firstLine="709"/>
        <w:jc w:val="both"/>
      </w:pPr>
    </w:p>
    <w:p w:rsidR="003B5762" w:rsidRPr="00050AAF" w:rsidRDefault="003B5762" w:rsidP="00435A04">
      <w:pPr>
        <w:spacing w:line="360" w:lineRule="auto"/>
        <w:ind w:firstLine="709"/>
        <w:jc w:val="both"/>
        <w:rPr>
          <w:color w:val="000000"/>
        </w:rPr>
      </w:pPr>
      <w:r w:rsidRPr="00050AAF">
        <w:rPr>
          <w:color w:val="000000"/>
        </w:rPr>
        <w:t>2.2.1 Лесомелиоративная организация полей</w:t>
      </w:r>
    </w:p>
    <w:p w:rsidR="003B5762" w:rsidRPr="00050AAF" w:rsidRDefault="003B5762" w:rsidP="00435A04">
      <w:pPr>
        <w:spacing w:line="360" w:lineRule="auto"/>
        <w:ind w:firstLine="709"/>
        <w:jc w:val="both"/>
      </w:pPr>
      <w:r w:rsidRPr="00050AAF">
        <w:t xml:space="preserve">Лесные полезащитные полосы выращиваются для защиты пашни и сельскохозяйственных культур от воздействия неблагоприятных природных и антропогенных факторов. Они ослабляют или предотвращают отрицательное воздействие засух, суховеев, холодных и метелевых ветров, ветровой эрозии и улучшают микроклимат с целью повышения урожайности </w:t>
      </w:r>
      <w:r w:rsidRPr="00050AAF">
        <w:rPr>
          <w:color w:val="000000"/>
        </w:rPr>
        <w:t>сельскохозяйственных культур</w:t>
      </w:r>
      <w:r w:rsidRPr="00050AAF">
        <w:t>.</w:t>
      </w:r>
    </w:p>
    <w:p w:rsidR="003B5762" w:rsidRPr="00050AAF" w:rsidRDefault="003B5762" w:rsidP="00435A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50AAF">
        <w:rPr>
          <w:color w:val="000000"/>
        </w:rPr>
        <w:t>Размещают их на пахотных землях крутизной до 1,5º. Основные</w:t>
      </w:r>
      <w:r w:rsidR="00050AAF">
        <w:rPr>
          <w:color w:val="000000"/>
        </w:rPr>
        <w:t xml:space="preserve"> </w:t>
      </w:r>
      <w:r w:rsidRPr="00050AAF">
        <w:rPr>
          <w:color w:val="000000"/>
        </w:rPr>
        <w:t>лесные полосы по длинным границам полей севооборотов располагают поперек направления вредоносных ветров (в данном случае поперек восточных ветров).</w:t>
      </w:r>
      <w:r w:rsidR="00050AAF">
        <w:rPr>
          <w:color w:val="000000"/>
        </w:rPr>
        <w:t xml:space="preserve"> </w:t>
      </w:r>
      <w:r w:rsidRPr="00050AAF">
        <w:rPr>
          <w:color w:val="000000"/>
        </w:rPr>
        <w:t>В случаях, когда нужно учесть направление других неблагоприятных ветров или границ полей севооборотов, особенности внутренней ситуации, допускается отклонение полос от перпендикулярного направления</w:t>
      </w:r>
      <w:r w:rsidR="00050AAF">
        <w:rPr>
          <w:color w:val="000000"/>
        </w:rPr>
        <w:t xml:space="preserve"> </w:t>
      </w:r>
      <w:r w:rsidRPr="00050AAF">
        <w:rPr>
          <w:color w:val="000000"/>
        </w:rPr>
        <w:t>на угол до 30 °.</w:t>
      </w:r>
      <w:r w:rsidR="00050AAF">
        <w:rPr>
          <w:color w:val="000000"/>
        </w:rPr>
        <w:t xml:space="preserve"> </w:t>
      </w:r>
      <w:r w:rsidRPr="00050AAF">
        <w:rPr>
          <w:color w:val="000000"/>
        </w:rPr>
        <w:t>Вспомогательные лесные полосы располагаются перпендикулярно к основным для усиления защитного влияния.(Приложение Б)</w:t>
      </w:r>
    </w:p>
    <w:p w:rsidR="003B5762" w:rsidRPr="00050AAF" w:rsidRDefault="003B5762" w:rsidP="00435A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50AAF">
        <w:rPr>
          <w:color w:val="000000"/>
        </w:rPr>
        <w:t>При определении оптимального расстояния между основными полезащитными лесными полосами учитывают лесорастительные условия, рельеф, рабочую высоту насаждений в период равенства величин текущего и среднего прироста в высоту, конструкцию, дальность влияния на прилегающую территорию, противодефляционную устойчивость почв и другие факторы. Для продуваемых полос предельное расстояние между основным полосами следует принимать равным 35—40 Н, для ажурных 25-30 Н, для ажурно-продуваемых — 15 Н .</w:t>
      </w:r>
    </w:p>
    <w:p w:rsidR="003B5762" w:rsidRPr="00050AAF" w:rsidRDefault="003B5762" w:rsidP="00435A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50AAF">
        <w:rPr>
          <w:color w:val="000000"/>
        </w:rPr>
        <w:t>Инструктивными указаниями по проектированию и выращиванию защитных лесных насаждений предельно допустимые расстояния между основными полезащитными лесными полосами на пахотных неорошаемых землях характеризуются следующими величинами: серые и темно-серые лесные почвы,</w:t>
      </w:r>
      <w:r w:rsidR="00050AAF">
        <w:rPr>
          <w:color w:val="000000"/>
        </w:rPr>
        <w:t xml:space="preserve"> </w:t>
      </w:r>
      <w:r w:rsidRPr="00050AAF">
        <w:rPr>
          <w:color w:val="000000"/>
        </w:rPr>
        <w:t>оподзоленные,</w:t>
      </w:r>
      <w:r w:rsidR="00050AAF">
        <w:rPr>
          <w:color w:val="000000"/>
        </w:rPr>
        <w:t xml:space="preserve"> </w:t>
      </w:r>
      <w:r w:rsidRPr="00050AAF">
        <w:rPr>
          <w:color w:val="000000"/>
        </w:rPr>
        <w:t>выщелоченные</w:t>
      </w:r>
      <w:r w:rsidR="00050AAF">
        <w:rPr>
          <w:color w:val="000000"/>
        </w:rPr>
        <w:t xml:space="preserve"> </w:t>
      </w:r>
      <w:r w:rsidRPr="00050AAF">
        <w:rPr>
          <w:color w:val="000000"/>
        </w:rPr>
        <w:t>и</w:t>
      </w:r>
      <w:r w:rsidR="00050AAF">
        <w:rPr>
          <w:color w:val="000000"/>
        </w:rPr>
        <w:t xml:space="preserve"> </w:t>
      </w:r>
      <w:r w:rsidRPr="00050AAF">
        <w:rPr>
          <w:color w:val="000000"/>
        </w:rPr>
        <w:t xml:space="preserve">типичные черноземы — </w:t>
      </w:r>
      <w:smartTag w:uri="urn:schemas-microsoft-com:office:smarttags" w:element="metricconverter">
        <w:smartTagPr>
          <w:attr w:name="ProductID" w:val="600 м"/>
        </w:smartTagPr>
        <w:r w:rsidRPr="00050AAF">
          <w:rPr>
            <w:color w:val="000000"/>
          </w:rPr>
          <w:t>600 м</w:t>
        </w:r>
      </w:smartTag>
      <w:r w:rsidRPr="00050AAF">
        <w:rPr>
          <w:color w:val="000000"/>
        </w:rPr>
        <w:t xml:space="preserve">, обыкновенные черноземы — </w:t>
      </w:r>
      <w:smartTag w:uri="urn:schemas-microsoft-com:office:smarttags" w:element="metricconverter">
        <w:smartTagPr>
          <w:attr w:name="ProductID" w:val="500 м"/>
        </w:smartTagPr>
        <w:r w:rsidRPr="00050AAF">
          <w:rPr>
            <w:color w:val="000000"/>
          </w:rPr>
          <w:t>500 м</w:t>
        </w:r>
      </w:smartTag>
      <w:r w:rsidRPr="00050AAF">
        <w:rPr>
          <w:color w:val="000000"/>
        </w:rPr>
        <w:t xml:space="preserve">, темно-каштановые и каштановые почвы — </w:t>
      </w:r>
      <w:smartTag w:uri="urn:schemas-microsoft-com:office:smarttags" w:element="metricconverter">
        <w:smartTagPr>
          <w:attr w:name="ProductID" w:val="350 м"/>
        </w:smartTagPr>
        <w:r w:rsidRPr="00050AAF">
          <w:rPr>
            <w:color w:val="000000"/>
          </w:rPr>
          <w:t>350 м</w:t>
        </w:r>
      </w:smartTag>
      <w:r w:rsidRPr="00050AAF">
        <w:rPr>
          <w:color w:val="000000"/>
        </w:rPr>
        <w:t xml:space="preserve">, песчаные почвы лесостепи — </w:t>
      </w:r>
      <w:smartTag w:uri="urn:schemas-microsoft-com:office:smarttags" w:element="metricconverter">
        <w:smartTagPr>
          <w:attr w:name="ProductID" w:val="400 м"/>
        </w:smartTagPr>
        <w:r w:rsidRPr="00050AAF">
          <w:rPr>
            <w:color w:val="000000"/>
          </w:rPr>
          <w:t>400 м</w:t>
        </w:r>
      </w:smartTag>
      <w:r w:rsidRPr="00050AAF">
        <w:rPr>
          <w:color w:val="000000"/>
        </w:rPr>
        <w:t xml:space="preserve">, песчаные почвы степи, сухой степи — </w:t>
      </w:r>
      <w:smartTag w:uri="urn:schemas-microsoft-com:office:smarttags" w:element="metricconverter">
        <w:smartTagPr>
          <w:attr w:name="ProductID" w:val="300 м"/>
        </w:smartTagPr>
        <w:r w:rsidRPr="00050AAF">
          <w:rPr>
            <w:color w:val="000000"/>
          </w:rPr>
          <w:t>300 м</w:t>
        </w:r>
      </w:smartTag>
      <w:r w:rsidRPr="00050AAF">
        <w:rPr>
          <w:color w:val="000000"/>
        </w:rPr>
        <w:t xml:space="preserve">. Расстояние между вспомогательными полосами не должно превышать </w:t>
      </w:r>
      <w:smartTag w:uri="urn:schemas-microsoft-com:office:smarttags" w:element="metricconverter">
        <w:smartTagPr>
          <w:attr w:name="ProductID" w:val="2000 м"/>
        </w:smartTagPr>
        <w:r w:rsidRPr="00050AAF">
          <w:rPr>
            <w:color w:val="000000"/>
          </w:rPr>
          <w:t>2000 м</w:t>
        </w:r>
      </w:smartTag>
      <w:r w:rsidRPr="00050AAF">
        <w:rPr>
          <w:color w:val="000000"/>
        </w:rPr>
        <w:t xml:space="preserve">, на песчаных почвах — </w:t>
      </w:r>
      <w:smartTag w:uri="urn:schemas-microsoft-com:office:smarttags" w:element="metricconverter">
        <w:smartTagPr>
          <w:attr w:name="ProductID" w:val="1000 м"/>
        </w:smartTagPr>
        <w:r w:rsidRPr="00050AAF">
          <w:rPr>
            <w:color w:val="000000"/>
          </w:rPr>
          <w:t>1000 м</w:t>
        </w:r>
      </w:smartTag>
      <w:r w:rsidRPr="00050AAF">
        <w:rPr>
          <w:color w:val="000000"/>
        </w:rPr>
        <w:t>.</w:t>
      </w:r>
    </w:p>
    <w:p w:rsidR="003B5762" w:rsidRPr="00050AAF" w:rsidRDefault="003B5762" w:rsidP="00435A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50AAF">
        <w:rPr>
          <w:color w:val="000000"/>
        </w:rPr>
        <w:t xml:space="preserve">Так как на данной территории тип почв чернозем выщелоченный, то расстояние между основными полями берем равным </w:t>
      </w:r>
      <w:smartTag w:uri="urn:schemas-microsoft-com:office:smarttags" w:element="metricconverter">
        <w:smartTagPr>
          <w:attr w:name="ProductID" w:val="600 м"/>
        </w:smartTagPr>
        <w:r w:rsidRPr="00050AAF">
          <w:rPr>
            <w:color w:val="000000"/>
          </w:rPr>
          <w:t>600 м</w:t>
        </w:r>
      </w:smartTag>
      <w:r w:rsidRPr="00050AAF">
        <w:rPr>
          <w:color w:val="000000"/>
        </w:rPr>
        <w:t xml:space="preserve">, между вспомогательными- </w:t>
      </w:r>
      <w:smartTag w:uri="urn:schemas-microsoft-com:office:smarttags" w:element="metricconverter">
        <w:smartTagPr>
          <w:attr w:name="ProductID" w:val="2000 м"/>
        </w:smartTagPr>
        <w:r w:rsidRPr="00050AAF">
          <w:rPr>
            <w:color w:val="000000"/>
          </w:rPr>
          <w:t>2000 м</w:t>
        </w:r>
      </w:smartTag>
      <w:r w:rsidRPr="00050AAF">
        <w:rPr>
          <w:color w:val="000000"/>
        </w:rPr>
        <w:t xml:space="preserve"> .</w:t>
      </w:r>
    </w:p>
    <w:p w:rsidR="003B5762" w:rsidRPr="00050AAF" w:rsidRDefault="003B5762" w:rsidP="00435A04">
      <w:pPr>
        <w:spacing w:line="360" w:lineRule="auto"/>
        <w:ind w:firstLine="709"/>
        <w:jc w:val="both"/>
      </w:pPr>
      <w:r w:rsidRPr="00050AAF">
        <w:t>Ширина полезащитных полос принята: основных – 10</w:t>
      </w:r>
      <w:r w:rsidR="005E045A" w:rsidRPr="00050AAF">
        <w:t>,</w:t>
      </w:r>
      <w:r w:rsidR="00AB492B" w:rsidRPr="00050AAF">
        <w:t>5</w:t>
      </w:r>
      <w:r w:rsidRPr="00050AAF">
        <w:t xml:space="preserve"> м; вспомога</w:t>
      </w:r>
      <w:r w:rsidR="00AB492B" w:rsidRPr="00050AAF">
        <w:t>тельных – 8</w:t>
      </w:r>
      <w:r w:rsidRPr="00050AAF">
        <w:t xml:space="preserve"> м.</w:t>
      </w:r>
    </w:p>
    <w:p w:rsidR="003B5762" w:rsidRPr="00050AAF" w:rsidRDefault="003B5762" w:rsidP="00435A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50AAF">
        <w:rPr>
          <w:color w:val="000000"/>
        </w:rPr>
        <w:t>На</w:t>
      </w:r>
      <w:r w:rsidR="00050AAF">
        <w:rPr>
          <w:color w:val="000000"/>
        </w:rPr>
        <w:t xml:space="preserve"> </w:t>
      </w:r>
      <w:r w:rsidRPr="00050AAF">
        <w:rPr>
          <w:color w:val="000000"/>
        </w:rPr>
        <w:t>стыках</w:t>
      </w:r>
      <w:r w:rsidR="00050AAF">
        <w:rPr>
          <w:color w:val="000000"/>
        </w:rPr>
        <w:t xml:space="preserve"> </w:t>
      </w:r>
      <w:r w:rsidRPr="00050AAF">
        <w:rPr>
          <w:color w:val="000000"/>
        </w:rPr>
        <w:t>и при</w:t>
      </w:r>
      <w:r w:rsidR="00050AAF">
        <w:rPr>
          <w:color w:val="000000"/>
        </w:rPr>
        <w:t xml:space="preserve"> </w:t>
      </w:r>
      <w:r w:rsidRPr="00050AAF">
        <w:rPr>
          <w:color w:val="000000"/>
        </w:rPr>
        <w:t>пересечении</w:t>
      </w:r>
      <w:r w:rsidR="00050AAF">
        <w:rPr>
          <w:color w:val="000000"/>
        </w:rPr>
        <w:t xml:space="preserve"> </w:t>
      </w:r>
      <w:r w:rsidRPr="00050AAF">
        <w:rPr>
          <w:color w:val="000000"/>
        </w:rPr>
        <w:t>основных</w:t>
      </w:r>
      <w:r w:rsidR="00050AAF">
        <w:rPr>
          <w:color w:val="000000"/>
        </w:rPr>
        <w:t xml:space="preserve"> </w:t>
      </w:r>
      <w:r w:rsidRPr="00050AAF">
        <w:rPr>
          <w:color w:val="000000"/>
        </w:rPr>
        <w:t>и вспомогательных полос для проезда</w:t>
      </w:r>
      <w:r w:rsidR="00050AAF">
        <w:rPr>
          <w:color w:val="000000"/>
        </w:rPr>
        <w:t xml:space="preserve"> </w:t>
      </w:r>
      <w:r w:rsidRPr="00050AAF">
        <w:rPr>
          <w:color w:val="000000"/>
        </w:rPr>
        <w:t xml:space="preserve">сельскохозяйственных агрегатов устраиваются разрывы шириной </w:t>
      </w:r>
      <w:smartTag w:uri="urn:schemas-microsoft-com:office:smarttags" w:element="metricconverter">
        <w:smartTagPr>
          <w:attr w:name="ProductID" w:val="20 м"/>
        </w:smartTagPr>
        <w:r w:rsidRPr="00050AAF">
          <w:rPr>
            <w:color w:val="000000"/>
          </w:rPr>
          <w:t>20 м</w:t>
        </w:r>
      </w:smartTag>
      <w:r w:rsidRPr="00050AAF">
        <w:rPr>
          <w:color w:val="000000"/>
        </w:rPr>
        <w:t>.</w:t>
      </w:r>
    </w:p>
    <w:p w:rsidR="003B5762" w:rsidRPr="00050AAF" w:rsidRDefault="00435A04" w:rsidP="00435A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3B5762" w:rsidRPr="00050AAF">
        <w:rPr>
          <w:color w:val="000000"/>
        </w:rPr>
        <w:t>2.2.2 Обоснование и выбор пород</w:t>
      </w:r>
    </w:p>
    <w:p w:rsidR="003B5762" w:rsidRPr="00050AAF" w:rsidRDefault="003B5762" w:rsidP="00435A04">
      <w:pPr>
        <w:spacing w:line="360" w:lineRule="auto"/>
        <w:ind w:firstLine="709"/>
        <w:jc w:val="both"/>
      </w:pPr>
      <w:r w:rsidRPr="00050AAF">
        <w:t>В полезащитную полосу вводят, как правило, одну главную породу. При ее подборе учитывают долговечность, максимальную рабочую высоту, энергию роста в молодом возрасте, требовательность к почве и влаге, засухоустойчивость, устойчивость к болезням и вредителям, способность к возобновлению порослью и размножению корневыми отпрысками, жаростойкость, морозоустойчивость, экологическую и экономическую ценность и другие факторы.</w:t>
      </w:r>
    </w:p>
    <w:p w:rsidR="003B5762" w:rsidRPr="00050AAF" w:rsidRDefault="003B5762" w:rsidP="00435A04">
      <w:pPr>
        <w:spacing w:line="360" w:lineRule="auto"/>
        <w:ind w:firstLine="709"/>
        <w:jc w:val="both"/>
      </w:pPr>
      <w:r w:rsidRPr="00050AAF">
        <w:t>Для полезащитной полосы была принята продуваемая конструкция, состоящая из главной одной</w:t>
      </w:r>
      <w:r w:rsidR="00050AAF">
        <w:t xml:space="preserve"> </w:t>
      </w:r>
      <w:r w:rsidRPr="00050AAF">
        <w:t xml:space="preserve">породы –березы повислой. Это обосновано тем, что при благоприятных условиях достигает в высоту до </w:t>
      </w:r>
      <w:smartTag w:uri="urn:schemas-microsoft-com:office:smarttags" w:element="metricconverter">
        <w:smartTagPr>
          <w:attr w:name="ProductID" w:val="30 метров"/>
        </w:smartTagPr>
        <w:r w:rsidRPr="00050AAF">
          <w:t>30 метров</w:t>
        </w:r>
      </w:smartTag>
      <w:r w:rsidRPr="00050AAF">
        <w:t>; является светолюбивой породой.</w:t>
      </w:r>
    </w:p>
    <w:p w:rsidR="00A22638" w:rsidRPr="00050AAF" w:rsidRDefault="00A22638" w:rsidP="00435A0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6" w:name="_Toc185235939"/>
    </w:p>
    <w:p w:rsidR="003B5762" w:rsidRPr="00050AAF" w:rsidRDefault="003B5762" w:rsidP="00435A0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0AAF">
        <w:rPr>
          <w:rFonts w:ascii="Times New Roman" w:hAnsi="Times New Roman" w:cs="Times New Roman"/>
          <w:b w:val="0"/>
          <w:sz w:val="28"/>
          <w:szCs w:val="28"/>
        </w:rPr>
        <w:t>2.2.3 Схема размещения полос и смешения видов</w:t>
      </w:r>
      <w:bookmarkEnd w:id="6"/>
    </w:p>
    <w:p w:rsidR="003B5762" w:rsidRPr="00050AAF" w:rsidRDefault="003B5762" w:rsidP="00435A04">
      <w:pPr>
        <w:spacing w:line="360" w:lineRule="auto"/>
        <w:ind w:firstLine="709"/>
        <w:jc w:val="both"/>
      </w:pPr>
      <w:r w:rsidRPr="00050AAF">
        <w:t xml:space="preserve">Для основных полезащитных полос схема размещения пород следующая: расстояние между рядами </w:t>
      </w:r>
      <w:smartTag w:uri="urn:schemas-microsoft-com:office:smarttags" w:element="metricconverter">
        <w:smartTagPr>
          <w:attr w:name="ProductID" w:val="2,5 м"/>
        </w:smartTagPr>
        <w:r w:rsidRPr="00050AAF">
          <w:t>2,5 м</w:t>
        </w:r>
      </w:smartTag>
      <w:r w:rsidR="00AB492B" w:rsidRPr="00050AAF">
        <w:t>, шаг посадки 1</w:t>
      </w:r>
      <w:r w:rsidRPr="00050AAF">
        <w:t xml:space="preserve"> м. Количество рядов – 4.</w:t>
      </w:r>
      <w:r w:rsidR="00050AAF">
        <w:t xml:space="preserve"> </w:t>
      </w:r>
      <w:bookmarkStart w:id="7" w:name="OLE_LINK20"/>
      <w:bookmarkStart w:id="8" w:name="OLE_LINK21"/>
      <w:r w:rsidRPr="00050AAF">
        <w:t>Ширина за</w:t>
      </w:r>
      <w:r w:rsidR="00AB492B" w:rsidRPr="00050AAF">
        <w:t>краек – 1,5</w:t>
      </w:r>
      <w:r w:rsidRPr="00050AAF">
        <w:t xml:space="preserve"> м.</w:t>
      </w:r>
      <w:bookmarkEnd w:id="7"/>
      <w:bookmarkEnd w:id="8"/>
      <w:r w:rsidRPr="00050AAF">
        <w:t xml:space="preserve"> Ширина полосы – 10</w:t>
      </w:r>
      <w:r w:rsidR="00AB492B" w:rsidRPr="00050AAF">
        <w:t>,5</w:t>
      </w:r>
      <w:r w:rsidRPr="00050AAF">
        <w:t xml:space="preserve"> м.</w:t>
      </w:r>
      <w:r w:rsidR="00AB492B" w:rsidRPr="00050AAF">
        <w:t>(Приложение А</w:t>
      </w:r>
      <w:r w:rsidRPr="00050AAF">
        <w:t>).</w:t>
      </w:r>
    </w:p>
    <w:p w:rsidR="003B5762" w:rsidRPr="00050AAF" w:rsidRDefault="003B5762" w:rsidP="00435A04">
      <w:pPr>
        <w:spacing w:line="360" w:lineRule="auto"/>
        <w:ind w:firstLine="709"/>
        <w:jc w:val="both"/>
      </w:pPr>
      <w:r w:rsidRPr="00050AAF">
        <w:t xml:space="preserve">Для вспомогательных лесных полос принята следующая схема: расстояние между рядами – </w:t>
      </w:r>
      <w:smartTag w:uri="urn:schemas-microsoft-com:office:smarttags" w:element="metricconverter">
        <w:smartTagPr>
          <w:attr w:name="ProductID" w:val="2,5 м"/>
        </w:smartTagPr>
        <w:r w:rsidRPr="00050AAF">
          <w:t>2,5 м</w:t>
        </w:r>
      </w:smartTag>
      <w:r w:rsidRPr="00050AAF">
        <w:t>, шаг поса</w:t>
      </w:r>
      <w:r w:rsidR="00AB492B" w:rsidRPr="00050AAF">
        <w:t>дки 1</w:t>
      </w:r>
      <w:r w:rsidRPr="00050AAF">
        <w:t xml:space="preserve"> м. Количество рядов – 3.</w:t>
      </w:r>
      <w:r w:rsidR="00AB492B" w:rsidRPr="00050AAF">
        <w:t xml:space="preserve"> Ширина закраек – 1,5 м.</w:t>
      </w:r>
      <w:r w:rsidRPr="00050AAF">
        <w:t xml:space="preserve"> Ширина полосы – </w:t>
      </w:r>
      <w:r w:rsidR="00AB492B" w:rsidRPr="00050AAF">
        <w:t>8</w:t>
      </w:r>
      <w:r w:rsidRPr="00050AAF">
        <w:t xml:space="preserve"> м </w:t>
      </w:r>
      <w:r w:rsidR="00AB492B" w:rsidRPr="00050AAF">
        <w:t>(Приложение В</w:t>
      </w:r>
      <w:r w:rsidRPr="00050AAF">
        <w:t>).</w:t>
      </w:r>
    </w:p>
    <w:p w:rsidR="003B5762" w:rsidRPr="00050AAF" w:rsidRDefault="003B5762" w:rsidP="00435A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3B5762" w:rsidRPr="00050AAF" w:rsidRDefault="003B5762" w:rsidP="00435A0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9" w:name="_Toc185235940"/>
      <w:r w:rsidRPr="00050AAF">
        <w:rPr>
          <w:rFonts w:ascii="Times New Roman" w:hAnsi="Times New Roman" w:cs="Times New Roman"/>
          <w:b w:val="0"/>
          <w:sz w:val="28"/>
          <w:szCs w:val="28"/>
        </w:rPr>
        <w:t>2.2.4 Подготовка почвы</w:t>
      </w:r>
      <w:bookmarkEnd w:id="9"/>
    </w:p>
    <w:p w:rsidR="003B5762" w:rsidRPr="00050AAF" w:rsidRDefault="003B5762" w:rsidP="00435A04">
      <w:pPr>
        <w:spacing w:line="360" w:lineRule="auto"/>
        <w:ind w:firstLine="709"/>
        <w:jc w:val="both"/>
      </w:pPr>
      <w:r w:rsidRPr="00050AAF">
        <w:t>Почва обрабатывается по системе черного однолетнего</w:t>
      </w:r>
      <w:r w:rsidR="00050AAF">
        <w:t xml:space="preserve"> </w:t>
      </w:r>
      <w:r w:rsidRPr="00050AAF">
        <w:t xml:space="preserve">пара в лесостепных районах. Глубина основной вспашки – </w:t>
      </w:r>
      <w:smartTag w:uri="urn:schemas-microsoft-com:office:smarttags" w:element="metricconverter">
        <w:smartTagPr>
          <w:attr w:name="ProductID" w:val="27 см"/>
        </w:smartTagPr>
        <w:r w:rsidRPr="00050AAF">
          <w:t>27 см</w:t>
        </w:r>
      </w:smartTag>
      <w:r w:rsidRPr="00050AAF">
        <w:t xml:space="preserve">. При осенней перепашке безотвальными плугами с почвоуглубителями почва рыхлится на глубину до </w:t>
      </w:r>
      <w:smartTag w:uri="urn:schemas-microsoft-com:office:smarttags" w:element="metricconverter">
        <w:smartTagPr>
          <w:attr w:name="ProductID" w:val="40 см"/>
        </w:smartTagPr>
        <w:r w:rsidRPr="00050AAF">
          <w:t>40 см</w:t>
        </w:r>
      </w:smartTag>
      <w:r w:rsidRPr="00050AAF">
        <w:t xml:space="preserve"> .</w:t>
      </w:r>
    </w:p>
    <w:p w:rsidR="003B5762" w:rsidRPr="00050AAF" w:rsidRDefault="003B5762" w:rsidP="00435A04">
      <w:pPr>
        <w:spacing w:line="360" w:lineRule="auto"/>
        <w:ind w:firstLine="709"/>
        <w:jc w:val="both"/>
      </w:pPr>
      <w:r w:rsidRPr="00050AAF">
        <w:t>Подготовку почвы проводим по системе черного пара. Для обработки используем трактор ДТ-75 и плуг ПЛН–3-35.</w:t>
      </w:r>
    </w:p>
    <w:p w:rsidR="003B5762" w:rsidRPr="00050AAF" w:rsidRDefault="003B5762" w:rsidP="00435A04">
      <w:pPr>
        <w:spacing w:line="360" w:lineRule="auto"/>
        <w:ind w:firstLine="709"/>
        <w:jc w:val="both"/>
      </w:pPr>
      <w:r w:rsidRPr="00050AAF">
        <w:t>Система черного пара включает зяблевую обработку, 3-4-хкратную летнюю культивацию, осеннюю перепашку, осеннее боронование. Затем весной следующего года проводят лущение, дискование на глубину 10-</w:t>
      </w:r>
      <w:smartTag w:uri="urn:schemas-microsoft-com:office:smarttags" w:element="metricconverter">
        <w:smartTagPr>
          <w:attr w:name="ProductID" w:val="12 см"/>
        </w:smartTagPr>
        <w:r w:rsidRPr="00050AAF">
          <w:t>12 см</w:t>
        </w:r>
      </w:smartTag>
      <w:r w:rsidRPr="00050AAF">
        <w:t>, культурную вспашку, весеннее боронование.</w:t>
      </w:r>
    </w:p>
    <w:p w:rsidR="003B5762" w:rsidRPr="00050AAF" w:rsidRDefault="003B5762" w:rsidP="00435A04">
      <w:pPr>
        <w:spacing w:line="360" w:lineRule="auto"/>
        <w:ind w:firstLine="709"/>
        <w:jc w:val="both"/>
      </w:pPr>
    </w:p>
    <w:p w:rsidR="003B5762" w:rsidRPr="00050AAF" w:rsidRDefault="003B5762" w:rsidP="00435A0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0" w:name="_Toc185235941"/>
      <w:r w:rsidRPr="00050AAF">
        <w:rPr>
          <w:rFonts w:ascii="Times New Roman" w:hAnsi="Times New Roman" w:cs="Times New Roman"/>
          <w:b w:val="0"/>
          <w:sz w:val="28"/>
          <w:szCs w:val="28"/>
        </w:rPr>
        <w:t>2.2.5 Посадка и уход</w:t>
      </w:r>
      <w:bookmarkEnd w:id="10"/>
    </w:p>
    <w:p w:rsidR="003B5762" w:rsidRPr="00050AAF" w:rsidRDefault="003B5762" w:rsidP="00435A04">
      <w:pPr>
        <w:spacing w:line="360" w:lineRule="auto"/>
        <w:ind w:firstLine="709"/>
        <w:jc w:val="both"/>
      </w:pPr>
      <w:r w:rsidRPr="00050AAF">
        <w:t>Посадка полезащитных лесных полос запроектирована весной. При создании</w:t>
      </w:r>
      <w:r w:rsidR="00050AAF">
        <w:t xml:space="preserve"> </w:t>
      </w:r>
      <w:r w:rsidRPr="00050AAF">
        <w:t xml:space="preserve">полезащитных полос для посадки крупномерных сеянцев высотой до </w:t>
      </w:r>
      <w:smartTag w:uri="urn:schemas-microsoft-com:office:smarttags" w:element="metricconverter">
        <w:smartTagPr>
          <w:attr w:name="ProductID" w:val="3 м"/>
        </w:smartTagPr>
        <w:r w:rsidRPr="00050AAF">
          <w:t>3 м</w:t>
        </w:r>
      </w:smartTag>
      <w:r w:rsidRPr="00050AAF">
        <w:t xml:space="preserve"> используются машины ССН-1 и тракторы ДТ-75.</w:t>
      </w:r>
    </w:p>
    <w:p w:rsidR="003B5762" w:rsidRPr="00050AAF" w:rsidRDefault="003B5762" w:rsidP="00435A04">
      <w:pPr>
        <w:spacing w:line="360" w:lineRule="auto"/>
        <w:ind w:firstLine="709"/>
        <w:jc w:val="both"/>
      </w:pPr>
      <w:r w:rsidRPr="00050AAF">
        <w:t>Для ухода в рядах и</w:t>
      </w:r>
      <w:r w:rsidR="00050AAF">
        <w:t xml:space="preserve"> </w:t>
      </w:r>
      <w:r w:rsidRPr="00050AAF">
        <w:t>междурядьях шириной 2,5-</w:t>
      </w:r>
      <w:smartTag w:uri="urn:schemas-microsoft-com:office:smarttags" w:element="metricconverter">
        <w:smartTagPr>
          <w:attr w:name="ProductID" w:val="3 м"/>
        </w:smartTagPr>
        <w:r w:rsidRPr="00050AAF">
          <w:t>3 м</w:t>
        </w:r>
      </w:smartTag>
      <w:r w:rsidRPr="00050AAF">
        <w:t xml:space="preserve"> применяется навесной культиватор КУН-4, агрегатируемый на трактор МТЗ-80.</w:t>
      </w:r>
    </w:p>
    <w:p w:rsidR="003B5762" w:rsidRPr="00050AAF" w:rsidRDefault="003B5762" w:rsidP="00435A04">
      <w:pPr>
        <w:spacing w:line="360" w:lineRule="auto"/>
        <w:ind w:firstLine="709"/>
        <w:jc w:val="both"/>
      </w:pPr>
    </w:p>
    <w:p w:rsidR="003B5762" w:rsidRPr="00050AAF" w:rsidRDefault="00A22638" w:rsidP="00435A04">
      <w:pPr>
        <w:pStyle w:val="ab"/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50AAF">
        <w:rPr>
          <w:sz w:val="28"/>
          <w:szCs w:val="28"/>
        </w:rPr>
        <w:t>2.3</w:t>
      </w:r>
      <w:r w:rsidR="003B5762" w:rsidRPr="00050AAF">
        <w:rPr>
          <w:sz w:val="28"/>
          <w:szCs w:val="28"/>
        </w:rPr>
        <w:t xml:space="preserve"> Донные насаждения оврагов</w:t>
      </w:r>
    </w:p>
    <w:p w:rsidR="00915950" w:rsidRPr="00050AAF" w:rsidRDefault="00915950" w:rsidP="00435A04">
      <w:pPr>
        <w:pStyle w:val="ab"/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15950" w:rsidRPr="00050AAF" w:rsidRDefault="00A22638" w:rsidP="00435A04">
      <w:pPr>
        <w:pStyle w:val="ab"/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50AAF">
        <w:rPr>
          <w:color w:val="000000"/>
          <w:sz w:val="28"/>
          <w:szCs w:val="28"/>
        </w:rPr>
        <w:t>2.3</w:t>
      </w:r>
      <w:r w:rsidR="00915950" w:rsidRPr="00050AAF">
        <w:rPr>
          <w:color w:val="000000"/>
          <w:sz w:val="28"/>
          <w:szCs w:val="28"/>
        </w:rPr>
        <w:t>.1 Лесомелиоративная организация полей</w:t>
      </w:r>
    </w:p>
    <w:p w:rsidR="00703A2F" w:rsidRPr="00050AAF" w:rsidRDefault="003B5762" w:rsidP="00435A04">
      <w:pPr>
        <w:pStyle w:val="ab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50AAF">
        <w:rPr>
          <w:sz w:val="28"/>
          <w:szCs w:val="28"/>
        </w:rPr>
        <w:t>Донные насаждения необходимы для предупреждения размывов и подмывов в русловой части оврагов и балок, максимального задержания твердого стока пестицидов, химикатов, а также хозяйственного использования малопродуктивных площадей. Днище оврагов, кроме водотока, полностью подлежат облесению.</w:t>
      </w:r>
    </w:p>
    <w:p w:rsidR="00703A2F" w:rsidRPr="00050AAF" w:rsidRDefault="00703A2F" w:rsidP="00435A04">
      <w:pPr>
        <w:pStyle w:val="ab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A2F" w:rsidRPr="00050AAF" w:rsidRDefault="00A22638" w:rsidP="00435A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50AAF">
        <w:rPr>
          <w:color w:val="000000"/>
        </w:rPr>
        <w:t>2.3</w:t>
      </w:r>
      <w:r w:rsidR="00703A2F" w:rsidRPr="00050AAF">
        <w:rPr>
          <w:color w:val="000000"/>
        </w:rPr>
        <w:t>.2 Обоснование и выбор пород</w:t>
      </w:r>
    </w:p>
    <w:p w:rsidR="00703A2F" w:rsidRPr="00050AAF" w:rsidRDefault="003B5762" w:rsidP="00435A04">
      <w:pPr>
        <w:pStyle w:val="ab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50AAF">
        <w:rPr>
          <w:sz w:val="28"/>
          <w:szCs w:val="28"/>
        </w:rPr>
        <w:t xml:space="preserve">По широкому дну балок создаются насаждения – илофильтры. </w:t>
      </w:r>
      <w:r w:rsidR="000E2B4C" w:rsidRPr="00050AAF">
        <w:rPr>
          <w:sz w:val="28"/>
          <w:szCs w:val="28"/>
        </w:rPr>
        <w:t>. На сухих участках высаживают более засухоустойчивые породы: робинию, березу, грушу, смородину, шелюгу.</w:t>
      </w:r>
    </w:p>
    <w:p w:rsidR="00703A2F" w:rsidRPr="00050AAF" w:rsidRDefault="00703A2F" w:rsidP="00435A04">
      <w:pPr>
        <w:pStyle w:val="ab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A2F" w:rsidRPr="00050AAF" w:rsidRDefault="00A22638" w:rsidP="00435A0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0AAF">
        <w:rPr>
          <w:rFonts w:ascii="Times New Roman" w:hAnsi="Times New Roman" w:cs="Times New Roman"/>
          <w:b w:val="0"/>
          <w:sz w:val="28"/>
          <w:szCs w:val="28"/>
        </w:rPr>
        <w:t>2.3</w:t>
      </w:r>
      <w:r w:rsidR="00703A2F" w:rsidRPr="00050AAF">
        <w:rPr>
          <w:rFonts w:ascii="Times New Roman" w:hAnsi="Times New Roman" w:cs="Times New Roman"/>
          <w:b w:val="0"/>
          <w:sz w:val="28"/>
          <w:szCs w:val="28"/>
        </w:rPr>
        <w:t>.3 Схема размещения полос и смешения видов</w:t>
      </w:r>
    </w:p>
    <w:p w:rsidR="003B5762" w:rsidRPr="00050AAF" w:rsidRDefault="00703A2F" w:rsidP="00435A04">
      <w:pPr>
        <w:pStyle w:val="ab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50AAF">
        <w:rPr>
          <w:sz w:val="28"/>
          <w:szCs w:val="28"/>
        </w:rPr>
        <w:t>Илофильтры</w:t>
      </w:r>
      <w:r w:rsidR="003B5762" w:rsidRPr="00050AAF">
        <w:rPr>
          <w:sz w:val="28"/>
          <w:szCs w:val="28"/>
        </w:rPr>
        <w:t xml:space="preserve"> размещаются полосами различной ширины, в чередовании с полосами залужения. Можно чередования 5 – 10 метровую лесную полосу с10 – 20 метровой полосой залужения. Общая длина лесных полос в илофильтре должна быть не менее 30 – 40м, а илофильтры располагаются по дну балок через 250- 400м, начиная от устья. Кустарниковые ивы (10 – 15 рядов) в чередовании с 2 -3 рядами древовидных ив, тополей или ольхи высаживаются загущено, и ряды размещаются поперек дна. Черенки кустарников высаживают с размещением 0.5×0.5 или 1×0.2м, древовидные ивы – кольями, тополя – окорененными черенками или саженцами, ольху –саженцами с размещением 2×2, 3×1, 3×2, 3×3м</w:t>
      </w:r>
    </w:p>
    <w:p w:rsidR="000E2B4C" w:rsidRPr="00050AAF" w:rsidRDefault="000E2B4C" w:rsidP="00435A04">
      <w:pPr>
        <w:pStyle w:val="ab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E2B4C" w:rsidRPr="00050AAF" w:rsidRDefault="00A22638" w:rsidP="00435A0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0AAF">
        <w:rPr>
          <w:rFonts w:ascii="Times New Roman" w:hAnsi="Times New Roman" w:cs="Times New Roman"/>
          <w:b w:val="0"/>
          <w:sz w:val="28"/>
          <w:szCs w:val="28"/>
        </w:rPr>
        <w:t>2.3</w:t>
      </w:r>
      <w:r w:rsidR="000E2B4C" w:rsidRPr="00050AAF">
        <w:rPr>
          <w:rFonts w:ascii="Times New Roman" w:hAnsi="Times New Roman" w:cs="Times New Roman"/>
          <w:b w:val="0"/>
          <w:sz w:val="28"/>
          <w:szCs w:val="28"/>
        </w:rPr>
        <w:t>.4 Подготовка почвы</w:t>
      </w:r>
    </w:p>
    <w:p w:rsidR="000E2B4C" w:rsidRPr="00050AAF" w:rsidRDefault="003B5762" w:rsidP="00435A04">
      <w:pPr>
        <w:pStyle w:val="ab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50AAF">
        <w:rPr>
          <w:sz w:val="28"/>
          <w:szCs w:val="28"/>
        </w:rPr>
        <w:t>По широким слабозадернованным днищем балок насаждения – илофильтры создаются лишь в устьевой и средней части и могут сочетаться с устройством илозадерживающих дамб. Дамбы устраивают из грунта русловых отложений за один – два года до посадки насаждений – илофильтров, с укреплением водослива. На задернованных участках готовятся борозды, площадки и ямки, а</w:t>
      </w:r>
    </w:p>
    <w:p w:rsidR="000E2B4C" w:rsidRPr="00050AAF" w:rsidRDefault="000E2B4C" w:rsidP="00435A04">
      <w:pPr>
        <w:pStyle w:val="ab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E2B4C" w:rsidRPr="00050AAF" w:rsidRDefault="00A22638" w:rsidP="00435A0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0AAF">
        <w:rPr>
          <w:rFonts w:ascii="Times New Roman" w:hAnsi="Times New Roman" w:cs="Times New Roman"/>
          <w:b w:val="0"/>
          <w:sz w:val="28"/>
          <w:szCs w:val="28"/>
        </w:rPr>
        <w:t>2.3</w:t>
      </w:r>
      <w:r w:rsidR="000E2B4C" w:rsidRPr="00050AAF">
        <w:rPr>
          <w:rFonts w:ascii="Times New Roman" w:hAnsi="Times New Roman" w:cs="Times New Roman"/>
          <w:b w:val="0"/>
          <w:sz w:val="28"/>
          <w:szCs w:val="28"/>
        </w:rPr>
        <w:t>.5 Посадка и уход</w:t>
      </w:r>
    </w:p>
    <w:p w:rsidR="000E2B4C" w:rsidRPr="00050AAF" w:rsidRDefault="003B5762" w:rsidP="00435A04">
      <w:pPr>
        <w:spacing w:line="360" w:lineRule="auto"/>
        <w:ind w:firstLine="709"/>
        <w:jc w:val="both"/>
      </w:pPr>
      <w:r w:rsidRPr="00050AAF">
        <w:t>чаще посадка производится в свежие наносы без предварительной подготовки почвы.</w:t>
      </w:r>
      <w:r w:rsidR="000E2B4C" w:rsidRPr="00050AAF">
        <w:t xml:space="preserve"> Для повышения кольматируюшей способности донных насаждений, особенно в первые годы после посадки, их целесообразно сочетать с простейшими донными гидротехническими сооружениями типа дамб, плетневых запруд, плотин-перемычек и др. В отдельных местах балок, где глубина донных размывов не превышает 2-2,5 м, необходимо выполаживание с одновременным густым посевом трав и временным отводом воды на безопасные участки. Во избежание размывов постоянный хорошо выраженный водоток и русло не засаживают. По всему дну оврагов целесообразно высаживать деревья и кустарники, подбирая их с учетом степени увлажненности участков.</w:t>
      </w:r>
    </w:p>
    <w:p w:rsidR="000E2B4C" w:rsidRPr="00050AAF" w:rsidRDefault="000E2B4C" w:rsidP="00435A04">
      <w:pPr>
        <w:spacing w:line="360" w:lineRule="auto"/>
        <w:ind w:firstLine="709"/>
        <w:jc w:val="both"/>
      </w:pPr>
      <w:r w:rsidRPr="00050AAF">
        <w:t>Мелиоративные работы в овражно-балочных системах следует проводить с большой осторожностью. Действующие вершины и откосы оврагов закрепляют гидротехническими сооружениями типа запруд, водозадерживающих валов, водоотводящих канав. Облесение осуществляется по окончанию гидротехнических работ или одновременно с ними. При создании лесных насаждений на крутых склонах и берегах балок при необходимости применяют отвод и распыление стока и другие меры, препятствующие его концентрации. В последние годы широко ведутся работы по включению овражно-балочных земель в интенсивное сельскохозяйственные пользование после выполаживания.</w:t>
      </w:r>
    </w:p>
    <w:p w:rsidR="000E2B4C" w:rsidRPr="00050AAF" w:rsidRDefault="000E2B4C" w:rsidP="00435A04">
      <w:pPr>
        <w:spacing w:line="360" w:lineRule="auto"/>
        <w:ind w:firstLine="709"/>
        <w:jc w:val="both"/>
      </w:pPr>
    </w:p>
    <w:p w:rsidR="000B375F" w:rsidRPr="00050AAF" w:rsidRDefault="00A22638" w:rsidP="00435A04">
      <w:pPr>
        <w:spacing w:line="360" w:lineRule="auto"/>
        <w:ind w:firstLine="709"/>
        <w:jc w:val="both"/>
      </w:pPr>
      <w:r w:rsidRPr="00050AAF">
        <w:t>2.4</w:t>
      </w:r>
      <w:r w:rsidR="000B375F" w:rsidRPr="00050AAF">
        <w:t xml:space="preserve"> Снегозадерживающие лесные полосы вдоль железной дороги</w:t>
      </w:r>
    </w:p>
    <w:p w:rsidR="000B375F" w:rsidRPr="00050AAF" w:rsidRDefault="000B375F" w:rsidP="00435A04">
      <w:pPr>
        <w:spacing w:line="360" w:lineRule="auto"/>
        <w:ind w:firstLine="709"/>
        <w:jc w:val="both"/>
      </w:pPr>
    </w:p>
    <w:p w:rsidR="000B375F" w:rsidRPr="00050AAF" w:rsidRDefault="00A22638" w:rsidP="00435A04">
      <w:pPr>
        <w:spacing w:line="360" w:lineRule="auto"/>
        <w:ind w:firstLine="709"/>
        <w:jc w:val="both"/>
      </w:pPr>
      <w:r w:rsidRPr="00050AAF">
        <w:t>2.4</w:t>
      </w:r>
      <w:r w:rsidR="000B375F" w:rsidRPr="00050AAF">
        <w:t>.1 Лесомелиоративная организация полос</w:t>
      </w:r>
    </w:p>
    <w:p w:rsidR="000B375F" w:rsidRPr="00050AAF" w:rsidRDefault="000B375F" w:rsidP="00435A04">
      <w:pPr>
        <w:spacing w:line="360" w:lineRule="auto"/>
        <w:ind w:firstLine="709"/>
        <w:jc w:val="both"/>
      </w:pPr>
      <w:r w:rsidRPr="00050AAF">
        <w:t>Снегозадерживающие лесные полосы вдоль железной дороги создаются для защиты путей от метелевого снега, для защиты пути от выдувания балласта, предохраняют линии электропередачи и связи от повреждений, имеют большое эстетическое и санитарно-гигиеническое значение.</w:t>
      </w:r>
    </w:p>
    <w:p w:rsidR="000B375F" w:rsidRPr="00050AAF" w:rsidRDefault="000B375F" w:rsidP="00435A04">
      <w:pPr>
        <w:spacing w:line="360" w:lineRule="auto"/>
        <w:ind w:firstLine="709"/>
        <w:jc w:val="both"/>
      </w:pPr>
      <w:r w:rsidRPr="00050AAF">
        <w:t>Ширина снегозадерживающих лесных полос определяется по формуле:</w:t>
      </w:r>
    </w:p>
    <w:p w:rsidR="00435A04" w:rsidRDefault="00435A04" w:rsidP="00435A04">
      <w:pPr>
        <w:spacing w:line="360" w:lineRule="auto"/>
        <w:ind w:firstLine="709"/>
        <w:jc w:val="both"/>
      </w:pPr>
    </w:p>
    <w:p w:rsidR="000B375F" w:rsidRPr="00050AAF" w:rsidRDefault="000B375F" w:rsidP="00435A04">
      <w:pPr>
        <w:spacing w:line="360" w:lineRule="auto"/>
        <w:ind w:firstLine="709"/>
        <w:jc w:val="both"/>
      </w:pPr>
      <w:r w:rsidRPr="00050AAF">
        <w:rPr>
          <w:lang w:val="en-US"/>
        </w:rPr>
        <w:t>B</w:t>
      </w:r>
      <w:r w:rsidRPr="00050AAF">
        <w:t>=</w:t>
      </w:r>
      <w:r w:rsidRPr="00050AAF">
        <w:rPr>
          <w:lang w:val="en-US"/>
        </w:rPr>
        <w:t>S</w:t>
      </w:r>
      <w:r w:rsidRPr="00050AAF">
        <w:t>/</w:t>
      </w:r>
      <w:r w:rsidRPr="00050AAF">
        <w:rPr>
          <w:lang w:val="en-US"/>
        </w:rPr>
        <w:t>h</w:t>
      </w:r>
      <w:r w:rsidRPr="00050AAF">
        <w:rPr>
          <w:vertAlign w:val="subscript"/>
          <w:lang w:val="en-US"/>
        </w:rPr>
        <w:t>p</w:t>
      </w:r>
      <w:r w:rsidRPr="00050AAF">
        <w:t>,</w:t>
      </w:r>
    </w:p>
    <w:p w:rsidR="00435A04" w:rsidRDefault="00435A04" w:rsidP="00435A04">
      <w:pPr>
        <w:spacing w:line="360" w:lineRule="auto"/>
        <w:ind w:firstLine="709"/>
        <w:jc w:val="both"/>
      </w:pPr>
    </w:p>
    <w:p w:rsidR="000B375F" w:rsidRPr="00050AAF" w:rsidRDefault="000B375F" w:rsidP="00435A04">
      <w:pPr>
        <w:spacing w:line="360" w:lineRule="auto"/>
        <w:ind w:firstLine="709"/>
        <w:jc w:val="both"/>
      </w:pPr>
      <w:r w:rsidRPr="00050AAF">
        <w:t>где В – это ширина земельного отвода для создания снегозадерживающих полос, м;</w:t>
      </w:r>
    </w:p>
    <w:p w:rsidR="000B375F" w:rsidRPr="00050AAF" w:rsidRDefault="000B375F" w:rsidP="00435A04">
      <w:pPr>
        <w:spacing w:line="360" w:lineRule="auto"/>
        <w:ind w:firstLine="709"/>
        <w:jc w:val="both"/>
      </w:pPr>
      <w:r w:rsidRPr="00050AAF">
        <w:rPr>
          <w:lang w:val="en-US"/>
        </w:rPr>
        <w:t>S</w:t>
      </w:r>
      <w:r w:rsidRPr="00050AAF">
        <w:t xml:space="preserve"> – площадь поперечного сечения приносимого снега, кв.м;</w:t>
      </w:r>
    </w:p>
    <w:p w:rsidR="000B375F" w:rsidRPr="00050AAF" w:rsidRDefault="000B375F" w:rsidP="00435A04">
      <w:pPr>
        <w:spacing w:line="360" w:lineRule="auto"/>
        <w:ind w:firstLine="709"/>
        <w:jc w:val="both"/>
      </w:pPr>
      <w:r w:rsidRPr="00050AAF">
        <w:rPr>
          <w:lang w:val="en-US"/>
        </w:rPr>
        <w:t>h</w:t>
      </w:r>
      <w:r w:rsidRPr="00050AAF">
        <w:rPr>
          <w:vertAlign w:val="subscript"/>
        </w:rPr>
        <w:t>р</w:t>
      </w:r>
      <w:r w:rsidRPr="00050AAF">
        <w:t xml:space="preserve"> – расчетная высота отложения снега внутри насаждения, м.</w:t>
      </w:r>
    </w:p>
    <w:p w:rsidR="000B375F" w:rsidRPr="00050AAF" w:rsidRDefault="000B375F" w:rsidP="00435A04">
      <w:pPr>
        <w:spacing w:line="360" w:lineRule="auto"/>
        <w:ind w:firstLine="709"/>
        <w:jc w:val="both"/>
      </w:pPr>
      <w:r w:rsidRPr="00050AAF">
        <w:t xml:space="preserve">Расчетная высота отложения снега в условиях почв оподзоленного чернозема равна </w:t>
      </w:r>
      <w:smartTag w:uri="urn:schemas-microsoft-com:office:smarttags" w:element="metricconverter">
        <w:smartTagPr>
          <w:attr w:name="ProductID" w:val="3 м"/>
        </w:smartTagPr>
        <w:r w:rsidRPr="00050AAF">
          <w:t>3 м</w:t>
        </w:r>
      </w:smartTag>
      <w:r w:rsidRPr="00050AAF">
        <w:t xml:space="preserve">. Из задания для курсовой работы берем </w:t>
      </w:r>
      <w:r w:rsidR="006739F3" w:rsidRPr="00050AAF">
        <w:t>количество твердых осадков – 12</w:t>
      </w:r>
      <w:r w:rsidRPr="00050AAF">
        <w:t xml:space="preserve">0 мм. Площадь </w:t>
      </w:r>
      <w:r w:rsidRPr="00050AAF">
        <w:rPr>
          <w:lang w:val="en-US"/>
        </w:rPr>
        <w:t>S</w:t>
      </w:r>
      <w:r w:rsidRPr="00050AAF">
        <w:t xml:space="preserve"> численно приравнивается к объему приносимого снега (</w:t>
      </w:r>
      <w:r w:rsidRPr="00050AAF">
        <w:rPr>
          <w:lang w:val="en-US"/>
        </w:rPr>
        <w:t>V</w:t>
      </w:r>
      <w:r w:rsidRPr="00050AAF">
        <w:t>), который вычисляется по формуле:</w:t>
      </w:r>
    </w:p>
    <w:p w:rsidR="00435A04" w:rsidRDefault="00435A04" w:rsidP="00435A04">
      <w:pPr>
        <w:spacing w:line="360" w:lineRule="auto"/>
        <w:ind w:firstLine="709"/>
        <w:jc w:val="both"/>
      </w:pPr>
    </w:p>
    <w:p w:rsidR="000B375F" w:rsidRPr="00050AAF" w:rsidRDefault="000B375F" w:rsidP="00435A04">
      <w:pPr>
        <w:spacing w:line="360" w:lineRule="auto"/>
        <w:ind w:firstLine="709"/>
        <w:jc w:val="both"/>
      </w:pPr>
      <w:r w:rsidRPr="00050AAF">
        <w:rPr>
          <w:lang w:val="en-US"/>
        </w:rPr>
        <w:t>V</w:t>
      </w:r>
      <w:r w:rsidRPr="00050AAF">
        <w:t>=0.5*</w:t>
      </w:r>
      <w:r w:rsidRPr="00050AAF">
        <w:rPr>
          <w:lang w:val="en-US"/>
        </w:rPr>
        <w:t>L</w:t>
      </w:r>
      <w:r w:rsidRPr="00050AAF">
        <w:t>*</w:t>
      </w:r>
      <w:r w:rsidRPr="00050AAF">
        <w:rPr>
          <w:lang w:val="en-US"/>
        </w:rPr>
        <w:t>q</w:t>
      </w:r>
      <w:r w:rsidRPr="00050AAF">
        <w:t>/</w:t>
      </w:r>
      <w:r w:rsidRPr="00050AAF">
        <w:rPr>
          <w:lang w:val="en-US"/>
        </w:rPr>
        <w:t>k</w:t>
      </w:r>
      <w:r w:rsidRPr="00050AAF">
        <w:t>,</w:t>
      </w:r>
    </w:p>
    <w:p w:rsidR="000B375F" w:rsidRPr="00050AAF" w:rsidRDefault="00435A04" w:rsidP="00435A04">
      <w:pPr>
        <w:spacing w:line="360" w:lineRule="auto"/>
        <w:ind w:firstLine="709"/>
        <w:jc w:val="both"/>
      </w:pPr>
      <w:r>
        <w:br w:type="page"/>
      </w:r>
      <w:r w:rsidR="000B375F" w:rsidRPr="00050AAF">
        <w:t xml:space="preserve">где </w:t>
      </w:r>
      <w:r w:rsidR="000B375F" w:rsidRPr="00050AAF">
        <w:rPr>
          <w:lang w:val="en-US"/>
        </w:rPr>
        <w:t>L</w:t>
      </w:r>
      <w:r w:rsidR="000B375F" w:rsidRPr="00050AAF">
        <w:t xml:space="preserve"> – расстояние с которого возможен занос снега, м;</w:t>
      </w:r>
    </w:p>
    <w:p w:rsidR="000B375F" w:rsidRPr="00050AAF" w:rsidRDefault="000B375F" w:rsidP="00435A04">
      <w:pPr>
        <w:spacing w:line="360" w:lineRule="auto"/>
        <w:ind w:firstLine="709"/>
        <w:jc w:val="both"/>
      </w:pPr>
      <w:r w:rsidRPr="00050AAF">
        <w:rPr>
          <w:lang w:val="en-US"/>
        </w:rPr>
        <w:t>q</w:t>
      </w:r>
      <w:r w:rsidRPr="00050AAF">
        <w:t xml:space="preserve"> – количество твердых осадков, мм;</w:t>
      </w:r>
    </w:p>
    <w:p w:rsidR="000B375F" w:rsidRPr="00050AAF" w:rsidRDefault="000B375F" w:rsidP="00435A04">
      <w:pPr>
        <w:spacing w:line="360" w:lineRule="auto"/>
        <w:ind w:firstLine="709"/>
        <w:jc w:val="both"/>
      </w:pPr>
      <w:r w:rsidRPr="00050AAF">
        <w:rPr>
          <w:lang w:val="en-US"/>
        </w:rPr>
        <w:t>k</w:t>
      </w:r>
      <w:r w:rsidRPr="00050AAF">
        <w:t xml:space="preserve"> – коэффициент, равный 0,2-0,3.</w:t>
      </w:r>
    </w:p>
    <w:p w:rsidR="000B375F" w:rsidRPr="00050AAF" w:rsidRDefault="000B375F" w:rsidP="00435A04">
      <w:pPr>
        <w:spacing w:line="360" w:lineRule="auto"/>
        <w:ind w:firstLine="709"/>
        <w:jc w:val="both"/>
      </w:pPr>
      <w:r w:rsidRPr="00050AAF">
        <w:t xml:space="preserve">Вычислим объем: </w:t>
      </w:r>
      <w:r w:rsidRPr="00050AAF">
        <w:rPr>
          <w:lang w:val="en-US"/>
        </w:rPr>
        <w:t>V</w:t>
      </w:r>
      <w:r w:rsidR="006739F3" w:rsidRPr="00050AAF">
        <w:t xml:space="preserve"> = 0,5*500*0,12</w:t>
      </w:r>
      <w:r w:rsidRPr="00050AAF">
        <w:t>/0,2 = 1</w:t>
      </w:r>
      <w:r w:rsidR="006739F3" w:rsidRPr="00050AAF">
        <w:t>50</w:t>
      </w:r>
      <w:r w:rsidRPr="00050AAF">
        <w:t xml:space="preserve">м </w:t>
      </w:r>
      <w:r w:rsidRPr="00050AAF">
        <w:rPr>
          <w:vertAlign w:val="superscript"/>
        </w:rPr>
        <w:t>3</w:t>
      </w:r>
      <w:r w:rsidRPr="00050AAF">
        <w:t>.</w:t>
      </w:r>
    </w:p>
    <w:p w:rsidR="000B375F" w:rsidRPr="00050AAF" w:rsidRDefault="000B375F" w:rsidP="00435A04">
      <w:pPr>
        <w:spacing w:line="360" w:lineRule="auto"/>
        <w:ind w:firstLine="709"/>
        <w:jc w:val="both"/>
      </w:pPr>
      <w:r w:rsidRPr="00050AAF">
        <w:t xml:space="preserve">Приравняем </w:t>
      </w:r>
      <w:r w:rsidRPr="00050AAF">
        <w:rPr>
          <w:lang w:val="en-US"/>
        </w:rPr>
        <w:t>V</w:t>
      </w:r>
      <w:r w:rsidRPr="00050AAF">
        <w:t>=</w:t>
      </w:r>
      <w:r w:rsidRPr="00050AAF">
        <w:rPr>
          <w:lang w:val="en-US"/>
        </w:rPr>
        <w:t>S</w:t>
      </w:r>
      <w:r w:rsidRPr="00050AAF">
        <w:t>. Получаем ширину В=1</w:t>
      </w:r>
      <w:r w:rsidR="006739F3" w:rsidRPr="00050AAF">
        <w:t>50</w:t>
      </w:r>
      <w:r w:rsidRPr="00050AAF">
        <w:t>/3 =</w:t>
      </w:r>
      <w:r w:rsidR="006739F3" w:rsidRPr="00050AAF">
        <w:t>50</w:t>
      </w:r>
      <w:r w:rsidRPr="00050AAF">
        <w:t xml:space="preserve"> м.</w:t>
      </w:r>
    </w:p>
    <w:p w:rsidR="000B375F" w:rsidRPr="00050AAF" w:rsidRDefault="000B375F" w:rsidP="00435A04">
      <w:pPr>
        <w:spacing w:line="360" w:lineRule="auto"/>
        <w:ind w:firstLine="709"/>
        <w:jc w:val="both"/>
      </w:pPr>
      <w:r w:rsidRPr="00050AAF">
        <w:t xml:space="preserve">Конструкция снегозадерживающих полос - плотная, 2-х полосная. Ширина путевой полосы – </w:t>
      </w:r>
      <w:smartTag w:uri="urn:schemas-microsoft-com:office:smarttags" w:element="metricconverter">
        <w:smartTagPr>
          <w:attr w:name="ProductID" w:val="27 м"/>
        </w:smartTagPr>
        <w:r w:rsidRPr="00050AAF">
          <w:t>27 м</w:t>
        </w:r>
      </w:smartTag>
      <w:r w:rsidRPr="00050AAF">
        <w:t xml:space="preserve">, ширина полевой полосы – </w:t>
      </w:r>
      <w:smartTag w:uri="urn:schemas-microsoft-com:office:smarttags" w:element="metricconverter">
        <w:smartTagPr>
          <w:attr w:name="ProductID" w:val="21 м"/>
        </w:smartTagPr>
        <w:r w:rsidRPr="00050AAF">
          <w:t>21 м</w:t>
        </w:r>
      </w:smartTag>
      <w:r w:rsidRPr="00050AAF">
        <w:t>.</w:t>
      </w:r>
    </w:p>
    <w:p w:rsidR="00A22638" w:rsidRPr="00050AAF" w:rsidRDefault="00A22638" w:rsidP="00435A04">
      <w:pPr>
        <w:spacing w:line="360" w:lineRule="auto"/>
        <w:ind w:firstLine="709"/>
        <w:jc w:val="both"/>
      </w:pPr>
    </w:p>
    <w:p w:rsidR="000B375F" w:rsidRPr="00050AAF" w:rsidRDefault="00A22638" w:rsidP="00435A04">
      <w:pPr>
        <w:spacing w:line="360" w:lineRule="auto"/>
        <w:ind w:firstLine="709"/>
        <w:jc w:val="both"/>
      </w:pPr>
      <w:r w:rsidRPr="00050AAF">
        <w:t>2.4</w:t>
      </w:r>
      <w:r w:rsidR="000B375F" w:rsidRPr="00050AAF">
        <w:t>.2 Обоснование и выбор пород</w:t>
      </w:r>
    </w:p>
    <w:p w:rsidR="000B375F" w:rsidRPr="00050AAF" w:rsidRDefault="000B375F" w:rsidP="00435A04">
      <w:pPr>
        <w:spacing w:line="360" w:lineRule="auto"/>
        <w:ind w:firstLine="709"/>
        <w:jc w:val="both"/>
      </w:pPr>
      <w:r w:rsidRPr="00050AAF">
        <w:t>Главная порода – Береза повислая. Сопутствующая порода – Клен остролистный. Кустарник – жимолость татарская. Береза малотребовательна к влаге, морозоустойчива, быстрорастущая порода. Клен остролистный морозостоек, теневынослив и ветроустойчив. Жимолость татарская является засухоустойчивым и почвозащитным кустарником. Все породы хорошо произрастают в условиях оподзоленного чернозема.</w:t>
      </w:r>
    </w:p>
    <w:p w:rsidR="00A22638" w:rsidRPr="00050AAF" w:rsidRDefault="00A22638" w:rsidP="00435A04">
      <w:pPr>
        <w:spacing w:line="360" w:lineRule="auto"/>
        <w:ind w:firstLine="709"/>
        <w:jc w:val="both"/>
      </w:pPr>
    </w:p>
    <w:p w:rsidR="000B375F" w:rsidRPr="00050AAF" w:rsidRDefault="00A22638" w:rsidP="00435A04">
      <w:pPr>
        <w:spacing w:line="360" w:lineRule="auto"/>
        <w:ind w:firstLine="709"/>
        <w:jc w:val="both"/>
      </w:pPr>
      <w:r w:rsidRPr="00050AAF">
        <w:t>2.4</w:t>
      </w:r>
      <w:r w:rsidR="000B375F" w:rsidRPr="00050AAF">
        <w:t>.3 Схема смешения пород</w:t>
      </w:r>
    </w:p>
    <w:p w:rsidR="000B375F" w:rsidRPr="00050AAF" w:rsidRDefault="000B375F" w:rsidP="00435A04">
      <w:pPr>
        <w:spacing w:line="360" w:lineRule="auto"/>
        <w:ind w:firstLine="709"/>
        <w:jc w:val="both"/>
      </w:pPr>
      <w:r w:rsidRPr="00050AAF">
        <w:t xml:space="preserve">Ширина междурядий – </w:t>
      </w:r>
      <w:smartTag w:uri="urn:schemas-microsoft-com:office:smarttags" w:element="metricconverter">
        <w:smartTagPr>
          <w:attr w:name="ProductID" w:val="3 м"/>
        </w:smartTagPr>
        <w:r w:rsidRPr="00050AAF">
          <w:t>3 м</w:t>
        </w:r>
      </w:smartTag>
      <w:r w:rsidRPr="00050AAF">
        <w:t xml:space="preserve">. Шаг посадки древесных пород – 1,5 м. Шаг посадки кустарника – </w:t>
      </w:r>
      <w:smartTag w:uri="urn:schemas-microsoft-com:office:smarttags" w:element="metricconverter">
        <w:smartTagPr>
          <w:attr w:name="ProductID" w:val="0,75 м"/>
        </w:smartTagPr>
        <w:r w:rsidRPr="00050AAF">
          <w:t>0,75 м</w:t>
        </w:r>
      </w:smartTag>
      <w:r w:rsidRPr="00050AAF">
        <w:t>. Расстояние между полосами – 40 м.</w:t>
      </w:r>
    </w:p>
    <w:p w:rsidR="00A22638" w:rsidRPr="00050AAF" w:rsidRDefault="00A22638" w:rsidP="00435A04">
      <w:pPr>
        <w:spacing w:line="360" w:lineRule="auto"/>
        <w:ind w:firstLine="709"/>
        <w:jc w:val="both"/>
      </w:pPr>
    </w:p>
    <w:p w:rsidR="000B375F" w:rsidRPr="00050AAF" w:rsidRDefault="00A22638" w:rsidP="00435A04">
      <w:pPr>
        <w:spacing w:line="360" w:lineRule="auto"/>
        <w:ind w:firstLine="709"/>
        <w:jc w:val="both"/>
      </w:pPr>
      <w:r w:rsidRPr="00050AAF">
        <w:t>2.4</w:t>
      </w:r>
      <w:r w:rsidR="000B375F" w:rsidRPr="00050AAF">
        <w:t>.4 Подготовка почвы</w:t>
      </w:r>
    </w:p>
    <w:p w:rsidR="000B375F" w:rsidRPr="00050AAF" w:rsidRDefault="000B375F" w:rsidP="00435A04">
      <w:pPr>
        <w:spacing w:line="360" w:lineRule="auto"/>
        <w:ind w:firstLine="709"/>
        <w:jc w:val="both"/>
      </w:pPr>
      <w:r w:rsidRPr="00050AAF">
        <w:t>Агротехнические мероприятия такие же, как и при полезащитном лесоразведении с учетом почвенно-климатических условий.</w:t>
      </w:r>
    </w:p>
    <w:p w:rsidR="00A22638" w:rsidRPr="00050AAF" w:rsidRDefault="00A22638" w:rsidP="00435A04">
      <w:pPr>
        <w:spacing w:line="360" w:lineRule="auto"/>
        <w:ind w:firstLine="709"/>
        <w:jc w:val="both"/>
      </w:pPr>
    </w:p>
    <w:p w:rsidR="000B375F" w:rsidRPr="00050AAF" w:rsidRDefault="00A22638" w:rsidP="00435A04">
      <w:pPr>
        <w:spacing w:line="360" w:lineRule="auto"/>
        <w:ind w:firstLine="709"/>
        <w:jc w:val="both"/>
      </w:pPr>
      <w:r w:rsidRPr="00050AAF">
        <w:t>2.4</w:t>
      </w:r>
      <w:r w:rsidR="000B375F" w:rsidRPr="00050AAF">
        <w:t>.5 Посадка и уход</w:t>
      </w:r>
    </w:p>
    <w:p w:rsidR="000B375F" w:rsidRPr="00050AAF" w:rsidRDefault="000B375F" w:rsidP="00435A04">
      <w:pPr>
        <w:spacing w:line="360" w:lineRule="auto"/>
        <w:ind w:firstLine="709"/>
        <w:jc w:val="both"/>
      </w:pPr>
      <w:r w:rsidRPr="00050AAF">
        <w:t>Посадка сеянцев осуществляется машиной ССН-1 и трактором ДТ-75М. Уходы осуществляются в междурядьях культиватором КУН-4. Также проводят рубки ухода, восстановительные рубки.</w:t>
      </w:r>
    </w:p>
    <w:p w:rsidR="004267FB" w:rsidRPr="00050AAF" w:rsidRDefault="004267FB" w:rsidP="00435A04">
      <w:pPr>
        <w:spacing w:line="360" w:lineRule="auto"/>
        <w:ind w:firstLine="709"/>
        <w:jc w:val="both"/>
      </w:pPr>
    </w:p>
    <w:p w:rsidR="00450BB3" w:rsidRPr="00050AAF" w:rsidRDefault="00435A04" w:rsidP="00435A04">
      <w:pPr>
        <w:spacing w:line="360" w:lineRule="auto"/>
        <w:ind w:firstLine="709"/>
        <w:jc w:val="both"/>
      </w:pPr>
      <w:r>
        <w:br w:type="page"/>
      </w:r>
      <w:r w:rsidR="00450BB3" w:rsidRPr="00050AAF">
        <w:t>2.5 Садозащитные насаждения</w:t>
      </w:r>
    </w:p>
    <w:p w:rsidR="00A22638" w:rsidRPr="00050AAF" w:rsidRDefault="00A22638" w:rsidP="00435A04">
      <w:pPr>
        <w:spacing w:line="360" w:lineRule="auto"/>
        <w:ind w:firstLine="709"/>
        <w:jc w:val="both"/>
      </w:pPr>
    </w:p>
    <w:p w:rsidR="00450BB3" w:rsidRPr="00050AAF" w:rsidRDefault="00450BB3" w:rsidP="00435A04">
      <w:pPr>
        <w:spacing w:line="360" w:lineRule="auto"/>
        <w:ind w:firstLine="709"/>
        <w:jc w:val="both"/>
      </w:pPr>
      <w:r w:rsidRPr="00050AAF">
        <w:t>Лесные полосы на культурных орошаемых пастбищах создают из 2—3 рядов и размещают по принципам полезащитных лесных полос. В орошаемых садах, питомниках и виноградниках по внешним границам создают лесные полосы из 2—3 рядов и вдоль квартальной сети — из 1—2 рядов. Полосы располагают от первого ряда сада на расстоянии, равном принятой в саду ширине междурядья.</w:t>
      </w:r>
    </w:p>
    <w:p w:rsidR="00867033" w:rsidRPr="00050AAF" w:rsidRDefault="00867033" w:rsidP="00435A04">
      <w:pPr>
        <w:spacing w:line="360" w:lineRule="auto"/>
        <w:ind w:firstLine="709"/>
        <w:jc w:val="both"/>
      </w:pPr>
    </w:p>
    <w:p w:rsidR="00867033" w:rsidRPr="00050AAF" w:rsidRDefault="00A22638" w:rsidP="00435A04">
      <w:pPr>
        <w:pStyle w:val="ab"/>
        <w:widowControl/>
        <w:spacing w:line="360" w:lineRule="auto"/>
        <w:ind w:firstLine="709"/>
        <w:jc w:val="both"/>
        <w:rPr>
          <w:sz w:val="28"/>
          <w:szCs w:val="28"/>
        </w:rPr>
      </w:pPr>
      <w:r w:rsidRPr="00050AAF">
        <w:rPr>
          <w:sz w:val="28"/>
          <w:szCs w:val="28"/>
        </w:rPr>
        <w:t>2.5</w:t>
      </w:r>
      <w:r w:rsidR="00867033" w:rsidRPr="00050AAF">
        <w:rPr>
          <w:sz w:val="28"/>
          <w:szCs w:val="28"/>
        </w:rPr>
        <w:t xml:space="preserve"> Садозащитные насаждения</w:t>
      </w:r>
    </w:p>
    <w:p w:rsidR="00867033" w:rsidRPr="00050AAF" w:rsidRDefault="00867033" w:rsidP="00435A04">
      <w:pPr>
        <w:pStyle w:val="ab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67033" w:rsidRPr="00050AAF" w:rsidRDefault="00867033" w:rsidP="00435A04">
      <w:pPr>
        <w:pStyle w:val="ab"/>
        <w:widowControl/>
        <w:spacing w:line="360" w:lineRule="auto"/>
        <w:ind w:firstLine="709"/>
        <w:jc w:val="both"/>
        <w:rPr>
          <w:sz w:val="28"/>
          <w:szCs w:val="28"/>
        </w:rPr>
      </w:pPr>
      <w:r w:rsidRPr="00050AAF">
        <w:rPr>
          <w:sz w:val="28"/>
          <w:szCs w:val="28"/>
        </w:rPr>
        <w:t>Садозащитные насаждения предназначены для предохранения почвы от эрозии, улучшения микроклимата. Повышения урожайности плодов и ягод. Размещают их по внешним границам садов и границам кварталов : продольные (расстояние между ними 100-</w:t>
      </w:r>
      <w:smartTag w:uri="urn:schemas-microsoft-com:office:smarttags" w:element="metricconverter">
        <w:smartTagPr>
          <w:attr w:name="ProductID" w:val="250 метров"/>
        </w:smartTagPr>
        <w:r w:rsidRPr="00050AAF">
          <w:rPr>
            <w:sz w:val="28"/>
            <w:szCs w:val="28"/>
          </w:rPr>
          <w:t>250 метров</w:t>
        </w:r>
      </w:smartTag>
      <w:r w:rsidRPr="00050AAF">
        <w:rPr>
          <w:sz w:val="28"/>
          <w:szCs w:val="28"/>
        </w:rPr>
        <w:t xml:space="preserve"> )- поперек господствующим вредоносным ветрам. Поперечные (не более 300-</w:t>
      </w:r>
      <w:smartTag w:uri="urn:schemas-microsoft-com:office:smarttags" w:element="metricconverter">
        <w:smartTagPr>
          <w:attr w:name="ProductID" w:val="500 метров"/>
        </w:smartTagPr>
        <w:r w:rsidRPr="00050AAF">
          <w:rPr>
            <w:sz w:val="28"/>
            <w:szCs w:val="28"/>
          </w:rPr>
          <w:t>500 метров</w:t>
        </w:r>
      </w:smartTag>
      <w:r w:rsidRPr="00050AAF">
        <w:rPr>
          <w:sz w:val="28"/>
          <w:szCs w:val="28"/>
        </w:rPr>
        <w:t>)-перпендикулярно к ним. Это лесные насаждения в виде лент вокруг и внутри садов.</w:t>
      </w:r>
    </w:p>
    <w:p w:rsidR="00867033" w:rsidRPr="00050AAF" w:rsidRDefault="00867033" w:rsidP="00435A04">
      <w:pPr>
        <w:pStyle w:val="ab"/>
        <w:widowControl/>
        <w:spacing w:line="360" w:lineRule="auto"/>
        <w:ind w:firstLine="709"/>
        <w:jc w:val="both"/>
        <w:rPr>
          <w:sz w:val="28"/>
          <w:szCs w:val="28"/>
        </w:rPr>
      </w:pPr>
      <w:r w:rsidRPr="00050AAF">
        <w:rPr>
          <w:sz w:val="28"/>
          <w:szCs w:val="28"/>
        </w:rPr>
        <w:t>Садозащитные лесные полосы состоят из 2-3 рядных лесных полос ажурной конструкции по внешним границам сада и 1-2рядных ветроломных продуваемой конструкции вдоль кварталов( ширина разрыва между ними 8-</w:t>
      </w:r>
      <w:smartTag w:uri="urn:schemas-microsoft-com:office:smarttags" w:element="metricconverter">
        <w:smartTagPr>
          <w:attr w:name="ProductID" w:val="12 метров"/>
        </w:smartTagPr>
        <w:r w:rsidRPr="00050AAF">
          <w:rPr>
            <w:sz w:val="28"/>
            <w:szCs w:val="28"/>
          </w:rPr>
          <w:t>12 метров</w:t>
        </w:r>
      </w:smartTag>
      <w:r w:rsidRPr="00050AAF">
        <w:rPr>
          <w:sz w:val="28"/>
          <w:szCs w:val="28"/>
        </w:rPr>
        <w:t>) Расстояние между рядами 2,5-</w:t>
      </w:r>
      <w:smartTag w:uri="urn:schemas-microsoft-com:office:smarttags" w:element="metricconverter">
        <w:smartTagPr>
          <w:attr w:name="ProductID" w:val="3 метра"/>
        </w:smartTagPr>
        <w:r w:rsidRPr="00050AAF">
          <w:rPr>
            <w:sz w:val="28"/>
            <w:szCs w:val="28"/>
          </w:rPr>
          <w:t>3 метра</w:t>
        </w:r>
      </w:smartTag>
      <w:r w:rsidRPr="00050AAF">
        <w:rPr>
          <w:sz w:val="28"/>
          <w:szCs w:val="28"/>
        </w:rPr>
        <w:t>, шаг посадки 1,5-</w:t>
      </w:r>
      <w:smartTag w:uri="urn:schemas-microsoft-com:office:smarttags" w:element="metricconverter">
        <w:smartTagPr>
          <w:attr w:name="ProductID" w:val="3 метра"/>
        </w:smartTagPr>
        <w:r w:rsidRPr="00050AAF">
          <w:rPr>
            <w:sz w:val="28"/>
            <w:szCs w:val="28"/>
          </w:rPr>
          <w:t>3 метра</w:t>
        </w:r>
      </w:smartTag>
      <w:r w:rsidRPr="00050AAF">
        <w:rPr>
          <w:sz w:val="28"/>
          <w:szCs w:val="28"/>
        </w:rPr>
        <w:t>.</w:t>
      </w:r>
    </w:p>
    <w:p w:rsidR="00867033" w:rsidRPr="00050AAF" w:rsidRDefault="00867033" w:rsidP="00435A04">
      <w:pPr>
        <w:spacing w:line="360" w:lineRule="auto"/>
        <w:ind w:firstLine="709"/>
        <w:jc w:val="both"/>
      </w:pPr>
      <w:r w:rsidRPr="00050AAF">
        <w:t>Садозащитные лесные полосы выращивают из наиболее устойчивых и быстрорастущих для зоны пород, не имеющих общих вредителей и болезней с культурными растениями. Закладывают их крупными (высотой 2,5-</w:t>
      </w:r>
      <w:smartTag w:uri="urn:schemas-microsoft-com:office:smarttags" w:element="metricconverter">
        <w:smartTagPr>
          <w:attr w:name="ProductID" w:val="4 метра"/>
        </w:smartTagPr>
        <w:r w:rsidRPr="00050AAF">
          <w:t>4 метра</w:t>
        </w:r>
      </w:smartTag>
      <w:r w:rsidRPr="00050AAF">
        <w:t xml:space="preserve"> )саженцами, за 2-3 года до посадки плодовых деревьев. Почву под садозащитные лесные полосы готовят по системе черного или раннего пара. Плодовые деревья высаживают от полосы на расстояние не менее принятой в саду или на плантации ширинымеждурядий.</w:t>
      </w:r>
    </w:p>
    <w:p w:rsidR="00994D83" w:rsidRPr="00050AAF" w:rsidRDefault="00435A04" w:rsidP="00435A04">
      <w:pPr>
        <w:spacing w:line="360" w:lineRule="auto"/>
        <w:ind w:firstLine="709"/>
      </w:pPr>
      <w:r>
        <w:br w:type="page"/>
      </w:r>
      <w:r w:rsidR="00994D83" w:rsidRPr="00050AAF">
        <w:t>3</w:t>
      </w:r>
      <w:r>
        <w:t>.</w:t>
      </w:r>
      <w:r w:rsidR="00994D83" w:rsidRPr="00050AAF">
        <w:t xml:space="preserve"> РАСЧЕТНО-ГРАФИЧЕСКАЯ ЧАСТЬ</w:t>
      </w:r>
    </w:p>
    <w:p w:rsidR="00994D83" w:rsidRPr="00050AAF" w:rsidRDefault="00994D83" w:rsidP="00435A04">
      <w:pPr>
        <w:spacing w:line="360" w:lineRule="auto"/>
        <w:ind w:firstLine="709"/>
        <w:jc w:val="both"/>
      </w:pP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t>3.1 Расчет площади защитных насаждений</w:t>
      </w:r>
    </w:p>
    <w:p w:rsidR="00994D83" w:rsidRPr="00050AAF" w:rsidRDefault="00994D83" w:rsidP="00435A04">
      <w:pPr>
        <w:spacing w:line="360" w:lineRule="auto"/>
        <w:ind w:firstLine="709"/>
        <w:jc w:val="both"/>
      </w:pP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t>Таблица 3.1 Ведомость проектируемых защитных лесных насаждений</w:t>
      </w:r>
    </w:p>
    <w:tbl>
      <w:tblPr>
        <w:tblW w:w="9376" w:type="dxa"/>
        <w:tblInd w:w="88" w:type="dxa"/>
        <w:tblLook w:val="0000" w:firstRow="0" w:lastRow="0" w:firstColumn="0" w:lastColumn="0" w:noHBand="0" w:noVBand="0"/>
      </w:tblPr>
      <w:tblGrid>
        <w:gridCol w:w="1900"/>
        <w:gridCol w:w="958"/>
        <w:gridCol w:w="978"/>
        <w:gridCol w:w="957"/>
        <w:gridCol w:w="1138"/>
        <w:gridCol w:w="1058"/>
        <w:gridCol w:w="1058"/>
        <w:gridCol w:w="1329"/>
      </w:tblGrid>
      <w:tr w:rsidR="00994D83" w:rsidRPr="00435A04" w:rsidTr="00A743B2">
        <w:trPr>
          <w:trHeight w:val="108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83" w:rsidRPr="00435A04" w:rsidRDefault="00994D83" w:rsidP="00435A0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35A04">
              <w:rPr>
                <w:bCs/>
                <w:sz w:val="20"/>
                <w:szCs w:val="20"/>
              </w:rPr>
              <w:t>Вид лесной полосы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D83" w:rsidRPr="00435A04" w:rsidRDefault="00994D83" w:rsidP="00435A0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35A04">
              <w:rPr>
                <w:bCs/>
                <w:sz w:val="20"/>
                <w:szCs w:val="20"/>
              </w:rPr>
              <w:t>Номер полосы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D83" w:rsidRPr="00435A04" w:rsidRDefault="00994D83" w:rsidP="00435A0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35A04">
              <w:rPr>
                <w:bCs/>
                <w:sz w:val="20"/>
                <w:szCs w:val="20"/>
              </w:rPr>
              <w:t>Ширина, м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D83" w:rsidRPr="00435A04" w:rsidRDefault="00994D83" w:rsidP="00435A0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35A04">
              <w:rPr>
                <w:bCs/>
                <w:sz w:val="20"/>
                <w:szCs w:val="20"/>
              </w:rPr>
              <w:t>Длина, м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D83" w:rsidRPr="00435A04" w:rsidRDefault="00994D83" w:rsidP="00435A0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35A04">
              <w:rPr>
                <w:bCs/>
                <w:sz w:val="20"/>
                <w:szCs w:val="20"/>
              </w:rPr>
              <w:t>Площадь полос, м</w:t>
            </w:r>
            <w:r w:rsidRPr="00435A04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D83" w:rsidRPr="00435A04" w:rsidRDefault="00994D83" w:rsidP="00435A0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35A04">
              <w:rPr>
                <w:bCs/>
                <w:sz w:val="20"/>
                <w:szCs w:val="20"/>
              </w:rPr>
              <w:t>Длина разрывов, м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D83" w:rsidRPr="00435A04" w:rsidRDefault="00994D83" w:rsidP="00435A0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35A04">
              <w:rPr>
                <w:bCs/>
                <w:sz w:val="20"/>
                <w:szCs w:val="20"/>
              </w:rPr>
              <w:t>Длина полос без разрывов, м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D83" w:rsidRPr="00435A04" w:rsidRDefault="00994D83" w:rsidP="00435A0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35A04">
              <w:rPr>
                <w:bCs/>
                <w:sz w:val="20"/>
                <w:szCs w:val="20"/>
              </w:rPr>
              <w:t>Площадь полос без разры-вов, м</w:t>
            </w:r>
            <w:r w:rsidRPr="00435A04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994D83" w:rsidRPr="00435A04" w:rsidTr="00A743B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ПЗЛП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2000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20000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1960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19600</w:t>
            </w:r>
          </w:p>
        </w:tc>
      </w:tr>
      <w:tr w:rsidR="00994D83" w:rsidRPr="00435A04" w:rsidTr="00A743B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425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4250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395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3950</w:t>
            </w:r>
          </w:p>
        </w:tc>
      </w:tr>
      <w:tr w:rsidR="00994D83" w:rsidRPr="00435A04" w:rsidTr="00A743B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основные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1575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15750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1555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15550</w:t>
            </w:r>
          </w:p>
        </w:tc>
      </w:tr>
      <w:tr w:rsidR="00994D83" w:rsidRPr="00435A04" w:rsidTr="00A743B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5000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470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4700</w:t>
            </w:r>
          </w:p>
        </w:tc>
      </w:tr>
      <w:tr w:rsidR="00994D83" w:rsidRPr="00435A04" w:rsidTr="00A743B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2000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20000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1960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19600</w:t>
            </w:r>
          </w:p>
        </w:tc>
      </w:tr>
      <w:tr w:rsidR="00994D83" w:rsidRPr="00435A04" w:rsidTr="00A743B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2000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20000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1960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19600</w:t>
            </w:r>
          </w:p>
        </w:tc>
      </w:tr>
      <w:tr w:rsidR="00994D83" w:rsidRPr="00435A04" w:rsidTr="00A743B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2000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20000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1960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19600</w:t>
            </w:r>
          </w:p>
        </w:tc>
      </w:tr>
      <w:tr w:rsidR="00994D83" w:rsidRPr="00435A04" w:rsidTr="00A743B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ИТОГО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105000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102600</w:t>
            </w:r>
          </w:p>
        </w:tc>
      </w:tr>
      <w:tr w:rsidR="00994D83" w:rsidRPr="00435A04" w:rsidTr="00A743B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7,5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4 500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560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4 200</w:t>
            </w:r>
          </w:p>
        </w:tc>
      </w:tr>
      <w:tr w:rsidR="00994D83" w:rsidRPr="00435A04" w:rsidTr="00A743B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вспомогательные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7,5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4 500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560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4 200</w:t>
            </w:r>
          </w:p>
        </w:tc>
      </w:tr>
      <w:tr w:rsidR="00994D83" w:rsidRPr="00435A04" w:rsidTr="00A743B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7,5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4 500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560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4 200</w:t>
            </w:r>
          </w:p>
        </w:tc>
      </w:tr>
      <w:tr w:rsidR="00994D83" w:rsidRPr="00435A04" w:rsidTr="00A743B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7,5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4 500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570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4 275</w:t>
            </w:r>
          </w:p>
        </w:tc>
      </w:tr>
      <w:tr w:rsidR="00994D83" w:rsidRPr="00435A04" w:rsidTr="00A743B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7,5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4 500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580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4 350</w:t>
            </w:r>
          </w:p>
        </w:tc>
      </w:tr>
      <w:tr w:rsidR="00994D83" w:rsidRPr="00435A04" w:rsidTr="00A743B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7,5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4 500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580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4 350</w:t>
            </w:r>
          </w:p>
        </w:tc>
      </w:tr>
      <w:tr w:rsidR="00994D83" w:rsidRPr="00435A04" w:rsidTr="00A743B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7,5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4 500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570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4 275</w:t>
            </w:r>
          </w:p>
        </w:tc>
      </w:tr>
      <w:tr w:rsidR="00994D83" w:rsidRPr="00435A04" w:rsidTr="00A743B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7,5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4 500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570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4 275</w:t>
            </w:r>
          </w:p>
        </w:tc>
      </w:tr>
      <w:tr w:rsidR="00994D83" w:rsidRPr="00435A04" w:rsidTr="00A743B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ИТОГО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36 000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34 125</w:t>
            </w:r>
          </w:p>
        </w:tc>
      </w:tr>
      <w:tr w:rsidR="00994D83" w:rsidRPr="00435A04" w:rsidTr="00A743B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пастбищезащитные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15 000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1460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14 600</w:t>
            </w:r>
          </w:p>
        </w:tc>
      </w:tr>
      <w:tr w:rsidR="00994D83" w:rsidRPr="00435A04" w:rsidTr="00A743B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15 000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1460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14 600</w:t>
            </w:r>
          </w:p>
        </w:tc>
      </w:tr>
      <w:tr w:rsidR="00994D83" w:rsidRPr="00435A04" w:rsidTr="00A743B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15 000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1460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14 600</w:t>
            </w:r>
          </w:p>
        </w:tc>
      </w:tr>
      <w:tr w:rsidR="00994D83" w:rsidRPr="00435A04" w:rsidTr="00A743B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7,5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350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2625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2325</w:t>
            </w:r>
          </w:p>
        </w:tc>
      </w:tr>
      <w:tr w:rsidR="00994D83" w:rsidRPr="00435A04" w:rsidTr="00A743B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7,5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350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2625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2325</w:t>
            </w:r>
          </w:p>
        </w:tc>
      </w:tr>
      <w:tr w:rsidR="00994D83" w:rsidRPr="00435A04" w:rsidTr="00A743B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7,5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350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2625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2325</w:t>
            </w:r>
          </w:p>
        </w:tc>
      </w:tr>
      <w:tr w:rsidR="00994D83" w:rsidRPr="00435A04" w:rsidTr="00A743B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7,5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350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2625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2325</w:t>
            </w:r>
          </w:p>
        </w:tc>
      </w:tr>
      <w:tr w:rsidR="00994D83" w:rsidRPr="00435A04" w:rsidTr="00A743B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ИТОГО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55 500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53 100</w:t>
            </w:r>
          </w:p>
        </w:tc>
      </w:tr>
      <w:tr w:rsidR="00994D83" w:rsidRPr="00435A04" w:rsidTr="00A743B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Зеленый зонт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4D83" w:rsidRPr="00435A04" w:rsidTr="00A743B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(300 голов КРС)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23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6000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6000</w:t>
            </w:r>
          </w:p>
        </w:tc>
      </w:tr>
      <w:tr w:rsidR="00994D83" w:rsidRPr="00435A04" w:rsidTr="00A743B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ИТОГО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6000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6000</w:t>
            </w:r>
          </w:p>
        </w:tc>
      </w:tr>
      <w:tr w:rsidR="00994D83" w:rsidRPr="00435A04" w:rsidTr="00A743B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Прибалочные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24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2250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2250</w:t>
            </w:r>
          </w:p>
        </w:tc>
      </w:tr>
      <w:tr w:rsidR="00994D83" w:rsidRPr="00435A04" w:rsidTr="00A743B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ИТОГО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435A04" w:rsidRDefault="00994D83" w:rsidP="00435A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A04">
              <w:rPr>
                <w:sz w:val="20"/>
                <w:szCs w:val="20"/>
              </w:rPr>
              <w:t>2250</w:t>
            </w:r>
          </w:p>
        </w:tc>
      </w:tr>
    </w:tbl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t>3.2 Расчет потребности и стоимости посадочного материала</w:t>
      </w:r>
    </w:p>
    <w:p w:rsidR="00994D83" w:rsidRPr="00050AAF" w:rsidRDefault="00994D83" w:rsidP="00435A04">
      <w:pPr>
        <w:spacing w:line="360" w:lineRule="auto"/>
        <w:ind w:firstLine="709"/>
        <w:jc w:val="both"/>
      </w:pP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t>Таблица 3.2 Расчет потребного количества и стоимости посадочного материала для создания защитных лесных насаждений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1105"/>
        <w:gridCol w:w="945"/>
        <w:gridCol w:w="1068"/>
        <w:gridCol w:w="843"/>
        <w:gridCol w:w="1120"/>
        <w:gridCol w:w="1014"/>
      </w:tblGrid>
      <w:tr w:rsidR="00994D83" w:rsidRPr="00A743B2" w:rsidTr="00A743B2">
        <w:trPr>
          <w:trHeight w:val="25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Вид лесной полосы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Порода</w:t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Требуется посадочного материала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Стоимость тыс. шт. в руб.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Стоимость</w:t>
            </w:r>
          </w:p>
        </w:tc>
      </w:tr>
      <w:tr w:rsidR="00A743B2" w:rsidRPr="00A743B2" w:rsidTr="00A743B2">
        <w:trPr>
          <w:trHeight w:val="51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на 1 га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на всю площадь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дополнение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всего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743B2" w:rsidRPr="00A743B2" w:rsidTr="00A743B2">
        <w:trPr>
          <w:trHeight w:val="2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8</w:t>
            </w:r>
          </w:p>
        </w:tc>
      </w:tr>
      <w:tr w:rsidR="00A743B2" w:rsidRPr="00A743B2" w:rsidTr="00A743B2">
        <w:trPr>
          <w:trHeight w:val="2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ПЗЛП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береза повислая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2662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36467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3647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40114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1700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56159</w:t>
            </w:r>
          </w:p>
        </w:tc>
      </w:tr>
      <w:tr w:rsidR="00A743B2" w:rsidRPr="00A743B2" w:rsidTr="00A743B2">
        <w:trPr>
          <w:trHeight w:val="2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56159</w:t>
            </w:r>
          </w:p>
        </w:tc>
      </w:tr>
      <w:tr w:rsidR="00A743B2" w:rsidRPr="00A743B2" w:rsidTr="00A743B2">
        <w:trPr>
          <w:trHeight w:val="2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пастбищезащитные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береза повислая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1965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10419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1042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11461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1700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19484</w:t>
            </w:r>
          </w:p>
        </w:tc>
      </w:tr>
      <w:tr w:rsidR="00A743B2" w:rsidRPr="00A743B2" w:rsidTr="00A743B2">
        <w:trPr>
          <w:trHeight w:val="2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Жимолость татарская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2828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14989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1499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16488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13190</w:t>
            </w:r>
          </w:p>
        </w:tc>
      </w:tr>
      <w:tr w:rsidR="00A743B2" w:rsidRPr="00A743B2" w:rsidTr="00A743B2">
        <w:trPr>
          <w:trHeight w:val="2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32674</w:t>
            </w:r>
          </w:p>
        </w:tc>
      </w:tr>
      <w:tr w:rsidR="00A743B2" w:rsidRPr="00A743B2" w:rsidTr="00A743B2">
        <w:trPr>
          <w:trHeight w:val="2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зеленый зонт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клен остролистный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320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192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212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400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85</w:t>
            </w:r>
          </w:p>
        </w:tc>
      </w:tr>
      <w:tr w:rsidR="00A743B2" w:rsidRPr="00A743B2" w:rsidTr="00A743B2">
        <w:trPr>
          <w:trHeight w:val="2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85</w:t>
            </w:r>
          </w:p>
        </w:tc>
      </w:tr>
      <w:tr w:rsidR="00A743B2" w:rsidRPr="00A743B2" w:rsidTr="00A743B2">
        <w:trPr>
          <w:trHeight w:val="2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прибалочные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береза повислая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1116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335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369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1700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627</w:t>
            </w:r>
          </w:p>
        </w:tc>
      </w:tr>
      <w:tr w:rsidR="00A743B2" w:rsidRPr="00A743B2" w:rsidTr="00A743B2">
        <w:trPr>
          <w:trHeight w:val="2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клен остролистный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1116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335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369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400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147</w:t>
            </w:r>
          </w:p>
        </w:tc>
      </w:tr>
      <w:tr w:rsidR="00A743B2" w:rsidRPr="00A743B2" w:rsidTr="00A743B2">
        <w:trPr>
          <w:trHeight w:val="2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Жимолость татарская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3343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1003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101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1104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883</w:t>
            </w:r>
          </w:p>
        </w:tc>
      </w:tr>
      <w:tr w:rsidR="00A743B2" w:rsidRPr="00A743B2" w:rsidTr="00A743B2">
        <w:trPr>
          <w:trHeight w:val="2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D83" w:rsidRPr="00A743B2" w:rsidRDefault="00994D83" w:rsidP="00A743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43B2">
              <w:rPr>
                <w:sz w:val="20"/>
                <w:szCs w:val="20"/>
              </w:rPr>
              <w:t>1657</w:t>
            </w:r>
          </w:p>
        </w:tc>
      </w:tr>
    </w:tbl>
    <w:p w:rsidR="00994D83" w:rsidRPr="00050AAF" w:rsidRDefault="00994D83" w:rsidP="00A743B2">
      <w:pPr>
        <w:tabs>
          <w:tab w:val="left" w:pos="6855"/>
        </w:tabs>
        <w:spacing w:line="360" w:lineRule="auto"/>
        <w:ind w:firstLine="709"/>
        <w:jc w:val="both"/>
      </w:pP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t>3.3 Расчет экономической эффективности полезащитного лесоразведения</w:t>
      </w:r>
    </w:p>
    <w:p w:rsidR="00994D83" w:rsidRPr="00050AAF" w:rsidRDefault="00994D83" w:rsidP="00435A04">
      <w:pPr>
        <w:spacing w:line="360" w:lineRule="auto"/>
        <w:ind w:firstLine="709"/>
        <w:jc w:val="both"/>
      </w:pP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t>Эффективность защитного лесоразведения обуславливается повышением урожайности с/х культур, возделываемых на полях, защищенных лесными полосами.</w:t>
      </w: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t>Прибавка урожая определяется сопоставлением урожая на открытых и облесенных полях в одинаковых условиях. Для зерновых культур считается, что прибавка приблизительно равна 15-20% от среднего урожая с незащищенных полей и составляет в среднем 2,8 ц/га.</w:t>
      </w: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t>Дополнительный сбор урожая по хозяйству:</w:t>
      </w:r>
    </w:p>
    <w:p w:rsidR="00A743B2" w:rsidRDefault="00A743B2" w:rsidP="00435A04">
      <w:pPr>
        <w:spacing w:line="360" w:lineRule="auto"/>
        <w:ind w:firstLine="709"/>
        <w:jc w:val="both"/>
      </w:pP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rPr>
          <w:lang w:val="en-US"/>
        </w:rPr>
        <w:t>U</w:t>
      </w:r>
      <w:r w:rsidRPr="00050AAF">
        <w:t xml:space="preserve">=2,8 * </w:t>
      </w:r>
      <w:r w:rsidRPr="00050AAF">
        <w:rPr>
          <w:lang w:val="en-US"/>
        </w:rPr>
        <w:t>S</w:t>
      </w:r>
      <w:r w:rsidRPr="00050AAF">
        <w:rPr>
          <w:vertAlign w:val="subscript"/>
        </w:rPr>
        <w:t>3</w:t>
      </w:r>
      <w:r w:rsidRPr="00050AAF">
        <w:t>,</w:t>
      </w:r>
    </w:p>
    <w:p w:rsidR="00A743B2" w:rsidRDefault="00A743B2" w:rsidP="00435A04">
      <w:pPr>
        <w:spacing w:line="360" w:lineRule="auto"/>
        <w:ind w:firstLine="709"/>
        <w:jc w:val="both"/>
      </w:pP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t>где</w:t>
      </w:r>
      <w:r w:rsidR="00050AAF">
        <w:t xml:space="preserve"> </w:t>
      </w:r>
      <w:r w:rsidRPr="00050AAF">
        <w:rPr>
          <w:lang w:val="en-US"/>
        </w:rPr>
        <w:t>U</w:t>
      </w:r>
      <w:r w:rsidRPr="00050AAF">
        <w:t xml:space="preserve"> – дополнительный сбор урожая, ц;</w:t>
      </w: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rPr>
          <w:lang w:val="en-US"/>
        </w:rPr>
        <w:t>S</w:t>
      </w:r>
      <w:r w:rsidRPr="00050AAF">
        <w:rPr>
          <w:vertAlign w:val="subscript"/>
        </w:rPr>
        <w:t>3</w:t>
      </w:r>
      <w:r w:rsidRPr="00050AAF">
        <w:t xml:space="preserve"> – площадь полей, га</w:t>
      </w: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t xml:space="preserve">Рассчитаем </w:t>
      </w:r>
      <w:r w:rsidRPr="00050AAF">
        <w:rPr>
          <w:lang w:val="en-US"/>
        </w:rPr>
        <w:t>U</w:t>
      </w:r>
      <w:r w:rsidRPr="00050AAF">
        <w:t>:</w:t>
      </w:r>
      <w:r w:rsidR="00050AAF">
        <w:t xml:space="preserve"> </w:t>
      </w:r>
      <w:r w:rsidRPr="00050AAF">
        <w:rPr>
          <w:lang w:val="en-US"/>
        </w:rPr>
        <w:t>U</w:t>
      </w:r>
      <w:r w:rsidRPr="00050AAF">
        <w:t xml:space="preserve"> = 2,8* 480 = 1344 ц</w:t>
      </w: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t>Недобор урожая с площади, занятой лесными полосами, составит произведение площади лесных полос (</w:t>
      </w:r>
      <w:r w:rsidRPr="00050AAF">
        <w:rPr>
          <w:lang w:val="en-US"/>
        </w:rPr>
        <w:t>S</w:t>
      </w:r>
      <w:r w:rsidRPr="00050AAF">
        <w:t>1) на средний урожай культуры (</w:t>
      </w:r>
      <w:r w:rsidRPr="00050AAF">
        <w:rPr>
          <w:lang w:val="en-US"/>
        </w:rPr>
        <w:t>U</w:t>
      </w:r>
      <w:r w:rsidRPr="00050AAF">
        <w:t xml:space="preserve"> = 20ц/га).</w:t>
      </w: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t>Чистый доход, получаемый от мелиоративного воздействия лесных насаждений, определяется как разница между общей стоимостью дополнительной продукции и затратами на ее освоение за вычетом сумм, недополученных хозяйством на землях, занятых лесными полосами.</w:t>
      </w: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t>Дополнительная продукция</w:t>
      </w:r>
    </w:p>
    <w:p w:rsidR="00A743B2" w:rsidRDefault="00A743B2" w:rsidP="00435A04">
      <w:pPr>
        <w:spacing w:line="360" w:lineRule="auto"/>
        <w:ind w:firstLine="709"/>
        <w:jc w:val="both"/>
      </w:pP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rPr>
          <w:lang w:val="en-US"/>
        </w:rPr>
        <w:t>P</w:t>
      </w:r>
      <w:r w:rsidRPr="00050AAF">
        <w:t xml:space="preserve"> = </w:t>
      </w:r>
      <w:r w:rsidRPr="00050AAF">
        <w:rPr>
          <w:lang w:val="en-US"/>
        </w:rPr>
        <w:t>S</w:t>
      </w:r>
      <w:r w:rsidRPr="00050AAF">
        <w:rPr>
          <w:vertAlign w:val="subscript"/>
        </w:rPr>
        <w:t xml:space="preserve">3 </w:t>
      </w:r>
      <w:r w:rsidRPr="00050AAF">
        <w:t>* 2.8</w:t>
      </w:r>
      <w:r w:rsidR="00050AAF">
        <w:t xml:space="preserve"> </w:t>
      </w:r>
      <w:r w:rsidRPr="00050AAF">
        <w:t xml:space="preserve">- </w:t>
      </w:r>
      <w:r w:rsidRPr="00050AAF">
        <w:rPr>
          <w:lang w:val="en-US"/>
        </w:rPr>
        <w:t>S</w:t>
      </w:r>
      <w:r w:rsidRPr="00050AAF">
        <w:rPr>
          <w:vertAlign w:val="subscript"/>
        </w:rPr>
        <w:t xml:space="preserve">1 </w:t>
      </w:r>
      <w:r w:rsidRPr="00050AAF">
        <w:t>* 20,</w:t>
      </w:r>
    </w:p>
    <w:p w:rsidR="00A743B2" w:rsidRDefault="00A743B2" w:rsidP="00435A04">
      <w:pPr>
        <w:spacing w:line="360" w:lineRule="auto"/>
        <w:ind w:firstLine="709"/>
        <w:jc w:val="both"/>
      </w:pP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t>где Р – дополнительная продукция, ц;</w:t>
      </w: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rPr>
          <w:lang w:val="en-US"/>
        </w:rPr>
        <w:t>S</w:t>
      </w:r>
      <w:r w:rsidRPr="00050AAF">
        <w:rPr>
          <w:vertAlign w:val="subscript"/>
        </w:rPr>
        <w:t>1</w:t>
      </w:r>
      <w:r w:rsidRPr="00050AAF">
        <w:t xml:space="preserve"> – площадь лесных полос, га;</w:t>
      </w: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rPr>
          <w:lang w:val="en-US"/>
        </w:rPr>
        <w:t>S</w:t>
      </w:r>
      <w:r w:rsidRPr="00050AAF">
        <w:rPr>
          <w:vertAlign w:val="subscript"/>
        </w:rPr>
        <w:t>3</w:t>
      </w:r>
      <w:r w:rsidRPr="00050AAF">
        <w:t xml:space="preserve"> – площадь полей, га.</w:t>
      </w: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t>Расчет: Р = 480*2,8 – 14,1*20 = 1062 ц</w:t>
      </w: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t>Стоимость дополнительной продукции: С = Р * а,</w:t>
      </w: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t>где а – закупочная цена, руб/ц.</w:t>
      </w: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t>Расчет: С = 1062*600 =637200руб.</w:t>
      </w: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t xml:space="preserve">Производственные затраты на сбор, транспортировку и обработку дополнительной продукции </w:t>
      </w:r>
      <w:r w:rsidRPr="00050AAF">
        <w:rPr>
          <w:lang w:val="en-US"/>
        </w:rPr>
        <w:t>Z</w:t>
      </w:r>
      <w:r w:rsidRPr="00050AAF">
        <w:rPr>
          <w:vertAlign w:val="subscript"/>
        </w:rPr>
        <w:t>1</w:t>
      </w:r>
      <w:r w:rsidRPr="00050AAF">
        <w:t xml:space="preserve"> (р/ц) берется в размере 10% от закупочной цены.</w:t>
      </w: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t>Накладные расходы (</w:t>
      </w:r>
      <w:r w:rsidRPr="00050AAF">
        <w:rPr>
          <w:lang w:val="en-US"/>
        </w:rPr>
        <w:t>N</w:t>
      </w:r>
      <w:r w:rsidRPr="00050AAF">
        <w:t>) приходящиеся на дополнительную продукцию:</w:t>
      </w:r>
    </w:p>
    <w:p w:rsidR="00994D83" w:rsidRPr="00050AAF" w:rsidRDefault="008A345F" w:rsidP="00435A04">
      <w:pPr>
        <w:spacing w:line="360" w:lineRule="auto"/>
        <w:ind w:firstLine="709"/>
        <w:jc w:val="both"/>
      </w:pPr>
      <w:r>
        <w:br w:type="page"/>
      </w:r>
      <w:r w:rsidR="00994D83" w:rsidRPr="00050AAF">
        <w:rPr>
          <w:lang w:val="en-US"/>
        </w:rPr>
        <w:t>N</w:t>
      </w:r>
      <w:r w:rsidR="00994D83" w:rsidRPr="00050AAF">
        <w:t xml:space="preserve"> = </w:t>
      </w:r>
      <w:r w:rsidR="00994D83" w:rsidRPr="00050AAF">
        <w:rPr>
          <w:lang w:val="en-US"/>
        </w:rPr>
        <w:t>Z</w:t>
      </w:r>
      <w:r w:rsidR="00994D83" w:rsidRPr="00050AAF">
        <w:rPr>
          <w:vertAlign w:val="subscript"/>
        </w:rPr>
        <w:t>1</w:t>
      </w:r>
      <w:r w:rsidR="00994D83" w:rsidRPr="00050AAF">
        <w:t>*25% / 100%,</w:t>
      </w:r>
    </w:p>
    <w:p w:rsidR="00A743B2" w:rsidRDefault="00A743B2" w:rsidP="00435A04">
      <w:pPr>
        <w:spacing w:line="360" w:lineRule="auto"/>
        <w:ind w:firstLine="709"/>
        <w:jc w:val="both"/>
      </w:pP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rPr>
          <w:lang w:val="en-US"/>
        </w:rPr>
        <w:t>N</w:t>
      </w:r>
      <w:r w:rsidRPr="00050AAF">
        <w:t xml:space="preserve"> = 60*25/100 = 15 р/ц.</w:t>
      </w: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t xml:space="preserve">Амортизационные отчисления А = </w:t>
      </w:r>
      <w:r w:rsidRPr="00050AAF">
        <w:rPr>
          <w:lang w:val="en-US"/>
        </w:rPr>
        <w:t>Z</w:t>
      </w:r>
      <w:r w:rsidRPr="00050AAF">
        <w:rPr>
          <w:vertAlign w:val="subscript"/>
        </w:rPr>
        <w:t>2</w:t>
      </w:r>
      <w:r w:rsidRPr="00050AAF">
        <w:t>*</w:t>
      </w:r>
      <w:r w:rsidRPr="00050AAF">
        <w:rPr>
          <w:lang w:val="en-US"/>
        </w:rPr>
        <w:t>K</w:t>
      </w:r>
      <w:r w:rsidRPr="00050AAF">
        <w:t>/100,</w:t>
      </w:r>
    </w:p>
    <w:p w:rsidR="00A743B2" w:rsidRDefault="00A743B2" w:rsidP="00435A04">
      <w:pPr>
        <w:spacing w:line="360" w:lineRule="auto"/>
        <w:ind w:firstLine="709"/>
        <w:jc w:val="both"/>
      </w:pP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rPr>
          <w:lang w:val="en-US"/>
        </w:rPr>
        <w:t>Z</w:t>
      </w:r>
      <w:r w:rsidRPr="00050AAF">
        <w:rPr>
          <w:vertAlign w:val="subscript"/>
        </w:rPr>
        <w:t>2</w:t>
      </w:r>
      <w:r w:rsidRPr="00050AAF">
        <w:t>=</w:t>
      </w:r>
      <w:r w:rsidRPr="00050AAF">
        <w:rPr>
          <w:lang w:val="en-US"/>
        </w:rPr>
        <w:t>S</w:t>
      </w:r>
      <w:r w:rsidRPr="00050AAF">
        <w:rPr>
          <w:vertAlign w:val="subscript"/>
        </w:rPr>
        <w:t>2</w:t>
      </w:r>
      <w:r w:rsidRPr="00050AAF">
        <w:t>*</w:t>
      </w:r>
      <w:r w:rsidRPr="00050AAF">
        <w:rPr>
          <w:lang w:val="en-US"/>
        </w:rPr>
        <w:t>q</w:t>
      </w:r>
      <w:r w:rsidRPr="00050AAF">
        <w:t>,</w:t>
      </w:r>
    </w:p>
    <w:p w:rsidR="00A743B2" w:rsidRDefault="00A743B2" w:rsidP="00435A04">
      <w:pPr>
        <w:spacing w:line="360" w:lineRule="auto"/>
        <w:ind w:firstLine="709"/>
        <w:jc w:val="both"/>
      </w:pP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t xml:space="preserve">где </w:t>
      </w:r>
      <w:r w:rsidRPr="00050AAF">
        <w:rPr>
          <w:lang w:val="en-US"/>
        </w:rPr>
        <w:t>Z</w:t>
      </w:r>
      <w:r w:rsidRPr="00050AAF">
        <w:rPr>
          <w:vertAlign w:val="subscript"/>
        </w:rPr>
        <w:t xml:space="preserve">2 </w:t>
      </w:r>
      <w:r w:rsidRPr="00050AAF">
        <w:t>– затраты на создание лесных полос, руб;</w:t>
      </w: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t>К – коэффициент амортизационных отчислений для лесных полос</w:t>
      </w: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rPr>
          <w:lang w:val="en-US"/>
        </w:rPr>
        <w:t>q</w:t>
      </w:r>
      <w:r w:rsidRPr="00050AAF">
        <w:t xml:space="preserve"> – стоимость создания </w:t>
      </w:r>
      <w:smartTag w:uri="urn:schemas-microsoft-com:office:smarttags" w:element="metricconverter">
        <w:smartTagPr>
          <w:attr w:name="ProductID" w:val="1 га"/>
        </w:smartTagPr>
        <w:r w:rsidRPr="00050AAF">
          <w:t>1 га</w:t>
        </w:r>
      </w:smartTag>
      <w:r w:rsidRPr="00050AAF">
        <w:t xml:space="preserve"> л/п;</w:t>
      </w: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rPr>
          <w:lang w:val="en-US"/>
        </w:rPr>
        <w:t>S</w:t>
      </w:r>
      <w:r w:rsidRPr="00050AAF">
        <w:rPr>
          <w:vertAlign w:val="subscript"/>
        </w:rPr>
        <w:t>2</w:t>
      </w:r>
      <w:r w:rsidRPr="00050AAF">
        <w:t xml:space="preserve"> – площадь лесных полос без разрывов, га.</w:t>
      </w:r>
    </w:p>
    <w:p w:rsidR="00A743B2" w:rsidRDefault="00A743B2" w:rsidP="00435A04">
      <w:pPr>
        <w:spacing w:line="360" w:lineRule="auto"/>
        <w:ind w:firstLine="709"/>
        <w:jc w:val="both"/>
      </w:pP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rPr>
          <w:lang w:val="en-US"/>
        </w:rPr>
        <w:t>q</w:t>
      </w:r>
      <w:r w:rsidRPr="00050AAF">
        <w:t xml:space="preserve"> = </w:t>
      </w:r>
      <w:r w:rsidRPr="00050AAF">
        <w:rPr>
          <w:lang w:val="en-US"/>
        </w:rPr>
        <w:t>q</w:t>
      </w:r>
      <w:r w:rsidRPr="00050AAF">
        <w:rPr>
          <w:vertAlign w:val="subscript"/>
        </w:rPr>
        <w:t>1</w:t>
      </w:r>
      <w:r w:rsidRPr="00050AAF">
        <w:t>+</w:t>
      </w:r>
      <w:r w:rsidRPr="00050AAF">
        <w:rPr>
          <w:lang w:val="en-US"/>
        </w:rPr>
        <w:t>q</w:t>
      </w:r>
      <w:r w:rsidRPr="00050AAF">
        <w:rPr>
          <w:vertAlign w:val="subscript"/>
        </w:rPr>
        <w:t>2</w:t>
      </w:r>
      <w:r w:rsidRPr="00050AAF">
        <w:t>.</w:t>
      </w:r>
    </w:p>
    <w:p w:rsidR="00A743B2" w:rsidRDefault="00A743B2" w:rsidP="00435A04">
      <w:pPr>
        <w:spacing w:line="360" w:lineRule="auto"/>
        <w:ind w:firstLine="709"/>
        <w:jc w:val="both"/>
      </w:pP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t xml:space="preserve">Стоимость создания полезащитной полосы </w:t>
      </w:r>
      <w:r w:rsidRPr="00050AAF">
        <w:rPr>
          <w:lang w:val="en-US"/>
        </w:rPr>
        <w:t>q</w:t>
      </w:r>
      <w:r w:rsidRPr="00050AAF">
        <w:t xml:space="preserve"> складывается из составляющих </w:t>
      </w:r>
      <w:r w:rsidRPr="00050AAF">
        <w:rPr>
          <w:lang w:val="en-US"/>
        </w:rPr>
        <w:t>q</w:t>
      </w:r>
      <w:r w:rsidRPr="00050AAF">
        <w:rPr>
          <w:vertAlign w:val="subscript"/>
        </w:rPr>
        <w:t>1</w:t>
      </w:r>
      <w:r w:rsidRPr="00050AAF">
        <w:t xml:space="preserve"> – стоимость работ по ее созданию (берется по среднерайонным показателям) и </w:t>
      </w:r>
      <w:r w:rsidRPr="00050AAF">
        <w:rPr>
          <w:lang w:val="en-US"/>
        </w:rPr>
        <w:t>q</w:t>
      </w:r>
      <w:r w:rsidRPr="00050AAF">
        <w:rPr>
          <w:vertAlign w:val="subscript"/>
        </w:rPr>
        <w:t>2</w:t>
      </w:r>
      <w:r w:rsidRPr="00050AAF">
        <w:t xml:space="preserve"> – стоимость посадочного материала</w:t>
      </w:r>
      <w:r w:rsidR="00050AAF">
        <w:t xml:space="preserve"> </w:t>
      </w:r>
      <w:r w:rsidRPr="00050AAF">
        <w:t>(из таблицы 2).</w:t>
      </w: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rPr>
          <w:lang w:val="en-US"/>
        </w:rPr>
        <w:t>q</w:t>
      </w:r>
      <w:r w:rsidRPr="00050AAF">
        <w:rPr>
          <w:vertAlign w:val="subscript"/>
        </w:rPr>
        <w:t>1</w:t>
      </w:r>
      <w:r w:rsidRPr="00050AAF">
        <w:t>=8000 руб/га</w:t>
      </w: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rPr>
          <w:lang w:val="en-US"/>
        </w:rPr>
        <w:t>q</w:t>
      </w:r>
      <w:r w:rsidRPr="00050AAF">
        <w:rPr>
          <w:vertAlign w:val="subscript"/>
        </w:rPr>
        <w:t>2</w:t>
      </w:r>
      <w:r w:rsidRPr="00050AAF">
        <w:t>=56159/14,1=3983 руб/га</w:t>
      </w: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rPr>
          <w:lang w:val="en-US"/>
        </w:rPr>
        <w:t>q</w:t>
      </w:r>
      <w:r w:rsidRPr="00050AAF">
        <w:t>= 8000+3983 = 11983 руб/га</w:t>
      </w: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rPr>
          <w:lang w:val="en-US"/>
        </w:rPr>
        <w:t>Z</w:t>
      </w:r>
      <w:r w:rsidRPr="00050AAF">
        <w:rPr>
          <w:vertAlign w:val="subscript"/>
        </w:rPr>
        <w:t>2</w:t>
      </w:r>
      <w:r w:rsidRPr="00050AAF">
        <w:t xml:space="preserve"> =11983*13,7=164167 руб.</w:t>
      </w: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t>А = (164167*1,43)/100 = 2347 руб.</w:t>
      </w: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t>Всего расходов на производство дополнительной продукции</w:t>
      </w:r>
    </w:p>
    <w:p w:rsidR="008A345F" w:rsidRDefault="008A345F" w:rsidP="00435A04">
      <w:pPr>
        <w:spacing w:line="360" w:lineRule="auto"/>
        <w:ind w:firstLine="709"/>
        <w:jc w:val="both"/>
      </w:pP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rPr>
          <w:lang w:val="en-US"/>
        </w:rPr>
        <w:t>R</w:t>
      </w:r>
      <w:r w:rsidRPr="00050AAF">
        <w:t xml:space="preserve"> = (</w:t>
      </w:r>
      <w:r w:rsidRPr="00050AAF">
        <w:rPr>
          <w:lang w:val="en-US"/>
        </w:rPr>
        <w:t>Z</w:t>
      </w:r>
      <w:r w:rsidRPr="00050AAF">
        <w:rPr>
          <w:vertAlign w:val="subscript"/>
        </w:rPr>
        <w:t>1</w:t>
      </w:r>
      <w:r w:rsidRPr="00050AAF">
        <w:t>+</w:t>
      </w:r>
      <w:r w:rsidRPr="00050AAF">
        <w:rPr>
          <w:lang w:val="en-US"/>
        </w:rPr>
        <w:t>N</w:t>
      </w:r>
      <w:r w:rsidRPr="00050AAF">
        <w:t>)*</w:t>
      </w:r>
      <w:r w:rsidRPr="00050AAF">
        <w:rPr>
          <w:lang w:val="en-US"/>
        </w:rPr>
        <w:t>P</w:t>
      </w:r>
      <w:r w:rsidRPr="00050AAF">
        <w:t>+</w:t>
      </w:r>
      <w:r w:rsidRPr="00050AAF">
        <w:rPr>
          <w:lang w:val="en-US"/>
        </w:rPr>
        <w:t>A</w:t>
      </w:r>
      <w:r w:rsidRPr="00050AAF">
        <w:t>.</w:t>
      </w:r>
    </w:p>
    <w:p w:rsidR="00A743B2" w:rsidRDefault="00A743B2" w:rsidP="00435A04">
      <w:pPr>
        <w:spacing w:line="360" w:lineRule="auto"/>
        <w:ind w:firstLine="709"/>
        <w:jc w:val="both"/>
      </w:pP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rPr>
          <w:lang w:val="en-US"/>
        </w:rPr>
        <w:t>R</w:t>
      </w:r>
      <w:r w:rsidRPr="00050AAF">
        <w:t xml:space="preserve"> = (60+15)*1062 +2347=81997 руб.</w:t>
      </w: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t>Чистый доход (Д) от создания лесных полос</w:t>
      </w:r>
    </w:p>
    <w:p w:rsidR="00994D83" w:rsidRPr="00050AAF" w:rsidRDefault="008A345F" w:rsidP="00435A04">
      <w:pPr>
        <w:spacing w:line="360" w:lineRule="auto"/>
        <w:ind w:firstLine="709"/>
        <w:jc w:val="both"/>
      </w:pPr>
      <w:r>
        <w:br w:type="page"/>
      </w:r>
      <w:r w:rsidR="00994D83" w:rsidRPr="00050AAF">
        <w:t>Д=С-</w:t>
      </w:r>
      <w:r w:rsidR="00994D83" w:rsidRPr="00050AAF">
        <w:rPr>
          <w:lang w:val="en-US"/>
        </w:rPr>
        <w:t>R</w:t>
      </w:r>
      <w:r w:rsidR="00994D83" w:rsidRPr="00050AAF">
        <w:t>.</w:t>
      </w:r>
    </w:p>
    <w:p w:rsidR="00A743B2" w:rsidRDefault="00A743B2" w:rsidP="00435A04">
      <w:pPr>
        <w:spacing w:line="360" w:lineRule="auto"/>
        <w:ind w:firstLine="709"/>
        <w:jc w:val="both"/>
      </w:pP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t>Д=</w:t>
      </w:r>
      <w:r w:rsidR="00050AAF">
        <w:t xml:space="preserve"> </w:t>
      </w:r>
      <w:r w:rsidRPr="00050AAF">
        <w:t>637200-81997 =555203 руб.</w:t>
      </w: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t>Среднегодовая прибыль (</w:t>
      </w:r>
      <w:r w:rsidRPr="00050AAF">
        <w:rPr>
          <w:lang w:val="en-US"/>
        </w:rPr>
        <w:t>F</w:t>
      </w:r>
      <w:r w:rsidRPr="00050AAF">
        <w:t>) с учетом фактора времени (К=0,54) и климатических условий</w:t>
      </w: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rPr>
          <w:lang w:val="en-US"/>
        </w:rPr>
        <w:t>F</w:t>
      </w:r>
      <w:r w:rsidRPr="00050AAF">
        <w:t>=Д*0,54 = 55203*0,54= 299809 руб.</w:t>
      </w: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t xml:space="preserve">Экономическая эффективность </w:t>
      </w:r>
      <w:r w:rsidRPr="00050AAF">
        <w:rPr>
          <w:i/>
        </w:rPr>
        <w:t xml:space="preserve">ε </w:t>
      </w:r>
      <w:r w:rsidRPr="00050AAF">
        <w:t xml:space="preserve">= </w:t>
      </w:r>
      <w:r w:rsidRPr="00050AAF">
        <w:rPr>
          <w:lang w:val="en-US"/>
        </w:rPr>
        <w:t>F</w:t>
      </w:r>
      <w:r w:rsidRPr="00050AAF">
        <w:t>/</w:t>
      </w:r>
      <w:r w:rsidRPr="00050AAF">
        <w:rPr>
          <w:lang w:val="en-US"/>
        </w:rPr>
        <w:t>Z</w:t>
      </w:r>
      <w:r w:rsidRPr="00050AAF">
        <w:rPr>
          <w:vertAlign w:val="subscript"/>
        </w:rPr>
        <w:t>2</w:t>
      </w:r>
      <w:r w:rsidRPr="00050AAF">
        <w:t xml:space="preserve"> = 299809/164167=1,82</w:t>
      </w: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t>Срок окупаемости Т</w:t>
      </w:r>
      <w:r w:rsidRPr="00050AAF">
        <w:rPr>
          <w:vertAlign w:val="subscript"/>
        </w:rPr>
        <w:t>1</w:t>
      </w:r>
      <w:r w:rsidRPr="00050AAF">
        <w:t xml:space="preserve"> =</w:t>
      </w:r>
      <w:r w:rsidRPr="00050AAF">
        <w:rPr>
          <w:lang w:val="en-US"/>
        </w:rPr>
        <w:t>Z</w:t>
      </w:r>
      <w:r w:rsidRPr="00050AAF">
        <w:rPr>
          <w:vertAlign w:val="subscript"/>
        </w:rPr>
        <w:t>2</w:t>
      </w:r>
      <w:r w:rsidRPr="00050AAF">
        <w:t>/</w:t>
      </w:r>
      <w:r w:rsidRPr="00050AAF">
        <w:rPr>
          <w:lang w:val="en-US"/>
        </w:rPr>
        <w:t>F</w:t>
      </w:r>
      <w:r w:rsidRPr="00050AAF">
        <w:t>=164167/299809=0,5</w:t>
      </w: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t>Общий срок окупаемости Т</w:t>
      </w:r>
      <w:r w:rsidRPr="00050AAF">
        <w:rPr>
          <w:vertAlign w:val="subscript"/>
        </w:rPr>
        <w:t>2</w:t>
      </w:r>
      <w:r w:rsidRPr="00050AAF">
        <w:t xml:space="preserve"> =Т</w:t>
      </w:r>
      <w:r w:rsidRPr="00050AAF">
        <w:rPr>
          <w:vertAlign w:val="subscript"/>
        </w:rPr>
        <w:t>1</w:t>
      </w:r>
      <w:r w:rsidRPr="00050AAF">
        <w:t>+</w:t>
      </w:r>
      <w:r w:rsidRPr="00050AAF">
        <w:rPr>
          <w:lang w:val="en-US"/>
        </w:rPr>
        <w:t>t</w:t>
      </w:r>
      <w:r w:rsidRPr="00050AAF">
        <w:t>,</w:t>
      </w: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t xml:space="preserve">где </w:t>
      </w:r>
      <w:r w:rsidRPr="00050AAF">
        <w:rPr>
          <w:lang w:val="en-US"/>
        </w:rPr>
        <w:t>t</w:t>
      </w:r>
      <w:r w:rsidRPr="00050AAF">
        <w:t xml:space="preserve"> – время, с которого полоса начнет проявлять защитные функции:</w:t>
      </w: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t>береза – 7, дуб – 10, хвойные – 10, тополь – 5 лет.</w:t>
      </w:r>
    </w:p>
    <w:p w:rsidR="00994D83" w:rsidRPr="00050AAF" w:rsidRDefault="00994D83" w:rsidP="00435A04">
      <w:pPr>
        <w:spacing w:line="360" w:lineRule="auto"/>
        <w:ind w:firstLine="709"/>
        <w:jc w:val="both"/>
      </w:pPr>
      <w:r w:rsidRPr="00050AAF">
        <w:t>Т</w:t>
      </w:r>
      <w:r w:rsidRPr="00050AAF">
        <w:rPr>
          <w:vertAlign w:val="subscript"/>
        </w:rPr>
        <w:t>2</w:t>
      </w:r>
      <w:r w:rsidRPr="00050AAF">
        <w:t xml:space="preserve"> =7+0,5=7,5лет.</w:t>
      </w:r>
    </w:p>
    <w:p w:rsidR="008A345F" w:rsidRDefault="008A345F" w:rsidP="00A743B2">
      <w:pPr>
        <w:spacing w:line="360" w:lineRule="auto"/>
        <w:ind w:firstLine="709"/>
      </w:pPr>
    </w:p>
    <w:p w:rsidR="00994D83" w:rsidRPr="00050AAF" w:rsidRDefault="008A345F" w:rsidP="00A743B2">
      <w:pPr>
        <w:spacing w:line="360" w:lineRule="auto"/>
        <w:ind w:firstLine="709"/>
      </w:pPr>
      <w:r>
        <w:br w:type="page"/>
      </w:r>
      <w:r w:rsidR="00994D83" w:rsidRPr="00050AAF">
        <w:t>ЗАКЛЮЧЕНИЕ</w:t>
      </w:r>
    </w:p>
    <w:p w:rsidR="00994D83" w:rsidRPr="00050AAF" w:rsidRDefault="00994D83" w:rsidP="00A743B2">
      <w:pPr>
        <w:spacing w:line="360" w:lineRule="auto"/>
        <w:ind w:firstLine="709"/>
        <w:jc w:val="both"/>
      </w:pPr>
    </w:p>
    <w:p w:rsidR="00A464C6" w:rsidRPr="00050AAF" w:rsidRDefault="00A464C6" w:rsidP="00435A04">
      <w:pPr>
        <w:spacing w:line="360" w:lineRule="auto"/>
        <w:ind w:firstLine="709"/>
        <w:jc w:val="both"/>
      </w:pPr>
      <w:r w:rsidRPr="00050AAF">
        <w:t>В результате выполненного задания по курсовой работе</w:t>
      </w:r>
      <w:r w:rsidR="00050AAF">
        <w:t xml:space="preserve"> </w:t>
      </w:r>
      <w:r w:rsidRPr="00050AAF">
        <w:t>мною были приобретены практические навыки по проектированию лесомелиоративных мероприятий.</w:t>
      </w:r>
    </w:p>
    <w:p w:rsidR="00A464C6" w:rsidRPr="00050AAF" w:rsidRDefault="00A464C6" w:rsidP="00435A04">
      <w:pPr>
        <w:spacing w:line="360" w:lineRule="auto"/>
        <w:ind w:firstLine="709"/>
        <w:jc w:val="both"/>
      </w:pPr>
      <w:r w:rsidRPr="00050AAF">
        <w:t>В курсовой работе при создание лесомелиоративных насаждений на части территории Мишкинского района были разработаны следующие виды защитных насаждений: полезащитные лесные полосы, донные насаждения оврага, снегозадерживающие полосы вдоль железной дороги</w:t>
      </w:r>
      <w:r w:rsidR="00050AAF">
        <w:t xml:space="preserve"> </w:t>
      </w:r>
      <w:r w:rsidRPr="00050AAF">
        <w:t>и</w:t>
      </w:r>
      <w:r w:rsidR="00050AAF">
        <w:t xml:space="preserve"> </w:t>
      </w:r>
      <w:r w:rsidRPr="00050AAF">
        <w:t>садозащитные полосы.</w:t>
      </w:r>
    </w:p>
    <w:p w:rsidR="00A464C6" w:rsidRPr="00050AAF" w:rsidRDefault="00A464C6" w:rsidP="00435A04">
      <w:pPr>
        <w:spacing w:line="360" w:lineRule="auto"/>
        <w:ind w:firstLine="709"/>
        <w:jc w:val="both"/>
      </w:pPr>
      <w:r w:rsidRPr="00050AAF">
        <w:t>Защитные лесные насаждения</w:t>
      </w:r>
      <w:r w:rsidR="00050AAF">
        <w:t xml:space="preserve"> </w:t>
      </w:r>
      <w:r w:rsidRPr="00050AAF">
        <w:t>прежде всего играют</w:t>
      </w:r>
      <w:r w:rsidR="00050AAF">
        <w:t xml:space="preserve"> </w:t>
      </w:r>
      <w:r w:rsidRPr="00050AAF">
        <w:t>большую экологическую, средозащитную, и средообразующую и рекреационную функцию.</w:t>
      </w:r>
    </w:p>
    <w:p w:rsidR="00A464C6" w:rsidRPr="00050AAF" w:rsidRDefault="00A464C6" w:rsidP="00435A04">
      <w:pPr>
        <w:spacing w:line="360" w:lineRule="auto"/>
        <w:ind w:firstLine="709"/>
        <w:jc w:val="both"/>
      </w:pPr>
      <w:r w:rsidRPr="00050AAF">
        <w:t>Полезащитные лесные полосы</w:t>
      </w:r>
      <w:r w:rsidR="00050AAF">
        <w:t xml:space="preserve"> </w:t>
      </w:r>
      <w:r w:rsidRPr="00050AAF">
        <w:t>выращиваем для защиты</w:t>
      </w:r>
      <w:r w:rsidR="00050AAF">
        <w:t xml:space="preserve"> </w:t>
      </w:r>
      <w:r w:rsidRPr="00050AAF">
        <w:t>пашни и сельскохозяйственных культур</w:t>
      </w:r>
      <w:r w:rsidR="00050AAF">
        <w:t xml:space="preserve"> </w:t>
      </w:r>
      <w:r w:rsidRPr="00050AAF">
        <w:t>от воздействия неблагоприятных природных и антропогенных факторов. Они обуславливают или предотвращают</w:t>
      </w:r>
      <w:r w:rsidR="00050AAF">
        <w:t xml:space="preserve"> </w:t>
      </w:r>
      <w:r w:rsidRPr="00050AAF">
        <w:t>отрицательное воздействия засух, суховеев, холодных и метелевых ветров, ветровой эрозии и улучшают микроклимат</w:t>
      </w:r>
      <w:r w:rsidR="00050AAF">
        <w:t xml:space="preserve"> </w:t>
      </w:r>
      <w:r w:rsidRPr="00050AAF">
        <w:t>с целью повышение урожайности сельскохозяйственных культур.</w:t>
      </w:r>
      <w:r w:rsidR="00050AAF">
        <w:t xml:space="preserve"> </w:t>
      </w:r>
      <w:r w:rsidRPr="00050AAF">
        <w:t>Полезащитные полосы создают для задержания и равномерного распределение снега</w:t>
      </w:r>
      <w:r w:rsidR="00050AAF">
        <w:t xml:space="preserve"> </w:t>
      </w:r>
      <w:r w:rsidRPr="00050AAF">
        <w:t>на полях, повышение влажности почв, улучшение микроклимата, уменьшение испарения влаги, предотвращение эрозии почв</w:t>
      </w:r>
      <w:r w:rsidR="00050AAF">
        <w:t xml:space="preserve"> </w:t>
      </w:r>
      <w:r w:rsidRPr="00050AAF">
        <w:t>и повышение урожайности полей.</w:t>
      </w:r>
    </w:p>
    <w:p w:rsidR="00A464C6" w:rsidRPr="00050AAF" w:rsidRDefault="00A464C6" w:rsidP="00435A04">
      <w:pPr>
        <w:spacing w:line="360" w:lineRule="auto"/>
        <w:ind w:firstLine="709"/>
        <w:jc w:val="both"/>
      </w:pPr>
      <w:r w:rsidRPr="00050AAF">
        <w:t>Можно сделать вывод, что лесомелиоративные насаждения играют положительную функцию от различных неблагоприятных факторов, насаждения</w:t>
      </w:r>
      <w:r w:rsidR="00050AAF">
        <w:t xml:space="preserve"> </w:t>
      </w:r>
      <w:r w:rsidRPr="00050AAF">
        <w:t>поддерживают экологическое равновесия, а создание на открытых сельскохозяйственных землях они, кроме того, превращают</w:t>
      </w:r>
      <w:r w:rsidR="00050AAF">
        <w:t xml:space="preserve"> </w:t>
      </w:r>
      <w:r w:rsidRPr="00050AAF">
        <w:t>аграрный ландшафт в лесоаграрный, существенно обогащают его, приводит к формированию качественно новой экологической среды.</w:t>
      </w:r>
    </w:p>
    <w:p w:rsidR="00A464C6" w:rsidRPr="00050AAF" w:rsidRDefault="00A464C6" w:rsidP="00435A04">
      <w:pPr>
        <w:spacing w:line="360" w:lineRule="auto"/>
        <w:ind w:firstLine="709"/>
        <w:jc w:val="both"/>
      </w:pPr>
      <w:r w:rsidRPr="00050AAF">
        <w:t>Были запроектированы полезащитные насаждения, снегозадерживающие насаждения вдоль железной дороги, зелёные зонты и приовражные насаждения.</w:t>
      </w:r>
    </w:p>
    <w:p w:rsidR="00A464C6" w:rsidRPr="00050AAF" w:rsidRDefault="00A464C6" w:rsidP="00435A04">
      <w:pPr>
        <w:spacing w:line="360" w:lineRule="auto"/>
        <w:ind w:firstLine="709"/>
        <w:jc w:val="both"/>
      </w:pPr>
      <w:r w:rsidRPr="00050AAF">
        <w:t>Подсчитанная экономическая эффективность составила 1,68.</w:t>
      </w:r>
      <w:r w:rsidR="00050AAF">
        <w:t xml:space="preserve"> </w:t>
      </w:r>
      <w:r w:rsidRPr="00050AAF">
        <w:t>Общий срок окупаемости полос - 8 лет. Для создания полос необходимо затратить 417154 руб. и</w:t>
      </w:r>
      <w:r w:rsidR="00050AAF">
        <w:t xml:space="preserve"> </w:t>
      </w:r>
      <w:r w:rsidRPr="00050AAF">
        <w:t>346450 шт. посадочного материала.</w:t>
      </w:r>
    </w:p>
    <w:p w:rsidR="00A464C6" w:rsidRPr="00050AAF" w:rsidRDefault="00A464C6" w:rsidP="00435A04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50AAF">
        <w:rPr>
          <w:sz w:val="28"/>
          <w:szCs w:val="28"/>
        </w:rPr>
        <w:t>Общая площадь проектируемых защитных насаждений составила 33,4 га. Из них полезащитные насаждения составляют 30 га, зелёный зонт – 0,6 га, снегозадерживающие вдоль</w:t>
      </w:r>
      <w:r w:rsidR="00050AAF">
        <w:rPr>
          <w:sz w:val="28"/>
          <w:szCs w:val="28"/>
        </w:rPr>
        <w:t xml:space="preserve"> </w:t>
      </w:r>
      <w:r w:rsidRPr="00050AAF">
        <w:rPr>
          <w:sz w:val="28"/>
          <w:szCs w:val="28"/>
        </w:rPr>
        <w:t>железных дорог 0,9 га, приовражные полосы -</w:t>
      </w:r>
      <w:r w:rsidR="008A345F">
        <w:rPr>
          <w:sz w:val="28"/>
          <w:szCs w:val="28"/>
        </w:rPr>
        <w:t xml:space="preserve"> </w:t>
      </w:r>
      <w:r w:rsidR="00A743B2">
        <w:rPr>
          <w:sz w:val="28"/>
          <w:szCs w:val="28"/>
        </w:rPr>
        <w:t>1,</w:t>
      </w:r>
      <w:r w:rsidRPr="00050AAF">
        <w:rPr>
          <w:sz w:val="28"/>
          <w:szCs w:val="28"/>
        </w:rPr>
        <w:t>8 га.</w:t>
      </w:r>
    </w:p>
    <w:p w:rsidR="00A464C6" w:rsidRPr="00050AAF" w:rsidRDefault="00A464C6" w:rsidP="00435A04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50AAF">
        <w:rPr>
          <w:sz w:val="28"/>
          <w:szCs w:val="28"/>
        </w:rPr>
        <w:t>Созданные защитные насаждения должны помочь в борьбе с эрозией, с засосами снега на путях транспорта, с разрастанием оврага и служить местом</w:t>
      </w:r>
      <w:r w:rsidR="00050AAF">
        <w:rPr>
          <w:sz w:val="28"/>
          <w:szCs w:val="28"/>
        </w:rPr>
        <w:t xml:space="preserve"> </w:t>
      </w:r>
      <w:r w:rsidRPr="00050AAF">
        <w:rPr>
          <w:sz w:val="28"/>
          <w:szCs w:val="28"/>
        </w:rPr>
        <w:t>отдыха для скота.</w:t>
      </w:r>
    </w:p>
    <w:p w:rsidR="004267FB" w:rsidRPr="00050AAF" w:rsidRDefault="004267FB" w:rsidP="00435A04">
      <w:pPr>
        <w:spacing w:line="360" w:lineRule="auto"/>
        <w:ind w:firstLine="709"/>
        <w:jc w:val="both"/>
      </w:pPr>
    </w:p>
    <w:p w:rsidR="004267FB" w:rsidRPr="00050AAF" w:rsidRDefault="00A743B2" w:rsidP="00A743B2">
      <w:pPr>
        <w:spacing w:line="360" w:lineRule="auto"/>
        <w:ind w:firstLine="709"/>
      </w:pPr>
      <w:r>
        <w:br w:type="page"/>
      </w:r>
      <w:r w:rsidR="004267FB" w:rsidRPr="00050AAF">
        <w:t>БИБЛИОГРАФИЧЕСКИЙ СПИСОК</w:t>
      </w:r>
    </w:p>
    <w:p w:rsidR="004267FB" w:rsidRPr="00050AAF" w:rsidRDefault="004267FB" w:rsidP="00A743B2">
      <w:pPr>
        <w:spacing w:line="360" w:lineRule="auto"/>
        <w:ind w:firstLine="709"/>
        <w:jc w:val="both"/>
      </w:pPr>
    </w:p>
    <w:p w:rsidR="004267FB" w:rsidRPr="00050AAF" w:rsidRDefault="004267FB" w:rsidP="00A743B2">
      <w:pPr>
        <w:spacing w:line="360" w:lineRule="auto"/>
        <w:jc w:val="both"/>
      </w:pPr>
      <w:r w:rsidRPr="00050AAF">
        <w:t>1.Справочник по лесным культурам [текст]: учебник / Новосельцева А.И.</w:t>
      </w:r>
      <w:r w:rsidR="00050AAF">
        <w:t xml:space="preserve"> </w:t>
      </w:r>
      <w:r w:rsidRPr="00050AAF">
        <w:t>[и др.]</w:t>
      </w:r>
      <w:r w:rsidR="00050AAF">
        <w:t xml:space="preserve"> </w:t>
      </w:r>
      <w:r w:rsidRPr="00050AAF">
        <w:t>-</w:t>
      </w:r>
      <w:r w:rsidR="00050AAF">
        <w:t xml:space="preserve"> </w:t>
      </w:r>
      <w:r w:rsidRPr="00050AAF">
        <w:t>М.: Лесная промышленность, 1984. – стр.6-59 .</w:t>
      </w:r>
    </w:p>
    <w:p w:rsidR="004267FB" w:rsidRPr="00050AAF" w:rsidRDefault="004267FB" w:rsidP="00A743B2">
      <w:pPr>
        <w:spacing w:line="360" w:lineRule="auto"/>
        <w:jc w:val="both"/>
      </w:pPr>
      <w:r w:rsidRPr="00050AAF">
        <w:t>2.Лесные культуры и защитное лесоразведение [текст]: учебник / Родин А.Р. [и др.]</w:t>
      </w:r>
      <w:r w:rsidR="00050AAF">
        <w:t xml:space="preserve"> </w:t>
      </w:r>
      <w:r w:rsidRPr="00050AAF">
        <w:t>- М.: изд. МГУ леса, 1996. –стр.17-33 .</w:t>
      </w:r>
    </w:p>
    <w:p w:rsidR="004267FB" w:rsidRPr="00050AAF" w:rsidRDefault="004267FB" w:rsidP="00A743B2">
      <w:pPr>
        <w:spacing w:line="360" w:lineRule="auto"/>
        <w:jc w:val="both"/>
      </w:pPr>
      <w:r w:rsidRPr="00050AAF">
        <w:t>5.Шаталов В.Г. Лесные мелиорации [текст]: учебник / В.Г. Шаталов. – Воронеж: Квадрат, 1997. –220с.</w:t>
      </w:r>
    </w:p>
    <w:p w:rsidR="004267FB" w:rsidRPr="00050AAF" w:rsidRDefault="004267FB" w:rsidP="00A743B2">
      <w:pPr>
        <w:spacing w:line="360" w:lineRule="auto"/>
        <w:jc w:val="both"/>
      </w:pPr>
      <w:r w:rsidRPr="00050AAF">
        <w:t>6.Сельскохозяйственные машины [текст]: учебник</w:t>
      </w:r>
      <w:r w:rsidR="00050AAF">
        <w:t xml:space="preserve"> </w:t>
      </w:r>
      <w:r w:rsidRPr="00050AAF">
        <w:t>/ В.М.</w:t>
      </w:r>
      <w:r w:rsidR="00A743B2">
        <w:t xml:space="preserve"> </w:t>
      </w:r>
      <w:r w:rsidRPr="00050AAF">
        <w:t>Халанский [и др.] -М.:КолосС,2003.-624с.</w:t>
      </w:r>
    </w:p>
    <w:p w:rsidR="004267FB" w:rsidRPr="00050AAF" w:rsidRDefault="004267FB" w:rsidP="00A743B2">
      <w:pPr>
        <w:spacing w:line="360" w:lineRule="auto"/>
        <w:jc w:val="both"/>
      </w:pPr>
      <w:r w:rsidRPr="00050AAF">
        <w:t>7.Методические указания к практическим занятиям по защитному лесоразведению [текст]: методическое указание</w:t>
      </w:r>
      <w:r w:rsidR="00050AAF">
        <w:t xml:space="preserve"> </w:t>
      </w:r>
      <w:r w:rsidRPr="00050AAF">
        <w:t>– Уфа, БГАУ, 2004. –12с .</w:t>
      </w:r>
    </w:p>
    <w:p w:rsidR="004267FB" w:rsidRPr="00050AAF" w:rsidRDefault="004267FB" w:rsidP="00A743B2">
      <w:pPr>
        <w:spacing w:line="360" w:lineRule="auto"/>
        <w:jc w:val="both"/>
      </w:pPr>
      <w:r w:rsidRPr="00050AAF">
        <w:t>8.Тимерьянов А.Ш.</w:t>
      </w:r>
      <w:r w:rsidR="00A743B2">
        <w:t xml:space="preserve"> </w:t>
      </w:r>
      <w:r w:rsidRPr="00050AAF">
        <w:t>Лесомелиорация ландшафтов [текст]: учебное пособие /</w:t>
      </w:r>
      <w:r w:rsidR="00050AAF">
        <w:t xml:space="preserve"> </w:t>
      </w:r>
      <w:r w:rsidRPr="00050AAF">
        <w:t>А.Ш. Тимерьянов. - Уфа:БГАУ,2007.-112с..</w:t>
      </w:r>
    </w:p>
    <w:p w:rsidR="004267FB" w:rsidRPr="00050AAF" w:rsidRDefault="004267FB" w:rsidP="00A743B2">
      <w:pPr>
        <w:spacing w:line="360" w:lineRule="auto"/>
        <w:jc w:val="both"/>
      </w:pPr>
      <w:r w:rsidRPr="00050AAF">
        <w:t>9.Методические указания к выполнению курсовой работы по лесомелиорации ландшафтов [текст]: методическое указание –Уфа, БГАУ, 2006. –14с.</w:t>
      </w:r>
    </w:p>
    <w:p w:rsidR="004267FB" w:rsidRPr="00050AAF" w:rsidRDefault="004267FB" w:rsidP="00435A04">
      <w:pPr>
        <w:spacing w:line="360" w:lineRule="auto"/>
        <w:ind w:firstLine="709"/>
        <w:jc w:val="both"/>
      </w:pPr>
    </w:p>
    <w:p w:rsidR="004267FB" w:rsidRPr="00050AAF" w:rsidRDefault="00A743B2" w:rsidP="00435A04">
      <w:pPr>
        <w:spacing w:line="360" w:lineRule="auto"/>
        <w:ind w:firstLine="709"/>
        <w:jc w:val="both"/>
      </w:pPr>
      <w:r>
        <w:br w:type="page"/>
      </w:r>
      <w:r w:rsidR="004267FB" w:rsidRPr="00050AAF">
        <w:t>ПРИЛОЖЕНИЕ А</w:t>
      </w:r>
    </w:p>
    <w:p w:rsidR="004267FB" w:rsidRPr="00050AAF" w:rsidRDefault="004267FB" w:rsidP="00435A04">
      <w:pPr>
        <w:spacing w:line="360" w:lineRule="auto"/>
        <w:ind w:firstLine="709"/>
        <w:jc w:val="both"/>
      </w:pPr>
    </w:p>
    <w:p w:rsidR="004267FB" w:rsidRPr="00050AAF" w:rsidRDefault="004267FB" w:rsidP="00435A04">
      <w:pPr>
        <w:spacing w:line="360" w:lineRule="auto"/>
        <w:ind w:firstLine="709"/>
        <w:jc w:val="both"/>
      </w:pPr>
      <w:r w:rsidRPr="00050AAF">
        <w:t>Размещение пород и агрегатирование механизмов при создании 4-х рядной</w:t>
      </w:r>
      <w:r w:rsidR="00050AAF">
        <w:t xml:space="preserve"> </w:t>
      </w:r>
      <w:r w:rsidRPr="00050AAF">
        <w:t>основной полезащитной полосы</w:t>
      </w:r>
    </w:p>
    <w:p w:rsidR="004267FB" w:rsidRPr="00050AAF" w:rsidRDefault="004267FB" w:rsidP="00435A04">
      <w:pPr>
        <w:spacing w:line="360" w:lineRule="auto"/>
        <w:ind w:firstLine="709"/>
        <w:jc w:val="both"/>
      </w:pPr>
    </w:p>
    <w:p w:rsidR="004267FB" w:rsidRPr="00050AAF" w:rsidRDefault="001A4F9E" w:rsidP="00435A04">
      <w:pPr>
        <w:spacing w:line="360" w:lineRule="auto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204.75pt">
            <v:imagedata r:id="rId8" o:title=""/>
          </v:shape>
        </w:pict>
      </w:r>
    </w:p>
    <w:p w:rsidR="004267FB" w:rsidRPr="00050AAF" w:rsidRDefault="004267FB" w:rsidP="00435A04">
      <w:pPr>
        <w:spacing w:line="360" w:lineRule="auto"/>
        <w:ind w:firstLine="709"/>
        <w:jc w:val="both"/>
      </w:pPr>
      <w:r w:rsidRPr="00050AAF">
        <w:t>Условные обозначения:</w:t>
      </w:r>
    </w:p>
    <w:p w:rsidR="004267FB" w:rsidRPr="00050AAF" w:rsidRDefault="001A4F9E" w:rsidP="00435A04">
      <w:pPr>
        <w:spacing w:line="360" w:lineRule="auto"/>
        <w:ind w:firstLine="709"/>
        <w:jc w:val="both"/>
      </w:pPr>
      <w:r>
        <w:rPr>
          <w:noProof/>
        </w:rPr>
        <w:pict>
          <v:shape id="Picture 2" o:spid="_x0000_i1026" type="#_x0000_t75" style="width:24pt;height:32.25pt;visibility:visible">
            <v:imagedata r:id="rId9" o:title=""/>
          </v:shape>
        </w:pict>
      </w:r>
      <w:r w:rsidR="004267FB" w:rsidRPr="00050AAF">
        <w:t xml:space="preserve"> - ДТ 75;</w:t>
      </w:r>
    </w:p>
    <w:p w:rsidR="004267FB" w:rsidRPr="00050AAF" w:rsidRDefault="001A4F9E" w:rsidP="00435A04">
      <w:pPr>
        <w:spacing w:line="360" w:lineRule="auto"/>
        <w:ind w:firstLine="709"/>
        <w:jc w:val="both"/>
      </w:pPr>
      <w:r>
        <w:rPr>
          <w:noProof/>
        </w:rPr>
        <w:pict>
          <v:shape id="Picture 3" o:spid="_x0000_i1027" type="#_x0000_t75" style="width:25.5pt;height:32.25pt;visibility:visible">
            <v:imagedata r:id="rId10" o:title=""/>
          </v:shape>
        </w:pict>
      </w:r>
      <w:r w:rsidR="004267FB" w:rsidRPr="00050AAF">
        <w:t xml:space="preserve"> - МТЗ 82;</w:t>
      </w:r>
    </w:p>
    <w:p w:rsidR="004267FB" w:rsidRPr="00050AAF" w:rsidRDefault="001A4F9E" w:rsidP="00435A04">
      <w:pPr>
        <w:spacing w:line="360" w:lineRule="auto"/>
        <w:ind w:firstLine="709"/>
        <w:jc w:val="both"/>
      </w:pPr>
      <w:r>
        <w:rPr>
          <w:noProof/>
        </w:rPr>
        <w:pict>
          <v:shape id="Picture 4" o:spid="_x0000_i1028" type="#_x0000_t75" style="width:27pt;height:33pt;visibility:visible">
            <v:imagedata r:id="rId11" o:title=""/>
          </v:shape>
        </w:pict>
      </w:r>
      <w:r w:rsidR="004267FB" w:rsidRPr="00050AAF">
        <w:t xml:space="preserve"> - Береза повислая</w:t>
      </w:r>
    </w:p>
    <w:p w:rsidR="004267FB" w:rsidRPr="00050AAF" w:rsidRDefault="004267FB" w:rsidP="00435A04">
      <w:pPr>
        <w:spacing w:line="360" w:lineRule="auto"/>
        <w:ind w:firstLine="709"/>
        <w:jc w:val="both"/>
      </w:pPr>
      <w:r w:rsidRPr="00050AAF">
        <w:t>Агрегаты:</w:t>
      </w:r>
    </w:p>
    <w:p w:rsidR="004267FB" w:rsidRPr="00050AAF" w:rsidRDefault="004267FB" w:rsidP="00435A04">
      <w:pPr>
        <w:spacing w:line="360" w:lineRule="auto"/>
        <w:ind w:firstLine="709"/>
        <w:jc w:val="both"/>
      </w:pPr>
      <w:r w:rsidRPr="00050AAF">
        <w:t>а) для посадки</w:t>
      </w:r>
    </w:p>
    <w:p w:rsidR="004267FB" w:rsidRPr="00050AAF" w:rsidRDefault="004267FB" w:rsidP="00435A04">
      <w:pPr>
        <w:spacing w:line="360" w:lineRule="auto"/>
        <w:ind w:firstLine="709"/>
        <w:jc w:val="both"/>
      </w:pPr>
      <w:r w:rsidRPr="00050AAF">
        <w:t>ДТ 75 + ССН-1</w:t>
      </w:r>
    </w:p>
    <w:p w:rsidR="004267FB" w:rsidRPr="00050AAF" w:rsidRDefault="004267FB" w:rsidP="00435A04">
      <w:pPr>
        <w:spacing w:line="360" w:lineRule="auto"/>
        <w:ind w:firstLine="709"/>
        <w:jc w:val="both"/>
      </w:pPr>
      <w:r w:rsidRPr="00050AAF">
        <w:t>б) для ухода</w:t>
      </w:r>
    </w:p>
    <w:p w:rsidR="004267FB" w:rsidRPr="00050AAF" w:rsidRDefault="004267FB" w:rsidP="00435A04">
      <w:pPr>
        <w:spacing w:line="360" w:lineRule="auto"/>
        <w:ind w:firstLine="709"/>
        <w:jc w:val="both"/>
      </w:pPr>
      <w:r w:rsidRPr="00050AAF">
        <w:t>МТЗ 82 + КУН-4</w:t>
      </w:r>
    </w:p>
    <w:p w:rsidR="004267FB" w:rsidRPr="00050AAF" w:rsidRDefault="00A743B2" w:rsidP="00435A04">
      <w:pPr>
        <w:spacing w:line="360" w:lineRule="auto"/>
        <w:ind w:firstLine="709"/>
        <w:jc w:val="both"/>
      </w:pPr>
      <w:r>
        <w:br w:type="page"/>
      </w:r>
      <w:r w:rsidR="004267FB" w:rsidRPr="00050AAF">
        <w:t>ПРИЛОЖЕНИЕ</w:t>
      </w:r>
      <w:r w:rsidR="00050AAF">
        <w:t xml:space="preserve"> </w:t>
      </w:r>
      <w:r w:rsidR="004267FB" w:rsidRPr="00050AAF">
        <w:t>Б</w:t>
      </w:r>
    </w:p>
    <w:p w:rsidR="004267FB" w:rsidRPr="00050AAF" w:rsidRDefault="004267FB" w:rsidP="00435A04">
      <w:pPr>
        <w:spacing w:line="360" w:lineRule="auto"/>
        <w:ind w:firstLine="709"/>
        <w:jc w:val="both"/>
      </w:pPr>
    </w:p>
    <w:p w:rsidR="004267FB" w:rsidRPr="00050AAF" w:rsidRDefault="004267FB" w:rsidP="00435A04">
      <w:pPr>
        <w:spacing w:line="360" w:lineRule="auto"/>
        <w:ind w:firstLine="709"/>
        <w:jc w:val="both"/>
      </w:pPr>
      <w:r w:rsidRPr="00050AAF">
        <w:t>Размещение пород и агрегатирование механизмов при создании 3-х рядной вспомогательной полезащитной полосы</w:t>
      </w:r>
    </w:p>
    <w:p w:rsidR="004267FB" w:rsidRPr="00050AAF" w:rsidRDefault="004267FB" w:rsidP="00435A04">
      <w:pPr>
        <w:spacing w:line="360" w:lineRule="auto"/>
        <w:ind w:firstLine="709"/>
        <w:jc w:val="both"/>
      </w:pPr>
    </w:p>
    <w:p w:rsidR="004267FB" w:rsidRPr="00050AAF" w:rsidRDefault="001A4F9E" w:rsidP="008A345F">
      <w:pPr>
        <w:spacing w:line="360" w:lineRule="auto"/>
        <w:ind w:firstLine="709"/>
        <w:jc w:val="both"/>
      </w:pPr>
      <w:r>
        <w:pict>
          <v:shape id="_x0000_i1029" type="#_x0000_t75" style="width:159.75pt;height:179.25pt">
            <v:imagedata r:id="rId12" o:title=""/>
          </v:shape>
        </w:pict>
      </w:r>
    </w:p>
    <w:p w:rsidR="004267FB" w:rsidRPr="00050AAF" w:rsidRDefault="004267FB" w:rsidP="00435A04">
      <w:pPr>
        <w:spacing w:line="360" w:lineRule="auto"/>
        <w:ind w:firstLine="709"/>
        <w:jc w:val="both"/>
      </w:pPr>
      <w:r w:rsidRPr="00050AAF">
        <w:t>Условные обозначения:</w:t>
      </w:r>
    </w:p>
    <w:p w:rsidR="004267FB" w:rsidRPr="00050AAF" w:rsidRDefault="001A4F9E" w:rsidP="00435A04">
      <w:pPr>
        <w:spacing w:line="360" w:lineRule="auto"/>
        <w:ind w:firstLine="709"/>
        <w:jc w:val="both"/>
      </w:pPr>
      <w:r>
        <w:rPr>
          <w:noProof/>
        </w:rPr>
        <w:pict>
          <v:shape id="Picture 46" o:spid="_x0000_i1030" type="#_x0000_t75" style="width:24pt;height:32.25pt;visibility:visible">
            <v:imagedata r:id="rId9" o:title=""/>
          </v:shape>
        </w:pict>
      </w:r>
      <w:r w:rsidR="004267FB" w:rsidRPr="00050AAF">
        <w:t xml:space="preserve"> - ДТ 75;</w:t>
      </w:r>
    </w:p>
    <w:p w:rsidR="004267FB" w:rsidRPr="00050AAF" w:rsidRDefault="001A4F9E" w:rsidP="00435A04">
      <w:pPr>
        <w:spacing w:line="360" w:lineRule="auto"/>
        <w:ind w:firstLine="709"/>
        <w:jc w:val="both"/>
      </w:pPr>
      <w:r>
        <w:rPr>
          <w:noProof/>
        </w:rPr>
        <w:pict>
          <v:shape id="Picture 47" o:spid="_x0000_i1031" type="#_x0000_t75" style="width:25.5pt;height:32.25pt;visibility:visible">
            <v:imagedata r:id="rId10" o:title=""/>
          </v:shape>
        </w:pict>
      </w:r>
      <w:r w:rsidR="004267FB" w:rsidRPr="00050AAF">
        <w:t xml:space="preserve"> - МТЗ 82;</w:t>
      </w:r>
    </w:p>
    <w:p w:rsidR="004267FB" w:rsidRPr="00050AAF" w:rsidRDefault="001A4F9E" w:rsidP="00435A04">
      <w:pPr>
        <w:spacing w:line="360" w:lineRule="auto"/>
        <w:ind w:firstLine="709"/>
        <w:jc w:val="both"/>
      </w:pPr>
      <w:r>
        <w:rPr>
          <w:noProof/>
        </w:rPr>
        <w:pict>
          <v:shape id="Picture 48" o:spid="_x0000_i1032" type="#_x0000_t75" style="width:27pt;height:33pt;visibility:visible">
            <v:imagedata r:id="rId11" o:title=""/>
          </v:shape>
        </w:pict>
      </w:r>
      <w:r w:rsidR="004267FB" w:rsidRPr="00050AAF">
        <w:t xml:space="preserve"> - Береза повислая</w:t>
      </w:r>
    </w:p>
    <w:p w:rsidR="008A345F" w:rsidRDefault="008A345F" w:rsidP="00435A04">
      <w:pPr>
        <w:spacing w:line="360" w:lineRule="auto"/>
        <w:ind w:firstLine="709"/>
        <w:jc w:val="both"/>
      </w:pPr>
    </w:p>
    <w:p w:rsidR="004267FB" w:rsidRPr="00050AAF" w:rsidRDefault="004267FB" w:rsidP="00435A04">
      <w:pPr>
        <w:spacing w:line="360" w:lineRule="auto"/>
        <w:ind w:firstLine="709"/>
        <w:jc w:val="both"/>
      </w:pPr>
      <w:r w:rsidRPr="00050AAF">
        <w:t>Агрегаты:</w:t>
      </w:r>
    </w:p>
    <w:p w:rsidR="004267FB" w:rsidRPr="00050AAF" w:rsidRDefault="004267FB" w:rsidP="00435A04">
      <w:pPr>
        <w:spacing w:line="360" w:lineRule="auto"/>
        <w:ind w:firstLine="709"/>
        <w:jc w:val="both"/>
      </w:pPr>
      <w:r w:rsidRPr="00050AAF">
        <w:t>а) для посадки</w:t>
      </w:r>
    </w:p>
    <w:p w:rsidR="004267FB" w:rsidRPr="00050AAF" w:rsidRDefault="004267FB" w:rsidP="00435A04">
      <w:pPr>
        <w:spacing w:line="360" w:lineRule="auto"/>
        <w:ind w:firstLine="709"/>
        <w:jc w:val="both"/>
      </w:pPr>
      <w:r w:rsidRPr="00050AAF">
        <w:t>ДТ 75 + ССН-1</w:t>
      </w:r>
    </w:p>
    <w:p w:rsidR="004267FB" w:rsidRPr="00050AAF" w:rsidRDefault="004267FB" w:rsidP="00435A04">
      <w:pPr>
        <w:spacing w:line="360" w:lineRule="auto"/>
        <w:ind w:firstLine="709"/>
        <w:jc w:val="both"/>
      </w:pPr>
      <w:r w:rsidRPr="00050AAF">
        <w:t>б)для ухода</w:t>
      </w:r>
    </w:p>
    <w:p w:rsidR="004267FB" w:rsidRPr="00050AAF" w:rsidRDefault="004267FB" w:rsidP="00435A04">
      <w:pPr>
        <w:spacing w:line="360" w:lineRule="auto"/>
        <w:ind w:firstLine="709"/>
        <w:jc w:val="both"/>
      </w:pPr>
      <w:r w:rsidRPr="00050AAF">
        <w:t>МТЗ-82 +</w:t>
      </w:r>
      <w:r w:rsidR="00050AAF">
        <w:t xml:space="preserve"> </w:t>
      </w:r>
      <w:r w:rsidRPr="00050AAF">
        <w:t>КУН-4</w:t>
      </w:r>
    </w:p>
    <w:p w:rsidR="004267FB" w:rsidRPr="00B05132" w:rsidRDefault="004267FB" w:rsidP="00435A04">
      <w:pPr>
        <w:spacing w:line="360" w:lineRule="auto"/>
        <w:ind w:firstLine="709"/>
        <w:jc w:val="both"/>
        <w:rPr>
          <w:color w:val="FFFFFF"/>
        </w:rPr>
      </w:pPr>
      <w:bookmarkStart w:id="11" w:name="_GoBack"/>
      <w:bookmarkEnd w:id="11"/>
    </w:p>
    <w:sectPr w:rsidR="004267FB" w:rsidRPr="00B05132" w:rsidSect="00050AAF">
      <w:headerReference w:type="default" r:id="rId13"/>
      <w:pgSz w:w="11906" w:h="16838"/>
      <w:pgMar w:top="1134" w:right="85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132" w:rsidRDefault="00B05132" w:rsidP="008F2FF3">
      <w:r>
        <w:separator/>
      </w:r>
    </w:p>
  </w:endnote>
  <w:endnote w:type="continuationSeparator" w:id="0">
    <w:p w:rsidR="00B05132" w:rsidRDefault="00B05132" w:rsidP="008F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132" w:rsidRDefault="00B05132" w:rsidP="008F2FF3">
      <w:r>
        <w:separator/>
      </w:r>
    </w:p>
  </w:footnote>
  <w:footnote w:type="continuationSeparator" w:id="0">
    <w:p w:rsidR="00B05132" w:rsidRDefault="00B05132" w:rsidP="008F2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FF3" w:rsidRDefault="008F2FF3" w:rsidP="008F2FF3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07775"/>
    <w:multiLevelType w:val="multilevel"/>
    <w:tmpl w:val="05B67DA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28FA42CA"/>
    <w:multiLevelType w:val="multilevel"/>
    <w:tmpl w:val="E3FE3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39496281"/>
    <w:multiLevelType w:val="multilevel"/>
    <w:tmpl w:val="6A34AEF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660D4835"/>
    <w:multiLevelType w:val="multilevel"/>
    <w:tmpl w:val="AF5CC830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6CC45D01"/>
    <w:multiLevelType w:val="hybridMultilevel"/>
    <w:tmpl w:val="8CAC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0BB3"/>
    <w:rsid w:val="0000186D"/>
    <w:rsid w:val="00002844"/>
    <w:rsid w:val="000049B2"/>
    <w:rsid w:val="00007887"/>
    <w:rsid w:val="00012110"/>
    <w:rsid w:val="000167D4"/>
    <w:rsid w:val="000346E8"/>
    <w:rsid w:val="000463AE"/>
    <w:rsid w:val="0004692B"/>
    <w:rsid w:val="00050AAF"/>
    <w:rsid w:val="000533FF"/>
    <w:rsid w:val="000538CF"/>
    <w:rsid w:val="0005407A"/>
    <w:rsid w:val="00064849"/>
    <w:rsid w:val="00070401"/>
    <w:rsid w:val="00075305"/>
    <w:rsid w:val="00082AFF"/>
    <w:rsid w:val="00084B08"/>
    <w:rsid w:val="00087B92"/>
    <w:rsid w:val="00092A23"/>
    <w:rsid w:val="00092FCD"/>
    <w:rsid w:val="000A0B95"/>
    <w:rsid w:val="000A2058"/>
    <w:rsid w:val="000A2652"/>
    <w:rsid w:val="000A56DE"/>
    <w:rsid w:val="000B0B54"/>
    <w:rsid w:val="000B21B7"/>
    <w:rsid w:val="000B2380"/>
    <w:rsid w:val="000B375F"/>
    <w:rsid w:val="000B654E"/>
    <w:rsid w:val="000B7BDB"/>
    <w:rsid w:val="000C1CE8"/>
    <w:rsid w:val="000D32BC"/>
    <w:rsid w:val="000E1212"/>
    <w:rsid w:val="000E2B4C"/>
    <w:rsid w:val="000E2E05"/>
    <w:rsid w:val="000F01DE"/>
    <w:rsid w:val="000F0D6F"/>
    <w:rsid w:val="000F5FB8"/>
    <w:rsid w:val="00105BE4"/>
    <w:rsid w:val="00106C4F"/>
    <w:rsid w:val="00113A81"/>
    <w:rsid w:val="00127A40"/>
    <w:rsid w:val="00127E9F"/>
    <w:rsid w:val="00136E55"/>
    <w:rsid w:val="00147E7C"/>
    <w:rsid w:val="001568BC"/>
    <w:rsid w:val="00157312"/>
    <w:rsid w:val="001607DF"/>
    <w:rsid w:val="001635C3"/>
    <w:rsid w:val="001701B9"/>
    <w:rsid w:val="001752DD"/>
    <w:rsid w:val="00183A9B"/>
    <w:rsid w:val="001873AE"/>
    <w:rsid w:val="001926BC"/>
    <w:rsid w:val="001940F4"/>
    <w:rsid w:val="001949EE"/>
    <w:rsid w:val="00195472"/>
    <w:rsid w:val="00195DA9"/>
    <w:rsid w:val="001A2DC8"/>
    <w:rsid w:val="001A46E5"/>
    <w:rsid w:val="001A4F9E"/>
    <w:rsid w:val="001A724E"/>
    <w:rsid w:val="001A79E8"/>
    <w:rsid w:val="001B64E2"/>
    <w:rsid w:val="001B76C2"/>
    <w:rsid w:val="001C6864"/>
    <w:rsid w:val="001E4003"/>
    <w:rsid w:val="001E6862"/>
    <w:rsid w:val="001F39F5"/>
    <w:rsid w:val="001F4D51"/>
    <w:rsid w:val="001F6AB6"/>
    <w:rsid w:val="001F7B78"/>
    <w:rsid w:val="002012C0"/>
    <w:rsid w:val="00202F04"/>
    <w:rsid w:val="00203752"/>
    <w:rsid w:val="00217414"/>
    <w:rsid w:val="00224A79"/>
    <w:rsid w:val="002252BD"/>
    <w:rsid w:val="00232BC0"/>
    <w:rsid w:val="00240AE0"/>
    <w:rsid w:val="00242F86"/>
    <w:rsid w:val="00256066"/>
    <w:rsid w:val="00257B20"/>
    <w:rsid w:val="00266CAD"/>
    <w:rsid w:val="00274A70"/>
    <w:rsid w:val="00282F19"/>
    <w:rsid w:val="0028404F"/>
    <w:rsid w:val="00284FA5"/>
    <w:rsid w:val="002965D6"/>
    <w:rsid w:val="002A2369"/>
    <w:rsid w:val="002A4811"/>
    <w:rsid w:val="002A7A07"/>
    <w:rsid w:val="002B0310"/>
    <w:rsid w:val="002B17B3"/>
    <w:rsid w:val="002B3B72"/>
    <w:rsid w:val="002C1993"/>
    <w:rsid w:val="002D78EC"/>
    <w:rsid w:val="002E3717"/>
    <w:rsid w:val="002F7527"/>
    <w:rsid w:val="002F785F"/>
    <w:rsid w:val="00300A45"/>
    <w:rsid w:val="00307674"/>
    <w:rsid w:val="00310E79"/>
    <w:rsid w:val="0031593C"/>
    <w:rsid w:val="0032165D"/>
    <w:rsid w:val="00327329"/>
    <w:rsid w:val="00330307"/>
    <w:rsid w:val="00337169"/>
    <w:rsid w:val="00347433"/>
    <w:rsid w:val="00353A0B"/>
    <w:rsid w:val="00353CA6"/>
    <w:rsid w:val="00354355"/>
    <w:rsid w:val="00354C0C"/>
    <w:rsid w:val="0036116C"/>
    <w:rsid w:val="00362D68"/>
    <w:rsid w:val="00363D71"/>
    <w:rsid w:val="00370E73"/>
    <w:rsid w:val="0037606A"/>
    <w:rsid w:val="0038320C"/>
    <w:rsid w:val="003919F6"/>
    <w:rsid w:val="003952ED"/>
    <w:rsid w:val="00397670"/>
    <w:rsid w:val="003A2876"/>
    <w:rsid w:val="003B0B32"/>
    <w:rsid w:val="003B42D8"/>
    <w:rsid w:val="003B5762"/>
    <w:rsid w:val="003B57A8"/>
    <w:rsid w:val="003B7D3C"/>
    <w:rsid w:val="003C274C"/>
    <w:rsid w:val="003D4777"/>
    <w:rsid w:val="003D74F4"/>
    <w:rsid w:val="003D7625"/>
    <w:rsid w:val="003E3DE2"/>
    <w:rsid w:val="003F039A"/>
    <w:rsid w:val="003F0BC7"/>
    <w:rsid w:val="003F2CA6"/>
    <w:rsid w:val="004012FC"/>
    <w:rsid w:val="00401C0B"/>
    <w:rsid w:val="004065FA"/>
    <w:rsid w:val="00407F65"/>
    <w:rsid w:val="00411F68"/>
    <w:rsid w:val="004167FC"/>
    <w:rsid w:val="00420F7F"/>
    <w:rsid w:val="00421A20"/>
    <w:rsid w:val="004267FB"/>
    <w:rsid w:val="004276B7"/>
    <w:rsid w:val="00427729"/>
    <w:rsid w:val="00435A04"/>
    <w:rsid w:val="00435C5D"/>
    <w:rsid w:val="0043657A"/>
    <w:rsid w:val="00437677"/>
    <w:rsid w:val="00442328"/>
    <w:rsid w:val="00450BB3"/>
    <w:rsid w:val="0045184A"/>
    <w:rsid w:val="00454F45"/>
    <w:rsid w:val="004609AD"/>
    <w:rsid w:val="00462122"/>
    <w:rsid w:val="004664D8"/>
    <w:rsid w:val="004706C4"/>
    <w:rsid w:val="00470B0A"/>
    <w:rsid w:val="0047251A"/>
    <w:rsid w:val="00484F2B"/>
    <w:rsid w:val="004856F0"/>
    <w:rsid w:val="00497E25"/>
    <w:rsid w:val="004A2BAC"/>
    <w:rsid w:val="004A3FC8"/>
    <w:rsid w:val="004A55C4"/>
    <w:rsid w:val="004A62EF"/>
    <w:rsid w:val="004A6374"/>
    <w:rsid w:val="004B01EA"/>
    <w:rsid w:val="004C604D"/>
    <w:rsid w:val="004E4884"/>
    <w:rsid w:val="004E4FD5"/>
    <w:rsid w:val="004F2952"/>
    <w:rsid w:val="004F4203"/>
    <w:rsid w:val="0050707B"/>
    <w:rsid w:val="005125F7"/>
    <w:rsid w:val="0051345A"/>
    <w:rsid w:val="005165B5"/>
    <w:rsid w:val="00517E1C"/>
    <w:rsid w:val="0052271C"/>
    <w:rsid w:val="00524435"/>
    <w:rsid w:val="005257AF"/>
    <w:rsid w:val="00526F0A"/>
    <w:rsid w:val="005372DE"/>
    <w:rsid w:val="00546EF5"/>
    <w:rsid w:val="00550E86"/>
    <w:rsid w:val="00550FAF"/>
    <w:rsid w:val="005512E2"/>
    <w:rsid w:val="00551A34"/>
    <w:rsid w:val="005526DC"/>
    <w:rsid w:val="00553105"/>
    <w:rsid w:val="00561A3E"/>
    <w:rsid w:val="00562308"/>
    <w:rsid w:val="00576B74"/>
    <w:rsid w:val="00583FA5"/>
    <w:rsid w:val="00585D92"/>
    <w:rsid w:val="00586807"/>
    <w:rsid w:val="005906E4"/>
    <w:rsid w:val="0059424A"/>
    <w:rsid w:val="00594DA9"/>
    <w:rsid w:val="005B5C20"/>
    <w:rsid w:val="005B5F17"/>
    <w:rsid w:val="005C71DA"/>
    <w:rsid w:val="005C7D49"/>
    <w:rsid w:val="005D2B57"/>
    <w:rsid w:val="005E045A"/>
    <w:rsid w:val="005E3110"/>
    <w:rsid w:val="005E7126"/>
    <w:rsid w:val="005F1CDD"/>
    <w:rsid w:val="005F387D"/>
    <w:rsid w:val="005F7083"/>
    <w:rsid w:val="00602612"/>
    <w:rsid w:val="006027A7"/>
    <w:rsid w:val="00602E2D"/>
    <w:rsid w:val="00606C01"/>
    <w:rsid w:val="006130E2"/>
    <w:rsid w:val="00613111"/>
    <w:rsid w:val="0061793C"/>
    <w:rsid w:val="00620A51"/>
    <w:rsid w:val="006216FA"/>
    <w:rsid w:val="00625A35"/>
    <w:rsid w:val="00631659"/>
    <w:rsid w:val="00633388"/>
    <w:rsid w:val="00633C1C"/>
    <w:rsid w:val="00635674"/>
    <w:rsid w:val="006370DE"/>
    <w:rsid w:val="006373FE"/>
    <w:rsid w:val="00640349"/>
    <w:rsid w:val="00640DAE"/>
    <w:rsid w:val="00644465"/>
    <w:rsid w:val="006527C2"/>
    <w:rsid w:val="00653310"/>
    <w:rsid w:val="00655A4D"/>
    <w:rsid w:val="00657B3E"/>
    <w:rsid w:val="00665D08"/>
    <w:rsid w:val="00670E76"/>
    <w:rsid w:val="006739F3"/>
    <w:rsid w:val="00674446"/>
    <w:rsid w:val="006746F4"/>
    <w:rsid w:val="006804D5"/>
    <w:rsid w:val="00680C9C"/>
    <w:rsid w:val="0068509E"/>
    <w:rsid w:val="0069179D"/>
    <w:rsid w:val="00694D68"/>
    <w:rsid w:val="006B7773"/>
    <w:rsid w:val="006C32AD"/>
    <w:rsid w:val="006D30E4"/>
    <w:rsid w:val="006D353E"/>
    <w:rsid w:val="006D3D90"/>
    <w:rsid w:val="006F0E71"/>
    <w:rsid w:val="006F1934"/>
    <w:rsid w:val="006F1C7C"/>
    <w:rsid w:val="006F33C6"/>
    <w:rsid w:val="00703A2F"/>
    <w:rsid w:val="00704B05"/>
    <w:rsid w:val="00706829"/>
    <w:rsid w:val="007230DB"/>
    <w:rsid w:val="00731469"/>
    <w:rsid w:val="00733505"/>
    <w:rsid w:val="0073747A"/>
    <w:rsid w:val="00740521"/>
    <w:rsid w:val="00747AFB"/>
    <w:rsid w:val="00752562"/>
    <w:rsid w:val="00756F85"/>
    <w:rsid w:val="007607EE"/>
    <w:rsid w:val="0076145E"/>
    <w:rsid w:val="0076205B"/>
    <w:rsid w:val="00763019"/>
    <w:rsid w:val="00763A9D"/>
    <w:rsid w:val="00766082"/>
    <w:rsid w:val="007756C3"/>
    <w:rsid w:val="007757A4"/>
    <w:rsid w:val="00784162"/>
    <w:rsid w:val="00792DD8"/>
    <w:rsid w:val="00793A8C"/>
    <w:rsid w:val="00793C4E"/>
    <w:rsid w:val="0079493B"/>
    <w:rsid w:val="007A1B35"/>
    <w:rsid w:val="007A67D8"/>
    <w:rsid w:val="007A795F"/>
    <w:rsid w:val="007B17BC"/>
    <w:rsid w:val="007C16ED"/>
    <w:rsid w:val="007C17EA"/>
    <w:rsid w:val="007C49EA"/>
    <w:rsid w:val="007D2D52"/>
    <w:rsid w:val="007E504A"/>
    <w:rsid w:val="007E6E62"/>
    <w:rsid w:val="007F2511"/>
    <w:rsid w:val="00800282"/>
    <w:rsid w:val="00811536"/>
    <w:rsid w:val="008115FA"/>
    <w:rsid w:val="00821CFB"/>
    <w:rsid w:val="00823D17"/>
    <w:rsid w:val="00831678"/>
    <w:rsid w:val="00836AB0"/>
    <w:rsid w:val="00841881"/>
    <w:rsid w:val="00841E0B"/>
    <w:rsid w:val="00843D51"/>
    <w:rsid w:val="00847330"/>
    <w:rsid w:val="0085277A"/>
    <w:rsid w:val="00857380"/>
    <w:rsid w:val="00857A2B"/>
    <w:rsid w:val="00863DAB"/>
    <w:rsid w:val="00863EC5"/>
    <w:rsid w:val="00863F81"/>
    <w:rsid w:val="00867033"/>
    <w:rsid w:val="00867BC7"/>
    <w:rsid w:val="00872959"/>
    <w:rsid w:val="00872A1C"/>
    <w:rsid w:val="00876B07"/>
    <w:rsid w:val="00891037"/>
    <w:rsid w:val="008915E0"/>
    <w:rsid w:val="00895766"/>
    <w:rsid w:val="008A1E7F"/>
    <w:rsid w:val="008A345F"/>
    <w:rsid w:val="008B1AF7"/>
    <w:rsid w:val="008B2867"/>
    <w:rsid w:val="008C0EBC"/>
    <w:rsid w:val="008C7593"/>
    <w:rsid w:val="008E67A2"/>
    <w:rsid w:val="008F2FF3"/>
    <w:rsid w:val="008F3B18"/>
    <w:rsid w:val="008F7941"/>
    <w:rsid w:val="00900E0B"/>
    <w:rsid w:val="009034B8"/>
    <w:rsid w:val="00903573"/>
    <w:rsid w:val="00910F1C"/>
    <w:rsid w:val="00915950"/>
    <w:rsid w:val="009257E7"/>
    <w:rsid w:val="00931E2B"/>
    <w:rsid w:val="00932CDF"/>
    <w:rsid w:val="00934992"/>
    <w:rsid w:val="00937422"/>
    <w:rsid w:val="009440E9"/>
    <w:rsid w:val="00944637"/>
    <w:rsid w:val="00950735"/>
    <w:rsid w:val="00951A24"/>
    <w:rsid w:val="009724C7"/>
    <w:rsid w:val="00973494"/>
    <w:rsid w:val="009826F2"/>
    <w:rsid w:val="00982C12"/>
    <w:rsid w:val="009842BE"/>
    <w:rsid w:val="00994D83"/>
    <w:rsid w:val="00996318"/>
    <w:rsid w:val="009A3017"/>
    <w:rsid w:val="009A4104"/>
    <w:rsid w:val="009B143A"/>
    <w:rsid w:val="009B14C4"/>
    <w:rsid w:val="009B3504"/>
    <w:rsid w:val="009B4635"/>
    <w:rsid w:val="009B500E"/>
    <w:rsid w:val="009C3872"/>
    <w:rsid w:val="009C5D4B"/>
    <w:rsid w:val="009C663A"/>
    <w:rsid w:val="009D6C89"/>
    <w:rsid w:val="009E3642"/>
    <w:rsid w:val="009E3B0A"/>
    <w:rsid w:val="009F3BEA"/>
    <w:rsid w:val="009F5038"/>
    <w:rsid w:val="00A00B13"/>
    <w:rsid w:val="00A014E5"/>
    <w:rsid w:val="00A04DF3"/>
    <w:rsid w:val="00A0505D"/>
    <w:rsid w:val="00A10DCD"/>
    <w:rsid w:val="00A206C8"/>
    <w:rsid w:val="00A21919"/>
    <w:rsid w:val="00A22638"/>
    <w:rsid w:val="00A326E7"/>
    <w:rsid w:val="00A35FC8"/>
    <w:rsid w:val="00A3746C"/>
    <w:rsid w:val="00A40C86"/>
    <w:rsid w:val="00A424E1"/>
    <w:rsid w:val="00A4473A"/>
    <w:rsid w:val="00A44E8F"/>
    <w:rsid w:val="00A46104"/>
    <w:rsid w:val="00A464C6"/>
    <w:rsid w:val="00A51B94"/>
    <w:rsid w:val="00A54A72"/>
    <w:rsid w:val="00A64BF1"/>
    <w:rsid w:val="00A6627E"/>
    <w:rsid w:val="00A66720"/>
    <w:rsid w:val="00A74337"/>
    <w:rsid w:val="00A743B2"/>
    <w:rsid w:val="00A7743C"/>
    <w:rsid w:val="00A804D5"/>
    <w:rsid w:val="00A85B15"/>
    <w:rsid w:val="00A861AC"/>
    <w:rsid w:val="00A90249"/>
    <w:rsid w:val="00A978BE"/>
    <w:rsid w:val="00AA4DF0"/>
    <w:rsid w:val="00AB0F51"/>
    <w:rsid w:val="00AB492B"/>
    <w:rsid w:val="00AC3E4C"/>
    <w:rsid w:val="00AC43BA"/>
    <w:rsid w:val="00AC50FB"/>
    <w:rsid w:val="00AC7435"/>
    <w:rsid w:val="00AD1165"/>
    <w:rsid w:val="00AD11A2"/>
    <w:rsid w:val="00AD17A7"/>
    <w:rsid w:val="00AD1983"/>
    <w:rsid w:val="00AD3466"/>
    <w:rsid w:val="00AF3F61"/>
    <w:rsid w:val="00AF3FE6"/>
    <w:rsid w:val="00AF4524"/>
    <w:rsid w:val="00AF4942"/>
    <w:rsid w:val="00AF7296"/>
    <w:rsid w:val="00B00BC6"/>
    <w:rsid w:val="00B02C5D"/>
    <w:rsid w:val="00B05132"/>
    <w:rsid w:val="00B156FC"/>
    <w:rsid w:val="00B22D10"/>
    <w:rsid w:val="00B24457"/>
    <w:rsid w:val="00B246E6"/>
    <w:rsid w:val="00B24783"/>
    <w:rsid w:val="00B253FB"/>
    <w:rsid w:val="00B44104"/>
    <w:rsid w:val="00B46F33"/>
    <w:rsid w:val="00B51698"/>
    <w:rsid w:val="00B65656"/>
    <w:rsid w:val="00B745CB"/>
    <w:rsid w:val="00B81D1B"/>
    <w:rsid w:val="00B82655"/>
    <w:rsid w:val="00B82D9C"/>
    <w:rsid w:val="00B83293"/>
    <w:rsid w:val="00B853E2"/>
    <w:rsid w:val="00B85D8B"/>
    <w:rsid w:val="00B91751"/>
    <w:rsid w:val="00B95C60"/>
    <w:rsid w:val="00B976A7"/>
    <w:rsid w:val="00BA0254"/>
    <w:rsid w:val="00BA12D3"/>
    <w:rsid w:val="00BA7326"/>
    <w:rsid w:val="00BB6167"/>
    <w:rsid w:val="00BD0BBF"/>
    <w:rsid w:val="00BD7498"/>
    <w:rsid w:val="00BE0B3F"/>
    <w:rsid w:val="00BE3232"/>
    <w:rsid w:val="00BE409C"/>
    <w:rsid w:val="00BE61B7"/>
    <w:rsid w:val="00BE69F2"/>
    <w:rsid w:val="00BF5E28"/>
    <w:rsid w:val="00C01883"/>
    <w:rsid w:val="00C14CF1"/>
    <w:rsid w:val="00C24D4D"/>
    <w:rsid w:val="00C2690E"/>
    <w:rsid w:val="00C30F6A"/>
    <w:rsid w:val="00C336F8"/>
    <w:rsid w:val="00C36AFE"/>
    <w:rsid w:val="00C477CE"/>
    <w:rsid w:val="00C64878"/>
    <w:rsid w:val="00C64DE2"/>
    <w:rsid w:val="00C66073"/>
    <w:rsid w:val="00C715E4"/>
    <w:rsid w:val="00C743D6"/>
    <w:rsid w:val="00C75062"/>
    <w:rsid w:val="00C77840"/>
    <w:rsid w:val="00C800A3"/>
    <w:rsid w:val="00C8135B"/>
    <w:rsid w:val="00C863F8"/>
    <w:rsid w:val="00C86DBF"/>
    <w:rsid w:val="00C87C7C"/>
    <w:rsid w:val="00C93F14"/>
    <w:rsid w:val="00CA0506"/>
    <w:rsid w:val="00CA062C"/>
    <w:rsid w:val="00CA1DC1"/>
    <w:rsid w:val="00CB221D"/>
    <w:rsid w:val="00CB2CCB"/>
    <w:rsid w:val="00CB3404"/>
    <w:rsid w:val="00CB4F45"/>
    <w:rsid w:val="00CC0684"/>
    <w:rsid w:val="00CC4FF4"/>
    <w:rsid w:val="00CD2459"/>
    <w:rsid w:val="00CD5C52"/>
    <w:rsid w:val="00CD7693"/>
    <w:rsid w:val="00CE117A"/>
    <w:rsid w:val="00CE4AC6"/>
    <w:rsid w:val="00CE6496"/>
    <w:rsid w:val="00CF23CB"/>
    <w:rsid w:val="00CF2E9D"/>
    <w:rsid w:val="00CF5307"/>
    <w:rsid w:val="00D003D4"/>
    <w:rsid w:val="00D024AB"/>
    <w:rsid w:val="00D045E8"/>
    <w:rsid w:val="00D07E78"/>
    <w:rsid w:val="00D101AD"/>
    <w:rsid w:val="00D1098D"/>
    <w:rsid w:val="00D114CE"/>
    <w:rsid w:val="00D16A3E"/>
    <w:rsid w:val="00D204A7"/>
    <w:rsid w:val="00D33760"/>
    <w:rsid w:val="00D36429"/>
    <w:rsid w:val="00D364FB"/>
    <w:rsid w:val="00D42F08"/>
    <w:rsid w:val="00D42FB7"/>
    <w:rsid w:val="00D4386E"/>
    <w:rsid w:val="00D47618"/>
    <w:rsid w:val="00D5167D"/>
    <w:rsid w:val="00D54397"/>
    <w:rsid w:val="00D611F3"/>
    <w:rsid w:val="00D62A03"/>
    <w:rsid w:val="00D75C47"/>
    <w:rsid w:val="00D80147"/>
    <w:rsid w:val="00D81C45"/>
    <w:rsid w:val="00D84851"/>
    <w:rsid w:val="00D87941"/>
    <w:rsid w:val="00D9609E"/>
    <w:rsid w:val="00D96BF6"/>
    <w:rsid w:val="00DA5655"/>
    <w:rsid w:val="00DA6545"/>
    <w:rsid w:val="00DA76B6"/>
    <w:rsid w:val="00DA7ACE"/>
    <w:rsid w:val="00DB23DE"/>
    <w:rsid w:val="00DB5920"/>
    <w:rsid w:val="00DB747B"/>
    <w:rsid w:val="00DD0378"/>
    <w:rsid w:val="00DD26F5"/>
    <w:rsid w:val="00DD2CFF"/>
    <w:rsid w:val="00DE0CCE"/>
    <w:rsid w:val="00DE2209"/>
    <w:rsid w:val="00DE7360"/>
    <w:rsid w:val="00DE7942"/>
    <w:rsid w:val="00DF0BE3"/>
    <w:rsid w:val="00DF709B"/>
    <w:rsid w:val="00DF75E9"/>
    <w:rsid w:val="00E00AD5"/>
    <w:rsid w:val="00E04D88"/>
    <w:rsid w:val="00E058B2"/>
    <w:rsid w:val="00E06599"/>
    <w:rsid w:val="00E06DB5"/>
    <w:rsid w:val="00E1118C"/>
    <w:rsid w:val="00E120E2"/>
    <w:rsid w:val="00E16A8C"/>
    <w:rsid w:val="00E42DB4"/>
    <w:rsid w:val="00E44E7E"/>
    <w:rsid w:val="00E5665F"/>
    <w:rsid w:val="00E57D76"/>
    <w:rsid w:val="00E57E0B"/>
    <w:rsid w:val="00E602F2"/>
    <w:rsid w:val="00E60E56"/>
    <w:rsid w:val="00E61C27"/>
    <w:rsid w:val="00E629E4"/>
    <w:rsid w:val="00E6355D"/>
    <w:rsid w:val="00E64151"/>
    <w:rsid w:val="00E72077"/>
    <w:rsid w:val="00E74F4D"/>
    <w:rsid w:val="00E777F5"/>
    <w:rsid w:val="00E80A38"/>
    <w:rsid w:val="00E91BCB"/>
    <w:rsid w:val="00E930AC"/>
    <w:rsid w:val="00E93B70"/>
    <w:rsid w:val="00E93BCA"/>
    <w:rsid w:val="00E975CD"/>
    <w:rsid w:val="00EA01EE"/>
    <w:rsid w:val="00EA180F"/>
    <w:rsid w:val="00EB1E53"/>
    <w:rsid w:val="00EB6B8A"/>
    <w:rsid w:val="00EC05EE"/>
    <w:rsid w:val="00EC0CDF"/>
    <w:rsid w:val="00EC6592"/>
    <w:rsid w:val="00ED2A7D"/>
    <w:rsid w:val="00EE0D32"/>
    <w:rsid w:val="00EE33E7"/>
    <w:rsid w:val="00EF02C6"/>
    <w:rsid w:val="00EF0448"/>
    <w:rsid w:val="00EF0C5A"/>
    <w:rsid w:val="00EF3612"/>
    <w:rsid w:val="00EF4A29"/>
    <w:rsid w:val="00F0669A"/>
    <w:rsid w:val="00F06866"/>
    <w:rsid w:val="00F212CA"/>
    <w:rsid w:val="00F22D8A"/>
    <w:rsid w:val="00F4186C"/>
    <w:rsid w:val="00F42586"/>
    <w:rsid w:val="00F50CB5"/>
    <w:rsid w:val="00F527F4"/>
    <w:rsid w:val="00F61013"/>
    <w:rsid w:val="00F67214"/>
    <w:rsid w:val="00F710A3"/>
    <w:rsid w:val="00F7242E"/>
    <w:rsid w:val="00F73564"/>
    <w:rsid w:val="00F74A91"/>
    <w:rsid w:val="00F75E19"/>
    <w:rsid w:val="00F77C94"/>
    <w:rsid w:val="00F8114D"/>
    <w:rsid w:val="00F81DEC"/>
    <w:rsid w:val="00F837E4"/>
    <w:rsid w:val="00F83D7E"/>
    <w:rsid w:val="00F85552"/>
    <w:rsid w:val="00F908F7"/>
    <w:rsid w:val="00F9378D"/>
    <w:rsid w:val="00F94FA5"/>
    <w:rsid w:val="00F978F2"/>
    <w:rsid w:val="00FA25BE"/>
    <w:rsid w:val="00FA7415"/>
    <w:rsid w:val="00FA7578"/>
    <w:rsid w:val="00FC0070"/>
    <w:rsid w:val="00FC1117"/>
    <w:rsid w:val="00FC18B5"/>
    <w:rsid w:val="00FC5261"/>
    <w:rsid w:val="00FD08D8"/>
    <w:rsid w:val="00FD29F4"/>
    <w:rsid w:val="00FD7107"/>
    <w:rsid w:val="00FE1BE9"/>
    <w:rsid w:val="00FE620B"/>
    <w:rsid w:val="00FE65A9"/>
    <w:rsid w:val="00FE769D"/>
    <w:rsid w:val="00FF0FEB"/>
    <w:rsid w:val="00FF30E3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8191F372-3FE7-4E06-8AC8-05DC14A8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BB3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B57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4267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B5762"/>
    <w:rPr>
      <w:rFonts w:ascii="Arial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locked/>
    <w:rsid w:val="004267FB"/>
    <w:rPr>
      <w:rFonts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267F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4267F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10"/>
    <w:qFormat/>
    <w:rsid w:val="004267FB"/>
    <w:pPr>
      <w:jc w:val="center"/>
    </w:pPr>
    <w:rPr>
      <w:b/>
      <w:bCs/>
    </w:rPr>
  </w:style>
  <w:style w:type="character" w:customStyle="1" w:styleId="a6">
    <w:name w:val="Назва Знак"/>
    <w:link w:val="a5"/>
    <w:uiPriority w:val="10"/>
    <w:locked/>
    <w:rsid w:val="004267FB"/>
    <w:rPr>
      <w:rFonts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426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мой"/>
    <w:basedOn w:val="a"/>
    <w:rsid w:val="004267FB"/>
    <w:pPr>
      <w:spacing w:line="360" w:lineRule="auto"/>
      <w:ind w:firstLine="709"/>
      <w:jc w:val="both"/>
    </w:pPr>
  </w:style>
  <w:style w:type="paragraph" w:styleId="a9">
    <w:name w:val="Body Text"/>
    <w:basedOn w:val="a"/>
    <w:link w:val="aa"/>
    <w:uiPriority w:val="99"/>
    <w:rsid w:val="004267FB"/>
    <w:pPr>
      <w:spacing w:after="120"/>
    </w:pPr>
    <w:rPr>
      <w:sz w:val="20"/>
      <w:szCs w:val="20"/>
    </w:rPr>
  </w:style>
  <w:style w:type="character" w:customStyle="1" w:styleId="aa">
    <w:name w:val="Основний текст Знак"/>
    <w:link w:val="a9"/>
    <w:uiPriority w:val="99"/>
    <w:locked/>
    <w:rsid w:val="004267FB"/>
    <w:rPr>
      <w:rFonts w:cs="Times New Roman"/>
    </w:rPr>
  </w:style>
  <w:style w:type="paragraph" w:customStyle="1" w:styleId="ab">
    <w:name w:val="Стиль"/>
    <w:rsid w:val="00867033"/>
    <w:pPr>
      <w:widowControl w:val="0"/>
    </w:pPr>
    <w:rPr>
      <w:sz w:val="24"/>
    </w:rPr>
  </w:style>
  <w:style w:type="paragraph" w:styleId="ac">
    <w:name w:val="Body Text Indent"/>
    <w:basedOn w:val="a"/>
    <w:link w:val="ad"/>
    <w:uiPriority w:val="99"/>
    <w:semiHidden/>
    <w:unhideWhenUsed/>
    <w:rsid w:val="00867033"/>
    <w:pPr>
      <w:spacing w:after="120"/>
      <w:ind w:left="283"/>
    </w:pPr>
  </w:style>
  <w:style w:type="character" w:customStyle="1" w:styleId="ad">
    <w:name w:val="Основний текст з відступом Знак"/>
    <w:link w:val="ac"/>
    <w:uiPriority w:val="99"/>
    <w:semiHidden/>
    <w:locked/>
    <w:rsid w:val="00867033"/>
    <w:rPr>
      <w:rFonts w:cs="Times New Roman"/>
      <w:sz w:val="28"/>
      <w:szCs w:val="28"/>
    </w:rPr>
  </w:style>
  <w:style w:type="character" w:customStyle="1" w:styleId="apple-style-span">
    <w:name w:val="apple-style-span"/>
    <w:rsid w:val="00A35FC8"/>
    <w:rPr>
      <w:rFonts w:cs="Times New Roman"/>
    </w:rPr>
  </w:style>
  <w:style w:type="paragraph" w:styleId="ae">
    <w:name w:val="Normal (Web)"/>
    <w:basedOn w:val="a"/>
    <w:uiPriority w:val="99"/>
    <w:semiHidden/>
    <w:unhideWhenUsed/>
    <w:rsid w:val="00A35FC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C0070"/>
    <w:rPr>
      <w:rFonts w:cs="Times New Roman"/>
    </w:rPr>
  </w:style>
  <w:style w:type="paragraph" w:styleId="2">
    <w:name w:val="Body Text 2"/>
    <w:basedOn w:val="a"/>
    <w:link w:val="20"/>
    <w:uiPriority w:val="99"/>
    <w:rsid w:val="00A464C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ий текст 2 Знак"/>
    <w:link w:val="2"/>
    <w:uiPriority w:val="99"/>
    <w:locked/>
    <w:rsid w:val="00A464C6"/>
    <w:rPr>
      <w:rFonts w:cs="Times New Roman"/>
    </w:rPr>
  </w:style>
  <w:style w:type="paragraph" w:styleId="af">
    <w:name w:val="header"/>
    <w:basedOn w:val="a"/>
    <w:link w:val="af0"/>
    <w:uiPriority w:val="99"/>
    <w:unhideWhenUsed/>
    <w:rsid w:val="008F2FF3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link w:val="af"/>
    <w:uiPriority w:val="99"/>
    <w:locked/>
    <w:rsid w:val="008F2FF3"/>
    <w:rPr>
      <w:rFonts w:cs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8F2FF3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link w:val="af1"/>
    <w:uiPriority w:val="99"/>
    <w:locked/>
    <w:rsid w:val="008F2FF3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1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85566-151D-4AAD-8DEB-7B822EB2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4401</Words>
  <Characters>25086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Irina</cp:lastModifiedBy>
  <cp:revision>2</cp:revision>
  <dcterms:created xsi:type="dcterms:W3CDTF">2014-08-12T13:51:00Z</dcterms:created>
  <dcterms:modified xsi:type="dcterms:W3CDTF">2014-08-12T13:51:00Z</dcterms:modified>
</cp:coreProperties>
</file>