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CD" w:rsidRDefault="00FD4FCD" w:rsidP="001E78A8">
      <w:pPr>
        <w:jc w:val="center"/>
        <w:rPr>
          <w:rFonts w:ascii="Times New Roman" w:hAnsi="Times New Roman"/>
          <w:b/>
          <w:sz w:val="24"/>
          <w:szCs w:val="24"/>
        </w:rPr>
      </w:pPr>
    </w:p>
    <w:p w:rsidR="00372403" w:rsidRPr="009D16E8" w:rsidRDefault="001E78A8" w:rsidP="001E78A8">
      <w:pPr>
        <w:jc w:val="center"/>
        <w:rPr>
          <w:rFonts w:ascii="Times New Roman" w:hAnsi="Times New Roman"/>
          <w:b/>
          <w:sz w:val="24"/>
          <w:szCs w:val="24"/>
        </w:rPr>
      </w:pPr>
      <w:r w:rsidRPr="009D16E8">
        <w:rPr>
          <w:rFonts w:ascii="Times New Roman" w:hAnsi="Times New Roman"/>
          <w:b/>
          <w:sz w:val="24"/>
          <w:szCs w:val="24"/>
        </w:rPr>
        <w:t>Работа 1.</w:t>
      </w:r>
    </w:p>
    <w:p w:rsidR="001E78A8" w:rsidRPr="009D16E8" w:rsidRDefault="001E78A8" w:rsidP="001E78A8">
      <w:pPr>
        <w:jc w:val="center"/>
        <w:rPr>
          <w:rFonts w:ascii="Times New Roman" w:hAnsi="Times New Roman"/>
          <w:b/>
          <w:sz w:val="24"/>
          <w:szCs w:val="24"/>
        </w:rPr>
      </w:pPr>
      <w:r w:rsidRPr="009D16E8">
        <w:rPr>
          <w:rFonts w:ascii="Times New Roman" w:hAnsi="Times New Roman"/>
          <w:b/>
          <w:sz w:val="24"/>
          <w:szCs w:val="24"/>
        </w:rPr>
        <w:t>Тема: Создание предприятия в условиях незначительной конкуренции.</w:t>
      </w:r>
    </w:p>
    <w:p w:rsidR="001E78A8" w:rsidRPr="009D16E8" w:rsidRDefault="001E78A8" w:rsidP="001E78A8">
      <w:pPr>
        <w:rPr>
          <w:rFonts w:ascii="Times New Roman" w:hAnsi="Times New Roman"/>
          <w:b/>
          <w:sz w:val="24"/>
          <w:szCs w:val="24"/>
        </w:rPr>
      </w:pPr>
      <w:r w:rsidRPr="009D16E8">
        <w:rPr>
          <w:rFonts w:ascii="Times New Roman" w:hAnsi="Times New Roman"/>
          <w:b/>
          <w:sz w:val="24"/>
          <w:szCs w:val="24"/>
        </w:rPr>
        <w:t>1.Профиль деятельности</w:t>
      </w:r>
    </w:p>
    <w:p w:rsidR="001E78A8" w:rsidRPr="009D16E8" w:rsidRDefault="001E78A8" w:rsidP="001E78A8">
      <w:pPr>
        <w:ind w:left="360"/>
        <w:rPr>
          <w:rFonts w:ascii="Times New Roman" w:hAnsi="Times New Roman"/>
          <w:sz w:val="24"/>
          <w:szCs w:val="24"/>
        </w:rPr>
      </w:pPr>
      <w:r w:rsidRPr="009D16E8">
        <w:rPr>
          <w:rFonts w:ascii="Times New Roman" w:hAnsi="Times New Roman"/>
          <w:sz w:val="24"/>
          <w:szCs w:val="24"/>
        </w:rPr>
        <w:t>ОАО "Магнитогорский молочный комбинат"</w:t>
      </w:r>
    </w:p>
    <w:p w:rsidR="001E78A8" w:rsidRPr="009D16E8" w:rsidRDefault="001E78A8" w:rsidP="001E78A8">
      <w:pPr>
        <w:rPr>
          <w:rFonts w:ascii="Times New Roman" w:hAnsi="Times New Roman"/>
          <w:sz w:val="24"/>
          <w:szCs w:val="24"/>
        </w:rPr>
      </w:pPr>
      <w:r w:rsidRPr="009D16E8">
        <w:rPr>
          <w:rFonts w:ascii="Times New Roman" w:hAnsi="Times New Roman"/>
          <w:b/>
          <w:sz w:val="24"/>
          <w:szCs w:val="24"/>
        </w:rPr>
        <w:t>2.Основные направления развития организации</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 xml:space="preserve">Хозяйственная деятельность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В своей деятельности предприятие делает акцент на качестве выпускаемой продукции, особенно, что, касается ее натуральности. Не секрет, что многие производители, ориентируясь на невысокую покупательную способность, стремятся снизить себестоимость продукции. Зачастую это происходит путем замены натуральных компонентов на суррогатные, либо дорогих технологий на упрощенные. Кроме этого, для того, чтобы продлить сроки реализации молочной продукции, используются различные стабилизаторы и консерванты, которые здоровья потребителям не добавляют.</w:t>
      </w:r>
    </w:p>
    <w:p w:rsidR="001E78A8" w:rsidRPr="009D16E8" w:rsidRDefault="001E78A8" w:rsidP="001E78A8">
      <w:pPr>
        <w:rPr>
          <w:rFonts w:ascii="Times New Roman" w:hAnsi="Times New Roman"/>
          <w:b/>
          <w:sz w:val="24"/>
          <w:szCs w:val="24"/>
        </w:rPr>
      </w:pPr>
      <w:r w:rsidRPr="009D16E8">
        <w:rPr>
          <w:rFonts w:ascii="Times New Roman" w:hAnsi="Times New Roman"/>
          <w:b/>
          <w:sz w:val="24"/>
          <w:szCs w:val="24"/>
        </w:rPr>
        <w:t xml:space="preserve">3.Главная цель </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Предприятие делает акцент на выпуск продукции только из натурального сырья, использование технологий, сохраняющих свойство живого продукта, высокую санитарную культуру производства.</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Он является крупнейшим производителем молочной продукции по городу Магнитогорск. Он производит разные виды молочной продукции по области. Продукция Молочного завода частично продается за пределы области (около 10% всего ассортимента). ОАО "Магнитогорский молочный комбинат" имеет тридцать торговых точек в Магнитогорске.</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Основная цель  комбината - обеспечение населения высококачественными молочными продуктами широкого ассортимента.</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 xml:space="preserve">ОАО  "Магнитогорский молочный комбинат" пользуются большой популярностью среди покупателей благодаря своей универсальности. Использование высококачественного сырья, традиционная рецептура, постоянный контроль качества на всех этапах производства, все это гарантирует потребителям уверенность в качестве приобретаемого продукта. Чтобы удовлетворить самые разнообразные вкусы покупателей завод выпускает широкий ассортимент молочной продукции. </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В настоящее время ОАО "ГМК" предлагает широкий ассортимент, молочной продукции под торговыми марками "Первый вкус" и "7 гномов". "Первый вкус" - это такие традиционные молочные продукты как молоко, кефир, ряженка, снежок, творог, творожные изделия и сметана. Являясь традиционными, все эти продукты имеют особенный вкус. "Первый вкус" - особенный вкус свежего молока. "7 гномов" - это полезные лакомства для детей и взрослых: йогурты, глазированные сырки и творожки. "7 гномов" - семь сказочных вкусов.</w:t>
      </w:r>
    </w:p>
    <w:p w:rsidR="001E78A8" w:rsidRPr="009D16E8" w:rsidRDefault="001E78A8" w:rsidP="001E78A8">
      <w:pPr>
        <w:rPr>
          <w:rFonts w:ascii="Times New Roman" w:hAnsi="Times New Roman"/>
          <w:sz w:val="24"/>
          <w:szCs w:val="24"/>
        </w:rPr>
      </w:pPr>
      <w:r w:rsidRPr="009D16E8">
        <w:rPr>
          <w:rFonts w:ascii="Times New Roman" w:hAnsi="Times New Roman"/>
          <w:sz w:val="24"/>
          <w:szCs w:val="24"/>
        </w:rPr>
        <w:t>Кроме того, мы выпускаем и реализуем весовую продукцию: СОМ и масло сливочное "Крестьянское" (ГОСТ 37-91). В производстве сливочного масла используются только натуральные сливки, из сырья горных районов Урала, что придает продукту чистый вкус и аромат настоящего сливочного масла.</w:t>
      </w:r>
    </w:p>
    <w:p w:rsidR="00F416D3" w:rsidRPr="009D16E8" w:rsidRDefault="004F0D2B" w:rsidP="001E78A8">
      <w:pPr>
        <w:rPr>
          <w:rFonts w:ascii="Times New Roman" w:hAnsi="Times New Roman"/>
          <w:b/>
          <w:sz w:val="24"/>
          <w:szCs w:val="24"/>
        </w:rPr>
      </w:pPr>
      <w:r>
        <w:rPr>
          <w:rFonts w:ascii="Times New Roman" w:hAnsi="Times New Roman"/>
          <w:b/>
          <w:sz w:val="24"/>
          <w:szCs w:val="24"/>
          <w:lang w:val="en-US"/>
        </w:rPr>
        <w:t>4</w:t>
      </w:r>
      <w:r w:rsidR="00F416D3" w:rsidRPr="009D16E8">
        <w:rPr>
          <w:rFonts w:ascii="Times New Roman" w:hAnsi="Times New Roman"/>
          <w:b/>
          <w:sz w:val="24"/>
          <w:szCs w:val="24"/>
        </w:rPr>
        <w:t>.Организационная структура управления</w:t>
      </w:r>
    </w:p>
    <w:p w:rsidR="00F416D3" w:rsidRPr="009D16E8" w:rsidRDefault="00F416D3" w:rsidP="001E78A8">
      <w:pPr>
        <w:rPr>
          <w:rFonts w:ascii="Times New Roman" w:hAnsi="Times New Roman"/>
          <w:sz w:val="24"/>
          <w:szCs w:val="24"/>
        </w:rPr>
      </w:pPr>
      <w:r w:rsidRPr="009D16E8">
        <w:rPr>
          <w:rFonts w:ascii="Times New Roman" w:hAnsi="Times New Roman"/>
          <w:sz w:val="24"/>
          <w:szCs w:val="24"/>
        </w:rPr>
        <w:t>Линейно-функциональная структура составляет "шахтный" принцип построения и специализации управленческого персонала по функциональным подсистемам организации.</w:t>
      </w:r>
    </w:p>
    <w:p w:rsidR="009D16E8" w:rsidRPr="009D16E8" w:rsidRDefault="009D16E8" w:rsidP="001E78A8">
      <w:pPr>
        <w:rPr>
          <w:rFonts w:ascii="Times New Roman" w:hAnsi="Times New Roman"/>
          <w:sz w:val="24"/>
          <w:szCs w:val="24"/>
        </w:rPr>
      </w:pPr>
      <w:r w:rsidRPr="009D16E8">
        <w:rPr>
          <w:rFonts w:ascii="Times New Roman" w:hAnsi="Times New Roman"/>
          <w:sz w:val="24"/>
          <w:szCs w:val="24"/>
          <w:u w:val="single"/>
        </w:rPr>
        <w:t>Достоинства:</w:t>
      </w:r>
      <w:r w:rsidRPr="009D16E8">
        <w:rPr>
          <w:rFonts w:ascii="Times New Roman" w:hAnsi="Times New Roman"/>
          <w:sz w:val="24"/>
          <w:szCs w:val="24"/>
        </w:rPr>
        <w:t xml:space="preserve"> строится система материального поощрения, ориентированная на достижение высоких показателей каждой службой. Линейно-функциональная структура управления наиболее эффективна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w:t>
      </w:r>
    </w:p>
    <w:p w:rsidR="00F416D3" w:rsidRDefault="00F416D3" w:rsidP="001E78A8">
      <w:pPr>
        <w:rPr>
          <w:rFonts w:ascii="Times New Roman" w:hAnsi="Times New Roman"/>
          <w:sz w:val="24"/>
          <w:szCs w:val="24"/>
        </w:rPr>
      </w:pPr>
      <w:r w:rsidRPr="009D16E8">
        <w:rPr>
          <w:rFonts w:ascii="Times New Roman" w:hAnsi="Times New Roman"/>
          <w:sz w:val="24"/>
          <w:szCs w:val="24"/>
          <w:u w:val="single"/>
        </w:rPr>
        <w:t>Недостатки:</w:t>
      </w:r>
      <w:r w:rsidRPr="009D16E8">
        <w:rPr>
          <w:rFonts w:ascii="Times New Roman" w:hAnsi="Times New Roman"/>
          <w:sz w:val="24"/>
          <w:szCs w:val="24"/>
        </w:rPr>
        <w:t xml:space="preserve"> невосприимчивость к изменениям, особенно под воздействием научно-технического и технологического прогресса;</w:t>
      </w:r>
      <w:r w:rsidR="009D16E8" w:rsidRPr="009D16E8">
        <w:rPr>
          <w:rFonts w:ascii="Times New Roman" w:hAnsi="Times New Roman"/>
          <w:sz w:val="24"/>
          <w:szCs w:val="24"/>
        </w:rPr>
        <w:t xml:space="preserve"> замедление прогресса управленческих решений.  Для оценки служб, осуществляющих управление персоналам, используются такие параметры, как текучесть кадров, дисциплина труда и другие.</w:t>
      </w: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1161FC" w:rsidRDefault="001161FC" w:rsidP="001E78A8">
      <w:pPr>
        <w:rPr>
          <w:rFonts w:ascii="Times New Roman" w:hAnsi="Times New Roman"/>
          <w:b/>
          <w:sz w:val="24"/>
          <w:szCs w:val="24"/>
        </w:rPr>
      </w:pPr>
    </w:p>
    <w:p w:rsidR="004F0D2B" w:rsidRDefault="004F0D2B" w:rsidP="005F3041">
      <w:pPr>
        <w:rPr>
          <w:rFonts w:ascii="Times New Roman" w:hAnsi="Times New Roman"/>
          <w:b/>
          <w:sz w:val="24"/>
          <w:szCs w:val="24"/>
          <w:lang w:val="en-US"/>
        </w:rPr>
      </w:pPr>
    </w:p>
    <w:p w:rsidR="005F3041" w:rsidRDefault="004F0D2B" w:rsidP="005F3041">
      <w:pPr>
        <w:rPr>
          <w:rFonts w:ascii="Times New Roman" w:hAnsi="Times New Roman"/>
          <w:b/>
          <w:sz w:val="24"/>
          <w:szCs w:val="24"/>
        </w:rPr>
      </w:pPr>
      <w:r>
        <w:rPr>
          <w:rFonts w:ascii="Times New Roman" w:hAnsi="Times New Roman"/>
          <w:b/>
          <w:sz w:val="24"/>
          <w:szCs w:val="24"/>
          <w:lang w:val="en-US"/>
        </w:rPr>
        <w:t>6</w:t>
      </w:r>
      <w:r w:rsidR="005F3041">
        <w:rPr>
          <w:rFonts w:ascii="Times New Roman" w:hAnsi="Times New Roman"/>
          <w:b/>
          <w:sz w:val="24"/>
          <w:szCs w:val="24"/>
        </w:rPr>
        <w:t>.Вывод</w:t>
      </w:r>
    </w:p>
    <w:p w:rsidR="005F3041" w:rsidRDefault="005F3041" w:rsidP="005F3041">
      <w:pPr>
        <w:rPr>
          <w:rFonts w:ascii="Times New Roman" w:hAnsi="Times New Roman"/>
          <w:sz w:val="24"/>
          <w:szCs w:val="24"/>
        </w:rPr>
      </w:pPr>
      <w:r w:rsidRPr="004D0566">
        <w:rPr>
          <w:rFonts w:ascii="Times New Roman" w:hAnsi="Times New Roman"/>
          <w:sz w:val="24"/>
          <w:szCs w:val="24"/>
        </w:rPr>
        <w:t>ОАО "Магнитогорский молочный комбинат"</w:t>
      </w:r>
      <w:r w:rsidRPr="004D0566">
        <w:t xml:space="preserve"> </w:t>
      </w:r>
      <w:r w:rsidRPr="004D0566">
        <w:rPr>
          <w:rFonts w:ascii="Times New Roman" w:hAnsi="Times New Roman"/>
          <w:sz w:val="24"/>
          <w:szCs w:val="24"/>
        </w:rPr>
        <w:t>п</w:t>
      </w:r>
      <w:r>
        <w:rPr>
          <w:rFonts w:ascii="Times New Roman" w:hAnsi="Times New Roman"/>
          <w:sz w:val="24"/>
          <w:szCs w:val="24"/>
        </w:rPr>
        <w:t>ользуются большой популярностью,</w:t>
      </w:r>
      <w:r w:rsidRPr="004D0566">
        <w:rPr>
          <w:rFonts w:ascii="Times New Roman" w:hAnsi="Times New Roman"/>
          <w:sz w:val="24"/>
          <w:szCs w:val="24"/>
        </w:rPr>
        <w:t xml:space="preserve"> своей универсальност</w:t>
      </w:r>
      <w:r>
        <w:rPr>
          <w:rFonts w:ascii="Times New Roman" w:hAnsi="Times New Roman"/>
          <w:sz w:val="24"/>
          <w:szCs w:val="24"/>
        </w:rPr>
        <w:t>ью</w:t>
      </w:r>
      <w:r w:rsidRPr="004D0566">
        <w:rPr>
          <w:rFonts w:ascii="Times New Roman" w:hAnsi="Times New Roman"/>
          <w:sz w:val="24"/>
          <w:szCs w:val="24"/>
        </w:rPr>
        <w:t>.</w:t>
      </w:r>
      <w:r>
        <w:rPr>
          <w:rFonts w:ascii="Times New Roman" w:hAnsi="Times New Roman"/>
          <w:sz w:val="24"/>
          <w:szCs w:val="24"/>
        </w:rPr>
        <w:t xml:space="preserve"> И зарекомендовал себя на рынке среди покупателей, так же и производителей. </w:t>
      </w:r>
      <w:r w:rsidRPr="004D0566">
        <w:rPr>
          <w:rFonts w:ascii="Times New Roman" w:hAnsi="Times New Roman"/>
          <w:sz w:val="24"/>
          <w:szCs w:val="24"/>
        </w:rPr>
        <w:t>В своей деятельности предприятие делает акцент на качестве выпускаемой продукции, особенно, что, касается ее натуральности. Не секрет, что многие производители, ориентируясь на невысокую покупательную способность, стремятся снизить себестоимость продукции. Зачастую это происходит путем замены натуральных компонентов на суррогатные, либо дорогих технологий на упрощенные</w:t>
      </w:r>
      <w:r>
        <w:rPr>
          <w:rFonts w:ascii="Times New Roman" w:hAnsi="Times New Roman"/>
          <w:sz w:val="24"/>
          <w:szCs w:val="24"/>
        </w:rPr>
        <w:t>.</w:t>
      </w:r>
    </w:p>
    <w:p w:rsidR="001161FC" w:rsidRDefault="001161FC" w:rsidP="001E78A8">
      <w:pPr>
        <w:rPr>
          <w:rFonts w:ascii="Times New Roman" w:hAnsi="Times New Roman"/>
          <w:b/>
          <w:sz w:val="24"/>
          <w:szCs w:val="24"/>
        </w:rPr>
      </w:pPr>
    </w:p>
    <w:p w:rsidR="009D16E8" w:rsidRDefault="009D16E8"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1E78A8">
      <w:pPr>
        <w:rPr>
          <w:rFonts w:ascii="Times New Roman" w:hAnsi="Times New Roman"/>
          <w:b/>
          <w:sz w:val="24"/>
          <w:szCs w:val="24"/>
        </w:rPr>
      </w:pPr>
    </w:p>
    <w:p w:rsidR="00A1473F" w:rsidRDefault="00A1473F" w:rsidP="005F3041">
      <w:pPr>
        <w:jc w:val="center"/>
        <w:rPr>
          <w:rFonts w:ascii="Times New Roman" w:hAnsi="Times New Roman"/>
          <w:b/>
          <w:sz w:val="24"/>
          <w:szCs w:val="24"/>
        </w:rPr>
      </w:pPr>
      <w:r>
        <w:rPr>
          <w:rFonts w:ascii="Times New Roman" w:hAnsi="Times New Roman"/>
          <w:b/>
          <w:sz w:val="24"/>
          <w:szCs w:val="24"/>
        </w:rPr>
        <w:t>Работа 2</w:t>
      </w:r>
      <w:r w:rsidRPr="009D16E8">
        <w:rPr>
          <w:rFonts w:ascii="Times New Roman" w:hAnsi="Times New Roman"/>
          <w:b/>
          <w:sz w:val="24"/>
          <w:szCs w:val="24"/>
        </w:rPr>
        <w:t>.</w:t>
      </w:r>
    </w:p>
    <w:p w:rsidR="00A1473F" w:rsidRDefault="00A1473F" w:rsidP="00A1473F">
      <w:pPr>
        <w:jc w:val="center"/>
        <w:rPr>
          <w:rFonts w:ascii="Times New Roman" w:hAnsi="Times New Roman"/>
          <w:b/>
          <w:sz w:val="24"/>
          <w:szCs w:val="24"/>
        </w:rPr>
      </w:pPr>
      <w:r>
        <w:rPr>
          <w:rFonts w:ascii="Times New Roman" w:hAnsi="Times New Roman"/>
          <w:b/>
          <w:sz w:val="24"/>
          <w:szCs w:val="24"/>
        </w:rPr>
        <w:t>Построение дерева целей проектируемой организации.</w:t>
      </w:r>
    </w:p>
    <w:p w:rsidR="00A1473F" w:rsidRDefault="00A1473F" w:rsidP="00A1473F">
      <w:pPr>
        <w:numPr>
          <w:ilvl w:val="0"/>
          <w:numId w:val="2"/>
        </w:numPr>
        <w:rPr>
          <w:rFonts w:ascii="Times New Roman" w:hAnsi="Times New Roman"/>
          <w:b/>
          <w:sz w:val="24"/>
          <w:szCs w:val="24"/>
        </w:rPr>
      </w:pPr>
      <w:r>
        <w:rPr>
          <w:rFonts w:ascii="Times New Roman" w:hAnsi="Times New Roman"/>
          <w:b/>
          <w:sz w:val="24"/>
          <w:szCs w:val="24"/>
        </w:rPr>
        <w:t>Миссия и главная цель деятельности организации</w:t>
      </w:r>
    </w:p>
    <w:p w:rsidR="00E94B8C" w:rsidRDefault="00E94B8C" w:rsidP="00E94B8C">
      <w:pPr>
        <w:rPr>
          <w:rFonts w:ascii="Times New Roman" w:hAnsi="Times New Roman"/>
          <w:sz w:val="24"/>
          <w:szCs w:val="24"/>
        </w:rPr>
      </w:pPr>
      <w:r w:rsidRPr="00E94B8C">
        <w:rPr>
          <w:rFonts w:ascii="Times New Roman" w:hAnsi="Times New Roman"/>
        </w:rPr>
        <w:t xml:space="preserve">Миссия предприятия может быть сформулирована следующим образом: Мы кормим город, в котором сами живем, в котором живут наши родные, друзья, знакомые, поэтому приоритетным является здоровье наших потребителей. </w:t>
      </w:r>
      <w:r w:rsidRPr="009D16E8">
        <w:rPr>
          <w:rFonts w:ascii="Times New Roman" w:hAnsi="Times New Roman"/>
          <w:sz w:val="24"/>
          <w:szCs w:val="24"/>
        </w:rPr>
        <w:t>Основная цель  комбината - обеспечение населения высококачественными молочными продуктами широкого ассортимента.</w:t>
      </w:r>
    </w:p>
    <w:p w:rsidR="00E94B8C" w:rsidRDefault="00E94B8C" w:rsidP="00E94B8C">
      <w:pPr>
        <w:numPr>
          <w:ilvl w:val="0"/>
          <w:numId w:val="2"/>
        </w:numPr>
        <w:rPr>
          <w:rFonts w:ascii="Times New Roman" w:hAnsi="Times New Roman"/>
          <w:b/>
          <w:sz w:val="24"/>
          <w:szCs w:val="24"/>
        </w:rPr>
      </w:pPr>
      <w:r>
        <w:rPr>
          <w:rFonts w:ascii="Times New Roman" w:hAnsi="Times New Roman"/>
          <w:b/>
          <w:sz w:val="24"/>
          <w:szCs w:val="24"/>
        </w:rPr>
        <w:t>Задачи первого уровня  целевой программы</w:t>
      </w:r>
    </w:p>
    <w:p w:rsidR="00E94B8C" w:rsidRPr="0040248C" w:rsidRDefault="00E94B8C" w:rsidP="00E94B8C">
      <w:pPr>
        <w:spacing w:after="0" w:line="240" w:lineRule="auto"/>
        <w:rPr>
          <w:rFonts w:ascii="Times New Roman" w:hAnsi="Times New Roman"/>
          <w:sz w:val="24"/>
          <w:szCs w:val="24"/>
        </w:rPr>
      </w:pPr>
      <w:r w:rsidRPr="0040248C">
        <w:rPr>
          <w:rFonts w:ascii="Times New Roman" w:hAnsi="Times New Roman"/>
          <w:sz w:val="24"/>
          <w:szCs w:val="24"/>
        </w:rPr>
        <w:t xml:space="preserve">Принятие решений по наиболее важным аспектам текущей хозяйственной деятельности </w:t>
      </w:r>
      <w:r w:rsidR="0040248C" w:rsidRPr="0040248C">
        <w:rPr>
          <w:rFonts w:ascii="Times New Roman" w:hAnsi="Times New Roman"/>
          <w:sz w:val="24"/>
          <w:szCs w:val="24"/>
        </w:rPr>
        <w:t>компании; вопросы</w:t>
      </w:r>
      <w:r w:rsidRPr="0040248C">
        <w:rPr>
          <w:rFonts w:ascii="Times New Roman" w:hAnsi="Times New Roman"/>
          <w:sz w:val="24"/>
          <w:szCs w:val="24"/>
        </w:rPr>
        <w:t>, связанные с управлением обществом. Определяют миссию организации цели и политику, главные показатели развития.</w:t>
      </w:r>
    </w:p>
    <w:p w:rsidR="00E94B8C" w:rsidRDefault="00E94B8C" w:rsidP="00E94B8C">
      <w:pPr>
        <w:spacing w:after="0" w:line="240" w:lineRule="auto"/>
      </w:pPr>
    </w:p>
    <w:p w:rsidR="0040248C" w:rsidRDefault="0040248C" w:rsidP="0040248C">
      <w:pPr>
        <w:spacing w:after="0" w:line="240" w:lineRule="auto"/>
        <w:rPr>
          <w:rFonts w:ascii="Times New Roman" w:hAnsi="Times New Roman"/>
          <w:b/>
          <w:sz w:val="24"/>
          <w:szCs w:val="24"/>
        </w:rPr>
      </w:pPr>
    </w:p>
    <w:p w:rsidR="00DA44A7" w:rsidRDefault="00DA44A7" w:rsidP="006038A9">
      <w:pPr>
        <w:spacing w:after="0" w:line="240" w:lineRule="auto"/>
        <w:ind w:left="360"/>
        <w:rPr>
          <w:rFonts w:ascii="Times New Roman" w:hAnsi="Times New Roman"/>
          <w:b/>
          <w:sz w:val="24"/>
          <w:szCs w:val="24"/>
        </w:rPr>
      </w:pPr>
    </w:p>
    <w:p w:rsidR="00DA44A7" w:rsidRDefault="00DA44A7" w:rsidP="00DA44A7">
      <w:pPr>
        <w:spacing w:after="0" w:line="240" w:lineRule="auto"/>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DA44A7" w:rsidRDefault="00DA44A7" w:rsidP="00DA44A7">
      <w:pPr>
        <w:spacing w:after="0" w:line="240" w:lineRule="auto"/>
        <w:ind w:left="360"/>
        <w:rPr>
          <w:rFonts w:ascii="Times New Roman" w:hAnsi="Times New Roman"/>
          <w:b/>
          <w:sz w:val="24"/>
          <w:szCs w:val="24"/>
        </w:rPr>
      </w:pPr>
    </w:p>
    <w:p w:rsidR="008B072D" w:rsidRDefault="008B072D" w:rsidP="00DA44A7">
      <w:pPr>
        <w:spacing w:after="0" w:line="240" w:lineRule="auto"/>
        <w:ind w:left="360"/>
        <w:rPr>
          <w:rFonts w:ascii="Times New Roman" w:hAnsi="Times New Roman"/>
          <w:b/>
          <w:sz w:val="24"/>
          <w:szCs w:val="24"/>
        </w:rPr>
      </w:pPr>
    </w:p>
    <w:p w:rsidR="00A1473F" w:rsidRDefault="00A1473F"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1956C3" w:rsidRDefault="001956C3" w:rsidP="00A1473F">
      <w:pPr>
        <w:jc w:val="center"/>
        <w:rPr>
          <w:rFonts w:ascii="Times New Roman" w:hAnsi="Times New Roman"/>
          <w:b/>
          <w:sz w:val="24"/>
          <w:szCs w:val="24"/>
        </w:rPr>
      </w:pPr>
    </w:p>
    <w:p w:rsidR="00860C8B" w:rsidRDefault="00860C8B" w:rsidP="00860C8B">
      <w:pPr>
        <w:rPr>
          <w:rFonts w:ascii="Times New Roman" w:hAnsi="Times New Roman"/>
          <w:b/>
          <w:sz w:val="24"/>
          <w:szCs w:val="24"/>
          <w:lang w:val="en-US"/>
        </w:rPr>
      </w:pPr>
    </w:p>
    <w:p w:rsidR="006038A9" w:rsidRDefault="006038A9" w:rsidP="00860C8B">
      <w:pPr>
        <w:jc w:val="center"/>
        <w:rPr>
          <w:rFonts w:ascii="Times New Roman" w:hAnsi="Times New Roman"/>
          <w:b/>
          <w:sz w:val="24"/>
          <w:szCs w:val="24"/>
        </w:rPr>
      </w:pPr>
      <w:r>
        <w:rPr>
          <w:rFonts w:ascii="Times New Roman" w:hAnsi="Times New Roman"/>
          <w:b/>
          <w:sz w:val="24"/>
          <w:szCs w:val="24"/>
        </w:rPr>
        <w:t>Работа 3.</w:t>
      </w:r>
    </w:p>
    <w:p w:rsidR="008A0882" w:rsidRDefault="008A0882" w:rsidP="008A0882">
      <w:pPr>
        <w:rPr>
          <w:rFonts w:ascii="Times New Roman" w:hAnsi="Times New Roman"/>
          <w:b/>
          <w:sz w:val="24"/>
          <w:szCs w:val="24"/>
        </w:rPr>
      </w:pPr>
      <w:r>
        <w:rPr>
          <w:rFonts w:ascii="Times New Roman" w:hAnsi="Times New Roman"/>
          <w:b/>
          <w:sz w:val="24"/>
          <w:szCs w:val="24"/>
        </w:rPr>
        <w:t>1. Факторы внешней среды:среда прямого воздействия, среда косвенного воздействия.</w:t>
      </w:r>
    </w:p>
    <w:p w:rsidR="00AC7D5E" w:rsidRDefault="00AC7D5E" w:rsidP="008A0882">
      <w:pPr>
        <w:rPr>
          <w:rFonts w:ascii="Times New Roman" w:hAnsi="Times New Roman"/>
          <w:b/>
          <w:sz w:val="24"/>
          <w:szCs w:val="24"/>
        </w:rPr>
      </w:pPr>
      <w:r>
        <w:rPr>
          <w:rFonts w:ascii="Times New Roman" w:hAnsi="Times New Roman"/>
          <w:b/>
          <w:sz w:val="24"/>
          <w:szCs w:val="24"/>
        </w:rPr>
        <w:t xml:space="preserve">Генеральная среда (среда косвенного воздействия): </w:t>
      </w:r>
    </w:p>
    <w:p w:rsidR="00AC7D5E" w:rsidRPr="00AC7D5E" w:rsidRDefault="00AC7D5E" w:rsidP="00AC7D5E">
      <w:pPr>
        <w:rPr>
          <w:rFonts w:ascii="Times New Roman" w:hAnsi="Times New Roman"/>
          <w:sz w:val="24"/>
          <w:szCs w:val="24"/>
        </w:rPr>
      </w:pPr>
      <w:r>
        <w:rPr>
          <w:rFonts w:ascii="Times New Roman" w:hAnsi="Times New Roman"/>
          <w:b/>
          <w:sz w:val="24"/>
          <w:szCs w:val="24"/>
        </w:rPr>
        <w:t xml:space="preserve"> </w:t>
      </w:r>
      <w:r w:rsidRPr="00AC7D5E">
        <w:rPr>
          <w:rFonts w:ascii="Times New Roman" w:hAnsi="Times New Roman"/>
          <w:sz w:val="24"/>
          <w:szCs w:val="24"/>
        </w:rPr>
        <w:t>Экономические</w:t>
      </w:r>
    </w:p>
    <w:p w:rsidR="00AC7D5E" w:rsidRPr="00AC7D5E" w:rsidRDefault="00AC7D5E" w:rsidP="00AC7D5E">
      <w:pPr>
        <w:numPr>
          <w:ilvl w:val="0"/>
          <w:numId w:val="14"/>
        </w:numPr>
        <w:spacing w:after="0" w:line="240" w:lineRule="auto"/>
        <w:rPr>
          <w:rFonts w:ascii="Times New Roman" w:hAnsi="Times New Roman"/>
          <w:sz w:val="24"/>
          <w:szCs w:val="24"/>
        </w:rPr>
      </w:pPr>
      <w:r w:rsidRPr="00AC7D5E">
        <w:rPr>
          <w:rFonts w:ascii="Times New Roman" w:hAnsi="Times New Roman"/>
          <w:sz w:val="24"/>
          <w:szCs w:val="24"/>
        </w:rPr>
        <w:t>банкротство предприятия</w:t>
      </w:r>
    </w:p>
    <w:p w:rsidR="00AC7D5E" w:rsidRPr="00AC7D5E" w:rsidRDefault="00AC7D5E" w:rsidP="00AC7D5E">
      <w:pPr>
        <w:numPr>
          <w:ilvl w:val="0"/>
          <w:numId w:val="14"/>
        </w:numPr>
        <w:spacing w:after="0" w:line="240" w:lineRule="auto"/>
        <w:rPr>
          <w:rFonts w:ascii="Times New Roman" w:hAnsi="Times New Roman"/>
          <w:sz w:val="24"/>
          <w:szCs w:val="24"/>
        </w:rPr>
      </w:pPr>
      <w:r w:rsidRPr="00AC7D5E">
        <w:rPr>
          <w:rFonts w:ascii="Times New Roman" w:hAnsi="Times New Roman"/>
          <w:sz w:val="24"/>
          <w:szCs w:val="24"/>
        </w:rPr>
        <w:t>форс-мажорные обстоятельства</w:t>
      </w:r>
    </w:p>
    <w:p w:rsidR="00AC7D5E" w:rsidRPr="00AC7D5E" w:rsidRDefault="00AC7D5E" w:rsidP="00AC7D5E">
      <w:pPr>
        <w:numPr>
          <w:ilvl w:val="0"/>
          <w:numId w:val="14"/>
        </w:numPr>
        <w:spacing w:after="0" w:line="240" w:lineRule="auto"/>
        <w:rPr>
          <w:rFonts w:ascii="Times New Roman" w:hAnsi="Times New Roman"/>
          <w:sz w:val="24"/>
          <w:szCs w:val="24"/>
        </w:rPr>
      </w:pPr>
      <w:r w:rsidRPr="00AC7D5E">
        <w:rPr>
          <w:rFonts w:ascii="Times New Roman" w:hAnsi="Times New Roman"/>
          <w:sz w:val="24"/>
          <w:szCs w:val="24"/>
        </w:rPr>
        <w:t>Решение Правительства о беспрепятственном импорте молочных продуктов снизит объемы производства</w:t>
      </w:r>
      <w:r>
        <w:rPr>
          <w:rFonts w:ascii="Times New Roman" w:hAnsi="Times New Roman"/>
          <w:sz w:val="24"/>
          <w:szCs w:val="24"/>
        </w:rPr>
        <w:t xml:space="preserve"> </w:t>
      </w:r>
      <w:r w:rsidRPr="00AC7D5E">
        <w:rPr>
          <w:rFonts w:ascii="Times New Roman" w:hAnsi="Times New Roman"/>
          <w:sz w:val="24"/>
          <w:szCs w:val="24"/>
        </w:rPr>
        <w:t>молочных продуктов.</w:t>
      </w:r>
    </w:p>
    <w:p w:rsidR="00AC7D5E" w:rsidRPr="00AC7D5E" w:rsidRDefault="00AC7D5E" w:rsidP="00AC7D5E">
      <w:pPr>
        <w:rPr>
          <w:rFonts w:ascii="Times New Roman" w:hAnsi="Times New Roman"/>
          <w:sz w:val="24"/>
          <w:szCs w:val="24"/>
        </w:rPr>
      </w:pPr>
      <w:r w:rsidRPr="00AC7D5E">
        <w:rPr>
          <w:rFonts w:ascii="Times New Roman" w:hAnsi="Times New Roman"/>
          <w:sz w:val="24"/>
          <w:szCs w:val="24"/>
        </w:rPr>
        <w:t>Социальные</w:t>
      </w:r>
    </w:p>
    <w:p w:rsidR="00AC7D5E" w:rsidRPr="00AC7D5E" w:rsidRDefault="00AC7D5E" w:rsidP="00AC7D5E">
      <w:pPr>
        <w:numPr>
          <w:ilvl w:val="0"/>
          <w:numId w:val="15"/>
        </w:numPr>
        <w:spacing w:after="0" w:line="240" w:lineRule="auto"/>
        <w:rPr>
          <w:rFonts w:ascii="Times New Roman" w:hAnsi="Times New Roman"/>
          <w:sz w:val="24"/>
          <w:szCs w:val="24"/>
        </w:rPr>
      </w:pPr>
      <w:r w:rsidRPr="00AC7D5E">
        <w:rPr>
          <w:rFonts w:ascii="Times New Roman" w:hAnsi="Times New Roman"/>
          <w:sz w:val="24"/>
          <w:szCs w:val="24"/>
        </w:rPr>
        <w:t>повышение оплаты за коммунальные услуги и квартирной платы уменьшит расходы населения на питание</w:t>
      </w:r>
    </w:p>
    <w:p w:rsidR="00AC7D5E" w:rsidRDefault="00AC7D5E" w:rsidP="00AC7D5E">
      <w:pPr>
        <w:numPr>
          <w:ilvl w:val="0"/>
          <w:numId w:val="15"/>
        </w:numPr>
        <w:spacing w:after="0" w:line="240" w:lineRule="auto"/>
        <w:rPr>
          <w:rFonts w:ascii="Times New Roman" w:hAnsi="Times New Roman"/>
          <w:sz w:val="24"/>
          <w:szCs w:val="24"/>
        </w:rPr>
      </w:pPr>
      <w:r w:rsidRPr="00AC7D5E">
        <w:rPr>
          <w:rFonts w:ascii="Times New Roman" w:hAnsi="Times New Roman"/>
          <w:sz w:val="24"/>
          <w:szCs w:val="24"/>
        </w:rPr>
        <w:t>низкая покупательская способность населения- невыплата заработной платы, пенсий, пособий, ведет к снижению объемов производства, затовариванию продукции на складах.</w:t>
      </w:r>
    </w:p>
    <w:p w:rsidR="00AC7D5E" w:rsidRPr="00AC7D5E" w:rsidRDefault="00AC7D5E" w:rsidP="00AC7D5E">
      <w:pPr>
        <w:spacing w:after="0" w:line="240" w:lineRule="auto"/>
        <w:ind w:left="360"/>
        <w:rPr>
          <w:rFonts w:ascii="Times New Roman" w:hAnsi="Times New Roman"/>
          <w:sz w:val="24"/>
          <w:szCs w:val="24"/>
        </w:rPr>
      </w:pPr>
    </w:p>
    <w:p w:rsidR="00AC7D5E" w:rsidRPr="00AC7D5E" w:rsidRDefault="00AC7D5E" w:rsidP="00AC7D5E">
      <w:pPr>
        <w:rPr>
          <w:rFonts w:ascii="Times New Roman" w:hAnsi="Times New Roman"/>
          <w:sz w:val="24"/>
          <w:szCs w:val="24"/>
        </w:rPr>
      </w:pPr>
      <w:r w:rsidRPr="00AC7D5E">
        <w:rPr>
          <w:rFonts w:ascii="Times New Roman" w:hAnsi="Times New Roman"/>
          <w:sz w:val="24"/>
          <w:szCs w:val="24"/>
        </w:rPr>
        <w:t>Технологические</w:t>
      </w:r>
    </w:p>
    <w:p w:rsidR="00AC7D5E" w:rsidRPr="00AC7D5E" w:rsidRDefault="00AC7D5E" w:rsidP="00AC7D5E">
      <w:pPr>
        <w:numPr>
          <w:ilvl w:val="0"/>
          <w:numId w:val="16"/>
        </w:numPr>
        <w:spacing w:after="0" w:line="240" w:lineRule="auto"/>
        <w:rPr>
          <w:rFonts w:ascii="Times New Roman" w:hAnsi="Times New Roman"/>
          <w:sz w:val="24"/>
          <w:szCs w:val="24"/>
        </w:rPr>
      </w:pPr>
      <w:r w:rsidRPr="00AC7D5E">
        <w:rPr>
          <w:rFonts w:ascii="Times New Roman" w:hAnsi="Times New Roman"/>
          <w:sz w:val="24"/>
          <w:szCs w:val="24"/>
        </w:rPr>
        <w:t>недостаточное развитие отечественного машиностроения и необходимость закупок импортного оборудования, упаковочного материала при изменении таможенных пошлин либо валютного курса может существенно повлиять на объем получаемой прибыли.</w:t>
      </w:r>
    </w:p>
    <w:p w:rsidR="00AC7D5E" w:rsidRPr="00AC7D5E" w:rsidRDefault="00AC7D5E" w:rsidP="00AC7D5E">
      <w:pPr>
        <w:numPr>
          <w:ilvl w:val="0"/>
          <w:numId w:val="16"/>
        </w:numPr>
        <w:spacing w:after="0" w:line="240" w:lineRule="auto"/>
        <w:rPr>
          <w:rFonts w:ascii="Times New Roman" w:hAnsi="Times New Roman"/>
          <w:sz w:val="24"/>
          <w:szCs w:val="24"/>
        </w:rPr>
      </w:pPr>
      <w:r w:rsidRPr="00AC7D5E">
        <w:rPr>
          <w:rFonts w:ascii="Times New Roman" w:hAnsi="Times New Roman"/>
          <w:sz w:val="24"/>
          <w:szCs w:val="24"/>
        </w:rPr>
        <w:t>Техническое и экономическое состояние предприятий по выпуску лекарств для лечения крупного рогатого скота, эпизоотическая обстановка регионов может быть такова, что продукция животноводства нельзя употреблять в пищу.</w:t>
      </w:r>
    </w:p>
    <w:p w:rsidR="00AC7D5E" w:rsidRPr="005F3041" w:rsidRDefault="00AC7D5E" w:rsidP="00AC7D5E">
      <w:pPr>
        <w:numPr>
          <w:ilvl w:val="0"/>
          <w:numId w:val="16"/>
        </w:numPr>
        <w:spacing w:after="0" w:line="240" w:lineRule="auto"/>
        <w:rPr>
          <w:rFonts w:ascii="Times New Roman" w:hAnsi="Times New Roman"/>
          <w:sz w:val="24"/>
          <w:szCs w:val="24"/>
        </w:rPr>
      </w:pPr>
      <w:r w:rsidRPr="00AC7D5E">
        <w:rPr>
          <w:rFonts w:ascii="Times New Roman" w:hAnsi="Times New Roman"/>
          <w:sz w:val="24"/>
          <w:szCs w:val="24"/>
        </w:rPr>
        <w:t>авария очистных сооружений города.</w:t>
      </w:r>
    </w:p>
    <w:p w:rsidR="00AC7D5E" w:rsidRDefault="00AC7D5E" w:rsidP="00AC7D5E">
      <w:pPr>
        <w:spacing w:after="0" w:line="240" w:lineRule="auto"/>
        <w:ind w:left="420"/>
        <w:rPr>
          <w:rFonts w:ascii="Times New Roman" w:hAnsi="Times New Roman"/>
          <w:sz w:val="24"/>
          <w:szCs w:val="24"/>
        </w:rPr>
      </w:pPr>
    </w:p>
    <w:p w:rsidR="00AC7D5E" w:rsidRDefault="00AC7D5E" w:rsidP="00AC7D5E">
      <w:pPr>
        <w:spacing w:after="0" w:line="240" w:lineRule="auto"/>
        <w:ind w:left="420"/>
        <w:rPr>
          <w:rFonts w:ascii="Times New Roman" w:hAnsi="Times New Roman"/>
          <w:b/>
          <w:sz w:val="24"/>
          <w:szCs w:val="24"/>
        </w:rPr>
      </w:pPr>
      <w:r w:rsidRPr="00AC7D5E">
        <w:rPr>
          <w:rFonts w:ascii="Times New Roman" w:hAnsi="Times New Roman"/>
          <w:b/>
          <w:sz w:val="24"/>
          <w:szCs w:val="24"/>
        </w:rPr>
        <w:t xml:space="preserve">Функциональная среда </w:t>
      </w:r>
      <w:r w:rsidR="006951CB" w:rsidRPr="00AC7D5E">
        <w:rPr>
          <w:rFonts w:ascii="Times New Roman" w:hAnsi="Times New Roman"/>
          <w:b/>
          <w:sz w:val="24"/>
          <w:szCs w:val="24"/>
        </w:rPr>
        <w:t>(</w:t>
      </w:r>
      <w:r w:rsidRPr="00AC7D5E">
        <w:rPr>
          <w:rFonts w:ascii="Times New Roman" w:hAnsi="Times New Roman"/>
          <w:b/>
          <w:sz w:val="24"/>
          <w:szCs w:val="24"/>
        </w:rPr>
        <w:t>среда прямого</w:t>
      </w:r>
      <w:r w:rsidR="006951CB">
        <w:rPr>
          <w:rFonts w:ascii="Times New Roman" w:hAnsi="Times New Roman"/>
          <w:b/>
          <w:sz w:val="24"/>
          <w:szCs w:val="24"/>
        </w:rPr>
        <w:t xml:space="preserve"> </w:t>
      </w:r>
      <w:r w:rsidRPr="00AC7D5E">
        <w:rPr>
          <w:rFonts w:ascii="Times New Roman" w:hAnsi="Times New Roman"/>
          <w:b/>
          <w:sz w:val="24"/>
          <w:szCs w:val="24"/>
        </w:rPr>
        <w:t>воздействия):</w:t>
      </w:r>
    </w:p>
    <w:p w:rsidR="00AC7D5E" w:rsidRPr="00AC7D5E" w:rsidRDefault="00AC7D5E" w:rsidP="00AC7D5E">
      <w:pPr>
        <w:spacing w:after="0" w:line="240" w:lineRule="auto"/>
        <w:ind w:left="420"/>
        <w:rPr>
          <w:rFonts w:ascii="Times New Roman" w:hAnsi="Times New Roman"/>
          <w:b/>
          <w:sz w:val="24"/>
          <w:szCs w:val="24"/>
        </w:rPr>
      </w:pPr>
    </w:p>
    <w:p w:rsidR="00AC7D5E" w:rsidRPr="006951CB" w:rsidRDefault="00AC7D5E" w:rsidP="00AC7D5E">
      <w:pPr>
        <w:rPr>
          <w:rFonts w:ascii="Times New Roman" w:hAnsi="Times New Roman"/>
          <w:b/>
          <w:sz w:val="24"/>
          <w:szCs w:val="24"/>
        </w:rPr>
      </w:pPr>
      <w:r w:rsidRPr="006951CB">
        <w:rPr>
          <w:rFonts w:ascii="Times New Roman" w:hAnsi="Times New Roman"/>
          <w:b/>
          <w:sz w:val="24"/>
          <w:szCs w:val="24"/>
        </w:rPr>
        <w:t>Основные конкуренты:</w:t>
      </w:r>
    </w:p>
    <w:p w:rsidR="00AC7D5E" w:rsidRPr="006951CB" w:rsidRDefault="00AC7D5E" w:rsidP="00AC7D5E">
      <w:pPr>
        <w:rPr>
          <w:rFonts w:ascii="Times New Roman" w:hAnsi="Times New Roman"/>
          <w:b/>
          <w:sz w:val="24"/>
          <w:szCs w:val="24"/>
        </w:rPr>
      </w:pPr>
      <w:r w:rsidRPr="006951CB">
        <w:rPr>
          <w:rFonts w:ascii="Times New Roman" w:hAnsi="Times New Roman"/>
          <w:sz w:val="24"/>
          <w:szCs w:val="24"/>
        </w:rPr>
        <w:t>Конкурентные условия:</w:t>
      </w:r>
      <w:r w:rsidRPr="006951CB">
        <w:rPr>
          <w:rFonts w:ascii="Times New Roman" w:hAnsi="Times New Roman"/>
          <w:b/>
          <w:sz w:val="24"/>
          <w:szCs w:val="24"/>
        </w:rPr>
        <w:t xml:space="preserve"> </w:t>
      </w:r>
      <w:r w:rsidRPr="006951CB">
        <w:rPr>
          <w:rFonts w:ascii="Times New Roman" w:hAnsi="Times New Roman"/>
          <w:sz w:val="24"/>
          <w:szCs w:val="24"/>
        </w:rPr>
        <w:t>Поставка на рынок г. Магнитогорска однородной продукции из Башкирии, Москвы ( йогурты, масло сливочное импортное), из сельских мини-цехо</w:t>
      </w:r>
      <w:r w:rsidR="000D1031" w:rsidRPr="006951CB">
        <w:rPr>
          <w:rFonts w:ascii="Times New Roman" w:hAnsi="Times New Roman"/>
          <w:sz w:val="24"/>
          <w:szCs w:val="24"/>
        </w:rPr>
        <w:t>в (</w:t>
      </w:r>
      <w:r w:rsidRPr="006951CB">
        <w:rPr>
          <w:rFonts w:ascii="Times New Roman" w:hAnsi="Times New Roman"/>
          <w:sz w:val="24"/>
          <w:szCs w:val="24"/>
        </w:rPr>
        <w:t xml:space="preserve"> молоко), из 2х молочных заводов ( молоко, творог, сметана др) Как правило они имеют льготы на прибыль, воду из собственных скважин, дешевое сырье, что делает эту продукцию более дешевой, а значит и более покупаемой.</w:t>
      </w:r>
    </w:p>
    <w:p w:rsidR="00AC7D5E" w:rsidRPr="006951CB" w:rsidRDefault="00AC7D5E" w:rsidP="00AC7D5E">
      <w:pPr>
        <w:rPr>
          <w:rFonts w:ascii="Times New Roman" w:hAnsi="Times New Roman"/>
          <w:sz w:val="24"/>
          <w:szCs w:val="24"/>
        </w:rPr>
      </w:pPr>
      <w:r w:rsidRPr="006951CB">
        <w:rPr>
          <w:rFonts w:ascii="Times New Roman" w:hAnsi="Times New Roman"/>
          <w:sz w:val="24"/>
          <w:szCs w:val="24"/>
        </w:rPr>
        <w:t xml:space="preserve">Основные конкуренты: молочные цехи в сельских хозяйствах- ЗАО « Сельмолзавод» в с.  Нарочатское Агаповского района, АКО « Красный Урал», ЗАО « Уралец», ЗАО «Евгения», ЗАО « Молочный завод МОС»  </w:t>
      </w:r>
    </w:p>
    <w:p w:rsidR="00AC7D5E" w:rsidRPr="006951CB" w:rsidRDefault="00AC7D5E" w:rsidP="00AC7D5E">
      <w:pPr>
        <w:rPr>
          <w:rFonts w:ascii="Times New Roman" w:hAnsi="Times New Roman"/>
          <w:sz w:val="24"/>
          <w:szCs w:val="24"/>
        </w:rPr>
      </w:pPr>
      <w:r w:rsidRPr="006951CB">
        <w:rPr>
          <w:rFonts w:ascii="Times New Roman" w:hAnsi="Times New Roman"/>
          <w:sz w:val="24"/>
          <w:szCs w:val="24"/>
        </w:rPr>
        <w:t xml:space="preserve"> Рынок продуктов питания (молочной продукции) стремительно насыщается родными производителями, появляются новые имена фирм-производителей, новая продукция. Для того чтобы добиться повышенного спроса на свою продукцию, предприятие должно вступить в конкурентную борьбу с другими предприятиями. В условиях промышленной нестабильности проявляется особо остро. Известно, что выживает сильнейший. Как стать сильнейшим на рынке, как добиться поставленных целей поможет стратегия конкурентной борьбы предприятия.</w:t>
      </w:r>
    </w:p>
    <w:p w:rsidR="00AC7D5E" w:rsidRDefault="00AC7D5E" w:rsidP="008A0882">
      <w:pPr>
        <w:rPr>
          <w:rFonts w:ascii="Times New Roman" w:hAnsi="Times New Roman"/>
          <w:b/>
          <w:sz w:val="24"/>
          <w:szCs w:val="24"/>
        </w:rPr>
      </w:pPr>
    </w:p>
    <w:p w:rsidR="005F3041" w:rsidRPr="005F3041" w:rsidRDefault="008A0882" w:rsidP="005F3041">
      <w:pPr>
        <w:rPr>
          <w:rFonts w:ascii="Times New Roman" w:hAnsi="Times New Roman"/>
          <w:b/>
          <w:sz w:val="24"/>
          <w:szCs w:val="24"/>
        </w:rPr>
      </w:pPr>
      <w:r>
        <w:rPr>
          <w:rFonts w:ascii="Times New Roman" w:hAnsi="Times New Roman"/>
          <w:b/>
          <w:sz w:val="24"/>
          <w:szCs w:val="24"/>
        </w:rPr>
        <w:t xml:space="preserve">2. </w:t>
      </w:r>
      <w:r w:rsidR="005F3041">
        <w:rPr>
          <w:rFonts w:ascii="Times New Roman" w:hAnsi="Times New Roman"/>
          <w:b/>
          <w:sz w:val="24"/>
          <w:szCs w:val="24"/>
        </w:rPr>
        <w:t xml:space="preserve">Факторы внешней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F3041" w:rsidRPr="00A337DE">
        <w:tc>
          <w:tcPr>
            <w:tcW w:w="4785" w:type="dxa"/>
            <w:shd w:val="clear" w:color="auto" w:fill="auto"/>
          </w:tcPr>
          <w:p w:rsidR="005F3041" w:rsidRPr="00A337DE" w:rsidRDefault="005F3041" w:rsidP="005F3041">
            <w:pPr>
              <w:spacing w:after="0" w:line="240" w:lineRule="auto"/>
              <w:jc w:val="center"/>
              <w:rPr>
                <w:rFonts w:ascii="Times New Roman" w:hAnsi="Times New Roman"/>
                <w:b/>
                <w:sz w:val="24"/>
                <w:szCs w:val="24"/>
              </w:rPr>
            </w:pPr>
            <w:r w:rsidRPr="00A337DE">
              <w:rPr>
                <w:rFonts w:ascii="Times New Roman" w:hAnsi="Times New Roman"/>
                <w:b/>
                <w:sz w:val="24"/>
                <w:szCs w:val="24"/>
              </w:rPr>
              <w:t>Направление изучения</w:t>
            </w:r>
          </w:p>
        </w:tc>
        <w:tc>
          <w:tcPr>
            <w:tcW w:w="4786" w:type="dxa"/>
            <w:shd w:val="clear" w:color="auto" w:fill="auto"/>
          </w:tcPr>
          <w:p w:rsidR="005F3041" w:rsidRPr="00A337DE" w:rsidRDefault="005F3041" w:rsidP="005F3041">
            <w:pPr>
              <w:spacing w:after="0" w:line="240" w:lineRule="auto"/>
              <w:jc w:val="center"/>
              <w:rPr>
                <w:rFonts w:ascii="Times New Roman" w:hAnsi="Times New Roman"/>
                <w:b/>
                <w:sz w:val="24"/>
                <w:szCs w:val="24"/>
              </w:rPr>
            </w:pPr>
            <w:r w:rsidRPr="00A337DE">
              <w:rPr>
                <w:rFonts w:ascii="Times New Roman" w:hAnsi="Times New Roman"/>
                <w:b/>
                <w:sz w:val="24"/>
                <w:szCs w:val="24"/>
              </w:rPr>
              <w:t>Изучаемые факторы</w:t>
            </w: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p>
        </w:tc>
        <w:tc>
          <w:tcPr>
            <w:tcW w:w="4786" w:type="dxa"/>
            <w:shd w:val="clear" w:color="auto" w:fill="auto"/>
          </w:tcPr>
          <w:p w:rsidR="005F3041" w:rsidRPr="00A337DE" w:rsidRDefault="005F3041" w:rsidP="005F3041">
            <w:pPr>
              <w:spacing w:after="0" w:line="240" w:lineRule="auto"/>
              <w:rPr>
                <w:rFonts w:ascii="Times New Roman" w:hAnsi="Times New Roman"/>
                <w:b/>
                <w:sz w:val="24"/>
                <w:szCs w:val="24"/>
              </w:rPr>
            </w:pP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p>
        </w:tc>
        <w:tc>
          <w:tcPr>
            <w:tcW w:w="4786" w:type="dxa"/>
            <w:shd w:val="clear" w:color="auto" w:fill="auto"/>
          </w:tcPr>
          <w:p w:rsidR="005F3041" w:rsidRPr="00A337DE" w:rsidRDefault="005F3041" w:rsidP="005F3041">
            <w:pPr>
              <w:spacing w:after="0" w:line="240" w:lineRule="auto"/>
              <w:rPr>
                <w:rFonts w:ascii="Times New Roman" w:hAnsi="Times New Roman"/>
                <w:b/>
                <w:sz w:val="24"/>
                <w:szCs w:val="24"/>
              </w:rPr>
            </w:pP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Рыночные</w:t>
            </w:r>
          </w:p>
        </w:tc>
        <w:tc>
          <w:tcPr>
            <w:tcW w:w="4786"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 xml:space="preserve">    Реализация цельномолочной продукции в натуральном выражении за 9 месяцев  2010года по сравнению с 9 месяцами 2009года увеличилась на 15,4%, это связано с повышением покупательской способности населения, улучшением качества продукции. Увеличение объёма реализации готовой продукции   к соответствующему периоду прошлого года, в основном, произошло за счёт увеличения реализации   цельномолочной продукции и роста цен на молочную продукцию.</w:t>
            </w: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Технологические</w:t>
            </w:r>
          </w:p>
        </w:tc>
        <w:tc>
          <w:tcPr>
            <w:tcW w:w="4786"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 xml:space="preserve">  -Происходит постоянный процесс модернизации и становления технологического оборудования, внедряются передовые технологии по переработке молока.</w:t>
            </w:r>
          </w:p>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-Улучшение конкурентных позиций предприятия на рынке (постоянное улучшение качества продукции, создание более привлекательных условий для клиентов.</w:t>
            </w:r>
          </w:p>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 xml:space="preserve">  -Производство продукции с длительным сроком хранения (стерилизованной).</w:t>
            </w:r>
          </w:p>
          <w:p w:rsidR="005F3041" w:rsidRPr="00A337DE" w:rsidRDefault="005F3041" w:rsidP="005F3041">
            <w:pPr>
              <w:spacing w:after="0" w:line="240" w:lineRule="auto"/>
              <w:rPr>
                <w:rFonts w:ascii="Times New Roman" w:hAnsi="Times New Roman"/>
                <w:b/>
                <w:sz w:val="24"/>
                <w:szCs w:val="24"/>
              </w:rPr>
            </w:pPr>
            <w:r w:rsidRPr="00A337DE">
              <w:rPr>
                <w:rFonts w:ascii="Times New Roman" w:hAnsi="Times New Roman"/>
                <w:sz w:val="24"/>
                <w:szCs w:val="24"/>
              </w:rPr>
              <w:t xml:space="preserve">   -Контроль со стороны менеджеров за правильностью хранения молочной продукции в магазинах.</w:t>
            </w: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Социальные факторы</w:t>
            </w:r>
          </w:p>
        </w:tc>
        <w:tc>
          <w:tcPr>
            <w:tcW w:w="4786" w:type="dxa"/>
            <w:shd w:val="clear" w:color="auto" w:fill="auto"/>
          </w:tcPr>
          <w:p w:rsidR="005F3041" w:rsidRPr="00A337DE" w:rsidRDefault="005F3041" w:rsidP="005F3041">
            <w:pPr>
              <w:spacing w:after="0" w:line="240" w:lineRule="auto"/>
              <w:rPr>
                <w:rFonts w:ascii="Times New Roman" w:hAnsi="Times New Roman"/>
                <w:sz w:val="24"/>
                <w:szCs w:val="24"/>
              </w:rPr>
            </w:pPr>
            <w:r w:rsidRPr="00A337DE">
              <w:rPr>
                <w:rFonts w:ascii="Times New Roman" w:hAnsi="Times New Roman"/>
                <w:sz w:val="24"/>
                <w:szCs w:val="24"/>
              </w:rPr>
              <w:t xml:space="preserve"> Создает определенный круг предпочтений в отношении молочных продуктов.        Принадлежность к определенной социальной прослойке обязывает человека играть в обществе определенную роль, которая так или иначе будет влиять на его покупательское поведение.</w:t>
            </w: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p>
        </w:tc>
        <w:tc>
          <w:tcPr>
            <w:tcW w:w="4786" w:type="dxa"/>
            <w:shd w:val="clear" w:color="auto" w:fill="auto"/>
          </w:tcPr>
          <w:p w:rsidR="005F3041" w:rsidRPr="00A337DE" w:rsidRDefault="005F3041" w:rsidP="005F3041">
            <w:pPr>
              <w:spacing w:after="0" w:line="240" w:lineRule="auto"/>
              <w:rPr>
                <w:rFonts w:ascii="Times New Roman" w:hAnsi="Times New Roman"/>
                <w:b/>
                <w:sz w:val="24"/>
                <w:szCs w:val="24"/>
              </w:rPr>
            </w:pPr>
          </w:p>
        </w:tc>
      </w:tr>
      <w:tr w:rsidR="005F3041" w:rsidRPr="00A337DE">
        <w:tc>
          <w:tcPr>
            <w:tcW w:w="4785" w:type="dxa"/>
            <w:shd w:val="clear" w:color="auto" w:fill="auto"/>
          </w:tcPr>
          <w:p w:rsidR="005F3041" w:rsidRPr="00A337DE" w:rsidRDefault="005F3041" w:rsidP="005F3041">
            <w:pPr>
              <w:spacing w:after="0" w:line="240" w:lineRule="auto"/>
              <w:rPr>
                <w:rFonts w:ascii="Times New Roman" w:hAnsi="Times New Roman"/>
                <w:sz w:val="24"/>
                <w:szCs w:val="24"/>
              </w:rPr>
            </w:pPr>
          </w:p>
        </w:tc>
        <w:tc>
          <w:tcPr>
            <w:tcW w:w="4786" w:type="dxa"/>
            <w:shd w:val="clear" w:color="auto" w:fill="auto"/>
          </w:tcPr>
          <w:p w:rsidR="005F3041" w:rsidRPr="00A337DE" w:rsidRDefault="005F3041" w:rsidP="005F3041">
            <w:pPr>
              <w:spacing w:after="0" w:line="240" w:lineRule="auto"/>
              <w:rPr>
                <w:rFonts w:ascii="Times New Roman" w:hAnsi="Times New Roman"/>
                <w:b/>
                <w:sz w:val="24"/>
                <w:szCs w:val="24"/>
              </w:rPr>
            </w:pPr>
          </w:p>
        </w:tc>
      </w:tr>
    </w:tbl>
    <w:p w:rsidR="00860C8B" w:rsidRDefault="00860C8B" w:rsidP="00860C8B">
      <w:pPr>
        <w:rPr>
          <w:rFonts w:ascii="Times New Roman" w:hAnsi="Times New Roman"/>
          <w:b/>
          <w:sz w:val="24"/>
          <w:szCs w:val="24"/>
          <w:lang w:val="en-US"/>
        </w:rPr>
      </w:pPr>
    </w:p>
    <w:p w:rsidR="00860C8B" w:rsidRDefault="00860C8B" w:rsidP="00860C8B">
      <w:pPr>
        <w:rPr>
          <w:rFonts w:ascii="Times New Roman" w:hAnsi="Times New Roman"/>
          <w:b/>
          <w:sz w:val="24"/>
          <w:szCs w:val="24"/>
          <w:lang w:val="en-US"/>
        </w:rPr>
      </w:pPr>
    </w:p>
    <w:p w:rsidR="008778BE" w:rsidRDefault="008778BE" w:rsidP="008778BE">
      <w:pPr>
        <w:rPr>
          <w:rFonts w:ascii="Times New Roman" w:hAnsi="Times New Roman"/>
          <w:b/>
          <w:sz w:val="24"/>
          <w:szCs w:val="24"/>
        </w:rPr>
      </w:pPr>
    </w:p>
    <w:p w:rsidR="008778BE" w:rsidRDefault="008778BE" w:rsidP="008778BE">
      <w:pPr>
        <w:rPr>
          <w:rFonts w:ascii="Times New Roman" w:hAnsi="Times New Roman"/>
          <w:b/>
          <w:sz w:val="24"/>
          <w:szCs w:val="24"/>
        </w:rPr>
      </w:pPr>
    </w:p>
    <w:p w:rsidR="008778BE" w:rsidRPr="008778BE" w:rsidRDefault="008778BE" w:rsidP="008778BE">
      <w:pPr>
        <w:rPr>
          <w:rFonts w:ascii="Times New Roman" w:hAnsi="Times New Roman"/>
          <w:b/>
          <w:sz w:val="24"/>
          <w:szCs w:val="24"/>
        </w:rPr>
      </w:pPr>
      <w:r w:rsidRPr="008778BE">
        <w:rPr>
          <w:rFonts w:ascii="Times New Roman" w:hAnsi="Times New Roman"/>
          <w:b/>
          <w:sz w:val="24"/>
          <w:szCs w:val="24"/>
        </w:rPr>
        <w:t>3. Внутренняя среда</w:t>
      </w:r>
    </w:p>
    <w:p w:rsidR="008778BE" w:rsidRPr="008778BE" w:rsidRDefault="008778BE" w:rsidP="008778BE">
      <w:pPr>
        <w:rPr>
          <w:rFonts w:ascii="Times New Roman" w:hAnsi="Times New Roman"/>
          <w:sz w:val="24"/>
          <w:szCs w:val="24"/>
        </w:rPr>
      </w:pPr>
      <w:r w:rsidRPr="008778BE">
        <w:rPr>
          <w:rFonts w:ascii="Times New Roman" w:hAnsi="Times New Roman"/>
          <w:sz w:val="24"/>
          <w:szCs w:val="24"/>
        </w:rPr>
        <w:t>ГМК постоянно работает над внедрением новых технологий. За 1998 год было освоено 34 новых вида молочной продукции.</w:t>
      </w:r>
    </w:p>
    <w:p w:rsidR="008778BE" w:rsidRPr="008778BE" w:rsidRDefault="008778BE" w:rsidP="008778BE">
      <w:pPr>
        <w:rPr>
          <w:rFonts w:ascii="Times New Roman" w:hAnsi="Times New Roman"/>
          <w:sz w:val="24"/>
          <w:szCs w:val="24"/>
        </w:rPr>
      </w:pPr>
      <w:r w:rsidRPr="008778BE">
        <w:rPr>
          <w:rFonts w:ascii="Times New Roman" w:hAnsi="Times New Roman"/>
          <w:sz w:val="24"/>
          <w:szCs w:val="24"/>
        </w:rPr>
        <w:t>Основная номенклатура выпускаемой продукции: цельномолочные продукты (молоко цельное, диетпродукты, сливки, сметана, сырково-творожные изделия) – более 50 наим.; масло животное весовое и фасованное; сыры плавл. – ок. 20 наим. (сроком хранения до 90 сут; вырабатываются на нем. Оборудовании фирмы “Штефан” с применением дозирующей упаковочной линии фирмы “Х</w:t>
      </w:r>
      <w:r w:rsidRPr="008778BE">
        <w:rPr>
          <w:rFonts w:ascii="Times New Roman" w:hAnsi="Times New Roman"/>
          <w:sz w:val="24"/>
          <w:szCs w:val="24"/>
          <w:lang w:val="en-US"/>
        </w:rPr>
        <w:t>ASSIA</w:t>
      </w:r>
      <w:r w:rsidRPr="008778BE">
        <w:rPr>
          <w:rFonts w:ascii="Times New Roman" w:hAnsi="Times New Roman"/>
          <w:sz w:val="24"/>
          <w:szCs w:val="24"/>
        </w:rPr>
        <w:t xml:space="preserve">”; сыр “Адыгейский”, майонез; нежирная молочная продукция. Комбинат работает с поставщиками сырья Челябинской, Курганской, Свердловской обл. и Башкирии. Вся номенклатура продукции  поступает в розничную торговую сеть, на  общественное питание. Среди покупателей продукции значительную часть составляют частные предприниматели. Конкурентоспособность продукции обеспечивается высоким качеством, богатым ассортиментом, относительно низкими ценами. Предприятие работает по современным технологиям. У покупателей популярны диетические продукты с биол. активными добавками (биопростокваша, биоряженка, молоко коровье, обогащенное йодированными белками). </w:t>
      </w:r>
    </w:p>
    <w:p w:rsidR="008778BE" w:rsidRPr="008778BE" w:rsidRDefault="008778BE" w:rsidP="008778BE">
      <w:pPr>
        <w:rPr>
          <w:rFonts w:ascii="Times New Roman" w:hAnsi="Times New Roman"/>
          <w:sz w:val="24"/>
          <w:szCs w:val="24"/>
        </w:rPr>
      </w:pPr>
      <w:r w:rsidRPr="008778BE">
        <w:rPr>
          <w:rFonts w:ascii="Times New Roman" w:hAnsi="Times New Roman"/>
          <w:b/>
          <w:sz w:val="24"/>
          <w:szCs w:val="24"/>
        </w:rPr>
        <w:t>Финансовое положение</w:t>
      </w:r>
      <w:r w:rsidRPr="008778BE">
        <w:rPr>
          <w:rFonts w:ascii="Times New Roman" w:hAnsi="Times New Roman"/>
          <w:sz w:val="24"/>
          <w:szCs w:val="24"/>
        </w:rPr>
        <w:t xml:space="preserve"> предприятия, как уже отмечалось, во многом зависит от поставщиков. В данном случае для комбината наиважнейшую роль играют поставщики сырья (сырого молока).</w:t>
      </w:r>
    </w:p>
    <w:p w:rsidR="008778BE" w:rsidRPr="008778BE" w:rsidRDefault="008778BE" w:rsidP="008778BE">
      <w:pPr>
        <w:rPr>
          <w:rFonts w:ascii="Times New Roman" w:hAnsi="Times New Roman"/>
          <w:sz w:val="24"/>
          <w:szCs w:val="24"/>
        </w:rPr>
      </w:pPr>
      <w:r w:rsidRPr="008778BE">
        <w:rPr>
          <w:rFonts w:ascii="Times New Roman" w:hAnsi="Times New Roman"/>
          <w:sz w:val="24"/>
          <w:szCs w:val="24"/>
        </w:rPr>
        <w:t>Сырье на ГМК поступает из колхозов и совхозов. Поступление сырого молока - по величине непостоянная. Вследствие резкого снижения надоев молока снижаются и объемы производства молочной продукции на комбинате. Поступление сырья подвергается сезонным колебаниям: летом возрастает, а в зимний период снижается. Для обеспечения стабильности поставщиком КМК заключает с ними договоры поставок молока. Договор заключается на год в разрезе каждого месяца.</w:t>
      </w:r>
    </w:p>
    <w:p w:rsidR="008778BE" w:rsidRPr="008778BE" w:rsidRDefault="008778BE" w:rsidP="008778BE">
      <w:pPr>
        <w:rPr>
          <w:rFonts w:ascii="Times New Roman" w:hAnsi="Times New Roman"/>
          <w:sz w:val="24"/>
          <w:szCs w:val="24"/>
        </w:rPr>
      </w:pPr>
      <w:r w:rsidRPr="008778BE">
        <w:rPr>
          <w:rFonts w:ascii="Times New Roman" w:hAnsi="Times New Roman"/>
          <w:sz w:val="24"/>
          <w:szCs w:val="24"/>
        </w:rPr>
        <w:t>С поставщиками ведется постоянная работа по налаживаю стабильных связей с комбинатом, так как нет сырья - нет продукции. Это важнейшая составляющая сферы производства комбината.</w:t>
      </w:r>
    </w:p>
    <w:p w:rsidR="008778BE" w:rsidRPr="008778BE" w:rsidRDefault="008778BE" w:rsidP="008778BE">
      <w:pPr>
        <w:rPr>
          <w:rFonts w:ascii="Times New Roman" w:hAnsi="Times New Roman"/>
          <w:sz w:val="24"/>
          <w:szCs w:val="24"/>
        </w:rPr>
      </w:pPr>
      <w:r w:rsidRPr="008778BE">
        <w:rPr>
          <w:rFonts w:ascii="Times New Roman" w:hAnsi="Times New Roman"/>
          <w:sz w:val="24"/>
          <w:szCs w:val="24"/>
        </w:rPr>
        <w:t>Кадры или трудовые ресурсы - это еще одна характеристика, которая опрелеляет работу комбината и его коммерческий успех.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конкурентноспособности.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8778BE" w:rsidRPr="008778BE" w:rsidRDefault="008778BE" w:rsidP="008778BE">
      <w:pPr>
        <w:rPr>
          <w:rFonts w:ascii="Times New Roman" w:hAnsi="Times New Roman"/>
          <w:sz w:val="24"/>
          <w:szCs w:val="24"/>
        </w:rPr>
      </w:pPr>
      <w:r w:rsidRPr="008778BE">
        <w:rPr>
          <w:rFonts w:ascii="Times New Roman" w:hAnsi="Times New Roman"/>
          <w:b/>
          <w:sz w:val="24"/>
          <w:szCs w:val="24"/>
        </w:rPr>
        <w:t>Кадровый состав</w:t>
      </w:r>
      <w:r w:rsidRPr="008778BE">
        <w:rPr>
          <w:rFonts w:ascii="Times New Roman" w:hAnsi="Times New Roman"/>
          <w:sz w:val="24"/>
          <w:szCs w:val="24"/>
        </w:rPr>
        <w:t xml:space="preserve"> </w:t>
      </w:r>
      <w:r w:rsidRPr="008778BE">
        <w:rPr>
          <w:rFonts w:ascii="Times New Roman" w:hAnsi="Times New Roman"/>
          <w:b/>
          <w:sz w:val="24"/>
          <w:szCs w:val="24"/>
        </w:rPr>
        <w:t>или персонал</w:t>
      </w:r>
      <w:r w:rsidRPr="008778BE">
        <w:rPr>
          <w:rFonts w:ascii="Times New Roman" w:hAnsi="Times New Roman"/>
          <w:sz w:val="24"/>
          <w:szCs w:val="24"/>
        </w:rPr>
        <w:t xml:space="preserve">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абсолютными и относительными показателями.</w:t>
      </w:r>
    </w:p>
    <w:p w:rsidR="008778BE" w:rsidRPr="0086126C" w:rsidRDefault="008778BE" w:rsidP="008778BE">
      <w:r w:rsidRPr="008778BE">
        <w:rPr>
          <w:rFonts w:ascii="Times New Roman" w:hAnsi="Times New Roman"/>
          <w:sz w:val="24"/>
          <w:szCs w:val="24"/>
        </w:rPr>
        <w:t>Руководители, к ним относятся работники, занимающие должности руководителей предприятия и их структурных подразделений, а также их заместители по следующим должностям: директора, начальники, управляющие, заведующие на предприятии, в структурных единицах и подразделениях; главные специалисты (главный бухгалтер, главный инженер, главный механик, главный технолог, главный экономист и другие).</w:t>
      </w:r>
      <w:r w:rsidRPr="0086126C">
        <w:t xml:space="preserve"> Профессионально-квалификационная структура руководителей складывается под воздействием профессионального и квалификационного труда.</w:t>
      </w:r>
    </w:p>
    <w:p w:rsidR="008778BE" w:rsidRPr="008778BE" w:rsidRDefault="008778BE" w:rsidP="00860C8B">
      <w:pPr>
        <w:rPr>
          <w:rFonts w:ascii="Times New Roman" w:hAnsi="Times New Roman"/>
          <w:b/>
          <w:sz w:val="24"/>
          <w:szCs w:val="24"/>
        </w:rPr>
      </w:pPr>
    </w:p>
    <w:p w:rsidR="00860C8B" w:rsidRDefault="00860C8B" w:rsidP="00860C8B">
      <w:pPr>
        <w:rPr>
          <w:rFonts w:ascii="Times New Roman" w:hAnsi="Times New Roman"/>
          <w:b/>
          <w:sz w:val="24"/>
          <w:szCs w:val="24"/>
          <w:lang w:val="en-US"/>
        </w:rPr>
      </w:pPr>
    </w:p>
    <w:p w:rsidR="006038A9" w:rsidRPr="00860C8B" w:rsidRDefault="006038A9" w:rsidP="00860C8B">
      <w:pPr>
        <w:rPr>
          <w:rFonts w:ascii="Times New Roman" w:hAnsi="Times New Roman"/>
          <w:b/>
          <w:sz w:val="24"/>
          <w:szCs w:val="24"/>
          <w:lang w:val="en-US"/>
        </w:rPr>
      </w:pPr>
      <w:r>
        <w:rPr>
          <w:rFonts w:ascii="Times New Roman" w:hAnsi="Times New Roman"/>
          <w:b/>
          <w:sz w:val="24"/>
          <w:szCs w:val="24"/>
        </w:rPr>
        <w:t xml:space="preserve">4. </w:t>
      </w:r>
      <w:r w:rsidRPr="00F17142">
        <w:rPr>
          <w:rFonts w:ascii="Times New Roman" w:hAnsi="Times New Roman"/>
          <w:b/>
          <w:sz w:val="24"/>
          <w:szCs w:val="24"/>
        </w:rPr>
        <w:t>ПАСПОРТ ОРГАНИЗАЦИ</w:t>
      </w:r>
      <w:r w:rsidR="005F3041" w:rsidRPr="00F17142">
        <w:rPr>
          <w:rFonts w:ascii="Times New Roman" w:hAnsi="Times New Roman"/>
          <w:b/>
          <w:sz w:val="24"/>
          <w:szCs w:val="24"/>
        </w:rPr>
        <w:t>И (</w:t>
      </w:r>
      <w:r w:rsidRPr="00F17142">
        <w:rPr>
          <w:rFonts w:ascii="Times New Roman" w:hAnsi="Times New Roman"/>
          <w:b/>
          <w:sz w:val="24"/>
          <w:szCs w:val="24"/>
        </w:rPr>
        <w:t>ИЗ ПЕРЕВЕРЗЕРВА)</w:t>
      </w:r>
    </w:p>
    <w:p w:rsidR="006038A9" w:rsidRPr="00F17142" w:rsidRDefault="006038A9" w:rsidP="006038A9">
      <w:pPr>
        <w:jc w:val="center"/>
        <w:rPr>
          <w:rFonts w:ascii="Times New Roman" w:hAnsi="Times New Roman"/>
          <w:sz w:val="24"/>
          <w:szCs w:val="24"/>
        </w:rPr>
      </w:pP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1.Общие сведения об организации</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1.1.полно</w:t>
      </w:r>
      <w:r w:rsidR="000D1031" w:rsidRPr="00F17142">
        <w:rPr>
          <w:rFonts w:ascii="Times New Roman" w:hAnsi="Times New Roman"/>
          <w:b/>
          <w:sz w:val="24"/>
          <w:szCs w:val="24"/>
        </w:rPr>
        <w:t>е (</w:t>
      </w:r>
      <w:r w:rsidRPr="00F17142">
        <w:rPr>
          <w:rFonts w:ascii="Times New Roman" w:hAnsi="Times New Roman"/>
          <w:b/>
          <w:sz w:val="24"/>
          <w:szCs w:val="24"/>
        </w:rPr>
        <w:t>сокращенное)наименование</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ОАО «Магнитогорский молочный комбинат»</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1.2.адрес</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Адрес:  455001, Россия, Челябинская обл., г. Магнитогорск, ул. Вокзальная, 25</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т.  (3519)23-19-00, 20-62-89, 23-66-66, ф.  (3519)20-62-85</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1.3.реквизиты</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ИНН 7414000640/КПП 745450001,</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р/сч № 4070281087233004162</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 Челябинском отделении №8597 г. Челябинска</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xml:space="preserve">Магнитогорское ОСБ </w:t>
      </w:r>
      <w:r w:rsidRPr="00F17142">
        <w:rPr>
          <w:rFonts w:ascii="Times New Roman" w:hAnsi="Times New Roman"/>
          <w:sz w:val="24"/>
          <w:szCs w:val="24"/>
          <w:lang w:val="en-US"/>
        </w:rPr>
        <w:t>N</w:t>
      </w:r>
      <w:r w:rsidRPr="00F17142">
        <w:rPr>
          <w:rFonts w:ascii="Times New Roman" w:hAnsi="Times New Roman"/>
          <w:sz w:val="24"/>
          <w:szCs w:val="24"/>
        </w:rPr>
        <w:t>1693 г. Магнитогорск</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БИК 047501602 к/сч № 30101810700000000602</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ОГРН 1027402049718</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ОКПО 00430284,ОКВЭД 15,5, ОКАТО 75438000000,</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ОКОПФ 47,ОКФС 16</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Кадастровый номер 74:33:01 24 001:0032</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Кадастровый номер 74:33:01 23 002:0014</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1.4.Ф.И.О. руководителя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Генеральный директор Миль штейн Татьяна Никандрова</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Главный бухгалтер Ламырь Ольга Николаевна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1.5.год создания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 1932 года, с момента основания города Магнитогорска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1.6.форма собственности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Государственная</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1.7.сфера деятельности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Производство молока и молочной продукции</w:t>
      </w:r>
    </w:p>
    <w:p w:rsidR="006038A9" w:rsidRPr="00F17142" w:rsidRDefault="006038A9" w:rsidP="006038A9">
      <w:pPr>
        <w:jc w:val="both"/>
        <w:rPr>
          <w:rFonts w:ascii="Times New Roman" w:hAnsi="Times New Roman"/>
          <w:b/>
          <w:sz w:val="24"/>
          <w:szCs w:val="24"/>
        </w:rPr>
      </w:pP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1.8.основная продукци</w:t>
      </w:r>
      <w:r w:rsidR="005F3041" w:rsidRPr="00F17142">
        <w:rPr>
          <w:rFonts w:ascii="Times New Roman" w:hAnsi="Times New Roman"/>
          <w:b/>
          <w:sz w:val="24"/>
          <w:szCs w:val="24"/>
        </w:rPr>
        <w:t>я (</w:t>
      </w:r>
      <w:r w:rsidRPr="00F17142">
        <w:rPr>
          <w:rFonts w:ascii="Times New Roman" w:hAnsi="Times New Roman"/>
          <w:b/>
          <w:sz w:val="24"/>
          <w:szCs w:val="24"/>
        </w:rPr>
        <w:t>услуги)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Широкий ассортимент, молочной продукции под торговыми марками Первый вкус и 7 гномов. Первый вкус - это такие традиционные молочные продукты как молоко, кефир, ряженка, снежок, творог, творожные изделия и сметана.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2.Краткое описание миссии(философии)организации</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2.1.Цель организации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xml:space="preserve">Занять лидирующие позиции на рынке в своем сегменте и обеспечить заданную доходность на инвестированный капитал за счет высокого качества продукции.   </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2.2.Направленности деятельности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Коммерческая</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2.3.Концепция развития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Философия предприятия – быть первыми по качеству продуктов, уровню производственных технологий и предоставляемому сервису, что позволяет обеспечивать особенный вкус свежего молока. Обеспечивается постоянный контроль на всех этапах производства, начиная с приемки молока и заканчивая доставкой продуктов потребителям.</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2.4.Эффективность</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ОАО « Молочный комбинат» В основе деятельности лежит убеждение, что всем Клиентам – существующим  и потенциальным, должна быть постоянно доступна исключительно высококачественная молочная продукция. Убеждены, что здоровье Потребителей - это главная ценность, и поэтому прилагаются все усилия по обеспечению рынка экологически чистыми, полезными для здоровья продуктами на основе натуральных ингредиентов.</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2.5.Ожидаемые рынки и их объекты</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Садики, школы, магазины города.</w:t>
      </w:r>
    </w:p>
    <w:p w:rsidR="003C0691" w:rsidRDefault="003C0691" w:rsidP="006038A9">
      <w:pPr>
        <w:jc w:val="both"/>
        <w:rPr>
          <w:rFonts w:ascii="Times New Roman" w:hAnsi="Times New Roman"/>
          <w:b/>
          <w:sz w:val="24"/>
          <w:szCs w:val="24"/>
        </w:rPr>
      </w:pPr>
    </w:p>
    <w:p w:rsidR="003C0691" w:rsidRDefault="003C0691" w:rsidP="006038A9">
      <w:pPr>
        <w:jc w:val="both"/>
        <w:rPr>
          <w:rFonts w:ascii="Times New Roman" w:hAnsi="Times New Roman"/>
          <w:b/>
          <w:sz w:val="24"/>
          <w:szCs w:val="24"/>
        </w:rPr>
      </w:pPr>
    </w:p>
    <w:p w:rsidR="003C0691" w:rsidRDefault="006038A9" w:rsidP="006038A9">
      <w:pPr>
        <w:jc w:val="both"/>
        <w:rPr>
          <w:rFonts w:ascii="Times New Roman" w:hAnsi="Times New Roman"/>
          <w:b/>
          <w:sz w:val="24"/>
          <w:szCs w:val="24"/>
        </w:rPr>
      </w:pPr>
      <w:r w:rsidRPr="00F17142">
        <w:rPr>
          <w:rFonts w:ascii="Times New Roman" w:hAnsi="Times New Roman"/>
          <w:b/>
          <w:sz w:val="24"/>
          <w:szCs w:val="24"/>
        </w:rPr>
        <w:t>3.Производственный аппарат</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3.1.Структура основных фондов(технологическая, производственная)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Происходит постоянный процесс модернизации и становления технологического оборудования, внедряются передовые технологии по переработке молока. Совершенствуется методика лабораторного контроля качества выпускаемых продуктов. . Технология переработки торговой марки «Первый вкус» позволяет сохранить в молочных продуктах живыми микроорганизмы, что невозможно в продуктах, которые проходят высокотемпературную обработку (стерилизацию).</w:t>
      </w:r>
    </w:p>
    <w:p w:rsidR="006038A9" w:rsidRPr="00F17142" w:rsidRDefault="006038A9" w:rsidP="006038A9">
      <w:pPr>
        <w:jc w:val="both"/>
        <w:rPr>
          <w:rFonts w:ascii="Times New Roman" w:hAnsi="Times New Roman"/>
          <w:b/>
          <w:sz w:val="24"/>
          <w:szCs w:val="24"/>
        </w:rPr>
      </w:pP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3.2.Производственная структура</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На предприятии обеспечивается постоянный контроль на всех этапах производства, начиная с приемки молока и заканчивая доставкой продуктов потребителям. На предприятии установлено современное технологическое оборудование, внедрены передовые методы переработки. На предприятии работаю лучшие специалисты в области молочного производства; свежесть продукта.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3.3.Преимущества производства(организации)и пути их реализации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Все продукты изготавливаются по новейшим рецептам и технологиям.</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На всех стадиях производства установлен контроль качества за производимыми продуктами.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Продукты не подвергаются стерилизации, что обеспечивает сохранность всех натуральных веществ.</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Магнитогорский молочный комбинат предлагает на рынок такой широкий ассортимент молочной продукции, который может удовлетворить практически любые запросы потребителей.</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4.Управление</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4.1.Организационная структура управления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Под организацией понимается организационно-правовая форма, созданная и объединенная группой лиц, взаимодействующих друг с другом на основе принятой системы и структуры, методов и функций управления, во имя достижения корпоративных целей и решения социальных потребностей общества, путем поиска и реализации организацией новых экономических возможностей.</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xml:space="preserve">Основными признаками организации являются: </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наличие цели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правовой статус</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обособленность</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саморегулирование</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организационная культура.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4.2.Кадры организаци</w:t>
      </w:r>
      <w:r w:rsidR="003C0691" w:rsidRPr="00F17142">
        <w:rPr>
          <w:rFonts w:ascii="Times New Roman" w:hAnsi="Times New Roman"/>
          <w:b/>
          <w:sz w:val="24"/>
          <w:szCs w:val="24"/>
        </w:rPr>
        <w:t>и (</w:t>
      </w:r>
      <w:r w:rsidRPr="00F17142">
        <w:rPr>
          <w:rFonts w:ascii="Times New Roman" w:hAnsi="Times New Roman"/>
          <w:b/>
          <w:sz w:val="24"/>
          <w:szCs w:val="24"/>
        </w:rPr>
        <w:t>состав, структура)</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Кадры или трудовые ресурсы – это еще одна характеристика, которая определяет работу комбината и его коммерческий успех.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xml:space="preserve"> Кадровый состав или персонал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абсолютными и относительными показателями. </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промышленно-производственный персонал  -342 чел,</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непромышленная группа                                  -    7 чел.</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 состав промышленно-производственного персонала входят:</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Рабочие                    - 224 чел,</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Руководители          -   52 чел,</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 xml:space="preserve">Специалисты           -   31 чел, </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Охрана                      -  35 чел.</w:t>
      </w:r>
    </w:p>
    <w:p w:rsidR="006038A9" w:rsidRPr="00F17142" w:rsidRDefault="006038A9" w:rsidP="006038A9">
      <w:pPr>
        <w:jc w:val="both"/>
        <w:rPr>
          <w:rFonts w:ascii="Times New Roman" w:hAnsi="Times New Roman"/>
          <w:sz w:val="24"/>
          <w:szCs w:val="24"/>
        </w:rPr>
      </w:pP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Рассмотрим такую группу кадров, как руководители. К ним относятся работники, занимающие должности руководителей предприятия и их структурных подразделений, а также их заместители по следующим должностям: директора, начальники, управляющие, заведующие на предприятии, в структурных единицах и подразделениях; главные специалисты (главный бухгалтер, главный инженер, главный механик, гл</w:t>
      </w:r>
      <w:r w:rsidR="006951CB">
        <w:rPr>
          <w:rFonts w:ascii="Times New Roman" w:hAnsi="Times New Roman"/>
          <w:sz w:val="24"/>
          <w:szCs w:val="24"/>
        </w:rPr>
        <w:t xml:space="preserve">авный технолог, </w:t>
      </w:r>
      <w:r w:rsidRPr="00F17142">
        <w:rPr>
          <w:rFonts w:ascii="Times New Roman" w:hAnsi="Times New Roman"/>
          <w:sz w:val="24"/>
          <w:szCs w:val="24"/>
        </w:rPr>
        <w:t xml:space="preserve"> и другие).  Профессионально-квалификационная структура руководителей складывается под воздействием профессионального  и квалификационного труда.</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5.Материальные и финансовые потоки</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5.1.материалы,ресурсы</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За отчетный квартал</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Поставщики эмитента, на которых приходится не менее 10%  всех поставок материалов и товаров (сырья).</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Изменения цен более чем на 10% на основные материалы и товары (сырье) в течение соответствующего отчетного периода не было.</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Доля импорта в поставках материалов и товаров, прогноз доступности источников импорта в будущем и возможные альтернативные источники.</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Импортные поставки отсутствуют.</w:t>
      </w:r>
    </w:p>
    <w:p w:rsidR="006038A9" w:rsidRPr="00F17142" w:rsidRDefault="006038A9" w:rsidP="006038A9">
      <w:pPr>
        <w:tabs>
          <w:tab w:val="left" w:pos="1515"/>
        </w:tabs>
        <w:jc w:val="both"/>
        <w:rPr>
          <w:rFonts w:ascii="Times New Roman" w:hAnsi="Times New Roman"/>
          <w:b/>
          <w:sz w:val="24"/>
          <w:szCs w:val="24"/>
        </w:rPr>
      </w:pPr>
    </w:p>
    <w:p w:rsidR="005F3041" w:rsidRDefault="005F3041" w:rsidP="006038A9">
      <w:pPr>
        <w:tabs>
          <w:tab w:val="left" w:pos="1515"/>
        </w:tabs>
        <w:jc w:val="both"/>
        <w:rPr>
          <w:rFonts w:ascii="Times New Roman" w:hAnsi="Times New Roman"/>
          <w:b/>
          <w:sz w:val="24"/>
          <w:szCs w:val="24"/>
          <w:lang w:val="en-US"/>
        </w:rPr>
      </w:pPr>
    </w:p>
    <w:p w:rsidR="006038A9" w:rsidRPr="00F17142" w:rsidRDefault="006038A9" w:rsidP="006038A9">
      <w:pPr>
        <w:tabs>
          <w:tab w:val="left" w:pos="1515"/>
        </w:tabs>
        <w:jc w:val="both"/>
        <w:rPr>
          <w:rFonts w:ascii="Times New Roman" w:hAnsi="Times New Roman"/>
          <w:b/>
          <w:sz w:val="24"/>
          <w:szCs w:val="24"/>
        </w:rPr>
      </w:pPr>
      <w:r w:rsidRPr="00F17142">
        <w:rPr>
          <w:rFonts w:ascii="Times New Roman" w:hAnsi="Times New Roman"/>
          <w:b/>
          <w:sz w:val="24"/>
          <w:szCs w:val="24"/>
        </w:rPr>
        <w:t>5.2.доходы</w:t>
      </w:r>
      <w:r w:rsidRPr="00F17142">
        <w:rPr>
          <w:rFonts w:ascii="Times New Roman" w:hAnsi="Times New Roman"/>
          <w:b/>
          <w:sz w:val="24"/>
          <w:szCs w:val="24"/>
        </w:rPr>
        <w:tab/>
      </w:r>
    </w:p>
    <w:p w:rsidR="006038A9" w:rsidRPr="00F17142" w:rsidRDefault="006038A9" w:rsidP="006038A9">
      <w:pPr>
        <w:tabs>
          <w:tab w:val="left" w:pos="1515"/>
        </w:tabs>
        <w:jc w:val="both"/>
        <w:rPr>
          <w:rFonts w:ascii="Times New Roman" w:hAnsi="Times New Roman"/>
          <w:sz w:val="24"/>
          <w:szCs w:val="24"/>
        </w:rPr>
      </w:pPr>
      <w:r w:rsidRPr="00F17142">
        <w:rPr>
          <w:rFonts w:ascii="Times New Roman" w:hAnsi="Times New Roman"/>
          <w:sz w:val="24"/>
          <w:szCs w:val="24"/>
          <w:u w:val="single"/>
        </w:rPr>
        <w:t>2009, 9 мес:</w:t>
      </w:r>
      <w:r w:rsidRPr="00F17142">
        <w:rPr>
          <w:rFonts w:ascii="Times New Roman" w:hAnsi="Times New Roman"/>
          <w:sz w:val="24"/>
          <w:szCs w:val="24"/>
        </w:rPr>
        <w:tab/>
      </w:r>
    </w:p>
    <w:p w:rsidR="006038A9" w:rsidRPr="00F17142" w:rsidRDefault="006038A9" w:rsidP="006038A9">
      <w:pPr>
        <w:tabs>
          <w:tab w:val="left" w:pos="1515"/>
        </w:tabs>
        <w:jc w:val="both"/>
        <w:rPr>
          <w:rFonts w:ascii="Times New Roman" w:hAnsi="Times New Roman"/>
          <w:sz w:val="24"/>
          <w:szCs w:val="24"/>
        </w:rPr>
      </w:pPr>
      <w:r w:rsidRPr="00F17142">
        <w:rPr>
          <w:rFonts w:ascii="Times New Roman" w:hAnsi="Times New Roman"/>
          <w:sz w:val="24"/>
          <w:szCs w:val="24"/>
        </w:rPr>
        <w:t>Объем выручки (доходов) от данного вида хозяйственной деятельности - 149 156 тыс. руб.</w:t>
      </w:r>
    </w:p>
    <w:p w:rsidR="006038A9" w:rsidRPr="00F17142" w:rsidRDefault="006038A9" w:rsidP="006038A9">
      <w:pPr>
        <w:tabs>
          <w:tab w:val="left" w:pos="1515"/>
        </w:tabs>
        <w:jc w:val="both"/>
        <w:rPr>
          <w:rFonts w:ascii="Times New Roman" w:hAnsi="Times New Roman"/>
          <w:sz w:val="24"/>
          <w:szCs w:val="24"/>
        </w:rPr>
      </w:pPr>
      <w:r w:rsidRPr="00F17142">
        <w:rPr>
          <w:rFonts w:ascii="Times New Roman" w:hAnsi="Times New Roman"/>
          <w:sz w:val="24"/>
          <w:szCs w:val="24"/>
        </w:rPr>
        <w:t>Доля объема выручки (доходов) от данного вида хозяйственной деятельности в общем объеме выручки (доходов) эмитента - 82.5 %</w:t>
      </w:r>
    </w:p>
    <w:p w:rsidR="006038A9" w:rsidRPr="00F17142" w:rsidRDefault="006038A9" w:rsidP="006038A9">
      <w:pPr>
        <w:tabs>
          <w:tab w:val="left" w:pos="1515"/>
        </w:tabs>
        <w:jc w:val="both"/>
        <w:rPr>
          <w:rFonts w:ascii="Times New Roman" w:hAnsi="Times New Roman"/>
          <w:sz w:val="24"/>
          <w:szCs w:val="24"/>
          <w:u w:val="single"/>
        </w:rPr>
      </w:pPr>
      <w:r w:rsidRPr="00F17142">
        <w:rPr>
          <w:rFonts w:ascii="Times New Roman" w:hAnsi="Times New Roman"/>
          <w:sz w:val="24"/>
          <w:szCs w:val="24"/>
          <w:u w:val="single"/>
        </w:rPr>
        <w:t>2010, 9 мес:</w:t>
      </w:r>
    </w:p>
    <w:p w:rsidR="006038A9" w:rsidRPr="00F17142" w:rsidRDefault="006038A9" w:rsidP="006038A9">
      <w:pPr>
        <w:tabs>
          <w:tab w:val="left" w:pos="1515"/>
        </w:tabs>
        <w:jc w:val="both"/>
        <w:rPr>
          <w:rFonts w:ascii="Times New Roman" w:hAnsi="Times New Roman"/>
          <w:sz w:val="24"/>
          <w:szCs w:val="24"/>
        </w:rPr>
      </w:pPr>
      <w:r w:rsidRPr="00F17142">
        <w:rPr>
          <w:rFonts w:ascii="Times New Roman" w:hAnsi="Times New Roman"/>
          <w:sz w:val="24"/>
          <w:szCs w:val="24"/>
        </w:rPr>
        <w:t>Объем выручки (доходов) от данного вида хозяйственной деятельности-191 205 тыс. руб.</w:t>
      </w:r>
    </w:p>
    <w:p w:rsidR="006038A9" w:rsidRPr="00F17142" w:rsidRDefault="006038A9" w:rsidP="006038A9">
      <w:pPr>
        <w:tabs>
          <w:tab w:val="left" w:pos="1515"/>
        </w:tabs>
        <w:jc w:val="both"/>
        <w:rPr>
          <w:rFonts w:ascii="Times New Roman" w:hAnsi="Times New Roman"/>
          <w:sz w:val="24"/>
          <w:szCs w:val="24"/>
        </w:rPr>
      </w:pPr>
      <w:r w:rsidRPr="00F17142">
        <w:rPr>
          <w:rFonts w:ascii="Times New Roman" w:hAnsi="Times New Roman"/>
          <w:sz w:val="24"/>
          <w:szCs w:val="24"/>
        </w:rPr>
        <w:t>Доля объема выручки (доходов) от данного вида хозяйственной деятельности в общем объеме выручки (доходов) эмитента - 83.1%</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5.3.расходы</w:t>
      </w:r>
    </w:p>
    <w:p w:rsidR="006038A9" w:rsidRPr="00F17142" w:rsidRDefault="006038A9" w:rsidP="006038A9">
      <w:pPr>
        <w:jc w:val="both"/>
        <w:rPr>
          <w:rFonts w:ascii="Times New Roman" w:hAnsi="Times New Roman"/>
          <w:b/>
          <w:sz w:val="24"/>
          <w:szCs w:val="24"/>
        </w:rPr>
      </w:pPr>
      <w:r w:rsidRPr="00F17142">
        <w:rPr>
          <w:rFonts w:ascii="Times New Roman" w:hAnsi="Times New Roman"/>
          <w:b/>
          <w:sz w:val="24"/>
          <w:szCs w:val="24"/>
        </w:rPr>
        <w:t>5.4.прибыль</w:t>
      </w:r>
    </w:p>
    <w:p w:rsidR="006038A9" w:rsidRPr="00F17142" w:rsidRDefault="006038A9" w:rsidP="006038A9">
      <w:pPr>
        <w:jc w:val="both"/>
        <w:rPr>
          <w:rFonts w:ascii="Times New Roman" w:hAnsi="Times New Roman"/>
          <w:sz w:val="24"/>
          <w:szCs w:val="24"/>
          <w:u w:val="single"/>
        </w:rPr>
      </w:pPr>
      <w:r w:rsidRPr="00F17142">
        <w:rPr>
          <w:rFonts w:ascii="Times New Roman" w:hAnsi="Times New Roman"/>
          <w:sz w:val="24"/>
          <w:szCs w:val="24"/>
          <w:u w:val="single"/>
        </w:rPr>
        <w:t>За 2009, 9 мес:</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Выручка 180 732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Валовая прибыль 49 358 тыс. руб.</w:t>
      </w:r>
      <w:r w:rsidRPr="00F17142">
        <w:rPr>
          <w:rFonts w:ascii="Times New Roman" w:hAnsi="Times New Roman"/>
          <w:sz w:val="24"/>
          <w:szCs w:val="24"/>
        </w:rPr>
        <w:tab/>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Чистая прибыль (нераспределенная прибыль (непокрытый убыток) 32 754</w:t>
      </w:r>
      <w:r w:rsidRPr="00F17142">
        <w:rPr>
          <w:rFonts w:ascii="Times New Roman" w:hAnsi="Times New Roman"/>
          <w:sz w:val="24"/>
          <w:szCs w:val="24"/>
        </w:rPr>
        <w:tab/>
        <w:t xml:space="preserve">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собственного капитала, %</w:t>
      </w:r>
      <w:r w:rsidRPr="00F17142">
        <w:rPr>
          <w:rFonts w:ascii="Times New Roman" w:hAnsi="Times New Roman"/>
          <w:sz w:val="24"/>
          <w:szCs w:val="24"/>
        </w:rPr>
        <w:tab/>
        <w:t>10.3</w:t>
      </w:r>
      <w:r w:rsidRPr="00F17142">
        <w:rPr>
          <w:rFonts w:ascii="Times New Roman" w:hAnsi="Times New Roman"/>
          <w:sz w:val="24"/>
          <w:szCs w:val="24"/>
        </w:rPr>
        <w:tab/>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активов, %</w:t>
      </w:r>
      <w:r w:rsidRPr="00F17142">
        <w:rPr>
          <w:rFonts w:ascii="Times New Roman" w:hAnsi="Times New Roman"/>
          <w:sz w:val="24"/>
          <w:szCs w:val="24"/>
        </w:rPr>
        <w:tab/>
        <w:t>7.9</w:t>
      </w:r>
      <w:r w:rsidRPr="00F17142">
        <w:rPr>
          <w:rFonts w:ascii="Times New Roman" w:hAnsi="Times New Roman"/>
          <w:sz w:val="24"/>
          <w:szCs w:val="24"/>
        </w:rPr>
        <w:tab/>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Коэффициент чистой прибыльности, % 18.1</w:t>
      </w:r>
      <w:r w:rsidRPr="00F17142">
        <w:rPr>
          <w:rFonts w:ascii="Times New Roman" w:hAnsi="Times New Roman"/>
          <w:sz w:val="24"/>
          <w:szCs w:val="24"/>
        </w:rPr>
        <w:tab/>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продукции (продаж), % 22.6</w:t>
      </w:r>
      <w:r w:rsidRPr="00F17142">
        <w:rPr>
          <w:rFonts w:ascii="Times New Roman" w:hAnsi="Times New Roman"/>
          <w:sz w:val="24"/>
          <w:szCs w:val="24"/>
        </w:rPr>
        <w:tab/>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Оборачиваемость капитала</w:t>
      </w:r>
      <w:r w:rsidRPr="00F17142">
        <w:rPr>
          <w:rFonts w:ascii="Times New Roman" w:hAnsi="Times New Roman"/>
          <w:sz w:val="24"/>
          <w:szCs w:val="24"/>
        </w:rPr>
        <w:tab/>
        <w:t>56.6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Сумма непокрытого убытка на отчетную дату 0</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Соотношение непокрытого убытка на отчетную дату и валюты баланса 0</w:t>
      </w:r>
    </w:p>
    <w:p w:rsidR="006038A9" w:rsidRPr="00F17142" w:rsidRDefault="006038A9" w:rsidP="006038A9">
      <w:pPr>
        <w:jc w:val="both"/>
        <w:rPr>
          <w:rFonts w:ascii="Times New Roman" w:hAnsi="Times New Roman"/>
          <w:sz w:val="24"/>
          <w:szCs w:val="24"/>
          <w:u w:val="single"/>
        </w:rPr>
      </w:pPr>
      <w:r w:rsidRPr="00F17142">
        <w:rPr>
          <w:rFonts w:ascii="Times New Roman" w:hAnsi="Times New Roman"/>
          <w:sz w:val="24"/>
          <w:szCs w:val="24"/>
          <w:u w:val="single"/>
        </w:rPr>
        <w:t>За 2010, 9 мес:</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Выручка 706 065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Валовая прибыль 161 131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Чистая прибыль (нераспределенная прибыль (непокрытый убыток)</w:t>
      </w:r>
      <w:r w:rsidRPr="00F17142">
        <w:rPr>
          <w:rFonts w:ascii="Times New Roman" w:hAnsi="Times New Roman"/>
          <w:sz w:val="24"/>
          <w:szCs w:val="24"/>
        </w:rPr>
        <w:tab/>
        <w:t xml:space="preserve"> 100 121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собственного капитала, % 20.5</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активов, % 17.1</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Коэффициент чистой прибыльности, % 14.2</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Рентабельность продукции (продаж), % 19.2</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Оборачиваемость капитала  1.4 тыс. руб.</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Сумма непокрытого убытка на отчетную дату 0</w:t>
      </w:r>
    </w:p>
    <w:p w:rsidR="006038A9" w:rsidRPr="00F17142" w:rsidRDefault="006038A9" w:rsidP="006038A9">
      <w:pPr>
        <w:jc w:val="both"/>
        <w:rPr>
          <w:rFonts w:ascii="Times New Roman" w:hAnsi="Times New Roman"/>
          <w:sz w:val="24"/>
          <w:szCs w:val="24"/>
        </w:rPr>
      </w:pPr>
      <w:r w:rsidRPr="00F17142">
        <w:rPr>
          <w:rFonts w:ascii="Times New Roman" w:hAnsi="Times New Roman"/>
          <w:sz w:val="24"/>
          <w:szCs w:val="24"/>
        </w:rPr>
        <w:t>Соотношение непокрытого убытка на отчетную дату и валюты баланса 0</w:t>
      </w:r>
    </w:p>
    <w:p w:rsidR="006038A9" w:rsidRDefault="006038A9" w:rsidP="006038A9">
      <w:pPr>
        <w:jc w:val="both"/>
        <w:rPr>
          <w:rFonts w:ascii="Times New Roman" w:hAnsi="Times New Roman"/>
          <w:sz w:val="24"/>
          <w:szCs w:val="24"/>
          <w:lang w:val="en-US"/>
        </w:rPr>
      </w:pPr>
      <w:r w:rsidRPr="00F17142">
        <w:rPr>
          <w:rFonts w:ascii="Times New Roman" w:hAnsi="Times New Roman"/>
          <w:sz w:val="24"/>
          <w:szCs w:val="24"/>
        </w:rPr>
        <w:t>Реализация цельномолочной продукции в натуральном выражении за 9 месяцев  2010года по сравнению с 9 месяцами 2009года увеличилась на 15,4%, это связано с повышением покупательской способности населения, улучшением качества продукции. Увеличение объёма реализации готовой продукции   к соответствующему периоду прошлого года, в основном, произошло за счёт увеличения реализации   цельномолочной продукции и роста цен на молочную продукцию.</w:t>
      </w:r>
    </w:p>
    <w:p w:rsidR="00860C8B" w:rsidRDefault="00860C8B" w:rsidP="00860C8B">
      <w:pPr>
        <w:rPr>
          <w:rFonts w:ascii="Times New Roman" w:hAnsi="Times New Roman"/>
          <w:b/>
          <w:sz w:val="24"/>
          <w:szCs w:val="24"/>
        </w:rPr>
      </w:pPr>
      <w:r>
        <w:rPr>
          <w:rFonts w:ascii="Times New Roman" w:hAnsi="Times New Roman"/>
          <w:b/>
          <w:sz w:val="24"/>
          <w:szCs w:val="24"/>
        </w:rPr>
        <w:t>5.Вывод</w:t>
      </w:r>
    </w:p>
    <w:p w:rsidR="00860C8B" w:rsidRDefault="00860C8B" w:rsidP="00860C8B">
      <w:pPr>
        <w:rPr>
          <w:rFonts w:ascii="Times New Roman" w:hAnsi="Times New Roman"/>
          <w:sz w:val="24"/>
          <w:szCs w:val="24"/>
        </w:rPr>
      </w:pPr>
      <w:r>
        <w:rPr>
          <w:rFonts w:ascii="Times New Roman" w:hAnsi="Times New Roman"/>
          <w:sz w:val="24"/>
          <w:szCs w:val="24"/>
        </w:rPr>
        <w:t>Происходит постоянный процесс модернизации и становления технологического оборудования, внедряются передовые технологии по переработке молока. Совершенствуется методика лабораторного контроля качества выпускаемых продуктов. Обеспечивается постоянный контроль на всех этапах производства, начиная с приемки молока и заканчивая доставкой продуктов потребителям. Для удобства работы клиентов разработаны различные схемы доставки продукции и оплаты. По желанию клиента может осуществляться дополнительный завоз продукции. Для удобства работы клиентов разработаны различные схемы доставки продукции и оплаты. Молочная продукция является основным источником аминокислот и живых микроорганизмов, обязательных для жизнедеятельности человека. «Первый вкус» - вкус жизни.</w:t>
      </w:r>
    </w:p>
    <w:p w:rsidR="00860C8B" w:rsidRPr="00860C8B" w:rsidRDefault="00860C8B" w:rsidP="006038A9">
      <w:pPr>
        <w:jc w:val="both"/>
        <w:rPr>
          <w:rFonts w:ascii="Times New Roman" w:hAnsi="Times New Roman"/>
          <w:sz w:val="24"/>
          <w:szCs w:val="24"/>
          <w:lang w:val="en-US"/>
        </w:rPr>
      </w:pPr>
    </w:p>
    <w:p w:rsidR="006038A9" w:rsidRPr="00EF60E5" w:rsidRDefault="006038A9" w:rsidP="006038A9">
      <w:pPr>
        <w:jc w:val="both"/>
      </w:pPr>
    </w:p>
    <w:p w:rsidR="00860C8B" w:rsidRDefault="00860C8B" w:rsidP="00860C8B">
      <w:pPr>
        <w:rPr>
          <w:rFonts w:ascii="Times New Roman" w:hAnsi="Times New Roman"/>
          <w:b/>
          <w:sz w:val="24"/>
          <w:szCs w:val="24"/>
        </w:rPr>
      </w:pPr>
    </w:p>
    <w:p w:rsidR="00D36166" w:rsidRPr="00D36166" w:rsidRDefault="00D36166" w:rsidP="00860C8B">
      <w:pPr>
        <w:rPr>
          <w:rFonts w:ascii="Times New Roman" w:hAnsi="Times New Roman"/>
          <w:b/>
          <w:sz w:val="24"/>
          <w:szCs w:val="24"/>
        </w:rPr>
      </w:pPr>
    </w:p>
    <w:p w:rsidR="00B14A5B" w:rsidRDefault="00B14A5B" w:rsidP="00A1473F">
      <w:pPr>
        <w:jc w:val="center"/>
        <w:rPr>
          <w:rFonts w:ascii="Times New Roman" w:hAnsi="Times New Roman"/>
          <w:b/>
          <w:sz w:val="24"/>
          <w:szCs w:val="24"/>
          <w:lang w:val="en-US"/>
        </w:rPr>
      </w:pPr>
    </w:p>
    <w:p w:rsidR="00B14A5B" w:rsidRDefault="00B14A5B" w:rsidP="00A1473F">
      <w:pPr>
        <w:jc w:val="center"/>
        <w:rPr>
          <w:rFonts w:ascii="Times New Roman" w:hAnsi="Times New Roman"/>
          <w:b/>
          <w:sz w:val="24"/>
          <w:szCs w:val="24"/>
          <w:lang w:val="en-US"/>
        </w:rPr>
      </w:pPr>
    </w:p>
    <w:p w:rsidR="00B14A5B" w:rsidRDefault="00B14A5B" w:rsidP="00A1473F">
      <w:pPr>
        <w:jc w:val="center"/>
        <w:rPr>
          <w:rFonts w:ascii="Times New Roman" w:hAnsi="Times New Roman"/>
          <w:b/>
          <w:sz w:val="24"/>
          <w:szCs w:val="24"/>
          <w:lang w:val="en-US"/>
        </w:rPr>
      </w:pPr>
    </w:p>
    <w:p w:rsidR="005C4C1C" w:rsidRDefault="005C4C1C" w:rsidP="00A1473F">
      <w:pPr>
        <w:jc w:val="center"/>
        <w:rPr>
          <w:rFonts w:ascii="Times New Roman" w:hAnsi="Times New Roman"/>
          <w:b/>
          <w:sz w:val="24"/>
          <w:szCs w:val="24"/>
        </w:rPr>
      </w:pPr>
      <w:r>
        <w:rPr>
          <w:rFonts w:ascii="Times New Roman" w:hAnsi="Times New Roman"/>
          <w:b/>
          <w:sz w:val="24"/>
          <w:szCs w:val="24"/>
        </w:rPr>
        <w:t>Работа 4.</w:t>
      </w:r>
    </w:p>
    <w:p w:rsidR="005C4C1C" w:rsidRDefault="005C4C1C" w:rsidP="00A1473F">
      <w:pPr>
        <w:jc w:val="center"/>
        <w:rPr>
          <w:rFonts w:ascii="Times New Roman" w:hAnsi="Times New Roman"/>
          <w:b/>
          <w:sz w:val="24"/>
          <w:szCs w:val="24"/>
        </w:rPr>
      </w:pPr>
      <w:r>
        <w:rPr>
          <w:rFonts w:ascii="Times New Roman" w:hAnsi="Times New Roman"/>
          <w:b/>
          <w:sz w:val="24"/>
          <w:szCs w:val="24"/>
        </w:rPr>
        <w:t>Определение полномочий руководителей отделов проектируемой организации.</w:t>
      </w:r>
    </w:p>
    <w:p w:rsidR="008003AB" w:rsidRDefault="008003AB" w:rsidP="00A1473F">
      <w:pPr>
        <w:jc w:val="center"/>
        <w:rPr>
          <w:rFonts w:ascii="Times New Roman" w:hAnsi="Times New Roman"/>
          <w:b/>
          <w:sz w:val="24"/>
          <w:szCs w:val="24"/>
        </w:rPr>
      </w:pPr>
      <w:r>
        <w:rPr>
          <w:rFonts w:ascii="Times New Roman" w:hAnsi="Times New Roman"/>
          <w:b/>
          <w:sz w:val="24"/>
          <w:szCs w:val="24"/>
        </w:rPr>
        <w:t>Производственный отдел</w:t>
      </w:r>
    </w:p>
    <w:p w:rsidR="00B14A5B" w:rsidRDefault="005C4C1C" w:rsidP="00B14A5B">
      <w:pPr>
        <w:rPr>
          <w:lang w:val="en-US"/>
        </w:rPr>
      </w:pPr>
      <w:r>
        <w:rPr>
          <w:rFonts w:ascii="Times New Roman" w:hAnsi="Times New Roman"/>
          <w:b/>
          <w:sz w:val="24"/>
          <w:szCs w:val="24"/>
        </w:rPr>
        <w:t>1.</w:t>
      </w:r>
      <w:r w:rsidR="00B14A5B" w:rsidRPr="00B14A5B">
        <w:t xml:space="preserve"> </w:t>
      </w:r>
    </w:p>
    <w:p w:rsidR="00B14A5B" w:rsidRPr="00B14A5B" w:rsidRDefault="00B14A5B" w:rsidP="00B14A5B">
      <w:pPr>
        <w:numPr>
          <w:ilvl w:val="0"/>
          <w:numId w:val="24"/>
        </w:numPr>
        <w:rPr>
          <w:rFonts w:ascii="Times New Roman" w:hAnsi="Times New Roman"/>
          <w:sz w:val="24"/>
          <w:szCs w:val="24"/>
        </w:rPr>
      </w:pPr>
      <w:r w:rsidRPr="00B14A5B">
        <w:rPr>
          <w:rFonts w:ascii="Times New Roman" w:hAnsi="Times New Roman"/>
          <w:sz w:val="24"/>
          <w:szCs w:val="24"/>
        </w:rPr>
        <w:t>Обеспечение выпуска продукции, отвечающей требованиям нормативной документации.</w:t>
      </w:r>
    </w:p>
    <w:p w:rsidR="00B14A5B" w:rsidRPr="00B14A5B" w:rsidRDefault="00B14A5B" w:rsidP="00B14A5B">
      <w:pPr>
        <w:numPr>
          <w:ilvl w:val="0"/>
          <w:numId w:val="24"/>
        </w:numPr>
        <w:rPr>
          <w:rFonts w:ascii="Times New Roman" w:hAnsi="Times New Roman"/>
          <w:sz w:val="24"/>
          <w:szCs w:val="24"/>
        </w:rPr>
      </w:pPr>
      <w:r w:rsidRPr="00B14A5B">
        <w:rPr>
          <w:rFonts w:ascii="Times New Roman" w:hAnsi="Times New Roman"/>
          <w:sz w:val="24"/>
          <w:szCs w:val="24"/>
        </w:rPr>
        <w:t>Обеспечение входного контроля поступающего сырья.</w:t>
      </w:r>
    </w:p>
    <w:p w:rsidR="00B14A5B" w:rsidRPr="00B14A5B" w:rsidRDefault="00B14A5B" w:rsidP="00B14A5B">
      <w:pPr>
        <w:numPr>
          <w:ilvl w:val="0"/>
          <w:numId w:val="24"/>
        </w:numPr>
        <w:rPr>
          <w:rFonts w:ascii="Times New Roman" w:hAnsi="Times New Roman"/>
          <w:sz w:val="24"/>
          <w:szCs w:val="24"/>
        </w:rPr>
      </w:pPr>
      <w:r w:rsidRPr="00B14A5B">
        <w:rPr>
          <w:rFonts w:ascii="Times New Roman" w:hAnsi="Times New Roman"/>
          <w:sz w:val="24"/>
          <w:szCs w:val="24"/>
        </w:rPr>
        <w:t>Укрепление производственной дисциплины и повышение ответственности всех звеньев производства за качество выпускаемой продукции.</w:t>
      </w:r>
    </w:p>
    <w:p w:rsidR="005C4C1C" w:rsidRDefault="005C4C1C" w:rsidP="005C4C1C">
      <w:pPr>
        <w:rPr>
          <w:rFonts w:ascii="Times New Roman" w:hAnsi="Times New Roman"/>
          <w:b/>
          <w:sz w:val="24"/>
          <w:szCs w:val="24"/>
        </w:rPr>
      </w:pPr>
    </w:p>
    <w:p w:rsidR="005C4C1C" w:rsidRPr="00B14A5B" w:rsidRDefault="005C4C1C"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B14A5B" w:rsidRDefault="00B14A5B" w:rsidP="005C4C1C">
      <w:pPr>
        <w:rPr>
          <w:rFonts w:ascii="Times New Roman" w:hAnsi="Times New Roman"/>
          <w:b/>
          <w:sz w:val="24"/>
          <w:szCs w:val="24"/>
          <w:lang w:val="en-US"/>
        </w:rPr>
      </w:pPr>
    </w:p>
    <w:p w:rsidR="005C4C1C" w:rsidRDefault="005C4C1C" w:rsidP="005C4C1C">
      <w:pPr>
        <w:rPr>
          <w:rFonts w:ascii="Times New Roman" w:hAnsi="Times New Roman"/>
          <w:b/>
          <w:sz w:val="24"/>
          <w:szCs w:val="24"/>
        </w:rPr>
      </w:pPr>
      <w:r>
        <w:rPr>
          <w:rFonts w:ascii="Times New Roman" w:hAnsi="Times New Roman"/>
          <w:b/>
          <w:sz w:val="24"/>
          <w:szCs w:val="24"/>
        </w:rPr>
        <w:t xml:space="preserve">3.Должностные </w:t>
      </w:r>
      <w:r w:rsidR="008003AB">
        <w:rPr>
          <w:rFonts w:ascii="Times New Roman" w:hAnsi="Times New Roman"/>
          <w:b/>
          <w:sz w:val="24"/>
          <w:szCs w:val="24"/>
        </w:rPr>
        <w:t>инструкции:</w:t>
      </w:r>
    </w:p>
    <w:p w:rsidR="008003AB" w:rsidRDefault="008003AB" w:rsidP="005C4C1C">
      <w:pPr>
        <w:rPr>
          <w:rFonts w:ascii="Times New Roman" w:hAnsi="Times New Roman"/>
          <w:b/>
          <w:sz w:val="24"/>
          <w:szCs w:val="24"/>
        </w:rPr>
      </w:pPr>
      <w:r>
        <w:rPr>
          <w:rFonts w:ascii="Times New Roman" w:hAnsi="Times New Roman"/>
          <w:b/>
          <w:sz w:val="24"/>
          <w:szCs w:val="24"/>
        </w:rPr>
        <w:t>Должностные обязанности</w:t>
      </w:r>
    </w:p>
    <w:p w:rsidR="008003AB" w:rsidRPr="008003AB" w:rsidRDefault="008003AB" w:rsidP="008003AB">
      <w:pPr>
        <w:numPr>
          <w:ilvl w:val="0"/>
          <w:numId w:val="17"/>
        </w:numPr>
        <w:rPr>
          <w:rFonts w:ascii="Times New Roman" w:hAnsi="Times New Roman"/>
          <w:sz w:val="24"/>
          <w:szCs w:val="24"/>
        </w:rPr>
      </w:pPr>
      <w:r w:rsidRPr="008003AB">
        <w:rPr>
          <w:rFonts w:ascii="Times New Roman" w:hAnsi="Times New Roman"/>
          <w:sz w:val="24"/>
          <w:szCs w:val="24"/>
        </w:rPr>
        <w:t>обеспечение выпуска продукции, отвечающей требованиям нормативной документации.</w:t>
      </w:r>
    </w:p>
    <w:p w:rsidR="008003AB" w:rsidRDefault="008003AB" w:rsidP="008003AB">
      <w:pPr>
        <w:numPr>
          <w:ilvl w:val="0"/>
          <w:numId w:val="17"/>
        </w:numPr>
        <w:rPr>
          <w:rFonts w:ascii="Times New Roman" w:hAnsi="Times New Roman"/>
          <w:sz w:val="24"/>
          <w:szCs w:val="24"/>
        </w:rPr>
      </w:pPr>
      <w:r w:rsidRPr="008003AB">
        <w:rPr>
          <w:rFonts w:ascii="Times New Roman" w:hAnsi="Times New Roman"/>
          <w:sz w:val="24"/>
          <w:szCs w:val="24"/>
        </w:rPr>
        <w:t xml:space="preserve"> </w:t>
      </w:r>
      <w:r>
        <w:rPr>
          <w:rFonts w:ascii="Times New Roman" w:hAnsi="Times New Roman"/>
          <w:sz w:val="24"/>
          <w:szCs w:val="24"/>
        </w:rPr>
        <w:t>Обеспечение входного контроля поступающего сырья.</w:t>
      </w:r>
    </w:p>
    <w:p w:rsidR="008003AB" w:rsidRPr="002B5B41" w:rsidRDefault="008003AB" w:rsidP="008003AB">
      <w:pPr>
        <w:numPr>
          <w:ilvl w:val="0"/>
          <w:numId w:val="17"/>
        </w:numPr>
        <w:rPr>
          <w:rFonts w:ascii="Times New Roman" w:hAnsi="Times New Roman"/>
          <w:sz w:val="24"/>
          <w:szCs w:val="24"/>
        </w:rPr>
      </w:pPr>
      <w:r>
        <w:rPr>
          <w:rFonts w:ascii="Times New Roman" w:hAnsi="Times New Roman"/>
          <w:sz w:val="24"/>
          <w:szCs w:val="24"/>
        </w:rPr>
        <w:t xml:space="preserve">Укрепление производственной дисциплины и повышение ответственности всех звеньев производства за качество выпускаемой продукции в условиях соблюдения правил промышленной </w:t>
      </w:r>
      <w:r w:rsidR="00D36166">
        <w:rPr>
          <w:rFonts w:ascii="Times New Roman" w:hAnsi="Times New Roman"/>
          <w:sz w:val="24"/>
          <w:szCs w:val="24"/>
        </w:rPr>
        <w:t>санитарии</w:t>
      </w:r>
      <w:r>
        <w:rPr>
          <w:rFonts w:ascii="Times New Roman" w:hAnsi="Times New Roman"/>
          <w:sz w:val="24"/>
          <w:szCs w:val="24"/>
        </w:rPr>
        <w:t>.</w:t>
      </w:r>
    </w:p>
    <w:p w:rsidR="00B14A5B" w:rsidRDefault="00B14A5B" w:rsidP="002B5B41">
      <w:pPr>
        <w:spacing w:before="100" w:beforeAutospacing="1" w:after="100" w:afterAutospacing="1" w:line="240" w:lineRule="auto"/>
        <w:ind w:right="-1"/>
        <w:jc w:val="both"/>
        <w:rPr>
          <w:rFonts w:ascii="Times New Roman" w:eastAsia="Times New Roman" w:hAnsi="Times New Roman"/>
          <w:b/>
          <w:sz w:val="24"/>
          <w:szCs w:val="24"/>
          <w:lang w:val="en-US" w:eastAsia="ru-RU"/>
        </w:rPr>
      </w:pPr>
    </w:p>
    <w:p w:rsidR="00B14A5B" w:rsidRDefault="00B14A5B" w:rsidP="002B5B41">
      <w:pPr>
        <w:spacing w:before="100" w:beforeAutospacing="1" w:after="100" w:afterAutospacing="1" w:line="240" w:lineRule="auto"/>
        <w:ind w:right="-1"/>
        <w:jc w:val="both"/>
        <w:rPr>
          <w:rFonts w:ascii="Times New Roman" w:eastAsia="Times New Roman" w:hAnsi="Times New Roman"/>
          <w:b/>
          <w:sz w:val="24"/>
          <w:szCs w:val="24"/>
          <w:lang w:val="en-US" w:eastAsia="ru-RU"/>
        </w:rPr>
      </w:pPr>
    </w:p>
    <w:p w:rsidR="00B14A5B" w:rsidRDefault="00B14A5B" w:rsidP="002B5B41">
      <w:pPr>
        <w:spacing w:before="100" w:beforeAutospacing="1" w:after="100" w:afterAutospacing="1" w:line="240" w:lineRule="auto"/>
        <w:ind w:right="-1"/>
        <w:jc w:val="both"/>
        <w:rPr>
          <w:rFonts w:ascii="Times New Roman" w:eastAsia="Times New Roman" w:hAnsi="Times New Roman"/>
          <w:b/>
          <w:sz w:val="24"/>
          <w:szCs w:val="24"/>
          <w:lang w:val="en-US" w:eastAsia="ru-RU"/>
        </w:rPr>
      </w:pPr>
    </w:p>
    <w:p w:rsidR="002B5B41" w:rsidRDefault="002B5B41" w:rsidP="002B5B41">
      <w:pPr>
        <w:spacing w:before="100" w:beforeAutospacing="1" w:after="100" w:afterAutospacing="1" w:line="240" w:lineRule="auto"/>
        <w:ind w:right="-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Должностные инструкции для руководителей и сотрудников подразделений производственного отдела</w:t>
      </w:r>
      <w:r>
        <w:rPr>
          <w:rFonts w:ascii="Times New Roman" w:eastAsia="Times New Roman" w:hAnsi="Times New Roman"/>
          <w:b/>
          <w:color w:val="000000"/>
          <w:sz w:val="24"/>
          <w:szCs w:val="24"/>
          <w:lang w:eastAsia="ru-RU"/>
        </w:rPr>
        <w:t> </w:t>
      </w:r>
    </w:p>
    <w:tbl>
      <w:tblPr>
        <w:tblW w:w="0" w:type="auto"/>
        <w:tblInd w:w="108" w:type="dxa"/>
        <w:tblCellMar>
          <w:left w:w="0" w:type="dxa"/>
          <w:right w:w="0" w:type="dxa"/>
        </w:tblCellMar>
        <w:tblLook w:val="04A0" w:firstRow="1" w:lastRow="0" w:firstColumn="1" w:lastColumn="0" w:noHBand="0" w:noVBand="1"/>
      </w:tblPr>
      <w:tblGrid>
        <w:gridCol w:w="616"/>
        <w:gridCol w:w="2014"/>
        <w:gridCol w:w="2636"/>
        <w:gridCol w:w="2105"/>
        <w:gridCol w:w="1255"/>
      </w:tblGrid>
      <w:tr w:rsidR="002B5B41">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n/n</w:t>
            </w:r>
          </w:p>
        </w:tc>
        <w:tc>
          <w:tcPr>
            <w:tcW w:w="2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w:t>
            </w:r>
            <w:r>
              <w:rPr>
                <w:rFonts w:ascii="Times New Roman" w:eastAsia="Times New Roman" w:hAnsi="Times New Roman"/>
                <w:sz w:val="24"/>
                <w:szCs w:val="24"/>
                <w:lang w:eastAsia="ru-RU"/>
              </w:rPr>
              <w:softHyphen/>
              <w:t>ство</w:t>
            </w:r>
          </w:p>
        </w:tc>
        <w:tc>
          <w:tcPr>
            <w:tcW w:w="26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 за последние 5 лет в хронологическом по</w:t>
            </w:r>
            <w:r>
              <w:rPr>
                <w:rFonts w:ascii="Times New Roman" w:eastAsia="Times New Roman" w:hAnsi="Times New Roman"/>
                <w:sz w:val="24"/>
                <w:szCs w:val="24"/>
                <w:lang w:eastAsia="ru-RU"/>
              </w:rPr>
              <w:softHyphen/>
              <w:t xml:space="preserve">рядке </w:t>
            </w:r>
          </w:p>
        </w:tc>
        <w:tc>
          <w:tcPr>
            <w:tcW w:w="21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Сфера деятельно</w:t>
            </w:r>
            <w:r>
              <w:rPr>
                <w:rFonts w:ascii="Times New Roman" w:eastAsia="Times New Roman" w:hAnsi="Times New Roman"/>
                <w:sz w:val="24"/>
                <w:szCs w:val="24"/>
                <w:lang w:eastAsia="ru-RU"/>
              </w:rPr>
              <w:softHyphen/>
              <w:t>сти</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в Уставном капитале</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Мильштейн Татьяна Никандровна</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Генеральный директор ОАО “МГМК” с 1990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w:t>
            </w:r>
            <w:r>
              <w:rPr>
                <w:rFonts w:ascii="Times New Roman" w:eastAsia="Times New Roman" w:hAnsi="Times New Roman"/>
                <w:sz w:val="24"/>
                <w:szCs w:val="24"/>
                <w:lang w:eastAsia="ru-RU"/>
              </w:rPr>
              <w:softHyphen/>
              <w:t>лочной 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1755 штук - 9,1%</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Лутенко Василий Григорьевич</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инженер ОАО “МГМК” с 1990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w:t>
            </w:r>
            <w:r>
              <w:rPr>
                <w:rFonts w:ascii="Times New Roman" w:eastAsia="Times New Roman" w:hAnsi="Times New Roman"/>
                <w:sz w:val="24"/>
                <w:szCs w:val="24"/>
                <w:lang w:eastAsia="ru-RU"/>
              </w:rPr>
              <w:softHyphen/>
              <w:t>лочной 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1715 штук- 8,9%</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Лымарь Ольга Ни</w:t>
            </w:r>
            <w:r>
              <w:rPr>
                <w:rFonts w:ascii="Times New Roman" w:eastAsia="Times New Roman" w:hAnsi="Times New Roman"/>
                <w:sz w:val="24"/>
                <w:szCs w:val="24"/>
                <w:lang w:eastAsia="ru-RU"/>
              </w:rPr>
              <w:softHyphen/>
              <w:t>колаевна</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1992 по 1993 г. бухгалтер ОАО “МГМК”</w:t>
            </w:r>
          </w:p>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1993 г. гл.бухгалтер ОАО “МГМК”</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Учет производства молочной продук</w:t>
            </w:r>
            <w:r>
              <w:rPr>
                <w:rFonts w:ascii="Times New Roman" w:eastAsia="Times New Roman" w:hAnsi="Times New Roman"/>
                <w:sz w:val="24"/>
                <w:szCs w:val="24"/>
                <w:lang w:eastAsia="ru-RU"/>
              </w:rPr>
              <w:softHyphen/>
              <w:t>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254 штуки - 1,3%</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Журбенко Михаил Викторович</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механик ОАО “МГМК” с 1991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w:t>
            </w:r>
            <w:r>
              <w:rPr>
                <w:rFonts w:ascii="Times New Roman" w:eastAsia="Times New Roman" w:hAnsi="Times New Roman"/>
                <w:sz w:val="24"/>
                <w:szCs w:val="24"/>
                <w:lang w:eastAsia="ru-RU"/>
              </w:rPr>
              <w:softHyphen/>
              <w:t>лочной 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296 штук - 1,5%</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Сурменев Василий Иванович</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ТОО “Остроленское” Нагойбак</w:t>
            </w:r>
            <w:r>
              <w:rPr>
                <w:rFonts w:ascii="Times New Roman" w:eastAsia="Times New Roman" w:hAnsi="Times New Roman"/>
                <w:sz w:val="24"/>
                <w:szCs w:val="24"/>
                <w:lang w:eastAsia="ru-RU"/>
              </w:rPr>
              <w:softHyphen/>
              <w:t>ского района с 1991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сельхозпродукции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 штуки - 0,4% доля как юри</w:t>
            </w:r>
            <w:r>
              <w:rPr>
                <w:rFonts w:ascii="Times New Roman" w:eastAsia="Times New Roman" w:hAnsi="Times New Roman"/>
                <w:sz w:val="24"/>
                <w:szCs w:val="24"/>
                <w:lang w:eastAsia="ru-RU"/>
              </w:rPr>
              <w:softHyphen/>
              <w:t>дического лица</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Макаров Александр Евгеньевич</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Акционерного кре</w:t>
            </w:r>
            <w:r>
              <w:rPr>
                <w:rFonts w:ascii="Times New Roman" w:eastAsia="Times New Roman" w:hAnsi="Times New Roman"/>
                <w:sz w:val="24"/>
                <w:szCs w:val="24"/>
                <w:lang w:eastAsia="ru-RU"/>
              </w:rPr>
              <w:softHyphen/>
              <w:t>стьянского общества “Красный Урал” Кизиль</w:t>
            </w:r>
            <w:r>
              <w:rPr>
                <w:rFonts w:ascii="Times New Roman" w:eastAsia="Times New Roman" w:hAnsi="Times New Roman"/>
                <w:sz w:val="24"/>
                <w:szCs w:val="24"/>
                <w:lang w:eastAsia="ru-RU"/>
              </w:rPr>
              <w:softHyphen/>
              <w:t>ского р-на с 1992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сельхозпродукции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556 штук - 2,9% доля как юри</w:t>
            </w:r>
            <w:r>
              <w:rPr>
                <w:rFonts w:ascii="Times New Roman" w:eastAsia="Times New Roman" w:hAnsi="Times New Roman"/>
                <w:sz w:val="24"/>
                <w:szCs w:val="24"/>
                <w:lang w:eastAsia="ru-RU"/>
              </w:rPr>
              <w:softHyphen/>
              <w:t>дического лица</w:t>
            </w:r>
          </w:p>
        </w:tc>
      </w:tr>
      <w:tr w:rsidR="002B5B41">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014"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Топчий Николай Владимирович</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АОЗТ “Зингейское” Агаповского района с 1992 года</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сельхозпродукции</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460 штук - 2,4% доля как юри</w:t>
            </w:r>
            <w:r>
              <w:rPr>
                <w:rFonts w:ascii="Times New Roman" w:eastAsia="Times New Roman" w:hAnsi="Times New Roman"/>
                <w:sz w:val="24"/>
                <w:szCs w:val="24"/>
                <w:lang w:eastAsia="ru-RU"/>
              </w:rPr>
              <w:softHyphen/>
              <w:t>дического лица</w:t>
            </w:r>
          </w:p>
        </w:tc>
      </w:tr>
    </w:tbl>
    <w:p w:rsidR="002B5B41" w:rsidRDefault="002B5B41" w:rsidP="002B5B41">
      <w:pPr>
        <w:spacing w:before="100" w:beforeAutospacing="1" w:after="100" w:afterAutospacing="1" w:line="24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w:t>
      </w:r>
    </w:p>
    <w:p w:rsidR="002B5B41" w:rsidRDefault="002B5B41" w:rsidP="002B5B41">
      <w:pPr>
        <w:spacing w:before="100" w:beforeAutospacing="1" w:after="100" w:afterAutospacing="1" w:line="240" w:lineRule="auto"/>
        <w:ind w:right="-1"/>
        <w:jc w:val="both"/>
        <w:rPr>
          <w:rFonts w:ascii="Times New Roman" w:eastAsia="Times New Roman" w:hAnsi="Times New Roman"/>
          <w:color w:val="000000"/>
          <w:sz w:val="24"/>
          <w:szCs w:val="24"/>
          <w:lang w:eastAsia="ru-RU"/>
        </w:rPr>
      </w:pPr>
    </w:p>
    <w:p w:rsidR="002B5B41" w:rsidRDefault="002B5B41" w:rsidP="002B5B41">
      <w:pPr>
        <w:spacing w:before="100" w:beforeAutospacing="1" w:after="100" w:afterAutospacing="1" w:line="240" w:lineRule="auto"/>
        <w:ind w:right="-1" w:firstLine="720"/>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Единоличный исполнительный орган (генеральный директор)</w:t>
      </w:r>
      <w:r>
        <w:rPr>
          <w:rFonts w:ascii="Times New Roman" w:eastAsia="Times New Roman" w:hAnsi="Times New Roman"/>
          <w:color w:val="000000"/>
          <w:sz w:val="24"/>
          <w:szCs w:val="24"/>
          <w:lang w:eastAsia="ru-RU"/>
        </w:rPr>
        <w:t>: </w:t>
      </w:r>
    </w:p>
    <w:tbl>
      <w:tblPr>
        <w:tblW w:w="0" w:type="auto"/>
        <w:tblInd w:w="108" w:type="dxa"/>
        <w:tblCellMar>
          <w:left w:w="0" w:type="dxa"/>
          <w:right w:w="0" w:type="dxa"/>
        </w:tblCellMar>
        <w:tblLook w:val="04A0" w:firstRow="1" w:lastRow="0" w:firstColumn="1" w:lastColumn="0" w:noHBand="0" w:noVBand="1"/>
      </w:tblPr>
      <w:tblGrid>
        <w:gridCol w:w="2279"/>
        <w:gridCol w:w="2270"/>
        <w:gridCol w:w="2012"/>
        <w:gridCol w:w="1852"/>
      </w:tblGrid>
      <w:tr w:rsidR="002B5B41">
        <w:tc>
          <w:tcPr>
            <w:tcW w:w="2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w:t>
            </w:r>
            <w:r>
              <w:rPr>
                <w:rFonts w:ascii="Times New Roman" w:eastAsia="Times New Roman" w:hAnsi="Times New Roman"/>
                <w:sz w:val="24"/>
                <w:szCs w:val="24"/>
                <w:lang w:eastAsia="ru-RU"/>
              </w:rPr>
              <w:softHyphen/>
              <w:t>ство</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 за послед</w:t>
            </w:r>
            <w:r>
              <w:rPr>
                <w:rFonts w:ascii="Times New Roman" w:eastAsia="Times New Roman" w:hAnsi="Times New Roman"/>
                <w:sz w:val="24"/>
                <w:szCs w:val="24"/>
                <w:lang w:eastAsia="ru-RU"/>
              </w:rPr>
              <w:softHyphen/>
              <w:t>ние 5 лет в хронологи</w:t>
            </w:r>
            <w:r>
              <w:rPr>
                <w:rFonts w:ascii="Times New Roman" w:eastAsia="Times New Roman" w:hAnsi="Times New Roman"/>
                <w:sz w:val="24"/>
                <w:szCs w:val="24"/>
                <w:lang w:eastAsia="ru-RU"/>
              </w:rPr>
              <w:softHyphen/>
              <w:t xml:space="preserve">ческом порядке </w:t>
            </w:r>
          </w:p>
        </w:tc>
        <w:tc>
          <w:tcPr>
            <w:tcW w:w="20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Сфера деятельно</w:t>
            </w:r>
            <w:r>
              <w:rPr>
                <w:rFonts w:ascii="Times New Roman" w:eastAsia="Times New Roman" w:hAnsi="Times New Roman"/>
                <w:sz w:val="24"/>
                <w:szCs w:val="24"/>
                <w:lang w:eastAsia="ru-RU"/>
              </w:rPr>
              <w:softHyphen/>
              <w:t>сти</w:t>
            </w: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в Уставном капитале</w:t>
            </w:r>
          </w:p>
        </w:tc>
      </w:tr>
      <w:tr w:rsidR="002B5B41">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Мильштейн Татьяна Никандровна</w:t>
            </w:r>
          </w:p>
        </w:tc>
        <w:tc>
          <w:tcPr>
            <w:tcW w:w="2270"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Генеральный директор ОАО “МГМК” с 1990 года</w:t>
            </w:r>
          </w:p>
        </w:tc>
        <w:tc>
          <w:tcPr>
            <w:tcW w:w="2012"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w:t>
            </w:r>
            <w:r>
              <w:rPr>
                <w:rFonts w:ascii="Times New Roman" w:eastAsia="Times New Roman" w:hAnsi="Times New Roman"/>
                <w:sz w:val="24"/>
                <w:szCs w:val="24"/>
                <w:lang w:eastAsia="ru-RU"/>
              </w:rPr>
              <w:softHyphen/>
              <w:t>лочной продукции</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rsidR="002B5B41" w:rsidRDefault="002B5B41">
            <w:pPr>
              <w:spacing w:before="100" w:beforeAutospacing="1" w:after="100" w:afterAutospacing="1"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1755 штук - 9,1%</w:t>
            </w:r>
          </w:p>
        </w:tc>
      </w:tr>
    </w:tbl>
    <w:p w:rsidR="002B5B41" w:rsidRDefault="002B5B41" w:rsidP="002B5B41">
      <w:pPr>
        <w:spacing w:before="100" w:beforeAutospacing="1" w:after="100" w:afterAutospacing="1" w:line="240" w:lineRule="auto"/>
        <w:ind w:right="-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w:t>
      </w:r>
    </w:p>
    <w:p w:rsidR="002B5B41" w:rsidRDefault="002B5B41" w:rsidP="002B5B41"/>
    <w:p w:rsidR="002B5B41" w:rsidRDefault="002B5B41" w:rsidP="002B5B41">
      <w:pPr>
        <w:rPr>
          <w:rFonts w:ascii="Times New Roman" w:hAnsi="Times New Roman"/>
          <w:sz w:val="24"/>
          <w:szCs w:val="24"/>
        </w:rPr>
      </w:pPr>
    </w:p>
    <w:p w:rsidR="008003AB" w:rsidRDefault="008003AB" w:rsidP="008003AB">
      <w:pPr>
        <w:ind w:left="360"/>
        <w:jc w:val="center"/>
        <w:rPr>
          <w:rFonts w:ascii="Times New Roman" w:hAnsi="Times New Roman"/>
          <w:b/>
          <w:sz w:val="24"/>
          <w:szCs w:val="24"/>
        </w:rPr>
      </w:pPr>
      <w:r>
        <w:rPr>
          <w:rFonts w:ascii="Times New Roman" w:hAnsi="Times New Roman"/>
          <w:b/>
          <w:sz w:val="24"/>
          <w:szCs w:val="24"/>
        </w:rPr>
        <w:t>Финансовый отдел</w:t>
      </w:r>
    </w:p>
    <w:p w:rsidR="00B14A5B" w:rsidRDefault="008003AB" w:rsidP="00B14A5B">
      <w:pPr>
        <w:rPr>
          <w:lang w:val="en-US"/>
        </w:rPr>
      </w:pPr>
      <w:r>
        <w:rPr>
          <w:rFonts w:ascii="Times New Roman" w:hAnsi="Times New Roman"/>
          <w:b/>
          <w:sz w:val="24"/>
          <w:szCs w:val="24"/>
        </w:rPr>
        <w:t>1.</w:t>
      </w:r>
      <w:r w:rsidR="00B14A5B" w:rsidRPr="00B14A5B">
        <w:t xml:space="preserve"> </w:t>
      </w:r>
    </w:p>
    <w:p w:rsidR="00B14A5B" w:rsidRDefault="00B14A5B" w:rsidP="00B14A5B">
      <w:pPr>
        <w:numPr>
          <w:ilvl w:val="0"/>
          <w:numId w:val="25"/>
        </w:numPr>
      </w:pPr>
      <w:r>
        <w:t>Осуществляет руководство работой по экономическому планированию на предприятии.</w:t>
      </w:r>
    </w:p>
    <w:p w:rsidR="00B14A5B" w:rsidRDefault="00B14A5B" w:rsidP="00B14A5B">
      <w:pPr>
        <w:numPr>
          <w:ilvl w:val="0"/>
          <w:numId w:val="25"/>
        </w:numPr>
      </w:pPr>
      <w:r>
        <w:t>Руководит составлением среднесрочных и долгосрочных комплексных планов производственной, финансовой и коммерческой деятельности (бизнес-план) организации, согласовывает и взаимно увязывает все их разделы.</w:t>
      </w:r>
    </w:p>
    <w:p w:rsidR="00B14A5B" w:rsidRDefault="00B14A5B" w:rsidP="00B14A5B">
      <w:pPr>
        <w:numPr>
          <w:ilvl w:val="0"/>
          <w:numId w:val="25"/>
        </w:numPr>
      </w:pPr>
      <w:r>
        <w:t>О</w:t>
      </w:r>
      <w:r w:rsidRPr="00385AAF">
        <w:t>рганизует систематический контроль над ходом выполнения установленных плановых заданий; осуществляет руководство ежедневным оперативным учётом по выполнению планов в натуральном и денежном выражении, проводит анализ выполнения заданий предыдущего периода, с целью выявления возможностей в повышени</w:t>
      </w:r>
      <w:r>
        <w:t>и эффективности производства.</w:t>
      </w:r>
    </w:p>
    <w:p w:rsidR="00B14A5B" w:rsidRDefault="00B14A5B" w:rsidP="00B14A5B">
      <w:pPr>
        <w:numPr>
          <w:ilvl w:val="0"/>
          <w:numId w:val="25"/>
        </w:numPr>
      </w:pPr>
      <w:r>
        <w:t>С</w:t>
      </w:r>
      <w:r w:rsidRPr="00385AAF">
        <w:t xml:space="preserve">воевременно представляет во все вышестоящие организации </w:t>
      </w:r>
      <w:r>
        <w:t>требуемую финансовую отчётность.</w:t>
      </w:r>
    </w:p>
    <w:p w:rsidR="008003AB" w:rsidRDefault="008003AB" w:rsidP="008003AB">
      <w:pPr>
        <w:ind w:left="360"/>
        <w:rPr>
          <w:rFonts w:ascii="Times New Roman" w:hAnsi="Times New Roman"/>
          <w:b/>
          <w:sz w:val="24"/>
          <w:szCs w:val="24"/>
        </w:rPr>
      </w:pPr>
    </w:p>
    <w:p w:rsidR="008003AB" w:rsidRPr="00B14A5B" w:rsidRDefault="008003AB" w:rsidP="008003AB">
      <w:pPr>
        <w:ind w:left="360"/>
        <w:rPr>
          <w:rFonts w:ascii="Times New Roman" w:hAnsi="Times New Roman"/>
          <w:b/>
          <w:sz w:val="24"/>
          <w:szCs w:val="24"/>
          <w:lang w:val="en-US"/>
        </w:rPr>
      </w:pPr>
    </w:p>
    <w:p w:rsidR="008003AB" w:rsidRDefault="008003AB" w:rsidP="008003AB">
      <w:pPr>
        <w:ind w:left="360"/>
        <w:rPr>
          <w:rFonts w:ascii="Times New Roman" w:hAnsi="Times New Roman"/>
          <w:b/>
          <w:sz w:val="24"/>
          <w:szCs w:val="24"/>
        </w:rPr>
      </w:pPr>
      <w:r>
        <w:rPr>
          <w:rFonts w:ascii="Times New Roman" w:hAnsi="Times New Roman"/>
          <w:b/>
          <w:sz w:val="24"/>
          <w:szCs w:val="24"/>
        </w:rPr>
        <w:t>3.</w:t>
      </w:r>
      <w:r w:rsidRPr="008003AB">
        <w:rPr>
          <w:rFonts w:ascii="Times New Roman" w:hAnsi="Times New Roman"/>
          <w:b/>
          <w:sz w:val="24"/>
          <w:szCs w:val="24"/>
        </w:rPr>
        <w:t xml:space="preserve"> </w:t>
      </w:r>
      <w:r>
        <w:rPr>
          <w:rFonts w:ascii="Times New Roman" w:hAnsi="Times New Roman"/>
          <w:b/>
          <w:sz w:val="24"/>
          <w:szCs w:val="24"/>
        </w:rPr>
        <w:t>Должностные инструкции:</w:t>
      </w:r>
    </w:p>
    <w:p w:rsidR="00D011E4" w:rsidRDefault="00D011E4" w:rsidP="008003AB">
      <w:pPr>
        <w:ind w:left="360"/>
        <w:rPr>
          <w:rFonts w:ascii="Times New Roman" w:hAnsi="Times New Roman"/>
          <w:b/>
          <w:sz w:val="24"/>
          <w:szCs w:val="24"/>
        </w:rPr>
      </w:pPr>
      <w:r>
        <w:rPr>
          <w:rFonts w:ascii="Times New Roman" w:hAnsi="Times New Roman"/>
          <w:b/>
          <w:sz w:val="24"/>
          <w:szCs w:val="24"/>
        </w:rPr>
        <w:t>Должностные обязанности</w:t>
      </w:r>
    </w:p>
    <w:p w:rsidR="00D011E4" w:rsidRDefault="00D011E4" w:rsidP="00D011E4">
      <w:pPr>
        <w:ind w:left="360"/>
        <w:rPr>
          <w:rFonts w:ascii="Times New Roman" w:hAnsi="Times New Roman"/>
          <w:sz w:val="24"/>
          <w:szCs w:val="24"/>
        </w:rPr>
      </w:pPr>
      <w:r>
        <w:rPr>
          <w:rFonts w:ascii="Times New Roman" w:hAnsi="Times New Roman"/>
          <w:sz w:val="24"/>
          <w:szCs w:val="24"/>
        </w:rPr>
        <w:t>1.</w:t>
      </w:r>
    </w:p>
    <w:p w:rsidR="00D011E4" w:rsidRDefault="00D011E4" w:rsidP="00D011E4">
      <w:pPr>
        <w:numPr>
          <w:ilvl w:val="0"/>
          <w:numId w:val="18"/>
        </w:numPr>
        <w:rPr>
          <w:rFonts w:ascii="Times New Roman" w:hAnsi="Times New Roman"/>
          <w:sz w:val="24"/>
          <w:szCs w:val="24"/>
        </w:rPr>
      </w:pPr>
      <w:r w:rsidRPr="00D011E4">
        <w:rPr>
          <w:rFonts w:ascii="Times New Roman" w:hAnsi="Times New Roman"/>
          <w:sz w:val="24"/>
          <w:szCs w:val="24"/>
        </w:rPr>
        <w:t>Осуществление единой политики предприятия в области финансов . Разработка финансовой стратегии предприятия и базы для его финансовой устойчивости.</w:t>
      </w:r>
    </w:p>
    <w:p w:rsidR="00D011E4" w:rsidRPr="00D011E4" w:rsidRDefault="00D011E4" w:rsidP="00D011E4">
      <w:pPr>
        <w:numPr>
          <w:ilvl w:val="0"/>
          <w:numId w:val="18"/>
        </w:numPr>
        <w:rPr>
          <w:rFonts w:ascii="Times New Roman" w:hAnsi="Times New Roman"/>
          <w:sz w:val="24"/>
          <w:szCs w:val="24"/>
        </w:rPr>
      </w:pPr>
      <w:r w:rsidRPr="00D011E4">
        <w:rPr>
          <w:rFonts w:ascii="Times New Roman" w:hAnsi="Times New Roman"/>
          <w:sz w:val="24"/>
          <w:szCs w:val="24"/>
        </w:rPr>
        <w:t>Составление проектов перспективных и текущих финансовых планов, с приложением всех необходимых расчетов.</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Участие в разработке предложений, направленных на: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обеспечение платежеспособности;</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предупреждение образования и ликвидацию неиспользуемых товарно-материальных ценностей, сверхнормативных запасов;</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повышение рентабельности производства;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увеличение прибыли;</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снижение издержек на производство и реализацию продукции.</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Осуществление мероприятий по укреплению финансовой дисциплины на предприятии.</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Составление и предоставление руководству предприятия:</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сведений о поступлении денежных средств;</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отчетов о ходе выполнения финансовых, кредитных и кассовых планов;</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 информации о финансовом состоянии предприятия;</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Разработка валютной политики предприятия.</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Определение возможных финансовых рисков, их оценка применительно к каждому источнику средств.</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Разработка предложений по уменьшению финансовых рисков и программ по страхованию.</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Определение стратегии предприятия в области лизинговых операций, осуществление лизингового финансирования.</w:t>
      </w:r>
    </w:p>
    <w:p w:rsidR="00D011E4" w:rsidRPr="00D011E4" w:rsidRDefault="00D011E4" w:rsidP="00D011E4">
      <w:pPr>
        <w:numPr>
          <w:ilvl w:val="0"/>
          <w:numId w:val="19"/>
        </w:numPr>
        <w:rPr>
          <w:rFonts w:ascii="Times New Roman" w:hAnsi="Times New Roman"/>
          <w:sz w:val="24"/>
          <w:szCs w:val="24"/>
        </w:rPr>
      </w:pPr>
      <w:r w:rsidRPr="00D011E4">
        <w:rPr>
          <w:rFonts w:ascii="Times New Roman" w:hAnsi="Times New Roman"/>
          <w:sz w:val="24"/>
          <w:szCs w:val="24"/>
        </w:rPr>
        <w:t>Участие в пределах своей компетенции в рассмотрении вопросов, связанных с учреждением новых предприятий, реорганизацией и ликвидацией структурных подразделений предприятия.</w:t>
      </w:r>
    </w:p>
    <w:p w:rsidR="00B14A5B" w:rsidRDefault="00B14A5B" w:rsidP="00D011E4">
      <w:pPr>
        <w:ind w:left="360"/>
        <w:rPr>
          <w:rFonts w:ascii="Times New Roman" w:hAnsi="Times New Roman"/>
          <w:sz w:val="24"/>
          <w:szCs w:val="24"/>
          <w:lang w:val="en-US"/>
        </w:rPr>
      </w:pPr>
    </w:p>
    <w:p w:rsidR="00D011E4" w:rsidRDefault="00D011E4" w:rsidP="00D011E4">
      <w:pPr>
        <w:ind w:left="360"/>
        <w:rPr>
          <w:rFonts w:ascii="Times New Roman" w:hAnsi="Times New Roman"/>
          <w:sz w:val="24"/>
          <w:szCs w:val="24"/>
        </w:rPr>
      </w:pPr>
      <w:r w:rsidRPr="00D011E4">
        <w:rPr>
          <w:rFonts w:ascii="Times New Roman" w:hAnsi="Times New Roman"/>
          <w:sz w:val="24"/>
          <w:szCs w:val="24"/>
        </w:rPr>
        <w:t xml:space="preserve">2 </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Организация финансовой деятельности предприятия с целью наиболее эффективного использования всех видов ресурсов в процессе производства и реализации продукции (работ, услуг) и получения максимальной прибыли.</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Управление движением финансовых ресурсов предприятия и регулирование финансовых отношений, возникающих между хозяйствующими субъектами в целях наиболее эффективного использования всех видов ресурсов.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Подготовка материалов для составления бизнес-плана предприятия.</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Участие в подготовке проектов планов: реализации продукции (работ, услуг), капитальных вложений, научных исследований и разработок.</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Определение и реализация инвестиционной политики, участие в работе по изысканию дополнительных инвестиционных и финансовых ресурсов.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Определение источников финансирования капитальных вложений.</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Разработка и утверждение плана капитальных вложений.</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Определение порядка и условий финансирования капитального или текущего ремонта основных фондов, оформление предложений по отнесению расходов на себестоимость продукции.</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Обеспечение своевременного поступления доходов.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Оформление финансово-расчетных и банковских операций в установленные сроки, включая предъявление в банки платежных требований, поручений и других расчетных документов, получение документов на отгрузку продукции, выписок счетов.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Принятие мер к своевременному получению средств за отгруженную продукцию (выполненные работы, оказанные услуги).</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Подготовка необходимых материалов для проведения взаимозачетов.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Разработка и осуществление мероприятий, способствующих своевременности платежей, выбор форм расчетов с контрагентами и обеспечение соблюдения правил ведения расчетов.</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Обеспечение финансирования затрат, предусмотренных финансовыми планами, планами капитальных вложений.</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Доведение показателей финансовых планов и вытекающих из них заданий до структурных подразделений предприятия.</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Осуществление контроля за выполнением финансовых планов структурными подразделениями.</w:t>
      </w:r>
    </w:p>
    <w:p w:rsidR="00D011E4" w:rsidRPr="00D011E4" w:rsidRDefault="00D011E4" w:rsidP="00D011E4">
      <w:pPr>
        <w:numPr>
          <w:ilvl w:val="0"/>
          <w:numId w:val="20"/>
        </w:numPr>
        <w:rPr>
          <w:rFonts w:ascii="Times New Roman" w:hAnsi="Times New Roman"/>
          <w:sz w:val="24"/>
          <w:szCs w:val="24"/>
        </w:rPr>
      </w:pPr>
      <w:r w:rsidRPr="00D011E4">
        <w:rPr>
          <w:rFonts w:ascii="Times New Roman" w:hAnsi="Times New Roman"/>
          <w:sz w:val="24"/>
          <w:szCs w:val="24"/>
        </w:rPr>
        <w:t>Обеспечение выполнения финансовых, кредитных и кассовых планов.</w:t>
      </w:r>
    </w:p>
    <w:p w:rsidR="00D011E4" w:rsidRPr="00D011E4" w:rsidRDefault="00D07F1A" w:rsidP="00D011E4">
      <w:pPr>
        <w:ind w:left="360"/>
        <w:rPr>
          <w:rFonts w:ascii="Times New Roman" w:hAnsi="Times New Roman"/>
          <w:sz w:val="24"/>
          <w:szCs w:val="24"/>
        </w:rPr>
      </w:pPr>
      <w:r>
        <w:rPr>
          <w:rFonts w:ascii="Times New Roman" w:hAnsi="Times New Roman"/>
          <w:sz w:val="24"/>
          <w:szCs w:val="24"/>
        </w:rPr>
        <w:t>3</w:t>
      </w:r>
      <w:r w:rsidR="00D011E4" w:rsidRPr="00D011E4">
        <w:rPr>
          <w:rFonts w:ascii="Times New Roman" w:hAnsi="Times New Roman"/>
          <w:sz w:val="24"/>
          <w:szCs w:val="24"/>
        </w:rPr>
        <w:t xml:space="preserve"> Анализ финансово-экономического состояния предприятия.</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Разработка прогнозных балансов и бюджетов денежных средств.</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Ведение оперативного учета финансовых, расчетных и кредитных операций, выполняемых предприятием по счетам в банках и кредитных учреждениях.</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Соблюдение установленного обслуживающим банком лимита остатка наличных денег в кассах предприятия в соответствии с расчетом на установление предприятию лимита остатка кассы и оформление разрешения на расходование наличных денег из выручки, поступающей в его кассу.</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Анализ финансово-хозяйственной деятельности предприятия ежеквартально и в целом за год.</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Участие в определении видов продукции (работ, услуг), не имеющих спроса на рынке, выработка программ и мероприятий по прекращению производства такой продукции.</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Участие в ценообразовании на отдельные виды продукции (работ, услуг).</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Участие в определении финансовых условий в заключаемых хозяйственных договорах, экспертиза проектов договоров, представленных контрагентами.</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Анализ бухгалтерской и статистической отчетности.</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Формирование полной и достоверной информации о хозяйственных процессах и финансовых результатах деятельности предприятия, необходимой для оперативного руководства и управления</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Своевременное предупреждение негативных явлений в финансово-хозяйственной деятельности предприятия, выявление и мобилизация внутрихозяйственных резервов.</w:t>
      </w:r>
    </w:p>
    <w:p w:rsidR="00D011E4" w:rsidRP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Разработка мер по обеспечению прозрачности финансового состояния предприятия (на основе совершенствования управленческого учета, перехода на международные стандарты бухгалтерского учета).</w:t>
      </w:r>
    </w:p>
    <w:p w:rsidR="00D011E4" w:rsidRDefault="00D011E4" w:rsidP="00D07F1A">
      <w:pPr>
        <w:numPr>
          <w:ilvl w:val="0"/>
          <w:numId w:val="21"/>
        </w:numPr>
        <w:rPr>
          <w:rFonts w:ascii="Times New Roman" w:hAnsi="Times New Roman"/>
          <w:sz w:val="24"/>
          <w:szCs w:val="24"/>
        </w:rPr>
      </w:pPr>
      <w:r w:rsidRPr="00D011E4">
        <w:rPr>
          <w:rFonts w:ascii="Times New Roman" w:hAnsi="Times New Roman"/>
          <w:sz w:val="24"/>
          <w:szCs w:val="24"/>
        </w:rPr>
        <w:t>Разработка проектов инструктивных материалов по вопросам финансирования, бухгалтерского учета, отчетности и другим финансовым и хозяйственным аспектам, относящимся к компетенции отдела, и представление их на рассмотрение и утверждение в соответствующие структурные подразделения предприятия.</w:t>
      </w:r>
    </w:p>
    <w:p w:rsidR="00B14A5B" w:rsidRDefault="00B14A5B" w:rsidP="00D011E4">
      <w:pPr>
        <w:ind w:left="360"/>
        <w:rPr>
          <w:rFonts w:ascii="Times New Roman" w:hAnsi="Times New Roman"/>
          <w:sz w:val="24"/>
          <w:szCs w:val="24"/>
          <w:lang w:val="en-US"/>
        </w:rPr>
      </w:pPr>
    </w:p>
    <w:p w:rsidR="00B14A5B" w:rsidRDefault="00B14A5B" w:rsidP="00D011E4">
      <w:pPr>
        <w:ind w:left="360"/>
        <w:rPr>
          <w:rFonts w:ascii="Times New Roman" w:hAnsi="Times New Roman"/>
          <w:sz w:val="24"/>
          <w:szCs w:val="24"/>
          <w:lang w:val="en-US"/>
        </w:rPr>
      </w:pPr>
    </w:p>
    <w:p w:rsidR="00B14A5B" w:rsidRDefault="00B14A5B" w:rsidP="00D011E4">
      <w:pPr>
        <w:ind w:left="360"/>
        <w:rPr>
          <w:rFonts w:ascii="Times New Roman" w:hAnsi="Times New Roman"/>
          <w:sz w:val="24"/>
          <w:szCs w:val="24"/>
          <w:lang w:val="en-US"/>
        </w:rPr>
      </w:pPr>
    </w:p>
    <w:p w:rsidR="00D07F1A" w:rsidRDefault="00D07F1A" w:rsidP="00D011E4">
      <w:pPr>
        <w:ind w:left="360"/>
        <w:rPr>
          <w:rFonts w:ascii="Times New Roman" w:hAnsi="Times New Roman"/>
          <w:sz w:val="24"/>
          <w:szCs w:val="24"/>
        </w:rPr>
      </w:pPr>
      <w:r>
        <w:rPr>
          <w:rFonts w:ascii="Times New Roman" w:hAnsi="Times New Roman"/>
          <w:sz w:val="24"/>
          <w:szCs w:val="24"/>
        </w:rPr>
        <w:t>4</w:t>
      </w:r>
      <w:r w:rsidR="00D011E4">
        <w:rPr>
          <w:rFonts w:ascii="Times New Roman" w:hAnsi="Times New Roman"/>
          <w:sz w:val="24"/>
          <w:szCs w:val="24"/>
        </w:rPr>
        <w:t xml:space="preserve"> </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Создание условий для эффективного использования основных фондов, трудовых и финансовых ресурсов предприятия Обеспечение своевременности и полноты выплаты заработной платы рабочим и служащим предприятия.</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Разработка мер по продаже, сдаче в аренду и залог части активов, ликвидации или консервации отдельных мощностей и объектов (в том числе нерентабельных, мобилизационных).</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Определение объемов финансирования научно-исследовательских, опытно-конструкторских и проектно-изыскательских работ согласно сметам и договорам, согласованным со структурными подразделениями предприятия.</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Согласование договоров на выполнение научно-исследовательских и опытно-конструкторских работ в части обоснованности стоимости работ, а также соблюдения условий оплаты работ.</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Определение направлений и объемов финансирования предприятием социальных программ (детских дошкольных учреждений, учебных заведений, благотворительных мероприятий, пр.).</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Рассмотрение обращений и писем граждан и юридических лиц по вопросам, входящим в компетенцию финансового отдела, организация проверок, подготовка соответствующих предложений.</w:t>
      </w:r>
    </w:p>
    <w:p w:rsidR="00D011E4" w:rsidRPr="00D011E4" w:rsidRDefault="00D011E4" w:rsidP="00D07F1A">
      <w:pPr>
        <w:numPr>
          <w:ilvl w:val="0"/>
          <w:numId w:val="22"/>
        </w:numPr>
        <w:rPr>
          <w:rFonts w:ascii="Times New Roman" w:hAnsi="Times New Roman"/>
          <w:sz w:val="24"/>
          <w:szCs w:val="24"/>
        </w:rPr>
      </w:pPr>
      <w:r w:rsidRPr="00D011E4">
        <w:rPr>
          <w:rFonts w:ascii="Times New Roman" w:hAnsi="Times New Roman"/>
          <w:sz w:val="24"/>
          <w:szCs w:val="24"/>
        </w:rPr>
        <w:t>Участие в проведении совещаний-семинаров с работниками экономических, финансовых и бухгалтерских подразделений.</w:t>
      </w:r>
    </w:p>
    <w:p w:rsidR="005B3C3A" w:rsidRDefault="005B3C3A" w:rsidP="00D011E4">
      <w:pPr>
        <w:ind w:left="360"/>
        <w:rPr>
          <w:rFonts w:ascii="Times New Roman" w:hAnsi="Times New Roman"/>
          <w:b/>
          <w:sz w:val="24"/>
          <w:szCs w:val="24"/>
        </w:rPr>
      </w:pPr>
    </w:p>
    <w:p w:rsidR="00D011E4" w:rsidRPr="00D011E4" w:rsidRDefault="00D011E4" w:rsidP="00D011E4">
      <w:pPr>
        <w:ind w:left="360"/>
        <w:rPr>
          <w:rFonts w:ascii="Times New Roman" w:hAnsi="Times New Roman"/>
          <w:b/>
          <w:sz w:val="24"/>
          <w:szCs w:val="24"/>
        </w:rPr>
      </w:pPr>
      <w:r w:rsidRPr="00D011E4">
        <w:rPr>
          <w:rFonts w:ascii="Times New Roman" w:hAnsi="Times New Roman"/>
          <w:b/>
          <w:sz w:val="24"/>
          <w:szCs w:val="24"/>
        </w:rPr>
        <w:t>Финансовый отдел имеет право:</w:t>
      </w:r>
    </w:p>
    <w:p w:rsidR="00D011E4" w:rsidRPr="00D011E4" w:rsidRDefault="00D011E4" w:rsidP="00D011E4">
      <w:pPr>
        <w:ind w:left="360"/>
        <w:rPr>
          <w:rFonts w:ascii="Times New Roman" w:hAnsi="Times New Roman"/>
          <w:sz w:val="24"/>
          <w:szCs w:val="24"/>
        </w:rPr>
      </w:pPr>
      <w:r>
        <w:rPr>
          <w:rFonts w:ascii="Times New Roman" w:hAnsi="Times New Roman"/>
          <w:sz w:val="24"/>
          <w:szCs w:val="24"/>
        </w:rPr>
        <w:t>1.</w:t>
      </w:r>
      <w:r w:rsidRPr="00D011E4">
        <w:rPr>
          <w:rFonts w:ascii="Times New Roman" w:hAnsi="Times New Roman"/>
          <w:sz w:val="24"/>
          <w:szCs w:val="24"/>
        </w:rPr>
        <w:t>Давать указания в рамках контроля за финансово-хозяйственной деятельностью предприятия по оформлению финансовой документации.</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 Требовать и получать от других структурных подразделений предприятия данные анализа хозяйственной деятельности предприятия, необходимые для деятельности отдела.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3. Вести переписку по вопросам методологии финансового учета и отчетности, а также другим вопросам, входящим в компетенцию отдела и не требующим согласования с руководителем предприятия.</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4. Не принимать к исполнению и оформлению документы по операциям, которые противоречат законодательству, нарушают договорную и финансовую дисциплину без соответствующего распоряжения директора предприятия и начальника юридического отдела.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5. Представительствовать в установленном порядке от имени предприятия по вопросам, относящимся к компетенции отдела во взаимоотношениях с налоговыми, финансовыми органами, органами государственных внебюджетных фондов, банками, кредитными учреждениями, иными государственными и муниципальными организациями, а также другими предприятиями, организациями, учреждения-ми.</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6. Вносить предложения руководству предприятия о привлечении к материальной и дисциплинарной ответственности должностных лиц предприятия по результатам проверок.</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7. Давать разъяснения, рекомендации и указания по вопросам, входящим в компетенцию отдела.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8. Проводить и участвовать в совещаниях по вопросам финансово-хозяйственной деятельности предприятия.</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9. По согласованию с директором предприятия или заместителем директора предприятия по коммерческим вопросам привлекать экспертов и специалистов в области финансового консалтинга для консультаций, подготовки заключе</w:t>
      </w:r>
      <w:r>
        <w:rPr>
          <w:rFonts w:ascii="Times New Roman" w:hAnsi="Times New Roman"/>
          <w:sz w:val="24"/>
          <w:szCs w:val="24"/>
        </w:rPr>
        <w:t>ний, рекомендаций и предложений</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Ответственность</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1. Ответственность за надлежащее и своевременное выполнение функций отдела несет начальник финансового отдела.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 На начальника финансового отдела возлагается персональная ответственность в случае:</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2.1. Несоответствия законодательству издаваемых отделом инструкций и указаний по вопросам финансовой деятельности предприятия, финансового учета и отчетности.</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2.2. Составления, утверждения и предоставления недостоверной сводной финансовой отчетности и нарушения сроков ее предоставления в соответствующие подразделения предприятия, руководителю предприятия, в налоговые, финансовые и иные органы.</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2.3. Необеспечения или ненадлежащего обеспечения руководства предприятия информацией по финансовым вопросам.</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2.4. Несвоевременного, а также некачественного исполнения документов и поручений руководства предприятия.</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2.5. Допущения использования информации сотрудниками отдела в неслужебных целях.</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2.6. Несоблюдения трудового распорядка сотрудниками отдела.</w:t>
      </w:r>
    </w:p>
    <w:p w:rsidR="00D011E4" w:rsidRPr="00D011E4" w:rsidRDefault="00D011E4" w:rsidP="00D011E4">
      <w:pPr>
        <w:ind w:left="360"/>
        <w:rPr>
          <w:rFonts w:ascii="Times New Roman" w:hAnsi="Times New Roman"/>
          <w:sz w:val="24"/>
          <w:szCs w:val="24"/>
        </w:rPr>
      </w:pPr>
      <w:r w:rsidRPr="00D011E4">
        <w:rPr>
          <w:rFonts w:ascii="Times New Roman" w:hAnsi="Times New Roman"/>
          <w:sz w:val="24"/>
          <w:szCs w:val="24"/>
        </w:rPr>
        <w:t>3. Ответственность сотрудников финансового отдела устанавливается их должностными инструкциями.</w:t>
      </w:r>
    </w:p>
    <w:p w:rsidR="00B14A5B" w:rsidRDefault="00B14A5B" w:rsidP="008003AB">
      <w:pPr>
        <w:ind w:left="360"/>
        <w:jc w:val="center"/>
        <w:rPr>
          <w:rFonts w:ascii="Times New Roman" w:hAnsi="Times New Roman"/>
          <w:b/>
          <w:sz w:val="24"/>
          <w:szCs w:val="24"/>
          <w:lang w:val="en-US"/>
        </w:rPr>
      </w:pPr>
    </w:p>
    <w:p w:rsidR="008003AB" w:rsidRDefault="008003AB" w:rsidP="008003AB">
      <w:pPr>
        <w:ind w:left="360"/>
        <w:jc w:val="center"/>
        <w:rPr>
          <w:rFonts w:ascii="Times New Roman" w:hAnsi="Times New Roman"/>
          <w:b/>
          <w:sz w:val="24"/>
          <w:szCs w:val="24"/>
        </w:rPr>
      </w:pPr>
      <w:r>
        <w:rPr>
          <w:rFonts w:ascii="Times New Roman" w:hAnsi="Times New Roman"/>
          <w:b/>
          <w:sz w:val="24"/>
          <w:szCs w:val="24"/>
        </w:rPr>
        <w:t>Маркетинговый отдел</w:t>
      </w:r>
    </w:p>
    <w:p w:rsidR="00B14A5B" w:rsidRPr="00B14A5B" w:rsidRDefault="008003AB" w:rsidP="00B14A5B">
      <w:pPr>
        <w:rPr>
          <w:rFonts w:ascii="Times New Roman" w:hAnsi="Times New Roman"/>
          <w:sz w:val="24"/>
          <w:szCs w:val="24"/>
        </w:rPr>
      </w:pPr>
      <w:r>
        <w:rPr>
          <w:rFonts w:ascii="Times New Roman" w:hAnsi="Times New Roman"/>
          <w:b/>
          <w:sz w:val="24"/>
          <w:szCs w:val="24"/>
        </w:rPr>
        <w:t>1.</w:t>
      </w:r>
      <w:r w:rsidR="00B14A5B" w:rsidRPr="00B14A5B">
        <w:rPr>
          <w:rFonts w:ascii="Times New Roman" w:hAnsi="Times New Roman"/>
          <w:sz w:val="24"/>
          <w:szCs w:val="24"/>
        </w:rPr>
        <w:t xml:space="preserve"> </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 xml:space="preserve">изучение </w:t>
      </w:r>
      <w:r>
        <w:rPr>
          <w:rFonts w:ascii="Times New Roman" w:hAnsi="Times New Roman"/>
          <w:sz w:val="24"/>
          <w:szCs w:val="24"/>
        </w:rPr>
        <w:t>спроса на продукцию предприятия.</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определение реакции потреб</w:t>
      </w:r>
      <w:r>
        <w:rPr>
          <w:rFonts w:ascii="Times New Roman" w:hAnsi="Times New Roman"/>
          <w:sz w:val="24"/>
          <w:szCs w:val="24"/>
        </w:rPr>
        <w:t>ителей на продукцию предприятия.</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осуществление учета предложений по расшире</w:t>
      </w:r>
      <w:r>
        <w:rPr>
          <w:rFonts w:ascii="Times New Roman" w:hAnsi="Times New Roman"/>
          <w:sz w:val="24"/>
          <w:szCs w:val="24"/>
        </w:rPr>
        <w:t>нию ассортимента и улучшение качества товаров.</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участие в определении направлений совершенствования стар</w:t>
      </w:r>
      <w:r>
        <w:rPr>
          <w:rFonts w:ascii="Times New Roman" w:hAnsi="Times New Roman"/>
          <w:sz w:val="24"/>
          <w:szCs w:val="24"/>
        </w:rPr>
        <w:t>ой и разработки новой продукции.</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участие в заключении договоров с заказчиками на поставку продукции</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проведение анализа сбыта продукции, исследование рынков сбыта, определение наибол</w:t>
      </w:r>
      <w:r>
        <w:rPr>
          <w:rFonts w:ascii="Times New Roman" w:hAnsi="Times New Roman"/>
          <w:sz w:val="24"/>
          <w:szCs w:val="24"/>
        </w:rPr>
        <w:t>ее привлекательных рынков сбыта.</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обеспечени</w:t>
      </w:r>
      <w:r>
        <w:rPr>
          <w:rFonts w:ascii="Times New Roman" w:hAnsi="Times New Roman"/>
          <w:sz w:val="24"/>
          <w:szCs w:val="24"/>
        </w:rPr>
        <w:t>е рекламы продукции предприятия.</w:t>
      </w:r>
    </w:p>
    <w:p w:rsidR="00B14A5B" w:rsidRPr="00385AAF" w:rsidRDefault="00B14A5B" w:rsidP="00B14A5B">
      <w:pPr>
        <w:numPr>
          <w:ilvl w:val="0"/>
          <w:numId w:val="26"/>
        </w:numPr>
        <w:rPr>
          <w:rFonts w:ascii="Times New Roman" w:hAnsi="Times New Roman"/>
          <w:sz w:val="24"/>
          <w:szCs w:val="24"/>
        </w:rPr>
      </w:pPr>
      <w:r>
        <w:rPr>
          <w:rFonts w:ascii="Times New Roman" w:hAnsi="Times New Roman"/>
          <w:sz w:val="24"/>
          <w:szCs w:val="24"/>
        </w:rPr>
        <w:t>изучение покупательского спроса</w:t>
      </w:r>
    </w:p>
    <w:p w:rsidR="00B14A5B" w:rsidRPr="00385AAF" w:rsidRDefault="00B14A5B" w:rsidP="00B14A5B">
      <w:pPr>
        <w:numPr>
          <w:ilvl w:val="0"/>
          <w:numId w:val="26"/>
        </w:numPr>
        <w:rPr>
          <w:rFonts w:ascii="Times New Roman" w:hAnsi="Times New Roman"/>
          <w:sz w:val="24"/>
          <w:szCs w:val="24"/>
        </w:rPr>
      </w:pPr>
      <w:r w:rsidRPr="00385AAF">
        <w:rPr>
          <w:rFonts w:ascii="Times New Roman" w:hAnsi="Times New Roman"/>
          <w:sz w:val="24"/>
          <w:szCs w:val="24"/>
        </w:rPr>
        <w:t>проведение анализа хода продажи товаров и со</w:t>
      </w:r>
      <w:r>
        <w:rPr>
          <w:rFonts w:ascii="Times New Roman" w:hAnsi="Times New Roman"/>
          <w:sz w:val="24"/>
          <w:szCs w:val="24"/>
        </w:rPr>
        <w:t>ставление конъюнктурных обзоров</w:t>
      </w:r>
    </w:p>
    <w:p w:rsidR="008003AB" w:rsidRDefault="008003AB" w:rsidP="008003AB">
      <w:pPr>
        <w:ind w:left="360"/>
        <w:rPr>
          <w:rFonts w:ascii="Times New Roman" w:hAnsi="Times New Roman"/>
          <w:b/>
          <w:sz w:val="24"/>
          <w:szCs w:val="24"/>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B14A5B" w:rsidRDefault="00B14A5B" w:rsidP="004F3762">
      <w:pPr>
        <w:ind w:left="360"/>
        <w:jc w:val="center"/>
        <w:rPr>
          <w:rFonts w:ascii="Times New Roman" w:hAnsi="Times New Roman"/>
          <w:b/>
          <w:sz w:val="24"/>
          <w:szCs w:val="24"/>
          <w:lang w:val="en-US"/>
        </w:rPr>
      </w:pPr>
    </w:p>
    <w:p w:rsidR="004F3762" w:rsidRDefault="004F3762" w:rsidP="004F3762">
      <w:pPr>
        <w:ind w:left="360"/>
        <w:jc w:val="center"/>
        <w:rPr>
          <w:rFonts w:ascii="Times New Roman" w:hAnsi="Times New Roman"/>
          <w:b/>
          <w:sz w:val="24"/>
          <w:szCs w:val="24"/>
        </w:rPr>
      </w:pPr>
      <w:r>
        <w:rPr>
          <w:rFonts w:ascii="Times New Roman" w:hAnsi="Times New Roman"/>
          <w:b/>
          <w:sz w:val="24"/>
          <w:szCs w:val="24"/>
        </w:rPr>
        <w:t>Отдел кадров</w:t>
      </w:r>
    </w:p>
    <w:p w:rsidR="004F3762" w:rsidRDefault="004F3762" w:rsidP="004F3762">
      <w:pPr>
        <w:rPr>
          <w:rFonts w:ascii="Times New Roman" w:hAnsi="Times New Roman"/>
          <w:sz w:val="24"/>
          <w:szCs w:val="24"/>
        </w:rPr>
      </w:pPr>
      <w:r>
        <w:rPr>
          <w:rFonts w:ascii="Times New Roman" w:hAnsi="Times New Roman"/>
          <w:b/>
          <w:sz w:val="24"/>
          <w:szCs w:val="24"/>
        </w:rPr>
        <w:t>1.</w:t>
      </w:r>
      <w:r>
        <w:t xml:space="preserve"> </w:t>
      </w:r>
      <w:r w:rsidRPr="004F3762">
        <w:rPr>
          <w:rFonts w:ascii="Times New Roman" w:hAnsi="Times New Roman"/>
          <w:sz w:val="24"/>
          <w:szCs w:val="24"/>
        </w:rPr>
        <w:t>Кадры или трудовые ресурсы – это еще одна характеристика, которая опрелеляет работу комбината и его коммерческий успех.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конкурентноспособности.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промышленно-производственный персонал  -342 чел,</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непромышленная группа                                  -    7 чел.</w:t>
      </w:r>
    </w:p>
    <w:p w:rsidR="004F3762" w:rsidRPr="004F3762" w:rsidRDefault="004F3762" w:rsidP="004F3762">
      <w:pPr>
        <w:rPr>
          <w:rFonts w:ascii="Times New Roman" w:hAnsi="Times New Roman"/>
          <w:sz w:val="24"/>
          <w:szCs w:val="24"/>
        </w:rPr>
      </w:pP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 xml:space="preserve">          В состав промышленно-производственного персонала входят:</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Рабочие                    - 224 чел,</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Руководители          -   52 чел,</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 xml:space="preserve">Специалисты           -   31 чел, </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Охрана                      -  35 чел.</w:t>
      </w:r>
    </w:p>
    <w:p w:rsidR="004F3762" w:rsidRPr="004F3762" w:rsidRDefault="004F3762" w:rsidP="004F3762">
      <w:pPr>
        <w:rPr>
          <w:rFonts w:ascii="Times New Roman" w:hAnsi="Times New Roman"/>
          <w:sz w:val="24"/>
          <w:szCs w:val="24"/>
        </w:rPr>
      </w:pPr>
      <w:r w:rsidRPr="004F3762">
        <w:rPr>
          <w:rFonts w:ascii="Times New Roman" w:hAnsi="Times New Roman"/>
          <w:sz w:val="24"/>
          <w:szCs w:val="24"/>
        </w:rPr>
        <w:t>Руководители к ним относятся работники, занимающие должности руководителей предприятия и их структурных подразделений, а также их заместители по следующим должностям: директора, начальники, управляющие, заведующие на предприятии, в структурных единицах и подразделениях; главные специалисты (главный бухгалтер, главный инженер, главный механик, главный технолог, главный экономит и другие).  Профессионально-квалификационная структура руководителей складывается под воздействием профессионального  и квалификационного труда.</w:t>
      </w:r>
    </w:p>
    <w:p w:rsidR="004F3762" w:rsidRDefault="004F3762" w:rsidP="004F3762"/>
    <w:p w:rsidR="004F3762" w:rsidRPr="004F3762" w:rsidRDefault="004F3762" w:rsidP="004F3762">
      <w:pPr>
        <w:rPr>
          <w:rFonts w:ascii="Times New Roman" w:hAnsi="Times New Roman"/>
          <w:sz w:val="24"/>
          <w:szCs w:val="24"/>
        </w:rPr>
      </w:pPr>
    </w:p>
    <w:p w:rsidR="004F3762" w:rsidRPr="008003AB" w:rsidRDefault="004F3762" w:rsidP="004F3762">
      <w:pPr>
        <w:ind w:left="360"/>
        <w:rPr>
          <w:rFonts w:ascii="Times New Roman" w:hAnsi="Times New Roman"/>
          <w:b/>
          <w:sz w:val="24"/>
          <w:szCs w:val="24"/>
        </w:rPr>
      </w:pPr>
    </w:p>
    <w:p w:rsidR="008003AB" w:rsidRPr="009D16E8" w:rsidRDefault="008003AB" w:rsidP="005C4C1C">
      <w:pPr>
        <w:rPr>
          <w:rFonts w:ascii="Times New Roman" w:hAnsi="Times New Roman"/>
          <w:b/>
          <w:sz w:val="24"/>
          <w:szCs w:val="24"/>
        </w:rPr>
      </w:pPr>
      <w:bookmarkStart w:id="0" w:name="_GoBack"/>
      <w:bookmarkEnd w:id="0"/>
    </w:p>
    <w:sectPr w:rsidR="008003AB" w:rsidRPr="009D1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0CBF36"/>
    <w:lvl w:ilvl="0">
      <w:start w:val="1"/>
      <w:numFmt w:val="decimal"/>
      <w:lvlText w:val="%1."/>
      <w:lvlJc w:val="left"/>
      <w:pPr>
        <w:tabs>
          <w:tab w:val="num" w:pos="1492"/>
        </w:tabs>
        <w:ind w:left="1492" w:hanging="360"/>
      </w:pPr>
    </w:lvl>
  </w:abstractNum>
  <w:abstractNum w:abstractNumId="1">
    <w:nsid w:val="FFFFFF7D"/>
    <w:multiLevelType w:val="singleLevel"/>
    <w:tmpl w:val="609A7BE8"/>
    <w:lvl w:ilvl="0">
      <w:start w:val="1"/>
      <w:numFmt w:val="decimal"/>
      <w:lvlText w:val="%1."/>
      <w:lvlJc w:val="left"/>
      <w:pPr>
        <w:tabs>
          <w:tab w:val="num" w:pos="1209"/>
        </w:tabs>
        <w:ind w:left="1209" w:hanging="360"/>
      </w:pPr>
    </w:lvl>
  </w:abstractNum>
  <w:abstractNum w:abstractNumId="2">
    <w:nsid w:val="FFFFFF7E"/>
    <w:multiLevelType w:val="singleLevel"/>
    <w:tmpl w:val="F8CA076E"/>
    <w:lvl w:ilvl="0">
      <w:start w:val="1"/>
      <w:numFmt w:val="decimal"/>
      <w:lvlText w:val="%1."/>
      <w:lvlJc w:val="left"/>
      <w:pPr>
        <w:tabs>
          <w:tab w:val="num" w:pos="926"/>
        </w:tabs>
        <w:ind w:left="926" w:hanging="360"/>
      </w:pPr>
    </w:lvl>
  </w:abstractNum>
  <w:abstractNum w:abstractNumId="3">
    <w:nsid w:val="FFFFFF7F"/>
    <w:multiLevelType w:val="singleLevel"/>
    <w:tmpl w:val="5F8CE6DA"/>
    <w:lvl w:ilvl="0">
      <w:start w:val="1"/>
      <w:numFmt w:val="decimal"/>
      <w:lvlText w:val="%1."/>
      <w:lvlJc w:val="left"/>
      <w:pPr>
        <w:tabs>
          <w:tab w:val="num" w:pos="643"/>
        </w:tabs>
        <w:ind w:left="643" w:hanging="360"/>
      </w:pPr>
    </w:lvl>
  </w:abstractNum>
  <w:abstractNum w:abstractNumId="4">
    <w:nsid w:val="FFFFFF80"/>
    <w:multiLevelType w:val="singleLevel"/>
    <w:tmpl w:val="1098F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2A6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9ED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161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4E7726"/>
    <w:lvl w:ilvl="0">
      <w:start w:val="1"/>
      <w:numFmt w:val="decimal"/>
      <w:lvlText w:val="%1."/>
      <w:lvlJc w:val="left"/>
      <w:pPr>
        <w:tabs>
          <w:tab w:val="num" w:pos="360"/>
        </w:tabs>
        <w:ind w:left="360" w:hanging="360"/>
      </w:pPr>
    </w:lvl>
  </w:abstractNum>
  <w:abstractNum w:abstractNumId="9">
    <w:nsid w:val="FFFFFF89"/>
    <w:multiLevelType w:val="singleLevel"/>
    <w:tmpl w:val="B8C4A554"/>
    <w:lvl w:ilvl="0">
      <w:start w:val="1"/>
      <w:numFmt w:val="bullet"/>
      <w:lvlText w:val=""/>
      <w:lvlJc w:val="left"/>
      <w:pPr>
        <w:tabs>
          <w:tab w:val="num" w:pos="360"/>
        </w:tabs>
        <w:ind w:left="360" w:hanging="360"/>
      </w:pPr>
      <w:rPr>
        <w:rFonts w:ascii="Symbol" w:hAnsi="Symbol" w:hint="default"/>
      </w:rPr>
    </w:lvl>
  </w:abstractNum>
  <w:abstractNum w:abstractNumId="10">
    <w:nsid w:val="07126973"/>
    <w:multiLevelType w:val="hybridMultilevel"/>
    <w:tmpl w:val="0C6AA0C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AD27D8"/>
    <w:multiLevelType w:val="hybridMultilevel"/>
    <w:tmpl w:val="B1C2E7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2F03C6"/>
    <w:multiLevelType w:val="hybridMultilevel"/>
    <w:tmpl w:val="7AB04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23386"/>
    <w:multiLevelType w:val="hybridMultilevel"/>
    <w:tmpl w:val="D4542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D36208"/>
    <w:multiLevelType w:val="hybridMultilevel"/>
    <w:tmpl w:val="52A61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6403D3"/>
    <w:multiLevelType w:val="hybridMultilevel"/>
    <w:tmpl w:val="9F66AB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226216"/>
    <w:multiLevelType w:val="hybridMultilevel"/>
    <w:tmpl w:val="A8C8A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7BF4044"/>
    <w:multiLevelType w:val="hybridMultilevel"/>
    <w:tmpl w:val="6C5A10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80203B3"/>
    <w:multiLevelType w:val="hybridMultilevel"/>
    <w:tmpl w:val="7EB46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AD6502"/>
    <w:multiLevelType w:val="hybridMultilevel"/>
    <w:tmpl w:val="A3903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C47CE4"/>
    <w:multiLevelType w:val="hybridMultilevel"/>
    <w:tmpl w:val="BB948B52"/>
    <w:lvl w:ilvl="0" w:tplc="0419000F">
      <w:start w:val="1"/>
      <w:numFmt w:val="decimal"/>
      <w:lvlText w:val="%1."/>
      <w:lvlJc w:val="left"/>
      <w:pPr>
        <w:tabs>
          <w:tab w:val="num" w:pos="720"/>
        </w:tabs>
        <w:ind w:left="720" w:hanging="360"/>
      </w:pPr>
    </w:lvl>
    <w:lvl w:ilvl="1" w:tplc="2BC4728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226BF6"/>
    <w:multiLevelType w:val="hybridMultilevel"/>
    <w:tmpl w:val="65EED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15193D"/>
    <w:multiLevelType w:val="hybridMultilevel"/>
    <w:tmpl w:val="33CA1B6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736954CA"/>
    <w:multiLevelType w:val="hybridMultilevel"/>
    <w:tmpl w:val="FBAEF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8B5CDD"/>
    <w:multiLevelType w:val="hybridMultilevel"/>
    <w:tmpl w:val="A40A9B6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74077499"/>
    <w:multiLevelType w:val="hybridMultilevel"/>
    <w:tmpl w:val="0EEE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20"/>
  </w:num>
  <w:num w:numId="16">
    <w:abstractNumId w:val="24"/>
  </w:num>
  <w:num w:numId="17">
    <w:abstractNumId w:val="23"/>
  </w:num>
  <w:num w:numId="18">
    <w:abstractNumId w:val="17"/>
  </w:num>
  <w:num w:numId="19">
    <w:abstractNumId w:val="11"/>
  </w:num>
  <w:num w:numId="20">
    <w:abstractNumId w:val="16"/>
  </w:num>
  <w:num w:numId="21">
    <w:abstractNumId w:val="22"/>
  </w:num>
  <w:num w:numId="22">
    <w:abstractNumId w:val="15"/>
  </w:num>
  <w:num w:numId="23">
    <w:abstractNumId w:val="19"/>
  </w:num>
  <w:num w:numId="24">
    <w:abstractNumId w:val="18"/>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8A8"/>
    <w:rsid w:val="00071CF8"/>
    <w:rsid w:val="000927C2"/>
    <w:rsid w:val="000D1031"/>
    <w:rsid w:val="001161FC"/>
    <w:rsid w:val="001956C3"/>
    <w:rsid w:val="001E78A8"/>
    <w:rsid w:val="00232C6D"/>
    <w:rsid w:val="0023554F"/>
    <w:rsid w:val="002B5B41"/>
    <w:rsid w:val="00356363"/>
    <w:rsid w:val="00372403"/>
    <w:rsid w:val="003C0691"/>
    <w:rsid w:val="0040248C"/>
    <w:rsid w:val="004F0D2B"/>
    <w:rsid w:val="004F3762"/>
    <w:rsid w:val="005B3C3A"/>
    <w:rsid w:val="005C4C1C"/>
    <w:rsid w:val="005F3041"/>
    <w:rsid w:val="006038A9"/>
    <w:rsid w:val="006951CB"/>
    <w:rsid w:val="007129B1"/>
    <w:rsid w:val="008003AB"/>
    <w:rsid w:val="008528E3"/>
    <w:rsid w:val="00860C8B"/>
    <w:rsid w:val="008778BE"/>
    <w:rsid w:val="008A0882"/>
    <w:rsid w:val="008B072D"/>
    <w:rsid w:val="009D16E8"/>
    <w:rsid w:val="009E4952"/>
    <w:rsid w:val="00A1473F"/>
    <w:rsid w:val="00AC7D5E"/>
    <w:rsid w:val="00B14A5B"/>
    <w:rsid w:val="00B9533B"/>
    <w:rsid w:val="00BF6D0B"/>
    <w:rsid w:val="00C81EB2"/>
    <w:rsid w:val="00D011E4"/>
    <w:rsid w:val="00D078A1"/>
    <w:rsid w:val="00D07F1A"/>
    <w:rsid w:val="00D36166"/>
    <w:rsid w:val="00D44C30"/>
    <w:rsid w:val="00DA44A7"/>
    <w:rsid w:val="00E94B8C"/>
    <w:rsid w:val="00F416D3"/>
    <w:rsid w:val="00FD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74D6A-B278-4A41-AA7C-8837C612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1E78A8"/>
    <w:pPr>
      <w:ind w:left="720"/>
      <w:contextualSpacing/>
    </w:pPr>
  </w:style>
  <w:style w:type="paragraph" w:styleId="a4">
    <w:name w:val="Balloon Text"/>
    <w:basedOn w:val="a"/>
    <w:link w:val="a5"/>
    <w:uiPriority w:val="99"/>
    <w:semiHidden/>
    <w:unhideWhenUsed/>
    <w:rsid w:val="009D16E8"/>
    <w:pPr>
      <w:spacing w:after="0" w:line="240" w:lineRule="auto"/>
    </w:pPr>
    <w:rPr>
      <w:rFonts w:ascii="Tahoma" w:hAnsi="Tahoma" w:cs="Tahoma"/>
      <w:sz w:val="16"/>
      <w:szCs w:val="16"/>
    </w:rPr>
  </w:style>
  <w:style w:type="character" w:customStyle="1" w:styleId="a5">
    <w:name w:val="Текст у виносці Знак"/>
    <w:link w:val="a4"/>
    <w:uiPriority w:val="99"/>
    <w:semiHidden/>
    <w:rsid w:val="009D1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09265">
      <w:bodyDiv w:val="1"/>
      <w:marLeft w:val="0"/>
      <w:marRight w:val="0"/>
      <w:marTop w:val="0"/>
      <w:marBottom w:val="0"/>
      <w:divBdr>
        <w:top w:val="none" w:sz="0" w:space="0" w:color="auto"/>
        <w:left w:val="none" w:sz="0" w:space="0" w:color="auto"/>
        <w:bottom w:val="none" w:sz="0" w:space="0" w:color="auto"/>
        <w:right w:val="none" w:sz="0" w:space="0" w:color="auto"/>
      </w:divBdr>
    </w:div>
    <w:div w:id="17915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5284</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Работа 1</vt:lpstr>
    </vt:vector>
  </TitlesOfParts>
  <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1</dc:title>
  <dc:subject/>
  <dc:creator>Пользователь</dc:creator>
  <cp:keywords/>
  <cp:lastModifiedBy>Irina</cp:lastModifiedBy>
  <cp:revision>2</cp:revision>
  <dcterms:created xsi:type="dcterms:W3CDTF">2014-08-15T06:28:00Z</dcterms:created>
  <dcterms:modified xsi:type="dcterms:W3CDTF">2014-08-15T06:28:00Z</dcterms:modified>
</cp:coreProperties>
</file>