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61" w:rsidRPr="00A262AB" w:rsidRDefault="00EA4561" w:rsidP="00EA4561">
      <w:pPr>
        <w:spacing w:before="120"/>
        <w:jc w:val="center"/>
        <w:rPr>
          <w:b/>
          <w:bCs/>
          <w:sz w:val="32"/>
          <w:szCs w:val="32"/>
        </w:rPr>
      </w:pPr>
      <w:r w:rsidRPr="00A262AB">
        <w:rPr>
          <w:b/>
          <w:bCs/>
          <w:sz w:val="32"/>
          <w:szCs w:val="32"/>
        </w:rPr>
        <w:t>Сознание и бессознательное в психике</w:t>
      </w:r>
    </w:p>
    <w:p w:rsidR="00EA4561" w:rsidRPr="00A262AB" w:rsidRDefault="00EA4561" w:rsidP="00EA4561">
      <w:pPr>
        <w:spacing w:before="120"/>
        <w:jc w:val="center"/>
        <w:rPr>
          <w:sz w:val="28"/>
          <w:szCs w:val="28"/>
        </w:rPr>
      </w:pPr>
      <w:r w:rsidRPr="00A262AB">
        <w:rPr>
          <w:sz w:val="28"/>
          <w:szCs w:val="28"/>
        </w:rPr>
        <w:t>Курсовая работа</w:t>
      </w:r>
    </w:p>
    <w:p w:rsidR="00EA4561" w:rsidRPr="00A262AB" w:rsidRDefault="00EA4561" w:rsidP="00EA4561">
      <w:pPr>
        <w:spacing w:before="120"/>
        <w:jc w:val="center"/>
        <w:rPr>
          <w:sz w:val="28"/>
          <w:szCs w:val="28"/>
        </w:rPr>
      </w:pPr>
      <w:r w:rsidRPr="00A262AB">
        <w:rPr>
          <w:sz w:val="28"/>
          <w:szCs w:val="28"/>
        </w:rPr>
        <w:t>Выполнил студент ΙΙ курса гуманитарного факультета специальности психология Храмов Володар</w:t>
      </w:r>
    </w:p>
    <w:p w:rsidR="00EA4561" w:rsidRPr="00A262AB" w:rsidRDefault="00EA4561" w:rsidP="00EA4561">
      <w:pPr>
        <w:spacing w:before="120"/>
        <w:jc w:val="center"/>
        <w:rPr>
          <w:sz w:val="28"/>
          <w:szCs w:val="28"/>
        </w:rPr>
      </w:pPr>
      <w:r w:rsidRPr="00A262AB">
        <w:rPr>
          <w:sz w:val="28"/>
          <w:szCs w:val="28"/>
        </w:rPr>
        <w:t>Славянский Университет РМ</w:t>
      </w:r>
    </w:p>
    <w:p w:rsidR="00EA4561" w:rsidRPr="00A262AB" w:rsidRDefault="00EA4561" w:rsidP="00EA4561">
      <w:pPr>
        <w:spacing w:before="120"/>
        <w:jc w:val="center"/>
        <w:rPr>
          <w:b/>
          <w:bCs/>
          <w:sz w:val="28"/>
          <w:szCs w:val="28"/>
        </w:rPr>
      </w:pPr>
      <w:r w:rsidRPr="00A262AB">
        <w:rPr>
          <w:b/>
          <w:bCs/>
          <w:sz w:val="28"/>
          <w:szCs w:val="28"/>
        </w:rPr>
        <w:t>Введение</w:t>
      </w:r>
    </w:p>
    <w:p w:rsidR="00EA4561" w:rsidRPr="00A262AB" w:rsidRDefault="00EA4561" w:rsidP="00EA4561">
      <w:pPr>
        <w:spacing w:before="120"/>
        <w:ind w:firstLine="567"/>
        <w:jc w:val="both"/>
      </w:pPr>
      <w:r w:rsidRPr="00A262AB">
        <w:t>Проблема сознания и его взаимодействия с бессознательным порождает многообразие подходов к ней, большую пестроту взглядов на личные ее аспекты. Это нашло свое отражение в многочисленной психологической, психиатрической, кибернетической, физиологической и другой литературе, изданной в разных странах мира. Сквозь всю историю развития психологической науки проходят исследования в области данной проблемы таких зарубежных психологов, как Декарт, Спиноза, Кант, Фехнер, Вундт, Джеймс и других. Особое внимание уделяли проблемам глубинной психологии З. Фрейд, К. Юнг, А. Адлер. Отечественными психологами Выготским, Леонтьевым, Зинченко, Узнадзе и многими другими также были выдвинуты научные теории согласно проблемам сознания и бессознательного [5].</w:t>
      </w:r>
    </w:p>
    <w:p w:rsidR="00EA4561" w:rsidRPr="00A262AB" w:rsidRDefault="00EA4561" w:rsidP="00EA4561">
      <w:pPr>
        <w:spacing w:before="120"/>
        <w:ind w:firstLine="567"/>
        <w:jc w:val="both"/>
      </w:pPr>
      <w:r w:rsidRPr="00A262AB">
        <w:t>Проблема сознания и бессознательного давно и интенсивно разрабатывается во всём мире. И в настоящее время возникают различные точки зрения на сущность и структуру сознания, на происхождение бессознательного и его взаимодействие с сознанием [6].</w:t>
      </w:r>
    </w:p>
    <w:p w:rsidR="00EA4561" w:rsidRPr="00A262AB" w:rsidRDefault="00EA4561" w:rsidP="00EA4561">
      <w:pPr>
        <w:spacing w:before="120"/>
        <w:ind w:firstLine="567"/>
        <w:jc w:val="both"/>
      </w:pPr>
      <w:r w:rsidRPr="00A262AB">
        <w:t>Существенное отличие человека от животных состоит в его способности рассуждать и мыслить абстрактно, размышлять о своем прошлом, критически оценивать его, и думать о будущем, разрабатывая и реализуя планы и программы. Все это связано со сферой человеческого сознания.</w:t>
      </w:r>
    </w:p>
    <w:p w:rsidR="00EA4561" w:rsidRPr="00A262AB" w:rsidRDefault="00EA4561" w:rsidP="00EA4561">
      <w:pPr>
        <w:spacing w:before="120"/>
        <w:ind w:firstLine="567"/>
        <w:jc w:val="both"/>
      </w:pPr>
      <w:r w:rsidRPr="00A262AB">
        <w:t xml:space="preserve">Сознание далеко не всегда контролирует поступки и чувства, определяет направление наших мыслей. Существует еще и бессознательное. Нередко именно оно является движущей силой и определяет стиль поведения человека. Мотивы и потребности, недостаточно осознанные человеком по разным причинам могут существенно воздействовать на сознательные мотивационные установки. Важно иметь в виду, что значимые, влияющие на наше будущее решения могут возникнуть и формироваться на неосознаваемом уровне. </w:t>
      </w:r>
    </w:p>
    <w:p w:rsidR="00EA4561" w:rsidRPr="00A262AB" w:rsidRDefault="00EA4561" w:rsidP="00EA4561">
      <w:pPr>
        <w:spacing w:before="120"/>
        <w:ind w:firstLine="567"/>
        <w:jc w:val="both"/>
      </w:pPr>
      <w:r w:rsidRPr="00A262AB">
        <w:t>Актуальность и значимость проблемы сознания не требует доказательства и аргументации. Данную проблему, по словам В. П. Зинченко, уже начали включать в число глобальных проблем современности [3].</w:t>
      </w:r>
    </w:p>
    <w:p w:rsidR="00EA4561" w:rsidRPr="00A262AB" w:rsidRDefault="00EA4561" w:rsidP="00EA4561">
      <w:pPr>
        <w:spacing w:before="120"/>
        <w:ind w:firstLine="567"/>
        <w:jc w:val="both"/>
      </w:pPr>
      <w:r w:rsidRPr="00A262AB">
        <w:t>Целью данной работы является анализ сознательных и бессознательных компонентов человеческой психики, их формирование, проявление и значение.</w:t>
      </w:r>
    </w:p>
    <w:p w:rsidR="00EA4561" w:rsidRPr="00A262AB" w:rsidRDefault="00EA4561" w:rsidP="00EA4561">
      <w:pPr>
        <w:spacing w:before="120"/>
        <w:jc w:val="center"/>
        <w:rPr>
          <w:b/>
          <w:bCs/>
          <w:sz w:val="28"/>
          <w:szCs w:val="28"/>
        </w:rPr>
      </w:pPr>
      <w:r w:rsidRPr="00A262AB">
        <w:rPr>
          <w:b/>
          <w:bCs/>
          <w:sz w:val="28"/>
          <w:szCs w:val="28"/>
        </w:rPr>
        <w:t>I. Сознание, как высший уровень психического отражения объективной реальности.</w:t>
      </w:r>
    </w:p>
    <w:p w:rsidR="00EA4561" w:rsidRPr="00A262AB" w:rsidRDefault="00EA4561" w:rsidP="00EA4561">
      <w:pPr>
        <w:spacing w:before="120"/>
        <w:ind w:firstLine="567"/>
        <w:jc w:val="both"/>
      </w:pPr>
      <w:r w:rsidRPr="00A262AB">
        <w:t>Самое сложное поведение наблюдается у человека, который в отличие от животных способен не только реагировать на внезапные изменения условий внешней среды, но и способностью формировать мотивированное (осознанное) и целенаправленное поведение. Возможность осуществления столь сложного поведения обусловлена наличием у человека сознания [7].</w:t>
      </w:r>
    </w:p>
    <w:p w:rsidR="00EA4561" w:rsidRPr="00A262AB" w:rsidRDefault="00EA4561" w:rsidP="00EA4561">
      <w:pPr>
        <w:spacing w:before="120"/>
        <w:ind w:firstLine="567"/>
        <w:jc w:val="both"/>
      </w:pPr>
      <w:r w:rsidRPr="00A262AB">
        <w:t>Как и понятие психики, понятие сознания прошло сложный путь развития, получило различные трактовки у разных авторов, в разных философских системах и школах. В психологии вплоть до настоящего времени оно употребляется в очень разных значениях, между которыми подчас почти нет ничего общего. Приведу одно из определений сознания, которое дал советский психолог А. Г. Спиркин: “Сознание –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мыслительном построении действий и предвидении их результатов, в разумном регулировании и самоконтролировании поведения человека” [10, стр.16].</w:t>
      </w:r>
    </w:p>
    <w:p w:rsidR="00EA4561" w:rsidRPr="00A262AB" w:rsidRDefault="00EA4561" w:rsidP="00EA4561">
      <w:pPr>
        <w:spacing w:before="120"/>
        <w:ind w:firstLine="567"/>
        <w:jc w:val="both"/>
      </w:pPr>
      <w:r w:rsidRPr="00A262AB">
        <w:t>Сознание - это в первую очередь совокупность знаний о мире. Не случайно оно тесно связано с познанием. Если познание есть сознание в его активной направленности вовне, на объект, то само сознание в свою очередь результат познания. Здесь обнаруживается диалектика: чем больше мы знаем, тем выше наши познавательные потенции и наоборот - чем больше мы познаем мир, тем богаче наше сознание. Следующий важный элемент сознания - внимание, способность сознания концентрироваться на определенных видах познавательной и любой иной деятельности, держать их в своем фокусе. Далее, видимо, следует назвать память, способность сознания накапливать информацию, хранить, а при необходимости и воспроизводить ее, а также использовать ранее приобретенные знания в деятельности. Но мы не только знаем нечто и нечто запоминаем. Сознание неотделимо от выражения определенного отношения к объектам познания, деятельности и общения в виде эмоций. К эмоциональной сфере сознания относятся собственно чувства - радости, удовольствия, горя, а также настроения и аффекты или, как их называли в былое время, страсти - гнев, ярость, ужас, отчаянье и т.д. К названным ранее следует добавить и такой существенный компонент сознания, каким является воля, представляющая собой осмысленное устремление человека к определенной цели и направляющая его поведение или действие. Наконец, важнейшей составляющей сознания, ставящей все остальные его компоненты как бы за одну скобку, является самосознание. Самосознание - своеобразный центр нашего сознания, интегрирующее начало в нем. Самосознание - это сознание человеком своего тела, своих мыслей и чувств, своих действий, своего места в обществе, проще говоря, осознание себя как особой и единой личности. Самосознание - исторический продукт, оно формируется лишь на определенной, притом достаточно высокой стадии развития первобытного общества. А наряду с этим оно является и продуктом индивидуального развития: у ребенка его основания закладываются примерно в возрасте 2-4-х лет. Самосознание характеризуется двумя взаимосвязанными свойствами - предметностью и рефлективностью. Первое свойство дает возможность соотносить наши ощущения, восприятия, представления, мысленные образы с предметным миром вне нас, что позволяет обеспечить нацеленность сознания на внешний мир. Рефлексия же - это такая сторона самосознания, которая, напротив, сосредоточивает внимание на самих его явлениях и формах [10].</w:t>
      </w:r>
    </w:p>
    <w:p w:rsidR="00EA4561" w:rsidRPr="00A262AB" w:rsidRDefault="00EA4561" w:rsidP="00EA4561">
      <w:pPr>
        <w:spacing w:before="120"/>
        <w:ind w:firstLine="567"/>
        <w:jc w:val="both"/>
      </w:pPr>
      <w:r w:rsidRPr="00A262AB">
        <w:t>Сознание управляет самыми сложными формами поведения, требующими постоянного внимания и сознательного контроля, и включается в действие в следующих случаях:</w:t>
      </w:r>
    </w:p>
    <w:p w:rsidR="00EA4561" w:rsidRPr="00A262AB" w:rsidRDefault="00EA4561" w:rsidP="00EA4561">
      <w:pPr>
        <w:spacing w:before="120"/>
        <w:ind w:firstLine="567"/>
        <w:jc w:val="both"/>
      </w:pPr>
      <w:r w:rsidRPr="00A262AB">
        <w:t>когда перед человеком возникают неожиданные, интеллектуально сложные проблемы, не имеющие очевидного решения;</w:t>
      </w:r>
    </w:p>
    <w:p w:rsidR="00EA4561" w:rsidRPr="00A262AB" w:rsidRDefault="00EA4561" w:rsidP="00EA4561">
      <w:pPr>
        <w:spacing w:before="120"/>
        <w:ind w:firstLine="567"/>
        <w:jc w:val="both"/>
      </w:pPr>
      <w:r w:rsidRPr="00A262AB">
        <w:t>когда человеку требуется преодолеть физическое или психологическое сопротивление на пути движения мысли или телесного органа;</w:t>
      </w:r>
    </w:p>
    <w:p w:rsidR="00EA4561" w:rsidRPr="00A262AB" w:rsidRDefault="00EA4561" w:rsidP="00EA4561">
      <w:pPr>
        <w:spacing w:before="120"/>
        <w:ind w:firstLine="567"/>
        <w:jc w:val="both"/>
      </w:pPr>
      <w:r w:rsidRPr="00A262AB">
        <w:t>когда необходимо осознать и найти выход из какой-либо конфликтной ситуации, которая сама по себе разрешиться без волевого решения не может;</w:t>
      </w:r>
    </w:p>
    <w:p w:rsidR="00EA4561" w:rsidRPr="00A262AB" w:rsidRDefault="00EA4561" w:rsidP="00EA4561">
      <w:pPr>
        <w:spacing w:before="120"/>
        <w:ind w:firstLine="567"/>
        <w:jc w:val="both"/>
      </w:pPr>
      <w:r w:rsidRPr="00A262AB">
        <w:t>когда человек неожиданно оказывается в ситуации, содержащей в себе потенциальную угрозу для него в случае непринятия немедленных действий.</w:t>
      </w:r>
    </w:p>
    <w:p w:rsidR="00EA4561" w:rsidRPr="00A262AB" w:rsidRDefault="00EA4561" w:rsidP="00EA4561">
      <w:pPr>
        <w:spacing w:before="120"/>
        <w:ind w:firstLine="567"/>
        <w:jc w:val="both"/>
      </w:pPr>
      <w:r w:rsidRPr="00A262AB">
        <w:t>Подобного рода ситуации возникают перед человеком практически беспрерывно.</w:t>
      </w:r>
    </w:p>
    <w:p w:rsidR="00EA4561" w:rsidRPr="00A262AB" w:rsidRDefault="00EA4561" w:rsidP="00EA4561">
      <w:pPr>
        <w:spacing w:before="120"/>
        <w:ind w:firstLine="567"/>
        <w:jc w:val="both"/>
      </w:pPr>
      <w:r w:rsidRPr="00A262AB">
        <w:t>В настоящее время перечень эмпирических признаков сознания является более или менее установившимся и совпадающим у разных авторов. Если попытаться выделить то общее, что наиболее часто указывается в качестве особенностей сознания, то они могут быть представлены следующим образом:</w:t>
      </w:r>
    </w:p>
    <w:p w:rsidR="00EA4561" w:rsidRPr="00A262AB" w:rsidRDefault="00EA4561" w:rsidP="00EA4561">
      <w:pPr>
        <w:spacing w:before="120"/>
        <w:ind w:firstLine="567"/>
        <w:jc w:val="both"/>
      </w:pPr>
      <w:r w:rsidRPr="00A262AB">
        <w:t>1. Человек, обладающий сознанием, выделяет себя из окружающего мира, отделяет себя, свое “я” от внешних вещей, а свойства вещей – от них самих.</w:t>
      </w:r>
    </w:p>
    <w:p w:rsidR="00EA4561" w:rsidRPr="00A262AB" w:rsidRDefault="00EA4561" w:rsidP="00EA4561">
      <w:pPr>
        <w:spacing w:before="120"/>
        <w:ind w:firstLine="567"/>
        <w:jc w:val="both"/>
      </w:pPr>
      <w:r w:rsidRPr="00A262AB">
        <w:t>2. Способен увидеть себя в определенной системе отношений с другими людьми.</w:t>
      </w:r>
    </w:p>
    <w:p w:rsidR="00EA4561" w:rsidRPr="00A262AB" w:rsidRDefault="00EA4561" w:rsidP="00EA4561">
      <w:pPr>
        <w:spacing w:before="120"/>
        <w:ind w:firstLine="567"/>
        <w:jc w:val="both"/>
      </w:pPr>
      <w:r w:rsidRPr="00A262AB">
        <w:t>3. Способен увидеть себя находящимся в определенном месте пространства и в определенной точке временной оси, связывающей настоящее, прошлое и будущее.</w:t>
      </w:r>
    </w:p>
    <w:p w:rsidR="00EA4561" w:rsidRPr="00A262AB" w:rsidRDefault="00EA4561" w:rsidP="00EA4561">
      <w:pPr>
        <w:spacing w:before="120"/>
        <w:ind w:firstLine="567"/>
        <w:jc w:val="both"/>
      </w:pPr>
      <w:r w:rsidRPr="00A262AB">
        <w:t>4. Способен устанавливать адекватные причинно-следственные отношения между явлениями внешнего мира и между ними и своими собственными действиями.</w:t>
      </w:r>
    </w:p>
    <w:p w:rsidR="00EA4561" w:rsidRPr="00A262AB" w:rsidRDefault="00EA4561" w:rsidP="00EA4561">
      <w:pPr>
        <w:spacing w:before="120"/>
        <w:ind w:firstLine="567"/>
        <w:jc w:val="both"/>
      </w:pPr>
      <w:r w:rsidRPr="00A262AB">
        <w:t>5. Отдает отчет в своих ощущениях, мыслях, переживаниях, намерениях и желаниях.</w:t>
      </w:r>
    </w:p>
    <w:p w:rsidR="00EA4561" w:rsidRPr="00A262AB" w:rsidRDefault="00EA4561" w:rsidP="00EA4561">
      <w:pPr>
        <w:spacing w:before="120"/>
        <w:ind w:firstLine="567"/>
        <w:jc w:val="both"/>
      </w:pPr>
      <w:r w:rsidRPr="00A262AB">
        <w:t>6. Знает особенности своей индивидуальности и личности.</w:t>
      </w:r>
    </w:p>
    <w:p w:rsidR="00EA4561" w:rsidRPr="00A262AB" w:rsidRDefault="00EA4561" w:rsidP="00EA4561">
      <w:pPr>
        <w:spacing w:before="120"/>
        <w:ind w:firstLine="567"/>
        <w:jc w:val="both"/>
      </w:pPr>
      <w:r w:rsidRPr="00A262AB">
        <w:t>7. Способен планировать свои действия, предвидеть их результаты и оценивать их последствия, т.е. способен к осуществлению преднамеренных произвольных действий [7].</w:t>
      </w:r>
    </w:p>
    <w:p w:rsidR="00EA4561" w:rsidRPr="00A262AB" w:rsidRDefault="00EA4561" w:rsidP="00EA4561">
      <w:pPr>
        <w:spacing w:before="120"/>
        <w:ind w:firstLine="567"/>
        <w:jc w:val="both"/>
      </w:pPr>
      <w:r w:rsidRPr="00A262AB">
        <w:t>Все эти признаки противопоставляются противоположным чертам неосознаваемых и бессознательных психических процессов и импульсивных, автоматических или рефлекторных действий.</w:t>
      </w:r>
    </w:p>
    <w:p w:rsidR="00EA4561" w:rsidRPr="00A262AB" w:rsidRDefault="00EA4561" w:rsidP="00EA4561">
      <w:pPr>
        <w:spacing w:before="120"/>
        <w:ind w:firstLine="567"/>
        <w:jc w:val="both"/>
      </w:pPr>
      <w:r w:rsidRPr="00A262AB">
        <w:t>Обязательным условием формирования и проявления всех указанных выше специфических качеств сознания является язык. В процессе речевой деятельности происходит накопление знаний. “Язык – особая объективная система, в которой запечатлен общественно-исторический опыт или общественное сознание”. А. В. Петровский отметил: “Будучи усвоен конкретным человеком, язык в известном смысле становится реальным сознанием” [8].</w:t>
      </w:r>
    </w:p>
    <w:p w:rsidR="00EA4561" w:rsidRPr="00A262AB" w:rsidRDefault="00EA4561" w:rsidP="00EA4561">
      <w:pPr>
        <w:spacing w:before="120"/>
        <w:ind w:firstLine="567"/>
        <w:jc w:val="both"/>
      </w:pPr>
      <w:r w:rsidRPr="00A262AB">
        <w:t>Последователи Л. С. Выготского (А. Н. Леонтьев, А. Р. Лурия, А. В. Запорожец, П. И. Зинченко и др.) переориентировались на проблематику психологического анализа деятельности. Возврат к проблеме сознания в ее достаточно полном объеме произошел по второй половине 50-х гг. прежде всего благодаря трудам С. Л. Рубинштейна, а затем и А. Н. Леонтьева [6].</w:t>
      </w:r>
    </w:p>
    <w:p w:rsidR="00EA4561" w:rsidRPr="00A262AB" w:rsidRDefault="00EA4561" w:rsidP="00EA4561">
      <w:pPr>
        <w:spacing w:before="120"/>
        <w:ind w:firstLine="567"/>
        <w:jc w:val="both"/>
      </w:pPr>
      <w:r w:rsidRPr="00A262AB">
        <w:t>В советской психологии сложилось общепринятое понимание сознания как высшей формы психики, возникшей в человеческом обществе в связи с коллективным трудом, общением людей, языком и речью. Этот принцип изложен в работах С. Л. Рубинштейна, А. Н. Леонтьева и др. Сущность сознания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 Отвлеченное речевое мышление во многих работах рассматривается как главная характеристика сознания, с которой связываются многие другие его особенности и проявления. Но все же в советской психологии общее понимание природы сознания получает весьма разную конкретизацию у разных авторов.</w:t>
      </w:r>
    </w:p>
    <w:p w:rsidR="00EA4561" w:rsidRPr="00A262AB" w:rsidRDefault="00EA4561" w:rsidP="00EA4561">
      <w:pPr>
        <w:spacing w:before="120"/>
        <w:ind w:firstLine="567"/>
        <w:jc w:val="both"/>
      </w:pPr>
      <w:r w:rsidRPr="00A262AB">
        <w:t>С. Л. Рубинштейн в своей книге “Бытие и сознание” пишет, что “сознание, то есть осознание объективной действительности, начинается там, где появляется образ в собственном гносеологическом смысле, то есть образование, посредством которого перед субъектом выступает объективное содержание предмета” [9, стр.265].</w:t>
      </w:r>
    </w:p>
    <w:p w:rsidR="00EA4561" w:rsidRPr="00A262AB" w:rsidRDefault="00EA4561" w:rsidP="00EA4561">
      <w:pPr>
        <w:spacing w:before="120"/>
        <w:ind w:firstLine="567"/>
        <w:jc w:val="both"/>
      </w:pPr>
      <w:r w:rsidRPr="00A262AB">
        <w:t>Обратимся к структуре сознания. Одно из первых представлений о структуре сознания ввел З. Фрейд. Его иерархическая структура выглядит следующим образом: подсознание - сознание - сверхсознание, и она, видимо, уже исчерпала свой объяснительный материал. Но необходимы более приемлемые пути к анализу сознания, а подсознание и бессознательное вообще не обязательны как средство в изучении сознания. Более продуктивной является давняя идея Л. Фейербаха о существовании сознания для сознания и сознания для бытия, развивавшаяся Л. С. Выгодским. Проблема структуры сознания выступила для Выготского как одна из центральных на заключительном этапе его научной деятельности. При анализе структуры сознания он разделял его системное и смысловое строение.</w:t>
      </w:r>
    </w:p>
    <w:p w:rsidR="00EA4561" w:rsidRPr="00A262AB" w:rsidRDefault="00EA4561" w:rsidP="00EA4561">
      <w:pPr>
        <w:spacing w:before="120"/>
        <w:ind w:firstLine="567"/>
        <w:jc w:val="both"/>
      </w:pPr>
      <w:r w:rsidRPr="00A262AB">
        <w:t>Под системным строением Выготский понимал сложную совокупность отношений отдельных функций между собой, специфичную для каждой возрастной ступени. Смысловое строение сознания он рассматривал как характер обобщений, посредством которых совершается осмысление человеком мира. Появление системного и смыслового строения сознания Выготский связывал с возникновением речи. Их развитие и функционирование, согласно Выготскому, может изучаться только в их взаимной связи и взаимной обусловленности: “Изменение системы отношений функций друг к другу стоит в прямой и очень тесной связи именно со значением слов” [2, стр. 363]. Однако эти отношения между системным (“внешним”) строением сознания и смысловым (“внутренним”) не являются обратными: внутреннее обусловливает внешнее, т.е. изменение смыслового строения (например, связанное с нарушением функции образования понятий) ведет к трансформации всей прежней системы психических функций (в данном случае — ее разрушению) [2].</w:t>
      </w:r>
    </w:p>
    <w:p w:rsidR="00EA4561" w:rsidRPr="00A262AB" w:rsidRDefault="00EA4561" w:rsidP="00EA4561">
      <w:pPr>
        <w:spacing w:before="120"/>
        <w:ind w:firstLine="567"/>
        <w:jc w:val="both"/>
      </w:pPr>
      <w:r w:rsidRPr="00A262AB">
        <w:t xml:space="preserve">А. Н. Леонтьев выделил 3 основных образующих сознания: чувственную ткань образа, значение и смысл [4]. А уже Н. А. Бернштейн ввел понятие живого движения и его биодинамической ткани. Таким образом при добавлении этого компонента мы получаем двухслойную структуру сознания. Бытийный слой образует биодинамическая ткань живого движения и действия и чувственная ткань образа. Рефлекторный слой образует значение и смысл. </w:t>
      </w:r>
    </w:p>
    <w:p w:rsidR="00EA4561" w:rsidRPr="00A262AB" w:rsidRDefault="00EA4561" w:rsidP="00EA4561">
      <w:pPr>
        <w:spacing w:before="120"/>
        <w:ind w:firstLine="567"/>
        <w:jc w:val="both"/>
      </w:pPr>
      <w:r w:rsidRPr="00A262AB">
        <w:t>В современной западной философии и психологии отсутствует какая-либо общая концепция сознания, и понимание его природы является весьма противоречивым. Одни видят в сознании чисто логическую конструкцию, своего рода абстракцию от множества состояний субъекта, другие – свойства индивидуальности, третьи – дополнительный внутренний аспект человеческой активности, для которой активность мозга и тела есть дополнительный внешний аспект. В подходе к проблеме сознания все еще сильны интроспекционистские тенденции, в силу которых многие продолжают считать, что главный признак сознания – это субъективные переживания, внутренняя данность субъекту его психических состояний. В связи с этим в западной психологии далеко не всегда проводится различие между понятиями психики и сознания. Начиная с Декарта, сознание употреблялось как синоним психического. В частности, до сих пор при обсуждении вопроса о наличии сознания у животных, понятие сознания часто выступает как тождественное понятию психики и означает наличие субъективных образов и переживаний. Наряду с длительным господством этой трактовки, по-видимому, начиная с Лейбница, начинается и получает развитие другая точка зрения, согласно которой сознание составляет только часть, причем внешнюю, психических процессов. Необходимым условием сознания является активное селективное внимание, избирательно направленное в сторону определенных явлений внутреннего (память) и внешнего мира (образы восприятия) [7].</w:t>
      </w:r>
    </w:p>
    <w:p w:rsidR="00EA4561" w:rsidRPr="00A262AB" w:rsidRDefault="00EA4561" w:rsidP="00EA4561">
      <w:pPr>
        <w:spacing w:before="120"/>
        <w:ind w:firstLine="567"/>
        <w:jc w:val="both"/>
      </w:pPr>
      <w:r w:rsidRPr="00A262AB">
        <w:t>Таким образом, проанализировав литературу по проблеме сознания приходим к выводу, что сознание – это высший уровень развития психического отражения, связанный с использованием речи. Сознание присуще только человеку и его нельзя отождествлять с психикой, так как у животных отсутствует наличие субъективных образов и переживаний.</w:t>
      </w:r>
    </w:p>
    <w:p w:rsidR="00EA4561" w:rsidRPr="00A262AB" w:rsidRDefault="00EA4561" w:rsidP="00EA4561">
      <w:pPr>
        <w:spacing w:before="120"/>
        <w:jc w:val="center"/>
        <w:rPr>
          <w:b/>
          <w:bCs/>
          <w:sz w:val="28"/>
          <w:szCs w:val="28"/>
        </w:rPr>
      </w:pPr>
      <w:r w:rsidRPr="00A262AB">
        <w:rPr>
          <w:b/>
          <w:bCs/>
          <w:sz w:val="28"/>
          <w:szCs w:val="28"/>
        </w:rPr>
        <w:t>II. Бессознательное проявление в психике и поведении человека.</w:t>
      </w:r>
    </w:p>
    <w:p w:rsidR="00EA4561" w:rsidRPr="00A262AB" w:rsidRDefault="00EA4561" w:rsidP="00EA4561">
      <w:pPr>
        <w:spacing w:before="120"/>
        <w:ind w:firstLine="567"/>
        <w:jc w:val="both"/>
      </w:pPr>
      <w:r w:rsidRPr="00A262AB">
        <w:t>Наряду с сознательными формами отражения и деятельности для человека характерны и такие, которые находятся как бы за “порогом” сознания. Термины “бессознательное”, “подсознательное”, “неосознанное” часто встречаются в научной и художественной литературе, а также в обыденной жизни. Повседневный опыт знакомит нас с мыслями, которые всплывают у нас в голове, и неизвестно откуда и как они возникают [1].</w:t>
      </w:r>
    </w:p>
    <w:p w:rsidR="00EA4561" w:rsidRPr="00A262AB" w:rsidRDefault="00EA4561" w:rsidP="00EA4561">
      <w:pPr>
        <w:spacing w:before="120"/>
        <w:ind w:firstLine="567"/>
        <w:jc w:val="both"/>
      </w:pPr>
      <w:r w:rsidRPr="00A262AB">
        <w:t xml:space="preserve">Бессознательное особенно активно стало изучаться в начале </w:t>
      </w:r>
      <w:r w:rsidRPr="00A262AB">
        <w:sym w:font="Symbol" w:char="F043"/>
      </w:r>
      <w:r w:rsidRPr="00A262AB">
        <w:sym w:font="Symbol" w:char="F043"/>
      </w:r>
      <w:r w:rsidRPr="00A262AB">
        <w:t xml:space="preserve"> в. Этой проблемой занимались различные учёные, но уже результаты первых исследований показали, что проблема бессознательного настолько обширна, что вся осознаваемая человеком информация – это лишь маленькая часть, огромного целого. </w:t>
      </w:r>
    </w:p>
    <w:p w:rsidR="00EA4561" w:rsidRPr="00A262AB" w:rsidRDefault="00EA4561" w:rsidP="00EA4561">
      <w:pPr>
        <w:spacing w:before="120"/>
        <w:ind w:firstLine="567"/>
        <w:jc w:val="both"/>
      </w:pPr>
      <w:r w:rsidRPr="00A262AB">
        <w:t>Совокупность психических явлений, состояний и действий, не представленных в сознании человека, лежащих вне сферы его разума, безотчетных и не поддающихся, по крайней мере, в данный момент, контролю, охватывается понятием бессознательного. Неосознанное выступает то, как установка, инстинкт, влечение, то, как ощущение, восприятие, представление и мышление, то, как интуиция, то, как гипнотическое состояние или сновидение, состояние аффекта или невменяемости. К бессознательным явлениям относят и подражание, и творческое вдохновение, сопровождающееся внезапным “озарением” новой идеей, рождающихся как бы от какого-то толчка изнутри, случаи мгновенного решения задач, долго не поддававшихся сознательным усилиям, непроизвольные воспоминания о том, что казалось прочно забытым, и другое [5].</w:t>
      </w:r>
    </w:p>
    <w:p w:rsidR="00EA4561" w:rsidRPr="00A262AB" w:rsidRDefault="00EA4561" w:rsidP="00EA4561">
      <w:pPr>
        <w:spacing w:before="120"/>
        <w:ind w:firstLine="567"/>
        <w:jc w:val="both"/>
      </w:pPr>
      <w:r w:rsidRPr="00A262AB">
        <w:t>Общая идея о бессознательном встречается еще в древнеиндийском учении Потанджали, в котором это понятие трактовали как высший уровень познания, как институт и даже как движущая сила вселенной. Проблема бессознательного нашла отражение в учении Платона о познании как воспоминании, тесно связанным с идеей и наличии в душе скрытых, неосознанных знаний, о которых сам субъект может даже совсем ничего и не подозревать [7].</w:t>
      </w:r>
    </w:p>
    <w:p w:rsidR="00EA4561" w:rsidRPr="00A262AB" w:rsidRDefault="00EA4561" w:rsidP="00EA4561">
      <w:pPr>
        <w:spacing w:before="120"/>
        <w:ind w:firstLine="567"/>
        <w:jc w:val="both"/>
      </w:pPr>
      <w:r w:rsidRPr="00A262AB">
        <w:t xml:space="preserve">Так же проблемой бессознательного занимались и другие философы (Декарт, Спиноза, Лейбниц, Кант, Шопенгауэр, Ницше и др.) </w:t>
      </w:r>
    </w:p>
    <w:p w:rsidR="00EA4561" w:rsidRPr="00A262AB" w:rsidRDefault="00EA4561" w:rsidP="00EA4561">
      <w:pPr>
        <w:spacing w:before="120"/>
        <w:ind w:firstLine="567"/>
        <w:jc w:val="both"/>
      </w:pPr>
      <w:r w:rsidRPr="00A262AB">
        <w:t>Такие психологи, как Фехнер, Вундт и др. положили начало психологическому исследованию проблемы бессознательного.</w:t>
      </w:r>
    </w:p>
    <w:p w:rsidR="00EA4561" w:rsidRPr="00A262AB" w:rsidRDefault="00EA4561" w:rsidP="00EA4561">
      <w:pPr>
        <w:spacing w:before="120"/>
        <w:ind w:firstLine="567"/>
        <w:jc w:val="both"/>
      </w:pPr>
      <w:r w:rsidRPr="00A262AB">
        <w:t>Вундт считал, что восприятие и сознание базируются на осознаваемых логических процессах. Он пытался установить связь законов логического развития мысли с бессознательными явлениями, утверждал существование не только осознаваемого, но и неосознанного “Мы”. Существенным толчком в исследовании бессознательного явились опыты в области психиатрии, прежде всего французских психиатров Шарко и Жане, которые в лечебных целях стали применять гипнотические методы воздействия на сферу сознательного.</w:t>
      </w:r>
    </w:p>
    <w:p w:rsidR="00EA4561" w:rsidRPr="00A262AB" w:rsidRDefault="00EA4561" w:rsidP="00EA4561">
      <w:pPr>
        <w:spacing w:before="120"/>
        <w:ind w:firstLine="567"/>
        <w:jc w:val="both"/>
      </w:pPr>
      <w:r w:rsidRPr="00A262AB">
        <w:t>Сеченов прямо выступил против концепций, отожествлявших психическое и сознательное. Павлов связывал явление бессознательного с исследованием тех участков мозга, которые обладают минимальной возбудимостью.</w:t>
      </w:r>
    </w:p>
    <w:p w:rsidR="00EA4561" w:rsidRPr="00A262AB" w:rsidRDefault="00EA4561" w:rsidP="00EA4561">
      <w:pPr>
        <w:spacing w:before="120"/>
        <w:ind w:firstLine="567"/>
        <w:jc w:val="both"/>
      </w:pPr>
      <w:r w:rsidRPr="00A262AB">
        <w:t>Все бессознательные психические процессы принято разделять на три класса: бессознательные механизмы сознательных действий, бессознательные побудители сознательных действий и “надсознательные” процессы [см. Приложение].</w:t>
      </w:r>
    </w:p>
    <w:p w:rsidR="00EA4561" w:rsidRPr="00A262AB" w:rsidRDefault="00EA4561" w:rsidP="00EA4561">
      <w:pPr>
        <w:spacing w:before="120"/>
        <w:ind w:firstLine="567"/>
        <w:jc w:val="both"/>
      </w:pPr>
      <w:r w:rsidRPr="00A262AB">
        <w:t>В свою очередь, в первый класс – бессознательных механизмов сознательных действий – входят три класса: бессознательные автоматизмы, бессознательные установки, бессознательные сопровождения сознательных действий.</w:t>
      </w:r>
    </w:p>
    <w:p w:rsidR="00EA4561" w:rsidRPr="00A262AB" w:rsidRDefault="00EA4561" w:rsidP="00EA4561">
      <w:pPr>
        <w:spacing w:before="120"/>
        <w:ind w:firstLine="567"/>
        <w:jc w:val="both"/>
      </w:pPr>
      <w:r w:rsidRPr="00A262AB">
        <w:t>Под бессознательными автоматизмами подразумевают обычно действия или акты, которые совершаются без участия сознания, как бы “сами собой”. Они имеют двоякую природу. Одни процессы составляют группу первичных автоматизмов. В данную группу входят врождённые или сформированные в первый год жизни действия: сосательные движения, мигание и конвергенция глаз, схватывание предметов, ходьба и многое другое. Другие называются навыками. К этой группе действий относятся те, которые вначале были осознаваемы, но затем в результате многократного повторения и совершенствования их выполнение перестало требовать участия сознания, они стали исполняться автоматически. Например, обучение игре на музыкальных инструментах [5].</w:t>
      </w:r>
    </w:p>
    <w:p w:rsidR="00EA4561" w:rsidRPr="00A262AB" w:rsidRDefault="00EA4561" w:rsidP="00EA4561">
      <w:pPr>
        <w:spacing w:before="120"/>
        <w:ind w:firstLine="567"/>
        <w:jc w:val="both"/>
      </w:pPr>
      <w:r w:rsidRPr="00A262AB">
        <w:t xml:space="preserve">Установка – это готовность организма или субъекта к совершению определённого действия или реагирования в определённом направлении </w:t>
      </w:r>
      <w:r w:rsidRPr="00A262AB">
        <w:sym w:font="Symbol" w:char="F05B"/>
      </w:r>
      <w:r w:rsidRPr="00A262AB">
        <w:t xml:space="preserve"> 11 </w:t>
      </w:r>
      <w:r w:rsidRPr="00A262AB">
        <w:sym w:font="Symbol" w:char="F05D"/>
      </w:r>
      <w:r w:rsidRPr="00A262AB">
        <w:t xml:space="preserve">. </w:t>
      </w:r>
    </w:p>
    <w:p w:rsidR="00EA4561" w:rsidRPr="00A262AB" w:rsidRDefault="00EA4561" w:rsidP="00EA4561">
      <w:pPr>
        <w:spacing w:before="120"/>
        <w:ind w:firstLine="567"/>
        <w:jc w:val="both"/>
      </w:pPr>
      <w:r w:rsidRPr="00A262AB">
        <w:t>Под бессознательными сопровождениями сознательных действий понимают непроизвольные движения, тоническое напряжение, мимику и пантомимику, а так же большой класс вегетативных движений, сопровождающих действия и состояния человека. Например, человек, слушающий музыку, в такт покачивает головой.</w:t>
      </w:r>
    </w:p>
    <w:p w:rsidR="00EA4561" w:rsidRPr="00A262AB" w:rsidRDefault="00EA4561" w:rsidP="00EA4561">
      <w:pPr>
        <w:spacing w:before="120"/>
        <w:ind w:firstLine="567"/>
        <w:jc w:val="both"/>
      </w:pPr>
      <w:r w:rsidRPr="00A262AB">
        <w:t>Во второй класс – бессознательных побудителей сознательных действий – входят: сновидения, ошибочные действия, невротические симптомы. Такое деление исходило из теории З. Фрейда [12].</w:t>
      </w:r>
    </w:p>
    <w:p w:rsidR="00EA4561" w:rsidRPr="00A262AB" w:rsidRDefault="00EA4561" w:rsidP="00EA4561">
      <w:pPr>
        <w:spacing w:before="120"/>
        <w:ind w:firstLine="567"/>
        <w:jc w:val="both"/>
      </w:pPr>
      <w:r w:rsidRPr="00A262AB">
        <w:t>Третий класс бессознательных процессов образуют “надсознательные” процессы. К этой категории относятся процессы образования некоего интегрального продукта в результате большой сознательной (как правило, интеллектуальной) работы. Например, мы пытаемся решить какую–то сложную проблему, но нам это не удаётся. И вдруг, неожиданно, как-то само собой, а, иногда используя какой-то незначительный повод, мы приходим к решению данной проблемы [5].</w:t>
      </w:r>
    </w:p>
    <w:p w:rsidR="00EA4561" w:rsidRPr="00A262AB" w:rsidRDefault="00EA4561" w:rsidP="00EA4561">
      <w:pPr>
        <w:spacing w:before="120"/>
        <w:ind w:firstLine="567"/>
        <w:jc w:val="both"/>
      </w:pPr>
      <w:r w:rsidRPr="00A262AB">
        <w:t xml:space="preserve">В советской психологии проблема бессознательного разрабатывалась главным образом школой Д. Н. Узнадзе в Грузии, приверженцы которой проводят исследования бессознательного в виде установки. Узнадзе определял: “Установка – это готовность, предрасположенность субъекта к восприятию будущих событий и действий в определенном направлении; обеспечивает устойчивый целенаправленный характер протекания соответствующей деятельности, служит основой целесообразной избирательной активности человека” [11, стр.24]. </w:t>
      </w:r>
    </w:p>
    <w:p w:rsidR="00EA4561" w:rsidRPr="00A262AB" w:rsidRDefault="00EA4561" w:rsidP="00EA4561">
      <w:pPr>
        <w:spacing w:before="120"/>
        <w:ind w:firstLine="567"/>
        <w:jc w:val="both"/>
      </w:pPr>
      <w:r w:rsidRPr="00A262AB">
        <w:t>Явление установки пронизывает практически все сферы психической жизни. Установка – не частный психический процесс, но нечто целостное, носящее центральный характер. Это проявляется в том, что она, будучи сформирована в одной сфере, переходит на другие. Установка возникает при взаимодействии индивида со средой, при “встрече” потребности с ситуацией ее удовлетворения. На базе установки, выражающей состояние субъекта как такового, деятельность может быть активизирована помимо участия его эмоциональных и волевых актов. Но деятельность в плане “импульсивной” установки человеку хотя и свойственна, однако не отражает его сущности.</w:t>
      </w:r>
    </w:p>
    <w:p w:rsidR="00EA4561" w:rsidRPr="00A262AB" w:rsidRDefault="00EA4561" w:rsidP="00EA4561">
      <w:pPr>
        <w:spacing w:before="120"/>
        <w:ind w:firstLine="567"/>
        <w:jc w:val="both"/>
      </w:pPr>
      <w:r w:rsidRPr="00A262AB">
        <w:t xml:space="preserve">Существуют различные виды установки: моторная установка – готовность к выполнению конкретного действия; умственная установка, заключающаяся в готовности решать интеллектуальные задачи с помощью известных и доступных способов; перцептивная установка – готовность воспринимать то, что ожидается увидеть, и т. д. [5]. </w:t>
      </w:r>
    </w:p>
    <w:p w:rsidR="00EA4561" w:rsidRPr="00A262AB" w:rsidRDefault="00EA4561" w:rsidP="00EA4561">
      <w:pPr>
        <w:spacing w:before="120"/>
        <w:ind w:firstLine="567"/>
        <w:jc w:val="both"/>
      </w:pPr>
      <w:r w:rsidRPr="00A262AB">
        <w:t>Установка очень важна для человека, поскольку обеспечивает в случае внезапной необходимости выполнение заранее спланированного действия. Такая готовность даже при воздействии другого, не ожидаемого раздражителя может вызвать выполнение заранее предлагаемого действия, что, конечно, очень часто является ошибкой. Такое явление получило название “ошибки установки” [11].</w:t>
      </w:r>
    </w:p>
    <w:p w:rsidR="00EA4561" w:rsidRPr="00A262AB" w:rsidRDefault="00EA4561" w:rsidP="00EA4561">
      <w:pPr>
        <w:spacing w:before="120"/>
        <w:ind w:firstLine="567"/>
        <w:jc w:val="both"/>
      </w:pPr>
      <w:r w:rsidRPr="00A262AB">
        <w:t>В результате целой серии экспериментов Д. Н. Узнадзе и его сотрудники пришли к выводу о том, что установка действительно неосознаваема.</w:t>
      </w:r>
    </w:p>
    <w:p w:rsidR="00EA4561" w:rsidRPr="00A262AB" w:rsidRDefault="00EA4561" w:rsidP="00EA4561">
      <w:pPr>
        <w:spacing w:before="120"/>
        <w:ind w:firstLine="567"/>
        <w:jc w:val="both"/>
      </w:pPr>
      <w:r w:rsidRPr="00A262AB">
        <w:t>Таким образом, бессознательные установки действительно существуют и имеют огромное значение для формирования осознаваемых действий.</w:t>
      </w:r>
    </w:p>
    <w:p w:rsidR="00EA4561" w:rsidRPr="00A262AB" w:rsidRDefault="00EA4561" w:rsidP="00EA4561">
      <w:pPr>
        <w:spacing w:before="120"/>
        <w:ind w:firstLine="567"/>
        <w:jc w:val="both"/>
      </w:pPr>
      <w:r w:rsidRPr="00A262AB">
        <w:t xml:space="preserve">Из вышеизложенных фактов следует, что проблема бессознательного требует детального и глубокого исследования и это бесспорно. Исследователи в области бессознательного концентрировались вокруг центральной фигуры – Зигмунда Фрейда. Именно этот австрийский психиатр более всего настаивал на необходимости исследования сферы бессознательного, его места и роли в поведении человека, особенно в протекании разного рода душевных заболеваний. </w:t>
      </w:r>
    </w:p>
    <w:p w:rsidR="00EA4561" w:rsidRPr="00A262AB" w:rsidRDefault="00EA4561" w:rsidP="00EA4561">
      <w:pPr>
        <w:spacing w:before="120"/>
        <w:ind w:firstLine="567"/>
        <w:jc w:val="both"/>
      </w:pPr>
      <w:r w:rsidRPr="00A262AB">
        <w:t>Согласно теории Фрейда, в психике человека существуют три сферы, или области: сознание, предсознание и бессознательное. К категории сознания он относил всё, что осознаётся и контролируется человеком. К области предсознания Фрейд относил скрытые, или латентные, знания. Это те знания, которыми человек располагает, но которые в данный момент отсутствуют в сознании. Они инициируются при возникновении соответствующего стимула [12].</w:t>
      </w:r>
    </w:p>
    <w:p w:rsidR="00EA4561" w:rsidRPr="00A262AB" w:rsidRDefault="00EA4561" w:rsidP="00EA4561">
      <w:pPr>
        <w:spacing w:before="120"/>
        <w:ind w:firstLine="567"/>
        <w:jc w:val="both"/>
      </w:pPr>
      <w:r w:rsidRPr="00A262AB">
        <w:t>Таким образом, можно сделать вывод о том, что психика значительно шире сознания. “Сознание – это лишь видимая часть айсберга, а его большая часть скрыта от осознанного контроля человеком” [12, стр.426].</w:t>
      </w:r>
    </w:p>
    <w:p w:rsidR="00EA4561" w:rsidRPr="00A262AB" w:rsidRDefault="00EA4561" w:rsidP="00EA4561">
      <w:pPr>
        <w:spacing w:before="120"/>
        <w:ind w:firstLine="567"/>
        <w:jc w:val="both"/>
      </w:pPr>
      <w:r w:rsidRPr="00A262AB">
        <w:t>Область бессознательного, по Фрейду, обладает совершенно другими свойствами. Первое свойство заключается в том, что содержание этой области, не сознаётся, но оказывает чрезвычайно существенное влияние на наше поведение. Область бессознательного действенна. Второе свойство заключается в том, что информация находящаяся в области бессознательного, с трудом переходит в сознание. Объясняется это работой двух механизмов: вытеснения и сопротивления [12].</w:t>
      </w:r>
    </w:p>
    <w:p w:rsidR="00EA4561" w:rsidRPr="00A262AB" w:rsidRDefault="00EA4561" w:rsidP="00EA4561">
      <w:pPr>
        <w:spacing w:before="120"/>
        <w:ind w:firstLine="567"/>
        <w:jc w:val="both"/>
      </w:pPr>
      <w:r w:rsidRPr="00A262AB">
        <w:t>По мнению Фрейда, психическая жизнь человека определяется его влечениями, главное из которых – сексуальное (либидо). Оно есть уже у младенца, но из-за существования множества запретов сексуальные переживания вытесняются из сознания и живут в сфере бессознательного. Они (влечения) имеют большой энергетический заряд, однако в сознание не пропускаются, поскольку сознание оказывает им сопротивление. Тем не менее, они периодически прорываются в сознательную жизнь человека, принимая искажённую или символическую форму.</w:t>
      </w:r>
    </w:p>
    <w:p w:rsidR="00EA4561" w:rsidRPr="00A262AB" w:rsidRDefault="00EA4561" w:rsidP="00EA4561">
      <w:pPr>
        <w:spacing w:before="120"/>
        <w:ind w:firstLine="567"/>
        <w:jc w:val="both"/>
      </w:pPr>
      <w:r w:rsidRPr="00A262AB">
        <w:t>В своей теории Фрейд выделял три основные формы проявления бессознательного: Сновидения, ошибочные действия, невротические симптомы. Для исследования проявлений бессознательного в рамках теории психоанализа были разработаны методы их изучения – метод свободных ассоциаций, где проявляются скрытые переживания и метод анализа сновидений. Необходимость анализа снов, по мнению Фрейда, связанна с тем, что во время сна снижается уровень контроля сознания и перед человеком предстают сновидения, обусловленные частичным прорывом в сферу сознания его влечений, которые блокируются сознанием в состоянии бодрствования [7].</w:t>
      </w:r>
    </w:p>
    <w:p w:rsidR="00EA4561" w:rsidRPr="00A262AB" w:rsidRDefault="00EA4561" w:rsidP="00EA4561">
      <w:pPr>
        <w:spacing w:before="120"/>
        <w:ind w:firstLine="567"/>
        <w:jc w:val="both"/>
      </w:pPr>
      <w:r w:rsidRPr="00A262AB">
        <w:t>Особое внимание Фрейд уделял невротическим симптомам. Согласно его представлениям, невротические симптомы – это следы вытесненных травмирующих обстоятельств, которые образуют в сфере бессознательного сильно заряженный очаг и оттуда производят разрушительную работу по дестабилизации психического состояния человека.</w:t>
      </w:r>
    </w:p>
    <w:p w:rsidR="00EA4561" w:rsidRPr="00A262AB" w:rsidRDefault="00EA4561" w:rsidP="00EA4561">
      <w:pPr>
        <w:spacing w:before="120"/>
        <w:ind w:firstLine="567"/>
        <w:jc w:val="both"/>
      </w:pPr>
      <w:r w:rsidRPr="00A262AB">
        <w:t xml:space="preserve">Подавленное сексуальное влечение, по мнению Фрейда, и является причиной невротических расстройств, но существуют и другие причины – это разнообразные неприятные переживания, сопровождающие обыденную жизнь. В результате вытеснения в сферу бессознательного они так же образуют сильные энергетические очаги, которые проявляются в так называемых “ошибочных действиях”. К ошибочным действиям Фрейд относил забывание определённых фактов, намерений, имён, а так же описки, оговорки и т. п. и говорил, что в них содержатся истинные намерения человека, тщательно скрываемые от других [5]. </w:t>
      </w:r>
    </w:p>
    <w:p w:rsidR="00EA4561" w:rsidRPr="00A262AB" w:rsidRDefault="00EA4561" w:rsidP="00EA4561">
      <w:pPr>
        <w:spacing w:before="120"/>
        <w:ind w:firstLine="567"/>
        <w:jc w:val="both"/>
      </w:pPr>
      <w:r w:rsidRPr="00A262AB">
        <w:t>В теории З. Фрейда можно выявить несколько недостатков:</w:t>
      </w:r>
    </w:p>
    <w:p w:rsidR="00EA4561" w:rsidRPr="00A262AB" w:rsidRDefault="00EA4561" w:rsidP="00EA4561">
      <w:pPr>
        <w:spacing w:before="120"/>
        <w:ind w:firstLine="567"/>
        <w:jc w:val="both"/>
      </w:pPr>
      <w:r w:rsidRPr="00A262AB">
        <w:t>1) представление бессознательного как самого психического начала, которое живет в душе человека отдельно, обособлено и постоянно враждует с сознательным;</w:t>
      </w:r>
    </w:p>
    <w:p w:rsidR="00EA4561" w:rsidRPr="00A262AB" w:rsidRDefault="00EA4561" w:rsidP="00EA4561">
      <w:pPr>
        <w:spacing w:before="120"/>
        <w:ind w:firstLine="567"/>
        <w:jc w:val="both"/>
      </w:pPr>
      <w:r w:rsidRPr="00A262AB">
        <w:t>2) преувеличенная роль бессознательного вообще и сексуальных влечений в частности. Ошибка Фрейда заключается не в постановке проблем, а в способе их решения;</w:t>
      </w:r>
    </w:p>
    <w:p w:rsidR="00EA4561" w:rsidRPr="00A262AB" w:rsidRDefault="00EA4561" w:rsidP="00EA4561">
      <w:pPr>
        <w:spacing w:before="120"/>
        <w:ind w:firstLine="567"/>
        <w:jc w:val="both"/>
      </w:pPr>
      <w:r w:rsidRPr="00A262AB">
        <w:t>3) научная несостоятельность фрейдизма проявляется в принижении роли разума и биологизации социальных явлений. Согласно учению Фрейда вытекает то, что слепые инстинкты и примитивные влечения стоят впереди логики, идеалов и разума. Влечение, а не внешние воздействия являются подлинными двигателями индивидуального и социального прогресса; они – ведущие стимулы деятельности, подчиненной принципу наслаждения.</w:t>
      </w:r>
    </w:p>
    <w:p w:rsidR="00EA4561" w:rsidRPr="00A262AB" w:rsidRDefault="00EA4561" w:rsidP="00EA4561">
      <w:pPr>
        <w:spacing w:before="120"/>
        <w:ind w:firstLine="567"/>
        <w:jc w:val="both"/>
      </w:pPr>
      <w:r w:rsidRPr="00A262AB">
        <w:t>Тем не менее, концепция Фрейда, не смотря на свою противоречивость, оказала огромное, решающее влияние на раскрытие и развитие проблемы бессознательного.</w:t>
      </w:r>
    </w:p>
    <w:p w:rsidR="00EA4561" w:rsidRPr="00A262AB" w:rsidRDefault="00EA4561" w:rsidP="00EA4561">
      <w:pPr>
        <w:spacing w:before="120"/>
        <w:ind w:firstLine="567"/>
        <w:jc w:val="both"/>
      </w:pPr>
      <w:r w:rsidRPr="00A262AB">
        <w:t>Карл Густав Юнг был одним из учеников Фрейда, который критически относился к идее пансексуализма и создал свою систему, которую назвал “аналитической психологией” [5].</w:t>
      </w:r>
    </w:p>
    <w:p w:rsidR="00EA4561" w:rsidRPr="00A262AB" w:rsidRDefault="00EA4561" w:rsidP="00EA4561">
      <w:pPr>
        <w:spacing w:before="120"/>
        <w:ind w:firstLine="567"/>
        <w:jc w:val="both"/>
      </w:pPr>
      <w:r w:rsidRPr="00A262AB">
        <w:t>По Юнгу, психика человека включает три уровня: сознание, личное бессознательное, коллективное бессознательное. Определяющую роль в структуре личности человека играет коллективное бессознательное, образующееся из следов памяти, оставленных всем прошлым человечества. Коллективное бессознательное носит всеобщий характер. Оно определяется национальным, расовым и общечеловеческим наследием. Т. о., по определению Юнга, коллективное бессознательное – это разум наших древних предков, способ, которым они думали и чувствовали.</w:t>
      </w:r>
    </w:p>
    <w:p w:rsidR="00EA4561" w:rsidRPr="00A262AB" w:rsidRDefault="00EA4561" w:rsidP="00EA4561">
      <w:pPr>
        <w:spacing w:before="120"/>
        <w:ind w:firstLine="567"/>
        <w:jc w:val="both"/>
      </w:pPr>
      <w:r w:rsidRPr="00A262AB">
        <w:t>Коллективное бессознательное проявляется у отдельных людей в виде архетипов. Это некие общие формы мысленных представлений, включающие в себя значительный элемент эмоциональности и даже перцептивные образы [13].</w:t>
      </w:r>
    </w:p>
    <w:p w:rsidR="00EA4561" w:rsidRPr="00A262AB" w:rsidRDefault="00EA4561" w:rsidP="00EA4561">
      <w:pPr>
        <w:spacing w:before="120"/>
        <w:ind w:firstLine="567"/>
        <w:jc w:val="both"/>
      </w:pPr>
      <w:r w:rsidRPr="00A262AB">
        <w:t>Кроме коллективного бессознательного, существует, по мнению Юнга, личное бессознательное, но оно не отделено от сознания. Личностное бессознательное состоит от переживаний, бывших когда – то осознанными, а за тем забытых или вытесненных из сознания. Они при известных условиях становятся осознанными [13].</w:t>
      </w:r>
    </w:p>
    <w:p w:rsidR="00EA4561" w:rsidRPr="00A262AB" w:rsidRDefault="00EA4561" w:rsidP="00EA4561">
      <w:pPr>
        <w:spacing w:before="120"/>
        <w:ind w:firstLine="567"/>
        <w:jc w:val="both"/>
      </w:pPr>
      <w:r w:rsidRPr="00A262AB">
        <w:t>Обобщения Юнга зачастую не опираются на достаточные логические основания, хотя основному доказательству, ориентированному на науку, он уделяет внимание.</w:t>
      </w:r>
    </w:p>
    <w:p w:rsidR="00EA4561" w:rsidRPr="00A262AB" w:rsidRDefault="00EA4561" w:rsidP="00EA4561">
      <w:pPr>
        <w:spacing w:before="120"/>
        <w:ind w:firstLine="567"/>
        <w:jc w:val="both"/>
      </w:pPr>
      <w:r w:rsidRPr="00A262AB">
        <w:t>Психофизиологические аспекты бессознательного широко исследовались в современной науке в связи с анализом сна и гипнотических состояний корковых и подкорковых образований. В последнее время обсуждаются возможности применения кибернетических представлений и методов моделирования бессознательного. При всем этом целостной теории, объединяющей механизм и структуру бессознательного до настоящего времени построить не удалось.</w:t>
      </w:r>
    </w:p>
    <w:p w:rsidR="00EA4561" w:rsidRPr="00A262AB" w:rsidRDefault="00EA4561" w:rsidP="00EA4561">
      <w:pPr>
        <w:spacing w:before="120"/>
        <w:ind w:firstLine="567"/>
        <w:jc w:val="both"/>
      </w:pPr>
      <w:r w:rsidRPr="00A262AB">
        <w:t xml:space="preserve">Таким образом, психика человека чрезвычайно сложна и включает в себя не только сознание, но и процессы, которые не контролируются субъектом, так называемые бессознательные. Бессознательное – это нечто таящееся в скрытых глубинах психики, нечто противостоящее сознанию и живущее по своим особым, своеобразным, не характерным для сознания законам. </w:t>
      </w:r>
    </w:p>
    <w:p w:rsidR="00EA4561" w:rsidRPr="00A262AB" w:rsidRDefault="00EA4561" w:rsidP="00EA4561">
      <w:pPr>
        <w:spacing w:before="120"/>
        <w:ind w:firstLine="567"/>
        <w:jc w:val="both"/>
      </w:pPr>
      <w:r w:rsidRPr="00A262AB">
        <w:t>Заключение</w:t>
      </w:r>
    </w:p>
    <w:p w:rsidR="00EA4561" w:rsidRPr="00A262AB" w:rsidRDefault="00EA4561" w:rsidP="00EA4561">
      <w:pPr>
        <w:spacing w:before="120"/>
        <w:ind w:firstLine="567"/>
        <w:jc w:val="both"/>
      </w:pPr>
      <w:r w:rsidRPr="00A262AB">
        <w:t>Итак, анализ литературы по проблеме сознания и бессознательного в психике показал, что психика – это сложное явление, которое имеет иерархическое строение, а именно основных 4 уровня: раздражимость, чувствительность (ощущения), поведение высших животных (внешне обусловленное), сознание человека (самодетерменированное поведение). Сознание – это высший уровень развития психического отражения, связанный с использованием речи, присуще только человеку.</w:t>
      </w:r>
    </w:p>
    <w:p w:rsidR="00EA4561" w:rsidRPr="00A262AB" w:rsidRDefault="00EA4561" w:rsidP="00EA4561">
      <w:pPr>
        <w:spacing w:before="120"/>
        <w:ind w:firstLine="567"/>
        <w:jc w:val="both"/>
      </w:pPr>
      <w:r w:rsidRPr="00A262AB">
        <w:t>Но в психике человека не только сознательные процессы, но и процессы которые не контролируются субъектом, так называемые бессознательные. Они противостоят сознанию, но в то же время находятся в неотрывной связи с ним.</w:t>
      </w:r>
    </w:p>
    <w:p w:rsidR="00EA4561" w:rsidRPr="00A262AB" w:rsidRDefault="00EA4561" w:rsidP="00EA4561">
      <w:pPr>
        <w:spacing w:before="120"/>
        <w:ind w:firstLine="567"/>
        <w:jc w:val="both"/>
      </w:pPr>
      <w:r w:rsidRPr="00A262AB">
        <w:t>Обобщая проанализированные в данной работе литературные данные, можно сделать следующие выводы.</w:t>
      </w:r>
    </w:p>
    <w:p w:rsidR="00EA4561" w:rsidRPr="00A262AB" w:rsidRDefault="00EA4561" w:rsidP="00EA4561">
      <w:pPr>
        <w:spacing w:before="120"/>
        <w:ind w:firstLine="567"/>
        <w:jc w:val="both"/>
      </w:pPr>
      <w:r w:rsidRPr="00A262AB">
        <w:t xml:space="preserve">Сущность сознания, как высшей формы развития психики, психического отражения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 </w:t>
      </w:r>
    </w:p>
    <w:p w:rsidR="00EA4561" w:rsidRPr="00A262AB" w:rsidRDefault="00EA4561" w:rsidP="00EA4561">
      <w:pPr>
        <w:spacing w:before="120"/>
        <w:ind w:firstLine="567"/>
        <w:jc w:val="both"/>
      </w:pPr>
      <w:r w:rsidRPr="00A262AB">
        <w:t>Необходимо учитывать значительное, часто решающее влияние бессознательного на принятие решения, при совершении определенных действий. Сознание находится в неотрывной связи с бессознательным.</w:t>
      </w:r>
    </w:p>
    <w:p w:rsidR="00EA4561" w:rsidRPr="00A262AB" w:rsidRDefault="00EA4561" w:rsidP="00EA4561">
      <w:pPr>
        <w:spacing w:before="120"/>
        <w:jc w:val="center"/>
        <w:rPr>
          <w:b/>
          <w:bCs/>
          <w:sz w:val="28"/>
          <w:szCs w:val="28"/>
        </w:rPr>
      </w:pPr>
      <w:r w:rsidRPr="00A262AB">
        <w:rPr>
          <w:b/>
          <w:bCs/>
          <w:sz w:val="28"/>
          <w:szCs w:val="28"/>
        </w:rPr>
        <w:t>Список литературы</w:t>
      </w:r>
    </w:p>
    <w:p w:rsidR="00EA4561" w:rsidRPr="00A262AB" w:rsidRDefault="00EA4561" w:rsidP="00EA4561">
      <w:pPr>
        <w:spacing w:before="120"/>
        <w:ind w:firstLine="567"/>
        <w:jc w:val="both"/>
      </w:pPr>
      <w:r w:rsidRPr="00A262AB">
        <w:t>1. Бассин Ф.В. “Проблема бессознательного”., Москва, 1968.</w:t>
      </w:r>
    </w:p>
    <w:p w:rsidR="00EA4561" w:rsidRPr="00A262AB" w:rsidRDefault="00EA4561" w:rsidP="00EA4561">
      <w:pPr>
        <w:spacing w:before="120"/>
        <w:ind w:firstLine="567"/>
        <w:jc w:val="both"/>
      </w:pPr>
      <w:r w:rsidRPr="00A262AB">
        <w:t>2. Выготский Л.С. “Раннее детство”,Собрание сочинений. Т.4.,Москва, 1984</w:t>
      </w:r>
    </w:p>
    <w:p w:rsidR="00EA4561" w:rsidRPr="00A262AB" w:rsidRDefault="00EA4561" w:rsidP="00EA4561">
      <w:pPr>
        <w:spacing w:before="120"/>
        <w:ind w:firstLine="567"/>
        <w:jc w:val="both"/>
      </w:pPr>
      <w:r w:rsidRPr="00A262AB">
        <w:t>3. Зинченко В. П. “Миры сознания и структура сознания”, вопросы психологии, №2, 1991.</w:t>
      </w:r>
    </w:p>
    <w:p w:rsidR="00EA4561" w:rsidRPr="00A262AB" w:rsidRDefault="00EA4561" w:rsidP="00EA4561">
      <w:pPr>
        <w:spacing w:before="120"/>
        <w:ind w:firstLine="567"/>
        <w:jc w:val="both"/>
      </w:pPr>
      <w:r w:rsidRPr="00A262AB">
        <w:t>4. Леонтьев А.Н. “Деятельность, сознание, личность”, Москва, 1975.</w:t>
      </w:r>
    </w:p>
    <w:p w:rsidR="00EA4561" w:rsidRPr="00A262AB" w:rsidRDefault="00EA4561" w:rsidP="00EA4561">
      <w:pPr>
        <w:spacing w:before="120"/>
        <w:ind w:firstLine="567"/>
        <w:jc w:val="both"/>
      </w:pPr>
      <w:r w:rsidRPr="00A262AB">
        <w:t>5. Маклаков А.Г. “Общая психология”, Санкт-Петербург , 2002.</w:t>
      </w:r>
    </w:p>
    <w:p w:rsidR="00EA4561" w:rsidRPr="00A262AB" w:rsidRDefault="00EA4561" w:rsidP="00EA4561">
      <w:pPr>
        <w:spacing w:before="120"/>
        <w:ind w:firstLine="567"/>
        <w:jc w:val="both"/>
      </w:pPr>
      <w:r w:rsidRPr="00A262AB">
        <w:t>6. Немов Р.С. “Психология”, книга 1, Москва, 1998.</w:t>
      </w:r>
    </w:p>
    <w:p w:rsidR="00EA4561" w:rsidRPr="00A262AB" w:rsidRDefault="00EA4561" w:rsidP="00EA4561">
      <w:pPr>
        <w:spacing w:before="120"/>
        <w:ind w:firstLine="567"/>
        <w:jc w:val="both"/>
      </w:pPr>
      <w:r w:rsidRPr="00A262AB">
        <w:t>7. “Общая психология” Курс лекций, Москва, 1995.</w:t>
      </w:r>
    </w:p>
    <w:p w:rsidR="00EA4561" w:rsidRPr="00A262AB" w:rsidRDefault="00EA4561" w:rsidP="00EA4561">
      <w:pPr>
        <w:spacing w:before="120"/>
        <w:ind w:firstLine="567"/>
        <w:jc w:val="both"/>
      </w:pPr>
      <w:r w:rsidRPr="00A262AB">
        <w:t>8. Петровский А.В. “Введение в общую психологию”, Москва, 1996.</w:t>
      </w:r>
    </w:p>
    <w:p w:rsidR="00EA4561" w:rsidRPr="00A262AB" w:rsidRDefault="00EA4561" w:rsidP="00EA4561">
      <w:pPr>
        <w:spacing w:before="120"/>
        <w:ind w:firstLine="567"/>
        <w:jc w:val="both"/>
      </w:pPr>
      <w:r w:rsidRPr="00A262AB">
        <w:t>9. Рубинштейн С. Л. “Бытие и сознание”, Москва, 1957.</w:t>
      </w:r>
    </w:p>
    <w:p w:rsidR="00EA4561" w:rsidRPr="00A262AB" w:rsidRDefault="00EA4561" w:rsidP="00EA4561">
      <w:pPr>
        <w:spacing w:before="120"/>
        <w:ind w:firstLine="567"/>
        <w:jc w:val="both"/>
      </w:pPr>
      <w:r w:rsidRPr="00A262AB">
        <w:t>10. Спиркин А. Г. “Сознание и самосознание”, Москва, 1972.</w:t>
      </w:r>
    </w:p>
    <w:p w:rsidR="00EA4561" w:rsidRPr="00A262AB" w:rsidRDefault="00EA4561" w:rsidP="00EA4561">
      <w:pPr>
        <w:spacing w:before="120"/>
        <w:ind w:firstLine="567"/>
        <w:jc w:val="both"/>
      </w:pPr>
      <w:r w:rsidRPr="00A262AB">
        <w:t>11. Узнадзе Д. Н. “Основные положения теории установки”, Труды, Т.6, Тбилиси, 1977.</w:t>
      </w:r>
    </w:p>
    <w:p w:rsidR="00EA4561" w:rsidRPr="00A262AB" w:rsidRDefault="00EA4561" w:rsidP="00EA4561">
      <w:pPr>
        <w:spacing w:before="120"/>
        <w:ind w:firstLine="567"/>
        <w:jc w:val="both"/>
      </w:pPr>
      <w:r w:rsidRPr="00A262AB">
        <w:t>12. Фрейд З. “Психология бессознательного”, Сб. произведений, Москва, 1990.</w:t>
      </w:r>
    </w:p>
    <w:p w:rsidR="00EA4561" w:rsidRDefault="00EA4561" w:rsidP="00EA4561">
      <w:pPr>
        <w:spacing w:before="120"/>
        <w:ind w:firstLine="567"/>
        <w:jc w:val="both"/>
      </w:pPr>
      <w:r w:rsidRPr="00A262AB">
        <w:t>13. Юнг К. Г. “Сознание и бессознательное”, Санкт-Петербург,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561"/>
    <w:rsid w:val="00051FB8"/>
    <w:rsid w:val="00095BA6"/>
    <w:rsid w:val="00210DB3"/>
    <w:rsid w:val="0031418A"/>
    <w:rsid w:val="00350B15"/>
    <w:rsid w:val="00377A3D"/>
    <w:rsid w:val="0052086C"/>
    <w:rsid w:val="005A2562"/>
    <w:rsid w:val="00755964"/>
    <w:rsid w:val="008C19D7"/>
    <w:rsid w:val="00940612"/>
    <w:rsid w:val="009A46B7"/>
    <w:rsid w:val="009D599C"/>
    <w:rsid w:val="00A262AB"/>
    <w:rsid w:val="00A44D32"/>
    <w:rsid w:val="00E12572"/>
    <w:rsid w:val="00EA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FE87C9-E19A-428A-B673-CF91C60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4561"/>
    <w:rPr>
      <w:color w:val="0000FF"/>
      <w:u w:val="single"/>
    </w:rPr>
  </w:style>
  <w:style w:type="paragraph" w:customStyle="1" w:styleId="1">
    <w:name w:val="заголовок 1"/>
    <w:basedOn w:val="a"/>
    <w:next w:val="a"/>
    <w:uiPriority w:val="99"/>
    <w:rsid w:val="00EA4561"/>
    <w:pPr>
      <w:keepNext/>
      <w:autoSpaceDE w:val="0"/>
      <w:autoSpaceDN w:val="0"/>
      <w:spacing w:before="240" w:after="60"/>
    </w:pPr>
    <w:rPr>
      <w:rFonts w:ascii="Arial" w:hAnsi="Arial" w:cs="Arial"/>
      <w:b/>
      <w:bCs/>
      <w:kern w:val="28"/>
      <w:sz w:val="28"/>
      <w:szCs w:val="28"/>
    </w:rPr>
  </w:style>
  <w:style w:type="paragraph" w:styleId="a4">
    <w:name w:val="Body Text"/>
    <w:basedOn w:val="a"/>
    <w:link w:val="a5"/>
    <w:uiPriority w:val="99"/>
    <w:rsid w:val="00EA4561"/>
    <w:pPr>
      <w:autoSpaceDE w:val="0"/>
      <w:autoSpaceDN w:val="0"/>
      <w:jc w:val="center"/>
    </w:pPr>
    <w:rPr>
      <w:b/>
      <w:bCs/>
      <w:sz w:val="28"/>
      <w:szCs w:val="28"/>
    </w:rPr>
  </w:style>
  <w:style w:type="character" w:customStyle="1" w:styleId="a5">
    <w:name w:val="Основной текст Знак"/>
    <w:basedOn w:val="a0"/>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4415</Words>
  <Characters>25167</Characters>
  <Application>Microsoft Office Word</Application>
  <DocSecurity>0</DocSecurity>
  <Lines>209</Lines>
  <Paragraphs>59</Paragraphs>
  <ScaleCrop>false</ScaleCrop>
  <Company>Home</Company>
  <LinksUpToDate>false</LinksUpToDate>
  <CharactersWithSpaces>29523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и бессознательное в психике</dc:title>
  <dc:subject/>
  <dc:creator>Alena</dc:creator>
  <cp:keywords/>
  <dc:description/>
  <cp:lastModifiedBy>admin</cp:lastModifiedBy>
  <cp:revision>2</cp:revision>
  <dcterms:created xsi:type="dcterms:W3CDTF">2014-02-18T15:57:00Z</dcterms:created>
  <dcterms:modified xsi:type="dcterms:W3CDTF">2014-02-18T15:57:00Z</dcterms:modified>
</cp:coreProperties>
</file>