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3AA4" w:rsidRPr="004420DF" w:rsidRDefault="004420DF" w:rsidP="004420DF">
      <w:pPr>
        <w:suppressAutoHyphens/>
        <w:spacing w:after="0" w:line="360" w:lineRule="auto"/>
        <w:ind w:firstLine="709"/>
        <w:jc w:val="center"/>
        <w:rPr>
          <w:rFonts w:ascii="Times New Roman" w:hAnsi="Times New Roman"/>
          <w:sz w:val="28"/>
          <w:szCs w:val="18"/>
        </w:rPr>
      </w:pPr>
      <w:r w:rsidRPr="004420DF">
        <w:rPr>
          <w:rFonts w:ascii="Times New Roman" w:hAnsi="Times New Roman"/>
          <w:sz w:val="28"/>
          <w:szCs w:val="18"/>
        </w:rPr>
        <w:t>Федеральное агентство по образованию российской федерации</w:t>
      </w:r>
    </w:p>
    <w:p w:rsidR="003F3AA4" w:rsidRPr="004420DF" w:rsidRDefault="004420DF" w:rsidP="004420DF">
      <w:pPr>
        <w:suppressAutoHyphens/>
        <w:spacing w:after="0" w:line="360" w:lineRule="auto"/>
        <w:ind w:firstLine="709"/>
        <w:jc w:val="center"/>
        <w:rPr>
          <w:rFonts w:ascii="Times New Roman" w:hAnsi="Times New Roman"/>
          <w:sz w:val="28"/>
          <w:szCs w:val="18"/>
        </w:rPr>
      </w:pPr>
      <w:r w:rsidRPr="004420DF">
        <w:rPr>
          <w:rFonts w:ascii="Times New Roman" w:hAnsi="Times New Roman"/>
          <w:sz w:val="28"/>
          <w:szCs w:val="18"/>
        </w:rPr>
        <w:t>Санкт-петербургский</w:t>
      </w:r>
      <w:r w:rsidR="003F3AA4" w:rsidRPr="004420DF">
        <w:rPr>
          <w:rFonts w:ascii="Times New Roman" w:hAnsi="Times New Roman"/>
          <w:sz w:val="28"/>
          <w:szCs w:val="16"/>
        </w:rPr>
        <w:t xml:space="preserve"> </w:t>
      </w:r>
      <w:r w:rsidRPr="004420DF">
        <w:rPr>
          <w:rFonts w:ascii="Times New Roman" w:hAnsi="Times New Roman"/>
          <w:sz w:val="28"/>
          <w:szCs w:val="18"/>
        </w:rPr>
        <w:t>государственный университет сервиса и экономики</w:t>
      </w:r>
    </w:p>
    <w:p w:rsidR="003F3AA4" w:rsidRPr="004420DF" w:rsidRDefault="004420DF" w:rsidP="004420DF">
      <w:pPr>
        <w:suppressAutoHyphens/>
        <w:spacing w:after="0" w:line="360" w:lineRule="auto"/>
        <w:ind w:firstLine="709"/>
        <w:jc w:val="center"/>
        <w:rPr>
          <w:rFonts w:ascii="Times New Roman" w:hAnsi="Times New Roman"/>
          <w:sz w:val="28"/>
          <w:szCs w:val="18"/>
        </w:rPr>
      </w:pPr>
      <w:r w:rsidRPr="004420DF">
        <w:rPr>
          <w:rFonts w:ascii="Times New Roman" w:hAnsi="Times New Roman"/>
          <w:sz w:val="28"/>
          <w:szCs w:val="18"/>
        </w:rPr>
        <w:t>Институт социологии и управления социальными процессами</w:t>
      </w:r>
    </w:p>
    <w:p w:rsidR="003F3AA4" w:rsidRPr="004420DF" w:rsidRDefault="003F3AA4" w:rsidP="004420DF">
      <w:pPr>
        <w:suppressAutoHyphens/>
        <w:spacing w:after="0" w:line="360" w:lineRule="auto"/>
        <w:ind w:firstLine="709"/>
        <w:jc w:val="center"/>
        <w:rPr>
          <w:rFonts w:ascii="Times New Roman" w:hAnsi="Times New Roman"/>
          <w:sz w:val="28"/>
          <w:szCs w:val="16"/>
        </w:rPr>
      </w:pPr>
    </w:p>
    <w:p w:rsidR="003F3AA4" w:rsidRPr="004420DF" w:rsidRDefault="003F3AA4" w:rsidP="004420DF">
      <w:pPr>
        <w:suppressAutoHyphens/>
        <w:spacing w:after="0" w:line="360" w:lineRule="auto"/>
        <w:ind w:firstLine="709"/>
        <w:jc w:val="center"/>
        <w:rPr>
          <w:rFonts w:ascii="Times New Roman" w:hAnsi="Times New Roman"/>
          <w:sz w:val="28"/>
        </w:rPr>
      </w:pPr>
    </w:p>
    <w:p w:rsidR="003F3AA4" w:rsidRPr="004420DF" w:rsidRDefault="003F3AA4" w:rsidP="004420DF">
      <w:pPr>
        <w:suppressAutoHyphens/>
        <w:spacing w:after="0" w:line="360" w:lineRule="auto"/>
        <w:ind w:firstLine="709"/>
        <w:jc w:val="center"/>
        <w:rPr>
          <w:rFonts w:ascii="Times New Roman" w:hAnsi="Times New Roman"/>
          <w:sz w:val="28"/>
        </w:rPr>
      </w:pPr>
    </w:p>
    <w:p w:rsidR="003F3AA4" w:rsidRPr="004420DF" w:rsidRDefault="003F3AA4" w:rsidP="004420DF">
      <w:pPr>
        <w:suppressAutoHyphens/>
        <w:spacing w:after="0" w:line="360" w:lineRule="auto"/>
        <w:ind w:firstLine="709"/>
        <w:jc w:val="center"/>
        <w:rPr>
          <w:rFonts w:ascii="Times New Roman" w:hAnsi="Times New Roman"/>
          <w:sz w:val="28"/>
        </w:rPr>
      </w:pPr>
    </w:p>
    <w:p w:rsidR="003F3AA4" w:rsidRPr="00692BA6" w:rsidRDefault="003F3AA4" w:rsidP="004420DF">
      <w:pPr>
        <w:suppressAutoHyphens/>
        <w:spacing w:after="0" w:line="360" w:lineRule="auto"/>
        <w:ind w:firstLine="709"/>
        <w:jc w:val="center"/>
        <w:rPr>
          <w:rFonts w:ascii="Times New Roman" w:hAnsi="Times New Roman"/>
          <w:sz w:val="28"/>
        </w:rPr>
      </w:pPr>
    </w:p>
    <w:p w:rsidR="004420DF" w:rsidRPr="00692BA6" w:rsidRDefault="004420DF" w:rsidP="004420DF">
      <w:pPr>
        <w:suppressAutoHyphens/>
        <w:spacing w:after="0" w:line="360" w:lineRule="auto"/>
        <w:ind w:firstLine="709"/>
        <w:jc w:val="center"/>
        <w:rPr>
          <w:rFonts w:ascii="Times New Roman" w:hAnsi="Times New Roman"/>
          <w:sz w:val="28"/>
        </w:rPr>
      </w:pPr>
    </w:p>
    <w:p w:rsidR="003F3AA4" w:rsidRPr="004420DF" w:rsidRDefault="004420DF" w:rsidP="004420DF">
      <w:pPr>
        <w:suppressAutoHyphens/>
        <w:spacing w:after="0" w:line="360" w:lineRule="auto"/>
        <w:ind w:firstLine="709"/>
        <w:jc w:val="center"/>
        <w:rPr>
          <w:rFonts w:ascii="Times New Roman" w:hAnsi="Times New Roman"/>
          <w:sz w:val="28"/>
          <w:szCs w:val="72"/>
        </w:rPr>
      </w:pPr>
      <w:r w:rsidRPr="004420DF">
        <w:rPr>
          <w:rFonts w:ascii="Times New Roman" w:hAnsi="Times New Roman"/>
          <w:sz w:val="28"/>
          <w:szCs w:val="72"/>
        </w:rPr>
        <w:t>Курсовая работа</w:t>
      </w:r>
    </w:p>
    <w:p w:rsidR="003F3AA4" w:rsidRPr="004420DF" w:rsidRDefault="003F3AA4" w:rsidP="004420DF">
      <w:pPr>
        <w:suppressAutoHyphens/>
        <w:spacing w:after="0" w:line="360" w:lineRule="auto"/>
        <w:ind w:firstLine="709"/>
        <w:jc w:val="center"/>
        <w:rPr>
          <w:rFonts w:ascii="Times New Roman" w:hAnsi="Times New Roman"/>
          <w:sz w:val="28"/>
          <w:szCs w:val="28"/>
        </w:rPr>
      </w:pPr>
      <w:r w:rsidRPr="004420DF">
        <w:rPr>
          <w:rFonts w:ascii="Times New Roman" w:hAnsi="Times New Roman"/>
          <w:sz w:val="28"/>
          <w:szCs w:val="28"/>
        </w:rPr>
        <w:t xml:space="preserve">По дисциплине </w:t>
      </w:r>
      <w:r w:rsidR="004420DF" w:rsidRPr="004420DF">
        <w:rPr>
          <w:rFonts w:ascii="Times New Roman" w:hAnsi="Times New Roman"/>
          <w:sz w:val="28"/>
          <w:szCs w:val="28"/>
        </w:rPr>
        <w:t>"</w:t>
      </w:r>
      <w:r w:rsidRPr="004420DF">
        <w:rPr>
          <w:rFonts w:ascii="Times New Roman" w:hAnsi="Times New Roman"/>
          <w:sz w:val="28"/>
          <w:szCs w:val="28"/>
        </w:rPr>
        <w:t>Технология социальной работы</w:t>
      </w:r>
      <w:r w:rsidR="004420DF" w:rsidRPr="004420DF">
        <w:rPr>
          <w:rFonts w:ascii="Times New Roman" w:hAnsi="Times New Roman"/>
          <w:sz w:val="28"/>
          <w:szCs w:val="28"/>
        </w:rPr>
        <w:t>"</w:t>
      </w:r>
    </w:p>
    <w:p w:rsidR="003F3AA4" w:rsidRPr="004420DF" w:rsidRDefault="003F3AA4" w:rsidP="004420DF">
      <w:pPr>
        <w:suppressAutoHyphens/>
        <w:spacing w:after="0" w:line="360" w:lineRule="auto"/>
        <w:ind w:firstLine="709"/>
        <w:jc w:val="center"/>
        <w:rPr>
          <w:rFonts w:ascii="Times New Roman" w:hAnsi="Times New Roman"/>
          <w:sz w:val="28"/>
          <w:szCs w:val="28"/>
        </w:rPr>
      </w:pPr>
      <w:r w:rsidRPr="004420DF">
        <w:rPr>
          <w:rFonts w:ascii="Times New Roman" w:hAnsi="Times New Roman"/>
          <w:sz w:val="28"/>
          <w:szCs w:val="28"/>
        </w:rPr>
        <w:t>Т</w:t>
      </w:r>
      <w:r w:rsidR="004420DF" w:rsidRPr="004420DF">
        <w:rPr>
          <w:rFonts w:ascii="Times New Roman" w:hAnsi="Times New Roman"/>
          <w:sz w:val="28"/>
          <w:szCs w:val="28"/>
        </w:rPr>
        <w:t>ема</w:t>
      </w:r>
      <w:r w:rsidRPr="004420DF">
        <w:rPr>
          <w:rFonts w:ascii="Times New Roman" w:hAnsi="Times New Roman"/>
          <w:sz w:val="28"/>
          <w:szCs w:val="28"/>
        </w:rPr>
        <w:t xml:space="preserve">: </w:t>
      </w:r>
      <w:r w:rsidR="004420DF" w:rsidRPr="004420DF">
        <w:rPr>
          <w:rFonts w:ascii="Times New Roman" w:hAnsi="Times New Roman"/>
          <w:sz w:val="28"/>
          <w:szCs w:val="28"/>
        </w:rPr>
        <w:t>"</w:t>
      </w:r>
      <w:r w:rsidRPr="004420DF">
        <w:rPr>
          <w:rFonts w:ascii="Times New Roman" w:hAnsi="Times New Roman"/>
          <w:sz w:val="28"/>
          <w:szCs w:val="28"/>
        </w:rPr>
        <w:t xml:space="preserve">Специфика социальной работы </w:t>
      </w:r>
      <w:r w:rsidR="00F06A28" w:rsidRPr="004420DF">
        <w:rPr>
          <w:rFonts w:ascii="Times New Roman" w:hAnsi="Times New Roman"/>
          <w:sz w:val="28"/>
          <w:szCs w:val="28"/>
        </w:rPr>
        <w:t>с молодёжью</w:t>
      </w:r>
      <w:r w:rsidR="004420DF" w:rsidRPr="004420DF">
        <w:rPr>
          <w:rFonts w:ascii="Times New Roman" w:hAnsi="Times New Roman"/>
          <w:sz w:val="28"/>
          <w:szCs w:val="28"/>
        </w:rPr>
        <w:t>"</w:t>
      </w:r>
    </w:p>
    <w:p w:rsidR="003F3AA4" w:rsidRPr="004420DF" w:rsidRDefault="003F3AA4" w:rsidP="004420DF">
      <w:pPr>
        <w:suppressAutoHyphens/>
        <w:spacing w:after="0" w:line="360" w:lineRule="auto"/>
        <w:ind w:firstLine="709"/>
        <w:jc w:val="center"/>
        <w:rPr>
          <w:rFonts w:ascii="Times New Roman" w:hAnsi="Times New Roman"/>
          <w:sz w:val="28"/>
        </w:rPr>
      </w:pPr>
    </w:p>
    <w:p w:rsidR="003F3AA4" w:rsidRPr="004420DF" w:rsidRDefault="003F3AA4" w:rsidP="004420DF">
      <w:pPr>
        <w:suppressAutoHyphens/>
        <w:spacing w:after="0" w:line="360" w:lineRule="auto"/>
        <w:ind w:firstLine="709"/>
        <w:jc w:val="center"/>
        <w:rPr>
          <w:rFonts w:ascii="Times New Roman" w:hAnsi="Times New Roman"/>
          <w:sz w:val="28"/>
        </w:rPr>
      </w:pPr>
    </w:p>
    <w:p w:rsidR="003F3AA4" w:rsidRPr="004420DF" w:rsidRDefault="003F3AA4" w:rsidP="004420DF">
      <w:pPr>
        <w:suppressAutoHyphens/>
        <w:spacing w:after="0" w:line="360" w:lineRule="auto"/>
        <w:ind w:firstLine="709"/>
        <w:jc w:val="center"/>
        <w:rPr>
          <w:rFonts w:ascii="Times New Roman" w:hAnsi="Times New Roman"/>
          <w:color w:val="000000"/>
          <w:sz w:val="28"/>
        </w:rPr>
      </w:pPr>
    </w:p>
    <w:p w:rsidR="00246E74" w:rsidRPr="004420DF" w:rsidRDefault="00246E74" w:rsidP="004420DF">
      <w:pPr>
        <w:suppressAutoHyphens/>
        <w:spacing w:after="0" w:line="360" w:lineRule="auto"/>
        <w:ind w:firstLine="709"/>
        <w:jc w:val="center"/>
        <w:rPr>
          <w:rFonts w:ascii="Times New Roman" w:hAnsi="Times New Roman"/>
          <w:color w:val="000000"/>
          <w:sz w:val="28"/>
        </w:rPr>
      </w:pPr>
    </w:p>
    <w:p w:rsidR="00246E74" w:rsidRPr="004420DF" w:rsidRDefault="00246E74" w:rsidP="004420DF">
      <w:pPr>
        <w:suppressAutoHyphens/>
        <w:spacing w:after="0" w:line="360" w:lineRule="auto"/>
        <w:ind w:firstLine="709"/>
        <w:jc w:val="center"/>
        <w:rPr>
          <w:rFonts w:ascii="Times New Roman" w:hAnsi="Times New Roman"/>
          <w:color w:val="000000"/>
          <w:sz w:val="28"/>
        </w:rPr>
      </w:pPr>
    </w:p>
    <w:p w:rsidR="00246E74" w:rsidRPr="004420DF" w:rsidRDefault="00246E74" w:rsidP="004420DF">
      <w:pPr>
        <w:suppressAutoHyphens/>
        <w:spacing w:after="0" w:line="360" w:lineRule="auto"/>
        <w:ind w:firstLine="709"/>
        <w:jc w:val="center"/>
        <w:rPr>
          <w:rFonts w:ascii="Times New Roman" w:hAnsi="Times New Roman"/>
          <w:color w:val="000000"/>
          <w:sz w:val="28"/>
        </w:rPr>
      </w:pPr>
    </w:p>
    <w:p w:rsidR="003F3AA4" w:rsidRPr="00692BA6" w:rsidRDefault="003F3AA4" w:rsidP="004420DF">
      <w:pPr>
        <w:suppressAutoHyphens/>
        <w:spacing w:after="0" w:line="360" w:lineRule="auto"/>
        <w:ind w:firstLine="709"/>
        <w:jc w:val="center"/>
        <w:rPr>
          <w:rFonts w:ascii="Times New Roman" w:hAnsi="Times New Roman"/>
          <w:color w:val="000000"/>
          <w:sz w:val="28"/>
        </w:rPr>
      </w:pPr>
    </w:p>
    <w:p w:rsidR="004420DF" w:rsidRPr="00692BA6" w:rsidRDefault="004420DF" w:rsidP="004420DF">
      <w:pPr>
        <w:suppressAutoHyphens/>
        <w:spacing w:after="0" w:line="360" w:lineRule="auto"/>
        <w:ind w:firstLine="709"/>
        <w:jc w:val="center"/>
        <w:rPr>
          <w:rFonts w:ascii="Times New Roman" w:hAnsi="Times New Roman"/>
          <w:color w:val="000000"/>
          <w:sz w:val="28"/>
        </w:rPr>
      </w:pPr>
    </w:p>
    <w:p w:rsidR="004420DF" w:rsidRPr="00692BA6" w:rsidRDefault="004420DF" w:rsidP="004420DF">
      <w:pPr>
        <w:suppressAutoHyphens/>
        <w:spacing w:after="0" w:line="360" w:lineRule="auto"/>
        <w:ind w:firstLine="709"/>
        <w:jc w:val="center"/>
        <w:rPr>
          <w:rFonts w:ascii="Times New Roman" w:hAnsi="Times New Roman"/>
          <w:color w:val="000000"/>
          <w:sz w:val="28"/>
        </w:rPr>
      </w:pPr>
    </w:p>
    <w:p w:rsidR="004420DF" w:rsidRPr="00692BA6" w:rsidRDefault="004420DF" w:rsidP="004420DF">
      <w:pPr>
        <w:suppressAutoHyphens/>
        <w:spacing w:after="0" w:line="360" w:lineRule="auto"/>
        <w:ind w:firstLine="709"/>
        <w:jc w:val="center"/>
        <w:rPr>
          <w:rFonts w:ascii="Times New Roman" w:hAnsi="Times New Roman"/>
          <w:color w:val="000000"/>
          <w:sz w:val="28"/>
        </w:rPr>
      </w:pPr>
    </w:p>
    <w:p w:rsidR="004420DF" w:rsidRPr="00692BA6" w:rsidRDefault="004420DF" w:rsidP="004420DF">
      <w:pPr>
        <w:suppressAutoHyphens/>
        <w:spacing w:after="0" w:line="360" w:lineRule="auto"/>
        <w:ind w:firstLine="709"/>
        <w:jc w:val="center"/>
        <w:rPr>
          <w:rFonts w:ascii="Times New Roman" w:hAnsi="Times New Roman"/>
          <w:color w:val="000000"/>
          <w:sz w:val="28"/>
        </w:rPr>
      </w:pPr>
    </w:p>
    <w:p w:rsidR="004420DF" w:rsidRPr="00692BA6" w:rsidRDefault="004420DF" w:rsidP="004420DF">
      <w:pPr>
        <w:suppressAutoHyphens/>
        <w:spacing w:after="0" w:line="360" w:lineRule="auto"/>
        <w:ind w:firstLine="709"/>
        <w:jc w:val="center"/>
        <w:rPr>
          <w:rFonts w:ascii="Times New Roman" w:hAnsi="Times New Roman"/>
          <w:color w:val="000000"/>
          <w:sz w:val="28"/>
        </w:rPr>
      </w:pPr>
    </w:p>
    <w:p w:rsidR="003F3AA4" w:rsidRPr="004420DF" w:rsidRDefault="003F3AA4" w:rsidP="004420DF">
      <w:pPr>
        <w:suppressAutoHyphens/>
        <w:spacing w:after="0" w:line="360" w:lineRule="auto"/>
        <w:ind w:firstLine="709"/>
        <w:jc w:val="center"/>
        <w:rPr>
          <w:rFonts w:ascii="Times New Roman" w:hAnsi="Times New Roman"/>
          <w:color w:val="000000"/>
          <w:sz w:val="28"/>
        </w:rPr>
      </w:pPr>
    </w:p>
    <w:p w:rsidR="003F3AA4" w:rsidRPr="004420DF" w:rsidRDefault="003F3AA4" w:rsidP="004420DF">
      <w:pPr>
        <w:suppressAutoHyphens/>
        <w:spacing w:after="0" w:line="360" w:lineRule="auto"/>
        <w:ind w:firstLine="709"/>
        <w:jc w:val="center"/>
        <w:rPr>
          <w:rFonts w:ascii="Times New Roman" w:hAnsi="Times New Roman"/>
          <w:color w:val="000000"/>
          <w:sz w:val="28"/>
        </w:rPr>
      </w:pPr>
      <w:r w:rsidRPr="004420DF">
        <w:rPr>
          <w:rFonts w:ascii="Times New Roman" w:hAnsi="Times New Roman"/>
          <w:color w:val="000000"/>
          <w:sz w:val="28"/>
        </w:rPr>
        <w:t>Санкт-Петербург</w:t>
      </w:r>
    </w:p>
    <w:p w:rsidR="004420DF" w:rsidRPr="004420DF" w:rsidRDefault="003F3AA4" w:rsidP="004420DF">
      <w:pPr>
        <w:suppressAutoHyphens/>
        <w:spacing w:after="0" w:line="360" w:lineRule="auto"/>
        <w:ind w:firstLine="709"/>
        <w:jc w:val="center"/>
        <w:rPr>
          <w:rFonts w:ascii="Times New Roman" w:hAnsi="Times New Roman"/>
          <w:color w:val="000000"/>
          <w:sz w:val="28"/>
        </w:rPr>
      </w:pPr>
      <w:r w:rsidRPr="004420DF">
        <w:rPr>
          <w:rFonts w:ascii="Times New Roman" w:hAnsi="Times New Roman"/>
          <w:color w:val="000000"/>
          <w:sz w:val="28"/>
        </w:rPr>
        <w:t>2009</w:t>
      </w:r>
    </w:p>
    <w:p w:rsidR="003F3AA4" w:rsidRPr="00692BA6" w:rsidRDefault="004420DF"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rPr>
        <w:br w:type="page"/>
      </w:r>
      <w:r w:rsidRPr="004420DF">
        <w:rPr>
          <w:rFonts w:ascii="Times New Roman" w:hAnsi="Times New Roman"/>
          <w:sz w:val="28"/>
          <w:szCs w:val="28"/>
        </w:rPr>
        <w:t>Содержание</w:t>
      </w:r>
    </w:p>
    <w:p w:rsidR="004420DF" w:rsidRPr="00692BA6" w:rsidRDefault="004420DF" w:rsidP="004420DF">
      <w:pPr>
        <w:suppressAutoHyphens/>
        <w:spacing w:after="0" w:line="360" w:lineRule="auto"/>
        <w:rPr>
          <w:rFonts w:ascii="Times New Roman" w:hAnsi="Times New Roman"/>
          <w:sz w:val="28"/>
          <w:szCs w:val="28"/>
        </w:rPr>
      </w:pPr>
    </w:p>
    <w:p w:rsidR="003F3AA4" w:rsidRPr="004420DF" w:rsidRDefault="003F3AA4" w:rsidP="004420DF">
      <w:pPr>
        <w:suppressAutoHyphens/>
        <w:spacing w:after="0" w:line="360" w:lineRule="auto"/>
        <w:rPr>
          <w:rFonts w:ascii="Times New Roman" w:hAnsi="Times New Roman"/>
          <w:sz w:val="28"/>
          <w:szCs w:val="28"/>
        </w:rPr>
      </w:pPr>
      <w:r w:rsidRPr="004420DF">
        <w:rPr>
          <w:rFonts w:ascii="Times New Roman" w:hAnsi="Times New Roman"/>
          <w:sz w:val="28"/>
          <w:szCs w:val="28"/>
        </w:rPr>
        <w:t>Введение</w:t>
      </w:r>
    </w:p>
    <w:p w:rsidR="003F3AA4" w:rsidRPr="004420DF" w:rsidRDefault="003F3AA4" w:rsidP="004420DF">
      <w:pPr>
        <w:suppressAutoHyphens/>
        <w:spacing w:after="0" w:line="360" w:lineRule="auto"/>
        <w:rPr>
          <w:rFonts w:ascii="Times New Roman" w:hAnsi="Times New Roman"/>
          <w:sz w:val="28"/>
          <w:szCs w:val="28"/>
        </w:rPr>
      </w:pPr>
      <w:r w:rsidRPr="004420DF">
        <w:rPr>
          <w:rFonts w:ascii="Times New Roman" w:hAnsi="Times New Roman"/>
          <w:sz w:val="28"/>
          <w:szCs w:val="28"/>
        </w:rPr>
        <w:t xml:space="preserve">Глава </w:t>
      </w:r>
      <w:r w:rsidRPr="004420DF">
        <w:rPr>
          <w:rFonts w:ascii="Times New Roman" w:hAnsi="Times New Roman"/>
          <w:sz w:val="28"/>
          <w:szCs w:val="28"/>
          <w:lang w:val="en-US"/>
        </w:rPr>
        <w:t>I</w:t>
      </w:r>
      <w:r w:rsidRPr="004420DF">
        <w:rPr>
          <w:rFonts w:ascii="Times New Roman" w:hAnsi="Times New Roman"/>
          <w:sz w:val="28"/>
          <w:szCs w:val="28"/>
        </w:rPr>
        <w:t>. Молодёжь как особая</w:t>
      </w:r>
      <w:r w:rsidR="004420DF" w:rsidRPr="004420DF">
        <w:rPr>
          <w:rFonts w:ascii="Times New Roman" w:hAnsi="Times New Roman"/>
          <w:sz w:val="28"/>
          <w:szCs w:val="28"/>
        </w:rPr>
        <w:t xml:space="preserve"> </w:t>
      </w:r>
      <w:r w:rsidRPr="004420DF">
        <w:rPr>
          <w:rFonts w:ascii="Times New Roman" w:hAnsi="Times New Roman"/>
          <w:sz w:val="28"/>
          <w:szCs w:val="28"/>
        </w:rPr>
        <w:t>социально - демографическая группа</w:t>
      </w:r>
    </w:p>
    <w:p w:rsidR="00CF0E68" w:rsidRPr="004420DF" w:rsidRDefault="004420DF" w:rsidP="004420DF">
      <w:pPr>
        <w:suppressAutoHyphens/>
        <w:spacing w:after="0" w:line="360" w:lineRule="auto"/>
        <w:rPr>
          <w:rFonts w:ascii="Times New Roman" w:hAnsi="Times New Roman"/>
          <w:sz w:val="28"/>
          <w:szCs w:val="28"/>
        </w:rPr>
      </w:pPr>
      <w:r w:rsidRPr="004420DF">
        <w:rPr>
          <w:rFonts w:ascii="Times New Roman" w:hAnsi="Times New Roman"/>
          <w:sz w:val="28"/>
          <w:szCs w:val="28"/>
        </w:rPr>
        <w:t>1.1</w:t>
      </w:r>
      <w:r w:rsidR="000E59B2" w:rsidRPr="004420DF">
        <w:rPr>
          <w:rFonts w:ascii="Times New Roman" w:hAnsi="Times New Roman"/>
          <w:sz w:val="28"/>
          <w:szCs w:val="28"/>
        </w:rPr>
        <w:t xml:space="preserve"> </w:t>
      </w:r>
      <w:r w:rsidR="00CF0E68" w:rsidRPr="004420DF">
        <w:rPr>
          <w:rFonts w:ascii="Times New Roman" w:hAnsi="Times New Roman"/>
          <w:sz w:val="28"/>
          <w:szCs w:val="28"/>
        </w:rPr>
        <w:t>Наиболее актуальные проблемы молодёжи</w:t>
      </w:r>
    </w:p>
    <w:p w:rsidR="00CF0E68" w:rsidRPr="004420DF" w:rsidRDefault="004420DF" w:rsidP="004420DF">
      <w:pPr>
        <w:suppressAutoHyphens/>
        <w:spacing w:after="0" w:line="360" w:lineRule="auto"/>
        <w:rPr>
          <w:rFonts w:ascii="Times New Roman" w:hAnsi="Times New Roman"/>
          <w:sz w:val="28"/>
          <w:szCs w:val="28"/>
        </w:rPr>
      </w:pPr>
      <w:r w:rsidRPr="004420DF">
        <w:rPr>
          <w:rFonts w:ascii="Times New Roman" w:hAnsi="Times New Roman"/>
          <w:sz w:val="28"/>
          <w:szCs w:val="28"/>
        </w:rPr>
        <w:t>1.2</w:t>
      </w:r>
      <w:r w:rsidR="000E59B2" w:rsidRPr="004420DF">
        <w:rPr>
          <w:rFonts w:ascii="Times New Roman" w:hAnsi="Times New Roman"/>
          <w:sz w:val="28"/>
          <w:szCs w:val="28"/>
        </w:rPr>
        <w:t xml:space="preserve"> </w:t>
      </w:r>
      <w:r w:rsidR="00CF0E68" w:rsidRPr="004420DF">
        <w:rPr>
          <w:rFonts w:ascii="Times New Roman" w:hAnsi="Times New Roman"/>
          <w:sz w:val="28"/>
          <w:szCs w:val="28"/>
        </w:rPr>
        <w:t>Нормативно-правовые основы</w:t>
      </w:r>
      <w:r w:rsidRPr="004420DF">
        <w:rPr>
          <w:rFonts w:ascii="Times New Roman" w:hAnsi="Times New Roman"/>
          <w:sz w:val="28"/>
          <w:szCs w:val="28"/>
        </w:rPr>
        <w:t xml:space="preserve"> </w:t>
      </w:r>
      <w:r w:rsidR="00CF0E68" w:rsidRPr="004420DF">
        <w:rPr>
          <w:rFonts w:ascii="Times New Roman" w:hAnsi="Times New Roman"/>
          <w:sz w:val="28"/>
          <w:szCs w:val="28"/>
        </w:rPr>
        <w:t>социальной работы с молодежью</w:t>
      </w:r>
    </w:p>
    <w:p w:rsidR="004420DF" w:rsidRPr="004420DF" w:rsidRDefault="004420DF" w:rsidP="004420DF">
      <w:pPr>
        <w:suppressAutoHyphens/>
        <w:spacing w:after="0" w:line="360" w:lineRule="auto"/>
        <w:rPr>
          <w:rFonts w:ascii="Times New Roman" w:hAnsi="Times New Roman"/>
          <w:sz w:val="28"/>
          <w:szCs w:val="28"/>
        </w:rPr>
      </w:pPr>
      <w:r w:rsidRPr="004420DF">
        <w:rPr>
          <w:rFonts w:ascii="Times New Roman" w:hAnsi="Times New Roman"/>
          <w:sz w:val="28"/>
          <w:szCs w:val="28"/>
        </w:rPr>
        <w:t>1.3</w:t>
      </w:r>
      <w:r w:rsidR="000E59B2" w:rsidRPr="004420DF">
        <w:rPr>
          <w:rFonts w:ascii="Times New Roman" w:hAnsi="Times New Roman"/>
          <w:sz w:val="28"/>
          <w:szCs w:val="28"/>
        </w:rPr>
        <w:t xml:space="preserve"> </w:t>
      </w:r>
      <w:r w:rsidR="003F3AA4" w:rsidRPr="004420DF">
        <w:rPr>
          <w:rFonts w:ascii="Times New Roman" w:hAnsi="Times New Roman"/>
          <w:sz w:val="28"/>
          <w:szCs w:val="28"/>
        </w:rPr>
        <w:t>Молодёжь и молодёжная политика за рубежом</w:t>
      </w:r>
    </w:p>
    <w:p w:rsidR="003F3AA4" w:rsidRPr="004420DF" w:rsidRDefault="003F3AA4" w:rsidP="004420DF">
      <w:pPr>
        <w:suppressAutoHyphens/>
        <w:spacing w:after="0" w:line="360" w:lineRule="auto"/>
        <w:rPr>
          <w:rFonts w:ascii="Times New Roman" w:hAnsi="Times New Roman"/>
          <w:sz w:val="28"/>
          <w:szCs w:val="28"/>
        </w:rPr>
      </w:pPr>
      <w:r w:rsidRPr="004420DF">
        <w:rPr>
          <w:rFonts w:ascii="Times New Roman" w:hAnsi="Times New Roman"/>
          <w:sz w:val="28"/>
          <w:szCs w:val="28"/>
        </w:rPr>
        <w:t xml:space="preserve">Глава </w:t>
      </w:r>
      <w:r w:rsidRPr="004420DF">
        <w:rPr>
          <w:rFonts w:ascii="Times New Roman" w:hAnsi="Times New Roman"/>
          <w:sz w:val="28"/>
          <w:szCs w:val="28"/>
          <w:lang w:val="en-US"/>
        </w:rPr>
        <w:t>II</w:t>
      </w:r>
      <w:r w:rsidRPr="004420DF">
        <w:rPr>
          <w:rFonts w:ascii="Times New Roman" w:hAnsi="Times New Roman"/>
          <w:sz w:val="28"/>
          <w:szCs w:val="28"/>
        </w:rPr>
        <w:t>. Молодёжная политика в Российской Федерации</w:t>
      </w:r>
    </w:p>
    <w:p w:rsidR="004420DF" w:rsidRPr="00692BA6" w:rsidRDefault="000E59B2" w:rsidP="004420DF">
      <w:pPr>
        <w:suppressAutoHyphens/>
        <w:spacing w:after="0" w:line="360" w:lineRule="auto"/>
        <w:rPr>
          <w:rFonts w:ascii="Times New Roman" w:hAnsi="Times New Roman"/>
          <w:sz w:val="28"/>
          <w:szCs w:val="28"/>
        </w:rPr>
      </w:pPr>
      <w:r w:rsidRPr="004420DF">
        <w:rPr>
          <w:rFonts w:ascii="Times New Roman" w:hAnsi="Times New Roman"/>
          <w:sz w:val="28"/>
          <w:szCs w:val="28"/>
        </w:rPr>
        <w:t>2.1</w:t>
      </w:r>
      <w:r w:rsidR="003F3AA4" w:rsidRPr="004420DF">
        <w:rPr>
          <w:rFonts w:ascii="Times New Roman" w:hAnsi="Times New Roman"/>
          <w:sz w:val="28"/>
          <w:szCs w:val="28"/>
        </w:rPr>
        <w:t xml:space="preserve"> Основные направ</w:t>
      </w:r>
      <w:r w:rsidR="009B5BB0" w:rsidRPr="004420DF">
        <w:rPr>
          <w:rFonts w:ascii="Times New Roman" w:hAnsi="Times New Roman"/>
          <w:sz w:val="28"/>
          <w:szCs w:val="28"/>
        </w:rPr>
        <w:t>ления молодежной политики</w:t>
      </w:r>
    </w:p>
    <w:p w:rsidR="009B5BB0" w:rsidRPr="004420DF" w:rsidRDefault="004420DF" w:rsidP="004420DF">
      <w:pPr>
        <w:suppressAutoHyphens/>
        <w:spacing w:after="0" w:line="360" w:lineRule="auto"/>
        <w:rPr>
          <w:rFonts w:ascii="Times New Roman" w:hAnsi="Times New Roman"/>
          <w:sz w:val="28"/>
          <w:szCs w:val="28"/>
        </w:rPr>
      </w:pPr>
      <w:r w:rsidRPr="004420DF">
        <w:rPr>
          <w:rFonts w:ascii="Times New Roman" w:hAnsi="Times New Roman"/>
          <w:sz w:val="28"/>
          <w:szCs w:val="28"/>
        </w:rPr>
        <w:t>2.2</w:t>
      </w:r>
      <w:r w:rsidR="009B5BB0" w:rsidRPr="004420DF">
        <w:rPr>
          <w:rFonts w:ascii="Times New Roman" w:hAnsi="Times New Roman"/>
          <w:sz w:val="28"/>
          <w:szCs w:val="28"/>
        </w:rPr>
        <w:t xml:space="preserve"> Социальная поддержка по трудоустройству</w:t>
      </w:r>
      <w:r w:rsidRPr="004420DF">
        <w:rPr>
          <w:rFonts w:ascii="Times New Roman" w:hAnsi="Times New Roman"/>
          <w:sz w:val="28"/>
          <w:szCs w:val="28"/>
        </w:rPr>
        <w:t xml:space="preserve"> </w:t>
      </w:r>
      <w:r w:rsidR="009B5BB0" w:rsidRPr="004420DF">
        <w:rPr>
          <w:rFonts w:ascii="Times New Roman" w:hAnsi="Times New Roman"/>
          <w:sz w:val="28"/>
          <w:szCs w:val="28"/>
        </w:rPr>
        <w:t>безработной молодёжи</w:t>
      </w:r>
    </w:p>
    <w:p w:rsidR="00CF0E68" w:rsidRPr="004420DF" w:rsidRDefault="003F3AA4" w:rsidP="004420DF">
      <w:pPr>
        <w:suppressAutoHyphens/>
        <w:spacing w:after="0" w:line="360" w:lineRule="auto"/>
        <w:rPr>
          <w:rFonts w:ascii="Times New Roman" w:hAnsi="Times New Roman"/>
          <w:sz w:val="28"/>
          <w:szCs w:val="28"/>
        </w:rPr>
      </w:pPr>
      <w:r w:rsidRPr="004420DF">
        <w:rPr>
          <w:rFonts w:ascii="Times New Roman" w:hAnsi="Times New Roman"/>
          <w:sz w:val="28"/>
          <w:szCs w:val="28"/>
        </w:rPr>
        <w:t>2.</w:t>
      </w:r>
      <w:r w:rsidR="004420DF" w:rsidRPr="004420DF">
        <w:rPr>
          <w:rFonts w:ascii="Times New Roman" w:hAnsi="Times New Roman"/>
          <w:sz w:val="28"/>
          <w:szCs w:val="28"/>
        </w:rPr>
        <w:t>3</w:t>
      </w:r>
      <w:r w:rsidRPr="004420DF">
        <w:rPr>
          <w:rFonts w:ascii="Times New Roman" w:hAnsi="Times New Roman"/>
          <w:sz w:val="28"/>
          <w:szCs w:val="28"/>
        </w:rPr>
        <w:t xml:space="preserve"> Год молодёжи 2009</w:t>
      </w:r>
    </w:p>
    <w:p w:rsidR="003F3AA4" w:rsidRPr="004420DF" w:rsidRDefault="003F3AA4" w:rsidP="004420DF">
      <w:pPr>
        <w:suppressAutoHyphens/>
        <w:spacing w:after="0" w:line="360" w:lineRule="auto"/>
        <w:rPr>
          <w:rFonts w:ascii="Times New Roman" w:hAnsi="Times New Roman"/>
          <w:sz w:val="28"/>
          <w:szCs w:val="28"/>
        </w:rPr>
      </w:pPr>
      <w:r w:rsidRPr="004420DF">
        <w:rPr>
          <w:rFonts w:ascii="Times New Roman" w:hAnsi="Times New Roman"/>
          <w:sz w:val="28"/>
          <w:szCs w:val="28"/>
        </w:rPr>
        <w:t>Заключение</w:t>
      </w:r>
    </w:p>
    <w:p w:rsidR="003F3AA4" w:rsidRPr="004420DF" w:rsidRDefault="003F3AA4" w:rsidP="004420DF">
      <w:pPr>
        <w:suppressAutoHyphens/>
        <w:spacing w:after="0" w:line="360" w:lineRule="auto"/>
        <w:rPr>
          <w:rFonts w:ascii="Times New Roman" w:hAnsi="Times New Roman"/>
          <w:sz w:val="28"/>
          <w:szCs w:val="28"/>
        </w:rPr>
      </w:pPr>
      <w:r w:rsidRPr="004420DF">
        <w:rPr>
          <w:rFonts w:ascii="Times New Roman" w:hAnsi="Times New Roman"/>
          <w:sz w:val="28"/>
          <w:szCs w:val="28"/>
        </w:rPr>
        <w:t>Список использованных источников</w:t>
      </w:r>
    </w:p>
    <w:p w:rsidR="003F3AA4" w:rsidRPr="004420DF" w:rsidRDefault="003F3AA4" w:rsidP="004420DF">
      <w:pPr>
        <w:suppressAutoHyphens/>
        <w:spacing w:after="0" w:line="360" w:lineRule="auto"/>
        <w:rPr>
          <w:rFonts w:ascii="Times New Roman" w:hAnsi="Times New Roman"/>
          <w:sz w:val="28"/>
          <w:szCs w:val="28"/>
        </w:rPr>
      </w:pPr>
    </w:p>
    <w:p w:rsidR="003F3AA4" w:rsidRPr="004420DF" w:rsidRDefault="004420DF"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br w:type="page"/>
      </w:r>
      <w:r w:rsidR="003F3AA4" w:rsidRPr="004420DF">
        <w:rPr>
          <w:rFonts w:ascii="Times New Roman" w:hAnsi="Times New Roman"/>
          <w:sz w:val="28"/>
          <w:szCs w:val="28"/>
        </w:rPr>
        <w:t>Введение</w:t>
      </w:r>
    </w:p>
    <w:p w:rsidR="003F3AA4" w:rsidRPr="004420DF" w:rsidRDefault="003F3AA4" w:rsidP="004420DF">
      <w:pPr>
        <w:suppressAutoHyphens/>
        <w:spacing w:after="0" w:line="360" w:lineRule="auto"/>
        <w:ind w:firstLine="709"/>
        <w:jc w:val="both"/>
        <w:rPr>
          <w:rFonts w:ascii="Times New Roman" w:hAnsi="Times New Roman"/>
          <w:sz w:val="28"/>
          <w:szCs w:val="28"/>
        </w:rPr>
      </w:pPr>
    </w:p>
    <w:p w:rsidR="003F3AA4" w:rsidRPr="004420DF" w:rsidRDefault="003F3AA4"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На сегодняшний день в России существует большое количество министерств и ведомств, которые в той или иной степени принимают решения о судьбе молодого поколения. Однако не все они осуществляют свою деятельность в соответствии с единой стратегией. Отсутствие общей координации и единого центра позволяет нам рассмотреть реализацию молодежной политики в стране через анализ деятельности всех государственных органов, которые, так или иначе, участвуют в судьбе молодого поколения.</w:t>
      </w:r>
    </w:p>
    <w:p w:rsidR="004420DF" w:rsidRPr="004420DF" w:rsidRDefault="003F3AA4"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Курсовая работа посвящена молодёжи как объекту социальной работы, и актуальность изучения этой темы очевидна: на сегодняшний день в России проживает 32, 2 млн. человек этой категории граждан, а это</w:t>
      </w:r>
      <w:r w:rsidR="004420DF" w:rsidRPr="004420DF">
        <w:rPr>
          <w:rFonts w:ascii="Times New Roman" w:hAnsi="Times New Roman" w:cs="Times New Roman"/>
          <w:color w:val="000000"/>
          <w:sz w:val="28"/>
          <w:szCs w:val="28"/>
        </w:rPr>
        <w:t xml:space="preserve"> </w:t>
      </w:r>
      <w:r w:rsidRPr="004420DF">
        <w:rPr>
          <w:rFonts w:ascii="Times New Roman" w:hAnsi="Times New Roman" w:cs="Times New Roman"/>
          <w:color w:val="000000"/>
          <w:sz w:val="28"/>
          <w:szCs w:val="28"/>
        </w:rPr>
        <w:t>- 22 % всего населения. Молодёжь – это будущее страны, и от того, как будет осуществляться социальная работа и молодёжная политика сегодня, зависит судьба государства завтра.</w:t>
      </w:r>
    </w:p>
    <w:p w:rsidR="004420DF" w:rsidRPr="004420DF" w:rsidRDefault="003F3AA4"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Объектом исследования является сама молодёжь, а предметом –социальные структуры, и государственные органы, ведущие молодёжную политику.</w:t>
      </w:r>
    </w:p>
    <w:p w:rsidR="003F3AA4" w:rsidRPr="004420DF" w:rsidRDefault="003F3AA4"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Изучение объекта и предмета исследования предопределило цель:</w:t>
      </w:r>
    </w:p>
    <w:p w:rsidR="003F3AA4" w:rsidRPr="004420DF" w:rsidRDefault="003F3AA4" w:rsidP="00692BA6">
      <w:pPr>
        <w:pStyle w:val="HTML"/>
        <w:numPr>
          <w:ilvl w:val="0"/>
          <w:numId w:val="3"/>
        </w:numPr>
        <w:tabs>
          <w:tab w:val="clear" w:pos="1832"/>
          <w:tab w:val="left" w:pos="1418"/>
        </w:tabs>
        <w:suppressAutoHyphens/>
        <w:spacing w:line="360" w:lineRule="auto"/>
        <w:ind w:left="0"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Определить положение молодежи в обществе на сегодняшний день</w:t>
      </w:r>
    </w:p>
    <w:p w:rsidR="003F3AA4" w:rsidRPr="004420DF" w:rsidRDefault="003F3AA4" w:rsidP="00692BA6">
      <w:pPr>
        <w:pStyle w:val="HTML"/>
        <w:numPr>
          <w:ilvl w:val="0"/>
          <w:numId w:val="3"/>
        </w:numPr>
        <w:tabs>
          <w:tab w:val="clear" w:pos="1832"/>
          <w:tab w:val="left" w:pos="1418"/>
        </w:tabs>
        <w:suppressAutoHyphens/>
        <w:spacing w:line="360" w:lineRule="auto"/>
        <w:ind w:left="0"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Рассмотреть проблемы современной молодёжи</w:t>
      </w:r>
    </w:p>
    <w:p w:rsidR="003F3AA4" w:rsidRPr="004420DF" w:rsidRDefault="003F3AA4" w:rsidP="00692BA6">
      <w:pPr>
        <w:pStyle w:val="HTML"/>
        <w:numPr>
          <w:ilvl w:val="0"/>
          <w:numId w:val="3"/>
        </w:numPr>
        <w:tabs>
          <w:tab w:val="clear" w:pos="1832"/>
          <w:tab w:val="left" w:pos="1418"/>
        </w:tabs>
        <w:suppressAutoHyphens/>
        <w:spacing w:line="360" w:lineRule="auto"/>
        <w:ind w:left="0"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Обозначить решение проблем молодёжи</w:t>
      </w:r>
    </w:p>
    <w:p w:rsidR="004420DF" w:rsidRPr="004420DF" w:rsidRDefault="003F3AA4"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Для достижения цели были поставлены и решены следующие задачи, которые идут из содержания:</w:t>
      </w:r>
    </w:p>
    <w:p w:rsidR="003F3AA4" w:rsidRPr="004420DF" w:rsidRDefault="003F3AA4" w:rsidP="004420DF">
      <w:pPr>
        <w:numPr>
          <w:ilvl w:val="0"/>
          <w:numId w:val="4"/>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Рассмотрение молодёжи как особой социально - демографической группы</w:t>
      </w:r>
    </w:p>
    <w:p w:rsidR="003F3AA4" w:rsidRPr="004420DF" w:rsidRDefault="003F3AA4" w:rsidP="004420DF">
      <w:pPr>
        <w:numPr>
          <w:ilvl w:val="0"/>
          <w:numId w:val="4"/>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Выявление наиболее актуальных проблем молодёжи</w:t>
      </w:r>
    </w:p>
    <w:p w:rsidR="003F3AA4" w:rsidRPr="004420DF" w:rsidRDefault="003F3AA4" w:rsidP="004420DF">
      <w:pPr>
        <w:numPr>
          <w:ilvl w:val="0"/>
          <w:numId w:val="4"/>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Рассмотрение молодежи и молодёжной политики за рубежом</w:t>
      </w:r>
    </w:p>
    <w:p w:rsidR="003F3AA4" w:rsidRPr="004420DF" w:rsidRDefault="003F3AA4" w:rsidP="004420DF">
      <w:pPr>
        <w:numPr>
          <w:ilvl w:val="0"/>
          <w:numId w:val="4"/>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Рассмотрение молодёжной политики и её основных направлений в Российской Федерации</w:t>
      </w:r>
    </w:p>
    <w:p w:rsidR="003F3AA4" w:rsidRPr="004420DF" w:rsidRDefault="003F3AA4"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Методами исследования темы являются:</w:t>
      </w:r>
    </w:p>
    <w:p w:rsidR="003F3AA4" w:rsidRPr="004420DF" w:rsidRDefault="003F3AA4" w:rsidP="004420DF">
      <w:pPr>
        <w:numPr>
          <w:ilvl w:val="0"/>
          <w:numId w:val="6"/>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Анализ литературы по данной теме</w:t>
      </w:r>
    </w:p>
    <w:p w:rsidR="003F3AA4" w:rsidRPr="004420DF" w:rsidRDefault="003F3AA4" w:rsidP="004420DF">
      <w:pPr>
        <w:numPr>
          <w:ilvl w:val="0"/>
          <w:numId w:val="6"/>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Анализ статистических данных о молодёжи за последнее время</w:t>
      </w:r>
    </w:p>
    <w:p w:rsidR="003F3AA4" w:rsidRPr="004420DF" w:rsidRDefault="003F3AA4" w:rsidP="004420DF">
      <w:pPr>
        <w:numPr>
          <w:ilvl w:val="0"/>
          <w:numId w:val="6"/>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Изучение нормативно-правовой базы (</w:t>
      </w:r>
      <w:r w:rsidR="004420DF" w:rsidRPr="004420DF">
        <w:rPr>
          <w:rFonts w:ascii="Times New Roman" w:hAnsi="Times New Roman"/>
          <w:sz w:val="28"/>
          <w:szCs w:val="28"/>
        </w:rPr>
        <w:t>"</w:t>
      </w:r>
      <w:r w:rsidRPr="004420DF">
        <w:rPr>
          <w:rFonts w:ascii="Times New Roman" w:hAnsi="Times New Roman"/>
          <w:sz w:val="28"/>
          <w:szCs w:val="28"/>
        </w:rPr>
        <w:t xml:space="preserve">Стратегия государственной молодёжной политики в Российской Федерации от 18 декабря </w:t>
      </w:r>
      <w:smartTag w:uri="urn:schemas-microsoft-com:office:smarttags" w:element="metricconverter">
        <w:smartTagPr>
          <w:attr w:name="ProductID" w:val="2006 г"/>
        </w:smartTagPr>
        <w:r w:rsidRPr="004420DF">
          <w:rPr>
            <w:rFonts w:ascii="Times New Roman" w:hAnsi="Times New Roman"/>
            <w:sz w:val="28"/>
            <w:szCs w:val="28"/>
          </w:rPr>
          <w:t>2006 г</w:t>
        </w:r>
      </w:smartTag>
      <w:r w:rsidRPr="004420DF">
        <w:rPr>
          <w:rFonts w:ascii="Times New Roman" w:hAnsi="Times New Roman"/>
          <w:sz w:val="28"/>
          <w:szCs w:val="28"/>
        </w:rPr>
        <w:t>.</w:t>
      </w:r>
      <w:r w:rsidR="004420DF" w:rsidRPr="004420DF">
        <w:rPr>
          <w:rFonts w:ascii="Times New Roman" w:hAnsi="Times New Roman"/>
          <w:sz w:val="28"/>
          <w:szCs w:val="28"/>
        </w:rPr>
        <w:t xml:space="preserve"> </w:t>
      </w:r>
      <w:r w:rsidRPr="004420DF">
        <w:rPr>
          <w:rFonts w:ascii="Times New Roman" w:hAnsi="Times New Roman"/>
          <w:sz w:val="28"/>
          <w:szCs w:val="28"/>
        </w:rPr>
        <w:t>№ 1760 р</w:t>
      </w:r>
      <w:r w:rsidR="004420DF" w:rsidRPr="004420DF">
        <w:rPr>
          <w:rFonts w:ascii="Times New Roman" w:hAnsi="Times New Roman"/>
          <w:sz w:val="28"/>
          <w:szCs w:val="28"/>
        </w:rPr>
        <w:t>"</w:t>
      </w:r>
      <w:r w:rsidRPr="004420DF">
        <w:rPr>
          <w:rFonts w:ascii="Times New Roman" w:hAnsi="Times New Roman"/>
          <w:sz w:val="28"/>
          <w:szCs w:val="28"/>
        </w:rPr>
        <w:t>)</w:t>
      </w:r>
    </w:p>
    <w:p w:rsidR="003F3AA4" w:rsidRPr="004420DF" w:rsidRDefault="003F3AA4" w:rsidP="004420DF">
      <w:pPr>
        <w:numPr>
          <w:ilvl w:val="0"/>
          <w:numId w:val="6"/>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Анализ статей СМИ в новостях и сети Итнернет</w:t>
      </w:r>
    </w:p>
    <w:p w:rsidR="004420DF" w:rsidRPr="004420DF" w:rsidRDefault="003F3AA4"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Таким образом, курсовая работа раскрывает как теоретический, так и практический подход к данной теме. </w:t>
      </w:r>
    </w:p>
    <w:p w:rsidR="003F3AA4" w:rsidRPr="004420DF" w:rsidRDefault="003F3AA4" w:rsidP="004420DF">
      <w:pPr>
        <w:suppressAutoHyphens/>
        <w:spacing w:after="0" w:line="360" w:lineRule="auto"/>
        <w:ind w:firstLine="709"/>
        <w:jc w:val="both"/>
        <w:rPr>
          <w:rFonts w:ascii="Times New Roman" w:hAnsi="Times New Roman"/>
          <w:sz w:val="28"/>
          <w:szCs w:val="28"/>
        </w:rPr>
      </w:pPr>
    </w:p>
    <w:p w:rsidR="00CF0E68" w:rsidRPr="004420DF" w:rsidRDefault="004420DF"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br w:type="page"/>
      </w:r>
      <w:r w:rsidR="00CF0E68" w:rsidRPr="004420DF">
        <w:rPr>
          <w:rFonts w:ascii="Times New Roman" w:hAnsi="Times New Roman"/>
          <w:sz w:val="28"/>
          <w:szCs w:val="28"/>
        </w:rPr>
        <w:t xml:space="preserve">Глава </w:t>
      </w:r>
      <w:r w:rsidR="00CF0E68" w:rsidRPr="004420DF">
        <w:rPr>
          <w:rFonts w:ascii="Times New Roman" w:hAnsi="Times New Roman"/>
          <w:sz w:val="28"/>
          <w:szCs w:val="28"/>
          <w:lang w:val="en-US"/>
        </w:rPr>
        <w:t>I</w:t>
      </w:r>
      <w:r w:rsidR="00CF0E68" w:rsidRPr="004420DF">
        <w:rPr>
          <w:rFonts w:ascii="Times New Roman" w:hAnsi="Times New Roman"/>
          <w:sz w:val="28"/>
          <w:szCs w:val="28"/>
        </w:rPr>
        <w:t>. Молодёжь как особая</w:t>
      </w:r>
      <w:r w:rsidRPr="00692BA6">
        <w:rPr>
          <w:rFonts w:ascii="Times New Roman" w:hAnsi="Times New Roman"/>
          <w:sz w:val="28"/>
          <w:szCs w:val="28"/>
        </w:rPr>
        <w:t xml:space="preserve"> </w:t>
      </w:r>
      <w:r w:rsidR="00CF0E68" w:rsidRPr="004420DF">
        <w:rPr>
          <w:rFonts w:ascii="Times New Roman" w:hAnsi="Times New Roman"/>
          <w:sz w:val="28"/>
          <w:szCs w:val="28"/>
        </w:rPr>
        <w:t>социально - демографическая группа</w:t>
      </w:r>
    </w:p>
    <w:p w:rsidR="00CF0E68" w:rsidRPr="004420DF" w:rsidRDefault="00CF0E68" w:rsidP="004420DF">
      <w:pPr>
        <w:suppressAutoHyphens/>
        <w:spacing w:after="0" w:line="360" w:lineRule="auto"/>
        <w:ind w:firstLine="709"/>
        <w:jc w:val="both"/>
        <w:rPr>
          <w:rFonts w:ascii="Times New Roman" w:hAnsi="Times New Roman"/>
          <w:sz w:val="28"/>
          <w:szCs w:val="28"/>
        </w:rPr>
      </w:pPr>
    </w:p>
    <w:p w:rsid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sz w:val="28"/>
          <w:szCs w:val="28"/>
        </w:rPr>
        <w:t>Современное российское общество переживает ряд глубоких реформ во всех сферах жизни: создание основ рыночной экономики, гражданского общества и правового государства.</w:t>
      </w:r>
      <w:r w:rsidR="004420DF" w:rsidRPr="004420DF">
        <w:rPr>
          <w:rFonts w:ascii="Times New Roman" w:hAnsi="Times New Roman"/>
          <w:sz w:val="28"/>
          <w:szCs w:val="28"/>
        </w:rPr>
        <w:t xml:space="preserve"> </w:t>
      </w:r>
      <w:r w:rsidRPr="004420DF">
        <w:rPr>
          <w:rFonts w:ascii="Times New Roman" w:hAnsi="Times New Roman"/>
          <w:sz w:val="28"/>
          <w:szCs w:val="28"/>
        </w:rPr>
        <w:t>Масштабность и глубина происходящих в России перемен свидетельствуют о процессах модернизации, затрагивающие интересы всего общества. В связи с этим необходимо</w:t>
      </w:r>
      <w:r w:rsidR="004420DF" w:rsidRPr="004420DF">
        <w:rPr>
          <w:rFonts w:ascii="Times New Roman" w:hAnsi="Times New Roman"/>
          <w:sz w:val="28"/>
          <w:szCs w:val="28"/>
        </w:rPr>
        <w:t xml:space="preserve"> </w:t>
      </w:r>
      <w:r w:rsidRPr="004420DF">
        <w:rPr>
          <w:rFonts w:ascii="Times New Roman" w:hAnsi="Times New Roman"/>
          <w:sz w:val="28"/>
          <w:szCs w:val="28"/>
        </w:rPr>
        <w:t>рассмотреть вопросы о воздействии этих реформ на положение наиболее динамичной социальной группы населения- молодежи, потому что именно молодежь претерпевает значительные изменения в своих интересах, взглядах, ценностях, культуре. От того, каковы позиции молодого поколения, каков его облик, зависит социальное развитие общества в целом, энергия, мировоззрение; нравственное здоровье молодых определяет судьбу, будущее народа.</w:t>
      </w:r>
      <w:r w:rsidR="004420DF" w:rsidRPr="004420DF">
        <w:rPr>
          <w:rFonts w:ascii="Times New Roman" w:hAnsi="Times New Roman"/>
          <w:sz w:val="28"/>
          <w:szCs w:val="28"/>
        </w:rPr>
        <w:t xml:space="preserve"> </w:t>
      </w:r>
      <w:r w:rsidRPr="004420DF">
        <w:rPr>
          <w:rFonts w:ascii="Times New Roman" w:hAnsi="Times New Roman"/>
          <w:color w:val="000000"/>
          <w:sz w:val="28"/>
          <w:szCs w:val="28"/>
        </w:rPr>
        <w:t xml:space="preserve">Проблема социального выбора молодежи всегда остро стояла в переломные моменты истории отдельных государств и народов. В начале текущего столетия эта проблема принимает глобальный характер, так как от социальной ориентации молодежи таких крупных государственных </w:t>
      </w:r>
      <w:r w:rsidR="00692BA6" w:rsidRPr="004420DF">
        <w:rPr>
          <w:rFonts w:ascii="Times New Roman" w:hAnsi="Times New Roman"/>
          <w:color w:val="000000"/>
          <w:sz w:val="28"/>
          <w:szCs w:val="28"/>
        </w:rPr>
        <w:t>образований,</w:t>
      </w:r>
      <w:r w:rsidRPr="004420DF">
        <w:rPr>
          <w:rFonts w:ascii="Times New Roman" w:hAnsi="Times New Roman"/>
          <w:color w:val="000000"/>
          <w:sz w:val="28"/>
          <w:szCs w:val="28"/>
        </w:rPr>
        <w:t xml:space="preserve"> к которым продолжает относит</w:t>
      </w:r>
      <w:r w:rsidR="00692BA6">
        <w:rPr>
          <w:rFonts w:ascii="Times New Roman" w:hAnsi="Times New Roman"/>
          <w:color w:val="000000"/>
          <w:sz w:val="28"/>
          <w:szCs w:val="28"/>
        </w:rPr>
        <w:t>ь</w:t>
      </w:r>
      <w:r w:rsidRPr="004420DF">
        <w:rPr>
          <w:rFonts w:ascii="Times New Roman" w:hAnsi="Times New Roman"/>
          <w:color w:val="000000"/>
          <w:sz w:val="28"/>
          <w:szCs w:val="28"/>
        </w:rPr>
        <w:t>ся Россия</w:t>
      </w:r>
      <w:r w:rsidR="00692BA6">
        <w:rPr>
          <w:rFonts w:ascii="Times New Roman" w:hAnsi="Times New Roman"/>
          <w:color w:val="000000"/>
          <w:sz w:val="28"/>
          <w:szCs w:val="28"/>
        </w:rPr>
        <w:t>,</w:t>
      </w:r>
      <w:r w:rsidRPr="004420DF">
        <w:rPr>
          <w:rFonts w:ascii="Times New Roman" w:hAnsi="Times New Roman"/>
          <w:color w:val="000000"/>
          <w:sz w:val="28"/>
          <w:szCs w:val="28"/>
        </w:rPr>
        <w:t xml:space="preserve"> зависит будущее развитие Земной цивилизации в целом.</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По официальным данным на 1 января 200</w:t>
      </w:r>
      <w:r w:rsidR="007363EC" w:rsidRPr="004420DF">
        <w:rPr>
          <w:rFonts w:ascii="Times New Roman" w:hAnsi="Times New Roman"/>
          <w:sz w:val="28"/>
          <w:szCs w:val="28"/>
        </w:rPr>
        <w:t>9</w:t>
      </w:r>
      <w:r w:rsidRPr="004420DF">
        <w:rPr>
          <w:rFonts w:ascii="Times New Roman" w:hAnsi="Times New Roman"/>
          <w:sz w:val="28"/>
          <w:szCs w:val="28"/>
        </w:rPr>
        <w:t xml:space="preserve"> года в России проживало 32 млн. молодых граждан (каждый четвертый её житель).</w:t>
      </w:r>
      <w:r w:rsidR="004420DF" w:rsidRPr="004420DF">
        <w:rPr>
          <w:rFonts w:ascii="Times New Roman" w:hAnsi="Times New Roman"/>
          <w:sz w:val="28"/>
          <w:szCs w:val="28"/>
        </w:rPr>
        <w:t xml:space="preserve"> </w:t>
      </w:r>
      <w:r w:rsidRPr="004420DF">
        <w:rPr>
          <w:rFonts w:ascii="Times New Roman" w:hAnsi="Times New Roman"/>
          <w:sz w:val="28"/>
          <w:szCs w:val="28"/>
        </w:rPr>
        <w:t xml:space="preserve">Доля молодых людей среди трудоспособного населения нашей страны составляет приблизительно 34%, к концу 2009 года она увеличится и достигнет в среднем по стране 37% (в регионах её численность будет колебаться от 30 до 50%). Этот демографический прогноз населения России разработан Госкомстатом РФ с учетом сложившейся ситуации и тенденции изменения рождаемости, смертности и миграции населения. </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Молодёжь характеризуется как социально-демографическая группа, выделенная на основе возрастных характеристик и отличающаяся от других социальных групп своими: положением в обществе, ценностями, интересами, потребностями.</w:t>
      </w:r>
      <w:r w:rsidR="004420DF" w:rsidRPr="004420DF">
        <w:rPr>
          <w:rFonts w:ascii="Times New Roman" w:hAnsi="Times New Roman"/>
          <w:sz w:val="28"/>
          <w:szCs w:val="28"/>
        </w:rPr>
        <w:t xml:space="preserve"> </w:t>
      </w:r>
      <w:r w:rsidRPr="004420DF">
        <w:rPr>
          <w:rFonts w:ascii="Times New Roman" w:hAnsi="Times New Roman"/>
          <w:sz w:val="28"/>
          <w:szCs w:val="28"/>
        </w:rPr>
        <w:t>Молодежный возраст большинство социологов определяет с 16 до 29 лет включительно. С.И.Иконникова и В.Т.Лисовский, рассматривая молодежь как поколение, считают, что существенным признаком поколения является не только возраст, но единство убеждений, целей, общность переживания и отношения к жизни.</w:t>
      </w:r>
      <w:r w:rsidR="004420DF" w:rsidRPr="004420DF">
        <w:rPr>
          <w:rFonts w:ascii="Times New Roman" w:hAnsi="Times New Roman"/>
          <w:sz w:val="28"/>
          <w:szCs w:val="28"/>
        </w:rPr>
        <w:t xml:space="preserve"> </w:t>
      </w:r>
      <w:r w:rsidRPr="004420DF">
        <w:rPr>
          <w:rFonts w:ascii="Times New Roman" w:hAnsi="Times New Roman"/>
          <w:sz w:val="28"/>
          <w:szCs w:val="28"/>
        </w:rPr>
        <w:t>С возрастом поколение не утрачивает социальных черт, воспитанных эпохой.</w:t>
      </w:r>
      <w:r w:rsidR="004420DF" w:rsidRPr="004420DF">
        <w:rPr>
          <w:rFonts w:ascii="Times New Roman" w:hAnsi="Times New Roman"/>
          <w:sz w:val="28"/>
          <w:szCs w:val="28"/>
        </w:rPr>
        <w:t xml:space="preserve"> </w:t>
      </w:r>
      <w:r w:rsidRPr="004420DF">
        <w:rPr>
          <w:rFonts w:ascii="Times New Roman" w:hAnsi="Times New Roman"/>
          <w:sz w:val="28"/>
          <w:szCs w:val="28"/>
        </w:rPr>
        <w:t>Общность убеждений, интересов, ценностей, стремлений, симпатий – важный показатель позиции молодежи в обществе.</w:t>
      </w:r>
      <w:r w:rsidR="004420DF" w:rsidRPr="004420DF">
        <w:rPr>
          <w:rFonts w:ascii="Times New Roman" w:hAnsi="Times New Roman"/>
          <w:sz w:val="28"/>
          <w:szCs w:val="28"/>
        </w:rPr>
        <w:t xml:space="preserve"> </w:t>
      </w:r>
      <w:r w:rsidRPr="004420DF">
        <w:rPr>
          <w:rFonts w:ascii="Times New Roman" w:hAnsi="Times New Roman"/>
          <w:sz w:val="28"/>
          <w:szCs w:val="28"/>
        </w:rPr>
        <w:t xml:space="preserve">В.Чупров отмечает, что </w:t>
      </w:r>
      <w:r w:rsidR="004420DF" w:rsidRPr="004420DF">
        <w:rPr>
          <w:rFonts w:ascii="Times New Roman" w:hAnsi="Times New Roman"/>
          <w:sz w:val="28"/>
          <w:szCs w:val="28"/>
        </w:rPr>
        <w:t>"</w:t>
      </w:r>
      <w:r w:rsidRPr="004420DF">
        <w:rPr>
          <w:rFonts w:ascii="Times New Roman" w:hAnsi="Times New Roman"/>
          <w:sz w:val="28"/>
          <w:szCs w:val="28"/>
        </w:rPr>
        <w:t xml:space="preserve">…отличительное социальное качество молодежи… определяется способностью молодого поколения унаследовать и воспроизводить сложившуюся… структуру общественных отношений </w:t>
      </w:r>
      <w:r w:rsidR="004420DF" w:rsidRPr="004420DF">
        <w:rPr>
          <w:rFonts w:ascii="Times New Roman" w:hAnsi="Times New Roman"/>
          <w:sz w:val="28"/>
          <w:szCs w:val="28"/>
        </w:rPr>
        <w:t>"</w:t>
      </w:r>
      <w:r w:rsidRPr="004420DF">
        <w:rPr>
          <w:rFonts w:ascii="Times New Roman" w:hAnsi="Times New Roman"/>
          <w:sz w:val="28"/>
          <w:szCs w:val="28"/>
        </w:rPr>
        <w:t>.</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Исследованием</w:t>
      </w:r>
      <w:r w:rsidR="004420DF" w:rsidRPr="004420DF">
        <w:rPr>
          <w:rFonts w:ascii="Times New Roman" w:hAnsi="Times New Roman"/>
          <w:sz w:val="28"/>
          <w:szCs w:val="28"/>
        </w:rPr>
        <w:t xml:space="preserve"> </w:t>
      </w:r>
      <w:r w:rsidRPr="004420DF">
        <w:rPr>
          <w:rFonts w:ascii="Times New Roman" w:hAnsi="Times New Roman"/>
          <w:sz w:val="28"/>
          <w:szCs w:val="28"/>
        </w:rPr>
        <w:t>проблем молодежи занимаются ИСПИ РАН под руководством профессора В.И.Чупрова и мониторинг НИЦ при Институте молодежи под руководством Б.А.Ручкина, В.А.Родионова.</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Под молодежью в настоящее время в соответствии с действующими нормативными документами РФ понимаются граждане в возрасте от 14 до 30 лет включительно, то есть социально активная часть населения, которая представляет собой наиболее перспективную часть наших граждан, желающих обеспечить реализацию своих интересов. Для этой социальной группы характерно: физиологическое взросление; завершение формирования личности; вступление на полноправной основе в основные сферы общественной жизни (экономику, политику, семейные отношения).</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Молодежь принято делить на четыре возрастные группы:</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1.</w:t>
      </w:r>
      <w:r w:rsidRPr="004420DF">
        <w:rPr>
          <w:rFonts w:ascii="Times New Roman" w:hAnsi="Times New Roman"/>
          <w:sz w:val="28"/>
          <w:szCs w:val="28"/>
        </w:rPr>
        <w:tab/>
        <w:t>14-16 лет - подростки. Это возраст продолжения полового созревания, параллельно которому происходит становление</w:t>
      </w:r>
      <w:r w:rsidR="004420DF" w:rsidRPr="004420DF">
        <w:rPr>
          <w:rFonts w:ascii="Times New Roman" w:hAnsi="Times New Roman"/>
          <w:sz w:val="28"/>
          <w:szCs w:val="28"/>
        </w:rPr>
        <w:t xml:space="preserve"> </w:t>
      </w:r>
      <w:r w:rsidRPr="004420DF">
        <w:rPr>
          <w:rFonts w:ascii="Times New Roman" w:hAnsi="Times New Roman"/>
          <w:sz w:val="28"/>
          <w:szCs w:val="28"/>
        </w:rPr>
        <w:t>других биологических систем организма. Для этого возраста характернымаксимальные диспропорции в уровне и темпах физиологического</w:t>
      </w:r>
      <w:r w:rsidR="004420DF" w:rsidRPr="004420DF">
        <w:rPr>
          <w:rFonts w:ascii="Times New Roman" w:hAnsi="Times New Roman"/>
          <w:sz w:val="28"/>
          <w:szCs w:val="28"/>
        </w:rPr>
        <w:t xml:space="preserve"> </w:t>
      </w:r>
      <w:r w:rsidRPr="004420DF">
        <w:rPr>
          <w:rFonts w:ascii="Times New Roman" w:hAnsi="Times New Roman"/>
          <w:sz w:val="28"/>
          <w:szCs w:val="28"/>
        </w:rPr>
        <w:t>и</w:t>
      </w:r>
      <w:r w:rsidR="004420DF" w:rsidRPr="004420DF">
        <w:rPr>
          <w:rFonts w:ascii="Times New Roman" w:hAnsi="Times New Roman"/>
          <w:sz w:val="28"/>
          <w:szCs w:val="28"/>
        </w:rPr>
        <w:t xml:space="preserve"> </w:t>
      </w:r>
      <w:r w:rsidRPr="004420DF">
        <w:rPr>
          <w:rFonts w:ascii="Times New Roman" w:hAnsi="Times New Roman"/>
          <w:sz w:val="28"/>
          <w:szCs w:val="28"/>
        </w:rPr>
        <w:t>психологического</w:t>
      </w:r>
      <w:r w:rsidR="004420DF" w:rsidRPr="004420DF">
        <w:rPr>
          <w:rFonts w:ascii="Times New Roman" w:hAnsi="Times New Roman"/>
          <w:sz w:val="28"/>
          <w:szCs w:val="28"/>
        </w:rPr>
        <w:t xml:space="preserve"> </w:t>
      </w:r>
      <w:r w:rsidRPr="004420DF">
        <w:rPr>
          <w:rFonts w:ascii="Times New Roman" w:hAnsi="Times New Roman"/>
          <w:sz w:val="28"/>
          <w:szCs w:val="28"/>
        </w:rPr>
        <w:t>развития.</w:t>
      </w:r>
      <w:r w:rsidR="004420DF" w:rsidRPr="004420DF">
        <w:rPr>
          <w:rFonts w:ascii="Times New Roman" w:hAnsi="Times New Roman"/>
          <w:sz w:val="28"/>
          <w:szCs w:val="28"/>
        </w:rPr>
        <w:t xml:space="preserve"> </w:t>
      </w:r>
      <w:r w:rsidRPr="004420DF">
        <w:rPr>
          <w:rFonts w:ascii="Times New Roman" w:hAnsi="Times New Roman"/>
          <w:sz w:val="28"/>
          <w:szCs w:val="28"/>
        </w:rPr>
        <w:t>Это</w:t>
      </w:r>
      <w:r w:rsidR="004420DF" w:rsidRPr="004420DF">
        <w:rPr>
          <w:rFonts w:ascii="Times New Roman" w:hAnsi="Times New Roman"/>
          <w:sz w:val="28"/>
          <w:szCs w:val="28"/>
        </w:rPr>
        <w:t xml:space="preserve"> </w:t>
      </w:r>
      <w:r w:rsidRPr="004420DF">
        <w:rPr>
          <w:rFonts w:ascii="Times New Roman" w:hAnsi="Times New Roman"/>
          <w:sz w:val="28"/>
          <w:szCs w:val="28"/>
        </w:rPr>
        <w:t>в основном учащиеся средних школ и профессиональных учебных заведений,</w:t>
      </w:r>
      <w:r w:rsidR="004420DF" w:rsidRPr="004420DF">
        <w:rPr>
          <w:rFonts w:ascii="Times New Roman" w:hAnsi="Times New Roman"/>
          <w:sz w:val="28"/>
          <w:szCs w:val="28"/>
        </w:rPr>
        <w:t xml:space="preserve"> </w:t>
      </w:r>
      <w:r w:rsidRPr="004420DF">
        <w:rPr>
          <w:rFonts w:ascii="Times New Roman" w:hAnsi="Times New Roman"/>
          <w:sz w:val="28"/>
          <w:szCs w:val="28"/>
        </w:rPr>
        <w:t>находящиеся, как правило, на иждивении родителей или государства.</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2.</w:t>
      </w:r>
      <w:r w:rsidRPr="004420DF">
        <w:rPr>
          <w:rFonts w:ascii="Times New Roman" w:hAnsi="Times New Roman"/>
          <w:sz w:val="28"/>
          <w:szCs w:val="28"/>
        </w:rPr>
        <w:tab/>
        <w:t>17-19</w:t>
      </w:r>
      <w:r w:rsidR="004420DF" w:rsidRPr="004420DF">
        <w:rPr>
          <w:rFonts w:ascii="Times New Roman" w:hAnsi="Times New Roman"/>
          <w:sz w:val="28"/>
          <w:szCs w:val="28"/>
        </w:rPr>
        <w:t xml:space="preserve"> </w:t>
      </w:r>
      <w:r w:rsidRPr="004420DF">
        <w:rPr>
          <w:rFonts w:ascii="Times New Roman" w:hAnsi="Times New Roman"/>
          <w:sz w:val="28"/>
          <w:szCs w:val="28"/>
        </w:rPr>
        <w:t>лет</w:t>
      </w:r>
      <w:r w:rsidR="004420DF" w:rsidRPr="004420DF">
        <w:rPr>
          <w:rFonts w:ascii="Times New Roman" w:hAnsi="Times New Roman"/>
          <w:sz w:val="28"/>
          <w:szCs w:val="28"/>
        </w:rPr>
        <w:t xml:space="preserve"> </w:t>
      </w:r>
      <w:r w:rsidRPr="004420DF">
        <w:rPr>
          <w:rFonts w:ascii="Times New Roman" w:hAnsi="Times New Roman"/>
          <w:sz w:val="28"/>
          <w:szCs w:val="28"/>
        </w:rPr>
        <w:t>-</w:t>
      </w:r>
      <w:r w:rsidR="004420DF" w:rsidRPr="004420DF">
        <w:rPr>
          <w:rFonts w:ascii="Times New Roman" w:hAnsi="Times New Roman"/>
          <w:sz w:val="28"/>
          <w:szCs w:val="28"/>
        </w:rPr>
        <w:t xml:space="preserve"> </w:t>
      </w:r>
      <w:r w:rsidRPr="004420DF">
        <w:rPr>
          <w:rFonts w:ascii="Times New Roman" w:hAnsi="Times New Roman"/>
          <w:sz w:val="28"/>
          <w:szCs w:val="28"/>
        </w:rPr>
        <w:t>юношество.</w:t>
      </w:r>
      <w:r w:rsidR="004420DF" w:rsidRPr="004420DF">
        <w:rPr>
          <w:rFonts w:ascii="Times New Roman" w:hAnsi="Times New Roman"/>
          <w:sz w:val="28"/>
          <w:szCs w:val="28"/>
        </w:rPr>
        <w:t xml:space="preserve"> </w:t>
      </w:r>
      <w:r w:rsidRPr="004420DF">
        <w:rPr>
          <w:rFonts w:ascii="Times New Roman" w:hAnsi="Times New Roman"/>
          <w:sz w:val="28"/>
          <w:szCs w:val="28"/>
        </w:rPr>
        <w:t>Биологически</w:t>
      </w:r>
      <w:r w:rsidR="004420DF" w:rsidRPr="004420DF">
        <w:rPr>
          <w:rFonts w:ascii="Times New Roman" w:hAnsi="Times New Roman"/>
          <w:sz w:val="28"/>
          <w:szCs w:val="28"/>
        </w:rPr>
        <w:t xml:space="preserve"> </w:t>
      </w:r>
      <w:r w:rsidRPr="004420DF">
        <w:rPr>
          <w:rFonts w:ascii="Times New Roman" w:hAnsi="Times New Roman"/>
          <w:sz w:val="28"/>
          <w:szCs w:val="28"/>
        </w:rPr>
        <w:t>это</w:t>
      </w:r>
      <w:r w:rsidR="004420DF" w:rsidRPr="004420DF">
        <w:rPr>
          <w:rFonts w:ascii="Times New Roman" w:hAnsi="Times New Roman"/>
          <w:sz w:val="28"/>
          <w:szCs w:val="28"/>
        </w:rPr>
        <w:t xml:space="preserve"> </w:t>
      </w:r>
      <w:r w:rsidRPr="004420DF">
        <w:rPr>
          <w:rFonts w:ascii="Times New Roman" w:hAnsi="Times New Roman"/>
          <w:sz w:val="28"/>
          <w:szCs w:val="28"/>
        </w:rPr>
        <w:t>период</w:t>
      </w:r>
      <w:r w:rsidR="004420DF" w:rsidRPr="004420DF">
        <w:rPr>
          <w:rFonts w:ascii="Times New Roman" w:hAnsi="Times New Roman"/>
          <w:sz w:val="28"/>
          <w:szCs w:val="28"/>
        </w:rPr>
        <w:t xml:space="preserve"> </w:t>
      </w:r>
      <w:r w:rsidRPr="004420DF">
        <w:rPr>
          <w:rFonts w:ascii="Times New Roman" w:hAnsi="Times New Roman"/>
          <w:sz w:val="28"/>
          <w:szCs w:val="28"/>
        </w:rPr>
        <w:t>завершения физического созревания, возраст самоопределения – начала самостоятельной профессиональной деятельности или</w:t>
      </w:r>
      <w:r w:rsidR="004420DF" w:rsidRPr="004420DF">
        <w:rPr>
          <w:rFonts w:ascii="Times New Roman" w:hAnsi="Times New Roman"/>
          <w:sz w:val="28"/>
          <w:szCs w:val="28"/>
        </w:rPr>
        <w:t xml:space="preserve"> </w:t>
      </w:r>
      <w:r w:rsidRPr="004420DF">
        <w:rPr>
          <w:rFonts w:ascii="Times New Roman" w:hAnsi="Times New Roman"/>
          <w:sz w:val="28"/>
          <w:szCs w:val="28"/>
        </w:rPr>
        <w:t>выбора и осуществления качественно новой профессиональной учебы.</w:t>
      </w:r>
      <w:r w:rsidR="004420DF" w:rsidRPr="004420DF">
        <w:rPr>
          <w:rFonts w:ascii="Times New Roman" w:hAnsi="Times New Roman"/>
          <w:sz w:val="28"/>
          <w:szCs w:val="28"/>
        </w:rPr>
        <w:t xml:space="preserve"> </w:t>
      </w:r>
      <w:r w:rsidRPr="004420DF">
        <w:rPr>
          <w:rFonts w:ascii="Times New Roman" w:hAnsi="Times New Roman"/>
          <w:sz w:val="28"/>
          <w:szCs w:val="28"/>
        </w:rPr>
        <w:t>Начинается разделение жизненных путей юношей</w:t>
      </w:r>
      <w:r w:rsidR="004420DF" w:rsidRPr="004420DF">
        <w:rPr>
          <w:rFonts w:ascii="Times New Roman" w:hAnsi="Times New Roman"/>
          <w:sz w:val="28"/>
          <w:szCs w:val="28"/>
        </w:rPr>
        <w:t xml:space="preserve"> </w:t>
      </w:r>
      <w:r w:rsidRPr="004420DF">
        <w:rPr>
          <w:rFonts w:ascii="Times New Roman" w:hAnsi="Times New Roman"/>
          <w:sz w:val="28"/>
          <w:szCs w:val="28"/>
        </w:rPr>
        <w:t>и</w:t>
      </w:r>
      <w:r w:rsidR="004420DF" w:rsidRPr="004420DF">
        <w:rPr>
          <w:rFonts w:ascii="Times New Roman" w:hAnsi="Times New Roman"/>
          <w:sz w:val="28"/>
          <w:szCs w:val="28"/>
        </w:rPr>
        <w:t xml:space="preserve"> </w:t>
      </w:r>
      <w:r w:rsidRPr="004420DF">
        <w:rPr>
          <w:rFonts w:ascii="Times New Roman" w:hAnsi="Times New Roman"/>
          <w:sz w:val="28"/>
          <w:szCs w:val="28"/>
        </w:rPr>
        <w:t>девушек,</w:t>
      </w:r>
      <w:r w:rsidR="004420DF" w:rsidRPr="004420DF">
        <w:rPr>
          <w:rFonts w:ascii="Times New Roman" w:hAnsi="Times New Roman"/>
          <w:sz w:val="28"/>
          <w:szCs w:val="28"/>
        </w:rPr>
        <w:t xml:space="preserve"> </w:t>
      </w:r>
      <w:r w:rsidRPr="004420DF">
        <w:rPr>
          <w:rFonts w:ascii="Times New Roman" w:hAnsi="Times New Roman"/>
          <w:sz w:val="28"/>
          <w:szCs w:val="28"/>
        </w:rPr>
        <w:t>что</w:t>
      </w:r>
      <w:r w:rsidR="004420DF" w:rsidRPr="004420DF">
        <w:rPr>
          <w:rFonts w:ascii="Times New Roman" w:hAnsi="Times New Roman"/>
          <w:sz w:val="28"/>
          <w:szCs w:val="28"/>
        </w:rPr>
        <w:t xml:space="preserve"> </w:t>
      </w:r>
      <w:r w:rsidRPr="004420DF">
        <w:rPr>
          <w:rFonts w:ascii="Times New Roman" w:hAnsi="Times New Roman"/>
          <w:sz w:val="28"/>
          <w:szCs w:val="28"/>
        </w:rPr>
        <w:t>в последующем приводит к более глубокой экономической,</w:t>
      </w:r>
      <w:r w:rsidR="004420DF" w:rsidRPr="004420DF">
        <w:rPr>
          <w:rFonts w:ascii="Times New Roman" w:hAnsi="Times New Roman"/>
          <w:sz w:val="28"/>
          <w:szCs w:val="28"/>
        </w:rPr>
        <w:t xml:space="preserve"> </w:t>
      </w:r>
      <w:r w:rsidRPr="004420DF">
        <w:rPr>
          <w:rFonts w:ascii="Times New Roman" w:hAnsi="Times New Roman"/>
          <w:sz w:val="28"/>
          <w:szCs w:val="28"/>
        </w:rPr>
        <w:t>политической и культурной дифференциации среди них. В этом возрасте начинается процесс социализации – происходит приобретение почти всей полноты гражданских прав, а вместе с тем расширяется</w:t>
      </w:r>
      <w:r w:rsidR="004420DF" w:rsidRPr="004420DF">
        <w:rPr>
          <w:rFonts w:ascii="Times New Roman" w:hAnsi="Times New Roman"/>
          <w:sz w:val="28"/>
          <w:szCs w:val="28"/>
        </w:rPr>
        <w:t xml:space="preserve"> </w:t>
      </w:r>
      <w:r w:rsidRPr="004420DF">
        <w:rPr>
          <w:rFonts w:ascii="Times New Roman" w:hAnsi="Times New Roman"/>
          <w:sz w:val="28"/>
          <w:szCs w:val="28"/>
        </w:rPr>
        <w:t>диапазон общественно-политических ролей и</w:t>
      </w:r>
      <w:r w:rsidR="004420DF" w:rsidRPr="004420DF">
        <w:rPr>
          <w:rFonts w:ascii="Times New Roman" w:hAnsi="Times New Roman"/>
          <w:sz w:val="28"/>
          <w:szCs w:val="28"/>
        </w:rPr>
        <w:t xml:space="preserve"> </w:t>
      </w:r>
      <w:r w:rsidRPr="004420DF">
        <w:rPr>
          <w:rFonts w:ascii="Times New Roman" w:hAnsi="Times New Roman"/>
          <w:sz w:val="28"/>
          <w:szCs w:val="28"/>
        </w:rPr>
        <w:t>связанных</w:t>
      </w:r>
      <w:r w:rsidR="004420DF" w:rsidRPr="004420DF">
        <w:rPr>
          <w:rFonts w:ascii="Times New Roman" w:hAnsi="Times New Roman"/>
          <w:sz w:val="28"/>
          <w:szCs w:val="28"/>
        </w:rPr>
        <w:t xml:space="preserve"> </w:t>
      </w:r>
      <w:r w:rsidRPr="004420DF">
        <w:rPr>
          <w:rFonts w:ascii="Times New Roman" w:hAnsi="Times New Roman"/>
          <w:sz w:val="28"/>
          <w:szCs w:val="28"/>
        </w:rPr>
        <w:t>с ними</w:t>
      </w:r>
      <w:r w:rsidR="004420DF" w:rsidRPr="004420DF">
        <w:rPr>
          <w:rFonts w:ascii="Times New Roman" w:hAnsi="Times New Roman"/>
          <w:sz w:val="28"/>
          <w:szCs w:val="28"/>
        </w:rPr>
        <w:t xml:space="preserve"> </w:t>
      </w:r>
      <w:r w:rsidRPr="004420DF">
        <w:rPr>
          <w:rFonts w:ascii="Times New Roman" w:hAnsi="Times New Roman"/>
          <w:sz w:val="28"/>
          <w:szCs w:val="28"/>
        </w:rPr>
        <w:t>интересов</w:t>
      </w:r>
      <w:r w:rsidR="004420DF" w:rsidRPr="004420DF">
        <w:rPr>
          <w:rFonts w:ascii="Times New Roman" w:hAnsi="Times New Roman"/>
          <w:sz w:val="28"/>
          <w:szCs w:val="28"/>
        </w:rPr>
        <w:t xml:space="preserve"> </w:t>
      </w:r>
      <w:r w:rsidRPr="004420DF">
        <w:rPr>
          <w:rFonts w:ascii="Times New Roman" w:hAnsi="Times New Roman"/>
          <w:sz w:val="28"/>
          <w:szCs w:val="28"/>
        </w:rPr>
        <w:t>и ответственности.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3.</w:t>
      </w:r>
      <w:r w:rsidRPr="004420DF">
        <w:rPr>
          <w:rFonts w:ascii="Times New Roman" w:hAnsi="Times New Roman"/>
          <w:sz w:val="28"/>
          <w:szCs w:val="28"/>
        </w:rPr>
        <w:tab/>
        <w:t>20-24 года - собственно молодежь. Человек в этом возрасте, являясь взрослым в физиологическом отношении, продолжает процесс социализации. Эту возрастную группу прежде всего составляют студенты и молодые люди, завершающие основную профессиональную подготовку, вступающие в производственную деятельность и создающие собственные семьи.</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4.</w:t>
      </w:r>
      <w:r w:rsidRPr="004420DF">
        <w:rPr>
          <w:rFonts w:ascii="Times New Roman" w:hAnsi="Times New Roman"/>
          <w:sz w:val="28"/>
          <w:szCs w:val="28"/>
        </w:rPr>
        <w:tab/>
        <w:t>25-30 лет - старшая молодежь. В этом возрасте на основе личного опыта производственной</w:t>
      </w:r>
      <w:r w:rsidR="004420DF" w:rsidRPr="004420DF">
        <w:rPr>
          <w:rFonts w:ascii="Times New Roman" w:hAnsi="Times New Roman"/>
          <w:sz w:val="28"/>
          <w:szCs w:val="28"/>
        </w:rPr>
        <w:t xml:space="preserve"> </w:t>
      </w:r>
      <w:r w:rsidRPr="004420DF">
        <w:rPr>
          <w:rFonts w:ascii="Times New Roman" w:hAnsi="Times New Roman"/>
          <w:sz w:val="28"/>
          <w:szCs w:val="28"/>
        </w:rPr>
        <w:t>и семейной</w:t>
      </w:r>
      <w:r w:rsidR="004420DF" w:rsidRPr="004420DF">
        <w:rPr>
          <w:rFonts w:ascii="Times New Roman" w:hAnsi="Times New Roman"/>
          <w:sz w:val="28"/>
          <w:szCs w:val="28"/>
        </w:rPr>
        <w:t xml:space="preserve"> </w:t>
      </w:r>
      <w:r w:rsidRPr="004420DF">
        <w:rPr>
          <w:rFonts w:ascii="Times New Roman" w:hAnsi="Times New Roman"/>
          <w:sz w:val="28"/>
          <w:szCs w:val="28"/>
        </w:rPr>
        <w:t>жизни,</w:t>
      </w:r>
      <w:r w:rsidR="004420DF" w:rsidRPr="004420DF">
        <w:rPr>
          <w:rFonts w:ascii="Times New Roman" w:hAnsi="Times New Roman"/>
          <w:sz w:val="28"/>
          <w:szCs w:val="28"/>
        </w:rPr>
        <w:t xml:space="preserve"> </w:t>
      </w:r>
      <w:r w:rsidRPr="004420DF">
        <w:rPr>
          <w:rFonts w:ascii="Times New Roman" w:hAnsi="Times New Roman"/>
          <w:sz w:val="28"/>
          <w:szCs w:val="28"/>
        </w:rPr>
        <w:t>а также участия</w:t>
      </w:r>
      <w:r w:rsidR="004420DF" w:rsidRPr="004420DF">
        <w:rPr>
          <w:rFonts w:ascii="Times New Roman" w:hAnsi="Times New Roman"/>
          <w:sz w:val="28"/>
          <w:szCs w:val="28"/>
        </w:rPr>
        <w:t xml:space="preserve"> </w:t>
      </w:r>
      <w:r w:rsidRPr="004420DF">
        <w:rPr>
          <w:rFonts w:ascii="Times New Roman" w:hAnsi="Times New Roman"/>
          <w:sz w:val="28"/>
          <w:szCs w:val="28"/>
        </w:rPr>
        <w:t>молодежи в политических</w:t>
      </w:r>
      <w:r w:rsidR="004420DF" w:rsidRPr="004420DF">
        <w:rPr>
          <w:rFonts w:ascii="Times New Roman" w:hAnsi="Times New Roman"/>
          <w:sz w:val="28"/>
          <w:szCs w:val="28"/>
        </w:rPr>
        <w:t xml:space="preserve"> </w:t>
      </w:r>
      <w:r w:rsidRPr="004420DF">
        <w:rPr>
          <w:rFonts w:ascii="Times New Roman" w:hAnsi="Times New Roman"/>
          <w:sz w:val="28"/>
          <w:szCs w:val="28"/>
        </w:rPr>
        <w:t>отношениях</w:t>
      </w:r>
      <w:r w:rsidR="004420DF" w:rsidRPr="004420DF">
        <w:rPr>
          <w:rFonts w:ascii="Times New Roman" w:hAnsi="Times New Roman"/>
          <w:sz w:val="28"/>
          <w:szCs w:val="28"/>
        </w:rPr>
        <w:t xml:space="preserve"> </w:t>
      </w:r>
      <w:r w:rsidRPr="004420DF">
        <w:rPr>
          <w:rFonts w:ascii="Times New Roman" w:hAnsi="Times New Roman"/>
          <w:sz w:val="28"/>
          <w:szCs w:val="28"/>
        </w:rPr>
        <w:t>завершается процесс</w:t>
      </w:r>
      <w:r w:rsidR="004420DF" w:rsidRPr="004420DF">
        <w:rPr>
          <w:rFonts w:ascii="Times New Roman" w:hAnsi="Times New Roman"/>
          <w:sz w:val="28"/>
          <w:szCs w:val="28"/>
        </w:rPr>
        <w:t xml:space="preserve"> </w:t>
      </w:r>
      <w:r w:rsidRPr="004420DF">
        <w:rPr>
          <w:rFonts w:ascii="Times New Roman" w:hAnsi="Times New Roman"/>
          <w:sz w:val="28"/>
          <w:szCs w:val="28"/>
        </w:rPr>
        <w:t>формирования</w:t>
      </w:r>
      <w:r w:rsidR="004420DF" w:rsidRPr="004420DF">
        <w:rPr>
          <w:rFonts w:ascii="Times New Roman" w:hAnsi="Times New Roman"/>
          <w:sz w:val="28"/>
          <w:szCs w:val="28"/>
        </w:rPr>
        <w:t xml:space="preserve"> </w:t>
      </w:r>
      <w:r w:rsidRPr="004420DF">
        <w:rPr>
          <w:rFonts w:ascii="Times New Roman" w:hAnsi="Times New Roman"/>
          <w:sz w:val="28"/>
          <w:szCs w:val="28"/>
        </w:rPr>
        <w:t>зрелой личности. Молодые люди этого возраста играют роль родителей в собственных семьях. Они уже нашли свой путь в жизни.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Россия вступила в </w:t>
      </w:r>
      <w:r w:rsidRPr="004420DF">
        <w:rPr>
          <w:rFonts w:ascii="Times New Roman" w:hAnsi="Times New Roman"/>
          <w:sz w:val="28"/>
          <w:szCs w:val="28"/>
          <w:lang w:val="en-US"/>
        </w:rPr>
        <w:t>XXI</w:t>
      </w:r>
      <w:r w:rsidRPr="004420DF">
        <w:rPr>
          <w:rFonts w:ascii="Times New Roman" w:hAnsi="Times New Roman"/>
          <w:sz w:val="28"/>
          <w:szCs w:val="28"/>
        </w:rPr>
        <w:t xml:space="preserve"> век.</w:t>
      </w:r>
      <w:r w:rsidR="004420DF" w:rsidRPr="004420DF">
        <w:rPr>
          <w:rFonts w:ascii="Times New Roman" w:hAnsi="Times New Roman"/>
          <w:sz w:val="28"/>
          <w:szCs w:val="28"/>
        </w:rPr>
        <w:t xml:space="preserve"> </w:t>
      </w:r>
      <w:r w:rsidRPr="004420DF">
        <w:rPr>
          <w:rFonts w:ascii="Times New Roman" w:hAnsi="Times New Roman"/>
          <w:sz w:val="28"/>
          <w:szCs w:val="28"/>
        </w:rPr>
        <w:t>Молодое поколение выполняет особые социальные функции, которые никто другой выполнить не может. Порой они бывают неоднозначны и противоречивы.</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Во-первых, молодёжь наследует достигнутый уровень развития общества и государства и уже сегодня формирует в себе образ будущего, несёт функцию социального воспроизводства, преемственности развития общества.</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Во-вторых, как и любая социальная группа, молодёжь имеет собственные цели и интересы, которые не всегда полностью совпадают с целями и интересами всего общества.</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В-третьих, в силу объективных причин молодёжь отличает несформированность ценностных, духовно-нравственных ориентиров и недостаток жизненного опыта, что увеличивает вероятность ошибочного выбора при принятии ответственных решений. С другой стороны, вступая в трудовую и общественную жизнь, молодёжь является главным объектом и субъектом образования, социализации, воспитания и адаптации.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В-четвёртых, с одной стороны, молодёжь является главным участником социальной мобильности и экономической инициативы, с другой стороны ей присуще неполное включение в существующие социально-экономические и политические отношения.</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В-пятых, молодёжь - это социальный слой общества, который с одной стороны является источником социально-экономического и духовного возрождения России, а с другой - источником пополнения криминала, наркомании, социальной напряжённости.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 зависимости от качества реализации этих функций, молодёжь может явиться фактором как ускорения, так и торможения общественного развития.</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Это зависит от того, насколько молодёжь:</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w:t>
      </w:r>
      <w:r w:rsidR="004420DF" w:rsidRPr="004420DF">
        <w:rPr>
          <w:rFonts w:ascii="Times New Roman" w:hAnsi="Times New Roman"/>
          <w:sz w:val="28"/>
          <w:szCs w:val="28"/>
        </w:rPr>
        <w:t xml:space="preserve"> </w:t>
      </w:r>
      <w:r w:rsidRPr="004420DF">
        <w:rPr>
          <w:rFonts w:ascii="Times New Roman" w:hAnsi="Times New Roman"/>
          <w:sz w:val="28"/>
          <w:szCs w:val="28"/>
        </w:rPr>
        <w:t>знает,</w:t>
      </w:r>
      <w:r w:rsidR="004420DF" w:rsidRPr="004420DF">
        <w:rPr>
          <w:rFonts w:ascii="Times New Roman" w:hAnsi="Times New Roman"/>
          <w:sz w:val="28"/>
          <w:szCs w:val="28"/>
        </w:rPr>
        <w:t xml:space="preserve"> </w:t>
      </w:r>
      <w:r w:rsidRPr="004420DF">
        <w:rPr>
          <w:rFonts w:ascii="Times New Roman" w:hAnsi="Times New Roman"/>
          <w:sz w:val="28"/>
          <w:szCs w:val="28"/>
        </w:rPr>
        <w:t>разделяет</w:t>
      </w:r>
      <w:r w:rsidR="004420DF" w:rsidRPr="004420DF">
        <w:rPr>
          <w:rFonts w:ascii="Times New Roman" w:hAnsi="Times New Roman"/>
          <w:sz w:val="28"/>
          <w:szCs w:val="28"/>
        </w:rPr>
        <w:t xml:space="preserve"> </w:t>
      </w:r>
      <w:r w:rsidRPr="004420DF">
        <w:rPr>
          <w:rFonts w:ascii="Times New Roman" w:hAnsi="Times New Roman"/>
          <w:sz w:val="28"/>
          <w:szCs w:val="28"/>
        </w:rPr>
        <w:t>и</w:t>
      </w:r>
      <w:r w:rsidR="004420DF" w:rsidRPr="004420DF">
        <w:rPr>
          <w:rFonts w:ascii="Times New Roman" w:hAnsi="Times New Roman"/>
          <w:sz w:val="28"/>
          <w:szCs w:val="28"/>
        </w:rPr>
        <w:t xml:space="preserve"> </w:t>
      </w:r>
      <w:r w:rsidRPr="004420DF">
        <w:rPr>
          <w:rFonts w:ascii="Times New Roman" w:hAnsi="Times New Roman"/>
          <w:sz w:val="28"/>
          <w:szCs w:val="28"/>
        </w:rPr>
        <w:t>принимает цели</w:t>
      </w:r>
      <w:r w:rsidR="004420DF" w:rsidRPr="004420DF">
        <w:rPr>
          <w:rFonts w:ascii="Times New Roman" w:hAnsi="Times New Roman"/>
          <w:sz w:val="28"/>
          <w:szCs w:val="28"/>
        </w:rPr>
        <w:t xml:space="preserve"> </w:t>
      </w:r>
      <w:r w:rsidRPr="004420DF">
        <w:rPr>
          <w:rFonts w:ascii="Times New Roman" w:hAnsi="Times New Roman"/>
          <w:sz w:val="28"/>
          <w:szCs w:val="28"/>
        </w:rPr>
        <w:t>и</w:t>
      </w:r>
      <w:r w:rsidR="004420DF" w:rsidRPr="004420DF">
        <w:rPr>
          <w:rFonts w:ascii="Times New Roman" w:hAnsi="Times New Roman"/>
          <w:sz w:val="28"/>
          <w:szCs w:val="28"/>
        </w:rPr>
        <w:t xml:space="preserve"> </w:t>
      </w:r>
      <w:r w:rsidRPr="004420DF">
        <w:rPr>
          <w:rFonts w:ascii="Times New Roman" w:hAnsi="Times New Roman"/>
          <w:sz w:val="28"/>
          <w:szCs w:val="28"/>
        </w:rPr>
        <w:t>задачи</w:t>
      </w:r>
      <w:r w:rsidR="004420DF" w:rsidRPr="004420DF">
        <w:rPr>
          <w:rFonts w:ascii="Times New Roman" w:hAnsi="Times New Roman"/>
          <w:sz w:val="28"/>
          <w:szCs w:val="28"/>
        </w:rPr>
        <w:t xml:space="preserve"> </w:t>
      </w:r>
      <w:r w:rsidRPr="004420DF">
        <w:rPr>
          <w:rFonts w:ascii="Times New Roman" w:hAnsi="Times New Roman"/>
          <w:sz w:val="28"/>
          <w:szCs w:val="28"/>
        </w:rPr>
        <w:t>государственного</w:t>
      </w:r>
      <w:r w:rsidR="004420DF" w:rsidRPr="004420DF">
        <w:rPr>
          <w:rFonts w:ascii="Times New Roman" w:hAnsi="Times New Roman"/>
          <w:sz w:val="28"/>
          <w:szCs w:val="28"/>
        </w:rPr>
        <w:t xml:space="preserve"> </w:t>
      </w:r>
      <w:r w:rsidRPr="004420DF">
        <w:rPr>
          <w:rFonts w:ascii="Times New Roman" w:hAnsi="Times New Roman"/>
          <w:sz w:val="28"/>
          <w:szCs w:val="28"/>
        </w:rPr>
        <w:t>и общественного развития, связывает с ними свои жизненные перспективы;</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w:t>
      </w:r>
      <w:r w:rsidR="004420DF" w:rsidRPr="004420DF">
        <w:rPr>
          <w:rFonts w:ascii="Times New Roman" w:hAnsi="Times New Roman"/>
          <w:sz w:val="28"/>
          <w:szCs w:val="28"/>
        </w:rPr>
        <w:t xml:space="preserve"> </w:t>
      </w:r>
      <w:r w:rsidRPr="004420DF">
        <w:rPr>
          <w:rFonts w:ascii="Times New Roman" w:hAnsi="Times New Roman"/>
          <w:sz w:val="28"/>
          <w:szCs w:val="28"/>
        </w:rPr>
        <w:t>обладает</w:t>
      </w:r>
      <w:r w:rsidR="004420DF" w:rsidRPr="004420DF">
        <w:rPr>
          <w:rFonts w:ascii="Times New Roman" w:hAnsi="Times New Roman"/>
          <w:sz w:val="28"/>
          <w:szCs w:val="28"/>
        </w:rPr>
        <w:t xml:space="preserve"> </w:t>
      </w:r>
      <w:r w:rsidRPr="004420DF">
        <w:rPr>
          <w:rFonts w:ascii="Times New Roman" w:hAnsi="Times New Roman"/>
          <w:sz w:val="28"/>
          <w:szCs w:val="28"/>
        </w:rPr>
        <w:t>необходимыми</w:t>
      </w:r>
      <w:r w:rsidR="004420DF" w:rsidRPr="004420DF">
        <w:rPr>
          <w:rFonts w:ascii="Times New Roman" w:hAnsi="Times New Roman"/>
          <w:sz w:val="28"/>
          <w:szCs w:val="28"/>
        </w:rPr>
        <w:t xml:space="preserve"> </w:t>
      </w:r>
      <w:r w:rsidRPr="004420DF">
        <w:rPr>
          <w:rFonts w:ascii="Times New Roman" w:hAnsi="Times New Roman"/>
          <w:sz w:val="28"/>
          <w:szCs w:val="28"/>
        </w:rPr>
        <w:t>качествами</w:t>
      </w:r>
      <w:r w:rsidR="004420DF" w:rsidRPr="004420DF">
        <w:rPr>
          <w:rFonts w:ascii="Times New Roman" w:hAnsi="Times New Roman"/>
          <w:sz w:val="28"/>
          <w:szCs w:val="28"/>
        </w:rPr>
        <w:t xml:space="preserve"> (физическими, личностными,</w:t>
      </w:r>
      <w:r w:rsidR="004420DF" w:rsidRPr="00692BA6">
        <w:rPr>
          <w:rFonts w:ascii="Times New Roman" w:hAnsi="Times New Roman"/>
          <w:sz w:val="28"/>
          <w:szCs w:val="28"/>
        </w:rPr>
        <w:t xml:space="preserve"> </w:t>
      </w:r>
      <w:r w:rsidRPr="004420DF">
        <w:rPr>
          <w:rFonts w:ascii="Times New Roman" w:hAnsi="Times New Roman"/>
          <w:sz w:val="28"/>
          <w:szCs w:val="28"/>
        </w:rPr>
        <w:t>образовательными, профессиональными) для решения стоящих задач;</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обеспечена необходимыми ресурсам</w:t>
      </w:r>
      <w:r w:rsidR="004420DF" w:rsidRPr="004420DF">
        <w:rPr>
          <w:rFonts w:ascii="Times New Roman" w:hAnsi="Times New Roman"/>
          <w:sz w:val="28"/>
          <w:szCs w:val="28"/>
        </w:rPr>
        <w:t>и и возможностями для активного</w:t>
      </w:r>
      <w:r w:rsidR="004420DF" w:rsidRPr="004420DF">
        <w:rPr>
          <w:rFonts w:ascii="Times New Roman" w:hAnsi="Times New Roman"/>
          <w:sz w:val="28"/>
          <w:szCs w:val="28"/>
          <w:lang w:val="en-US"/>
        </w:rPr>
        <w:t>n</w:t>
      </w:r>
      <w:r w:rsidRPr="004420DF">
        <w:rPr>
          <w:rFonts w:ascii="Times New Roman" w:hAnsi="Times New Roman"/>
          <w:sz w:val="28"/>
          <w:szCs w:val="28"/>
        </w:rPr>
        <w:t>включения в решение задач повышения конкурентоспособности страны.</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sz w:val="28"/>
          <w:szCs w:val="28"/>
        </w:rPr>
        <w:t>Особую значимость данной проблеме придают динамизм и</w:t>
      </w:r>
      <w:r w:rsidR="004420DF" w:rsidRPr="004420DF">
        <w:rPr>
          <w:rFonts w:ascii="Times New Roman" w:hAnsi="Times New Roman"/>
          <w:sz w:val="28"/>
          <w:szCs w:val="28"/>
        </w:rPr>
        <w:t xml:space="preserve"> </w:t>
      </w:r>
      <w:r w:rsidRPr="004420DF">
        <w:rPr>
          <w:rFonts w:ascii="Times New Roman" w:hAnsi="Times New Roman"/>
          <w:sz w:val="28"/>
          <w:szCs w:val="28"/>
        </w:rPr>
        <w:t xml:space="preserve">противоречивость социально - экономических процессов в нашем обществе в период его реформирования. Наиболее уязвимой социальной группой в этих процессах вновь оказывается молодежь; именно она наименее экономически самостоятельна, наименее консолидирована, испытывает сильный прессинг со стороны различных политических сил и движений, не обладает четкими социальными ориентирами, сама находится в ситуации </w:t>
      </w:r>
      <w:r w:rsidRPr="004420DF">
        <w:rPr>
          <w:rFonts w:ascii="Times New Roman" w:hAnsi="Times New Roman"/>
          <w:color w:val="000000"/>
          <w:sz w:val="28"/>
          <w:szCs w:val="28"/>
        </w:rPr>
        <w:t>жизненного самоопределения. В тоже время, только молодые поколения способны преодолеть идеологические и психологические стереотипы, сформировать новые системы ценностных ориентации, создать идеалы гражданского общества будущего. Для этого у молодых людей есть все объективные предпосылки: творческий характер мышления и деятельности, высокая социальная и экономическая мобильность, психологическая гибкость, стремление к поискам ответов на смысложизненные вопросы, желание практически воплощать в жизнь систему новых ценностей, открытость к восприятию новых нетрадиционных массивов знания и т.п.</w:t>
      </w:r>
    </w:p>
    <w:p w:rsidR="00CF0E68" w:rsidRPr="004420DF" w:rsidRDefault="00CF0E68" w:rsidP="004420DF">
      <w:pPr>
        <w:suppressAutoHyphens/>
        <w:spacing w:after="0" w:line="360" w:lineRule="auto"/>
        <w:ind w:firstLine="709"/>
        <w:jc w:val="both"/>
        <w:rPr>
          <w:rFonts w:ascii="Times New Roman" w:hAnsi="Times New Roman"/>
          <w:sz w:val="28"/>
          <w:szCs w:val="28"/>
        </w:rPr>
      </w:pPr>
    </w:p>
    <w:p w:rsidR="00CF0E68" w:rsidRPr="004420DF" w:rsidRDefault="000E59B2"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1.</w:t>
      </w:r>
      <w:r w:rsidR="009B5BB0" w:rsidRPr="004420DF">
        <w:rPr>
          <w:rFonts w:ascii="Times New Roman" w:hAnsi="Times New Roman"/>
          <w:sz w:val="28"/>
          <w:szCs w:val="28"/>
        </w:rPr>
        <w:t>1</w:t>
      </w:r>
      <w:r w:rsidRPr="004420DF">
        <w:rPr>
          <w:rFonts w:ascii="Times New Roman" w:hAnsi="Times New Roman"/>
          <w:sz w:val="28"/>
          <w:szCs w:val="28"/>
        </w:rPr>
        <w:t xml:space="preserve"> </w:t>
      </w:r>
      <w:r w:rsidR="00CF0E68" w:rsidRPr="004420DF">
        <w:rPr>
          <w:rFonts w:ascii="Times New Roman" w:hAnsi="Times New Roman"/>
          <w:sz w:val="28"/>
          <w:szCs w:val="28"/>
        </w:rPr>
        <w:t>Наиболее актуальные проблемы молодёжи</w:t>
      </w:r>
    </w:p>
    <w:p w:rsidR="00CF0E68" w:rsidRPr="004420DF" w:rsidRDefault="00CF0E68" w:rsidP="004420DF">
      <w:pPr>
        <w:pStyle w:val="a3"/>
        <w:suppressAutoHyphens/>
        <w:spacing w:after="0" w:line="360" w:lineRule="auto"/>
        <w:ind w:left="0" w:firstLine="709"/>
        <w:jc w:val="both"/>
        <w:rPr>
          <w:rFonts w:ascii="Times New Roman" w:hAnsi="Times New Roman"/>
          <w:sz w:val="28"/>
          <w:szCs w:val="28"/>
        </w:rPr>
      </w:pP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Положение молодежи в современном</w:t>
      </w:r>
      <w:r w:rsidR="004420DF" w:rsidRPr="004420DF">
        <w:rPr>
          <w:rFonts w:ascii="Times New Roman" w:hAnsi="Times New Roman"/>
          <w:sz w:val="28"/>
          <w:szCs w:val="28"/>
        </w:rPr>
        <w:t xml:space="preserve"> </w:t>
      </w:r>
      <w:r w:rsidRPr="004420DF">
        <w:rPr>
          <w:rFonts w:ascii="Times New Roman" w:hAnsi="Times New Roman"/>
          <w:sz w:val="28"/>
          <w:szCs w:val="28"/>
        </w:rPr>
        <w:t>российском обществе достаточно противоречиво.</w:t>
      </w:r>
      <w:r w:rsidR="004420DF" w:rsidRPr="004420DF">
        <w:rPr>
          <w:rFonts w:ascii="Times New Roman" w:hAnsi="Times New Roman"/>
          <w:sz w:val="28"/>
          <w:szCs w:val="28"/>
        </w:rPr>
        <w:t xml:space="preserve"> </w:t>
      </w:r>
      <w:r w:rsidRPr="004420DF">
        <w:rPr>
          <w:rFonts w:ascii="Times New Roman" w:hAnsi="Times New Roman"/>
          <w:sz w:val="28"/>
          <w:szCs w:val="28"/>
        </w:rPr>
        <w:t>С одной стороны, это самая мобильная часть общества, среди этой социальной группы наиболее</w:t>
      </w:r>
      <w:r w:rsidR="004420DF" w:rsidRPr="004420DF">
        <w:rPr>
          <w:rFonts w:ascii="Times New Roman" w:hAnsi="Times New Roman"/>
          <w:sz w:val="28"/>
          <w:szCs w:val="28"/>
        </w:rPr>
        <w:t xml:space="preserve"> </w:t>
      </w:r>
      <w:r w:rsidRPr="004420DF">
        <w:rPr>
          <w:rFonts w:ascii="Times New Roman" w:hAnsi="Times New Roman"/>
          <w:sz w:val="28"/>
          <w:szCs w:val="28"/>
        </w:rPr>
        <w:t>быстрыми темпами</w:t>
      </w:r>
      <w:r w:rsidR="004420DF" w:rsidRPr="004420DF">
        <w:rPr>
          <w:rFonts w:ascii="Times New Roman" w:hAnsi="Times New Roman"/>
          <w:sz w:val="28"/>
          <w:szCs w:val="28"/>
        </w:rPr>
        <w:t xml:space="preserve"> </w:t>
      </w:r>
      <w:r w:rsidRPr="004420DF">
        <w:rPr>
          <w:rFonts w:ascii="Times New Roman" w:hAnsi="Times New Roman"/>
          <w:sz w:val="28"/>
          <w:szCs w:val="28"/>
        </w:rPr>
        <w:t>происходит подъем профессионального уровня и служебной карьеры. С другой стороны,</w:t>
      </w:r>
      <w:r w:rsidR="004420DF" w:rsidRPr="004420DF">
        <w:rPr>
          <w:rFonts w:ascii="Times New Roman" w:hAnsi="Times New Roman"/>
          <w:sz w:val="28"/>
          <w:szCs w:val="28"/>
        </w:rPr>
        <w:t xml:space="preserve"> </w:t>
      </w:r>
      <w:r w:rsidRPr="004420DF">
        <w:rPr>
          <w:rFonts w:ascii="Times New Roman" w:hAnsi="Times New Roman"/>
          <w:sz w:val="28"/>
          <w:szCs w:val="28"/>
        </w:rPr>
        <w:t>трудности переходного периода особенно больно ударили по положению молодежи: лишь небольшая её часть сумела найти свое место в рыночной системе, основной же массе пока не удается адаптироваться к изменившейся ситуации. И у этой части наблюдается понижение социального статуса, сужаются возможности доступа к образованию и культурным ценностям, зато расширяется преступность и девиантное поведение, безработица и др.</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Сегодня социологи и политологи выделяют несколько черт, характеризующих систему молодежных ценностей:</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-преимущественно развлекательную направленность жизненных ценностей и интересов, подкрепляемую прямым воздействием массовой культуры;</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-вытеснение ценностей национальной культуры западными образцами поведения и символами;</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-приоритет потребительских ориентаций.</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Существенно отличаются от взрослых ценностные ориентации молодежи. То, чему воспитывали советских людей на протяжении десятилетий, быстро утратило свою ценность. Существующие сегодня правовые и социальные гарантии молодежи часто носят декларативный характер. Положение молодых людей в обществе является нестабильным.</w:t>
      </w:r>
      <w:r w:rsidR="004420DF" w:rsidRPr="004420DF">
        <w:rPr>
          <w:rFonts w:ascii="Times New Roman" w:hAnsi="Times New Roman"/>
          <w:sz w:val="28"/>
          <w:szCs w:val="28"/>
        </w:rPr>
        <w:t xml:space="preserve"> </w:t>
      </w:r>
      <w:r w:rsidRPr="004420DF">
        <w:rPr>
          <w:rFonts w:ascii="Times New Roman" w:hAnsi="Times New Roman"/>
          <w:sz w:val="28"/>
          <w:szCs w:val="28"/>
        </w:rPr>
        <w:t>В период, когда идет переоценка ценностей, норм, молодежи сложно ориентироваться в вопросах, которые касаются её жизненной перспективы, целей и смысла жизни. Условия нестабильности переходного периода приводят к обострению молодежных проблем:</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потеря социальных гарантий;</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утрата чувства собственной безопасности;</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снижение жизненного уровня;</w:t>
      </w:r>
    </w:p>
    <w:p w:rsidR="004420DF" w:rsidRPr="00692BA6"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неудовлетворенность материальным положением, жилищными условиями, работой.</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Для современной молодежи наиболее значительными являются: деньги, здоровье, жилищная проблема, возможность получения образования, повышение квалификации, карьера, продвижение по службе.</w:t>
      </w:r>
      <w:r w:rsidR="004420DF" w:rsidRPr="004420DF">
        <w:rPr>
          <w:rFonts w:ascii="Times New Roman" w:hAnsi="Times New Roman"/>
          <w:sz w:val="28"/>
          <w:szCs w:val="28"/>
        </w:rPr>
        <w:t xml:space="preserve"> </w:t>
      </w:r>
      <w:r w:rsidRPr="004420DF">
        <w:rPr>
          <w:rFonts w:ascii="Times New Roman" w:hAnsi="Times New Roman"/>
          <w:sz w:val="28"/>
          <w:szCs w:val="28"/>
        </w:rPr>
        <w:t>Значимость проблемы изменяется в зависимости от возраста так, для современной молодежи наиболее значимыми являются (приведем пять наиболее важных): деньги (43,8%), здоровье (37,4%), жилищная проблема (24,7%), возможности получения образования, повышение квалификации (23,9%), карьера, продвижение по службе (15,3%). При этом здоровье занимает 2-е место и у 17-летних (36,2%) и у 31-летних (37,4%).</w:t>
      </w:r>
      <w:r w:rsidR="004420DF" w:rsidRPr="004420DF">
        <w:rPr>
          <w:rFonts w:ascii="Times New Roman" w:hAnsi="Times New Roman"/>
          <w:sz w:val="28"/>
          <w:szCs w:val="28"/>
        </w:rPr>
        <w:t xml:space="preserve"> </w:t>
      </w:r>
      <w:r w:rsidRPr="004420DF">
        <w:rPr>
          <w:rFonts w:ascii="Times New Roman" w:hAnsi="Times New Roman"/>
          <w:sz w:val="28"/>
          <w:szCs w:val="28"/>
        </w:rPr>
        <w:t>17-летняя молодежь важными считает: - образование (39,6%), 3 - деньги (35,5%), 4 - материальная зависимость от родителей (21,6%), 5 - любовь (16,9%). 31-летняя молодежь приоритет отдает другим проблемам: 1 -деньги (54,3%), 3- жилищная проблема (33,9%), 4 - воспитание детей (24,6%), 5 - возможность потерять работу (23,6%).</w:t>
      </w:r>
    </w:p>
    <w:p w:rsidR="00CF0E68" w:rsidRP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Проблемы материального характера молодежи:</w:t>
      </w:r>
    </w:p>
    <w:p w:rsidR="00CF0E68" w:rsidRP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низкая зарплата или стипендия</w:t>
      </w:r>
    </w:p>
    <w:p w:rsidR="00CF0E68" w:rsidRP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возможность работы по специальности</w:t>
      </w:r>
    </w:p>
    <w:p w:rsidR="00CF0E68" w:rsidRP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кредит для покупки жилья</w:t>
      </w:r>
    </w:p>
    <w:p w:rsidR="00CF0E68" w:rsidRP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предоставление рабочих мест выпускникам учебных заведений</w:t>
      </w:r>
    </w:p>
    <w:p w:rsidR="00CF0E68" w:rsidRP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помощь молодой семье</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медицинское обслуживание.</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Решение этих проблем под силу</w:t>
      </w:r>
      <w:r w:rsidR="004420DF" w:rsidRPr="004420DF">
        <w:rPr>
          <w:rFonts w:ascii="Times New Roman" w:hAnsi="Times New Roman"/>
          <w:sz w:val="28"/>
          <w:szCs w:val="28"/>
        </w:rPr>
        <w:t xml:space="preserve"> </w:t>
      </w:r>
      <w:r w:rsidRPr="004420DF">
        <w:rPr>
          <w:rFonts w:ascii="Times New Roman" w:hAnsi="Times New Roman"/>
          <w:sz w:val="28"/>
          <w:szCs w:val="28"/>
        </w:rPr>
        <w:t>только государству. И их реализация определяет степень доверия органам власти и электоральную активность.</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Проблемы молодежи анализируются специалистами Института молодежи, которые утверждают, что молодое поколение сегодня демонстрирует</w:t>
      </w:r>
      <w:r w:rsidR="004420DF" w:rsidRPr="004420DF">
        <w:rPr>
          <w:rFonts w:ascii="Times New Roman" w:hAnsi="Times New Roman"/>
          <w:sz w:val="28"/>
          <w:szCs w:val="28"/>
        </w:rPr>
        <w:t xml:space="preserve"> "</w:t>
      </w:r>
      <w:r w:rsidRPr="004420DF">
        <w:rPr>
          <w:rFonts w:ascii="Times New Roman" w:hAnsi="Times New Roman"/>
          <w:sz w:val="28"/>
          <w:szCs w:val="28"/>
        </w:rPr>
        <w:t>стремление к согласию и гражданскому миру</w:t>
      </w:r>
      <w:r w:rsidR="004420DF" w:rsidRPr="004420DF">
        <w:rPr>
          <w:rFonts w:ascii="Times New Roman" w:hAnsi="Times New Roman"/>
          <w:sz w:val="28"/>
          <w:szCs w:val="28"/>
        </w:rPr>
        <w:t>"</w:t>
      </w:r>
      <w:r w:rsidRPr="004420DF">
        <w:rPr>
          <w:rFonts w:ascii="Times New Roman" w:hAnsi="Times New Roman"/>
          <w:sz w:val="28"/>
          <w:szCs w:val="28"/>
        </w:rPr>
        <w:t xml:space="preserve"> и придерживается </w:t>
      </w:r>
      <w:r w:rsidR="004420DF" w:rsidRPr="004420DF">
        <w:rPr>
          <w:rFonts w:ascii="Times New Roman" w:hAnsi="Times New Roman"/>
          <w:sz w:val="28"/>
          <w:szCs w:val="28"/>
        </w:rPr>
        <w:t>"</w:t>
      </w:r>
      <w:r w:rsidRPr="004420DF">
        <w:rPr>
          <w:rFonts w:ascii="Times New Roman" w:hAnsi="Times New Roman"/>
          <w:sz w:val="28"/>
          <w:szCs w:val="28"/>
        </w:rPr>
        <w:t>выжидательной позиции</w:t>
      </w:r>
      <w:r w:rsidR="004420DF" w:rsidRPr="004420DF">
        <w:rPr>
          <w:rFonts w:ascii="Times New Roman" w:hAnsi="Times New Roman"/>
          <w:sz w:val="28"/>
          <w:szCs w:val="28"/>
        </w:rPr>
        <w:t>"</w:t>
      </w:r>
      <w:r w:rsidRPr="004420DF">
        <w:rPr>
          <w:rFonts w:ascii="Times New Roman" w:hAnsi="Times New Roman"/>
          <w:sz w:val="28"/>
          <w:szCs w:val="28"/>
        </w:rPr>
        <w:t>.</w:t>
      </w:r>
      <w:r w:rsidR="004420DF" w:rsidRPr="004420DF">
        <w:rPr>
          <w:rFonts w:ascii="Times New Roman" w:hAnsi="Times New Roman"/>
          <w:sz w:val="28"/>
          <w:szCs w:val="28"/>
        </w:rPr>
        <w:t xml:space="preserve"> </w:t>
      </w:r>
      <w:r w:rsidRPr="004420DF">
        <w:rPr>
          <w:rFonts w:ascii="Times New Roman" w:hAnsi="Times New Roman"/>
          <w:sz w:val="28"/>
          <w:szCs w:val="28"/>
        </w:rPr>
        <w:t>В молодежной среде выше уровень социального оптимизма и больше готовности к жизни и работе в новых условиях. Молодежь в целом представляет себя в образе активного, прагматичного, и идеологически толерантного человека.</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Условия системного кризиса</w:t>
      </w:r>
      <w:r w:rsidR="004420DF" w:rsidRPr="004420DF">
        <w:rPr>
          <w:rFonts w:ascii="Times New Roman" w:hAnsi="Times New Roman"/>
          <w:sz w:val="28"/>
          <w:szCs w:val="28"/>
        </w:rPr>
        <w:t xml:space="preserve"> </w:t>
      </w:r>
      <w:r w:rsidRPr="004420DF">
        <w:rPr>
          <w:rFonts w:ascii="Times New Roman" w:hAnsi="Times New Roman"/>
          <w:sz w:val="28"/>
          <w:szCs w:val="28"/>
        </w:rPr>
        <w:t>и сложная экономическая ситуация привели к отрицательным последствиям в молодежной среде. Темпы роста молодежной безработицы превышают темпы роста безработицы среди населения в целом (по статистическим данным доля молодых людей среди безработных в 2006 году составила около 43%, в 2007г.-47,5%); растет число нетрудоустроенных среди выпускников средних и высших учебных заведений; происходит отток молодежи из сферы науки.</w:t>
      </w:r>
      <w:r w:rsidR="004420DF" w:rsidRPr="004420DF">
        <w:rPr>
          <w:rFonts w:ascii="Times New Roman" w:hAnsi="Times New Roman"/>
          <w:sz w:val="28"/>
          <w:szCs w:val="28"/>
        </w:rPr>
        <w:t xml:space="preserve"> </w:t>
      </w:r>
      <w:r w:rsidRPr="004420DF">
        <w:rPr>
          <w:rFonts w:ascii="Times New Roman" w:hAnsi="Times New Roman"/>
          <w:sz w:val="28"/>
          <w:szCs w:val="28"/>
        </w:rPr>
        <w:t>На</w:t>
      </w:r>
      <w:r w:rsidR="004420DF" w:rsidRPr="004420DF">
        <w:rPr>
          <w:rFonts w:ascii="Times New Roman" w:hAnsi="Times New Roman"/>
          <w:sz w:val="28"/>
          <w:szCs w:val="28"/>
        </w:rPr>
        <w:t xml:space="preserve"> </w:t>
      </w:r>
      <w:r w:rsidRPr="004420DF">
        <w:rPr>
          <w:rFonts w:ascii="Times New Roman" w:hAnsi="Times New Roman"/>
          <w:sz w:val="28"/>
          <w:szCs w:val="28"/>
        </w:rPr>
        <w:t>рынке труда происходит значительный перелив рабочей силы из государственного в негосударственный сектор экономики.</w:t>
      </w:r>
      <w:r w:rsidR="004420DF" w:rsidRPr="004420DF">
        <w:rPr>
          <w:rFonts w:ascii="Times New Roman" w:hAnsi="Times New Roman"/>
          <w:sz w:val="28"/>
          <w:szCs w:val="28"/>
        </w:rPr>
        <w:t xml:space="preserve"> </w:t>
      </w:r>
      <w:r w:rsidRPr="004420DF">
        <w:rPr>
          <w:rFonts w:ascii="Times New Roman" w:hAnsi="Times New Roman"/>
          <w:sz w:val="28"/>
          <w:szCs w:val="28"/>
        </w:rPr>
        <w:t>Перемещаясь в сферу негосударственной экономики, на должности, не требующие серьезных профессиональных знаний, молодые люди рискуют своим будущим благосостоянием, не обеспечивая накопление интеллектуальной собственности, профессионализма.</w:t>
      </w:r>
      <w:r w:rsidR="004420DF" w:rsidRPr="004420DF">
        <w:rPr>
          <w:rFonts w:ascii="Times New Roman" w:hAnsi="Times New Roman"/>
          <w:sz w:val="28"/>
          <w:szCs w:val="28"/>
        </w:rPr>
        <w:t xml:space="preserve"> </w:t>
      </w:r>
      <w:r w:rsidRPr="004420DF">
        <w:rPr>
          <w:rFonts w:ascii="Times New Roman" w:hAnsi="Times New Roman"/>
          <w:sz w:val="28"/>
          <w:szCs w:val="28"/>
        </w:rPr>
        <w:t>Данная сфера занятости характеризуется весьма высокой степенью криминализации. Отсюда происходит размывание представлений в глазах юношества о социально одобряемых и не одобряемых видах занятости.</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xml:space="preserve">В тенденции падения социальной ценности труда, престижа ряда важных для общества профессий. Различные социологические исследования последних лет констатируют, что в трудовой мотивации приоритет отдается не содержательному труду, а труду, направленному на получение больших денег, материальной выгоды. </w:t>
      </w:r>
      <w:r w:rsidR="004420DF" w:rsidRPr="004420DF">
        <w:rPr>
          <w:rFonts w:ascii="Times New Roman" w:hAnsi="Times New Roman"/>
          <w:sz w:val="28"/>
          <w:szCs w:val="28"/>
        </w:rPr>
        <w:t>"</w:t>
      </w:r>
      <w:r w:rsidRPr="004420DF">
        <w:rPr>
          <w:rFonts w:ascii="Times New Roman" w:hAnsi="Times New Roman"/>
          <w:sz w:val="28"/>
          <w:szCs w:val="28"/>
        </w:rPr>
        <w:t>Большая зарплата</w:t>
      </w:r>
      <w:r w:rsidR="004420DF" w:rsidRPr="004420DF">
        <w:rPr>
          <w:rFonts w:ascii="Times New Roman" w:hAnsi="Times New Roman"/>
          <w:sz w:val="28"/>
          <w:szCs w:val="28"/>
        </w:rPr>
        <w:t>"</w:t>
      </w:r>
      <w:r w:rsidRPr="004420DF">
        <w:rPr>
          <w:rFonts w:ascii="Times New Roman" w:hAnsi="Times New Roman"/>
          <w:sz w:val="28"/>
          <w:szCs w:val="28"/>
        </w:rPr>
        <w:t>, именно этот мотив оказался решающим при выборе места работы (согласно опросу) для 59,9% из числа 17 летних, 65,3% — из числа 24-летних и 64,4% — 31 - летних.</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Смещение направленности социальных ориентации молодежи можно наблюдать по оценкам</w:t>
      </w:r>
      <w:r w:rsidR="004420DF" w:rsidRPr="004420DF">
        <w:rPr>
          <w:rFonts w:ascii="Times New Roman" w:hAnsi="Times New Roman"/>
          <w:sz w:val="28"/>
          <w:szCs w:val="28"/>
        </w:rPr>
        <w:t xml:space="preserve"> </w:t>
      </w:r>
      <w:r w:rsidRPr="004420DF">
        <w:rPr>
          <w:rFonts w:ascii="Times New Roman" w:hAnsi="Times New Roman"/>
          <w:sz w:val="28"/>
          <w:szCs w:val="28"/>
        </w:rPr>
        <w:t>удовлетворенности проблем личного характера, ценностей жизни.</w:t>
      </w:r>
    </w:p>
    <w:p w:rsidR="00CF0E68" w:rsidRP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color w:val="000000"/>
          <w:sz w:val="28"/>
          <w:szCs w:val="28"/>
        </w:rPr>
        <w:t>Среди социальных проблем молодежи следует выделить наиболее острые:</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color w:val="000000"/>
          <w:sz w:val="28"/>
          <w:szCs w:val="28"/>
        </w:rPr>
        <w:t>-</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сокращение доли</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молодежи</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в составе</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населения</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(с</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1979</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года она сократилась почти на 15%);</w:t>
      </w:r>
    </w:p>
    <w:p w:rsidR="004420DF" w:rsidRPr="004420DF" w:rsidRDefault="00CF0E68" w:rsidP="004420DF">
      <w:pPr>
        <w:pStyle w:val="a3"/>
        <w:suppressAutoHyphens/>
        <w:spacing w:after="0" w:line="360" w:lineRule="auto"/>
        <w:ind w:left="0" w:firstLine="709"/>
        <w:jc w:val="both"/>
        <w:rPr>
          <w:rFonts w:ascii="Times New Roman" w:hAnsi="Times New Roman"/>
          <w:color w:val="000000"/>
          <w:sz w:val="28"/>
          <w:szCs w:val="28"/>
        </w:rPr>
      </w:pPr>
      <w:r w:rsidRPr="004420DF">
        <w:rPr>
          <w:rFonts w:ascii="Times New Roman" w:hAnsi="Times New Roman"/>
          <w:color w:val="000000"/>
          <w:sz w:val="28"/>
          <w:szCs w:val="28"/>
        </w:rPr>
        <w:t>-</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тенденция ухудшения здоровья (лишь 14% детей практически здоровы,</w:t>
      </w:r>
      <w:r w:rsidRPr="004420DF">
        <w:rPr>
          <w:rFonts w:ascii="Times New Roman" w:hAnsi="Times New Roman"/>
          <w:sz w:val="28"/>
          <w:szCs w:val="28"/>
        </w:rPr>
        <w:t xml:space="preserve"> </w:t>
      </w:r>
      <w:r w:rsidRPr="004420DF">
        <w:rPr>
          <w:rFonts w:ascii="Times New Roman" w:hAnsi="Times New Roman"/>
          <w:color w:val="000000"/>
          <w:sz w:val="28"/>
          <w:szCs w:val="28"/>
        </w:rPr>
        <w:t>35% детей хронически больны);</w:t>
      </w:r>
      <w:r w:rsidR="004420DF" w:rsidRPr="004420DF">
        <w:rPr>
          <w:rFonts w:ascii="Times New Roman" w:hAnsi="Times New Roman"/>
          <w:color w:val="000000"/>
          <w:sz w:val="28"/>
          <w:szCs w:val="28"/>
        </w:rPr>
        <w:t xml:space="preserve"> </w:t>
      </w:r>
    </w:p>
    <w:p w:rsidR="004420DF" w:rsidRPr="004420DF" w:rsidRDefault="00CF0E68" w:rsidP="004420DF">
      <w:pPr>
        <w:pStyle w:val="a3"/>
        <w:suppressAutoHyphens/>
        <w:spacing w:after="0" w:line="360" w:lineRule="auto"/>
        <w:ind w:left="0" w:firstLine="709"/>
        <w:jc w:val="both"/>
        <w:rPr>
          <w:rFonts w:ascii="Times New Roman" w:hAnsi="Times New Roman"/>
          <w:color w:val="000000"/>
          <w:sz w:val="28"/>
          <w:szCs w:val="28"/>
        </w:rPr>
      </w:pPr>
      <w:r w:rsidRPr="004420DF">
        <w:rPr>
          <w:rFonts w:ascii="Times New Roman" w:hAnsi="Times New Roman"/>
          <w:color w:val="000000"/>
          <w:sz w:val="28"/>
          <w:szCs w:val="28"/>
        </w:rPr>
        <w:t>-</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быстрыми</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темпами</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происходит</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снижение</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интеллектуального</w:t>
      </w:r>
      <w:r w:rsidRPr="004420DF">
        <w:rPr>
          <w:rFonts w:ascii="Times New Roman" w:hAnsi="Times New Roman"/>
          <w:sz w:val="28"/>
          <w:szCs w:val="28"/>
        </w:rPr>
        <w:t xml:space="preserve"> </w:t>
      </w:r>
      <w:r w:rsidRPr="004420DF">
        <w:rPr>
          <w:rFonts w:ascii="Times New Roman" w:hAnsi="Times New Roman"/>
          <w:color w:val="000000"/>
          <w:sz w:val="28"/>
          <w:szCs w:val="28"/>
        </w:rPr>
        <w:t>потенциала</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российской</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нации;</w:t>
      </w:r>
      <w:r w:rsidR="004420DF" w:rsidRPr="004420DF">
        <w:rPr>
          <w:rFonts w:ascii="Times New Roman" w:hAnsi="Times New Roman"/>
          <w:color w:val="000000"/>
          <w:sz w:val="28"/>
          <w:szCs w:val="28"/>
        </w:rPr>
        <w:t xml:space="preserve"> </w:t>
      </w:r>
    </w:p>
    <w:p w:rsidR="00CF0E68" w:rsidRP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color w:val="000000"/>
          <w:sz w:val="28"/>
          <w:szCs w:val="28"/>
        </w:rPr>
        <w:t>-</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ухудшение</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положения</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системы</w:t>
      </w:r>
      <w:r w:rsidRPr="004420DF">
        <w:rPr>
          <w:rFonts w:ascii="Times New Roman" w:hAnsi="Times New Roman"/>
          <w:sz w:val="28"/>
          <w:szCs w:val="28"/>
        </w:rPr>
        <w:t xml:space="preserve"> </w:t>
      </w:r>
      <w:r w:rsidRPr="004420DF">
        <w:rPr>
          <w:rFonts w:ascii="Times New Roman" w:hAnsi="Times New Roman"/>
          <w:color w:val="000000"/>
          <w:sz w:val="28"/>
          <w:szCs w:val="28"/>
        </w:rPr>
        <w:t>образования;</w:t>
      </w:r>
    </w:p>
    <w:p w:rsidR="004420DF" w:rsidRDefault="00CF0E68" w:rsidP="004420DF">
      <w:pPr>
        <w:pStyle w:val="a3"/>
        <w:suppressAutoHyphens/>
        <w:spacing w:after="0" w:line="360" w:lineRule="auto"/>
        <w:ind w:left="0" w:firstLine="709"/>
        <w:jc w:val="both"/>
        <w:rPr>
          <w:rFonts w:ascii="Times New Roman" w:hAnsi="Times New Roman"/>
          <w:color w:val="000000"/>
          <w:sz w:val="28"/>
          <w:szCs w:val="28"/>
        </w:rPr>
      </w:pPr>
      <w:r w:rsidRPr="004420DF">
        <w:rPr>
          <w:rFonts w:ascii="Times New Roman" w:hAnsi="Times New Roman"/>
          <w:color w:val="000000"/>
          <w:sz w:val="28"/>
          <w:szCs w:val="28"/>
        </w:rPr>
        <w:t>-</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идет</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процесс</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десоциализации,</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маргинализации</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 xml:space="preserve">молодежи; </w:t>
      </w:r>
    </w:p>
    <w:p w:rsid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ускоряющиеся</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темпы</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криминализации</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детей</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и</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молодежи:</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ныне молодыми людьми совершается</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57%</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всех</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преступлений;</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этому способствует</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ухудшившиеся социально-экономические условия, психологическая</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обстановка</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неустойчивости</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в</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обществе,</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крушение прежних идеалов и моральных устоев.</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По прогнозам</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специалистов, преступность молодежи будет возрастать.</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Обостряется демографическая ситуация (снижается рождаемость в молодежных семьях, растет заболеваемость детей, подростков и молодежи, усиливаются миграционные процессы и настроения), продолжается ухудшение материальных условий жизни большинства молодых людей, растет криминализация и маргинализация молодежной среды, снижаются шансы юношей и девушек из малообеспеченных семей на получение престижного профессионального образования. Рыночные отношения в их нынешнем состоянии не нуждаются во всесторонне развитой нравственно и духовно богатой личности, зато активно формируется "рыночный" тип личности, которая оценивает окружающих (и оценивается ими сама) по критерию потребления, наличию материальных возможностей. Точную характеристику "рыночной" личности дал в свое время Э.Фромм: "Человек более не заинтересован ни в собственной жизни, ни в собственном счастье, он озабочен только тем, чтобы не утратить способность продаваться".</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Анализируя данные по участию молодежи в избирательных кампаниях в 1991-2006</w:t>
      </w:r>
      <w:r w:rsidR="004420DF" w:rsidRPr="004420DF">
        <w:rPr>
          <w:rFonts w:ascii="Times New Roman" w:hAnsi="Times New Roman"/>
          <w:sz w:val="28"/>
          <w:szCs w:val="28"/>
        </w:rPr>
        <w:t xml:space="preserve"> </w:t>
      </w:r>
      <w:r w:rsidRPr="004420DF">
        <w:rPr>
          <w:rFonts w:ascii="Times New Roman" w:hAnsi="Times New Roman"/>
          <w:sz w:val="28"/>
          <w:szCs w:val="28"/>
        </w:rPr>
        <w:t>годах можно сделать вывод о том, что молодежь в большей степени, чем представители других возрастов, оказывали поддержку политическим партиям, лидерам, движениям, ориентировавшимся на ценности рыночной экономики и расширение политических свобод. В то же время к середине 90-х годов выявилось недоверие молодежи ко всем традиционным формам политического процесса и стремлении оказывать поддержку политическим лидерам, никак не связанных с политической властью.</w:t>
      </w:r>
      <w:r w:rsidR="004420DF" w:rsidRPr="004420DF">
        <w:rPr>
          <w:rFonts w:ascii="Times New Roman" w:hAnsi="Times New Roman"/>
          <w:sz w:val="28"/>
          <w:szCs w:val="28"/>
        </w:rPr>
        <w:t xml:space="preserve"> </w:t>
      </w:r>
      <w:r w:rsidRPr="004420DF">
        <w:rPr>
          <w:rFonts w:ascii="Times New Roman" w:hAnsi="Times New Roman"/>
          <w:sz w:val="28"/>
          <w:szCs w:val="28"/>
        </w:rPr>
        <w:t xml:space="preserve">Можно проследить новую тенденцию по результатам опроса относительно голосования молодежи - молодые избиратели в большей степени, чем представители старших возрастов, склонны доверять </w:t>
      </w:r>
      <w:r w:rsidR="004420DF" w:rsidRPr="004420DF">
        <w:rPr>
          <w:rFonts w:ascii="Times New Roman" w:hAnsi="Times New Roman"/>
          <w:sz w:val="28"/>
          <w:szCs w:val="28"/>
        </w:rPr>
        <w:t>"</w:t>
      </w:r>
      <w:r w:rsidRPr="004420DF">
        <w:rPr>
          <w:rFonts w:ascii="Times New Roman" w:hAnsi="Times New Roman"/>
          <w:sz w:val="28"/>
          <w:szCs w:val="28"/>
        </w:rPr>
        <w:t>новым</w:t>
      </w:r>
      <w:r w:rsidR="004420DF" w:rsidRPr="004420DF">
        <w:rPr>
          <w:rFonts w:ascii="Times New Roman" w:hAnsi="Times New Roman"/>
          <w:sz w:val="28"/>
          <w:szCs w:val="28"/>
        </w:rPr>
        <w:t>"</w:t>
      </w:r>
      <w:r w:rsidRPr="004420DF">
        <w:rPr>
          <w:rFonts w:ascii="Times New Roman" w:hAnsi="Times New Roman"/>
          <w:sz w:val="28"/>
          <w:szCs w:val="28"/>
        </w:rPr>
        <w:t xml:space="preserve"> лидерам. Молодежь дистанцируется от традиционных политических лидеров. Это свидетельствует о разочаровании ходом и результатами политических процессов, проходивших в России в 90-е годы </w:t>
      </w:r>
      <w:r w:rsidRPr="004420DF">
        <w:rPr>
          <w:rFonts w:ascii="Times New Roman" w:hAnsi="Times New Roman"/>
          <w:sz w:val="28"/>
          <w:szCs w:val="28"/>
          <w:lang w:val="en-US"/>
        </w:rPr>
        <w:t>XX</w:t>
      </w:r>
      <w:r w:rsidRPr="004420DF">
        <w:rPr>
          <w:rFonts w:ascii="Times New Roman" w:hAnsi="Times New Roman"/>
          <w:sz w:val="28"/>
          <w:szCs w:val="28"/>
        </w:rPr>
        <w:t xml:space="preserve"> века. Треть молодежи политикой вообще не интересуется и более половины за политической информацией не следят, хотя иногда обсуждают политические события.</w:t>
      </w:r>
      <w:r w:rsidR="004420DF" w:rsidRPr="004420DF">
        <w:rPr>
          <w:rFonts w:ascii="Times New Roman" w:hAnsi="Times New Roman"/>
          <w:sz w:val="28"/>
          <w:szCs w:val="28"/>
        </w:rPr>
        <w:t xml:space="preserve"> </w:t>
      </w:r>
      <w:r w:rsidRPr="004420DF">
        <w:rPr>
          <w:rFonts w:ascii="Times New Roman" w:hAnsi="Times New Roman"/>
          <w:sz w:val="28"/>
          <w:szCs w:val="28"/>
        </w:rPr>
        <w:t>В оценке молодежью политической ситуации в стране еще недавно преобладали пессимистические настроения. Сегодня они сменяются более нейтральными и позитивными.</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В 2002 году Фондом </w:t>
      </w:r>
      <w:r w:rsidR="004420DF" w:rsidRPr="004420DF">
        <w:rPr>
          <w:rFonts w:ascii="Times New Roman" w:hAnsi="Times New Roman"/>
          <w:sz w:val="28"/>
          <w:szCs w:val="28"/>
        </w:rPr>
        <w:t>"</w:t>
      </w:r>
      <w:r w:rsidRPr="004420DF">
        <w:rPr>
          <w:rFonts w:ascii="Times New Roman" w:hAnsi="Times New Roman"/>
          <w:sz w:val="28"/>
          <w:szCs w:val="28"/>
        </w:rPr>
        <w:t>Общественное мнение</w:t>
      </w:r>
      <w:r w:rsidR="004420DF" w:rsidRPr="004420DF">
        <w:rPr>
          <w:rFonts w:ascii="Times New Roman" w:hAnsi="Times New Roman"/>
          <w:sz w:val="28"/>
          <w:szCs w:val="28"/>
        </w:rPr>
        <w:t>"</w:t>
      </w:r>
      <w:r w:rsidRPr="004420DF">
        <w:rPr>
          <w:rFonts w:ascii="Times New Roman" w:hAnsi="Times New Roman"/>
          <w:sz w:val="28"/>
          <w:szCs w:val="28"/>
        </w:rPr>
        <w:t xml:space="preserve"> проводилось исследование </w:t>
      </w:r>
      <w:r w:rsidR="004420DF" w:rsidRPr="004420DF">
        <w:rPr>
          <w:rFonts w:ascii="Times New Roman" w:hAnsi="Times New Roman"/>
          <w:sz w:val="28"/>
          <w:szCs w:val="28"/>
        </w:rPr>
        <w:t>"</w:t>
      </w:r>
      <w:r w:rsidRPr="004420DF">
        <w:rPr>
          <w:rFonts w:ascii="Times New Roman" w:hAnsi="Times New Roman"/>
          <w:sz w:val="28"/>
          <w:szCs w:val="28"/>
        </w:rPr>
        <w:t>Проблемы молодежи</w:t>
      </w:r>
      <w:r w:rsidR="004420DF" w:rsidRPr="004420DF">
        <w:rPr>
          <w:rFonts w:ascii="Times New Roman" w:hAnsi="Times New Roman"/>
          <w:sz w:val="28"/>
          <w:szCs w:val="28"/>
        </w:rPr>
        <w:t>"</w:t>
      </w:r>
      <w:r w:rsidRPr="004420DF">
        <w:rPr>
          <w:rFonts w:ascii="Times New Roman" w:hAnsi="Times New Roman"/>
          <w:sz w:val="28"/>
          <w:szCs w:val="28"/>
        </w:rPr>
        <w:t>.</w:t>
      </w:r>
      <w:r w:rsidR="004420DF" w:rsidRPr="004420DF">
        <w:rPr>
          <w:rFonts w:ascii="Times New Roman" w:hAnsi="Times New Roman"/>
          <w:sz w:val="28"/>
          <w:szCs w:val="28"/>
        </w:rPr>
        <w:t xml:space="preserve"> </w:t>
      </w:r>
      <w:r w:rsidRPr="004420DF">
        <w:rPr>
          <w:rFonts w:ascii="Times New Roman" w:hAnsi="Times New Roman"/>
          <w:sz w:val="28"/>
          <w:szCs w:val="28"/>
        </w:rPr>
        <w:t xml:space="preserve">По мнению россиян, молодежные организации являются всего лишь инструментом, позволяющим влиять на молодежь, которая рассматривается как объект воздействия государства и (в меньшей степени) различных политических сил. Как отмечается в аналитических итогах исследования, </w:t>
      </w:r>
      <w:r w:rsidR="004420DF" w:rsidRPr="004420DF">
        <w:rPr>
          <w:rFonts w:ascii="Times New Roman" w:hAnsi="Times New Roman"/>
          <w:sz w:val="28"/>
          <w:szCs w:val="28"/>
        </w:rPr>
        <w:t>"</w:t>
      </w:r>
      <w:r w:rsidRPr="004420DF">
        <w:rPr>
          <w:rFonts w:ascii="Times New Roman" w:hAnsi="Times New Roman"/>
          <w:sz w:val="28"/>
          <w:szCs w:val="28"/>
        </w:rPr>
        <w:t xml:space="preserve">Это обстоятельство во многом объясняет тот, на первый взгляд, неожиданный факт, что подавляющее большинство участников общенационального опроса -77% согласились с точкой зрения, согласно которой </w:t>
      </w:r>
      <w:r w:rsidR="004420DF" w:rsidRPr="004420DF">
        <w:rPr>
          <w:rFonts w:ascii="Times New Roman" w:hAnsi="Times New Roman"/>
          <w:sz w:val="28"/>
          <w:szCs w:val="28"/>
        </w:rPr>
        <w:t>"</w:t>
      </w:r>
      <w:r w:rsidRPr="004420DF">
        <w:rPr>
          <w:rFonts w:ascii="Times New Roman" w:hAnsi="Times New Roman"/>
          <w:sz w:val="28"/>
          <w:szCs w:val="28"/>
        </w:rPr>
        <w:t>государство должно поддерживать молодежные политические организации</w:t>
      </w:r>
      <w:r w:rsidR="004420DF" w:rsidRPr="004420DF">
        <w:rPr>
          <w:rFonts w:ascii="Times New Roman" w:hAnsi="Times New Roman"/>
          <w:sz w:val="28"/>
          <w:szCs w:val="28"/>
        </w:rPr>
        <w:t>"</w:t>
      </w:r>
      <w:r w:rsidRPr="004420DF">
        <w:rPr>
          <w:rFonts w:ascii="Times New Roman" w:hAnsi="Times New Roman"/>
          <w:sz w:val="28"/>
          <w:szCs w:val="28"/>
        </w:rPr>
        <w:t xml:space="preserve"> и только 8% высказали противоположное мнение. При более чем скептическом отношении российских граждан к партиям и иным политическим институтам… такая позиция выглядит </w:t>
      </w:r>
      <w:r w:rsidR="004420DF" w:rsidRPr="004420DF">
        <w:rPr>
          <w:rFonts w:ascii="Times New Roman" w:hAnsi="Times New Roman"/>
          <w:sz w:val="28"/>
          <w:szCs w:val="28"/>
        </w:rPr>
        <w:t>"</w:t>
      </w:r>
      <w:r w:rsidRPr="004420DF">
        <w:rPr>
          <w:rFonts w:ascii="Times New Roman" w:hAnsi="Times New Roman"/>
          <w:sz w:val="28"/>
          <w:szCs w:val="28"/>
        </w:rPr>
        <w:t>противоестественной</w:t>
      </w:r>
      <w:r w:rsidR="004420DF" w:rsidRPr="004420DF">
        <w:rPr>
          <w:rFonts w:ascii="Times New Roman" w:hAnsi="Times New Roman"/>
          <w:sz w:val="28"/>
          <w:szCs w:val="28"/>
        </w:rPr>
        <w:t>"</w:t>
      </w:r>
      <w:r w:rsidRPr="004420DF">
        <w:rPr>
          <w:rFonts w:ascii="Times New Roman" w:hAnsi="Times New Roman"/>
          <w:sz w:val="28"/>
          <w:szCs w:val="28"/>
        </w:rPr>
        <w:t>.</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Результаты</w:t>
      </w:r>
      <w:r w:rsidR="004420DF" w:rsidRPr="004420DF">
        <w:rPr>
          <w:rFonts w:ascii="Times New Roman" w:hAnsi="Times New Roman"/>
          <w:sz w:val="28"/>
          <w:szCs w:val="28"/>
        </w:rPr>
        <w:t xml:space="preserve"> </w:t>
      </w:r>
      <w:r w:rsidRPr="004420DF">
        <w:rPr>
          <w:rFonts w:ascii="Times New Roman" w:hAnsi="Times New Roman"/>
          <w:sz w:val="28"/>
          <w:szCs w:val="28"/>
        </w:rPr>
        <w:t>социологических исследований дают основание утверждать, что все действующие в России партии</w:t>
      </w:r>
      <w:r w:rsidR="004420DF" w:rsidRPr="004420DF">
        <w:rPr>
          <w:rFonts w:ascii="Times New Roman" w:hAnsi="Times New Roman"/>
          <w:sz w:val="28"/>
          <w:szCs w:val="28"/>
        </w:rPr>
        <w:t xml:space="preserve"> </w:t>
      </w:r>
      <w:r w:rsidRPr="004420DF">
        <w:rPr>
          <w:rFonts w:ascii="Times New Roman" w:hAnsi="Times New Roman"/>
          <w:sz w:val="28"/>
          <w:szCs w:val="28"/>
        </w:rPr>
        <w:t>включают в свой состав не более 1% от численности молодежи. Политические партии сегодня не уделяют большого внимания политико-воспитательной работе среди населения. Они не имеют достаточного опыта в работе среди населения. Только в период избирательных кампаний их деятельность активизируется с целью привлечь на свою сторону как можно больше сторонников и одержать победу на выборах.</w:t>
      </w:r>
      <w:r w:rsidR="004420DF" w:rsidRPr="004420DF">
        <w:rPr>
          <w:rFonts w:ascii="Times New Roman" w:hAnsi="Times New Roman"/>
          <w:sz w:val="28"/>
          <w:szCs w:val="28"/>
        </w:rPr>
        <w:t xml:space="preserve"> </w:t>
      </w:r>
      <w:r w:rsidRPr="004420DF">
        <w:rPr>
          <w:rFonts w:ascii="Times New Roman" w:hAnsi="Times New Roman"/>
          <w:sz w:val="28"/>
          <w:szCs w:val="28"/>
        </w:rPr>
        <w:t>Членство молодежи в политических партиях (в % к общему числу) определяется низким уровнем доверия к политическим партиям в молодежной среде.</w:t>
      </w:r>
      <w:r w:rsidR="004420DF" w:rsidRPr="004420DF">
        <w:rPr>
          <w:rFonts w:ascii="Times New Roman" w:hAnsi="Times New Roman"/>
          <w:sz w:val="28"/>
          <w:szCs w:val="28"/>
        </w:rPr>
        <w:t xml:space="preserve"> </w:t>
      </w:r>
      <w:r w:rsidRPr="004420DF">
        <w:rPr>
          <w:rFonts w:ascii="Times New Roman" w:hAnsi="Times New Roman"/>
          <w:sz w:val="28"/>
          <w:szCs w:val="28"/>
        </w:rPr>
        <w:t>По данным общероссийских исследований</w:t>
      </w:r>
      <w:r w:rsidR="004420DF" w:rsidRPr="004420DF">
        <w:rPr>
          <w:rFonts w:ascii="Times New Roman" w:hAnsi="Times New Roman"/>
          <w:sz w:val="28"/>
          <w:szCs w:val="28"/>
        </w:rPr>
        <w:t xml:space="preserve"> </w:t>
      </w:r>
      <w:r w:rsidRPr="004420DF">
        <w:rPr>
          <w:rFonts w:ascii="Times New Roman" w:hAnsi="Times New Roman"/>
          <w:sz w:val="28"/>
          <w:szCs w:val="28"/>
        </w:rPr>
        <w:t>в 1997 году состояли в профсоюзе 14,7%</w:t>
      </w:r>
      <w:r w:rsidR="004420DF" w:rsidRPr="004420DF">
        <w:rPr>
          <w:rFonts w:ascii="Times New Roman" w:hAnsi="Times New Roman"/>
          <w:sz w:val="28"/>
          <w:szCs w:val="28"/>
        </w:rPr>
        <w:t xml:space="preserve"> </w:t>
      </w:r>
      <w:r w:rsidRPr="004420DF">
        <w:rPr>
          <w:rFonts w:ascii="Times New Roman" w:hAnsi="Times New Roman"/>
          <w:sz w:val="28"/>
          <w:szCs w:val="28"/>
        </w:rPr>
        <w:t>молодых людей,</w:t>
      </w:r>
      <w:r w:rsidR="004420DF" w:rsidRPr="004420DF">
        <w:rPr>
          <w:rFonts w:ascii="Times New Roman" w:hAnsi="Times New Roman"/>
          <w:sz w:val="28"/>
          <w:szCs w:val="28"/>
        </w:rPr>
        <w:t xml:space="preserve"> </w:t>
      </w:r>
      <w:r w:rsidRPr="004420DF">
        <w:rPr>
          <w:rFonts w:ascii="Times New Roman" w:hAnsi="Times New Roman"/>
          <w:sz w:val="28"/>
          <w:szCs w:val="28"/>
        </w:rPr>
        <w:t>в клубах по интересам участвовали 4,5% опрошенных,</w:t>
      </w:r>
      <w:r w:rsidR="004420DF" w:rsidRPr="004420DF">
        <w:rPr>
          <w:rFonts w:ascii="Times New Roman" w:hAnsi="Times New Roman"/>
          <w:sz w:val="28"/>
          <w:szCs w:val="28"/>
        </w:rPr>
        <w:t xml:space="preserve"> </w:t>
      </w:r>
      <w:r w:rsidRPr="004420DF">
        <w:rPr>
          <w:rFonts w:ascii="Times New Roman" w:hAnsi="Times New Roman"/>
          <w:sz w:val="28"/>
          <w:szCs w:val="28"/>
        </w:rPr>
        <w:t>в молодежных организациях – 4,4%, в молодежных объединениях – 3,9%,</w:t>
      </w:r>
      <w:r w:rsidR="004420DF" w:rsidRPr="004420DF">
        <w:rPr>
          <w:rFonts w:ascii="Times New Roman" w:hAnsi="Times New Roman"/>
          <w:sz w:val="28"/>
          <w:szCs w:val="28"/>
        </w:rPr>
        <w:t xml:space="preserve"> </w:t>
      </w:r>
      <w:r w:rsidRPr="004420DF">
        <w:rPr>
          <w:rFonts w:ascii="Times New Roman" w:hAnsi="Times New Roman"/>
          <w:sz w:val="28"/>
          <w:szCs w:val="28"/>
        </w:rPr>
        <w:t>органах местного управления</w:t>
      </w:r>
      <w:r w:rsidR="004420DF" w:rsidRPr="004420DF">
        <w:rPr>
          <w:rFonts w:ascii="Times New Roman" w:hAnsi="Times New Roman"/>
          <w:sz w:val="28"/>
          <w:szCs w:val="28"/>
        </w:rPr>
        <w:t xml:space="preserve"> </w:t>
      </w:r>
      <w:r w:rsidRPr="004420DF">
        <w:rPr>
          <w:rFonts w:ascii="Times New Roman" w:hAnsi="Times New Roman"/>
          <w:sz w:val="28"/>
          <w:szCs w:val="28"/>
        </w:rPr>
        <w:t>- 1,9%, экологических организациях – 0,7%.</w:t>
      </w:r>
      <w:r w:rsidR="004420DF" w:rsidRPr="004420DF">
        <w:rPr>
          <w:rFonts w:ascii="Times New Roman" w:hAnsi="Times New Roman"/>
          <w:sz w:val="28"/>
          <w:szCs w:val="28"/>
        </w:rPr>
        <w:t xml:space="preserve"> </w:t>
      </w:r>
      <w:r w:rsidRPr="004420DF">
        <w:rPr>
          <w:rFonts w:ascii="Times New Roman" w:hAnsi="Times New Roman"/>
          <w:sz w:val="28"/>
          <w:szCs w:val="28"/>
        </w:rPr>
        <w:t>Более половины опрошенной молодежи – 51,4% не участвовали ни в каких организациях.</w:t>
      </w:r>
      <w:r w:rsidR="004420DF" w:rsidRPr="004420DF">
        <w:rPr>
          <w:rFonts w:ascii="Times New Roman" w:hAnsi="Times New Roman"/>
          <w:sz w:val="28"/>
          <w:szCs w:val="28"/>
        </w:rPr>
        <w:t xml:space="preserve"> </w:t>
      </w:r>
      <w:r w:rsidRPr="004420DF">
        <w:rPr>
          <w:rFonts w:ascii="Times New Roman" w:hAnsi="Times New Roman"/>
          <w:sz w:val="28"/>
          <w:szCs w:val="28"/>
        </w:rPr>
        <w:t>Профсоюзы также не смогли привлечь в свои ряды основную массу молодежи.</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В современной России преобладающая часть молодежи является политически пассивной группой. Большинство молодых людей не состоят в политических объединениях, политических партиях и профсоюзах (в последних - формальное членство). Политические партии не имеют четко сформулированной</w:t>
      </w:r>
      <w:r w:rsidR="004420DF" w:rsidRPr="004420DF">
        <w:rPr>
          <w:rFonts w:ascii="Times New Roman" w:hAnsi="Times New Roman"/>
          <w:sz w:val="28"/>
          <w:szCs w:val="28"/>
        </w:rPr>
        <w:t xml:space="preserve"> </w:t>
      </w:r>
      <w:r w:rsidRPr="004420DF">
        <w:rPr>
          <w:rFonts w:ascii="Times New Roman" w:hAnsi="Times New Roman"/>
          <w:sz w:val="28"/>
          <w:szCs w:val="28"/>
        </w:rPr>
        <w:t>молодежной политики. В последние годы в большинстве исследований отмечается снижение уровня социально-политической активности и участия российской молодежи, концентрация на личных проблемах, отказ от активной роли в делах общества.</w:t>
      </w:r>
      <w:r w:rsidR="004420DF" w:rsidRPr="004420DF">
        <w:rPr>
          <w:rFonts w:ascii="Times New Roman" w:hAnsi="Times New Roman"/>
          <w:sz w:val="28"/>
          <w:szCs w:val="28"/>
        </w:rPr>
        <w:t xml:space="preserve"> </w:t>
      </w:r>
      <w:r w:rsidRPr="004420DF">
        <w:rPr>
          <w:rFonts w:ascii="Times New Roman" w:hAnsi="Times New Roman"/>
          <w:sz w:val="28"/>
          <w:szCs w:val="28"/>
        </w:rPr>
        <w:t>Невысокий уровень доверия молодых людей практически ко всем институтам политической системы российского общества.</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Снижение политической активности молодежи в последнее десятилетие свидетельствует об ослаблении её влияния в политической сфере по сравнению с другими возрастными группами, хотя избирательное право в России имеют</w:t>
      </w:r>
      <w:r w:rsidR="004420DF" w:rsidRPr="004420DF">
        <w:rPr>
          <w:rFonts w:ascii="Times New Roman" w:hAnsi="Times New Roman"/>
          <w:sz w:val="28"/>
          <w:szCs w:val="28"/>
        </w:rPr>
        <w:t xml:space="preserve"> </w:t>
      </w:r>
      <w:r w:rsidRPr="004420DF">
        <w:rPr>
          <w:rFonts w:ascii="Times New Roman" w:hAnsi="Times New Roman"/>
          <w:sz w:val="28"/>
          <w:szCs w:val="28"/>
        </w:rPr>
        <w:t>около 25 млн. молодых людей в возрасте от 18 до 29 лет, а это составляет</w:t>
      </w:r>
      <w:r w:rsidR="004420DF" w:rsidRPr="004420DF">
        <w:rPr>
          <w:rFonts w:ascii="Times New Roman" w:hAnsi="Times New Roman"/>
          <w:sz w:val="28"/>
          <w:szCs w:val="28"/>
        </w:rPr>
        <w:t xml:space="preserve"> </w:t>
      </w:r>
      <w:r w:rsidRPr="004420DF">
        <w:rPr>
          <w:rFonts w:ascii="Times New Roman" w:hAnsi="Times New Roman"/>
          <w:sz w:val="28"/>
          <w:szCs w:val="28"/>
        </w:rPr>
        <w:t>23%</w:t>
      </w:r>
      <w:r w:rsidR="004420DF" w:rsidRPr="004420DF">
        <w:rPr>
          <w:rFonts w:ascii="Times New Roman" w:hAnsi="Times New Roman"/>
          <w:sz w:val="28"/>
          <w:szCs w:val="28"/>
        </w:rPr>
        <w:t xml:space="preserve"> </w:t>
      </w:r>
      <w:r w:rsidRPr="004420DF">
        <w:rPr>
          <w:rFonts w:ascii="Times New Roman" w:hAnsi="Times New Roman"/>
          <w:sz w:val="28"/>
          <w:szCs w:val="28"/>
        </w:rPr>
        <w:t>от числа всех избирателей РФ.</w:t>
      </w:r>
      <w:r w:rsidR="004420DF" w:rsidRPr="004420DF">
        <w:rPr>
          <w:rFonts w:ascii="Times New Roman" w:hAnsi="Times New Roman"/>
          <w:sz w:val="28"/>
          <w:szCs w:val="28"/>
        </w:rPr>
        <w:t xml:space="preserve"> </w:t>
      </w:r>
      <w:r w:rsidRPr="004420DF">
        <w:rPr>
          <w:rFonts w:ascii="Times New Roman" w:hAnsi="Times New Roman"/>
          <w:sz w:val="28"/>
          <w:szCs w:val="28"/>
        </w:rPr>
        <w:t>Представители молодого поколения демонстрируют более низкие показатели политической активности во всех формах; электоральном участии, организационной и протестной деятельности. Молодежь сегодня в большинстве своем является наблюдателем политических процессов в обществе.</w:t>
      </w:r>
      <w:r w:rsidR="004420DF" w:rsidRPr="004420DF">
        <w:rPr>
          <w:rFonts w:ascii="Times New Roman" w:hAnsi="Times New Roman"/>
          <w:sz w:val="28"/>
          <w:szCs w:val="28"/>
        </w:rPr>
        <w:t xml:space="preserve"> </w:t>
      </w:r>
      <w:r w:rsidRPr="004420DF">
        <w:rPr>
          <w:rFonts w:ascii="Times New Roman" w:hAnsi="Times New Roman"/>
          <w:sz w:val="28"/>
          <w:szCs w:val="28"/>
        </w:rPr>
        <w:t>Причиной этого является недостаточно эффективная государственная</w:t>
      </w:r>
      <w:r w:rsidR="004420DF" w:rsidRPr="004420DF">
        <w:rPr>
          <w:rFonts w:ascii="Times New Roman" w:hAnsi="Times New Roman"/>
          <w:sz w:val="28"/>
          <w:szCs w:val="28"/>
        </w:rPr>
        <w:t xml:space="preserve"> </w:t>
      </w:r>
      <w:r w:rsidRPr="004420DF">
        <w:rPr>
          <w:rFonts w:ascii="Times New Roman" w:hAnsi="Times New Roman"/>
          <w:sz w:val="28"/>
          <w:szCs w:val="28"/>
        </w:rPr>
        <w:t>молодежная политика.</w:t>
      </w:r>
      <w:r w:rsidR="004420DF" w:rsidRPr="004420DF">
        <w:rPr>
          <w:rFonts w:ascii="Times New Roman" w:hAnsi="Times New Roman"/>
          <w:sz w:val="28"/>
          <w:szCs w:val="28"/>
        </w:rPr>
        <w:t xml:space="preserve"> </w:t>
      </w:r>
      <w:r w:rsidRPr="004420DF">
        <w:rPr>
          <w:rFonts w:ascii="Times New Roman" w:hAnsi="Times New Roman"/>
          <w:sz w:val="28"/>
          <w:szCs w:val="28"/>
        </w:rPr>
        <w:t>Необходима выработка механизмов воздействия на молодежь, для</w:t>
      </w:r>
      <w:r w:rsidR="004420DF" w:rsidRPr="004420DF">
        <w:rPr>
          <w:rFonts w:ascii="Times New Roman" w:hAnsi="Times New Roman"/>
          <w:sz w:val="28"/>
          <w:szCs w:val="28"/>
        </w:rPr>
        <w:t xml:space="preserve"> </w:t>
      </w:r>
      <w:r w:rsidRPr="004420DF">
        <w:rPr>
          <w:rFonts w:ascii="Times New Roman" w:hAnsi="Times New Roman"/>
          <w:sz w:val="28"/>
          <w:szCs w:val="28"/>
        </w:rPr>
        <w:t>её</w:t>
      </w:r>
      <w:r w:rsidR="004420DF" w:rsidRPr="004420DF">
        <w:rPr>
          <w:rFonts w:ascii="Times New Roman" w:hAnsi="Times New Roman"/>
          <w:sz w:val="28"/>
          <w:szCs w:val="28"/>
        </w:rPr>
        <w:t xml:space="preserve"> </w:t>
      </w:r>
      <w:r w:rsidRPr="004420DF">
        <w:rPr>
          <w:rFonts w:ascii="Times New Roman" w:hAnsi="Times New Roman"/>
          <w:sz w:val="28"/>
          <w:szCs w:val="28"/>
        </w:rPr>
        <w:t>активного участия в политической жизни страны.</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Формированию мнения о</w:t>
      </w:r>
      <w:r w:rsidR="004420DF" w:rsidRPr="004420DF">
        <w:rPr>
          <w:rFonts w:ascii="Times New Roman" w:hAnsi="Times New Roman"/>
          <w:sz w:val="28"/>
          <w:szCs w:val="28"/>
        </w:rPr>
        <w:t xml:space="preserve"> </w:t>
      </w:r>
      <w:r w:rsidRPr="004420DF">
        <w:rPr>
          <w:rFonts w:ascii="Times New Roman" w:hAnsi="Times New Roman"/>
          <w:sz w:val="28"/>
          <w:szCs w:val="28"/>
        </w:rPr>
        <w:t>политике как сфере далекой от интересов молодежи способствуют представления о низких профессиональных и моральных качествах тех, кто сегодня находится во властных структурах и разочарование</w:t>
      </w:r>
      <w:r w:rsidR="004420DF" w:rsidRPr="004420DF">
        <w:rPr>
          <w:rFonts w:ascii="Times New Roman" w:hAnsi="Times New Roman"/>
          <w:sz w:val="28"/>
          <w:szCs w:val="28"/>
        </w:rPr>
        <w:t xml:space="preserve"> </w:t>
      </w:r>
      <w:r w:rsidRPr="004420DF">
        <w:rPr>
          <w:rFonts w:ascii="Times New Roman" w:hAnsi="Times New Roman"/>
          <w:sz w:val="28"/>
          <w:szCs w:val="28"/>
        </w:rPr>
        <w:t xml:space="preserve">молодых избирателей ходом и результатом политических процессов, происходящих в РФ за последнее десятилетие. Более 40% молодых россиян объясняют свою пассивность тем, что им </w:t>
      </w:r>
      <w:r w:rsidR="004420DF" w:rsidRPr="004420DF">
        <w:rPr>
          <w:rFonts w:ascii="Times New Roman" w:hAnsi="Times New Roman"/>
          <w:sz w:val="28"/>
          <w:szCs w:val="28"/>
        </w:rPr>
        <w:t>"</w:t>
      </w:r>
      <w:r w:rsidRPr="004420DF">
        <w:rPr>
          <w:rFonts w:ascii="Times New Roman" w:hAnsi="Times New Roman"/>
          <w:sz w:val="28"/>
          <w:szCs w:val="28"/>
        </w:rPr>
        <w:t>сейчас не до гражданской активности, так как важней всего выжить, завершить учебу, найти работу</w:t>
      </w:r>
      <w:r w:rsidR="004420DF" w:rsidRPr="004420DF">
        <w:rPr>
          <w:rFonts w:ascii="Times New Roman" w:hAnsi="Times New Roman"/>
          <w:sz w:val="28"/>
          <w:szCs w:val="28"/>
        </w:rPr>
        <w:t>"</w:t>
      </w:r>
      <w:r w:rsidRPr="004420DF">
        <w:rPr>
          <w:rFonts w:ascii="Times New Roman" w:hAnsi="Times New Roman"/>
          <w:sz w:val="28"/>
          <w:szCs w:val="28"/>
        </w:rPr>
        <w:t>.</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xml:space="preserve">Поведение молодежи на выборах характеризуется высоким уровнем пассивности. Авторы доклада </w:t>
      </w:r>
      <w:r w:rsidR="004420DF" w:rsidRPr="004420DF">
        <w:rPr>
          <w:rFonts w:ascii="Times New Roman" w:hAnsi="Times New Roman"/>
          <w:sz w:val="28"/>
          <w:szCs w:val="28"/>
        </w:rPr>
        <w:t>"</w:t>
      </w:r>
      <w:r w:rsidRPr="004420DF">
        <w:rPr>
          <w:rFonts w:ascii="Times New Roman" w:hAnsi="Times New Roman"/>
          <w:sz w:val="28"/>
          <w:szCs w:val="28"/>
        </w:rPr>
        <w:t>Положение молодежи и реализация государственной молодежной политики в РФ: 2000-2001 годы</w:t>
      </w:r>
      <w:r w:rsidR="004420DF" w:rsidRPr="004420DF">
        <w:rPr>
          <w:rFonts w:ascii="Times New Roman" w:hAnsi="Times New Roman"/>
          <w:sz w:val="28"/>
          <w:szCs w:val="28"/>
        </w:rPr>
        <w:t>"</w:t>
      </w:r>
      <w:r w:rsidRPr="004420DF">
        <w:rPr>
          <w:rFonts w:ascii="Times New Roman" w:hAnsi="Times New Roman"/>
          <w:sz w:val="28"/>
          <w:szCs w:val="28"/>
        </w:rPr>
        <w:t xml:space="preserve"> отмечают: </w:t>
      </w:r>
      <w:r w:rsidR="004420DF" w:rsidRPr="004420DF">
        <w:rPr>
          <w:rFonts w:ascii="Times New Roman" w:hAnsi="Times New Roman"/>
          <w:sz w:val="28"/>
          <w:szCs w:val="28"/>
        </w:rPr>
        <w:t>"</w:t>
      </w:r>
      <w:r w:rsidRPr="004420DF">
        <w:rPr>
          <w:rFonts w:ascii="Times New Roman" w:hAnsi="Times New Roman"/>
          <w:sz w:val="28"/>
          <w:szCs w:val="28"/>
        </w:rPr>
        <w:t>Как свидетельствуют итоги выборов, реальных возможностей для практического осуществления политического выбора посредством голосования у молодых россиян мало.</w:t>
      </w:r>
      <w:r w:rsidR="004420DF" w:rsidRPr="004420DF">
        <w:rPr>
          <w:rFonts w:ascii="Times New Roman" w:hAnsi="Times New Roman"/>
          <w:sz w:val="28"/>
          <w:szCs w:val="28"/>
        </w:rPr>
        <w:t xml:space="preserve"> </w:t>
      </w:r>
      <w:r w:rsidRPr="004420DF">
        <w:rPr>
          <w:rFonts w:ascii="Times New Roman" w:hAnsi="Times New Roman"/>
          <w:sz w:val="28"/>
          <w:szCs w:val="28"/>
        </w:rPr>
        <w:t>В то же время многие из них не воспользовались правом голоса, продемонстрировав политический нигилизм</w:t>
      </w:r>
      <w:r w:rsidR="004420DF" w:rsidRPr="004420DF">
        <w:rPr>
          <w:rFonts w:ascii="Times New Roman" w:hAnsi="Times New Roman"/>
          <w:sz w:val="28"/>
          <w:szCs w:val="28"/>
        </w:rPr>
        <w:t>"</w:t>
      </w:r>
      <w:r w:rsidRPr="004420DF">
        <w:rPr>
          <w:rFonts w:ascii="Times New Roman" w:hAnsi="Times New Roman"/>
          <w:sz w:val="28"/>
          <w:szCs w:val="28"/>
        </w:rPr>
        <w:t>.</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Выборы рассматриваются молодыми людьми преимущественно под углом зрения их жизненного положения. Большая часть молодежи готова принять идею активного участия в выборах при условии улучшения своей жизненной ситуации, поэтому реализация такой возможности связаны с осуществлением конкретных социальных проектов, которые ориентированы на молодежь, т.е. необходимо создание условий по активизации молодежного электората.</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Политическому участию противостоит такой тип политического поведения как абсентеизм. Абсентеизм является формой электорального поведения значительного числа граждан современных стран. В зависимости от ранга выборов на избирательные участки не приходят по оценкам исследователей, от 35 до 80 % внесенных в списки избирателей.</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Политические установки молодых россиян несут в себе отпечаток противоречий политической жизни страны и отражают борьбу различных политических сил.</w:t>
      </w:r>
      <w:r w:rsidR="004420DF" w:rsidRPr="004420DF">
        <w:rPr>
          <w:rFonts w:ascii="Times New Roman" w:hAnsi="Times New Roman"/>
          <w:sz w:val="28"/>
          <w:szCs w:val="28"/>
        </w:rPr>
        <w:t xml:space="preserve"> </w:t>
      </w:r>
      <w:r w:rsidRPr="004420DF">
        <w:rPr>
          <w:rFonts w:ascii="Times New Roman" w:hAnsi="Times New Roman"/>
          <w:sz w:val="28"/>
          <w:szCs w:val="28"/>
        </w:rPr>
        <w:t>Так, согласно данных социологического исследования, проведенного Российским независимым институтом социальных и национальных проблем в 1999 году, сторонниками</w:t>
      </w:r>
      <w:r w:rsidR="004420DF" w:rsidRPr="004420DF">
        <w:rPr>
          <w:rFonts w:ascii="Times New Roman" w:hAnsi="Times New Roman"/>
          <w:sz w:val="28"/>
          <w:szCs w:val="28"/>
        </w:rPr>
        <w:t xml:space="preserve"> "</w:t>
      </w:r>
      <w:r w:rsidRPr="004420DF">
        <w:rPr>
          <w:rFonts w:ascii="Times New Roman" w:hAnsi="Times New Roman"/>
          <w:sz w:val="28"/>
          <w:szCs w:val="28"/>
        </w:rPr>
        <w:t>самостоятельного русского пути развития</w:t>
      </w:r>
      <w:r w:rsidR="004420DF" w:rsidRPr="004420DF">
        <w:rPr>
          <w:rFonts w:ascii="Times New Roman" w:hAnsi="Times New Roman"/>
          <w:sz w:val="28"/>
          <w:szCs w:val="28"/>
        </w:rPr>
        <w:t>"</w:t>
      </w:r>
      <w:r w:rsidRPr="004420DF">
        <w:rPr>
          <w:rFonts w:ascii="Times New Roman" w:hAnsi="Times New Roman"/>
          <w:sz w:val="28"/>
          <w:szCs w:val="28"/>
        </w:rPr>
        <w:t xml:space="preserve"> себя назвали 15,2% молодых россиян, </w:t>
      </w:r>
      <w:r w:rsidR="004420DF" w:rsidRPr="004420DF">
        <w:rPr>
          <w:rFonts w:ascii="Times New Roman" w:hAnsi="Times New Roman"/>
          <w:sz w:val="28"/>
          <w:szCs w:val="28"/>
        </w:rPr>
        <w:t>"</w:t>
      </w:r>
      <w:r w:rsidRPr="004420DF">
        <w:rPr>
          <w:rFonts w:ascii="Times New Roman" w:hAnsi="Times New Roman"/>
          <w:sz w:val="28"/>
          <w:szCs w:val="28"/>
        </w:rPr>
        <w:t>центристами</w:t>
      </w:r>
      <w:r w:rsidR="004420DF" w:rsidRPr="004420DF">
        <w:rPr>
          <w:rFonts w:ascii="Times New Roman" w:hAnsi="Times New Roman"/>
          <w:sz w:val="28"/>
          <w:szCs w:val="28"/>
        </w:rPr>
        <w:t>"</w:t>
      </w:r>
      <w:r w:rsidRPr="004420DF">
        <w:rPr>
          <w:rFonts w:ascii="Times New Roman" w:hAnsi="Times New Roman"/>
          <w:sz w:val="28"/>
          <w:szCs w:val="28"/>
        </w:rPr>
        <w:t xml:space="preserve"> – 18,1%, приверженцами радикальных рыночных реформ – 7,6%, социал-демократии –6,29%, коммунистической идеологии – 5%.</w:t>
      </w:r>
      <w:r w:rsidR="004420DF" w:rsidRPr="004420DF">
        <w:rPr>
          <w:rFonts w:ascii="Times New Roman" w:hAnsi="Times New Roman"/>
          <w:sz w:val="28"/>
          <w:szCs w:val="28"/>
        </w:rPr>
        <w:t xml:space="preserve"> </w:t>
      </w:r>
      <w:r w:rsidRPr="004420DF">
        <w:rPr>
          <w:rFonts w:ascii="Times New Roman" w:hAnsi="Times New Roman"/>
          <w:sz w:val="28"/>
          <w:szCs w:val="28"/>
        </w:rPr>
        <w:t>А</w:t>
      </w:r>
      <w:r w:rsidR="004420DF" w:rsidRPr="004420DF">
        <w:rPr>
          <w:rFonts w:ascii="Times New Roman" w:hAnsi="Times New Roman"/>
          <w:sz w:val="28"/>
          <w:szCs w:val="28"/>
        </w:rPr>
        <w:t xml:space="preserve"> </w:t>
      </w:r>
      <w:r w:rsidRPr="004420DF">
        <w:rPr>
          <w:rFonts w:ascii="Times New Roman" w:hAnsi="Times New Roman"/>
          <w:sz w:val="28"/>
          <w:szCs w:val="28"/>
        </w:rPr>
        <w:t>45,2%</w:t>
      </w:r>
      <w:r w:rsidR="004420DF" w:rsidRPr="004420DF">
        <w:rPr>
          <w:rFonts w:ascii="Times New Roman" w:hAnsi="Times New Roman"/>
          <w:sz w:val="28"/>
          <w:szCs w:val="28"/>
        </w:rPr>
        <w:t xml:space="preserve"> </w:t>
      </w:r>
      <w:r w:rsidRPr="004420DF">
        <w:rPr>
          <w:rFonts w:ascii="Times New Roman" w:hAnsi="Times New Roman"/>
          <w:sz w:val="28"/>
          <w:szCs w:val="28"/>
        </w:rPr>
        <w:t>российской молодежи чужда какая-либо идеология.</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Политические ориентации молодежи тесно связаны с её социально-экономическим положением. Относительно благополучная молодежь тяготеет к рыночным и либеральным ценностям, менее благополучная – к национально-патриотическим,</w:t>
      </w:r>
      <w:r w:rsidR="004420DF" w:rsidRPr="004420DF">
        <w:rPr>
          <w:rFonts w:ascii="Times New Roman" w:hAnsi="Times New Roman"/>
          <w:sz w:val="28"/>
          <w:szCs w:val="28"/>
        </w:rPr>
        <w:t xml:space="preserve"> </w:t>
      </w:r>
      <w:r w:rsidRPr="004420DF">
        <w:rPr>
          <w:rFonts w:ascii="Times New Roman" w:hAnsi="Times New Roman"/>
          <w:sz w:val="28"/>
          <w:szCs w:val="28"/>
        </w:rPr>
        <w:t>неблагополучная – к социалистическим.</w:t>
      </w:r>
      <w:r w:rsidR="004420DF" w:rsidRPr="004420DF">
        <w:rPr>
          <w:rFonts w:ascii="Times New Roman" w:hAnsi="Times New Roman"/>
          <w:sz w:val="28"/>
          <w:szCs w:val="28"/>
        </w:rPr>
        <w:t xml:space="preserve"> </w:t>
      </w:r>
      <w:r w:rsidRPr="004420DF">
        <w:rPr>
          <w:rFonts w:ascii="Times New Roman" w:hAnsi="Times New Roman"/>
          <w:sz w:val="28"/>
          <w:szCs w:val="28"/>
        </w:rPr>
        <w:t>По сравнению с более старшими возрастными группами, менее выражены предпочтения молодежи в отношении современных идейно-политических течений. По своим социально-политическим ориентациям современная молодежь в значительной части поддерживают демократию и рынок.</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Социолог Кузнецов В.И. анализирует данные опросов молодежи в по вопросу о формах политического участия: </w:t>
      </w:r>
      <w:r w:rsidR="004420DF" w:rsidRPr="004420DF">
        <w:rPr>
          <w:rFonts w:ascii="Times New Roman" w:hAnsi="Times New Roman"/>
          <w:sz w:val="28"/>
          <w:szCs w:val="28"/>
        </w:rPr>
        <w:t>"</w:t>
      </w:r>
      <w:r w:rsidRPr="004420DF">
        <w:rPr>
          <w:rFonts w:ascii="Times New Roman" w:hAnsi="Times New Roman"/>
          <w:sz w:val="28"/>
          <w:szCs w:val="28"/>
        </w:rPr>
        <w:t>Представления молодежи о путях, какими рядовой российский гражданин</w:t>
      </w:r>
      <w:r w:rsidR="004420DF" w:rsidRPr="004420DF">
        <w:rPr>
          <w:rFonts w:ascii="Times New Roman" w:hAnsi="Times New Roman"/>
          <w:sz w:val="28"/>
          <w:szCs w:val="28"/>
        </w:rPr>
        <w:t xml:space="preserve"> </w:t>
      </w:r>
      <w:r w:rsidRPr="004420DF">
        <w:rPr>
          <w:rFonts w:ascii="Times New Roman" w:hAnsi="Times New Roman"/>
          <w:sz w:val="28"/>
          <w:szCs w:val="28"/>
        </w:rPr>
        <w:t>может повлиять на развитие событий в стране:</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-участие в выборах в органы государственной власти различного уровня – 32%;</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-участие в местном самоуправлении – 15%;</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-добросовестное исполнение своих гражданских и профессиональных обязанностей – 29%;</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-исполнение законов – 30%;</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-участие в различных политических организациях (партиях, движениях) – 8%;</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участие в деятельности профсоюзов - 7%;</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участие в акциях протеста(митинги, демонстрации, забастовки, голодовки) -11%;</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обращения в СМИ (на телевидение, в печать) – 11%</w:t>
      </w:r>
      <w:r w:rsidR="004420DF" w:rsidRPr="004420DF">
        <w:rPr>
          <w:rFonts w:ascii="Times New Roman" w:hAnsi="Times New Roman"/>
          <w:sz w:val="28"/>
          <w:szCs w:val="28"/>
        </w:rPr>
        <w:t>"</w:t>
      </w:r>
      <w:r w:rsidRPr="004420DF">
        <w:rPr>
          <w:rFonts w:ascii="Times New Roman" w:hAnsi="Times New Roman"/>
          <w:sz w:val="28"/>
          <w:szCs w:val="28"/>
        </w:rPr>
        <w:t>.</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Следовательно, молодежь признает электоральное участие в качестве основного канала влияния на власть. При этом демонстрирует низкую вовлеченность в другие формы политического участия, которые требуют большей активности.</w:t>
      </w:r>
      <w:r w:rsidR="004420DF" w:rsidRPr="004420DF">
        <w:rPr>
          <w:rFonts w:ascii="Times New Roman" w:hAnsi="Times New Roman"/>
          <w:sz w:val="28"/>
          <w:szCs w:val="28"/>
        </w:rPr>
        <w:t xml:space="preserve"> </w:t>
      </w:r>
      <w:r w:rsidRPr="004420DF">
        <w:rPr>
          <w:rFonts w:ascii="Times New Roman" w:hAnsi="Times New Roman"/>
          <w:sz w:val="28"/>
          <w:szCs w:val="28"/>
        </w:rPr>
        <w:t>Низкое доверие к политическим партиям, их слабость и отсутствие эффективных механизмов взаимодействия с органами государственной власти является одной из причин, по которой молодые люди не стремятся в них в ступать.</w:t>
      </w:r>
      <w:r w:rsidR="004420DF" w:rsidRPr="004420DF">
        <w:rPr>
          <w:rFonts w:ascii="Times New Roman" w:hAnsi="Times New Roman"/>
          <w:sz w:val="28"/>
          <w:szCs w:val="28"/>
        </w:rPr>
        <w:t xml:space="preserve"> </w:t>
      </w:r>
      <w:r w:rsidRPr="004420DF">
        <w:rPr>
          <w:rFonts w:ascii="Times New Roman" w:hAnsi="Times New Roman"/>
          <w:sz w:val="28"/>
          <w:szCs w:val="28"/>
        </w:rPr>
        <w:t>По официальным данным участие в политических организациях признает менее 7% молодых россиян.</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Но общий уровень интереса к политике дифференцирован – молодое поколение по сравнению со старшими возрастными группами (50-60лет) в три раза реже следит за информацией о политической жизни. Среди молодежи весьма высокий процент тех, кто политикой</w:t>
      </w:r>
      <w:r w:rsidR="004420DF" w:rsidRPr="004420DF">
        <w:rPr>
          <w:rFonts w:ascii="Times New Roman" w:hAnsi="Times New Roman"/>
          <w:sz w:val="28"/>
          <w:szCs w:val="28"/>
        </w:rPr>
        <w:t xml:space="preserve"> </w:t>
      </w:r>
      <w:r w:rsidRPr="004420DF">
        <w:rPr>
          <w:rFonts w:ascii="Times New Roman" w:hAnsi="Times New Roman"/>
          <w:sz w:val="28"/>
          <w:szCs w:val="28"/>
        </w:rPr>
        <w:t xml:space="preserve">не интересуется вообще. Отстраненность от политики приводит к тому, что её интересы в законодательных органах представляют другие возрастные группы. Завоевание такой значительной социальной силы на свою сторону приобретает для политических сил актуальность в борьбе за власть. Молодежь современной России негативно настроена ко всем властным структурам, отрицательно воспринимает развитие политической ситуации в стране, не видит для себя возможностей влиять на политический процесс, поэтому пассивна и аполитична. </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Итоги опросов молодых людей свидетельствует, что молодое поколение отчетливо представляет себе, что возврата в прошлое</w:t>
      </w:r>
      <w:r w:rsidR="004420DF" w:rsidRPr="004420DF">
        <w:rPr>
          <w:rFonts w:ascii="Times New Roman" w:hAnsi="Times New Roman"/>
          <w:sz w:val="28"/>
          <w:szCs w:val="28"/>
        </w:rPr>
        <w:t xml:space="preserve"> </w:t>
      </w:r>
      <w:r w:rsidRPr="004420DF">
        <w:rPr>
          <w:rFonts w:ascii="Times New Roman" w:hAnsi="Times New Roman"/>
          <w:sz w:val="28"/>
          <w:szCs w:val="28"/>
        </w:rPr>
        <w:t>быть не может. Невелика доля сторонников среди современной молодежи – радикальных рыночных реформ.</w:t>
      </w:r>
      <w:r w:rsidR="004420DF" w:rsidRPr="004420DF">
        <w:rPr>
          <w:rFonts w:ascii="Times New Roman" w:hAnsi="Times New Roman"/>
          <w:sz w:val="28"/>
          <w:szCs w:val="28"/>
        </w:rPr>
        <w:t xml:space="preserve"> </w:t>
      </w:r>
      <w:r w:rsidRPr="004420DF">
        <w:rPr>
          <w:rFonts w:ascii="Times New Roman" w:hAnsi="Times New Roman"/>
          <w:sz w:val="28"/>
          <w:szCs w:val="28"/>
        </w:rPr>
        <w:t>Национал – патриотизм значительной части современной молодежи – понимание того, что став периферией Запада, Россия не сможет ликвидировать свое отставание</w:t>
      </w:r>
      <w:r w:rsidR="004420DF" w:rsidRPr="004420DF">
        <w:rPr>
          <w:rFonts w:ascii="Times New Roman" w:hAnsi="Times New Roman"/>
          <w:sz w:val="28"/>
          <w:szCs w:val="28"/>
        </w:rPr>
        <w:t xml:space="preserve"> </w:t>
      </w:r>
      <w:r w:rsidRPr="004420DF">
        <w:rPr>
          <w:rFonts w:ascii="Times New Roman" w:hAnsi="Times New Roman"/>
          <w:sz w:val="28"/>
          <w:szCs w:val="28"/>
        </w:rPr>
        <w:t>и зависимость.</w:t>
      </w:r>
    </w:p>
    <w:p w:rsid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 xml:space="preserve">Молодое поколение с оптимизмом смотрит в будущее и настроено весьма патриотично. 39% опрошенных гордятся победой в Великой Отечественной войне, 35%- культурным наследием, 26% - природными богатствами, 38% - историей страны в целом, 20% молодых людей уверены в том, что </w:t>
      </w:r>
      <w:r w:rsidRPr="004420DF">
        <w:rPr>
          <w:rFonts w:ascii="Times New Roman" w:hAnsi="Times New Roman"/>
          <w:sz w:val="28"/>
          <w:szCs w:val="28"/>
          <w:lang w:val="en-US"/>
        </w:rPr>
        <w:t>XXI</w:t>
      </w:r>
      <w:r w:rsidRPr="004420DF">
        <w:rPr>
          <w:rFonts w:ascii="Times New Roman" w:hAnsi="Times New Roman"/>
          <w:sz w:val="28"/>
          <w:szCs w:val="28"/>
        </w:rPr>
        <w:t xml:space="preserve"> век – это век расцвета России и её ждут великое будущее.</w:t>
      </w:r>
    </w:p>
    <w:p w:rsidR="004420DF" w:rsidRPr="004420DF" w:rsidRDefault="00CF0E68"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Современная</w:t>
      </w:r>
      <w:r w:rsidR="004420DF" w:rsidRPr="004420DF">
        <w:rPr>
          <w:rFonts w:ascii="Times New Roman" w:hAnsi="Times New Roman"/>
          <w:sz w:val="28"/>
          <w:szCs w:val="28"/>
        </w:rPr>
        <w:t xml:space="preserve"> </w:t>
      </w:r>
      <w:r w:rsidRPr="004420DF">
        <w:rPr>
          <w:rFonts w:ascii="Times New Roman" w:hAnsi="Times New Roman"/>
          <w:sz w:val="28"/>
          <w:szCs w:val="28"/>
        </w:rPr>
        <w:t>российская молодежь поддерживает в большинстве своем демократические преобразования. Главным достижением сегодняшней России</w:t>
      </w:r>
      <w:r w:rsidR="004420DF" w:rsidRPr="004420DF">
        <w:rPr>
          <w:rFonts w:ascii="Times New Roman" w:hAnsi="Times New Roman"/>
          <w:sz w:val="28"/>
          <w:szCs w:val="28"/>
        </w:rPr>
        <w:t xml:space="preserve"> </w:t>
      </w:r>
      <w:r w:rsidRPr="004420DF">
        <w:rPr>
          <w:rFonts w:ascii="Times New Roman" w:hAnsi="Times New Roman"/>
          <w:sz w:val="28"/>
          <w:szCs w:val="28"/>
        </w:rPr>
        <w:t>молодые люди считают права и свобода, хотя и утверждают, что большинство свобод не гарантируется, а лишь декларируются государством.</w:t>
      </w:r>
      <w:r w:rsidR="004420DF" w:rsidRPr="004420DF">
        <w:rPr>
          <w:rFonts w:ascii="Times New Roman" w:hAnsi="Times New Roman"/>
          <w:sz w:val="28"/>
          <w:szCs w:val="28"/>
        </w:rPr>
        <w:t xml:space="preserve"> </w:t>
      </w:r>
      <w:r w:rsidRPr="004420DF">
        <w:rPr>
          <w:rFonts w:ascii="Times New Roman" w:hAnsi="Times New Roman"/>
          <w:sz w:val="28"/>
          <w:szCs w:val="28"/>
        </w:rPr>
        <w:t>Они считают себя главным фактором устойчивого развития России, а 54% из них- по данным Института молодежи,- движущей силой коренных преобразований в обществе.</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В докладах Правительству РФ исследователи НИЦ при ИМ констатировали, что как бы ни высоки были отрицательные среднестатистические показатели по проблемным для молодежи зонам деятельности, они не позволяют сделать вывод о тотальном характере молодежных проблем. В реальной жизненной обстановке механизмы человеческой солидарности помогают молодым людям преодолеть те или иные жизненные обстоятельства. Для значительной части юношества проблем, относимых к молодежным, не возникает или они не катастрофичны.</w:t>
      </w:r>
      <w:r w:rsidRPr="004420DF">
        <w:rPr>
          <w:rFonts w:ascii="Times New Roman" w:hAnsi="Times New Roman"/>
          <w:sz w:val="28"/>
          <w:szCs w:val="28"/>
        </w:rPr>
        <w:t xml:space="preserve"> </w:t>
      </w:r>
      <w:r w:rsidRPr="004420DF">
        <w:rPr>
          <w:rFonts w:ascii="Times New Roman" w:hAnsi="Times New Roman"/>
          <w:color w:val="000000"/>
          <w:sz w:val="28"/>
          <w:szCs w:val="28"/>
        </w:rPr>
        <w:t>Происходит осознание своей роли в обществе и самим юношеством.</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 xml:space="preserve">Заметим также, что под влиянием молодежи сформирован особый, автономный и мощный пласт субкультуры, стержневым течением которой была и остается рок-музыка. Молодежный сленг оказал свое влияние на язык </w:t>
      </w:r>
      <w:r w:rsidR="004420DF" w:rsidRPr="004420DF">
        <w:rPr>
          <w:rFonts w:ascii="Times New Roman" w:hAnsi="Times New Roman"/>
          <w:color w:val="000000"/>
          <w:sz w:val="28"/>
          <w:szCs w:val="28"/>
        </w:rPr>
        <w:t>"</w:t>
      </w:r>
      <w:r w:rsidRPr="004420DF">
        <w:rPr>
          <w:rFonts w:ascii="Times New Roman" w:hAnsi="Times New Roman"/>
          <w:color w:val="000000"/>
          <w:sz w:val="28"/>
          <w:szCs w:val="28"/>
        </w:rPr>
        <w:t>четвертой власти</w:t>
      </w:r>
      <w:r w:rsidR="004420DF" w:rsidRPr="004420DF">
        <w:rPr>
          <w:rFonts w:ascii="Times New Roman" w:hAnsi="Times New Roman"/>
          <w:color w:val="000000"/>
          <w:sz w:val="28"/>
          <w:szCs w:val="28"/>
        </w:rPr>
        <w:t>"</w:t>
      </w:r>
      <w:r w:rsidRPr="004420DF">
        <w:rPr>
          <w:rFonts w:ascii="Times New Roman" w:hAnsi="Times New Roman"/>
          <w:color w:val="000000"/>
          <w:sz w:val="28"/>
          <w:szCs w:val="28"/>
        </w:rPr>
        <w:t xml:space="preserve">. Именно признаком </w:t>
      </w:r>
      <w:r w:rsidR="004420DF" w:rsidRPr="004420DF">
        <w:rPr>
          <w:rFonts w:ascii="Times New Roman" w:hAnsi="Times New Roman"/>
          <w:color w:val="000000"/>
          <w:sz w:val="28"/>
          <w:szCs w:val="28"/>
        </w:rPr>
        <w:t>"</w:t>
      </w:r>
      <w:r w:rsidRPr="004420DF">
        <w:rPr>
          <w:rFonts w:ascii="Times New Roman" w:hAnsi="Times New Roman"/>
          <w:color w:val="000000"/>
          <w:sz w:val="28"/>
          <w:szCs w:val="28"/>
        </w:rPr>
        <w:t>омоложения</w:t>
      </w:r>
      <w:r w:rsidR="004420DF" w:rsidRPr="004420DF">
        <w:rPr>
          <w:rFonts w:ascii="Times New Roman" w:hAnsi="Times New Roman"/>
          <w:color w:val="000000"/>
          <w:sz w:val="28"/>
          <w:szCs w:val="28"/>
        </w:rPr>
        <w:t>"</w:t>
      </w:r>
      <w:r w:rsidRPr="004420DF">
        <w:rPr>
          <w:rFonts w:ascii="Times New Roman" w:hAnsi="Times New Roman"/>
          <w:color w:val="000000"/>
          <w:sz w:val="28"/>
          <w:szCs w:val="28"/>
        </w:rPr>
        <w:t xml:space="preserve"> общественного курса явилось появление целого ряда телевизионных программ.</w:t>
      </w:r>
    </w:p>
    <w:p w:rsid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Молодое поколение (по самооценке) считает себя главным фактором устойчивости развития России и в определенной степени (68% по данным опроса, проведенного автором) движущей силой коренных преобразований в обществе. Именно ценностные ориентации соединяют молодое поколение в социальном пространстве.</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Современное молодое поколение в целом видит себя в качестве граждан новой России с весьма высокими показателями российского патриотизма и этноцентричности: по результатом исследования, проведенного автором, 76% опрошенных считают Россию великой страной; 63% считают, что россиянам есть чем гордиться; 66% считают, что роль России в мире будет возрастать.</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Вместе с тем, общественные трансформации оказали существенное негативное влияние на социальное положение и некоторые ценностные ориентации молодежи, что, в свою очередь, влияет и на ее политическое поведение.</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 xml:space="preserve">Общий вывод исследователей НИЦ при ИМ, сделанный еще в </w:t>
      </w:r>
      <w:smartTag w:uri="urn:schemas-microsoft-com:office:smarttags" w:element="metricconverter">
        <w:smartTagPr>
          <w:attr w:name="ProductID" w:val="1993 г"/>
        </w:smartTagPr>
        <w:r w:rsidRPr="004420DF">
          <w:rPr>
            <w:rFonts w:ascii="Times New Roman" w:hAnsi="Times New Roman"/>
            <w:color w:val="000000"/>
            <w:sz w:val="28"/>
            <w:szCs w:val="28"/>
          </w:rPr>
          <w:t>1993 г</w:t>
        </w:r>
      </w:smartTag>
      <w:r w:rsidRPr="004420DF">
        <w:rPr>
          <w:rFonts w:ascii="Times New Roman" w:hAnsi="Times New Roman"/>
          <w:color w:val="000000"/>
          <w:sz w:val="28"/>
          <w:szCs w:val="28"/>
        </w:rPr>
        <w:t xml:space="preserve">., остается в силе: </w:t>
      </w:r>
      <w:r w:rsidR="004420DF" w:rsidRPr="004420DF">
        <w:rPr>
          <w:rFonts w:ascii="Times New Roman" w:hAnsi="Times New Roman"/>
          <w:color w:val="000000"/>
          <w:sz w:val="28"/>
          <w:szCs w:val="28"/>
        </w:rPr>
        <w:t>"</w:t>
      </w:r>
      <w:r w:rsidRPr="004420DF">
        <w:rPr>
          <w:rFonts w:ascii="Times New Roman" w:hAnsi="Times New Roman"/>
          <w:color w:val="000000"/>
          <w:sz w:val="28"/>
          <w:szCs w:val="28"/>
        </w:rPr>
        <w:t>каждое последующее поколение российской молодежи по основным показателям социального положения и развития хуже предыдущего</w:t>
      </w:r>
      <w:r w:rsidR="004420DF" w:rsidRPr="004420DF">
        <w:rPr>
          <w:rFonts w:ascii="Times New Roman" w:hAnsi="Times New Roman"/>
          <w:color w:val="000000"/>
          <w:sz w:val="28"/>
          <w:szCs w:val="28"/>
        </w:rPr>
        <w:t>"</w:t>
      </w:r>
      <w:r w:rsidRPr="004420DF">
        <w:rPr>
          <w:rFonts w:ascii="Times New Roman" w:hAnsi="Times New Roman"/>
          <w:color w:val="000000"/>
          <w:sz w:val="28"/>
          <w:szCs w:val="28"/>
        </w:rPr>
        <w:t>. В чем это выражается?</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 xml:space="preserve">Во-первых, с </w:t>
      </w:r>
      <w:smartTag w:uri="urn:schemas-microsoft-com:office:smarttags" w:element="metricconverter">
        <w:smartTagPr>
          <w:attr w:name="ProductID" w:val="1992 г"/>
        </w:smartTagPr>
        <w:r w:rsidRPr="004420DF">
          <w:rPr>
            <w:rFonts w:ascii="Times New Roman" w:hAnsi="Times New Roman"/>
            <w:color w:val="000000"/>
            <w:sz w:val="28"/>
            <w:szCs w:val="28"/>
          </w:rPr>
          <w:t>1992 г</w:t>
        </w:r>
      </w:smartTag>
      <w:r w:rsidRPr="004420DF">
        <w:rPr>
          <w:rFonts w:ascii="Times New Roman" w:hAnsi="Times New Roman"/>
          <w:color w:val="000000"/>
          <w:sz w:val="28"/>
          <w:szCs w:val="28"/>
        </w:rPr>
        <w:t>. прирост населения определяется отрицательными величинами : С 1992 по 2002 год в стране родилось почти на 6 млн. детей меньше, чем за предыдущие 10 лет. Количество молодых людей в возрасте до 16 лет сократилось на 3 млн. человек, т. е. почти на 10%. Их доля во всем населении уменьшилась за указанный период с более чем 24% до 22,5%. В 2007</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году численность граждан в возрасте от 15 до 29 лет равна 33 110 тыс. чел.</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Размеры молодежной популяции и ее доля во всем населении определяются тремя основными демографическими факторами — рождаемостью, смертностью и миграцией. Сегодня в составе населения России наибольшее влияние на сокращение удельного веса молодежи оказывает соотношение рождаемости и смертности. В последние годы смертность все еще существенно превышает рождаемость.</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Осмысливая роль и значение молодежи в новых условиях, следует учитывать, что она является носительницей не только потенциала прогрессивных перемен в обществе, но одновременно достаточно мощного взрывного фактора социальной нестабильности. Ясности в вопросе о том, резервом каких перемен может стать в ближайшем будущем основная масса юношества, нет.</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Почему? Прежде всего потому, что реформы идут, а кризис во всех сферах общественной жизни углубляется.</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Условия нестабильности переходного периода обусловливают особую остроту целого ряда молодежных проблем. Не снижается неудовлетворенность молодежи, связанная с основными показателями качества жизни — материальным положением, жилищными условиями, работой.</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 xml:space="preserve">Почти половина (44,7%) из числа опрошенных отметили </w:t>
      </w:r>
      <w:r w:rsidR="004420DF" w:rsidRPr="004420DF">
        <w:rPr>
          <w:rFonts w:ascii="Times New Roman" w:hAnsi="Times New Roman"/>
          <w:color w:val="000000"/>
          <w:sz w:val="28"/>
          <w:szCs w:val="28"/>
        </w:rPr>
        <w:t>"</w:t>
      </w:r>
      <w:r w:rsidRPr="004420DF">
        <w:rPr>
          <w:rFonts w:ascii="Times New Roman" w:hAnsi="Times New Roman"/>
          <w:color w:val="000000"/>
          <w:sz w:val="28"/>
          <w:szCs w:val="28"/>
        </w:rPr>
        <w:t>потерю социальных гарантий</w:t>
      </w:r>
      <w:r w:rsidR="004420DF" w:rsidRPr="004420DF">
        <w:rPr>
          <w:rFonts w:ascii="Times New Roman" w:hAnsi="Times New Roman"/>
          <w:color w:val="000000"/>
          <w:sz w:val="28"/>
          <w:szCs w:val="28"/>
        </w:rPr>
        <w:t>"</w:t>
      </w:r>
      <w:r w:rsidRPr="004420DF">
        <w:rPr>
          <w:rFonts w:ascii="Times New Roman" w:hAnsi="Times New Roman"/>
          <w:color w:val="000000"/>
          <w:sz w:val="28"/>
          <w:szCs w:val="28"/>
        </w:rPr>
        <w:t>, 30% — снижение жизненного уровня и возможность стать безработными, 19%— утрату чувства собственной безопасности.</w:t>
      </w:r>
    </w:p>
    <w:p w:rsid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При этом основная часть юношества слабо ощущает поддержку властей в решении таких вопросов, как получение жилья (ощущают в среднем по разным категориям молодежи — 5,0%, не ощущают — 80,5%), профессиональная подготовка соответственно — 19,9% и 52,3%; занятость: 10,2% и 70,1%; развитие предпринимательства: 22.2% и 48,8%.</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Другой особенностью современного молодежного сознания является нарастающее падение интереса к системе смысложизненных ценностей. Это связано со сложностями модернизационного процесса, которые способствовали росту разочарования в любых смысложизненных ценностях и идеалах, а нарастание социальных проблем заставляло концентрироваться главным образом на жизненных вопросах. Универсальные ценности стали преобладающими.</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Кроме того, интерес к смысложизненным ценностям требует достаточно высокого уровня культуры личности, развития ее креативных способностей. Чем они выше, тем чаще встает перед молодым человеком вопрос о смысле его жизни. Реальностью нынешнего дня является снижение общего уровня духовной культуры, что проявляется в отсутствии у многих молодых людей установки на духовное саморазвитие, на обеспечение полноты и всесторонности личности.</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r w:rsidRPr="004420DF">
        <w:rPr>
          <w:rFonts w:ascii="Times New Roman" w:hAnsi="Times New Roman"/>
          <w:color w:val="000000"/>
          <w:sz w:val="28"/>
          <w:szCs w:val="28"/>
        </w:rPr>
        <w:t>В последнее время специалисты усматривают перспективы преодоления данного кризисного состояния в том, что в молодежной среде усиливается установка</w:t>
      </w:r>
      <w:r w:rsidRPr="004420DF">
        <w:rPr>
          <w:rFonts w:ascii="Times New Roman" w:hAnsi="Times New Roman"/>
          <w:sz w:val="28"/>
          <w:szCs w:val="28"/>
        </w:rPr>
        <w:t xml:space="preserve"> </w:t>
      </w:r>
      <w:r w:rsidRPr="004420DF">
        <w:rPr>
          <w:rFonts w:ascii="Times New Roman" w:hAnsi="Times New Roman"/>
          <w:color w:val="000000"/>
          <w:sz w:val="28"/>
          <w:szCs w:val="28"/>
        </w:rPr>
        <w:t>на</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высокий</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образовательный</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уровень.</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Так,</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среди</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жизненных</w:t>
      </w:r>
      <w:r w:rsidR="004420DF" w:rsidRPr="004420DF">
        <w:rPr>
          <w:rFonts w:ascii="Times New Roman" w:hAnsi="Times New Roman"/>
          <w:color w:val="000000"/>
          <w:sz w:val="28"/>
          <w:szCs w:val="28"/>
        </w:rPr>
        <w:t xml:space="preserve"> </w:t>
      </w:r>
      <w:r w:rsidRPr="004420DF">
        <w:rPr>
          <w:rFonts w:ascii="Times New Roman" w:hAnsi="Times New Roman"/>
          <w:color w:val="000000"/>
          <w:sz w:val="28"/>
          <w:szCs w:val="28"/>
        </w:rPr>
        <w:t>проблем, волнующих астраханских студентов, образование вышло на второе место.</w:t>
      </w:r>
    </w:p>
    <w:p w:rsidR="004420DF" w:rsidRPr="004420DF" w:rsidRDefault="00CF0E68" w:rsidP="004420DF">
      <w:pPr>
        <w:shd w:val="clear" w:color="auto" w:fill="FFFFFF"/>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Однако необходимо заметить, что образование рассматривается молодыми людьми преимущественно не в отношении его значения для саморазвития личности, но как средство для профессионального самоопределения, которое, в свою очередь, обеспечивает высокий социальный статус и престиж. Коллективные ценности отходят в молодежном сознании на второй план. Молодые люди становятся все более прагматичными и рационально мыслящими. Они ориентируются на богатство и карьеру, а возможность их достижения связывается с получением хорошего профессионального образования.</w:t>
      </w:r>
    </w:p>
    <w:p w:rsidR="00CF0E68" w:rsidRPr="004420DF" w:rsidRDefault="00CF0E68" w:rsidP="004420DF">
      <w:pPr>
        <w:shd w:val="clear" w:color="auto" w:fill="FFFFFF"/>
        <w:suppressAutoHyphens/>
        <w:spacing w:after="0" w:line="360" w:lineRule="auto"/>
        <w:ind w:firstLine="709"/>
        <w:jc w:val="both"/>
        <w:rPr>
          <w:rFonts w:ascii="Times New Roman" w:hAnsi="Times New Roman"/>
          <w:color w:val="000000"/>
          <w:sz w:val="28"/>
          <w:szCs w:val="28"/>
        </w:rPr>
      </w:pPr>
    </w:p>
    <w:p w:rsidR="00CF0E68" w:rsidRPr="004420DF" w:rsidRDefault="004420DF"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1.2</w:t>
      </w:r>
      <w:r w:rsidR="00CF0E68" w:rsidRPr="004420DF">
        <w:rPr>
          <w:rFonts w:ascii="Times New Roman" w:hAnsi="Times New Roman"/>
          <w:sz w:val="28"/>
          <w:szCs w:val="28"/>
        </w:rPr>
        <w:t xml:space="preserve"> Нормативно-правовые основы социальной работы с молодежью</w:t>
      </w:r>
    </w:p>
    <w:p w:rsidR="004420DF" w:rsidRPr="00692BA6" w:rsidRDefault="004420DF" w:rsidP="004420DF">
      <w:pPr>
        <w:suppressAutoHyphens/>
        <w:spacing w:after="0" w:line="360" w:lineRule="auto"/>
        <w:ind w:firstLine="709"/>
        <w:jc w:val="both"/>
        <w:rPr>
          <w:rFonts w:ascii="Times New Roman" w:hAnsi="Times New Roman"/>
          <w:sz w:val="28"/>
          <w:szCs w:val="28"/>
        </w:rPr>
      </w:pP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В современной государственной молодежной политике основные Концептуальные положения прописаны в Постановлении ВС РФ от 3 июня 1993г. № 5090-1 </w:t>
      </w:r>
      <w:r w:rsidR="004420DF" w:rsidRPr="004420DF">
        <w:rPr>
          <w:rFonts w:ascii="Times New Roman" w:hAnsi="Times New Roman"/>
          <w:sz w:val="28"/>
          <w:szCs w:val="28"/>
        </w:rPr>
        <w:t>"</w:t>
      </w:r>
      <w:r w:rsidRPr="004420DF">
        <w:rPr>
          <w:rFonts w:ascii="Times New Roman" w:hAnsi="Times New Roman"/>
          <w:sz w:val="28"/>
          <w:szCs w:val="28"/>
        </w:rPr>
        <w:t>Об основных направлениях государственной молодежной политики в Российской Федерации</w:t>
      </w:r>
      <w:r w:rsidR="004420DF" w:rsidRPr="004420DF">
        <w:rPr>
          <w:rFonts w:ascii="Times New Roman" w:hAnsi="Times New Roman"/>
          <w:sz w:val="28"/>
          <w:szCs w:val="28"/>
        </w:rPr>
        <w:t>"</w:t>
      </w:r>
      <w:r w:rsidRPr="004420DF">
        <w:rPr>
          <w:rFonts w:ascii="Times New Roman" w:hAnsi="Times New Roman"/>
          <w:sz w:val="28"/>
          <w:szCs w:val="28"/>
        </w:rPr>
        <w:t>, которое до января 2005г. было главным документом, диктующим государственную молодежную политику.</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Объекты государственной молодежной политики: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граждане Российской Федерации, включая лиц с двойным гражданством от 14 до 30 лет во время пребывания их на территории Российской Федерации, если это влечет обязанности федеральных государственных органов;</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молодые семьи - семьи в первые 3 года после заключения брака, в случае рождения детей – без ограничения периода брака), при условии, что один из супругов не достиг 30 летнего возраста, а так же неполные семьи, в которых отец или мать не достигли 30 лет;</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молодежные объединения.</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Субъекты государственной молодежной политики: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государственные органы и должностные лица (указом Президента РФ от 17 мая 2000г. № 867 Государственный комитет по молодежной политике был упразднен, его функции были переданы Министерству образования РФ);</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молодежные объединения и ассоциации;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молодые граждане.</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Принципы государственной молодежной политики: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сочетание государственных, общественных интересов и прав личности в реализации государственной молодежной политики;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привлечение молодых граждан к участию в формировании политики и программ для молодежи;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обеспечение правовой и социальной защиты молодых граждан;</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предоставление молодому гражданину гарантирование государством минимума социальных услуг по обучению, воспитанию, духовному и физическому развитию, охране здоровья, трудоустройству;</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приоритет общественных инициатив по сравнению с соответствующей деятельностью государственных органов и учреждений при финансировании мероприятий и программ, касающихся молодежи.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Направления:</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обеспечение соблюдения прав молодежи;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обеспечение гарантий в сфере занятости;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содействие предпринимательской деятельности молодежи;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государственная поддержка молодой семьи;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гарантии предоставления социальных услуг;</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поддержка талантливой молодежи;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формирование условий для физического и духовного развития молодежи;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поддержка деятельности молодежных и детских объединений;</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содействие международным молодежным обменам.</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Меры реализации: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принятие специального законодательства и иных правовых актов, решений местных органов власти и управления;</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внесение изменений и дополнений в законодательство и иные акты;</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разработка и выполнение государственной молодежной политики комплексного и целевого характера;</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создание Российского фонда Федеральных молодежных программ для организации и финансового обеспечения приоритетных программ развития молодежи, а также формирование аналогичных региональных и территориальных фондов;</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выделение в федеральном и местном бюджетах</w:t>
      </w:r>
      <w:r w:rsidR="004420DF" w:rsidRPr="004420DF">
        <w:rPr>
          <w:rFonts w:ascii="Times New Roman" w:hAnsi="Times New Roman"/>
          <w:sz w:val="28"/>
          <w:szCs w:val="28"/>
        </w:rPr>
        <w:t xml:space="preserve"> </w:t>
      </w:r>
      <w:r w:rsidRPr="004420DF">
        <w:rPr>
          <w:rFonts w:ascii="Times New Roman" w:hAnsi="Times New Roman"/>
          <w:sz w:val="28"/>
          <w:szCs w:val="28"/>
        </w:rPr>
        <w:t>отдельных ассигнований на финансирование мероприятий в области молодежной политики;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создание государственных органов по делам молодежи и социальных служб различного профиля.</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В 1994году была принята Федеральная программа </w:t>
      </w:r>
      <w:r w:rsidR="004420DF" w:rsidRPr="004420DF">
        <w:rPr>
          <w:rFonts w:ascii="Times New Roman" w:hAnsi="Times New Roman"/>
          <w:sz w:val="28"/>
          <w:szCs w:val="28"/>
        </w:rPr>
        <w:t>"</w:t>
      </w:r>
      <w:r w:rsidRPr="004420DF">
        <w:rPr>
          <w:rFonts w:ascii="Times New Roman" w:hAnsi="Times New Roman"/>
          <w:sz w:val="28"/>
          <w:szCs w:val="28"/>
        </w:rPr>
        <w:t>Молодежь России</w:t>
      </w:r>
      <w:r w:rsidR="004420DF" w:rsidRPr="004420DF">
        <w:rPr>
          <w:rFonts w:ascii="Times New Roman" w:hAnsi="Times New Roman"/>
          <w:sz w:val="28"/>
          <w:szCs w:val="28"/>
        </w:rPr>
        <w:t>"</w:t>
      </w:r>
      <w:r w:rsidRPr="004420DF">
        <w:rPr>
          <w:rFonts w:ascii="Times New Roman" w:hAnsi="Times New Roman"/>
          <w:sz w:val="28"/>
          <w:szCs w:val="28"/>
        </w:rPr>
        <w:t>. Для создания механизма решения молодежных проблем предоставление бюджетных средств на развитие приоритетных направлений молодежной политики.</w:t>
      </w:r>
    </w:p>
    <w:p w:rsidR="007363EC"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 1998</w:t>
      </w:r>
      <w:r w:rsidR="007363EC" w:rsidRPr="004420DF">
        <w:rPr>
          <w:rFonts w:ascii="Times New Roman" w:hAnsi="Times New Roman"/>
          <w:sz w:val="28"/>
          <w:szCs w:val="28"/>
        </w:rPr>
        <w:t xml:space="preserve"> </w:t>
      </w:r>
      <w:r w:rsidRPr="004420DF">
        <w:rPr>
          <w:rFonts w:ascii="Times New Roman" w:hAnsi="Times New Roman"/>
          <w:sz w:val="28"/>
          <w:szCs w:val="28"/>
        </w:rPr>
        <w:t xml:space="preserve">году принимается новая Федеральная программа </w:t>
      </w:r>
      <w:r w:rsidR="004420DF" w:rsidRPr="004420DF">
        <w:rPr>
          <w:rFonts w:ascii="Times New Roman" w:hAnsi="Times New Roman"/>
          <w:sz w:val="28"/>
          <w:szCs w:val="28"/>
        </w:rPr>
        <w:t>"</w:t>
      </w:r>
      <w:r w:rsidRPr="004420DF">
        <w:rPr>
          <w:rFonts w:ascii="Times New Roman" w:hAnsi="Times New Roman"/>
          <w:sz w:val="28"/>
          <w:szCs w:val="28"/>
        </w:rPr>
        <w:t>Молодежь России на 1998-2000г.г.</w:t>
      </w:r>
      <w:r w:rsidR="004420DF" w:rsidRPr="004420DF">
        <w:rPr>
          <w:rFonts w:ascii="Times New Roman" w:hAnsi="Times New Roman"/>
          <w:sz w:val="28"/>
          <w:szCs w:val="28"/>
        </w:rPr>
        <w:t>"</w:t>
      </w:r>
      <w:r w:rsidRPr="004420DF">
        <w:rPr>
          <w:rFonts w:ascii="Times New Roman" w:hAnsi="Times New Roman"/>
          <w:sz w:val="28"/>
          <w:szCs w:val="28"/>
        </w:rPr>
        <w:t xml:space="preserve"> Основная ее часть заключалась в формировании и укреплении правовых, экономических и организационных условий для гражданского становления и социальной самореализации молодежи.</w:t>
      </w:r>
      <w:r w:rsidR="004420DF" w:rsidRPr="004420DF">
        <w:rPr>
          <w:rFonts w:ascii="Times New Roman" w:hAnsi="Times New Roman"/>
          <w:sz w:val="28"/>
          <w:szCs w:val="28"/>
        </w:rPr>
        <w:t xml:space="preserve"> </w:t>
      </w:r>
      <w:r w:rsidRPr="004420DF">
        <w:rPr>
          <w:rFonts w:ascii="Times New Roman" w:hAnsi="Times New Roman"/>
          <w:sz w:val="28"/>
          <w:szCs w:val="28"/>
        </w:rPr>
        <w:t>Программой предусматривалось формирование законодательно-нормативной базы, разработка и поэтапное внедрение системы долгосрочного кредитования и иных форм поддержки молодежи в целях получения образования, поддержки деловой активности, строительства жилья, домашнего хозяйства. Так же формирование системы органов для временной и вторичной занятости молодежи, развития предпринимательства. Развитие условий для духовно-нравственного воспитания, гражданского и патриотического становления молодежи.</w:t>
      </w: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В 2000 году утверждена целевая программа </w:t>
      </w:r>
      <w:r w:rsidR="004420DF" w:rsidRPr="004420DF">
        <w:rPr>
          <w:rFonts w:ascii="Times New Roman" w:hAnsi="Times New Roman"/>
          <w:sz w:val="28"/>
          <w:szCs w:val="28"/>
        </w:rPr>
        <w:t>"</w:t>
      </w:r>
      <w:r w:rsidRPr="004420DF">
        <w:rPr>
          <w:rFonts w:ascii="Times New Roman" w:hAnsi="Times New Roman"/>
          <w:sz w:val="28"/>
          <w:szCs w:val="28"/>
        </w:rPr>
        <w:t>Молодежь России (2001-2005 годы)</w:t>
      </w:r>
      <w:r w:rsidR="004420DF" w:rsidRPr="004420DF">
        <w:rPr>
          <w:rFonts w:ascii="Times New Roman" w:hAnsi="Times New Roman"/>
          <w:sz w:val="28"/>
          <w:szCs w:val="28"/>
        </w:rPr>
        <w:t>"</w:t>
      </w:r>
      <w:r w:rsidRPr="004420DF">
        <w:rPr>
          <w:rFonts w:ascii="Times New Roman" w:hAnsi="Times New Roman"/>
          <w:sz w:val="28"/>
          <w:szCs w:val="28"/>
        </w:rPr>
        <w:t>, направленная на создание и развитие правовых, экономических, организационных условий для воспитания у молодежи в условиях демократического общества, рыночной экономики, правового государства, личностную самореализацию молодых людей.</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Задачи, поставленные этой программой.</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1. создание условий для патриотического и духовно-нравственного воспитания, интеллектуального, творческого физического развития молодежи, реализация творческого потенциала, поддержка деятельности молодежных объединений;</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2. формирование у молодежи активной жизненной позиции, готовности к участию в общественно-политической жизни страны;</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3. выполнение программ социальной адаптации и повышения конкурентоспособности на рынке труда;</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4. профилактика безнадзорности, подростковой преступности, наркомании и алкоголизма;</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5. улучшение демографической ситуации в обществе, укрепление института молодой семьи, содействие в решении жилищных проблем;</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6. развитие и поддержка федеральной и региональной систем информационного обеспечения молодежи.</w:t>
      </w: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В 2005году утверждена Министерством образования и науки РФ программа </w:t>
      </w:r>
      <w:r w:rsidR="004420DF" w:rsidRPr="004420DF">
        <w:rPr>
          <w:rFonts w:ascii="Times New Roman" w:hAnsi="Times New Roman"/>
          <w:sz w:val="28"/>
          <w:szCs w:val="28"/>
        </w:rPr>
        <w:t>"</w:t>
      </w:r>
      <w:r w:rsidRPr="004420DF">
        <w:rPr>
          <w:rFonts w:ascii="Times New Roman" w:hAnsi="Times New Roman"/>
          <w:sz w:val="28"/>
          <w:szCs w:val="28"/>
        </w:rPr>
        <w:t>Молодежь России на 2006-2010 годы</w:t>
      </w:r>
      <w:r w:rsidR="004420DF" w:rsidRPr="004420DF">
        <w:rPr>
          <w:rFonts w:ascii="Times New Roman" w:hAnsi="Times New Roman"/>
          <w:sz w:val="28"/>
          <w:szCs w:val="28"/>
        </w:rPr>
        <w:t>"</w:t>
      </w:r>
      <w:r w:rsidRPr="004420DF">
        <w:rPr>
          <w:rFonts w:ascii="Times New Roman" w:hAnsi="Times New Roman"/>
          <w:sz w:val="28"/>
          <w:szCs w:val="28"/>
        </w:rPr>
        <w:t>.</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Анализ трех предыдущих программ позволяет заметить, что первые две программы направлены на создание правовой базы и системы социальных служб, а третья и последующая четвертая четко выделяют направления поддержки и социальной защиты молодежи.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Система социальной защиты молодежи в субъектах РФ имеет утвержденную структуру с обязательным минимумом для города, района:</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1. комплексный центр социального обслуживания (отделения: социальной помощи на дому, дневного, временного пребывания, срочной соц. помощи);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2. центр социальной помощи семье и детям;</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3. социально-реабилитационный центр для несовершеннолетних;</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4. социальная гостиница;</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5. социальный приют для детей и подростков.</w:t>
      </w: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По содержанию социальная поддержка молодежи может быть материально-экономической, коммуникативно-психологической, профессионально-трудовой, медико-социальной.</w:t>
      </w:r>
    </w:p>
    <w:p w:rsidR="00CF0E68" w:rsidRPr="004420DF" w:rsidRDefault="00CF0E68" w:rsidP="004420DF">
      <w:pPr>
        <w:shd w:val="clear" w:color="auto" w:fill="FFFFFF"/>
        <w:suppressAutoHyphens/>
        <w:spacing w:after="0" w:line="360" w:lineRule="auto"/>
        <w:ind w:firstLine="709"/>
        <w:jc w:val="both"/>
        <w:rPr>
          <w:rFonts w:ascii="Times New Roman" w:hAnsi="Times New Roman"/>
          <w:sz w:val="28"/>
          <w:szCs w:val="28"/>
        </w:rPr>
      </w:pPr>
    </w:p>
    <w:p w:rsidR="00CF0E68" w:rsidRPr="004420DF" w:rsidRDefault="004420DF" w:rsidP="004420DF">
      <w:pPr>
        <w:pStyle w:val="a3"/>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1.3</w:t>
      </w:r>
      <w:r w:rsidR="007363EC" w:rsidRPr="004420DF">
        <w:rPr>
          <w:rFonts w:ascii="Times New Roman" w:hAnsi="Times New Roman"/>
          <w:sz w:val="28"/>
          <w:szCs w:val="28"/>
        </w:rPr>
        <w:t xml:space="preserve"> </w:t>
      </w:r>
      <w:r w:rsidR="00CF0E68" w:rsidRPr="004420DF">
        <w:rPr>
          <w:rFonts w:ascii="Times New Roman" w:hAnsi="Times New Roman"/>
          <w:sz w:val="28"/>
          <w:szCs w:val="28"/>
        </w:rPr>
        <w:t>Молодёжь и молодёжная политика за рубежом</w:t>
      </w:r>
    </w:p>
    <w:p w:rsidR="00CF0E68" w:rsidRPr="004420DF" w:rsidRDefault="00CF0E68" w:rsidP="004420DF">
      <w:pPr>
        <w:pStyle w:val="a3"/>
        <w:suppressAutoHyphens/>
        <w:spacing w:after="0" w:line="360" w:lineRule="auto"/>
        <w:ind w:left="0" w:firstLine="709"/>
        <w:jc w:val="both"/>
        <w:rPr>
          <w:rFonts w:ascii="Times New Roman" w:hAnsi="Times New Roman"/>
          <w:sz w:val="28"/>
          <w:szCs w:val="28"/>
        </w:rPr>
      </w:pP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В настоящее время большое внимание уделяется изучению опыта ряда западных стран, которые в этом вопросе достигли поставленных целей. Поэтому анализ молодежной политики в западных странах играет также немаловажное значение для определения курса нашей молодежной политики, не отрицая при этом особенностей, сложившихся в нашей культуре и менталитете. То есть, необходим какой-то синтез западных течений и отечественных направлений по формированию целенаправленной государственной молодежной политики.</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Молодёжь в странах Европейского союза</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Несмотря на то, что в странах Европейского союза ярко выражается общая мировая тенденция к старению населения в развитых странах, Старый Свет остается сравнительно молодым.</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По данным доклада Детского фонда ООН четырем странам — Швеции, Великобритании, Нидерландам и Италии удалось сократить уровень юношеской смертности, связанной с несчастными случаями. В этих государствах в год погибает меньше 10 молодых людей на каждые 100 тысяч жителей моложе 19 лет. В других странах этот показатель — 20 на 100 тысяч. В исследовании говорится, что если бы все страны предприняли такие же решительные меры, направленные на предотвращение несчастных случаев среди детей и молодежи, как Швеция, то в год в богатых странах удалось бы предотвратить 12 тысяч смертей.</w:t>
      </w:r>
    </w:p>
    <w:p w:rsidR="004420DF"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 xml:space="preserve">В Швеции высшее образование является бесплатным. Однако материальные расходы, связанные с обучением и проживанием студентам приходится покрывать самим. Так же как и в России, шведские студенты имеют определенные льготы на транспорт, посещение музеев, кино, дискотек, клубов и покупку учебников. Студентам из малоимущих семей шведский банк ежегодно выплачивает беспроцентную ссуду в размере 7200 шведских крон, что в пересчете на евро составляет 720 евро. Этого вполне может хватить на скромное существование: покупка учебников в семестр обходится в 750—1000 крон, а проживание в студенческих комнатах варьируется от 2000 до 3000 крон (в зависимости от города). Получение высшего образования в Великобритании осуществляется на платной основе. Плата за обучение не зависит от местоположения вуза, его престижа или выбранного направления обучения и составляет </w:t>
      </w:r>
      <w:smartTag w:uri="urn:schemas-microsoft-com:office:smarttags" w:element="metricconverter">
        <w:smartTagPr>
          <w:attr w:name="ProductID" w:val="1250 фунтов"/>
        </w:smartTagPr>
        <w:r w:rsidRPr="004420DF">
          <w:rPr>
            <w:rFonts w:ascii="Times New Roman" w:hAnsi="Times New Roman" w:cs="Times New Roman"/>
            <w:color w:val="000000"/>
            <w:sz w:val="28"/>
            <w:szCs w:val="28"/>
          </w:rPr>
          <w:t>1250 фунтов</w:t>
        </w:r>
      </w:smartTag>
      <w:r w:rsidRPr="004420DF">
        <w:rPr>
          <w:rFonts w:ascii="Times New Roman" w:hAnsi="Times New Roman" w:cs="Times New Roman"/>
          <w:color w:val="000000"/>
          <w:sz w:val="28"/>
          <w:szCs w:val="28"/>
        </w:rPr>
        <w:t xml:space="preserve"> стерлингов в год. При поступлении в вуз иногородний студент имеет всегда гарантированное место в общежитии, плата за которое в Лондоне равна </w:t>
      </w:r>
      <w:smartTag w:uri="urn:schemas-microsoft-com:office:smarttags" w:element="metricconverter">
        <w:smartTagPr>
          <w:attr w:name="ProductID" w:val="70 фунтам"/>
        </w:smartTagPr>
        <w:r w:rsidRPr="004420DF">
          <w:rPr>
            <w:rFonts w:ascii="Times New Roman" w:hAnsi="Times New Roman" w:cs="Times New Roman"/>
            <w:color w:val="000000"/>
            <w:sz w:val="28"/>
            <w:szCs w:val="28"/>
          </w:rPr>
          <w:t>70 фунтам</w:t>
        </w:r>
      </w:smartTag>
      <w:r w:rsidRPr="004420DF">
        <w:rPr>
          <w:rFonts w:ascii="Times New Roman" w:hAnsi="Times New Roman" w:cs="Times New Roman"/>
          <w:color w:val="000000"/>
          <w:sz w:val="28"/>
          <w:szCs w:val="28"/>
        </w:rPr>
        <w:t xml:space="preserve"> в неделю. Новые учебники в среднем стоят </w:t>
      </w:r>
      <w:smartTag w:uri="urn:schemas-microsoft-com:office:smarttags" w:element="metricconverter">
        <w:smartTagPr>
          <w:attr w:name="ProductID" w:val="50 фунтов"/>
        </w:smartTagPr>
        <w:r w:rsidRPr="004420DF">
          <w:rPr>
            <w:rFonts w:ascii="Times New Roman" w:hAnsi="Times New Roman" w:cs="Times New Roman"/>
            <w:color w:val="000000"/>
            <w:sz w:val="28"/>
            <w:szCs w:val="28"/>
          </w:rPr>
          <w:t>50 фунтов</w:t>
        </w:r>
      </w:smartTag>
      <w:r w:rsidRPr="004420DF">
        <w:rPr>
          <w:rFonts w:ascii="Times New Roman" w:hAnsi="Times New Roman" w:cs="Times New Roman"/>
          <w:color w:val="000000"/>
          <w:sz w:val="28"/>
          <w:szCs w:val="28"/>
        </w:rPr>
        <w:t xml:space="preserve">, а цена на учебники, бывшие в употреблении может составлять </w:t>
      </w:r>
      <w:smartTag w:uri="urn:schemas-microsoft-com:office:smarttags" w:element="metricconverter">
        <w:smartTagPr>
          <w:attr w:name="ProductID" w:val="20 фунтов"/>
        </w:smartTagPr>
        <w:r w:rsidRPr="004420DF">
          <w:rPr>
            <w:rFonts w:ascii="Times New Roman" w:hAnsi="Times New Roman" w:cs="Times New Roman"/>
            <w:color w:val="000000"/>
            <w:sz w:val="28"/>
            <w:szCs w:val="28"/>
          </w:rPr>
          <w:t>20 фунтов</w:t>
        </w:r>
      </w:smartTag>
      <w:r w:rsidRPr="004420DF">
        <w:rPr>
          <w:rFonts w:ascii="Times New Roman" w:hAnsi="Times New Roman" w:cs="Times New Roman"/>
          <w:color w:val="000000"/>
          <w:sz w:val="28"/>
          <w:szCs w:val="28"/>
        </w:rPr>
        <w:t xml:space="preserve">. Если молодой человек или девушка захочет, поступив в вуз жить отдельно от родителей, то на основе определенного запроса районная администрация выдает стипендию, что составляет </w:t>
      </w:r>
      <w:smartTag w:uri="urn:schemas-microsoft-com:office:smarttags" w:element="metricconverter">
        <w:smartTagPr>
          <w:attr w:name="ProductID" w:val="3000 фунтов"/>
        </w:smartTagPr>
        <w:r w:rsidRPr="004420DF">
          <w:rPr>
            <w:rFonts w:ascii="Times New Roman" w:hAnsi="Times New Roman" w:cs="Times New Roman"/>
            <w:color w:val="000000"/>
            <w:sz w:val="28"/>
            <w:szCs w:val="28"/>
          </w:rPr>
          <w:t>3000 фунтов</w:t>
        </w:r>
      </w:smartTag>
      <w:r w:rsidRPr="004420DF">
        <w:rPr>
          <w:rFonts w:ascii="Times New Roman" w:hAnsi="Times New Roman" w:cs="Times New Roman"/>
          <w:color w:val="000000"/>
          <w:sz w:val="28"/>
          <w:szCs w:val="28"/>
        </w:rPr>
        <w:t xml:space="preserve"> стерлингов в год. Половину этих денег будет стоить оплата отдельной квартиры. Дети из малоимущих или неполных семей также могут претендовать на получение стипендий от районных администраций. Самая большая стипендия, которую можно получить составляет </w:t>
      </w:r>
      <w:smartTag w:uri="urn:schemas-microsoft-com:office:smarttags" w:element="metricconverter">
        <w:smartTagPr>
          <w:attr w:name="ProductID" w:val="20000 фунтов"/>
        </w:smartTagPr>
        <w:r w:rsidRPr="004420DF">
          <w:rPr>
            <w:rFonts w:ascii="Times New Roman" w:hAnsi="Times New Roman" w:cs="Times New Roman"/>
            <w:color w:val="000000"/>
            <w:sz w:val="28"/>
            <w:szCs w:val="28"/>
          </w:rPr>
          <w:t>20000 фунтов</w:t>
        </w:r>
      </w:smartTag>
      <w:r w:rsidRPr="004420DF">
        <w:rPr>
          <w:rFonts w:ascii="Times New Roman" w:hAnsi="Times New Roman" w:cs="Times New Roman"/>
          <w:color w:val="000000"/>
          <w:sz w:val="28"/>
          <w:szCs w:val="28"/>
        </w:rPr>
        <w:t xml:space="preserve"> стерлингов. Кроме того, в Великобритании существует практика беспроцентных банковских ссуд на обучение, выплата которых начинается с первого дня устройства на постоянную работу.</w:t>
      </w:r>
    </w:p>
    <w:p w:rsidR="004420DF"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Согласно статистическим данным Евростата по состоянию на июнь 2005 года, уровень молодежной безработицы в Австрии на протяжении последнего года вырос на 1 процент и в настоящее время составляет приблизительно 10 процентов. С еще более высокими показателями молодежной безработицы столкнулись Венгрия (16 процентов), Словакия (25 процентов) и Словения (13 процентов). Молодые люди ощущают на себе всевозрастающее давление, заставляющее их вступить в конкурентную борьбу на глобализирующемся рынке труда. Однако, как подчеркивается на страницах Всемирного доклада о положении молодежи, именно молодые люди проявляют наибольшую гибкость и, судя по всему, обладают наибольшими способностями, позволяющими им адаптироваться и воспользоваться новыми возможностями, которые предоставляет в наше распоряжение процесс глобализации.</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Молодёжь в США</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 xml:space="preserve">После бурных 60-х и 70-х годов, когда американскую молодёжь иначе как </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бунтующим поколением</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 xml:space="preserve"> никто не называл, конец прошлого века и особенно начало XXI века молодое поколение стало скорее комформистским, приспособленческим, чем революционным.</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В молодёжной среде США сохраняются проблемы потребления наркотиков, молодёжной преступности, безработицы, рассовой дискриминации, положения молодых мигрантов, но накал этих проблем сравнительно ниже, чем десятилетие назад.</w:t>
      </w:r>
    </w:p>
    <w:p w:rsidR="004420DF"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 xml:space="preserve">Так в США после принятия в </w:t>
      </w:r>
      <w:smartTag w:uri="urn:schemas-microsoft-com:office:smarttags" w:element="metricconverter">
        <w:smartTagPr>
          <w:attr w:name="ProductID" w:val="1994 г"/>
        </w:smartTagPr>
        <w:r w:rsidRPr="004420DF">
          <w:rPr>
            <w:rFonts w:ascii="Times New Roman" w:hAnsi="Times New Roman" w:cs="Times New Roman"/>
            <w:color w:val="000000"/>
            <w:sz w:val="28"/>
            <w:szCs w:val="28"/>
          </w:rPr>
          <w:t>1994 г</w:t>
        </w:r>
      </w:smartTag>
      <w:r w:rsidRPr="004420DF">
        <w:rPr>
          <w:rFonts w:ascii="Times New Roman" w:hAnsi="Times New Roman" w:cs="Times New Roman"/>
          <w:color w:val="000000"/>
          <w:sz w:val="28"/>
          <w:szCs w:val="28"/>
        </w:rPr>
        <w:t xml:space="preserve">. закона </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О контроле над насильственной преступностью</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 xml:space="preserve"> вот уже на протяжении более десяти лет происходит стабильное уменьшение абсолютных и относительных показателей преступности несовершеннолетних — в отдельные годы до 11 и более процентов. Этот спад происходит на фоне объективного возрастания доли несовершеннолетних в возрастной структуре населения Америки.</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 xml:space="preserve">В настоящее время в США действует свыше 300 программ поддержки и защиты молодежи. Наиболее массовыми являются программы Лиги защиты молодежи, </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Лиги неограниченных возможностей кампуса</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 xml:space="preserve">, </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Студенты за ликвидацию голода</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 xml:space="preserve">, </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Лицом к улице</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 xml:space="preserve">, программа </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Хелп</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 xml:space="preserve"> для одиноких матерей до 20 лет, </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Приобщение к городским проблемам</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 xml:space="preserve"> и, программы Армии спасения, которые охватывают в настоящее время различные категории молодого наcеления Америки и все профессиональные учебные заведения страны.</w:t>
      </w:r>
    </w:p>
    <w:p w:rsidR="004420DF"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По данным Национальной ассоциации женщин в образовании, только Калифорнийский университет в Лос-Анжелесе за последние три года заплатил более миллиона долларов как компенсацию за ущерб, понесённый студентами-женщинами, подвергнувшимися преследованию со стороны преподавателей-мужчин. В частности, этот же университет заплатил 300 тыс. долларов студентке, подвергшейся нападению со стороны однокурсника в общежитии, так как руководство университета и его службы не смогли обеспечить соответствующую безопасность и сохранность. Вместе с тем растущую тревогоу вызывает рост нелгальной иммиграции в стране и положение молодых выходцев из Латинской Америки. Свыше 39 % школьников в Калифорнии — нелегальные иммигранты, из них более 42 % не говорят по-английски. В графстве Лос-Анжелос 5,1 миллиона человек говорят по-английски, 3,9 миллиона — говорят по-испански. 14 из 31 телевизионной станции в Лос-Анжелосе вещают только по-испански. 58 % всех социальных выплат в США идет нелегальным иммигрантам.</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 xml:space="preserve">Несмотря на то, что США фактически добились полной занятости в </w:t>
      </w:r>
      <w:smartTag w:uri="urn:schemas-microsoft-com:office:smarttags" w:element="metricconverter">
        <w:smartTagPr>
          <w:attr w:name="ProductID" w:val="1992 г"/>
        </w:smartTagPr>
        <w:r w:rsidRPr="004420DF">
          <w:rPr>
            <w:rFonts w:ascii="Times New Roman" w:hAnsi="Times New Roman" w:cs="Times New Roman"/>
            <w:color w:val="000000"/>
            <w:sz w:val="28"/>
            <w:szCs w:val="28"/>
          </w:rPr>
          <w:t>1992 г</w:t>
        </w:r>
      </w:smartTag>
      <w:r w:rsidRPr="004420DF">
        <w:rPr>
          <w:rFonts w:ascii="Times New Roman" w:hAnsi="Times New Roman" w:cs="Times New Roman"/>
          <w:color w:val="000000"/>
          <w:sz w:val="28"/>
          <w:szCs w:val="28"/>
        </w:rPr>
        <w:t>. заработная плата 18 % работавших на постоянной основе американских рабочих была ниже прожиточного минимума; особенно же драматичным оказалось положение молодежи: 47(!)% работающих американцев в возрасте от 18 до 24 лет имели зарплату, не достигавшую прожиточного минимума.</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Анализ зарубежного опыта позволяет сделать следующие выводы:</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Молодежная политика в развитых странах превратилась сегодня в самостоятельное направление деятельности государства.</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 xml:space="preserve">Государство проводит молодежную политику через систему органов управления и координации, причем, вмешательство государства тем сильнее, чем слабее активность региональных </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свободных носителей</w:t>
      </w:r>
      <w:r w:rsidR="004420DF" w:rsidRPr="004420DF">
        <w:rPr>
          <w:rFonts w:ascii="Times New Roman" w:hAnsi="Times New Roman" w:cs="Times New Roman"/>
          <w:color w:val="000000"/>
          <w:sz w:val="28"/>
          <w:szCs w:val="28"/>
        </w:rPr>
        <w:t>"</w:t>
      </w:r>
      <w:r w:rsidRPr="004420DF">
        <w:rPr>
          <w:rFonts w:ascii="Times New Roman" w:hAnsi="Times New Roman" w:cs="Times New Roman"/>
          <w:color w:val="000000"/>
          <w:sz w:val="28"/>
          <w:szCs w:val="28"/>
        </w:rPr>
        <w:t xml:space="preserve"> молодежных услуг.</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Эффективность реализации программ зависит от учета интересов, потребностей, желаний молодежи, ее постоянно меняющихся требований к качеству образования, трудоустройства, досуга, сферы услуг.</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r w:rsidRPr="004420DF">
        <w:rPr>
          <w:rFonts w:ascii="Times New Roman" w:hAnsi="Times New Roman" w:cs="Times New Roman"/>
          <w:color w:val="000000"/>
          <w:sz w:val="28"/>
          <w:szCs w:val="28"/>
        </w:rPr>
        <w:t>Происходит переход от всеобъемлющих, единых, централизованных общегосударственных (национальных) программ для всей молодежи к локальным, целевым, гибким проектам. При реализации, которых акцент делается на усилиях местных (районных) органов власти как более приближенных к конкретным потребителям и учитывающих демографические, социальные, экономические и политические особенности и конкретной территории, где формируется и реализуется молодежная политика.</w:t>
      </w:r>
    </w:p>
    <w:p w:rsidR="00CF0E68" w:rsidRPr="004420DF" w:rsidRDefault="00CF0E68" w:rsidP="004420DF">
      <w:pPr>
        <w:pStyle w:val="HTML"/>
        <w:suppressAutoHyphens/>
        <w:spacing w:line="360" w:lineRule="auto"/>
        <w:ind w:firstLine="709"/>
        <w:jc w:val="both"/>
        <w:rPr>
          <w:rFonts w:ascii="Times New Roman" w:hAnsi="Times New Roman" w:cs="Times New Roman"/>
          <w:color w:val="000000"/>
          <w:sz w:val="28"/>
          <w:szCs w:val="28"/>
        </w:rPr>
      </w:pPr>
    </w:p>
    <w:p w:rsidR="00CF0E68" w:rsidRPr="004420DF" w:rsidRDefault="004420DF"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br w:type="page"/>
      </w:r>
      <w:r w:rsidR="00CF0E68" w:rsidRPr="004420DF">
        <w:rPr>
          <w:rFonts w:ascii="Times New Roman" w:hAnsi="Times New Roman"/>
          <w:sz w:val="28"/>
          <w:szCs w:val="28"/>
        </w:rPr>
        <w:t xml:space="preserve">Глава </w:t>
      </w:r>
      <w:r w:rsidR="00CF0E68" w:rsidRPr="004420DF">
        <w:rPr>
          <w:rFonts w:ascii="Times New Roman" w:hAnsi="Times New Roman"/>
          <w:sz w:val="28"/>
          <w:szCs w:val="28"/>
          <w:lang w:val="en-US"/>
        </w:rPr>
        <w:t>II</w:t>
      </w:r>
      <w:r w:rsidR="00CF0E68" w:rsidRPr="004420DF">
        <w:rPr>
          <w:rFonts w:ascii="Times New Roman" w:hAnsi="Times New Roman"/>
          <w:sz w:val="28"/>
          <w:szCs w:val="28"/>
        </w:rPr>
        <w:t>. Молодёжная политика в Российской Федерации</w:t>
      </w:r>
    </w:p>
    <w:p w:rsidR="00CF0E68" w:rsidRPr="004420DF" w:rsidRDefault="00CF0E68" w:rsidP="004420DF">
      <w:pPr>
        <w:suppressAutoHyphens/>
        <w:spacing w:after="0" w:line="360" w:lineRule="auto"/>
        <w:ind w:firstLine="709"/>
        <w:jc w:val="both"/>
        <w:rPr>
          <w:rFonts w:ascii="Times New Roman" w:hAnsi="Times New Roman"/>
          <w:sz w:val="28"/>
          <w:szCs w:val="28"/>
        </w:rPr>
      </w:pPr>
    </w:p>
    <w:p w:rsidR="004420DF"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Социальная незащищенность, недостаток внимания общества предопределяет эту социальную группу как дестабилизирующую общественную силу, а в это же время на молодежи лежит ответственность за будущее страны, за созидание в этом мире. И государственная политика должна быть направлена на использование созидательного потенциала молодежи.</w:t>
      </w:r>
    </w:p>
    <w:p w:rsidR="004420DF"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Государственная молодежная политика - это деятельность государства по созданию социально-экономических, правовых, организационных условий и гарантий для социального становления и развития молодых граждан, наиболее полной реализации творческого потенциала молодежи в интересах общества.</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Система становления и реализации государственной молодежной политики представляет собой:</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1. Специальное законодательство о государственной молодежной политике.</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2. Государственное регулирование молодежной политики.</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3. Плановое и финансовое обеспечение государственной молодежной политики.</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Формирование и реализация государственной молодежной политики осуществляется на двух уровнях:</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 общереспубликанском;</w:t>
      </w:r>
    </w:p>
    <w:p w:rsidR="004420DF"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 региональном;</w:t>
      </w:r>
    </w:p>
    <w:p w:rsidR="004420DF"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И основывается она, прежде всего на создании благоприятных для молодежи условий для реализации трудового потенциала.</w:t>
      </w:r>
    </w:p>
    <w:p w:rsidR="004420DF"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Координируют и направляют усилия всех государственных и внеправительственных организаций в решении молодежных проблем Комитет по делам при Правительстве России и 79 комитетов, управлений, отделов по делам молодежи в составе администраций краев, областей, республик в составе Российской Федерации.</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В поле их деятельности находятся проблемы:</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1. занятости молодежи, в том числе выпускников учебных заведений и демобилизованных военнослужащих;</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2. включенности молодежи в производственные формы деятельности, в том числе предпринимательство и фермерство;</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3. формирования системы социальных служб для индивидуальной работы с подростками и молодежью;</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4. профилактики преступности и безнадзорности среди несовершеннолетних;</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5. поддержки социально значимых программ молодежных и детских организаций;</w:t>
      </w:r>
    </w:p>
    <w:p w:rsidR="004420DF"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6. участия в организации досуга, развития творчества, организации летнего отдыха детей и подростков.</w:t>
      </w:r>
    </w:p>
    <w:p w:rsidR="004420DF"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Одной из основных проблем проведения государственной политики является ее психологическое восприятие и сведение ее к чисто затратной, распределительной, убогой и потребительской, не стимулирующей молодых людей к самообеспечению, новым видам производительной и творческой деятельности, а ставящей их в положение "вечно молодого", полностью зависящего от родителей и "дающего" государства.</w:t>
      </w:r>
    </w:p>
    <w:p w:rsidR="004420DF"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Другой проблемой является сохранившийся ведомственный подход к молодому человеку, когда с точкой зрения государственных органов он не рассматривается в комплексе своих проблем, потенций, взглядов, среды, а фигурирует как "учащийся", "пациент", "военнообязанный", "нуждающийся в пособии", "правонарушитель" и т.д., к которому эти органы зачастую применяют взаимоисключающие меры.</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Мировоззренческие и исторические проблемы создают трудности в осуществлении государственной молодежной политики.</w:t>
      </w:r>
    </w:p>
    <w:p w:rsidR="00CF0E68" w:rsidRPr="004420DF" w:rsidRDefault="00CF0E68" w:rsidP="004420DF">
      <w:pPr>
        <w:suppressAutoHyphens/>
        <w:spacing w:after="0" w:line="360" w:lineRule="auto"/>
        <w:ind w:firstLine="709"/>
        <w:jc w:val="both"/>
        <w:rPr>
          <w:rFonts w:ascii="Times New Roman" w:hAnsi="Times New Roman"/>
          <w:color w:val="000000"/>
          <w:sz w:val="28"/>
          <w:szCs w:val="28"/>
        </w:rPr>
      </w:pPr>
      <w:r w:rsidRPr="004420DF">
        <w:rPr>
          <w:rFonts w:ascii="Times New Roman" w:hAnsi="Times New Roman"/>
          <w:color w:val="000000"/>
          <w:sz w:val="28"/>
          <w:szCs w:val="28"/>
        </w:rPr>
        <w:t xml:space="preserve">Большую координационную работу по формированию и реализации программ улучшения положения семьи, женщин и детей выполняет департамент проблем семьи, женщин и детей бывшего Министерства социальной защиты населения России, ныне Министерства труда и социального развития. Министерство имеет разветвленную структуру органов управления, в большинстве из которых уже образованы подразделения по работе с семьей и детьми. Развивается сеть учреждений по оказанию социальных услуг семьям, женщинам, детям; имеются свой бюджет, предусматривающий финансирование семейных, женских и детских программ, отраслевую систему подготовки кадров, научного обеспечения, внебюджетные фонды. Департамент инициирует предложения по совершенствованию действующего законодательства об охране прав семьи и обеспечению социально-правовой защищенности женщин и детей, обеспечивает взаимодействие в работе государственных и неправительственных организаций, занимающихся проблемами семьи, женщин и детей. К числу особо тревожных тенденций в молодежной среде относится отставание уровня образования от уровня, достигнутого наиболее развитыми странами; ускорение падения престижа общего и профессионально-технического образования; увеличение числа молодежи, начинающей трудовую деятельность с низким уровнем образования и не имеющей желания продолжать обучение; ориентация многих звеньев образования на </w:t>
      </w:r>
      <w:r w:rsidR="004420DF" w:rsidRPr="004420DF">
        <w:rPr>
          <w:rFonts w:ascii="Times New Roman" w:hAnsi="Times New Roman"/>
          <w:color w:val="000000"/>
          <w:sz w:val="28"/>
          <w:szCs w:val="28"/>
        </w:rPr>
        <w:t>"</w:t>
      </w:r>
      <w:r w:rsidRPr="004420DF">
        <w:rPr>
          <w:rFonts w:ascii="Times New Roman" w:hAnsi="Times New Roman"/>
          <w:color w:val="000000"/>
          <w:sz w:val="28"/>
          <w:szCs w:val="28"/>
        </w:rPr>
        <w:t>поточное</w:t>
      </w:r>
      <w:r w:rsidR="004420DF" w:rsidRPr="004420DF">
        <w:rPr>
          <w:rFonts w:ascii="Times New Roman" w:hAnsi="Times New Roman"/>
          <w:color w:val="000000"/>
          <w:sz w:val="28"/>
          <w:szCs w:val="28"/>
        </w:rPr>
        <w:t>"</w:t>
      </w:r>
      <w:r w:rsidRPr="004420DF">
        <w:rPr>
          <w:rFonts w:ascii="Times New Roman" w:hAnsi="Times New Roman"/>
          <w:color w:val="000000"/>
          <w:sz w:val="28"/>
          <w:szCs w:val="28"/>
        </w:rPr>
        <w:t xml:space="preserve"> воспроизводство рабочих, служащих и специалистов без учета требований потребителей; неподготовленность кадров высшей, профессиональной и средней школы к работе в новых условиях; усиливающееся отставание материально-технической базы всех уровней от нормативных требований; снижение интеллектуального уровня аспирантского корпуса — будущего российской науки, отток одаренных юношей и девушек из многих вузов и из страны.</w:t>
      </w:r>
    </w:p>
    <w:p w:rsidR="004420DF" w:rsidRDefault="004420DF" w:rsidP="004420DF">
      <w:pPr>
        <w:suppressAutoHyphens/>
        <w:spacing w:after="0" w:line="360" w:lineRule="auto"/>
        <w:ind w:firstLine="709"/>
        <w:jc w:val="both"/>
        <w:rPr>
          <w:rFonts w:ascii="Times New Roman" w:hAnsi="Times New Roman"/>
          <w:sz w:val="28"/>
        </w:rPr>
      </w:pPr>
    </w:p>
    <w:p w:rsidR="00CF0E68" w:rsidRPr="004420DF" w:rsidRDefault="004420DF" w:rsidP="004420DF">
      <w:pPr>
        <w:suppressAutoHyphens/>
        <w:spacing w:after="0" w:line="360" w:lineRule="auto"/>
        <w:ind w:firstLine="709"/>
        <w:jc w:val="both"/>
        <w:rPr>
          <w:rFonts w:ascii="Times New Roman" w:hAnsi="Times New Roman"/>
          <w:sz w:val="28"/>
        </w:rPr>
      </w:pPr>
      <w:r>
        <w:rPr>
          <w:rFonts w:ascii="Times New Roman" w:hAnsi="Times New Roman"/>
          <w:sz w:val="28"/>
          <w:szCs w:val="28"/>
        </w:rPr>
        <w:br w:type="page"/>
      </w:r>
      <w:r w:rsidRPr="004420DF">
        <w:rPr>
          <w:rFonts w:ascii="Times New Roman" w:hAnsi="Times New Roman"/>
          <w:sz w:val="28"/>
          <w:szCs w:val="28"/>
        </w:rPr>
        <w:t>2.1</w:t>
      </w:r>
      <w:r w:rsidR="00CF0E68" w:rsidRPr="004420DF">
        <w:rPr>
          <w:rFonts w:ascii="Times New Roman" w:hAnsi="Times New Roman"/>
          <w:sz w:val="28"/>
          <w:szCs w:val="28"/>
        </w:rPr>
        <w:t xml:space="preserve"> Основные направления молодежной политики</w:t>
      </w:r>
    </w:p>
    <w:p w:rsidR="00CF0E68" w:rsidRPr="004420DF" w:rsidRDefault="00CF0E68" w:rsidP="004420DF">
      <w:pPr>
        <w:suppressAutoHyphens/>
        <w:spacing w:after="0" w:line="360" w:lineRule="auto"/>
        <w:ind w:firstLine="709"/>
        <w:jc w:val="both"/>
        <w:rPr>
          <w:rFonts w:ascii="Times New Roman" w:hAnsi="Times New Roman"/>
          <w:sz w:val="28"/>
        </w:rPr>
      </w:pP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Политика государства,</w:t>
      </w:r>
      <w:r w:rsidR="004420DF" w:rsidRPr="004420DF">
        <w:rPr>
          <w:rFonts w:ascii="Times New Roman" w:hAnsi="Times New Roman"/>
          <w:sz w:val="28"/>
          <w:szCs w:val="28"/>
        </w:rPr>
        <w:t xml:space="preserve"> </w:t>
      </w:r>
      <w:r w:rsidRPr="004420DF">
        <w:rPr>
          <w:rFonts w:ascii="Times New Roman" w:hAnsi="Times New Roman"/>
          <w:sz w:val="28"/>
          <w:szCs w:val="28"/>
        </w:rPr>
        <w:t>направленная на достижение</w:t>
      </w:r>
      <w:r w:rsidR="004420DF" w:rsidRPr="004420DF">
        <w:rPr>
          <w:rFonts w:ascii="Times New Roman" w:hAnsi="Times New Roman"/>
          <w:sz w:val="28"/>
          <w:szCs w:val="28"/>
        </w:rPr>
        <w:t xml:space="preserve"> </w:t>
      </w:r>
      <w:r w:rsidRPr="004420DF">
        <w:rPr>
          <w:rFonts w:ascii="Times New Roman" w:hAnsi="Times New Roman"/>
          <w:sz w:val="28"/>
          <w:szCs w:val="28"/>
        </w:rPr>
        <w:t>поставлены целей,</w:t>
      </w:r>
      <w:r w:rsidR="004420DF" w:rsidRPr="004420DF">
        <w:rPr>
          <w:rFonts w:ascii="Times New Roman" w:hAnsi="Times New Roman"/>
          <w:sz w:val="28"/>
          <w:szCs w:val="28"/>
        </w:rPr>
        <w:t xml:space="preserve"> </w:t>
      </w:r>
      <w:r w:rsidRPr="004420DF">
        <w:rPr>
          <w:rFonts w:ascii="Times New Roman" w:hAnsi="Times New Roman"/>
          <w:sz w:val="28"/>
          <w:szCs w:val="28"/>
        </w:rPr>
        <w:t>предполагает поэтапные действия в следующих основных направлениях:</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обеспечение соблюдения</w:t>
      </w:r>
      <w:r w:rsidR="004420DF" w:rsidRPr="004420DF">
        <w:rPr>
          <w:rFonts w:ascii="Times New Roman" w:hAnsi="Times New Roman"/>
          <w:sz w:val="28"/>
          <w:szCs w:val="28"/>
        </w:rPr>
        <w:t xml:space="preserve"> </w:t>
      </w:r>
      <w:r w:rsidRPr="004420DF">
        <w:rPr>
          <w:rFonts w:ascii="Times New Roman" w:hAnsi="Times New Roman"/>
          <w:sz w:val="28"/>
          <w:szCs w:val="28"/>
        </w:rPr>
        <w:t>прав</w:t>
      </w:r>
      <w:r w:rsidR="004420DF" w:rsidRPr="004420DF">
        <w:rPr>
          <w:rFonts w:ascii="Times New Roman" w:hAnsi="Times New Roman"/>
          <w:sz w:val="28"/>
          <w:szCs w:val="28"/>
        </w:rPr>
        <w:t xml:space="preserve"> </w:t>
      </w:r>
      <w:r w:rsidRPr="004420DF">
        <w:rPr>
          <w:rFonts w:ascii="Times New Roman" w:hAnsi="Times New Roman"/>
          <w:sz w:val="28"/>
          <w:szCs w:val="28"/>
        </w:rPr>
        <w:t>молодежи;</w:t>
      </w:r>
      <w:r w:rsidR="004420DF" w:rsidRPr="004420DF">
        <w:rPr>
          <w:rFonts w:ascii="Times New Roman" w:hAnsi="Times New Roman"/>
          <w:sz w:val="28"/>
          <w:szCs w:val="28"/>
        </w:rPr>
        <w:t xml:space="preserve"> </w:t>
      </w:r>
      <w:r w:rsidRPr="004420DF">
        <w:rPr>
          <w:rFonts w:ascii="Times New Roman" w:hAnsi="Times New Roman"/>
          <w:sz w:val="28"/>
          <w:szCs w:val="28"/>
        </w:rPr>
        <w:t>обеспечение гарантий в сфере труда и занятости молодежи;</w:t>
      </w:r>
      <w:r w:rsidR="004420DF" w:rsidRPr="004420DF">
        <w:rPr>
          <w:rFonts w:ascii="Times New Roman" w:hAnsi="Times New Roman"/>
          <w:sz w:val="28"/>
          <w:szCs w:val="28"/>
        </w:rPr>
        <w:t xml:space="preserve"> </w:t>
      </w:r>
      <w:r w:rsidRPr="004420DF">
        <w:rPr>
          <w:rFonts w:ascii="Times New Roman" w:hAnsi="Times New Roman"/>
          <w:sz w:val="28"/>
          <w:szCs w:val="28"/>
        </w:rPr>
        <w:t>содействие</w:t>
      </w:r>
      <w:r w:rsidR="004420DF" w:rsidRPr="004420DF">
        <w:rPr>
          <w:rFonts w:ascii="Times New Roman" w:hAnsi="Times New Roman"/>
          <w:sz w:val="28"/>
          <w:szCs w:val="28"/>
        </w:rPr>
        <w:t xml:space="preserve"> </w:t>
      </w:r>
      <w:r w:rsidRPr="004420DF">
        <w:rPr>
          <w:rFonts w:ascii="Times New Roman" w:hAnsi="Times New Roman"/>
          <w:sz w:val="28"/>
          <w:szCs w:val="28"/>
        </w:rPr>
        <w:t>предпринимательской</w:t>
      </w:r>
      <w:r w:rsidR="004420DF" w:rsidRPr="004420DF">
        <w:rPr>
          <w:rFonts w:ascii="Times New Roman" w:hAnsi="Times New Roman"/>
          <w:sz w:val="28"/>
          <w:szCs w:val="28"/>
        </w:rPr>
        <w:t xml:space="preserve"> </w:t>
      </w:r>
      <w:r w:rsidRPr="004420DF">
        <w:rPr>
          <w:rFonts w:ascii="Times New Roman" w:hAnsi="Times New Roman"/>
          <w:sz w:val="28"/>
          <w:szCs w:val="28"/>
        </w:rPr>
        <w:t>деятельности молодежи;</w:t>
      </w:r>
      <w:r w:rsidR="004420DF" w:rsidRPr="004420DF">
        <w:rPr>
          <w:rFonts w:ascii="Times New Roman" w:hAnsi="Times New Roman"/>
          <w:sz w:val="28"/>
          <w:szCs w:val="28"/>
        </w:rPr>
        <w:t xml:space="preserve"> </w:t>
      </w:r>
      <w:r w:rsidRPr="004420DF">
        <w:rPr>
          <w:rFonts w:ascii="Times New Roman" w:hAnsi="Times New Roman"/>
          <w:sz w:val="28"/>
          <w:szCs w:val="28"/>
        </w:rPr>
        <w:t>государственная поддержка молодой семьи;</w:t>
      </w:r>
      <w:r w:rsidR="004420DF" w:rsidRPr="004420DF">
        <w:rPr>
          <w:rFonts w:ascii="Times New Roman" w:hAnsi="Times New Roman"/>
          <w:sz w:val="28"/>
          <w:szCs w:val="28"/>
        </w:rPr>
        <w:t xml:space="preserve"> </w:t>
      </w:r>
      <w:r w:rsidRPr="004420DF">
        <w:rPr>
          <w:rFonts w:ascii="Times New Roman" w:hAnsi="Times New Roman"/>
          <w:sz w:val="28"/>
          <w:szCs w:val="28"/>
        </w:rPr>
        <w:t>гарантированное предост</w:t>
      </w:r>
      <w:r w:rsidR="004420DF" w:rsidRPr="004420DF">
        <w:rPr>
          <w:rFonts w:ascii="Times New Roman" w:hAnsi="Times New Roman"/>
          <w:sz w:val="28"/>
          <w:szCs w:val="28"/>
        </w:rPr>
        <w:t>авление социальных услуг; под</w:t>
      </w:r>
      <w:r w:rsidRPr="004420DF">
        <w:rPr>
          <w:rFonts w:ascii="Times New Roman" w:hAnsi="Times New Roman"/>
          <w:sz w:val="28"/>
          <w:szCs w:val="28"/>
        </w:rPr>
        <w:t>держка талантливой молодежи; формирование условий, направленных на физическое и духовное развитие молодежи; поддержка деятельности молодежных и детских объеди нений; содействие международным молодежным обменам.</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Обеспечение соблюдения прав молодежи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Государственная молодежная политика основывается</w:t>
      </w:r>
      <w:r w:rsidR="004420DF" w:rsidRPr="004420DF">
        <w:rPr>
          <w:rFonts w:ascii="Times New Roman" w:hAnsi="Times New Roman"/>
          <w:sz w:val="28"/>
          <w:szCs w:val="28"/>
        </w:rPr>
        <w:t xml:space="preserve"> </w:t>
      </w:r>
      <w:r w:rsidRPr="004420DF">
        <w:rPr>
          <w:rFonts w:ascii="Times New Roman" w:hAnsi="Times New Roman"/>
          <w:sz w:val="28"/>
          <w:szCs w:val="28"/>
        </w:rPr>
        <w:t>на</w:t>
      </w:r>
      <w:r w:rsidR="004420DF" w:rsidRPr="004420DF">
        <w:rPr>
          <w:rFonts w:ascii="Times New Roman" w:hAnsi="Times New Roman"/>
          <w:sz w:val="28"/>
          <w:szCs w:val="28"/>
        </w:rPr>
        <w:t xml:space="preserve"> </w:t>
      </w:r>
      <w:r w:rsidRPr="004420DF">
        <w:rPr>
          <w:rFonts w:ascii="Times New Roman" w:hAnsi="Times New Roman"/>
          <w:sz w:val="28"/>
          <w:szCs w:val="28"/>
        </w:rPr>
        <w:t>признании за молодым человеком всей полноты социально-экономических,</w:t>
      </w:r>
      <w:r w:rsidR="004420DF" w:rsidRPr="004420DF">
        <w:rPr>
          <w:rFonts w:ascii="Times New Roman" w:hAnsi="Times New Roman"/>
          <w:sz w:val="28"/>
          <w:szCs w:val="28"/>
        </w:rPr>
        <w:t xml:space="preserve"> </w:t>
      </w:r>
      <w:r w:rsidRPr="004420DF">
        <w:rPr>
          <w:rFonts w:ascii="Times New Roman" w:hAnsi="Times New Roman"/>
          <w:sz w:val="28"/>
          <w:szCs w:val="28"/>
        </w:rPr>
        <w:t>политических,</w:t>
      </w:r>
      <w:r w:rsidR="004420DF" w:rsidRPr="004420DF">
        <w:rPr>
          <w:rFonts w:ascii="Times New Roman" w:hAnsi="Times New Roman"/>
          <w:sz w:val="28"/>
          <w:szCs w:val="28"/>
        </w:rPr>
        <w:t xml:space="preserve"> </w:t>
      </w:r>
      <w:r w:rsidRPr="004420DF">
        <w:rPr>
          <w:rFonts w:ascii="Times New Roman" w:hAnsi="Times New Roman"/>
          <w:sz w:val="28"/>
          <w:szCs w:val="28"/>
        </w:rPr>
        <w:t>личных прав и свобод, закрепленных Конституцией Российской Федерации</w:t>
      </w:r>
      <w:r w:rsidR="004420DF" w:rsidRPr="004420DF">
        <w:rPr>
          <w:rFonts w:ascii="Times New Roman" w:hAnsi="Times New Roman"/>
          <w:sz w:val="28"/>
          <w:szCs w:val="28"/>
        </w:rPr>
        <w:t xml:space="preserve"> </w:t>
      </w:r>
      <w:r w:rsidRPr="004420DF">
        <w:rPr>
          <w:rFonts w:ascii="Times New Roman" w:hAnsi="Times New Roman"/>
          <w:sz w:val="28"/>
          <w:szCs w:val="28"/>
        </w:rPr>
        <w:t>и</w:t>
      </w:r>
      <w:r w:rsidR="004420DF" w:rsidRPr="004420DF">
        <w:rPr>
          <w:rFonts w:ascii="Times New Roman" w:hAnsi="Times New Roman"/>
          <w:sz w:val="28"/>
          <w:szCs w:val="28"/>
        </w:rPr>
        <w:t xml:space="preserve"> </w:t>
      </w:r>
      <w:r w:rsidRPr="004420DF">
        <w:rPr>
          <w:rFonts w:ascii="Times New Roman" w:hAnsi="Times New Roman"/>
          <w:sz w:val="28"/>
          <w:szCs w:val="28"/>
        </w:rPr>
        <w:t>другими законодательными актами,</w:t>
      </w:r>
      <w:r w:rsidR="004420DF" w:rsidRPr="004420DF">
        <w:rPr>
          <w:rFonts w:ascii="Times New Roman" w:hAnsi="Times New Roman"/>
          <w:sz w:val="28"/>
          <w:szCs w:val="28"/>
        </w:rPr>
        <w:t xml:space="preserve"> </w:t>
      </w:r>
      <w:r w:rsidRPr="004420DF">
        <w:rPr>
          <w:rFonts w:ascii="Times New Roman" w:hAnsi="Times New Roman"/>
          <w:sz w:val="28"/>
          <w:szCs w:val="28"/>
        </w:rPr>
        <w:t>действующими на территории Российской Федерации.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Соблюдение прав</w:t>
      </w:r>
      <w:r w:rsidR="004420DF" w:rsidRPr="004420DF">
        <w:rPr>
          <w:rFonts w:ascii="Times New Roman" w:hAnsi="Times New Roman"/>
          <w:sz w:val="28"/>
          <w:szCs w:val="28"/>
        </w:rPr>
        <w:t xml:space="preserve"> </w:t>
      </w:r>
      <w:r w:rsidRPr="004420DF">
        <w:rPr>
          <w:rFonts w:ascii="Times New Roman" w:hAnsi="Times New Roman"/>
          <w:sz w:val="28"/>
          <w:szCs w:val="28"/>
        </w:rPr>
        <w:t>молодых граждан будет обеспечиваться через недопущение введения каких-либо ограничений прав и свобод молодых граждан в зависимости от возраста,</w:t>
      </w:r>
      <w:r w:rsidR="004420DF" w:rsidRPr="004420DF">
        <w:rPr>
          <w:rFonts w:ascii="Times New Roman" w:hAnsi="Times New Roman"/>
          <w:sz w:val="28"/>
          <w:szCs w:val="28"/>
        </w:rPr>
        <w:t xml:space="preserve"> </w:t>
      </w:r>
      <w:r w:rsidRPr="004420DF">
        <w:rPr>
          <w:rFonts w:ascii="Times New Roman" w:hAnsi="Times New Roman"/>
          <w:sz w:val="28"/>
          <w:szCs w:val="28"/>
        </w:rPr>
        <w:t>а равно возложения на них дополнительных обязанностей в сравнении с обязанностями</w:t>
      </w:r>
      <w:r w:rsidR="004420DF" w:rsidRPr="004420DF">
        <w:rPr>
          <w:rFonts w:ascii="Times New Roman" w:hAnsi="Times New Roman"/>
          <w:sz w:val="28"/>
          <w:szCs w:val="28"/>
        </w:rPr>
        <w:t xml:space="preserve"> </w:t>
      </w:r>
      <w:r w:rsidRPr="004420DF">
        <w:rPr>
          <w:rFonts w:ascii="Times New Roman" w:hAnsi="Times New Roman"/>
          <w:sz w:val="28"/>
          <w:szCs w:val="28"/>
        </w:rPr>
        <w:t>граждан</w:t>
      </w:r>
      <w:r w:rsidR="004420DF" w:rsidRPr="004420DF">
        <w:rPr>
          <w:rFonts w:ascii="Times New Roman" w:hAnsi="Times New Roman"/>
          <w:sz w:val="28"/>
          <w:szCs w:val="28"/>
        </w:rPr>
        <w:t xml:space="preserve"> </w:t>
      </w:r>
      <w:r w:rsidRPr="004420DF">
        <w:rPr>
          <w:rFonts w:ascii="Times New Roman" w:hAnsi="Times New Roman"/>
          <w:sz w:val="28"/>
          <w:szCs w:val="28"/>
        </w:rPr>
        <w:t>иного</w:t>
      </w:r>
      <w:r w:rsidR="004420DF" w:rsidRPr="004420DF">
        <w:rPr>
          <w:rFonts w:ascii="Times New Roman" w:hAnsi="Times New Roman"/>
          <w:sz w:val="28"/>
          <w:szCs w:val="28"/>
        </w:rPr>
        <w:t xml:space="preserve"> </w:t>
      </w:r>
      <w:r w:rsidRPr="004420DF">
        <w:rPr>
          <w:rFonts w:ascii="Times New Roman" w:hAnsi="Times New Roman"/>
          <w:sz w:val="28"/>
          <w:szCs w:val="28"/>
        </w:rPr>
        <w:t>возраста иначе, как в установленном законом порядке; признание недействительными</w:t>
      </w:r>
      <w:r w:rsidR="004420DF" w:rsidRPr="004420DF">
        <w:rPr>
          <w:rFonts w:ascii="Times New Roman" w:hAnsi="Times New Roman"/>
          <w:sz w:val="28"/>
          <w:szCs w:val="28"/>
        </w:rPr>
        <w:t xml:space="preserve"> </w:t>
      </w:r>
      <w:r w:rsidRPr="004420DF">
        <w:rPr>
          <w:rFonts w:ascii="Times New Roman" w:hAnsi="Times New Roman"/>
          <w:sz w:val="28"/>
          <w:szCs w:val="28"/>
        </w:rPr>
        <w:t>полностью</w:t>
      </w:r>
      <w:r w:rsidR="004420DF" w:rsidRPr="004420DF">
        <w:rPr>
          <w:rFonts w:ascii="Times New Roman" w:hAnsi="Times New Roman"/>
          <w:sz w:val="28"/>
          <w:szCs w:val="28"/>
        </w:rPr>
        <w:t xml:space="preserve"> </w:t>
      </w:r>
      <w:r w:rsidRPr="004420DF">
        <w:rPr>
          <w:rFonts w:ascii="Times New Roman" w:hAnsi="Times New Roman"/>
          <w:sz w:val="28"/>
          <w:szCs w:val="28"/>
        </w:rPr>
        <w:t>или</w:t>
      </w:r>
      <w:r w:rsidR="004420DF" w:rsidRPr="004420DF">
        <w:rPr>
          <w:rFonts w:ascii="Times New Roman" w:hAnsi="Times New Roman"/>
          <w:sz w:val="28"/>
          <w:szCs w:val="28"/>
        </w:rPr>
        <w:t xml:space="preserve"> </w:t>
      </w:r>
      <w:r w:rsidRPr="004420DF">
        <w:rPr>
          <w:rFonts w:ascii="Times New Roman" w:hAnsi="Times New Roman"/>
          <w:sz w:val="28"/>
          <w:szCs w:val="28"/>
        </w:rPr>
        <w:t>в</w:t>
      </w:r>
      <w:r w:rsidR="004420DF" w:rsidRPr="004420DF">
        <w:rPr>
          <w:rFonts w:ascii="Times New Roman" w:hAnsi="Times New Roman"/>
          <w:sz w:val="28"/>
          <w:szCs w:val="28"/>
        </w:rPr>
        <w:t xml:space="preserve"> </w:t>
      </w:r>
      <w:r w:rsidRPr="004420DF">
        <w:rPr>
          <w:rFonts w:ascii="Times New Roman" w:hAnsi="Times New Roman"/>
          <w:sz w:val="28"/>
          <w:szCs w:val="28"/>
        </w:rPr>
        <w:t>соответствующей части</w:t>
      </w:r>
      <w:r w:rsidR="004420DF" w:rsidRPr="004420DF">
        <w:rPr>
          <w:rFonts w:ascii="Times New Roman" w:hAnsi="Times New Roman"/>
          <w:sz w:val="28"/>
          <w:szCs w:val="28"/>
        </w:rPr>
        <w:t xml:space="preserve"> </w:t>
      </w:r>
      <w:r w:rsidRPr="004420DF">
        <w:rPr>
          <w:rFonts w:ascii="Times New Roman" w:hAnsi="Times New Roman"/>
          <w:sz w:val="28"/>
          <w:szCs w:val="28"/>
        </w:rPr>
        <w:t>с</w:t>
      </w:r>
      <w:r w:rsidR="004420DF" w:rsidRPr="004420DF">
        <w:rPr>
          <w:rFonts w:ascii="Times New Roman" w:hAnsi="Times New Roman"/>
          <w:sz w:val="28"/>
          <w:szCs w:val="28"/>
        </w:rPr>
        <w:t xml:space="preserve"> </w:t>
      </w:r>
      <w:r w:rsidRPr="004420DF">
        <w:rPr>
          <w:rFonts w:ascii="Times New Roman" w:hAnsi="Times New Roman"/>
          <w:sz w:val="28"/>
          <w:szCs w:val="28"/>
        </w:rPr>
        <w:t>момента их принятия любых подзаконных актов,</w:t>
      </w:r>
      <w:r w:rsidR="004420DF" w:rsidRPr="004420DF">
        <w:rPr>
          <w:rFonts w:ascii="Times New Roman" w:hAnsi="Times New Roman"/>
          <w:sz w:val="28"/>
          <w:szCs w:val="28"/>
        </w:rPr>
        <w:t xml:space="preserve"> </w:t>
      </w:r>
      <w:r w:rsidRPr="004420DF">
        <w:rPr>
          <w:rFonts w:ascii="Times New Roman" w:hAnsi="Times New Roman"/>
          <w:sz w:val="28"/>
          <w:szCs w:val="28"/>
        </w:rPr>
        <w:t>ограничивающих объем прав,</w:t>
      </w:r>
      <w:r w:rsidR="004420DF" w:rsidRPr="004420DF">
        <w:rPr>
          <w:rFonts w:ascii="Times New Roman" w:hAnsi="Times New Roman"/>
          <w:sz w:val="28"/>
          <w:szCs w:val="28"/>
        </w:rPr>
        <w:t xml:space="preserve"> </w:t>
      </w:r>
      <w:r w:rsidRPr="004420DF">
        <w:rPr>
          <w:rFonts w:ascii="Times New Roman" w:hAnsi="Times New Roman"/>
          <w:sz w:val="28"/>
          <w:szCs w:val="28"/>
        </w:rPr>
        <w:t>предоставляемых законом молодым гражданам,</w:t>
      </w:r>
      <w:r w:rsidR="004420DF" w:rsidRPr="004420DF">
        <w:rPr>
          <w:rFonts w:ascii="Times New Roman" w:hAnsi="Times New Roman"/>
          <w:sz w:val="28"/>
          <w:szCs w:val="28"/>
        </w:rPr>
        <w:t xml:space="preserve"> </w:t>
      </w:r>
      <w:r w:rsidRPr="004420DF">
        <w:rPr>
          <w:rFonts w:ascii="Times New Roman" w:hAnsi="Times New Roman"/>
          <w:sz w:val="28"/>
          <w:szCs w:val="28"/>
        </w:rPr>
        <w:t>с возмещением виновной стороной материального и морального ущерба,</w:t>
      </w:r>
      <w:r w:rsidR="004420DF" w:rsidRPr="004420DF">
        <w:rPr>
          <w:rFonts w:ascii="Times New Roman" w:hAnsi="Times New Roman"/>
          <w:sz w:val="28"/>
          <w:szCs w:val="28"/>
        </w:rPr>
        <w:t xml:space="preserve"> </w:t>
      </w:r>
      <w:r w:rsidRPr="004420DF">
        <w:rPr>
          <w:rFonts w:ascii="Times New Roman" w:hAnsi="Times New Roman"/>
          <w:sz w:val="28"/>
          <w:szCs w:val="28"/>
        </w:rPr>
        <w:t>причиненного молодым гражданам; проведение дознания, следствия и судпроизводства по делам несовершеннолетних с соблюдением обусловленных</w:t>
      </w:r>
      <w:r w:rsidR="004420DF" w:rsidRPr="004420DF">
        <w:rPr>
          <w:rFonts w:ascii="Times New Roman" w:hAnsi="Times New Roman"/>
          <w:sz w:val="28"/>
          <w:szCs w:val="28"/>
        </w:rPr>
        <w:t xml:space="preserve"> </w:t>
      </w:r>
      <w:r w:rsidRPr="004420DF">
        <w:rPr>
          <w:rFonts w:ascii="Times New Roman" w:hAnsi="Times New Roman"/>
          <w:sz w:val="28"/>
          <w:szCs w:val="28"/>
        </w:rPr>
        <w:t>возрастными</w:t>
      </w:r>
      <w:r w:rsidR="004420DF" w:rsidRPr="004420DF">
        <w:rPr>
          <w:rFonts w:ascii="Times New Roman" w:hAnsi="Times New Roman"/>
          <w:sz w:val="28"/>
          <w:szCs w:val="28"/>
        </w:rPr>
        <w:t xml:space="preserve"> </w:t>
      </w:r>
      <w:r w:rsidRPr="004420DF">
        <w:rPr>
          <w:rFonts w:ascii="Times New Roman" w:hAnsi="Times New Roman"/>
          <w:sz w:val="28"/>
          <w:szCs w:val="28"/>
        </w:rPr>
        <w:t>особенностями несовершеннолетних</w:t>
      </w:r>
      <w:r w:rsidR="004420DF" w:rsidRPr="004420DF">
        <w:rPr>
          <w:rFonts w:ascii="Times New Roman" w:hAnsi="Times New Roman"/>
          <w:sz w:val="28"/>
          <w:szCs w:val="28"/>
        </w:rPr>
        <w:t xml:space="preserve"> </w:t>
      </w:r>
      <w:r w:rsidRPr="004420DF">
        <w:rPr>
          <w:rFonts w:ascii="Times New Roman" w:hAnsi="Times New Roman"/>
          <w:sz w:val="28"/>
          <w:szCs w:val="28"/>
        </w:rPr>
        <w:t>специальных</w:t>
      </w:r>
      <w:r w:rsidR="004420DF" w:rsidRPr="004420DF">
        <w:rPr>
          <w:rFonts w:ascii="Times New Roman" w:hAnsi="Times New Roman"/>
          <w:sz w:val="28"/>
          <w:szCs w:val="28"/>
        </w:rPr>
        <w:t xml:space="preserve"> </w:t>
      </w:r>
      <w:r w:rsidRPr="004420DF">
        <w:rPr>
          <w:rFonts w:ascii="Times New Roman" w:hAnsi="Times New Roman"/>
          <w:sz w:val="28"/>
          <w:szCs w:val="28"/>
        </w:rPr>
        <w:t>требований</w:t>
      </w:r>
      <w:r w:rsidR="004420DF" w:rsidRPr="004420DF">
        <w:rPr>
          <w:rFonts w:ascii="Times New Roman" w:hAnsi="Times New Roman"/>
          <w:sz w:val="28"/>
          <w:szCs w:val="28"/>
        </w:rPr>
        <w:t xml:space="preserve"> </w:t>
      </w:r>
      <w:r w:rsidRPr="004420DF">
        <w:rPr>
          <w:rFonts w:ascii="Times New Roman" w:hAnsi="Times New Roman"/>
          <w:sz w:val="28"/>
          <w:szCs w:val="28"/>
        </w:rPr>
        <w:t>к</w:t>
      </w:r>
      <w:r w:rsidR="004420DF" w:rsidRPr="004420DF">
        <w:rPr>
          <w:rFonts w:ascii="Times New Roman" w:hAnsi="Times New Roman"/>
          <w:sz w:val="28"/>
          <w:szCs w:val="28"/>
        </w:rPr>
        <w:t xml:space="preserve"> </w:t>
      </w:r>
      <w:r w:rsidRPr="004420DF">
        <w:rPr>
          <w:rFonts w:ascii="Times New Roman" w:hAnsi="Times New Roman"/>
          <w:sz w:val="28"/>
          <w:szCs w:val="28"/>
        </w:rPr>
        <w:t>процедуре</w:t>
      </w:r>
      <w:r w:rsidR="004420DF" w:rsidRPr="004420DF">
        <w:rPr>
          <w:rFonts w:ascii="Times New Roman" w:hAnsi="Times New Roman"/>
          <w:sz w:val="28"/>
          <w:szCs w:val="28"/>
        </w:rPr>
        <w:t xml:space="preserve"> </w:t>
      </w:r>
      <w:r w:rsidRPr="004420DF">
        <w:rPr>
          <w:rFonts w:ascii="Times New Roman" w:hAnsi="Times New Roman"/>
          <w:sz w:val="28"/>
          <w:szCs w:val="28"/>
        </w:rPr>
        <w:t>дознания</w:t>
      </w:r>
      <w:r w:rsidR="004420DF" w:rsidRPr="004420DF">
        <w:rPr>
          <w:rFonts w:ascii="Times New Roman" w:hAnsi="Times New Roman"/>
          <w:sz w:val="28"/>
          <w:szCs w:val="28"/>
        </w:rPr>
        <w:t xml:space="preserve"> </w:t>
      </w:r>
      <w:r w:rsidRPr="004420DF">
        <w:rPr>
          <w:rFonts w:ascii="Times New Roman" w:hAnsi="Times New Roman"/>
          <w:sz w:val="28"/>
          <w:szCs w:val="28"/>
        </w:rPr>
        <w:t>и следствия,</w:t>
      </w:r>
      <w:r w:rsidR="004420DF" w:rsidRPr="004420DF">
        <w:rPr>
          <w:rFonts w:ascii="Times New Roman" w:hAnsi="Times New Roman"/>
          <w:sz w:val="28"/>
          <w:szCs w:val="28"/>
        </w:rPr>
        <w:t xml:space="preserve"> </w:t>
      </w:r>
      <w:r w:rsidRPr="004420DF">
        <w:rPr>
          <w:rFonts w:ascii="Times New Roman" w:hAnsi="Times New Roman"/>
          <w:sz w:val="28"/>
          <w:szCs w:val="28"/>
        </w:rPr>
        <w:t>составу дознавателей и следователей,</w:t>
      </w:r>
      <w:r w:rsidR="004420DF" w:rsidRPr="004420DF">
        <w:rPr>
          <w:rFonts w:ascii="Times New Roman" w:hAnsi="Times New Roman"/>
          <w:sz w:val="28"/>
          <w:szCs w:val="28"/>
        </w:rPr>
        <w:t xml:space="preserve"> </w:t>
      </w:r>
      <w:r w:rsidRPr="004420DF">
        <w:rPr>
          <w:rFonts w:ascii="Times New Roman" w:hAnsi="Times New Roman"/>
          <w:sz w:val="28"/>
          <w:szCs w:val="28"/>
        </w:rPr>
        <w:t>а также</w:t>
      </w:r>
      <w:r w:rsidR="004420DF" w:rsidRPr="004420DF">
        <w:rPr>
          <w:rFonts w:ascii="Times New Roman" w:hAnsi="Times New Roman"/>
          <w:sz w:val="28"/>
          <w:szCs w:val="28"/>
        </w:rPr>
        <w:t xml:space="preserve"> </w:t>
      </w:r>
      <w:r w:rsidRPr="004420DF">
        <w:rPr>
          <w:rFonts w:ascii="Times New Roman" w:hAnsi="Times New Roman"/>
          <w:sz w:val="28"/>
          <w:szCs w:val="28"/>
        </w:rPr>
        <w:t>отправлению правосудия и составу суда; осуществление мер, направленных на профилактику безнадзорности, преступности и иных правонарушений среди несовершеннолетних,</w:t>
      </w:r>
      <w:r w:rsidR="004420DF" w:rsidRPr="004420DF">
        <w:rPr>
          <w:rFonts w:ascii="Times New Roman" w:hAnsi="Times New Roman"/>
          <w:sz w:val="28"/>
          <w:szCs w:val="28"/>
        </w:rPr>
        <w:t xml:space="preserve"> </w:t>
      </w:r>
      <w:r w:rsidRPr="004420DF">
        <w:rPr>
          <w:rFonts w:ascii="Times New Roman" w:hAnsi="Times New Roman"/>
          <w:sz w:val="28"/>
          <w:szCs w:val="28"/>
        </w:rPr>
        <w:t>и создание в этих целях соответствующих структур по защите их прав в</w:t>
      </w:r>
      <w:r w:rsidR="004420DF" w:rsidRPr="004420DF">
        <w:rPr>
          <w:rFonts w:ascii="Times New Roman" w:hAnsi="Times New Roman"/>
          <w:sz w:val="28"/>
          <w:szCs w:val="28"/>
        </w:rPr>
        <w:t xml:space="preserve"> </w:t>
      </w:r>
      <w:r w:rsidRPr="004420DF">
        <w:rPr>
          <w:rFonts w:ascii="Times New Roman" w:hAnsi="Times New Roman"/>
          <w:sz w:val="28"/>
          <w:szCs w:val="28"/>
        </w:rPr>
        <w:t>системе органов исполнительной власти всех уровней.</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Обеспечение гарантий в сфере труда и занятости молодежи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Главной задачей</w:t>
      </w:r>
      <w:r w:rsidR="004420DF" w:rsidRPr="004420DF">
        <w:rPr>
          <w:rFonts w:ascii="Times New Roman" w:hAnsi="Times New Roman"/>
          <w:sz w:val="28"/>
          <w:szCs w:val="28"/>
        </w:rPr>
        <w:t xml:space="preserve"> </w:t>
      </w:r>
      <w:r w:rsidRPr="004420DF">
        <w:rPr>
          <w:rFonts w:ascii="Times New Roman" w:hAnsi="Times New Roman"/>
          <w:sz w:val="28"/>
          <w:szCs w:val="28"/>
        </w:rPr>
        <w:t>государства в сфере труда и занятости молодежи является обеспечение условий для</w:t>
      </w:r>
      <w:r w:rsidR="004420DF" w:rsidRPr="004420DF">
        <w:rPr>
          <w:rFonts w:ascii="Times New Roman" w:hAnsi="Times New Roman"/>
          <w:sz w:val="28"/>
          <w:szCs w:val="28"/>
        </w:rPr>
        <w:t xml:space="preserve"> </w:t>
      </w:r>
      <w:r w:rsidRPr="004420DF">
        <w:rPr>
          <w:rFonts w:ascii="Times New Roman" w:hAnsi="Times New Roman"/>
          <w:sz w:val="28"/>
          <w:szCs w:val="28"/>
        </w:rPr>
        <w:t>достижения</w:t>
      </w:r>
      <w:r w:rsidR="004420DF" w:rsidRPr="004420DF">
        <w:rPr>
          <w:rFonts w:ascii="Times New Roman" w:hAnsi="Times New Roman"/>
          <w:sz w:val="28"/>
          <w:szCs w:val="28"/>
        </w:rPr>
        <w:t xml:space="preserve"> </w:t>
      </w:r>
      <w:r w:rsidRPr="004420DF">
        <w:rPr>
          <w:rFonts w:ascii="Times New Roman" w:hAnsi="Times New Roman"/>
          <w:sz w:val="28"/>
          <w:szCs w:val="28"/>
        </w:rPr>
        <w:t>экономической</w:t>
      </w:r>
      <w:r w:rsidR="004420DF" w:rsidRPr="004420DF">
        <w:rPr>
          <w:rFonts w:ascii="Times New Roman" w:hAnsi="Times New Roman"/>
          <w:sz w:val="28"/>
          <w:szCs w:val="28"/>
        </w:rPr>
        <w:t xml:space="preserve"> </w:t>
      </w:r>
      <w:r w:rsidRPr="004420DF">
        <w:rPr>
          <w:rFonts w:ascii="Times New Roman" w:hAnsi="Times New Roman"/>
          <w:sz w:val="28"/>
          <w:szCs w:val="28"/>
        </w:rPr>
        <w:t>самостоятельности</w:t>
      </w:r>
      <w:r w:rsidR="004420DF" w:rsidRPr="004420DF">
        <w:rPr>
          <w:rFonts w:ascii="Times New Roman" w:hAnsi="Times New Roman"/>
          <w:sz w:val="28"/>
          <w:szCs w:val="28"/>
        </w:rPr>
        <w:t xml:space="preserve"> </w:t>
      </w:r>
      <w:r w:rsidRPr="004420DF">
        <w:rPr>
          <w:rFonts w:ascii="Times New Roman" w:hAnsi="Times New Roman"/>
          <w:sz w:val="28"/>
          <w:szCs w:val="28"/>
        </w:rPr>
        <w:t>и</w:t>
      </w:r>
      <w:r w:rsidR="004420DF" w:rsidRPr="004420DF">
        <w:rPr>
          <w:rFonts w:ascii="Times New Roman" w:hAnsi="Times New Roman"/>
          <w:sz w:val="28"/>
          <w:szCs w:val="28"/>
        </w:rPr>
        <w:t xml:space="preserve"> </w:t>
      </w:r>
      <w:r w:rsidRPr="004420DF">
        <w:rPr>
          <w:rFonts w:ascii="Times New Roman" w:hAnsi="Times New Roman"/>
          <w:sz w:val="28"/>
          <w:szCs w:val="28"/>
        </w:rPr>
        <w:t>реализации права молодых граждан на труд при структурной перестройке экономики и высвобождении работников,</w:t>
      </w:r>
      <w:r w:rsidR="004420DF" w:rsidRPr="004420DF">
        <w:rPr>
          <w:rFonts w:ascii="Times New Roman" w:hAnsi="Times New Roman"/>
          <w:sz w:val="28"/>
          <w:szCs w:val="28"/>
        </w:rPr>
        <w:t xml:space="preserve"> </w:t>
      </w:r>
      <w:r w:rsidRPr="004420DF">
        <w:rPr>
          <w:rFonts w:ascii="Times New Roman" w:hAnsi="Times New Roman"/>
          <w:sz w:val="28"/>
          <w:szCs w:val="28"/>
        </w:rPr>
        <w:t>размещении производительных</w:t>
      </w:r>
      <w:r w:rsidR="004420DF" w:rsidRPr="004420DF">
        <w:rPr>
          <w:rFonts w:ascii="Times New Roman" w:hAnsi="Times New Roman"/>
          <w:sz w:val="28"/>
          <w:szCs w:val="28"/>
        </w:rPr>
        <w:t xml:space="preserve"> </w:t>
      </w:r>
      <w:r w:rsidRPr="004420DF">
        <w:rPr>
          <w:rFonts w:ascii="Times New Roman" w:hAnsi="Times New Roman"/>
          <w:sz w:val="28"/>
          <w:szCs w:val="28"/>
        </w:rPr>
        <w:t>сил и создании новых рабочих мест,</w:t>
      </w:r>
      <w:r w:rsidR="004420DF" w:rsidRPr="004420DF">
        <w:rPr>
          <w:rFonts w:ascii="Times New Roman" w:hAnsi="Times New Roman"/>
          <w:sz w:val="28"/>
          <w:szCs w:val="28"/>
        </w:rPr>
        <w:t xml:space="preserve"> </w:t>
      </w:r>
      <w:r w:rsidRPr="004420DF">
        <w:rPr>
          <w:rFonts w:ascii="Times New Roman" w:hAnsi="Times New Roman"/>
          <w:sz w:val="28"/>
          <w:szCs w:val="28"/>
        </w:rPr>
        <w:t>организации служб занятости и помощи в трудоустройстве,</w:t>
      </w:r>
      <w:r w:rsidR="004420DF" w:rsidRPr="004420DF">
        <w:rPr>
          <w:rFonts w:ascii="Times New Roman" w:hAnsi="Times New Roman"/>
          <w:sz w:val="28"/>
          <w:szCs w:val="28"/>
        </w:rPr>
        <w:t xml:space="preserve"> </w:t>
      </w:r>
      <w:r w:rsidRPr="004420DF">
        <w:rPr>
          <w:rFonts w:ascii="Times New Roman" w:hAnsi="Times New Roman"/>
          <w:sz w:val="28"/>
          <w:szCs w:val="28"/>
        </w:rPr>
        <w:t>создания</w:t>
      </w:r>
      <w:r w:rsidR="004420DF" w:rsidRPr="004420DF">
        <w:rPr>
          <w:rFonts w:ascii="Times New Roman" w:hAnsi="Times New Roman"/>
          <w:sz w:val="28"/>
          <w:szCs w:val="28"/>
        </w:rPr>
        <w:t xml:space="preserve"> </w:t>
      </w:r>
      <w:r w:rsidRPr="004420DF">
        <w:rPr>
          <w:rFonts w:ascii="Times New Roman" w:hAnsi="Times New Roman"/>
          <w:sz w:val="28"/>
          <w:szCs w:val="28"/>
        </w:rPr>
        <w:t>системы</w:t>
      </w:r>
      <w:r w:rsidR="004420DF" w:rsidRPr="004420DF">
        <w:rPr>
          <w:rFonts w:ascii="Times New Roman" w:hAnsi="Times New Roman"/>
          <w:sz w:val="28"/>
          <w:szCs w:val="28"/>
        </w:rPr>
        <w:t xml:space="preserve"> </w:t>
      </w:r>
      <w:r w:rsidRPr="004420DF">
        <w:rPr>
          <w:rFonts w:ascii="Times New Roman" w:hAnsi="Times New Roman"/>
          <w:sz w:val="28"/>
          <w:szCs w:val="28"/>
        </w:rPr>
        <w:t>профессиональной ориентации и подготовки,</w:t>
      </w:r>
      <w:r w:rsidR="004420DF" w:rsidRPr="004420DF">
        <w:rPr>
          <w:rFonts w:ascii="Times New Roman" w:hAnsi="Times New Roman"/>
          <w:sz w:val="28"/>
          <w:szCs w:val="28"/>
        </w:rPr>
        <w:t xml:space="preserve"> </w:t>
      </w:r>
      <w:r w:rsidRPr="004420DF">
        <w:rPr>
          <w:rFonts w:ascii="Times New Roman" w:hAnsi="Times New Roman"/>
          <w:sz w:val="28"/>
          <w:szCs w:val="28"/>
        </w:rPr>
        <w:t>повышения квалификации и переподготовки кадров.</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 целях содействия занятости молодежи будут использоваться следующие меры и средства: учет специфики</w:t>
      </w:r>
      <w:r w:rsidR="004420DF" w:rsidRPr="004420DF">
        <w:rPr>
          <w:rFonts w:ascii="Times New Roman" w:hAnsi="Times New Roman"/>
          <w:sz w:val="28"/>
          <w:szCs w:val="28"/>
        </w:rPr>
        <w:t xml:space="preserve"> </w:t>
      </w:r>
      <w:r w:rsidRPr="004420DF">
        <w:rPr>
          <w:rFonts w:ascii="Times New Roman" w:hAnsi="Times New Roman"/>
          <w:sz w:val="28"/>
          <w:szCs w:val="28"/>
        </w:rPr>
        <w:t>молодежной рабочей силы при осуществлении государственной молодежной политики в сфере занятости, в том числе интересов</w:t>
      </w:r>
      <w:r w:rsidR="004420DF" w:rsidRPr="004420DF">
        <w:rPr>
          <w:rFonts w:ascii="Times New Roman" w:hAnsi="Times New Roman"/>
          <w:sz w:val="28"/>
          <w:szCs w:val="28"/>
        </w:rPr>
        <w:t xml:space="preserve"> </w:t>
      </w:r>
      <w:r w:rsidRPr="004420DF">
        <w:rPr>
          <w:rFonts w:ascii="Times New Roman" w:hAnsi="Times New Roman"/>
          <w:sz w:val="28"/>
          <w:szCs w:val="28"/>
        </w:rPr>
        <w:t>наименее защищенных групп молодежи при определении мер социальной поддержки в период временной незанятости; использование экономических стимулов, в том числе налоговых льгот, повышающих заинтересованность предприятий, учреждений и организаций в предоставлении молодежи бесплатных (льготных) услуг по трудоустройству,</w:t>
      </w:r>
      <w:r w:rsidR="004420DF" w:rsidRPr="004420DF">
        <w:rPr>
          <w:rFonts w:ascii="Times New Roman" w:hAnsi="Times New Roman"/>
          <w:sz w:val="28"/>
          <w:szCs w:val="28"/>
        </w:rPr>
        <w:t xml:space="preserve"> </w:t>
      </w:r>
      <w:r w:rsidRPr="004420DF">
        <w:rPr>
          <w:rFonts w:ascii="Times New Roman" w:hAnsi="Times New Roman"/>
          <w:sz w:val="28"/>
          <w:szCs w:val="28"/>
        </w:rPr>
        <w:t>в приеме на работу и расширении рабочих мест для молодежи, в профессиональной подготовке, производственном обучении и переподготовке молодых работников; установление для предприятий,</w:t>
      </w:r>
      <w:r w:rsidR="004420DF" w:rsidRPr="004420DF">
        <w:rPr>
          <w:rFonts w:ascii="Times New Roman" w:hAnsi="Times New Roman"/>
          <w:sz w:val="28"/>
          <w:szCs w:val="28"/>
        </w:rPr>
        <w:t xml:space="preserve"> </w:t>
      </w:r>
      <w:r w:rsidRPr="004420DF">
        <w:rPr>
          <w:rFonts w:ascii="Times New Roman" w:hAnsi="Times New Roman"/>
          <w:sz w:val="28"/>
          <w:szCs w:val="28"/>
        </w:rPr>
        <w:t>учреждений и организаций независимо от форм собственности и их организационно-правовой формы квот</w:t>
      </w:r>
      <w:r w:rsidR="004420DF" w:rsidRPr="004420DF">
        <w:rPr>
          <w:rFonts w:ascii="Times New Roman" w:hAnsi="Times New Roman"/>
          <w:sz w:val="28"/>
          <w:szCs w:val="28"/>
        </w:rPr>
        <w:t xml:space="preserve"> </w:t>
      </w:r>
      <w:r w:rsidRPr="004420DF">
        <w:rPr>
          <w:rFonts w:ascii="Times New Roman" w:hAnsi="Times New Roman"/>
          <w:sz w:val="28"/>
          <w:szCs w:val="28"/>
        </w:rPr>
        <w:t>(с предоставлением</w:t>
      </w:r>
      <w:r w:rsidR="004420DF" w:rsidRPr="004420DF">
        <w:rPr>
          <w:rFonts w:ascii="Times New Roman" w:hAnsi="Times New Roman"/>
          <w:sz w:val="28"/>
          <w:szCs w:val="28"/>
        </w:rPr>
        <w:t xml:space="preserve"> </w:t>
      </w:r>
      <w:r w:rsidRPr="004420DF">
        <w:rPr>
          <w:rFonts w:ascii="Times New Roman" w:hAnsi="Times New Roman"/>
          <w:sz w:val="28"/>
          <w:szCs w:val="28"/>
        </w:rPr>
        <w:t>работодателям</w:t>
      </w:r>
      <w:r w:rsidR="004420DF" w:rsidRPr="004420DF">
        <w:rPr>
          <w:rFonts w:ascii="Times New Roman" w:hAnsi="Times New Roman"/>
          <w:sz w:val="28"/>
          <w:szCs w:val="28"/>
        </w:rPr>
        <w:t xml:space="preserve"> </w:t>
      </w:r>
      <w:r w:rsidRPr="004420DF">
        <w:rPr>
          <w:rFonts w:ascii="Times New Roman" w:hAnsi="Times New Roman"/>
          <w:sz w:val="28"/>
          <w:szCs w:val="28"/>
        </w:rPr>
        <w:t>налоговых</w:t>
      </w:r>
      <w:r w:rsidR="004420DF" w:rsidRPr="004420DF">
        <w:rPr>
          <w:rFonts w:ascii="Times New Roman" w:hAnsi="Times New Roman"/>
          <w:sz w:val="28"/>
          <w:szCs w:val="28"/>
        </w:rPr>
        <w:t xml:space="preserve"> </w:t>
      </w:r>
      <w:r w:rsidRPr="004420DF">
        <w:rPr>
          <w:rFonts w:ascii="Times New Roman" w:hAnsi="Times New Roman"/>
          <w:sz w:val="28"/>
          <w:szCs w:val="28"/>
        </w:rPr>
        <w:t>и иных льгот) для приема на работу выпускников детских государственных воспитательных и</w:t>
      </w:r>
      <w:r w:rsidR="004420DF" w:rsidRPr="004420DF">
        <w:rPr>
          <w:rFonts w:ascii="Times New Roman" w:hAnsi="Times New Roman"/>
          <w:sz w:val="28"/>
          <w:szCs w:val="28"/>
        </w:rPr>
        <w:t xml:space="preserve"> </w:t>
      </w:r>
      <w:r w:rsidRPr="004420DF">
        <w:rPr>
          <w:rFonts w:ascii="Times New Roman" w:hAnsi="Times New Roman"/>
          <w:sz w:val="28"/>
          <w:szCs w:val="28"/>
        </w:rPr>
        <w:t>специальных</w:t>
      </w:r>
      <w:r w:rsidR="004420DF" w:rsidRPr="004420DF">
        <w:rPr>
          <w:rFonts w:ascii="Times New Roman" w:hAnsi="Times New Roman"/>
          <w:sz w:val="28"/>
          <w:szCs w:val="28"/>
        </w:rPr>
        <w:t xml:space="preserve"> </w:t>
      </w:r>
      <w:r w:rsidRPr="004420DF">
        <w:rPr>
          <w:rFonts w:ascii="Times New Roman" w:hAnsi="Times New Roman"/>
          <w:sz w:val="28"/>
          <w:szCs w:val="28"/>
        </w:rPr>
        <w:t>учебно-воспитательных учреждений;</w:t>
      </w:r>
      <w:r w:rsidR="004420DF" w:rsidRPr="004420DF">
        <w:rPr>
          <w:rFonts w:ascii="Times New Roman" w:hAnsi="Times New Roman"/>
          <w:sz w:val="28"/>
          <w:szCs w:val="28"/>
        </w:rPr>
        <w:t xml:space="preserve"> </w:t>
      </w:r>
      <w:r w:rsidRPr="004420DF">
        <w:rPr>
          <w:rFonts w:ascii="Times New Roman" w:hAnsi="Times New Roman"/>
          <w:sz w:val="28"/>
          <w:szCs w:val="28"/>
        </w:rPr>
        <w:t>подростков,</w:t>
      </w:r>
      <w:r w:rsidR="004420DF" w:rsidRPr="004420DF">
        <w:rPr>
          <w:rFonts w:ascii="Times New Roman" w:hAnsi="Times New Roman"/>
          <w:sz w:val="28"/>
          <w:szCs w:val="28"/>
        </w:rPr>
        <w:t xml:space="preserve"> </w:t>
      </w:r>
      <w:r w:rsidRPr="004420DF">
        <w:rPr>
          <w:rFonts w:ascii="Times New Roman" w:hAnsi="Times New Roman"/>
          <w:sz w:val="28"/>
          <w:szCs w:val="28"/>
        </w:rPr>
        <w:t>оставивших учебу; лиц, освобожденных из учреждений, исполняющих наказания; молодых граждан, особо нуждающихся в поддержке при поиске работы и других; законодательное закрепление ответственности</w:t>
      </w:r>
      <w:r w:rsidR="004420DF" w:rsidRPr="004420DF">
        <w:rPr>
          <w:rFonts w:ascii="Times New Roman" w:hAnsi="Times New Roman"/>
          <w:sz w:val="28"/>
          <w:szCs w:val="28"/>
        </w:rPr>
        <w:t xml:space="preserve"> </w:t>
      </w:r>
      <w:r w:rsidRPr="004420DF">
        <w:rPr>
          <w:rFonts w:ascii="Times New Roman" w:hAnsi="Times New Roman"/>
          <w:sz w:val="28"/>
          <w:szCs w:val="28"/>
        </w:rPr>
        <w:t>работодателей</w:t>
      </w:r>
      <w:r w:rsidR="004420DF" w:rsidRPr="004420DF">
        <w:rPr>
          <w:rFonts w:ascii="Times New Roman" w:hAnsi="Times New Roman"/>
          <w:sz w:val="28"/>
          <w:szCs w:val="28"/>
        </w:rPr>
        <w:t xml:space="preserve"> </w:t>
      </w:r>
      <w:r w:rsidRPr="004420DF">
        <w:rPr>
          <w:rFonts w:ascii="Times New Roman" w:hAnsi="Times New Roman"/>
          <w:sz w:val="28"/>
          <w:szCs w:val="28"/>
        </w:rPr>
        <w:t>при невыполнении</w:t>
      </w:r>
      <w:r w:rsidR="004420DF" w:rsidRPr="004420DF">
        <w:rPr>
          <w:rFonts w:ascii="Times New Roman" w:hAnsi="Times New Roman"/>
          <w:sz w:val="28"/>
          <w:szCs w:val="28"/>
        </w:rPr>
        <w:t xml:space="preserve"> </w:t>
      </w:r>
      <w:r w:rsidRPr="004420DF">
        <w:rPr>
          <w:rFonts w:ascii="Times New Roman" w:hAnsi="Times New Roman"/>
          <w:sz w:val="28"/>
          <w:szCs w:val="28"/>
        </w:rPr>
        <w:t>обязательств по выделению рабочих мест в рамках установленных квот; осуществление мер,</w:t>
      </w:r>
      <w:r w:rsidR="004420DF" w:rsidRPr="004420DF">
        <w:rPr>
          <w:rFonts w:ascii="Times New Roman" w:hAnsi="Times New Roman"/>
          <w:sz w:val="28"/>
          <w:szCs w:val="28"/>
        </w:rPr>
        <w:t xml:space="preserve"> </w:t>
      </w:r>
      <w:r w:rsidRPr="004420DF">
        <w:rPr>
          <w:rFonts w:ascii="Times New Roman" w:hAnsi="Times New Roman"/>
          <w:sz w:val="28"/>
          <w:szCs w:val="28"/>
        </w:rPr>
        <w:t>облегчающих</w:t>
      </w:r>
      <w:r w:rsidR="004420DF" w:rsidRPr="004420DF">
        <w:rPr>
          <w:rFonts w:ascii="Times New Roman" w:hAnsi="Times New Roman"/>
          <w:sz w:val="28"/>
          <w:szCs w:val="28"/>
        </w:rPr>
        <w:t xml:space="preserve"> </w:t>
      </w:r>
      <w:r w:rsidRPr="004420DF">
        <w:rPr>
          <w:rFonts w:ascii="Times New Roman" w:hAnsi="Times New Roman"/>
          <w:sz w:val="28"/>
          <w:szCs w:val="28"/>
        </w:rPr>
        <w:t>процесс</w:t>
      </w:r>
      <w:r w:rsidR="004420DF" w:rsidRPr="004420DF">
        <w:rPr>
          <w:rFonts w:ascii="Times New Roman" w:hAnsi="Times New Roman"/>
          <w:sz w:val="28"/>
          <w:szCs w:val="28"/>
        </w:rPr>
        <w:t xml:space="preserve"> </w:t>
      </w:r>
      <w:r w:rsidRPr="004420DF">
        <w:rPr>
          <w:rFonts w:ascii="Times New Roman" w:hAnsi="Times New Roman"/>
          <w:sz w:val="28"/>
          <w:szCs w:val="28"/>
        </w:rPr>
        <w:t>перехода</w:t>
      </w:r>
      <w:r w:rsidR="004420DF" w:rsidRPr="004420DF">
        <w:rPr>
          <w:rFonts w:ascii="Times New Roman" w:hAnsi="Times New Roman"/>
          <w:sz w:val="28"/>
          <w:szCs w:val="28"/>
        </w:rPr>
        <w:t xml:space="preserve"> </w:t>
      </w:r>
      <w:r w:rsidRPr="004420DF">
        <w:rPr>
          <w:rFonts w:ascii="Times New Roman" w:hAnsi="Times New Roman"/>
          <w:sz w:val="28"/>
          <w:szCs w:val="28"/>
        </w:rPr>
        <w:t>молодежи от учебы к труду, в том числе путем создания специализированных служб занятости,</w:t>
      </w:r>
      <w:r w:rsidR="004420DF" w:rsidRPr="004420DF">
        <w:rPr>
          <w:rFonts w:ascii="Times New Roman" w:hAnsi="Times New Roman"/>
          <w:sz w:val="28"/>
          <w:szCs w:val="28"/>
        </w:rPr>
        <w:t xml:space="preserve"> </w:t>
      </w:r>
      <w:r w:rsidRPr="004420DF">
        <w:rPr>
          <w:rFonts w:ascii="Times New Roman" w:hAnsi="Times New Roman"/>
          <w:sz w:val="28"/>
          <w:szCs w:val="28"/>
        </w:rPr>
        <w:t>профессиональной ориентации, подготовки и переподготовки молодых работников,</w:t>
      </w:r>
      <w:r w:rsidR="004420DF" w:rsidRPr="004420DF">
        <w:rPr>
          <w:rFonts w:ascii="Times New Roman" w:hAnsi="Times New Roman"/>
          <w:sz w:val="28"/>
          <w:szCs w:val="28"/>
        </w:rPr>
        <w:t xml:space="preserve"> </w:t>
      </w:r>
      <w:r w:rsidRPr="004420DF">
        <w:rPr>
          <w:rFonts w:ascii="Times New Roman" w:hAnsi="Times New Roman"/>
          <w:sz w:val="28"/>
          <w:szCs w:val="28"/>
        </w:rPr>
        <w:t>а также организации общественных работ по специальным программам.</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Содействие предпринимательской деятельности молодежи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 целях реализации инновационного потенциала молодежи, облегчения стартовых условий вхождения молодых граждан в</w:t>
      </w:r>
      <w:r w:rsidR="004420DF" w:rsidRPr="004420DF">
        <w:rPr>
          <w:rFonts w:ascii="Times New Roman" w:hAnsi="Times New Roman"/>
          <w:sz w:val="28"/>
          <w:szCs w:val="28"/>
        </w:rPr>
        <w:t xml:space="preserve"> </w:t>
      </w:r>
      <w:r w:rsidRPr="004420DF">
        <w:rPr>
          <w:rFonts w:ascii="Times New Roman" w:hAnsi="Times New Roman"/>
          <w:sz w:val="28"/>
          <w:szCs w:val="28"/>
        </w:rPr>
        <w:t>рыночные</w:t>
      </w:r>
      <w:r w:rsidR="004420DF" w:rsidRPr="004420DF">
        <w:rPr>
          <w:rFonts w:ascii="Times New Roman" w:hAnsi="Times New Roman"/>
          <w:sz w:val="28"/>
          <w:szCs w:val="28"/>
        </w:rPr>
        <w:t xml:space="preserve"> </w:t>
      </w:r>
      <w:r w:rsidRPr="004420DF">
        <w:rPr>
          <w:rFonts w:ascii="Times New Roman" w:hAnsi="Times New Roman"/>
          <w:sz w:val="28"/>
          <w:szCs w:val="28"/>
        </w:rPr>
        <w:t>отношения</w:t>
      </w:r>
      <w:r w:rsidR="004420DF" w:rsidRPr="00692BA6">
        <w:rPr>
          <w:rFonts w:ascii="Times New Roman" w:hAnsi="Times New Roman"/>
          <w:sz w:val="28"/>
          <w:szCs w:val="28"/>
        </w:rPr>
        <w:t xml:space="preserve"> </w:t>
      </w:r>
      <w:r w:rsidRPr="004420DF">
        <w:rPr>
          <w:rFonts w:ascii="Times New Roman" w:hAnsi="Times New Roman"/>
          <w:sz w:val="28"/>
          <w:szCs w:val="28"/>
        </w:rPr>
        <w:t>необходимо осуществить меры по социально-экономической,</w:t>
      </w:r>
      <w:r w:rsidR="004420DF" w:rsidRPr="004420DF">
        <w:rPr>
          <w:rFonts w:ascii="Times New Roman" w:hAnsi="Times New Roman"/>
          <w:sz w:val="28"/>
          <w:szCs w:val="28"/>
        </w:rPr>
        <w:t xml:space="preserve"> </w:t>
      </w:r>
      <w:r w:rsidRPr="004420DF">
        <w:rPr>
          <w:rFonts w:ascii="Times New Roman" w:hAnsi="Times New Roman"/>
          <w:sz w:val="28"/>
          <w:szCs w:val="28"/>
        </w:rPr>
        <w:t>организационной и правовой поддержке предпринимательской (фермерской) деятельности молодых граждан,</w:t>
      </w:r>
      <w:r w:rsidR="004420DF" w:rsidRPr="004420DF">
        <w:rPr>
          <w:rFonts w:ascii="Times New Roman" w:hAnsi="Times New Roman"/>
          <w:sz w:val="28"/>
          <w:szCs w:val="28"/>
        </w:rPr>
        <w:t xml:space="preserve"> </w:t>
      </w:r>
      <w:r w:rsidRPr="004420DF">
        <w:rPr>
          <w:rFonts w:ascii="Times New Roman" w:hAnsi="Times New Roman"/>
          <w:sz w:val="28"/>
          <w:szCs w:val="28"/>
        </w:rPr>
        <w:t>молодых семей,</w:t>
      </w:r>
      <w:r w:rsidR="004420DF" w:rsidRPr="004420DF">
        <w:rPr>
          <w:rFonts w:ascii="Times New Roman" w:hAnsi="Times New Roman"/>
          <w:sz w:val="28"/>
          <w:szCs w:val="28"/>
        </w:rPr>
        <w:t xml:space="preserve"> </w:t>
      </w:r>
      <w:r w:rsidRPr="004420DF">
        <w:rPr>
          <w:rFonts w:ascii="Times New Roman" w:hAnsi="Times New Roman"/>
          <w:sz w:val="28"/>
          <w:szCs w:val="28"/>
        </w:rPr>
        <w:t>коллективов молодых граждан, а также организаций молодых предпринимателей, молодежных хозяйственных объединений на селе, прежде всего в сфере производства товаров и услуг. Система таких мер предполагает:</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установление правового</w:t>
      </w:r>
      <w:r w:rsidR="004420DF" w:rsidRPr="004420DF">
        <w:rPr>
          <w:rFonts w:ascii="Times New Roman" w:hAnsi="Times New Roman"/>
          <w:sz w:val="28"/>
          <w:szCs w:val="28"/>
        </w:rPr>
        <w:t xml:space="preserve"> </w:t>
      </w:r>
      <w:r w:rsidRPr="004420DF">
        <w:rPr>
          <w:rFonts w:ascii="Times New Roman" w:hAnsi="Times New Roman"/>
          <w:sz w:val="28"/>
          <w:szCs w:val="28"/>
        </w:rPr>
        <w:t>статуса</w:t>
      </w:r>
      <w:r w:rsidR="004420DF" w:rsidRPr="004420DF">
        <w:rPr>
          <w:rFonts w:ascii="Times New Roman" w:hAnsi="Times New Roman"/>
          <w:sz w:val="28"/>
          <w:szCs w:val="28"/>
        </w:rPr>
        <w:t xml:space="preserve"> </w:t>
      </w:r>
      <w:r w:rsidRPr="004420DF">
        <w:rPr>
          <w:rFonts w:ascii="Times New Roman" w:hAnsi="Times New Roman"/>
          <w:sz w:val="28"/>
          <w:szCs w:val="28"/>
        </w:rPr>
        <w:t>молодежного,</w:t>
      </w:r>
      <w:r w:rsidR="004420DF" w:rsidRPr="004420DF">
        <w:rPr>
          <w:rFonts w:ascii="Times New Roman" w:hAnsi="Times New Roman"/>
          <w:sz w:val="28"/>
          <w:szCs w:val="28"/>
        </w:rPr>
        <w:t xml:space="preserve"> </w:t>
      </w:r>
      <w:r w:rsidRPr="004420DF">
        <w:rPr>
          <w:rFonts w:ascii="Times New Roman" w:hAnsi="Times New Roman"/>
          <w:sz w:val="28"/>
          <w:szCs w:val="28"/>
        </w:rPr>
        <w:t>студенческого</w:t>
      </w:r>
      <w:r w:rsidR="004420DF" w:rsidRPr="004420DF">
        <w:rPr>
          <w:rFonts w:ascii="Times New Roman" w:hAnsi="Times New Roman"/>
          <w:sz w:val="28"/>
          <w:szCs w:val="28"/>
        </w:rPr>
        <w:t xml:space="preserve"> </w:t>
      </w:r>
      <w:r w:rsidRPr="004420DF">
        <w:rPr>
          <w:rFonts w:ascii="Times New Roman" w:hAnsi="Times New Roman"/>
          <w:sz w:val="28"/>
          <w:szCs w:val="28"/>
        </w:rPr>
        <w:t>и ученического предприятия; предоставление индивидуальным, семейным и коллективным предприятиям молодых граждан льгот по налогообложению и кредитованию, обеспечению средствами производства,</w:t>
      </w:r>
      <w:r w:rsidR="004420DF" w:rsidRPr="004420DF">
        <w:rPr>
          <w:rFonts w:ascii="Times New Roman" w:hAnsi="Times New Roman"/>
          <w:sz w:val="28"/>
          <w:szCs w:val="28"/>
        </w:rPr>
        <w:t xml:space="preserve"> </w:t>
      </w:r>
      <w:r w:rsidRPr="004420DF">
        <w:rPr>
          <w:rFonts w:ascii="Times New Roman" w:hAnsi="Times New Roman"/>
          <w:sz w:val="28"/>
          <w:szCs w:val="28"/>
        </w:rPr>
        <w:t>помещениями, страхованию их коммерческого риска; выдачу поручительств и гарантий;</w:t>
      </w:r>
      <w:r w:rsidR="004420DF" w:rsidRPr="004420DF">
        <w:rPr>
          <w:rFonts w:ascii="Times New Roman" w:hAnsi="Times New Roman"/>
          <w:sz w:val="28"/>
          <w:szCs w:val="28"/>
        </w:rPr>
        <w:t xml:space="preserve"> </w:t>
      </w:r>
      <w:r w:rsidRPr="004420DF">
        <w:rPr>
          <w:rFonts w:ascii="Times New Roman" w:hAnsi="Times New Roman"/>
          <w:sz w:val="28"/>
          <w:szCs w:val="28"/>
        </w:rPr>
        <w:t>финансирование обучения основам предпринимательской деятельности и содействие в разработке учредительных документов; освобождение молодых граждан от уплаты регистрационного сбора с физических</w:t>
      </w:r>
      <w:r w:rsidR="004420DF" w:rsidRPr="004420DF">
        <w:rPr>
          <w:rFonts w:ascii="Times New Roman" w:hAnsi="Times New Roman"/>
          <w:sz w:val="28"/>
          <w:szCs w:val="28"/>
        </w:rPr>
        <w:t xml:space="preserve"> </w:t>
      </w:r>
      <w:r w:rsidRPr="004420DF">
        <w:rPr>
          <w:rFonts w:ascii="Times New Roman" w:hAnsi="Times New Roman"/>
          <w:sz w:val="28"/>
          <w:szCs w:val="28"/>
        </w:rPr>
        <w:t>лиц,</w:t>
      </w:r>
      <w:r w:rsidR="004420DF" w:rsidRPr="004420DF">
        <w:rPr>
          <w:rFonts w:ascii="Times New Roman" w:hAnsi="Times New Roman"/>
          <w:sz w:val="28"/>
          <w:szCs w:val="28"/>
        </w:rPr>
        <w:t xml:space="preserve"> </w:t>
      </w:r>
      <w:r w:rsidRPr="004420DF">
        <w:rPr>
          <w:rFonts w:ascii="Times New Roman" w:hAnsi="Times New Roman"/>
          <w:sz w:val="28"/>
          <w:szCs w:val="28"/>
        </w:rPr>
        <w:t>занимающихся предпринимательской деятельностью без образования юридического лица; установление дотаций</w:t>
      </w:r>
      <w:r w:rsidR="004420DF" w:rsidRPr="004420DF">
        <w:rPr>
          <w:rFonts w:ascii="Times New Roman" w:hAnsi="Times New Roman"/>
          <w:sz w:val="28"/>
          <w:szCs w:val="28"/>
        </w:rPr>
        <w:t xml:space="preserve"> </w:t>
      </w:r>
      <w:r w:rsidRPr="004420DF">
        <w:rPr>
          <w:rFonts w:ascii="Times New Roman" w:hAnsi="Times New Roman"/>
          <w:sz w:val="28"/>
          <w:szCs w:val="28"/>
        </w:rPr>
        <w:t>(субсидий)</w:t>
      </w:r>
      <w:r w:rsidR="004420DF" w:rsidRPr="004420DF">
        <w:rPr>
          <w:rFonts w:ascii="Times New Roman" w:hAnsi="Times New Roman"/>
          <w:sz w:val="28"/>
          <w:szCs w:val="28"/>
        </w:rPr>
        <w:t xml:space="preserve"> </w:t>
      </w:r>
      <w:r w:rsidRPr="004420DF">
        <w:rPr>
          <w:rFonts w:ascii="Times New Roman" w:hAnsi="Times New Roman"/>
          <w:sz w:val="28"/>
          <w:szCs w:val="28"/>
        </w:rPr>
        <w:t>и налоговых льгот на покрытие части расходов предпринимателя в первые три года производства</w:t>
      </w:r>
      <w:r w:rsidR="004420DF" w:rsidRPr="004420DF">
        <w:rPr>
          <w:rFonts w:ascii="Times New Roman" w:hAnsi="Times New Roman"/>
          <w:sz w:val="28"/>
          <w:szCs w:val="28"/>
        </w:rPr>
        <w:t xml:space="preserve"> </w:t>
      </w:r>
      <w:r w:rsidRPr="004420DF">
        <w:rPr>
          <w:rFonts w:ascii="Times New Roman" w:hAnsi="Times New Roman"/>
          <w:sz w:val="28"/>
          <w:szCs w:val="28"/>
        </w:rPr>
        <w:t>товаров и</w:t>
      </w:r>
      <w:r w:rsidR="004420DF" w:rsidRPr="004420DF">
        <w:rPr>
          <w:rFonts w:ascii="Times New Roman" w:hAnsi="Times New Roman"/>
          <w:sz w:val="28"/>
          <w:szCs w:val="28"/>
        </w:rPr>
        <w:t xml:space="preserve"> </w:t>
      </w:r>
      <w:r w:rsidRPr="004420DF">
        <w:rPr>
          <w:rFonts w:ascii="Times New Roman" w:hAnsi="Times New Roman"/>
          <w:sz w:val="28"/>
          <w:szCs w:val="28"/>
        </w:rPr>
        <w:t>услуг по перечню,</w:t>
      </w:r>
      <w:r w:rsidR="004420DF" w:rsidRPr="004420DF">
        <w:rPr>
          <w:rFonts w:ascii="Times New Roman" w:hAnsi="Times New Roman"/>
          <w:sz w:val="28"/>
          <w:szCs w:val="28"/>
        </w:rPr>
        <w:t xml:space="preserve"> </w:t>
      </w:r>
      <w:r w:rsidRPr="004420DF">
        <w:rPr>
          <w:rFonts w:ascii="Times New Roman" w:hAnsi="Times New Roman"/>
          <w:sz w:val="28"/>
          <w:szCs w:val="28"/>
        </w:rPr>
        <w:t>устанавливаемому соответствующими органами государственной власти и управления; предоставление одноразовых субсидий для поддержки разработанных в интересах молодежи проектов и предложений,</w:t>
      </w:r>
      <w:r w:rsidR="004420DF" w:rsidRPr="004420DF">
        <w:rPr>
          <w:rFonts w:ascii="Times New Roman" w:hAnsi="Times New Roman"/>
          <w:sz w:val="28"/>
          <w:szCs w:val="28"/>
        </w:rPr>
        <w:t xml:space="preserve"> </w:t>
      </w:r>
      <w:r w:rsidRPr="004420DF">
        <w:rPr>
          <w:rFonts w:ascii="Times New Roman" w:hAnsi="Times New Roman"/>
          <w:sz w:val="28"/>
          <w:szCs w:val="28"/>
        </w:rPr>
        <w:t>носящих новаторский</w:t>
      </w:r>
      <w:r w:rsidR="004420DF" w:rsidRPr="004420DF">
        <w:rPr>
          <w:rFonts w:ascii="Times New Roman" w:hAnsi="Times New Roman"/>
          <w:sz w:val="28"/>
          <w:szCs w:val="28"/>
        </w:rPr>
        <w:t xml:space="preserve"> </w:t>
      </w:r>
      <w:r w:rsidRPr="004420DF">
        <w:rPr>
          <w:rFonts w:ascii="Times New Roman" w:hAnsi="Times New Roman"/>
          <w:sz w:val="28"/>
          <w:szCs w:val="28"/>
        </w:rPr>
        <w:t>характер,</w:t>
      </w:r>
      <w:r w:rsidR="004420DF" w:rsidRPr="004420DF">
        <w:rPr>
          <w:rFonts w:ascii="Times New Roman" w:hAnsi="Times New Roman"/>
          <w:sz w:val="28"/>
          <w:szCs w:val="28"/>
        </w:rPr>
        <w:t xml:space="preserve"> </w:t>
      </w:r>
      <w:r w:rsidRPr="004420DF">
        <w:rPr>
          <w:rFonts w:ascii="Times New Roman" w:hAnsi="Times New Roman"/>
          <w:sz w:val="28"/>
          <w:szCs w:val="28"/>
        </w:rPr>
        <w:t>а также направленных на расширение возможностей самообеспечения молодежи.</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Государственная поддержка молодой семьи</w:t>
      </w: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Оказывая поддержку молодой семье, государство исходит из того, что</w:t>
      </w:r>
      <w:r w:rsidR="004420DF" w:rsidRPr="004420DF">
        <w:rPr>
          <w:rFonts w:ascii="Times New Roman" w:hAnsi="Times New Roman"/>
          <w:sz w:val="28"/>
          <w:szCs w:val="28"/>
        </w:rPr>
        <w:t xml:space="preserve"> </w:t>
      </w:r>
      <w:r w:rsidRPr="004420DF">
        <w:rPr>
          <w:rFonts w:ascii="Times New Roman" w:hAnsi="Times New Roman"/>
          <w:sz w:val="28"/>
          <w:szCs w:val="28"/>
        </w:rPr>
        <w:t>от здоровья супругов и от социально-экономических и бытовых условий жизни молодой семьи,</w:t>
      </w:r>
      <w:r w:rsidR="004420DF" w:rsidRPr="004420DF">
        <w:rPr>
          <w:rFonts w:ascii="Times New Roman" w:hAnsi="Times New Roman"/>
          <w:sz w:val="28"/>
          <w:szCs w:val="28"/>
        </w:rPr>
        <w:t xml:space="preserve"> </w:t>
      </w:r>
      <w:r w:rsidRPr="004420DF">
        <w:rPr>
          <w:rFonts w:ascii="Times New Roman" w:hAnsi="Times New Roman"/>
          <w:sz w:val="28"/>
          <w:szCs w:val="28"/>
        </w:rPr>
        <w:t>от окружающей ее природной и культурной среды,</w:t>
      </w:r>
      <w:r w:rsidR="004420DF" w:rsidRPr="004420DF">
        <w:rPr>
          <w:rFonts w:ascii="Times New Roman" w:hAnsi="Times New Roman"/>
          <w:sz w:val="28"/>
          <w:szCs w:val="28"/>
        </w:rPr>
        <w:t xml:space="preserve"> </w:t>
      </w:r>
      <w:r w:rsidRPr="004420DF">
        <w:rPr>
          <w:rFonts w:ascii="Times New Roman" w:hAnsi="Times New Roman"/>
          <w:sz w:val="28"/>
          <w:szCs w:val="28"/>
        </w:rPr>
        <w:t>в</w:t>
      </w:r>
      <w:r w:rsidR="004420DF" w:rsidRPr="004420DF">
        <w:rPr>
          <w:rFonts w:ascii="Times New Roman" w:hAnsi="Times New Roman"/>
          <w:sz w:val="28"/>
          <w:szCs w:val="28"/>
        </w:rPr>
        <w:t xml:space="preserve"> </w:t>
      </w:r>
      <w:r w:rsidRPr="004420DF">
        <w:rPr>
          <w:rFonts w:ascii="Times New Roman" w:hAnsi="Times New Roman"/>
          <w:sz w:val="28"/>
          <w:szCs w:val="28"/>
        </w:rPr>
        <w:t>целом</w:t>
      </w:r>
      <w:r w:rsidR="004420DF" w:rsidRPr="004420DF">
        <w:rPr>
          <w:rFonts w:ascii="Times New Roman" w:hAnsi="Times New Roman"/>
          <w:sz w:val="28"/>
          <w:szCs w:val="28"/>
        </w:rPr>
        <w:t xml:space="preserve"> </w:t>
      </w:r>
      <w:r w:rsidRPr="004420DF">
        <w:rPr>
          <w:rFonts w:ascii="Times New Roman" w:hAnsi="Times New Roman"/>
          <w:sz w:val="28"/>
          <w:szCs w:val="28"/>
        </w:rPr>
        <w:t>от образа ее жизни зависят сохранение генофонда наций и народов Российской Федерации, физическое и духовное здоровье новых поколений.</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 этой целью предполагается: предусмотреть для</w:t>
      </w:r>
      <w:r w:rsidR="004420DF" w:rsidRPr="004420DF">
        <w:rPr>
          <w:rFonts w:ascii="Times New Roman" w:hAnsi="Times New Roman"/>
          <w:sz w:val="28"/>
          <w:szCs w:val="28"/>
        </w:rPr>
        <w:t xml:space="preserve"> </w:t>
      </w:r>
      <w:r w:rsidRPr="004420DF">
        <w:rPr>
          <w:rFonts w:ascii="Times New Roman" w:hAnsi="Times New Roman"/>
          <w:sz w:val="28"/>
          <w:szCs w:val="28"/>
        </w:rPr>
        <w:t>молодых</w:t>
      </w:r>
      <w:r w:rsidR="004420DF" w:rsidRPr="004420DF">
        <w:rPr>
          <w:rFonts w:ascii="Times New Roman" w:hAnsi="Times New Roman"/>
          <w:sz w:val="28"/>
          <w:szCs w:val="28"/>
        </w:rPr>
        <w:t xml:space="preserve"> </w:t>
      </w:r>
      <w:r w:rsidRPr="004420DF">
        <w:rPr>
          <w:rFonts w:ascii="Times New Roman" w:hAnsi="Times New Roman"/>
          <w:sz w:val="28"/>
          <w:szCs w:val="28"/>
        </w:rPr>
        <w:t>семей</w:t>
      </w:r>
      <w:r w:rsidR="004420DF" w:rsidRPr="004420DF">
        <w:rPr>
          <w:rFonts w:ascii="Times New Roman" w:hAnsi="Times New Roman"/>
          <w:sz w:val="28"/>
          <w:szCs w:val="28"/>
        </w:rPr>
        <w:t xml:space="preserve"> </w:t>
      </w:r>
      <w:r w:rsidRPr="004420DF">
        <w:rPr>
          <w:rFonts w:ascii="Times New Roman" w:hAnsi="Times New Roman"/>
          <w:sz w:val="28"/>
          <w:szCs w:val="28"/>
        </w:rPr>
        <w:t>льготы в выделении земельных участков для индивидуального жилищного строительства, при предоставлении</w:t>
      </w:r>
      <w:r w:rsidR="004420DF" w:rsidRPr="004420DF">
        <w:rPr>
          <w:rFonts w:ascii="Times New Roman" w:hAnsi="Times New Roman"/>
          <w:sz w:val="28"/>
          <w:szCs w:val="28"/>
        </w:rPr>
        <w:t xml:space="preserve"> </w:t>
      </w:r>
      <w:r w:rsidRPr="004420DF">
        <w:rPr>
          <w:rFonts w:ascii="Times New Roman" w:hAnsi="Times New Roman"/>
          <w:sz w:val="28"/>
          <w:szCs w:val="28"/>
        </w:rPr>
        <w:t>долгосрочных кредитов на строительство и приобретение жилых домов (отдельных квартир),</w:t>
      </w:r>
      <w:r w:rsidR="004420DF" w:rsidRPr="004420DF">
        <w:rPr>
          <w:rFonts w:ascii="Times New Roman" w:hAnsi="Times New Roman"/>
          <w:sz w:val="28"/>
          <w:szCs w:val="28"/>
        </w:rPr>
        <w:t xml:space="preserve"> </w:t>
      </w:r>
      <w:r w:rsidRPr="004420DF">
        <w:rPr>
          <w:rFonts w:ascii="Times New Roman" w:hAnsi="Times New Roman"/>
          <w:sz w:val="28"/>
          <w:szCs w:val="28"/>
        </w:rPr>
        <w:t>для уплаты вступительных паевых взносов в жилищно-строительные</w:t>
      </w:r>
      <w:r w:rsidR="004420DF" w:rsidRPr="004420DF">
        <w:rPr>
          <w:rFonts w:ascii="Times New Roman" w:hAnsi="Times New Roman"/>
          <w:sz w:val="28"/>
          <w:szCs w:val="28"/>
        </w:rPr>
        <w:t xml:space="preserve"> </w:t>
      </w:r>
      <w:r w:rsidRPr="004420DF">
        <w:rPr>
          <w:rFonts w:ascii="Times New Roman" w:hAnsi="Times New Roman"/>
          <w:sz w:val="28"/>
          <w:szCs w:val="28"/>
        </w:rPr>
        <w:t>(жилищные) кооперативы,</w:t>
      </w:r>
      <w:r w:rsidR="004420DF" w:rsidRPr="004420DF">
        <w:rPr>
          <w:rFonts w:ascii="Times New Roman" w:hAnsi="Times New Roman"/>
          <w:sz w:val="28"/>
          <w:szCs w:val="28"/>
        </w:rPr>
        <w:t xml:space="preserve"> </w:t>
      </w:r>
      <w:r w:rsidRPr="004420DF">
        <w:rPr>
          <w:rFonts w:ascii="Times New Roman" w:hAnsi="Times New Roman"/>
          <w:sz w:val="28"/>
          <w:szCs w:val="28"/>
        </w:rPr>
        <w:t>обзаведение домашним хозяйством, приобретение предметов домашнего обихода длительного</w:t>
      </w:r>
      <w:r w:rsidR="004420DF" w:rsidRPr="004420DF">
        <w:rPr>
          <w:rFonts w:ascii="Times New Roman" w:hAnsi="Times New Roman"/>
          <w:sz w:val="28"/>
          <w:szCs w:val="28"/>
        </w:rPr>
        <w:t xml:space="preserve"> </w:t>
      </w:r>
      <w:r w:rsidRPr="004420DF">
        <w:rPr>
          <w:rFonts w:ascii="Times New Roman" w:hAnsi="Times New Roman"/>
          <w:sz w:val="28"/>
          <w:szCs w:val="28"/>
        </w:rPr>
        <w:t>пользования, внесение платы за обучение (переподготовку) в учебных заведениях, действующих на коммерческой основе, и на другие цели; законодательно обеспечить</w:t>
      </w:r>
      <w:r w:rsidR="004420DF" w:rsidRPr="004420DF">
        <w:rPr>
          <w:rFonts w:ascii="Times New Roman" w:hAnsi="Times New Roman"/>
          <w:sz w:val="28"/>
          <w:szCs w:val="28"/>
        </w:rPr>
        <w:t xml:space="preserve"> </w:t>
      </w:r>
      <w:r w:rsidRPr="004420DF">
        <w:rPr>
          <w:rFonts w:ascii="Times New Roman" w:hAnsi="Times New Roman"/>
          <w:sz w:val="28"/>
          <w:szCs w:val="28"/>
        </w:rPr>
        <w:t>порядок выкупа государством частично или полностью кредитных обязательств молодой семьи</w:t>
      </w:r>
      <w:r w:rsidR="004420DF" w:rsidRPr="004420DF">
        <w:rPr>
          <w:rFonts w:ascii="Times New Roman" w:hAnsi="Times New Roman"/>
          <w:sz w:val="28"/>
          <w:szCs w:val="28"/>
        </w:rPr>
        <w:t xml:space="preserve"> </w:t>
      </w:r>
      <w:r w:rsidRPr="004420DF">
        <w:rPr>
          <w:rFonts w:ascii="Times New Roman" w:hAnsi="Times New Roman"/>
          <w:sz w:val="28"/>
          <w:szCs w:val="28"/>
        </w:rPr>
        <w:t>в</w:t>
      </w:r>
      <w:r w:rsidR="004420DF" w:rsidRPr="004420DF">
        <w:rPr>
          <w:rFonts w:ascii="Times New Roman" w:hAnsi="Times New Roman"/>
          <w:sz w:val="28"/>
          <w:szCs w:val="28"/>
        </w:rPr>
        <w:t xml:space="preserve"> </w:t>
      </w:r>
      <w:r w:rsidRPr="004420DF">
        <w:rPr>
          <w:rFonts w:ascii="Times New Roman" w:hAnsi="Times New Roman"/>
          <w:sz w:val="28"/>
          <w:szCs w:val="28"/>
        </w:rPr>
        <w:t>зависимости</w:t>
      </w:r>
      <w:r w:rsidR="004420DF" w:rsidRPr="004420DF">
        <w:rPr>
          <w:rFonts w:ascii="Times New Roman" w:hAnsi="Times New Roman"/>
          <w:sz w:val="28"/>
          <w:szCs w:val="28"/>
        </w:rPr>
        <w:t xml:space="preserve"> </w:t>
      </w:r>
      <w:r w:rsidRPr="004420DF">
        <w:rPr>
          <w:rFonts w:ascii="Times New Roman" w:hAnsi="Times New Roman"/>
          <w:sz w:val="28"/>
          <w:szCs w:val="28"/>
        </w:rPr>
        <w:t>от числа родившихся,</w:t>
      </w:r>
      <w:r w:rsidR="004420DF" w:rsidRPr="004420DF">
        <w:rPr>
          <w:rFonts w:ascii="Times New Roman" w:hAnsi="Times New Roman"/>
          <w:sz w:val="28"/>
          <w:szCs w:val="28"/>
        </w:rPr>
        <w:t xml:space="preserve"> </w:t>
      </w:r>
      <w:r w:rsidRPr="004420DF">
        <w:rPr>
          <w:rFonts w:ascii="Times New Roman" w:hAnsi="Times New Roman"/>
          <w:sz w:val="28"/>
          <w:szCs w:val="28"/>
        </w:rPr>
        <w:t>усыновленных,</w:t>
      </w:r>
      <w:r w:rsidR="004420DF" w:rsidRPr="004420DF">
        <w:rPr>
          <w:rFonts w:ascii="Times New Roman" w:hAnsi="Times New Roman"/>
          <w:sz w:val="28"/>
          <w:szCs w:val="28"/>
        </w:rPr>
        <w:t xml:space="preserve"> </w:t>
      </w:r>
      <w:r w:rsidRPr="004420DF">
        <w:rPr>
          <w:rFonts w:ascii="Times New Roman" w:hAnsi="Times New Roman"/>
          <w:sz w:val="28"/>
          <w:szCs w:val="28"/>
        </w:rPr>
        <w:t>взятых под опеку,</w:t>
      </w:r>
      <w:r w:rsidR="004420DF" w:rsidRPr="004420DF">
        <w:rPr>
          <w:rFonts w:ascii="Times New Roman" w:hAnsi="Times New Roman"/>
          <w:sz w:val="28"/>
          <w:szCs w:val="28"/>
        </w:rPr>
        <w:t xml:space="preserve"> </w:t>
      </w:r>
      <w:r w:rsidRPr="004420DF">
        <w:rPr>
          <w:rFonts w:ascii="Times New Roman" w:hAnsi="Times New Roman"/>
          <w:sz w:val="28"/>
          <w:szCs w:val="28"/>
        </w:rPr>
        <w:t>на попечительство детей; установить льготный</w:t>
      </w:r>
      <w:r w:rsidR="004420DF" w:rsidRPr="004420DF">
        <w:rPr>
          <w:rFonts w:ascii="Times New Roman" w:hAnsi="Times New Roman"/>
          <w:sz w:val="28"/>
          <w:szCs w:val="28"/>
        </w:rPr>
        <w:t xml:space="preserve"> </w:t>
      </w:r>
      <w:r w:rsidRPr="004420DF">
        <w:rPr>
          <w:rFonts w:ascii="Times New Roman" w:hAnsi="Times New Roman"/>
          <w:sz w:val="28"/>
          <w:szCs w:val="28"/>
        </w:rPr>
        <w:t>порядок</w:t>
      </w:r>
      <w:r w:rsidR="004420DF" w:rsidRPr="004420DF">
        <w:rPr>
          <w:rFonts w:ascii="Times New Roman" w:hAnsi="Times New Roman"/>
          <w:sz w:val="28"/>
          <w:szCs w:val="28"/>
        </w:rPr>
        <w:t xml:space="preserve"> </w:t>
      </w:r>
      <w:r w:rsidRPr="004420DF">
        <w:rPr>
          <w:rFonts w:ascii="Times New Roman" w:hAnsi="Times New Roman"/>
          <w:sz w:val="28"/>
          <w:szCs w:val="28"/>
        </w:rPr>
        <w:t>получения</w:t>
      </w:r>
      <w:r w:rsidR="004420DF" w:rsidRPr="004420DF">
        <w:rPr>
          <w:rFonts w:ascii="Times New Roman" w:hAnsi="Times New Roman"/>
          <w:sz w:val="28"/>
          <w:szCs w:val="28"/>
        </w:rPr>
        <w:t xml:space="preserve"> </w:t>
      </w:r>
      <w:r w:rsidRPr="004420DF">
        <w:rPr>
          <w:rFonts w:ascii="Times New Roman" w:hAnsi="Times New Roman"/>
          <w:sz w:val="28"/>
          <w:szCs w:val="28"/>
        </w:rPr>
        <w:t>молодыми семьями земли для ведения крестьянского (фермерского) хозяйства,</w:t>
      </w:r>
      <w:r w:rsidR="004420DF" w:rsidRPr="004420DF">
        <w:rPr>
          <w:rFonts w:ascii="Times New Roman" w:hAnsi="Times New Roman"/>
          <w:sz w:val="28"/>
          <w:szCs w:val="28"/>
        </w:rPr>
        <w:t xml:space="preserve"> </w:t>
      </w:r>
      <w:r w:rsidRPr="004420DF">
        <w:rPr>
          <w:rFonts w:ascii="Times New Roman" w:hAnsi="Times New Roman"/>
          <w:sz w:val="28"/>
          <w:szCs w:val="28"/>
        </w:rPr>
        <w:t>а также землепользования; разработать и осуществить государственные</w:t>
      </w:r>
      <w:r w:rsidR="004420DF" w:rsidRPr="004420DF">
        <w:rPr>
          <w:rFonts w:ascii="Times New Roman" w:hAnsi="Times New Roman"/>
          <w:sz w:val="28"/>
          <w:szCs w:val="28"/>
        </w:rPr>
        <w:t xml:space="preserve"> </w:t>
      </w:r>
      <w:r w:rsidRPr="004420DF">
        <w:rPr>
          <w:rFonts w:ascii="Times New Roman" w:hAnsi="Times New Roman"/>
          <w:sz w:val="28"/>
          <w:szCs w:val="28"/>
        </w:rPr>
        <w:t>программы</w:t>
      </w:r>
      <w:r w:rsidR="004420DF" w:rsidRPr="004420DF">
        <w:rPr>
          <w:rFonts w:ascii="Times New Roman" w:hAnsi="Times New Roman"/>
          <w:sz w:val="28"/>
          <w:szCs w:val="28"/>
        </w:rPr>
        <w:t xml:space="preserve"> </w:t>
      </w:r>
      <w:r w:rsidRPr="004420DF">
        <w:rPr>
          <w:rFonts w:ascii="Times New Roman" w:hAnsi="Times New Roman"/>
          <w:sz w:val="28"/>
          <w:szCs w:val="28"/>
        </w:rPr>
        <w:t>поддержки молодых семей,</w:t>
      </w:r>
      <w:r w:rsidR="004420DF" w:rsidRPr="004420DF">
        <w:rPr>
          <w:rFonts w:ascii="Times New Roman" w:hAnsi="Times New Roman"/>
          <w:sz w:val="28"/>
          <w:szCs w:val="28"/>
        </w:rPr>
        <w:t xml:space="preserve"> </w:t>
      </w:r>
      <w:r w:rsidRPr="004420DF">
        <w:rPr>
          <w:rFonts w:ascii="Times New Roman" w:hAnsi="Times New Roman"/>
          <w:sz w:val="28"/>
          <w:szCs w:val="28"/>
        </w:rPr>
        <w:t>предусматривающие меры по решению острых бытовых проблем таких семей,</w:t>
      </w:r>
      <w:r w:rsidR="004420DF" w:rsidRPr="004420DF">
        <w:rPr>
          <w:rFonts w:ascii="Times New Roman" w:hAnsi="Times New Roman"/>
          <w:sz w:val="28"/>
          <w:szCs w:val="28"/>
        </w:rPr>
        <w:t xml:space="preserve"> </w:t>
      </w:r>
      <w:r w:rsidRPr="004420DF">
        <w:rPr>
          <w:rFonts w:ascii="Times New Roman" w:hAnsi="Times New Roman"/>
          <w:sz w:val="28"/>
          <w:szCs w:val="28"/>
        </w:rPr>
        <w:t>прежде всего в период строительства</w:t>
      </w:r>
      <w:r w:rsidR="004420DF" w:rsidRPr="004420DF">
        <w:rPr>
          <w:rFonts w:ascii="Times New Roman" w:hAnsi="Times New Roman"/>
          <w:sz w:val="28"/>
          <w:szCs w:val="28"/>
        </w:rPr>
        <w:t xml:space="preserve"> </w:t>
      </w:r>
      <w:r w:rsidRPr="004420DF">
        <w:rPr>
          <w:rFonts w:ascii="Times New Roman" w:hAnsi="Times New Roman"/>
          <w:sz w:val="28"/>
          <w:szCs w:val="28"/>
        </w:rPr>
        <w:t>и</w:t>
      </w:r>
      <w:r w:rsidR="004420DF" w:rsidRPr="004420DF">
        <w:rPr>
          <w:rFonts w:ascii="Times New Roman" w:hAnsi="Times New Roman"/>
          <w:sz w:val="28"/>
          <w:szCs w:val="28"/>
        </w:rPr>
        <w:t xml:space="preserve"> </w:t>
      </w:r>
      <w:r w:rsidRPr="004420DF">
        <w:rPr>
          <w:rFonts w:ascii="Times New Roman" w:hAnsi="Times New Roman"/>
          <w:sz w:val="28"/>
          <w:szCs w:val="28"/>
        </w:rPr>
        <w:t>приобретениясобственного</w:t>
      </w:r>
      <w:r w:rsidR="004420DF" w:rsidRPr="004420DF">
        <w:rPr>
          <w:rFonts w:ascii="Times New Roman" w:hAnsi="Times New Roman"/>
          <w:sz w:val="28"/>
          <w:szCs w:val="28"/>
        </w:rPr>
        <w:t xml:space="preserve"> </w:t>
      </w:r>
      <w:r w:rsidRPr="004420DF">
        <w:rPr>
          <w:rFonts w:ascii="Times New Roman" w:hAnsi="Times New Roman"/>
          <w:sz w:val="28"/>
          <w:szCs w:val="28"/>
        </w:rPr>
        <w:t>жилья,</w:t>
      </w:r>
      <w:r w:rsidR="004420DF" w:rsidRPr="004420DF">
        <w:rPr>
          <w:rFonts w:ascii="Times New Roman" w:hAnsi="Times New Roman"/>
          <w:sz w:val="28"/>
          <w:szCs w:val="28"/>
        </w:rPr>
        <w:t xml:space="preserve"> </w:t>
      </w:r>
      <w:r w:rsidRPr="004420DF">
        <w:rPr>
          <w:rFonts w:ascii="Times New Roman" w:hAnsi="Times New Roman"/>
          <w:sz w:val="28"/>
          <w:szCs w:val="28"/>
        </w:rPr>
        <w:t>а</w:t>
      </w:r>
      <w:r w:rsidR="004420DF" w:rsidRPr="004420DF">
        <w:rPr>
          <w:rFonts w:ascii="Times New Roman" w:hAnsi="Times New Roman"/>
          <w:sz w:val="28"/>
          <w:szCs w:val="28"/>
        </w:rPr>
        <w:t xml:space="preserve"> </w:t>
      </w:r>
      <w:r w:rsidRPr="004420DF">
        <w:rPr>
          <w:rFonts w:ascii="Times New Roman" w:hAnsi="Times New Roman"/>
          <w:sz w:val="28"/>
          <w:szCs w:val="28"/>
        </w:rPr>
        <w:t>также по расширению ассортимента оборудования (включая строительное, ремонтное, сельскохозяйственное), предметов домашнего обихода, спортивного и туристического снаряжения, предоставляемых молодым семьям по льготным ценам в порядке проката или лизинга.</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Гарантированное предоставление социальных услуг</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Деятельность в этой области в ближайшей перспективе будет</w:t>
      </w:r>
      <w:r w:rsidR="004420DF" w:rsidRPr="004420DF">
        <w:rPr>
          <w:rFonts w:ascii="Times New Roman" w:hAnsi="Times New Roman"/>
          <w:sz w:val="28"/>
          <w:szCs w:val="28"/>
        </w:rPr>
        <w:t xml:space="preserve"> </w:t>
      </w:r>
      <w:r w:rsidRPr="004420DF">
        <w:rPr>
          <w:rFonts w:ascii="Times New Roman" w:hAnsi="Times New Roman"/>
          <w:sz w:val="28"/>
          <w:szCs w:val="28"/>
        </w:rPr>
        <w:t>сосредоточена на установлении системы социальных норм и нормативов,</w:t>
      </w:r>
      <w:r w:rsidR="004420DF" w:rsidRPr="004420DF">
        <w:rPr>
          <w:rFonts w:ascii="Times New Roman" w:hAnsi="Times New Roman"/>
          <w:sz w:val="28"/>
          <w:szCs w:val="28"/>
        </w:rPr>
        <w:t xml:space="preserve"> </w:t>
      </w:r>
      <w:r w:rsidRPr="004420DF">
        <w:rPr>
          <w:rFonts w:ascii="Times New Roman" w:hAnsi="Times New Roman"/>
          <w:sz w:val="28"/>
          <w:szCs w:val="28"/>
        </w:rPr>
        <w:t>закрепляющих гарантированный минимальный уровень получения молодыми гражданами социальных услуг по обучению,</w:t>
      </w:r>
      <w:r w:rsidR="004420DF" w:rsidRPr="004420DF">
        <w:rPr>
          <w:rFonts w:ascii="Times New Roman" w:hAnsi="Times New Roman"/>
          <w:sz w:val="28"/>
          <w:szCs w:val="28"/>
        </w:rPr>
        <w:t xml:space="preserve"> </w:t>
      </w:r>
      <w:r w:rsidRPr="004420DF">
        <w:rPr>
          <w:rFonts w:ascii="Times New Roman" w:hAnsi="Times New Roman"/>
          <w:sz w:val="28"/>
          <w:szCs w:val="28"/>
        </w:rPr>
        <w:t>воспитанию, духовному и физическому развитию, охране здоровья, профессиональной подготовке.</w:t>
      </w: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 этих целях: разрабатываются и осуществляются образовательные и</w:t>
      </w:r>
      <w:r w:rsidR="004420DF" w:rsidRPr="004420DF">
        <w:rPr>
          <w:rFonts w:ascii="Times New Roman" w:hAnsi="Times New Roman"/>
          <w:sz w:val="28"/>
          <w:szCs w:val="28"/>
        </w:rPr>
        <w:t xml:space="preserve"> </w:t>
      </w:r>
      <w:r w:rsidRPr="004420DF">
        <w:rPr>
          <w:rFonts w:ascii="Times New Roman" w:hAnsi="Times New Roman"/>
          <w:sz w:val="28"/>
          <w:szCs w:val="28"/>
        </w:rPr>
        <w:t>культурно-просветительные программы; формируются и эффективно эксплуатируются оздоровительные</w:t>
      </w:r>
      <w:r w:rsidR="004420DF" w:rsidRPr="004420DF">
        <w:rPr>
          <w:rFonts w:ascii="Times New Roman" w:hAnsi="Times New Roman"/>
          <w:sz w:val="28"/>
          <w:szCs w:val="28"/>
        </w:rPr>
        <w:t xml:space="preserve"> </w:t>
      </w:r>
      <w:r w:rsidRPr="004420DF">
        <w:rPr>
          <w:rFonts w:ascii="Times New Roman" w:hAnsi="Times New Roman"/>
          <w:sz w:val="28"/>
          <w:szCs w:val="28"/>
        </w:rPr>
        <w:t>комплексы; разрабатываются градостроительные решения,</w:t>
      </w:r>
      <w:r w:rsidR="004420DF" w:rsidRPr="004420DF">
        <w:rPr>
          <w:rFonts w:ascii="Times New Roman" w:hAnsi="Times New Roman"/>
          <w:sz w:val="28"/>
          <w:szCs w:val="28"/>
        </w:rPr>
        <w:t xml:space="preserve"> </w:t>
      </w:r>
      <w:r w:rsidRPr="004420DF">
        <w:rPr>
          <w:rFonts w:ascii="Times New Roman" w:hAnsi="Times New Roman"/>
          <w:sz w:val="28"/>
          <w:szCs w:val="28"/>
        </w:rPr>
        <w:t>формирующие жизненную среду, отвечающую потребностям молодежи, а также меры, обеспечивающие доступность и удобство в пользовании спортивными,</w:t>
      </w:r>
      <w:r w:rsidR="004420DF" w:rsidRPr="004420DF">
        <w:rPr>
          <w:rFonts w:ascii="Times New Roman" w:hAnsi="Times New Roman"/>
          <w:sz w:val="28"/>
          <w:szCs w:val="28"/>
        </w:rPr>
        <w:t xml:space="preserve"> </w:t>
      </w:r>
      <w:r w:rsidRPr="004420DF">
        <w:rPr>
          <w:rFonts w:ascii="Times New Roman" w:hAnsi="Times New Roman"/>
          <w:sz w:val="28"/>
          <w:szCs w:val="28"/>
        </w:rPr>
        <w:t>культурными</w:t>
      </w:r>
      <w:r w:rsidR="004420DF" w:rsidRPr="004420DF">
        <w:rPr>
          <w:rFonts w:ascii="Times New Roman" w:hAnsi="Times New Roman"/>
          <w:sz w:val="28"/>
          <w:szCs w:val="28"/>
        </w:rPr>
        <w:t xml:space="preserve"> </w:t>
      </w:r>
      <w:r w:rsidRPr="004420DF">
        <w:rPr>
          <w:rFonts w:ascii="Times New Roman" w:hAnsi="Times New Roman"/>
          <w:sz w:val="28"/>
          <w:szCs w:val="28"/>
        </w:rPr>
        <w:t>и другими объектами; создаются учреждения социальной службы,</w:t>
      </w:r>
      <w:r w:rsidR="004420DF" w:rsidRPr="004420DF">
        <w:rPr>
          <w:rFonts w:ascii="Times New Roman" w:hAnsi="Times New Roman"/>
          <w:sz w:val="28"/>
          <w:szCs w:val="28"/>
        </w:rPr>
        <w:t xml:space="preserve"> </w:t>
      </w:r>
      <w:r w:rsidRPr="004420DF">
        <w:rPr>
          <w:rFonts w:ascii="Times New Roman" w:hAnsi="Times New Roman"/>
          <w:sz w:val="28"/>
          <w:szCs w:val="28"/>
        </w:rPr>
        <w:t>специально</w:t>
      </w:r>
      <w:r w:rsidR="004420DF" w:rsidRPr="004420DF">
        <w:rPr>
          <w:rFonts w:ascii="Times New Roman" w:hAnsi="Times New Roman"/>
          <w:sz w:val="28"/>
          <w:szCs w:val="28"/>
        </w:rPr>
        <w:t xml:space="preserve"> </w:t>
      </w:r>
      <w:r w:rsidRPr="004420DF">
        <w:rPr>
          <w:rFonts w:ascii="Times New Roman" w:hAnsi="Times New Roman"/>
          <w:sz w:val="28"/>
          <w:szCs w:val="28"/>
        </w:rPr>
        <w:t>предназначенные для работы с несовершеннолетними и молодежью (социальная служба для молодежи). Такая служба будет направлена на: содействие в удовлетворении информационных потребностей молодых людей; оказание психологической, педагогической, юридической и наркологической помощи; проведение реабилитационных мероприятий в отношении молодых инвалидов,</w:t>
      </w:r>
      <w:r w:rsidR="004420DF" w:rsidRPr="004420DF">
        <w:rPr>
          <w:rFonts w:ascii="Times New Roman" w:hAnsi="Times New Roman"/>
          <w:sz w:val="28"/>
          <w:szCs w:val="28"/>
        </w:rPr>
        <w:t xml:space="preserve"> </w:t>
      </w:r>
      <w:r w:rsidRPr="004420DF">
        <w:rPr>
          <w:rFonts w:ascii="Times New Roman" w:hAnsi="Times New Roman"/>
          <w:sz w:val="28"/>
          <w:szCs w:val="28"/>
        </w:rPr>
        <w:t>демобилизованных военнослужащих,</w:t>
      </w:r>
      <w:r w:rsidR="004420DF" w:rsidRPr="004420DF">
        <w:rPr>
          <w:rFonts w:ascii="Times New Roman" w:hAnsi="Times New Roman"/>
          <w:sz w:val="28"/>
          <w:szCs w:val="28"/>
        </w:rPr>
        <w:t xml:space="preserve"> </w:t>
      </w:r>
      <w:r w:rsidRPr="004420DF">
        <w:rPr>
          <w:rFonts w:ascii="Times New Roman" w:hAnsi="Times New Roman"/>
          <w:sz w:val="28"/>
          <w:szCs w:val="28"/>
        </w:rPr>
        <w:t>лиц, освобожденных из учреждений, исполняющих наказание,</w:t>
      </w:r>
      <w:r w:rsidR="004420DF" w:rsidRPr="004420DF">
        <w:rPr>
          <w:rFonts w:ascii="Times New Roman" w:hAnsi="Times New Roman"/>
          <w:sz w:val="28"/>
          <w:szCs w:val="28"/>
        </w:rPr>
        <w:t xml:space="preserve"> </w:t>
      </w:r>
      <w:r w:rsidRPr="004420DF">
        <w:rPr>
          <w:rFonts w:ascii="Times New Roman" w:hAnsi="Times New Roman"/>
          <w:sz w:val="28"/>
          <w:szCs w:val="28"/>
        </w:rPr>
        <w:t>лиц, прошедших лечение от наркомании, токсикомании, алкоголизма;</w:t>
      </w:r>
      <w:r w:rsidR="004420DF" w:rsidRPr="004420DF">
        <w:rPr>
          <w:rFonts w:ascii="Times New Roman" w:hAnsi="Times New Roman"/>
          <w:sz w:val="28"/>
          <w:szCs w:val="28"/>
        </w:rPr>
        <w:t xml:space="preserve"> </w:t>
      </w:r>
      <w:r w:rsidRPr="004420DF">
        <w:rPr>
          <w:rFonts w:ascii="Times New Roman" w:hAnsi="Times New Roman"/>
          <w:sz w:val="28"/>
          <w:szCs w:val="28"/>
        </w:rPr>
        <w:t>патронажное обслуживание молодых семей и оказание других видов</w:t>
      </w:r>
      <w:r w:rsidR="004420DF" w:rsidRPr="004420DF">
        <w:rPr>
          <w:rFonts w:ascii="Times New Roman" w:hAnsi="Times New Roman"/>
          <w:sz w:val="28"/>
          <w:szCs w:val="28"/>
        </w:rPr>
        <w:t xml:space="preserve"> </w:t>
      </w:r>
      <w:r w:rsidRPr="004420DF">
        <w:rPr>
          <w:rFonts w:ascii="Times New Roman" w:hAnsi="Times New Roman"/>
          <w:sz w:val="28"/>
          <w:szCs w:val="28"/>
        </w:rPr>
        <w:t>социальных услуг и помощи.</w:t>
      </w:r>
      <w:r w:rsidR="004420DF" w:rsidRPr="004420DF">
        <w:rPr>
          <w:rFonts w:ascii="Times New Roman" w:hAnsi="Times New Roman"/>
          <w:sz w:val="28"/>
          <w:szCs w:val="28"/>
        </w:rPr>
        <w:t xml:space="preserve"> </w:t>
      </w:r>
      <w:r w:rsidRPr="004420DF">
        <w:rPr>
          <w:rFonts w:ascii="Times New Roman" w:hAnsi="Times New Roman"/>
          <w:sz w:val="28"/>
          <w:szCs w:val="28"/>
        </w:rPr>
        <w:t>При этом приоритет будет отдаваться программам и проектам в области социальной службы, выдвигаемым на конкурсной основе общественными объединениями,</w:t>
      </w:r>
      <w:r w:rsidR="004420DF" w:rsidRPr="004420DF">
        <w:rPr>
          <w:rFonts w:ascii="Times New Roman" w:hAnsi="Times New Roman"/>
          <w:sz w:val="28"/>
          <w:szCs w:val="28"/>
        </w:rPr>
        <w:t xml:space="preserve"> </w:t>
      </w:r>
      <w:r w:rsidRPr="004420DF">
        <w:rPr>
          <w:rFonts w:ascii="Times New Roman" w:hAnsi="Times New Roman"/>
          <w:sz w:val="28"/>
          <w:szCs w:val="28"/>
        </w:rPr>
        <w:t>религиозными организациями,</w:t>
      </w:r>
      <w:r w:rsidR="004420DF" w:rsidRPr="004420DF">
        <w:rPr>
          <w:rFonts w:ascii="Times New Roman" w:hAnsi="Times New Roman"/>
          <w:sz w:val="28"/>
          <w:szCs w:val="28"/>
        </w:rPr>
        <w:t xml:space="preserve"> </w:t>
      </w:r>
      <w:r w:rsidRPr="004420DF">
        <w:rPr>
          <w:rFonts w:ascii="Times New Roman" w:hAnsi="Times New Roman"/>
          <w:sz w:val="28"/>
          <w:szCs w:val="28"/>
        </w:rPr>
        <w:t>благотворительными и иными фондами,</w:t>
      </w:r>
      <w:r w:rsidR="004420DF" w:rsidRPr="004420DF">
        <w:rPr>
          <w:rFonts w:ascii="Times New Roman" w:hAnsi="Times New Roman"/>
          <w:sz w:val="28"/>
          <w:szCs w:val="28"/>
        </w:rPr>
        <w:t xml:space="preserve"> </w:t>
      </w:r>
      <w:r w:rsidRPr="004420DF">
        <w:rPr>
          <w:rFonts w:ascii="Times New Roman" w:hAnsi="Times New Roman"/>
          <w:sz w:val="28"/>
          <w:szCs w:val="28"/>
        </w:rPr>
        <w:t>отдельными гражданами; будет поддерживаться</w:t>
      </w:r>
      <w:r w:rsidR="004420DF" w:rsidRPr="004420DF">
        <w:rPr>
          <w:rFonts w:ascii="Times New Roman" w:hAnsi="Times New Roman"/>
          <w:sz w:val="28"/>
          <w:szCs w:val="28"/>
        </w:rPr>
        <w:t xml:space="preserve"> </w:t>
      </w:r>
      <w:r w:rsidRPr="004420DF">
        <w:rPr>
          <w:rFonts w:ascii="Times New Roman" w:hAnsi="Times New Roman"/>
          <w:sz w:val="28"/>
          <w:szCs w:val="28"/>
        </w:rPr>
        <w:t>гражданская добровольная служба молодежи,</w:t>
      </w:r>
      <w:r w:rsidR="004420DF" w:rsidRPr="004420DF">
        <w:rPr>
          <w:rFonts w:ascii="Times New Roman" w:hAnsi="Times New Roman"/>
          <w:sz w:val="28"/>
          <w:szCs w:val="28"/>
        </w:rPr>
        <w:t xml:space="preserve"> </w:t>
      </w:r>
      <w:r w:rsidRPr="004420DF">
        <w:rPr>
          <w:rFonts w:ascii="Times New Roman" w:hAnsi="Times New Roman"/>
          <w:sz w:val="28"/>
          <w:szCs w:val="28"/>
        </w:rPr>
        <w:t>в том числе осуществляемая в порядке альтернативной (вневойсковой) службы лиц призывного возраста; оказывается материальная поддержка юридическим лицам,</w:t>
      </w:r>
      <w:r w:rsidR="004420DF" w:rsidRPr="004420DF">
        <w:rPr>
          <w:rFonts w:ascii="Times New Roman" w:hAnsi="Times New Roman"/>
          <w:sz w:val="28"/>
          <w:szCs w:val="28"/>
        </w:rPr>
        <w:t xml:space="preserve"> </w:t>
      </w:r>
      <w:r w:rsidRPr="004420DF">
        <w:rPr>
          <w:rFonts w:ascii="Times New Roman" w:hAnsi="Times New Roman"/>
          <w:sz w:val="28"/>
          <w:szCs w:val="28"/>
        </w:rPr>
        <w:t>осуществляющим деятельность по безвозмездному (льготному) обеспечению молодежи социальными услугами, в том числе путем установления льготного правового</w:t>
      </w:r>
      <w:r w:rsidR="004420DF" w:rsidRPr="004420DF">
        <w:rPr>
          <w:rFonts w:ascii="Times New Roman" w:hAnsi="Times New Roman"/>
          <w:sz w:val="28"/>
          <w:szCs w:val="28"/>
        </w:rPr>
        <w:t xml:space="preserve"> </w:t>
      </w:r>
      <w:r w:rsidRPr="004420DF">
        <w:rPr>
          <w:rFonts w:ascii="Times New Roman" w:hAnsi="Times New Roman"/>
          <w:sz w:val="28"/>
          <w:szCs w:val="28"/>
        </w:rPr>
        <w:t>режима</w:t>
      </w:r>
      <w:r w:rsidR="004420DF" w:rsidRPr="004420DF">
        <w:rPr>
          <w:rFonts w:ascii="Times New Roman" w:hAnsi="Times New Roman"/>
          <w:sz w:val="28"/>
          <w:szCs w:val="28"/>
        </w:rPr>
        <w:t xml:space="preserve"> </w:t>
      </w:r>
      <w:r w:rsidRPr="004420DF">
        <w:rPr>
          <w:rFonts w:ascii="Times New Roman" w:hAnsi="Times New Roman"/>
          <w:sz w:val="28"/>
          <w:szCs w:val="28"/>
        </w:rPr>
        <w:t>их деятельности;</w:t>
      </w:r>
      <w:r w:rsidR="004420DF" w:rsidRPr="004420DF">
        <w:rPr>
          <w:rFonts w:ascii="Times New Roman" w:hAnsi="Times New Roman"/>
          <w:sz w:val="28"/>
          <w:szCs w:val="28"/>
        </w:rPr>
        <w:t xml:space="preserve"> </w:t>
      </w:r>
      <w:r w:rsidRPr="004420DF">
        <w:rPr>
          <w:rFonts w:ascii="Times New Roman" w:hAnsi="Times New Roman"/>
          <w:sz w:val="28"/>
          <w:szCs w:val="28"/>
        </w:rPr>
        <w:t>используются методы государственного экономического регулирования,</w:t>
      </w:r>
      <w:r w:rsidR="004420DF" w:rsidRPr="004420DF">
        <w:rPr>
          <w:rFonts w:ascii="Times New Roman" w:hAnsi="Times New Roman"/>
          <w:sz w:val="28"/>
          <w:szCs w:val="28"/>
        </w:rPr>
        <w:t xml:space="preserve"> </w:t>
      </w:r>
      <w:r w:rsidRPr="004420DF">
        <w:rPr>
          <w:rFonts w:ascii="Times New Roman" w:hAnsi="Times New Roman"/>
          <w:sz w:val="28"/>
          <w:szCs w:val="28"/>
        </w:rPr>
        <w:t>стимулирующие направление инвестиций на создание условий для социального становления и развития молодежи.</w:t>
      </w: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Поддержка талантливой молодежи</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Государство исходит из особого общественного значения одаренной</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личности и стремится к тому,</w:t>
      </w:r>
      <w:r w:rsidR="004420DF" w:rsidRPr="004420DF">
        <w:rPr>
          <w:rFonts w:ascii="Times New Roman" w:hAnsi="Times New Roman"/>
          <w:sz w:val="28"/>
          <w:szCs w:val="28"/>
        </w:rPr>
        <w:t xml:space="preserve"> </w:t>
      </w:r>
      <w:r w:rsidRPr="004420DF">
        <w:rPr>
          <w:rFonts w:ascii="Times New Roman" w:hAnsi="Times New Roman"/>
          <w:sz w:val="28"/>
          <w:szCs w:val="28"/>
        </w:rPr>
        <w:t>чтобы меры поддержки молодых талантов не вели к искажению естественных социокультурных процессов. Ключевым фактором при осуществлении мер по созданию более приемлемых</w:t>
      </w:r>
      <w:r w:rsidR="004420DF" w:rsidRPr="004420DF">
        <w:rPr>
          <w:rFonts w:ascii="Times New Roman" w:hAnsi="Times New Roman"/>
          <w:sz w:val="28"/>
          <w:szCs w:val="28"/>
        </w:rPr>
        <w:t xml:space="preserve"> </w:t>
      </w:r>
      <w:r w:rsidRPr="004420DF">
        <w:rPr>
          <w:rFonts w:ascii="Times New Roman" w:hAnsi="Times New Roman"/>
          <w:sz w:val="28"/>
          <w:szCs w:val="28"/>
        </w:rPr>
        <w:t>условий</w:t>
      </w:r>
      <w:r w:rsidR="004420DF" w:rsidRPr="004420DF">
        <w:rPr>
          <w:rFonts w:ascii="Times New Roman" w:hAnsi="Times New Roman"/>
          <w:sz w:val="28"/>
          <w:szCs w:val="28"/>
        </w:rPr>
        <w:t xml:space="preserve"> </w:t>
      </w:r>
      <w:r w:rsidRPr="004420DF">
        <w:rPr>
          <w:rFonts w:ascii="Times New Roman" w:hAnsi="Times New Roman"/>
          <w:sz w:val="28"/>
          <w:szCs w:val="28"/>
        </w:rPr>
        <w:t>для творческой деятельности молодежи является сохранение и развитие интеллектуального и творческого потециала общества.</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Для решения этих задач предполагается:</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стимулировать средствами экономического регулирования</w:t>
      </w:r>
      <w:r w:rsidR="004420DF" w:rsidRPr="004420DF">
        <w:rPr>
          <w:rFonts w:ascii="Times New Roman" w:hAnsi="Times New Roman"/>
          <w:sz w:val="28"/>
          <w:szCs w:val="28"/>
        </w:rPr>
        <w:t xml:space="preserve"> </w:t>
      </w:r>
      <w:r w:rsidRPr="004420DF">
        <w:rPr>
          <w:rFonts w:ascii="Times New Roman" w:hAnsi="Times New Roman"/>
          <w:sz w:val="28"/>
          <w:szCs w:val="28"/>
        </w:rPr>
        <w:t>деятельность предприятий, учреждений и организаций, общественных объединений, религиозных организаций,</w:t>
      </w:r>
      <w:r w:rsidR="004420DF" w:rsidRPr="004420DF">
        <w:rPr>
          <w:rFonts w:ascii="Times New Roman" w:hAnsi="Times New Roman"/>
          <w:sz w:val="28"/>
          <w:szCs w:val="28"/>
        </w:rPr>
        <w:t xml:space="preserve"> </w:t>
      </w:r>
      <w:r w:rsidRPr="004420DF">
        <w:rPr>
          <w:rFonts w:ascii="Times New Roman" w:hAnsi="Times New Roman"/>
          <w:sz w:val="28"/>
          <w:szCs w:val="28"/>
        </w:rPr>
        <w:t>благотворительных и иных</w:t>
      </w:r>
      <w:r w:rsidR="004420DF" w:rsidRPr="004420DF">
        <w:rPr>
          <w:rFonts w:ascii="Times New Roman" w:hAnsi="Times New Roman"/>
          <w:sz w:val="28"/>
          <w:szCs w:val="28"/>
        </w:rPr>
        <w:t xml:space="preserve"> </w:t>
      </w:r>
      <w:r w:rsidRPr="004420DF">
        <w:rPr>
          <w:rFonts w:ascii="Times New Roman" w:hAnsi="Times New Roman"/>
          <w:sz w:val="28"/>
          <w:szCs w:val="28"/>
        </w:rPr>
        <w:t>фондов,</w:t>
      </w:r>
      <w:r w:rsidR="004420DF" w:rsidRPr="004420DF">
        <w:rPr>
          <w:rFonts w:ascii="Times New Roman" w:hAnsi="Times New Roman"/>
          <w:sz w:val="28"/>
          <w:szCs w:val="28"/>
        </w:rPr>
        <w:t xml:space="preserve"> </w:t>
      </w:r>
      <w:r w:rsidRPr="004420DF">
        <w:rPr>
          <w:rFonts w:ascii="Times New Roman" w:hAnsi="Times New Roman"/>
          <w:sz w:val="28"/>
          <w:szCs w:val="28"/>
        </w:rPr>
        <w:t>отдельных граждан по поддержке молодых талантов; устанавливать премии,</w:t>
      </w:r>
      <w:r w:rsidR="004420DF" w:rsidRPr="004420DF">
        <w:rPr>
          <w:rFonts w:ascii="Times New Roman" w:hAnsi="Times New Roman"/>
          <w:sz w:val="28"/>
          <w:szCs w:val="28"/>
        </w:rPr>
        <w:t xml:space="preserve"> </w:t>
      </w:r>
      <w:r w:rsidRPr="004420DF">
        <w:rPr>
          <w:rFonts w:ascii="Times New Roman" w:hAnsi="Times New Roman"/>
          <w:sz w:val="28"/>
          <w:szCs w:val="28"/>
        </w:rPr>
        <w:t>стипендии, пособия для талантливых детей и молодежи; поощрять создание творческих мастерских,</w:t>
      </w:r>
      <w:r w:rsidR="004420DF" w:rsidRPr="004420DF">
        <w:rPr>
          <w:rFonts w:ascii="Times New Roman" w:hAnsi="Times New Roman"/>
          <w:sz w:val="28"/>
          <w:szCs w:val="28"/>
        </w:rPr>
        <w:t xml:space="preserve"> </w:t>
      </w:r>
      <w:r w:rsidRPr="004420DF">
        <w:rPr>
          <w:rFonts w:ascii="Times New Roman" w:hAnsi="Times New Roman"/>
          <w:sz w:val="28"/>
          <w:szCs w:val="28"/>
        </w:rPr>
        <w:t>школ, объединений при выдающихся деятелях науки,</w:t>
      </w:r>
      <w:r w:rsidR="004420DF" w:rsidRPr="004420DF">
        <w:rPr>
          <w:rFonts w:ascii="Times New Roman" w:hAnsi="Times New Roman"/>
          <w:sz w:val="28"/>
          <w:szCs w:val="28"/>
        </w:rPr>
        <w:t xml:space="preserve"> </w:t>
      </w:r>
      <w:r w:rsidRPr="004420DF">
        <w:rPr>
          <w:rFonts w:ascii="Times New Roman" w:hAnsi="Times New Roman"/>
          <w:sz w:val="28"/>
          <w:szCs w:val="28"/>
        </w:rPr>
        <w:t>культуры и искусства,</w:t>
      </w:r>
      <w:r w:rsidR="004420DF" w:rsidRPr="004420DF">
        <w:rPr>
          <w:rFonts w:ascii="Times New Roman" w:hAnsi="Times New Roman"/>
          <w:sz w:val="28"/>
          <w:szCs w:val="28"/>
        </w:rPr>
        <w:t xml:space="preserve"> </w:t>
      </w:r>
      <w:r w:rsidRPr="004420DF">
        <w:rPr>
          <w:rFonts w:ascii="Times New Roman" w:hAnsi="Times New Roman"/>
          <w:sz w:val="28"/>
          <w:szCs w:val="28"/>
        </w:rPr>
        <w:t>в том числе в форме частных пансионатов и учебных заведений; участвовать через</w:t>
      </w:r>
      <w:r w:rsidR="004420DF" w:rsidRPr="004420DF">
        <w:rPr>
          <w:rFonts w:ascii="Times New Roman" w:hAnsi="Times New Roman"/>
          <w:sz w:val="28"/>
          <w:szCs w:val="28"/>
        </w:rPr>
        <w:t xml:space="preserve"> </w:t>
      </w:r>
      <w:r w:rsidRPr="004420DF">
        <w:rPr>
          <w:rFonts w:ascii="Times New Roman" w:hAnsi="Times New Roman"/>
          <w:sz w:val="28"/>
          <w:szCs w:val="28"/>
        </w:rPr>
        <w:t>своих</w:t>
      </w:r>
      <w:r w:rsidR="004420DF" w:rsidRPr="004420DF">
        <w:rPr>
          <w:rFonts w:ascii="Times New Roman" w:hAnsi="Times New Roman"/>
          <w:sz w:val="28"/>
          <w:szCs w:val="28"/>
        </w:rPr>
        <w:t xml:space="preserve"> </w:t>
      </w:r>
      <w:r w:rsidRPr="004420DF">
        <w:rPr>
          <w:rFonts w:ascii="Times New Roman" w:hAnsi="Times New Roman"/>
          <w:sz w:val="28"/>
          <w:szCs w:val="28"/>
        </w:rPr>
        <w:t>представителей в формировании попечительских советов учреждений,</w:t>
      </w:r>
      <w:r w:rsidR="004420DF" w:rsidRPr="004420DF">
        <w:rPr>
          <w:rFonts w:ascii="Times New Roman" w:hAnsi="Times New Roman"/>
          <w:sz w:val="28"/>
          <w:szCs w:val="28"/>
        </w:rPr>
        <w:t xml:space="preserve"> </w:t>
      </w:r>
      <w:r w:rsidRPr="004420DF">
        <w:rPr>
          <w:rFonts w:ascii="Times New Roman" w:hAnsi="Times New Roman"/>
          <w:sz w:val="28"/>
          <w:szCs w:val="28"/>
        </w:rPr>
        <w:t>учебных заведений,</w:t>
      </w:r>
      <w:r w:rsidR="004420DF" w:rsidRPr="004420DF">
        <w:rPr>
          <w:rFonts w:ascii="Times New Roman" w:hAnsi="Times New Roman"/>
          <w:sz w:val="28"/>
          <w:szCs w:val="28"/>
        </w:rPr>
        <w:t xml:space="preserve"> </w:t>
      </w:r>
      <w:r w:rsidRPr="004420DF">
        <w:rPr>
          <w:rFonts w:ascii="Times New Roman" w:hAnsi="Times New Roman"/>
          <w:sz w:val="28"/>
          <w:szCs w:val="28"/>
        </w:rPr>
        <w:t>деятельность которых направлена на поддержку и развитие одаренных детей и молодежи; предоставлять молодежи для творческой и инновационной</w:t>
      </w:r>
      <w:r w:rsidR="004420DF" w:rsidRPr="004420DF">
        <w:rPr>
          <w:rFonts w:ascii="Times New Roman" w:hAnsi="Times New Roman"/>
          <w:sz w:val="28"/>
          <w:szCs w:val="28"/>
        </w:rPr>
        <w:t xml:space="preserve"> </w:t>
      </w:r>
      <w:r w:rsidRPr="004420DF">
        <w:rPr>
          <w:rFonts w:ascii="Times New Roman" w:hAnsi="Times New Roman"/>
          <w:sz w:val="28"/>
          <w:szCs w:val="28"/>
        </w:rPr>
        <w:t>деятельности находящиеся в собственности государства средства, включая средства массовой информации,</w:t>
      </w:r>
      <w:r w:rsidR="004420DF" w:rsidRPr="004420DF">
        <w:rPr>
          <w:rFonts w:ascii="Times New Roman" w:hAnsi="Times New Roman"/>
          <w:sz w:val="28"/>
          <w:szCs w:val="28"/>
        </w:rPr>
        <w:t xml:space="preserve"> </w:t>
      </w:r>
      <w:r w:rsidRPr="004420DF">
        <w:rPr>
          <w:rFonts w:ascii="Times New Roman" w:hAnsi="Times New Roman"/>
          <w:sz w:val="28"/>
          <w:szCs w:val="28"/>
        </w:rPr>
        <w:t>издательства, выставочные и концертные залы, на договорной основе; предоставлять во</w:t>
      </w:r>
      <w:r w:rsidR="004420DF" w:rsidRPr="004420DF">
        <w:rPr>
          <w:rFonts w:ascii="Times New Roman" w:hAnsi="Times New Roman"/>
          <w:sz w:val="28"/>
          <w:szCs w:val="28"/>
        </w:rPr>
        <w:t xml:space="preserve"> </w:t>
      </w:r>
      <w:r w:rsidRPr="004420DF">
        <w:rPr>
          <w:rFonts w:ascii="Times New Roman" w:hAnsi="Times New Roman"/>
          <w:sz w:val="28"/>
          <w:szCs w:val="28"/>
        </w:rPr>
        <w:t>временное</w:t>
      </w:r>
      <w:r w:rsidR="004420DF" w:rsidRPr="004420DF">
        <w:rPr>
          <w:rFonts w:ascii="Times New Roman" w:hAnsi="Times New Roman"/>
          <w:sz w:val="28"/>
          <w:szCs w:val="28"/>
        </w:rPr>
        <w:t xml:space="preserve"> </w:t>
      </w:r>
      <w:r w:rsidRPr="004420DF">
        <w:rPr>
          <w:rFonts w:ascii="Times New Roman" w:hAnsi="Times New Roman"/>
          <w:sz w:val="28"/>
          <w:szCs w:val="28"/>
        </w:rPr>
        <w:t>пользование</w:t>
      </w:r>
      <w:r w:rsidR="004420DF" w:rsidRPr="004420DF">
        <w:rPr>
          <w:rFonts w:ascii="Times New Roman" w:hAnsi="Times New Roman"/>
          <w:sz w:val="28"/>
          <w:szCs w:val="28"/>
        </w:rPr>
        <w:t xml:space="preserve"> </w:t>
      </w:r>
      <w:r w:rsidRPr="004420DF">
        <w:rPr>
          <w:rFonts w:ascii="Times New Roman" w:hAnsi="Times New Roman"/>
          <w:sz w:val="28"/>
          <w:szCs w:val="28"/>
        </w:rPr>
        <w:t>талантливой</w:t>
      </w:r>
      <w:r w:rsidR="004420DF" w:rsidRPr="004420DF">
        <w:rPr>
          <w:rFonts w:ascii="Times New Roman" w:hAnsi="Times New Roman"/>
          <w:sz w:val="28"/>
          <w:szCs w:val="28"/>
        </w:rPr>
        <w:t xml:space="preserve"> </w:t>
      </w:r>
      <w:r w:rsidRPr="004420DF">
        <w:rPr>
          <w:rFonts w:ascii="Times New Roman" w:hAnsi="Times New Roman"/>
          <w:sz w:val="28"/>
          <w:szCs w:val="28"/>
        </w:rPr>
        <w:t>молодежи предметы и инструменты соответствующей творческой деятельности,</w:t>
      </w:r>
      <w:r w:rsidR="004420DF" w:rsidRPr="004420DF">
        <w:rPr>
          <w:rFonts w:ascii="Times New Roman" w:hAnsi="Times New Roman"/>
          <w:sz w:val="28"/>
          <w:szCs w:val="28"/>
        </w:rPr>
        <w:t xml:space="preserve"> </w:t>
      </w:r>
      <w:r w:rsidRPr="004420DF">
        <w:rPr>
          <w:rFonts w:ascii="Times New Roman" w:hAnsi="Times New Roman"/>
          <w:sz w:val="28"/>
          <w:szCs w:val="28"/>
        </w:rPr>
        <w:t>в том числе имеющие историческое и культурное значение; передавать в пользование молодежным объединениям культурно-исторические и научно-технические объекты при гарантировании их сохранности и функциональной связи с первоначальным назначением таких объектов, а также использования этих объектов для целей развития молодого</w:t>
      </w:r>
      <w:r w:rsidR="004420DF" w:rsidRPr="004420DF">
        <w:rPr>
          <w:rFonts w:ascii="Times New Roman" w:hAnsi="Times New Roman"/>
          <w:sz w:val="28"/>
          <w:szCs w:val="28"/>
        </w:rPr>
        <w:t xml:space="preserve"> </w:t>
      </w:r>
      <w:r w:rsidRPr="004420DF">
        <w:rPr>
          <w:rFonts w:ascii="Times New Roman" w:hAnsi="Times New Roman"/>
          <w:sz w:val="28"/>
          <w:szCs w:val="28"/>
        </w:rPr>
        <w:t>поколения.</w:t>
      </w:r>
    </w:p>
    <w:p w:rsidR="004420DF" w:rsidRPr="00692BA6"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Формирование условий, направленных на физическое и духовное развитие молодежи</w:t>
      </w:r>
      <w:r w:rsidR="004420DF" w:rsidRPr="00692BA6">
        <w:rPr>
          <w:rFonts w:ascii="Times New Roman" w:hAnsi="Times New Roman"/>
          <w:sz w:val="28"/>
          <w:szCs w:val="28"/>
        </w:rPr>
        <w:t xml:space="preserve">. </w:t>
      </w:r>
      <w:r w:rsidRPr="004420DF">
        <w:rPr>
          <w:rFonts w:ascii="Times New Roman" w:hAnsi="Times New Roman"/>
          <w:sz w:val="28"/>
          <w:szCs w:val="28"/>
        </w:rPr>
        <w:t>Государство признает физическое и</w:t>
      </w:r>
      <w:r w:rsidR="004420DF" w:rsidRPr="004420DF">
        <w:rPr>
          <w:rFonts w:ascii="Times New Roman" w:hAnsi="Times New Roman"/>
          <w:sz w:val="28"/>
          <w:szCs w:val="28"/>
        </w:rPr>
        <w:t xml:space="preserve"> </w:t>
      </w:r>
      <w:r w:rsidRPr="004420DF">
        <w:rPr>
          <w:rFonts w:ascii="Times New Roman" w:hAnsi="Times New Roman"/>
          <w:sz w:val="28"/>
          <w:szCs w:val="28"/>
        </w:rPr>
        <w:t>духовное</w:t>
      </w:r>
      <w:r w:rsidR="004420DF" w:rsidRPr="004420DF">
        <w:rPr>
          <w:rFonts w:ascii="Times New Roman" w:hAnsi="Times New Roman"/>
          <w:sz w:val="28"/>
          <w:szCs w:val="28"/>
        </w:rPr>
        <w:t xml:space="preserve"> </w:t>
      </w:r>
      <w:r w:rsidRPr="004420DF">
        <w:rPr>
          <w:rFonts w:ascii="Times New Roman" w:hAnsi="Times New Roman"/>
          <w:sz w:val="28"/>
          <w:szCs w:val="28"/>
        </w:rPr>
        <w:t>развитие</w:t>
      </w:r>
      <w:r w:rsidR="004420DF" w:rsidRPr="004420DF">
        <w:rPr>
          <w:rFonts w:ascii="Times New Roman" w:hAnsi="Times New Roman"/>
          <w:sz w:val="28"/>
          <w:szCs w:val="28"/>
        </w:rPr>
        <w:t xml:space="preserve"> </w:t>
      </w:r>
      <w:r w:rsidRPr="004420DF">
        <w:rPr>
          <w:rFonts w:ascii="Times New Roman" w:hAnsi="Times New Roman"/>
          <w:sz w:val="28"/>
          <w:szCs w:val="28"/>
        </w:rPr>
        <w:t>молодежи необходимой</w:t>
      </w:r>
      <w:r w:rsidR="004420DF" w:rsidRPr="004420DF">
        <w:rPr>
          <w:rFonts w:ascii="Times New Roman" w:hAnsi="Times New Roman"/>
          <w:sz w:val="28"/>
          <w:szCs w:val="28"/>
        </w:rPr>
        <w:t xml:space="preserve"> </w:t>
      </w:r>
      <w:r w:rsidRPr="004420DF">
        <w:rPr>
          <w:rFonts w:ascii="Times New Roman" w:hAnsi="Times New Roman"/>
          <w:sz w:val="28"/>
          <w:szCs w:val="28"/>
        </w:rPr>
        <w:t>частью национального развития и высокой общественной ценностью. Оно исходит из комплексного характера деятельности по формированию должных условий физического и духовного развития молодежи.</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 рамках данного направления деятельности государства</w:t>
      </w:r>
      <w:r w:rsidR="004420DF" w:rsidRPr="004420DF">
        <w:rPr>
          <w:rFonts w:ascii="Times New Roman" w:hAnsi="Times New Roman"/>
          <w:sz w:val="28"/>
          <w:szCs w:val="28"/>
        </w:rPr>
        <w:t xml:space="preserve"> </w:t>
      </w:r>
      <w:r w:rsidRPr="004420DF">
        <w:rPr>
          <w:rFonts w:ascii="Times New Roman" w:hAnsi="Times New Roman"/>
          <w:sz w:val="28"/>
          <w:szCs w:val="28"/>
        </w:rPr>
        <w:t>содержание принимаемых мер заключается: в обязательном выделении вопросов,</w:t>
      </w:r>
      <w:r w:rsidR="004420DF" w:rsidRPr="004420DF">
        <w:rPr>
          <w:rFonts w:ascii="Times New Roman" w:hAnsi="Times New Roman"/>
          <w:sz w:val="28"/>
          <w:szCs w:val="28"/>
        </w:rPr>
        <w:t xml:space="preserve"> </w:t>
      </w:r>
      <w:r w:rsidRPr="004420DF">
        <w:rPr>
          <w:rFonts w:ascii="Times New Roman" w:hAnsi="Times New Roman"/>
          <w:sz w:val="28"/>
          <w:szCs w:val="28"/>
        </w:rPr>
        <w:t>затрагивающих физическое</w:t>
      </w:r>
      <w:r w:rsidR="004420DF" w:rsidRPr="004420DF">
        <w:rPr>
          <w:rFonts w:ascii="Times New Roman" w:hAnsi="Times New Roman"/>
          <w:sz w:val="28"/>
          <w:szCs w:val="28"/>
        </w:rPr>
        <w:t xml:space="preserve"> </w:t>
      </w:r>
      <w:r w:rsidRPr="004420DF">
        <w:rPr>
          <w:rFonts w:ascii="Times New Roman" w:hAnsi="Times New Roman"/>
          <w:sz w:val="28"/>
          <w:szCs w:val="28"/>
        </w:rPr>
        <w:t>и духовное здоровье и развитие молодежи, при разработке и принятии федеральных,</w:t>
      </w:r>
      <w:r w:rsidR="004420DF" w:rsidRPr="004420DF">
        <w:rPr>
          <w:rFonts w:ascii="Times New Roman" w:hAnsi="Times New Roman"/>
          <w:sz w:val="28"/>
          <w:szCs w:val="28"/>
        </w:rPr>
        <w:t xml:space="preserve"> </w:t>
      </w:r>
      <w:r w:rsidRPr="004420DF">
        <w:rPr>
          <w:rFonts w:ascii="Times New Roman" w:hAnsi="Times New Roman"/>
          <w:sz w:val="28"/>
          <w:szCs w:val="28"/>
        </w:rPr>
        <w:t>региональных,</w:t>
      </w:r>
      <w:r w:rsidR="004420DF" w:rsidRPr="004420DF">
        <w:rPr>
          <w:rFonts w:ascii="Times New Roman" w:hAnsi="Times New Roman"/>
          <w:sz w:val="28"/>
          <w:szCs w:val="28"/>
        </w:rPr>
        <w:t xml:space="preserve"> </w:t>
      </w:r>
      <w:r w:rsidRPr="004420DF">
        <w:rPr>
          <w:rFonts w:ascii="Times New Roman" w:hAnsi="Times New Roman"/>
          <w:sz w:val="28"/>
          <w:szCs w:val="28"/>
        </w:rPr>
        <w:t>территориальных программ в области</w:t>
      </w:r>
      <w:r w:rsidR="004420DF" w:rsidRPr="004420DF">
        <w:rPr>
          <w:rFonts w:ascii="Times New Roman" w:hAnsi="Times New Roman"/>
          <w:sz w:val="28"/>
          <w:szCs w:val="28"/>
        </w:rPr>
        <w:t xml:space="preserve"> </w:t>
      </w:r>
      <w:r w:rsidRPr="004420DF">
        <w:rPr>
          <w:rFonts w:ascii="Times New Roman" w:hAnsi="Times New Roman"/>
          <w:sz w:val="28"/>
          <w:szCs w:val="28"/>
        </w:rPr>
        <w:t>экологии, здравоохранения, образования, культуры, массовой информации и книгоиздательской деятельности, социальной защиты населения, физической культуры и спорта и в иных смежных областях; в формировании специальных программ по оздоровлению экологической</w:t>
      </w:r>
      <w:r w:rsidR="004420DF" w:rsidRPr="004420DF">
        <w:rPr>
          <w:rFonts w:ascii="Times New Roman" w:hAnsi="Times New Roman"/>
          <w:sz w:val="28"/>
          <w:szCs w:val="28"/>
        </w:rPr>
        <w:t xml:space="preserve"> </w:t>
      </w:r>
      <w:r w:rsidRPr="004420DF">
        <w:rPr>
          <w:rFonts w:ascii="Times New Roman" w:hAnsi="Times New Roman"/>
          <w:sz w:val="28"/>
          <w:szCs w:val="28"/>
        </w:rPr>
        <w:t>обстановки в городах и населенных пунтках с преимущественно молодежным составом населения,</w:t>
      </w:r>
      <w:r w:rsidR="004420DF" w:rsidRPr="004420DF">
        <w:rPr>
          <w:rFonts w:ascii="Times New Roman" w:hAnsi="Times New Roman"/>
          <w:sz w:val="28"/>
          <w:szCs w:val="28"/>
        </w:rPr>
        <w:t xml:space="preserve"> </w:t>
      </w:r>
      <w:r w:rsidRPr="004420DF">
        <w:rPr>
          <w:rFonts w:ascii="Times New Roman" w:hAnsi="Times New Roman"/>
          <w:sz w:val="28"/>
          <w:szCs w:val="28"/>
        </w:rPr>
        <w:t>включающих меры по преодолению</w:t>
      </w:r>
      <w:r w:rsidR="004420DF" w:rsidRPr="004420DF">
        <w:rPr>
          <w:rFonts w:ascii="Times New Roman" w:hAnsi="Times New Roman"/>
          <w:sz w:val="28"/>
          <w:szCs w:val="28"/>
        </w:rPr>
        <w:t xml:space="preserve"> </w:t>
      </w:r>
      <w:r w:rsidRPr="004420DF">
        <w:rPr>
          <w:rFonts w:ascii="Times New Roman" w:hAnsi="Times New Roman"/>
          <w:sz w:val="28"/>
          <w:szCs w:val="28"/>
        </w:rPr>
        <w:t>монопроизводства,</w:t>
      </w:r>
      <w:r w:rsidR="004420DF" w:rsidRPr="004420DF">
        <w:rPr>
          <w:rFonts w:ascii="Times New Roman" w:hAnsi="Times New Roman"/>
          <w:sz w:val="28"/>
          <w:szCs w:val="28"/>
        </w:rPr>
        <w:t xml:space="preserve"> </w:t>
      </w:r>
      <w:r w:rsidRPr="004420DF">
        <w:rPr>
          <w:rFonts w:ascii="Times New Roman" w:hAnsi="Times New Roman"/>
          <w:sz w:val="28"/>
          <w:szCs w:val="28"/>
        </w:rPr>
        <w:t>реконструкции действующих предприятий, ликвидации или выводу в незаселенные зоны вредных производств,</w:t>
      </w:r>
      <w:r w:rsidR="004420DF" w:rsidRPr="004420DF">
        <w:rPr>
          <w:rFonts w:ascii="Times New Roman" w:hAnsi="Times New Roman"/>
          <w:sz w:val="28"/>
          <w:szCs w:val="28"/>
        </w:rPr>
        <w:t xml:space="preserve"> </w:t>
      </w:r>
      <w:r w:rsidRPr="004420DF">
        <w:rPr>
          <w:rFonts w:ascii="Times New Roman" w:hAnsi="Times New Roman"/>
          <w:sz w:val="28"/>
          <w:szCs w:val="28"/>
        </w:rPr>
        <w:t>перепрофилированию предприятий на выпуск экологически чистой продукции, утилизации отходов производства и бытовых отходов,</w:t>
      </w:r>
      <w:r w:rsidR="004420DF" w:rsidRPr="004420DF">
        <w:rPr>
          <w:rFonts w:ascii="Times New Roman" w:hAnsi="Times New Roman"/>
          <w:sz w:val="28"/>
          <w:szCs w:val="28"/>
        </w:rPr>
        <w:t xml:space="preserve"> </w:t>
      </w:r>
      <w:r w:rsidRPr="004420DF">
        <w:rPr>
          <w:rFonts w:ascii="Times New Roman" w:hAnsi="Times New Roman"/>
          <w:sz w:val="28"/>
          <w:szCs w:val="28"/>
        </w:rPr>
        <w:t>контролю за качеством питьевой воды,</w:t>
      </w:r>
      <w:r w:rsidR="004420DF" w:rsidRPr="004420DF">
        <w:rPr>
          <w:rFonts w:ascii="Times New Roman" w:hAnsi="Times New Roman"/>
          <w:sz w:val="28"/>
          <w:szCs w:val="28"/>
        </w:rPr>
        <w:t xml:space="preserve"> </w:t>
      </w:r>
      <w:r w:rsidRPr="004420DF">
        <w:rPr>
          <w:rFonts w:ascii="Times New Roman" w:hAnsi="Times New Roman"/>
          <w:sz w:val="28"/>
          <w:szCs w:val="28"/>
        </w:rPr>
        <w:t>продуктов питания,</w:t>
      </w:r>
      <w:r w:rsidR="004420DF" w:rsidRPr="004420DF">
        <w:rPr>
          <w:rFonts w:ascii="Times New Roman" w:hAnsi="Times New Roman"/>
          <w:sz w:val="28"/>
          <w:szCs w:val="28"/>
        </w:rPr>
        <w:t xml:space="preserve"> </w:t>
      </w:r>
      <w:r w:rsidRPr="004420DF">
        <w:rPr>
          <w:rFonts w:ascii="Times New Roman" w:hAnsi="Times New Roman"/>
          <w:sz w:val="28"/>
          <w:szCs w:val="28"/>
        </w:rPr>
        <w:t>воздуха, почвенного покрова и другие меры, направленные на экологическое оздоровление окружающей среды; в поощрении общественных инициатив и проектов (включая международные),</w:t>
      </w:r>
      <w:r w:rsidR="004420DF" w:rsidRPr="004420DF">
        <w:rPr>
          <w:rFonts w:ascii="Times New Roman" w:hAnsi="Times New Roman"/>
          <w:sz w:val="28"/>
          <w:szCs w:val="28"/>
        </w:rPr>
        <w:t xml:space="preserve"> </w:t>
      </w:r>
      <w:r w:rsidRPr="004420DF">
        <w:rPr>
          <w:rFonts w:ascii="Times New Roman" w:hAnsi="Times New Roman"/>
          <w:sz w:val="28"/>
          <w:szCs w:val="28"/>
        </w:rPr>
        <w:t>имеющих целью экологическое образование и воспитание молодежи, распространение среди молодых людей духовных ценностей отечественной и мировой культуры.</w:t>
      </w:r>
      <w:r w:rsidR="004420DF" w:rsidRPr="004420DF">
        <w:rPr>
          <w:rFonts w:ascii="Times New Roman" w:hAnsi="Times New Roman"/>
          <w:sz w:val="28"/>
          <w:szCs w:val="28"/>
        </w:rPr>
        <w:t xml:space="preserve"> </w:t>
      </w:r>
      <w:r w:rsidRPr="004420DF">
        <w:rPr>
          <w:rFonts w:ascii="Times New Roman" w:hAnsi="Times New Roman"/>
          <w:sz w:val="28"/>
          <w:szCs w:val="28"/>
        </w:rPr>
        <w:t>Такие инициативы и проекты могут</w:t>
      </w:r>
      <w:r w:rsidR="004420DF" w:rsidRPr="004420DF">
        <w:rPr>
          <w:rFonts w:ascii="Times New Roman" w:hAnsi="Times New Roman"/>
          <w:sz w:val="28"/>
          <w:szCs w:val="28"/>
        </w:rPr>
        <w:t xml:space="preserve"> </w:t>
      </w:r>
      <w:r w:rsidRPr="004420DF">
        <w:rPr>
          <w:rFonts w:ascii="Times New Roman" w:hAnsi="Times New Roman"/>
          <w:sz w:val="28"/>
          <w:szCs w:val="28"/>
        </w:rPr>
        <w:t>с</w:t>
      </w:r>
      <w:r w:rsidR="004420DF" w:rsidRPr="004420DF">
        <w:rPr>
          <w:rFonts w:ascii="Times New Roman" w:hAnsi="Times New Roman"/>
          <w:sz w:val="28"/>
          <w:szCs w:val="28"/>
        </w:rPr>
        <w:t xml:space="preserve"> </w:t>
      </w:r>
      <w:r w:rsidRPr="004420DF">
        <w:rPr>
          <w:rFonts w:ascii="Times New Roman" w:hAnsi="Times New Roman"/>
          <w:sz w:val="28"/>
          <w:szCs w:val="28"/>
        </w:rPr>
        <w:t>согласия инициаторов</w:t>
      </w:r>
      <w:r w:rsidR="004420DF" w:rsidRPr="004420DF">
        <w:rPr>
          <w:rFonts w:ascii="Times New Roman" w:hAnsi="Times New Roman"/>
          <w:sz w:val="28"/>
          <w:szCs w:val="28"/>
        </w:rPr>
        <w:t xml:space="preserve"> </w:t>
      </w:r>
      <w:r w:rsidRPr="004420DF">
        <w:rPr>
          <w:rFonts w:ascii="Times New Roman" w:hAnsi="Times New Roman"/>
          <w:sz w:val="28"/>
          <w:szCs w:val="28"/>
        </w:rPr>
        <w:t>включаться</w:t>
      </w:r>
      <w:r w:rsidR="004420DF" w:rsidRPr="004420DF">
        <w:rPr>
          <w:rFonts w:ascii="Times New Roman" w:hAnsi="Times New Roman"/>
          <w:sz w:val="28"/>
          <w:szCs w:val="28"/>
        </w:rPr>
        <w:t xml:space="preserve"> </w:t>
      </w:r>
      <w:r w:rsidRPr="004420DF">
        <w:rPr>
          <w:rFonts w:ascii="Times New Roman" w:hAnsi="Times New Roman"/>
          <w:sz w:val="28"/>
          <w:szCs w:val="28"/>
        </w:rPr>
        <w:t>в состав или приниматься в качестве самостоятельных государственных программ, получая соответствующее материальное и финансовое обеспечение,</w:t>
      </w:r>
      <w:r w:rsidR="004420DF" w:rsidRPr="004420DF">
        <w:rPr>
          <w:rFonts w:ascii="Times New Roman" w:hAnsi="Times New Roman"/>
          <w:sz w:val="28"/>
          <w:szCs w:val="28"/>
        </w:rPr>
        <w:t xml:space="preserve"> </w:t>
      </w:r>
      <w:r w:rsidRPr="004420DF">
        <w:rPr>
          <w:rFonts w:ascii="Times New Roman" w:hAnsi="Times New Roman"/>
          <w:sz w:val="28"/>
          <w:szCs w:val="28"/>
        </w:rPr>
        <w:t>при сохранении организаторской роли общественных объединений,</w:t>
      </w:r>
      <w:r w:rsidR="004420DF" w:rsidRPr="004420DF">
        <w:rPr>
          <w:rFonts w:ascii="Times New Roman" w:hAnsi="Times New Roman"/>
          <w:sz w:val="28"/>
          <w:szCs w:val="28"/>
        </w:rPr>
        <w:t xml:space="preserve"> </w:t>
      </w:r>
      <w:r w:rsidRPr="004420DF">
        <w:rPr>
          <w:rFonts w:ascii="Times New Roman" w:hAnsi="Times New Roman"/>
          <w:sz w:val="28"/>
          <w:szCs w:val="28"/>
        </w:rPr>
        <w:t>религиозных организаций, благотворительных и иных фондов, выступивших с инициативой (проектом).</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Поддержка деятельности молодежных и детских объединений</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Государство намерено</w:t>
      </w:r>
      <w:r w:rsidR="004420DF" w:rsidRPr="004420DF">
        <w:rPr>
          <w:rFonts w:ascii="Times New Roman" w:hAnsi="Times New Roman"/>
          <w:sz w:val="28"/>
          <w:szCs w:val="28"/>
        </w:rPr>
        <w:t xml:space="preserve"> </w:t>
      </w:r>
      <w:r w:rsidRPr="004420DF">
        <w:rPr>
          <w:rFonts w:ascii="Times New Roman" w:hAnsi="Times New Roman"/>
          <w:sz w:val="28"/>
          <w:szCs w:val="28"/>
        </w:rPr>
        <w:t>оказывать</w:t>
      </w:r>
      <w:r w:rsidR="004420DF" w:rsidRPr="004420DF">
        <w:rPr>
          <w:rFonts w:ascii="Times New Roman" w:hAnsi="Times New Roman"/>
          <w:sz w:val="28"/>
          <w:szCs w:val="28"/>
        </w:rPr>
        <w:t xml:space="preserve"> </w:t>
      </w:r>
      <w:r w:rsidRPr="004420DF">
        <w:rPr>
          <w:rFonts w:ascii="Times New Roman" w:hAnsi="Times New Roman"/>
          <w:sz w:val="28"/>
          <w:szCs w:val="28"/>
        </w:rPr>
        <w:t>материальную и финансовую поддержку молодежным и детским объединениям, осуществляющим мероприятия в области государственной молодежной политики. В этих целях государство: определяет правовой статус молодежных</w:t>
      </w:r>
      <w:r w:rsidR="004420DF" w:rsidRPr="004420DF">
        <w:rPr>
          <w:rFonts w:ascii="Times New Roman" w:hAnsi="Times New Roman"/>
          <w:sz w:val="28"/>
          <w:szCs w:val="28"/>
        </w:rPr>
        <w:t xml:space="preserve"> </w:t>
      </w:r>
      <w:r w:rsidRPr="004420DF">
        <w:rPr>
          <w:rFonts w:ascii="Times New Roman" w:hAnsi="Times New Roman"/>
          <w:sz w:val="28"/>
          <w:szCs w:val="28"/>
        </w:rPr>
        <w:t>и</w:t>
      </w:r>
      <w:r w:rsidR="004420DF" w:rsidRPr="004420DF">
        <w:rPr>
          <w:rFonts w:ascii="Times New Roman" w:hAnsi="Times New Roman"/>
          <w:sz w:val="28"/>
          <w:szCs w:val="28"/>
        </w:rPr>
        <w:t xml:space="preserve"> </w:t>
      </w:r>
      <w:r w:rsidRPr="004420DF">
        <w:rPr>
          <w:rFonts w:ascii="Times New Roman" w:hAnsi="Times New Roman"/>
          <w:sz w:val="28"/>
          <w:szCs w:val="28"/>
        </w:rPr>
        <w:t>детских</w:t>
      </w:r>
      <w:r w:rsidR="004420DF" w:rsidRPr="004420DF">
        <w:rPr>
          <w:rFonts w:ascii="Times New Roman" w:hAnsi="Times New Roman"/>
          <w:sz w:val="28"/>
          <w:szCs w:val="28"/>
        </w:rPr>
        <w:t xml:space="preserve"> </w:t>
      </w:r>
      <w:r w:rsidRPr="004420DF">
        <w:rPr>
          <w:rFonts w:ascii="Times New Roman" w:hAnsi="Times New Roman"/>
          <w:sz w:val="28"/>
          <w:szCs w:val="28"/>
        </w:rPr>
        <w:t>общественных объединений; реализует в отношении молодежных и детских объединений</w:t>
      </w:r>
      <w:r w:rsidR="004420DF" w:rsidRPr="004420DF">
        <w:rPr>
          <w:rFonts w:ascii="Times New Roman" w:hAnsi="Times New Roman"/>
          <w:sz w:val="28"/>
          <w:szCs w:val="28"/>
        </w:rPr>
        <w:t xml:space="preserve"> </w:t>
      </w:r>
      <w:r w:rsidRPr="004420DF">
        <w:rPr>
          <w:rFonts w:ascii="Times New Roman" w:hAnsi="Times New Roman"/>
          <w:sz w:val="28"/>
          <w:szCs w:val="28"/>
        </w:rPr>
        <w:t>принцип приоритета</w:t>
      </w:r>
      <w:r w:rsidR="004420DF" w:rsidRPr="004420DF">
        <w:rPr>
          <w:rFonts w:ascii="Times New Roman" w:hAnsi="Times New Roman"/>
          <w:sz w:val="28"/>
          <w:szCs w:val="28"/>
        </w:rPr>
        <w:t xml:space="preserve"> </w:t>
      </w:r>
      <w:r w:rsidRPr="004420DF">
        <w:rPr>
          <w:rFonts w:ascii="Times New Roman" w:hAnsi="Times New Roman"/>
          <w:sz w:val="28"/>
          <w:szCs w:val="28"/>
        </w:rPr>
        <w:t>при</w:t>
      </w:r>
      <w:r w:rsidR="004420DF" w:rsidRPr="004420DF">
        <w:rPr>
          <w:rFonts w:ascii="Times New Roman" w:hAnsi="Times New Roman"/>
          <w:sz w:val="28"/>
          <w:szCs w:val="28"/>
        </w:rPr>
        <w:t xml:space="preserve"> </w:t>
      </w:r>
      <w:r w:rsidRPr="004420DF">
        <w:rPr>
          <w:rFonts w:ascii="Times New Roman" w:hAnsi="Times New Roman"/>
          <w:sz w:val="28"/>
          <w:szCs w:val="28"/>
        </w:rPr>
        <w:t>финансировании мероприятий (программ) в области государственной молодежной политики; устанавливает по отношению к ним льготный налоговый режим; предоставляет всем молодежным и детским объединениям равные возможности пользоваться государственной поддержкой;</w:t>
      </w:r>
      <w:r w:rsidR="004420DF" w:rsidRPr="004420DF">
        <w:rPr>
          <w:rFonts w:ascii="Times New Roman" w:hAnsi="Times New Roman"/>
          <w:sz w:val="28"/>
          <w:szCs w:val="28"/>
        </w:rPr>
        <w:t xml:space="preserve"> </w:t>
      </w:r>
      <w:r w:rsidRPr="004420DF">
        <w:rPr>
          <w:rFonts w:ascii="Times New Roman" w:hAnsi="Times New Roman"/>
          <w:sz w:val="28"/>
          <w:szCs w:val="28"/>
        </w:rPr>
        <w:t>гарантирует невмешательство в их деятельность при оказании такой поддержки; предоставляет детским объединениям право пользоваться помещениями школ, внешкольных учреждений, клубами, дворцами и домами культуры, спортивными и иными сооружениями бесплатно или на льготных условиях.</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Содействие международным молодежным обменам</w:t>
      </w:r>
    </w:p>
    <w:p w:rsidR="007363EC"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Государство будет</w:t>
      </w:r>
      <w:r w:rsidR="004420DF" w:rsidRPr="004420DF">
        <w:rPr>
          <w:rFonts w:ascii="Times New Roman" w:hAnsi="Times New Roman"/>
          <w:sz w:val="28"/>
          <w:szCs w:val="28"/>
        </w:rPr>
        <w:t xml:space="preserve"> </w:t>
      </w:r>
      <w:r w:rsidRPr="004420DF">
        <w:rPr>
          <w:rFonts w:ascii="Times New Roman" w:hAnsi="Times New Roman"/>
          <w:sz w:val="28"/>
          <w:szCs w:val="28"/>
        </w:rPr>
        <w:t>оказывать содействие развитию международного</w:t>
      </w:r>
      <w:r w:rsidR="004420DF" w:rsidRPr="00692BA6">
        <w:rPr>
          <w:rFonts w:ascii="Times New Roman" w:hAnsi="Times New Roman"/>
          <w:sz w:val="28"/>
          <w:szCs w:val="28"/>
        </w:rPr>
        <w:t xml:space="preserve"> </w:t>
      </w:r>
      <w:r w:rsidRPr="004420DF">
        <w:rPr>
          <w:rFonts w:ascii="Times New Roman" w:hAnsi="Times New Roman"/>
          <w:sz w:val="28"/>
          <w:szCs w:val="28"/>
        </w:rPr>
        <w:t>молодежного сотрудничества (в том числе финансовое) путем заключения и реализации</w:t>
      </w:r>
      <w:r w:rsidR="004420DF" w:rsidRPr="004420DF">
        <w:rPr>
          <w:rFonts w:ascii="Times New Roman" w:hAnsi="Times New Roman"/>
          <w:sz w:val="28"/>
          <w:szCs w:val="28"/>
        </w:rPr>
        <w:t xml:space="preserve"> </w:t>
      </w:r>
      <w:r w:rsidRPr="004420DF">
        <w:rPr>
          <w:rFonts w:ascii="Times New Roman" w:hAnsi="Times New Roman"/>
          <w:sz w:val="28"/>
          <w:szCs w:val="28"/>
        </w:rPr>
        <w:t>межправительственных</w:t>
      </w:r>
      <w:r w:rsidR="004420DF" w:rsidRPr="004420DF">
        <w:rPr>
          <w:rFonts w:ascii="Times New Roman" w:hAnsi="Times New Roman"/>
          <w:sz w:val="28"/>
          <w:szCs w:val="28"/>
        </w:rPr>
        <w:t xml:space="preserve"> </w:t>
      </w:r>
      <w:r w:rsidRPr="004420DF">
        <w:rPr>
          <w:rFonts w:ascii="Times New Roman" w:hAnsi="Times New Roman"/>
          <w:sz w:val="28"/>
          <w:szCs w:val="28"/>
        </w:rPr>
        <w:t>соглашений</w:t>
      </w:r>
      <w:r w:rsidR="004420DF" w:rsidRPr="004420DF">
        <w:rPr>
          <w:rFonts w:ascii="Times New Roman" w:hAnsi="Times New Roman"/>
          <w:sz w:val="28"/>
          <w:szCs w:val="28"/>
        </w:rPr>
        <w:t xml:space="preserve"> </w:t>
      </w:r>
      <w:r w:rsidRPr="004420DF">
        <w:rPr>
          <w:rFonts w:ascii="Times New Roman" w:hAnsi="Times New Roman"/>
          <w:sz w:val="28"/>
          <w:szCs w:val="28"/>
        </w:rPr>
        <w:t>о молодежных обменах,</w:t>
      </w:r>
      <w:r w:rsidR="004420DF" w:rsidRPr="004420DF">
        <w:rPr>
          <w:rFonts w:ascii="Times New Roman" w:hAnsi="Times New Roman"/>
          <w:sz w:val="28"/>
          <w:szCs w:val="28"/>
        </w:rPr>
        <w:t xml:space="preserve"> </w:t>
      </w:r>
      <w:r w:rsidRPr="004420DF">
        <w:rPr>
          <w:rFonts w:ascii="Times New Roman" w:hAnsi="Times New Roman"/>
          <w:sz w:val="28"/>
          <w:szCs w:val="28"/>
        </w:rPr>
        <w:t>а также включению молодежи России в систему региональных,</w:t>
      </w:r>
      <w:r w:rsidR="004420DF" w:rsidRPr="004420DF">
        <w:rPr>
          <w:rFonts w:ascii="Times New Roman" w:hAnsi="Times New Roman"/>
          <w:sz w:val="28"/>
          <w:szCs w:val="28"/>
        </w:rPr>
        <w:t xml:space="preserve"> </w:t>
      </w:r>
      <w:r w:rsidRPr="004420DF">
        <w:rPr>
          <w:rFonts w:ascii="Times New Roman" w:hAnsi="Times New Roman"/>
          <w:sz w:val="28"/>
          <w:szCs w:val="28"/>
        </w:rPr>
        <w:t>общеевропейских и других международных гуманитарных, образовательных, научнотехнических молодежных программ.</w:t>
      </w:r>
    </w:p>
    <w:p w:rsidR="007363EC" w:rsidRPr="004420DF" w:rsidRDefault="004420DF" w:rsidP="004420DF">
      <w:pPr>
        <w:suppressAutoHyphens/>
        <w:spacing w:after="0" w:line="360" w:lineRule="auto"/>
        <w:ind w:firstLine="709"/>
        <w:jc w:val="both"/>
        <w:rPr>
          <w:rFonts w:ascii="Times New Roman" w:hAnsi="Times New Roman"/>
          <w:sz w:val="28"/>
          <w:szCs w:val="28"/>
        </w:rPr>
      </w:pPr>
      <w:r>
        <w:rPr>
          <w:rFonts w:ascii="Times New Roman" w:hAnsi="Times New Roman"/>
          <w:sz w:val="28"/>
          <w:szCs w:val="28"/>
        </w:rPr>
        <w:br w:type="page"/>
      </w:r>
      <w:r w:rsidRPr="004420DF">
        <w:rPr>
          <w:rFonts w:ascii="Times New Roman" w:hAnsi="Times New Roman"/>
          <w:sz w:val="28"/>
          <w:szCs w:val="28"/>
        </w:rPr>
        <w:t>2.2</w:t>
      </w:r>
      <w:r w:rsidR="009B5BB0" w:rsidRPr="004420DF">
        <w:rPr>
          <w:rFonts w:ascii="Times New Roman" w:hAnsi="Times New Roman"/>
          <w:sz w:val="28"/>
          <w:szCs w:val="28"/>
        </w:rPr>
        <w:t xml:space="preserve"> Социальная поддержка по трудоустройству</w:t>
      </w:r>
      <w:r w:rsidRPr="00692BA6">
        <w:rPr>
          <w:rFonts w:ascii="Times New Roman" w:hAnsi="Times New Roman"/>
          <w:sz w:val="28"/>
          <w:szCs w:val="28"/>
        </w:rPr>
        <w:t xml:space="preserve"> </w:t>
      </w:r>
      <w:r w:rsidR="009B5BB0" w:rsidRPr="004420DF">
        <w:rPr>
          <w:rFonts w:ascii="Times New Roman" w:hAnsi="Times New Roman"/>
          <w:sz w:val="28"/>
          <w:szCs w:val="28"/>
        </w:rPr>
        <w:t>безработной молодёжи</w:t>
      </w:r>
    </w:p>
    <w:p w:rsidR="009B5BB0" w:rsidRPr="004420DF" w:rsidRDefault="009B5BB0" w:rsidP="004420DF">
      <w:pPr>
        <w:suppressAutoHyphens/>
        <w:spacing w:after="0" w:line="360" w:lineRule="auto"/>
        <w:ind w:firstLine="709"/>
        <w:jc w:val="both"/>
        <w:rPr>
          <w:rFonts w:ascii="Times New Roman" w:hAnsi="Times New Roman"/>
          <w:sz w:val="28"/>
          <w:szCs w:val="28"/>
        </w:rPr>
      </w:pP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Безработица - сложное социально-экономическое явление, при котором часть экономически активного населения, желающая работать на условиях найма или создания собственного дела, не может реализовать (применить) свою рабочую силу из-за отсутствия подходящих рабочих мест (предложений) и лишается вследствие этого основного дохода (заработной платы).</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На основании российского законодательства безработными не могут быть признаны граждане, не достигшие 16-летнего возраста, и трудоспособные граждане, проходящие очный курс обучения.</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Для создания эффективных условий обеспечения занятости, решения адресных проблем безработного и членов его семьи были созданы службы занятости, осуществляющие комплексное регулирование вопросов трудовой сферы. Оказание помощи в трудоустройстве молодежи - одно из приоритетных направлений деятельности центра занятости населения.</w:t>
      </w:r>
    </w:p>
    <w:p w:rsidR="004420DF"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Для эффективной работы в системе занятости во многих регионах были открыты молодежные биржи труда (МБТ), которые оказывают содействие подросткам и молодежи в постоянном или временном трудоустройстве.</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Функционируют молодежные центры трудоустройства и информации (МЦТИ), которые являются многопрофильными социальными учреждениями, осуществляющими психологическую, профконсультационную, юридическую и информационную помощь.</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Основной целью деятельности данных организаций является создание благоприятных условий для интеграции молодежи на рынке труда, адаптации ее к современным требованиям профессиональной подготовки и квалификации, снижение социальной напряженности в молодежной среде региона и обществе в целом.</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Для достижения этой цели предусматривается решение следующих задач:</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создание правовых и организационных условий для предотвращения значительного роста безработицы среди молодежи;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социально-психологическая адаптация молодых людей к рыночным условиям;</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обеспечение занятости с ориентацией на интересы и способности человека;</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создание системы информации, способствующей принятию решения о трудоустройстве, обучении и переквалификации;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правовое просвещение молодежи;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профилактика правонарушений среди подростков и молодежи;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содействие системе поддержки молодой семьи. Поставленные задачи реализуются на основе соответствующих региональных социальных программ.</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Эффективным средством социальной защиты молодежи в условиях рыночной экономики является страхование от безработицы. В России в соответствии с действующим законодательством государство гарантирует:</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свободу выбора рода деятельности, в том числе с разным режимом труда;</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охрану труда, правовую защиту от необоснованного уволь-нения или необоснованного отказа в приеме на работу в соответ-ствии с законодательством Российской Федерации о труде;</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бесплатное содействие в подборе подходящей работы и трудоустройстве при посредничестве огранив службы заня-тости.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Безработным гражданам в возрасте от 18 лет гарантируются:</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бесплатное получение услуг по профессиональной ори-ентации, профессиональной подготовке, переподготовке и повышению квалификации, психологической поддержке по направлению органов службы занятости;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обеспечение социальной поддержки;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компенсация в соответствии с законодательством Российс-кой Федерации материальных затрат в связи с направлением на работу (обучение) в другую местность по предложению органов службы занятости;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бесплатное медицинское обслуживание и медицинское освидетельствование при приеме на работу и направление на обучение;</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возможность заключения срочных трудовых договоров на участие в оплачиваемых общественных работах, организуемых с учетом возрастных и иных особенностей граждан.</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Важной составляющей государственной социальной поддержки для молодежи является выплата пособий и компенсаций вследствие безработицы. Государство гарантирует безработным:</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выплату пособий по безработице, в том числе в период временной нетрудоспособности безработного;</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выплату стипендии в период профессиональной подготов-ки, повышения квалификации, переподготовки по направлению органов службы занятости;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возможность участия в оплачиваемых общественных работах;</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возмещение затрат в связи с добровольным переездом в другую местность для трудоустройства по предложениям орга-нов службы занятости.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Граждане, обратившиеся в службу занятости, имеют право проконсультироваться по вопросам выбора сфер деятельности, трудоустройства, профессионального обучения. Работающие молодые люди, желающие сменить место работы, также могут обратиться в службу занятости в целях поиска подходящей работы.</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Служба занятости решает не только социальные, экономические, но и психологические проблемы безработного. Прогнозирование поведения безработных на рынке труда, диагностика и коррекция негативных психологических состояний -- одни из основных направлений деятельности службы занятости по работе с молодежью. Стабильное эмоциональное состояние способствует быстрому трудоустройству.</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Содействие занятости и трудоустройству молодежи может быть организовано по нескольким направлениям:</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1. Образование молодежи - проблема комплексная, ее решение предполагает взаимодействие и сотрудничество разных структур: государственных органов власти, службы занятости населения, сферы образования и комитетов по делам молодежи. Одним из направлений деятельности является содействие дополнительному образованию молодежи через организацию и функционирование профильных клубов и центров дополнительного образования. Чтобы предотвратить появление новых безработных, необходимо вести систематическую профориентационную работу с абитуриентами, которая должна содействовать личности в профессиональном самоопределении с учетом не только потребностей и возможностей, но и ситуации на рынке труда.</w:t>
      </w:r>
    </w:p>
    <w:p w:rsidR="004420DF"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Для успешной адаптации школьников к трудовой деятельности реализуется программа "Путь в профессию", которая призвана сыграть значимую роль в профессиональном самоопределении школьника. В ходе реализации программы появляется возможность заинтересовать учащихся в профориентации.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Программа "Эффективное поведение на рынке труда" расчитана уже на более взрослую категорию молодежи (18-23 года), т. е. на выпускников профессиональных учебных заведений. Она предлагает активные формы обучения навыкам эффективного поведения на рынке труда. Основная проблема выпускников не в том, что они получили несоответствующее образование, а в том, что они не умеют грамотно строить отношения с работодателем при трудоустройстве. Известно, что работодатели охотнее берут на работу коммуникабельных, уверенных в себе, инициативных людей, а самой главное - умеющих творчески подходить к решению проблем. Данная программа определяет не только практический опыт трудоустройства, но и повышает личные качества молодых людей, т. е. делает их более конкурентоспособными на рынке труда.</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Реализация данных программ дает молодежи возможность эффективно адаптироваться к современным условиям рынка труда.</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2. Содействие профессиональной подготовке молодежи. В системе мер социальной защиты населения от безработицы важное место занимает право молодежи на бесплатную профессиональную подготовку, повышение квалификации и переподготовку по направлению органов службы занятости.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Профессиональная подготовка, переподготовка и повышение квалификации безработной молодежи осуществляются в образовательных учреждениях профессионального и дополнительного образования, учебных центрах органов службы занятости, образовательных подразделениях организаций или в иных учебных заведениях в соответствии с заключаемыми органами службы занятости договорами.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Право в приоритетном порядке пройти профессиональную подготовку, переподготовку и повышение квалификации имеют молодые инвалиды, длительно не работающие граждане (по истечении шестимесячного периода безработицы), уволенные с военной службы, выпускники образовательных учреждений, а также граждане, впервые ищущие работу (ранее не работавшие) и при этом не имеющие профессии (специальности), и др.</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Эффективность системы профессионального образования молодежи подтверждается высокой долей трудоустройства по окончании обучения граждан.</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3. Изменение порядка приема молодежи на работу. Работодатели сегодня предъявляют завышенные требования к молодым специалистам. Многие компании не видят перспектив применения труда подростков и молодежи и относятся к их способностям и возможностям с большим неуважением, не видят для них условий карьерного роста в рамках своего предприятия. Следовательно, основной мерой по социальной поддержке мо-лодежи может стать смягчение критериев приема на работу, трудоустройство без опыта работы, создание гибкого графика работы для студентов дневной формы обучения и др.</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Сегодня есть возможность совместить вторичную занятость несовершеннолетних с ориентацией на будущую профессию. При разумной организации данная форма занятости молодежи может быть экономически выгодна компаниям и предприятиям и ориентирована на выполнение социальных функций. Соци-альный эффект от реализации программы вторичной занятости подростков может полностью оправдать экономические затраты на ее реализацию, поскольку приобщение подростков к трудовой деятельности, безусловно, оказывает позитивное влияние.</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4. Квотирование мест для молодежи. Для усиления соци-альной защищенности молодых людей в некоторых муниципаль-ных образованиях уже приняты постановления о квотировании рабочих мест для молодежи. Однако вследствие отсутствия закона о квотировании рабочих мест для молодежи социально незащищенным категориям молодых людей не гарантируется получение рабочих мест.</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5. Развитие предпринимательской деятельности. В системе занятости молодежи характерной является частичная или скрытая безработица, когда работодатель дает возможность трудиться неполный рабочий день, неделю или официально не регистрирует работника. По мнению многих специалистов, для нормализации ситуации в области занятости населения требуется развитие предпринимательства, особенно в малых городах и сельской местности. Малый и средний бизнес во многом инициирует появление дополнительных рабочих мест, способ-ствует деловой активности граждан, в том числе и тех, кто менее конкурентоспособен на рынке труда.</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 стратегическом плане речь идет о подготовке поколения людей, способных наращивать финансово-экономические, научные, образовательные, социально-политические, культурные и духовные ресурсы страны. В силу специфики и стратегической важности для будущего страны предпринимательскую подготовку следует рассматривать как самостоятельную образовательную область и развивать по двум направлениям. Первое касается всех без исключения молодых людей и направлено на развитие их способностей, знаний, умений и навыков в проектно-практической деятельности, на формирование предпринимательского образа. Второе является линией подготовки специалистов, профессионально занимающихся предпринимательской деятельностью в области промышленного производства, сфере услуг, торговли, рекламы, массмедиа, банковского дела и т. д. и формирующих новые источники ресурсов с целью получения прибыли.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6. Привлечение молодежи к оплачиваемым общественным работам. Элементом поддержки безработной молодежи является финансирование государством общественных работ и привлечение к ним молодежи.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Право на участие в общественных работах имеют молодые люди, зарегистрированные в органах службы занятости в целях поиска подходящей работы, и безработные. Преимущественным правом на участие в общественных работах пользуются молодые безработные, не получающие пособие, и граждане, состоящие на учете длительное время (свыше 6 месяцев). Участие граждан в общественных работах допускается только с их согласия. При этом учитывается состояние здоровья, возрастные и професси-ональные особенности человека.</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Удельный вес граждан до 30 лет, принимавших участие в общественных работах, составляет в среднем по России около 30%. В основном это люди, впервые ищущие работу и не имеющие трудовых навыков, однако месячный заработок участника общественных работ очень мал. Объем вовлечения граждан в данную форму занятости зависит не только от финансирования, но и от желания безработной молодежи в ней участвовать.</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7. Организация ярмарок вакансий. В целях оказания гражданам дополнительных услуг по содействию в трудоустройстве в ходе сотрудничества с работодателями служба занятости организует ярмарки вакансий. Данная форма работы дает возможность любому желающему ознакомиться с банком данных свободных рабочих мест, самостоятельно подобрать себе работу и в ходе непосредственного общения с работодателем выяснить варианты и условия трудоустройства. В последнее время широкое распространение получили мини-ярмарки, специализированные ярмарки для определенных групп населения (молодежи, инвалидов, специалистов в определенной сфере трудовой деятельности, высококвалифицированных работников и т. д.).</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8. Создание специальных молодежных организаций для решения проблемы занятости. Сегодня социальные предприятия для молодых людей </w:t>
      </w:r>
      <w:r w:rsidR="009B5BB0" w:rsidRPr="004420DF">
        <w:rPr>
          <w:rFonts w:ascii="Times New Roman" w:hAnsi="Times New Roman"/>
          <w:sz w:val="28"/>
          <w:szCs w:val="28"/>
        </w:rPr>
        <w:t>-</w:t>
      </w:r>
      <w:r w:rsidRPr="004420DF">
        <w:rPr>
          <w:rFonts w:ascii="Times New Roman" w:hAnsi="Times New Roman"/>
          <w:sz w:val="28"/>
          <w:szCs w:val="28"/>
        </w:rPr>
        <w:t xml:space="preserve"> реальное явление на молодежном рынке труда. Несмотря на то, что действуют они в различных секторах и отраслях экономики, решаемые ими задачи дают основание выделить данные предприятия в отдельную категорию.</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При создании социальных предприятий приходится преодолевать целый ряд проблем, связанных с неопределенностью их правового статуса. Вместе с тем одной из задач создания данных организаций является выполнение важнейших социальных функций (увести подростков с улиц, снизить напряженность в молодежной среде и др.). Создание рабочих мест для подростков и молодежи дает им возможность сочетать работу с учебой, определиться с выбором профессии, приобрести опыт трудовой деятельности. Организуя подготовку и обучение молодых работников, предприятие как бы включается в реализацию социальной молодежной политики. Поэтому важно создавать и развивать такие механизмы, которые позволили бы молодежи не только зарабатывать, но и учиться новой, интересной профессии, приоб-ретать знания и опыт. Когда подросток приобретет необходимые навыки, сформируется и профессионально, и психологически, он может стать полноценным участником рынка труда.</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Применяются разнообразные формы организации рабочих мест для учащихся, такие как создание некоммерческих предприятий и организация социальных производств на базе учебных заведений.</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9. Правовое регулирование молодежной политики. Необходимость формирования современной законодательной базы в области государственной молодежной политики определяется сохранением, а нередко и нарастанием целого ряда социальных проблем молодежи, что негативно отражается на социально-экономическом и культурно-духовном аспектах ее жизнедеятельности и перспективах ее развития. Предпринимаемые меры по повышению образовательного уровня молодежи, ее трудоустройству, решению жилищных проблем, развитию разносторонних способностей молодых людей недостаточно эффективны в силу слабой координации этих мер, их частичного характера и недостаточной правовой обеспеченности.</w:t>
      </w:r>
    </w:p>
    <w:p w:rsidR="007363EC" w:rsidRPr="004420DF" w:rsidRDefault="007363EC"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Вышеперечисленные мероприятия являются дополняющими друг друга, и для наиболее оптимального решения проблемы занятости молодежи целесообразно их совместное комплексное и целенаправленное применение. Стратегия мотивации будет эффективной только тогда, когда в ней будут учтены исторически сложившиеся условия, национальный характер народов конкретных регионов и республик. Государственные и федеральные социальные программы должны стимулировать создание и преобразование рабочих мест в более перспективных и развитых отраслях экономики, привлекая для этого не только бюджетные средства, но и средства частных предприятий, инвесторов.</w:t>
      </w:r>
    </w:p>
    <w:p w:rsidR="009B5BB0" w:rsidRPr="004420DF" w:rsidRDefault="009B5BB0" w:rsidP="004420DF">
      <w:pPr>
        <w:suppressAutoHyphens/>
        <w:spacing w:after="0" w:line="360" w:lineRule="auto"/>
        <w:ind w:firstLine="709"/>
        <w:jc w:val="both"/>
        <w:rPr>
          <w:rFonts w:ascii="Times New Roman" w:hAnsi="Times New Roman"/>
          <w:sz w:val="28"/>
          <w:szCs w:val="28"/>
        </w:rPr>
      </w:pP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2.</w:t>
      </w:r>
      <w:r w:rsidR="009B5BB0" w:rsidRPr="004420DF">
        <w:rPr>
          <w:rFonts w:ascii="Times New Roman" w:hAnsi="Times New Roman"/>
          <w:sz w:val="28"/>
          <w:szCs w:val="28"/>
        </w:rPr>
        <w:t>3</w:t>
      </w:r>
      <w:r w:rsidRPr="004420DF">
        <w:rPr>
          <w:rFonts w:ascii="Times New Roman" w:hAnsi="Times New Roman"/>
          <w:sz w:val="28"/>
          <w:szCs w:val="28"/>
        </w:rPr>
        <w:t xml:space="preserve"> Год молодёжи 2009</w:t>
      </w:r>
    </w:p>
    <w:p w:rsidR="00CF0E68" w:rsidRPr="004420DF" w:rsidRDefault="00CF0E68" w:rsidP="004420DF">
      <w:pPr>
        <w:suppressAutoHyphens/>
        <w:spacing w:after="0" w:line="360" w:lineRule="auto"/>
        <w:ind w:firstLine="709"/>
        <w:jc w:val="both"/>
        <w:rPr>
          <w:rFonts w:ascii="Times New Roman" w:hAnsi="Times New Roman"/>
          <w:sz w:val="28"/>
          <w:szCs w:val="28"/>
        </w:rPr>
      </w:pP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2009 год в России объявлен годом молодёжи. Такой указ 22 сентября 2008 подписал президент страны Дмитрий Медведев. Как отмечено в документе, одобренном главой государства, главными задачами Года станут </w:t>
      </w:r>
      <w:r w:rsidR="004420DF" w:rsidRPr="004420DF">
        <w:rPr>
          <w:rFonts w:ascii="Times New Roman" w:hAnsi="Times New Roman"/>
          <w:sz w:val="28"/>
          <w:szCs w:val="28"/>
        </w:rPr>
        <w:t>"</w:t>
      </w:r>
      <w:r w:rsidRPr="004420DF">
        <w:rPr>
          <w:rFonts w:ascii="Times New Roman" w:hAnsi="Times New Roman"/>
          <w:sz w:val="28"/>
          <w:szCs w:val="28"/>
        </w:rPr>
        <w:t>развитие творческого, научного и профессионального потенциала молодежи, ее активное привлечение к проведению социально-экономических преобразований в стране, воспитание патриотизма и гражданской ответственности</w:t>
      </w:r>
      <w:r w:rsidR="004420DF" w:rsidRPr="004420DF">
        <w:rPr>
          <w:rFonts w:ascii="Times New Roman" w:hAnsi="Times New Roman"/>
          <w:sz w:val="28"/>
          <w:szCs w:val="28"/>
        </w:rPr>
        <w:t>"</w:t>
      </w:r>
      <w:r w:rsidRPr="004420DF">
        <w:rPr>
          <w:rFonts w:ascii="Times New Roman" w:hAnsi="Times New Roman"/>
          <w:sz w:val="28"/>
          <w:szCs w:val="28"/>
        </w:rPr>
        <w:t>.</w:t>
      </w: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Год молодежи призван способствовать созданию и реализации проектов по поддержке молодого поколения по всей России, а также привлечению внимания органов власти, бизнеса, СМИ и всей общественности к этой важной теме.</w:t>
      </w: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Указ предусматривает создание организационного комитета при Правительстве РФ по проведению Года молодежи, который будет нести ответственность за составление плана основных мероприятий, а также рекомендует органам исполнительной власти субъектов РФ осуществить мероприятия по проведению в РФ Года молодежи.</w:t>
      </w: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Предложение объявить 2009 год Годом молодежи выдвинула бывшая гимнастка и депутат Государственной Думы РФ А.Кабаева. Данная инициатива была активно поддержана большинством депутатов Государственной Думы в июне этого года.</w:t>
      </w: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На основании этого года, в сети интернет создан портал </w:t>
      </w:r>
      <w:r w:rsidR="004420DF" w:rsidRPr="004420DF">
        <w:rPr>
          <w:rFonts w:ascii="Times New Roman" w:hAnsi="Times New Roman"/>
          <w:sz w:val="28"/>
          <w:szCs w:val="28"/>
        </w:rPr>
        <w:t>"</w:t>
      </w:r>
      <w:r w:rsidRPr="004420DF">
        <w:rPr>
          <w:rFonts w:ascii="Times New Roman" w:hAnsi="Times New Roman"/>
          <w:sz w:val="28"/>
          <w:szCs w:val="28"/>
        </w:rPr>
        <w:t>Год молодежи</w:t>
      </w:r>
      <w:r w:rsidR="004420DF" w:rsidRPr="004420DF">
        <w:rPr>
          <w:rFonts w:ascii="Times New Roman" w:hAnsi="Times New Roman"/>
          <w:sz w:val="28"/>
          <w:szCs w:val="28"/>
        </w:rPr>
        <w:t>"</w:t>
      </w:r>
      <w:r w:rsidRPr="004420DF">
        <w:rPr>
          <w:rFonts w:ascii="Times New Roman" w:hAnsi="Times New Roman"/>
          <w:sz w:val="28"/>
          <w:szCs w:val="28"/>
        </w:rPr>
        <w:t>, который разбит на направления, в рамках которых и должны работать участники. Такими направлениями являются:</w:t>
      </w:r>
    </w:p>
    <w:p w:rsidR="004420DF" w:rsidRPr="004420DF" w:rsidRDefault="004420DF"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w:t>
      </w:r>
      <w:r w:rsidR="00CF0E68" w:rsidRPr="004420DF">
        <w:rPr>
          <w:rFonts w:ascii="Times New Roman" w:hAnsi="Times New Roman"/>
          <w:sz w:val="28"/>
          <w:szCs w:val="28"/>
        </w:rPr>
        <w:t>Ты – предприниматель</w:t>
      </w:r>
      <w:r w:rsidRPr="004420DF">
        <w:rPr>
          <w:rFonts w:ascii="Times New Roman" w:hAnsi="Times New Roman"/>
          <w:sz w:val="28"/>
          <w:szCs w:val="28"/>
        </w:rPr>
        <w:t>"</w:t>
      </w:r>
      <w:r w:rsidR="00CF0E68" w:rsidRPr="004420DF">
        <w:rPr>
          <w:rFonts w:ascii="Times New Roman" w:hAnsi="Times New Roman"/>
          <w:sz w:val="28"/>
          <w:szCs w:val="28"/>
        </w:rPr>
        <w:t xml:space="preserve">, </w:t>
      </w:r>
      <w:r w:rsidRPr="004420DF">
        <w:rPr>
          <w:rFonts w:ascii="Times New Roman" w:hAnsi="Times New Roman"/>
          <w:sz w:val="28"/>
          <w:szCs w:val="28"/>
        </w:rPr>
        <w:t>"</w:t>
      </w:r>
      <w:r w:rsidR="00CF0E68" w:rsidRPr="004420DF">
        <w:rPr>
          <w:rFonts w:ascii="Times New Roman" w:hAnsi="Times New Roman"/>
          <w:sz w:val="28"/>
          <w:szCs w:val="28"/>
        </w:rPr>
        <w:t>Лидерство</w:t>
      </w:r>
      <w:r w:rsidRPr="004420DF">
        <w:rPr>
          <w:rFonts w:ascii="Times New Roman" w:hAnsi="Times New Roman"/>
          <w:sz w:val="28"/>
          <w:szCs w:val="28"/>
        </w:rPr>
        <w:t>"</w:t>
      </w:r>
      <w:r w:rsidR="00CF0E68" w:rsidRPr="004420DF">
        <w:rPr>
          <w:rFonts w:ascii="Times New Roman" w:hAnsi="Times New Roman"/>
          <w:sz w:val="28"/>
          <w:szCs w:val="28"/>
        </w:rPr>
        <w:t xml:space="preserve">, </w:t>
      </w:r>
      <w:r w:rsidRPr="004420DF">
        <w:rPr>
          <w:rFonts w:ascii="Times New Roman" w:hAnsi="Times New Roman"/>
          <w:sz w:val="28"/>
          <w:szCs w:val="28"/>
        </w:rPr>
        <w:t>"</w:t>
      </w:r>
      <w:r w:rsidR="00CF0E68" w:rsidRPr="004420DF">
        <w:rPr>
          <w:rFonts w:ascii="Times New Roman" w:hAnsi="Times New Roman"/>
          <w:sz w:val="28"/>
          <w:szCs w:val="28"/>
        </w:rPr>
        <w:t>Россия для всех</w:t>
      </w:r>
      <w:r w:rsidRPr="004420DF">
        <w:rPr>
          <w:rFonts w:ascii="Times New Roman" w:hAnsi="Times New Roman"/>
          <w:sz w:val="28"/>
          <w:szCs w:val="28"/>
        </w:rPr>
        <w:t>""</w:t>
      </w:r>
      <w:r w:rsidR="00CF0E68" w:rsidRPr="004420DF">
        <w:rPr>
          <w:rFonts w:ascii="Times New Roman" w:hAnsi="Times New Roman"/>
          <w:sz w:val="28"/>
          <w:szCs w:val="28"/>
        </w:rPr>
        <w:t xml:space="preserve">, </w:t>
      </w:r>
      <w:r w:rsidRPr="004420DF">
        <w:rPr>
          <w:rFonts w:ascii="Times New Roman" w:hAnsi="Times New Roman"/>
          <w:sz w:val="28"/>
          <w:szCs w:val="28"/>
        </w:rPr>
        <w:t>"</w:t>
      </w:r>
      <w:r w:rsidR="00CF0E68" w:rsidRPr="004420DF">
        <w:rPr>
          <w:rFonts w:ascii="Times New Roman" w:hAnsi="Times New Roman"/>
          <w:sz w:val="28"/>
          <w:szCs w:val="28"/>
        </w:rPr>
        <w:t>Информационный поток</w:t>
      </w:r>
      <w:r w:rsidRPr="004420DF">
        <w:rPr>
          <w:rFonts w:ascii="Times New Roman" w:hAnsi="Times New Roman"/>
          <w:sz w:val="28"/>
          <w:szCs w:val="28"/>
        </w:rPr>
        <w:t>"</w:t>
      </w:r>
      <w:r w:rsidR="00CF0E68" w:rsidRPr="004420DF">
        <w:rPr>
          <w:rFonts w:ascii="Times New Roman" w:hAnsi="Times New Roman"/>
          <w:sz w:val="28"/>
          <w:szCs w:val="28"/>
        </w:rPr>
        <w:t xml:space="preserve">, </w:t>
      </w:r>
      <w:r w:rsidRPr="004420DF">
        <w:rPr>
          <w:rFonts w:ascii="Times New Roman" w:hAnsi="Times New Roman"/>
          <w:sz w:val="28"/>
          <w:szCs w:val="28"/>
        </w:rPr>
        <w:t>"</w:t>
      </w:r>
      <w:r w:rsidR="00CF0E68" w:rsidRPr="004420DF">
        <w:rPr>
          <w:rFonts w:ascii="Times New Roman" w:hAnsi="Times New Roman"/>
          <w:sz w:val="28"/>
          <w:szCs w:val="28"/>
        </w:rPr>
        <w:t>Технология добра</w:t>
      </w:r>
      <w:r w:rsidRPr="004420DF">
        <w:rPr>
          <w:rFonts w:ascii="Times New Roman" w:hAnsi="Times New Roman"/>
          <w:sz w:val="28"/>
          <w:szCs w:val="28"/>
        </w:rPr>
        <w:t>"</w:t>
      </w:r>
      <w:r w:rsidR="00CF0E68" w:rsidRPr="004420DF">
        <w:rPr>
          <w:rFonts w:ascii="Times New Roman" w:hAnsi="Times New Roman"/>
          <w:sz w:val="28"/>
          <w:szCs w:val="28"/>
        </w:rPr>
        <w:t xml:space="preserve">, </w:t>
      </w:r>
      <w:r w:rsidRPr="004420DF">
        <w:rPr>
          <w:rFonts w:ascii="Times New Roman" w:hAnsi="Times New Roman"/>
          <w:sz w:val="28"/>
          <w:szCs w:val="28"/>
        </w:rPr>
        <w:t>"</w:t>
      </w:r>
      <w:r w:rsidR="00CF0E68" w:rsidRPr="004420DF">
        <w:rPr>
          <w:rFonts w:ascii="Times New Roman" w:hAnsi="Times New Roman"/>
          <w:sz w:val="28"/>
          <w:szCs w:val="28"/>
        </w:rPr>
        <w:t>Зворыкинский проект</w:t>
      </w:r>
      <w:r w:rsidRPr="004420DF">
        <w:rPr>
          <w:rFonts w:ascii="Times New Roman" w:hAnsi="Times New Roman"/>
          <w:sz w:val="28"/>
          <w:szCs w:val="28"/>
        </w:rPr>
        <w:t>"</w:t>
      </w:r>
      <w:r w:rsidR="00CF0E68" w:rsidRPr="004420DF">
        <w:rPr>
          <w:rFonts w:ascii="Times New Roman" w:hAnsi="Times New Roman"/>
          <w:sz w:val="28"/>
          <w:szCs w:val="28"/>
        </w:rPr>
        <w:t xml:space="preserve">, </w:t>
      </w:r>
      <w:r w:rsidRPr="004420DF">
        <w:rPr>
          <w:rFonts w:ascii="Times New Roman" w:hAnsi="Times New Roman"/>
          <w:sz w:val="28"/>
          <w:szCs w:val="28"/>
        </w:rPr>
        <w:t>"</w:t>
      </w:r>
      <w:r w:rsidR="00CF0E68" w:rsidRPr="004420DF">
        <w:rPr>
          <w:rFonts w:ascii="Times New Roman" w:hAnsi="Times New Roman"/>
          <w:sz w:val="28"/>
          <w:szCs w:val="28"/>
        </w:rPr>
        <w:t>Артпарад</w:t>
      </w:r>
      <w:r w:rsidRPr="004420DF">
        <w:rPr>
          <w:rFonts w:ascii="Times New Roman" w:hAnsi="Times New Roman"/>
          <w:sz w:val="28"/>
          <w:szCs w:val="28"/>
        </w:rPr>
        <w:t>"</w:t>
      </w:r>
      <w:r w:rsidR="00CF0E68" w:rsidRPr="004420DF">
        <w:rPr>
          <w:rFonts w:ascii="Times New Roman" w:hAnsi="Times New Roman"/>
          <w:sz w:val="28"/>
          <w:szCs w:val="28"/>
        </w:rPr>
        <w:t xml:space="preserve">, </w:t>
      </w:r>
      <w:r w:rsidRPr="004420DF">
        <w:rPr>
          <w:rFonts w:ascii="Times New Roman" w:hAnsi="Times New Roman"/>
          <w:sz w:val="28"/>
          <w:szCs w:val="28"/>
        </w:rPr>
        <w:t>"</w:t>
      </w:r>
      <w:r w:rsidR="00CF0E68" w:rsidRPr="004420DF">
        <w:rPr>
          <w:rFonts w:ascii="Times New Roman" w:hAnsi="Times New Roman"/>
          <w:sz w:val="28"/>
          <w:szCs w:val="28"/>
        </w:rPr>
        <w:t>Территория</w:t>
      </w:r>
      <w:r w:rsidRPr="004420DF">
        <w:rPr>
          <w:rFonts w:ascii="Times New Roman" w:hAnsi="Times New Roman"/>
          <w:sz w:val="28"/>
          <w:szCs w:val="28"/>
        </w:rPr>
        <w:t>"</w:t>
      </w:r>
      <w:r w:rsidR="00CF0E68" w:rsidRPr="004420DF">
        <w:rPr>
          <w:rFonts w:ascii="Times New Roman" w:hAnsi="Times New Roman"/>
          <w:sz w:val="28"/>
          <w:szCs w:val="28"/>
        </w:rPr>
        <w:t xml:space="preserve">, </w:t>
      </w:r>
      <w:r w:rsidRPr="004420DF">
        <w:rPr>
          <w:rFonts w:ascii="Times New Roman" w:hAnsi="Times New Roman"/>
          <w:sz w:val="28"/>
          <w:szCs w:val="28"/>
        </w:rPr>
        <w:t>"</w:t>
      </w:r>
      <w:r w:rsidR="00CF0E68" w:rsidRPr="004420DF">
        <w:rPr>
          <w:rFonts w:ascii="Times New Roman" w:hAnsi="Times New Roman"/>
          <w:sz w:val="28"/>
          <w:szCs w:val="28"/>
        </w:rPr>
        <w:t>Толерантность</w:t>
      </w:r>
      <w:r w:rsidRPr="004420DF">
        <w:rPr>
          <w:rFonts w:ascii="Times New Roman" w:hAnsi="Times New Roman"/>
          <w:sz w:val="28"/>
          <w:szCs w:val="28"/>
        </w:rPr>
        <w:t>"</w:t>
      </w:r>
      <w:r w:rsidR="00CF0E68" w:rsidRPr="004420DF">
        <w:rPr>
          <w:rFonts w:ascii="Times New Roman" w:hAnsi="Times New Roman"/>
          <w:sz w:val="28"/>
          <w:szCs w:val="28"/>
        </w:rPr>
        <w:t xml:space="preserve"> и </w:t>
      </w:r>
      <w:r w:rsidRPr="004420DF">
        <w:rPr>
          <w:rFonts w:ascii="Times New Roman" w:hAnsi="Times New Roman"/>
          <w:sz w:val="28"/>
          <w:szCs w:val="28"/>
        </w:rPr>
        <w:t>"</w:t>
      </w:r>
      <w:r w:rsidR="00CF0E68" w:rsidRPr="004420DF">
        <w:rPr>
          <w:rFonts w:ascii="Times New Roman" w:hAnsi="Times New Roman"/>
          <w:sz w:val="28"/>
          <w:szCs w:val="28"/>
        </w:rPr>
        <w:t>Селигер</w:t>
      </w:r>
      <w:r w:rsidRPr="004420DF">
        <w:rPr>
          <w:rFonts w:ascii="Times New Roman" w:hAnsi="Times New Roman"/>
          <w:sz w:val="28"/>
          <w:szCs w:val="28"/>
        </w:rPr>
        <w:t>"</w:t>
      </w:r>
      <w:r w:rsidR="00CF0E68" w:rsidRPr="004420DF">
        <w:rPr>
          <w:rFonts w:ascii="Times New Roman" w:hAnsi="Times New Roman"/>
          <w:sz w:val="28"/>
          <w:szCs w:val="28"/>
        </w:rPr>
        <w:t>.</w:t>
      </w:r>
    </w:p>
    <w:p w:rsidR="004420DF"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Из 10-ти направлений года молодежи запущены 4 –</w:t>
      </w:r>
    </w:p>
    <w:p w:rsidR="00CF0E68" w:rsidRPr="004420DF" w:rsidRDefault="004420DF" w:rsidP="004420DF">
      <w:pPr>
        <w:numPr>
          <w:ilvl w:val="0"/>
          <w:numId w:val="10"/>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w:t>
      </w:r>
      <w:r w:rsidR="00CF0E68" w:rsidRPr="004420DF">
        <w:rPr>
          <w:rFonts w:ascii="Times New Roman" w:hAnsi="Times New Roman"/>
          <w:sz w:val="28"/>
          <w:szCs w:val="28"/>
        </w:rPr>
        <w:t>Ты - предприниматель</w:t>
      </w:r>
      <w:r w:rsidRPr="004420DF">
        <w:rPr>
          <w:rFonts w:ascii="Times New Roman" w:hAnsi="Times New Roman"/>
          <w:sz w:val="28"/>
          <w:szCs w:val="28"/>
        </w:rPr>
        <w:t>"</w:t>
      </w:r>
      <w:r w:rsidR="00CF0E68" w:rsidRPr="004420DF">
        <w:rPr>
          <w:rFonts w:ascii="Times New Roman" w:hAnsi="Times New Roman"/>
          <w:sz w:val="28"/>
        </w:rPr>
        <w:t xml:space="preserve"> . </w:t>
      </w:r>
      <w:r w:rsidR="00CF0E68" w:rsidRPr="004420DF">
        <w:rPr>
          <w:rFonts w:ascii="Times New Roman" w:hAnsi="Times New Roman"/>
          <w:sz w:val="28"/>
          <w:szCs w:val="28"/>
        </w:rPr>
        <w:t>Задачи программы:</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массовое вовлечение молодых людей в предпринимательскую деятельность; качественное обучение, формирование навыка ведения самостоятельного бизнеса; создание механизмов, позволяющих преодолевать высокие издержки входа. создание общественной организации молодых предпринимателей для защиты интересов сообщества. предъявление обществу новых героев, образцов для подражания – молодых успешных предпринимателей.</w:t>
      </w:r>
    </w:p>
    <w:p w:rsidR="00CF0E68" w:rsidRPr="004420DF" w:rsidRDefault="004420DF" w:rsidP="004420DF">
      <w:pPr>
        <w:numPr>
          <w:ilvl w:val="0"/>
          <w:numId w:val="10"/>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w:t>
      </w:r>
      <w:r w:rsidR="00CF0E68" w:rsidRPr="004420DF">
        <w:rPr>
          <w:rFonts w:ascii="Times New Roman" w:hAnsi="Times New Roman"/>
          <w:sz w:val="28"/>
          <w:szCs w:val="28"/>
        </w:rPr>
        <w:t>Толерантность</w:t>
      </w:r>
      <w:r w:rsidRPr="004420DF">
        <w:rPr>
          <w:rFonts w:ascii="Times New Roman" w:hAnsi="Times New Roman"/>
          <w:sz w:val="28"/>
          <w:szCs w:val="28"/>
        </w:rPr>
        <w:t>"</w:t>
      </w:r>
      <w:r w:rsidR="007363EC" w:rsidRPr="004420DF">
        <w:rPr>
          <w:rFonts w:ascii="Times New Roman" w:hAnsi="Times New Roman"/>
          <w:sz w:val="28"/>
          <w:szCs w:val="28"/>
        </w:rPr>
        <w:t>.</w:t>
      </w:r>
    </w:p>
    <w:p w:rsidR="00CF0E68" w:rsidRPr="004420DF" w:rsidRDefault="004420DF" w:rsidP="004420DF">
      <w:pPr>
        <w:numPr>
          <w:ilvl w:val="0"/>
          <w:numId w:val="10"/>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w:t>
      </w:r>
      <w:r w:rsidR="00CF0E68" w:rsidRPr="004420DF">
        <w:rPr>
          <w:rFonts w:ascii="Times New Roman" w:hAnsi="Times New Roman"/>
          <w:sz w:val="28"/>
          <w:szCs w:val="28"/>
        </w:rPr>
        <w:t>Зворыкинский проект</w:t>
      </w:r>
      <w:r w:rsidRPr="004420DF">
        <w:rPr>
          <w:rFonts w:ascii="Times New Roman" w:hAnsi="Times New Roman"/>
          <w:sz w:val="28"/>
          <w:szCs w:val="28"/>
        </w:rPr>
        <w:t>"</w:t>
      </w:r>
      <w:r w:rsidR="00CF0E68" w:rsidRPr="004420DF">
        <w:rPr>
          <w:rFonts w:ascii="Times New Roman" w:hAnsi="Times New Roman"/>
          <w:sz w:val="28"/>
          <w:szCs w:val="28"/>
        </w:rPr>
        <w:t>. Задачи программы:</w:t>
      </w:r>
    </w:p>
    <w:p w:rsid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Федеральный учет и отбор ВСЕХ наиболее технически перспективных и коммерчески привлекательных инновационных идей и проектов, которым будет обеспечены условия для дальнейшего продвижения на рынок и промышленного внедрения. Мотивация молодых людей к инновационному поведению, техническому творчеству, через участие в конкурсах, выставках и форумах, федерального значения, популяризация деятельности изобретателей на государственном уровне. Содействие </w:t>
      </w:r>
      <w:r w:rsidR="004420DF" w:rsidRPr="004420DF">
        <w:rPr>
          <w:rFonts w:ascii="Times New Roman" w:hAnsi="Times New Roman"/>
          <w:sz w:val="28"/>
          <w:szCs w:val="28"/>
        </w:rPr>
        <w:t>"</w:t>
      </w:r>
      <w:r w:rsidRPr="004420DF">
        <w:rPr>
          <w:rFonts w:ascii="Times New Roman" w:hAnsi="Times New Roman"/>
          <w:sz w:val="28"/>
          <w:szCs w:val="28"/>
        </w:rPr>
        <w:t>встрече</w:t>
      </w:r>
      <w:r w:rsidR="004420DF" w:rsidRPr="004420DF">
        <w:rPr>
          <w:rFonts w:ascii="Times New Roman" w:hAnsi="Times New Roman"/>
          <w:sz w:val="28"/>
          <w:szCs w:val="28"/>
        </w:rPr>
        <w:t>"</w:t>
      </w:r>
      <w:r w:rsidRPr="004420DF">
        <w:rPr>
          <w:rFonts w:ascii="Times New Roman" w:hAnsi="Times New Roman"/>
          <w:sz w:val="28"/>
          <w:szCs w:val="28"/>
        </w:rPr>
        <w:t xml:space="preserve"> носителей новых идей с инвесторами и заказчиками инновационных продуктов. Создание Интернет - ресурсов открывающих горизонты инновационного развития, исключающих дублирование изобретений, задающих четкие приоритеты прикладной инновационной деятельности. Выявление и доводка до полной инвестиционной готовности проектов, прошедших этапы конкурсного отбора. Создание экспертной сети поддержки из Российских ученых, работающих за границей.</w:t>
      </w:r>
    </w:p>
    <w:p w:rsidR="00CF0E68" w:rsidRPr="004420DF" w:rsidRDefault="004420DF" w:rsidP="004420DF">
      <w:pPr>
        <w:numPr>
          <w:ilvl w:val="0"/>
          <w:numId w:val="10"/>
        </w:numPr>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w:t>
      </w:r>
      <w:r w:rsidR="00CF0E68" w:rsidRPr="004420DF">
        <w:rPr>
          <w:rFonts w:ascii="Times New Roman" w:hAnsi="Times New Roman"/>
          <w:sz w:val="28"/>
          <w:szCs w:val="28"/>
        </w:rPr>
        <w:t>Лидерство</w:t>
      </w:r>
      <w:r w:rsidRPr="004420DF">
        <w:rPr>
          <w:rFonts w:ascii="Times New Roman" w:hAnsi="Times New Roman"/>
          <w:sz w:val="28"/>
          <w:szCs w:val="28"/>
        </w:rPr>
        <w:t>"</w:t>
      </w:r>
      <w:r w:rsidR="00CF0E68" w:rsidRPr="004420DF">
        <w:rPr>
          <w:rFonts w:ascii="Times New Roman" w:hAnsi="Times New Roman"/>
          <w:sz w:val="28"/>
          <w:szCs w:val="28"/>
        </w:rPr>
        <w:t>.</w:t>
      </w:r>
      <w:r w:rsidRPr="004420DF">
        <w:rPr>
          <w:rFonts w:ascii="Times New Roman" w:hAnsi="Times New Roman"/>
          <w:sz w:val="28"/>
          <w:szCs w:val="28"/>
        </w:rPr>
        <w:t xml:space="preserve"> </w:t>
      </w:r>
      <w:r w:rsidR="00CF0E68" w:rsidRPr="004420DF">
        <w:rPr>
          <w:rFonts w:ascii="Times New Roman" w:hAnsi="Times New Roman"/>
          <w:sz w:val="28"/>
          <w:szCs w:val="28"/>
        </w:rPr>
        <w:t>Задачи программы:</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Конкурсный отбор и федеральный учет молодых лидеров для дальнейшего обучения по специальности "организация работы с молодежью"; Разработка новых технологий формирования и контроля жизненных стратегий молодых людей, в том числе новых методов трансляции информации в молодежную среду; Подготовка новой методологии обучения по специальности "организация работы с молодежью"; Создание условий (нормативное обеспечение и подготовка общественного мнения) для появления обязательной в каждом учебном заведении, предприятии, детском оздоровительном лагере штатной единицы, отвечающей за формирование жизненной стратегии; Создание общественной организации молодых лидеров; Открытие на базе штабов года молодежи центров планирования эффективной карьеры; Разработка и проведение мероприятий, задающих информационную повестку в молодежной среде.</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Соответственно на подходе еще шесть направлений. Пока, наиболее популярным среди регистрирующихся на сайте пользователей является проект по предпринимательству, второе место занимает толерантность. Всего на сайте уже зарегистрировано 843 человека (и это притом, что на съезд в начале 2010 года планируется собрать 50 тысяч победителей!). При взгляде на эти цифры и становится понятным такая активная реклама </w:t>
      </w:r>
      <w:r w:rsidR="004420DF" w:rsidRPr="004420DF">
        <w:rPr>
          <w:rFonts w:ascii="Times New Roman" w:hAnsi="Times New Roman"/>
          <w:sz w:val="28"/>
          <w:szCs w:val="28"/>
        </w:rPr>
        <w:t>"</w:t>
      </w:r>
      <w:r w:rsidRPr="004420DF">
        <w:rPr>
          <w:rFonts w:ascii="Times New Roman" w:hAnsi="Times New Roman"/>
          <w:sz w:val="28"/>
          <w:szCs w:val="28"/>
        </w:rPr>
        <w:t>Года Молодежи</w:t>
      </w:r>
      <w:r w:rsidR="004420DF" w:rsidRPr="004420DF">
        <w:rPr>
          <w:rFonts w:ascii="Times New Roman" w:hAnsi="Times New Roman"/>
          <w:sz w:val="28"/>
          <w:szCs w:val="28"/>
        </w:rPr>
        <w:t>"</w:t>
      </w:r>
      <w:r w:rsidRPr="004420DF">
        <w:rPr>
          <w:rFonts w:ascii="Times New Roman" w:hAnsi="Times New Roman"/>
          <w:sz w:val="28"/>
          <w:szCs w:val="28"/>
        </w:rPr>
        <w:t>, который, пока не пользуется популярностью среди молодых пользователей Интернета.</w:t>
      </w:r>
    </w:p>
    <w:p w:rsidR="007363EC" w:rsidRPr="004420DF" w:rsidRDefault="007363EC" w:rsidP="004420DF">
      <w:pPr>
        <w:suppressAutoHyphens/>
        <w:spacing w:after="0" w:line="360" w:lineRule="auto"/>
        <w:ind w:firstLine="709"/>
        <w:jc w:val="both"/>
        <w:rPr>
          <w:rFonts w:ascii="Times New Roman" w:hAnsi="Times New Roman"/>
          <w:sz w:val="28"/>
          <w:szCs w:val="28"/>
        </w:rPr>
      </w:pPr>
    </w:p>
    <w:p w:rsidR="00CF0E68" w:rsidRPr="004420DF" w:rsidRDefault="004420DF"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br w:type="page"/>
      </w:r>
      <w:r w:rsidR="00CF0E68" w:rsidRPr="004420DF">
        <w:rPr>
          <w:rFonts w:ascii="Times New Roman" w:hAnsi="Times New Roman"/>
          <w:sz w:val="28"/>
          <w:szCs w:val="28"/>
        </w:rPr>
        <w:t>Заключение</w:t>
      </w:r>
    </w:p>
    <w:p w:rsidR="00CF0E68" w:rsidRPr="004420DF" w:rsidRDefault="00CF0E68" w:rsidP="004420DF">
      <w:pPr>
        <w:suppressAutoHyphens/>
        <w:spacing w:after="0" w:line="360" w:lineRule="auto"/>
        <w:ind w:firstLine="709"/>
        <w:jc w:val="both"/>
        <w:rPr>
          <w:rFonts w:ascii="Times New Roman" w:hAnsi="Times New Roman"/>
          <w:sz w:val="28"/>
          <w:szCs w:val="28"/>
        </w:rPr>
      </w:pP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Всемирная программа действий, касающаяся молодежи, обеспечивает основы политики и практические руководящие принципы для деятельности на национальном уровне и международной поддержки с целью улучшения положения молодых людей. Программа действий нацелена на укрепление национального потенциала</w:t>
      </w:r>
      <w:r w:rsidR="004420DF" w:rsidRPr="004420DF">
        <w:rPr>
          <w:rFonts w:ascii="Times New Roman" w:hAnsi="Times New Roman"/>
          <w:sz w:val="28"/>
          <w:szCs w:val="28"/>
        </w:rPr>
        <w:t xml:space="preserve"> </w:t>
      </w:r>
      <w:r w:rsidRPr="004420DF">
        <w:rPr>
          <w:rFonts w:ascii="Times New Roman" w:hAnsi="Times New Roman"/>
          <w:sz w:val="28"/>
          <w:szCs w:val="28"/>
        </w:rPr>
        <w:t>и расширение количественных и качественных возможностей для эффективного и конструктивного участия молодых людей в жизни общества.</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В процессе реформирования России предпринимаются попытки применить опыт зарубежных стран к российской действительности. Появилось осознание того, что значительно дешевле и безопаснее поддерживать эффективную социальную работу, чем содержать огромный полицейский аппарат подавления.</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Главный аспект в социальной работе с молодежью делается не на предоставлении необходимой помощи, а на минимальной стартовой поддержке. Тем самым государство снимает с себя обязательство всемирной опеки, что уменьшает материальные затраты и стимулирует раскрытие способностей молодых людей, творческих начал посредством развития сети социальных центров. Специфика социальной работы с молодежью заключается в том, что молодежь рассматривается не как объект воспитания, а как субъект социального действия, социального обновления.</w:t>
      </w:r>
    </w:p>
    <w:p w:rsidR="00CF0E68" w:rsidRPr="004420DF" w:rsidRDefault="00CF0E68"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Итак, основными целями социальной работы с молодежью являются:</w:t>
      </w:r>
    </w:p>
    <w:p w:rsidR="00CF0E68" w:rsidRPr="004420DF" w:rsidRDefault="00A17A5B" w:rsidP="004420DF">
      <w:pPr>
        <w:pStyle w:val="2"/>
        <w:keepNext w:val="0"/>
        <w:suppressAutoHyphens/>
        <w:ind w:firstLine="709"/>
        <w:rPr>
          <w:szCs w:val="28"/>
        </w:rPr>
      </w:pPr>
      <w:r w:rsidRPr="004420DF">
        <w:rPr>
          <w:szCs w:val="28"/>
        </w:rPr>
        <w:t xml:space="preserve">- </w:t>
      </w:r>
      <w:r w:rsidR="00CF0E68" w:rsidRPr="004420DF">
        <w:rPr>
          <w:szCs w:val="28"/>
        </w:rPr>
        <w:t>создание системы социального обслуживания молодежи как государственно-общественной целостной системы социально-психологического сопровождения человека;</w:t>
      </w:r>
    </w:p>
    <w:p w:rsidR="00CF0E68" w:rsidRPr="004420DF" w:rsidRDefault="00A17A5B"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 </w:t>
      </w:r>
      <w:r w:rsidR="00CF0E68" w:rsidRPr="004420DF">
        <w:rPr>
          <w:rFonts w:ascii="Times New Roman" w:hAnsi="Times New Roman"/>
          <w:sz w:val="28"/>
          <w:szCs w:val="28"/>
        </w:rPr>
        <w:t>выявление факторов, обусловливающих развитие асоциального поведения несовершеннолетних и молодежи;</w:t>
      </w:r>
    </w:p>
    <w:p w:rsidR="00CF0E68" w:rsidRPr="004420DF" w:rsidRDefault="00A17A5B"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 </w:t>
      </w:r>
      <w:r w:rsidR="00CF0E68" w:rsidRPr="004420DF">
        <w:rPr>
          <w:rFonts w:ascii="Times New Roman" w:hAnsi="Times New Roman"/>
          <w:sz w:val="28"/>
          <w:szCs w:val="28"/>
        </w:rPr>
        <w:t>оказание экстренной помощи несовершеннолетним и молодежи, оказавшимся в тяжелой жизненной ситуации;</w:t>
      </w:r>
    </w:p>
    <w:p w:rsidR="00CF0E68" w:rsidRPr="004420DF" w:rsidRDefault="00A17A5B"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 </w:t>
      </w:r>
      <w:r w:rsidR="00CF0E68" w:rsidRPr="004420DF">
        <w:rPr>
          <w:rFonts w:ascii="Times New Roman" w:hAnsi="Times New Roman"/>
          <w:sz w:val="28"/>
          <w:szCs w:val="28"/>
        </w:rPr>
        <w:t>увеличение степени самостоятельности клиентов, их способности контролировать свою жизнь и более эффективно разрешать возникающие проблемы;</w:t>
      </w:r>
    </w:p>
    <w:p w:rsidR="00CF0E68" w:rsidRPr="004420DF" w:rsidRDefault="00A17A5B"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t xml:space="preserve">- </w:t>
      </w:r>
      <w:r w:rsidR="00CF0E68" w:rsidRPr="004420DF">
        <w:rPr>
          <w:rFonts w:ascii="Times New Roman" w:hAnsi="Times New Roman"/>
          <w:sz w:val="28"/>
          <w:szCs w:val="28"/>
        </w:rPr>
        <w:t>достижение такого результата, когда у клиента отпадает необходимость в помощи социального работника (конечная цель).</w:t>
      </w:r>
    </w:p>
    <w:p w:rsidR="004420DF" w:rsidRPr="004420DF" w:rsidRDefault="00CF0E68" w:rsidP="004420DF">
      <w:pPr>
        <w:pStyle w:val="a8"/>
        <w:suppressAutoHyphens/>
        <w:spacing w:after="0" w:line="360" w:lineRule="auto"/>
        <w:ind w:left="0" w:firstLine="709"/>
        <w:jc w:val="both"/>
        <w:rPr>
          <w:rFonts w:ascii="Times New Roman" w:hAnsi="Times New Roman"/>
          <w:sz w:val="28"/>
          <w:szCs w:val="28"/>
        </w:rPr>
      </w:pPr>
      <w:r w:rsidRPr="004420DF">
        <w:rPr>
          <w:rFonts w:ascii="Times New Roman" w:hAnsi="Times New Roman"/>
          <w:sz w:val="28"/>
          <w:szCs w:val="28"/>
        </w:rPr>
        <w:t>Несмотря на создание и расширение сети социальных служб различного профиля, сегодняшнее их количество не соответствует объективной потребности в них. Созданные учреждения удовлетворяют запросы не более 10 % нуждающихся в социальных услугах. Необходимо создать в социуме условия и механизмы оптимальной социализации молодежи и перехода к новому уровню социальной работы – от отдельных центров и традиционных технологий к государственной межведомственной политике социального обслуживания, созданию системы социальных служб с разветвленной инфраструктурой.</w:t>
      </w:r>
    </w:p>
    <w:p w:rsidR="00CF0E68" w:rsidRPr="004420DF" w:rsidRDefault="00CF0E68" w:rsidP="004420DF">
      <w:pPr>
        <w:suppressAutoHyphens/>
        <w:spacing w:after="0" w:line="360" w:lineRule="auto"/>
        <w:ind w:firstLine="709"/>
        <w:jc w:val="both"/>
        <w:rPr>
          <w:rFonts w:ascii="Times New Roman" w:hAnsi="Times New Roman"/>
          <w:sz w:val="28"/>
          <w:szCs w:val="28"/>
        </w:rPr>
      </w:pPr>
    </w:p>
    <w:p w:rsidR="00CF0E68" w:rsidRPr="004420DF" w:rsidRDefault="004420DF" w:rsidP="004420DF">
      <w:pPr>
        <w:suppressAutoHyphens/>
        <w:spacing w:after="0" w:line="360" w:lineRule="auto"/>
        <w:ind w:firstLine="709"/>
        <w:jc w:val="both"/>
        <w:rPr>
          <w:rFonts w:ascii="Times New Roman" w:hAnsi="Times New Roman"/>
          <w:sz w:val="28"/>
          <w:szCs w:val="28"/>
        </w:rPr>
      </w:pPr>
      <w:r w:rsidRPr="004420DF">
        <w:rPr>
          <w:rFonts w:ascii="Times New Roman" w:hAnsi="Times New Roman"/>
          <w:sz w:val="28"/>
          <w:szCs w:val="28"/>
        </w:rPr>
        <w:br w:type="page"/>
      </w:r>
      <w:r w:rsidR="00CF0E68" w:rsidRPr="004420DF">
        <w:rPr>
          <w:rFonts w:ascii="Times New Roman" w:hAnsi="Times New Roman"/>
          <w:sz w:val="28"/>
          <w:szCs w:val="28"/>
        </w:rPr>
        <w:t>Список использованных источников</w:t>
      </w:r>
    </w:p>
    <w:p w:rsidR="00CF0E68" w:rsidRPr="004420DF" w:rsidRDefault="00CF0E68" w:rsidP="004420DF">
      <w:pPr>
        <w:suppressAutoHyphens/>
        <w:spacing w:after="0" w:line="360" w:lineRule="auto"/>
        <w:rPr>
          <w:rFonts w:ascii="Times New Roman" w:hAnsi="Times New Roman"/>
          <w:sz w:val="28"/>
          <w:szCs w:val="28"/>
        </w:rPr>
      </w:pPr>
    </w:p>
    <w:p w:rsidR="00CF0E68" w:rsidRPr="004420DF" w:rsidRDefault="00CF0E68"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color w:val="000000"/>
          <w:sz w:val="28"/>
          <w:szCs w:val="28"/>
        </w:rPr>
        <w:t xml:space="preserve">Афонина В.Н. Молодежная политика в региональном политическом дискурсе // Ученые записки СКАГС. Ростов-на-Дону, </w:t>
      </w:r>
      <w:smartTag w:uri="urn:schemas-microsoft-com:office:smarttags" w:element="metricconverter">
        <w:smartTagPr>
          <w:attr w:name="ProductID" w:val="2002 г"/>
        </w:smartTagPr>
        <w:r w:rsidRPr="004420DF">
          <w:rPr>
            <w:rFonts w:ascii="Times New Roman" w:hAnsi="Times New Roman"/>
            <w:color w:val="000000"/>
            <w:sz w:val="28"/>
            <w:szCs w:val="28"/>
          </w:rPr>
          <w:t>2002</w:t>
        </w:r>
        <w:r w:rsidR="005B2A3A" w:rsidRPr="004420DF">
          <w:rPr>
            <w:rFonts w:ascii="Times New Roman" w:hAnsi="Times New Roman"/>
            <w:color w:val="000000"/>
            <w:sz w:val="28"/>
            <w:szCs w:val="28"/>
          </w:rPr>
          <w:t xml:space="preserve"> г</w:t>
        </w:r>
      </w:smartTag>
      <w:r w:rsidR="005B2A3A" w:rsidRPr="004420DF">
        <w:rPr>
          <w:rFonts w:ascii="Times New Roman" w:hAnsi="Times New Roman"/>
          <w:color w:val="000000"/>
          <w:sz w:val="28"/>
          <w:szCs w:val="28"/>
        </w:rPr>
        <w:t>.</w:t>
      </w:r>
    </w:p>
    <w:p w:rsidR="004420DF" w:rsidRPr="004420DF" w:rsidRDefault="009B5BB0" w:rsidP="004420DF">
      <w:pPr>
        <w:numPr>
          <w:ilvl w:val="0"/>
          <w:numId w:val="11"/>
        </w:numPr>
        <w:suppressAutoHyphens/>
        <w:spacing w:after="0" w:line="360" w:lineRule="auto"/>
        <w:ind w:left="0" w:firstLine="0"/>
        <w:rPr>
          <w:rFonts w:ascii="Times New Roman" w:hAnsi="Times New Roman"/>
          <w:color w:val="000000"/>
          <w:sz w:val="28"/>
          <w:szCs w:val="28"/>
        </w:rPr>
      </w:pPr>
      <w:r w:rsidRPr="004420DF">
        <w:rPr>
          <w:rFonts w:ascii="Times New Roman" w:hAnsi="Times New Roman"/>
          <w:color w:val="000000"/>
          <w:sz w:val="28"/>
          <w:szCs w:val="28"/>
        </w:rPr>
        <w:t>Бабинцев В.П.</w:t>
      </w:r>
      <w:r w:rsidR="00CF0E68" w:rsidRPr="004420DF">
        <w:rPr>
          <w:rFonts w:ascii="Times New Roman" w:hAnsi="Times New Roman"/>
          <w:color w:val="000000"/>
          <w:sz w:val="28"/>
          <w:szCs w:val="28"/>
        </w:rPr>
        <w:t xml:space="preserve">Молодежная политика: информационный бюллетень. </w:t>
      </w:r>
      <w:smartTag w:uri="urn:schemas-microsoft-com:office:smarttags" w:element="metricconverter">
        <w:smartTagPr>
          <w:attr w:name="ProductID" w:val="2000 г"/>
        </w:smartTagPr>
        <w:r w:rsidR="005B2A3A" w:rsidRPr="004420DF">
          <w:rPr>
            <w:rFonts w:ascii="Times New Roman" w:hAnsi="Times New Roman"/>
            <w:color w:val="000000"/>
            <w:sz w:val="28"/>
            <w:szCs w:val="28"/>
          </w:rPr>
          <w:t>2000 г</w:t>
        </w:r>
      </w:smartTag>
      <w:r w:rsidR="005B2A3A" w:rsidRPr="004420DF">
        <w:rPr>
          <w:rFonts w:ascii="Times New Roman" w:hAnsi="Times New Roman"/>
          <w:color w:val="000000"/>
          <w:sz w:val="28"/>
          <w:szCs w:val="28"/>
        </w:rPr>
        <w:t>.</w:t>
      </w:r>
    </w:p>
    <w:p w:rsidR="00CF0E68" w:rsidRPr="004420DF" w:rsidRDefault="005B2A3A"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 xml:space="preserve">Вишневский Ю.Р., </w:t>
      </w:r>
      <w:r w:rsidR="00CF0E68" w:rsidRPr="004420DF">
        <w:rPr>
          <w:rFonts w:ascii="Times New Roman" w:hAnsi="Times New Roman"/>
          <w:sz w:val="28"/>
          <w:szCs w:val="28"/>
        </w:rPr>
        <w:t xml:space="preserve">Шапко В.Т. Социология молодежи. Екатеринбург. </w:t>
      </w:r>
      <w:smartTag w:uri="urn:schemas-microsoft-com:office:smarttags" w:element="metricconverter">
        <w:smartTagPr>
          <w:attr w:name="ProductID" w:val="2007 г"/>
        </w:smartTagPr>
        <w:r w:rsidR="00CF0E68" w:rsidRPr="004420DF">
          <w:rPr>
            <w:rFonts w:ascii="Times New Roman" w:hAnsi="Times New Roman"/>
            <w:sz w:val="28"/>
            <w:szCs w:val="28"/>
          </w:rPr>
          <w:t>200</w:t>
        </w:r>
        <w:r w:rsidRPr="004420DF">
          <w:rPr>
            <w:rFonts w:ascii="Times New Roman" w:hAnsi="Times New Roman"/>
            <w:sz w:val="28"/>
            <w:szCs w:val="28"/>
          </w:rPr>
          <w:t>7 г</w:t>
        </w:r>
      </w:smartTag>
      <w:r w:rsidRPr="004420DF">
        <w:rPr>
          <w:rFonts w:ascii="Times New Roman" w:hAnsi="Times New Roman"/>
          <w:sz w:val="28"/>
          <w:szCs w:val="28"/>
        </w:rPr>
        <w:t>.</w:t>
      </w:r>
    </w:p>
    <w:p w:rsidR="005B2A3A" w:rsidRPr="004420DF" w:rsidRDefault="005B2A3A"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 xml:space="preserve">Григорьев С.И., Гуслякова Л.Г. </w:t>
      </w:r>
      <w:r w:rsidR="004420DF" w:rsidRPr="004420DF">
        <w:rPr>
          <w:rFonts w:ascii="Times New Roman" w:hAnsi="Times New Roman"/>
          <w:sz w:val="28"/>
          <w:szCs w:val="28"/>
        </w:rPr>
        <w:t>"</w:t>
      </w:r>
      <w:r w:rsidRPr="004420DF">
        <w:rPr>
          <w:rFonts w:ascii="Times New Roman" w:hAnsi="Times New Roman"/>
          <w:sz w:val="28"/>
          <w:szCs w:val="28"/>
        </w:rPr>
        <w:t>Социология для социальной работы</w:t>
      </w:r>
      <w:r w:rsidR="004420DF" w:rsidRPr="004420DF">
        <w:rPr>
          <w:rFonts w:ascii="Times New Roman" w:hAnsi="Times New Roman"/>
          <w:sz w:val="28"/>
          <w:szCs w:val="28"/>
        </w:rPr>
        <w:t>"</w:t>
      </w:r>
      <w:r w:rsidRPr="004420DF">
        <w:rPr>
          <w:rFonts w:ascii="Times New Roman" w:hAnsi="Times New Roman"/>
          <w:sz w:val="28"/>
          <w:szCs w:val="28"/>
        </w:rPr>
        <w:t xml:space="preserve"> Москва, </w:t>
      </w:r>
      <w:smartTag w:uri="urn:schemas-microsoft-com:office:smarttags" w:element="metricconverter">
        <w:smartTagPr>
          <w:attr w:name="ProductID" w:val="2002 г"/>
        </w:smartTagPr>
        <w:r w:rsidRPr="004420DF">
          <w:rPr>
            <w:rFonts w:ascii="Times New Roman" w:hAnsi="Times New Roman"/>
            <w:sz w:val="28"/>
            <w:szCs w:val="28"/>
          </w:rPr>
          <w:t>2002 г</w:t>
        </w:r>
      </w:smartTag>
      <w:r w:rsidRPr="004420DF">
        <w:rPr>
          <w:rFonts w:ascii="Times New Roman" w:hAnsi="Times New Roman"/>
          <w:sz w:val="28"/>
          <w:szCs w:val="28"/>
        </w:rPr>
        <w:t>.</w:t>
      </w:r>
    </w:p>
    <w:p w:rsidR="00CF0E68" w:rsidRPr="004420DF" w:rsidRDefault="00CF0E68"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Запесоцкий А., Файн А. Эта непонятная молодежь. Проблемы неформальных молодеж</w:t>
      </w:r>
      <w:r w:rsidR="005B2A3A" w:rsidRPr="004420DF">
        <w:rPr>
          <w:rFonts w:ascii="Times New Roman" w:hAnsi="Times New Roman"/>
          <w:sz w:val="28"/>
          <w:szCs w:val="28"/>
        </w:rPr>
        <w:t xml:space="preserve">ных объединений. М., </w:t>
      </w:r>
      <w:smartTag w:uri="urn:schemas-microsoft-com:office:smarttags" w:element="metricconverter">
        <w:smartTagPr>
          <w:attr w:name="ProductID" w:val="2002 г"/>
        </w:smartTagPr>
        <w:r w:rsidR="005B2A3A" w:rsidRPr="004420DF">
          <w:rPr>
            <w:rFonts w:ascii="Times New Roman" w:hAnsi="Times New Roman"/>
            <w:sz w:val="28"/>
            <w:szCs w:val="28"/>
          </w:rPr>
          <w:t>2002 г</w:t>
        </w:r>
      </w:smartTag>
      <w:r w:rsidR="005B2A3A" w:rsidRPr="004420DF">
        <w:rPr>
          <w:rFonts w:ascii="Times New Roman" w:hAnsi="Times New Roman"/>
          <w:sz w:val="28"/>
          <w:szCs w:val="28"/>
        </w:rPr>
        <w:t>.</w:t>
      </w:r>
    </w:p>
    <w:p w:rsidR="00CF0E68" w:rsidRPr="004420DF" w:rsidRDefault="00CF0E68"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 xml:space="preserve">Зубок Ю.А. Социальная интеграция молодежи в условиях нестабильного общества. М.: Социум, </w:t>
      </w:r>
      <w:smartTag w:uri="urn:schemas-microsoft-com:office:smarttags" w:element="metricconverter">
        <w:smartTagPr>
          <w:attr w:name="ProductID" w:val="2000 г"/>
        </w:smartTagPr>
        <w:r w:rsidRPr="004420DF">
          <w:rPr>
            <w:rFonts w:ascii="Times New Roman" w:hAnsi="Times New Roman"/>
            <w:sz w:val="28"/>
            <w:szCs w:val="28"/>
          </w:rPr>
          <w:t>2000</w:t>
        </w:r>
        <w:r w:rsidR="005B2A3A" w:rsidRPr="004420DF">
          <w:rPr>
            <w:rFonts w:ascii="Times New Roman" w:hAnsi="Times New Roman"/>
            <w:sz w:val="28"/>
            <w:szCs w:val="28"/>
          </w:rPr>
          <w:t xml:space="preserve"> г</w:t>
        </w:r>
      </w:smartTag>
      <w:r w:rsidR="005B2A3A" w:rsidRPr="004420DF">
        <w:rPr>
          <w:rFonts w:ascii="Times New Roman" w:hAnsi="Times New Roman"/>
          <w:sz w:val="28"/>
          <w:szCs w:val="28"/>
        </w:rPr>
        <w:t>.</w:t>
      </w:r>
    </w:p>
    <w:p w:rsidR="00CF0E68" w:rsidRPr="004420DF" w:rsidRDefault="00CF0E68"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 xml:space="preserve">Ковалева А.И., Луков В.А. Социология молодежи: теоретические вопросы. М.: Социум, </w:t>
      </w:r>
      <w:smartTag w:uri="urn:schemas-microsoft-com:office:smarttags" w:element="metricconverter">
        <w:smartTagPr>
          <w:attr w:name="ProductID" w:val="2003 г"/>
        </w:smartTagPr>
        <w:r w:rsidRPr="004420DF">
          <w:rPr>
            <w:rFonts w:ascii="Times New Roman" w:hAnsi="Times New Roman"/>
            <w:sz w:val="28"/>
            <w:szCs w:val="28"/>
          </w:rPr>
          <w:t>2003</w:t>
        </w:r>
        <w:r w:rsidR="005B2A3A" w:rsidRPr="004420DF">
          <w:rPr>
            <w:rFonts w:ascii="Times New Roman" w:hAnsi="Times New Roman"/>
            <w:sz w:val="28"/>
            <w:szCs w:val="28"/>
          </w:rPr>
          <w:t xml:space="preserve"> г</w:t>
        </w:r>
      </w:smartTag>
      <w:r w:rsidR="005B2A3A" w:rsidRPr="004420DF">
        <w:rPr>
          <w:rFonts w:ascii="Times New Roman" w:hAnsi="Times New Roman"/>
          <w:sz w:val="28"/>
          <w:szCs w:val="28"/>
        </w:rPr>
        <w:t>.</w:t>
      </w:r>
    </w:p>
    <w:p w:rsidR="00CF0E68" w:rsidRPr="004420DF" w:rsidRDefault="00CF0E68"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Константиновский Д.Л. Динамика неравенства. Российская молодежь в меняющемся обществе</w:t>
      </w:r>
      <w:r w:rsidR="009B5BB0" w:rsidRPr="004420DF">
        <w:rPr>
          <w:rFonts w:ascii="Times New Roman" w:hAnsi="Times New Roman"/>
          <w:sz w:val="28"/>
          <w:szCs w:val="28"/>
        </w:rPr>
        <w:t xml:space="preserve">. </w:t>
      </w:r>
      <w:r w:rsidRPr="004420DF">
        <w:rPr>
          <w:rFonts w:ascii="Times New Roman" w:hAnsi="Times New Roman"/>
          <w:sz w:val="28"/>
          <w:szCs w:val="28"/>
        </w:rPr>
        <w:t xml:space="preserve">М.: Эдиториал УРСС, </w:t>
      </w:r>
      <w:smartTag w:uri="urn:schemas-microsoft-com:office:smarttags" w:element="metricconverter">
        <w:smartTagPr>
          <w:attr w:name="ProductID" w:val="2000 г"/>
        </w:smartTagPr>
        <w:r w:rsidRPr="004420DF">
          <w:rPr>
            <w:rFonts w:ascii="Times New Roman" w:hAnsi="Times New Roman"/>
            <w:sz w:val="28"/>
            <w:szCs w:val="28"/>
          </w:rPr>
          <w:t>2000</w:t>
        </w:r>
        <w:r w:rsidR="005B2A3A" w:rsidRPr="004420DF">
          <w:rPr>
            <w:rFonts w:ascii="Times New Roman" w:hAnsi="Times New Roman"/>
            <w:sz w:val="28"/>
            <w:szCs w:val="28"/>
          </w:rPr>
          <w:t xml:space="preserve"> г</w:t>
        </w:r>
      </w:smartTag>
      <w:r w:rsidR="005B2A3A" w:rsidRPr="004420DF">
        <w:rPr>
          <w:rFonts w:ascii="Times New Roman" w:hAnsi="Times New Roman"/>
          <w:sz w:val="28"/>
          <w:szCs w:val="28"/>
        </w:rPr>
        <w:t>.</w:t>
      </w:r>
    </w:p>
    <w:p w:rsidR="005B2A3A" w:rsidRPr="004420DF" w:rsidRDefault="005B2A3A"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color w:val="000000"/>
          <w:sz w:val="28"/>
          <w:szCs w:val="28"/>
        </w:rPr>
        <w:t xml:space="preserve">Никольский Д.И.// Социология молодежи: Учебное пособие – М.: Феникс, </w:t>
      </w:r>
      <w:smartTag w:uri="urn:schemas-microsoft-com:office:smarttags" w:element="metricconverter">
        <w:smartTagPr>
          <w:attr w:name="ProductID" w:val="2002 г"/>
        </w:smartTagPr>
        <w:r w:rsidRPr="004420DF">
          <w:rPr>
            <w:rFonts w:ascii="Times New Roman" w:hAnsi="Times New Roman"/>
            <w:color w:val="000000"/>
            <w:sz w:val="28"/>
            <w:szCs w:val="28"/>
          </w:rPr>
          <w:t>2002 г</w:t>
        </w:r>
      </w:smartTag>
      <w:r w:rsidRPr="004420DF">
        <w:rPr>
          <w:rFonts w:ascii="Times New Roman" w:hAnsi="Times New Roman"/>
          <w:color w:val="000000"/>
          <w:sz w:val="28"/>
          <w:szCs w:val="28"/>
        </w:rPr>
        <w:t>.</w:t>
      </w:r>
    </w:p>
    <w:p w:rsidR="00CF0E68" w:rsidRPr="004420DF" w:rsidRDefault="00CF0E68"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Омельченко. Е.Л. Герои на</w:t>
      </w:r>
      <w:r w:rsidR="005B2A3A" w:rsidRPr="004420DF">
        <w:rPr>
          <w:rFonts w:ascii="Times New Roman" w:hAnsi="Times New Roman"/>
          <w:sz w:val="28"/>
          <w:szCs w:val="28"/>
        </w:rPr>
        <w:t xml:space="preserve">шего времени. – Ульяновск, </w:t>
      </w:r>
      <w:smartTag w:uri="urn:schemas-microsoft-com:office:smarttags" w:element="metricconverter">
        <w:smartTagPr>
          <w:attr w:name="ProductID" w:val="2001 г"/>
        </w:smartTagPr>
        <w:r w:rsidR="005B2A3A" w:rsidRPr="004420DF">
          <w:rPr>
            <w:rFonts w:ascii="Times New Roman" w:hAnsi="Times New Roman"/>
            <w:sz w:val="28"/>
            <w:szCs w:val="28"/>
          </w:rPr>
          <w:t>2001 г</w:t>
        </w:r>
      </w:smartTag>
      <w:r w:rsidR="005B2A3A" w:rsidRPr="004420DF">
        <w:rPr>
          <w:rFonts w:ascii="Times New Roman" w:hAnsi="Times New Roman"/>
          <w:sz w:val="28"/>
          <w:szCs w:val="28"/>
        </w:rPr>
        <w:t>.</w:t>
      </w:r>
    </w:p>
    <w:p w:rsidR="00CF0E68" w:rsidRPr="004420DF" w:rsidRDefault="00CF0E68"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Омельченко Е.Л. Молодежные к</w:t>
      </w:r>
      <w:r w:rsidR="005B2A3A" w:rsidRPr="004420DF">
        <w:rPr>
          <w:rFonts w:ascii="Times New Roman" w:hAnsi="Times New Roman"/>
          <w:sz w:val="28"/>
          <w:szCs w:val="28"/>
        </w:rPr>
        <w:t>ультуры и субкультуры.М.,2000 г.</w:t>
      </w:r>
    </w:p>
    <w:p w:rsidR="004420DF" w:rsidRDefault="00CF0E68"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Салагаев А.Л. Молодежные правонарушения и делинквентные сообщества</w:t>
      </w:r>
      <w:r w:rsidR="009B5BB0" w:rsidRPr="004420DF">
        <w:rPr>
          <w:rFonts w:ascii="Times New Roman" w:hAnsi="Times New Roman"/>
          <w:sz w:val="28"/>
          <w:szCs w:val="28"/>
        </w:rPr>
        <w:t>.</w:t>
      </w:r>
      <w:r w:rsidRPr="004420DF">
        <w:rPr>
          <w:rFonts w:ascii="Times New Roman" w:hAnsi="Times New Roman"/>
          <w:sz w:val="28"/>
          <w:szCs w:val="28"/>
        </w:rPr>
        <w:t xml:space="preserve"> Казань, </w:t>
      </w:r>
      <w:smartTag w:uri="urn:schemas-microsoft-com:office:smarttags" w:element="metricconverter">
        <w:smartTagPr>
          <w:attr w:name="ProductID" w:val="2002 г"/>
        </w:smartTagPr>
        <w:r w:rsidRPr="004420DF">
          <w:rPr>
            <w:rFonts w:ascii="Times New Roman" w:hAnsi="Times New Roman"/>
            <w:sz w:val="28"/>
            <w:szCs w:val="28"/>
          </w:rPr>
          <w:t>2002</w:t>
        </w:r>
        <w:r w:rsidR="005B2A3A" w:rsidRPr="004420DF">
          <w:rPr>
            <w:rFonts w:ascii="Times New Roman" w:hAnsi="Times New Roman"/>
            <w:sz w:val="28"/>
            <w:szCs w:val="28"/>
          </w:rPr>
          <w:t xml:space="preserve"> г</w:t>
        </w:r>
      </w:smartTag>
      <w:r w:rsidR="005B2A3A" w:rsidRPr="004420DF">
        <w:rPr>
          <w:rFonts w:ascii="Times New Roman" w:hAnsi="Times New Roman"/>
          <w:sz w:val="28"/>
          <w:szCs w:val="28"/>
        </w:rPr>
        <w:t>.</w:t>
      </w:r>
    </w:p>
    <w:p w:rsidR="004420DF" w:rsidRPr="004420DF" w:rsidRDefault="00CF0E68"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 xml:space="preserve">Стратегия государственной молодёжной политики в Российской Федерации от 18 декабря </w:t>
      </w:r>
      <w:smartTag w:uri="urn:schemas-microsoft-com:office:smarttags" w:element="metricconverter">
        <w:smartTagPr>
          <w:attr w:name="ProductID" w:val="2006 г"/>
        </w:smartTagPr>
        <w:r w:rsidRPr="004420DF">
          <w:rPr>
            <w:rFonts w:ascii="Times New Roman" w:hAnsi="Times New Roman"/>
            <w:sz w:val="28"/>
            <w:szCs w:val="28"/>
          </w:rPr>
          <w:t>2006 г</w:t>
        </w:r>
      </w:smartTag>
      <w:r w:rsidRPr="004420DF">
        <w:rPr>
          <w:rFonts w:ascii="Times New Roman" w:hAnsi="Times New Roman"/>
          <w:sz w:val="28"/>
          <w:szCs w:val="28"/>
        </w:rPr>
        <w:t xml:space="preserve">. </w:t>
      </w:r>
    </w:p>
    <w:p w:rsidR="005B2A3A" w:rsidRPr="004420DF" w:rsidRDefault="005B2A3A"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 xml:space="preserve">Федеральная программа </w:t>
      </w:r>
      <w:r w:rsidR="004420DF" w:rsidRPr="004420DF">
        <w:rPr>
          <w:rFonts w:ascii="Times New Roman" w:hAnsi="Times New Roman"/>
          <w:sz w:val="28"/>
          <w:szCs w:val="28"/>
        </w:rPr>
        <w:t>"</w:t>
      </w:r>
      <w:r w:rsidRPr="004420DF">
        <w:rPr>
          <w:rFonts w:ascii="Times New Roman" w:hAnsi="Times New Roman"/>
          <w:sz w:val="28"/>
          <w:szCs w:val="28"/>
        </w:rPr>
        <w:t>Молодежь России (2006-2010 годы)</w:t>
      </w:r>
      <w:r w:rsidR="004420DF" w:rsidRPr="004420DF">
        <w:rPr>
          <w:rFonts w:ascii="Times New Roman" w:hAnsi="Times New Roman"/>
          <w:sz w:val="28"/>
          <w:szCs w:val="28"/>
        </w:rPr>
        <w:t>"</w:t>
      </w:r>
      <w:r w:rsidRPr="004420DF">
        <w:rPr>
          <w:rFonts w:ascii="Times New Roman" w:hAnsi="Times New Roman"/>
          <w:sz w:val="28"/>
          <w:szCs w:val="28"/>
        </w:rPr>
        <w:t xml:space="preserve"> 2006г.</w:t>
      </w:r>
    </w:p>
    <w:p w:rsidR="00DC4BD5" w:rsidRPr="004420DF" w:rsidRDefault="005B2A3A" w:rsidP="004420DF">
      <w:pPr>
        <w:numPr>
          <w:ilvl w:val="0"/>
          <w:numId w:val="11"/>
        </w:numPr>
        <w:suppressAutoHyphens/>
        <w:spacing w:after="0" w:line="360" w:lineRule="auto"/>
        <w:ind w:left="0" w:firstLine="0"/>
        <w:rPr>
          <w:rFonts w:ascii="Times New Roman" w:hAnsi="Times New Roman"/>
          <w:sz w:val="28"/>
          <w:szCs w:val="28"/>
        </w:rPr>
      </w:pPr>
      <w:r w:rsidRPr="004420DF">
        <w:rPr>
          <w:rFonts w:ascii="Times New Roman" w:hAnsi="Times New Roman"/>
          <w:sz w:val="28"/>
          <w:szCs w:val="28"/>
        </w:rPr>
        <w:t>Указ Президента РФ от 17 мая 2000г. № 867</w:t>
      </w:r>
      <w:bookmarkStart w:id="0" w:name="_GoBack"/>
      <w:bookmarkEnd w:id="0"/>
    </w:p>
    <w:sectPr w:rsidR="00DC4BD5" w:rsidRPr="004420DF" w:rsidSect="004420DF">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4365" w:rsidRDefault="00FD4365" w:rsidP="00A10715">
      <w:pPr>
        <w:spacing w:after="0" w:line="240" w:lineRule="auto"/>
      </w:pPr>
      <w:r>
        <w:separator/>
      </w:r>
    </w:p>
  </w:endnote>
  <w:endnote w:type="continuationSeparator" w:id="0">
    <w:p w:rsidR="00FD4365" w:rsidRDefault="00FD4365" w:rsidP="00A107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4365" w:rsidRDefault="00FD4365" w:rsidP="00A10715">
      <w:pPr>
        <w:spacing w:after="0" w:line="240" w:lineRule="auto"/>
      </w:pPr>
      <w:r>
        <w:separator/>
      </w:r>
    </w:p>
  </w:footnote>
  <w:footnote w:type="continuationSeparator" w:id="0">
    <w:p w:rsidR="00FD4365" w:rsidRDefault="00FD4365" w:rsidP="00A1071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A965C6"/>
    <w:multiLevelType w:val="hybridMultilevel"/>
    <w:tmpl w:val="CE7E385C"/>
    <w:lvl w:ilvl="0" w:tplc="8DB4A580">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0E946B8E"/>
    <w:multiLevelType w:val="multilevel"/>
    <w:tmpl w:val="E048A734"/>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523"/>
        </w:tabs>
        <w:ind w:left="1523" w:hanging="720"/>
      </w:pPr>
      <w:rPr>
        <w:rFonts w:cs="Times New Roman" w:hint="default"/>
      </w:rPr>
    </w:lvl>
    <w:lvl w:ilvl="2">
      <w:start w:val="1"/>
      <w:numFmt w:val="decimal"/>
      <w:lvlText w:val="%1.%2.%3."/>
      <w:lvlJc w:val="left"/>
      <w:pPr>
        <w:tabs>
          <w:tab w:val="num" w:pos="2326"/>
        </w:tabs>
        <w:ind w:left="2326" w:hanging="720"/>
      </w:pPr>
      <w:rPr>
        <w:rFonts w:cs="Times New Roman" w:hint="default"/>
      </w:rPr>
    </w:lvl>
    <w:lvl w:ilvl="3">
      <w:start w:val="1"/>
      <w:numFmt w:val="decimal"/>
      <w:lvlText w:val="%1.%2.%3.%4."/>
      <w:lvlJc w:val="left"/>
      <w:pPr>
        <w:tabs>
          <w:tab w:val="num" w:pos="3489"/>
        </w:tabs>
        <w:ind w:left="3489" w:hanging="1080"/>
      </w:pPr>
      <w:rPr>
        <w:rFonts w:cs="Times New Roman" w:hint="default"/>
      </w:rPr>
    </w:lvl>
    <w:lvl w:ilvl="4">
      <w:start w:val="1"/>
      <w:numFmt w:val="decimal"/>
      <w:lvlText w:val="%1.%2.%3.%4.%5."/>
      <w:lvlJc w:val="left"/>
      <w:pPr>
        <w:tabs>
          <w:tab w:val="num" w:pos="4292"/>
        </w:tabs>
        <w:ind w:left="4292" w:hanging="1080"/>
      </w:pPr>
      <w:rPr>
        <w:rFonts w:cs="Times New Roman" w:hint="default"/>
      </w:rPr>
    </w:lvl>
    <w:lvl w:ilvl="5">
      <w:start w:val="1"/>
      <w:numFmt w:val="decimal"/>
      <w:lvlText w:val="%1.%2.%3.%4.%5.%6."/>
      <w:lvlJc w:val="left"/>
      <w:pPr>
        <w:tabs>
          <w:tab w:val="num" w:pos="5455"/>
        </w:tabs>
        <w:ind w:left="5455" w:hanging="1440"/>
      </w:pPr>
      <w:rPr>
        <w:rFonts w:cs="Times New Roman" w:hint="default"/>
      </w:rPr>
    </w:lvl>
    <w:lvl w:ilvl="6">
      <w:start w:val="1"/>
      <w:numFmt w:val="decimal"/>
      <w:lvlText w:val="%1.%2.%3.%4.%5.%6.%7."/>
      <w:lvlJc w:val="left"/>
      <w:pPr>
        <w:tabs>
          <w:tab w:val="num" w:pos="6618"/>
        </w:tabs>
        <w:ind w:left="6618" w:hanging="1800"/>
      </w:pPr>
      <w:rPr>
        <w:rFonts w:cs="Times New Roman" w:hint="default"/>
      </w:rPr>
    </w:lvl>
    <w:lvl w:ilvl="7">
      <w:start w:val="1"/>
      <w:numFmt w:val="decimal"/>
      <w:lvlText w:val="%1.%2.%3.%4.%5.%6.%7.%8."/>
      <w:lvlJc w:val="left"/>
      <w:pPr>
        <w:tabs>
          <w:tab w:val="num" w:pos="7421"/>
        </w:tabs>
        <w:ind w:left="7421" w:hanging="1800"/>
      </w:pPr>
      <w:rPr>
        <w:rFonts w:cs="Times New Roman" w:hint="default"/>
      </w:rPr>
    </w:lvl>
    <w:lvl w:ilvl="8">
      <w:start w:val="1"/>
      <w:numFmt w:val="decimal"/>
      <w:lvlText w:val="%1.%2.%3.%4.%5.%6.%7.%8.%9."/>
      <w:lvlJc w:val="left"/>
      <w:pPr>
        <w:tabs>
          <w:tab w:val="num" w:pos="8584"/>
        </w:tabs>
        <w:ind w:left="8584" w:hanging="2160"/>
      </w:pPr>
      <w:rPr>
        <w:rFonts w:cs="Times New Roman" w:hint="default"/>
      </w:rPr>
    </w:lvl>
  </w:abstractNum>
  <w:abstractNum w:abstractNumId="2">
    <w:nsid w:val="11F1034E"/>
    <w:multiLevelType w:val="hybridMultilevel"/>
    <w:tmpl w:val="17BCEE8E"/>
    <w:lvl w:ilvl="0" w:tplc="B82AD432">
      <w:start w:val="1"/>
      <w:numFmt w:val="decimal"/>
      <w:lvlText w:val="%1."/>
      <w:lvlJc w:val="left"/>
      <w:pPr>
        <w:ind w:left="1684" w:hanging="975"/>
      </w:pPr>
      <w:rPr>
        <w:rFonts w:cs="Times New Roman" w:hint="default"/>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3">
    <w:nsid w:val="14467EB4"/>
    <w:multiLevelType w:val="multilevel"/>
    <w:tmpl w:val="2AD234A6"/>
    <w:lvl w:ilvl="0">
      <w:start w:val="1"/>
      <w:numFmt w:val="decimal"/>
      <w:lvlText w:val="%1"/>
      <w:lvlJc w:val="left"/>
      <w:pPr>
        <w:ind w:left="375" w:hanging="375"/>
      </w:pPr>
      <w:rPr>
        <w:rFonts w:cs="Times New Roman" w:hint="default"/>
      </w:rPr>
    </w:lvl>
    <w:lvl w:ilvl="1">
      <w:start w:val="1"/>
      <w:numFmt w:val="decimal"/>
      <w:lvlText w:val="%1.%2"/>
      <w:lvlJc w:val="left"/>
      <w:pPr>
        <w:ind w:left="1279" w:hanging="375"/>
      </w:pPr>
      <w:rPr>
        <w:rFonts w:cs="Times New Roman" w:hint="default"/>
      </w:rPr>
    </w:lvl>
    <w:lvl w:ilvl="2">
      <w:start w:val="1"/>
      <w:numFmt w:val="decimal"/>
      <w:lvlText w:val="%1.%2.%3"/>
      <w:lvlJc w:val="left"/>
      <w:pPr>
        <w:ind w:left="2528" w:hanging="720"/>
      </w:pPr>
      <w:rPr>
        <w:rFonts w:cs="Times New Roman" w:hint="default"/>
      </w:rPr>
    </w:lvl>
    <w:lvl w:ilvl="3">
      <w:start w:val="1"/>
      <w:numFmt w:val="decimal"/>
      <w:lvlText w:val="%1.%2.%3.%4"/>
      <w:lvlJc w:val="left"/>
      <w:pPr>
        <w:ind w:left="3792" w:hanging="1080"/>
      </w:pPr>
      <w:rPr>
        <w:rFonts w:cs="Times New Roman" w:hint="default"/>
      </w:rPr>
    </w:lvl>
    <w:lvl w:ilvl="4">
      <w:start w:val="1"/>
      <w:numFmt w:val="decimal"/>
      <w:lvlText w:val="%1.%2.%3.%4.%5"/>
      <w:lvlJc w:val="left"/>
      <w:pPr>
        <w:ind w:left="4696" w:hanging="1080"/>
      </w:pPr>
      <w:rPr>
        <w:rFonts w:cs="Times New Roman" w:hint="default"/>
      </w:rPr>
    </w:lvl>
    <w:lvl w:ilvl="5">
      <w:start w:val="1"/>
      <w:numFmt w:val="decimal"/>
      <w:lvlText w:val="%1.%2.%3.%4.%5.%6"/>
      <w:lvlJc w:val="left"/>
      <w:pPr>
        <w:ind w:left="5960" w:hanging="1440"/>
      </w:pPr>
      <w:rPr>
        <w:rFonts w:cs="Times New Roman" w:hint="default"/>
      </w:rPr>
    </w:lvl>
    <w:lvl w:ilvl="6">
      <w:start w:val="1"/>
      <w:numFmt w:val="decimal"/>
      <w:lvlText w:val="%1.%2.%3.%4.%5.%6.%7"/>
      <w:lvlJc w:val="left"/>
      <w:pPr>
        <w:ind w:left="6864" w:hanging="1440"/>
      </w:pPr>
      <w:rPr>
        <w:rFonts w:cs="Times New Roman" w:hint="default"/>
      </w:rPr>
    </w:lvl>
    <w:lvl w:ilvl="7">
      <w:start w:val="1"/>
      <w:numFmt w:val="decimal"/>
      <w:lvlText w:val="%1.%2.%3.%4.%5.%6.%7.%8"/>
      <w:lvlJc w:val="left"/>
      <w:pPr>
        <w:ind w:left="8128" w:hanging="1800"/>
      </w:pPr>
      <w:rPr>
        <w:rFonts w:cs="Times New Roman" w:hint="default"/>
      </w:rPr>
    </w:lvl>
    <w:lvl w:ilvl="8">
      <w:start w:val="1"/>
      <w:numFmt w:val="decimal"/>
      <w:lvlText w:val="%1.%2.%3.%4.%5.%6.%7.%8.%9"/>
      <w:lvlJc w:val="left"/>
      <w:pPr>
        <w:ind w:left="9392" w:hanging="2160"/>
      </w:pPr>
      <w:rPr>
        <w:rFonts w:cs="Times New Roman" w:hint="default"/>
      </w:rPr>
    </w:lvl>
  </w:abstractNum>
  <w:abstractNum w:abstractNumId="4">
    <w:nsid w:val="177A5396"/>
    <w:multiLevelType w:val="hybridMultilevel"/>
    <w:tmpl w:val="BB263680"/>
    <w:lvl w:ilvl="0" w:tplc="E9A03834">
      <w:start w:val="1"/>
      <w:numFmt w:val="decimal"/>
      <w:lvlText w:val="%1."/>
      <w:lvlJc w:val="left"/>
      <w:pPr>
        <w:ind w:left="2393" w:hanging="975"/>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
    <w:nsid w:val="1E0F5F51"/>
    <w:multiLevelType w:val="hybridMultilevel"/>
    <w:tmpl w:val="D6D43D5E"/>
    <w:lvl w:ilvl="0" w:tplc="9B663010">
      <w:start w:val="1"/>
      <w:numFmt w:val="decimal"/>
      <w:lvlText w:val="%1."/>
      <w:lvlJc w:val="left"/>
      <w:pPr>
        <w:ind w:left="2014" w:hanging="360"/>
      </w:pPr>
      <w:rPr>
        <w:rFonts w:cs="Times New Roman" w:hint="default"/>
        <w:b w:val="0"/>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6">
    <w:nsid w:val="2B9233FC"/>
    <w:multiLevelType w:val="multilevel"/>
    <w:tmpl w:val="32BCA0C4"/>
    <w:lvl w:ilvl="0">
      <w:start w:val="1"/>
      <w:numFmt w:val="decimal"/>
      <w:lvlText w:val="%1."/>
      <w:lvlJc w:val="left"/>
      <w:pPr>
        <w:tabs>
          <w:tab w:val="num" w:pos="435"/>
        </w:tabs>
        <w:ind w:left="435" w:hanging="435"/>
      </w:pPr>
      <w:rPr>
        <w:rFonts w:cs="Times New Roman" w:hint="default"/>
      </w:rPr>
    </w:lvl>
    <w:lvl w:ilvl="1">
      <w:start w:val="3"/>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7">
    <w:nsid w:val="35EF426C"/>
    <w:multiLevelType w:val="hybridMultilevel"/>
    <w:tmpl w:val="E960A526"/>
    <w:lvl w:ilvl="0" w:tplc="8DB4A580">
      <w:start w:val="1"/>
      <w:numFmt w:val="decimal"/>
      <w:lvlText w:val="%1."/>
      <w:lvlJc w:val="left"/>
      <w:pPr>
        <w:ind w:left="1778"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8">
    <w:nsid w:val="470C5EE7"/>
    <w:multiLevelType w:val="hybridMultilevel"/>
    <w:tmpl w:val="C360D2FC"/>
    <w:lvl w:ilvl="0" w:tplc="7C900D12">
      <w:start w:val="1"/>
      <w:numFmt w:val="decimal"/>
      <w:lvlText w:val="%1."/>
      <w:lvlJc w:val="left"/>
      <w:pPr>
        <w:tabs>
          <w:tab w:val="num" w:pos="1264"/>
        </w:tabs>
        <w:ind w:left="1264" w:hanging="360"/>
      </w:pPr>
      <w:rPr>
        <w:rFonts w:cs="Times New Roman" w:hint="default"/>
      </w:rPr>
    </w:lvl>
    <w:lvl w:ilvl="1" w:tplc="04190019" w:tentative="1">
      <w:start w:val="1"/>
      <w:numFmt w:val="lowerLetter"/>
      <w:lvlText w:val="%2."/>
      <w:lvlJc w:val="left"/>
      <w:pPr>
        <w:tabs>
          <w:tab w:val="num" w:pos="1984"/>
        </w:tabs>
        <w:ind w:left="1984" w:hanging="360"/>
      </w:pPr>
      <w:rPr>
        <w:rFonts w:cs="Times New Roman"/>
      </w:rPr>
    </w:lvl>
    <w:lvl w:ilvl="2" w:tplc="0419001B" w:tentative="1">
      <w:start w:val="1"/>
      <w:numFmt w:val="lowerRoman"/>
      <w:lvlText w:val="%3."/>
      <w:lvlJc w:val="right"/>
      <w:pPr>
        <w:tabs>
          <w:tab w:val="num" w:pos="2704"/>
        </w:tabs>
        <w:ind w:left="2704" w:hanging="180"/>
      </w:pPr>
      <w:rPr>
        <w:rFonts w:cs="Times New Roman"/>
      </w:rPr>
    </w:lvl>
    <w:lvl w:ilvl="3" w:tplc="0419000F" w:tentative="1">
      <w:start w:val="1"/>
      <w:numFmt w:val="decimal"/>
      <w:lvlText w:val="%4."/>
      <w:lvlJc w:val="left"/>
      <w:pPr>
        <w:tabs>
          <w:tab w:val="num" w:pos="3424"/>
        </w:tabs>
        <w:ind w:left="3424" w:hanging="360"/>
      </w:pPr>
      <w:rPr>
        <w:rFonts w:cs="Times New Roman"/>
      </w:rPr>
    </w:lvl>
    <w:lvl w:ilvl="4" w:tplc="04190019" w:tentative="1">
      <w:start w:val="1"/>
      <w:numFmt w:val="lowerLetter"/>
      <w:lvlText w:val="%5."/>
      <w:lvlJc w:val="left"/>
      <w:pPr>
        <w:tabs>
          <w:tab w:val="num" w:pos="4144"/>
        </w:tabs>
        <w:ind w:left="4144" w:hanging="360"/>
      </w:pPr>
      <w:rPr>
        <w:rFonts w:cs="Times New Roman"/>
      </w:rPr>
    </w:lvl>
    <w:lvl w:ilvl="5" w:tplc="0419001B" w:tentative="1">
      <w:start w:val="1"/>
      <w:numFmt w:val="lowerRoman"/>
      <w:lvlText w:val="%6."/>
      <w:lvlJc w:val="right"/>
      <w:pPr>
        <w:tabs>
          <w:tab w:val="num" w:pos="4864"/>
        </w:tabs>
        <w:ind w:left="4864" w:hanging="180"/>
      </w:pPr>
      <w:rPr>
        <w:rFonts w:cs="Times New Roman"/>
      </w:rPr>
    </w:lvl>
    <w:lvl w:ilvl="6" w:tplc="0419000F" w:tentative="1">
      <w:start w:val="1"/>
      <w:numFmt w:val="decimal"/>
      <w:lvlText w:val="%7."/>
      <w:lvlJc w:val="left"/>
      <w:pPr>
        <w:tabs>
          <w:tab w:val="num" w:pos="5584"/>
        </w:tabs>
        <w:ind w:left="5584" w:hanging="360"/>
      </w:pPr>
      <w:rPr>
        <w:rFonts w:cs="Times New Roman"/>
      </w:rPr>
    </w:lvl>
    <w:lvl w:ilvl="7" w:tplc="04190019" w:tentative="1">
      <w:start w:val="1"/>
      <w:numFmt w:val="lowerLetter"/>
      <w:lvlText w:val="%8."/>
      <w:lvlJc w:val="left"/>
      <w:pPr>
        <w:tabs>
          <w:tab w:val="num" w:pos="6304"/>
        </w:tabs>
        <w:ind w:left="6304" w:hanging="360"/>
      </w:pPr>
      <w:rPr>
        <w:rFonts w:cs="Times New Roman"/>
      </w:rPr>
    </w:lvl>
    <w:lvl w:ilvl="8" w:tplc="0419001B" w:tentative="1">
      <w:start w:val="1"/>
      <w:numFmt w:val="lowerRoman"/>
      <w:lvlText w:val="%9."/>
      <w:lvlJc w:val="right"/>
      <w:pPr>
        <w:tabs>
          <w:tab w:val="num" w:pos="7024"/>
        </w:tabs>
        <w:ind w:left="7024" w:hanging="180"/>
      </w:pPr>
      <w:rPr>
        <w:rFonts w:cs="Times New Roman"/>
      </w:rPr>
    </w:lvl>
  </w:abstractNum>
  <w:abstractNum w:abstractNumId="9">
    <w:nsid w:val="4AA2743E"/>
    <w:multiLevelType w:val="hybridMultilevel"/>
    <w:tmpl w:val="AA900A7E"/>
    <w:lvl w:ilvl="0" w:tplc="E9A03834">
      <w:start w:val="1"/>
      <w:numFmt w:val="decimal"/>
      <w:lvlText w:val="%1."/>
      <w:lvlJc w:val="left"/>
      <w:pPr>
        <w:ind w:left="1684" w:hanging="97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4E2D57DF"/>
    <w:multiLevelType w:val="hybridMultilevel"/>
    <w:tmpl w:val="A8CC447C"/>
    <w:lvl w:ilvl="0" w:tplc="FFFFFFFF">
      <w:start w:val="1"/>
      <w:numFmt w:val="bullet"/>
      <w:lvlText w:val=""/>
      <w:lvlJc w:val="left"/>
      <w:pPr>
        <w:tabs>
          <w:tab w:val="num" w:pos="1600"/>
        </w:tabs>
        <w:ind w:left="1600" w:hanging="360"/>
      </w:pPr>
      <w:rPr>
        <w:rFonts w:ascii="Symbol" w:hAnsi="Symbol" w:hint="default"/>
      </w:rPr>
    </w:lvl>
    <w:lvl w:ilvl="1" w:tplc="FFFFFFFF" w:tentative="1">
      <w:start w:val="1"/>
      <w:numFmt w:val="bullet"/>
      <w:lvlText w:val="o"/>
      <w:lvlJc w:val="left"/>
      <w:pPr>
        <w:tabs>
          <w:tab w:val="num" w:pos="2320"/>
        </w:tabs>
        <w:ind w:left="2320" w:hanging="360"/>
      </w:pPr>
      <w:rPr>
        <w:rFonts w:ascii="Courier New" w:hAnsi="Courier New" w:hint="default"/>
      </w:rPr>
    </w:lvl>
    <w:lvl w:ilvl="2" w:tplc="FFFFFFFF" w:tentative="1">
      <w:start w:val="1"/>
      <w:numFmt w:val="bullet"/>
      <w:lvlText w:val=""/>
      <w:lvlJc w:val="left"/>
      <w:pPr>
        <w:tabs>
          <w:tab w:val="num" w:pos="3040"/>
        </w:tabs>
        <w:ind w:left="3040" w:hanging="360"/>
      </w:pPr>
      <w:rPr>
        <w:rFonts w:ascii="Wingdings" w:hAnsi="Wingdings" w:hint="default"/>
      </w:rPr>
    </w:lvl>
    <w:lvl w:ilvl="3" w:tplc="FFFFFFFF" w:tentative="1">
      <w:start w:val="1"/>
      <w:numFmt w:val="bullet"/>
      <w:lvlText w:val=""/>
      <w:lvlJc w:val="left"/>
      <w:pPr>
        <w:tabs>
          <w:tab w:val="num" w:pos="3760"/>
        </w:tabs>
        <w:ind w:left="3760" w:hanging="360"/>
      </w:pPr>
      <w:rPr>
        <w:rFonts w:ascii="Symbol" w:hAnsi="Symbol" w:hint="default"/>
      </w:rPr>
    </w:lvl>
    <w:lvl w:ilvl="4" w:tplc="FFFFFFFF" w:tentative="1">
      <w:start w:val="1"/>
      <w:numFmt w:val="bullet"/>
      <w:lvlText w:val="o"/>
      <w:lvlJc w:val="left"/>
      <w:pPr>
        <w:tabs>
          <w:tab w:val="num" w:pos="4480"/>
        </w:tabs>
        <w:ind w:left="4480" w:hanging="360"/>
      </w:pPr>
      <w:rPr>
        <w:rFonts w:ascii="Courier New" w:hAnsi="Courier New" w:hint="default"/>
      </w:rPr>
    </w:lvl>
    <w:lvl w:ilvl="5" w:tplc="FFFFFFFF" w:tentative="1">
      <w:start w:val="1"/>
      <w:numFmt w:val="bullet"/>
      <w:lvlText w:val=""/>
      <w:lvlJc w:val="left"/>
      <w:pPr>
        <w:tabs>
          <w:tab w:val="num" w:pos="5200"/>
        </w:tabs>
        <w:ind w:left="5200" w:hanging="360"/>
      </w:pPr>
      <w:rPr>
        <w:rFonts w:ascii="Wingdings" w:hAnsi="Wingdings" w:hint="default"/>
      </w:rPr>
    </w:lvl>
    <w:lvl w:ilvl="6" w:tplc="FFFFFFFF" w:tentative="1">
      <w:start w:val="1"/>
      <w:numFmt w:val="bullet"/>
      <w:lvlText w:val=""/>
      <w:lvlJc w:val="left"/>
      <w:pPr>
        <w:tabs>
          <w:tab w:val="num" w:pos="5920"/>
        </w:tabs>
        <w:ind w:left="5920" w:hanging="360"/>
      </w:pPr>
      <w:rPr>
        <w:rFonts w:ascii="Symbol" w:hAnsi="Symbol" w:hint="default"/>
      </w:rPr>
    </w:lvl>
    <w:lvl w:ilvl="7" w:tplc="FFFFFFFF" w:tentative="1">
      <w:start w:val="1"/>
      <w:numFmt w:val="bullet"/>
      <w:lvlText w:val="o"/>
      <w:lvlJc w:val="left"/>
      <w:pPr>
        <w:tabs>
          <w:tab w:val="num" w:pos="6640"/>
        </w:tabs>
        <w:ind w:left="6640" w:hanging="360"/>
      </w:pPr>
      <w:rPr>
        <w:rFonts w:ascii="Courier New" w:hAnsi="Courier New" w:hint="default"/>
      </w:rPr>
    </w:lvl>
    <w:lvl w:ilvl="8" w:tplc="FFFFFFFF" w:tentative="1">
      <w:start w:val="1"/>
      <w:numFmt w:val="bullet"/>
      <w:lvlText w:val=""/>
      <w:lvlJc w:val="left"/>
      <w:pPr>
        <w:tabs>
          <w:tab w:val="num" w:pos="7360"/>
        </w:tabs>
        <w:ind w:left="7360" w:hanging="360"/>
      </w:pPr>
      <w:rPr>
        <w:rFonts w:ascii="Wingdings" w:hAnsi="Wingdings" w:hint="default"/>
      </w:rPr>
    </w:lvl>
  </w:abstractNum>
  <w:abstractNum w:abstractNumId="11">
    <w:nsid w:val="619A23CC"/>
    <w:multiLevelType w:val="multilevel"/>
    <w:tmpl w:val="FA50835E"/>
    <w:lvl w:ilvl="0">
      <w:start w:val="1"/>
      <w:numFmt w:val="decimal"/>
      <w:lvlText w:val="%1."/>
      <w:lvlJc w:val="left"/>
      <w:pPr>
        <w:tabs>
          <w:tab w:val="num" w:pos="420"/>
        </w:tabs>
        <w:ind w:left="420" w:hanging="420"/>
      </w:pPr>
      <w:rPr>
        <w:rFonts w:cs="Times New Roman" w:hint="default"/>
      </w:rPr>
    </w:lvl>
    <w:lvl w:ilvl="1">
      <w:start w:val="3"/>
      <w:numFmt w:val="decimal"/>
      <w:lvlText w:val="%1.%2."/>
      <w:lvlJc w:val="left"/>
      <w:pPr>
        <w:tabs>
          <w:tab w:val="num" w:pos="1624"/>
        </w:tabs>
        <w:ind w:left="1624" w:hanging="720"/>
      </w:pPr>
      <w:rPr>
        <w:rFonts w:cs="Times New Roman" w:hint="default"/>
      </w:rPr>
    </w:lvl>
    <w:lvl w:ilvl="2">
      <w:start w:val="1"/>
      <w:numFmt w:val="decimal"/>
      <w:lvlText w:val="%1.%2.%3."/>
      <w:lvlJc w:val="left"/>
      <w:pPr>
        <w:tabs>
          <w:tab w:val="num" w:pos="2528"/>
        </w:tabs>
        <w:ind w:left="2528" w:hanging="720"/>
      </w:pPr>
      <w:rPr>
        <w:rFonts w:cs="Times New Roman" w:hint="default"/>
      </w:rPr>
    </w:lvl>
    <w:lvl w:ilvl="3">
      <w:start w:val="1"/>
      <w:numFmt w:val="decimal"/>
      <w:lvlText w:val="%1.%2.%3.%4."/>
      <w:lvlJc w:val="left"/>
      <w:pPr>
        <w:tabs>
          <w:tab w:val="num" w:pos="3792"/>
        </w:tabs>
        <w:ind w:left="3792" w:hanging="1080"/>
      </w:pPr>
      <w:rPr>
        <w:rFonts w:cs="Times New Roman" w:hint="default"/>
      </w:rPr>
    </w:lvl>
    <w:lvl w:ilvl="4">
      <w:start w:val="1"/>
      <w:numFmt w:val="decimal"/>
      <w:lvlText w:val="%1.%2.%3.%4.%5."/>
      <w:lvlJc w:val="left"/>
      <w:pPr>
        <w:tabs>
          <w:tab w:val="num" w:pos="4696"/>
        </w:tabs>
        <w:ind w:left="4696" w:hanging="1080"/>
      </w:pPr>
      <w:rPr>
        <w:rFonts w:cs="Times New Roman" w:hint="default"/>
      </w:rPr>
    </w:lvl>
    <w:lvl w:ilvl="5">
      <w:start w:val="1"/>
      <w:numFmt w:val="decimal"/>
      <w:lvlText w:val="%1.%2.%3.%4.%5.%6."/>
      <w:lvlJc w:val="left"/>
      <w:pPr>
        <w:tabs>
          <w:tab w:val="num" w:pos="5960"/>
        </w:tabs>
        <w:ind w:left="5960" w:hanging="1440"/>
      </w:pPr>
      <w:rPr>
        <w:rFonts w:cs="Times New Roman" w:hint="default"/>
      </w:rPr>
    </w:lvl>
    <w:lvl w:ilvl="6">
      <w:start w:val="1"/>
      <w:numFmt w:val="decimal"/>
      <w:lvlText w:val="%1.%2.%3.%4.%5.%6.%7."/>
      <w:lvlJc w:val="left"/>
      <w:pPr>
        <w:tabs>
          <w:tab w:val="num" w:pos="7224"/>
        </w:tabs>
        <w:ind w:left="7224" w:hanging="1800"/>
      </w:pPr>
      <w:rPr>
        <w:rFonts w:cs="Times New Roman" w:hint="default"/>
      </w:rPr>
    </w:lvl>
    <w:lvl w:ilvl="7">
      <w:start w:val="1"/>
      <w:numFmt w:val="decimal"/>
      <w:lvlText w:val="%1.%2.%3.%4.%5.%6.%7.%8."/>
      <w:lvlJc w:val="left"/>
      <w:pPr>
        <w:tabs>
          <w:tab w:val="num" w:pos="8128"/>
        </w:tabs>
        <w:ind w:left="8128" w:hanging="1800"/>
      </w:pPr>
      <w:rPr>
        <w:rFonts w:cs="Times New Roman" w:hint="default"/>
      </w:rPr>
    </w:lvl>
    <w:lvl w:ilvl="8">
      <w:start w:val="1"/>
      <w:numFmt w:val="decimal"/>
      <w:lvlText w:val="%1.%2.%3.%4.%5.%6.%7.%8.%9."/>
      <w:lvlJc w:val="left"/>
      <w:pPr>
        <w:tabs>
          <w:tab w:val="num" w:pos="9392"/>
        </w:tabs>
        <w:ind w:left="9392" w:hanging="2160"/>
      </w:pPr>
      <w:rPr>
        <w:rFonts w:cs="Times New Roman" w:hint="default"/>
      </w:rPr>
    </w:lvl>
  </w:abstractNum>
  <w:abstractNum w:abstractNumId="12">
    <w:nsid w:val="62B75937"/>
    <w:multiLevelType w:val="multilevel"/>
    <w:tmpl w:val="6FBACA7E"/>
    <w:lvl w:ilvl="0">
      <w:start w:val="1"/>
      <w:numFmt w:val="decimal"/>
      <w:lvlText w:val="%1"/>
      <w:lvlJc w:val="left"/>
      <w:pPr>
        <w:ind w:left="450" w:hanging="450"/>
      </w:pPr>
      <w:rPr>
        <w:rFonts w:cs="Times New Roman" w:hint="default"/>
      </w:rPr>
    </w:lvl>
    <w:lvl w:ilvl="1">
      <w:start w:val="1"/>
      <w:numFmt w:val="decimal"/>
      <w:lvlText w:val="%1.%2"/>
      <w:lvlJc w:val="left"/>
      <w:pPr>
        <w:ind w:left="1253" w:hanging="450"/>
      </w:pPr>
      <w:rPr>
        <w:rFonts w:cs="Times New Roman" w:hint="default"/>
      </w:rPr>
    </w:lvl>
    <w:lvl w:ilvl="2">
      <w:start w:val="1"/>
      <w:numFmt w:val="decimal"/>
      <w:lvlText w:val="%1.%2.%3"/>
      <w:lvlJc w:val="left"/>
      <w:pPr>
        <w:ind w:left="2326" w:hanging="720"/>
      </w:pPr>
      <w:rPr>
        <w:rFonts w:cs="Times New Roman" w:hint="default"/>
      </w:rPr>
    </w:lvl>
    <w:lvl w:ilvl="3">
      <w:start w:val="1"/>
      <w:numFmt w:val="decimal"/>
      <w:lvlText w:val="%1.%2.%3.%4"/>
      <w:lvlJc w:val="left"/>
      <w:pPr>
        <w:ind w:left="3489" w:hanging="1080"/>
      </w:pPr>
      <w:rPr>
        <w:rFonts w:cs="Times New Roman" w:hint="default"/>
      </w:rPr>
    </w:lvl>
    <w:lvl w:ilvl="4">
      <w:start w:val="1"/>
      <w:numFmt w:val="decimal"/>
      <w:lvlText w:val="%1.%2.%3.%4.%5"/>
      <w:lvlJc w:val="left"/>
      <w:pPr>
        <w:ind w:left="4292" w:hanging="1080"/>
      </w:pPr>
      <w:rPr>
        <w:rFonts w:cs="Times New Roman" w:hint="default"/>
      </w:rPr>
    </w:lvl>
    <w:lvl w:ilvl="5">
      <w:start w:val="1"/>
      <w:numFmt w:val="decimal"/>
      <w:lvlText w:val="%1.%2.%3.%4.%5.%6"/>
      <w:lvlJc w:val="left"/>
      <w:pPr>
        <w:ind w:left="5455" w:hanging="1440"/>
      </w:pPr>
      <w:rPr>
        <w:rFonts w:cs="Times New Roman" w:hint="default"/>
      </w:rPr>
    </w:lvl>
    <w:lvl w:ilvl="6">
      <w:start w:val="1"/>
      <w:numFmt w:val="decimal"/>
      <w:lvlText w:val="%1.%2.%3.%4.%5.%6.%7"/>
      <w:lvlJc w:val="left"/>
      <w:pPr>
        <w:ind w:left="6258" w:hanging="1440"/>
      </w:pPr>
      <w:rPr>
        <w:rFonts w:cs="Times New Roman" w:hint="default"/>
      </w:rPr>
    </w:lvl>
    <w:lvl w:ilvl="7">
      <w:start w:val="1"/>
      <w:numFmt w:val="decimal"/>
      <w:lvlText w:val="%1.%2.%3.%4.%5.%6.%7.%8"/>
      <w:lvlJc w:val="left"/>
      <w:pPr>
        <w:ind w:left="7421" w:hanging="1800"/>
      </w:pPr>
      <w:rPr>
        <w:rFonts w:cs="Times New Roman" w:hint="default"/>
      </w:rPr>
    </w:lvl>
    <w:lvl w:ilvl="8">
      <w:start w:val="1"/>
      <w:numFmt w:val="decimal"/>
      <w:lvlText w:val="%1.%2.%3.%4.%5.%6.%7.%8.%9"/>
      <w:lvlJc w:val="left"/>
      <w:pPr>
        <w:ind w:left="8584" w:hanging="2160"/>
      </w:pPr>
      <w:rPr>
        <w:rFonts w:cs="Times New Roman" w:hint="default"/>
      </w:rPr>
    </w:lvl>
  </w:abstractNum>
  <w:abstractNum w:abstractNumId="13">
    <w:nsid w:val="633A0702"/>
    <w:multiLevelType w:val="multilevel"/>
    <w:tmpl w:val="16F296DC"/>
    <w:lvl w:ilvl="0">
      <w:start w:val="1"/>
      <w:numFmt w:val="decimal"/>
      <w:lvlText w:val="%1."/>
      <w:lvlJc w:val="left"/>
      <w:pPr>
        <w:tabs>
          <w:tab w:val="num" w:pos="360"/>
        </w:tabs>
        <w:ind w:left="360" w:hanging="360"/>
      </w:pPr>
      <w:rPr>
        <w:rFonts w:cs="Times New Roman"/>
      </w:rPr>
    </w:lvl>
    <w:lvl w:ilvl="1">
      <w:start w:val="2"/>
      <w:numFmt w:val="decimal"/>
      <w:isLgl/>
      <w:lvlText w:val="%1.%2."/>
      <w:lvlJc w:val="left"/>
      <w:pPr>
        <w:ind w:left="1973" w:hanging="720"/>
      </w:pPr>
      <w:rPr>
        <w:rFonts w:cs="Times New Roman" w:hint="default"/>
      </w:rPr>
    </w:lvl>
    <w:lvl w:ilvl="2">
      <w:start w:val="1"/>
      <w:numFmt w:val="decimal"/>
      <w:isLgl/>
      <w:lvlText w:val="%1.%2.%3."/>
      <w:lvlJc w:val="left"/>
      <w:pPr>
        <w:ind w:left="3226" w:hanging="720"/>
      </w:pPr>
      <w:rPr>
        <w:rFonts w:cs="Times New Roman" w:hint="default"/>
      </w:rPr>
    </w:lvl>
    <w:lvl w:ilvl="3">
      <w:start w:val="1"/>
      <w:numFmt w:val="decimal"/>
      <w:isLgl/>
      <w:lvlText w:val="%1.%2.%3.%4."/>
      <w:lvlJc w:val="left"/>
      <w:pPr>
        <w:ind w:left="4839" w:hanging="1080"/>
      </w:pPr>
      <w:rPr>
        <w:rFonts w:cs="Times New Roman" w:hint="default"/>
      </w:rPr>
    </w:lvl>
    <w:lvl w:ilvl="4">
      <w:start w:val="1"/>
      <w:numFmt w:val="decimal"/>
      <w:isLgl/>
      <w:lvlText w:val="%1.%2.%3.%4.%5."/>
      <w:lvlJc w:val="left"/>
      <w:pPr>
        <w:ind w:left="6092" w:hanging="1080"/>
      </w:pPr>
      <w:rPr>
        <w:rFonts w:cs="Times New Roman" w:hint="default"/>
      </w:rPr>
    </w:lvl>
    <w:lvl w:ilvl="5">
      <w:start w:val="1"/>
      <w:numFmt w:val="decimal"/>
      <w:isLgl/>
      <w:lvlText w:val="%1.%2.%3.%4.%5.%6."/>
      <w:lvlJc w:val="left"/>
      <w:pPr>
        <w:ind w:left="7705" w:hanging="1440"/>
      </w:pPr>
      <w:rPr>
        <w:rFonts w:cs="Times New Roman" w:hint="default"/>
      </w:rPr>
    </w:lvl>
    <w:lvl w:ilvl="6">
      <w:start w:val="1"/>
      <w:numFmt w:val="decimal"/>
      <w:isLgl/>
      <w:lvlText w:val="%1.%2.%3.%4.%5.%6.%7."/>
      <w:lvlJc w:val="left"/>
      <w:pPr>
        <w:ind w:left="9318" w:hanging="1800"/>
      </w:pPr>
      <w:rPr>
        <w:rFonts w:cs="Times New Roman" w:hint="default"/>
      </w:rPr>
    </w:lvl>
    <w:lvl w:ilvl="7">
      <w:start w:val="1"/>
      <w:numFmt w:val="decimal"/>
      <w:isLgl/>
      <w:lvlText w:val="%1.%2.%3.%4.%5.%6.%7.%8."/>
      <w:lvlJc w:val="left"/>
      <w:pPr>
        <w:ind w:left="10571" w:hanging="1800"/>
      </w:pPr>
      <w:rPr>
        <w:rFonts w:cs="Times New Roman" w:hint="default"/>
      </w:rPr>
    </w:lvl>
    <w:lvl w:ilvl="8">
      <w:start w:val="1"/>
      <w:numFmt w:val="decimal"/>
      <w:isLgl/>
      <w:lvlText w:val="%1.%2.%3.%4.%5.%6.%7.%8.%9."/>
      <w:lvlJc w:val="left"/>
      <w:pPr>
        <w:ind w:left="12184" w:hanging="2160"/>
      </w:pPr>
      <w:rPr>
        <w:rFonts w:cs="Times New Roman" w:hint="default"/>
      </w:rPr>
    </w:lvl>
  </w:abstractNum>
  <w:abstractNum w:abstractNumId="14">
    <w:nsid w:val="6E3E15C5"/>
    <w:multiLevelType w:val="hybridMultilevel"/>
    <w:tmpl w:val="BC6AD3BC"/>
    <w:lvl w:ilvl="0" w:tplc="8DB4A580">
      <w:start w:val="1"/>
      <w:numFmt w:val="decimal"/>
      <w:lvlText w:val="%1."/>
      <w:lvlJc w:val="left"/>
      <w:pPr>
        <w:ind w:left="1849" w:hanging="360"/>
      </w:pPr>
      <w:rPr>
        <w:rFonts w:cs="Times New Roman" w:hint="default"/>
      </w:rPr>
    </w:lvl>
    <w:lvl w:ilvl="1" w:tplc="04190019" w:tentative="1">
      <w:start w:val="1"/>
      <w:numFmt w:val="lowerLetter"/>
      <w:lvlText w:val="%2."/>
      <w:lvlJc w:val="left"/>
      <w:pPr>
        <w:ind w:left="2220" w:hanging="360"/>
      </w:pPr>
      <w:rPr>
        <w:rFonts w:cs="Times New Roman"/>
      </w:rPr>
    </w:lvl>
    <w:lvl w:ilvl="2" w:tplc="0419001B" w:tentative="1">
      <w:start w:val="1"/>
      <w:numFmt w:val="lowerRoman"/>
      <w:lvlText w:val="%3."/>
      <w:lvlJc w:val="right"/>
      <w:pPr>
        <w:ind w:left="2940" w:hanging="180"/>
      </w:pPr>
      <w:rPr>
        <w:rFonts w:cs="Times New Roman"/>
      </w:rPr>
    </w:lvl>
    <w:lvl w:ilvl="3" w:tplc="0419000F" w:tentative="1">
      <w:start w:val="1"/>
      <w:numFmt w:val="decimal"/>
      <w:lvlText w:val="%4."/>
      <w:lvlJc w:val="left"/>
      <w:pPr>
        <w:ind w:left="3660" w:hanging="360"/>
      </w:pPr>
      <w:rPr>
        <w:rFonts w:cs="Times New Roman"/>
      </w:rPr>
    </w:lvl>
    <w:lvl w:ilvl="4" w:tplc="04190019" w:tentative="1">
      <w:start w:val="1"/>
      <w:numFmt w:val="lowerLetter"/>
      <w:lvlText w:val="%5."/>
      <w:lvlJc w:val="left"/>
      <w:pPr>
        <w:ind w:left="4380" w:hanging="360"/>
      </w:pPr>
      <w:rPr>
        <w:rFonts w:cs="Times New Roman"/>
      </w:rPr>
    </w:lvl>
    <w:lvl w:ilvl="5" w:tplc="0419001B" w:tentative="1">
      <w:start w:val="1"/>
      <w:numFmt w:val="lowerRoman"/>
      <w:lvlText w:val="%6."/>
      <w:lvlJc w:val="right"/>
      <w:pPr>
        <w:ind w:left="5100" w:hanging="180"/>
      </w:pPr>
      <w:rPr>
        <w:rFonts w:cs="Times New Roman"/>
      </w:rPr>
    </w:lvl>
    <w:lvl w:ilvl="6" w:tplc="0419000F" w:tentative="1">
      <w:start w:val="1"/>
      <w:numFmt w:val="decimal"/>
      <w:lvlText w:val="%7."/>
      <w:lvlJc w:val="left"/>
      <w:pPr>
        <w:ind w:left="5820" w:hanging="360"/>
      </w:pPr>
      <w:rPr>
        <w:rFonts w:cs="Times New Roman"/>
      </w:rPr>
    </w:lvl>
    <w:lvl w:ilvl="7" w:tplc="04190019" w:tentative="1">
      <w:start w:val="1"/>
      <w:numFmt w:val="lowerLetter"/>
      <w:lvlText w:val="%8."/>
      <w:lvlJc w:val="left"/>
      <w:pPr>
        <w:ind w:left="6540" w:hanging="360"/>
      </w:pPr>
      <w:rPr>
        <w:rFonts w:cs="Times New Roman"/>
      </w:rPr>
    </w:lvl>
    <w:lvl w:ilvl="8" w:tplc="0419001B" w:tentative="1">
      <w:start w:val="1"/>
      <w:numFmt w:val="lowerRoman"/>
      <w:lvlText w:val="%9."/>
      <w:lvlJc w:val="right"/>
      <w:pPr>
        <w:ind w:left="7260" w:hanging="180"/>
      </w:pPr>
      <w:rPr>
        <w:rFonts w:cs="Times New Roman"/>
      </w:rPr>
    </w:lvl>
  </w:abstractNum>
  <w:abstractNum w:abstractNumId="15">
    <w:nsid w:val="7CAA66B7"/>
    <w:multiLevelType w:val="hybridMultilevel"/>
    <w:tmpl w:val="9404DD9A"/>
    <w:lvl w:ilvl="0" w:tplc="9B663010">
      <w:start w:val="1"/>
      <w:numFmt w:val="decimal"/>
      <w:lvlText w:val="%1."/>
      <w:lvlJc w:val="left"/>
      <w:pPr>
        <w:ind w:left="1305"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9"/>
  </w:num>
  <w:num w:numId="2">
    <w:abstractNumId w:val="4"/>
  </w:num>
  <w:num w:numId="3">
    <w:abstractNumId w:val="14"/>
  </w:num>
  <w:num w:numId="4">
    <w:abstractNumId w:val="7"/>
  </w:num>
  <w:num w:numId="5">
    <w:abstractNumId w:val="3"/>
  </w:num>
  <w:num w:numId="6">
    <w:abstractNumId w:val="5"/>
  </w:num>
  <w:num w:numId="7">
    <w:abstractNumId w:val="12"/>
  </w:num>
  <w:num w:numId="8">
    <w:abstractNumId w:val="13"/>
  </w:num>
  <w:num w:numId="9">
    <w:abstractNumId w:val="10"/>
  </w:num>
  <w:num w:numId="10">
    <w:abstractNumId w:val="0"/>
  </w:num>
  <w:num w:numId="11">
    <w:abstractNumId w:val="15"/>
  </w:num>
  <w:num w:numId="12">
    <w:abstractNumId w:val="2"/>
  </w:num>
  <w:num w:numId="13">
    <w:abstractNumId w:val="8"/>
  </w:num>
  <w:num w:numId="14">
    <w:abstractNumId w:val="11"/>
  </w:num>
  <w:num w:numId="15">
    <w:abstractNumId w:val="1"/>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460F6"/>
    <w:rsid w:val="0007144C"/>
    <w:rsid w:val="000D1F1D"/>
    <w:rsid w:val="000E1CD9"/>
    <w:rsid w:val="000E59B2"/>
    <w:rsid w:val="001342CC"/>
    <w:rsid w:val="00161839"/>
    <w:rsid w:val="00175F9F"/>
    <w:rsid w:val="00180924"/>
    <w:rsid w:val="00193AD2"/>
    <w:rsid w:val="001C6ACE"/>
    <w:rsid w:val="002140B0"/>
    <w:rsid w:val="002141E7"/>
    <w:rsid w:val="00246E74"/>
    <w:rsid w:val="00325D4E"/>
    <w:rsid w:val="003C50CB"/>
    <w:rsid w:val="003F3AA4"/>
    <w:rsid w:val="004116B6"/>
    <w:rsid w:val="004420DF"/>
    <w:rsid w:val="0046518A"/>
    <w:rsid w:val="004E5803"/>
    <w:rsid w:val="004E593B"/>
    <w:rsid w:val="005306BC"/>
    <w:rsid w:val="005460F6"/>
    <w:rsid w:val="005B2A3A"/>
    <w:rsid w:val="005D13BB"/>
    <w:rsid w:val="00692BA6"/>
    <w:rsid w:val="007363EC"/>
    <w:rsid w:val="007B474D"/>
    <w:rsid w:val="007D5E95"/>
    <w:rsid w:val="008A1800"/>
    <w:rsid w:val="00905EB3"/>
    <w:rsid w:val="009139CD"/>
    <w:rsid w:val="009A01AA"/>
    <w:rsid w:val="009B5BB0"/>
    <w:rsid w:val="009D6ED1"/>
    <w:rsid w:val="009E481B"/>
    <w:rsid w:val="00A10715"/>
    <w:rsid w:val="00A17A5B"/>
    <w:rsid w:val="00A46C6E"/>
    <w:rsid w:val="00A50CD2"/>
    <w:rsid w:val="00A72152"/>
    <w:rsid w:val="00B06778"/>
    <w:rsid w:val="00B928DE"/>
    <w:rsid w:val="00C31950"/>
    <w:rsid w:val="00CF0E68"/>
    <w:rsid w:val="00D46FC2"/>
    <w:rsid w:val="00D75A8C"/>
    <w:rsid w:val="00DA1F92"/>
    <w:rsid w:val="00DC4BD5"/>
    <w:rsid w:val="00E24EBC"/>
    <w:rsid w:val="00E759F2"/>
    <w:rsid w:val="00F04485"/>
    <w:rsid w:val="00F06A28"/>
    <w:rsid w:val="00FD43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42590EA5-F6B0-4CF4-B37C-E09CDFCD1A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A1F92"/>
    <w:pPr>
      <w:spacing w:after="200" w:line="276" w:lineRule="auto"/>
    </w:pPr>
    <w:rPr>
      <w:rFonts w:cs="Times New Roman"/>
      <w:sz w:val="22"/>
      <w:szCs w:val="22"/>
      <w:lang w:eastAsia="en-US"/>
    </w:rPr>
  </w:style>
  <w:style w:type="paragraph" w:styleId="2">
    <w:name w:val="heading 2"/>
    <w:basedOn w:val="a"/>
    <w:next w:val="a"/>
    <w:link w:val="20"/>
    <w:uiPriority w:val="9"/>
    <w:qFormat/>
    <w:rsid w:val="00CF0E68"/>
    <w:pPr>
      <w:keepNext/>
      <w:spacing w:after="0" w:line="360" w:lineRule="auto"/>
      <w:ind w:firstLine="720"/>
      <w:jc w:val="both"/>
      <w:outlineLvl w:val="1"/>
    </w:pPr>
    <w:rPr>
      <w:rFonts w:ascii="Times New Roman" w:hAnsi="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x-none" w:eastAsia="en-US"/>
    </w:rPr>
  </w:style>
  <w:style w:type="paragraph" w:styleId="a3">
    <w:name w:val="List Paragraph"/>
    <w:basedOn w:val="a"/>
    <w:uiPriority w:val="34"/>
    <w:qFormat/>
    <w:rsid w:val="00DC4BD5"/>
    <w:pPr>
      <w:ind w:left="720"/>
      <w:contextualSpacing/>
    </w:pPr>
  </w:style>
  <w:style w:type="paragraph" w:styleId="a4">
    <w:name w:val="header"/>
    <w:aliases w:val="Знак"/>
    <w:basedOn w:val="a"/>
    <w:link w:val="a5"/>
    <w:uiPriority w:val="99"/>
    <w:semiHidden/>
    <w:unhideWhenUsed/>
    <w:rsid w:val="00A10715"/>
    <w:pPr>
      <w:tabs>
        <w:tab w:val="center" w:pos="4677"/>
        <w:tab w:val="right" w:pos="9355"/>
      </w:tabs>
      <w:spacing w:after="0" w:line="240" w:lineRule="auto"/>
    </w:pPr>
  </w:style>
  <w:style w:type="character" w:customStyle="1" w:styleId="a5">
    <w:name w:val="Верхний колонтитул Знак"/>
    <w:aliases w:val="Знак Знак"/>
    <w:link w:val="a4"/>
    <w:uiPriority w:val="99"/>
    <w:semiHidden/>
    <w:locked/>
    <w:rsid w:val="00A10715"/>
    <w:rPr>
      <w:rFonts w:cs="Times New Roman"/>
    </w:rPr>
  </w:style>
  <w:style w:type="paragraph" w:styleId="a6">
    <w:name w:val="footer"/>
    <w:aliases w:val="Знак1"/>
    <w:basedOn w:val="a"/>
    <w:link w:val="a7"/>
    <w:uiPriority w:val="99"/>
    <w:unhideWhenUsed/>
    <w:rsid w:val="00A10715"/>
    <w:pPr>
      <w:tabs>
        <w:tab w:val="center" w:pos="4677"/>
        <w:tab w:val="right" w:pos="9355"/>
      </w:tabs>
      <w:spacing w:after="0" w:line="240" w:lineRule="auto"/>
    </w:pPr>
  </w:style>
  <w:style w:type="character" w:customStyle="1" w:styleId="a7">
    <w:name w:val="Нижний колонтитул Знак"/>
    <w:aliases w:val="Знак1 Знак"/>
    <w:link w:val="a6"/>
    <w:uiPriority w:val="99"/>
    <w:locked/>
    <w:rsid w:val="00A10715"/>
    <w:rPr>
      <w:rFonts w:cs="Times New Roman"/>
    </w:rPr>
  </w:style>
  <w:style w:type="paragraph" w:styleId="HTML">
    <w:name w:val="HTML Preformatted"/>
    <w:basedOn w:val="a"/>
    <w:link w:val="HTML0"/>
    <w:uiPriority w:val="99"/>
    <w:rsid w:val="003F3A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ru-RU"/>
    </w:rPr>
  </w:style>
  <w:style w:type="character" w:customStyle="1" w:styleId="HTML0">
    <w:name w:val="Стандартный HTML Знак"/>
    <w:link w:val="HTML"/>
    <w:uiPriority w:val="99"/>
    <w:semiHidden/>
    <w:locked/>
    <w:rPr>
      <w:rFonts w:ascii="Courier New" w:hAnsi="Courier New" w:cs="Courier New"/>
      <w:lang w:val="x-none" w:eastAsia="en-US"/>
    </w:rPr>
  </w:style>
  <w:style w:type="paragraph" w:styleId="a8">
    <w:name w:val="Body Text Indent"/>
    <w:basedOn w:val="a"/>
    <w:link w:val="a9"/>
    <w:uiPriority w:val="99"/>
    <w:semiHidden/>
    <w:unhideWhenUsed/>
    <w:rsid w:val="00CF0E68"/>
    <w:pPr>
      <w:spacing w:after="120"/>
      <w:ind w:left="283"/>
    </w:pPr>
  </w:style>
  <w:style w:type="character" w:customStyle="1" w:styleId="a9">
    <w:name w:val="Основной текст с отступом Знак"/>
    <w:link w:val="a8"/>
    <w:uiPriority w:val="99"/>
    <w:semiHidden/>
    <w:locked/>
    <w:rPr>
      <w:rFonts w:cs="Times New Roman"/>
      <w:sz w:val="22"/>
      <w:szCs w:val="22"/>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13569</Words>
  <Characters>77347</Characters>
  <Application>Microsoft Office Word</Application>
  <DocSecurity>0</DocSecurity>
  <Lines>644</Lines>
  <Paragraphs>181</Paragraphs>
  <ScaleCrop>false</ScaleCrop>
  <HeadingPairs>
    <vt:vector size="2" baseType="variant">
      <vt:variant>
        <vt:lpstr>Название</vt:lpstr>
      </vt:variant>
      <vt:variant>
        <vt:i4>1</vt:i4>
      </vt:variant>
    </vt:vector>
  </HeadingPairs>
  <TitlesOfParts>
    <vt:vector size="1" baseType="lpstr">
      <vt:lpstr>ФЕДЕРАЛЬНОЕ АГЕНСТВО ПО ОБРАЗОВАНИЮ РОССИЙСКОЙ ФЕДЕРАЦИИ</vt:lpstr>
    </vt:vector>
  </TitlesOfParts>
  <Company/>
  <LinksUpToDate>false</LinksUpToDate>
  <CharactersWithSpaces>90735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АГЕНСТВО ПО ОБРАЗОВАНИЮ РОССИЙСКОЙ ФЕДЕРАЦИИ</dc:title>
  <dc:subject/>
  <dc:creator>Admin</dc:creator>
  <cp:keywords/>
  <dc:description/>
  <cp:lastModifiedBy>admin</cp:lastModifiedBy>
  <cp:revision>2</cp:revision>
  <dcterms:created xsi:type="dcterms:W3CDTF">2014-03-08T04:06:00Z</dcterms:created>
  <dcterms:modified xsi:type="dcterms:W3CDTF">2014-03-08T04:06:00Z</dcterms:modified>
</cp:coreProperties>
</file>