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98" w:rsidRPr="00B143A6" w:rsidRDefault="00D81298" w:rsidP="00B143A6">
      <w:pPr>
        <w:pStyle w:val="1"/>
        <w:keepNext w:val="0"/>
        <w:widowControl w:val="0"/>
        <w:ind w:firstLine="709"/>
        <w:jc w:val="both"/>
      </w:pPr>
      <w:bookmarkStart w:id="0" w:name="_Toc198655007"/>
      <w:bookmarkStart w:id="1" w:name="_Toc198655061"/>
      <w:bookmarkStart w:id="2" w:name="_Toc199179914"/>
      <w:r w:rsidRPr="00B143A6">
        <w:t>Оглавление</w:t>
      </w:r>
      <w:bookmarkEnd w:id="0"/>
      <w:bookmarkEnd w:id="1"/>
      <w:bookmarkEnd w:id="2"/>
    </w:p>
    <w:p w:rsidR="00A84C4C" w:rsidRPr="00B143A6" w:rsidRDefault="00A84C4C" w:rsidP="00B143A6">
      <w:pPr>
        <w:pStyle w:val="21"/>
        <w:widowControl w:val="0"/>
        <w:tabs>
          <w:tab w:val="right" w:leader="dot" w:pos="9345"/>
        </w:tabs>
        <w:ind w:left="0"/>
        <w:rPr>
          <w:rFonts w:ascii="Times New Roman" w:hAnsi="Times New Roman" w:cs="Times New Roman"/>
          <w:noProof/>
          <w:szCs w:val="22"/>
        </w:rPr>
      </w:pP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Pr>
          <w:rStyle w:val="a7"/>
          <w:rFonts w:ascii="Times New Roman" w:hAnsi="Times New Roman" w:cs="Times New Roman"/>
          <w:noProof/>
          <w:color w:val="auto"/>
          <w:u w:val="none"/>
        </w:rPr>
        <w:t>Оглавление</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Введение</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1 Интеллектуальная собственность как социально-экономическая категория</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2 Структура и характеристика интеллектуальной собственности</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2.1 Промышленная собственность</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2.2 Товарные знаки</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2.3 Авторские и смежные права</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2.4 Патентное право</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2.5 Новые объекты интеллектуальной собственности</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3 Способы и механизмы защиты интеллектуальной собственности</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3.1 Права на авторский знак</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3.2 Права на промышленная собственность</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3.3 Будущие права интеллектуальной собственности.</w:t>
      </w:r>
    </w:p>
    <w:p w:rsidR="00B143A6" w:rsidRP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Выводы и предложения:</w:t>
      </w:r>
    </w:p>
    <w:p w:rsidR="00B143A6" w:rsidRDefault="00B143A6" w:rsidP="00B143A6">
      <w:pPr>
        <w:pStyle w:val="11"/>
        <w:widowControl w:val="0"/>
        <w:tabs>
          <w:tab w:val="right" w:leader="dot" w:pos="9345"/>
        </w:tabs>
        <w:rPr>
          <w:rStyle w:val="a7"/>
          <w:rFonts w:ascii="Times New Roman" w:hAnsi="Times New Roman" w:cs="Times New Roman"/>
          <w:noProof/>
          <w:color w:val="auto"/>
          <w:u w:val="none"/>
        </w:rPr>
      </w:pPr>
      <w:r w:rsidRPr="00B143A6">
        <w:rPr>
          <w:rStyle w:val="a7"/>
          <w:rFonts w:ascii="Times New Roman" w:hAnsi="Times New Roman" w:cs="Times New Roman"/>
          <w:noProof/>
          <w:color w:val="auto"/>
          <w:u w:val="none"/>
        </w:rPr>
        <w:t>Список использованной литературы:</w:t>
      </w:r>
    </w:p>
    <w:p w:rsidR="00224985" w:rsidRPr="00B143A6" w:rsidRDefault="00224985" w:rsidP="00B143A6">
      <w:pPr>
        <w:widowControl w:val="0"/>
        <w:rPr>
          <w:rFonts w:ascii="Times New Roman" w:hAnsi="Times New Roman"/>
          <w:lang w:val="en-US"/>
        </w:rPr>
      </w:pPr>
    </w:p>
    <w:p w:rsidR="00AA5B0A" w:rsidRPr="00B143A6" w:rsidRDefault="0030438D" w:rsidP="00B143A6">
      <w:pPr>
        <w:pStyle w:val="1"/>
        <w:keepNext w:val="0"/>
        <w:widowControl w:val="0"/>
        <w:ind w:firstLine="709"/>
        <w:jc w:val="both"/>
        <w:rPr>
          <w:lang w:val="en-US"/>
        </w:rPr>
      </w:pPr>
      <w:r w:rsidRPr="00B143A6">
        <w:br w:type="page"/>
      </w:r>
      <w:bookmarkStart w:id="3" w:name="_Toc199179915"/>
      <w:r w:rsidR="00AA5B0A" w:rsidRPr="00B143A6">
        <w:t>Введение</w:t>
      </w:r>
      <w:bookmarkEnd w:id="3"/>
    </w:p>
    <w:p w:rsidR="00B143A6" w:rsidRDefault="00B143A6" w:rsidP="00B143A6">
      <w:pPr>
        <w:widowControl w:val="0"/>
        <w:ind w:firstLine="709"/>
        <w:contextualSpacing/>
        <w:jc w:val="both"/>
        <w:rPr>
          <w:rFonts w:ascii="Times New Roman" w:hAnsi="Times New Roman" w:cs="Times New Roman"/>
        </w:rPr>
      </w:pPr>
    </w:p>
    <w:p w:rsidR="00F320D1" w:rsidRPr="00B143A6" w:rsidRDefault="00F320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С 1 января 2008 года вступила в силу четвертая глава Гражданского кодекса Российской Федерации. Она посвящена</w:t>
      </w:r>
      <w:r w:rsidR="00900988" w:rsidRPr="00B143A6">
        <w:rPr>
          <w:rFonts w:ascii="Times New Roman" w:hAnsi="Times New Roman" w:cs="Times New Roman"/>
        </w:rPr>
        <w:t xml:space="preserve"> правам на результаты интеллектуальной деятельности и средства индивидуализации.</w:t>
      </w:r>
    </w:p>
    <w:p w:rsidR="00900988" w:rsidRPr="00B143A6" w:rsidRDefault="00900988"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До недавнего времени данной главы просто- напросто не было и только сейчас интеллектуальной собственности и ее защите со стороны государства стало удаляться довольно пристальное внимание: это и разработка сего нормативного акта в середине 2006 г., вступление его в силу с 1 января текущего года, а также обширный интерес к нему со стороны общественности.</w:t>
      </w:r>
    </w:p>
    <w:p w:rsidR="00900988" w:rsidRPr="00B143A6" w:rsidRDefault="00900988"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Только на основании этого можно говорить о несомненной актуальности данного вопроса.</w:t>
      </w:r>
    </w:p>
    <w:p w:rsidR="00900988" w:rsidRPr="00B143A6" w:rsidRDefault="00900988"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В современном мире, мире информации и новых технологий, в мире в котором общество и техника развиваются стремительнейшим образом, защита интеллектуальной собственности является очень важной проблемой. Ведь каждый ученый, поэт, писатель, программист, музыкант стремиться защитить созданный им «продукт» от посягательств на него и присвоения его трудов. Поэтому разработка методов защиты интеллектуальной собственности от хищения и несанкционированного использования является чрезвычайно важным процессом в современном мире</w:t>
      </w:r>
      <w:r w:rsidR="00694A18" w:rsidRPr="00B143A6">
        <w:rPr>
          <w:rFonts w:ascii="Times New Roman" w:hAnsi="Times New Roman" w:cs="Times New Roman"/>
        </w:rPr>
        <w:t xml:space="preserve"> и в особенности в России</w:t>
      </w:r>
      <w:r w:rsidRPr="00B143A6">
        <w:rPr>
          <w:rFonts w:ascii="Times New Roman" w:hAnsi="Times New Roman" w:cs="Times New Roman"/>
        </w:rPr>
        <w:t>.</w:t>
      </w:r>
    </w:p>
    <w:p w:rsidR="00900988" w:rsidRPr="00B143A6" w:rsidRDefault="00900988"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Объектом исследования данной работы будет интеллектуальная собственность, ее структура и характеристика, а предметом исследования будут способы и механизмы защиты интеллектуальной собственности.</w:t>
      </w:r>
    </w:p>
    <w:p w:rsidR="00161279" w:rsidRPr="00B143A6" w:rsidRDefault="00161279"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Задачи данной работы следующие:</w:t>
      </w:r>
    </w:p>
    <w:p w:rsidR="00161279" w:rsidRPr="00B143A6" w:rsidRDefault="00161279" w:rsidP="00B143A6">
      <w:pPr>
        <w:widowControl w:val="0"/>
        <w:numPr>
          <w:ilvl w:val="0"/>
          <w:numId w:val="1"/>
        </w:numPr>
        <w:ind w:left="0" w:firstLine="709"/>
        <w:contextualSpacing/>
        <w:jc w:val="both"/>
        <w:rPr>
          <w:rFonts w:ascii="Times New Roman" w:hAnsi="Times New Roman" w:cs="Times New Roman"/>
          <w:b/>
          <w:bCs/>
        </w:rPr>
      </w:pPr>
      <w:r w:rsidRPr="00B143A6">
        <w:rPr>
          <w:rFonts w:ascii="Times New Roman" w:hAnsi="Times New Roman" w:cs="Times New Roman"/>
        </w:rPr>
        <w:t>изучить причину возникновения и существования интеллектуальной собственности</w:t>
      </w:r>
      <w:r w:rsidR="003A3151" w:rsidRPr="00B143A6">
        <w:rPr>
          <w:rFonts w:ascii="Times New Roman" w:hAnsi="Times New Roman" w:cs="Times New Roman"/>
        </w:rPr>
        <w:t>;</w:t>
      </w:r>
    </w:p>
    <w:p w:rsidR="00161279" w:rsidRPr="00B143A6" w:rsidRDefault="00F2232F" w:rsidP="00B143A6">
      <w:pPr>
        <w:widowControl w:val="0"/>
        <w:numPr>
          <w:ilvl w:val="0"/>
          <w:numId w:val="1"/>
        </w:numPr>
        <w:ind w:left="0" w:firstLine="709"/>
        <w:contextualSpacing/>
        <w:jc w:val="both"/>
        <w:rPr>
          <w:rFonts w:ascii="Times New Roman" w:hAnsi="Times New Roman" w:cs="Times New Roman"/>
        </w:rPr>
      </w:pPr>
      <w:r w:rsidRPr="00B143A6">
        <w:rPr>
          <w:rFonts w:ascii="Times New Roman" w:hAnsi="Times New Roman" w:cs="Times New Roman"/>
        </w:rPr>
        <w:t>провести анализ и выяснить структуру интеллектуальной собственности</w:t>
      </w:r>
      <w:r w:rsidR="003A3151" w:rsidRPr="00B143A6">
        <w:rPr>
          <w:rFonts w:ascii="Times New Roman" w:hAnsi="Times New Roman" w:cs="Times New Roman"/>
        </w:rPr>
        <w:t>;</w:t>
      </w:r>
    </w:p>
    <w:p w:rsidR="00F2232F" w:rsidRPr="00B143A6" w:rsidRDefault="00F2232F" w:rsidP="00B143A6">
      <w:pPr>
        <w:widowControl w:val="0"/>
        <w:numPr>
          <w:ilvl w:val="0"/>
          <w:numId w:val="1"/>
        </w:numPr>
        <w:ind w:left="0" w:firstLine="709"/>
        <w:contextualSpacing/>
        <w:jc w:val="both"/>
        <w:rPr>
          <w:rFonts w:ascii="Times New Roman" w:hAnsi="Times New Roman" w:cs="Times New Roman"/>
        </w:rPr>
      </w:pPr>
      <w:r w:rsidRPr="00B143A6">
        <w:rPr>
          <w:rFonts w:ascii="Times New Roman" w:hAnsi="Times New Roman" w:cs="Times New Roman"/>
        </w:rPr>
        <w:t>изучить способы и механизмы защиты интеллектуальной собственности</w:t>
      </w:r>
      <w:r w:rsidR="003A3151" w:rsidRPr="00B143A6">
        <w:rPr>
          <w:rFonts w:ascii="Times New Roman" w:hAnsi="Times New Roman" w:cs="Times New Roman"/>
        </w:rPr>
        <w:t>;</w:t>
      </w:r>
    </w:p>
    <w:p w:rsidR="00F2232F" w:rsidRPr="00B143A6" w:rsidRDefault="00F2232F" w:rsidP="00B143A6">
      <w:pPr>
        <w:widowControl w:val="0"/>
        <w:numPr>
          <w:ilvl w:val="0"/>
          <w:numId w:val="1"/>
        </w:numPr>
        <w:ind w:left="0" w:firstLine="709"/>
        <w:contextualSpacing/>
        <w:jc w:val="both"/>
        <w:rPr>
          <w:rFonts w:ascii="Times New Roman" w:hAnsi="Times New Roman" w:cs="Times New Roman"/>
        </w:rPr>
      </w:pPr>
      <w:r w:rsidRPr="00B143A6">
        <w:rPr>
          <w:rFonts w:ascii="Times New Roman" w:hAnsi="Times New Roman" w:cs="Times New Roman"/>
        </w:rPr>
        <w:t>выявить проблемы, связанные с существованием интеллектуальной собственности</w:t>
      </w:r>
      <w:r w:rsidR="003A3151" w:rsidRPr="00B143A6">
        <w:rPr>
          <w:rFonts w:ascii="Times New Roman" w:hAnsi="Times New Roman" w:cs="Times New Roman"/>
        </w:rPr>
        <w:t>;</w:t>
      </w:r>
    </w:p>
    <w:p w:rsidR="004F4510" w:rsidRPr="00B143A6" w:rsidRDefault="00F2232F" w:rsidP="00B143A6">
      <w:pPr>
        <w:widowControl w:val="0"/>
        <w:numPr>
          <w:ilvl w:val="0"/>
          <w:numId w:val="1"/>
        </w:numPr>
        <w:ind w:left="0" w:firstLine="709"/>
        <w:contextualSpacing/>
        <w:jc w:val="both"/>
        <w:rPr>
          <w:rFonts w:ascii="Times New Roman" w:hAnsi="Times New Roman" w:cs="Times New Roman"/>
        </w:rPr>
      </w:pPr>
      <w:r w:rsidRPr="00B143A6">
        <w:rPr>
          <w:rFonts w:ascii="Times New Roman" w:hAnsi="Times New Roman" w:cs="Times New Roman"/>
        </w:rPr>
        <w:t>исследовать эти проблемы</w:t>
      </w:r>
      <w:r w:rsidR="003A3151" w:rsidRPr="00B143A6">
        <w:rPr>
          <w:rFonts w:ascii="Times New Roman" w:hAnsi="Times New Roman" w:cs="Times New Roman"/>
        </w:rPr>
        <w:t>;</w:t>
      </w:r>
    </w:p>
    <w:p w:rsidR="004C34A3" w:rsidRPr="00B143A6" w:rsidRDefault="00F2232F" w:rsidP="00B143A6">
      <w:pPr>
        <w:widowControl w:val="0"/>
        <w:numPr>
          <w:ilvl w:val="0"/>
          <w:numId w:val="1"/>
        </w:numPr>
        <w:ind w:left="0" w:firstLine="709"/>
        <w:contextualSpacing/>
        <w:jc w:val="both"/>
        <w:rPr>
          <w:rFonts w:ascii="Times New Roman" w:hAnsi="Times New Roman" w:cs="Times New Roman"/>
        </w:rPr>
      </w:pPr>
      <w:r w:rsidRPr="00B143A6">
        <w:rPr>
          <w:rFonts w:ascii="Times New Roman" w:hAnsi="Times New Roman" w:cs="Times New Roman"/>
        </w:rPr>
        <w:t>сделать выводы и предложить возможные пути решения проблем</w:t>
      </w:r>
      <w:r w:rsidR="004F4510" w:rsidRPr="00B143A6">
        <w:rPr>
          <w:rFonts w:ascii="Times New Roman" w:hAnsi="Times New Roman" w:cs="Times New Roman"/>
        </w:rPr>
        <w:t>.</w:t>
      </w:r>
    </w:p>
    <w:p w:rsidR="00900988" w:rsidRPr="00B143A6" w:rsidRDefault="00900988"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Основными методами исследования являлись:</w:t>
      </w:r>
    </w:p>
    <w:p w:rsidR="0030438D"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статический анализ;</w:t>
      </w:r>
    </w:p>
    <w:p w:rsidR="00E27573"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метод структурно- функционального анализа;</w:t>
      </w:r>
    </w:p>
    <w:p w:rsidR="00E27573"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метод анализа литературных источников;</w:t>
      </w:r>
    </w:p>
    <w:p w:rsidR="00E27573"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метод анализа и синтеза.</w:t>
      </w:r>
    </w:p>
    <w:p w:rsidR="00E27573" w:rsidRPr="00B143A6" w:rsidRDefault="00E27573"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При написании данной курсовой работы информационной базой являлись:</w:t>
      </w:r>
    </w:p>
    <w:p w:rsidR="00E27573"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научные, монографические исследования;</w:t>
      </w:r>
    </w:p>
    <w:p w:rsidR="00E27573"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периодические издания;</w:t>
      </w:r>
    </w:p>
    <w:p w:rsidR="00E27573"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нормативно- правовые акты;</w:t>
      </w:r>
    </w:p>
    <w:p w:rsidR="00E27573"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справочно-поисковые системы;</w:t>
      </w:r>
    </w:p>
    <w:p w:rsidR="00E27573" w:rsidRPr="00B143A6" w:rsidRDefault="00E27573" w:rsidP="00B143A6">
      <w:pPr>
        <w:widowControl w:val="0"/>
        <w:numPr>
          <w:ilvl w:val="0"/>
          <w:numId w:val="23"/>
        </w:numPr>
        <w:ind w:left="0" w:firstLine="709"/>
        <w:contextualSpacing/>
        <w:jc w:val="both"/>
        <w:rPr>
          <w:rFonts w:ascii="Times New Roman" w:hAnsi="Times New Roman" w:cs="Times New Roman"/>
        </w:rPr>
      </w:pPr>
      <w:r w:rsidRPr="00B143A6">
        <w:rPr>
          <w:rFonts w:ascii="Times New Roman" w:hAnsi="Times New Roman" w:cs="Times New Roman"/>
        </w:rPr>
        <w:t>электронные энциклопедии.</w:t>
      </w:r>
    </w:p>
    <w:p w:rsidR="008656BC" w:rsidRPr="00B143A6" w:rsidRDefault="0030438D" w:rsidP="00B143A6">
      <w:pPr>
        <w:pStyle w:val="1"/>
        <w:keepNext w:val="0"/>
        <w:widowControl w:val="0"/>
        <w:ind w:firstLine="709"/>
        <w:jc w:val="both"/>
      </w:pPr>
      <w:r w:rsidRPr="00B143A6">
        <w:br w:type="page"/>
      </w:r>
      <w:bookmarkStart w:id="4" w:name="_Toc199179916"/>
      <w:r w:rsidR="006A32AC" w:rsidRPr="00B143A6">
        <w:t>1 Инт</w:t>
      </w:r>
      <w:r w:rsidR="003F2DB9" w:rsidRPr="00B143A6">
        <w:t>еллектуальная с</w:t>
      </w:r>
      <w:r w:rsidR="00224985" w:rsidRPr="00B143A6">
        <w:t xml:space="preserve">обственность как </w:t>
      </w:r>
      <w:r w:rsidR="003F2DB9" w:rsidRPr="00B143A6">
        <w:t>с</w:t>
      </w:r>
      <w:r w:rsidR="006A32AC" w:rsidRPr="00B143A6">
        <w:t>оциально-экономическая категория</w:t>
      </w:r>
      <w:bookmarkEnd w:id="4"/>
    </w:p>
    <w:p w:rsidR="00B143A6" w:rsidRDefault="00B143A6" w:rsidP="00B143A6">
      <w:pPr>
        <w:widowControl w:val="0"/>
        <w:ind w:firstLine="709"/>
        <w:contextualSpacing/>
        <w:jc w:val="both"/>
        <w:rPr>
          <w:rFonts w:ascii="Times New Roman" w:hAnsi="Times New Roman" w:cs="Times New Roman"/>
        </w:rPr>
      </w:pPr>
    </w:p>
    <w:p w:rsidR="0064747A" w:rsidRPr="00B143A6" w:rsidRDefault="00AB0B02"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Интеллектуальная собственность – это собирательное понятие, означающее совокупность исключительных прав на результаты творческой деятельности и средства индивидуализации. </w:t>
      </w:r>
      <w:r w:rsidR="00380295" w:rsidRPr="00B143A6">
        <w:rPr>
          <w:rFonts w:ascii="Times New Roman" w:hAnsi="Times New Roman" w:cs="Times New Roman"/>
        </w:rPr>
        <w:t>Понятие “</w:t>
      </w:r>
      <w:r w:rsidR="001B0FB7" w:rsidRPr="00B143A6">
        <w:rPr>
          <w:rFonts w:ascii="Times New Roman" w:hAnsi="Times New Roman" w:cs="Times New Roman"/>
        </w:rPr>
        <w:t xml:space="preserve">интеллектуальная собственность” стало широко распространяться в мире с 60-х годов XX века, после учреждения в 1967 году Всемирной Организации Интеллектуальной </w:t>
      </w:r>
      <w:r w:rsidR="007C10A9" w:rsidRPr="00B143A6">
        <w:rPr>
          <w:rFonts w:ascii="Times New Roman" w:hAnsi="Times New Roman" w:cs="Times New Roman"/>
        </w:rPr>
        <w:t>собственности</w:t>
      </w:r>
      <w:r w:rsidR="001B0FB7" w:rsidRPr="00B143A6">
        <w:rPr>
          <w:rFonts w:ascii="Times New Roman" w:hAnsi="Times New Roman" w:cs="Times New Roman"/>
        </w:rPr>
        <w:t>. Само слово, конечно, иногда употреблялось и ранее, в политической полемике и в</w:t>
      </w:r>
      <w:r w:rsidR="00380295" w:rsidRPr="00B143A6">
        <w:rPr>
          <w:rFonts w:ascii="Times New Roman" w:hAnsi="Times New Roman" w:cs="Times New Roman"/>
        </w:rPr>
        <w:t xml:space="preserve"> юриспруденции</w:t>
      </w:r>
      <w:r w:rsidR="007C10A9" w:rsidRPr="00B143A6">
        <w:rPr>
          <w:rFonts w:ascii="Times New Roman" w:hAnsi="Times New Roman" w:cs="Times New Roman"/>
        </w:rPr>
        <w:t xml:space="preserve">. </w:t>
      </w:r>
      <w:r w:rsidR="001B0FB7" w:rsidRPr="00B143A6">
        <w:rPr>
          <w:rFonts w:ascii="Times New Roman" w:hAnsi="Times New Roman" w:cs="Times New Roman"/>
        </w:rPr>
        <w:t>Однако в</w:t>
      </w:r>
      <w:r w:rsidR="00380295" w:rsidRPr="00B143A6">
        <w:rPr>
          <w:rFonts w:ascii="Times New Roman" w:hAnsi="Times New Roman" w:cs="Times New Roman"/>
        </w:rPr>
        <w:t xml:space="preserve"> общественный</w:t>
      </w:r>
      <w:r w:rsidR="001B0FB7" w:rsidRPr="00B143A6">
        <w:rPr>
          <w:rFonts w:ascii="Times New Roman" w:hAnsi="Times New Roman" w:cs="Times New Roman"/>
        </w:rPr>
        <w:t xml:space="preserve"> лексикон </w:t>
      </w:r>
      <w:r w:rsidR="00380295" w:rsidRPr="00B143A6">
        <w:rPr>
          <w:rFonts w:ascii="Times New Roman" w:hAnsi="Times New Roman" w:cs="Times New Roman"/>
        </w:rPr>
        <w:t>это</w:t>
      </w:r>
      <w:r w:rsidR="001B0FB7" w:rsidRPr="00B143A6">
        <w:rPr>
          <w:rFonts w:ascii="Times New Roman" w:hAnsi="Times New Roman" w:cs="Times New Roman"/>
        </w:rPr>
        <w:t xml:space="preserve"> слово вошло только в последние 30-40 лет. При этом диапазон сущностей, смыслов и их </w:t>
      </w:r>
      <w:r w:rsidR="007C10A9" w:rsidRPr="00B143A6">
        <w:rPr>
          <w:rFonts w:ascii="Times New Roman" w:hAnsi="Times New Roman" w:cs="Times New Roman"/>
        </w:rPr>
        <w:t>оттенков,</w:t>
      </w:r>
      <w:r w:rsidR="001B0FB7" w:rsidRPr="00B143A6">
        <w:rPr>
          <w:rFonts w:ascii="Times New Roman" w:hAnsi="Times New Roman" w:cs="Times New Roman"/>
        </w:rPr>
        <w:t xml:space="preserve"> обычно подразумеваемых при </w:t>
      </w:r>
      <w:r w:rsidR="007C10A9" w:rsidRPr="00B143A6">
        <w:rPr>
          <w:rFonts w:ascii="Times New Roman" w:hAnsi="Times New Roman" w:cs="Times New Roman"/>
        </w:rPr>
        <w:t>использовании</w:t>
      </w:r>
      <w:r w:rsidR="001B0FB7" w:rsidRPr="00B143A6">
        <w:rPr>
          <w:rFonts w:ascii="Times New Roman" w:hAnsi="Times New Roman" w:cs="Times New Roman"/>
        </w:rPr>
        <w:t xml:space="preserve"> слова “интеллектуальная собственность” весьма широк</w:t>
      </w:r>
      <w:r w:rsidR="007C10A9" w:rsidRPr="00B143A6">
        <w:rPr>
          <w:rFonts w:ascii="Times New Roman" w:hAnsi="Times New Roman" w:cs="Times New Roman"/>
        </w:rPr>
        <w:t>.</w:t>
      </w:r>
      <w:r w:rsidR="001B0FB7" w:rsidRPr="00B143A6">
        <w:rPr>
          <w:rFonts w:ascii="Times New Roman" w:hAnsi="Times New Roman" w:cs="Times New Roman"/>
        </w:rPr>
        <w:t xml:space="preserve"> В общем, можно выделить три основных значения этого слова, в завис</w:t>
      </w:r>
      <w:r w:rsidR="00E36715" w:rsidRPr="00B143A6">
        <w:rPr>
          <w:rFonts w:ascii="Times New Roman" w:hAnsi="Times New Roman" w:cs="Times New Roman"/>
        </w:rPr>
        <w:t>имости от области употребления:</w:t>
      </w:r>
      <w:r w:rsidR="001B0FB7" w:rsidRPr="00B143A6">
        <w:rPr>
          <w:rFonts w:ascii="Times New Roman" w:hAnsi="Times New Roman" w:cs="Times New Roman"/>
        </w:rPr>
        <w:t xml:space="preserve"> юридическое, экономическое, и политическое</w:t>
      </w:r>
      <w:r w:rsidR="00751192" w:rsidRPr="00B143A6">
        <w:rPr>
          <w:rStyle w:val="af1"/>
          <w:rFonts w:ascii="Times New Roman" w:hAnsi="Times New Roman" w:cs="Times New Roman"/>
        </w:rPr>
        <w:footnoteReference w:id="1"/>
      </w:r>
      <w:r w:rsidR="001B0FB7" w:rsidRPr="00B143A6">
        <w:rPr>
          <w:rFonts w:ascii="Times New Roman" w:hAnsi="Times New Roman" w:cs="Times New Roman"/>
        </w:rPr>
        <w:t>.</w:t>
      </w:r>
    </w:p>
    <w:p w:rsidR="001B0FB7" w:rsidRPr="00B143A6" w:rsidRDefault="001B0FB7" w:rsidP="00B143A6">
      <w:pPr>
        <w:widowControl w:val="0"/>
        <w:numPr>
          <w:ilvl w:val="0"/>
          <w:numId w:val="6"/>
        </w:numPr>
        <w:ind w:left="0" w:firstLine="709"/>
        <w:contextualSpacing/>
        <w:jc w:val="both"/>
        <w:rPr>
          <w:rFonts w:ascii="Times New Roman" w:hAnsi="Times New Roman" w:cs="Times New Roman"/>
        </w:rPr>
      </w:pPr>
      <w:r w:rsidRPr="00B143A6">
        <w:rPr>
          <w:rFonts w:ascii="Times New Roman" w:hAnsi="Times New Roman" w:cs="Times New Roman"/>
        </w:rPr>
        <w:t>Юридическое</w:t>
      </w:r>
      <w:r w:rsidR="003A3151" w:rsidRPr="00B143A6">
        <w:rPr>
          <w:rFonts w:ascii="Times New Roman" w:hAnsi="Times New Roman" w:cs="Times New Roman"/>
        </w:rPr>
        <w:t>.</w:t>
      </w:r>
    </w:p>
    <w:p w:rsidR="00AB0B02" w:rsidRPr="00B143A6" w:rsidRDefault="001B0FB7"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В юридическом языке слово “интеллектуальная собственность” является синонимом для так называемых исключительных прав - специального вида гражданских прав на выполнение действий с определенного рода абстрактными объектами, являющихся </w:t>
      </w:r>
      <w:r w:rsidR="00380295" w:rsidRPr="00B143A6">
        <w:rPr>
          <w:rFonts w:ascii="Times New Roman" w:hAnsi="Times New Roman" w:cs="Times New Roman"/>
        </w:rPr>
        <w:t>монополией</w:t>
      </w:r>
      <w:r w:rsidR="00B143A6">
        <w:rPr>
          <w:rFonts w:ascii="Times New Roman" w:hAnsi="Times New Roman" w:cs="Times New Roman"/>
        </w:rPr>
        <w:t xml:space="preserve"> </w:t>
      </w:r>
      <w:r w:rsidR="00380295" w:rsidRPr="00B143A6">
        <w:rPr>
          <w:rFonts w:ascii="Times New Roman" w:hAnsi="Times New Roman" w:cs="Times New Roman"/>
        </w:rPr>
        <w:t>определенного лица,</w:t>
      </w:r>
      <w:r w:rsidRPr="00B143A6">
        <w:rPr>
          <w:rFonts w:ascii="Times New Roman" w:hAnsi="Times New Roman" w:cs="Times New Roman"/>
        </w:rPr>
        <w:t xml:space="preserve"> как правило</w:t>
      </w:r>
      <w:r w:rsidR="00380295" w:rsidRPr="00B143A6">
        <w:rPr>
          <w:rFonts w:ascii="Times New Roman" w:hAnsi="Times New Roman" w:cs="Times New Roman"/>
        </w:rPr>
        <w:t>,</w:t>
      </w:r>
      <w:r w:rsidRPr="00B143A6">
        <w:rPr>
          <w:rFonts w:ascii="Times New Roman" w:hAnsi="Times New Roman" w:cs="Times New Roman"/>
        </w:rPr>
        <w:t xml:space="preserve"> создателя</w:t>
      </w:r>
      <w:r w:rsidR="00B143A6">
        <w:rPr>
          <w:rFonts w:ascii="Times New Roman" w:hAnsi="Times New Roman" w:cs="Times New Roman"/>
        </w:rPr>
        <w:t xml:space="preserve"> </w:t>
      </w:r>
      <w:r w:rsidRPr="00B143A6">
        <w:rPr>
          <w:rFonts w:ascii="Times New Roman" w:hAnsi="Times New Roman" w:cs="Times New Roman"/>
        </w:rPr>
        <w:t>этого объекта, или его правопреемника. Исторически сложилось так, что государство, в лице монархов, вознаграждало и поощряло изобретателей монопольными правами на использование их изобретений. С одной стороны это позволяло проявить щедрость, не напрягая излишне вечно пустую г</w:t>
      </w:r>
      <w:r w:rsidR="00380295" w:rsidRPr="00B143A6">
        <w:rPr>
          <w:rFonts w:ascii="Times New Roman" w:hAnsi="Times New Roman" w:cs="Times New Roman"/>
        </w:rPr>
        <w:t>осударственную казну. С другой</w:t>
      </w:r>
      <w:r w:rsidR="003A3151" w:rsidRPr="00B143A6">
        <w:rPr>
          <w:rFonts w:ascii="Times New Roman" w:hAnsi="Times New Roman" w:cs="Times New Roman"/>
        </w:rPr>
        <w:t xml:space="preserve"> же стороны</w:t>
      </w:r>
      <w:r w:rsidR="00380295" w:rsidRPr="00B143A6">
        <w:rPr>
          <w:rFonts w:ascii="Times New Roman" w:hAnsi="Times New Roman" w:cs="Times New Roman"/>
        </w:rPr>
        <w:t>,</w:t>
      </w:r>
      <w:r w:rsidRPr="00B143A6">
        <w:rPr>
          <w:rFonts w:ascii="Times New Roman" w:hAnsi="Times New Roman" w:cs="Times New Roman"/>
        </w:rPr>
        <w:t xml:space="preserve"> предполагалось, что это наиболее справедливая форма вознаграждения</w:t>
      </w:r>
      <w:r w:rsidR="003D0305" w:rsidRPr="00B143A6">
        <w:rPr>
          <w:rFonts w:ascii="Times New Roman" w:hAnsi="Times New Roman" w:cs="Times New Roman"/>
        </w:rPr>
        <w:t xml:space="preserve">. </w:t>
      </w:r>
      <w:r w:rsidRPr="00B143A6">
        <w:rPr>
          <w:rFonts w:ascii="Times New Roman" w:hAnsi="Times New Roman" w:cs="Times New Roman"/>
        </w:rPr>
        <w:t>Аналогично дело обстояло и с вознаграждением авторов литературных сочинений, с тем добавлением, что здесь также немаловажную роль играли соображения цензуры. Гораздо легче договориться с одним-единственным автором, чем изыскивать методы убеждения сотни вольных печатников по всей стране. Когда, после великих демократических революций XVI-XIX веков были отменены прочие государственно</w:t>
      </w:r>
      <w:r w:rsidR="00AB0B02" w:rsidRPr="00B143A6">
        <w:rPr>
          <w:rFonts w:ascii="Times New Roman" w:hAnsi="Times New Roman" w:cs="Times New Roman"/>
        </w:rPr>
        <w:t>-</w:t>
      </w:r>
      <w:r w:rsidRPr="00B143A6">
        <w:rPr>
          <w:rFonts w:ascii="Times New Roman" w:hAnsi="Times New Roman" w:cs="Times New Roman"/>
        </w:rPr>
        <w:t>дарованые</w:t>
      </w:r>
      <w:r w:rsidR="003A3151" w:rsidRPr="00B143A6">
        <w:rPr>
          <w:rFonts w:ascii="Times New Roman" w:hAnsi="Times New Roman" w:cs="Times New Roman"/>
        </w:rPr>
        <w:t xml:space="preserve"> </w:t>
      </w:r>
      <w:r w:rsidRPr="00B143A6">
        <w:rPr>
          <w:rFonts w:ascii="Times New Roman" w:hAnsi="Times New Roman" w:cs="Times New Roman"/>
        </w:rPr>
        <w:t xml:space="preserve">монополии, система исключительных прав стала прочно ассоциироваться с вознаграждением за творческие достижения. </w:t>
      </w:r>
      <w:r w:rsidR="00AB0B02" w:rsidRPr="00B143A6">
        <w:rPr>
          <w:rFonts w:ascii="Times New Roman" w:hAnsi="Times New Roman" w:cs="Times New Roman"/>
        </w:rPr>
        <w:t>Интеллектуальная собственность охватывает права, относящиеся к литературным, художественным и научным произведениям, исполнительской деятельности артистов, звукозаписи, радио и телевизионным передачам, изобретениям, промышленным образцам, товарным знакам, фирменным наименованиям и т.д.</w:t>
      </w:r>
    </w:p>
    <w:p w:rsidR="001B0FB7" w:rsidRPr="00B143A6" w:rsidRDefault="001B0FB7" w:rsidP="00B143A6">
      <w:pPr>
        <w:widowControl w:val="0"/>
        <w:numPr>
          <w:ilvl w:val="0"/>
          <w:numId w:val="6"/>
        </w:numPr>
        <w:ind w:left="0" w:firstLine="709"/>
        <w:contextualSpacing/>
        <w:jc w:val="both"/>
        <w:rPr>
          <w:rFonts w:ascii="Times New Roman" w:hAnsi="Times New Roman" w:cs="Times New Roman"/>
        </w:rPr>
      </w:pPr>
      <w:r w:rsidRPr="00B143A6">
        <w:rPr>
          <w:rFonts w:ascii="Times New Roman" w:hAnsi="Times New Roman" w:cs="Times New Roman"/>
        </w:rPr>
        <w:t>Экономическое</w:t>
      </w:r>
      <w:r w:rsidR="003A3151" w:rsidRPr="00B143A6">
        <w:rPr>
          <w:rFonts w:ascii="Times New Roman" w:hAnsi="Times New Roman" w:cs="Times New Roman"/>
        </w:rPr>
        <w:t>.</w:t>
      </w:r>
      <w:r w:rsidRPr="00B143A6">
        <w:rPr>
          <w:rFonts w:ascii="Times New Roman" w:hAnsi="Times New Roman" w:cs="Times New Roman"/>
        </w:rPr>
        <w:t xml:space="preserve"> </w:t>
      </w:r>
    </w:p>
    <w:p w:rsidR="0002726A" w:rsidRPr="00B143A6" w:rsidRDefault="003A315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В экономике</w:t>
      </w:r>
      <w:r w:rsidR="00123B6F" w:rsidRPr="00B143A6">
        <w:rPr>
          <w:rFonts w:ascii="Times New Roman" w:hAnsi="Times New Roman" w:cs="Times New Roman"/>
        </w:rPr>
        <w:t xml:space="preserve"> слово “интеллектуальная собственность” является образным выражением для так называемых “ нематериальных активов”. То есть той части капитала </w:t>
      </w:r>
      <w:r w:rsidR="0002726A" w:rsidRPr="00B143A6">
        <w:rPr>
          <w:rFonts w:ascii="Times New Roman" w:hAnsi="Times New Roman" w:cs="Times New Roman"/>
        </w:rPr>
        <w:t>предприятия</w:t>
      </w:r>
      <w:r w:rsidR="00123B6F" w:rsidRPr="00B143A6">
        <w:rPr>
          <w:rFonts w:ascii="Times New Roman" w:hAnsi="Times New Roman" w:cs="Times New Roman"/>
        </w:rPr>
        <w:t xml:space="preserve">, которая необходима для создания его дохода, требует затрат на свое создание или содержание, но не выражена ни в каких материальных объектах </w:t>
      </w:r>
      <w:r w:rsidR="00694A18" w:rsidRPr="00B143A6">
        <w:rPr>
          <w:rFonts w:ascii="Times New Roman" w:hAnsi="Times New Roman" w:cs="Times New Roman"/>
        </w:rPr>
        <w:t>–</w:t>
      </w:r>
      <w:r w:rsidR="00123B6F" w:rsidRPr="00B143A6">
        <w:rPr>
          <w:rFonts w:ascii="Times New Roman" w:hAnsi="Times New Roman" w:cs="Times New Roman"/>
        </w:rPr>
        <w:t xml:space="preserve"> за возможным исключением правоустанавливающих документов. В число объектов интеллектуальной собственности в экономическом смысле входят принадлежащие предприятию исключительные права - “интеллектуальная</w:t>
      </w:r>
      <w:r w:rsidR="00694A18" w:rsidRPr="00B143A6">
        <w:rPr>
          <w:rFonts w:ascii="Times New Roman" w:hAnsi="Times New Roman" w:cs="Times New Roman"/>
        </w:rPr>
        <w:t xml:space="preserve"> </w:t>
      </w:r>
      <w:r w:rsidR="00123B6F" w:rsidRPr="00B143A6">
        <w:rPr>
          <w:rFonts w:ascii="Times New Roman" w:hAnsi="Times New Roman" w:cs="Times New Roman"/>
        </w:rPr>
        <w:t xml:space="preserve">собственность” юристов. Но не только. </w:t>
      </w:r>
      <w:r w:rsidR="0002726A" w:rsidRPr="00B143A6">
        <w:rPr>
          <w:rFonts w:ascii="Times New Roman" w:hAnsi="Times New Roman" w:cs="Times New Roman"/>
        </w:rPr>
        <w:t xml:space="preserve">Также </w:t>
      </w:r>
      <w:r w:rsidR="00123B6F" w:rsidRPr="00B143A6">
        <w:rPr>
          <w:rFonts w:ascii="Times New Roman" w:hAnsi="Times New Roman" w:cs="Times New Roman"/>
        </w:rPr>
        <w:t>формой нематериальных активов являются торговые и промышленные тайны. Они тоже охраняются законом. Иногда к нематериальным активам причисляются и более тонкие сущности, уже и совсем не имеющие прямого выражения в законодательстве. Как, например, круг деловых партнеров, деловая репутация, квалификация сотрудников.</w:t>
      </w:r>
    </w:p>
    <w:p w:rsidR="00226F05" w:rsidRPr="00B143A6" w:rsidRDefault="003A3151" w:rsidP="00B143A6">
      <w:pPr>
        <w:widowControl w:val="0"/>
        <w:numPr>
          <w:ilvl w:val="0"/>
          <w:numId w:val="8"/>
        </w:numPr>
        <w:ind w:left="0" w:firstLine="709"/>
        <w:contextualSpacing/>
        <w:jc w:val="both"/>
        <w:rPr>
          <w:rFonts w:ascii="Times New Roman" w:hAnsi="Times New Roman" w:cs="Times New Roman"/>
        </w:rPr>
      </w:pPr>
      <w:r w:rsidRPr="00B143A6">
        <w:rPr>
          <w:rFonts w:ascii="Times New Roman" w:hAnsi="Times New Roman" w:cs="Times New Roman"/>
        </w:rPr>
        <w:t>Политическое.</w:t>
      </w:r>
    </w:p>
    <w:p w:rsidR="00226F05" w:rsidRPr="00B143A6" w:rsidRDefault="00226F05"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В политической сфере слова “интеллектуальная собственность” имеют гораздо более широкий и неопределенный смысл, ввиду того, что здесь они используются для описания не столько фактически сложившихся отношений, сколько интересов и намерений субъектов политики. То есть “интеллектуальной собственн</w:t>
      </w:r>
      <w:r w:rsidR="0002726A" w:rsidRPr="00B143A6">
        <w:rPr>
          <w:rFonts w:ascii="Times New Roman" w:hAnsi="Times New Roman" w:cs="Times New Roman"/>
        </w:rPr>
        <w:t xml:space="preserve">остью” здесь может называться </w:t>
      </w:r>
      <w:r w:rsidRPr="00B143A6">
        <w:rPr>
          <w:rFonts w:ascii="Times New Roman" w:hAnsi="Times New Roman" w:cs="Times New Roman"/>
        </w:rPr>
        <w:t>не то, на что уже установлены исключительные права и не то что приносит доход, а то, что, по мнению говорящего, должно быть обложено исключительным правом.</w:t>
      </w:r>
    </w:p>
    <w:p w:rsidR="00EC766A" w:rsidRPr="00B143A6" w:rsidRDefault="00226F05"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Предметом, вокруг которого идут эти игры, является все та же вечная тема: характерное для развитого общества разделение труда и вытекающее из этого разделения общественное неравенство. Международное разделение труда, помноженное на разницу в политическом и техническом развитии привело к тому, что практически все технические нововведения, а также большинство произведений массовой культуры создаются в очень небольшом числе наиболее технически развитых (и одновременно - наиболее богатых стран). Соответственно, ведется пропаганда приняти</w:t>
      </w:r>
      <w:r w:rsidR="009105E1" w:rsidRPr="00B143A6">
        <w:rPr>
          <w:rFonts w:ascii="Times New Roman" w:hAnsi="Times New Roman" w:cs="Times New Roman"/>
        </w:rPr>
        <w:t>я</w:t>
      </w:r>
      <w:r w:rsidRPr="00B143A6">
        <w:rPr>
          <w:rFonts w:ascii="Times New Roman" w:hAnsi="Times New Roman" w:cs="Times New Roman"/>
        </w:rPr>
        <w:t xml:space="preserve"> развивающимися странами законов обширных исключительных прав. Во внутриполитической области похожее соотношение имеется и между различными отраслями. Только здесь речь идет не об абсолютном богатстве, а лишь о доле “интеллектуальной соб</w:t>
      </w:r>
      <w:r w:rsidR="0002726A" w:rsidRPr="00B143A6">
        <w:rPr>
          <w:rFonts w:ascii="Times New Roman" w:hAnsi="Times New Roman" w:cs="Times New Roman"/>
        </w:rPr>
        <w:t>ственности” в основном капитале, к</w:t>
      </w:r>
      <w:r w:rsidRPr="00B143A6">
        <w:rPr>
          <w:rFonts w:ascii="Times New Roman" w:hAnsi="Times New Roman" w:cs="Times New Roman"/>
        </w:rPr>
        <w:t>оторая может быть увеличена, например, введением новых исключительных прав.</w:t>
      </w:r>
      <w:r w:rsidR="00BF7D17" w:rsidRPr="00B143A6">
        <w:rPr>
          <w:rFonts w:ascii="Times New Roman" w:hAnsi="Times New Roman" w:cs="Times New Roman"/>
        </w:rPr>
        <w:t xml:space="preserve"> Границы различных исключительных прав начинают размываться. Производятся попытки формализовать в качестве исключительного права коммерческую тайну</w:t>
      </w:r>
      <w:r w:rsidR="007C10A9" w:rsidRPr="00B143A6">
        <w:rPr>
          <w:rFonts w:ascii="Times New Roman" w:hAnsi="Times New Roman" w:cs="Times New Roman"/>
        </w:rPr>
        <w:t xml:space="preserve">. Сформировалась ВОИС. </w:t>
      </w:r>
      <w:r w:rsidR="0002726A" w:rsidRPr="00B143A6">
        <w:rPr>
          <w:rFonts w:ascii="Times New Roman" w:hAnsi="Times New Roman" w:cs="Times New Roman"/>
        </w:rPr>
        <w:t>Б</w:t>
      </w:r>
      <w:r w:rsidR="00BF7D17" w:rsidRPr="00B143A6">
        <w:rPr>
          <w:rFonts w:ascii="Times New Roman" w:hAnsi="Times New Roman" w:cs="Times New Roman"/>
        </w:rPr>
        <w:t>ыл заключен целый ряд договоров, связанных в основном со “смежными правами” и патентами.</w:t>
      </w:r>
      <w:r w:rsidR="009173F2" w:rsidRPr="00B143A6">
        <w:rPr>
          <w:rFonts w:ascii="Times New Roman" w:hAnsi="Times New Roman" w:cs="Times New Roman"/>
          <w:b/>
          <w:bCs/>
        </w:rPr>
        <w:t xml:space="preserve"> </w:t>
      </w:r>
      <w:r w:rsidR="0002726A" w:rsidRPr="00B143A6">
        <w:rPr>
          <w:rFonts w:ascii="Times New Roman" w:hAnsi="Times New Roman" w:cs="Times New Roman"/>
        </w:rPr>
        <w:t>В</w:t>
      </w:r>
      <w:r w:rsidR="00B143A6">
        <w:rPr>
          <w:rFonts w:ascii="Times New Roman" w:hAnsi="Times New Roman" w:cs="Times New Roman"/>
        </w:rPr>
        <w:t xml:space="preserve"> </w:t>
      </w:r>
      <w:r w:rsidR="00BF7D17" w:rsidRPr="00B143A6">
        <w:rPr>
          <w:rFonts w:ascii="Times New Roman" w:hAnsi="Times New Roman" w:cs="Times New Roman"/>
        </w:rPr>
        <w:t xml:space="preserve">1961 - Римская конвенция по охране прав исполнителей, создателей фонограмм </w:t>
      </w:r>
      <w:r w:rsidR="0002726A" w:rsidRPr="00B143A6">
        <w:rPr>
          <w:rFonts w:ascii="Times New Roman" w:hAnsi="Times New Roman" w:cs="Times New Roman"/>
        </w:rPr>
        <w:t xml:space="preserve">и организаций эфирного вещания. В </w:t>
      </w:r>
      <w:r w:rsidR="00BF7D17" w:rsidRPr="00B143A6">
        <w:rPr>
          <w:rFonts w:ascii="Times New Roman" w:hAnsi="Times New Roman" w:cs="Times New Roman"/>
        </w:rPr>
        <w:t xml:space="preserve">1968 - Локарнское соглашение об учреждении международной классификации промышленных образцов. </w:t>
      </w:r>
      <w:r w:rsidR="00EC766A" w:rsidRPr="00B143A6">
        <w:rPr>
          <w:rFonts w:ascii="Times New Roman" w:hAnsi="Times New Roman" w:cs="Times New Roman"/>
        </w:rPr>
        <w:t xml:space="preserve">В </w:t>
      </w:r>
      <w:r w:rsidR="00BF7D17" w:rsidRPr="00B143A6">
        <w:rPr>
          <w:rFonts w:ascii="Times New Roman" w:hAnsi="Times New Roman" w:cs="Times New Roman"/>
        </w:rPr>
        <w:t xml:space="preserve">1970 - Договор о патентной кооперации. </w:t>
      </w:r>
      <w:r w:rsidR="00EC766A" w:rsidRPr="00B143A6">
        <w:rPr>
          <w:rFonts w:ascii="Times New Roman" w:hAnsi="Times New Roman" w:cs="Times New Roman"/>
        </w:rPr>
        <w:t xml:space="preserve">В </w:t>
      </w:r>
      <w:r w:rsidR="00BF7D17" w:rsidRPr="00B143A6">
        <w:rPr>
          <w:rFonts w:ascii="Times New Roman" w:hAnsi="Times New Roman" w:cs="Times New Roman"/>
        </w:rPr>
        <w:t>1971 - Страсбургское соглашение о международной патентной классификации.</w:t>
      </w:r>
      <w:r w:rsidR="00EC766A" w:rsidRPr="00B143A6">
        <w:rPr>
          <w:rFonts w:ascii="Times New Roman" w:hAnsi="Times New Roman" w:cs="Times New Roman"/>
        </w:rPr>
        <w:t xml:space="preserve"> В</w:t>
      </w:r>
      <w:r w:rsidR="00BF7D17" w:rsidRPr="00B143A6">
        <w:rPr>
          <w:rFonts w:ascii="Times New Roman" w:hAnsi="Times New Roman" w:cs="Times New Roman"/>
        </w:rPr>
        <w:t xml:space="preserve"> 1971 - Женевская конвенция об охране интересов производителей фонограмм от незаконного воспроизведения их фонограмм. </w:t>
      </w:r>
      <w:r w:rsidR="00EC766A" w:rsidRPr="00B143A6">
        <w:rPr>
          <w:rFonts w:ascii="Times New Roman" w:hAnsi="Times New Roman" w:cs="Times New Roman"/>
        </w:rPr>
        <w:t xml:space="preserve">В </w:t>
      </w:r>
      <w:r w:rsidR="00BF7D17" w:rsidRPr="00B143A6">
        <w:rPr>
          <w:rFonts w:ascii="Times New Roman" w:hAnsi="Times New Roman" w:cs="Times New Roman"/>
        </w:rPr>
        <w:t>1973 - Заключение Европейской Патентной Конвенции.</w:t>
      </w:r>
      <w:r w:rsidR="00EC766A" w:rsidRPr="00B143A6">
        <w:rPr>
          <w:rFonts w:ascii="Times New Roman" w:hAnsi="Times New Roman" w:cs="Times New Roman"/>
        </w:rPr>
        <w:t xml:space="preserve"> В</w:t>
      </w:r>
      <w:r w:rsidR="00BF7D17" w:rsidRPr="00B143A6">
        <w:rPr>
          <w:rFonts w:ascii="Times New Roman" w:hAnsi="Times New Roman" w:cs="Times New Roman"/>
        </w:rPr>
        <w:t xml:space="preserve"> 1974 - Брюссельская конвенция о распространении несущих программы сигналов, распространяемых через спутники. Последняя</w:t>
      </w:r>
      <w:r w:rsidR="00694A18" w:rsidRPr="00B143A6">
        <w:rPr>
          <w:rFonts w:ascii="Times New Roman" w:hAnsi="Times New Roman" w:cs="Times New Roman"/>
        </w:rPr>
        <w:t xml:space="preserve"> же</w:t>
      </w:r>
      <w:r w:rsidR="00BF7D17" w:rsidRPr="00B143A6">
        <w:rPr>
          <w:rFonts w:ascii="Times New Roman" w:hAnsi="Times New Roman" w:cs="Times New Roman"/>
        </w:rPr>
        <w:t xml:space="preserve"> волна расширения исключительных прав началась где-то в середине</w:t>
      </w:r>
      <w:r w:rsidR="00B143A6">
        <w:rPr>
          <w:rFonts w:ascii="Times New Roman" w:hAnsi="Times New Roman" w:cs="Times New Roman"/>
        </w:rPr>
        <w:t xml:space="preserve"> </w:t>
      </w:r>
      <w:r w:rsidR="00BF7D17" w:rsidRPr="00B143A6">
        <w:rPr>
          <w:rFonts w:ascii="Times New Roman" w:hAnsi="Times New Roman" w:cs="Times New Roman"/>
        </w:rPr>
        <w:t>1990</w:t>
      </w:r>
      <w:r w:rsidR="00694A18" w:rsidRPr="00B143A6">
        <w:rPr>
          <w:rFonts w:ascii="Times New Roman" w:hAnsi="Times New Roman" w:cs="Times New Roman"/>
        </w:rPr>
        <w:t>-</w:t>
      </w:r>
      <w:r w:rsidR="00BF7D17" w:rsidRPr="00B143A6">
        <w:rPr>
          <w:rFonts w:ascii="Times New Roman" w:hAnsi="Times New Roman" w:cs="Times New Roman"/>
        </w:rPr>
        <w:t>х годов</w:t>
      </w:r>
      <w:r w:rsidR="00694A18" w:rsidRPr="00B143A6">
        <w:rPr>
          <w:rStyle w:val="af1"/>
          <w:rFonts w:ascii="Times New Roman" w:hAnsi="Times New Roman" w:cs="Times New Roman"/>
        </w:rPr>
        <w:footnoteReference w:id="2"/>
      </w:r>
      <w:r w:rsidR="00BF7D17" w:rsidRPr="00B143A6">
        <w:rPr>
          <w:rFonts w:ascii="Times New Roman" w:hAnsi="Times New Roman" w:cs="Times New Roman"/>
        </w:rPr>
        <w:t>.</w:t>
      </w:r>
    </w:p>
    <w:p w:rsidR="00224985" w:rsidRPr="00B143A6" w:rsidRDefault="00224985" w:rsidP="00B143A6">
      <w:pPr>
        <w:widowControl w:val="0"/>
        <w:ind w:firstLine="709"/>
        <w:contextualSpacing/>
        <w:jc w:val="both"/>
        <w:rPr>
          <w:rFonts w:ascii="Times New Roman" w:hAnsi="Times New Roman" w:cs="Times New Roman"/>
        </w:rPr>
      </w:pPr>
    </w:p>
    <w:p w:rsidR="00BF7D17" w:rsidRPr="00B143A6" w:rsidRDefault="00B143A6" w:rsidP="00B143A6">
      <w:pPr>
        <w:pStyle w:val="1"/>
        <w:keepNext w:val="0"/>
        <w:widowControl w:val="0"/>
        <w:ind w:firstLine="709"/>
        <w:jc w:val="both"/>
      </w:pPr>
      <w:bookmarkStart w:id="5" w:name="_Toc199179917"/>
      <w:r>
        <w:br w:type="page"/>
      </w:r>
      <w:r w:rsidR="00BF7D17" w:rsidRPr="00B143A6">
        <w:t xml:space="preserve">2 </w:t>
      </w:r>
      <w:r w:rsidR="00BF7D17" w:rsidRPr="00B143A6">
        <w:rPr>
          <w:szCs w:val="32"/>
        </w:rPr>
        <w:t>Структура</w:t>
      </w:r>
      <w:r w:rsidR="00BF7D17" w:rsidRPr="00B143A6">
        <w:t xml:space="preserve"> и характеристика интеллектуальной собственности</w:t>
      </w:r>
      <w:bookmarkEnd w:id="5"/>
    </w:p>
    <w:p w:rsidR="00B143A6" w:rsidRDefault="00B143A6" w:rsidP="00B143A6">
      <w:pPr>
        <w:pStyle w:val="2"/>
        <w:widowControl w:val="0"/>
        <w:ind w:firstLine="709"/>
        <w:jc w:val="both"/>
      </w:pPr>
      <w:bookmarkStart w:id="6" w:name="_Toc199179918"/>
    </w:p>
    <w:p w:rsidR="008578D1" w:rsidRPr="00B143A6" w:rsidRDefault="008578D1" w:rsidP="00B143A6">
      <w:pPr>
        <w:pStyle w:val="2"/>
        <w:widowControl w:val="0"/>
        <w:ind w:firstLine="709"/>
        <w:jc w:val="both"/>
      </w:pPr>
      <w:r w:rsidRPr="00B143A6">
        <w:t>2.1 Промышленная собственность</w:t>
      </w:r>
      <w:bookmarkEnd w:id="6"/>
    </w:p>
    <w:p w:rsidR="00B143A6" w:rsidRDefault="00B143A6" w:rsidP="00B143A6">
      <w:pPr>
        <w:widowControl w:val="0"/>
        <w:ind w:firstLine="709"/>
        <w:jc w:val="both"/>
        <w:rPr>
          <w:rFonts w:ascii="Times New Roman" w:hAnsi="Times New Roman" w:cs="Times New Roman"/>
        </w:rPr>
      </w:pPr>
      <w:bookmarkStart w:id="7" w:name="_Toc198654819"/>
      <w:bookmarkStart w:id="8" w:name="_Toc198655012"/>
      <w:bookmarkStart w:id="9" w:name="_Toc198655066"/>
      <w:bookmarkStart w:id="10" w:name="_Toc199170965"/>
    </w:p>
    <w:p w:rsidR="008168F8" w:rsidRPr="00B143A6" w:rsidRDefault="00095A73" w:rsidP="00B143A6">
      <w:pPr>
        <w:widowControl w:val="0"/>
        <w:ind w:firstLine="709"/>
        <w:jc w:val="both"/>
        <w:rPr>
          <w:rFonts w:ascii="Times New Roman" w:hAnsi="Times New Roman" w:cs="Times New Roman"/>
        </w:rPr>
      </w:pPr>
      <w:r w:rsidRPr="00B143A6">
        <w:rPr>
          <w:rFonts w:ascii="Times New Roman" w:hAnsi="Times New Roman" w:cs="Times New Roman"/>
        </w:rPr>
        <w:t>К объектам промышленной собственности традиционно относят изобретения, полезные модели, промышленные образцы, товарные знаки</w:t>
      </w:r>
      <w:r w:rsidR="001547F5" w:rsidRPr="00B143A6">
        <w:rPr>
          <w:rFonts w:ascii="Times New Roman" w:hAnsi="Times New Roman" w:cs="Times New Roman"/>
        </w:rPr>
        <w:t xml:space="preserve"> и</w:t>
      </w:r>
      <w:r w:rsidRPr="00B143A6">
        <w:rPr>
          <w:rFonts w:ascii="Times New Roman" w:hAnsi="Times New Roman" w:cs="Times New Roman"/>
        </w:rPr>
        <w:t xml:space="preserve"> знаки обслуживания.</w:t>
      </w:r>
      <w:bookmarkEnd w:id="7"/>
      <w:bookmarkEnd w:id="8"/>
      <w:bookmarkEnd w:id="9"/>
      <w:bookmarkEnd w:id="10"/>
      <w:r w:rsidR="009173F2" w:rsidRPr="00B143A6">
        <w:rPr>
          <w:rFonts w:ascii="Times New Roman" w:hAnsi="Times New Roman" w:cs="Times New Roman"/>
        </w:rPr>
        <w:t xml:space="preserve"> </w:t>
      </w:r>
      <w:r w:rsidR="008168F8" w:rsidRPr="00B143A6">
        <w:rPr>
          <w:rFonts w:ascii="Times New Roman" w:hAnsi="Times New Roman" w:cs="Times New Roman"/>
        </w:rPr>
        <w:t xml:space="preserve">В соответствии со статьей 1347 </w:t>
      </w:r>
      <w:r w:rsidR="00C141ED" w:rsidRPr="00B143A6">
        <w:rPr>
          <w:rFonts w:ascii="Times New Roman" w:hAnsi="Times New Roman" w:cs="Times New Roman"/>
        </w:rPr>
        <w:t xml:space="preserve">ГК </w:t>
      </w:r>
      <w:r w:rsidR="008168F8" w:rsidRPr="00B143A6">
        <w:rPr>
          <w:rFonts w:ascii="Times New Roman" w:hAnsi="Times New Roman" w:cs="Times New Roman"/>
        </w:rP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8578D1" w:rsidRPr="00B143A6" w:rsidRDefault="008578D1" w:rsidP="00B143A6">
      <w:pPr>
        <w:widowControl w:val="0"/>
        <w:numPr>
          <w:ilvl w:val="0"/>
          <w:numId w:val="9"/>
        </w:numPr>
        <w:ind w:left="0" w:firstLine="709"/>
        <w:contextualSpacing/>
        <w:jc w:val="both"/>
        <w:rPr>
          <w:rFonts w:ascii="Times New Roman" w:hAnsi="Times New Roman" w:cs="Times New Roman"/>
        </w:rPr>
      </w:pPr>
      <w:r w:rsidRPr="00B143A6">
        <w:rPr>
          <w:rFonts w:ascii="Times New Roman" w:hAnsi="Times New Roman" w:cs="Times New Roman"/>
        </w:rPr>
        <w:t>Изобретения</w:t>
      </w:r>
    </w:p>
    <w:p w:rsidR="0030438D"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Изобретения защищаются патентами, выдаваемыми от имени государства Патентным ведомством. Эффективность защиты патентом на изобретение целиком зависит от формулы изобретения, поскольку именно в ее независимые пункты определяют весь объем юридической защиты. </w:t>
      </w:r>
    </w:p>
    <w:p w:rsidR="008578D1"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Патент на изобретение действует в течение 20 лет. Международное патентование осущест</w:t>
      </w:r>
      <w:r w:rsidR="001547F5" w:rsidRPr="00B143A6">
        <w:rPr>
          <w:rFonts w:ascii="Times New Roman" w:hAnsi="Times New Roman" w:cs="Times New Roman"/>
        </w:rPr>
        <w:t>вляется не позднее 1 года со дня</w:t>
      </w:r>
      <w:r w:rsidRPr="00B143A6">
        <w:rPr>
          <w:rFonts w:ascii="Times New Roman" w:hAnsi="Times New Roman" w:cs="Times New Roman"/>
        </w:rPr>
        <w:t xml:space="preserve"> нацио</w:t>
      </w:r>
      <w:r w:rsidR="00C141ED" w:rsidRPr="00B143A6">
        <w:rPr>
          <w:rFonts w:ascii="Times New Roman" w:hAnsi="Times New Roman" w:cs="Times New Roman"/>
        </w:rPr>
        <w:t>нального приоритета изобретения.</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Заявка на изобретение должна содержать (в соответствии со статьей 1375 ГК):</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1) заявление о выдаче патента с указанием автора изобретения и лица, на имя которого испрашивается патент, а также места жительства или места нахождения каждого из них;</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2) описание изобретения, раскрывающее его с полнотой, достаточной для осуществления;</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3) формулу изобретения, выражающую его сущность и полностью основанную на его описании;</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4) чертежи и иные материалы, если они необходимы для понимания сущности изобретения;</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5) реферат.</w:t>
      </w:r>
    </w:p>
    <w:p w:rsidR="008578D1" w:rsidRPr="00B143A6" w:rsidRDefault="008578D1" w:rsidP="00B143A6">
      <w:pPr>
        <w:widowControl w:val="0"/>
        <w:numPr>
          <w:ilvl w:val="0"/>
          <w:numId w:val="10"/>
        </w:numPr>
        <w:ind w:left="0" w:firstLine="709"/>
        <w:contextualSpacing/>
        <w:jc w:val="both"/>
        <w:rPr>
          <w:rFonts w:ascii="Times New Roman" w:hAnsi="Times New Roman" w:cs="Times New Roman"/>
        </w:rPr>
      </w:pPr>
      <w:r w:rsidRPr="00B143A6">
        <w:rPr>
          <w:rFonts w:ascii="Times New Roman" w:hAnsi="Times New Roman" w:cs="Times New Roman"/>
        </w:rPr>
        <w:t>Полезные модели</w:t>
      </w:r>
    </w:p>
    <w:p w:rsidR="008578D1"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Полезные модели </w:t>
      </w:r>
      <w:r w:rsidR="00C141ED" w:rsidRPr="00B143A6">
        <w:rPr>
          <w:rFonts w:ascii="Times New Roman" w:hAnsi="Times New Roman" w:cs="Times New Roman"/>
        </w:rPr>
        <w:t>п</w:t>
      </w:r>
      <w:r w:rsidRPr="00B143A6">
        <w:rPr>
          <w:rFonts w:ascii="Times New Roman" w:hAnsi="Times New Roman" w:cs="Times New Roman"/>
        </w:rPr>
        <w:t>о своей сути сходны с изобретениями, однако "проигрывают" им по признаку изобретательского уровня. Кроме того, в отличие от изобретения, полезной моделью может быть только техническое устройство, но не технология или промышленный способ.</w:t>
      </w:r>
    </w:p>
    <w:p w:rsidR="008578D1"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Преимущество патента на полезную модель -</w:t>
      </w:r>
      <w:r w:rsidR="00B20626" w:rsidRPr="00B143A6">
        <w:rPr>
          <w:rFonts w:ascii="Times New Roman" w:hAnsi="Times New Roman" w:cs="Times New Roman"/>
        </w:rPr>
        <w:t xml:space="preserve"> это</w:t>
      </w:r>
      <w:r w:rsidRPr="00B143A6">
        <w:rPr>
          <w:rFonts w:ascii="Times New Roman" w:hAnsi="Times New Roman" w:cs="Times New Roman"/>
        </w:rPr>
        <w:t xml:space="preserve"> </w:t>
      </w:r>
      <w:r w:rsidRPr="00B143A6">
        <w:rPr>
          <w:rFonts w:ascii="Times New Roman" w:hAnsi="Times New Roman" w:cs="Times New Roman"/>
          <w:bCs/>
        </w:rPr>
        <w:t>максимально упрощенная процедура выдачи патента</w:t>
      </w:r>
      <w:r w:rsidRPr="00B143A6">
        <w:rPr>
          <w:rFonts w:ascii="Times New Roman" w:hAnsi="Times New Roman" w:cs="Times New Roman"/>
        </w:rPr>
        <w:t xml:space="preserve">: патент на полезную модель выдается лишь при выполнении формальных требований, касающихся представления документации в Патентное ведомство. </w:t>
      </w:r>
    </w:p>
    <w:p w:rsidR="00C141ED" w:rsidRPr="00B143A6" w:rsidRDefault="00C141ED"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Заявка на полезную модель должна содержать</w:t>
      </w:r>
      <w:r w:rsidR="00352864" w:rsidRPr="00B143A6">
        <w:rPr>
          <w:rFonts w:ascii="Times New Roman" w:hAnsi="Times New Roman" w:cs="Times New Roman"/>
        </w:rPr>
        <w:t xml:space="preserve"> (в соответствии со статьей 1376 ГК)</w:t>
      </w:r>
      <w:r w:rsidRPr="00B143A6">
        <w:rPr>
          <w:rFonts w:ascii="Times New Roman" w:hAnsi="Times New Roman" w:cs="Times New Roman"/>
        </w:rPr>
        <w:t>:</w:t>
      </w:r>
    </w:p>
    <w:p w:rsidR="00C141ED" w:rsidRPr="00B143A6" w:rsidRDefault="00C141ED"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1) заявление о выдаче патента с указанием автора полезной модели и лица, на имя которого испрашивается патент, а также места жительства или места нахождения каждого из них;</w:t>
      </w:r>
    </w:p>
    <w:p w:rsidR="00C141ED" w:rsidRPr="00B143A6" w:rsidRDefault="00C141ED"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2) описание полезной модели, раскрывающее ее с полнотой, достаточной для осуществления;</w:t>
      </w:r>
    </w:p>
    <w:p w:rsidR="00C141ED" w:rsidRPr="00B143A6" w:rsidRDefault="00C141ED"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3) формулу полезной модели, выражающую ее сущность и полностью основанную на ее описании;</w:t>
      </w:r>
    </w:p>
    <w:p w:rsidR="00C141ED" w:rsidRPr="00B143A6" w:rsidRDefault="00C141ED"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4) чертежи, если они необходимы для понимания сущности полезной модели;</w:t>
      </w:r>
    </w:p>
    <w:p w:rsidR="00C141ED" w:rsidRPr="00B143A6" w:rsidRDefault="00C141ED"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5) реферат.</w:t>
      </w:r>
    </w:p>
    <w:p w:rsidR="008578D1"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Никакой экспертизы на патентоспособность не проводится. Но риск аннулирования патента на полезную модель несколько выше, чем в случае с патентом на изобретение, поскольку если было заявлено устройство, не обладающее мировой новизной, любое лицо вправе аннулировать патент на полезную модель по этому критерию.</w:t>
      </w:r>
      <w:r w:rsidR="00B143A6">
        <w:rPr>
          <w:rFonts w:ascii="Times New Roman" w:hAnsi="Times New Roman" w:cs="Times New Roman"/>
        </w:rPr>
        <w:t xml:space="preserve"> </w:t>
      </w:r>
    </w:p>
    <w:p w:rsidR="008578D1"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Патент на полезную модель действует в течени</w:t>
      </w:r>
      <w:r w:rsidR="00D7202F" w:rsidRPr="00B143A6">
        <w:rPr>
          <w:rFonts w:ascii="Times New Roman" w:hAnsi="Times New Roman" w:cs="Times New Roman"/>
        </w:rPr>
        <w:t>е</w:t>
      </w:r>
      <w:r w:rsidRPr="00B143A6">
        <w:rPr>
          <w:rFonts w:ascii="Times New Roman" w:hAnsi="Times New Roman" w:cs="Times New Roman"/>
        </w:rPr>
        <w:t xml:space="preserve"> 5 лет с возможным продлением не более чем на 3 года.</w:t>
      </w:r>
    </w:p>
    <w:p w:rsidR="008578D1" w:rsidRPr="00B143A6" w:rsidRDefault="008578D1" w:rsidP="00B143A6">
      <w:pPr>
        <w:widowControl w:val="0"/>
        <w:numPr>
          <w:ilvl w:val="0"/>
          <w:numId w:val="11"/>
        </w:numPr>
        <w:ind w:left="0" w:firstLine="709"/>
        <w:contextualSpacing/>
        <w:jc w:val="both"/>
        <w:rPr>
          <w:rFonts w:ascii="Times New Roman" w:hAnsi="Times New Roman" w:cs="Times New Roman"/>
        </w:rPr>
      </w:pPr>
      <w:r w:rsidRPr="00B143A6">
        <w:rPr>
          <w:rFonts w:ascii="Times New Roman" w:hAnsi="Times New Roman" w:cs="Times New Roman"/>
        </w:rPr>
        <w:t xml:space="preserve">Промышленные образцы </w:t>
      </w:r>
    </w:p>
    <w:p w:rsidR="0030438D"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Промышленный образец - это дизайнерское решение изделия, получаемого промышленным способом. Именно оригинальный внешний вид продукции или упаковки привлекает покупателей, позволяет им отдать предпочтение товарам того или иного производителя. </w:t>
      </w:r>
    </w:p>
    <w:p w:rsidR="0030438D"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Назначение патента на промышленный образец - </w:t>
      </w:r>
      <w:r w:rsidRPr="00B143A6">
        <w:rPr>
          <w:rFonts w:ascii="Times New Roman" w:hAnsi="Times New Roman" w:cs="Times New Roman"/>
          <w:i/>
          <w:iCs/>
        </w:rPr>
        <w:t>обеспечить защиту прав законных владельцев</w:t>
      </w:r>
      <w:r w:rsidRPr="00B143A6">
        <w:rPr>
          <w:rFonts w:ascii="Times New Roman" w:hAnsi="Times New Roman" w:cs="Times New Roman"/>
        </w:rPr>
        <w:t xml:space="preserve"> подобных художественно-конструкторских решений от несанкционированного использования</w:t>
      </w:r>
      <w:r w:rsidR="00B20626" w:rsidRPr="00B143A6">
        <w:rPr>
          <w:rFonts w:ascii="Times New Roman" w:hAnsi="Times New Roman" w:cs="Times New Roman"/>
        </w:rPr>
        <w:t xml:space="preserve"> или </w:t>
      </w:r>
      <w:r w:rsidRPr="00B143A6">
        <w:rPr>
          <w:rFonts w:ascii="Times New Roman" w:hAnsi="Times New Roman" w:cs="Times New Roman"/>
        </w:rPr>
        <w:t xml:space="preserve">копирования другими лицами. </w:t>
      </w:r>
    </w:p>
    <w:p w:rsidR="008578D1"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Патент на промышленный образец, изданный от имени государства, гарантирует более весомую правовую защиту, нежели авторское право, охраняющее произведения дизайна без какого-либо государственного удостоверения. </w:t>
      </w:r>
    </w:p>
    <w:p w:rsidR="004C34A3" w:rsidRPr="00B143A6" w:rsidRDefault="008578D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Основные требования к промышленному образцу</w:t>
      </w:r>
      <w:r w:rsidRPr="00B143A6">
        <w:rPr>
          <w:rFonts w:ascii="Times New Roman" w:hAnsi="Times New Roman" w:cs="Times New Roman"/>
          <w:iCs/>
        </w:rPr>
        <w:t xml:space="preserve"> </w:t>
      </w:r>
      <w:r w:rsidR="009C7646" w:rsidRPr="00B143A6">
        <w:rPr>
          <w:rFonts w:ascii="Times New Roman" w:hAnsi="Times New Roman" w:cs="Times New Roman"/>
          <w:iCs/>
        </w:rPr>
        <w:t>-</w:t>
      </w:r>
      <w:r w:rsidR="00B20626" w:rsidRPr="00B143A6">
        <w:rPr>
          <w:rFonts w:ascii="Times New Roman" w:hAnsi="Times New Roman" w:cs="Times New Roman"/>
          <w:iCs/>
        </w:rPr>
        <w:t xml:space="preserve"> это</w:t>
      </w:r>
      <w:r w:rsidR="009C7646" w:rsidRPr="00B143A6">
        <w:rPr>
          <w:rFonts w:ascii="Times New Roman" w:hAnsi="Times New Roman" w:cs="Times New Roman"/>
          <w:iCs/>
        </w:rPr>
        <w:t xml:space="preserve"> </w:t>
      </w:r>
      <w:r w:rsidR="009C7646" w:rsidRPr="00B143A6">
        <w:rPr>
          <w:rFonts w:ascii="Times New Roman" w:hAnsi="Times New Roman" w:cs="Times New Roman"/>
        </w:rPr>
        <w:t>мировая новизна и ори</w:t>
      </w:r>
      <w:r w:rsidRPr="00B143A6">
        <w:rPr>
          <w:rFonts w:ascii="Times New Roman" w:hAnsi="Times New Roman" w:cs="Times New Roman"/>
        </w:rPr>
        <w:t>гинальность.</w:t>
      </w:r>
    </w:p>
    <w:p w:rsidR="00602E0C" w:rsidRPr="00B143A6" w:rsidRDefault="00602E0C"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Патент на промышленный образец действует до истечения десяти лет с даты подачи заявки в Федеральную службу по интеллектуальной собственности, патентам и товарным знакам (Роспатент). Срок действия патента может быть продлен Роспатентом по ходатайству патентообладателя, но не более чем на пять лет</w:t>
      </w:r>
      <w:r w:rsidRPr="00B143A6">
        <w:rPr>
          <w:rStyle w:val="af1"/>
          <w:rFonts w:ascii="Times New Roman" w:hAnsi="Times New Roman" w:cs="Times New Roman"/>
        </w:rPr>
        <w:footnoteReference w:id="3"/>
      </w:r>
      <w:r w:rsidRPr="00B143A6">
        <w:rPr>
          <w:rFonts w:ascii="Times New Roman" w:hAnsi="Times New Roman" w:cs="Times New Roman"/>
        </w:rPr>
        <w:t>.</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В соответствии со статьей 1377 ГК заявка на промышленный образец должна содержать:</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1) заявление о выдаче патента с указанием автора промышленного образца и лица, на имя которого испрашивается патент, а также места жительства или места нахождения каждого из них;</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2) комплект изображений изделия, дающих полное детальное представление о внешнем виде изделия;</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3) чертеж общего вида изделия, эргономическую схему, конфекционную карту, если они необходимы для раскрытия сущности промышленного образца;</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4) описание промышленного образца;</w:t>
      </w:r>
    </w:p>
    <w:p w:rsidR="00352864" w:rsidRPr="00B143A6" w:rsidRDefault="0035286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5) перечень существенных признаков промышленного образца.</w:t>
      </w:r>
    </w:p>
    <w:p w:rsidR="00352864" w:rsidRPr="00B143A6" w:rsidRDefault="00352864" w:rsidP="00B143A6">
      <w:pPr>
        <w:widowControl w:val="0"/>
        <w:ind w:firstLine="709"/>
        <w:contextualSpacing/>
        <w:jc w:val="both"/>
        <w:rPr>
          <w:rFonts w:ascii="Times New Roman" w:hAnsi="Times New Roman" w:cs="Times New Roman"/>
          <w:bCs/>
        </w:rPr>
      </w:pPr>
    </w:p>
    <w:p w:rsidR="002F3871" w:rsidRPr="00B143A6" w:rsidRDefault="004C34A3" w:rsidP="00B143A6">
      <w:pPr>
        <w:pStyle w:val="2"/>
        <w:widowControl w:val="0"/>
        <w:ind w:firstLine="709"/>
        <w:jc w:val="both"/>
      </w:pPr>
      <w:bookmarkStart w:id="11" w:name="_Toc199179919"/>
      <w:r w:rsidRPr="00B143A6">
        <w:t>2.2 Товарные з</w:t>
      </w:r>
      <w:r w:rsidR="00751192" w:rsidRPr="00B143A6">
        <w:t>наки</w:t>
      </w:r>
      <w:bookmarkEnd w:id="11"/>
    </w:p>
    <w:p w:rsidR="00B143A6" w:rsidRDefault="00B143A6" w:rsidP="00B143A6">
      <w:pPr>
        <w:widowControl w:val="0"/>
        <w:ind w:firstLine="709"/>
        <w:contextualSpacing/>
        <w:jc w:val="both"/>
        <w:rPr>
          <w:rFonts w:ascii="Times New Roman" w:hAnsi="Times New Roman" w:cs="Times New Roman"/>
          <w:bCs/>
        </w:rPr>
      </w:pPr>
    </w:p>
    <w:p w:rsidR="002F3871" w:rsidRPr="00B143A6" w:rsidRDefault="002F3871" w:rsidP="00B143A6">
      <w:pPr>
        <w:widowControl w:val="0"/>
        <w:ind w:firstLine="709"/>
        <w:contextualSpacing/>
        <w:jc w:val="both"/>
        <w:rPr>
          <w:rFonts w:ascii="Times New Roman" w:hAnsi="Times New Roman" w:cs="Times New Roman"/>
          <w:bCs/>
        </w:rPr>
      </w:pPr>
      <w:r w:rsidRPr="00B143A6">
        <w:rPr>
          <w:rFonts w:ascii="Times New Roman" w:hAnsi="Times New Roman" w:cs="Times New Roman"/>
          <w:bCs/>
        </w:rPr>
        <w:t>Одним из инструментов формирования стабильного спроса на продукцию конкретного производителя является товарный знак. По-другому его еще называют торговой маркой, знаком обслуживания или брендом. Товарный знак выступает гарантом качества, служит активным средством привлечения внимания, позволяет потребителям сделать осознанный выбор при покупке.</w:t>
      </w:r>
    </w:p>
    <w:p w:rsidR="002F3871" w:rsidRPr="00B143A6" w:rsidRDefault="002F3871" w:rsidP="00B143A6">
      <w:pPr>
        <w:widowControl w:val="0"/>
        <w:ind w:firstLine="709"/>
        <w:contextualSpacing/>
        <w:jc w:val="both"/>
        <w:rPr>
          <w:rFonts w:ascii="Times New Roman" w:hAnsi="Times New Roman" w:cs="Times New Roman"/>
          <w:bCs/>
        </w:rPr>
      </w:pPr>
      <w:r w:rsidRPr="00B143A6">
        <w:rPr>
          <w:rFonts w:ascii="Times New Roman" w:hAnsi="Times New Roman" w:cs="Times New Roman"/>
          <w:bCs/>
        </w:rPr>
        <w:t xml:space="preserve"> Товарный знак можно разработать самостоятельно и зарегистрировать в установленном порядке во избежание подделок и недобросовестного использования конкурентами. Затем он применяется для собственных нужд и "раскручивается" путем активной рекламы.</w:t>
      </w:r>
    </w:p>
    <w:p w:rsidR="002F3871" w:rsidRPr="00B143A6" w:rsidRDefault="002F3871" w:rsidP="00B143A6">
      <w:pPr>
        <w:widowControl w:val="0"/>
        <w:ind w:firstLine="709"/>
        <w:contextualSpacing/>
        <w:jc w:val="both"/>
        <w:rPr>
          <w:rFonts w:ascii="Times New Roman" w:hAnsi="Times New Roman" w:cs="Times New Roman"/>
          <w:bCs/>
        </w:rPr>
      </w:pPr>
      <w:r w:rsidRPr="00B143A6">
        <w:rPr>
          <w:rFonts w:ascii="Times New Roman" w:hAnsi="Times New Roman" w:cs="Times New Roman"/>
          <w:bCs/>
        </w:rPr>
        <w:t xml:space="preserve"> После того как товарный знак становится узнаваемым, можно предоставлять его в пользование третьим лицам и получать от данной операции доход</w:t>
      </w:r>
      <w:r w:rsidRPr="00B143A6">
        <w:rPr>
          <w:rStyle w:val="af1"/>
          <w:rFonts w:ascii="Times New Roman" w:hAnsi="Times New Roman" w:cs="Times New Roman"/>
          <w:bCs/>
        </w:rPr>
        <w:footnoteReference w:id="4"/>
      </w:r>
      <w:r w:rsidRPr="00B143A6">
        <w:rPr>
          <w:rFonts w:ascii="Times New Roman" w:hAnsi="Times New Roman" w:cs="Times New Roman"/>
          <w:bCs/>
        </w:rPr>
        <w:t>.</w:t>
      </w:r>
    </w:p>
    <w:p w:rsidR="004C34A3" w:rsidRPr="00B143A6" w:rsidRDefault="004C34A3"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Можно выделить следующие функции товарных знаков: информационная (каждый знак отсылает человека к обозначаемому предмету), отличительная (товарный знак характеризуется отсылкой к определенному товаропроизводителю), гарантийная (помимо простого отличия одного товара от другого товарный знак гарантирует потребителю определенный набор полезных свойств товара, его качество и репутацию на рынке), рекламная</w:t>
      </w:r>
      <w:r w:rsidR="00B143A6">
        <w:rPr>
          <w:rFonts w:ascii="Times New Roman" w:hAnsi="Times New Roman" w:cs="Times New Roman"/>
        </w:rPr>
        <w:t xml:space="preserve"> </w:t>
      </w:r>
      <w:r w:rsidRPr="00B143A6">
        <w:rPr>
          <w:rFonts w:ascii="Times New Roman" w:hAnsi="Times New Roman" w:cs="Times New Roman"/>
        </w:rPr>
        <w:t>(товарный знак выделяет из массы однородных товаров именно данный товар), ограничительная (товарный знак запрещает другим лицам его использование без разрешения).</w:t>
      </w:r>
    </w:p>
    <w:p w:rsidR="004C34A3" w:rsidRPr="00B143A6" w:rsidRDefault="004C34A3"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Товарные знаки следует отличать от фирменных наименований, которые призваны различать производителей (а не производимые товары и услуги). Значительное число товарных знаков воспроизводит часть фирменного наименования его владельца. Кроме того, возможны ситуации, когда фирменные наименования будут совпадать с товарными знаками (например, когда в качестве товарного знака зарегистрировано наименование юридического лица). Однако и в последнем случае обычно не воспроизводится полное фирменное наименование.</w:t>
      </w:r>
    </w:p>
    <w:p w:rsidR="008578D1" w:rsidRPr="00B143A6" w:rsidRDefault="008578D1" w:rsidP="00B143A6">
      <w:pPr>
        <w:widowControl w:val="0"/>
        <w:ind w:firstLine="709"/>
        <w:contextualSpacing/>
        <w:jc w:val="both"/>
        <w:rPr>
          <w:rFonts w:ascii="Times New Roman" w:hAnsi="Times New Roman" w:cs="Times New Roman"/>
          <w:i/>
          <w:iCs/>
        </w:rPr>
      </w:pPr>
    </w:p>
    <w:p w:rsidR="00095A73" w:rsidRPr="00B143A6" w:rsidRDefault="004C34A3" w:rsidP="00B143A6">
      <w:pPr>
        <w:pStyle w:val="2"/>
        <w:widowControl w:val="0"/>
        <w:ind w:firstLine="709"/>
        <w:jc w:val="both"/>
      </w:pPr>
      <w:bookmarkStart w:id="12" w:name="_Toc199179920"/>
      <w:r w:rsidRPr="00B143A6">
        <w:t>2.3</w:t>
      </w:r>
      <w:r w:rsidR="00095A73" w:rsidRPr="00B143A6">
        <w:t xml:space="preserve"> Авторские и смежные права</w:t>
      </w:r>
      <w:bookmarkEnd w:id="12"/>
    </w:p>
    <w:p w:rsidR="00B143A6" w:rsidRDefault="00B143A6" w:rsidP="00B143A6">
      <w:pPr>
        <w:widowControl w:val="0"/>
        <w:ind w:firstLine="709"/>
        <w:contextualSpacing/>
        <w:jc w:val="both"/>
        <w:rPr>
          <w:rFonts w:ascii="Times New Roman" w:hAnsi="Times New Roman" w:cs="Times New Roman"/>
        </w:rPr>
      </w:pPr>
    </w:p>
    <w:p w:rsidR="002F3871" w:rsidRPr="00B143A6" w:rsidRDefault="001D3A73"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Под авторскими правами необходимо понимать </w:t>
      </w:r>
      <w:r w:rsidR="002F3871" w:rsidRPr="00B143A6">
        <w:rPr>
          <w:rFonts w:ascii="Times New Roman" w:hAnsi="Times New Roman" w:cs="Times New Roman"/>
        </w:rPr>
        <w:t>комплекс правовых норм, направленных на защиту результатов творческих произведений от копирования, исполнения или распространения без разрешения; особые законодательно определенные права авторов произведений науки, литературы, искусства на распоряжение и использование созданных ими творений.</w:t>
      </w:r>
    </w:p>
    <w:p w:rsidR="0030438D" w:rsidRPr="00B143A6" w:rsidRDefault="001D3A73"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Возникновение авторских прав непосредственно связано с фактом создания произведения. При этом не требуется какого-либо специального оформления или регистрации. Произведение считается существующим с момента его фактического создания. </w:t>
      </w:r>
    </w:p>
    <w:p w:rsidR="00095A73" w:rsidRPr="00B143A6" w:rsidRDefault="002F3871"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w:t>
      </w:r>
      <w:r w:rsidR="001D3A73" w:rsidRPr="00B143A6">
        <w:rPr>
          <w:rFonts w:ascii="Times New Roman" w:hAnsi="Times New Roman" w:cs="Times New Roman"/>
        </w:rPr>
        <w:t>рава</w:t>
      </w:r>
      <w:r w:rsidRPr="00B143A6">
        <w:rPr>
          <w:rFonts w:ascii="Times New Roman" w:hAnsi="Times New Roman" w:cs="Times New Roman"/>
        </w:rPr>
        <w:t xml:space="preserve"> </w:t>
      </w:r>
      <w:r w:rsidR="001D3A73" w:rsidRPr="00B143A6">
        <w:rPr>
          <w:rFonts w:ascii="Times New Roman" w:hAnsi="Times New Roman" w:cs="Times New Roman"/>
        </w:rPr>
        <w:t>автора представляют со</w:t>
      </w:r>
      <w:r w:rsidR="00CC5759" w:rsidRPr="00B143A6">
        <w:rPr>
          <w:rFonts w:ascii="Times New Roman" w:hAnsi="Times New Roman" w:cs="Times New Roman"/>
        </w:rPr>
        <w:t xml:space="preserve">бой совокупность имущественных, </w:t>
      </w:r>
      <w:r w:rsidR="001D3A73" w:rsidRPr="00B143A6">
        <w:rPr>
          <w:rFonts w:ascii="Times New Roman" w:hAnsi="Times New Roman" w:cs="Times New Roman"/>
        </w:rPr>
        <w:t>личных неимущественных прав</w:t>
      </w:r>
      <w:r w:rsidR="00CC5759" w:rsidRPr="00B143A6">
        <w:rPr>
          <w:rFonts w:ascii="Times New Roman" w:hAnsi="Times New Roman" w:cs="Times New Roman"/>
        </w:rPr>
        <w:t xml:space="preserve"> и исключительных прав</w:t>
      </w:r>
      <w:r w:rsidR="001D3A73" w:rsidRPr="00B143A6">
        <w:rPr>
          <w:rFonts w:ascii="Times New Roman" w:hAnsi="Times New Roman" w:cs="Times New Roman"/>
        </w:rPr>
        <w:t xml:space="preserve">. </w:t>
      </w:r>
    </w:p>
    <w:p w:rsidR="005D593B" w:rsidRPr="00B143A6" w:rsidRDefault="005D593B" w:rsidP="00B143A6">
      <w:pPr>
        <w:widowControl w:val="0"/>
        <w:numPr>
          <w:ilvl w:val="0"/>
          <w:numId w:val="12"/>
        </w:numPr>
        <w:ind w:left="0" w:firstLine="709"/>
        <w:contextualSpacing/>
        <w:jc w:val="both"/>
        <w:rPr>
          <w:rFonts w:ascii="Times New Roman" w:hAnsi="Times New Roman" w:cs="Times New Roman"/>
          <w:b/>
          <w:bCs/>
          <w:iCs/>
        </w:rPr>
      </w:pPr>
      <w:r w:rsidRPr="00B143A6">
        <w:rPr>
          <w:rFonts w:ascii="Times New Roman" w:hAnsi="Times New Roman" w:cs="Times New Roman"/>
          <w:b/>
          <w:bCs/>
          <w:iCs/>
        </w:rPr>
        <w:t>Личные неимущественные права</w:t>
      </w:r>
    </w:p>
    <w:p w:rsidR="005D593B" w:rsidRPr="00B143A6" w:rsidRDefault="005D593B"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Это права</w:t>
      </w:r>
      <w:r w:rsidR="00B20626" w:rsidRPr="00B143A6">
        <w:rPr>
          <w:rFonts w:ascii="Times New Roman" w:hAnsi="Times New Roman" w:cs="Times New Roman"/>
        </w:rPr>
        <w:t>,</w:t>
      </w:r>
      <w:r w:rsidRPr="00B143A6">
        <w:rPr>
          <w:rFonts w:ascii="Times New Roman" w:hAnsi="Times New Roman" w:cs="Times New Roman"/>
        </w:rPr>
        <w:t xml:space="preserve"> связанные с личностью автора, которые включают право признаваться автором произведения, право использовать или разрешать использовать произведение под подлинным именем автора, псевдонимом либо без обозначения имен</w:t>
      </w:r>
      <w:r w:rsidR="00CC5759" w:rsidRPr="00B143A6">
        <w:rPr>
          <w:rFonts w:ascii="Times New Roman" w:hAnsi="Times New Roman" w:cs="Times New Roman"/>
        </w:rPr>
        <w:t>и (</w:t>
      </w:r>
      <w:r w:rsidRPr="00B143A6">
        <w:rPr>
          <w:rFonts w:ascii="Times New Roman" w:hAnsi="Times New Roman" w:cs="Times New Roman"/>
        </w:rPr>
        <w:t>анонимно</w:t>
      </w:r>
      <w:r w:rsidR="00CC5759" w:rsidRPr="00B143A6">
        <w:rPr>
          <w:rFonts w:ascii="Times New Roman" w:hAnsi="Times New Roman" w:cs="Times New Roman"/>
        </w:rPr>
        <w:t>)</w:t>
      </w:r>
      <w:r w:rsidRPr="00B143A6">
        <w:rPr>
          <w:rFonts w:ascii="Times New Roman" w:hAnsi="Times New Roman" w:cs="Times New Roman"/>
        </w:rPr>
        <w:t>, право обнародовать или разрешать обнародовать произведение в любой форме, включая право на отзыв, а также право на защиту произведения, включая его название, от всякого искажения или иного посягательства, способного нанести ущерб чести и достоинству автора.</w:t>
      </w:r>
    </w:p>
    <w:p w:rsidR="00CC5759" w:rsidRPr="00B143A6" w:rsidRDefault="00CC5759"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Принимая во внимание статью 1251: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r w:rsidR="007236BB" w:rsidRPr="00B143A6">
        <w:rPr>
          <w:rFonts w:ascii="Times New Roman" w:hAnsi="Times New Roman" w:cs="Times New Roman"/>
        </w:rPr>
        <w:t xml:space="preserve"> в целях восстановления репутации автора</w:t>
      </w:r>
      <w:r w:rsidRPr="00B143A6">
        <w:rPr>
          <w:rFonts w:ascii="Times New Roman" w:hAnsi="Times New Roman" w:cs="Times New Roman"/>
        </w:rPr>
        <w:t>”.</w:t>
      </w:r>
    </w:p>
    <w:p w:rsidR="005D593B" w:rsidRPr="00B143A6" w:rsidRDefault="005D593B" w:rsidP="00B143A6">
      <w:pPr>
        <w:widowControl w:val="0"/>
        <w:numPr>
          <w:ilvl w:val="0"/>
          <w:numId w:val="12"/>
        </w:numPr>
        <w:ind w:left="0" w:firstLine="709"/>
        <w:contextualSpacing/>
        <w:jc w:val="both"/>
        <w:rPr>
          <w:rFonts w:ascii="Times New Roman" w:hAnsi="Times New Roman" w:cs="Times New Roman"/>
          <w:b/>
          <w:bCs/>
          <w:iCs/>
        </w:rPr>
      </w:pPr>
      <w:r w:rsidRPr="00B143A6">
        <w:rPr>
          <w:rFonts w:ascii="Times New Roman" w:hAnsi="Times New Roman" w:cs="Times New Roman"/>
          <w:b/>
          <w:bCs/>
          <w:iCs/>
        </w:rPr>
        <w:t>Имущественные права</w:t>
      </w:r>
    </w:p>
    <w:p w:rsidR="005D593B" w:rsidRPr="00B143A6" w:rsidRDefault="005D593B" w:rsidP="00B143A6">
      <w:pPr>
        <w:widowControl w:val="0"/>
        <w:ind w:firstLine="709"/>
        <w:contextualSpacing/>
        <w:jc w:val="both"/>
        <w:rPr>
          <w:rFonts w:ascii="Times New Roman" w:hAnsi="Times New Roman" w:cs="Times New Roman"/>
          <w:b/>
        </w:rPr>
      </w:pPr>
      <w:r w:rsidRPr="00B143A6">
        <w:rPr>
          <w:rFonts w:ascii="Times New Roman" w:hAnsi="Times New Roman" w:cs="Times New Roman"/>
        </w:rPr>
        <w:t>Это права автора, связанные с использованием произведения автором либо третьими лицами. Имущественные авторские права включают право на воспроизведение, распространение, импорт, перевод, переработ</w:t>
      </w:r>
      <w:r w:rsidR="00D7202F" w:rsidRPr="00B143A6">
        <w:rPr>
          <w:rFonts w:ascii="Times New Roman" w:hAnsi="Times New Roman" w:cs="Times New Roman"/>
        </w:rPr>
        <w:t>ку, сообщение в эфир</w:t>
      </w:r>
      <w:r w:rsidRPr="00B143A6">
        <w:rPr>
          <w:rFonts w:ascii="Times New Roman" w:hAnsi="Times New Roman" w:cs="Times New Roman"/>
        </w:rPr>
        <w:t xml:space="preserve">, публичное исполнение и показ, а также доведение до всеобщего сведения произведения. Так, одно или совокупность указанных правомочий автора определяют определенный вид использования произведения в повседневной жизни. Например, для изготовления экземпляров произведения и их продажи необходимо обладать имущественными авторскими правами на воспроизведение и распространение произведения. </w:t>
      </w:r>
    </w:p>
    <w:p w:rsidR="0030438D" w:rsidRPr="00B143A6" w:rsidRDefault="0001698B"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И</w:t>
      </w:r>
      <w:r w:rsidR="005D593B" w:rsidRPr="00B143A6">
        <w:rPr>
          <w:rFonts w:ascii="Times New Roman" w:hAnsi="Times New Roman" w:cs="Times New Roman"/>
        </w:rPr>
        <w:t>мущественные</w:t>
      </w:r>
      <w:r w:rsidRPr="00B143A6">
        <w:rPr>
          <w:rFonts w:ascii="Times New Roman" w:hAnsi="Times New Roman" w:cs="Times New Roman"/>
        </w:rPr>
        <w:t xml:space="preserve"> </w:t>
      </w:r>
      <w:r w:rsidR="005D593B" w:rsidRPr="00B143A6">
        <w:rPr>
          <w:rFonts w:ascii="Times New Roman" w:hAnsi="Times New Roman" w:cs="Times New Roman"/>
        </w:rPr>
        <w:t>авторские права могут носить исключительный либо неисключительный характер. Изначально, при создании произведения автор обладает исключительными авторскими правами, т.е. вправе запрещать использовать произведение третьим лицам</w:t>
      </w:r>
      <w:r w:rsidR="00751192" w:rsidRPr="00B143A6">
        <w:rPr>
          <w:rStyle w:val="af1"/>
          <w:rFonts w:ascii="Times New Roman" w:hAnsi="Times New Roman" w:cs="Times New Roman"/>
        </w:rPr>
        <w:footnoteReference w:id="5"/>
      </w:r>
      <w:r w:rsidR="00751192" w:rsidRPr="00B143A6">
        <w:rPr>
          <w:rFonts w:ascii="Times New Roman" w:hAnsi="Times New Roman" w:cs="Times New Roman"/>
        </w:rPr>
        <w:t>.</w:t>
      </w:r>
    </w:p>
    <w:p w:rsidR="00002835" w:rsidRPr="00B143A6" w:rsidRDefault="00002835" w:rsidP="00B143A6">
      <w:pPr>
        <w:widowControl w:val="0"/>
        <w:numPr>
          <w:ilvl w:val="0"/>
          <w:numId w:val="12"/>
        </w:numPr>
        <w:ind w:left="0" w:firstLine="709"/>
        <w:contextualSpacing/>
        <w:jc w:val="both"/>
        <w:rPr>
          <w:rFonts w:ascii="Times New Roman" w:hAnsi="Times New Roman" w:cs="Times New Roman"/>
          <w:b/>
          <w:bCs/>
          <w:iCs/>
        </w:rPr>
      </w:pPr>
      <w:r w:rsidRPr="00B143A6">
        <w:rPr>
          <w:rFonts w:ascii="Times New Roman" w:hAnsi="Times New Roman" w:cs="Times New Roman"/>
          <w:b/>
          <w:bCs/>
          <w:iCs/>
        </w:rPr>
        <w:t>Исключительные права</w:t>
      </w:r>
    </w:p>
    <w:p w:rsidR="00002835" w:rsidRPr="00B143A6" w:rsidRDefault="00002835"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Исключительное право – право патентообладателя на использование охраняемых патентом изобретения, полезной модели или промышленного образца по своему усмотрению, если такое использование не нарушает прав других патентообладателей, включая право запретить использование указанных объектов другим лицам.</w:t>
      </w:r>
    </w:p>
    <w:p w:rsidR="0030438D" w:rsidRPr="00B143A6" w:rsidRDefault="005D593B" w:rsidP="00B143A6">
      <w:pPr>
        <w:widowControl w:val="0"/>
        <w:ind w:firstLine="709"/>
        <w:jc w:val="both"/>
        <w:rPr>
          <w:rFonts w:ascii="Times New Roman" w:hAnsi="Times New Roman" w:cs="Times New Roman"/>
          <w:b/>
          <w:bCs/>
        </w:rPr>
      </w:pPr>
      <w:r w:rsidRPr="00B143A6">
        <w:rPr>
          <w:rFonts w:ascii="Times New Roman" w:hAnsi="Times New Roman" w:cs="Times New Roman"/>
        </w:rPr>
        <w:t>Обладатель исключительных прав в целях оповещения третьих лиц о своих правах уполномочен ставить знак ©, собственное имя (наименование) и год первого опубликования работы на каждом экземпляре произведения. Закон</w:t>
      </w:r>
      <w:r w:rsidR="00002835" w:rsidRPr="00B143A6">
        <w:rPr>
          <w:rFonts w:ascii="Times New Roman" w:hAnsi="Times New Roman" w:cs="Times New Roman"/>
        </w:rPr>
        <w:t xml:space="preserve"> "Об авторском праве и смежных правах"</w:t>
      </w:r>
      <w:r w:rsidRPr="00B143A6">
        <w:rPr>
          <w:rFonts w:ascii="Times New Roman" w:hAnsi="Times New Roman" w:cs="Times New Roman"/>
        </w:rPr>
        <w:t>, определяя общее правило, устанавливает срок охраны произведения в течение всей жизни автора и 70 лет после его смерти (последнего из авторов при соавторстве).</w:t>
      </w:r>
    </w:p>
    <w:p w:rsidR="0030438D" w:rsidRPr="00B143A6" w:rsidRDefault="005D593B"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Право авторства, право на имя и право на защиту репутации автора охраняются бессрочно. </w:t>
      </w:r>
    </w:p>
    <w:p w:rsidR="0030438D" w:rsidRPr="00B143A6" w:rsidRDefault="00002835" w:rsidP="00B143A6">
      <w:pPr>
        <w:widowControl w:val="0"/>
        <w:ind w:firstLine="709"/>
        <w:contextualSpacing/>
        <w:jc w:val="both"/>
        <w:rPr>
          <w:rFonts w:ascii="Times New Roman" w:hAnsi="Times New Roman" w:cs="Times New Roman"/>
          <w:b/>
          <w:bCs/>
        </w:rPr>
      </w:pPr>
      <w:r w:rsidRPr="00B143A6">
        <w:rPr>
          <w:rFonts w:ascii="Times New Roman" w:hAnsi="Times New Roman" w:cs="Times New Roman"/>
        </w:rPr>
        <w:t>В соответствии с тем же Законом, а</w:t>
      </w:r>
      <w:r w:rsidR="005D593B" w:rsidRPr="00B143A6">
        <w:rPr>
          <w:rFonts w:ascii="Times New Roman" w:hAnsi="Times New Roman" w:cs="Times New Roman"/>
        </w:rPr>
        <w:t>вторское право на произведение, обнародованное анонимно или под псевдонимом, а также впервые выпущенное в свет после смерти автора действует в течение 70 лет после даты его правомерного обнародования (выпуска в свет). При раскрытии личности автора сроки авторско-правовой охраны исчисляются согласно общему правилу</w:t>
      </w:r>
      <w:r w:rsidR="00751192" w:rsidRPr="00B143A6">
        <w:rPr>
          <w:rStyle w:val="af1"/>
          <w:rFonts w:ascii="Times New Roman" w:hAnsi="Times New Roman" w:cs="Times New Roman"/>
        </w:rPr>
        <w:footnoteReference w:id="6"/>
      </w:r>
      <w:r w:rsidR="005D593B" w:rsidRPr="00B143A6">
        <w:rPr>
          <w:rFonts w:ascii="Times New Roman" w:hAnsi="Times New Roman" w:cs="Times New Roman"/>
        </w:rPr>
        <w:t>.</w:t>
      </w:r>
    </w:p>
    <w:p w:rsidR="000B111B" w:rsidRPr="00B143A6" w:rsidRDefault="00660904" w:rsidP="00B143A6">
      <w:pPr>
        <w:widowControl w:val="0"/>
        <w:ind w:firstLine="709"/>
        <w:contextualSpacing/>
        <w:jc w:val="both"/>
        <w:rPr>
          <w:rFonts w:ascii="Times New Roman" w:hAnsi="Times New Roman" w:cs="Times New Roman"/>
        </w:rPr>
      </w:pPr>
      <w:r w:rsidRPr="00B143A6">
        <w:rPr>
          <w:rFonts w:ascii="Times New Roman" w:hAnsi="Times New Roman" w:cs="Times New Roman"/>
          <w:b/>
          <w:bCs/>
        </w:rPr>
        <w:t>Смежные права</w:t>
      </w:r>
      <w:r w:rsidR="000B111B" w:rsidRPr="00B143A6">
        <w:rPr>
          <w:rFonts w:ascii="Times New Roman" w:hAnsi="Times New Roman" w:cs="Times New Roman"/>
        </w:rPr>
        <w:t xml:space="preserve"> в соответствии со статьей 1303 ГК – это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w:t>
      </w:r>
    </w:p>
    <w:p w:rsidR="00660904" w:rsidRPr="00B143A6" w:rsidRDefault="0066090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И на самом деле, смежные права представляют собой такие права, которые обусловлены существованием имущественных авторских прав.</w:t>
      </w:r>
      <w:r w:rsidRPr="00B143A6">
        <w:rPr>
          <w:rFonts w:ascii="Times New Roman" w:hAnsi="Times New Roman" w:cs="Times New Roman"/>
        </w:rPr>
        <w:br/>
        <w:t xml:space="preserve"> обладателями смежных прав являются исполнители, производители фонограмм, а также организации эфирного и кабельного вещания.</w:t>
      </w:r>
      <w:r w:rsidRPr="00B143A6">
        <w:rPr>
          <w:rFonts w:ascii="Times New Roman" w:hAnsi="Times New Roman" w:cs="Times New Roman"/>
        </w:rPr>
        <w:br/>
        <w:t>Из Закона</w:t>
      </w:r>
      <w:r w:rsidR="000B111B" w:rsidRPr="00B143A6">
        <w:rPr>
          <w:rFonts w:ascii="Times New Roman" w:hAnsi="Times New Roman" w:cs="Times New Roman"/>
        </w:rPr>
        <w:t xml:space="preserve"> "Об авторском праве и смежных правах"</w:t>
      </w:r>
      <w:r w:rsidRPr="00B143A6">
        <w:rPr>
          <w:rFonts w:ascii="Times New Roman" w:hAnsi="Times New Roman" w:cs="Times New Roman"/>
        </w:rPr>
        <w:t xml:space="preserve"> можно вывести определенные основания легитимности использования смежных прав. Так, за исполнителем признаются определенные права только в случае соблюдения исполнителем прав автора исполняемого произведения. В свою очередь</w:t>
      </w:r>
      <w:r w:rsidR="000B111B" w:rsidRPr="00B143A6">
        <w:rPr>
          <w:rFonts w:ascii="Times New Roman" w:hAnsi="Times New Roman" w:cs="Times New Roman"/>
        </w:rPr>
        <w:t>,</w:t>
      </w:r>
      <w:r w:rsidRPr="00B143A6">
        <w:rPr>
          <w:rFonts w:ascii="Times New Roman" w:hAnsi="Times New Roman" w:cs="Times New Roman"/>
        </w:rPr>
        <w:t xml:space="preserve"> производитель фонограммы, организация эфирного или кабельного вещания осуществляют свои права в пределах прав, полученных по договору с исполнителем и автором соответствующего произведения.</w:t>
      </w:r>
      <w:r w:rsidR="00687744" w:rsidRPr="00B143A6">
        <w:rPr>
          <w:rFonts w:ascii="Times New Roman" w:hAnsi="Times New Roman" w:cs="Times New Roman"/>
        </w:rPr>
        <w:t xml:space="preserve"> </w:t>
      </w:r>
    </w:p>
    <w:p w:rsidR="007236BB" w:rsidRPr="00B143A6" w:rsidRDefault="007236BB" w:rsidP="00B143A6">
      <w:pPr>
        <w:widowControl w:val="0"/>
        <w:ind w:firstLine="709"/>
        <w:contextualSpacing/>
        <w:jc w:val="both"/>
        <w:rPr>
          <w:rFonts w:ascii="Times New Roman" w:hAnsi="Times New Roman" w:cs="Times New Roman"/>
        </w:rPr>
      </w:pPr>
    </w:p>
    <w:p w:rsidR="00660904" w:rsidRPr="00B143A6" w:rsidRDefault="004C34A3" w:rsidP="00B143A6">
      <w:pPr>
        <w:pStyle w:val="2"/>
        <w:widowControl w:val="0"/>
        <w:ind w:firstLine="709"/>
        <w:jc w:val="both"/>
      </w:pPr>
      <w:bookmarkStart w:id="13" w:name="_Toc199179921"/>
      <w:r w:rsidRPr="00B143A6">
        <w:t>2.4</w:t>
      </w:r>
      <w:r w:rsidR="00660904" w:rsidRPr="00B143A6">
        <w:t xml:space="preserve"> Патентное право</w:t>
      </w:r>
      <w:bookmarkEnd w:id="13"/>
    </w:p>
    <w:p w:rsidR="00B143A6" w:rsidRDefault="00B143A6" w:rsidP="00B143A6">
      <w:pPr>
        <w:widowControl w:val="0"/>
        <w:ind w:firstLine="709"/>
        <w:contextualSpacing/>
        <w:jc w:val="both"/>
        <w:rPr>
          <w:rFonts w:ascii="Times New Roman" w:hAnsi="Times New Roman" w:cs="Times New Roman"/>
        </w:rPr>
      </w:pPr>
    </w:p>
    <w:p w:rsidR="000B111B" w:rsidRPr="00B143A6" w:rsidRDefault="000B111B"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Патентное право – это</w:t>
      </w:r>
      <w:r w:rsidR="00B143A6">
        <w:rPr>
          <w:rFonts w:ascii="Times New Roman" w:hAnsi="Times New Roman" w:cs="Times New Roman"/>
        </w:rPr>
        <w:t xml:space="preserve"> </w:t>
      </w:r>
      <w:r w:rsidRPr="00B143A6">
        <w:rPr>
          <w:rFonts w:ascii="Times New Roman" w:hAnsi="Times New Roman" w:cs="Times New Roman"/>
        </w:rPr>
        <w:t>интеллектуальные права на изобретения, полезные модели и промышленные образцы (статья 1345 ГК).</w:t>
      </w:r>
    </w:p>
    <w:p w:rsidR="00660904" w:rsidRPr="00B143A6" w:rsidRDefault="00660904" w:rsidP="00B143A6">
      <w:pPr>
        <w:widowControl w:val="0"/>
        <w:ind w:firstLine="709"/>
        <w:contextualSpacing/>
        <w:jc w:val="both"/>
        <w:rPr>
          <w:rFonts w:ascii="Times New Roman" w:hAnsi="Times New Roman" w:cs="Times New Roman"/>
          <w:b/>
          <w:bCs/>
        </w:rPr>
      </w:pPr>
      <w:r w:rsidRPr="00B143A6">
        <w:rPr>
          <w:rFonts w:ascii="Times New Roman" w:hAnsi="Times New Roman" w:cs="Times New Roman"/>
        </w:rPr>
        <w:t>Патентование -</w:t>
      </w:r>
      <w:r w:rsidR="00C176E2" w:rsidRPr="00B143A6">
        <w:rPr>
          <w:rFonts w:ascii="Times New Roman" w:hAnsi="Times New Roman" w:cs="Times New Roman"/>
        </w:rPr>
        <w:t xml:space="preserve"> это</w:t>
      </w:r>
      <w:r w:rsidRPr="00B143A6">
        <w:rPr>
          <w:rFonts w:ascii="Times New Roman" w:hAnsi="Times New Roman" w:cs="Times New Roman"/>
        </w:rPr>
        <w:t xml:space="preserve"> способ правовой охраны ряда объектов интеллектуальной собственности путем их государственной регистрации (внесения в реестр федеральным органом исполнительной власти по интеллектуальной собственности). </w:t>
      </w:r>
    </w:p>
    <w:p w:rsidR="001555A3" w:rsidRPr="00B143A6" w:rsidRDefault="001555A3"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Исключительное право на объекты Патентного права признается и охраняется при условии государственной регистрации соответствующего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на них патент (на основании статьи 1353 ГК).</w:t>
      </w:r>
    </w:p>
    <w:p w:rsidR="00574A3A" w:rsidRPr="00B143A6" w:rsidRDefault="0066090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В отношении изобретения </w:t>
      </w:r>
      <w:r w:rsidR="001555A3" w:rsidRPr="00B143A6">
        <w:rPr>
          <w:rFonts w:ascii="Times New Roman" w:hAnsi="Times New Roman" w:cs="Times New Roman"/>
        </w:rPr>
        <w:t>Гражданский кодекс</w:t>
      </w:r>
      <w:r w:rsidRPr="00B143A6">
        <w:rPr>
          <w:rFonts w:ascii="Times New Roman" w:hAnsi="Times New Roman" w:cs="Times New Roman"/>
        </w:rPr>
        <w:t xml:space="preserve"> отдельно устанавливает: заявленному изобретению с момента публикации сведений о заявке до даты публикации сведений о выдаче патента предоставляется временная правовая охрана в объеме опубликованной формулы. Таким </w:t>
      </w:r>
      <w:r w:rsidR="00C176E2" w:rsidRPr="00B143A6">
        <w:rPr>
          <w:rFonts w:ascii="Times New Roman" w:hAnsi="Times New Roman" w:cs="Times New Roman"/>
        </w:rPr>
        <w:t>образом,</w:t>
      </w:r>
      <w:r w:rsidRPr="00B143A6">
        <w:rPr>
          <w:rFonts w:ascii="Times New Roman" w:hAnsi="Times New Roman" w:cs="Times New Roman"/>
        </w:rPr>
        <w:t xml:space="preserve"> законодатель</w:t>
      </w:r>
      <w:r w:rsidR="004F361D" w:rsidRPr="00B143A6">
        <w:rPr>
          <w:rFonts w:ascii="Times New Roman" w:hAnsi="Times New Roman" w:cs="Times New Roman"/>
        </w:rPr>
        <w:t>ство</w:t>
      </w:r>
      <w:r w:rsidRPr="00B143A6">
        <w:rPr>
          <w:rFonts w:ascii="Times New Roman" w:hAnsi="Times New Roman" w:cs="Times New Roman"/>
        </w:rPr>
        <w:t xml:space="preserve"> обеспечивает право автора на собственное изобретения на время рассмотрения заявки</w:t>
      </w:r>
      <w:r w:rsidR="00751192" w:rsidRPr="00B143A6">
        <w:rPr>
          <w:rStyle w:val="af1"/>
          <w:rFonts w:ascii="Times New Roman" w:hAnsi="Times New Roman" w:cs="Times New Roman"/>
        </w:rPr>
        <w:footnoteReference w:id="7"/>
      </w:r>
      <w:r w:rsidRPr="00B143A6">
        <w:rPr>
          <w:rFonts w:ascii="Times New Roman" w:hAnsi="Times New Roman" w:cs="Times New Roman"/>
        </w:rPr>
        <w:t>.</w:t>
      </w:r>
    </w:p>
    <w:p w:rsidR="000A410F" w:rsidRPr="00B143A6" w:rsidRDefault="0066090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Автором изобретения, полезной модели, промышленного образца признается физическое лицо, творческим трудом которого они созданы. В случае если в создании участвовало несколько физических лиц, все они считаются авторами. Порядок пользования правами, принадлежащими авторам, опре</w:t>
      </w:r>
      <w:r w:rsidR="000A410F" w:rsidRPr="00B143A6">
        <w:rPr>
          <w:rFonts w:ascii="Times New Roman" w:hAnsi="Times New Roman" w:cs="Times New Roman"/>
        </w:rPr>
        <w:t xml:space="preserve">деляется соглашением между ними. </w:t>
      </w:r>
    </w:p>
    <w:p w:rsidR="00660904" w:rsidRPr="00B143A6" w:rsidRDefault="0066090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Патент выдается после государственной регистрации и внесения в реестр соответствующего изобретения, полезной модели, промышленного образца автору либо его работодателю, в случае создания автором соответствующего объекта в рамках служебного задания. </w:t>
      </w:r>
    </w:p>
    <w:p w:rsidR="00660904" w:rsidRPr="00B143A6" w:rsidRDefault="0066090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Согласно общему правилу срок действия патента на изобретения действует до истечения двадцати лет с момента подачи заявки в федеральный орган исполнительной власти по интеллектуальной собственности, хотя есть и специальные сроки предоставления охраны изобретениям.</w:t>
      </w:r>
    </w:p>
    <w:p w:rsidR="00660904" w:rsidRPr="00B143A6" w:rsidRDefault="00C176E2"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Патент на</w:t>
      </w:r>
      <w:r w:rsidR="00574A3A" w:rsidRPr="00B143A6">
        <w:rPr>
          <w:rFonts w:ascii="Times New Roman" w:hAnsi="Times New Roman" w:cs="Times New Roman"/>
        </w:rPr>
        <w:t xml:space="preserve"> </w:t>
      </w:r>
      <w:r w:rsidR="00660904" w:rsidRPr="00B143A6">
        <w:rPr>
          <w:rFonts w:ascii="Times New Roman" w:hAnsi="Times New Roman" w:cs="Times New Roman"/>
        </w:rPr>
        <w:t xml:space="preserve">полезную модель </w:t>
      </w:r>
      <w:r w:rsidRPr="00B143A6">
        <w:rPr>
          <w:rFonts w:ascii="Times New Roman" w:hAnsi="Times New Roman" w:cs="Times New Roman"/>
        </w:rPr>
        <w:t>действует до истечения пяти лет,</w:t>
      </w:r>
      <w:r w:rsidR="00660904" w:rsidRPr="00B143A6">
        <w:rPr>
          <w:rFonts w:ascii="Times New Roman" w:hAnsi="Times New Roman" w:cs="Times New Roman"/>
        </w:rPr>
        <w:t xml:space="preserve"> на промышленный образец действует до истечения десяти лет с момента подачи заявки в федеральный орган исполнительной власти по интеллектуальной собственности. </w:t>
      </w:r>
    </w:p>
    <w:p w:rsidR="00660904" w:rsidRPr="00B143A6" w:rsidRDefault="0066090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Указанные сроки действия патентов могут быть продлены федеральным органом исполнительной власти по интеллектуальной собственности по ходатайству патентообладателя, но не более чем на три и пять лет соответственно.</w:t>
      </w:r>
    </w:p>
    <w:p w:rsidR="00660904" w:rsidRPr="00B143A6" w:rsidRDefault="00660904" w:rsidP="00B143A6">
      <w:pPr>
        <w:widowControl w:val="0"/>
        <w:ind w:firstLine="709"/>
        <w:contextualSpacing/>
        <w:jc w:val="both"/>
        <w:rPr>
          <w:rFonts w:ascii="Times New Roman" w:hAnsi="Times New Roman" w:cs="Times New Roman"/>
          <w:b/>
          <w:bCs/>
        </w:rPr>
      </w:pPr>
      <w:r w:rsidRPr="00B143A6">
        <w:rPr>
          <w:rFonts w:ascii="Times New Roman" w:hAnsi="Times New Roman" w:cs="Times New Roman"/>
        </w:rPr>
        <w:t>Поэтому получение патента на соответствующий объект промышленной собственности является отправным моментом охраны таких объектов интеллектуальной собственности.</w:t>
      </w:r>
    </w:p>
    <w:p w:rsidR="00255F8E" w:rsidRPr="00B143A6" w:rsidRDefault="00B143A6" w:rsidP="00B143A6">
      <w:pPr>
        <w:pStyle w:val="2"/>
        <w:widowControl w:val="0"/>
        <w:ind w:firstLine="709"/>
        <w:jc w:val="both"/>
      </w:pPr>
      <w:bookmarkStart w:id="14" w:name="_Toc199179922"/>
      <w:r>
        <w:br w:type="page"/>
      </w:r>
      <w:r w:rsidR="004C34A3" w:rsidRPr="00B143A6">
        <w:t>2.5</w:t>
      </w:r>
      <w:r w:rsidR="00162DFC" w:rsidRPr="00B143A6">
        <w:t xml:space="preserve"> Новые объекты интеллектуальной собственности</w:t>
      </w:r>
      <w:bookmarkEnd w:id="14"/>
    </w:p>
    <w:p w:rsidR="00B143A6" w:rsidRDefault="00B143A6" w:rsidP="00B143A6">
      <w:pPr>
        <w:widowControl w:val="0"/>
        <w:ind w:firstLine="709"/>
        <w:contextualSpacing/>
        <w:jc w:val="both"/>
        <w:rPr>
          <w:rFonts w:ascii="Times New Roman" w:hAnsi="Times New Roman" w:cs="Times New Roman"/>
        </w:rPr>
      </w:pPr>
    </w:p>
    <w:p w:rsidR="00162DFC" w:rsidRPr="00B143A6" w:rsidRDefault="00162DFC"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Новые объекты интеллектуальной собственности сейчас представляют собой селекционные достижения, так называемые ноу-хау, а также технологии интегральных микросхем.</w:t>
      </w:r>
    </w:p>
    <w:p w:rsidR="002B7753" w:rsidRPr="00B143A6" w:rsidRDefault="002B7753"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Статья 1465 ГК гласит: “Секретом производства (ноу-хау) признаются сведения любого характера (производственные, технические, экономические, организационные и др.),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162DFC" w:rsidRPr="00B143A6" w:rsidRDefault="00162DFC"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Коммерческая тайна</w:t>
      </w:r>
      <w:r w:rsidR="00E24F3E" w:rsidRPr="00B143A6">
        <w:rPr>
          <w:rFonts w:ascii="Times New Roman" w:hAnsi="Times New Roman" w:cs="Times New Roman"/>
        </w:rPr>
        <w:t>.</w:t>
      </w:r>
    </w:p>
    <w:p w:rsidR="007D7854" w:rsidRPr="00B143A6" w:rsidRDefault="007D785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В соответствии с п. 1 ст. 3 Федерального закона от 29 июля 2004 г. N 98-ФЗ "О коммерческой тайне", 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162DFC" w:rsidRPr="00B143A6" w:rsidRDefault="00162DFC"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Оно</w:t>
      </w:r>
      <w:r w:rsidR="00B143A6">
        <w:rPr>
          <w:rFonts w:ascii="Times New Roman" w:hAnsi="Times New Roman" w:cs="Times New Roman"/>
        </w:rPr>
        <w:t xml:space="preserve"> </w:t>
      </w:r>
      <w:r w:rsidRPr="00B143A6">
        <w:rPr>
          <w:rFonts w:ascii="Times New Roman" w:hAnsi="Times New Roman" w:cs="Times New Roman"/>
        </w:rPr>
        <w:t>позволяет</w:t>
      </w:r>
      <w:r w:rsidR="00B143A6">
        <w:rPr>
          <w:rFonts w:ascii="Times New Roman" w:hAnsi="Times New Roman" w:cs="Times New Roman"/>
        </w:rPr>
        <w:t xml:space="preserve"> </w:t>
      </w:r>
      <w:r w:rsidRPr="00B143A6">
        <w:rPr>
          <w:rFonts w:ascii="Times New Roman" w:hAnsi="Times New Roman" w:cs="Times New Roman"/>
        </w:rPr>
        <w:t>не</w:t>
      </w:r>
      <w:r w:rsidR="00B143A6">
        <w:rPr>
          <w:rFonts w:ascii="Times New Roman" w:hAnsi="Times New Roman" w:cs="Times New Roman"/>
        </w:rPr>
        <w:t xml:space="preserve"> </w:t>
      </w:r>
      <w:r w:rsidRPr="00B143A6">
        <w:rPr>
          <w:rFonts w:ascii="Times New Roman" w:hAnsi="Times New Roman" w:cs="Times New Roman"/>
        </w:rPr>
        <w:t>только</w:t>
      </w:r>
      <w:r w:rsidR="00915425" w:rsidRPr="00B143A6">
        <w:rPr>
          <w:rFonts w:ascii="Times New Roman" w:hAnsi="Times New Roman" w:cs="Times New Roman"/>
        </w:rPr>
        <w:t xml:space="preserve"> </w:t>
      </w:r>
      <w:r w:rsidR="002B7753" w:rsidRPr="00B143A6">
        <w:rPr>
          <w:rFonts w:ascii="Times New Roman" w:hAnsi="Times New Roman" w:cs="Times New Roman"/>
        </w:rPr>
        <w:t>хранить</w:t>
      </w:r>
      <w:r w:rsidRPr="00B143A6">
        <w:rPr>
          <w:rFonts w:ascii="Times New Roman" w:hAnsi="Times New Roman" w:cs="Times New Roman"/>
        </w:rPr>
        <w:t xml:space="preserve"> секреты</w:t>
      </w:r>
      <w:r w:rsidR="002B7753" w:rsidRPr="00B143A6">
        <w:rPr>
          <w:rFonts w:ascii="Times New Roman" w:hAnsi="Times New Roman" w:cs="Times New Roman"/>
        </w:rPr>
        <w:t xml:space="preserve"> производителей</w:t>
      </w:r>
      <w:r w:rsidRPr="00B143A6">
        <w:rPr>
          <w:rFonts w:ascii="Times New Roman" w:hAnsi="Times New Roman" w:cs="Times New Roman"/>
        </w:rPr>
        <w:t>, но и преследовать тех, кто на них посягает.</w:t>
      </w:r>
      <w:r w:rsidR="00915425" w:rsidRPr="00B143A6">
        <w:rPr>
          <w:rFonts w:ascii="Times New Roman" w:hAnsi="Times New Roman" w:cs="Times New Roman"/>
        </w:rPr>
        <w:t xml:space="preserve"> </w:t>
      </w:r>
      <w:r w:rsidRPr="00B143A6">
        <w:rPr>
          <w:rFonts w:ascii="Times New Roman" w:hAnsi="Times New Roman" w:cs="Times New Roman"/>
        </w:rPr>
        <w:t>Согласно</w:t>
      </w:r>
      <w:r w:rsidR="00915425" w:rsidRPr="00B143A6">
        <w:rPr>
          <w:rFonts w:ascii="Times New Roman" w:hAnsi="Times New Roman" w:cs="Times New Roman"/>
        </w:rPr>
        <w:t xml:space="preserve"> российскому законодательству к </w:t>
      </w:r>
      <w:r w:rsidRPr="00B143A6">
        <w:rPr>
          <w:rFonts w:ascii="Times New Roman" w:hAnsi="Times New Roman" w:cs="Times New Roman"/>
        </w:rPr>
        <w:t>коммерческой тайне</w:t>
      </w:r>
      <w:r w:rsidR="00B143A6">
        <w:rPr>
          <w:rFonts w:ascii="Times New Roman" w:hAnsi="Times New Roman" w:cs="Times New Roman"/>
        </w:rPr>
        <w:t xml:space="preserve"> </w:t>
      </w:r>
      <w:r w:rsidRPr="00B143A6">
        <w:rPr>
          <w:rFonts w:ascii="Times New Roman" w:hAnsi="Times New Roman" w:cs="Times New Roman"/>
        </w:rPr>
        <w:t>относятся</w:t>
      </w:r>
      <w:r w:rsidR="00915425" w:rsidRPr="00B143A6">
        <w:rPr>
          <w:rFonts w:ascii="Times New Roman" w:hAnsi="Times New Roman" w:cs="Times New Roman"/>
        </w:rPr>
        <w:t xml:space="preserve"> </w:t>
      </w:r>
      <w:r w:rsidRPr="00B143A6">
        <w:rPr>
          <w:rFonts w:ascii="Times New Roman" w:hAnsi="Times New Roman" w:cs="Times New Roman"/>
        </w:rPr>
        <w:t>информация, которая:</w:t>
      </w:r>
    </w:p>
    <w:p w:rsidR="00162DFC" w:rsidRPr="00B143A6" w:rsidRDefault="00162DFC" w:rsidP="00B143A6">
      <w:pPr>
        <w:widowControl w:val="0"/>
        <w:numPr>
          <w:ilvl w:val="0"/>
          <w:numId w:val="14"/>
        </w:numPr>
        <w:ind w:left="0" w:firstLine="709"/>
        <w:contextualSpacing/>
        <w:jc w:val="both"/>
        <w:rPr>
          <w:rFonts w:ascii="Times New Roman" w:hAnsi="Times New Roman" w:cs="Times New Roman"/>
        </w:rPr>
      </w:pPr>
      <w:r w:rsidRPr="00B143A6">
        <w:rPr>
          <w:rFonts w:ascii="Times New Roman" w:hAnsi="Times New Roman" w:cs="Times New Roman"/>
        </w:rPr>
        <w:t>имеет действительную или потенциальную коммерческую</w:t>
      </w:r>
      <w:r w:rsidR="00B143A6">
        <w:rPr>
          <w:rFonts w:ascii="Times New Roman" w:hAnsi="Times New Roman" w:cs="Times New Roman"/>
        </w:rPr>
        <w:t xml:space="preserve"> </w:t>
      </w:r>
      <w:r w:rsidRPr="00B143A6">
        <w:rPr>
          <w:rFonts w:ascii="Times New Roman" w:hAnsi="Times New Roman" w:cs="Times New Roman"/>
        </w:rPr>
        <w:t>ценность</w:t>
      </w:r>
      <w:r w:rsidR="00B143A6">
        <w:rPr>
          <w:rFonts w:ascii="Times New Roman" w:hAnsi="Times New Roman" w:cs="Times New Roman"/>
        </w:rPr>
        <w:t xml:space="preserve"> </w:t>
      </w:r>
      <w:r w:rsidRPr="00B143A6">
        <w:rPr>
          <w:rFonts w:ascii="Times New Roman" w:hAnsi="Times New Roman" w:cs="Times New Roman"/>
        </w:rPr>
        <w:t>в</w:t>
      </w:r>
      <w:r w:rsidR="00B143A6">
        <w:rPr>
          <w:rFonts w:ascii="Times New Roman" w:hAnsi="Times New Roman" w:cs="Times New Roman"/>
        </w:rPr>
        <w:t xml:space="preserve"> </w:t>
      </w:r>
      <w:r w:rsidRPr="00B143A6">
        <w:rPr>
          <w:rFonts w:ascii="Times New Roman" w:hAnsi="Times New Roman" w:cs="Times New Roman"/>
        </w:rPr>
        <w:t>силу</w:t>
      </w:r>
      <w:r w:rsidR="00915425" w:rsidRPr="00B143A6">
        <w:rPr>
          <w:rFonts w:ascii="Times New Roman" w:hAnsi="Times New Roman" w:cs="Times New Roman"/>
        </w:rPr>
        <w:t xml:space="preserve"> </w:t>
      </w:r>
      <w:r w:rsidRPr="00B143A6">
        <w:rPr>
          <w:rFonts w:ascii="Times New Roman" w:hAnsi="Times New Roman" w:cs="Times New Roman"/>
        </w:rPr>
        <w:t>неизвестности ее другим;</w:t>
      </w:r>
    </w:p>
    <w:p w:rsidR="00162DFC" w:rsidRPr="00B143A6" w:rsidRDefault="00162DFC" w:rsidP="00B143A6">
      <w:pPr>
        <w:widowControl w:val="0"/>
        <w:numPr>
          <w:ilvl w:val="0"/>
          <w:numId w:val="15"/>
        </w:numPr>
        <w:ind w:left="0" w:firstLine="709"/>
        <w:contextualSpacing/>
        <w:jc w:val="both"/>
        <w:rPr>
          <w:rFonts w:ascii="Times New Roman" w:hAnsi="Times New Roman" w:cs="Times New Roman"/>
        </w:rPr>
      </w:pPr>
      <w:r w:rsidRPr="00B143A6">
        <w:rPr>
          <w:rFonts w:ascii="Times New Roman" w:hAnsi="Times New Roman" w:cs="Times New Roman"/>
        </w:rPr>
        <w:t>не является общедоступной на законном основании;</w:t>
      </w:r>
    </w:p>
    <w:p w:rsidR="00162DFC" w:rsidRPr="00B143A6" w:rsidRDefault="00162DFC" w:rsidP="00B143A6">
      <w:pPr>
        <w:widowControl w:val="0"/>
        <w:numPr>
          <w:ilvl w:val="0"/>
          <w:numId w:val="16"/>
        </w:numPr>
        <w:ind w:left="0" w:firstLine="709"/>
        <w:contextualSpacing/>
        <w:jc w:val="both"/>
        <w:rPr>
          <w:rFonts w:ascii="Times New Roman" w:hAnsi="Times New Roman" w:cs="Times New Roman"/>
        </w:rPr>
      </w:pPr>
      <w:r w:rsidRPr="00B143A6">
        <w:rPr>
          <w:rFonts w:ascii="Times New Roman" w:hAnsi="Times New Roman" w:cs="Times New Roman"/>
        </w:rPr>
        <w:t>не содержит государственной тайны.</w:t>
      </w:r>
    </w:p>
    <w:p w:rsidR="00671828" w:rsidRPr="00B143A6" w:rsidRDefault="00B143A6" w:rsidP="00B143A6">
      <w:pPr>
        <w:pStyle w:val="1"/>
        <w:keepNext w:val="0"/>
        <w:widowControl w:val="0"/>
        <w:ind w:firstLine="709"/>
        <w:jc w:val="both"/>
      </w:pPr>
      <w:bookmarkStart w:id="15" w:name="_Toc199179923"/>
      <w:r>
        <w:rPr>
          <w:caps w:val="0"/>
          <w:szCs w:val="32"/>
          <w:lang w:val="en-US"/>
        </w:rPr>
        <w:br w:type="page"/>
      </w:r>
      <w:r w:rsidR="00671828" w:rsidRPr="00B143A6">
        <w:t>3 Способы и механизмы защиты</w:t>
      </w:r>
      <w:r w:rsidR="00751192" w:rsidRPr="00B143A6">
        <w:t xml:space="preserve"> интеллектуальной собственности</w:t>
      </w:r>
      <w:bookmarkEnd w:id="15"/>
    </w:p>
    <w:p w:rsidR="00B143A6" w:rsidRDefault="00B143A6" w:rsidP="00B143A6">
      <w:pPr>
        <w:pStyle w:val="2"/>
        <w:widowControl w:val="0"/>
        <w:ind w:firstLine="709"/>
        <w:jc w:val="both"/>
      </w:pPr>
      <w:bookmarkStart w:id="16" w:name="_Toc199179924"/>
    </w:p>
    <w:p w:rsidR="0026114A" w:rsidRPr="00B143A6" w:rsidRDefault="003F2DB9" w:rsidP="00B143A6">
      <w:pPr>
        <w:pStyle w:val="2"/>
        <w:widowControl w:val="0"/>
        <w:ind w:firstLine="709"/>
        <w:jc w:val="both"/>
      </w:pPr>
      <w:r w:rsidRPr="00B143A6">
        <w:t>3.1</w:t>
      </w:r>
      <w:r w:rsidR="005B5201" w:rsidRPr="00B143A6">
        <w:t xml:space="preserve"> Права на авторский знак</w:t>
      </w:r>
      <w:bookmarkEnd w:id="16"/>
    </w:p>
    <w:p w:rsidR="00B143A6" w:rsidRDefault="00B143A6" w:rsidP="00B143A6">
      <w:pPr>
        <w:widowControl w:val="0"/>
        <w:ind w:firstLine="709"/>
        <w:jc w:val="both"/>
        <w:rPr>
          <w:rFonts w:ascii="Times New Roman" w:hAnsi="Times New Roman"/>
        </w:rPr>
      </w:pPr>
    </w:p>
    <w:p w:rsidR="005B5201" w:rsidRPr="00B143A6" w:rsidRDefault="005B5201" w:rsidP="00B143A6">
      <w:pPr>
        <w:widowControl w:val="0"/>
        <w:ind w:firstLine="709"/>
        <w:jc w:val="both"/>
        <w:rPr>
          <w:rFonts w:ascii="Times New Roman" w:hAnsi="Times New Roman"/>
        </w:rPr>
      </w:pPr>
      <w:r w:rsidRPr="00B143A6">
        <w:rPr>
          <w:rFonts w:ascii="Times New Roman" w:hAnsi="Times New Roman"/>
        </w:rPr>
        <w:t>Защита прав на товарный знак осуществляется в случае нарушения, под которым понимается несанкционированное использование обозначения, тождественного или сходного до степени смешения с зарегистрированным товарным знаком для маркировки товаров или услуг того же рода в период и на территории действия регистрации товарного знака. Таким образом, достаточно совершения любого из перечисленных в Закон</w:t>
      </w:r>
      <w:r w:rsidR="004F75C1" w:rsidRPr="00B143A6">
        <w:rPr>
          <w:rFonts w:ascii="Times New Roman" w:hAnsi="Times New Roman"/>
        </w:rPr>
        <w:t>е</w:t>
      </w:r>
      <w:r w:rsidRPr="00B143A6">
        <w:rPr>
          <w:rFonts w:ascii="Times New Roman" w:hAnsi="Times New Roman"/>
        </w:rPr>
        <w:t xml:space="preserve"> о товарных знаках действий, чтобы возникла необходимость в защите прав на товарные знаки.</w:t>
      </w:r>
    </w:p>
    <w:p w:rsidR="005B5201" w:rsidRPr="00B143A6" w:rsidRDefault="005B5201" w:rsidP="00B143A6">
      <w:pPr>
        <w:widowControl w:val="0"/>
        <w:ind w:firstLine="709"/>
        <w:jc w:val="both"/>
        <w:rPr>
          <w:rFonts w:ascii="Times New Roman" w:hAnsi="Times New Roman"/>
        </w:rPr>
      </w:pPr>
      <w:r w:rsidRPr="00B143A6">
        <w:rPr>
          <w:rFonts w:ascii="Times New Roman" w:hAnsi="Times New Roman"/>
        </w:rPr>
        <w:t>Для возникновения ответственности лица, нарушившего права владельца исключительного права на товарный знак, достаточно самого факта нарушения. Однако если ущерб имели место, то в этом случае правообладатель на товарный знак имеет право требовать их возмещения в полном объеме (включая упущенную выгоду).</w:t>
      </w:r>
    </w:p>
    <w:p w:rsidR="005B5201" w:rsidRPr="00B143A6" w:rsidRDefault="005B5201" w:rsidP="00B143A6">
      <w:pPr>
        <w:widowControl w:val="0"/>
        <w:ind w:firstLine="709"/>
        <w:jc w:val="both"/>
        <w:rPr>
          <w:rFonts w:ascii="Times New Roman" w:hAnsi="Times New Roman"/>
        </w:rPr>
      </w:pPr>
      <w:r w:rsidRPr="00B143A6">
        <w:rPr>
          <w:rFonts w:ascii="Times New Roman" w:hAnsi="Times New Roman"/>
        </w:rPr>
        <w:t>В соответствии</w:t>
      </w:r>
      <w:r w:rsidR="00A84C4C" w:rsidRPr="00B143A6">
        <w:rPr>
          <w:rFonts w:ascii="Times New Roman" w:hAnsi="Times New Roman"/>
        </w:rPr>
        <w:t xml:space="preserve"> со статьей</w:t>
      </w:r>
      <w:r w:rsidR="004F75C1" w:rsidRPr="00B143A6">
        <w:rPr>
          <w:rFonts w:ascii="Times New Roman" w:hAnsi="Times New Roman"/>
        </w:rPr>
        <w:t xml:space="preserve"> 12</w:t>
      </w:r>
      <w:r w:rsidR="00A84C4C" w:rsidRPr="00B143A6">
        <w:rPr>
          <w:rFonts w:ascii="Times New Roman" w:hAnsi="Times New Roman"/>
        </w:rPr>
        <w:t xml:space="preserve"> ГК РФ</w:t>
      </w:r>
      <w:r w:rsidRPr="00B143A6">
        <w:rPr>
          <w:rFonts w:ascii="Times New Roman" w:hAnsi="Times New Roman"/>
        </w:rPr>
        <w:t xml:space="preserve"> с</w:t>
      </w:r>
      <w:r w:rsidR="00A84C4C" w:rsidRPr="00B143A6">
        <w:rPr>
          <w:rFonts w:ascii="Times New Roman" w:hAnsi="Times New Roman"/>
        </w:rPr>
        <w:t>о</w:t>
      </w:r>
      <w:r w:rsidRPr="00B143A6">
        <w:rPr>
          <w:rFonts w:ascii="Times New Roman" w:hAnsi="Times New Roman"/>
        </w:rPr>
        <w:t xml:space="preserve"> 4</w:t>
      </w:r>
      <w:r w:rsidR="00A84C4C" w:rsidRPr="00B143A6">
        <w:rPr>
          <w:rFonts w:ascii="Times New Roman" w:hAnsi="Times New Roman"/>
        </w:rPr>
        <w:t>6</w:t>
      </w:r>
      <w:r w:rsidRPr="00B143A6">
        <w:rPr>
          <w:rFonts w:ascii="Times New Roman" w:hAnsi="Times New Roman"/>
        </w:rPr>
        <w:t xml:space="preserve"> Закона </w:t>
      </w:r>
      <w:r w:rsidR="00751192" w:rsidRPr="00B143A6">
        <w:rPr>
          <w:rFonts w:ascii="Times New Roman" w:hAnsi="Times New Roman"/>
        </w:rPr>
        <w:t>“О</w:t>
      </w:r>
      <w:r w:rsidRPr="00B143A6">
        <w:rPr>
          <w:rFonts w:ascii="Times New Roman" w:hAnsi="Times New Roman"/>
        </w:rPr>
        <w:t xml:space="preserve"> товарных знаках</w:t>
      </w:r>
      <w:r w:rsidR="00751192" w:rsidRPr="00B143A6">
        <w:rPr>
          <w:rFonts w:ascii="Times New Roman" w:hAnsi="Times New Roman"/>
        </w:rPr>
        <w:t>”</w:t>
      </w:r>
      <w:r w:rsidRPr="00B143A6">
        <w:rPr>
          <w:rFonts w:ascii="Times New Roman" w:hAnsi="Times New Roman"/>
        </w:rPr>
        <w:t xml:space="preserve"> защита гражданских прав от незаконного использования товарного знака помимо требований о прекращении нарушения или взыскания причиненных убытков осуществляется также путем:</w:t>
      </w:r>
    </w:p>
    <w:p w:rsidR="005B5201" w:rsidRPr="00B143A6" w:rsidRDefault="005B5201" w:rsidP="00B143A6">
      <w:pPr>
        <w:pStyle w:val="ae"/>
        <w:widowControl w:val="0"/>
        <w:numPr>
          <w:ilvl w:val="0"/>
          <w:numId w:val="22"/>
        </w:numPr>
        <w:spacing w:after="0" w:line="360" w:lineRule="auto"/>
        <w:ind w:left="0" w:firstLine="709"/>
        <w:jc w:val="both"/>
        <w:rPr>
          <w:rFonts w:ascii="Times New Roman" w:hAnsi="Times New Roman"/>
          <w:sz w:val="28"/>
          <w:szCs w:val="28"/>
        </w:rPr>
      </w:pPr>
      <w:r w:rsidRPr="00B143A6">
        <w:rPr>
          <w:rFonts w:ascii="Times New Roman" w:hAnsi="Times New Roman"/>
          <w:sz w:val="28"/>
          <w:szCs w:val="28"/>
        </w:rPr>
        <w:t>Публикации судебного решения в целях восстановления деловой репутации потерпевшего;</w:t>
      </w:r>
    </w:p>
    <w:p w:rsidR="005B5201" w:rsidRPr="00B143A6" w:rsidRDefault="005B5201" w:rsidP="00B143A6">
      <w:pPr>
        <w:pStyle w:val="ae"/>
        <w:widowControl w:val="0"/>
        <w:numPr>
          <w:ilvl w:val="0"/>
          <w:numId w:val="22"/>
        </w:numPr>
        <w:spacing w:after="0" w:line="360" w:lineRule="auto"/>
        <w:ind w:left="0" w:firstLine="709"/>
        <w:jc w:val="both"/>
        <w:rPr>
          <w:rFonts w:ascii="Times New Roman" w:hAnsi="Times New Roman"/>
          <w:sz w:val="28"/>
          <w:szCs w:val="28"/>
        </w:rPr>
      </w:pPr>
      <w:r w:rsidRPr="00B143A6">
        <w:rPr>
          <w:rFonts w:ascii="Times New Roman" w:hAnsi="Times New Roman"/>
          <w:sz w:val="28"/>
          <w:szCs w:val="28"/>
        </w:rPr>
        <w:t>Удаления товарного знака с контрафактных товаров за счет нарушителя;</w:t>
      </w:r>
    </w:p>
    <w:p w:rsidR="005B5201" w:rsidRPr="00B143A6" w:rsidRDefault="005B5201" w:rsidP="00B143A6">
      <w:pPr>
        <w:pStyle w:val="ae"/>
        <w:widowControl w:val="0"/>
        <w:numPr>
          <w:ilvl w:val="0"/>
          <w:numId w:val="22"/>
        </w:numPr>
        <w:spacing w:after="0" w:line="360" w:lineRule="auto"/>
        <w:ind w:left="0" w:firstLine="709"/>
        <w:jc w:val="both"/>
        <w:rPr>
          <w:rFonts w:ascii="Times New Roman" w:hAnsi="Times New Roman"/>
          <w:sz w:val="28"/>
          <w:szCs w:val="28"/>
        </w:rPr>
      </w:pPr>
      <w:r w:rsidRPr="00B143A6">
        <w:rPr>
          <w:rFonts w:ascii="Times New Roman" w:hAnsi="Times New Roman"/>
          <w:sz w:val="28"/>
          <w:szCs w:val="28"/>
        </w:rPr>
        <w:t>Удаления за счет нарушителя с контрафактных товаров, этикеток, упаковок незаконно используемого товарного знака или сходного с ним до степени смешения обозначения</w:t>
      </w:r>
      <w:r w:rsidR="00DE618F" w:rsidRPr="00B143A6">
        <w:rPr>
          <w:rFonts w:ascii="Times New Roman" w:hAnsi="Times New Roman"/>
          <w:sz w:val="28"/>
          <w:szCs w:val="28"/>
        </w:rPr>
        <w:t>,</w:t>
      </w:r>
      <w:r w:rsidRPr="00B143A6">
        <w:rPr>
          <w:rFonts w:ascii="Times New Roman" w:hAnsi="Times New Roman"/>
          <w:sz w:val="28"/>
          <w:szCs w:val="28"/>
        </w:rPr>
        <w:t xml:space="preserve"> либо уничтожения за счет нарушителя контрафактных товаров, этикеток, упаковок, в случае невозможности удаления с них незаконно используемого товарного знака или сходного с ним до степени смешения обозначения, за исключением случаев обращения этих контрафактных товаров, этикеток, упаковок в доход государства или их передачи правообладателю по его заявлению, в счет возмещения убытков или в целях их последующего уничтожения</w:t>
      </w:r>
      <w:r w:rsidR="00A84C4C" w:rsidRPr="00B143A6">
        <w:rPr>
          <w:rStyle w:val="af1"/>
          <w:rFonts w:ascii="Times New Roman" w:hAnsi="Times New Roman"/>
          <w:sz w:val="28"/>
          <w:szCs w:val="28"/>
        </w:rPr>
        <w:footnoteReference w:id="8"/>
      </w:r>
      <w:r w:rsidRPr="00B143A6">
        <w:rPr>
          <w:rFonts w:ascii="Times New Roman" w:hAnsi="Times New Roman"/>
          <w:sz w:val="28"/>
          <w:szCs w:val="28"/>
        </w:rPr>
        <w:t>.</w:t>
      </w:r>
    </w:p>
    <w:p w:rsidR="005B5201" w:rsidRPr="00B143A6" w:rsidRDefault="005B5201" w:rsidP="00B143A6">
      <w:pPr>
        <w:widowControl w:val="0"/>
        <w:ind w:firstLine="709"/>
        <w:jc w:val="both"/>
        <w:rPr>
          <w:rFonts w:ascii="Times New Roman" w:hAnsi="Times New Roman"/>
        </w:rPr>
      </w:pPr>
      <w:r w:rsidRPr="00B143A6">
        <w:rPr>
          <w:rFonts w:ascii="Times New Roman" w:hAnsi="Times New Roman"/>
        </w:rPr>
        <w:t>Иски о нарушении прав на товарный знак могут быть предъявлены несколькими нарушителями одновременно, однако любой из них несет ответственность за свои неправомерные действия, нарушающие исключительные права. При этом каждый нарушитель возмещает те убытки, которые причинены его неправомерными действиями. Так, например, в случае предложения к продаже продукции с товарным знаком, используемым без разрешения правообладателя, нарушителями являются одновременно и изготовитель, и продавец.</w:t>
      </w:r>
    </w:p>
    <w:p w:rsidR="005B5201" w:rsidRPr="00B143A6" w:rsidRDefault="005B5201" w:rsidP="00B143A6">
      <w:pPr>
        <w:widowControl w:val="0"/>
        <w:ind w:firstLine="709"/>
        <w:jc w:val="both"/>
        <w:rPr>
          <w:rFonts w:ascii="Times New Roman" w:hAnsi="Times New Roman"/>
        </w:rPr>
      </w:pPr>
      <w:r w:rsidRPr="00B143A6">
        <w:rPr>
          <w:rFonts w:ascii="Times New Roman" w:hAnsi="Times New Roman"/>
        </w:rPr>
        <w:t>Защита права на товарный знак может осуществляться нормами административного, уголовного, гражданского права.</w:t>
      </w:r>
    </w:p>
    <w:p w:rsidR="005B5201" w:rsidRPr="00B143A6" w:rsidRDefault="005B5201" w:rsidP="00B143A6">
      <w:pPr>
        <w:widowControl w:val="0"/>
        <w:ind w:firstLine="709"/>
        <w:jc w:val="both"/>
        <w:rPr>
          <w:rFonts w:ascii="Times New Roman" w:hAnsi="Times New Roman"/>
        </w:rPr>
      </w:pPr>
      <w:r w:rsidRPr="00B143A6">
        <w:rPr>
          <w:rFonts w:ascii="Times New Roman" w:hAnsi="Times New Roman"/>
        </w:rPr>
        <w:t>Нарушение исключительного права на товарный знак и, в частности, несанкционированное использование чужого товарного знака можно рассматривать как особую разновидность обязательства из причинения вреда.</w:t>
      </w:r>
    </w:p>
    <w:p w:rsidR="005B5201" w:rsidRPr="00B143A6" w:rsidRDefault="005B5201" w:rsidP="00B143A6">
      <w:pPr>
        <w:widowControl w:val="0"/>
        <w:ind w:firstLine="709"/>
        <w:jc w:val="both"/>
        <w:rPr>
          <w:rFonts w:ascii="Times New Roman" w:hAnsi="Times New Roman"/>
          <w:b/>
        </w:rPr>
      </w:pPr>
      <w:r w:rsidRPr="00B143A6">
        <w:rPr>
          <w:rFonts w:ascii="Times New Roman" w:hAnsi="Times New Roman"/>
        </w:rPr>
        <w:t>Следует отметить, что нормы Закона о товарных знаках не всегда предоставляют адекватную защиту владельцам товарных знаков. Так, известны случаи, когда в России регистрировались товарные знаки иностранных производителей после того, как стало известно, что они собираются прийти на российский рынок. В результате у иностранных фирм стоял выбор: или платить за право использования своего же товарного знака, или уйти с рынка. Очевидно, что в данном случае речь идет о злоупотреблении правом, однако при отсутствии прямой нормы в законе доказать это бывает достаточно трудно.</w:t>
      </w:r>
    </w:p>
    <w:p w:rsidR="005B5201" w:rsidRPr="00B143A6" w:rsidRDefault="005B5201" w:rsidP="00B143A6">
      <w:pPr>
        <w:pStyle w:val="2"/>
        <w:widowControl w:val="0"/>
        <w:ind w:firstLine="709"/>
        <w:jc w:val="both"/>
      </w:pPr>
      <w:bookmarkStart w:id="17" w:name="_Toc199179925"/>
      <w:r w:rsidRPr="00B143A6">
        <w:t>3.</w:t>
      </w:r>
      <w:r w:rsidR="003F2DB9" w:rsidRPr="00B143A6">
        <w:t>2</w:t>
      </w:r>
      <w:r w:rsidRPr="00B143A6">
        <w:t xml:space="preserve"> </w:t>
      </w:r>
      <w:r w:rsidR="003F2DB9" w:rsidRPr="00B143A6">
        <w:t>П</w:t>
      </w:r>
      <w:r w:rsidR="00E27573" w:rsidRPr="00B143A6">
        <w:t xml:space="preserve">рава на </w:t>
      </w:r>
      <w:r w:rsidR="00A84C4C" w:rsidRPr="00B143A6">
        <w:t>п</w:t>
      </w:r>
      <w:r w:rsidRPr="00B143A6">
        <w:t>ромышленн</w:t>
      </w:r>
      <w:r w:rsidR="00A84C4C" w:rsidRPr="00B143A6">
        <w:t>ую</w:t>
      </w:r>
      <w:r w:rsidRPr="00B143A6">
        <w:t xml:space="preserve"> собственность</w:t>
      </w:r>
      <w:bookmarkEnd w:id="17"/>
    </w:p>
    <w:p w:rsidR="00B143A6" w:rsidRDefault="00B143A6" w:rsidP="00B143A6">
      <w:pPr>
        <w:widowControl w:val="0"/>
        <w:ind w:firstLine="709"/>
        <w:jc w:val="both"/>
        <w:rPr>
          <w:rFonts w:ascii="Times New Roman" w:hAnsi="Times New Roman" w:cs="Times New Roman"/>
        </w:rPr>
      </w:pPr>
    </w:p>
    <w:p w:rsidR="00FA49D1" w:rsidRPr="00B143A6" w:rsidRDefault="00FA49D1" w:rsidP="00B143A6">
      <w:pPr>
        <w:widowControl w:val="0"/>
        <w:ind w:firstLine="709"/>
        <w:jc w:val="both"/>
        <w:rPr>
          <w:rFonts w:ascii="Times New Roman" w:hAnsi="Times New Roman" w:cs="Times New Roman"/>
        </w:rPr>
      </w:pPr>
      <w:r w:rsidRPr="00B143A6">
        <w:rPr>
          <w:rFonts w:ascii="Times New Roman" w:hAnsi="Times New Roman" w:cs="Times New Roman"/>
        </w:rPr>
        <w:t>Традиционно законодательство по промышленной собственности любой страны базируется на ее патентном праве. Основными отличиями российского Патентного закона являются его структура, переход на систему “отсроченной экспертизы”, предоставление преимущественного права на изобретение работодателю и введение института полезных моделей.</w:t>
      </w:r>
    </w:p>
    <w:p w:rsidR="00FA49D1" w:rsidRPr="00B143A6" w:rsidRDefault="00FA49D1" w:rsidP="00B143A6">
      <w:pPr>
        <w:widowControl w:val="0"/>
        <w:ind w:firstLine="709"/>
        <w:jc w:val="both"/>
        <w:rPr>
          <w:rFonts w:ascii="Times New Roman" w:hAnsi="Times New Roman" w:cs="Times New Roman"/>
        </w:rPr>
      </w:pPr>
      <w:r w:rsidRPr="00B143A6">
        <w:rPr>
          <w:rFonts w:ascii="Times New Roman" w:hAnsi="Times New Roman" w:cs="Times New Roman"/>
        </w:rPr>
        <w:t>В структуре Закона включены нормы, касающиеся сразу трех объектов промышленной собственности – изобретений, полезных моделей и промышленных образцов. Эти объекты близки по существу и по процедуре подготовки заявок на их правовую охрану. Кроме того, технологии прохождения заявок на все эти объекты промышленной собственности при их экспертизе в Патентном ведомстве достаточно близки. В сгруппированном виде в Законе представлены положения по оформлению заявок и экспертизе объектов, защита которых должна обеспечиваться на протяжении всего цикла научно – исследовательской или опытно – конструкторской работы и последующего производства. Так, в процессе разработки изделия и отладки его производства подаются заявки на изобретение и полезную модель. До выхода изделия на рынок необходимо подать заявку на промышленный образец.</w:t>
      </w:r>
    </w:p>
    <w:p w:rsidR="00FA49D1" w:rsidRPr="00B143A6" w:rsidRDefault="00FA49D1" w:rsidP="00B143A6">
      <w:pPr>
        <w:widowControl w:val="0"/>
        <w:ind w:firstLine="709"/>
        <w:jc w:val="both"/>
        <w:rPr>
          <w:rFonts w:ascii="Times New Roman" w:hAnsi="Times New Roman" w:cs="Times New Roman"/>
        </w:rPr>
      </w:pPr>
      <w:r w:rsidRPr="00B143A6">
        <w:rPr>
          <w:rFonts w:ascii="Times New Roman" w:hAnsi="Times New Roman" w:cs="Times New Roman"/>
        </w:rPr>
        <w:t xml:space="preserve">Следует отметить тот факт, </w:t>
      </w:r>
      <w:r w:rsidR="00573D94" w:rsidRPr="00B143A6">
        <w:rPr>
          <w:rFonts w:ascii="Times New Roman" w:hAnsi="Times New Roman" w:cs="Times New Roman"/>
        </w:rPr>
        <w:t>ч</w:t>
      </w:r>
      <w:r w:rsidRPr="00B143A6">
        <w:rPr>
          <w:rFonts w:ascii="Times New Roman" w:hAnsi="Times New Roman" w:cs="Times New Roman"/>
        </w:rPr>
        <w:t>то публикация заявки обеспечивает временную охрану прав заявителя, предотвращает выдачу патентов на аналогичные изобретения конкурентам и заставляет их искать новый подход к решению технической проблемы. В целом же ускоряется процесс обмена научно – технической информацией, что стимулирует развитие экономики и приводит, в конечном счете, к улучшению уровня жизни всего общества.</w:t>
      </w:r>
    </w:p>
    <w:p w:rsidR="00FA49D1" w:rsidRPr="00B143A6" w:rsidRDefault="00FA49D1" w:rsidP="00B143A6">
      <w:pPr>
        <w:widowControl w:val="0"/>
        <w:ind w:firstLine="709"/>
        <w:jc w:val="both"/>
        <w:rPr>
          <w:rFonts w:ascii="Times New Roman" w:hAnsi="Times New Roman" w:cs="Times New Roman"/>
        </w:rPr>
      </w:pPr>
      <w:r w:rsidRPr="00B143A6">
        <w:rPr>
          <w:rFonts w:ascii="Times New Roman" w:hAnsi="Times New Roman" w:cs="Times New Roman"/>
        </w:rPr>
        <w:t>Отсроченная экспертиза особенно выгодна для отечественных изобретателей. Поскольку позволяет экономить деньги на уплату пошлины за ее проведение в случаях, когда заявитель убеждается в нецелесообразности получения патента. Кроме того, она обеспечивает публикацию информации о заявленном изобретении на территории РФ, что в условиях слабо развитой в нашей стране инфраструктуры рынка имеет принципиальное значение.</w:t>
      </w:r>
    </w:p>
    <w:p w:rsidR="00FA49D1" w:rsidRPr="00B143A6" w:rsidRDefault="00FA49D1" w:rsidP="00B143A6">
      <w:pPr>
        <w:widowControl w:val="0"/>
        <w:ind w:firstLine="709"/>
        <w:jc w:val="both"/>
        <w:rPr>
          <w:rFonts w:ascii="Times New Roman" w:hAnsi="Times New Roman" w:cs="Times New Roman"/>
        </w:rPr>
      </w:pPr>
      <w:r w:rsidRPr="00B143A6">
        <w:rPr>
          <w:rFonts w:ascii="Times New Roman" w:hAnsi="Times New Roman" w:cs="Times New Roman"/>
        </w:rPr>
        <w:t>Патентный закон РФ измеряет отношения между автором и патентообладателем, которые были практически неизменны на всем протяжении действия института авторского свидетельства в СССР. Все права на пользование изобретением, защищенным авторским свидетельством, принадлежали государству как патентообладателю, которое в свою очередь предоставляло такое право без специального разрешения всем государственным, кооперативным и общественным организациям. За изобретателем сохранялось авторство и право на вознаграждение за использование изобретения государством.</w:t>
      </w:r>
    </w:p>
    <w:p w:rsidR="00FA49D1" w:rsidRPr="00B143A6" w:rsidRDefault="00FA49D1" w:rsidP="00B143A6">
      <w:pPr>
        <w:widowControl w:val="0"/>
        <w:ind w:firstLine="709"/>
        <w:jc w:val="both"/>
        <w:rPr>
          <w:rFonts w:ascii="Times New Roman" w:hAnsi="Times New Roman" w:cs="Times New Roman"/>
        </w:rPr>
      </w:pPr>
      <w:r w:rsidRPr="00B143A6">
        <w:rPr>
          <w:rFonts w:ascii="Times New Roman" w:hAnsi="Times New Roman" w:cs="Times New Roman"/>
        </w:rPr>
        <w:t>Переход России к хозяйству рыночного типа означал изменение отношения между автором и государством, между автором и работодателем, между работодателем и государством.</w:t>
      </w:r>
    </w:p>
    <w:p w:rsidR="00FA49D1" w:rsidRPr="00B143A6" w:rsidRDefault="00FA49D1" w:rsidP="00B143A6">
      <w:pPr>
        <w:widowControl w:val="0"/>
        <w:ind w:firstLine="709"/>
        <w:jc w:val="both"/>
        <w:rPr>
          <w:rFonts w:ascii="Times New Roman" w:hAnsi="Times New Roman" w:cs="Times New Roman"/>
        </w:rPr>
      </w:pPr>
      <w:r w:rsidRPr="00B143A6">
        <w:rPr>
          <w:rFonts w:ascii="Times New Roman" w:hAnsi="Times New Roman" w:cs="Times New Roman"/>
        </w:rPr>
        <w:t>Все эти отношения нашли свое отражение в Патентном законе России. В нем полезная модель определяется как “</w:t>
      </w:r>
      <w:r w:rsidR="00017182" w:rsidRPr="00B143A6">
        <w:rPr>
          <w:rFonts w:ascii="Times New Roman" w:hAnsi="Times New Roman" w:cs="Times New Roman"/>
        </w:rPr>
        <w:t>к</w:t>
      </w:r>
      <w:r w:rsidRPr="00B143A6">
        <w:rPr>
          <w:rFonts w:ascii="Times New Roman" w:hAnsi="Times New Roman" w:cs="Times New Roman"/>
        </w:rPr>
        <w:t>онструктивное выполнение средств производства и предметов потребления, а также их составных частей”. Охрана полезных моделей ставит своей целью предоставление среднему и мелкому предпринимательству механизма быстрой и дешевой защиты их конструктивных разработок.</w:t>
      </w:r>
    </w:p>
    <w:p w:rsidR="00FA49D1" w:rsidRPr="00B143A6" w:rsidRDefault="00FA49D1" w:rsidP="00B143A6">
      <w:pPr>
        <w:widowControl w:val="0"/>
        <w:ind w:firstLine="709"/>
        <w:jc w:val="both"/>
        <w:rPr>
          <w:rFonts w:ascii="Times New Roman" w:hAnsi="Times New Roman" w:cs="Times New Roman"/>
        </w:rPr>
      </w:pPr>
      <w:r w:rsidRPr="00B143A6">
        <w:rPr>
          <w:rFonts w:ascii="Times New Roman" w:hAnsi="Times New Roman" w:cs="Times New Roman"/>
        </w:rPr>
        <w:t>Правовая охрана полезной модели предоставляется только на 5 лет, а не на 20, как в случае патента. Более короткий срок охраны полезных моделей по сравнению с изобретениями, обусловленный достаточно быстрым обновлением потребительского рынка в условиях конкуренции, компенсируя значительно более простым механизмом их защиты.</w:t>
      </w:r>
    </w:p>
    <w:p w:rsidR="00FA49D1" w:rsidRPr="00B143A6" w:rsidRDefault="00FA49D1" w:rsidP="00B143A6">
      <w:pPr>
        <w:widowControl w:val="0"/>
        <w:ind w:firstLine="709"/>
        <w:jc w:val="both"/>
        <w:rPr>
          <w:rFonts w:ascii="Times New Roman" w:hAnsi="Times New Roman" w:cs="Times New Roman"/>
          <w:b/>
        </w:rPr>
      </w:pPr>
      <w:r w:rsidRPr="00B143A6">
        <w:rPr>
          <w:rFonts w:ascii="Times New Roman" w:hAnsi="Times New Roman" w:cs="Times New Roman"/>
        </w:rPr>
        <w:t>К числу наиболее сложных вопросов в области промышленной собственности относятся проблемы служебных</w:t>
      </w:r>
      <w:r w:rsidR="00B143A6">
        <w:rPr>
          <w:rFonts w:ascii="Times New Roman" w:hAnsi="Times New Roman" w:cs="Times New Roman"/>
        </w:rPr>
        <w:t xml:space="preserve"> </w:t>
      </w:r>
      <w:r w:rsidRPr="00B143A6">
        <w:rPr>
          <w:rFonts w:ascii="Times New Roman" w:hAnsi="Times New Roman" w:cs="Times New Roman"/>
        </w:rPr>
        <w:t>и секретных изобретений, которые в настоящее время являются взаимосвязанными. В настоящее время делается попытка решить эти вопросы в рамках федеральных законов</w:t>
      </w:r>
      <w:r w:rsidR="00DE618F" w:rsidRPr="00B143A6">
        <w:rPr>
          <w:rStyle w:val="af1"/>
          <w:rFonts w:ascii="Times New Roman" w:hAnsi="Times New Roman" w:cs="Times New Roman"/>
        </w:rPr>
        <w:footnoteReference w:id="9"/>
      </w:r>
      <w:r w:rsidRPr="00B143A6">
        <w:rPr>
          <w:rFonts w:ascii="Times New Roman" w:hAnsi="Times New Roman" w:cs="Times New Roman"/>
        </w:rPr>
        <w:t>.</w:t>
      </w:r>
    </w:p>
    <w:p w:rsidR="00B143A6" w:rsidRDefault="00B143A6" w:rsidP="00B143A6">
      <w:pPr>
        <w:pStyle w:val="2"/>
        <w:widowControl w:val="0"/>
        <w:ind w:firstLine="709"/>
        <w:jc w:val="both"/>
      </w:pPr>
      <w:bookmarkStart w:id="18" w:name="_Toc199179926"/>
    </w:p>
    <w:p w:rsidR="005B5201" w:rsidRPr="00B143A6" w:rsidRDefault="005B5201" w:rsidP="00B143A6">
      <w:pPr>
        <w:pStyle w:val="2"/>
        <w:widowControl w:val="0"/>
        <w:ind w:firstLine="709"/>
        <w:jc w:val="both"/>
      </w:pPr>
      <w:r w:rsidRPr="00B143A6">
        <w:t>3.</w:t>
      </w:r>
      <w:r w:rsidR="003F2DB9" w:rsidRPr="00B143A6">
        <w:t>3</w:t>
      </w:r>
      <w:r w:rsidRPr="00B143A6">
        <w:t xml:space="preserve"> Будущие права интеллектуальной собственности</w:t>
      </w:r>
      <w:bookmarkEnd w:id="18"/>
    </w:p>
    <w:p w:rsidR="00B143A6" w:rsidRDefault="00B143A6" w:rsidP="00B143A6">
      <w:pPr>
        <w:widowControl w:val="0"/>
        <w:ind w:firstLine="709"/>
        <w:jc w:val="both"/>
        <w:rPr>
          <w:rFonts w:ascii="Times New Roman" w:hAnsi="Times New Roman" w:cs="Times New Roman"/>
          <w:b/>
        </w:rPr>
      </w:pPr>
    </w:p>
    <w:p w:rsidR="00EB5C7F" w:rsidRPr="00B143A6" w:rsidRDefault="00EB5C7F" w:rsidP="00B143A6">
      <w:pPr>
        <w:widowControl w:val="0"/>
        <w:ind w:firstLine="709"/>
        <w:jc w:val="both"/>
        <w:rPr>
          <w:rFonts w:ascii="Times New Roman" w:hAnsi="Times New Roman" w:cs="Times New Roman"/>
          <w:b/>
        </w:rPr>
      </w:pPr>
      <w:r w:rsidRPr="00B143A6">
        <w:rPr>
          <w:rFonts w:ascii="Times New Roman" w:hAnsi="Times New Roman" w:cs="Times New Roman"/>
          <w:b/>
        </w:rPr>
        <w:t>Эффективность правоприменения.</w:t>
      </w:r>
    </w:p>
    <w:p w:rsidR="00EB5C7F" w:rsidRPr="00B143A6" w:rsidRDefault="00EB5C7F" w:rsidP="00B143A6">
      <w:pPr>
        <w:widowControl w:val="0"/>
        <w:ind w:firstLine="709"/>
        <w:jc w:val="both"/>
        <w:rPr>
          <w:rFonts w:ascii="Times New Roman" w:hAnsi="Times New Roman" w:cs="Times New Roman"/>
        </w:rPr>
      </w:pPr>
      <w:r w:rsidRPr="00B143A6">
        <w:rPr>
          <w:rFonts w:ascii="Times New Roman" w:hAnsi="Times New Roman" w:cs="Times New Roman"/>
        </w:rPr>
        <w:t xml:space="preserve">В будущем акцент составления на бумаге международных договоров и национальных систем охраны права интеллектуальной собственности сместится в сторону создания эффективных систем правоприменения в части охраны интеллектуальной собственности. Начавшееся в </w:t>
      </w:r>
      <w:r w:rsidRPr="00B143A6">
        <w:rPr>
          <w:rFonts w:ascii="Times New Roman" w:hAnsi="Times New Roman" w:cs="Times New Roman"/>
          <w:lang w:val="en-US"/>
        </w:rPr>
        <w:t>XIX</w:t>
      </w:r>
      <w:r w:rsidRPr="00B143A6">
        <w:rPr>
          <w:rFonts w:ascii="Times New Roman" w:hAnsi="Times New Roman" w:cs="Times New Roman"/>
        </w:rPr>
        <w:t xml:space="preserve"> веке движение за заключение договоров и за унификацию национального законодательства добилось к концу </w:t>
      </w:r>
      <w:r w:rsidRPr="00B143A6">
        <w:rPr>
          <w:rFonts w:ascii="Times New Roman" w:hAnsi="Times New Roman" w:cs="Times New Roman"/>
          <w:lang w:val="en-US"/>
        </w:rPr>
        <w:t>XX</w:t>
      </w:r>
      <w:r w:rsidRPr="00B143A6">
        <w:rPr>
          <w:rFonts w:ascii="Times New Roman" w:hAnsi="Times New Roman" w:cs="Times New Roman"/>
        </w:rPr>
        <w:t xml:space="preserve"> в. значительных успехов. И, тем не менее, серьезные расхождения продолжают существовать в отношении степени принуждения в охране интеллектуальной собственности. В ряде стран, как, например, в США, законодательство разработаны механизмы правоприменения, и что самое важное, правоохранительные органы придают первостепенное значение борьбе с пиратством в этой области. В других странах делается мало или не делается ничего в отношении интеллектуальных пиратов, что видно и не вооруженным глазом, когда проходишь по рядам ларьков и киосков с пиратской продукцией. Очень важную новацию представляют собой положения Соглашения ТРИПС, формулирующие требования к членству во Всемирной</w:t>
      </w:r>
      <w:r w:rsidR="00B143A6">
        <w:rPr>
          <w:rFonts w:ascii="Times New Roman" w:hAnsi="Times New Roman" w:cs="Times New Roman"/>
        </w:rPr>
        <w:t xml:space="preserve"> </w:t>
      </w:r>
      <w:r w:rsidRPr="00B143A6">
        <w:rPr>
          <w:rFonts w:ascii="Times New Roman" w:hAnsi="Times New Roman" w:cs="Times New Roman"/>
        </w:rPr>
        <w:t xml:space="preserve">торговой организации, где совершенно очевиден сдвиг от изложения на бумаге требований охраны прав интеллектуальной собственности к требованию эффективной правовой охраны этих прав. В </w:t>
      </w:r>
      <w:r w:rsidRPr="00B143A6">
        <w:rPr>
          <w:rFonts w:ascii="Times New Roman" w:hAnsi="Times New Roman" w:cs="Times New Roman"/>
          <w:lang w:val="en-US"/>
        </w:rPr>
        <w:t>XIX</w:t>
      </w:r>
      <w:r w:rsidRPr="00B143A6">
        <w:rPr>
          <w:rFonts w:ascii="Times New Roman" w:hAnsi="Times New Roman" w:cs="Times New Roman"/>
        </w:rPr>
        <w:t xml:space="preserve"> в. наверняка будет усиливаться давление со стороны стран с большим экспортным потенциалом по части интеллектуальной собственности в направлении</w:t>
      </w:r>
      <w:r w:rsidR="00B143A6">
        <w:rPr>
          <w:rFonts w:ascii="Times New Roman" w:hAnsi="Times New Roman" w:cs="Times New Roman"/>
        </w:rPr>
        <w:t xml:space="preserve"> </w:t>
      </w:r>
      <w:r w:rsidRPr="00B143A6">
        <w:rPr>
          <w:rFonts w:ascii="Times New Roman" w:hAnsi="Times New Roman" w:cs="Times New Roman"/>
        </w:rPr>
        <w:t>обеспечения выполнения обязательств по эффективному правоприменению.</w:t>
      </w:r>
    </w:p>
    <w:p w:rsidR="00EB5C7F" w:rsidRPr="00B143A6" w:rsidRDefault="00EB5C7F" w:rsidP="00B143A6">
      <w:pPr>
        <w:widowControl w:val="0"/>
        <w:ind w:firstLine="709"/>
        <w:jc w:val="both"/>
        <w:rPr>
          <w:rFonts w:ascii="Times New Roman" w:hAnsi="Times New Roman" w:cs="Times New Roman"/>
          <w:b/>
        </w:rPr>
      </w:pPr>
      <w:r w:rsidRPr="00B143A6">
        <w:rPr>
          <w:rFonts w:ascii="Times New Roman" w:hAnsi="Times New Roman" w:cs="Times New Roman"/>
          <w:b/>
        </w:rPr>
        <w:t>От авторских прав к контракту.</w:t>
      </w:r>
    </w:p>
    <w:p w:rsidR="00EB5C7F" w:rsidRPr="00B143A6" w:rsidRDefault="00EB5C7F" w:rsidP="00B143A6">
      <w:pPr>
        <w:widowControl w:val="0"/>
        <w:ind w:firstLine="709"/>
        <w:jc w:val="both"/>
        <w:rPr>
          <w:rFonts w:ascii="Times New Roman" w:hAnsi="Times New Roman" w:cs="Times New Roman"/>
        </w:rPr>
      </w:pPr>
      <w:r w:rsidRPr="00B143A6">
        <w:rPr>
          <w:rFonts w:ascii="Times New Roman" w:hAnsi="Times New Roman" w:cs="Times New Roman"/>
        </w:rPr>
        <w:t>Компании, создающие программное обеспечение, издающие книги и журналы, фирмы звукозаписи и киностудии будут стремиться получить охрану прав большую, чем та, которая предоставляется авторскими правами. Им не нравится такие принципы, как принцип свободного использования или принцип охраны материальной формы, а не идей. Они предпочтут подписывать контракты с каждым, кто</w:t>
      </w:r>
      <w:r w:rsidR="00B143A6">
        <w:rPr>
          <w:rFonts w:ascii="Times New Roman" w:hAnsi="Times New Roman" w:cs="Times New Roman"/>
        </w:rPr>
        <w:t xml:space="preserve"> </w:t>
      </w:r>
      <w:r w:rsidRPr="00B143A6">
        <w:rPr>
          <w:rFonts w:ascii="Times New Roman" w:hAnsi="Times New Roman" w:cs="Times New Roman"/>
        </w:rPr>
        <w:t xml:space="preserve">в той или иной форме имеет доступ к их продукту. В прошлом подписание договоров при массовом распространении авторских материалов было делом мало практичным из – за высокой стоимости согласования формальностей с каждым отдельным покупателем. Поэтому такие компании будут настаивать на развитии в </w:t>
      </w:r>
      <w:r w:rsidRPr="00B143A6">
        <w:rPr>
          <w:rFonts w:ascii="Times New Roman" w:hAnsi="Times New Roman" w:cs="Times New Roman"/>
          <w:lang w:val="en-US"/>
        </w:rPr>
        <w:t>XXI</w:t>
      </w:r>
      <w:r w:rsidRPr="00B143A6">
        <w:rPr>
          <w:rFonts w:ascii="Times New Roman" w:hAnsi="Times New Roman" w:cs="Times New Roman"/>
        </w:rPr>
        <w:t xml:space="preserve"> в. двух подходов: 1) на упрощении контрактных формальностей и 2) на расширении использования для их заключения сети Интернет.</w:t>
      </w:r>
    </w:p>
    <w:p w:rsidR="00EB5C7F" w:rsidRPr="00B143A6" w:rsidRDefault="00EB5C7F" w:rsidP="00B143A6">
      <w:pPr>
        <w:widowControl w:val="0"/>
        <w:ind w:firstLine="709"/>
        <w:jc w:val="both"/>
        <w:rPr>
          <w:rFonts w:ascii="Times New Roman" w:hAnsi="Times New Roman" w:cs="Times New Roman"/>
          <w:b/>
        </w:rPr>
      </w:pPr>
      <w:r w:rsidRPr="00B143A6">
        <w:rPr>
          <w:rFonts w:ascii="Times New Roman" w:hAnsi="Times New Roman" w:cs="Times New Roman"/>
          <w:b/>
        </w:rPr>
        <w:t>Всемирный патент.</w:t>
      </w:r>
    </w:p>
    <w:p w:rsidR="00EB5C7F" w:rsidRPr="00B143A6" w:rsidRDefault="00EB5C7F" w:rsidP="00B143A6">
      <w:pPr>
        <w:widowControl w:val="0"/>
        <w:ind w:firstLine="709"/>
        <w:jc w:val="both"/>
        <w:rPr>
          <w:rFonts w:ascii="Times New Roman" w:hAnsi="Times New Roman" w:cs="Times New Roman"/>
        </w:rPr>
      </w:pPr>
      <w:r w:rsidRPr="00B143A6">
        <w:rPr>
          <w:rFonts w:ascii="Times New Roman" w:hAnsi="Times New Roman" w:cs="Times New Roman"/>
        </w:rPr>
        <w:t>Современная международная система патентования, с точки зрения компаний, ведущих исследования и занимающихся изобретательством, является необоснованно дорогостоящей. Почему надо готовить отдельные патентные заявки на разных языках в патентные службы каждой страны? Крупные корпорации предпочли бы подавать единую заявку в одну патентную службу на одном языке. Создание</w:t>
      </w:r>
      <w:r w:rsidR="00B143A6">
        <w:rPr>
          <w:rFonts w:ascii="Times New Roman" w:hAnsi="Times New Roman" w:cs="Times New Roman"/>
        </w:rPr>
        <w:t xml:space="preserve"> </w:t>
      </w:r>
      <w:r w:rsidRPr="00B143A6">
        <w:rPr>
          <w:rFonts w:ascii="Times New Roman" w:hAnsi="Times New Roman" w:cs="Times New Roman"/>
        </w:rPr>
        <w:t>такой службы спасло бы от расходов на дублирование усилий</w:t>
      </w:r>
      <w:r w:rsidR="00B143A6">
        <w:rPr>
          <w:rFonts w:ascii="Times New Roman" w:hAnsi="Times New Roman" w:cs="Times New Roman"/>
        </w:rPr>
        <w:t xml:space="preserve"> </w:t>
      </w:r>
      <w:r w:rsidRPr="00B143A6">
        <w:rPr>
          <w:rFonts w:ascii="Times New Roman" w:hAnsi="Times New Roman" w:cs="Times New Roman"/>
        </w:rPr>
        <w:t>при подаче заявки и при поддержании патента в силе, для чего используется сейчас специальный персонал и технические библиотеки во многих странах мира. Использование единого языка, в частности английского, как международного языка науки и техники, может задеть национальную гордость, но сэкономит огромные средства. Уже достигнут прогресс в создании региональных патентных служб, таких, как патентная служба ЕС и Евразийская патентная служба. Некоторые процедуры разработаны в соответствии с Конвенцией о патентной кооперации, которые позволяют проводить патентный поиск в иностранных патентных ведомствах, имеющих соответствующий персонал и библиотеки. Однако, это всего лишь отдельные шаги на пути к единой международной системе патентования. Если в наши дни крупная многонациональная компания патентует более 100 изобретений по всему миру при стоимости патентования одного изобретения в $220000, она могла бы сэкономить 20 млн. долларов в год, если бы один патент стоил $20000. Она могла бы себе тогда позволить патентовать изобретения, прибыль от которых была бы больше $20,000, но менее $220,000. Такие изобретения могли бы давать дополнительно $10,000,000 в год. В результате это привело бы к увеличению чистой прибыли до $30,000,000 в год. Совершенно очевидно, что у крупных многонациональных корпораций есть серьезный стимул для лоббирования вопроса о создания единой международной системы патентования.</w:t>
      </w:r>
    </w:p>
    <w:p w:rsidR="00EB5C7F" w:rsidRPr="00B143A6" w:rsidRDefault="00EB5C7F" w:rsidP="00B143A6">
      <w:pPr>
        <w:widowControl w:val="0"/>
        <w:ind w:firstLine="709"/>
        <w:jc w:val="both"/>
        <w:rPr>
          <w:rFonts w:ascii="Times New Roman" w:hAnsi="Times New Roman" w:cs="Times New Roman"/>
        </w:rPr>
      </w:pPr>
      <w:r w:rsidRPr="00B143A6">
        <w:rPr>
          <w:rFonts w:ascii="Times New Roman" w:hAnsi="Times New Roman" w:cs="Times New Roman"/>
        </w:rPr>
        <w:t>Создание такой системы не было бы законченным, если бы не предусматривалось создание единого патентного международного апелляционного суда для решения спорных вопросов. Понятно, что идея создания такого органа натолкнется на препятствие, связанные с вопросами национального суверенитета. Один из возможных подходов к решению проблемы может состоять в том, чтобы каждая страна, обращающаяся с патентной заявкой в международную систему, давала согласие на арбитражную оговорку, в соответствии с которой спорные вопросы будут решаться в арбитражном органе при международной патентной организации.</w:t>
      </w:r>
    </w:p>
    <w:p w:rsidR="00EB5C7F" w:rsidRPr="00B143A6" w:rsidRDefault="00EB5C7F" w:rsidP="00B143A6">
      <w:pPr>
        <w:widowControl w:val="0"/>
        <w:ind w:firstLine="709"/>
        <w:jc w:val="both"/>
        <w:rPr>
          <w:rFonts w:ascii="Times New Roman" w:hAnsi="Times New Roman" w:cs="Times New Roman"/>
          <w:b/>
        </w:rPr>
      </w:pPr>
      <w:r w:rsidRPr="00B143A6">
        <w:rPr>
          <w:rFonts w:ascii="Times New Roman" w:hAnsi="Times New Roman" w:cs="Times New Roman"/>
          <w:b/>
        </w:rPr>
        <w:t>Товарный знак как собственность.</w:t>
      </w:r>
    </w:p>
    <w:p w:rsidR="00EB5C7F" w:rsidRPr="00B143A6" w:rsidRDefault="00EB5C7F" w:rsidP="00B143A6">
      <w:pPr>
        <w:widowControl w:val="0"/>
        <w:ind w:firstLine="709"/>
        <w:jc w:val="both"/>
        <w:rPr>
          <w:rFonts w:ascii="Times New Roman" w:hAnsi="Times New Roman" w:cs="Times New Roman"/>
        </w:rPr>
      </w:pPr>
      <w:r w:rsidRPr="00B143A6">
        <w:rPr>
          <w:rFonts w:ascii="Times New Roman" w:hAnsi="Times New Roman" w:cs="Times New Roman"/>
        </w:rPr>
        <w:t>В будущем, скорее всего, будет наблюдаться отход от традиционно ограниченной природы товарных знаков, регистрируемых для использования в одной стране и применительно к отдельной категории товаров в сторону создания широких имущественных прав на известные товарные знаки. Движение в эту сторону началось с принятием положений Парижской конвенции, охраняющих известные незарегистрированные марки. Оно нашло дальнейшее развитие в положениях Соглашения ТРИПС о противодействии “размыванию” известных товарных знаков. В Соглашение вошли новые положения, касающиеся охраны широко известных марок при использовании их в Интернете. Движение за создание единой всемирной службы по товарным знакам будет, как представляется, развиваться даже быстрее, чем движение за создание всемирной патентной службы.</w:t>
      </w:r>
    </w:p>
    <w:p w:rsidR="00EB5C7F" w:rsidRPr="00B143A6" w:rsidRDefault="00EB5C7F" w:rsidP="00B143A6">
      <w:pPr>
        <w:widowControl w:val="0"/>
        <w:ind w:firstLine="709"/>
        <w:jc w:val="both"/>
        <w:rPr>
          <w:rFonts w:ascii="Times New Roman" w:hAnsi="Times New Roman" w:cs="Times New Roman"/>
          <w:b/>
        </w:rPr>
      </w:pPr>
      <w:r w:rsidRPr="00B143A6">
        <w:rPr>
          <w:rFonts w:ascii="Times New Roman" w:hAnsi="Times New Roman" w:cs="Times New Roman"/>
          <w:b/>
        </w:rPr>
        <w:t>Новые формы интеллектуальной собственности.</w:t>
      </w:r>
    </w:p>
    <w:p w:rsidR="00EB5C7F" w:rsidRPr="00B143A6" w:rsidRDefault="00EB5C7F" w:rsidP="00B143A6">
      <w:pPr>
        <w:widowControl w:val="0"/>
        <w:ind w:firstLine="709"/>
        <w:jc w:val="both"/>
        <w:rPr>
          <w:rFonts w:ascii="Times New Roman" w:hAnsi="Times New Roman" w:cs="Times New Roman"/>
        </w:rPr>
      </w:pPr>
      <w:r w:rsidRPr="00B143A6">
        <w:rPr>
          <w:rFonts w:ascii="Times New Roman" w:hAnsi="Times New Roman" w:cs="Times New Roman"/>
        </w:rPr>
        <w:t xml:space="preserve">В </w:t>
      </w:r>
      <w:r w:rsidRPr="00B143A6">
        <w:rPr>
          <w:rFonts w:ascii="Times New Roman" w:hAnsi="Times New Roman" w:cs="Times New Roman"/>
          <w:lang w:val="en-US"/>
        </w:rPr>
        <w:t>XXI</w:t>
      </w:r>
      <w:r w:rsidRPr="00B143A6">
        <w:rPr>
          <w:rFonts w:ascii="Times New Roman" w:hAnsi="Times New Roman" w:cs="Times New Roman"/>
        </w:rPr>
        <w:t xml:space="preserve"> веке возник ряд новых форм интеллектуальной собственности, в частности такие, как топологии интегральных микросхем, базы данных, известное имя. Достижения в развитии техники и в области генетики породили такие виды интеллектуальной собственности, как компьютерное программное обеспечение и результаты генной инженерии, для охраны которых традиционные формы охраны авторских и патентных прав и институт коммерческой тайны. Развитие Интернета потребовало внесения значительных изменений в область авторских прав. Нет сомнений в том, что </w:t>
      </w:r>
      <w:r w:rsidRPr="00B143A6">
        <w:rPr>
          <w:rFonts w:ascii="Times New Roman" w:hAnsi="Times New Roman" w:cs="Times New Roman"/>
          <w:lang w:val="en-US"/>
        </w:rPr>
        <w:t>XXI</w:t>
      </w:r>
      <w:r w:rsidRPr="00B143A6">
        <w:rPr>
          <w:rFonts w:ascii="Times New Roman" w:hAnsi="Times New Roman" w:cs="Times New Roman"/>
        </w:rPr>
        <w:t xml:space="preserve"> в. будут иметь место новые, еще более разительные достижения, которые потребуют создания новых правовых институтов и адаптации к ним старых. Представляется также, что </w:t>
      </w:r>
      <w:r w:rsidRPr="00B143A6">
        <w:rPr>
          <w:rFonts w:ascii="Times New Roman" w:hAnsi="Times New Roman" w:cs="Times New Roman"/>
          <w:lang w:val="en-US"/>
        </w:rPr>
        <w:t>XXI</w:t>
      </w:r>
      <w:r w:rsidRPr="00B143A6">
        <w:rPr>
          <w:rFonts w:ascii="Times New Roman" w:hAnsi="Times New Roman" w:cs="Times New Roman"/>
        </w:rPr>
        <w:t xml:space="preserve"> в. новые формы охраны новых видов интеллектуальной собственности сначала будут введены на национальном уровне, а затем наиболее успешные из них будут инкорпорированы в международные договоры по охране форм интеллектуальной собственности.</w:t>
      </w:r>
    </w:p>
    <w:p w:rsidR="00EB5C7F" w:rsidRPr="00B143A6" w:rsidRDefault="00EB5C7F" w:rsidP="00B143A6">
      <w:pPr>
        <w:widowControl w:val="0"/>
        <w:ind w:firstLine="709"/>
        <w:contextualSpacing/>
        <w:jc w:val="both"/>
        <w:rPr>
          <w:rFonts w:ascii="Times New Roman" w:hAnsi="Times New Roman" w:cs="Times New Roman"/>
          <w:b/>
          <w:bCs/>
          <w:szCs w:val="32"/>
        </w:rPr>
      </w:pPr>
    </w:p>
    <w:p w:rsidR="00895B25" w:rsidRPr="00B143A6" w:rsidRDefault="00B143A6" w:rsidP="00B143A6">
      <w:pPr>
        <w:widowControl w:val="0"/>
        <w:ind w:firstLine="709"/>
        <w:contextualSpacing/>
        <w:jc w:val="both"/>
        <w:rPr>
          <w:rFonts w:ascii="Times New Roman" w:hAnsi="Times New Roman" w:cs="Times New Roman"/>
          <w:b/>
          <w:bCs/>
          <w:caps/>
          <w:szCs w:val="24"/>
        </w:rPr>
      </w:pPr>
      <w:r>
        <w:rPr>
          <w:rFonts w:ascii="Times New Roman" w:hAnsi="Times New Roman" w:cs="Times New Roman"/>
          <w:b/>
          <w:bCs/>
          <w:caps/>
          <w:szCs w:val="24"/>
        </w:rPr>
        <w:br w:type="page"/>
      </w:r>
      <w:r w:rsidR="00895B25" w:rsidRPr="00B143A6">
        <w:rPr>
          <w:rFonts w:ascii="Times New Roman" w:hAnsi="Times New Roman" w:cs="Times New Roman"/>
          <w:b/>
          <w:bCs/>
          <w:caps/>
          <w:szCs w:val="24"/>
        </w:rPr>
        <w:t>4 Особенности существования интеллек</w:t>
      </w:r>
      <w:r w:rsidR="00DE618F" w:rsidRPr="00B143A6">
        <w:rPr>
          <w:rFonts w:ascii="Times New Roman" w:hAnsi="Times New Roman" w:cs="Times New Roman"/>
          <w:b/>
          <w:bCs/>
          <w:caps/>
          <w:szCs w:val="24"/>
        </w:rPr>
        <w:t>туальной собственности в России</w:t>
      </w:r>
    </w:p>
    <w:p w:rsidR="00B143A6" w:rsidRDefault="00B143A6" w:rsidP="00B143A6">
      <w:pPr>
        <w:widowControl w:val="0"/>
        <w:ind w:firstLine="709"/>
        <w:contextualSpacing/>
        <w:jc w:val="both"/>
        <w:rPr>
          <w:rFonts w:ascii="Times New Roman" w:hAnsi="Times New Roman" w:cs="Times New Roman"/>
        </w:rPr>
      </w:pPr>
    </w:p>
    <w:p w:rsidR="007454E4" w:rsidRPr="00B143A6" w:rsidRDefault="007454E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Большинство российских законов в</w:t>
      </w:r>
      <w:r w:rsidR="00B143A6">
        <w:rPr>
          <w:rFonts w:ascii="Times New Roman" w:hAnsi="Times New Roman" w:cs="Times New Roman"/>
        </w:rPr>
        <w:t xml:space="preserve"> </w:t>
      </w:r>
      <w:r w:rsidRPr="00B143A6">
        <w:rPr>
          <w:rFonts w:ascii="Times New Roman" w:hAnsi="Times New Roman" w:cs="Times New Roman"/>
        </w:rPr>
        <w:t>сфере интеллектуальной собственности были приняты еще в</w:t>
      </w:r>
      <w:r w:rsidR="00B143A6">
        <w:rPr>
          <w:rFonts w:ascii="Times New Roman" w:hAnsi="Times New Roman" w:cs="Times New Roman"/>
        </w:rPr>
        <w:t xml:space="preserve"> </w:t>
      </w:r>
      <w:r w:rsidRPr="00B143A6">
        <w:rPr>
          <w:rFonts w:ascii="Times New Roman" w:hAnsi="Times New Roman" w:cs="Times New Roman"/>
        </w:rPr>
        <w:t>1992</w:t>
      </w:r>
      <w:r w:rsidR="00B143A6">
        <w:rPr>
          <w:rFonts w:ascii="Times New Roman" w:hAnsi="Times New Roman" w:cs="Times New Roman"/>
        </w:rPr>
        <w:t xml:space="preserve"> </w:t>
      </w:r>
      <w:r w:rsidRPr="00B143A6">
        <w:rPr>
          <w:rFonts w:ascii="Times New Roman" w:hAnsi="Times New Roman" w:cs="Times New Roman"/>
        </w:rPr>
        <w:t>году и</w:t>
      </w:r>
      <w:r w:rsidR="00B143A6">
        <w:rPr>
          <w:rFonts w:ascii="Times New Roman" w:hAnsi="Times New Roman" w:cs="Times New Roman"/>
        </w:rPr>
        <w:t xml:space="preserve"> </w:t>
      </w:r>
      <w:r w:rsidRPr="00B143A6">
        <w:rPr>
          <w:rFonts w:ascii="Times New Roman" w:hAnsi="Times New Roman" w:cs="Times New Roman"/>
        </w:rPr>
        <w:t>уже тогда получили очень лестные отзывы западных юристов. К</w:t>
      </w:r>
      <w:r w:rsidR="00B143A6">
        <w:rPr>
          <w:rFonts w:ascii="Times New Roman" w:hAnsi="Times New Roman" w:cs="Times New Roman"/>
        </w:rPr>
        <w:t xml:space="preserve"> </w:t>
      </w:r>
      <w:r w:rsidRPr="00B143A6">
        <w:rPr>
          <w:rFonts w:ascii="Times New Roman" w:hAnsi="Times New Roman" w:cs="Times New Roman"/>
        </w:rPr>
        <w:t>примеру, один американский адвокат охарактеризовал наше законодательство так: «Ваши законы напоминают мне красивый современный самолет, в</w:t>
      </w:r>
      <w:r w:rsidR="00B143A6">
        <w:rPr>
          <w:rFonts w:ascii="Times New Roman" w:hAnsi="Times New Roman" w:cs="Times New Roman"/>
        </w:rPr>
        <w:t xml:space="preserve"> </w:t>
      </w:r>
      <w:r w:rsidRPr="00B143A6">
        <w:rPr>
          <w:rFonts w:ascii="Times New Roman" w:hAnsi="Times New Roman" w:cs="Times New Roman"/>
        </w:rPr>
        <w:t xml:space="preserve">который уже </w:t>
      </w:r>
      <w:r w:rsidR="00EB5C7F" w:rsidRPr="00B143A6">
        <w:rPr>
          <w:rFonts w:ascii="Times New Roman" w:hAnsi="Times New Roman" w:cs="Times New Roman"/>
        </w:rPr>
        <w:t>сели пассажиры и</w:t>
      </w:r>
      <w:r w:rsidR="00B143A6">
        <w:rPr>
          <w:rFonts w:ascii="Times New Roman" w:hAnsi="Times New Roman" w:cs="Times New Roman"/>
        </w:rPr>
        <w:t xml:space="preserve"> </w:t>
      </w:r>
      <w:r w:rsidR="00EB5C7F" w:rsidRPr="00B143A6">
        <w:rPr>
          <w:rFonts w:ascii="Times New Roman" w:hAnsi="Times New Roman" w:cs="Times New Roman"/>
        </w:rPr>
        <w:t xml:space="preserve">пилоты. Однако </w:t>
      </w:r>
      <w:r w:rsidRPr="00B143A6">
        <w:rPr>
          <w:rFonts w:ascii="Times New Roman" w:hAnsi="Times New Roman" w:cs="Times New Roman"/>
        </w:rPr>
        <w:t>он</w:t>
      </w:r>
      <w:r w:rsidR="00EB5C7F" w:rsidRPr="00B143A6">
        <w:rPr>
          <w:rFonts w:ascii="Times New Roman" w:hAnsi="Times New Roman" w:cs="Times New Roman"/>
        </w:rPr>
        <w:t xml:space="preserve"> </w:t>
      </w:r>
      <w:r w:rsidRPr="00B143A6">
        <w:rPr>
          <w:rFonts w:ascii="Times New Roman" w:hAnsi="Times New Roman" w:cs="Times New Roman"/>
        </w:rPr>
        <w:t>не</w:t>
      </w:r>
      <w:r w:rsidR="00EB5C7F" w:rsidRPr="00B143A6">
        <w:rPr>
          <w:rFonts w:ascii="Times New Roman" w:hAnsi="Times New Roman" w:cs="Times New Roman"/>
        </w:rPr>
        <w:t xml:space="preserve"> </w:t>
      </w:r>
      <w:r w:rsidRPr="00B143A6">
        <w:rPr>
          <w:rFonts w:ascii="Times New Roman" w:hAnsi="Times New Roman" w:cs="Times New Roman"/>
        </w:rPr>
        <w:t>взлетит до</w:t>
      </w:r>
      <w:r w:rsidR="00EB5C7F" w:rsidRPr="00B143A6">
        <w:rPr>
          <w:rFonts w:ascii="Times New Roman" w:hAnsi="Times New Roman" w:cs="Times New Roman"/>
        </w:rPr>
        <w:t xml:space="preserve"> </w:t>
      </w:r>
      <w:r w:rsidRPr="00B143A6">
        <w:rPr>
          <w:rFonts w:ascii="Times New Roman" w:hAnsi="Times New Roman" w:cs="Times New Roman"/>
        </w:rPr>
        <w:t>тех пор, пока в</w:t>
      </w:r>
      <w:r w:rsidR="00B143A6">
        <w:rPr>
          <w:rFonts w:ascii="Times New Roman" w:hAnsi="Times New Roman" w:cs="Times New Roman"/>
        </w:rPr>
        <w:t xml:space="preserve"> </w:t>
      </w:r>
      <w:r w:rsidRPr="00B143A6">
        <w:rPr>
          <w:rFonts w:ascii="Times New Roman" w:hAnsi="Times New Roman" w:cs="Times New Roman"/>
        </w:rPr>
        <w:t>России не</w:t>
      </w:r>
      <w:r w:rsidR="00EB5C7F" w:rsidRPr="00B143A6">
        <w:rPr>
          <w:rFonts w:ascii="Times New Roman" w:hAnsi="Times New Roman" w:cs="Times New Roman"/>
        </w:rPr>
        <w:t xml:space="preserve"> </w:t>
      </w:r>
      <w:r w:rsidRPr="00B143A6">
        <w:rPr>
          <w:rFonts w:ascii="Times New Roman" w:hAnsi="Times New Roman" w:cs="Times New Roman"/>
        </w:rPr>
        <w:t>появится правоприменительная практика соответствующего уровня»</w:t>
      </w:r>
      <w:r w:rsidR="0089036E" w:rsidRPr="00B143A6">
        <w:rPr>
          <w:rStyle w:val="af1"/>
          <w:rFonts w:ascii="Times New Roman" w:hAnsi="Times New Roman" w:cs="Times New Roman"/>
        </w:rPr>
        <w:footnoteReference w:id="10"/>
      </w:r>
      <w:r w:rsidRPr="00B143A6">
        <w:rPr>
          <w:rFonts w:ascii="Times New Roman" w:hAnsi="Times New Roman" w:cs="Times New Roman"/>
        </w:rPr>
        <w:t>. Медленным и</w:t>
      </w:r>
      <w:r w:rsidR="00B143A6">
        <w:rPr>
          <w:rFonts w:ascii="Times New Roman" w:hAnsi="Times New Roman" w:cs="Times New Roman"/>
        </w:rPr>
        <w:t xml:space="preserve"> </w:t>
      </w:r>
      <w:r w:rsidRPr="00B143A6">
        <w:rPr>
          <w:rFonts w:ascii="Times New Roman" w:hAnsi="Times New Roman" w:cs="Times New Roman"/>
        </w:rPr>
        <w:t>трудным взлет этого самолета стал по</w:t>
      </w:r>
      <w:r w:rsidR="00B143A6">
        <w:rPr>
          <w:rFonts w:ascii="Times New Roman" w:hAnsi="Times New Roman" w:cs="Times New Roman"/>
        </w:rPr>
        <w:t xml:space="preserve"> </w:t>
      </w:r>
      <w:r w:rsidRPr="00B143A6">
        <w:rPr>
          <w:rFonts w:ascii="Times New Roman" w:hAnsi="Times New Roman" w:cs="Times New Roman"/>
        </w:rPr>
        <w:t xml:space="preserve">нескольким причинам. </w:t>
      </w:r>
    </w:p>
    <w:p w:rsidR="007454E4" w:rsidRPr="00B143A6" w:rsidRDefault="007454E4"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Прежде всего, для обустройства правоприменительной практики требуется целый корпус квалифицированных специалистов. Для нормального, а</w:t>
      </w:r>
      <w:r w:rsidR="00EB5C7F" w:rsidRPr="00B143A6">
        <w:rPr>
          <w:rFonts w:ascii="Times New Roman" w:hAnsi="Times New Roman" w:cs="Times New Roman"/>
        </w:rPr>
        <w:t xml:space="preserve"> </w:t>
      </w:r>
      <w:r w:rsidRPr="00B143A6">
        <w:rPr>
          <w:rFonts w:ascii="Times New Roman" w:hAnsi="Times New Roman" w:cs="Times New Roman"/>
        </w:rPr>
        <w:t>не</w:t>
      </w:r>
      <w:r w:rsidR="00EB5C7F" w:rsidRPr="00B143A6">
        <w:rPr>
          <w:rFonts w:ascii="Times New Roman" w:hAnsi="Times New Roman" w:cs="Times New Roman"/>
        </w:rPr>
        <w:t xml:space="preserve"> </w:t>
      </w:r>
      <w:r w:rsidRPr="00B143A6">
        <w:rPr>
          <w:rFonts w:ascii="Times New Roman" w:hAnsi="Times New Roman" w:cs="Times New Roman"/>
        </w:rPr>
        <w:t>трагикомического течения судебного процесса необходимо, чтобы специфику предмета знали</w:t>
      </w:r>
      <w:r w:rsidR="00EB5C7F" w:rsidRPr="00B143A6">
        <w:rPr>
          <w:rFonts w:ascii="Times New Roman" w:hAnsi="Times New Roman" w:cs="Times New Roman"/>
        </w:rPr>
        <w:t xml:space="preserve"> </w:t>
      </w:r>
      <w:r w:rsidRPr="00B143A6">
        <w:rPr>
          <w:rFonts w:ascii="Times New Roman" w:hAnsi="Times New Roman" w:cs="Times New Roman"/>
        </w:rPr>
        <w:t>и</w:t>
      </w:r>
      <w:r w:rsidR="00EB5C7F" w:rsidRPr="00B143A6">
        <w:rPr>
          <w:rFonts w:ascii="Times New Roman" w:hAnsi="Times New Roman" w:cs="Times New Roman"/>
        </w:rPr>
        <w:t xml:space="preserve"> </w:t>
      </w:r>
      <w:r w:rsidRPr="00B143A6">
        <w:rPr>
          <w:rFonts w:ascii="Times New Roman" w:hAnsi="Times New Roman" w:cs="Times New Roman"/>
        </w:rPr>
        <w:t>судья, и</w:t>
      </w:r>
      <w:r w:rsidR="00B143A6">
        <w:rPr>
          <w:rFonts w:ascii="Times New Roman" w:hAnsi="Times New Roman" w:cs="Times New Roman"/>
        </w:rPr>
        <w:t xml:space="preserve"> </w:t>
      </w:r>
      <w:r w:rsidRPr="00B143A6">
        <w:rPr>
          <w:rFonts w:ascii="Times New Roman" w:hAnsi="Times New Roman" w:cs="Times New Roman"/>
        </w:rPr>
        <w:t>представители сторон. Заметим, что судейский корпус до</w:t>
      </w:r>
      <w:r w:rsidR="00EB5C7F" w:rsidRPr="00B143A6">
        <w:rPr>
          <w:rFonts w:ascii="Times New Roman" w:hAnsi="Times New Roman" w:cs="Times New Roman"/>
        </w:rPr>
        <w:t xml:space="preserve"> </w:t>
      </w:r>
      <w:r w:rsidRPr="00B143A6">
        <w:rPr>
          <w:rFonts w:ascii="Times New Roman" w:hAnsi="Times New Roman" w:cs="Times New Roman"/>
        </w:rPr>
        <w:t>сих пор споры по</w:t>
      </w:r>
      <w:r w:rsidR="00B143A6">
        <w:rPr>
          <w:rFonts w:ascii="Times New Roman" w:hAnsi="Times New Roman" w:cs="Times New Roman"/>
        </w:rPr>
        <w:t xml:space="preserve"> </w:t>
      </w:r>
      <w:r w:rsidRPr="00B143A6">
        <w:rPr>
          <w:rFonts w:ascii="Times New Roman" w:hAnsi="Times New Roman" w:cs="Times New Roman"/>
        </w:rPr>
        <w:t>интеллектуальной собственности, в</w:t>
      </w:r>
      <w:r w:rsidR="00B143A6">
        <w:rPr>
          <w:rFonts w:ascii="Times New Roman" w:hAnsi="Times New Roman" w:cs="Times New Roman"/>
        </w:rPr>
        <w:t xml:space="preserve"> </w:t>
      </w:r>
      <w:r w:rsidRPr="00B143A6">
        <w:rPr>
          <w:rFonts w:ascii="Times New Roman" w:hAnsi="Times New Roman" w:cs="Times New Roman"/>
        </w:rPr>
        <w:t>особенности о</w:t>
      </w:r>
      <w:r w:rsidR="00B143A6">
        <w:rPr>
          <w:rFonts w:ascii="Times New Roman" w:hAnsi="Times New Roman" w:cs="Times New Roman"/>
        </w:rPr>
        <w:t xml:space="preserve"> </w:t>
      </w:r>
      <w:r w:rsidRPr="00B143A6">
        <w:rPr>
          <w:rFonts w:ascii="Times New Roman" w:hAnsi="Times New Roman" w:cs="Times New Roman"/>
        </w:rPr>
        <w:t>патентных правах, не</w:t>
      </w:r>
      <w:r w:rsidR="00B143A6">
        <w:rPr>
          <w:rFonts w:ascii="Times New Roman" w:hAnsi="Times New Roman" w:cs="Times New Roman"/>
        </w:rPr>
        <w:t xml:space="preserve"> </w:t>
      </w:r>
      <w:r w:rsidRPr="00B143A6">
        <w:rPr>
          <w:rFonts w:ascii="Times New Roman" w:hAnsi="Times New Roman" w:cs="Times New Roman"/>
        </w:rPr>
        <w:t>любит. Истцу очень сильно повезет, если в</w:t>
      </w:r>
      <w:r w:rsidR="00B143A6">
        <w:rPr>
          <w:rFonts w:ascii="Times New Roman" w:hAnsi="Times New Roman" w:cs="Times New Roman"/>
        </w:rPr>
        <w:t xml:space="preserve"> </w:t>
      </w:r>
      <w:r w:rsidRPr="00B143A6">
        <w:rPr>
          <w:rFonts w:ascii="Times New Roman" w:hAnsi="Times New Roman" w:cs="Times New Roman"/>
        </w:rPr>
        <w:t>суде, куда он</w:t>
      </w:r>
      <w:r w:rsidR="00B143A6">
        <w:rPr>
          <w:rFonts w:ascii="Times New Roman" w:hAnsi="Times New Roman" w:cs="Times New Roman"/>
        </w:rPr>
        <w:t xml:space="preserve"> </w:t>
      </w:r>
      <w:r w:rsidRPr="00B143A6">
        <w:rPr>
          <w:rFonts w:ascii="Times New Roman" w:hAnsi="Times New Roman" w:cs="Times New Roman"/>
        </w:rPr>
        <w:t>обратился, обнаружится судья, специализирующийся на</w:t>
      </w:r>
      <w:r w:rsidR="00B143A6">
        <w:rPr>
          <w:rFonts w:ascii="Times New Roman" w:hAnsi="Times New Roman" w:cs="Times New Roman"/>
        </w:rPr>
        <w:t xml:space="preserve"> </w:t>
      </w:r>
      <w:r w:rsidRPr="00B143A6">
        <w:rPr>
          <w:rFonts w:ascii="Times New Roman" w:hAnsi="Times New Roman" w:cs="Times New Roman"/>
        </w:rPr>
        <w:t>подобных спорах.</w:t>
      </w:r>
      <w:r w:rsidR="0081608C" w:rsidRPr="00B143A6">
        <w:rPr>
          <w:rFonts w:ascii="Times New Roman" w:hAnsi="Times New Roman" w:cs="Times New Roman"/>
          <w:b/>
          <w:bCs/>
        </w:rPr>
        <w:t xml:space="preserve"> </w:t>
      </w:r>
    </w:p>
    <w:p w:rsidR="006D6B12" w:rsidRPr="00B143A6" w:rsidRDefault="007454E4" w:rsidP="00B143A6">
      <w:pPr>
        <w:widowControl w:val="0"/>
        <w:ind w:firstLine="709"/>
        <w:contextualSpacing/>
        <w:jc w:val="both"/>
        <w:rPr>
          <w:rFonts w:ascii="Times New Roman" w:hAnsi="Times New Roman" w:cs="Times New Roman"/>
          <w:b/>
        </w:rPr>
      </w:pPr>
      <w:r w:rsidRPr="00B143A6">
        <w:rPr>
          <w:rFonts w:ascii="Times New Roman" w:hAnsi="Times New Roman" w:cs="Times New Roman"/>
        </w:rPr>
        <w:t>Еще одно широко распространенное заблуждение</w:t>
      </w:r>
      <w:r w:rsidR="00B143A6">
        <w:rPr>
          <w:rFonts w:ascii="Times New Roman" w:hAnsi="Times New Roman" w:cs="Times New Roman"/>
        </w:rPr>
        <w:t xml:space="preserve"> </w:t>
      </w:r>
      <w:r w:rsidRPr="00B143A6">
        <w:rPr>
          <w:rFonts w:ascii="Times New Roman" w:hAnsi="Times New Roman" w:cs="Times New Roman"/>
        </w:rPr>
        <w:t>— на</w:t>
      </w:r>
      <w:r w:rsidR="00B143A6">
        <w:rPr>
          <w:rFonts w:ascii="Times New Roman" w:hAnsi="Times New Roman" w:cs="Times New Roman"/>
        </w:rPr>
        <w:t xml:space="preserve"> </w:t>
      </w:r>
      <w:r w:rsidRPr="00B143A6">
        <w:rPr>
          <w:rFonts w:ascii="Times New Roman" w:hAnsi="Times New Roman" w:cs="Times New Roman"/>
        </w:rPr>
        <w:t>Западе права интеллектуальной собственности нарушаются редко, поскольку люди там законопослушные. Хорошее представление о</w:t>
      </w:r>
      <w:r w:rsidR="00EB5C7F" w:rsidRPr="00B143A6">
        <w:rPr>
          <w:rFonts w:ascii="Times New Roman" w:hAnsi="Times New Roman" w:cs="Times New Roman"/>
        </w:rPr>
        <w:t xml:space="preserve"> </w:t>
      </w:r>
      <w:r w:rsidRPr="00B143A6">
        <w:rPr>
          <w:rFonts w:ascii="Times New Roman" w:hAnsi="Times New Roman" w:cs="Times New Roman"/>
        </w:rPr>
        <w:t>реальном количестве конфликтов (как судебных, так и</w:t>
      </w:r>
      <w:r w:rsidR="00EB5C7F" w:rsidRPr="00B143A6">
        <w:rPr>
          <w:rFonts w:ascii="Times New Roman" w:hAnsi="Times New Roman" w:cs="Times New Roman"/>
        </w:rPr>
        <w:t xml:space="preserve"> </w:t>
      </w:r>
      <w:r w:rsidRPr="00B143A6">
        <w:rPr>
          <w:rFonts w:ascii="Times New Roman" w:hAnsi="Times New Roman" w:cs="Times New Roman"/>
        </w:rPr>
        <w:t>внесудебных) сегодня можно получить, регулярно просматривая новости высоких технологий. Сообщения о</w:t>
      </w:r>
      <w:r w:rsidR="00EB5C7F" w:rsidRPr="00B143A6">
        <w:rPr>
          <w:rFonts w:ascii="Times New Roman" w:hAnsi="Times New Roman" w:cs="Times New Roman"/>
        </w:rPr>
        <w:t xml:space="preserve"> </w:t>
      </w:r>
      <w:r w:rsidRPr="00B143A6">
        <w:rPr>
          <w:rFonts w:ascii="Times New Roman" w:hAnsi="Times New Roman" w:cs="Times New Roman"/>
        </w:rPr>
        <w:t>конфликтах между компаниями на</w:t>
      </w:r>
      <w:r w:rsidR="00EB5C7F" w:rsidRPr="00B143A6">
        <w:rPr>
          <w:rFonts w:ascii="Times New Roman" w:hAnsi="Times New Roman" w:cs="Times New Roman"/>
        </w:rPr>
        <w:t xml:space="preserve"> </w:t>
      </w:r>
      <w:r w:rsidRPr="00B143A6">
        <w:rPr>
          <w:rFonts w:ascii="Times New Roman" w:hAnsi="Times New Roman" w:cs="Times New Roman"/>
        </w:rPr>
        <w:t>предмет спорной интеллектуальной собственности поступают ежедневно, при</w:t>
      </w:r>
      <w:r w:rsidR="00EB5C7F" w:rsidRPr="00B143A6">
        <w:rPr>
          <w:rFonts w:ascii="Times New Roman" w:hAnsi="Times New Roman" w:cs="Times New Roman"/>
        </w:rPr>
        <w:t xml:space="preserve"> </w:t>
      </w:r>
      <w:r w:rsidRPr="00B143A6">
        <w:rPr>
          <w:rFonts w:ascii="Times New Roman" w:hAnsi="Times New Roman" w:cs="Times New Roman"/>
        </w:rPr>
        <w:t>этом нарушители весьма респектабельные фирмы. Именно массовость таких споров привела</w:t>
      </w:r>
      <w:r w:rsidR="00EB5C7F" w:rsidRPr="00B143A6">
        <w:rPr>
          <w:rFonts w:ascii="Times New Roman" w:hAnsi="Times New Roman" w:cs="Times New Roman"/>
        </w:rPr>
        <w:t xml:space="preserve"> </w:t>
      </w:r>
      <w:r w:rsidRPr="00B143A6">
        <w:rPr>
          <w:rFonts w:ascii="Times New Roman" w:hAnsi="Times New Roman" w:cs="Times New Roman"/>
        </w:rPr>
        <w:t>к</w:t>
      </w:r>
      <w:r w:rsidR="00EB5C7F" w:rsidRPr="00B143A6">
        <w:rPr>
          <w:rFonts w:ascii="Times New Roman" w:hAnsi="Times New Roman" w:cs="Times New Roman"/>
        </w:rPr>
        <w:t xml:space="preserve"> </w:t>
      </w:r>
      <w:r w:rsidRPr="00B143A6">
        <w:rPr>
          <w:rFonts w:ascii="Times New Roman" w:hAnsi="Times New Roman" w:cs="Times New Roman"/>
        </w:rPr>
        <w:t>тому, что судебные системы промышленно развитых стран хорошо отработали не</w:t>
      </w:r>
      <w:r w:rsidR="00B143A6">
        <w:rPr>
          <w:rFonts w:ascii="Times New Roman" w:hAnsi="Times New Roman" w:cs="Times New Roman"/>
        </w:rPr>
        <w:t xml:space="preserve"> </w:t>
      </w:r>
      <w:r w:rsidRPr="00B143A6">
        <w:rPr>
          <w:rFonts w:ascii="Times New Roman" w:hAnsi="Times New Roman" w:cs="Times New Roman"/>
        </w:rPr>
        <w:t>только механизмы разрешения таких конфликтов, но</w:t>
      </w:r>
      <w:r w:rsidR="00B143A6">
        <w:rPr>
          <w:rFonts w:ascii="Times New Roman" w:hAnsi="Times New Roman" w:cs="Times New Roman"/>
        </w:rPr>
        <w:t xml:space="preserve"> </w:t>
      </w:r>
      <w:r w:rsidRPr="00B143A6">
        <w:rPr>
          <w:rFonts w:ascii="Times New Roman" w:hAnsi="Times New Roman" w:cs="Times New Roman"/>
        </w:rPr>
        <w:t>и</w:t>
      </w:r>
      <w:r w:rsidR="00B143A6">
        <w:rPr>
          <w:rFonts w:ascii="Times New Roman" w:hAnsi="Times New Roman" w:cs="Times New Roman"/>
        </w:rPr>
        <w:t xml:space="preserve"> </w:t>
      </w:r>
      <w:r w:rsidRPr="00B143A6">
        <w:rPr>
          <w:rFonts w:ascii="Times New Roman" w:hAnsi="Times New Roman" w:cs="Times New Roman"/>
        </w:rPr>
        <w:t>способы возмещения ущерба.</w:t>
      </w:r>
    </w:p>
    <w:p w:rsidR="006D6B12" w:rsidRPr="00B143A6" w:rsidRDefault="006D6B12"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На Западе</w:t>
      </w:r>
      <w:r w:rsidR="007454E4" w:rsidRPr="00B143A6">
        <w:rPr>
          <w:rFonts w:ascii="Times New Roman" w:hAnsi="Times New Roman" w:cs="Times New Roman"/>
        </w:rPr>
        <w:t xml:space="preserve"> </w:t>
      </w:r>
      <w:r w:rsidRPr="00B143A6">
        <w:rPr>
          <w:rFonts w:ascii="Times New Roman" w:hAnsi="Times New Roman" w:cs="Times New Roman"/>
        </w:rPr>
        <w:t>суды по</w:t>
      </w:r>
      <w:r w:rsidR="00B143A6">
        <w:rPr>
          <w:rFonts w:ascii="Times New Roman" w:hAnsi="Times New Roman" w:cs="Times New Roman"/>
        </w:rPr>
        <w:t xml:space="preserve"> </w:t>
      </w:r>
      <w:r w:rsidRPr="00B143A6">
        <w:rPr>
          <w:rFonts w:ascii="Times New Roman" w:hAnsi="Times New Roman" w:cs="Times New Roman"/>
        </w:rPr>
        <w:t>поводу патентов и</w:t>
      </w:r>
      <w:r w:rsidR="00B143A6">
        <w:rPr>
          <w:rFonts w:ascii="Times New Roman" w:hAnsi="Times New Roman" w:cs="Times New Roman"/>
        </w:rPr>
        <w:t xml:space="preserve"> </w:t>
      </w:r>
      <w:r w:rsidRPr="00B143A6">
        <w:rPr>
          <w:rFonts w:ascii="Times New Roman" w:hAnsi="Times New Roman" w:cs="Times New Roman"/>
        </w:rPr>
        <w:t>торговых марок уже стали рутиной, теперь</w:t>
      </w:r>
      <w:r w:rsidR="00A61BFA" w:rsidRPr="00B143A6">
        <w:rPr>
          <w:rFonts w:ascii="Times New Roman" w:hAnsi="Times New Roman" w:cs="Times New Roman"/>
        </w:rPr>
        <w:t xml:space="preserve"> </w:t>
      </w:r>
      <w:r w:rsidRPr="00B143A6">
        <w:rPr>
          <w:rFonts w:ascii="Times New Roman" w:hAnsi="Times New Roman" w:cs="Times New Roman"/>
        </w:rPr>
        <w:t xml:space="preserve">компании пытаются перекрыть кислород конкурентам более изощренным способом. </w:t>
      </w:r>
      <w:r w:rsidR="00A61BFA" w:rsidRPr="00B143A6">
        <w:rPr>
          <w:rFonts w:ascii="Times New Roman" w:hAnsi="Times New Roman" w:cs="Times New Roman"/>
        </w:rPr>
        <w:t xml:space="preserve">Например, IBM периодически </w:t>
      </w:r>
      <w:r w:rsidRPr="00B143A6">
        <w:rPr>
          <w:rFonts w:ascii="Times New Roman" w:hAnsi="Times New Roman" w:cs="Times New Roman"/>
        </w:rPr>
        <w:t>публикует резуль</w:t>
      </w:r>
      <w:r w:rsidR="00A61BFA" w:rsidRPr="00B143A6">
        <w:rPr>
          <w:rFonts w:ascii="Times New Roman" w:hAnsi="Times New Roman" w:cs="Times New Roman"/>
        </w:rPr>
        <w:t>таты своих научных исследований.</w:t>
      </w:r>
      <w:r w:rsidRPr="00B143A6">
        <w:rPr>
          <w:rFonts w:ascii="Times New Roman" w:hAnsi="Times New Roman" w:cs="Times New Roman"/>
        </w:rPr>
        <w:t xml:space="preserve"> Таким </w:t>
      </w:r>
      <w:r w:rsidR="000F5B88" w:rsidRPr="00B143A6">
        <w:rPr>
          <w:rFonts w:ascii="Times New Roman" w:hAnsi="Times New Roman" w:cs="Times New Roman"/>
        </w:rPr>
        <w:t>образом,</w:t>
      </w:r>
      <w:r w:rsidRPr="00B143A6">
        <w:rPr>
          <w:rFonts w:ascii="Times New Roman" w:hAnsi="Times New Roman" w:cs="Times New Roman"/>
        </w:rPr>
        <w:t xml:space="preserve"> она создает дополнительные проблемы конкурентам, ведь, раскрывая некоторые технические новинки, IBM</w:t>
      </w:r>
      <w:r w:rsidR="00B143A6">
        <w:rPr>
          <w:rFonts w:ascii="Times New Roman" w:hAnsi="Times New Roman" w:cs="Times New Roman"/>
        </w:rPr>
        <w:t xml:space="preserve"> </w:t>
      </w:r>
      <w:r w:rsidRPr="00B143A6">
        <w:rPr>
          <w:rFonts w:ascii="Times New Roman" w:hAnsi="Times New Roman" w:cs="Times New Roman"/>
        </w:rPr>
        <w:t>лишает другие компании возможности запатентовать их. Такой способ позволяет IBM</w:t>
      </w:r>
      <w:r w:rsidR="00B143A6">
        <w:rPr>
          <w:rFonts w:ascii="Times New Roman" w:hAnsi="Times New Roman" w:cs="Times New Roman"/>
        </w:rPr>
        <w:t xml:space="preserve"> </w:t>
      </w:r>
      <w:r w:rsidRPr="00B143A6">
        <w:rPr>
          <w:rFonts w:ascii="Times New Roman" w:hAnsi="Times New Roman" w:cs="Times New Roman"/>
        </w:rPr>
        <w:t>ежегодно «рубить» свыше 2000</w:t>
      </w:r>
      <w:r w:rsidR="00B143A6">
        <w:rPr>
          <w:rFonts w:ascii="Times New Roman" w:hAnsi="Times New Roman" w:cs="Times New Roman"/>
        </w:rPr>
        <w:t xml:space="preserve"> </w:t>
      </w:r>
      <w:r w:rsidRPr="00B143A6">
        <w:rPr>
          <w:rFonts w:ascii="Times New Roman" w:hAnsi="Times New Roman" w:cs="Times New Roman"/>
        </w:rPr>
        <w:t>чужих изобретений. И</w:t>
      </w:r>
      <w:r w:rsidR="00B143A6">
        <w:rPr>
          <w:rFonts w:ascii="Times New Roman" w:hAnsi="Times New Roman" w:cs="Times New Roman"/>
        </w:rPr>
        <w:t xml:space="preserve"> </w:t>
      </w:r>
      <w:r w:rsidRPr="00B143A6">
        <w:rPr>
          <w:rFonts w:ascii="Times New Roman" w:hAnsi="Times New Roman" w:cs="Times New Roman"/>
        </w:rPr>
        <w:t>все же</w:t>
      </w:r>
      <w:r w:rsidR="00B143A6">
        <w:rPr>
          <w:rFonts w:ascii="Times New Roman" w:hAnsi="Times New Roman" w:cs="Times New Roman"/>
        </w:rPr>
        <w:t xml:space="preserve"> </w:t>
      </w:r>
      <w:r w:rsidRPr="00B143A6">
        <w:rPr>
          <w:rFonts w:ascii="Times New Roman" w:hAnsi="Times New Roman" w:cs="Times New Roman"/>
        </w:rPr>
        <w:t>перманентным</w:t>
      </w:r>
      <w:r w:rsidR="00A61BFA" w:rsidRPr="00B143A6">
        <w:rPr>
          <w:rFonts w:ascii="Times New Roman" w:hAnsi="Times New Roman" w:cs="Times New Roman"/>
        </w:rPr>
        <w:t xml:space="preserve"> </w:t>
      </w:r>
      <w:r w:rsidRPr="00B143A6">
        <w:rPr>
          <w:rFonts w:ascii="Times New Roman" w:hAnsi="Times New Roman" w:cs="Times New Roman"/>
        </w:rPr>
        <w:t>состоянием войны нынешнюю конкуренцию высокотехнологичных компаний не</w:t>
      </w:r>
      <w:r w:rsidR="00A61BFA" w:rsidRPr="00B143A6">
        <w:rPr>
          <w:rFonts w:ascii="Times New Roman" w:hAnsi="Times New Roman" w:cs="Times New Roman"/>
        </w:rPr>
        <w:t xml:space="preserve"> </w:t>
      </w:r>
      <w:r w:rsidRPr="00B143A6">
        <w:rPr>
          <w:rFonts w:ascii="Times New Roman" w:hAnsi="Times New Roman" w:cs="Times New Roman"/>
        </w:rPr>
        <w:t>назовешь</w:t>
      </w:r>
      <w:r w:rsidR="00DE618F" w:rsidRPr="00B143A6">
        <w:rPr>
          <w:rStyle w:val="af1"/>
          <w:rFonts w:ascii="Times New Roman" w:hAnsi="Times New Roman" w:cs="Times New Roman"/>
        </w:rPr>
        <w:footnoteReference w:id="11"/>
      </w:r>
      <w:r w:rsidRPr="00B143A6">
        <w:rPr>
          <w:rFonts w:ascii="Times New Roman" w:hAnsi="Times New Roman" w:cs="Times New Roman"/>
        </w:rPr>
        <w:t>.</w:t>
      </w:r>
      <w:r w:rsidR="00A61BFA" w:rsidRPr="00B143A6">
        <w:rPr>
          <w:rFonts w:ascii="Times New Roman" w:hAnsi="Times New Roman" w:cs="Times New Roman"/>
        </w:rPr>
        <w:t xml:space="preserve"> </w:t>
      </w:r>
      <w:r w:rsidRPr="00B143A6">
        <w:rPr>
          <w:rFonts w:ascii="Times New Roman" w:hAnsi="Times New Roman" w:cs="Times New Roman"/>
        </w:rPr>
        <w:t>Чтобы продвигаться вперед, соперники вынуждены приобретать друг у</w:t>
      </w:r>
      <w:r w:rsidR="00B143A6">
        <w:rPr>
          <w:rFonts w:ascii="Times New Roman" w:hAnsi="Times New Roman" w:cs="Times New Roman"/>
        </w:rPr>
        <w:t xml:space="preserve"> </w:t>
      </w:r>
      <w:r w:rsidRPr="00B143A6">
        <w:rPr>
          <w:rFonts w:ascii="Times New Roman" w:hAnsi="Times New Roman" w:cs="Times New Roman"/>
        </w:rPr>
        <w:t>друга лицензии и</w:t>
      </w:r>
      <w:r w:rsidR="00B143A6">
        <w:rPr>
          <w:rFonts w:ascii="Times New Roman" w:hAnsi="Times New Roman" w:cs="Times New Roman"/>
        </w:rPr>
        <w:t xml:space="preserve"> </w:t>
      </w:r>
      <w:r w:rsidRPr="00B143A6">
        <w:rPr>
          <w:rFonts w:ascii="Times New Roman" w:hAnsi="Times New Roman" w:cs="Times New Roman"/>
        </w:rPr>
        <w:t>обмениваться усовершенствованиями приобретаемых технологий.</w:t>
      </w:r>
      <w:r w:rsidR="0081608C" w:rsidRPr="00B143A6">
        <w:rPr>
          <w:rFonts w:ascii="Times New Roman" w:hAnsi="Times New Roman" w:cs="Times New Roman"/>
        </w:rPr>
        <w:t xml:space="preserve"> </w:t>
      </w:r>
    </w:p>
    <w:p w:rsidR="006D6B12" w:rsidRPr="00B143A6" w:rsidRDefault="006D6B12"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К сожалению, Россия уже не обладает супердержавным технологическим потенциалом. </w:t>
      </w:r>
      <w:r w:rsidR="000F5B88" w:rsidRPr="00B143A6">
        <w:rPr>
          <w:rFonts w:ascii="Times New Roman" w:hAnsi="Times New Roman" w:cs="Times New Roman"/>
        </w:rPr>
        <w:t>И существует мнение, что если бы непредприимчивость ученых,</w:t>
      </w:r>
      <w:r w:rsidR="00A61BFA" w:rsidRPr="00B143A6">
        <w:rPr>
          <w:rFonts w:ascii="Times New Roman" w:hAnsi="Times New Roman" w:cs="Times New Roman"/>
        </w:rPr>
        <w:t xml:space="preserve"> </w:t>
      </w:r>
      <w:r w:rsidR="000F5B88" w:rsidRPr="00B143A6">
        <w:rPr>
          <w:rFonts w:ascii="Times New Roman" w:hAnsi="Times New Roman" w:cs="Times New Roman"/>
        </w:rPr>
        <w:t>могли бы</w:t>
      </w:r>
      <w:r w:rsidR="00B143A6">
        <w:rPr>
          <w:rFonts w:ascii="Times New Roman" w:hAnsi="Times New Roman" w:cs="Times New Roman"/>
        </w:rPr>
        <w:t xml:space="preserve"> </w:t>
      </w:r>
      <w:r w:rsidR="000F5B88" w:rsidRPr="00B143A6">
        <w:rPr>
          <w:rFonts w:ascii="Times New Roman" w:hAnsi="Times New Roman" w:cs="Times New Roman"/>
        </w:rPr>
        <w:t>его достаточно быстро реализовать, но что коммерциализацией технологий должны заниматься не</w:t>
      </w:r>
      <w:r w:rsidR="00B143A6">
        <w:rPr>
          <w:rFonts w:ascii="Times New Roman" w:hAnsi="Times New Roman" w:cs="Times New Roman"/>
        </w:rPr>
        <w:t xml:space="preserve"> </w:t>
      </w:r>
      <w:r w:rsidR="000F5B88" w:rsidRPr="00B143A6">
        <w:rPr>
          <w:rFonts w:ascii="Times New Roman" w:hAnsi="Times New Roman" w:cs="Times New Roman"/>
        </w:rPr>
        <w:t>творцы науки, а</w:t>
      </w:r>
      <w:r w:rsidR="00B143A6">
        <w:rPr>
          <w:rFonts w:ascii="Times New Roman" w:hAnsi="Times New Roman" w:cs="Times New Roman"/>
        </w:rPr>
        <w:t xml:space="preserve"> </w:t>
      </w:r>
      <w:r w:rsidR="000F5B88" w:rsidRPr="00B143A6">
        <w:rPr>
          <w:rFonts w:ascii="Times New Roman" w:hAnsi="Times New Roman" w:cs="Times New Roman"/>
        </w:rPr>
        <w:t>инновационные менеджеры.</w:t>
      </w:r>
    </w:p>
    <w:p w:rsidR="00A61BFA" w:rsidRPr="00B143A6" w:rsidRDefault="000F5B88" w:rsidP="00B143A6">
      <w:pPr>
        <w:widowControl w:val="0"/>
        <w:ind w:firstLine="709"/>
        <w:contextualSpacing/>
        <w:jc w:val="both"/>
        <w:rPr>
          <w:rFonts w:ascii="Times New Roman" w:hAnsi="Times New Roman" w:cs="Times New Roman"/>
          <w:b/>
        </w:rPr>
      </w:pPr>
      <w:r w:rsidRPr="00B143A6">
        <w:rPr>
          <w:rFonts w:ascii="Times New Roman" w:hAnsi="Times New Roman" w:cs="Times New Roman"/>
        </w:rPr>
        <w:t>Случаи скупки советских ноу-хау по</w:t>
      </w:r>
      <w:r w:rsidR="00B143A6">
        <w:rPr>
          <w:rFonts w:ascii="Times New Roman" w:hAnsi="Times New Roman" w:cs="Times New Roman"/>
        </w:rPr>
        <w:t xml:space="preserve"> </w:t>
      </w:r>
      <w:r w:rsidRPr="00B143A6">
        <w:rPr>
          <w:rFonts w:ascii="Times New Roman" w:hAnsi="Times New Roman" w:cs="Times New Roman"/>
        </w:rPr>
        <w:t>дешевке, конечно, были, но, во-первых, это не</w:t>
      </w:r>
      <w:r w:rsidR="00B143A6">
        <w:rPr>
          <w:rFonts w:ascii="Times New Roman" w:hAnsi="Times New Roman" w:cs="Times New Roman"/>
        </w:rPr>
        <w:t xml:space="preserve"> </w:t>
      </w:r>
      <w:r w:rsidRPr="00B143A6">
        <w:rPr>
          <w:rFonts w:ascii="Times New Roman" w:hAnsi="Times New Roman" w:cs="Times New Roman"/>
        </w:rPr>
        <w:t>стало массовым явлением, а</w:t>
      </w:r>
      <w:r w:rsidR="00B143A6">
        <w:rPr>
          <w:rFonts w:ascii="Times New Roman" w:hAnsi="Times New Roman" w:cs="Times New Roman"/>
        </w:rPr>
        <w:t xml:space="preserve"> </w:t>
      </w:r>
      <w:r w:rsidRPr="00B143A6">
        <w:rPr>
          <w:rFonts w:ascii="Times New Roman" w:hAnsi="Times New Roman" w:cs="Times New Roman"/>
        </w:rPr>
        <w:t>во-вторых, низкая цена зачастую определялась тем, что продавалась не</w:t>
      </w:r>
      <w:r w:rsidR="00B143A6">
        <w:rPr>
          <w:rFonts w:ascii="Times New Roman" w:hAnsi="Times New Roman" w:cs="Times New Roman"/>
        </w:rPr>
        <w:t xml:space="preserve"> </w:t>
      </w:r>
      <w:r w:rsidRPr="00B143A6">
        <w:rPr>
          <w:rFonts w:ascii="Times New Roman" w:hAnsi="Times New Roman" w:cs="Times New Roman"/>
        </w:rPr>
        <w:t>«готовая к</w:t>
      </w:r>
      <w:r w:rsidR="00B143A6">
        <w:rPr>
          <w:rFonts w:ascii="Times New Roman" w:hAnsi="Times New Roman" w:cs="Times New Roman"/>
        </w:rPr>
        <w:t xml:space="preserve"> </w:t>
      </w:r>
      <w:r w:rsidRPr="00B143A6">
        <w:rPr>
          <w:rFonts w:ascii="Times New Roman" w:hAnsi="Times New Roman" w:cs="Times New Roman"/>
        </w:rPr>
        <w:t>употреблению» гражданская технология, а полуфабрикат, который покупателю еще надо было доводить до</w:t>
      </w:r>
      <w:r w:rsidR="00B143A6">
        <w:rPr>
          <w:rFonts w:ascii="Times New Roman" w:hAnsi="Times New Roman" w:cs="Times New Roman"/>
        </w:rPr>
        <w:t xml:space="preserve"> </w:t>
      </w:r>
      <w:r w:rsidRPr="00B143A6">
        <w:rPr>
          <w:rFonts w:ascii="Times New Roman" w:hAnsi="Times New Roman" w:cs="Times New Roman"/>
        </w:rPr>
        <w:t>рыночной кондиции. В</w:t>
      </w:r>
      <w:r w:rsidR="00B143A6">
        <w:rPr>
          <w:rFonts w:ascii="Times New Roman" w:hAnsi="Times New Roman" w:cs="Times New Roman"/>
        </w:rPr>
        <w:t xml:space="preserve"> </w:t>
      </w:r>
      <w:r w:rsidRPr="00B143A6">
        <w:rPr>
          <w:rFonts w:ascii="Times New Roman" w:hAnsi="Times New Roman" w:cs="Times New Roman"/>
        </w:rPr>
        <w:t>1996</w:t>
      </w:r>
      <w:r w:rsidR="00B143A6">
        <w:rPr>
          <w:rFonts w:ascii="Times New Roman" w:hAnsi="Times New Roman" w:cs="Times New Roman"/>
        </w:rPr>
        <w:t xml:space="preserve"> </w:t>
      </w:r>
      <w:r w:rsidRPr="00B143A6">
        <w:rPr>
          <w:rFonts w:ascii="Times New Roman" w:hAnsi="Times New Roman" w:cs="Times New Roman"/>
        </w:rPr>
        <w:t>году была принята федеральная программа «Национальная технологическая база», рассчитанная до</w:t>
      </w:r>
      <w:r w:rsidR="00B143A6">
        <w:rPr>
          <w:rFonts w:ascii="Times New Roman" w:hAnsi="Times New Roman" w:cs="Times New Roman"/>
        </w:rPr>
        <w:t xml:space="preserve"> </w:t>
      </w:r>
      <w:r w:rsidRPr="00B143A6">
        <w:rPr>
          <w:rFonts w:ascii="Times New Roman" w:hAnsi="Times New Roman" w:cs="Times New Roman"/>
        </w:rPr>
        <w:t>2005</w:t>
      </w:r>
      <w:r w:rsidR="00B143A6">
        <w:rPr>
          <w:rFonts w:ascii="Times New Roman" w:hAnsi="Times New Roman" w:cs="Times New Roman"/>
        </w:rPr>
        <w:t xml:space="preserve"> </w:t>
      </w:r>
      <w:r w:rsidRPr="00B143A6">
        <w:rPr>
          <w:rFonts w:ascii="Times New Roman" w:hAnsi="Times New Roman" w:cs="Times New Roman"/>
        </w:rPr>
        <w:t>года и</w:t>
      </w:r>
      <w:r w:rsidR="00B143A6">
        <w:rPr>
          <w:rFonts w:ascii="Times New Roman" w:hAnsi="Times New Roman" w:cs="Times New Roman"/>
        </w:rPr>
        <w:t xml:space="preserve"> </w:t>
      </w:r>
      <w:r w:rsidRPr="00B143A6">
        <w:rPr>
          <w:rFonts w:ascii="Times New Roman" w:hAnsi="Times New Roman" w:cs="Times New Roman"/>
        </w:rPr>
        <w:t>призванная это отставание преодолеть, но</w:t>
      </w:r>
      <w:r w:rsidR="00B143A6">
        <w:rPr>
          <w:rFonts w:ascii="Times New Roman" w:hAnsi="Times New Roman" w:cs="Times New Roman"/>
        </w:rPr>
        <w:t xml:space="preserve"> </w:t>
      </w:r>
      <w:r w:rsidRPr="00B143A6">
        <w:rPr>
          <w:rFonts w:ascii="Times New Roman" w:hAnsi="Times New Roman" w:cs="Times New Roman"/>
        </w:rPr>
        <w:t>оптимистичность приведенного в</w:t>
      </w:r>
      <w:r w:rsidR="00B143A6">
        <w:rPr>
          <w:rFonts w:ascii="Times New Roman" w:hAnsi="Times New Roman" w:cs="Times New Roman"/>
        </w:rPr>
        <w:t xml:space="preserve"> </w:t>
      </w:r>
      <w:r w:rsidRPr="00B143A6">
        <w:rPr>
          <w:rFonts w:ascii="Times New Roman" w:hAnsi="Times New Roman" w:cs="Times New Roman"/>
        </w:rPr>
        <w:t>таблице прогноза не</w:t>
      </w:r>
      <w:r w:rsidR="00B143A6">
        <w:rPr>
          <w:rFonts w:ascii="Times New Roman" w:hAnsi="Times New Roman" w:cs="Times New Roman"/>
        </w:rPr>
        <w:t xml:space="preserve"> </w:t>
      </w:r>
      <w:r w:rsidRPr="00B143A6">
        <w:rPr>
          <w:rFonts w:ascii="Times New Roman" w:hAnsi="Times New Roman" w:cs="Times New Roman"/>
        </w:rPr>
        <w:t>должна вводить в</w:t>
      </w:r>
      <w:r w:rsidR="00B143A6">
        <w:rPr>
          <w:rFonts w:ascii="Times New Roman" w:hAnsi="Times New Roman" w:cs="Times New Roman"/>
        </w:rPr>
        <w:t xml:space="preserve"> </w:t>
      </w:r>
      <w:r w:rsidRPr="00B143A6">
        <w:rPr>
          <w:rFonts w:ascii="Times New Roman" w:hAnsi="Times New Roman" w:cs="Times New Roman"/>
        </w:rPr>
        <w:t>заблуждение, поскольку с</w:t>
      </w:r>
      <w:r w:rsidR="00B143A6">
        <w:rPr>
          <w:rFonts w:ascii="Times New Roman" w:hAnsi="Times New Roman" w:cs="Times New Roman"/>
        </w:rPr>
        <w:t xml:space="preserve"> </w:t>
      </w:r>
      <w:r w:rsidRPr="00B143A6">
        <w:rPr>
          <w:rFonts w:ascii="Times New Roman" w:hAnsi="Times New Roman" w:cs="Times New Roman"/>
        </w:rPr>
        <w:t>самого начала программа финансировалась из</w:t>
      </w:r>
      <w:r w:rsidR="00B143A6">
        <w:rPr>
          <w:rFonts w:ascii="Times New Roman" w:hAnsi="Times New Roman" w:cs="Times New Roman"/>
        </w:rPr>
        <w:t xml:space="preserve"> </w:t>
      </w:r>
      <w:r w:rsidRPr="00B143A6">
        <w:rPr>
          <w:rFonts w:ascii="Times New Roman" w:hAnsi="Times New Roman" w:cs="Times New Roman"/>
        </w:rPr>
        <w:t>рук вон плохо.</w:t>
      </w:r>
    </w:p>
    <w:p w:rsidR="000F5B88" w:rsidRPr="00B143A6" w:rsidRDefault="000F5B88"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Пребыванию нашей страны на</w:t>
      </w:r>
      <w:r w:rsidR="00A61BFA" w:rsidRPr="00B143A6">
        <w:rPr>
          <w:rFonts w:ascii="Times New Roman" w:hAnsi="Times New Roman" w:cs="Times New Roman"/>
        </w:rPr>
        <w:t xml:space="preserve"> </w:t>
      </w:r>
      <w:r w:rsidRPr="00B143A6">
        <w:rPr>
          <w:rFonts w:ascii="Times New Roman" w:hAnsi="Times New Roman" w:cs="Times New Roman"/>
        </w:rPr>
        <w:t>периферии мирового рынка интеллектуальной собственности способствует еще и</w:t>
      </w:r>
      <w:r w:rsidR="00A61BFA" w:rsidRPr="00B143A6">
        <w:rPr>
          <w:rFonts w:ascii="Times New Roman" w:hAnsi="Times New Roman" w:cs="Times New Roman"/>
        </w:rPr>
        <w:t xml:space="preserve"> </w:t>
      </w:r>
      <w:r w:rsidRPr="00B143A6">
        <w:rPr>
          <w:rFonts w:ascii="Times New Roman" w:hAnsi="Times New Roman" w:cs="Times New Roman"/>
        </w:rPr>
        <w:t>то, что советское руководство никогда не</w:t>
      </w:r>
      <w:r w:rsidR="00A61BFA" w:rsidRPr="00B143A6">
        <w:rPr>
          <w:rFonts w:ascii="Times New Roman" w:hAnsi="Times New Roman" w:cs="Times New Roman"/>
        </w:rPr>
        <w:t xml:space="preserve"> </w:t>
      </w:r>
      <w:r w:rsidRPr="00B143A6">
        <w:rPr>
          <w:rFonts w:ascii="Times New Roman" w:hAnsi="Times New Roman" w:cs="Times New Roman"/>
        </w:rPr>
        <w:t>проявляло к</w:t>
      </w:r>
      <w:r w:rsidR="00B143A6">
        <w:rPr>
          <w:rFonts w:ascii="Times New Roman" w:hAnsi="Times New Roman" w:cs="Times New Roman"/>
        </w:rPr>
        <w:t xml:space="preserve"> </w:t>
      </w:r>
      <w:r w:rsidRPr="00B143A6">
        <w:rPr>
          <w:rFonts w:ascii="Times New Roman" w:hAnsi="Times New Roman" w:cs="Times New Roman"/>
        </w:rPr>
        <w:t xml:space="preserve">этому рынку особого интереса, </w:t>
      </w:r>
      <w:r w:rsidR="00A61BFA" w:rsidRPr="00B143A6">
        <w:rPr>
          <w:rFonts w:ascii="Times New Roman" w:hAnsi="Times New Roman" w:cs="Times New Roman"/>
        </w:rPr>
        <w:t xml:space="preserve">так </w:t>
      </w:r>
      <w:r w:rsidRPr="00B143A6">
        <w:rPr>
          <w:rFonts w:ascii="Times New Roman" w:hAnsi="Times New Roman" w:cs="Times New Roman"/>
        </w:rPr>
        <w:t xml:space="preserve">что </w:t>
      </w:r>
      <w:r w:rsidR="00A61BFA" w:rsidRPr="00B143A6">
        <w:rPr>
          <w:rFonts w:ascii="Times New Roman" w:hAnsi="Times New Roman" w:cs="Times New Roman"/>
        </w:rPr>
        <w:t>России на этом рынке, по сути, является новичком</w:t>
      </w:r>
      <w:r w:rsidRPr="00B143A6">
        <w:rPr>
          <w:rFonts w:ascii="Times New Roman" w:hAnsi="Times New Roman" w:cs="Times New Roman"/>
        </w:rPr>
        <w:t>. На</w:t>
      </w:r>
      <w:r w:rsidR="00B143A6">
        <w:rPr>
          <w:rFonts w:ascii="Times New Roman" w:hAnsi="Times New Roman" w:cs="Times New Roman"/>
        </w:rPr>
        <w:t xml:space="preserve"> </w:t>
      </w:r>
      <w:r w:rsidRPr="00B143A6">
        <w:rPr>
          <w:rFonts w:ascii="Times New Roman" w:hAnsi="Times New Roman" w:cs="Times New Roman"/>
        </w:rPr>
        <w:t xml:space="preserve">долю бывшего СССР приходился 1% мировых продаж лицензий. </w:t>
      </w:r>
      <w:r w:rsidR="00A61BFA" w:rsidRPr="00B143A6">
        <w:rPr>
          <w:rFonts w:ascii="Times New Roman" w:hAnsi="Times New Roman" w:cs="Times New Roman"/>
        </w:rPr>
        <w:t>За</w:t>
      </w:r>
      <w:r w:rsidR="00B143A6">
        <w:rPr>
          <w:rFonts w:ascii="Times New Roman" w:hAnsi="Times New Roman" w:cs="Times New Roman"/>
        </w:rPr>
        <w:t xml:space="preserve"> </w:t>
      </w:r>
      <w:r w:rsidR="00A61BFA" w:rsidRPr="00B143A6">
        <w:rPr>
          <w:rFonts w:ascii="Times New Roman" w:hAnsi="Times New Roman" w:cs="Times New Roman"/>
        </w:rPr>
        <w:t xml:space="preserve">все время существования СССР </w:t>
      </w:r>
      <w:r w:rsidRPr="00B143A6">
        <w:rPr>
          <w:rFonts w:ascii="Times New Roman" w:hAnsi="Times New Roman" w:cs="Times New Roman"/>
        </w:rPr>
        <w:t>за</w:t>
      </w:r>
      <w:r w:rsidR="00B143A6">
        <w:rPr>
          <w:rFonts w:ascii="Times New Roman" w:hAnsi="Times New Roman" w:cs="Times New Roman"/>
        </w:rPr>
        <w:t xml:space="preserve"> </w:t>
      </w:r>
      <w:r w:rsidRPr="00B143A6">
        <w:rPr>
          <w:rFonts w:ascii="Times New Roman" w:hAnsi="Times New Roman" w:cs="Times New Roman"/>
        </w:rPr>
        <w:t>границу было продано 3500</w:t>
      </w:r>
      <w:r w:rsidR="00B143A6">
        <w:rPr>
          <w:rFonts w:ascii="Times New Roman" w:hAnsi="Times New Roman" w:cs="Times New Roman"/>
        </w:rPr>
        <w:t xml:space="preserve"> </w:t>
      </w:r>
      <w:r w:rsidRPr="00B143A6">
        <w:rPr>
          <w:rFonts w:ascii="Times New Roman" w:hAnsi="Times New Roman" w:cs="Times New Roman"/>
        </w:rPr>
        <w:t>технологий, больше двух третей этих сделок (68,8%) приходилось на</w:t>
      </w:r>
      <w:r w:rsidR="00B143A6">
        <w:rPr>
          <w:rFonts w:ascii="Times New Roman" w:hAnsi="Times New Roman" w:cs="Times New Roman"/>
        </w:rPr>
        <w:t xml:space="preserve"> </w:t>
      </w:r>
      <w:r w:rsidRPr="00B143A6">
        <w:rPr>
          <w:rFonts w:ascii="Times New Roman" w:hAnsi="Times New Roman" w:cs="Times New Roman"/>
        </w:rPr>
        <w:t>страны социалистического лагеря, которым советский интеллектуальный продукт передавался на</w:t>
      </w:r>
      <w:r w:rsidR="00A61BFA" w:rsidRPr="00B143A6">
        <w:rPr>
          <w:rFonts w:ascii="Times New Roman" w:hAnsi="Times New Roman" w:cs="Times New Roman"/>
        </w:rPr>
        <w:t xml:space="preserve"> </w:t>
      </w:r>
      <w:r w:rsidRPr="00B143A6">
        <w:rPr>
          <w:rFonts w:ascii="Times New Roman" w:hAnsi="Times New Roman" w:cs="Times New Roman"/>
        </w:rPr>
        <w:t>бесприбыльной основе. Лишь 21% этих лицензий был передан в</w:t>
      </w:r>
      <w:r w:rsidR="00B143A6">
        <w:rPr>
          <w:rFonts w:ascii="Times New Roman" w:hAnsi="Times New Roman" w:cs="Times New Roman"/>
        </w:rPr>
        <w:t xml:space="preserve"> </w:t>
      </w:r>
      <w:r w:rsidRPr="00B143A6">
        <w:rPr>
          <w:rFonts w:ascii="Times New Roman" w:hAnsi="Times New Roman" w:cs="Times New Roman"/>
        </w:rPr>
        <w:t>промышленно развитые страны</w:t>
      </w:r>
      <w:r w:rsidR="00DE618F" w:rsidRPr="00B143A6">
        <w:rPr>
          <w:rStyle w:val="af1"/>
          <w:rFonts w:ascii="Times New Roman" w:hAnsi="Times New Roman" w:cs="Times New Roman"/>
        </w:rPr>
        <w:footnoteReference w:id="12"/>
      </w:r>
      <w:r w:rsidRPr="00B143A6">
        <w:rPr>
          <w:rFonts w:ascii="Times New Roman" w:hAnsi="Times New Roman" w:cs="Times New Roman"/>
        </w:rPr>
        <w:t>.</w:t>
      </w:r>
      <w:r w:rsidR="00A61BFA" w:rsidRPr="00B143A6">
        <w:rPr>
          <w:rFonts w:ascii="Times New Roman" w:hAnsi="Times New Roman" w:cs="Times New Roman"/>
        </w:rPr>
        <w:t xml:space="preserve"> </w:t>
      </w:r>
      <w:r w:rsidRPr="00B143A6">
        <w:rPr>
          <w:rFonts w:ascii="Times New Roman" w:hAnsi="Times New Roman" w:cs="Times New Roman"/>
        </w:rPr>
        <w:t>А</w:t>
      </w:r>
      <w:r w:rsidR="00B143A6">
        <w:rPr>
          <w:rFonts w:ascii="Times New Roman" w:hAnsi="Times New Roman" w:cs="Times New Roman"/>
        </w:rPr>
        <w:t xml:space="preserve"> </w:t>
      </w:r>
      <w:r w:rsidRPr="00B143A6">
        <w:rPr>
          <w:rFonts w:ascii="Times New Roman" w:hAnsi="Times New Roman" w:cs="Times New Roman"/>
        </w:rPr>
        <w:t>действительно</w:t>
      </w:r>
      <w:r w:rsidR="00DE618F" w:rsidRPr="00B143A6">
        <w:rPr>
          <w:rFonts w:ascii="Times New Roman" w:hAnsi="Times New Roman" w:cs="Times New Roman"/>
        </w:rPr>
        <w:t>,</w:t>
      </w:r>
      <w:r w:rsidRPr="00B143A6">
        <w:rPr>
          <w:rFonts w:ascii="Times New Roman" w:hAnsi="Times New Roman" w:cs="Times New Roman"/>
        </w:rPr>
        <w:t xml:space="preserve"> революционные технологии в</w:t>
      </w:r>
      <w:r w:rsidR="00A61BFA" w:rsidRPr="00B143A6">
        <w:rPr>
          <w:rFonts w:ascii="Times New Roman" w:hAnsi="Times New Roman" w:cs="Times New Roman"/>
        </w:rPr>
        <w:t xml:space="preserve"> </w:t>
      </w:r>
      <w:r w:rsidRPr="00B143A6">
        <w:rPr>
          <w:rFonts w:ascii="Times New Roman" w:hAnsi="Times New Roman" w:cs="Times New Roman"/>
        </w:rPr>
        <w:t>лицензионном обмене бывшего СССР можно было пересчитать по</w:t>
      </w:r>
      <w:r w:rsidR="00A61BFA" w:rsidRPr="00B143A6">
        <w:rPr>
          <w:rFonts w:ascii="Times New Roman" w:hAnsi="Times New Roman" w:cs="Times New Roman"/>
        </w:rPr>
        <w:t xml:space="preserve"> </w:t>
      </w:r>
      <w:r w:rsidRPr="00B143A6">
        <w:rPr>
          <w:rFonts w:ascii="Times New Roman" w:hAnsi="Times New Roman" w:cs="Times New Roman"/>
        </w:rPr>
        <w:t>пальцам. Многие ноу-хау, обладающие большим коммерческим потенциалом, приберегали для внутреннего употребления.</w:t>
      </w:r>
      <w:r w:rsidR="00A61BFA" w:rsidRPr="00B143A6">
        <w:rPr>
          <w:rFonts w:ascii="Times New Roman" w:hAnsi="Times New Roman" w:cs="Times New Roman"/>
        </w:rPr>
        <w:t xml:space="preserve"> </w:t>
      </w:r>
      <w:r w:rsidRPr="00B143A6">
        <w:rPr>
          <w:rFonts w:ascii="Times New Roman" w:hAnsi="Times New Roman" w:cs="Times New Roman"/>
        </w:rPr>
        <w:t>Наиболее известные примеры продажи советских лицензий на</w:t>
      </w:r>
      <w:r w:rsidR="00B143A6">
        <w:rPr>
          <w:rFonts w:ascii="Times New Roman" w:hAnsi="Times New Roman" w:cs="Times New Roman"/>
        </w:rPr>
        <w:t xml:space="preserve"> </w:t>
      </w:r>
      <w:r w:rsidRPr="00B143A6">
        <w:rPr>
          <w:rFonts w:ascii="Times New Roman" w:hAnsi="Times New Roman" w:cs="Times New Roman"/>
        </w:rPr>
        <w:t>Запад</w:t>
      </w:r>
      <w:r w:rsidR="00B143A6">
        <w:rPr>
          <w:rFonts w:ascii="Times New Roman" w:hAnsi="Times New Roman" w:cs="Times New Roman"/>
        </w:rPr>
        <w:t xml:space="preserve"> </w:t>
      </w:r>
      <w:r w:rsidRPr="00B143A6">
        <w:rPr>
          <w:rFonts w:ascii="Times New Roman" w:hAnsi="Times New Roman" w:cs="Times New Roman"/>
        </w:rPr>
        <w:t>— технология непрерывной разливки стали, магнитно-импульсная сварка, а</w:t>
      </w:r>
      <w:r w:rsidR="00B143A6">
        <w:rPr>
          <w:rFonts w:ascii="Times New Roman" w:hAnsi="Times New Roman" w:cs="Times New Roman"/>
        </w:rPr>
        <w:t xml:space="preserve"> </w:t>
      </w:r>
      <w:r w:rsidRPr="00B143A6">
        <w:rPr>
          <w:rFonts w:ascii="Times New Roman" w:hAnsi="Times New Roman" w:cs="Times New Roman"/>
        </w:rPr>
        <w:t>также медицинский «степлер», используемый для сшивания тканей во</w:t>
      </w:r>
      <w:r w:rsidR="00B143A6">
        <w:rPr>
          <w:rFonts w:ascii="Times New Roman" w:hAnsi="Times New Roman" w:cs="Times New Roman"/>
        </w:rPr>
        <w:t xml:space="preserve"> </w:t>
      </w:r>
      <w:r w:rsidRPr="00B143A6">
        <w:rPr>
          <w:rFonts w:ascii="Times New Roman" w:hAnsi="Times New Roman" w:cs="Times New Roman"/>
        </w:rPr>
        <w:t>время хирургических операций.</w:t>
      </w:r>
      <w:r w:rsidR="0081608C" w:rsidRPr="00B143A6">
        <w:rPr>
          <w:rFonts w:ascii="Times New Roman" w:hAnsi="Times New Roman" w:cs="Times New Roman"/>
        </w:rPr>
        <w:t xml:space="preserve"> </w:t>
      </w:r>
    </w:p>
    <w:p w:rsidR="00013718" w:rsidRPr="00B143A6" w:rsidRDefault="00013718" w:rsidP="00B143A6">
      <w:pPr>
        <w:widowControl w:val="0"/>
        <w:ind w:firstLine="709"/>
        <w:contextualSpacing/>
        <w:jc w:val="both"/>
        <w:rPr>
          <w:rFonts w:ascii="Times New Roman" w:hAnsi="Times New Roman" w:cs="Times New Roman"/>
          <w:b/>
          <w:bCs/>
        </w:rPr>
      </w:pPr>
      <w:r w:rsidRPr="00B143A6">
        <w:rPr>
          <w:rFonts w:ascii="Times New Roman" w:hAnsi="Times New Roman" w:cs="Times New Roman"/>
        </w:rPr>
        <w:t xml:space="preserve">Убытки от производства пиратских фильмов на DVD в мире составляют ежегодно около 6,1 миллиарда долларов. Об этом сообщает агентство Reuters со ссылкой на исследование LEK Consulting LLC. </w:t>
      </w:r>
    </w:p>
    <w:p w:rsidR="00013718" w:rsidRPr="00B143A6" w:rsidRDefault="00013718"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Такая оценка почти на 75 процентов выше результатов прежних исследований. Производители фильмов терпят убытки не только из-за спада продаж билетов в кинотеатры, но также и за счет меньших продаж лицензионных дисков. Больше всего от пиратов страдает экономика США. В этой стране ежегодные убытки превысили миллиард долларов и составляют 1,3 миллиарда долларов. </w:t>
      </w:r>
    </w:p>
    <w:p w:rsidR="00A61BFA" w:rsidRPr="00B143A6" w:rsidRDefault="00013718" w:rsidP="00B143A6">
      <w:pPr>
        <w:widowControl w:val="0"/>
        <w:ind w:firstLine="709"/>
        <w:contextualSpacing/>
        <w:jc w:val="both"/>
        <w:rPr>
          <w:rFonts w:ascii="Times New Roman" w:hAnsi="Times New Roman" w:cs="Times New Roman"/>
          <w:b/>
        </w:rPr>
      </w:pPr>
      <w:r w:rsidRPr="00B143A6">
        <w:rPr>
          <w:rFonts w:ascii="Times New Roman" w:hAnsi="Times New Roman" w:cs="Times New Roman"/>
        </w:rPr>
        <w:t>Исследование было проведено в 28 странах и стоило LEK Consulting 3 миллиона долларов. По данным агентства, некоторые производители фильмов пытались помешать экспертам провести полноценный анализ</w:t>
      </w:r>
      <w:r w:rsidR="00DE618F" w:rsidRPr="00B143A6">
        <w:rPr>
          <w:rStyle w:val="af1"/>
          <w:rFonts w:ascii="Times New Roman" w:hAnsi="Times New Roman" w:cs="Times New Roman"/>
        </w:rPr>
        <w:footnoteReference w:id="13"/>
      </w:r>
      <w:r w:rsidRPr="00B143A6">
        <w:rPr>
          <w:rFonts w:ascii="Times New Roman" w:hAnsi="Times New Roman" w:cs="Times New Roman"/>
        </w:rPr>
        <w:t>.</w:t>
      </w:r>
    </w:p>
    <w:p w:rsidR="00013718" w:rsidRPr="00B143A6" w:rsidRDefault="00013718"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При этом Россия продолжает оставаться одной из самых "пиратских" стран мира. По оценк</w:t>
      </w:r>
      <w:r w:rsidR="00A61BFA" w:rsidRPr="00B143A6">
        <w:rPr>
          <w:rFonts w:ascii="Times New Roman" w:hAnsi="Times New Roman" w:cs="Times New Roman"/>
        </w:rPr>
        <w:t xml:space="preserve">ам Роспатента </w:t>
      </w:r>
      <w:r w:rsidRPr="00B143A6">
        <w:rPr>
          <w:rFonts w:ascii="Times New Roman" w:hAnsi="Times New Roman" w:cs="Times New Roman"/>
        </w:rPr>
        <w:t xml:space="preserve">общий объем контрафактной продукции в России на сегодняшний день составляет 69 процентов. </w:t>
      </w:r>
    </w:p>
    <w:p w:rsidR="000F5B88" w:rsidRPr="00B143A6" w:rsidRDefault="00A61BFA"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Т</w:t>
      </w:r>
      <w:r w:rsidR="00013718" w:rsidRPr="00B143A6">
        <w:rPr>
          <w:rFonts w:ascii="Times New Roman" w:hAnsi="Times New Roman" w:cs="Times New Roman"/>
        </w:rPr>
        <w:t>акже</w:t>
      </w:r>
      <w:r w:rsidRPr="00B143A6">
        <w:rPr>
          <w:rFonts w:ascii="Times New Roman" w:hAnsi="Times New Roman" w:cs="Times New Roman"/>
        </w:rPr>
        <w:t xml:space="preserve"> </w:t>
      </w:r>
      <w:r w:rsidR="00013718" w:rsidRPr="00B143A6">
        <w:rPr>
          <w:rFonts w:ascii="Times New Roman" w:hAnsi="Times New Roman" w:cs="Times New Roman"/>
        </w:rPr>
        <w:t>был опубликован рейтинг стран, где больше всего нарушаются права в сфере интеллектуальной собственности. Россия второй год подряд входит в группу приоритетного наблюдения (Priority watch list), сообщил руководитель Роспатента Борис Симонов. По его словам, это хороший результат, поскольку по итогам 200</w:t>
      </w:r>
      <w:r w:rsidRPr="00B143A6">
        <w:rPr>
          <w:rFonts w:ascii="Times New Roman" w:hAnsi="Times New Roman" w:cs="Times New Roman"/>
        </w:rPr>
        <w:t>7</w:t>
      </w:r>
      <w:r w:rsidR="00013718" w:rsidRPr="00B143A6">
        <w:rPr>
          <w:rFonts w:ascii="Times New Roman" w:hAnsi="Times New Roman" w:cs="Times New Roman"/>
        </w:rPr>
        <w:t xml:space="preserve"> года Россия вполне могла быть понижена на одну ступень.</w:t>
      </w:r>
    </w:p>
    <w:p w:rsidR="00A61BFA" w:rsidRPr="00B143A6" w:rsidRDefault="00A61BFA" w:rsidP="00B143A6">
      <w:pPr>
        <w:widowControl w:val="0"/>
        <w:ind w:firstLine="709"/>
        <w:contextualSpacing/>
        <w:jc w:val="both"/>
        <w:rPr>
          <w:rFonts w:ascii="Times New Roman" w:hAnsi="Times New Roman" w:cs="Times New Roman"/>
          <w:b/>
          <w:bCs/>
          <w:szCs w:val="32"/>
        </w:rPr>
      </w:pPr>
    </w:p>
    <w:p w:rsidR="00B02E6C" w:rsidRPr="00B143A6" w:rsidRDefault="00B143A6" w:rsidP="00B143A6">
      <w:pPr>
        <w:pStyle w:val="1"/>
        <w:keepNext w:val="0"/>
        <w:widowControl w:val="0"/>
        <w:ind w:firstLine="709"/>
        <w:jc w:val="both"/>
      </w:pPr>
      <w:bookmarkStart w:id="19" w:name="_Toc199179927"/>
      <w:r>
        <w:br w:type="page"/>
      </w:r>
      <w:r w:rsidR="00B02E6C" w:rsidRPr="00B143A6">
        <w:t>Выводы и предложения:</w:t>
      </w:r>
      <w:bookmarkEnd w:id="19"/>
    </w:p>
    <w:p w:rsidR="00B143A6" w:rsidRDefault="00B143A6" w:rsidP="00B143A6">
      <w:pPr>
        <w:widowControl w:val="0"/>
        <w:ind w:firstLine="709"/>
        <w:contextualSpacing/>
        <w:jc w:val="both"/>
        <w:rPr>
          <w:rFonts w:ascii="Times New Roman" w:hAnsi="Times New Roman" w:cs="Times New Roman"/>
        </w:rPr>
      </w:pPr>
    </w:p>
    <w:p w:rsidR="00B13B90" w:rsidRPr="00B143A6" w:rsidRDefault="00B13B90"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Интеллектуальная собственность в современном мире является очень важным и очень серьезным объектом изучения. В особенности это важно в условиях глобализации мировой экономики. </w:t>
      </w:r>
    </w:p>
    <w:p w:rsidR="00DB786A" w:rsidRPr="00B143A6" w:rsidRDefault="000102CA"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С нарушениями авторских и других прав мы сталкиваемся практически каждый день. </w:t>
      </w:r>
    </w:p>
    <w:p w:rsidR="000102CA" w:rsidRPr="00B143A6" w:rsidRDefault="000102CA"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На мой взгляд, необходимо</w:t>
      </w:r>
      <w:r w:rsidR="0026484A" w:rsidRPr="00B143A6">
        <w:rPr>
          <w:rFonts w:ascii="Times New Roman" w:hAnsi="Times New Roman" w:cs="Times New Roman"/>
        </w:rPr>
        <w:t xml:space="preserve"> также</w:t>
      </w:r>
      <w:r w:rsidRPr="00B143A6">
        <w:rPr>
          <w:rFonts w:ascii="Times New Roman" w:hAnsi="Times New Roman" w:cs="Times New Roman"/>
        </w:rPr>
        <w:t xml:space="preserve"> проводить преобразования</w:t>
      </w:r>
      <w:r w:rsidR="0026484A" w:rsidRPr="00B143A6">
        <w:rPr>
          <w:rFonts w:ascii="Times New Roman" w:hAnsi="Times New Roman" w:cs="Times New Roman"/>
        </w:rPr>
        <w:t>,</w:t>
      </w:r>
      <w:r w:rsidRPr="00B143A6">
        <w:rPr>
          <w:rFonts w:ascii="Times New Roman" w:hAnsi="Times New Roman" w:cs="Times New Roman"/>
        </w:rPr>
        <w:t xml:space="preserve"> которые будут побуждать людей приобретать лицензионную продукцию, взамен пиратским копиям. Ведь если посмотреть на положение вещей реально</w:t>
      </w:r>
      <w:r w:rsidR="00A61BFA" w:rsidRPr="00B143A6">
        <w:rPr>
          <w:rFonts w:ascii="Times New Roman" w:hAnsi="Times New Roman" w:cs="Times New Roman"/>
        </w:rPr>
        <w:t>,</w:t>
      </w:r>
      <w:r w:rsidRPr="00B143A6">
        <w:rPr>
          <w:rFonts w:ascii="Times New Roman" w:hAnsi="Times New Roman" w:cs="Times New Roman"/>
        </w:rPr>
        <w:t xml:space="preserve"> </w:t>
      </w:r>
      <w:r w:rsidR="0026484A" w:rsidRPr="00B143A6">
        <w:rPr>
          <w:rFonts w:ascii="Times New Roman" w:hAnsi="Times New Roman" w:cs="Times New Roman"/>
        </w:rPr>
        <w:t>огромное количество людей покупает пиратскую продукцию, не задумываясь над тем</w:t>
      </w:r>
      <w:r w:rsidR="00DB786A" w:rsidRPr="00B143A6">
        <w:rPr>
          <w:rFonts w:ascii="Times New Roman" w:hAnsi="Times New Roman" w:cs="Times New Roman"/>
        </w:rPr>
        <w:t>,</w:t>
      </w:r>
      <w:r w:rsidR="0026484A" w:rsidRPr="00B143A6">
        <w:rPr>
          <w:rFonts w:ascii="Times New Roman" w:hAnsi="Times New Roman" w:cs="Times New Roman"/>
        </w:rPr>
        <w:t xml:space="preserve"> что так делать нельзя. Потому необходимо развивать в людях самосознание и показывать им преимущества лицензионной про</w:t>
      </w:r>
      <w:r w:rsidR="00DB786A" w:rsidRPr="00B143A6">
        <w:rPr>
          <w:rFonts w:ascii="Times New Roman" w:hAnsi="Times New Roman" w:cs="Times New Roman"/>
        </w:rPr>
        <w:t>дукции (в высоко</w:t>
      </w:r>
      <w:r w:rsidR="00A61BFA" w:rsidRPr="00B143A6">
        <w:rPr>
          <w:rFonts w:ascii="Times New Roman" w:hAnsi="Times New Roman" w:cs="Times New Roman"/>
        </w:rPr>
        <w:t xml:space="preserve"> – </w:t>
      </w:r>
      <w:r w:rsidR="00DB786A" w:rsidRPr="00B143A6">
        <w:rPr>
          <w:rFonts w:ascii="Times New Roman" w:hAnsi="Times New Roman" w:cs="Times New Roman"/>
        </w:rPr>
        <w:t>развитых</w:t>
      </w:r>
      <w:r w:rsidR="00A61BFA" w:rsidRPr="00B143A6">
        <w:rPr>
          <w:rFonts w:ascii="Times New Roman" w:hAnsi="Times New Roman" w:cs="Times New Roman"/>
        </w:rPr>
        <w:t xml:space="preserve"> </w:t>
      </w:r>
      <w:r w:rsidR="00DB786A" w:rsidRPr="00B143A6">
        <w:rPr>
          <w:rFonts w:ascii="Times New Roman" w:hAnsi="Times New Roman" w:cs="Times New Roman"/>
        </w:rPr>
        <w:t>странах, на мой взгляд, эта осведомленность о преимуществах даст очень неплохие результаты).</w:t>
      </w:r>
      <w:r w:rsidR="00B143A6">
        <w:rPr>
          <w:rFonts w:ascii="Times New Roman" w:hAnsi="Times New Roman" w:cs="Times New Roman"/>
        </w:rPr>
        <w:t xml:space="preserve"> </w:t>
      </w:r>
    </w:p>
    <w:p w:rsidR="0026484A" w:rsidRPr="00B143A6" w:rsidRDefault="008A14F3"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В связи с развитием коммуникаций и вступлением в век информации, разработка мер по защите прав интеллектуальной собственности является очень важным фактором. </w:t>
      </w:r>
      <w:r w:rsidR="00923577" w:rsidRPr="00B143A6">
        <w:rPr>
          <w:rFonts w:ascii="Times New Roman" w:hAnsi="Times New Roman" w:cs="Times New Roman"/>
        </w:rPr>
        <w:t>С</w:t>
      </w:r>
      <w:r w:rsidRPr="00B143A6">
        <w:rPr>
          <w:rFonts w:ascii="Times New Roman" w:hAnsi="Times New Roman" w:cs="Times New Roman"/>
        </w:rPr>
        <w:t xml:space="preserve"> развитием сети Интернет появляется много возможностей не выходя из дома приобретать музыку, фильмы, книги</w:t>
      </w:r>
      <w:r w:rsidR="00B13B90" w:rsidRPr="00B143A6">
        <w:rPr>
          <w:rFonts w:ascii="Times New Roman" w:hAnsi="Times New Roman" w:cs="Times New Roman"/>
        </w:rPr>
        <w:t xml:space="preserve"> и т. п.</w:t>
      </w:r>
      <w:r w:rsidR="00B143A6">
        <w:rPr>
          <w:rFonts w:ascii="Times New Roman" w:hAnsi="Times New Roman" w:cs="Times New Roman"/>
        </w:rPr>
        <w:t xml:space="preserve"> </w:t>
      </w:r>
      <w:r w:rsidR="002F089D" w:rsidRPr="00B143A6">
        <w:rPr>
          <w:rFonts w:ascii="Times New Roman" w:hAnsi="Times New Roman" w:cs="Times New Roman"/>
        </w:rPr>
        <w:t>Имеет место н</w:t>
      </w:r>
      <w:r w:rsidR="00DB786A" w:rsidRPr="00B143A6">
        <w:rPr>
          <w:rFonts w:ascii="Times New Roman" w:hAnsi="Times New Roman" w:cs="Times New Roman"/>
        </w:rPr>
        <w:t>есовершенство</w:t>
      </w:r>
      <w:r w:rsidR="00B13B90" w:rsidRPr="00B143A6">
        <w:rPr>
          <w:rFonts w:ascii="Times New Roman" w:hAnsi="Times New Roman" w:cs="Times New Roman"/>
        </w:rPr>
        <w:t xml:space="preserve"> зако</w:t>
      </w:r>
      <w:r w:rsidR="00DB786A" w:rsidRPr="00B143A6">
        <w:rPr>
          <w:rFonts w:ascii="Times New Roman" w:hAnsi="Times New Roman" w:cs="Times New Roman"/>
        </w:rPr>
        <w:t>нодательства, а также технологии</w:t>
      </w:r>
      <w:r w:rsidR="002F089D" w:rsidRPr="00B143A6">
        <w:rPr>
          <w:rFonts w:ascii="Times New Roman" w:hAnsi="Times New Roman" w:cs="Times New Roman"/>
        </w:rPr>
        <w:t xml:space="preserve"> защиты,</w:t>
      </w:r>
      <w:r w:rsidR="00B13B90" w:rsidRPr="00B143A6">
        <w:rPr>
          <w:rFonts w:ascii="Times New Roman" w:hAnsi="Times New Roman" w:cs="Times New Roman"/>
        </w:rPr>
        <w:t xml:space="preserve"> </w:t>
      </w:r>
      <w:r w:rsidRPr="00B143A6">
        <w:rPr>
          <w:rFonts w:ascii="Times New Roman" w:hAnsi="Times New Roman" w:cs="Times New Roman"/>
        </w:rPr>
        <w:t xml:space="preserve">огромное количество информации становится легко доступной, </w:t>
      </w:r>
      <w:r w:rsidR="00B13B90" w:rsidRPr="00B143A6">
        <w:rPr>
          <w:rFonts w:ascii="Times New Roman" w:hAnsi="Times New Roman" w:cs="Times New Roman"/>
        </w:rPr>
        <w:t xml:space="preserve">как пример: </w:t>
      </w:r>
      <w:r w:rsidR="00A61BFA" w:rsidRPr="00B143A6">
        <w:rPr>
          <w:rFonts w:ascii="Times New Roman" w:hAnsi="Times New Roman" w:cs="Times New Roman"/>
        </w:rPr>
        <w:t>колоссальное</w:t>
      </w:r>
      <w:r w:rsidR="002F089D" w:rsidRPr="00B143A6">
        <w:rPr>
          <w:rFonts w:ascii="Times New Roman" w:hAnsi="Times New Roman" w:cs="Times New Roman"/>
        </w:rPr>
        <w:t xml:space="preserve"> </w:t>
      </w:r>
      <w:r w:rsidR="00B13B90" w:rsidRPr="00B143A6">
        <w:rPr>
          <w:rFonts w:ascii="Times New Roman" w:hAnsi="Times New Roman" w:cs="Times New Roman"/>
        </w:rPr>
        <w:t>количество сайтов, на которых можно бесплатно скачать музыку, фильм, книгу. Но ведь нажимая на кнопку</w:t>
      </w:r>
      <w:r w:rsidR="00A61BFA" w:rsidRPr="00B143A6">
        <w:rPr>
          <w:rFonts w:ascii="Times New Roman" w:hAnsi="Times New Roman" w:cs="Times New Roman"/>
        </w:rPr>
        <w:t xml:space="preserve"> </w:t>
      </w:r>
      <w:r w:rsidR="00B13B90" w:rsidRPr="00B143A6">
        <w:rPr>
          <w:rFonts w:ascii="Times New Roman" w:hAnsi="Times New Roman" w:cs="Times New Roman"/>
        </w:rPr>
        <w:t>«</w:t>
      </w:r>
      <w:r w:rsidR="00B13B90" w:rsidRPr="00B143A6">
        <w:rPr>
          <w:rFonts w:ascii="Times New Roman" w:hAnsi="Times New Roman" w:cs="Times New Roman"/>
          <w:lang w:val="en-US"/>
        </w:rPr>
        <w:t>Download</w:t>
      </w:r>
      <w:r w:rsidR="00B13B90" w:rsidRPr="00B143A6">
        <w:rPr>
          <w:rFonts w:ascii="Times New Roman" w:hAnsi="Times New Roman" w:cs="Times New Roman"/>
        </w:rPr>
        <w:t>» мы нарушаем права создателя данного продукта. Мы не учитываем его старания, силы, затра</w:t>
      </w:r>
      <w:r w:rsidR="00594AD4" w:rsidRPr="00B143A6">
        <w:rPr>
          <w:rFonts w:ascii="Times New Roman" w:hAnsi="Times New Roman" w:cs="Times New Roman"/>
        </w:rPr>
        <w:t>ченные на данную, например книгу</w:t>
      </w:r>
      <w:r w:rsidR="00B13B90" w:rsidRPr="00B143A6">
        <w:rPr>
          <w:rFonts w:ascii="Times New Roman" w:hAnsi="Times New Roman" w:cs="Times New Roman"/>
        </w:rPr>
        <w:t xml:space="preserve">. </w:t>
      </w:r>
    </w:p>
    <w:p w:rsidR="0026484A" w:rsidRPr="00B143A6" w:rsidRDefault="0026484A"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Необходимо решать проблемы такого характера путем нововведений: разработка методов защиты от взлома баз данных и прочее. Ведь развитие современной техники предоставляет человеку </w:t>
      </w:r>
      <w:r w:rsidR="00DB786A" w:rsidRPr="00B143A6">
        <w:rPr>
          <w:rFonts w:ascii="Times New Roman" w:hAnsi="Times New Roman" w:cs="Times New Roman"/>
        </w:rPr>
        <w:t xml:space="preserve">со смекалкой массу возможностей </w:t>
      </w:r>
      <w:r w:rsidR="000B3901" w:rsidRPr="00B143A6">
        <w:rPr>
          <w:rFonts w:ascii="Times New Roman" w:hAnsi="Times New Roman" w:cs="Times New Roman"/>
        </w:rPr>
        <w:t>не только совершить преступление против интеллектуальной собственности, но и остаться безнаказанным.</w:t>
      </w:r>
      <w:r w:rsidRPr="00B143A6">
        <w:rPr>
          <w:rFonts w:ascii="Times New Roman" w:hAnsi="Times New Roman" w:cs="Times New Roman"/>
        </w:rPr>
        <w:t xml:space="preserve"> </w:t>
      </w:r>
      <w:r w:rsidR="00923577" w:rsidRPr="00B143A6">
        <w:rPr>
          <w:rFonts w:ascii="Times New Roman" w:hAnsi="Times New Roman" w:cs="Times New Roman"/>
        </w:rPr>
        <w:t xml:space="preserve">Необходимо бороться с пиратством не только технически, но и законодательно, устанавливая и совершенствуя законодательные и правовые акты. Ведь чем меньше «дыр» в законодательстве, тем меньше различных лазеек для правонарушителей. </w:t>
      </w:r>
    </w:p>
    <w:p w:rsidR="00DB786A" w:rsidRPr="00B143A6" w:rsidRDefault="00DB786A"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 xml:space="preserve">В России же сейчас </w:t>
      </w:r>
      <w:r w:rsidR="00923577" w:rsidRPr="00B143A6">
        <w:rPr>
          <w:rFonts w:ascii="Times New Roman" w:hAnsi="Times New Roman" w:cs="Times New Roman"/>
        </w:rPr>
        <w:t xml:space="preserve">наблюдается страшнейший </w:t>
      </w:r>
      <w:r w:rsidR="00594AD4" w:rsidRPr="00B143A6">
        <w:rPr>
          <w:rFonts w:ascii="Times New Roman" w:hAnsi="Times New Roman" w:cs="Times New Roman"/>
        </w:rPr>
        <w:t>«</w:t>
      </w:r>
      <w:r w:rsidR="00923577" w:rsidRPr="00B143A6">
        <w:rPr>
          <w:rFonts w:ascii="Times New Roman" w:hAnsi="Times New Roman" w:cs="Times New Roman"/>
        </w:rPr>
        <w:t>беспредел</w:t>
      </w:r>
      <w:r w:rsidR="00594AD4" w:rsidRPr="00B143A6">
        <w:rPr>
          <w:rFonts w:ascii="Times New Roman" w:hAnsi="Times New Roman" w:cs="Times New Roman"/>
        </w:rPr>
        <w:t>»</w:t>
      </w:r>
      <w:r w:rsidR="00923577" w:rsidRPr="00B143A6">
        <w:rPr>
          <w:rFonts w:ascii="Times New Roman" w:hAnsi="Times New Roman" w:cs="Times New Roman"/>
        </w:rPr>
        <w:t>, пиратская продукция продается повсеместно и такое положение вещей ничуть не скрывается. Правоохранительные органы «закрывают глаза» на преступления, а зачастую покрывают п</w:t>
      </w:r>
      <w:r w:rsidR="00594AD4" w:rsidRPr="00B143A6">
        <w:rPr>
          <w:rFonts w:ascii="Times New Roman" w:hAnsi="Times New Roman" w:cs="Times New Roman"/>
        </w:rPr>
        <w:t>реступников за определенную мзду</w:t>
      </w:r>
      <w:r w:rsidR="00923577" w:rsidRPr="00B143A6">
        <w:rPr>
          <w:rFonts w:ascii="Times New Roman" w:hAnsi="Times New Roman" w:cs="Times New Roman"/>
        </w:rPr>
        <w:t>.</w:t>
      </w:r>
      <w:r w:rsidR="00594AD4" w:rsidRPr="00B143A6">
        <w:rPr>
          <w:rFonts w:ascii="Times New Roman" w:hAnsi="Times New Roman" w:cs="Times New Roman"/>
        </w:rPr>
        <w:t xml:space="preserve"> В этом случае мы упираемся в проблему коррупции.</w:t>
      </w:r>
      <w:r w:rsidR="00923577" w:rsidRPr="00B143A6">
        <w:rPr>
          <w:rFonts w:ascii="Times New Roman" w:hAnsi="Times New Roman" w:cs="Times New Roman"/>
        </w:rPr>
        <w:t xml:space="preserve"> При таком положении вещей в нашей стране еще рано говорить о самосознании. К тому же доходы большей части населения не позволяют приобретать лицензионную продукцию,</w:t>
      </w:r>
      <w:r w:rsidR="00B143A6">
        <w:rPr>
          <w:rFonts w:ascii="Times New Roman" w:hAnsi="Times New Roman" w:cs="Times New Roman"/>
        </w:rPr>
        <w:t xml:space="preserve"> </w:t>
      </w:r>
      <w:r w:rsidRPr="00B143A6">
        <w:rPr>
          <w:rFonts w:ascii="Times New Roman" w:hAnsi="Times New Roman" w:cs="Times New Roman"/>
        </w:rPr>
        <w:t>как следствие мы</w:t>
      </w:r>
      <w:r w:rsidR="00594AD4" w:rsidRPr="00B143A6">
        <w:rPr>
          <w:rFonts w:ascii="Times New Roman" w:hAnsi="Times New Roman" w:cs="Times New Roman"/>
        </w:rPr>
        <w:t xml:space="preserve"> уже</w:t>
      </w:r>
      <w:r w:rsidRPr="00B143A6">
        <w:rPr>
          <w:rFonts w:ascii="Times New Roman" w:hAnsi="Times New Roman" w:cs="Times New Roman"/>
        </w:rPr>
        <w:t xml:space="preserve"> упираемся в проблемы экономического характера. </w:t>
      </w:r>
    </w:p>
    <w:p w:rsidR="00923577" w:rsidRPr="00B143A6" w:rsidRDefault="00DB786A" w:rsidP="00B143A6">
      <w:pPr>
        <w:widowControl w:val="0"/>
        <w:ind w:firstLine="709"/>
        <w:contextualSpacing/>
        <w:jc w:val="both"/>
        <w:rPr>
          <w:rFonts w:ascii="Times New Roman" w:hAnsi="Times New Roman" w:cs="Times New Roman"/>
        </w:rPr>
      </w:pPr>
      <w:r w:rsidRPr="00B143A6">
        <w:rPr>
          <w:rFonts w:ascii="Times New Roman" w:hAnsi="Times New Roman" w:cs="Times New Roman"/>
        </w:rPr>
        <w:t>Возможно, дав народу нормальный уровень жизни и уверенность в завтрашнем дне, мы сможем частично справиться с проблемами интеллектуальной собственности. По крайней мере</w:t>
      </w:r>
      <w:r w:rsidR="00594AD4" w:rsidRPr="00B143A6">
        <w:rPr>
          <w:rFonts w:ascii="Times New Roman" w:hAnsi="Times New Roman" w:cs="Times New Roman"/>
        </w:rPr>
        <w:t>,</w:t>
      </w:r>
      <w:r w:rsidRPr="00B143A6">
        <w:rPr>
          <w:rFonts w:ascii="Times New Roman" w:hAnsi="Times New Roman" w:cs="Times New Roman"/>
        </w:rPr>
        <w:t xml:space="preserve"> они не будут такими острыми и обширными. </w:t>
      </w:r>
      <w:r w:rsidR="00C07140" w:rsidRPr="00B143A6">
        <w:rPr>
          <w:rFonts w:ascii="Times New Roman" w:hAnsi="Times New Roman" w:cs="Times New Roman"/>
        </w:rPr>
        <w:t>И уже тогда</w:t>
      </w:r>
      <w:r w:rsidR="002F089D" w:rsidRPr="00B143A6">
        <w:rPr>
          <w:rFonts w:ascii="Times New Roman" w:hAnsi="Times New Roman" w:cs="Times New Roman"/>
        </w:rPr>
        <w:t xml:space="preserve"> можно будет</w:t>
      </w:r>
      <w:r w:rsidR="00C07140" w:rsidRPr="00B143A6">
        <w:rPr>
          <w:rFonts w:ascii="Times New Roman" w:hAnsi="Times New Roman" w:cs="Times New Roman"/>
        </w:rPr>
        <w:t xml:space="preserve"> говорить о соблюдении закона об интеллектуальной собственности. </w:t>
      </w:r>
    </w:p>
    <w:p w:rsidR="00234186" w:rsidRPr="00B143A6" w:rsidRDefault="0030438D" w:rsidP="00B143A6">
      <w:pPr>
        <w:pStyle w:val="1"/>
        <w:keepNext w:val="0"/>
        <w:widowControl w:val="0"/>
        <w:ind w:firstLine="709"/>
        <w:jc w:val="both"/>
      </w:pPr>
      <w:r w:rsidRPr="00B143A6">
        <w:rPr>
          <w:szCs w:val="32"/>
        </w:rPr>
        <w:br w:type="page"/>
      </w:r>
      <w:bookmarkStart w:id="20" w:name="_Toc199179928"/>
      <w:r w:rsidR="0026484A" w:rsidRPr="00B143A6">
        <w:t>Сп</w:t>
      </w:r>
      <w:r w:rsidR="00234186" w:rsidRPr="00B143A6">
        <w:t>исок использованной литературы:</w:t>
      </w:r>
      <w:bookmarkEnd w:id="20"/>
    </w:p>
    <w:p w:rsidR="00B143A6" w:rsidRDefault="00B143A6" w:rsidP="00B143A6">
      <w:pPr>
        <w:widowControl w:val="0"/>
        <w:ind w:left="709"/>
        <w:contextualSpacing/>
        <w:jc w:val="both"/>
        <w:rPr>
          <w:rFonts w:ascii="Times New Roman" w:hAnsi="Times New Roman" w:cs="Times New Roman"/>
        </w:rPr>
      </w:pPr>
    </w:p>
    <w:p w:rsidR="00224985" w:rsidRPr="00B143A6" w:rsidRDefault="00224985"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Конституция Российской Федерации;</w:t>
      </w:r>
    </w:p>
    <w:p w:rsidR="00224985" w:rsidRPr="00B143A6" w:rsidRDefault="00224985"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Гражданский кодекс РФ;</w:t>
      </w:r>
    </w:p>
    <w:p w:rsidR="00303976" w:rsidRPr="00B143A6" w:rsidRDefault="00303976"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Белов В. В. «Интеллектуальная собственность. Законодательство и практика его применения»</w:t>
      </w:r>
      <w:r w:rsidR="00E27573" w:rsidRPr="00B143A6">
        <w:rPr>
          <w:rFonts w:ascii="Times New Roman" w:hAnsi="Times New Roman" w:cs="Times New Roman"/>
        </w:rPr>
        <w:t>. – М.: “Юристь”, 1999 г., 285 с.</w:t>
      </w:r>
    </w:p>
    <w:p w:rsidR="00117134" w:rsidRPr="00B143A6" w:rsidRDefault="00117134"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Бендиков М.А.; Хрусталев Е.Ю. Интеллектуальная собственность в России: проблемы использования и правовой защиты// “Менеджмент в России и за рубежом”, 2006 г.</w:t>
      </w:r>
    </w:p>
    <w:p w:rsidR="00303976" w:rsidRPr="00B143A6" w:rsidRDefault="00303976"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Журнал «Российское право»</w:t>
      </w:r>
      <w:r w:rsidR="00423495" w:rsidRPr="00B143A6">
        <w:rPr>
          <w:rFonts w:ascii="Times New Roman" w:hAnsi="Times New Roman" w:cs="Times New Roman"/>
        </w:rPr>
        <w:t xml:space="preserve">. Электронный ресурс: </w:t>
      </w:r>
      <w:r w:rsidRPr="00B143A6">
        <w:rPr>
          <w:rFonts w:ascii="Times New Roman" w:hAnsi="Times New Roman" w:cs="Times New Roman"/>
        </w:rPr>
        <w:t>http://rli.consultant.ru</w:t>
      </w:r>
      <w:r w:rsidR="00423495" w:rsidRPr="00B143A6">
        <w:rPr>
          <w:rFonts w:ascii="Times New Roman" w:hAnsi="Times New Roman" w:cs="Times New Roman"/>
        </w:rPr>
        <w:t>;</w:t>
      </w:r>
      <w:r w:rsidR="00E27573" w:rsidRPr="00B143A6">
        <w:rPr>
          <w:rFonts w:ascii="Times New Roman" w:hAnsi="Times New Roman" w:cs="Times New Roman"/>
        </w:rPr>
        <w:t xml:space="preserve"> </w:t>
      </w:r>
      <w:r w:rsidR="007236BB" w:rsidRPr="00B143A6">
        <w:rPr>
          <w:rFonts w:ascii="Times New Roman" w:hAnsi="Times New Roman" w:cs="Times New Roman"/>
        </w:rPr>
        <w:t>№2,</w:t>
      </w:r>
      <w:r w:rsidR="00E27573" w:rsidRPr="00B143A6">
        <w:rPr>
          <w:rFonts w:ascii="Times New Roman" w:hAnsi="Times New Roman" w:cs="Times New Roman"/>
        </w:rPr>
        <w:t>№3</w:t>
      </w:r>
      <w:r w:rsidR="007236BB" w:rsidRPr="00B143A6">
        <w:rPr>
          <w:rFonts w:ascii="Times New Roman" w:hAnsi="Times New Roman" w:cs="Times New Roman"/>
        </w:rPr>
        <w:t>, №5</w:t>
      </w:r>
      <w:r w:rsidR="00E27573" w:rsidRPr="00B143A6">
        <w:rPr>
          <w:rFonts w:ascii="Times New Roman" w:hAnsi="Times New Roman" w:cs="Times New Roman"/>
        </w:rPr>
        <w:t>, 2006 г.</w:t>
      </w:r>
    </w:p>
    <w:p w:rsidR="00303976" w:rsidRPr="00B143A6" w:rsidRDefault="00E27573"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 xml:space="preserve">Информационный портал: “Авторское право в России”. Официальный сайт. Электронный ресурс </w:t>
      </w:r>
      <w:r w:rsidR="00117134" w:rsidRPr="00B143A6">
        <w:rPr>
          <w:rFonts w:ascii="Times New Roman" w:hAnsi="Times New Roman" w:cs="Times New Roman"/>
        </w:rPr>
        <w:t>http://www.copyright.ru</w:t>
      </w:r>
    </w:p>
    <w:p w:rsidR="00117134" w:rsidRPr="00B143A6" w:rsidRDefault="00117134"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 xml:space="preserve">Кайль А.Н. Комментарий к части четвертой Гражданского кодекса РФ. Правовая охрана интеллектуальной собственности. – М: </w:t>
      </w:r>
      <w:r w:rsidRPr="00B143A6">
        <w:rPr>
          <w:rFonts w:ascii="Times New Roman" w:hAnsi="Times New Roman" w:cs="Times New Roman"/>
          <w:lang w:val="en-US"/>
        </w:rPr>
        <w:t>“</w:t>
      </w:r>
      <w:r w:rsidRPr="00B143A6">
        <w:rPr>
          <w:rFonts w:ascii="Times New Roman" w:hAnsi="Times New Roman" w:cs="Times New Roman"/>
        </w:rPr>
        <w:t>ГроссМедиа, РОСБУХ</w:t>
      </w:r>
      <w:r w:rsidRPr="00B143A6">
        <w:rPr>
          <w:rFonts w:ascii="Times New Roman" w:hAnsi="Times New Roman" w:cs="Times New Roman"/>
          <w:lang w:val="en-US"/>
        </w:rPr>
        <w:t>”</w:t>
      </w:r>
      <w:r w:rsidRPr="00B143A6">
        <w:rPr>
          <w:rFonts w:ascii="Times New Roman" w:hAnsi="Times New Roman" w:cs="Times New Roman"/>
        </w:rPr>
        <w:t>, 2007 г., 186 с.</w:t>
      </w:r>
    </w:p>
    <w:p w:rsidR="000C499E" w:rsidRPr="00B143A6" w:rsidRDefault="000C499E"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Козырев А.Н. «Оценка интеллектуальной собственности»</w:t>
      </w:r>
      <w:r w:rsidR="00117134" w:rsidRPr="00B143A6">
        <w:rPr>
          <w:rFonts w:ascii="Times New Roman" w:hAnsi="Times New Roman" w:cs="Times New Roman"/>
        </w:rPr>
        <w:t>. – М.: Экспертное б</w:t>
      </w:r>
      <w:r w:rsidR="00694A18" w:rsidRPr="00B143A6">
        <w:rPr>
          <w:rFonts w:ascii="Times New Roman" w:hAnsi="Times New Roman" w:cs="Times New Roman"/>
        </w:rPr>
        <w:t>юро, 2002</w:t>
      </w:r>
      <w:r w:rsidR="00117134" w:rsidRPr="00B143A6">
        <w:rPr>
          <w:rFonts w:ascii="Times New Roman" w:hAnsi="Times New Roman" w:cs="Times New Roman"/>
        </w:rPr>
        <w:t xml:space="preserve"> г., 289 с.</w:t>
      </w:r>
    </w:p>
    <w:p w:rsidR="00303976" w:rsidRPr="00B143A6" w:rsidRDefault="004F75C1"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Информационный портал “</w:t>
      </w:r>
      <w:r w:rsidR="00303976" w:rsidRPr="00B143A6">
        <w:rPr>
          <w:rFonts w:ascii="Times New Roman" w:hAnsi="Times New Roman" w:cs="Times New Roman"/>
        </w:rPr>
        <w:t>Новости интеллектуальной собственности</w:t>
      </w:r>
      <w:r w:rsidRPr="00B143A6">
        <w:rPr>
          <w:rFonts w:ascii="Times New Roman" w:hAnsi="Times New Roman" w:cs="Times New Roman"/>
        </w:rPr>
        <w:t>”</w:t>
      </w:r>
      <w:r w:rsidR="00303976" w:rsidRPr="00B143A6">
        <w:rPr>
          <w:rFonts w:ascii="Times New Roman" w:hAnsi="Times New Roman" w:cs="Times New Roman"/>
        </w:rPr>
        <w:t>.</w:t>
      </w:r>
      <w:r w:rsidRPr="00B143A6">
        <w:rPr>
          <w:rFonts w:ascii="Times New Roman" w:hAnsi="Times New Roman" w:cs="Times New Roman"/>
        </w:rPr>
        <w:t xml:space="preserve"> Официальный сайт. Электронный ресурс: </w:t>
      </w:r>
      <w:r w:rsidR="00303976" w:rsidRPr="00B143A6">
        <w:rPr>
          <w:rFonts w:ascii="Times New Roman" w:hAnsi="Times New Roman" w:cs="Times New Roman"/>
        </w:rPr>
        <w:t>http://www.lenta.ru</w:t>
      </w:r>
      <w:r w:rsidR="00224985" w:rsidRPr="00B143A6">
        <w:rPr>
          <w:rFonts w:ascii="Times New Roman" w:hAnsi="Times New Roman" w:cs="Times New Roman"/>
        </w:rPr>
        <w:t>;</w:t>
      </w:r>
    </w:p>
    <w:p w:rsidR="004F75C1" w:rsidRPr="00B143A6" w:rsidRDefault="004F75C1"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Плотников В.А. // "Законодательство", N 5, 2005 г.</w:t>
      </w:r>
    </w:p>
    <w:p w:rsidR="000C499E" w:rsidRPr="00B143A6" w:rsidRDefault="000C499E"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 xml:space="preserve">Сергеев А.П. Право интеллектуальной </w:t>
      </w:r>
      <w:r w:rsidR="00662C8C" w:rsidRPr="00B143A6">
        <w:rPr>
          <w:rFonts w:ascii="Times New Roman" w:hAnsi="Times New Roman" w:cs="Times New Roman"/>
        </w:rPr>
        <w:t>собственности</w:t>
      </w:r>
      <w:r w:rsidR="00117134" w:rsidRPr="00B143A6">
        <w:rPr>
          <w:rFonts w:ascii="Times New Roman" w:hAnsi="Times New Roman" w:cs="Times New Roman"/>
        </w:rPr>
        <w:t xml:space="preserve"> в РФ: Учебник. 2-е изд., перераб. и доп. – М.: Проспект, 2000. – 752 с. </w:t>
      </w:r>
    </w:p>
    <w:p w:rsidR="00117134" w:rsidRPr="00B143A6" w:rsidRDefault="00117134"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Трахтенгерц Л.А, Жуйков В.М. “Охрана интеллектуальной собственности в России. Сборники законов, международных договоров, правил респанданта”. – М: Контракт, 2005 г., 794 с.</w:t>
      </w:r>
    </w:p>
    <w:p w:rsidR="002F3871" w:rsidRPr="00B143A6" w:rsidRDefault="002F3871"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Фомичева Л.П.// "</w:t>
      </w:r>
      <w:r w:rsidR="00423495" w:rsidRPr="00B143A6">
        <w:rPr>
          <w:rFonts w:ascii="Times New Roman" w:hAnsi="Times New Roman" w:cs="Times New Roman"/>
        </w:rPr>
        <w:t>Законодательство",</w:t>
      </w:r>
      <w:r w:rsidRPr="00B143A6">
        <w:rPr>
          <w:rFonts w:ascii="Times New Roman" w:hAnsi="Times New Roman" w:cs="Times New Roman"/>
        </w:rPr>
        <w:t xml:space="preserve"> 2006 г.</w:t>
      </w:r>
    </w:p>
    <w:p w:rsidR="00303976" w:rsidRPr="00B143A6" w:rsidRDefault="00303976"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Шишкин А.Ф</w:t>
      </w:r>
      <w:r w:rsidR="00694A18" w:rsidRPr="00B143A6">
        <w:rPr>
          <w:rFonts w:ascii="Times New Roman" w:hAnsi="Times New Roman" w:cs="Times New Roman"/>
        </w:rPr>
        <w:t xml:space="preserve"> и Шишкина Н.В</w:t>
      </w:r>
      <w:r w:rsidRPr="00B143A6">
        <w:rPr>
          <w:rFonts w:ascii="Times New Roman" w:hAnsi="Times New Roman" w:cs="Times New Roman"/>
        </w:rPr>
        <w:t>. Экономическая теория: Уч</w:t>
      </w:r>
      <w:r w:rsidR="00224985" w:rsidRPr="00B143A6">
        <w:rPr>
          <w:rFonts w:ascii="Times New Roman" w:hAnsi="Times New Roman" w:cs="Times New Roman"/>
        </w:rPr>
        <w:t>ебник для ВУЗов.</w:t>
      </w:r>
      <w:r w:rsidR="00117134" w:rsidRPr="00B143A6">
        <w:rPr>
          <w:rFonts w:ascii="Times New Roman" w:hAnsi="Times New Roman" w:cs="Times New Roman"/>
        </w:rPr>
        <w:t xml:space="preserve"> – М.: “Академический проект”, 2007 г., 767 с.</w:t>
      </w:r>
    </w:p>
    <w:p w:rsidR="0089036E" w:rsidRPr="00B143A6" w:rsidRDefault="0089036E"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Справочно- поисковая система Гарант. Весенний семестр 2008 г.</w:t>
      </w:r>
    </w:p>
    <w:p w:rsidR="0089036E" w:rsidRPr="00B143A6" w:rsidRDefault="0089036E" w:rsidP="00B143A6">
      <w:pPr>
        <w:widowControl w:val="0"/>
        <w:numPr>
          <w:ilvl w:val="0"/>
          <w:numId w:val="3"/>
        </w:numPr>
        <w:tabs>
          <w:tab w:val="clear" w:pos="360"/>
          <w:tab w:val="num" w:pos="0"/>
        </w:tabs>
        <w:ind w:left="0" w:firstLine="0"/>
        <w:contextualSpacing/>
        <w:jc w:val="both"/>
        <w:rPr>
          <w:rFonts w:ascii="Times New Roman" w:hAnsi="Times New Roman" w:cs="Times New Roman"/>
        </w:rPr>
      </w:pPr>
      <w:r w:rsidRPr="00B143A6">
        <w:rPr>
          <w:rFonts w:ascii="Times New Roman" w:hAnsi="Times New Roman" w:cs="Times New Roman"/>
        </w:rPr>
        <w:t>Справочно- поисковая система Консультант +. Весенний семестр 2008 г.</w:t>
      </w:r>
      <w:bookmarkStart w:id="21" w:name="_GoBack"/>
      <w:bookmarkEnd w:id="21"/>
    </w:p>
    <w:sectPr w:rsidR="0089036E" w:rsidRPr="00B143A6" w:rsidSect="00B143A6">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08D" w:rsidRDefault="0074608D">
      <w:r>
        <w:separator/>
      </w:r>
    </w:p>
  </w:endnote>
  <w:endnote w:type="continuationSeparator" w:id="0">
    <w:p w:rsidR="0074608D" w:rsidRDefault="0074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08D" w:rsidRDefault="0074608D">
      <w:r>
        <w:separator/>
      </w:r>
    </w:p>
  </w:footnote>
  <w:footnote w:type="continuationSeparator" w:id="0">
    <w:p w:rsidR="0074608D" w:rsidRDefault="0074608D">
      <w:r>
        <w:continuationSeparator/>
      </w:r>
    </w:p>
  </w:footnote>
  <w:footnote w:id="1">
    <w:p w:rsidR="0074608D" w:rsidRDefault="004F75C1">
      <w:pPr>
        <w:pStyle w:val="af"/>
      </w:pPr>
      <w:r w:rsidRPr="00751192">
        <w:rPr>
          <w:rStyle w:val="af1"/>
          <w:rFonts w:ascii="Times New Roman" w:hAnsi="Times New Roman" w:cs="Times New Roman"/>
          <w:sz w:val="22"/>
          <w:szCs w:val="22"/>
        </w:rPr>
        <w:footnoteRef/>
      </w:r>
      <w:r w:rsidRPr="00751192">
        <w:rPr>
          <w:rFonts w:ascii="Times New Roman" w:hAnsi="Times New Roman" w:cs="Times New Roman"/>
          <w:sz w:val="22"/>
          <w:szCs w:val="22"/>
        </w:rPr>
        <w:t xml:space="preserve"> </w:t>
      </w:r>
      <w:r>
        <w:rPr>
          <w:rFonts w:ascii="Times New Roman" w:hAnsi="Times New Roman" w:cs="Times New Roman"/>
        </w:rPr>
        <w:t xml:space="preserve">Белов В. В. «Интеллектуальная собственность. Законодательство и практика его применения». – М.: </w:t>
      </w:r>
      <w:r w:rsidRPr="00E27573">
        <w:rPr>
          <w:rFonts w:ascii="Times New Roman" w:hAnsi="Times New Roman" w:cs="Times New Roman"/>
        </w:rPr>
        <w:t>“</w:t>
      </w:r>
      <w:r>
        <w:rPr>
          <w:rFonts w:ascii="Times New Roman" w:hAnsi="Times New Roman" w:cs="Times New Roman"/>
        </w:rPr>
        <w:t>Юристь</w:t>
      </w:r>
      <w:r w:rsidRPr="00E27573">
        <w:rPr>
          <w:rFonts w:ascii="Times New Roman" w:hAnsi="Times New Roman" w:cs="Times New Roman"/>
        </w:rPr>
        <w:t>”</w:t>
      </w:r>
      <w:r>
        <w:rPr>
          <w:rFonts w:ascii="Times New Roman" w:hAnsi="Times New Roman" w:cs="Times New Roman"/>
        </w:rPr>
        <w:t>, 1999 г., 24 с.</w:t>
      </w:r>
    </w:p>
  </w:footnote>
  <w:footnote w:id="2">
    <w:p w:rsidR="0074608D" w:rsidRDefault="004F75C1">
      <w:pPr>
        <w:pStyle w:val="af"/>
      </w:pPr>
      <w:r w:rsidRPr="008168F8">
        <w:rPr>
          <w:rFonts w:ascii="Times New Roman" w:hAnsi="Times New Roman" w:cs="Times New Roman"/>
        </w:rPr>
        <w:footnoteRef/>
      </w:r>
      <w:r w:rsidRPr="008168F8">
        <w:rPr>
          <w:rFonts w:ascii="Times New Roman" w:hAnsi="Times New Roman" w:cs="Times New Roman"/>
        </w:rPr>
        <w:t xml:space="preserve"> </w:t>
      </w:r>
      <w:r w:rsidRPr="000C499E">
        <w:rPr>
          <w:rFonts w:ascii="Times New Roman" w:hAnsi="Times New Roman" w:cs="Times New Roman"/>
        </w:rPr>
        <w:t>Козырев</w:t>
      </w:r>
      <w:r>
        <w:rPr>
          <w:rFonts w:ascii="Times New Roman" w:hAnsi="Times New Roman" w:cs="Times New Roman"/>
        </w:rPr>
        <w:t xml:space="preserve"> </w:t>
      </w:r>
      <w:r w:rsidRPr="000C499E">
        <w:rPr>
          <w:rFonts w:ascii="Times New Roman" w:hAnsi="Times New Roman" w:cs="Times New Roman"/>
        </w:rPr>
        <w:t>А.Н. «Оценка интеллектуальной собственности»</w:t>
      </w:r>
      <w:r>
        <w:rPr>
          <w:rFonts w:ascii="Times New Roman" w:hAnsi="Times New Roman" w:cs="Times New Roman"/>
        </w:rPr>
        <w:t>. – М.: Экспертное бюро, 2002 г., 56 с.</w:t>
      </w:r>
    </w:p>
  </w:footnote>
  <w:footnote w:id="3">
    <w:p w:rsidR="0074608D" w:rsidRDefault="00602E0C">
      <w:pPr>
        <w:pStyle w:val="af"/>
      </w:pPr>
      <w:r w:rsidRPr="00602E0C">
        <w:rPr>
          <w:rFonts w:ascii="Times New Roman" w:hAnsi="Times New Roman" w:cs="Times New Roman"/>
        </w:rPr>
        <w:footnoteRef/>
      </w:r>
      <w:r w:rsidRPr="00602E0C">
        <w:rPr>
          <w:rFonts w:ascii="Times New Roman" w:hAnsi="Times New Roman" w:cs="Times New Roman"/>
        </w:rPr>
        <w:t xml:space="preserve"> </w:t>
      </w:r>
      <w:r>
        <w:rPr>
          <w:rFonts w:ascii="Times New Roman" w:hAnsi="Times New Roman" w:cs="Times New Roman"/>
        </w:rPr>
        <w:t>На основании Приказа</w:t>
      </w:r>
      <w:r w:rsidRPr="00602E0C">
        <w:rPr>
          <w:rFonts w:ascii="Times New Roman" w:hAnsi="Times New Roman" w:cs="Times New Roman"/>
        </w:rPr>
        <w:t xml:space="preserve"> от 22 апреля 2005 г. N 123 </w:t>
      </w:r>
      <w:r>
        <w:rPr>
          <w:rFonts w:ascii="Times New Roman" w:hAnsi="Times New Roman" w:cs="Times New Roman"/>
        </w:rPr>
        <w:t>об</w:t>
      </w:r>
      <w:r w:rsidRPr="00602E0C">
        <w:rPr>
          <w:rFonts w:ascii="Times New Roman" w:hAnsi="Times New Roman" w:cs="Times New Roman"/>
        </w:rPr>
        <w:t xml:space="preserve"> </w:t>
      </w:r>
      <w:r>
        <w:rPr>
          <w:rFonts w:ascii="Times New Roman" w:hAnsi="Times New Roman" w:cs="Times New Roman"/>
        </w:rPr>
        <w:t>утверждении порядка продления срока действия патента на промышленный образец.</w:t>
      </w:r>
    </w:p>
  </w:footnote>
  <w:footnote w:id="4">
    <w:p w:rsidR="0074608D" w:rsidRDefault="004F75C1">
      <w:pPr>
        <w:pStyle w:val="af"/>
      </w:pPr>
      <w:r w:rsidRPr="002F3871">
        <w:rPr>
          <w:rFonts w:ascii="Times New Roman" w:hAnsi="Times New Roman" w:cs="Times New Roman"/>
        </w:rPr>
        <w:footnoteRef/>
      </w:r>
      <w:r w:rsidRPr="002F3871">
        <w:rPr>
          <w:rFonts w:ascii="Times New Roman" w:hAnsi="Times New Roman" w:cs="Times New Roman"/>
        </w:rPr>
        <w:t xml:space="preserve"> Фомичева Л.П.</w:t>
      </w:r>
      <w:r>
        <w:rPr>
          <w:rFonts w:ascii="Times New Roman" w:hAnsi="Times New Roman" w:cs="Times New Roman"/>
        </w:rPr>
        <w:t>//</w:t>
      </w:r>
      <w:r w:rsidRPr="002F3871">
        <w:rPr>
          <w:rFonts w:ascii="Times New Roman" w:hAnsi="Times New Roman" w:cs="Times New Roman"/>
        </w:rPr>
        <w:t xml:space="preserve"> "</w:t>
      </w:r>
      <w:r>
        <w:rPr>
          <w:rFonts w:ascii="Times New Roman" w:hAnsi="Times New Roman" w:cs="Times New Roman"/>
        </w:rPr>
        <w:t>Законодательство", N 12,</w:t>
      </w:r>
      <w:r w:rsidRPr="002F3871">
        <w:rPr>
          <w:rFonts w:ascii="Times New Roman" w:hAnsi="Times New Roman" w:cs="Times New Roman"/>
        </w:rPr>
        <w:t xml:space="preserve"> 2006 г.</w:t>
      </w:r>
    </w:p>
  </w:footnote>
  <w:footnote w:id="5">
    <w:p w:rsidR="0074608D" w:rsidRDefault="004F75C1">
      <w:pPr>
        <w:pStyle w:val="af"/>
      </w:pPr>
      <w:r w:rsidRPr="00CC5759">
        <w:rPr>
          <w:rStyle w:val="af1"/>
          <w:rFonts w:ascii="Times New Roman" w:hAnsi="Times New Roman" w:cs="Times New Roman"/>
        </w:rPr>
        <w:footnoteRef/>
      </w:r>
      <w:r w:rsidRPr="00CC5759">
        <w:rPr>
          <w:rFonts w:ascii="Times New Roman" w:hAnsi="Times New Roman" w:cs="Times New Roman"/>
          <w:sz w:val="22"/>
          <w:szCs w:val="22"/>
        </w:rPr>
        <w:t xml:space="preserve"> Информационный портал: “Авторское право в России”. Официальный сайт. Электронный ресурс http://www.copyright.ru</w:t>
      </w:r>
    </w:p>
  </w:footnote>
  <w:footnote w:id="6">
    <w:p w:rsidR="0074608D" w:rsidRDefault="004F75C1">
      <w:pPr>
        <w:pStyle w:val="af"/>
      </w:pPr>
      <w:r w:rsidRPr="004F361D">
        <w:rPr>
          <w:rStyle w:val="af1"/>
        </w:rPr>
        <w:footnoteRef/>
      </w:r>
      <w:r w:rsidRPr="004F361D">
        <w:rPr>
          <w:rStyle w:val="af1"/>
        </w:rPr>
        <w:t xml:space="preserve"> </w:t>
      </w:r>
      <w:r w:rsidRPr="00CC5759">
        <w:rPr>
          <w:rFonts w:ascii="Times New Roman" w:hAnsi="Times New Roman" w:cs="Times New Roman"/>
          <w:sz w:val="22"/>
          <w:szCs w:val="22"/>
        </w:rPr>
        <w:t>Информационный портал: “Авторское право в России”. Официальный сайт. Электронный ресурс http://www.copyright.ru</w:t>
      </w:r>
    </w:p>
  </w:footnote>
  <w:footnote w:id="7">
    <w:p w:rsidR="0074608D" w:rsidRDefault="004F75C1">
      <w:pPr>
        <w:pStyle w:val="af"/>
      </w:pPr>
      <w:r w:rsidRPr="00751192">
        <w:rPr>
          <w:rStyle w:val="af1"/>
          <w:rFonts w:ascii="Times New Roman" w:hAnsi="Times New Roman" w:cs="Times New Roman"/>
          <w:sz w:val="22"/>
          <w:szCs w:val="22"/>
        </w:rPr>
        <w:footnoteRef/>
      </w:r>
      <w:r w:rsidRPr="00751192">
        <w:rPr>
          <w:rFonts w:ascii="Times New Roman" w:hAnsi="Times New Roman" w:cs="Times New Roman"/>
          <w:sz w:val="22"/>
          <w:szCs w:val="22"/>
        </w:rPr>
        <w:t xml:space="preserve"> </w:t>
      </w:r>
      <w:r>
        <w:rPr>
          <w:rFonts w:ascii="Times New Roman" w:hAnsi="Times New Roman" w:cs="Times New Roman"/>
        </w:rPr>
        <w:t xml:space="preserve">Трахтенгерц Л.А, Жуйков В.М. </w:t>
      </w:r>
      <w:r w:rsidRPr="00117134">
        <w:rPr>
          <w:rFonts w:ascii="Times New Roman" w:hAnsi="Times New Roman" w:cs="Times New Roman"/>
        </w:rPr>
        <w:t>“</w:t>
      </w:r>
      <w:r>
        <w:rPr>
          <w:rFonts w:ascii="Times New Roman" w:hAnsi="Times New Roman" w:cs="Times New Roman"/>
        </w:rPr>
        <w:t>Охрана интеллектуальной собственности в России. Сборники законов, международных договоров, правил респанданта</w:t>
      </w:r>
      <w:r w:rsidRPr="00117134">
        <w:rPr>
          <w:rFonts w:ascii="Times New Roman" w:hAnsi="Times New Roman" w:cs="Times New Roman"/>
        </w:rPr>
        <w:t>”</w:t>
      </w:r>
      <w:r>
        <w:rPr>
          <w:rFonts w:ascii="Times New Roman" w:hAnsi="Times New Roman" w:cs="Times New Roman"/>
        </w:rPr>
        <w:t>. – М: Контракт, 2005 г.</w:t>
      </w:r>
    </w:p>
  </w:footnote>
  <w:footnote w:id="8">
    <w:p w:rsidR="0074608D" w:rsidRDefault="004F75C1" w:rsidP="00B143A6">
      <w:r w:rsidRPr="00A84C4C">
        <w:rPr>
          <w:rStyle w:val="af1"/>
        </w:rPr>
        <w:footnoteRef/>
      </w:r>
      <w:r w:rsidRPr="00A84C4C">
        <w:rPr>
          <w:rStyle w:val="af1"/>
        </w:rPr>
        <w:t xml:space="preserve"> </w:t>
      </w:r>
      <w:r w:rsidRPr="00A84C4C">
        <w:rPr>
          <w:rFonts w:ascii="Times New Roman" w:hAnsi="Times New Roman" w:cs="Times New Roman"/>
          <w:sz w:val="20"/>
          <w:szCs w:val="20"/>
        </w:rPr>
        <w:t>В.А. Плотников</w:t>
      </w:r>
      <w:r>
        <w:rPr>
          <w:rFonts w:ascii="Times New Roman" w:hAnsi="Times New Roman" w:cs="Times New Roman"/>
          <w:sz w:val="20"/>
          <w:szCs w:val="20"/>
        </w:rPr>
        <w:t>//</w:t>
      </w:r>
      <w:r w:rsidRPr="00A84C4C">
        <w:rPr>
          <w:rFonts w:ascii="Times New Roman" w:hAnsi="Times New Roman" w:cs="Times New Roman"/>
          <w:sz w:val="20"/>
          <w:szCs w:val="20"/>
        </w:rPr>
        <w:t xml:space="preserve"> </w:t>
      </w:r>
      <w:r>
        <w:rPr>
          <w:rFonts w:ascii="Times New Roman" w:hAnsi="Times New Roman" w:cs="Times New Roman"/>
          <w:sz w:val="20"/>
          <w:szCs w:val="20"/>
        </w:rPr>
        <w:t>"Законодательство", N 5,</w:t>
      </w:r>
      <w:r w:rsidRPr="00A84C4C">
        <w:rPr>
          <w:rFonts w:ascii="Times New Roman" w:hAnsi="Times New Roman" w:cs="Times New Roman"/>
          <w:sz w:val="20"/>
          <w:szCs w:val="20"/>
        </w:rPr>
        <w:t xml:space="preserve"> 2005 г.</w:t>
      </w:r>
    </w:p>
  </w:footnote>
  <w:footnote w:id="9">
    <w:p w:rsidR="0074608D" w:rsidRDefault="004F75C1" w:rsidP="007236BB">
      <w:pPr>
        <w:contextualSpacing/>
        <w:jc w:val="both"/>
      </w:pPr>
      <w:r w:rsidRPr="00DE618F">
        <w:rPr>
          <w:rStyle w:val="af1"/>
          <w:rFonts w:ascii="Times New Roman" w:hAnsi="Times New Roman" w:cs="Times New Roman"/>
          <w:sz w:val="22"/>
          <w:szCs w:val="22"/>
        </w:rPr>
        <w:footnoteRef/>
      </w:r>
      <w:r w:rsidRPr="00DE618F">
        <w:rPr>
          <w:rFonts w:ascii="Times New Roman" w:hAnsi="Times New Roman" w:cs="Times New Roman"/>
          <w:sz w:val="22"/>
          <w:szCs w:val="22"/>
        </w:rPr>
        <w:t xml:space="preserve"> </w:t>
      </w:r>
      <w:r w:rsidR="007236BB" w:rsidRPr="007236BB">
        <w:rPr>
          <w:rFonts w:ascii="Times New Roman" w:hAnsi="Times New Roman" w:cs="Times New Roman"/>
          <w:sz w:val="20"/>
          <w:szCs w:val="20"/>
        </w:rPr>
        <w:t>Сергеев А.П. Право интеллектуальной собственности в РФ: Учебник. 2-е изд., перераб. и до</w:t>
      </w:r>
      <w:r w:rsidR="007236BB">
        <w:rPr>
          <w:rFonts w:ascii="Times New Roman" w:hAnsi="Times New Roman" w:cs="Times New Roman"/>
          <w:sz w:val="20"/>
          <w:szCs w:val="20"/>
        </w:rPr>
        <w:t>п. – М.: Проспект, 2000 г.</w:t>
      </w:r>
    </w:p>
  </w:footnote>
  <w:footnote w:id="10">
    <w:p w:rsidR="0074608D" w:rsidRDefault="0089036E" w:rsidP="0089036E">
      <w:pPr>
        <w:contextualSpacing/>
        <w:jc w:val="both"/>
      </w:pPr>
      <w:r w:rsidRPr="0089036E">
        <w:rPr>
          <w:rStyle w:val="af1"/>
          <w:rFonts w:ascii="Times New Roman" w:hAnsi="Times New Roman" w:cs="Times New Roman"/>
          <w:sz w:val="20"/>
          <w:szCs w:val="20"/>
        </w:rPr>
        <w:footnoteRef/>
      </w:r>
      <w:r w:rsidRPr="0089036E">
        <w:rPr>
          <w:rFonts w:ascii="Times New Roman" w:hAnsi="Times New Roman" w:cs="Times New Roman"/>
          <w:sz w:val="20"/>
          <w:szCs w:val="20"/>
        </w:rPr>
        <w:t xml:space="preserve"> Бендиков М.А.; Хрусталев Е.Ю. Интеллектуальная собственность в России: проблемы использования и правовой защиты// “Менеджмент в России и за рубежом”</w:t>
      </w:r>
      <w:r>
        <w:rPr>
          <w:rFonts w:ascii="Times New Roman" w:hAnsi="Times New Roman" w:cs="Times New Roman"/>
          <w:sz w:val="20"/>
          <w:szCs w:val="20"/>
        </w:rPr>
        <w:t>, 2006 г.</w:t>
      </w:r>
    </w:p>
  </w:footnote>
  <w:footnote w:id="11">
    <w:p w:rsidR="0074608D" w:rsidRDefault="004F75C1">
      <w:pPr>
        <w:pStyle w:val="af"/>
      </w:pPr>
      <w:r w:rsidRPr="007236BB">
        <w:rPr>
          <w:rStyle w:val="af1"/>
        </w:rPr>
        <w:footnoteRef/>
      </w:r>
      <w:r w:rsidRPr="007236BB">
        <w:t xml:space="preserve"> </w:t>
      </w:r>
      <w:r w:rsidRPr="007236BB">
        <w:rPr>
          <w:rFonts w:ascii="Times New Roman" w:hAnsi="Times New Roman" w:cs="Times New Roman"/>
        </w:rPr>
        <w:t>Журнал «Российское право» http://rli.consultant.ru</w:t>
      </w:r>
      <w:r w:rsidR="007236BB" w:rsidRPr="007236BB">
        <w:rPr>
          <w:rFonts w:ascii="Times New Roman" w:hAnsi="Times New Roman" w:cs="Times New Roman"/>
        </w:rPr>
        <w:t>, №5, 2006 г.</w:t>
      </w:r>
    </w:p>
  </w:footnote>
  <w:footnote w:id="12">
    <w:p w:rsidR="0074608D" w:rsidRDefault="004F75C1">
      <w:pPr>
        <w:pStyle w:val="af"/>
      </w:pPr>
      <w:r w:rsidRPr="007236BB">
        <w:rPr>
          <w:rStyle w:val="af1"/>
        </w:rPr>
        <w:footnoteRef/>
      </w:r>
      <w:r w:rsidRPr="007236BB">
        <w:t xml:space="preserve"> </w:t>
      </w:r>
      <w:r w:rsidRPr="007236BB">
        <w:rPr>
          <w:rFonts w:ascii="Times New Roman" w:hAnsi="Times New Roman" w:cs="Times New Roman"/>
        </w:rPr>
        <w:t>Журнал «Российское право» http://rli.consultant.ru</w:t>
      </w:r>
      <w:r w:rsidR="007236BB" w:rsidRPr="007236BB">
        <w:rPr>
          <w:rFonts w:ascii="Times New Roman" w:hAnsi="Times New Roman" w:cs="Times New Roman"/>
        </w:rPr>
        <w:t xml:space="preserve">, </w:t>
      </w:r>
      <w:r w:rsidR="007236BB">
        <w:rPr>
          <w:rFonts w:ascii="Times New Roman" w:hAnsi="Times New Roman" w:cs="Times New Roman"/>
        </w:rPr>
        <w:t>№2</w:t>
      </w:r>
      <w:r w:rsidR="007236BB" w:rsidRPr="007236BB">
        <w:rPr>
          <w:rFonts w:ascii="Times New Roman" w:hAnsi="Times New Roman" w:cs="Times New Roman"/>
        </w:rPr>
        <w:t>, 2006 г.</w:t>
      </w:r>
    </w:p>
  </w:footnote>
  <w:footnote w:id="13">
    <w:p w:rsidR="0074608D" w:rsidRDefault="004F75C1">
      <w:pPr>
        <w:pStyle w:val="af"/>
      </w:pPr>
      <w:r w:rsidRPr="00DE618F">
        <w:rPr>
          <w:rStyle w:val="af1"/>
          <w:sz w:val="22"/>
          <w:szCs w:val="22"/>
        </w:rPr>
        <w:footnoteRef/>
      </w:r>
      <w:r w:rsidRPr="00DE618F">
        <w:rPr>
          <w:sz w:val="22"/>
          <w:szCs w:val="22"/>
        </w:rPr>
        <w:t xml:space="preserve"> </w:t>
      </w:r>
      <w:r w:rsidR="007236BB">
        <w:rPr>
          <w:rFonts w:ascii="Times New Roman" w:hAnsi="Times New Roman" w:cs="Times New Roman"/>
        </w:rPr>
        <w:t xml:space="preserve">Информационный портал </w:t>
      </w:r>
      <w:r w:rsidR="007236BB" w:rsidRPr="004F75C1">
        <w:rPr>
          <w:rFonts w:ascii="Times New Roman" w:hAnsi="Times New Roman" w:cs="Times New Roman"/>
        </w:rPr>
        <w:t>“</w:t>
      </w:r>
      <w:r w:rsidR="007236BB" w:rsidRPr="0070787E">
        <w:rPr>
          <w:rFonts w:ascii="Times New Roman" w:hAnsi="Times New Roman" w:cs="Times New Roman"/>
        </w:rPr>
        <w:t>Новости интеллектуальной собственности</w:t>
      </w:r>
      <w:r w:rsidR="007236BB" w:rsidRPr="004F75C1">
        <w:rPr>
          <w:rFonts w:ascii="Times New Roman" w:hAnsi="Times New Roman" w:cs="Times New Roman"/>
        </w:rPr>
        <w:t>”</w:t>
      </w:r>
      <w:r w:rsidR="007236BB" w:rsidRPr="0070787E">
        <w:rPr>
          <w:rFonts w:ascii="Times New Roman" w:hAnsi="Times New Roman" w:cs="Times New Roman"/>
        </w:rPr>
        <w:t>.</w:t>
      </w:r>
      <w:r w:rsidR="007236BB">
        <w:rPr>
          <w:rFonts w:ascii="Times New Roman" w:hAnsi="Times New Roman" w:cs="Times New Roman"/>
        </w:rPr>
        <w:t xml:space="preserve"> Официальный сайт. Электронный ресурс: </w:t>
      </w:r>
      <w:r w:rsidR="007236BB" w:rsidRPr="004F75C1">
        <w:rPr>
          <w:rFonts w:ascii="Times New Roman" w:hAnsi="Times New Roman" w:cs="Times New Roman"/>
        </w:rPr>
        <w:t>http</w:t>
      </w:r>
      <w:r w:rsidR="007236BB" w:rsidRPr="0070787E">
        <w:rPr>
          <w:rFonts w:ascii="Times New Roman" w:hAnsi="Times New Roman" w:cs="Times New Roman"/>
        </w:rPr>
        <w:t>://</w:t>
      </w:r>
      <w:r w:rsidR="007236BB" w:rsidRPr="004F75C1">
        <w:rPr>
          <w:rFonts w:ascii="Times New Roman" w:hAnsi="Times New Roman" w:cs="Times New Roman"/>
        </w:rPr>
        <w:t>www</w:t>
      </w:r>
      <w:r w:rsidR="007236BB" w:rsidRPr="0070787E">
        <w:rPr>
          <w:rFonts w:ascii="Times New Roman" w:hAnsi="Times New Roman" w:cs="Times New Roman"/>
        </w:rPr>
        <w:t>.lenta.ru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5E9598B"/>
    <w:multiLevelType w:val="hybridMultilevel"/>
    <w:tmpl w:val="EEEC9592"/>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026A1D"/>
    <w:multiLevelType w:val="multilevel"/>
    <w:tmpl w:val="479471E4"/>
    <w:lvl w:ilvl="0">
      <w:start w:val="1"/>
      <w:numFmt w:val="bullet"/>
      <w:lvlText w:val="o"/>
      <w:lvlJc w:val="left"/>
      <w:pPr>
        <w:tabs>
          <w:tab w:val="num" w:pos="540"/>
        </w:tabs>
        <w:ind w:left="540" w:hanging="360"/>
      </w:pPr>
      <w:rPr>
        <w:rFonts w:ascii="Courier New" w:hAnsi="Courier New"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164B3F"/>
    <w:multiLevelType w:val="hybridMultilevel"/>
    <w:tmpl w:val="E1DC603C"/>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D13BD5"/>
    <w:multiLevelType w:val="hybridMultilevel"/>
    <w:tmpl w:val="19A2B8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7D1577"/>
    <w:multiLevelType w:val="multilevel"/>
    <w:tmpl w:val="56F42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2F1387"/>
    <w:multiLevelType w:val="hybridMultilevel"/>
    <w:tmpl w:val="A99688AA"/>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674444"/>
    <w:multiLevelType w:val="hybridMultilevel"/>
    <w:tmpl w:val="7014281C"/>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4A559D9"/>
    <w:multiLevelType w:val="hybridMultilevel"/>
    <w:tmpl w:val="3E0CA4DC"/>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4B24352"/>
    <w:multiLevelType w:val="hybridMultilevel"/>
    <w:tmpl w:val="CAC8CE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99C4E70"/>
    <w:multiLevelType w:val="hybridMultilevel"/>
    <w:tmpl w:val="CEA4E5EC"/>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B9D353D"/>
    <w:multiLevelType w:val="hybridMultilevel"/>
    <w:tmpl w:val="5E2EA3EE"/>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C19431A"/>
    <w:multiLevelType w:val="hybridMultilevel"/>
    <w:tmpl w:val="E43C92A8"/>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2">
    <w:nsid w:val="3F252BB2"/>
    <w:multiLevelType w:val="hybridMultilevel"/>
    <w:tmpl w:val="28FC9D84"/>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3">
    <w:nsid w:val="41DB353A"/>
    <w:multiLevelType w:val="hybridMultilevel"/>
    <w:tmpl w:val="81E6E61E"/>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6697239"/>
    <w:multiLevelType w:val="hybridMultilevel"/>
    <w:tmpl w:val="9AB8F7CC"/>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9E87FB6"/>
    <w:multiLevelType w:val="hybridMultilevel"/>
    <w:tmpl w:val="7286FF6A"/>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6996F65"/>
    <w:multiLevelType w:val="hybridMultilevel"/>
    <w:tmpl w:val="901AADC6"/>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7">
    <w:nsid w:val="680D7ADF"/>
    <w:multiLevelType w:val="hybridMultilevel"/>
    <w:tmpl w:val="298C5776"/>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8221E0D"/>
    <w:multiLevelType w:val="hybridMultilevel"/>
    <w:tmpl w:val="2F88CA58"/>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A1A3CA5"/>
    <w:multiLevelType w:val="multilevel"/>
    <w:tmpl w:val="855EEE3C"/>
    <w:lvl w:ilvl="0">
      <w:start w:val="1"/>
      <w:numFmt w:val="bullet"/>
      <w:lvlText w:val="o"/>
      <w:lvlJc w:val="left"/>
      <w:pPr>
        <w:tabs>
          <w:tab w:val="num" w:pos="540"/>
        </w:tabs>
        <w:ind w:left="54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F3936B9"/>
    <w:multiLevelType w:val="hybridMultilevel"/>
    <w:tmpl w:val="2A46054C"/>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1">
    <w:nsid w:val="706B00C9"/>
    <w:multiLevelType w:val="hybridMultilevel"/>
    <w:tmpl w:val="919CA518"/>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D243A2"/>
    <w:multiLevelType w:val="hybridMultilevel"/>
    <w:tmpl w:val="EF08A94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75C25A69"/>
    <w:multiLevelType w:val="hybridMultilevel"/>
    <w:tmpl w:val="621E74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22"/>
  </w:num>
  <w:num w:numId="4">
    <w:abstractNumId w:val="16"/>
  </w:num>
  <w:num w:numId="5">
    <w:abstractNumId w:val="20"/>
  </w:num>
  <w:num w:numId="6">
    <w:abstractNumId w:val="10"/>
  </w:num>
  <w:num w:numId="7">
    <w:abstractNumId w:val="2"/>
  </w:num>
  <w:num w:numId="8">
    <w:abstractNumId w:val="14"/>
  </w:num>
  <w:num w:numId="9">
    <w:abstractNumId w:val="6"/>
  </w:num>
  <w:num w:numId="10">
    <w:abstractNumId w:val="5"/>
  </w:num>
  <w:num w:numId="11">
    <w:abstractNumId w:val="9"/>
  </w:num>
  <w:num w:numId="12">
    <w:abstractNumId w:val="18"/>
  </w:num>
  <w:num w:numId="13">
    <w:abstractNumId w:val="13"/>
  </w:num>
  <w:num w:numId="14">
    <w:abstractNumId w:val="15"/>
  </w:num>
  <w:num w:numId="15">
    <w:abstractNumId w:val="17"/>
  </w:num>
  <w:num w:numId="16">
    <w:abstractNumId w:val="0"/>
  </w:num>
  <w:num w:numId="17">
    <w:abstractNumId w:val="19"/>
  </w:num>
  <w:num w:numId="18">
    <w:abstractNumId w:val="7"/>
  </w:num>
  <w:num w:numId="19">
    <w:abstractNumId w:val="1"/>
  </w:num>
  <w:num w:numId="20">
    <w:abstractNumId w:val="12"/>
  </w:num>
  <w:num w:numId="21">
    <w:abstractNumId w:val="3"/>
  </w:num>
  <w:num w:numId="22">
    <w:abstractNumId w:val="21"/>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B0A"/>
    <w:rsid w:val="00002835"/>
    <w:rsid w:val="00007788"/>
    <w:rsid w:val="000102CA"/>
    <w:rsid w:val="00013718"/>
    <w:rsid w:val="0001698B"/>
    <w:rsid w:val="00017182"/>
    <w:rsid w:val="0002058C"/>
    <w:rsid w:val="0002726A"/>
    <w:rsid w:val="00037428"/>
    <w:rsid w:val="00040147"/>
    <w:rsid w:val="0004365A"/>
    <w:rsid w:val="00046416"/>
    <w:rsid w:val="000672E8"/>
    <w:rsid w:val="00081611"/>
    <w:rsid w:val="00095A73"/>
    <w:rsid w:val="000A410F"/>
    <w:rsid w:val="000B111B"/>
    <w:rsid w:val="000B3901"/>
    <w:rsid w:val="000B7EBB"/>
    <w:rsid w:val="000C499E"/>
    <w:rsid w:val="000D1133"/>
    <w:rsid w:val="000F5B88"/>
    <w:rsid w:val="00117134"/>
    <w:rsid w:val="00123B6F"/>
    <w:rsid w:val="00141761"/>
    <w:rsid w:val="00145568"/>
    <w:rsid w:val="001547F5"/>
    <w:rsid w:val="001555A3"/>
    <w:rsid w:val="00161279"/>
    <w:rsid w:val="00161BD6"/>
    <w:rsid w:val="00162DFC"/>
    <w:rsid w:val="00170D49"/>
    <w:rsid w:val="001743A4"/>
    <w:rsid w:val="001B0FB7"/>
    <w:rsid w:val="001B5B11"/>
    <w:rsid w:val="001D3A73"/>
    <w:rsid w:val="00215FBD"/>
    <w:rsid w:val="00224985"/>
    <w:rsid w:val="00225531"/>
    <w:rsid w:val="00226F05"/>
    <w:rsid w:val="00234186"/>
    <w:rsid w:val="00255F8E"/>
    <w:rsid w:val="0026114A"/>
    <w:rsid w:val="0026484A"/>
    <w:rsid w:val="00277067"/>
    <w:rsid w:val="00292781"/>
    <w:rsid w:val="002A1756"/>
    <w:rsid w:val="002A1F52"/>
    <w:rsid w:val="002A5B4A"/>
    <w:rsid w:val="002B7753"/>
    <w:rsid w:val="002C2042"/>
    <w:rsid w:val="002F089D"/>
    <w:rsid w:val="002F3871"/>
    <w:rsid w:val="003001B4"/>
    <w:rsid w:val="00303976"/>
    <w:rsid w:val="00303DBB"/>
    <w:rsid w:val="0030438D"/>
    <w:rsid w:val="00352864"/>
    <w:rsid w:val="0036648A"/>
    <w:rsid w:val="00380295"/>
    <w:rsid w:val="00382A4A"/>
    <w:rsid w:val="00383922"/>
    <w:rsid w:val="00392936"/>
    <w:rsid w:val="0039582C"/>
    <w:rsid w:val="00396B42"/>
    <w:rsid w:val="00397DBF"/>
    <w:rsid w:val="003A3151"/>
    <w:rsid w:val="003C16CB"/>
    <w:rsid w:val="003D0305"/>
    <w:rsid w:val="003D0783"/>
    <w:rsid w:val="003F2DB9"/>
    <w:rsid w:val="003F4A2D"/>
    <w:rsid w:val="003F5E28"/>
    <w:rsid w:val="004011A2"/>
    <w:rsid w:val="00423495"/>
    <w:rsid w:val="004245F1"/>
    <w:rsid w:val="00443E5C"/>
    <w:rsid w:val="00443F0B"/>
    <w:rsid w:val="004542DE"/>
    <w:rsid w:val="004631BB"/>
    <w:rsid w:val="00482F2F"/>
    <w:rsid w:val="004A087A"/>
    <w:rsid w:val="004A7496"/>
    <w:rsid w:val="004A7CB3"/>
    <w:rsid w:val="004B169C"/>
    <w:rsid w:val="004C34A3"/>
    <w:rsid w:val="004D4DC0"/>
    <w:rsid w:val="004D65B9"/>
    <w:rsid w:val="004F14A3"/>
    <w:rsid w:val="004F361D"/>
    <w:rsid w:val="004F4510"/>
    <w:rsid w:val="004F6F0E"/>
    <w:rsid w:val="004F75C1"/>
    <w:rsid w:val="00515056"/>
    <w:rsid w:val="00530822"/>
    <w:rsid w:val="0054764F"/>
    <w:rsid w:val="00566817"/>
    <w:rsid w:val="00573CCC"/>
    <w:rsid w:val="00573D94"/>
    <w:rsid w:val="00574A3A"/>
    <w:rsid w:val="00585022"/>
    <w:rsid w:val="0058505C"/>
    <w:rsid w:val="00592E81"/>
    <w:rsid w:val="00594AD4"/>
    <w:rsid w:val="005A7AE5"/>
    <w:rsid w:val="005B4437"/>
    <w:rsid w:val="005B5201"/>
    <w:rsid w:val="005B6AD8"/>
    <w:rsid w:val="005D593B"/>
    <w:rsid w:val="005D7C54"/>
    <w:rsid w:val="005E647D"/>
    <w:rsid w:val="0060192A"/>
    <w:rsid w:val="00602E0C"/>
    <w:rsid w:val="006112A7"/>
    <w:rsid w:val="006364CA"/>
    <w:rsid w:val="0064747A"/>
    <w:rsid w:val="00653C92"/>
    <w:rsid w:val="00656302"/>
    <w:rsid w:val="00660904"/>
    <w:rsid w:val="00662C8C"/>
    <w:rsid w:val="00671828"/>
    <w:rsid w:val="00687744"/>
    <w:rsid w:val="00694A18"/>
    <w:rsid w:val="006A32AC"/>
    <w:rsid w:val="006B3F0F"/>
    <w:rsid w:val="006D6B12"/>
    <w:rsid w:val="006F40D9"/>
    <w:rsid w:val="006F6BAA"/>
    <w:rsid w:val="0070787E"/>
    <w:rsid w:val="007236BB"/>
    <w:rsid w:val="00727522"/>
    <w:rsid w:val="007443A0"/>
    <w:rsid w:val="007454E4"/>
    <w:rsid w:val="0074608D"/>
    <w:rsid w:val="00751192"/>
    <w:rsid w:val="0075769C"/>
    <w:rsid w:val="007A4C44"/>
    <w:rsid w:val="007A5ED3"/>
    <w:rsid w:val="007C10A9"/>
    <w:rsid w:val="007D7854"/>
    <w:rsid w:val="007E65C1"/>
    <w:rsid w:val="007F1A2D"/>
    <w:rsid w:val="0081608C"/>
    <w:rsid w:val="008168F8"/>
    <w:rsid w:val="008578D1"/>
    <w:rsid w:val="008656BC"/>
    <w:rsid w:val="008771E5"/>
    <w:rsid w:val="0089036E"/>
    <w:rsid w:val="00895B25"/>
    <w:rsid w:val="008A14F3"/>
    <w:rsid w:val="008A1B2F"/>
    <w:rsid w:val="008B3876"/>
    <w:rsid w:val="008E0FAE"/>
    <w:rsid w:val="008F1614"/>
    <w:rsid w:val="008F3080"/>
    <w:rsid w:val="00900988"/>
    <w:rsid w:val="009105E1"/>
    <w:rsid w:val="00915425"/>
    <w:rsid w:val="009173F2"/>
    <w:rsid w:val="00923577"/>
    <w:rsid w:val="00963C8F"/>
    <w:rsid w:val="009850F1"/>
    <w:rsid w:val="0099671E"/>
    <w:rsid w:val="009C2DAB"/>
    <w:rsid w:val="009C7646"/>
    <w:rsid w:val="009D77E9"/>
    <w:rsid w:val="009F6324"/>
    <w:rsid w:val="00A1606B"/>
    <w:rsid w:val="00A47D6E"/>
    <w:rsid w:val="00A508D4"/>
    <w:rsid w:val="00A53CAB"/>
    <w:rsid w:val="00A54186"/>
    <w:rsid w:val="00A61BFA"/>
    <w:rsid w:val="00A84C4C"/>
    <w:rsid w:val="00AA5B0A"/>
    <w:rsid w:val="00AB0B02"/>
    <w:rsid w:val="00AF680B"/>
    <w:rsid w:val="00B00424"/>
    <w:rsid w:val="00B01715"/>
    <w:rsid w:val="00B02037"/>
    <w:rsid w:val="00B02E6C"/>
    <w:rsid w:val="00B13B90"/>
    <w:rsid w:val="00B143A6"/>
    <w:rsid w:val="00B20626"/>
    <w:rsid w:val="00B74F1D"/>
    <w:rsid w:val="00B809FA"/>
    <w:rsid w:val="00B82BE3"/>
    <w:rsid w:val="00B83CB7"/>
    <w:rsid w:val="00B850BC"/>
    <w:rsid w:val="00B90D0A"/>
    <w:rsid w:val="00B917E9"/>
    <w:rsid w:val="00B97A2A"/>
    <w:rsid w:val="00BA0078"/>
    <w:rsid w:val="00BD149F"/>
    <w:rsid w:val="00BE7821"/>
    <w:rsid w:val="00BF05D9"/>
    <w:rsid w:val="00BF4541"/>
    <w:rsid w:val="00BF7D17"/>
    <w:rsid w:val="00C06044"/>
    <w:rsid w:val="00C07140"/>
    <w:rsid w:val="00C141ED"/>
    <w:rsid w:val="00C176E2"/>
    <w:rsid w:val="00C243FE"/>
    <w:rsid w:val="00C574B5"/>
    <w:rsid w:val="00C64168"/>
    <w:rsid w:val="00C7535A"/>
    <w:rsid w:val="00C96969"/>
    <w:rsid w:val="00CA5467"/>
    <w:rsid w:val="00CB132B"/>
    <w:rsid w:val="00CC5759"/>
    <w:rsid w:val="00CC6FB7"/>
    <w:rsid w:val="00CD2B5D"/>
    <w:rsid w:val="00D1348F"/>
    <w:rsid w:val="00D26660"/>
    <w:rsid w:val="00D26BC3"/>
    <w:rsid w:val="00D401CC"/>
    <w:rsid w:val="00D70E34"/>
    <w:rsid w:val="00D7202F"/>
    <w:rsid w:val="00D75733"/>
    <w:rsid w:val="00D81298"/>
    <w:rsid w:val="00D822F4"/>
    <w:rsid w:val="00D87643"/>
    <w:rsid w:val="00D91D4D"/>
    <w:rsid w:val="00DA7540"/>
    <w:rsid w:val="00DB786A"/>
    <w:rsid w:val="00DC6084"/>
    <w:rsid w:val="00DE5A37"/>
    <w:rsid w:val="00DE618F"/>
    <w:rsid w:val="00DF6108"/>
    <w:rsid w:val="00E020E4"/>
    <w:rsid w:val="00E04E8B"/>
    <w:rsid w:val="00E23ED3"/>
    <w:rsid w:val="00E24F3E"/>
    <w:rsid w:val="00E27573"/>
    <w:rsid w:val="00E34D5F"/>
    <w:rsid w:val="00E36715"/>
    <w:rsid w:val="00E43995"/>
    <w:rsid w:val="00E83882"/>
    <w:rsid w:val="00EA5CB2"/>
    <w:rsid w:val="00EB5C7F"/>
    <w:rsid w:val="00EC46F9"/>
    <w:rsid w:val="00EC766A"/>
    <w:rsid w:val="00F0616B"/>
    <w:rsid w:val="00F2232F"/>
    <w:rsid w:val="00F320D1"/>
    <w:rsid w:val="00F3539B"/>
    <w:rsid w:val="00FA0B0D"/>
    <w:rsid w:val="00FA49D1"/>
    <w:rsid w:val="00FC54E8"/>
    <w:rsid w:val="00FD55C9"/>
    <w:rsid w:val="00F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C871C5B-ECF5-4938-9CCA-3584EEDA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B0A"/>
    <w:pPr>
      <w:spacing w:line="360" w:lineRule="auto"/>
    </w:pPr>
    <w:rPr>
      <w:rFonts w:ascii="Baltica" w:hAnsi="Baltica" w:cs="Baltica"/>
      <w:sz w:val="28"/>
      <w:szCs w:val="28"/>
    </w:rPr>
  </w:style>
  <w:style w:type="paragraph" w:styleId="1">
    <w:name w:val="heading 1"/>
    <w:basedOn w:val="a"/>
    <w:next w:val="a"/>
    <w:link w:val="10"/>
    <w:uiPriority w:val="9"/>
    <w:qFormat/>
    <w:rsid w:val="00A54186"/>
    <w:pPr>
      <w:keepNext/>
      <w:numPr>
        <w:ilvl w:val="12"/>
      </w:numPr>
      <w:autoSpaceDE w:val="0"/>
      <w:autoSpaceDN w:val="0"/>
      <w:ind w:firstLine="426"/>
      <w:outlineLvl w:val="0"/>
    </w:pPr>
    <w:rPr>
      <w:rFonts w:ascii="Times New Roman" w:hAnsi="Times New Roman" w:cs="Times New Roman"/>
      <w:b/>
      <w:bCs/>
      <w:caps/>
      <w:szCs w:val="24"/>
    </w:rPr>
  </w:style>
  <w:style w:type="paragraph" w:styleId="2">
    <w:name w:val="heading 2"/>
    <w:basedOn w:val="a"/>
    <w:next w:val="a"/>
    <w:link w:val="20"/>
    <w:uiPriority w:val="9"/>
    <w:qFormat/>
    <w:rsid w:val="004A7CB3"/>
    <w:pPr>
      <w:ind w:firstLine="567"/>
      <w:contextualSpacing/>
      <w:outlineLvl w:val="1"/>
    </w:pPr>
    <w:rPr>
      <w:rFonts w:ascii="Times New Roman" w:hAnsi="Times New Roman" w:cs="Times New Roman"/>
      <w:b/>
      <w:bCs/>
      <w:caps/>
      <w:szCs w:val="24"/>
    </w:rPr>
  </w:style>
  <w:style w:type="paragraph" w:styleId="3">
    <w:name w:val="heading 3"/>
    <w:basedOn w:val="a"/>
    <w:next w:val="a"/>
    <w:link w:val="30"/>
    <w:uiPriority w:val="9"/>
    <w:qFormat/>
    <w:rsid w:val="00224985"/>
    <w:pPr>
      <w:keepNext/>
      <w:autoSpaceDE w:val="0"/>
      <w:autoSpaceDN w:val="0"/>
      <w:outlineLvl w:val="2"/>
    </w:pPr>
    <w:rPr>
      <w:rFonts w:ascii="Times New Roman" w:hAnsi="Times New Roman" w:cs="Times New Roman"/>
      <w:b/>
      <w:bCs/>
      <w:sz w:val="26"/>
    </w:rPr>
  </w:style>
  <w:style w:type="paragraph" w:styleId="4">
    <w:name w:val="heading 4"/>
    <w:basedOn w:val="a"/>
    <w:next w:val="a"/>
    <w:link w:val="40"/>
    <w:uiPriority w:val="9"/>
    <w:qFormat/>
    <w:rsid w:val="006112A7"/>
    <w:pPr>
      <w:keepNext/>
      <w:autoSpaceDE w:val="0"/>
      <w:autoSpaceDN w:val="0"/>
      <w:jc w:val="center"/>
      <w:outlineLvl w:val="3"/>
    </w:pPr>
    <w:rPr>
      <w:rFonts w:ascii="Times New Roman" w:hAnsi="Times New Roman" w:cs="Times New Roman"/>
      <w:b/>
      <w:bCs/>
      <w:i/>
      <w:iCs/>
    </w:rPr>
  </w:style>
  <w:style w:type="paragraph" w:styleId="6">
    <w:name w:val="heading 6"/>
    <w:basedOn w:val="a"/>
    <w:next w:val="a"/>
    <w:link w:val="60"/>
    <w:uiPriority w:val="9"/>
    <w:qFormat/>
    <w:rsid w:val="006112A7"/>
    <w:pPr>
      <w:keepNext/>
      <w:autoSpaceDE w:val="0"/>
      <w:autoSpaceDN w:val="0"/>
      <w:jc w:val="center"/>
      <w:outlineLvl w:val="5"/>
    </w:pPr>
    <w:rPr>
      <w:rFonts w:ascii="Times New Roman" w:hAnsi="Times New Roman" w:cs="Times New Roman"/>
      <w:b/>
      <w:bCs/>
      <w:sz w:val="24"/>
      <w:szCs w:val="24"/>
    </w:rPr>
  </w:style>
  <w:style w:type="paragraph" w:styleId="7">
    <w:name w:val="heading 7"/>
    <w:basedOn w:val="a"/>
    <w:next w:val="a"/>
    <w:link w:val="70"/>
    <w:uiPriority w:val="9"/>
    <w:qFormat/>
    <w:rsid w:val="006112A7"/>
    <w:pPr>
      <w:keepNext/>
      <w:autoSpaceDE w:val="0"/>
      <w:autoSpaceDN w:val="0"/>
      <w:jc w:val="center"/>
      <w:outlineLvl w:val="6"/>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4186"/>
    <w:rPr>
      <w:b/>
      <w:caps/>
      <w:sz w:val="24"/>
    </w:rPr>
  </w:style>
  <w:style w:type="character" w:customStyle="1" w:styleId="20">
    <w:name w:val="Заголовок 2 Знак"/>
    <w:link w:val="2"/>
    <w:uiPriority w:val="9"/>
    <w:locked/>
    <w:rsid w:val="004A7CB3"/>
    <w:rPr>
      <w:b/>
      <w:caps/>
      <w:sz w:val="24"/>
    </w:rPr>
  </w:style>
  <w:style w:type="character" w:customStyle="1" w:styleId="30">
    <w:name w:val="Заголовок 3 Знак"/>
    <w:link w:val="3"/>
    <w:uiPriority w:val="9"/>
    <w:locked/>
    <w:rsid w:val="00224985"/>
    <w:rPr>
      <w:b/>
      <w:sz w:val="28"/>
    </w:rPr>
  </w:style>
  <w:style w:type="character" w:customStyle="1" w:styleId="40">
    <w:name w:val="Заголовок 4 Знак"/>
    <w:link w:val="4"/>
    <w:uiPriority w:val="9"/>
    <w:locked/>
    <w:rsid w:val="006112A7"/>
    <w:rPr>
      <w:b/>
      <w:i/>
      <w:sz w:val="28"/>
    </w:rPr>
  </w:style>
  <w:style w:type="character" w:customStyle="1" w:styleId="60">
    <w:name w:val="Заголовок 6 Знак"/>
    <w:link w:val="6"/>
    <w:uiPriority w:val="9"/>
    <w:locked/>
    <w:rsid w:val="006112A7"/>
    <w:rPr>
      <w:b/>
      <w:sz w:val="24"/>
    </w:rPr>
  </w:style>
  <w:style w:type="character" w:customStyle="1" w:styleId="70">
    <w:name w:val="Заголовок 7 Знак"/>
    <w:link w:val="7"/>
    <w:uiPriority w:val="9"/>
    <w:locked/>
    <w:rsid w:val="006112A7"/>
    <w:rPr>
      <w:sz w:val="28"/>
    </w:rPr>
  </w:style>
  <w:style w:type="paragraph" w:styleId="a3">
    <w:name w:val="footer"/>
    <w:basedOn w:val="a"/>
    <w:link w:val="a4"/>
    <w:uiPriority w:val="99"/>
    <w:rsid w:val="00AA5B0A"/>
    <w:pPr>
      <w:tabs>
        <w:tab w:val="center" w:pos="4677"/>
        <w:tab w:val="right" w:pos="9355"/>
      </w:tabs>
    </w:pPr>
  </w:style>
  <w:style w:type="character" w:customStyle="1" w:styleId="a4">
    <w:name w:val="Нижний колонтитул Знак"/>
    <w:link w:val="a3"/>
    <w:uiPriority w:val="99"/>
    <w:semiHidden/>
    <w:locked/>
    <w:rsid w:val="009C2DAB"/>
    <w:rPr>
      <w:rFonts w:ascii="Baltica" w:hAnsi="Baltica"/>
      <w:sz w:val="28"/>
    </w:rPr>
  </w:style>
  <w:style w:type="character" w:styleId="a5">
    <w:name w:val="page number"/>
    <w:uiPriority w:val="99"/>
    <w:rsid w:val="00AA5B0A"/>
    <w:rPr>
      <w:rFonts w:cs="Times New Roman"/>
    </w:rPr>
  </w:style>
  <w:style w:type="paragraph" w:styleId="a6">
    <w:name w:val="Normal (Web)"/>
    <w:basedOn w:val="a"/>
    <w:uiPriority w:val="99"/>
    <w:rsid w:val="008578D1"/>
    <w:pPr>
      <w:spacing w:before="100" w:beforeAutospacing="1" w:after="100" w:afterAutospacing="1"/>
    </w:pPr>
    <w:rPr>
      <w:rFonts w:ascii="Times New Roman" w:hAnsi="Times New Roman" w:cs="Times New Roman"/>
      <w:sz w:val="24"/>
      <w:szCs w:val="24"/>
    </w:rPr>
  </w:style>
  <w:style w:type="character" w:styleId="a7">
    <w:name w:val="Hyperlink"/>
    <w:uiPriority w:val="99"/>
    <w:rsid w:val="00660904"/>
    <w:rPr>
      <w:color w:val="0000FF"/>
      <w:u w:val="single"/>
    </w:rPr>
  </w:style>
  <w:style w:type="paragraph" w:styleId="a8">
    <w:name w:val="header"/>
    <w:basedOn w:val="a"/>
    <w:link w:val="a9"/>
    <w:uiPriority w:val="99"/>
    <w:unhideWhenUsed/>
    <w:rsid w:val="00040147"/>
    <w:pPr>
      <w:tabs>
        <w:tab w:val="center" w:pos="4677"/>
        <w:tab w:val="right" w:pos="9355"/>
      </w:tabs>
    </w:pPr>
  </w:style>
  <w:style w:type="character" w:customStyle="1" w:styleId="a9">
    <w:name w:val="Верхний колонтитул Знак"/>
    <w:link w:val="a8"/>
    <w:uiPriority w:val="99"/>
    <w:locked/>
    <w:rsid w:val="00040147"/>
    <w:rPr>
      <w:rFonts w:ascii="Baltica" w:hAnsi="Baltica"/>
      <w:sz w:val="28"/>
    </w:rPr>
  </w:style>
  <w:style w:type="paragraph" w:styleId="aa">
    <w:name w:val="Title"/>
    <w:basedOn w:val="a"/>
    <w:link w:val="ab"/>
    <w:uiPriority w:val="10"/>
    <w:qFormat/>
    <w:rsid w:val="006112A7"/>
    <w:pPr>
      <w:autoSpaceDE w:val="0"/>
      <w:autoSpaceDN w:val="0"/>
      <w:jc w:val="center"/>
    </w:pPr>
    <w:rPr>
      <w:rFonts w:ascii="Times New Roman" w:hAnsi="Times New Roman" w:cs="Times New Roman"/>
      <w:b/>
      <w:bCs/>
    </w:rPr>
  </w:style>
  <w:style w:type="character" w:customStyle="1" w:styleId="ab">
    <w:name w:val="Название Знак"/>
    <w:link w:val="aa"/>
    <w:uiPriority w:val="10"/>
    <w:locked/>
    <w:rsid w:val="006112A7"/>
    <w:rPr>
      <w:b/>
      <w:sz w:val="28"/>
    </w:rPr>
  </w:style>
  <w:style w:type="paragraph" w:styleId="ac">
    <w:name w:val="Subtitle"/>
    <w:basedOn w:val="a"/>
    <w:link w:val="ad"/>
    <w:uiPriority w:val="11"/>
    <w:qFormat/>
    <w:rsid w:val="006112A7"/>
    <w:pPr>
      <w:autoSpaceDE w:val="0"/>
      <w:autoSpaceDN w:val="0"/>
      <w:jc w:val="center"/>
    </w:pPr>
    <w:rPr>
      <w:rFonts w:ascii="Times New Roman" w:hAnsi="Times New Roman" w:cs="Times New Roman"/>
      <w:sz w:val="24"/>
      <w:szCs w:val="24"/>
    </w:rPr>
  </w:style>
  <w:style w:type="character" w:customStyle="1" w:styleId="ad">
    <w:name w:val="Подзаголовок Знак"/>
    <w:link w:val="ac"/>
    <w:uiPriority w:val="11"/>
    <w:locked/>
    <w:rsid w:val="006112A7"/>
    <w:rPr>
      <w:sz w:val="24"/>
    </w:rPr>
  </w:style>
  <w:style w:type="paragraph" w:styleId="ae">
    <w:name w:val="List Paragraph"/>
    <w:basedOn w:val="a"/>
    <w:uiPriority w:val="34"/>
    <w:qFormat/>
    <w:rsid w:val="005B5201"/>
    <w:pPr>
      <w:spacing w:after="200" w:line="276" w:lineRule="auto"/>
      <w:ind w:left="720"/>
      <w:contextualSpacing/>
    </w:pPr>
    <w:rPr>
      <w:rFonts w:ascii="Calibri" w:hAnsi="Calibri" w:cs="Times New Roman"/>
      <w:sz w:val="22"/>
      <w:szCs w:val="22"/>
      <w:lang w:eastAsia="en-US"/>
    </w:rPr>
  </w:style>
  <w:style w:type="paragraph" w:styleId="af">
    <w:name w:val="footnote text"/>
    <w:basedOn w:val="a"/>
    <w:link w:val="af0"/>
    <w:uiPriority w:val="99"/>
    <w:semiHidden/>
    <w:unhideWhenUsed/>
    <w:rsid w:val="00751192"/>
    <w:rPr>
      <w:sz w:val="20"/>
      <w:szCs w:val="20"/>
    </w:rPr>
  </w:style>
  <w:style w:type="character" w:customStyle="1" w:styleId="af0">
    <w:name w:val="Текст сноски Знак"/>
    <w:link w:val="af"/>
    <w:uiPriority w:val="99"/>
    <w:semiHidden/>
    <w:locked/>
    <w:rsid w:val="00751192"/>
    <w:rPr>
      <w:rFonts w:ascii="Baltica" w:hAnsi="Baltica"/>
    </w:rPr>
  </w:style>
  <w:style w:type="character" w:styleId="af1">
    <w:name w:val="footnote reference"/>
    <w:uiPriority w:val="99"/>
    <w:semiHidden/>
    <w:unhideWhenUsed/>
    <w:rsid w:val="00751192"/>
    <w:rPr>
      <w:vertAlign w:val="superscript"/>
    </w:rPr>
  </w:style>
  <w:style w:type="paragraph" w:styleId="af2">
    <w:name w:val="TOC Heading"/>
    <w:basedOn w:val="1"/>
    <w:next w:val="a"/>
    <w:uiPriority w:val="39"/>
    <w:semiHidden/>
    <w:unhideWhenUsed/>
    <w:qFormat/>
    <w:rsid w:val="00D81298"/>
    <w:pPr>
      <w:keepLines/>
      <w:numPr>
        <w:ilvl w:val="0"/>
      </w:numPr>
      <w:autoSpaceDE/>
      <w:autoSpaceDN/>
      <w:spacing w:before="480" w:line="276" w:lineRule="auto"/>
      <w:ind w:firstLine="426"/>
      <w:outlineLvl w:val="9"/>
    </w:pPr>
    <w:rPr>
      <w:rFonts w:ascii="Cambria" w:hAnsi="Cambria"/>
      <w:caps w:val="0"/>
      <w:color w:val="365F91"/>
      <w:szCs w:val="28"/>
      <w:lang w:eastAsia="en-US"/>
    </w:rPr>
  </w:style>
  <w:style w:type="paragraph" w:styleId="21">
    <w:name w:val="toc 2"/>
    <w:basedOn w:val="a"/>
    <w:next w:val="a"/>
    <w:autoRedefine/>
    <w:uiPriority w:val="39"/>
    <w:unhideWhenUsed/>
    <w:rsid w:val="00D81298"/>
    <w:pPr>
      <w:ind w:left="280"/>
    </w:pPr>
  </w:style>
  <w:style w:type="paragraph" w:styleId="31">
    <w:name w:val="toc 3"/>
    <w:basedOn w:val="a"/>
    <w:next w:val="a"/>
    <w:autoRedefine/>
    <w:uiPriority w:val="39"/>
    <w:unhideWhenUsed/>
    <w:rsid w:val="00D81298"/>
    <w:pPr>
      <w:ind w:left="560"/>
    </w:pPr>
  </w:style>
  <w:style w:type="paragraph" w:styleId="11">
    <w:name w:val="toc 1"/>
    <w:basedOn w:val="a"/>
    <w:next w:val="a"/>
    <w:autoRedefine/>
    <w:uiPriority w:val="39"/>
    <w:unhideWhenUsed/>
    <w:rsid w:val="00D81298"/>
  </w:style>
  <w:style w:type="paragraph" w:customStyle="1" w:styleId="af3">
    <w:name w:val="Словарная статья"/>
    <w:basedOn w:val="a"/>
    <w:next w:val="a"/>
    <w:uiPriority w:val="99"/>
    <w:rsid w:val="00AB0B02"/>
    <w:pPr>
      <w:autoSpaceDE w:val="0"/>
      <w:autoSpaceDN w:val="0"/>
      <w:adjustRightInd w:val="0"/>
      <w:spacing w:line="240" w:lineRule="auto"/>
      <w:ind w:right="118"/>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08657">
      <w:marLeft w:val="0"/>
      <w:marRight w:val="0"/>
      <w:marTop w:val="0"/>
      <w:marBottom w:val="0"/>
      <w:divBdr>
        <w:top w:val="none" w:sz="0" w:space="0" w:color="auto"/>
        <w:left w:val="none" w:sz="0" w:space="0" w:color="auto"/>
        <w:bottom w:val="none" w:sz="0" w:space="0" w:color="auto"/>
        <w:right w:val="none" w:sz="0" w:space="0" w:color="auto"/>
      </w:divBdr>
    </w:div>
    <w:div w:id="415708658">
      <w:marLeft w:val="0"/>
      <w:marRight w:val="0"/>
      <w:marTop w:val="0"/>
      <w:marBottom w:val="0"/>
      <w:divBdr>
        <w:top w:val="none" w:sz="0" w:space="0" w:color="auto"/>
        <w:left w:val="none" w:sz="0" w:space="0" w:color="auto"/>
        <w:bottom w:val="none" w:sz="0" w:space="0" w:color="auto"/>
        <w:right w:val="none" w:sz="0" w:space="0" w:color="auto"/>
      </w:divBdr>
      <w:divsChild>
        <w:div w:id="415708669">
          <w:marLeft w:val="0"/>
          <w:marRight w:val="0"/>
          <w:marTop w:val="0"/>
          <w:marBottom w:val="0"/>
          <w:divBdr>
            <w:top w:val="none" w:sz="0" w:space="0" w:color="auto"/>
            <w:left w:val="none" w:sz="0" w:space="0" w:color="auto"/>
            <w:bottom w:val="none" w:sz="0" w:space="0" w:color="auto"/>
            <w:right w:val="none" w:sz="0" w:space="0" w:color="auto"/>
          </w:divBdr>
          <w:divsChild>
            <w:div w:id="415708661">
              <w:marLeft w:val="0"/>
              <w:marRight w:val="0"/>
              <w:marTop w:val="0"/>
              <w:marBottom w:val="0"/>
              <w:divBdr>
                <w:top w:val="none" w:sz="0" w:space="0" w:color="auto"/>
                <w:left w:val="none" w:sz="0" w:space="0" w:color="auto"/>
                <w:bottom w:val="none" w:sz="0" w:space="0" w:color="auto"/>
                <w:right w:val="none" w:sz="0" w:space="0" w:color="auto"/>
              </w:divBdr>
              <w:divsChild>
                <w:div w:id="415708670">
                  <w:marLeft w:val="2928"/>
                  <w:marRight w:val="0"/>
                  <w:marTop w:val="720"/>
                  <w:marBottom w:val="0"/>
                  <w:divBdr>
                    <w:top w:val="none" w:sz="0" w:space="0" w:color="auto"/>
                    <w:left w:val="none" w:sz="0" w:space="0" w:color="auto"/>
                    <w:bottom w:val="none" w:sz="0" w:space="0" w:color="auto"/>
                    <w:right w:val="none" w:sz="0" w:space="0" w:color="auto"/>
                  </w:divBdr>
                  <w:divsChild>
                    <w:div w:id="4157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08662">
      <w:marLeft w:val="495"/>
      <w:marRight w:val="495"/>
      <w:marTop w:val="495"/>
      <w:marBottom w:val="495"/>
      <w:divBdr>
        <w:top w:val="none" w:sz="0" w:space="0" w:color="auto"/>
        <w:left w:val="none" w:sz="0" w:space="0" w:color="auto"/>
        <w:bottom w:val="none" w:sz="0" w:space="0" w:color="auto"/>
        <w:right w:val="none" w:sz="0" w:space="0" w:color="auto"/>
      </w:divBdr>
      <w:divsChild>
        <w:div w:id="415708660">
          <w:marLeft w:val="0"/>
          <w:marRight w:val="0"/>
          <w:marTop w:val="0"/>
          <w:marBottom w:val="0"/>
          <w:divBdr>
            <w:top w:val="none" w:sz="0" w:space="0" w:color="auto"/>
            <w:left w:val="none" w:sz="0" w:space="0" w:color="auto"/>
            <w:bottom w:val="none" w:sz="0" w:space="0" w:color="auto"/>
            <w:right w:val="none" w:sz="0" w:space="0" w:color="auto"/>
          </w:divBdr>
        </w:div>
      </w:divsChild>
    </w:div>
    <w:div w:id="415708663">
      <w:marLeft w:val="495"/>
      <w:marRight w:val="495"/>
      <w:marTop w:val="495"/>
      <w:marBottom w:val="495"/>
      <w:divBdr>
        <w:top w:val="none" w:sz="0" w:space="0" w:color="auto"/>
        <w:left w:val="none" w:sz="0" w:space="0" w:color="auto"/>
        <w:bottom w:val="none" w:sz="0" w:space="0" w:color="auto"/>
        <w:right w:val="none" w:sz="0" w:space="0" w:color="auto"/>
      </w:divBdr>
      <w:divsChild>
        <w:div w:id="415708656">
          <w:marLeft w:val="0"/>
          <w:marRight w:val="0"/>
          <w:marTop w:val="0"/>
          <w:marBottom w:val="0"/>
          <w:divBdr>
            <w:top w:val="none" w:sz="0" w:space="0" w:color="auto"/>
            <w:left w:val="none" w:sz="0" w:space="0" w:color="auto"/>
            <w:bottom w:val="none" w:sz="0" w:space="0" w:color="auto"/>
            <w:right w:val="none" w:sz="0" w:space="0" w:color="auto"/>
          </w:divBdr>
        </w:div>
      </w:divsChild>
    </w:div>
    <w:div w:id="415708664">
      <w:marLeft w:val="0"/>
      <w:marRight w:val="0"/>
      <w:marTop w:val="0"/>
      <w:marBottom w:val="0"/>
      <w:divBdr>
        <w:top w:val="none" w:sz="0" w:space="0" w:color="auto"/>
        <w:left w:val="none" w:sz="0" w:space="0" w:color="auto"/>
        <w:bottom w:val="none" w:sz="0" w:space="0" w:color="auto"/>
        <w:right w:val="none" w:sz="0" w:space="0" w:color="auto"/>
      </w:divBdr>
    </w:div>
    <w:div w:id="415708668">
      <w:marLeft w:val="0"/>
      <w:marRight w:val="0"/>
      <w:marTop w:val="0"/>
      <w:marBottom w:val="0"/>
      <w:divBdr>
        <w:top w:val="none" w:sz="0" w:space="0" w:color="auto"/>
        <w:left w:val="none" w:sz="0" w:space="0" w:color="auto"/>
        <w:bottom w:val="none" w:sz="0" w:space="0" w:color="auto"/>
        <w:right w:val="none" w:sz="0" w:space="0" w:color="auto"/>
      </w:divBdr>
    </w:div>
    <w:div w:id="415708671">
      <w:marLeft w:val="0"/>
      <w:marRight w:val="0"/>
      <w:marTop w:val="0"/>
      <w:marBottom w:val="0"/>
      <w:divBdr>
        <w:top w:val="none" w:sz="0" w:space="0" w:color="auto"/>
        <w:left w:val="none" w:sz="0" w:space="0" w:color="auto"/>
        <w:bottom w:val="none" w:sz="0" w:space="0" w:color="auto"/>
        <w:right w:val="none" w:sz="0" w:space="0" w:color="auto"/>
      </w:divBdr>
      <w:divsChild>
        <w:div w:id="415708666">
          <w:marLeft w:val="0"/>
          <w:marRight w:val="0"/>
          <w:marTop w:val="0"/>
          <w:marBottom w:val="0"/>
          <w:divBdr>
            <w:top w:val="none" w:sz="0" w:space="0" w:color="auto"/>
            <w:left w:val="none" w:sz="0" w:space="0" w:color="auto"/>
            <w:bottom w:val="none" w:sz="0" w:space="0" w:color="auto"/>
            <w:right w:val="none" w:sz="0" w:space="0" w:color="auto"/>
          </w:divBdr>
          <w:divsChild>
            <w:div w:id="415708667">
              <w:marLeft w:val="0"/>
              <w:marRight w:val="0"/>
              <w:marTop w:val="0"/>
              <w:marBottom w:val="0"/>
              <w:divBdr>
                <w:top w:val="none" w:sz="0" w:space="0" w:color="auto"/>
                <w:left w:val="none" w:sz="0" w:space="0" w:color="auto"/>
                <w:bottom w:val="none" w:sz="0" w:space="0" w:color="auto"/>
                <w:right w:val="none" w:sz="0" w:space="0" w:color="auto"/>
              </w:divBdr>
              <w:divsChild>
                <w:div w:id="415708659">
                  <w:marLeft w:val="2928"/>
                  <w:marRight w:val="0"/>
                  <w:marTop w:val="720"/>
                  <w:marBottom w:val="0"/>
                  <w:divBdr>
                    <w:top w:val="none" w:sz="0" w:space="0" w:color="auto"/>
                    <w:left w:val="none" w:sz="0" w:space="0" w:color="auto"/>
                    <w:bottom w:val="none" w:sz="0" w:space="0" w:color="auto"/>
                    <w:right w:val="none" w:sz="0" w:space="0" w:color="auto"/>
                  </w:divBdr>
                  <w:divsChild>
                    <w:div w:id="4157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5147-8C81-4C73-9943-F9325E0E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7075</Words>
  <Characters>40331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 «Воронежский государственный аграрный университет им</vt:lpstr>
    </vt:vector>
  </TitlesOfParts>
  <Company>Дома сидит</Company>
  <LinksUpToDate>false</LinksUpToDate>
  <CharactersWithSpaces>47312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 «Воронежский государственный аграрный университет им</dc:title>
  <dc:subject/>
  <dc:creator>Администратор</dc:creator>
  <cp:keywords/>
  <dc:description/>
  <cp:lastModifiedBy>admin</cp:lastModifiedBy>
  <cp:revision>2</cp:revision>
  <cp:lastPrinted>2008-05-22T00:16:00Z</cp:lastPrinted>
  <dcterms:created xsi:type="dcterms:W3CDTF">2014-03-22T07:16:00Z</dcterms:created>
  <dcterms:modified xsi:type="dcterms:W3CDTF">2014-03-22T07:16:00Z</dcterms:modified>
</cp:coreProperties>
</file>