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E7" w:rsidRPr="002A441F" w:rsidRDefault="002B2CE9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A441F">
        <w:rPr>
          <w:sz w:val="28"/>
          <w:szCs w:val="28"/>
        </w:rPr>
        <w:t>Кафедра общей и прикладной геофизики</w:t>
      </w: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3392" w:rsidRPr="002A441F" w:rsidRDefault="00D3339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Default="001A56A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A441F">
        <w:rPr>
          <w:sz w:val="28"/>
          <w:szCs w:val="28"/>
        </w:rPr>
        <w:t xml:space="preserve">Курсовая работа по </w:t>
      </w:r>
      <w:r w:rsidR="000749FB" w:rsidRPr="002A441F">
        <w:rPr>
          <w:sz w:val="28"/>
          <w:szCs w:val="28"/>
        </w:rPr>
        <w:t>теории распространения сейсмических волн</w:t>
      </w:r>
    </w:p>
    <w:p w:rsidR="00D33392" w:rsidRDefault="00D3339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3392" w:rsidRDefault="00D3339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3392" w:rsidRDefault="00D3339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33392" w:rsidRPr="002A441F" w:rsidRDefault="00D3339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A56A7" w:rsidRPr="002A441F" w:rsidRDefault="001A56A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A441F">
        <w:rPr>
          <w:sz w:val="28"/>
          <w:szCs w:val="28"/>
        </w:rPr>
        <w:t>тема:</w:t>
      </w: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A441F">
        <w:rPr>
          <w:sz w:val="28"/>
          <w:szCs w:val="28"/>
        </w:rPr>
        <w:t>Способы ввода и коррекции</w:t>
      </w:r>
    </w:p>
    <w:p w:rsidR="00BB3DE7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A441F">
        <w:rPr>
          <w:sz w:val="28"/>
          <w:szCs w:val="28"/>
        </w:rPr>
        <w:t>кинематических поправок</w:t>
      </w: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3DE7" w:rsidRPr="002A441F" w:rsidRDefault="00BB3DE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05817" w:rsidRPr="002A441F" w:rsidRDefault="00E0581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05817" w:rsidRPr="002A441F" w:rsidRDefault="00E05817" w:rsidP="00A40E1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05817" w:rsidRPr="002A441F" w:rsidRDefault="00D272D0" w:rsidP="00A40E10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2A441F">
        <w:rPr>
          <w:sz w:val="28"/>
          <w:szCs w:val="28"/>
        </w:rPr>
        <w:t>Дубна, 2006</w:t>
      </w:r>
    </w:p>
    <w:p w:rsidR="00A05442" w:rsidRPr="002A441F" w:rsidRDefault="00A05442" w:rsidP="00A40E10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272D0" w:rsidRPr="002A441F" w:rsidRDefault="00E05817" w:rsidP="00A40E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441F">
        <w:rPr>
          <w:sz w:val="28"/>
          <w:szCs w:val="28"/>
        </w:rPr>
        <w:br w:type="page"/>
        <w:t>Содержание</w:t>
      </w:r>
    </w:p>
    <w:p w:rsidR="00187794" w:rsidRPr="002A441F" w:rsidRDefault="00187794" w:rsidP="00A40E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691E" w:rsidRPr="002A441F" w:rsidRDefault="006F691E" w:rsidP="00A40E10">
      <w:pPr>
        <w:pStyle w:val="11"/>
        <w:widowControl w:val="0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Введение</w:t>
      </w:r>
    </w:p>
    <w:p w:rsidR="006F691E" w:rsidRPr="002A441F" w:rsidRDefault="006F691E" w:rsidP="00A40E10">
      <w:pPr>
        <w:pStyle w:val="11"/>
        <w:widowControl w:val="0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Теоретическая часть</w:t>
      </w:r>
    </w:p>
    <w:p w:rsidR="006F691E" w:rsidRPr="002A441F" w:rsidRDefault="006F691E" w:rsidP="00A40E10">
      <w:pPr>
        <w:pStyle w:val="21"/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779B0">
        <w:rPr>
          <w:rStyle w:val="a9"/>
          <w:rFonts w:ascii="Times New Roman" w:hAnsi="Times New Roman"/>
          <w:sz w:val="28"/>
          <w:szCs w:val="28"/>
        </w:rPr>
        <w:t>Ввод кинематических поправок</w:t>
      </w:r>
    </w:p>
    <w:p w:rsidR="006F691E" w:rsidRPr="002A441F" w:rsidRDefault="006F691E" w:rsidP="00A40E10">
      <w:pPr>
        <w:pStyle w:val="21"/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779B0">
        <w:rPr>
          <w:rStyle w:val="a9"/>
          <w:rFonts w:ascii="Times New Roman" w:hAnsi="Times New Roman"/>
          <w:sz w:val="28"/>
          <w:szCs w:val="28"/>
        </w:rPr>
        <w:t>Расчет и коррекция исходных (априорных) кинематических поправок</w:t>
      </w:r>
    </w:p>
    <w:p w:rsidR="006F691E" w:rsidRPr="002A441F" w:rsidRDefault="006F691E" w:rsidP="00A40E10">
      <w:pPr>
        <w:pStyle w:val="31"/>
        <w:widowControl w:val="0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Расчет кинематических поправок</w:t>
      </w:r>
    </w:p>
    <w:p w:rsidR="006F691E" w:rsidRPr="002A441F" w:rsidRDefault="006F691E" w:rsidP="00A40E10">
      <w:pPr>
        <w:pStyle w:val="31"/>
        <w:widowControl w:val="0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Коррекция кинематических поправок</w:t>
      </w:r>
    </w:p>
    <w:p w:rsidR="006F691E" w:rsidRPr="002A441F" w:rsidRDefault="006F691E" w:rsidP="00A40E10">
      <w:pPr>
        <w:pStyle w:val="31"/>
        <w:widowControl w:val="0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Определение кинематических поправок по профилю</w:t>
      </w:r>
    </w:p>
    <w:p w:rsidR="006F691E" w:rsidRPr="002A441F" w:rsidRDefault="006F691E" w:rsidP="00A40E10">
      <w:pPr>
        <w:pStyle w:val="11"/>
        <w:widowControl w:val="0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Практическая часть</w:t>
      </w:r>
    </w:p>
    <w:p w:rsidR="006F691E" w:rsidRPr="002A441F" w:rsidRDefault="006F691E" w:rsidP="00A40E10">
      <w:pPr>
        <w:pStyle w:val="21"/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779B0">
        <w:rPr>
          <w:rStyle w:val="a9"/>
          <w:rFonts w:ascii="Times New Roman" w:hAnsi="Times New Roman"/>
          <w:sz w:val="28"/>
          <w:szCs w:val="28"/>
        </w:rPr>
        <w:t>Параметры для процедуры NMO/NMI</w:t>
      </w:r>
    </w:p>
    <w:p w:rsidR="006F691E" w:rsidRPr="002A441F" w:rsidRDefault="006F691E" w:rsidP="00A40E10">
      <w:pPr>
        <w:pStyle w:val="21"/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779B0">
        <w:rPr>
          <w:rStyle w:val="a9"/>
          <w:rFonts w:ascii="Times New Roman" w:hAnsi="Times New Roman"/>
          <w:sz w:val="28"/>
          <w:szCs w:val="28"/>
        </w:rPr>
        <w:t>Введение постоянного скоростного закона</w:t>
      </w:r>
    </w:p>
    <w:p w:rsidR="006F691E" w:rsidRPr="002A441F" w:rsidRDefault="006F691E" w:rsidP="00A40E10">
      <w:pPr>
        <w:pStyle w:val="21"/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779B0">
        <w:rPr>
          <w:rStyle w:val="a9"/>
          <w:rFonts w:ascii="Times New Roman" w:hAnsi="Times New Roman"/>
          <w:sz w:val="28"/>
          <w:szCs w:val="28"/>
        </w:rPr>
        <w:t>Введение скоростного закона, предварительно сохраненного в базе данных проекта</w:t>
      </w:r>
    </w:p>
    <w:p w:rsidR="006F691E" w:rsidRPr="002A441F" w:rsidRDefault="006F691E" w:rsidP="00A40E10">
      <w:pPr>
        <w:pStyle w:val="11"/>
        <w:widowControl w:val="0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Заключение</w:t>
      </w:r>
    </w:p>
    <w:p w:rsidR="006F691E" w:rsidRPr="002A441F" w:rsidRDefault="006F691E" w:rsidP="00A40E10">
      <w:pPr>
        <w:pStyle w:val="11"/>
        <w:widowControl w:val="0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1779B0">
        <w:rPr>
          <w:rStyle w:val="a9"/>
          <w:noProof/>
          <w:sz w:val="28"/>
          <w:szCs w:val="28"/>
        </w:rPr>
        <w:t>Список литературы</w:t>
      </w:r>
    </w:p>
    <w:p w:rsidR="00A63822" w:rsidRPr="002A441F" w:rsidRDefault="00A63822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822" w:rsidRPr="002A441F" w:rsidRDefault="00E05817" w:rsidP="00A40E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1F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6157600"/>
      <w:r w:rsidR="00A63822" w:rsidRPr="002A441F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23042" w:rsidRPr="002A441F" w:rsidRDefault="00E23042" w:rsidP="00A40E10">
      <w:pPr>
        <w:spacing w:line="360" w:lineRule="auto"/>
        <w:rPr>
          <w:sz w:val="28"/>
          <w:szCs w:val="28"/>
        </w:rPr>
      </w:pPr>
    </w:p>
    <w:p w:rsidR="00D24AF3" w:rsidRPr="002A441F" w:rsidRDefault="00E725D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b/>
          <w:i/>
          <w:sz w:val="28"/>
          <w:szCs w:val="28"/>
        </w:rPr>
        <w:t>Сейсмическая разведка (сейсморазведка)</w:t>
      </w:r>
      <w:r w:rsidRPr="002A441F">
        <w:rPr>
          <w:sz w:val="28"/>
          <w:szCs w:val="28"/>
        </w:rPr>
        <w:t xml:space="preserve"> является одним из ведущих геофизических методов исследования структуры, строения и состава горных пород.</w:t>
      </w:r>
      <w:r w:rsidR="008B4440" w:rsidRPr="002A441F">
        <w:rPr>
          <w:sz w:val="28"/>
          <w:szCs w:val="28"/>
        </w:rPr>
        <w:t xml:space="preserve"> Сейсмические исследования земной коры</w:t>
      </w:r>
      <w:r w:rsidR="00987A51" w:rsidRPr="002A441F">
        <w:rPr>
          <w:sz w:val="28"/>
          <w:szCs w:val="28"/>
        </w:rPr>
        <w:t xml:space="preserve"> являются общепризнанным способом ее изучения; в настоящее время сейсморазведка достигла весьма высокого уровня совершенства. Внутри нее сформировалось много различных направлений и модификаций, которые в силу сложившейся в геофизической литературе терминологической практики получили название </w:t>
      </w:r>
      <w:r w:rsidR="00987A51" w:rsidRPr="002A441F">
        <w:rPr>
          <w:i/>
          <w:sz w:val="28"/>
          <w:szCs w:val="28"/>
        </w:rPr>
        <w:t>методов</w:t>
      </w:r>
      <w:r w:rsidR="00987A51" w:rsidRPr="002A441F">
        <w:rPr>
          <w:sz w:val="28"/>
          <w:szCs w:val="28"/>
        </w:rPr>
        <w:t xml:space="preserve">. </w:t>
      </w:r>
      <w:r w:rsidR="00D24AF3" w:rsidRPr="002A441F">
        <w:rPr>
          <w:sz w:val="28"/>
          <w:szCs w:val="28"/>
        </w:rPr>
        <w:t xml:space="preserve">Общее число методов сейсморазведки весьма велико, однако, на производстве фактически широко используется лишь ограниченное их </w:t>
      </w:r>
      <w:r w:rsidR="003C0377" w:rsidRPr="002A441F">
        <w:rPr>
          <w:sz w:val="28"/>
          <w:szCs w:val="28"/>
        </w:rPr>
        <w:t>число.</w:t>
      </w:r>
    </w:p>
    <w:p w:rsidR="008E3898" w:rsidRPr="002A441F" w:rsidRDefault="00D24AF3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Сейсмические методы широко используются при решении задач </w:t>
      </w:r>
      <w:r w:rsidRPr="002A441F">
        <w:rPr>
          <w:i/>
          <w:sz w:val="28"/>
          <w:szCs w:val="28"/>
        </w:rPr>
        <w:t>региональной геологии</w:t>
      </w:r>
      <w:r w:rsidRPr="002A441F">
        <w:rPr>
          <w:sz w:val="28"/>
          <w:szCs w:val="28"/>
        </w:rPr>
        <w:t>,</w:t>
      </w:r>
      <w:r w:rsidRPr="002A441F">
        <w:rPr>
          <w:i/>
          <w:sz w:val="28"/>
          <w:szCs w:val="28"/>
        </w:rPr>
        <w:t xml:space="preserve"> поисках и разведки различных твердых полезных ископаемых</w:t>
      </w:r>
      <w:r w:rsidRPr="002A441F">
        <w:rPr>
          <w:sz w:val="28"/>
          <w:szCs w:val="28"/>
        </w:rPr>
        <w:t xml:space="preserve">, при выполнении разнообразных </w:t>
      </w:r>
      <w:r w:rsidR="003C0377" w:rsidRPr="002A441F">
        <w:rPr>
          <w:i/>
          <w:sz w:val="28"/>
          <w:szCs w:val="28"/>
        </w:rPr>
        <w:t>инженерн</w:t>
      </w:r>
      <w:r w:rsidR="0069321D" w:rsidRPr="002A441F">
        <w:rPr>
          <w:i/>
          <w:sz w:val="28"/>
          <w:szCs w:val="28"/>
        </w:rPr>
        <w:t>о</w:t>
      </w:r>
      <w:r w:rsidR="003C0377" w:rsidRPr="002A441F">
        <w:rPr>
          <w:i/>
          <w:sz w:val="28"/>
          <w:szCs w:val="28"/>
        </w:rPr>
        <w:t>-</w:t>
      </w:r>
      <w:r w:rsidRPr="002A441F">
        <w:rPr>
          <w:i/>
          <w:sz w:val="28"/>
          <w:szCs w:val="28"/>
        </w:rPr>
        <w:t>геологических изысканий</w:t>
      </w:r>
      <w:r w:rsidRPr="002A441F">
        <w:rPr>
          <w:sz w:val="28"/>
          <w:szCs w:val="28"/>
        </w:rPr>
        <w:t>. Одна</w:t>
      </w:r>
      <w:r w:rsidR="00D010B6" w:rsidRPr="002A441F">
        <w:rPr>
          <w:sz w:val="28"/>
          <w:szCs w:val="28"/>
        </w:rPr>
        <w:t>ко особенно широко и эффективно сейсморазведка используется при</w:t>
      </w:r>
      <w:r w:rsidR="00187794" w:rsidRPr="002A441F">
        <w:rPr>
          <w:sz w:val="28"/>
          <w:szCs w:val="28"/>
        </w:rPr>
        <w:t xml:space="preserve"> </w:t>
      </w:r>
      <w:r w:rsidR="00D010B6" w:rsidRPr="002A441F">
        <w:rPr>
          <w:sz w:val="28"/>
          <w:szCs w:val="28"/>
        </w:rPr>
        <w:t xml:space="preserve">поисках и разведке месторождений </w:t>
      </w:r>
      <w:r w:rsidR="00D010B6" w:rsidRPr="002A441F">
        <w:rPr>
          <w:i/>
          <w:sz w:val="28"/>
          <w:szCs w:val="28"/>
        </w:rPr>
        <w:t>нефти и газа</w:t>
      </w:r>
      <w:r w:rsidR="00D010B6" w:rsidRPr="002A441F">
        <w:rPr>
          <w:sz w:val="28"/>
          <w:szCs w:val="28"/>
        </w:rPr>
        <w:t>.</w:t>
      </w:r>
    </w:p>
    <w:p w:rsidR="008E3898" w:rsidRPr="002A441F" w:rsidRDefault="00D010B6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Возможность использования сейсмической разведки для решения вышеперечисленных задач основана на том факте, что разные горные породы, как правило, имеют </w:t>
      </w:r>
      <w:r w:rsidRPr="002A441F">
        <w:rPr>
          <w:i/>
          <w:sz w:val="28"/>
          <w:szCs w:val="28"/>
        </w:rPr>
        <w:t>различные скорости распространения упругих волн</w:t>
      </w:r>
      <w:r w:rsidRPr="002A441F">
        <w:rPr>
          <w:sz w:val="28"/>
          <w:szCs w:val="28"/>
        </w:rPr>
        <w:t xml:space="preserve">. Такое различие в скоростях распространения упругих волн, в сочетании с дифференциацией горных пород по другим физическим свойствам (плотности, пористости и др.), создает приятные предпосылки для возникновения на границах разных геологических образований процессов </w:t>
      </w:r>
      <w:r w:rsidRPr="002A441F">
        <w:rPr>
          <w:i/>
          <w:sz w:val="28"/>
          <w:szCs w:val="28"/>
        </w:rPr>
        <w:t>отражения и/или</w:t>
      </w:r>
      <w:r w:rsidR="00484B4B" w:rsidRPr="002A441F">
        <w:rPr>
          <w:i/>
          <w:sz w:val="28"/>
          <w:szCs w:val="28"/>
        </w:rPr>
        <w:t xml:space="preserve"> преломления</w:t>
      </w:r>
      <w:r w:rsidR="00484B4B" w:rsidRPr="002A441F">
        <w:rPr>
          <w:sz w:val="28"/>
          <w:szCs w:val="28"/>
        </w:rPr>
        <w:t xml:space="preserve"> упругих волн. </w:t>
      </w:r>
      <w:r w:rsidR="008E3898" w:rsidRPr="002A441F">
        <w:rPr>
          <w:sz w:val="28"/>
          <w:szCs w:val="28"/>
        </w:rPr>
        <w:t xml:space="preserve">В соответствии с названием этих процессов в сейсморазведке существует два основных метода — </w:t>
      </w:r>
      <w:r w:rsidR="008E3898" w:rsidRPr="002A441F">
        <w:rPr>
          <w:i/>
          <w:sz w:val="28"/>
          <w:szCs w:val="28"/>
        </w:rPr>
        <w:t>метод отраженных волн (МОВ) и метод преломленных волн</w:t>
      </w:r>
      <w:r w:rsidR="003C0377" w:rsidRPr="002A441F">
        <w:rPr>
          <w:i/>
          <w:sz w:val="28"/>
          <w:szCs w:val="28"/>
        </w:rPr>
        <w:t xml:space="preserve"> (МПВ)</w:t>
      </w:r>
      <w:r w:rsidR="008E3898" w:rsidRPr="002A441F">
        <w:rPr>
          <w:sz w:val="28"/>
          <w:szCs w:val="28"/>
        </w:rPr>
        <w:t>.</w:t>
      </w:r>
    </w:p>
    <w:p w:rsidR="008E3898" w:rsidRPr="002A441F" w:rsidRDefault="008E3898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b/>
          <w:i/>
          <w:sz w:val="28"/>
          <w:szCs w:val="28"/>
        </w:rPr>
        <w:t>Метод отраженных волн</w:t>
      </w:r>
      <w:r w:rsidRPr="002A441F">
        <w:rPr>
          <w:sz w:val="28"/>
          <w:szCs w:val="28"/>
        </w:rPr>
        <w:t xml:space="preserve"> основан на изучении особенностей распространения упругих волн</w:t>
      </w:r>
      <w:r w:rsidR="00E70FB6" w:rsidRPr="002A441F">
        <w:rPr>
          <w:sz w:val="28"/>
          <w:szCs w:val="28"/>
        </w:rPr>
        <w:t>, отразившихся от границы раздела двух геологических слоев, различающихся по своим физическим свойствам. Измеряя времена пробега упругой волны от источника до нескольких точек наблюдения на поверхности земли, в процессе последующей обработки этих данных можно получить представление как о пространственном положении отражающей границы (глубине ее залегания, угле наклона и т.д.), так и о некоторых свойствах среды, лежащей выше отражающей границы.</w:t>
      </w:r>
    </w:p>
    <w:p w:rsidR="00027571" w:rsidRPr="002A441F" w:rsidRDefault="00E70FB6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Основным современным вариантом реализации МОВ является </w:t>
      </w:r>
      <w:r w:rsidR="00027571" w:rsidRPr="002A441F">
        <w:rPr>
          <w:b/>
          <w:i/>
          <w:sz w:val="28"/>
          <w:szCs w:val="28"/>
        </w:rPr>
        <w:t>метод общей глубинной точки (МОГТ)</w:t>
      </w:r>
      <w:r w:rsidR="00027571" w:rsidRPr="002A441F">
        <w:rPr>
          <w:sz w:val="28"/>
          <w:szCs w:val="28"/>
        </w:rPr>
        <w:t xml:space="preserve">, предложенный в США в </w:t>
      </w:r>
      <w:smartTag w:uri="urn:schemas-microsoft-com:office:smarttags" w:element="metricconverter">
        <w:smartTagPr>
          <w:attr w:name="ProductID" w:val="1950 г"/>
        </w:smartTagPr>
        <w:r w:rsidR="00027571" w:rsidRPr="002A441F">
          <w:rPr>
            <w:sz w:val="28"/>
            <w:szCs w:val="28"/>
          </w:rPr>
          <w:t>1950 г</w:t>
        </w:r>
      </w:smartTag>
      <w:r w:rsidR="00027571" w:rsidRPr="002A441F">
        <w:rPr>
          <w:sz w:val="28"/>
          <w:szCs w:val="28"/>
        </w:rPr>
        <w:t xml:space="preserve">. У. Г. Мейном. </w:t>
      </w:r>
      <w:r w:rsidR="00027571" w:rsidRPr="002A441F">
        <w:rPr>
          <w:i/>
          <w:sz w:val="28"/>
          <w:szCs w:val="28"/>
        </w:rPr>
        <w:t>Его основой являются</w:t>
      </w:r>
      <w:r w:rsidR="00027571" w:rsidRPr="002A441F">
        <w:rPr>
          <w:sz w:val="28"/>
          <w:szCs w:val="28"/>
        </w:rPr>
        <w:t xml:space="preserve">: сложные системы многократных перекрытий, сортировка исходных трасс в сейсмограммы ОГТ по принципу принадлежности их к общей средней точке (середина расстояния источник — приемник), расчет и ввод статических и кинематических поправок, последующее суммирование трасс сейсмограмм ОГТ в одну суммотрассу для каждой общей средней точки. Полученная совокупность суммотрасс для общих средних точек представляется главный результат МОГТ — </w:t>
      </w:r>
      <w:r w:rsidR="00BF5AF9" w:rsidRPr="002A441F">
        <w:rPr>
          <w:sz w:val="28"/>
          <w:szCs w:val="28"/>
        </w:rPr>
        <w:t xml:space="preserve">временной разрез МОГТ. </w:t>
      </w:r>
    </w:p>
    <w:p w:rsidR="00236AD2" w:rsidRPr="002A441F" w:rsidRDefault="00BF5AF9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Принципиальные достоинства МОГТ заключаются в том, что в процессе получения временных разрезов существенно ослаблены как регулярные (кратные и обменные), так и нерегулярные волны-помехи. Обработка данных МОГТ выполняется на ЗВМ по сложным и разветвленным графам, что представляет высокие требования к быстродействию и памяти используемых ЭВМ.</w:t>
      </w:r>
    </w:p>
    <w:p w:rsidR="00236AD2" w:rsidRPr="002A441F" w:rsidRDefault="00236AD2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Процедура ввода кинематических поправок решающим образом влияет на качество суммирования и, следовательно, на качество получаемых временных разрезов. А</w:t>
      </w:r>
      <w:r w:rsidR="00B75840" w:rsidRPr="002A441F">
        <w:rPr>
          <w:sz w:val="28"/>
          <w:szCs w:val="28"/>
        </w:rPr>
        <w:t>приорная</w:t>
      </w:r>
      <w:r w:rsidRPr="002A441F">
        <w:rPr>
          <w:sz w:val="28"/>
          <w:szCs w:val="28"/>
        </w:rPr>
        <w:t xml:space="preserve"> </w:t>
      </w:r>
      <w:r w:rsidR="00B75840" w:rsidRPr="002A441F">
        <w:rPr>
          <w:sz w:val="28"/>
          <w:szCs w:val="28"/>
        </w:rPr>
        <w:t>информация о разрезе, необходимая для введения кинематических поправок, всегда известна лишь приближенно.</w:t>
      </w:r>
      <w:r w:rsidRPr="002A441F">
        <w:rPr>
          <w:sz w:val="28"/>
          <w:szCs w:val="28"/>
        </w:rPr>
        <w:t xml:space="preserve"> Поэтому на последующих этапах </w:t>
      </w:r>
      <w:r w:rsidR="00B75840" w:rsidRPr="002A441F">
        <w:rPr>
          <w:sz w:val="28"/>
          <w:szCs w:val="28"/>
        </w:rPr>
        <w:t>обработки возникает необходимость проведения коррекции вводимых кинематических поправок.</w:t>
      </w:r>
    </w:p>
    <w:p w:rsidR="00576421" w:rsidRPr="002A441F" w:rsidRDefault="00576421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 данной курсовой работе рассмотрен</w:t>
      </w:r>
      <w:r w:rsidR="00B75840" w:rsidRPr="002A441F">
        <w:rPr>
          <w:sz w:val="28"/>
          <w:szCs w:val="28"/>
        </w:rPr>
        <w:t>ы</w:t>
      </w:r>
      <w:r w:rsidRPr="002A441F">
        <w:rPr>
          <w:sz w:val="28"/>
          <w:szCs w:val="28"/>
        </w:rPr>
        <w:t xml:space="preserve"> этап</w:t>
      </w:r>
      <w:r w:rsidR="00B75840" w:rsidRPr="002A441F">
        <w:rPr>
          <w:sz w:val="28"/>
          <w:szCs w:val="28"/>
        </w:rPr>
        <w:t>ы</w:t>
      </w:r>
      <w:r w:rsidRPr="002A441F">
        <w:rPr>
          <w:sz w:val="28"/>
          <w:szCs w:val="28"/>
        </w:rPr>
        <w:t xml:space="preserve"> ввода и коррекции кинематических поправок в системе </w:t>
      </w:r>
      <w:r w:rsidRPr="002A441F">
        <w:rPr>
          <w:sz w:val="28"/>
          <w:szCs w:val="28"/>
          <w:lang w:val="en-US"/>
        </w:rPr>
        <w:t>RadExPro</w:t>
      </w:r>
      <w:r w:rsidRPr="002A441F">
        <w:rPr>
          <w:sz w:val="28"/>
          <w:szCs w:val="28"/>
        </w:rPr>
        <w:t>.</w:t>
      </w:r>
    </w:p>
    <w:p w:rsidR="002462DC" w:rsidRPr="002A441F" w:rsidRDefault="002462DC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822" w:rsidRPr="002A441F" w:rsidRDefault="008E3898" w:rsidP="00A40E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1F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36157601"/>
      <w:r w:rsidR="00A63822" w:rsidRPr="002A441F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1"/>
    </w:p>
    <w:p w:rsidR="002462DC" w:rsidRPr="002A441F" w:rsidRDefault="002462DC" w:rsidP="00A40E10">
      <w:pPr>
        <w:spacing w:line="360" w:lineRule="auto"/>
        <w:rPr>
          <w:sz w:val="28"/>
          <w:szCs w:val="28"/>
        </w:rPr>
      </w:pPr>
    </w:p>
    <w:p w:rsidR="003A4210" w:rsidRPr="002A441F" w:rsidRDefault="003A4210" w:rsidP="00A40E1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36157602"/>
      <w:r w:rsidRPr="002A441F">
        <w:rPr>
          <w:rFonts w:ascii="Times New Roman" w:hAnsi="Times New Roman" w:cs="Times New Roman"/>
          <w:i w:val="0"/>
        </w:rPr>
        <w:t>Ввод кинематических поправок</w:t>
      </w:r>
      <w:bookmarkEnd w:id="2"/>
    </w:p>
    <w:p w:rsidR="002462DC" w:rsidRPr="002A441F" w:rsidRDefault="002462DC" w:rsidP="00A40E10">
      <w:pPr>
        <w:spacing w:line="360" w:lineRule="auto"/>
        <w:rPr>
          <w:sz w:val="28"/>
          <w:szCs w:val="28"/>
        </w:rPr>
      </w:pPr>
    </w:p>
    <w:p w:rsidR="00C434CF" w:rsidRPr="002A441F" w:rsidRDefault="00C434CF" w:rsidP="00A40E1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color w:val="000000"/>
          <w:spacing w:val="-1"/>
          <w:sz w:val="28"/>
          <w:szCs w:val="28"/>
        </w:rPr>
        <w:t xml:space="preserve">Как уже говорились выше, отраженная от границ </w:t>
      </w:r>
      <w:r w:rsidRPr="002A441F">
        <w:rPr>
          <w:color w:val="000000"/>
          <w:sz w:val="28"/>
          <w:szCs w:val="28"/>
        </w:rPr>
        <w:t xml:space="preserve">волна подходит к приемникам в моменты времени, </w:t>
      </w:r>
      <w:r w:rsidRPr="002A441F">
        <w:rPr>
          <w:color w:val="000000"/>
          <w:spacing w:val="3"/>
          <w:sz w:val="28"/>
          <w:szCs w:val="28"/>
        </w:rPr>
        <w:t xml:space="preserve">зависящие от удаления приемника от источника. </w:t>
      </w:r>
      <w:r w:rsidRPr="002A441F">
        <w:rPr>
          <w:color w:val="000000"/>
          <w:spacing w:val="-1"/>
          <w:sz w:val="28"/>
          <w:szCs w:val="28"/>
        </w:rPr>
        <w:t xml:space="preserve">Эти временные задержки корректируются таким </w:t>
      </w:r>
      <w:r w:rsidRPr="002A441F">
        <w:rPr>
          <w:color w:val="000000"/>
          <w:spacing w:val="-2"/>
          <w:sz w:val="28"/>
          <w:szCs w:val="28"/>
        </w:rPr>
        <w:t xml:space="preserve">образом, чтобы времена прихода отраженной волны </w:t>
      </w:r>
      <w:r w:rsidRPr="002A441F">
        <w:rPr>
          <w:color w:val="000000"/>
          <w:spacing w:val="1"/>
          <w:sz w:val="28"/>
          <w:szCs w:val="28"/>
        </w:rPr>
        <w:t xml:space="preserve">на всех трассах стали одинаковыми и равными </w:t>
      </w:r>
      <w:r w:rsidRPr="002A441F">
        <w:rPr>
          <w:color w:val="000000"/>
          <w:spacing w:val="2"/>
          <w:sz w:val="28"/>
          <w:szCs w:val="28"/>
        </w:rPr>
        <w:t xml:space="preserve">двойному времени пробега, которое наблюдалось </w:t>
      </w:r>
      <w:r w:rsidRPr="002A441F">
        <w:rPr>
          <w:color w:val="000000"/>
          <w:spacing w:val="1"/>
          <w:sz w:val="28"/>
          <w:szCs w:val="28"/>
        </w:rPr>
        <w:t>бы на трассе с нулевым удалением (т.е. при сов</w:t>
      </w:r>
      <w:r w:rsidRPr="002A441F">
        <w:rPr>
          <w:color w:val="000000"/>
          <w:sz w:val="28"/>
          <w:szCs w:val="28"/>
        </w:rPr>
        <w:t>мещенном положении приемника и источника).</w:t>
      </w:r>
    </w:p>
    <w:p w:rsidR="00C434CF" w:rsidRPr="002A441F" w:rsidRDefault="00C434CF" w:rsidP="00A40E1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color w:val="000000"/>
          <w:spacing w:val="-2"/>
          <w:sz w:val="28"/>
          <w:szCs w:val="28"/>
        </w:rPr>
        <w:t>Нежелательный побочный эффект ввода кинема</w:t>
      </w:r>
      <w:r w:rsidRPr="002A441F">
        <w:rPr>
          <w:color w:val="000000"/>
          <w:spacing w:val="-1"/>
          <w:sz w:val="28"/>
          <w:szCs w:val="28"/>
        </w:rPr>
        <w:t>тических поправок проявляется в деформации (рас</w:t>
      </w:r>
      <w:r w:rsidRPr="002A441F">
        <w:rPr>
          <w:color w:val="000000"/>
          <w:spacing w:val="-3"/>
          <w:sz w:val="28"/>
          <w:szCs w:val="28"/>
        </w:rPr>
        <w:t xml:space="preserve">тяжении) сейсмического сигнала. В результате ввода </w:t>
      </w:r>
      <w:r w:rsidRPr="002A441F">
        <w:rPr>
          <w:color w:val="000000"/>
          <w:sz w:val="28"/>
          <w:szCs w:val="28"/>
        </w:rPr>
        <w:t>этих поправок все дельта-импульсы, соответству</w:t>
      </w:r>
      <w:r w:rsidRPr="002A441F">
        <w:rPr>
          <w:color w:val="000000"/>
          <w:spacing w:val="-1"/>
          <w:sz w:val="28"/>
          <w:szCs w:val="28"/>
        </w:rPr>
        <w:t>ющие коэффициентам отражения, должны сдвину</w:t>
      </w:r>
      <w:r w:rsidRPr="002A441F">
        <w:rPr>
          <w:color w:val="000000"/>
          <w:spacing w:val="1"/>
          <w:sz w:val="28"/>
          <w:szCs w:val="28"/>
        </w:rPr>
        <w:t xml:space="preserve">ться на свои правильные времена для нулевого </w:t>
      </w:r>
      <w:r w:rsidRPr="002A441F">
        <w:rPr>
          <w:color w:val="000000"/>
          <w:spacing w:val="2"/>
          <w:sz w:val="28"/>
          <w:szCs w:val="28"/>
        </w:rPr>
        <w:t xml:space="preserve">удаления. Вообще говоря, величина требуемого </w:t>
      </w:r>
      <w:r w:rsidRPr="002A441F">
        <w:rPr>
          <w:color w:val="000000"/>
          <w:sz w:val="28"/>
          <w:szCs w:val="28"/>
        </w:rPr>
        <w:t xml:space="preserve">сдвига непрерывно меняется от отсчета к отсчету </w:t>
      </w:r>
      <w:r w:rsidRPr="002A441F">
        <w:rPr>
          <w:color w:val="000000"/>
          <w:spacing w:val="1"/>
          <w:sz w:val="28"/>
          <w:szCs w:val="28"/>
        </w:rPr>
        <w:t xml:space="preserve">вдоль трассы в соответствии с формулой расчета кинематической поправки. На реальных трассах </w:t>
      </w:r>
      <w:r w:rsidRPr="002A441F">
        <w:rPr>
          <w:color w:val="000000"/>
          <w:spacing w:val="-1"/>
          <w:sz w:val="28"/>
          <w:szCs w:val="28"/>
        </w:rPr>
        <w:t>вместо дельта-импульсов присутствуют сейсмиче</w:t>
      </w:r>
      <w:r w:rsidRPr="002A441F">
        <w:rPr>
          <w:color w:val="000000"/>
          <w:sz w:val="28"/>
          <w:szCs w:val="28"/>
        </w:rPr>
        <w:t xml:space="preserve">ские волновые импульсы, в отсчеты которых при </w:t>
      </w:r>
      <w:r w:rsidRPr="002A441F">
        <w:rPr>
          <w:color w:val="000000"/>
          <w:spacing w:val="-1"/>
          <w:sz w:val="28"/>
          <w:szCs w:val="28"/>
        </w:rPr>
        <w:t xml:space="preserve">вводе кинематических поправок вносятся разные </w:t>
      </w:r>
      <w:r w:rsidRPr="002A441F">
        <w:rPr>
          <w:color w:val="000000"/>
          <w:spacing w:val="2"/>
          <w:sz w:val="28"/>
          <w:szCs w:val="28"/>
        </w:rPr>
        <w:t xml:space="preserve">временные сдвиги. В результате, как показано на </w:t>
      </w:r>
      <w:r w:rsidRPr="002A441F">
        <w:rPr>
          <w:i/>
          <w:color w:val="000000"/>
          <w:sz w:val="28"/>
          <w:szCs w:val="28"/>
        </w:rPr>
        <w:t xml:space="preserve">рис. </w:t>
      </w:r>
      <w:r w:rsidR="008867E3" w:rsidRPr="002A441F">
        <w:rPr>
          <w:i/>
          <w:color w:val="000000"/>
          <w:sz w:val="28"/>
          <w:szCs w:val="28"/>
        </w:rPr>
        <w:t>1</w:t>
      </w:r>
      <w:r w:rsidRPr="002A441F">
        <w:rPr>
          <w:color w:val="000000"/>
          <w:sz w:val="28"/>
          <w:szCs w:val="28"/>
        </w:rPr>
        <w:t xml:space="preserve">, форма импульса искажается. Этот эффект </w:t>
      </w:r>
      <w:r w:rsidRPr="002A441F">
        <w:rPr>
          <w:color w:val="000000"/>
          <w:spacing w:val="2"/>
          <w:sz w:val="28"/>
          <w:szCs w:val="28"/>
        </w:rPr>
        <w:t>становится ярко выраженным при большой ско</w:t>
      </w:r>
      <w:r w:rsidRPr="002A441F">
        <w:rPr>
          <w:color w:val="000000"/>
          <w:spacing w:val="-1"/>
          <w:sz w:val="28"/>
          <w:szCs w:val="28"/>
        </w:rPr>
        <w:t>рости изменения кинематической поправки (вели</w:t>
      </w:r>
      <w:r w:rsidRPr="002A441F">
        <w:rPr>
          <w:color w:val="000000"/>
          <w:spacing w:val="-3"/>
          <w:sz w:val="28"/>
          <w:szCs w:val="28"/>
        </w:rPr>
        <w:t xml:space="preserve">чина самой поправки здесь роли не играет) и обычно </w:t>
      </w:r>
      <w:r w:rsidRPr="002A441F">
        <w:rPr>
          <w:color w:val="000000"/>
          <w:spacing w:val="-1"/>
          <w:sz w:val="28"/>
          <w:szCs w:val="28"/>
        </w:rPr>
        <w:t>проявляется на больших удалениях и малых време</w:t>
      </w:r>
      <w:r w:rsidRPr="002A441F">
        <w:rPr>
          <w:color w:val="000000"/>
          <w:spacing w:val="3"/>
          <w:sz w:val="28"/>
          <w:szCs w:val="28"/>
        </w:rPr>
        <w:t xml:space="preserve">нах. Локальные зоны растяжения наблюдаются </w:t>
      </w:r>
      <w:r w:rsidRPr="002A441F">
        <w:rPr>
          <w:color w:val="000000"/>
          <w:spacing w:val="-3"/>
          <w:sz w:val="28"/>
          <w:szCs w:val="28"/>
        </w:rPr>
        <w:t>иногда и на больших временах при резком скачке скорости.</w:t>
      </w:r>
    </w:p>
    <w:p w:rsidR="00C434CF" w:rsidRPr="002A441F" w:rsidRDefault="00C434CF" w:rsidP="00A40E1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A441F">
        <w:rPr>
          <w:color w:val="000000"/>
          <w:sz w:val="28"/>
          <w:szCs w:val="28"/>
        </w:rPr>
        <w:t xml:space="preserve">Как видно на </w:t>
      </w:r>
      <w:r w:rsidRPr="002A441F">
        <w:rPr>
          <w:i/>
          <w:color w:val="000000"/>
          <w:sz w:val="28"/>
          <w:szCs w:val="28"/>
        </w:rPr>
        <w:t xml:space="preserve">рис. </w:t>
      </w:r>
      <w:r w:rsidR="008867E3" w:rsidRPr="002A441F">
        <w:rPr>
          <w:i/>
          <w:color w:val="000000"/>
          <w:sz w:val="28"/>
          <w:szCs w:val="28"/>
        </w:rPr>
        <w:t>1</w:t>
      </w:r>
      <w:r w:rsidRPr="002A441F">
        <w:rPr>
          <w:color w:val="000000"/>
          <w:sz w:val="28"/>
          <w:szCs w:val="28"/>
        </w:rPr>
        <w:t xml:space="preserve">, кинематические поправки </w:t>
      </w:r>
      <w:r w:rsidRPr="002A441F">
        <w:rPr>
          <w:color w:val="000000"/>
          <w:spacing w:val="5"/>
          <w:sz w:val="28"/>
          <w:szCs w:val="28"/>
        </w:rPr>
        <w:t xml:space="preserve">нельзя округлять до целого числа отсчетов, не </w:t>
      </w:r>
      <w:r w:rsidRPr="002A441F">
        <w:rPr>
          <w:color w:val="000000"/>
          <w:spacing w:val="-1"/>
          <w:sz w:val="28"/>
          <w:szCs w:val="28"/>
        </w:rPr>
        <w:t xml:space="preserve">рискуя недопустимо исказить форму импульса, т. е. </w:t>
      </w:r>
      <w:r w:rsidRPr="002A441F">
        <w:rPr>
          <w:color w:val="000000"/>
          <w:sz w:val="28"/>
          <w:szCs w:val="28"/>
        </w:rPr>
        <w:t>здесь необходима интерполяция. В</w:t>
      </w:r>
      <w:r w:rsidRPr="002A441F">
        <w:rPr>
          <w:color w:val="000000"/>
          <w:spacing w:val="-1"/>
          <w:sz w:val="28"/>
          <w:szCs w:val="28"/>
        </w:rPr>
        <w:t xml:space="preserve">ажную роль играет качество интерполяции, особенно на тех участках, где ввод кинематических поправок приводит к сильному </w:t>
      </w:r>
      <w:r w:rsidRPr="002A441F">
        <w:rPr>
          <w:color w:val="000000"/>
          <w:spacing w:val="1"/>
          <w:sz w:val="28"/>
          <w:szCs w:val="28"/>
        </w:rPr>
        <w:t>растяжению импульсов.</w:t>
      </w:r>
    </w:p>
    <w:p w:rsidR="00A40E10" w:rsidRPr="002A441F" w:rsidRDefault="00A40E10" w:rsidP="00A40E1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462DC" w:rsidRPr="002A441F" w:rsidRDefault="006E414F" w:rsidP="002A44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44.75pt">
            <v:imagedata r:id="rId7" o:title=""/>
          </v:shape>
        </w:pict>
      </w:r>
    </w:p>
    <w:p w:rsidR="00C434CF" w:rsidRDefault="00C434C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Рис. </w:t>
      </w:r>
      <w:r w:rsidR="008867E3" w:rsidRPr="002A441F">
        <w:rPr>
          <w:sz w:val="28"/>
          <w:szCs w:val="28"/>
        </w:rPr>
        <w:t>1</w:t>
      </w:r>
      <w:r w:rsidRPr="002A441F">
        <w:rPr>
          <w:sz w:val="28"/>
          <w:szCs w:val="28"/>
        </w:rPr>
        <w:t>. Искажение сигнала при вводе кинематических поправок</w:t>
      </w:r>
      <w:r w:rsidR="008867E3" w:rsidRPr="002A441F">
        <w:rPr>
          <w:sz w:val="28"/>
          <w:szCs w:val="28"/>
        </w:rPr>
        <w:t xml:space="preserve"> — </w:t>
      </w:r>
      <w:r w:rsidRPr="002A441F">
        <w:rPr>
          <w:sz w:val="28"/>
          <w:szCs w:val="28"/>
        </w:rPr>
        <w:t>фрагмент трассы до (а) и после (б) ввода поправок.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4CF" w:rsidRPr="002A441F" w:rsidRDefault="00C434C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Растяжение временной шкалы при вводе кинематических поправок накладывает ограничения на минимальное время регистрации отражений от дна и мелких границ. Эти ограничения зависят от применяемой системы наблюдений. Так, при обычной глубине сейсмической приемной косы и удалении от источника </w:t>
      </w:r>
      <w:smartTag w:uri="urn:schemas-microsoft-com:office:smarttags" w:element="metricconverter">
        <w:smartTagPr>
          <w:attr w:name="ProductID" w:val="3,0 км"/>
        </w:smartTagPr>
        <w:r w:rsidRPr="002A441F">
          <w:rPr>
            <w:sz w:val="28"/>
            <w:szCs w:val="28"/>
          </w:rPr>
          <w:t>250 м</w:t>
        </w:r>
      </w:smartTag>
      <w:r w:rsidRPr="002A441F">
        <w:rPr>
          <w:sz w:val="28"/>
          <w:szCs w:val="28"/>
        </w:rPr>
        <w:t xml:space="preserve"> отражения с двойными временами пробега, меньшими 200-300 мс, для интерпретации будут практически непригодны. Недостоверными будут как времена, так и форма таких отражений. Кстати, это может происходить и по другим причинам, например ввиду преобладания энергии преломленных или прямых волн, а также из-за больших углов подхода волн к приемной группе. При использовании приемной косы с высокой разрешающей способностью при удалении </w:t>
      </w:r>
      <w:smartTag w:uri="urn:schemas-microsoft-com:office:smarttags" w:element="metricconverter">
        <w:smartTagPr>
          <w:attr w:name="ProductID" w:val="3,0 км"/>
        </w:smartTagPr>
        <w:r w:rsidRPr="002A441F">
          <w:rPr>
            <w:sz w:val="28"/>
            <w:szCs w:val="28"/>
          </w:rPr>
          <w:t>50 м</w:t>
        </w:r>
      </w:smartTag>
      <w:r w:rsidRPr="002A441F">
        <w:rPr>
          <w:sz w:val="28"/>
          <w:szCs w:val="28"/>
        </w:rPr>
        <w:t xml:space="preserve"> от источника отражения со временами прихода больше 30 мс обычно не искажаются.</w:t>
      </w:r>
    </w:p>
    <w:p w:rsidR="00C434CF" w:rsidRPr="002A441F" w:rsidRDefault="00C434C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Растяжение импульса, отраженного от неглубокого дна, оказывается наиболее сильным в случае, когда придонный слой характеризуется высокой скоростью и скорость суммирования быстро растет с глубиной. Чтобы на разрезе не искажалась конфигурация дна и придонных границ, задают заведомо завышенную скорость суммирования. Для защиты от подавления неглубоких отражений при суммировании с помощью мьютинга сокращают кратность суммирования в этой зоне до единичной. Такой компромиссный подход дает в результате правильную картину пространственного расположения структурных особенностей, но неправильную их привязку по времени.</w:t>
      </w:r>
    </w:p>
    <w:p w:rsidR="006F7B0C" w:rsidRPr="002A441F" w:rsidRDefault="006F7B0C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210" w:rsidRPr="002A441F" w:rsidRDefault="007068CB" w:rsidP="00A40E1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36157603"/>
      <w:r w:rsidRPr="002A441F">
        <w:rPr>
          <w:rFonts w:ascii="Times New Roman" w:hAnsi="Times New Roman" w:cs="Times New Roman"/>
          <w:i w:val="0"/>
        </w:rPr>
        <w:t>Расчет и коррекция исходных (априорных) кинематических поправок</w:t>
      </w:r>
      <w:bookmarkEnd w:id="3"/>
    </w:p>
    <w:p w:rsidR="00A40E10" w:rsidRPr="002A441F" w:rsidRDefault="00A40E10" w:rsidP="00A40E10">
      <w:pPr>
        <w:spacing w:line="360" w:lineRule="auto"/>
        <w:rPr>
          <w:sz w:val="28"/>
          <w:szCs w:val="28"/>
        </w:rPr>
      </w:pPr>
    </w:p>
    <w:p w:rsidR="00A40E10" w:rsidRPr="002A441F" w:rsidRDefault="007068CB" w:rsidP="002A441F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6157604"/>
      <w:r w:rsidRPr="002A441F">
        <w:rPr>
          <w:rFonts w:ascii="Times New Roman" w:hAnsi="Times New Roman" w:cs="Times New Roman"/>
          <w:sz w:val="28"/>
          <w:szCs w:val="28"/>
        </w:rPr>
        <w:t>Расчет кинематических поправо</w:t>
      </w:r>
      <w:bookmarkEnd w:id="4"/>
      <w:r w:rsidR="002A441F">
        <w:rPr>
          <w:rFonts w:ascii="Times New Roman" w:hAnsi="Times New Roman" w:cs="Times New Roman"/>
          <w:sz w:val="28"/>
          <w:szCs w:val="28"/>
        </w:rPr>
        <w:t>к</w:t>
      </w:r>
    </w:p>
    <w:p w:rsidR="00A63822" w:rsidRPr="002A441F" w:rsidRDefault="00BD270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Методика расчета и коррекция кинематических поправок являются наиболее разработанной</w:t>
      </w:r>
      <w:r w:rsidR="0018779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процедурой цифровой обработки. Это связанно с особой важностью данной процедуры при накапливании по ОГТ.</w:t>
      </w:r>
    </w:p>
    <w:p w:rsidR="00BD270F" w:rsidRDefault="00BD270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Ввод кинематических поправок в сейсмограммы ОГТ осуществляют с целью трансформации осей синфазности</w:t>
      </w:r>
      <w:r w:rsidR="00356820" w:rsidRPr="002A441F">
        <w:rPr>
          <w:sz w:val="28"/>
          <w:szCs w:val="28"/>
        </w:rPr>
        <w:t xml:space="preserve"> однократно — </w:t>
      </w:r>
      <w:r w:rsidRPr="002A441F">
        <w:rPr>
          <w:sz w:val="28"/>
          <w:szCs w:val="28"/>
        </w:rPr>
        <w:t xml:space="preserve">отраженных волн в линии </w:t>
      </w:r>
      <w:r w:rsidR="006E414F">
        <w:rPr>
          <w:position w:val="-12"/>
          <w:sz w:val="28"/>
          <w:szCs w:val="28"/>
        </w:rPr>
        <w:pict>
          <v:shape id="_x0000_i1026" type="#_x0000_t75" style="width:11.25pt;height:18pt">
            <v:imagedata r:id="rId8" o:title=""/>
          </v:shape>
        </w:pict>
      </w:r>
      <w:r w:rsidRPr="002A441F">
        <w:rPr>
          <w:sz w:val="28"/>
          <w:szCs w:val="28"/>
        </w:rPr>
        <w:t xml:space="preserve"> = </w:t>
      </w:r>
      <w:r w:rsidRPr="002A441F">
        <w:rPr>
          <w:sz w:val="28"/>
          <w:szCs w:val="28"/>
          <w:lang w:val="en-US"/>
        </w:rPr>
        <w:t>const</w:t>
      </w:r>
      <w:r w:rsidRPr="002A441F">
        <w:rPr>
          <w:sz w:val="28"/>
          <w:szCs w:val="28"/>
        </w:rPr>
        <w:t xml:space="preserve">, где </w:t>
      </w:r>
      <w:r w:rsidR="006E414F">
        <w:rPr>
          <w:position w:val="-12"/>
          <w:sz w:val="28"/>
          <w:szCs w:val="28"/>
        </w:rPr>
        <w:pict>
          <v:shape id="_x0000_i1027" type="#_x0000_t75" style="width:11.25pt;height:18pt">
            <v:imagedata r:id="rId9" o:title=""/>
          </v:shape>
        </w:pict>
      </w:r>
      <w:r w:rsidR="00187794" w:rsidRPr="002A441F">
        <w:rPr>
          <w:sz w:val="28"/>
          <w:szCs w:val="28"/>
          <w:vertAlign w:val="subscript"/>
        </w:rPr>
        <w:t xml:space="preserve"> </w:t>
      </w:r>
      <w:r w:rsidRPr="002A441F">
        <w:rPr>
          <w:sz w:val="28"/>
          <w:szCs w:val="28"/>
        </w:rPr>
        <w:t xml:space="preserve">— двойное время пробега волны по лучу, нормальному к границе раздела. Выражение, определяющее кинематическую поправку </w:t>
      </w:r>
      <w:r w:rsidR="006E414F">
        <w:rPr>
          <w:position w:val="-10"/>
          <w:sz w:val="28"/>
          <w:szCs w:val="28"/>
        </w:rPr>
        <w:pict>
          <v:shape id="_x0000_i1028" type="#_x0000_t75" style="width:12.75pt;height:17.25pt">
            <v:imagedata r:id="rId10" o:title=""/>
          </v:shape>
        </w:pict>
      </w:r>
      <w:r w:rsidRPr="002A441F">
        <w:rPr>
          <w:sz w:val="28"/>
          <w:szCs w:val="28"/>
        </w:rPr>
        <w:t xml:space="preserve"> для данной точки приема с абсциссой </w:t>
      </w:r>
      <w:r w:rsidR="006E414F">
        <w:rPr>
          <w:position w:val="-6"/>
          <w:sz w:val="28"/>
          <w:szCs w:val="28"/>
        </w:rPr>
        <w:pict>
          <v:shape id="_x0000_i1029" type="#_x0000_t75" style="width:9.75pt;height:11.25pt">
            <v:imagedata r:id="rId11" o:title=""/>
          </v:shape>
        </w:pict>
      </w:r>
      <w:r w:rsidRPr="002A441F">
        <w:rPr>
          <w:sz w:val="28"/>
          <w:szCs w:val="28"/>
        </w:rPr>
        <w:t>, имеет вид: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174" w:rsidRDefault="006E414F" w:rsidP="00A40E1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</w:rPr>
        <w:pict>
          <v:shape id="_x0000_i1030" type="#_x0000_t75" style="width:87.75pt;height:18pt">
            <v:imagedata r:id="rId12" o:title=""/>
          </v:shape>
        </w:pict>
      </w:r>
      <w:r w:rsidR="001B64D6" w:rsidRPr="002A441F">
        <w:rPr>
          <w:sz w:val="28"/>
          <w:szCs w:val="28"/>
          <w:vertAlign w:val="subscript"/>
        </w:rPr>
        <w:t>,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D270F" w:rsidRDefault="001B64D6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где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10"/>
          <w:sz w:val="28"/>
          <w:szCs w:val="28"/>
        </w:rPr>
        <w:pict>
          <v:shape id="_x0000_i1031" type="#_x0000_t75" style="width:21pt;height:17.25pt">
            <v:imagedata r:id="rId13" o:title=""/>
          </v:shape>
        </w:pict>
      </w:r>
      <w:r w:rsidR="00C73174" w:rsidRPr="002A441F">
        <w:rPr>
          <w:sz w:val="28"/>
          <w:szCs w:val="28"/>
        </w:rPr>
        <w:t xml:space="preserve"> — время вступления отраженной волны в точку приема с абсциссой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32" type="#_x0000_t75" style="width:27.75pt;height:11.25pt">
            <v:imagedata r:id="rId14" o:title=""/>
          </v:shape>
        </w:pict>
      </w:r>
      <w:r w:rsidR="00C73174" w:rsidRPr="002A441F">
        <w:rPr>
          <w:sz w:val="28"/>
          <w:szCs w:val="28"/>
        </w:rPr>
        <w:t>.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174" w:rsidRDefault="006E414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9pt;height:17.25pt">
            <v:imagedata r:id="rId15" o:title=""/>
          </v:shape>
        </w:pict>
      </w:r>
      <w:r>
        <w:rPr>
          <w:position w:val="-34"/>
          <w:sz w:val="28"/>
          <w:szCs w:val="28"/>
        </w:rPr>
        <w:pict>
          <v:shape id="_x0000_i1034" type="#_x0000_t75" style="width:248.25pt;height:39.75pt">
            <v:imagedata r:id="rId16" o:title=""/>
          </v:shape>
        </w:pict>
      </w:r>
      <w:r w:rsidR="005565D1" w:rsidRPr="002A441F">
        <w:rPr>
          <w:sz w:val="28"/>
          <w:szCs w:val="28"/>
        </w:rPr>
        <w:t>,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5D1" w:rsidRPr="002A441F" w:rsidRDefault="005565D1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где </w:t>
      </w:r>
      <w:r w:rsidR="006E414F">
        <w:rPr>
          <w:position w:val="-14"/>
          <w:sz w:val="28"/>
          <w:szCs w:val="28"/>
        </w:rPr>
        <w:pict>
          <v:shape id="_x0000_i1035" type="#_x0000_t75" style="width:17.25pt;height:20.25pt">
            <v:imagedata r:id="rId17" o:title=""/>
          </v:shape>
        </w:pict>
      </w:r>
      <w:r w:rsidRPr="002A441F">
        <w:rPr>
          <w:sz w:val="28"/>
          <w:szCs w:val="28"/>
        </w:rPr>
        <w:t xml:space="preserve"> — эффективная скорость распространения волны до данной точки отражения; </w:t>
      </w:r>
      <w:r w:rsidR="006E414F">
        <w:rPr>
          <w:position w:val="-10"/>
          <w:sz w:val="28"/>
          <w:szCs w:val="28"/>
        </w:rPr>
        <w:pict>
          <v:shape id="_x0000_i1036" type="#_x0000_t75" style="width:11.25pt;height:12.75pt">
            <v:imagedata r:id="rId18" o:title=""/>
          </v:shape>
        </w:pict>
      </w:r>
      <w:r w:rsidRPr="002A441F">
        <w:rPr>
          <w:sz w:val="28"/>
          <w:szCs w:val="28"/>
        </w:rPr>
        <w:t xml:space="preserve"> — угол наклона границы раздела.</w:t>
      </w:r>
    </w:p>
    <w:p w:rsidR="0065450A" w:rsidRPr="002A441F" w:rsidRDefault="0065450A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Величина </w:t>
      </w:r>
      <w:r w:rsidR="006E414F">
        <w:rPr>
          <w:position w:val="-14"/>
          <w:sz w:val="28"/>
          <w:szCs w:val="28"/>
        </w:rPr>
        <w:pict>
          <v:shape id="_x0000_i1037" type="#_x0000_t75" style="width:83.25pt;height:18.75pt">
            <v:imagedata r:id="rId19" o:title=""/>
          </v:shape>
        </w:pict>
      </w:r>
      <w:r w:rsidRPr="002A441F">
        <w:rPr>
          <w:sz w:val="28"/>
          <w:szCs w:val="28"/>
        </w:rPr>
        <w:t xml:space="preserve"> называемая фиктивной скоростью, определяет точность расчета кинематической поправки. Поскольку на начальном этапе обработки сведения о величинах</w:t>
      </w:r>
      <w:r w:rsidR="00CD124B"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038" type="#_x0000_t75" style="width:17.25pt;height:18.75pt">
            <v:imagedata r:id="rId20" o:title=""/>
          </v:shape>
        </w:pict>
      </w:r>
      <w:r w:rsidR="0018779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и</w:t>
      </w:r>
      <w:r w:rsidR="00356820" w:rsidRPr="002A441F">
        <w:rPr>
          <w:sz w:val="28"/>
          <w:szCs w:val="28"/>
        </w:rPr>
        <w:t xml:space="preserve"> </w:t>
      </w:r>
      <w:r w:rsidR="006E414F">
        <w:rPr>
          <w:position w:val="-10"/>
          <w:sz w:val="28"/>
          <w:szCs w:val="28"/>
        </w:rPr>
        <w:pict>
          <v:shape id="_x0000_i1039" type="#_x0000_t75" style="width:11.25pt;height:12.75pt">
            <v:imagedata r:id="rId21" o:title=""/>
          </v:shape>
        </w:pict>
      </w:r>
      <w:r w:rsidRPr="002A441F">
        <w:rPr>
          <w:sz w:val="28"/>
          <w:szCs w:val="28"/>
        </w:rPr>
        <w:t xml:space="preserve"> весьма приближенны, значения</w:t>
      </w:r>
      <w:r w:rsidR="00CD124B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40" type="#_x0000_t75" style="width:39pt;height:18pt">
            <v:imagedata r:id="rId22" o:title=""/>
          </v:shape>
        </w:pict>
      </w:r>
      <w:r w:rsidR="00CD124B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и</w:t>
      </w:r>
      <w:r w:rsidR="00CD124B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41" type="#_x0000_t75" style="width:39.75pt;height:18pt">
            <v:imagedata r:id="rId23" o:title=""/>
          </v:shape>
        </w:pict>
      </w:r>
      <w:r w:rsidR="00CD124B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определяются с погрешностями. Поэтому в практике обработки предусматриваются два этапа определения кинематических поправок.</w:t>
      </w:r>
    </w:p>
    <w:p w:rsidR="00CD124B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На </w:t>
      </w:r>
      <w:r w:rsidRPr="002A441F">
        <w:rPr>
          <w:i/>
          <w:sz w:val="28"/>
          <w:szCs w:val="28"/>
        </w:rPr>
        <w:t>первом этапе</w:t>
      </w:r>
      <w:r w:rsidRPr="002A441F">
        <w:rPr>
          <w:sz w:val="28"/>
          <w:szCs w:val="28"/>
        </w:rPr>
        <w:t xml:space="preserve"> рассчитывают исходные (априорные) кинематические поправки </w:t>
      </w:r>
      <w:r w:rsidR="006E414F">
        <w:rPr>
          <w:position w:val="-12"/>
          <w:sz w:val="28"/>
          <w:szCs w:val="28"/>
        </w:rPr>
        <w:pict>
          <v:shape id="_x0000_i1042" type="#_x0000_t75" style="width:39.75pt;height:18pt">
            <v:imagedata r:id="rId24" o:title=""/>
          </v:shape>
        </w:pict>
      </w:r>
      <w:r w:rsidRPr="002A441F">
        <w:rPr>
          <w:sz w:val="28"/>
          <w:szCs w:val="28"/>
        </w:rPr>
        <w:t xml:space="preserve"> на основе априорных данных о модели среды. При этом получают грубую оценку кинематической поправки. Сейсмическая запись в расчете исходных кинематических поправок не участвует.</w:t>
      </w:r>
    </w:p>
    <w:p w:rsidR="00CD124B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На </w:t>
      </w:r>
      <w:r w:rsidRPr="002A441F">
        <w:rPr>
          <w:i/>
          <w:sz w:val="28"/>
          <w:szCs w:val="28"/>
        </w:rPr>
        <w:t>втором этапе</w:t>
      </w:r>
      <w:r w:rsidRPr="002A441F">
        <w:rPr>
          <w:sz w:val="28"/>
          <w:szCs w:val="28"/>
        </w:rPr>
        <w:t xml:space="preserve"> выполняют коррекцию исходных кинематических поправок с использованием сейсмограмм, базирующуюся на способах разновременного криволинейного анализа по вееру гипербол (парабол). Суть криволинейного анализа заключается в переборе значений </w:t>
      </w:r>
      <w:r w:rsidR="006E414F">
        <w:rPr>
          <w:position w:val="-12"/>
          <w:sz w:val="28"/>
          <w:szCs w:val="28"/>
        </w:rPr>
        <w:pict>
          <v:shape id="_x0000_i1043" type="#_x0000_t75" style="width:39.75pt;height:18pt">
            <v:imagedata r:id="rId25" o:title=""/>
          </v:shape>
        </w:pict>
      </w:r>
      <w:r w:rsidRPr="002A441F">
        <w:rPr>
          <w:sz w:val="28"/>
          <w:szCs w:val="28"/>
        </w:rPr>
        <w:t xml:space="preserve"> и поиске данных, при которых максимизируется результат преобразования по заданному оператору обработки.</w:t>
      </w:r>
    </w:p>
    <w:p w:rsidR="00CD124B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 результате находят либо дополнительные кинематические поправки, дающие в сумме с исходными скорректированную поправку, либо полную кинематическую поправку </w:t>
      </w:r>
      <w:r w:rsidR="006E414F">
        <w:rPr>
          <w:position w:val="-12"/>
          <w:sz w:val="28"/>
          <w:szCs w:val="28"/>
        </w:rPr>
        <w:pict>
          <v:shape id="_x0000_i1044" type="#_x0000_t75" style="width:39.75pt;height:18pt">
            <v:imagedata r:id="rId26" o:title=""/>
          </v:shape>
        </w:pict>
      </w:r>
      <w:r w:rsidRPr="002A441F">
        <w:rPr>
          <w:sz w:val="28"/>
          <w:szCs w:val="28"/>
        </w:rPr>
        <w:t>, обеспечивающую оптимальный эффект суммирования. Учитывая, что определение скорректированных кинематических поправок осуществляют в процессе многократного преобразования совокупности сейсмограмм с использованием достаточно сложных операторов, уже на этом начальном этапе обработки возникает необходимость в оптимальном построении алгоритма.</w:t>
      </w:r>
    </w:p>
    <w:p w:rsidR="00CD124B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 большинстве сейсмогеологических ситуаций исходную кинематическую поправку </w:t>
      </w:r>
      <w:r w:rsidR="006E414F">
        <w:rPr>
          <w:position w:val="-12"/>
          <w:sz w:val="28"/>
          <w:szCs w:val="28"/>
        </w:rPr>
        <w:pict>
          <v:shape id="_x0000_i1045" type="#_x0000_t75" style="width:39.75pt;height:18pt">
            <v:imagedata r:id="rId24" o:title=""/>
          </v:shape>
        </w:pict>
      </w:r>
      <w:r w:rsidRPr="002A441F">
        <w:rPr>
          <w:sz w:val="28"/>
          <w:szCs w:val="28"/>
        </w:rPr>
        <w:t xml:space="preserve"> рассчитывают по формуле для нормального приращения годографа ОГТ отраженной волны в однородной среде с горизонтальными границами раздела:</w:t>
      </w:r>
    </w:p>
    <w:p w:rsidR="00CD124B" w:rsidRDefault="002A441F" w:rsidP="002A44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414F">
        <w:rPr>
          <w:position w:val="-32"/>
          <w:sz w:val="28"/>
          <w:szCs w:val="28"/>
        </w:rPr>
        <w:pict>
          <v:shape id="_x0000_i1046" type="#_x0000_t75" style="width:129pt;height:39pt">
            <v:imagedata r:id="rId27" o:title=""/>
          </v:shape>
        </w:pict>
      </w:r>
      <w:r w:rsidR="001154FC" w:rsidRPr="002A441F">
        <w:rPr>
          <w:sz w:val="28"/>
          <w:szCs w:val="28"/>
        </w:rPr>
        <w:t>;</w:t>
      </w:r>
    </w:p>
    <w:p w:rsidR="002A441F" w:rsidRPr="002A441F" w:rsidRDefault="002A441F" w:rsidP="002A44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124B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здесь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47" type="#_x0000_t75" style="width:9pt;height:11.25pt">
            <v:imagedata r:id="rId28" o:title=""/>
          </v:shape>
        </w:pic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либо эффективная </w:t>
      </w:r>
      <w:r w:rsidR="006E414F">
        <w:rPr>
          <w:position w:val="-14"/>
          <w:sz w:val="28"/>
          <w:szCs w:val="28"/>
        </w:rPr>
        <w:pict>
          <v:shape id="_x0000_i1048" type="#_x0000_t75" style="width:17.25pt;height:18.75pt">
            <v:imagedata r:id="rId20" o:title=""/>
          </v:shape>
        </w:pict>
      </w:r>
      <w:r w:rsidRPr="002A441F">
        <w:rPr>
          <w:sz w:val="28"/>
          <w:szCs w:val="28"/>
        </w:rPr>
        <w:t>, либо средняя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049" type="#_x0000_t75" style="width:15.75pt;height:18.75pt">
            <v:imagedata r:id="rId29" o:title=""/>
          </v:shape>
        </w:pic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скорость.</w:t>
      </w:r>
    </w:p>
    <w:p w:rsidR="001154FC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Различие между</w:t>
      </w:r>
      <w:r w:rsidR="006E414F">
        <w:rPr>
          <w:position w:val="-12"/>
          <w:sz w:val="28"/>
          <w:szCs w:val="28"/>
        </w:rPr>
        <w:pict>
          <v:shape id="_x0000_i1050" type="#_x0000_t75" style="width:39.75pt;height:18pt">
            <v:imagedata r:id="rId24" o:title=""/>
          </v:shape>
        </w:pict>
      </w:r>
      <w:r w:rsidRPr="002A441F">
        <w:rPr>
          <w:sz w:val="28"/>
          <w:szCs w:val="28"/>
        </w:rPr>
        <w:t xml:space="preserve"> и искомой величиной </w:t>
      </w:r>
      <w:r w:rsidR="006E414F">
        <w:rPr>
          <w:position w:val="-12"/>
          <w:sz w:val="28"/>
          <w:szCs w:val="28"/>
        </w:rPr>
        <w:pict>
          <v:shape id="_x0000_i1051" type="#_x0000_t75" style="width:39.75pt;height:18pt">
            <v:imagedata r:id="rId26" o:title=""/>
          </v:shape>
        </w:pict>
      </w:r>
      <w:r w:rsidRPr="002A441F">
        <w:rPr>
          <w:sz w:val="28"/>
          <w:szCs w:val="28"/>
        </w:rPr>
        <w:t xml:space="preserve"> определяется разницей</w: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между принятой для расчета скоростью </w:t>
      </w:r>
      <w:r w:rsidR="006E414F">
        <w:rPr>
          <w:position w:val="-6"/>
          <w:sz w:val="28"/>
          <w:szCs w:val="28"/>
        </w:rPr>
        <w:pict>
          <v:shape id="_x0000_i1052" type="#_x0000_t75" style="width:9pt;height:11.25pt">
            <v:imagedata r:id="rId28" o:title=""/>
          </v:shape>
        </w:pict>
      </w:r>
      <w:r w:rsidRPr="002A441F">
        <w:rPr>
          <w:sz w:val="28"/>
          <w:szCs w:val="28"/>
        </w:rPr>
        <w:t xml:space="preserve"> и скоростью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53" type="#_x0000_t75" style="width:23.25pt;height:18pt">
            <v:imagedata r:id="rId30" o:title=""/>
          </v:shape>
        </w:pict>
      </w:r>
      <w:r w:rsidRPr="002A441F">
        <w:rPr>
          <w:sz w:val="28"/>
          <w:szCs w:val="28"/>
        </w:rPr>
        <w:t xml:space="preserve">. В реальных условиях на скорость </w:t>
      </w:r>
      <w:r w:rsidR="006E414F">
        <w:rPr>
          <w:position w:val="-12"/>
          <w:sz w:val="28"/>
          <w:szCs w:val="28"/>
        </w:rPr>
        <w:pict>
          <v:shape id="_x0000_i1054" type="#_x0000_t75" style="width:23.25pt;height:18pt">
            <v:imagedata r:id="rId30" o:title=""/>
          </v:shape>
        </w:pict>
      </w:r>
      <w:r w:rsidRPr="002A441F">
        <w:rPr>
          <w:sz w:val="28"/>
          <w:szCs w:val="28"/>
        </w:rPr>
        <w:t xml:space="preserve"> оказывает влияние угол наклона, слоистость среды и криволинейность границы. Недостаточное знание всех этих характеристик и особенностей их изменения по линии профиля приводит к погрешностям определения кинематических поправок.</w:t>
      </w:r>
      <w:r w:rsidR="001154FC" w:rsidRPr="002A441F">
        <w:rPr>
          <w:sz w:val="28"/>
          <w:szCs w:val="28"/>
        </w:rPr>
        <w:t xml:space="preserve"> </w:t>
      </w:r>
    </w:p>
    <w:p w:rsidR="00234B1E" w:rsidRPr="002A441F" w:rsidRDefault="00CD124B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Функцию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55" type="#_x0000_t75" style="width:24.75pt;height:18pt">
            <v:imagedata r:id="rId31" o:title=""/>
          </v:shape>
        </w:pict>
      </w:r>
      <w:r w:rsidRPr="002A441F">
        <w:rPr>
          <w:sz w:val="28"/>
          <w:szCs w:val="28"/>
        </w:rPr>
        <w:t xml:space="preserve"> обычно задают в виде ломаной линии значениями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56" type="#_x0000_t75" style="width:9pt;height:11.25pt">
            <v:imagedata r:id="rId28" o:title=""/>
          </v:shape>
        </w:pic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и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57" type="#_x0000_t75" style="width:11.25pt;height:18pt">
            <v:imagedata r:id="rId8" o:title=""/>
          </v:shape>
        </w:pic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в узловых точках. Значения </w:t>
      </w:r>
      <w:r w:rsidR="006E414F">
        <w:rPr>
          <w:position w:val="-6"/>
          <w:sz w:val="28"/>
          <w:szCs w:val="28"/>
        </w:rPr>
        <w:pict>
          <v:shape id="_x0000_i1058" type="#_x0000_t75" style="width:9pt;height:11.25pt">
            <v:imagedata r:id="rId28" o:title=""/>
          </v:shape>
        </w:pict>
      </w:r>
      <w:r w:rsidRPr="002A441F">
        <w:rPr>
          <w:sz w:val="28"/>
          <w:szCs w:val="28"/>
        </w:rPr>
        <w:t xml:space="preserve"> для промежуточных времен определяют на основе линейной интерполяции. Поэтому интервалы </w:t>
      </w:r>
      <w:r w:rsidR="006E414F">
        <w:rPr>
          <w:position w:val="-12"/>
          <w:sz w:val="28"/>
          <w:szCs w:val="28"/>
        </w:rPr>
        <w:pict>
          <v:shape id="_x0000_i1059" type="#_x0000_t75" style="width:18pt;height:18pt">
            <v:imagedata r:id="rId32" o:title=""/>
          </v:shape>
        </w:pict>
      </w:r>
      <w:r w:rsidR="001154FC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выбирают из условия, при котором погрешность расчета исходной кинематической поправки на крайнем канале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60" type="#_x0000_t75" style="width:57.75pt;height:18pt">
            <v:imagedata r:id="rId33" o:title=""/>
          </v:shape>
        </w:pict>
      </w:r>
      <w:r w:rsidR="001154FC" w:rsidRPr="002A441F">
        <w:rPr>
          <w:sz w:val="28"/>
          <w:szCs w:val="28"/>
        </w:rPr>
        <w:t>,</w:t>
      </w:r>
      <w:r w:rsidRPr="002A441F">
        <w:rPr>
          <w:sz w:val="28"/>
          <w:szCs w:val="28"/>
        </w:rPr>
        <w:t xml:space="preserve"> обусловленная погрешностью </w:t>
      </w:r>
      <w:r w:rsidR="006E414F">
        <w:rPr>
          <w:position w:val="-6"/>
          <w:sz w:val="28"/>
          <w:szCs w:val="28"/>
        </w:rPr>
        <w:pict>
          <v:shape id="_x0000_i1061" type="#_x0000_t75" style="width:17.25pt;height:14.25pt">
            <v:imagedata r:id="rId34" o:title=""/>
          </v:shape>
        </w:pict>
      </w:r>
      <w:r w:rsidRPr="002A441F">
        <w:rPr>
          <w:sz w:val="28"/>
          <w:szCs w:val="28"/>
        </w:rPr>
        <w:t>, не превышает шага квантования</w:t>
      </w:r>
      <w:r w:rsidR="001154FC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62" type="#_x0000_t75" style="width:12.75pt;height:14.25pt">
            <v:imagedata r:id="rId35" o:title=""/>
          </v:shape>
        </w:pict>
      </w:r>
      <w:r w:rsidRPr="002A441F">
        <w:rPr>
          <w:sz w:val="28"/>
          <w:szCs w:val="28"/>
        </w:rPr>
        <w:t>. Такое задание априорной информации о скоростях применяют после коррекции кинематических поправок, когда найдены оптимальные значения</w:t>
      </w:r>
      <w:r w:rsidR="00FB66B8" w:rsidRPr="002A441F">
        <w:rPr>
          <w:sz w:val="28"/>
          <w:szCs w:val="28"/>
        </w:rPr>
        <w:t xml:space="preserve"> кинематической поправки </w:t>
      </w:r>
      <w:r w:rsidR="006E414F">
        <w:rPr>
          <w:position w:val="-12"/>
          <w:sz w:val="28"/>
          <w:szCs w:val="28"/>
        </w:rPr>
        <w:pict>
          <v:shape id="_x0000_i1063" type="#_x0000_t75" style="width:50.25pt;height:18pt">
            <v:imagedata r:id="rId36" o:title=""/>
          </v:shape>
        </w:pict>
      </w:r>
      <w:r w:rsidR="00FB66B8" w:rsidRPr="002A441F">
        <w:rPr>
          <w:sz w:val="28"/>
          <w:szCs w:val="28"/>
        </w:rPr>
        <w:t xml:space="preserve"> растет с увеличением абсциссы </w:t>
      </w:r>
      <w:r w:rsidR="006E414F">
        <w:rPr>
          <w:position w:val="-6"/>
          <w:sz w:val="28"/>
          <w:szCs w:val="28"/>
        </w:rPr>
        <w:pict>
          <v:shape id="_x0000_i1064" type="#_x0000_t75" style="width:9.75pt;height:11.25pt">
            <v:imagedata r:id="rId37" o:title=""/>
          </v:shape>
        </w:pict>
      </w:r>
      <w:r w:rsidR="00FB66B8" w:rsidRPr="002A441F">
        <w:rPr>
          <w:sz w:val="28"/>
          <w:szCs w:val="28"/>
        </w:rPr>
        <w:t xml:space="preserve"> точки приема и обычно убывает с ростом </w:t>
      </w:r>
      <w:r w:rsidR="006E414F">
        <w:rPr>
          <w:position w:val="-12"/>
          <w:sz w:val="28"/>
          <w:szCs w:val="28"/>
        </w:rPr>
        <w:pict>
          <v:shape id="_x0000_i1065" type="#_x0000_t75" style="width:11.25pt;height:18pt">
            <v:imagedata r:id="rId38" o:title=""/>
          </v:shape>
        </w:pict>
      </w:r>
      <w:r w:rsidR="00FB66B8" w:rsidRPr="002A441F">
        <w:rPr>
          <w:sz w:val="28"/>
          <w:szCs w:val="28"/>
        </w:rPr>
        <w:t xml:space="preserve">. Поскольку на практике сейсмограмма представляет собой совокупность отсчетных значений, заданных с шагом квантования </w:t>
      </w:r>
      <w:r w:rsidR="006E414F">
        <w:rPr>
          <w:position w:val="-6"/>
          <w:sz w:val="28"/>
          <w:szCs w:val="28"/>
        </w:rPr>
        <w:pict>
          <v:shape id="_x0000_i1066" type="#_x0000_t75" style="width:12.75pt;height:14.25pt">
            <v:imagedata r:id="rId35" o:title=""/>
          </v:shape>
        </w:pict>
      </w:r>
      <w:r w:rsidR="00FB66B8" w:rsidRPr="002A441F">
        <w:rPr>
          <w:sz w:val="28"/>
          <w:szCs w:val="28"/>
        </w:rPr>
        <w:t xml:space="preserve"> кинематическую поправку также рассчитывают с заданным шагом. Поэтому интервалы </w:t>
      </w:r>
      <w:r w:rsidR="006E414F">
        <w:rPr>
          <w:position w:val="-12"/>
          <w:sz w:val="28"/>
          <w:szCs w:val="28"/>
        </w:rPr>
        <w:pict>
          <v:shape id="_x0000_i1067" type="#_x0000_t75" style="width:18pt;height:18pt">
            <v:imagedata r:id="rId32" o:title=""/>
          </v:shape>
        </w:pict>
      </w:r>
      <w:r w:rsidR="00FB66B8" w:rsidRPr="002A441F">
        <w:rPr>
          <w:sz w:val="28"/>
          <w:szCs w:val="28"/>
        </w:rPr>
        <w:t xml:space="preserve"> между изломами кривой </w:t>
      </w:r>
      <w:r w:rsidR="006E414F">
        <w:rPr>
          <w:position w:val="-12"/>
          <w:sz w:val="28"/>
          <w:szCs w:val="28"/>
        </w:rPr>
        <w:pict>
          <v:shape id="_x0000_i1068" type="#_x0000_t75" style="width:24.75pt;height:18pt">
            <v:imagedata r:id="rId31" o:title=""/>
          </v:shape>
        </w:pict>
      </w:r>
      <w:r w:rsidR="00FB66B8" w:rsidRPr="002A441F">
        <w:rPr>
          <w:sz w:val="28"/>
          <w:szCs w:val="28"/>
        </w:rPr>
        <w:t xml:space="preserve"> выбирают из условия, пр</w:t>
      </w:r>
      <w:r w:rsidR="00234B1E" w:rsidRPr="002A441F">
        <w:rPr>
          <w:sz w:val="28"/>
          <w:szCs w:val="28"/>
        </w:rPr>
        <w:t xml:space="preserve">и котором погрешность </w:t>
      </w:r>
      <w:r w:rsidR="00FB66B8" w:rsidRPr="002A441F">
        <w:rPr>
          <w:sz w:val="28"/>
          <w:szCs w:val="28"/>
        </w:rPr>
        <w:t xml:space="preserve">расчета </w:t>
      </w:r>
      <w:r w:rsidR="006E414F">
        <w:rPr>
          <w:position w:val="-12"/>
          <w:sz w:val="28"/>
          <w:szCs w:val="28"/>
        </w:rPr>
        <w:pict>
          <v:shape id="_x0000_i1069" type="#_x0000_t75" style="width:39.75pt;height:18pt">
            <v:imagedata r:id="rId24" o:title=""/>
          </v:shape>
        </w:pict>
      </w:r>
      <w:r w:rsidR="00FB66B8" w:rsidRPr="002A441F">
        <w:rPr>
          <w:sz w:val="28"/>
          <w:szCs w:val="28"/>
        </w:rPr>
        <w:t>, обусловленная отклонением реальной кривой от аппроксимирующей ее прямой, не превышает шага квантования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70" type="#_x0000_t75" style="width:12.75pt;height:14.25pt">
            <v:imagedata r:id="rId35" o:title=""/>
          </v:shape>
        </w:pict>
      </w:r>
      <w:r w:rsidR="00FB66B8" w:rsidRPr="002A441F">
        <w:rPr>
          <w:sz w:val="28"/>
          <w:szCs w:val="28"/>
        </w:rPr>
        <w:t>. Иногда исходные кинематические поправки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71" type="#_x0000_t75" style="width:39.75pt;height:18pt">
            <v:imagedata r:id="rId24" o:title=""/>
          </v:shape>
        </w:pict>
      </w:r>
      <w:r w:rsidR="00234B1E" w:rsidRPr="002A441F">
        <w:rPr>
          <w:sz w:val="28"/>
          <w:szCs w:val="28"/>
        </w:rPr>
        <w:t xml:space="preserve"> </w:t>
      </w:r>
      <w:r w:rsidR="00FB66B8" w:rsidRPr="002A441F">
        <w:rPr>
          <w:sz w:val="28"/>
          <w:szCs w:val="28"/>
        </w:rPr>
        <w:t>рассчитывают с использованием более сложных моделей сред. При этом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72" type="#_x0000_t75" style="width:39.75pt;height:18pt">
            <v:imagedata r:id="rId24" o:title=""/>
          </v:shape>
        </w:pict>
      </w:r>
      <w:r w:rsidR="00234B1E" w:rsidRPr="002A441F">
        <w:rPr>
          <w:sz w:val="28"/>
          <w:szCs w:val="28"/>
        </w:rPr>
        <w:t xml:space="preserve"> </w:t>
      </w:r>
      <w:r w:rsidR="00FB66B8" w:rsidRPr="002A441F">
        <w:rPr>
          <w:sz w:val="28"/>
          <w:szCs w:val="28"/>
        </w:rPr>
        <w:t>рассматривают как нормальное приращение годографа, т. е. условие</w:t>
      </w:r>
      <w:r w:rsidR="00234B1E" w:rsidRPr="002A441F">
        <w:rPr>
          <w:sz w:val="28"/>
          <w:szCs w:val="28"/>
        </w:rPr>
        <w:t xml:space="preserve"> </w:t>
      </w:r>
      <w:r w:rsidR="006E414F">
        <w:rPr>
          <w:position w:val="-10"/>
          <w:sz w:val="28"/>
          <w:szCs w:val="28"/>
        </w:rPr>
        <w:pict>
          <v:shape id="_x0000_i1073" type="#_x0000_t75" style="width:29.25pt;height:15.75pt">
            <v:imagedata r:id="rId39" o:title=""/>
          </v:shape>
        </w:pict>
      </w:r>
      <w:r w:rsidR="00234B1E" w:rsidRPr="002A441F">
        <w:rPr>
          <w:sz w:val="28"/>
          <w:szCs w:val="28"/>
        </w:rPr>
        <w:t xml:space="preserve"> </w:t>
      </w:r>
      <w:r w:rsidR="00FB66B8" w:rsidRPr="002A441F">
        <w:rPr>
          <w:sz w:val="28"/>
          <w:szCs w:val="28"/>
        </w:rPr>
        <w:t>предполагают справедливым.</w:t>
      </w:r>
    </w:p>
    <w:p w:rsidR="00316A95" w:rsidRDefault="00234B1E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Поправки </w:t>
      </w:r>
      <w:r w:rsidR="006E414F">
        <w:rPr>
          <w:position w:val="-12"/>
          <w:sz w:val="28"/>
          <w:szCs w:val="28"/>
        </w:rPr>
        <w:pict>
          <v:shape id="_x0000_i1074" type="#_x0000_t75" style="width:39.75pt;height:18pt">
            <v:imagedata r:id="rId40" o:title=""/>
          </v:shape>
        </w:pict>
      </w:r>
      <w:r w:rsidRPr="002A441F">
        <w:rPr>
          <w:sz w:val="28"/>
          <w:szCs w:val="28"/>
        </w:rPr>
        <w:t xml:space="preserve"> рассчитывают с точностью до шага квантования </w:t>
      </w:r>
      <w:r w:rsidR="006E414F">
        <w:rPr>
          <w:position w:val="-6"/>
          <w:sz w:val="28"/>
          <w:szCs w:val="28"/>
        </w:rPr>
        <w:pict>
          <v:shape id="_x0000_i1075" type="#_x0000_t75" style="width:12.75pt;height:14.25pt">
            <v:imagedata r:id="rId35" o:title=""/>
          </v:shape>
        </w:pict>
      </w:r>
      <w:r w:rsidRPr="002A441F">
        <w:rPr>
          <w:sz w:val="28"/>
          <w:szCs w:val="28"/>
        </w:rPr>
        <w:t xml:space="preserve"> исходной записи. Это позволяет зависимость </w:t>
      </w:r>
      <w:r w:rsidR="006E414F">
        <w:rPr>
          <w:position w:val="-12"/>
          <w:sz w:val="28"/>
          <w:szCs w:val="28"/>
        </w:rPr>
        <w:pict>
          <v:shape id="_x0000_i1076" type="#_x0000_t75" style="width:30pt;height:18pt">
            <v:imagedata r:id="rId41" o:title=""/>
          </v:shape>
        </w:pict>
      </w:r>
      <w:r w:rsidRPr="002A441F">
        <w:rPr>
          <w:sz w:val="28"/>
          <w:szCs w:val="28"/>
        </w:rPr>
        <w:t xml:space="preserve"> для данного канала сейсмограмм ОГТ с абсциссой </w:t>
      </w:r>
      <w:r w:rsidR="006E414F">
        <w:rPr>
          <w:position w:val="-6"/>
          <w:sz w:val="28"/>
          <w:szCs w:val="28"/>
        </w:rPr>
        <w:pict>
          <v:shape id="_x0000_i1077" type="#_x0000_t75" style="width:9.75pt;height:11.25pt">
            <v:imagedata r:id="rId11" o:title=""/>
          </v:shape>
        </w:pict>
      </w:r>
      <w:r w:rsidRPr="002A441F">
        <w:rPr>
          <w:sz w:val="28"/>
          <w:szCs w:val="28"/>
        </w:rPr>
        <w:t xml:space="preserve"> на всем интервале </w:t>
      </w:r>
      <w:r w:rsidR="006E414F">
        <w:rPr>
          <w:position w:val="-12"/>
          <w:sz w:val="28"/>
          <w:szCs w:val="28"/>
        </w:rPr>
        <w:pict>
          <v:shape id="_x0000_i1078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 представить в виде ступенчатой функции </w:t>
      </w:r>
      <w:r w:rsidRPr="002A441F">
        <w:rPr>
          <w:i/>
          <w:sz w:val="28"/>
          <w:szCs w:val="28"/>
        </w:rPr>
        <w:t xml:space="preserve">(рис. </w:t>
      </w:r>
      <w:r w:rsidR="00316A95" w:rsidRPr="002A441F">
        <w:rPr>
          <w:i/>
          <w:sz w:val="28"/>
          <w:szCs w:val="28"/>
        </w:rPr>
        <w:t>2</w:t>
      </w:r>
      <w:r w:rsidRPr="002A441F">
        <w:rPr>
          <w:i/>
          <w:sz w:val="28"/>
          <w:szCs w:val="28"/>
        </w:rPr>
        <w:t>)</w:t>
      </w:r>
      <w:r w:rsidRPr="002A441F">
        <w:rPr>
          <w:sz w:val="28"/>
          <w:szCs w:val="28"/>
        </w:rPr>
        <w:t xml:space="preserve">, у которой каждое последующее значение </w:t>
      </w:r>
      <w:r w:rsidR="006E414F">
        <w:rPr>
          <w:position w:val="-6"/>
          <w:sz w:val="28"/>
          <w:szCs w:val="28"/>
        </w:rPr>
        <w:pict>
          <v:shape id="_x0000_i1079" type="#_x0000_t75" style="width:9.75pt;height:11.25pt">
            <v:imagedata r:id="rId42" o:title=""/>
          </v:shape>
        </w:pict>
      </w:r>
      <w:r w:rsidRPr="002A441F">
        <w:rPr>
          <w:sz w:val="28"/>
          <w:szCs w:val="28"/>
        </w:rPr>
        <w:t xml:space="preserve"> изменяется на заданный шаг </w:t>
      </w:r>
      <w:r w:rsidR="006E414F">
        <w:rPr>
          <w:position w:val="-6"/>
          <w:sz w:val="28"/>
          <w:szCs w:val="28"/>
        </w:rPr>
        <w:pict>
          <v:shape id="_x0000_i1080" type="#_x0000_t75" style="width:36.75pt;height:14.25pt">
            <v:imagedata r:id="rId43" o:title=""/>
          </v:shape>
        </w:pict>
      </w:r>
      <w:r w:rsidR="00D220F4" w:rsidRPr="002A441F">
        <w:rPr>
          <w:sz w:val="28"/>
          <w:szCs w:val="28"/>
        </w:rPr>
        <w:t>.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6A95" w:rsidRPr="002A441F" w:rsidRDefault="006E414F" w:rsidP="00A40E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3in;height:256.5pt">
            <v:imagedata r:id="rId44" o:title=""/>
          </v:shape>
        </w:pict>
      </w:r>
    </w:p>
    <w:p w:rsidR="00A40E10" w:rsidRPr="002A441F" w:rsidRDefault="00A40E10" w:rsidP="00A40E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6A95" w:rsidRDefault="00316A9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Рис. 2 Ступенчатая функция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B1E" w:rsidRPr="002A441F" w:rsidRDefault="00234B1E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Исходя из условия</w:t>
      </w:r>
      <w:r w:rsidR="00D220F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дискретности ввода кинематической поправки</w:t>
      </w:r>
      <w:r w:rsidR="006E414F">
        <w:rPr>
          <w:position w:val="-12"/>
          <w:sz w:val="28"/>
          <w:szCs w:val="28"/>
        </w:rPr>
        <w:pict>
          <v:shape id="_x0000_i1082" type="#_x0000_t75" style="width:39.75pt;height:18pt">
            <v:imagedata r:id="rId40" o:title=""/>
          </v:shape>
        </w:pict>
      </w:r>
      <w:r w:rsidRPr="002A441F">
        <w:rPr>
          <w:sz w:val="28"/>
          <w:szCs w:val="28"/>
        </w:rPr>
        <w:t>, а также из того, что с ростом времени</w:t>
      </w:r>
      <w:r w:rsidR="00D220F4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83" type="#_x0000_t75" style="width:63pt;height:18pt">
            <v:imagedata r:id="rId45" o:title=""/>
          </v:shape>
        </w:pict>
      </w:r>
      <w:r w:rsidRPr="002A441F">
        <w:rPr>
          <w:sz w:val="28"/>
          <w:szCs w:val="28"/>
        </w:rPr>
        <w:t xml:space="preserve"> совокупность поправок для всех значений </w:t>
      </w:r>
      <w:r w:rsidR="006E414F">
        <w:rPr>
          <w:position w:val="-12"/>
          <w:sz w:val="28"/>
          <w:szCs w:val="28"/>
        </w:rPr>
        <w:pict>
          <v:shape id="_x0000_i1084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 можно заменить поправкой </w:t>
      </w:r>
      <w:r w:rsidR="006E414F">
        <w:rPr>
          <w:position w:val="-12"/>
          <w:sz w:val="28"/>
          <w:szCs w:val="28"/>
        </w:rPr>
        <w:pict>
          <v:shape id="_x0000_i1085" type="#_x0000_t75" style="width:39.75pt;height:18pt">
            <v:imagedata r:id="rId40" o:title=""/>
          </v:shape>
        </w:pict>
      </w:r>
      <w:r w:rsidRPr="002A441F">
        <w:rPr>
          <w:sz w:val="28"/>
          <w:szCs w:val="28"/>
        </w:rPr>
        <w:t xml:space="preserve"> для начального </w:t>
      </w:r>
      <w:r w:rsidR="006E414F">
        <w:rPr>
          <w:position w:val="-12"/>
          <w:sz w:val="28"/>
          <w:szCs w:val="28"/>
        </w:rPr>
        <w:pict>
          <v:shape id="_x0000_i1086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 и таблицей времен </w:t>
      </w:r>
      <w:r w:rsidR="006E414F">
        <w:rPr>
          <w:position w:val="-14"/>
          <w:sz w:val="28"/>
          <w:szCs w:val="28"/>
        </w:rPr>
        <w:pict>
          <v:shape id="_x0000_i1087" type="#_x0000_t75" style="width:60pt;height:18.75pt">
            <v:imagedata r:id="rId46" o:title=""/>
          </v:shape>
        </w:pict>
      </w:r>
      <w:r w:rsidR="00F27039" w:rsidRPr="002A441F">
        <w:rPr>
          <w:sz w:val="28"/>
          <w:szCs w:val="28"/>
        </w:rPr>
        <w:t>,</w:t>
      </w:r>
      <w:r w:rsidRPr="002A441F">
        <w:rPr>
          <w:sz w:val="28"/>
          <w:szCs w:val="28"/>
        </w:rPr>
        <w:t xml:space="preserve"> на которых поправка последовательно уменьшается на шаг </w:t>
      </w:r>
      <w:r w:rsidR="006E414F">
        <w:rPr>
          <w:position w:val="-6"/>
          <w:sz w:val="28"/>
          <w:szCs w:val="28"/>
        </w:rPr>
        <w:pict>
          <v:shape id="_x0000_i1088" type="#_x0000_t75" style="width:12.75pt;height:14.25pt">
            <v:imagedata r:id="rId35" o:title=""/>
          </v:shape>
        </w:pict>
      </w:r>
      <w:r w:rsidRPr="002A441F">
        <w:rPr>
          <w:sz w:val="28"/>
          <w:szCs w:val="28"/>
        </w:rPr>
        <w:t xml:space="preserve">. Поэтому исходные кинематические поправки целесообразно рассчитывать не в цикле обработки для каждого отсчетного значения </w:t>
      </w:r>
      <w:r w:rsidR="006E414F">
        <w:rPr>
          <w:position w:val="-12"/>
          <w:sz w:val="28"/>
          <w:szCs w:val="28"/>
        </w:rPr>
        <w:pict>
          <v:shape id="_x0000_i1089" type="#_x0000_t75" style="width:39pt;height:18pt">
            <v:imagedata r:id="rId47" o:title=""/>
          </v:shape>
        </w:pict>
      </w:r>
      <w:r w:rsidRPr="002A441F">
        <w:rPr>
          <w:sz w:val="28"/>
          <w:szCs w:val="28"/>
        </w:rPr>
        <w:t xml:space="preserve">, а заранее. Таблицы значений </w:t>
      </w:r>
      <w:r w:rsidR="006E414F">
        <w:rPr>
          <w:position w:val="-12"/>
          <w:sz w:val="28"/>
          <w:szCs w:val="28"/>
        </w:rPr>
        <w:pict>
          <v:shape id="_x0000_i1090" type="#_x0000_t75" style="width:39.75pt;height:18pt">
            <v:imagedata r:id="rId40" o:title=""/>
          </v:shape>
        </w:pict>
      </w:r>
      <w:r w:rsidRPr="002A441F">
        <w:rPr>
          <w:sz w:val="28"/>
          <w:szCs w:val="28"/>
        </w:rPr>
        <w:t xml:space="preserve">, </w:t>
      </w:r>
      <w:r w:rsidR="006E414F">
        <w:rPr>
          <w:position w:val="-14"/>
          <w:sz w:val="28"/>
          <w:szCs w:val="28"/>
        </w:rPr>
        <w:pict>
          <v:shape id="_x0000_i1091" type="#_x0000_t75" style="width:39pt;height:18.75pt">
            <v:imagedata r:id="rId48" o:title=""/>
          </v:shape>
        </w:pict>
      </w:r>
      <w:r w:rsidRPr="002A441F">
        <w:rPr>
          <w:sz w:val="28"/>
          <w:szCs w:val="28"/>
        </w:rPr>
        <w:t xml:space="preserve"> и пикетов </w:t>
      </w:r>
      <w:r w:rsidR="006E414F">
        <w:rPr>
          <w:position w:val="-6"/>
          <w:sz w:val="28"/>
          <w:szCs w:val="28"/>
        </w:rPr>
        <w:pict>
          <v:shape id="_x0000_i1092" type="#_x0000_t75" style="width:6.75pt;height:14.25pt">
            <v:imagedata r:id="rId49" o:title=""/>
          </v:shape>
        </w:pict>
      </w:r>
      <w:r w:rsidRPr="002A441F">
        <w:rPr>
          <w:sz w:val="28"/>
          <w:szCs w:val="28"/>
        </w:rPr>
        <w:t xml:space="preserve"> профиля, которым соответствуют принятые для расчета </w:t>
      </w:r>
      <w:r w:rsidR="006E414F">
        <w:rPr>
          <w:position w:val="-12"/>
          <w:sz w:val="28"/>
          <w:szCs w:val="28"/>
        </w:rPr>
        <w:pict>
          <v:shape id="_x0000_i1093" type="#_x0000_t75" style="width:39.75pt;height:18pt">
            <v:imagedata r:id="rId40" o:title=""/>
          </v:shape>
        </w:pict>
      </w:r>
      <w:r w:rsidRPr="002A441F">
        <w:rPr>
          <w:sz w:val="28"/>
          <w:szCs w:val="28"/>
        </w:rPr>
        <w:t xml:space="preserve"> значения </w:t>
      </w:r>
      <w:r w:rsidR="006E414F">
        <w:rPr>
          <w:position w:val="-12"/>
          <w:sz w:val="28"/>
          <w:szCs w:val="28"/>
        </w:rPr>
        <w:pict>
          <v:shape id="_x0000_i1094" type="#_x0000_t75" style="width:24.75pt;height:18pt">
            <v:imagedata r:id="rId31" o:title=""/>
          </v:shape>
        </w:pict>
      </w:r>
      <w:r w:rsidRPr="002A441F">
        <w:rPr>
          <w:sz w:val="28"/>
          <w:szCs w:val="28"/>
        </w:rPr>
        <w:t>, запоминаются на магнитной ленте, поскольку при последующей обра</w:t>
      </w:r>
      <w:r w:rsidR="00F27039" w:rsidRPr="002A441F">
        <w:rPr>
          <w:sz w:val="28"/>
          <w:szCs w:val="28"/>
        </w:rPr>
        <w:t xml:space="preserve">ботке к ним могут неоднократно </w:t>
      </w:r>
      <w:r w:rsidRPr="002A441F">
        <w:rPr>
          <w:sz w:val="28"/>
          <w:szCs w:val="28"/>
        </w:rPr>
        <w:t>обращаться.</w:t>
      </w:r>
    </w:p>
    <w:p w:rsidR="00A40E10" w:rsidRPr="002A441F" w:rsidRDefault="00A40E10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0E10" w:rsidRPr="002A441F" w:rsidRDefault="00234B1E" w:rsidP="002A441F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6157605"/>
      <w:r w:rsidRPr="002A441F">
        <w:rPr>
          <w:rFonts w:ascii="Times New Roman" w:hAnsi="Times New Roman" w:cs="Times New Roman"/>
          <w:sz w:val="28"/>
          <w:szCs w:val="28"/>
        </w:rPr>
        <w:t>Коррекция кинематических поправок</w:t>
      </w:r>
      <w:bookmarkEnd w:id="5"/>
    </w:p>
    <w:p w:rsidR="00234B1E" w:rsidRDefault="00234B1E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Скорректированные кинематические поправки</w:t>
      </w:r>
      <w:r w:rsidR="00F27039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95" type="#_x0000_t75" style="width:39.75pt;height:18pt">
            <v:imagedata r:id="rId26" o:title=""/>
          </v:shape>
        </w:pict>
      </w:r>
      <w:r w:rsidR="00F27039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определяют на основе разновременного анализа сейсмограммы ОГТ по вееру гипербол (парабол), пересекающихся на трассе с абсциссой </w:t>
      </w:r>
      <w:r w:rsidR="006E414F">
        <w:rPr>
          <w:position w:val="-6"/>
          <w:sz w:val="28"/>
          <w:szCs w:val="28"/>
        </w:rPr>
        <w:pict>
          <v:shape id="_x0000_i1096" type="#_x0000_t75" style="width:27.75pt;height:14.25pt">
            <v:imagedata r:id="rId50" o:title=""/>
          </v:shape>
        </w:pict>
      </w:r>
      <w:r w:rsidR="00F27039" w:rsidRPr="002A441F">
        <w:rPr>
          <w:sz w:val="28"/>
          <w:szCs w:val="28"/>
        </w:rPr>
        <w:t>.</w:t>
      </w:r>
      <w:r w:rsidRPr="002A441F">
        <w:rPr>
          <w:sz w:val="28"/>
          <w:szCs w:val="28"/>
        </w:rPr>
        <w:t xml:space="preserve"> Схематически процесс такого анализа сводится к следующему. Задают набор из</w:t>
      </w:r>
      <w:r w:rsidR="00E850E3" w:rsidRPr="002A441F">
        <w:rPr>
          <w:sz w:val="28"/>
          <w:szCs w:val="28"/>
        </w:rPr>
        <w:t xml:space="preserve"> </w:t>
      </w:r>
      <w:r w:rsidR="006E414F">
        <w:rPr>
          <w:position w:val="-6"/>
          <w:sz w:val="28"/>
          <w:szCs w:val="28"/>
        </w:rPr>
        <w:pict>
          <v:shape id="_x0000_i1097" type="#_x0000_t75" style="width:12.75pt;height:11.25pt">
            <v:imagedata r:id="rId51" o:title=""/>
          </v:shape>
        </w:pict>
      </w:r>
      <w:r w:rsidR="00E850E3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значений</w:t>
      </w:r>
      <w:r w:rsidR="00E850E3"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  <w:lang w:val="en-US"/>
        </w:rPr>
        <w:pict>
          <v:shape id="_x0000_i1098" type="#_x0000_t75" style="width:134.25pt;height:18.75pt">
            <v:imagedata r:id="rId52" o:title=""/>
          </v:shape>
        </w:pict>
      </w:r>
      <w:r w:rsidR="00E850E3" w:rsidRPr="002A441F">
        <w:rPr>
          <w:sz w:val="28"/>
          <w:szCs w:val="28"/>
        </w:rPr>
        <w:t>,</w:t>
      </w:r>
      <w:r w:rsidRPr="002A441F">
        <w:rPr>
          <w:sz w:val="28"/>
          <w:szCs w:val="28"/>
        </w:rPr>
        <w:t xml:space="preserve"> в пределах</w:t>
      </w:r>
      <w:r w:rsidR="00E850E3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которого заключено значение фиктивной скорости</w:t>
      </w:r>
      <w:r w:rsidR="00E850E3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099" type="#_x0000_t75" style="width:26.25pt;height:18pt">
            <v:imagedata r:id="rId53" o:title=""/>
          </v:shape>
        </w:pict>
      </w:r>
      <w:r w:rsidR="00E850E3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для искомой волны. Для каждого значения</w:t>
      </w:r>
      <w:r w:rsidR="00E850E3" w:rsidRPr="002A441F">
        <w:rPr>
          <w:sz w:val="28"/>
          <w:szCs w:val="28"/>
          <w:lang w:val="en-US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100" type="#_x0000_t75" style="width:24pt;height:18.75pt">
            <v:imagedata r:id="rId54" o:title=""/>
          </v:shape>
        </w:pict>
      </w:r>
      <w:r w:rsidR="00E850E3" w:rsidRPr="002A441F">
        <w:rPr>
          <w:sz w:val="28"/>
          <w:szCs w:val="28"/>
          <w:lang w:val="en-US"/>
        </w:rPr>
        <w:t xml:space="preserve"> </w:t>
      </w:r>
      <w:r w:rsidRPr="002A441F">
        <w:rPr>
          <w:sz w:val="28"/>
          <w:szCs w:val="28"/>
        </w:rPr>
        <w:t>по формуле</w:t>
      </w:r>
      <w:r w:rsidR="00292467" w:rsidRPr="002A441F">
        <w:rPr>
          <w:sz w:val="28"/>
          <w:szCs w:val="28"/>
        </w:rPr>
        <w:t>:</w: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50E3" w:rsidRDefault="006E414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01" type="#_x0000_t75" style="width:78pt;height:39.75pt">
            <v:imagedata r:id="rId55" o:title=""/>
          </v:shape>
        </w:pict>
      </w:r>
    </w:p>
    <w:p w:rsidR="002A441F" w:rsidRPr="002A441F" w:rsidRDefault="002A441F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B1E" w:rsidRPr="002A441F" w:rsidRDefault="00234B1E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рассчитывают годографы ОГТ отраженной волны на базе, равной базе наблюдения. Суммируя отсчетные значения вдоль рассчитанных годографов, преобразуют сейсмограмму ОГТ в </w:t>
      </w:r>
      <w:r w:rsidR="006E414F">
        <w:rPr>
          <w:position w:val="-6"/>
          <w:sz w:val="28"/>
          <w:szCs w:val="28"/>
        </w:rPr>
        <w:pict>
          <v:shape id="_x0000_i1102" type="#_x0000_t75" style="width:12.75pt;height:11.25pt">
            <v:imagedata r:id="rId51" o:title=""/>
          </v:shape>
        </w:pict>
      </w:r>
      <w:r w:rsidR="007526E5" w:rsidRPr="002A441F">
        <w:rPr>
          <w:sz w:val="28"/>
          <w:szCs w:val="28"/>
        </w:rPr>
        <w:t xml:space="preserve"> —</w:t>
      </w:r>
      <w:r w:rsidR="0018779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канальную суммоленту ОГТ. Параметром каждой трассы суммоленты является принятое для ее расчета значение</w:t>
      </w:r>
      <w:r w:rsidR="007526E5"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103" type="#_x0000_t75" style="width:24pt;height:18.75pt">
            <v:imagedata r:id="rId54" o:title=""/>
          </v:shape>
        </w:pict>
      </w:r>
      <w:r w:rsidR="007526E5" w:rsidRPr="002A441F">
        <w:rPr>
          <w:sz w:val="28"/>
          <w:szCs w:val="28"/>
        </w:rPr>
        <w:t>.</w:t>
      </w:r>
    </w:p>
    <w:p w:rsidR="00234B1E" w:rsidRPr="002A441F" w:rsidRDefault="007526E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Во всех случаях, </w:t>
      </w:r>
      <w:r w:rsidR="00234B1E" w:rsidRPr="002A441F">
        <w:rPr>
          <w:sz w:val="28"/>
          <w:szCs w:val="28"/>
        </w:rPr>
        <w:t>когда</w:t>
      </w:r>
      <w:r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104" type="#_x0000_t75" style="width:60.75pt;height:18.75pt">
            <v:imagedata r:id="rId56" o:title=""/>
          </v:shape>
        </w:pict>
      </w:r>
      <w:r w:rsidRPr="002A441F">
        <w:rPr>
          <w:sz w:val="28"/>
          <w:szCs w:val="28"/>
        </w:rPr>
        <w:t>,</w:t>
      </w:r>
      <w:r w:rsidR="00234B1E" w:rsidRPr="002A441F">
        <w:rPr>
          <w:sz w:val="28"/>
          <w:szCs w:val="28"/>
        </w:rPr>
        <w:t xml:space="preserve"> сигналы суммируют с фазовыми сдвигами. Только при</w:t>
      </w:r>
      <w:r w:rsidRPr="002A441F">
        <w:rPr>
          <w:sz w:val="28"/>
          <w:szCs w:val="28"/>
        </w:rPr>
        <w:t xml:space="preserve"> </w:t>
      </w:r>
      <w:r w:rsidR="006E414F">
        <w:rPr>
          <w:position w:val="-14"/>
          <w:sz w:val="28"/>
          <w:szCs w:val="28"/>
        </w:rPr>
        <w:pict>
          <v:shape id="_x0000_i1105" type="#_x0000_t75" style="width:60.75pt;height:18.75pt">
            <v:imagedata r:id="rId57" o:title=""/>
          </v:shape>
        </w:pict>
      </w:r>
      <w:r w:rsidRPr="002A441F">
        <w:rPr>
          <w:sz w:val="28"/>
          <w:szCs w:val="28"/>
        </w:rPr>
        <w:t xml:space="preserve"> </w:t>
      </w:r>
      <w:r w:rsidR="00234B1E" w:rsidRPr="002A441F">
        <w:rPr>
          <w:sz w:val="28"/>
          <w:szCs w:val="28"/>
        </w:rPr>
        <w:t>наблюдается син</w:t>
      </w:r>
      <w:r w:rsidRPr="002A441F">
        <w:rPr>
          <w:sz w:val="28"/>
          <w:szCs w:val="28"/>
        </w:rPr>
        <w:t xml:space="preserve">фазное суммирование. В </w:t>
      </w:r>
      <w:r w:rsidR="00234B1E" w:rsidRPr="002A441F">
        <w:rPr>
          <w:sz w:val="28"/>
          <w:szCs w:val="28"/>
        </w:rPr>
        <w:t xml:space="preserve">результате на суммоленте регулярная волна реализуется в виде разрастания амплитуд с максимумом при </w:t>
      </w:r>
      <w:r w:rsidR="006E414F">
        <w:rPr>
          <w:position w:val="-14"/>
          <w:sz w:val="28"/>
          <w:szCs w:val="28"/>
        </w:rPr>
        <w:pict>
          <v:shape id="_x0000_i1106" type="#_x0000_t75" style="width:60.75pt;height:18.75pt">
            <v:imagedata r:id="rId56" o:title=""/>
          </v:shape>
        </w:pict>
      </w:r>
      <w:r w:rsidR="00234B1E" w:rsidRPr="002A441F">
        <w:rPr>
          <w:sz w:val="28"/>
          <w:szCs w:val="28"/>
        </w:rPr>
        <w:t xml:space="preserve">. Выделив на </w:t>
      </w:r>
      <w:r w:rsidR="006E414F">
        <w:rPr>
          <w:position w:val="-12"/>
          <w:sz w:val="28"/>
          <w:szCs w:val="28"/>
        </w:rPr>
        <w:pict>
          <v:shape id="_x0000_i1107" type="#_x0000_t75" style="width:11.25pt;height:18pt">
            <v:imagedata r:id="rId38" o:title=""/>
          </v:shape>
        </w:pict>
      </w:r>
      <w:r w:rsidR="00234B1E" w:rsidRPr="002A441F">
        <w:rPr>
          <w:sz w:val="28"/>
          <w:szCs w:val="28"/>
        </w:rPr>
        <w:t xml:space="preserve"> реализации разрастания максимум, находят искомое значение</w:t>
      </w:r>
      <w:r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08" type="#_x0000_t75" style="width:39pt;height:18pt">
            <v:imagedata r:id="rId22" o:title=""/>
          </v:shape>
        </w:pict>
      </w:r>
      <w:r w:rsidRPr="002A441F">
        <w:rPr>
          <w:sz w:val="28"/>
          <w:szCs w:val="28"/>
        </w:rPr>
        <w:t xml:space="preserve">, по </w:t>
      </w:r>
      <w:r w:rsidR="00234B1E" w:rsidRPr="002A441F">
        <w:rPr>
          <w:sz w:val="28"/>
          <w:szCs w:val="28"/>
        </w:rPr>
        <w:t>которому</w:t>
      </w:r>
      <w:r w:rsidRPr="002A441F">
        <w:rPr>
          <w:sz w:val="28"/>
          <w:szCs w:val="28"/>
        </w:rPr>
        <w:t xml:space="preserve"> </w:t>
      </w:r>
      <w:r w:rsidR="00234B1E" w:rsidRPr="002A441F">
        <w:rPr>
          <w:sz w:val="28"/>
          <w:szCs w:val="28"/>
        </w:rPr>
        <w:t>рассчитывают искомую кинематическую поправку</w:t>
      </w:r>
      <w:r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09" type="#_x0000_t75" style="width:39.75pt;height:18pt">
            <v:imagedata r:id="rId26" o:title=""/>
          </v:shape>
        </w:pict>
      </w:r>
      <w:r w:rsidRPr="002A441F">
        <w:rPr>
          <w:sz w:val="28"/>
          <w:szCs w:val="28"/>
        </w:rPr>
        <w:t>.</w:t>
      </w:r>
    </w:p>
    <w:p w:rsidR="00EC60E3" w:rsidRPr="002A441F" w:rsidRDefault="007526E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Рассматриваемый принцип принят за основу в различных рабочих алгоритмах, различающихся использованием более помехоустойчивых, нежели простое суммирование, операторов разновременного криволинейного анализа, который с целью минимизации времени счета выполняют не непрерывно повремени, как это делают при получении суммоленты, а в дискретных точках </w:t>
      </w:r>
      <w:r w:rsidR="006E414F">
        <w:rPr>
          <w:position w:val="-12"/>
          <w:sz w:val="28"/>
          <w:szCs w:val="28"/>
        </w:rPr>
        <w:pict>
          <v:shape id="_x0000_i1110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 (вертикальные спектры) с шагом </w:t>
      </w:r>
      <w:r w:rsidR="006E414F">
        <w:rPr>
          <w:position w:val="-12"/>
          <w:sz w:val="28"/>
          <w:szCs w:val="28"/>
        </w:rPr>
        <w:pict>
          <v:shape id="_x0000_i1111" type="#_x0000_t75" style="width:48pt;height:18pt">
            <v:imagedata r:id="rId58" o:title=""/>
          </v:shape>
        </w:pict>
      </w:r>
      <w:r w:rsidRPr="002A441F">
        <w:rPr>
          <w:sz w:val="28"/>
          <w:szCs w:val="28"/>
        </w:rPr>
        <w:t xml:space="preserve"> (обычно через 25—100 мс), либо на фиксированных для каждой сейсмограммы ОГТ временах</w:t>
      </w:r>
      <w:r w:rsidR="00EC60E3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12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, соответствующих линии </w:t>
      </w:r>
      <w:r w:rsidR="006E414F">
        <w:rPr>
          <w:position w:val="-12"/>
          <w:sz w:val="28"/>
          <w:szCs w:val="28"/>
        </w:rPr>
        <w:pict>
          <v:shape id="_x0000_i1113" type="#_x0000_t75" style="width:24.75pt;height:18pt">
            <v:imagedata r:id="rId59" o:title=""/>
          </v:shape>
        </w:pict>
      </w:r>
      <w:r w:rsidR="00EC60E3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горизонта на временном ра</w:t>
      </w:r>
      <w:r w:rsidR="00EC60E3" w:rsidRPr="002A441F">
        <w:rPr>
          <w:sz w:val="28"/>
          <w:szCs w:val="28"/>
        </w:rPr>
        <w:t xml:space="preserve">зрезе (горизонтальные спектры). </w:t>
      </w:r>
      <w:r w:rsidRPr="002A441F">
        <w:rPr>
          <w:sz w:val="28"/>
          <w:szCs w:val="28"/>
        </w:rPr>
        <w:t xml:space="preserve">Вместе с тем, все разновидности способов определения скорректированных кинематических поправок основаны на разновременном анализе по вееру гипербол (парабол). </w:t>
      </w:r>
    </w:p>
    <w:p w:rsidR="007526E5" w:rsidRPr="002A441F" w:rsidRDefault="007526E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Применение более сложных, нежели обычное суммирование, операторов приводит к более сложным преобразованиям отсчетных амплитуд, совпадающих с тем или иным гиперболическим направлением. Это делают для того, чтобы в условиях, когда возможен амплитудный и фазовый разброс сигналов, осложненных взаимной интерференцией регулярных волн, не формировались ложные максимумы разрастаний.</w:t>
      </w:r>
    </w:p>
    <w:p w:rsidR="007526E5" w:rsidRPr="002A441F" w:rsidRDefault="007526E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 практике обработки применяют несколько способов разновременного анализа, в каждом из которых можно использовать тот или иной оператор максимизации с целью поиска кинематической поправки. Различие в способах определяется характером используемой сейсмической записи (введены или не введены исходные кинематические поправки), варьируемыми параметрами и объемом одновременно преобразуемой информации.</w:t>
      </w:r>
    </w:p>
    <w:p w:rsidR="00EC60E3" w:rsidRPr="002A441F" w:rsidRDefault="00EC60E3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i/>
          <w:sz w:val="28"/>
          <w:szCs w:val="28"/>
        </w:rPr>
        <w:t>Первый способ</w:t>
      </w:r>
      <w:r w:rsidRPr="002A441F">
        <w:rPr>
          <w:sz w:val="28"/>
          <w:szCs w:val="28"/>
        </w:rPr>
        <w:t xml:space="preserve"> заключается в разновременном анализе сейсмограммы ОГТ по пучку гипербол, заданных таким образом, чтобы образующаяся в результате непрерывного по </w:t>
      </w:r>
      <w:r w:rsidR="006E414F">
        <w:rPr>
          <w:position w:val="-12"/>
          <w:sz w:val="28"/>
          <w:szCs w:val="28"/>
        </w:rPr>
        <w:pict>
          <v:shape id="_x0000_i1114" type="#_x0000_t75" style="width:11.25pt;height:18pt">
            <v:imagedata r:id="rId38" o:title=""/>
          </v:shape>
        </w:pict>
      </w:r>
      <w:r w:rsidRPr="002A441F">
        <w:rPr>
          <w:sz w:val="28"/>
          <w:szCs w:val="28"/>
        </w:rPr>
        <w:t xml:space="preserve"> преобразования </w:t>
      </w:r>
      <w:r w:rsidR="006E414F">
        <w:rPr>
          <w:position w:val="-10"/>
          <w:sz w:val="28"/>
          <w:szCs w:val="28"/>
        </w:rPr>
        <w:pict>
          <v:shape id="_x0000_i1115" type="#_x0000_t75" style="width:27.75pt;height:15pt">
            <v:imagedata r:id="rId60" o:title=""/>
          </v:shape>
        </w:pict>
      </w:r>
      <w:r w:rsidRPr="002A441F">
        <w:rPr>
          <w:sz w:val="28"/>
          <w:szCs w:val="28"/>
        </w:rPr>
        <w:t xml:space="preserve"> трасса суммоленты (если применяется оператор суммирования) удовлетворяла условию </w:t>
      </w:r>
      <w:r w:rsidR="006E414F">
        <w:rPr>
          <w:position w:val="-12"/>
          <w:sz w:val="28"/>
          <w:szCs w:val="28"/>
        </w:rPr>
        <w:pict>
          <v:shape id="_x0000_i1116" type="#_x0000_t75" style="width:62.25pt;height:18pt">
            <v:imagedata r:id="rId61" o:title=""/>
          </v:shape>
        </w:pict>
      </w:r>
      <w:r w:rsidRPr="002A441F">
        <w:rPr>
          <w:sz w:val="28"/>
          <w:szCs w:val="28"/>
        </w:rPr>
        <w:t>.</w:t>
      </w:r>
    </w:p>
    <w:p w:rsidR="00EC60E3" w:rsidRPr="002A441F" w:rsidRDefault="00EC60E3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i/>
          <w:sz w:val="28"/>
          <w:szCs w:val="28"/>
        </w:rPr>
        <w:t>Второй способ</w:t>
      </w:r>
      <w:r w:rsidRPr="002A441F">
        <w:rPr>
          <w:sz w:val="28"/>
          <w:szCs w:val="28"/>
        </w:rPr>
        <w:t xml:space="preserve"> — разновременный анализ сейсмограмм ОГТ по вееру гипербол, сдвиг </w:t>
      </w:r>
      <w:r w:rsidR="006E414F">
        <w:rPr>
          <w:position w:val="-6"/>
          <w:sz w:val="28"/>
          <w:szCs w:val="28"/>
        </w:rPr>
        <w:pict>
          <v:shape id="_x0000_i1117" type="#_x0000_t75" style="width:20.25pt;height:14.25pt">
            <v:imagedata r:id="rId62" o:title=""/>
          </v:shape>
        </w:pict>
      </w:r>
      <w:r w:rsidRPr="002A441F">
        <w:rPr>
          <w:sz w:val="28"/>
          <w:szCs w:val="28"/>
        </w:rPr>
        <w:t xml:space="preserve"> между которыми на крайнем канале есть величина постоянная. Этот способ анализа наиболее широко используют в различных алгоритмах определения скорректированных кинематических поправок.</w:t>
      </w:r>
    </w:p>
    <w:p w:rsidR="00EC60E3" w:rsidRPr="002A441F" w:rsidRDefault="00EC60E3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i/>
          <w:sz w:val="28"/>
          <w:szCs w:val="28"/>
        </w:rPr>
        <w:t>Третий способ</w:t>
      </w:r>
      <w:r w:rsidRPr="002A441F">
        <w:rPr>
          <w:sz w:val="28"/>
          <w:szCs w:val="28"/>
        </w:rPr>
        <w:t xml:space="preserve"> заключается в разновременном анализе по набору парабол второй степени. Если в сейсмограмму ОГТ были введены исходные кинематические поправки, годограф отраженной волны трансформируется в параболу второй степени. Следовательно, разновременной анализ сейсмограммы, скорректированной исходными (априорными) кинематическими поправками, может быть реализован по вееру парабол второй степени. Веер парабол задают таким образом, чтобы обеспечивался постоянный сдвиг </w:t>
      </w:r>
      <w:r w:rsidR="006E414F">
        <w:rPr>
          <w:position w:val="-6"/>
          <w:sz w:val="28"/>
          <w:szCs w:val="28"/>
        </w:rPr>
        <w:pict>
          <v:shape id="_x0000_i1118" type="#_x0000_t75" style="width:20.25pt;height:14.25pt">
            <v:imagedata r:id="rId62" o:title=""/>
          </v:shape>
        </w:pict>
      </w:r>
      <w:r w:rsidRPr="002A441F">
        <w:rPr>
          <w:sz w:val="28"/>
          <w:szCs w:val="28"/>
        </w:rPr>
        <w:t xml:space="preserve"> на крайнем канале сейсмограммы между двумя соседними линиями анализа. Данный способ имеет серьезные ограничения, связанные с искажением сигналов в процессе ввода исходных кинематических поправок.</w:t>
      </w:r>
    </w:p>
    <w:p w:rsidR="00EC60E3" w:rsidRPr="002A441F" w:rsidRDefault="00EC60E3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i/>
          <w:sz w:val="28"/>
          <w:szCs w:val="28"/>
        </w:rPr>
        <w:t>Четвертый способ</w:t>
      </w:r>
      <w:r w:rsidRPr="002A441F">
        <w:rPr>
          <w:sz w:val="28"/>
          <w:szCs w:val="28"/>
        </w:rPr>
        <w:t xml:space="preserve"> — совместное преобразование совокупности сейсмограмм ОГТ. Помехоустойчивость всех описанных выше способов определения скорректированных кинематических поправок при заданном фазовом и амплитудном разбросе сигналов вдоль фронта волны растет с ростом числа каналов на сейсмограмме ОГТ. В то же время число каналов равно кратности прослеживания. Поэтому во многих ситуациях точность определения </w:t>
      </w:r>
      <w:r w:rsidR="006E414F">
        <w:rPr>
          <w:position w:val="-12"/>
          <w:sz w:val="28"/>
          <w:szCs w:val="28"/>
        </w:rPr>
        <w:pict>
          <v:shape id="_x0000_i1119" type="#_x0000_t75" style="width:39.75pt;height:18pt">
            <v:imagedata r:id="rId26" o:title=""/>
          </v:shape>
        </w:pict>
      </w:r>
      <w:r w:rsidRPr="002A441F">
        <w:rPr>
          <w:sz w:val="28"/>
          <w:szCs w:val="28"/>
        </w:rPr>
        <w:t xml:space="preserve"> оказывается недостаточной для последующей обработки и интерпретации. Помехоустойчивость повышают путем совместного преобразования совокупности сейсмограмм, соответствующих последовательности рядом расположенных общих глубинных точек.</w:t>
      </w:r>
    </w:p>
    <w:p w:rsidR="00A40E10" w:rsidRPr="002A441F" w:rsidRDefault="00A40E10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5C34" w:rsidRPr="002A441F" w:rsidRDefault="00C95C34" w:rsidP="00A40E1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6157606"/>
      <w:r w:rsidRPr="002A441F">
        <w:rPr>
          <w:rFonts w:ascii="Times New Roman" w:hAnsi="Times New Roman" w:cs="Times New Roman"/>
          <w:sz w:val="28"/>
          <w:szCs w:val="28"/>
        </w:rPr>
        <w:t>Определение кинематических поправок по профилю</w:t>
      </w:r>
      <w:bookmarkEnd w:id="6"/>
    </w:p>
    <w:p w:rsidR="00A40E10" w:rsidRPr="002A441F" w:rsidRDefault="00A40E10" w:rsidP="00A40E10">
      <w:pPr>
        <w:spacing w:line="360" w:lineRule="auto"/>
        <w:rPr>
          <w:sz w:val="28"/>
          <w:szCs w:val="28"/>
        </w:rPr>
      </w:pPr>
    </w:p>
    <w:p w:rsidR="00C95C34" w:rsidRPr="002A441F" w:rsidRDefault="00C95C34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Густота точек по профилю (площади), для которых находятся скорректированные кинематичес</w:t>
      </w:r>
      <w:r w:rsidR="00F715B4" w:rsidRPr="002A441F">
        <w:rPr>
          <w:sz w:val="28"/>
          <w:szCs w:val="28"/>
        </w:rPr>
        <w:t>кие поправки, определяется сейс</w:t>
      </w:r>
      <w:r w:rsidRPr="002A441F">
        <w:rPr>
          <w:sz w:val="28"/>
          <w:szCs w:val="28"/>
        </w:rPr>
        <w:t xml:space="preserve">могеологическими условиями изучаемого района. В сложных условиях (криволинейные несогласно залегающие границы раздела, большие углы падения) скорость </w:t>
      </w:r>
      <w:r w:rsidR="006E414F">
        <w:rPr>
          <w:position w:val="-12"/>
          <w:sz w:val="28"/>
          <w:szCs w:val="28"/>
        </w:rPr>
        <w:pict>
          <v:shape id="_x0000_i1120" type="#_x0000_t75" style="width:23.25pt;height:18pt">
            <v:imagedata r:id="rId30" o:title=""/>
          </v:shape>
        </w:pict>
      </w:r>
      <w:r w:rsidRPr="002A441F">
        <w:rPr>
          <w:sz w:val="28"/>
          <w:szCs w:val="28"/>
        </w:rPr>
        <w:t xml:space="preserve"> может резко менять свою величину на сравнительно небольших участках профиля. В этом случае шаг по профилю между точками O</w:t>
      </w:r>
      <w:r w:rsidR="00D45818" w:rsidRPr="002A441F">
        <w:rPr>
          <w:sz w:val="28"/>
          <w:szCs w:val="28"/>
        </w:rPr>
        <w:t>Г</w:t>
      </w:r>
      <w:r w:rsidRPr="002A441F">
        <w:rPr>
          <w:sz w:val="28"/>
          <w:szCs w:val="28"/>
        </w:rPr>
        <w:t>T, для которых находится зависимость</w:t>
      </w:r>
      <w:r w:rsidR="00D45818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21" type="#_x0000_t75" style="width:39pt;height:18pt">
            <v:imagedata r:id="rId22" o:title=""/>
          </v:shape>
        </w:pict>
      </w:r>
      <w:r w:rsidRPr="002A441F">
        <w:rPr>
          <w:sz w:val="28"/>
          <w:szCs w:val="28"/>
        </w:rPr>
        <w:t xml:space="preserve"> сокращается до 0,5—1,0 км. В более простых ситуациях шаг может равняться 1,5— </w:t>
      </w:r>
      <w:smartTag w:uri="urn:schemas-microsoft-com:office:smarttags" w:element="metricconverter">
        <w:smartTagPr>
          <w:attr w:name="ProductID" w:val="3,0 км"/>
        </w:smartTagPr>
        <w:r w:rsidRPr="002A441F">
          <w:rPr>
            <w:sz w:val="28"/>
            <w:szCs w:val="28"/>
          </w:rPr>
          <w:t>3,0 км</w:t>
        </w:r>
      </w:smartTag>
      <w:r w:rsidRPr="002A441F">
        <w:rPr>
          <w:sz w:val="28"/>
          <w:szCs w:val="28"/>
        </w:rPr>
        <w:t>. На основании найденных в дискретных точках профиля значений</w:t>
      </w:r>
      <w:r w:rsidR="00D45818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22" type="#_x0000_t75" style="width:39pt;height:18pt">
            <v:imagedata r:id="rId22" o:title=""/>
          </v:shape>
        </w:pict>
      </w:r>
      <w:r w:rsidRPr="002A441F">
        <w:rPr>
          <w:sz w:val="28"/>
          <w:szCs w:val="28"/>
        </w:rPr>
        <w:t xml:space="preserve"> строят сеточную модель кинематических поправок, представляющую собой таблицу </w:t>
      </w:r>
      <w:r w:rsidR="006E414F">
        <w:rPr>
          <w:position w:val="-12"/>
          <w:sz w:val="28"/>
          <w:szCs w:val="28"/>
        </w:rPr>
        <w:pict>
          <v:shape id="_x0000_i1123" type="#_x0000_t75" style="width:50.25pt;height:18pt">
            <v:imagedata r:id="rId36" o:title=""/>
          </v:shape>
        </w:pict>
      </w:r>
      <w:r w:rsidRPr="002A441F">
        <w:rPr>
          <w:sz w:val="28"/>
          <w:szCs w:val="28"/>
        </w:rPr>
        <w:t>. В промежуточных точках по осям</w:t>
      </w:r>
      <w:r w:rsidR="00D45818" w:rsidRPr="002A441F">
        <w:rPr>
          <w:sz w:val="28"/>
          <w:szCs w:val="28"/>
        </w:rPr>
        <w:t xml:space="preserve"> </w:t>
      </w:r>
      <w:r w:rsidR="006E414F">
        <w:rPr>
          <w:position w:val="-12"/>
          <w:sz w:val="28"/>
          <w:szCs w:val="28"/>
        </w:rPr>
        <w:pict>
          <v:shape id="_x0000_i1124" type="#_x0000_t75" style="width:11.25pt;height:18pt">
            <v:imagedata r:id="rId38" o:title=""/>
          </v:shape>
        </w:pict>
      </w:r>
      <w:r w:rsidR="00D4581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и </w:t>
      </w:r>
      <w:r w:rsidR="006E414F">
        <w:rPr>
          <w:position w:val="-6"/>
          <w:sz w:val="28"/>
          <w:szCs w:val="28"/>
        </w:rPr>
        <w:pict>
          <v:shape id="_x0000_i1125" type="#_x0000_t75" style="width:9.75pt;height:11.25pt">
            <v:imagedata r:id="rId63" o:title=""/>
          </v:shape>
        </w:pict>
      </w:r>
      <w:r w:rsidR="00D4581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значения </w:t>
      </w:r>
      <w:r w:rsidR="006E414F">
        <w:rPr>
          <w:position w:val="-12"/>
          <w:sz w:val="28"/>
          <w:szCs w:val="28"/>
        </w:rPr>
        <w:pict>
          <v:shape id="_x0000_i1126" type="#_x0000_t75" style="width:23.25pt;height:18pt">
            <v:imagedata r:id="rId30" o:title=""/>
          </v:shape>
        </w:pict>
      </w:r>
      <w:r w:rsidRPr="002A441F">
        <w:rPr>
          <w:sz w:val="28"/>
          <w:szCs w:val="28"/>
        </w:rPr>
        <w:t xml:space="preserve"> определяют на</w:t>
      </w:r>
      <w:r w:rsidR="00F715B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основании линейной интерполяции.</w:t>
      </w:r>
    </w:p>
    <w:p w:rsidR="00A40E10" w:rsidRPr="002A441F" w:rsidRDefault="00A40E10" w:rsidP="00A40E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36157607"/>
    </w:p>
    <w:p w:rsidR="00A63822" w:rsidRPr="002A441F" w:rsidRDefault="00A40E10" w:rsidP="00A40E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1F">
        <w:rPr>
          <w:rFonts w:ascii="Times New Roman" w:hAnsi="Times New Roman" w:cs="Times New Roman"/>
          <w:sz w:val="28"/>
          <w:szCs w:val="28"/>
        </w:rPr>
        <w:br w:type="page"/>
      </w:r>
      <w:r w:rsidR="00A63822" w:rsidRPr="002A441F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7"/>
    </w:p>
    <w:p w:rsidR="00A40E10" w:rsidRPr="002A441F" w:rsidRDefault="00A40E10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7F77" w:rsidRPr="002A441F" w:rsidRDefault="005D7F77" w:rsidP="002A44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Пакет RadExPro+ предназначен для обработки многоканальных сейсмоакустических данных на компьютерах, работающих под управлением операционной системы MS Windows. По структуре и интерфейсу пакет близок к наиболее распространенным пакетам обработки, таким как PROMAX, </w:t>
      </w:r>
      <w:r w:rsidRPr="002A441F">
        <w:rPr>
          <w:sz w:val="28"/>
          <w:szCs w:val="28"/>
          <w:lang w:val="en-US"/>
        </w:rPr>
        <w:t>GEOVECTUR</w:t>
      </w:r>
      <w:r w:rsidRPr="002A441F">
        <w:rPr>
          <w:sz w:val="28"/>
          <w:szCs w:val="28"/>
        </w:rPr>
        <w:t xml:space="preserve">, </w:t>
      </w:r>
      <w:r w:rsidRPr="002A441F">
        <w:rPr>
          <w:sz w:val="28"/>
          <w:szCs w:val="28"/>
          <w:lang w:val="en-US"/>
        </w:rPr>
        <w:t>IXL</w:t>
      </w:r>
      <w:r w:rsidRPr="002A441F">
        <w:rPr>
          <w:sz w:val="28"/>
          <w:szCs w:val="28"/>
        </w:rPr>
        <w:t xml:space="preserve">, </w:t>
      </w:r>
      <w:r w:rsidRPr="002A441F">
        <w:rPr>
          <w:sz w:val="28"/>
          <w:szCs w:val="28"/>
          <w:lang w:val="en-US"/>
        </w:rPr>
        <w:t>OMEGA</w:t>
      </w:r>
      <w:r w:rsidRPr="002A441F">
        <w:rPr>
          <w:sz w:val="28"/>
          <w:szCs w:val="28"/>
        </w:rPr>
        <w:t xml:space="preserve"> и пр. Включенные в его состав процедуры позволяют осуществлять основные операции с данными, характерные для систем обработки</w:t>
      </w:r>
      <w:r w:rsid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данных:</w:t>
      </w:r>
    </w:p>
    <w:p w:rsidR="005D7F77" w:rsidRPr="002A441F" w:rsidRDefault="005D7F77" w:rsidP="00A40E10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ввод данных, записанных в различных форматах, включая произвольный, задаваемый пользователем. При этом реализованы дополнительные возможности, позволяющие автоматически определять количество трасс в файле и шаг по профилю;</w:t>
      </w:r>
    </w:p>
    <w:p w:rsidR="005D7F77" w:rsidRPr="002A441F" w:rsidRDefault="005D7F77" w:rsidP="00A40E10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интерполяцию данных на регулярную сеть наблюдений, что может быть использовано, например, для объединения различных файлов данных в один профиль;</w:t>
      </w:r>
    </w:p>
    <w:p w:rsidR="005D7F77" w:rsidRPr="002A441F" w:rsidRDefault="005D7F77" w:rsidP="00A40E10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математическую обработку и анализ данных;</w:t>
      </w:r>
    </w:p>
    <w:p w:rsidR="005D7F77" w:rsidRPr="002A441F" w:rsidRDefault="005D7F77" w:rsidP="00A40E10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визуализацию результатов с широким набором возможностей;</w:t>
      </w:r>
    </w:p>
    <w:p w:rsidR="005D7F77" w:rsidRPr="002A441F" w:rsidRDefault="005D7F77" w:rsidP="00A40E10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для получения твердых копий изображений может быть использовано любое стандартное печатающее устройство, лазерные или струйные принтеры, плоттеры (необходимо наличие драйвера устройства для Windows от производителя).</w:t>
      </w:r>
    </w:p>
    <w:p w:rsidR="00A40E10" w:rsidRPr="002A441F" w:rsidRDefault="00A40E10" w:rsidP="002A441F">
      <w:pPr>
        <w:widowControl w:val="0"/>
        <w:spacing w:line="360" w:lineRule="auto"/>
        <w:jc w:val="both"/>
        <w:rPr>
          <w:sz w:val="28"/>
          <w:szCs w:val="28"/>
        </w:rPr>
      </w:pPr>
    </w:p>
    <w:p w:rsidR="00993281" w:rsidRPr="002A441F" w:rsidRDefault="00993281" w:rsidP="00A40E1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136157608"/>
      <w:r w:rsidRPr="002A441F">
        <w:rPr>
          <w:rFonts w:ascii="Times New Roman" w:hAnsi="Times New Roman" w:cs="Times New Roman"/>
          <w:i w:val="0"/>
          <w:iCs w:val="0"/>
        </w:rPr>
        <w:t>Параметры для процедуры NMO/NMI</w:t>
      </w:r>
      <w:bookmarkEnd w:id="8"/>
    </w:p>
    <w:p w:rsidR="00A40E10" w:rsidRPr="002A441F" w:rsidRDefault="00A40E10" w:rsidP="00A40E10">
      <w:pPr>
        <w:spacing w:line="360" w:lineRule="auto"/>
        <w:rPr>
          <w:sz w:val="28"/>
          <w:szCs w:val="28"/>
        </w:rPr>
      </w:pPr>
    </w:p>
    <w:p w:rsidR="00993281" w:rsidRPr="002A441F" w:rsidRDefault="00993281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Модуль позволяет, используя функцию скорости, рассчитать и ввести кинематические поправки в отсчеты трасс ОГТ путем линейной интерполяции. </w:t>
      </w:r>
      <w:r w:rsidR="00470FC5" w:rsidRPr="002A441F">
        <w:rPr>
          <w:sz w:val="28"/>
          <w:szCs w:val="28"/>
        </w:rPr>
        <w:t xml:space="preserve">При активации модуля </w:t>
      </w:r>
      <w:r w:rsidRPr="002A441F">
        <w:rPr>
          <w:sz w:val="28"/>
          <w:szCs w:val="28"/>
        </w:rPr>
        <w:t xml:space="preserve">появляется окно, содержащее две вкладки: </w:t>
      </w:r>
      <w:r w:rsidRPr="002A441F">
        <w:rPr>
          <w:b/>
          <w:bCs/>
          <w:sz w:val="28"/>
          <w:szCs w:val="28"/>
        </w:rPr>
        <w:t xml:space="preserve">Velocity </w:t>
      </w:r>
      <w:r w:rsidRPr="002A441F">
        <w:rPr>
          <w:sz w:val="28"/>
          <w:szCs w:val="28"/>
        </w:rPr>
        <w:t xml:space="preserve">и </w:t>
      </w:r>
      <w:r w:rsidRPr="002A441F">
        <w:rPr>
          <w:b/>
          <w:bCs/>
          <w:sz w:val="28"/>
          <w:szCs w:val="28"/>
        </w:rPr>
        <w:t>NMO</w:t>
      </w:r>
      <w:r w:rsidRPr="002A441F">
        <w:rPr>
          <w:sz w:val="28"/>
          <w:szCs w:val="28"/>
        </w:rPr>
        <w:t>.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На вкладке </w:t>
      </w:r>
      <w:r w:rsidRPr="002A441F">
        <w:rPr>
          <w:b/>
          <w:iCs/>
          <w:sz w:val="28"/>
          <w:szCs w:val="28"/>
        </w:rPr>
        <w:t>NMO</w:t>
      </w:r>
      <w:r w:rsidRPr="002A441F">
        <w:rPr>
          <w:i/>
          <w:iCs/>
          <w:sz w:val="28"/>
          <w:szCs w:val="28"/>
        </w:rPr>
        <w:t xml:space="preserve"> </w:t>
      </w:r>
      <w:r w:rsidRPr="002A441F">
        <w:rPr>
          <w:sz w:val="28"/>
          <w:szCs w:val="28"/>
        </w:rPr>
        <w:t>зада</w:t>
      </w:r>
      <w:r w:rsidR="00292467" w:rsidRPr="002A441F">
        <w:rPr>
          <w:sz w:val="28"/>
          <w:szCs w:val="28"/>
        </w:rPr>
        <w:t>ются</w:t>
      </w:r>
      <w:r w:rsidRPr="002A441F">
        <w:rPr>
          <w:sz w:val="28"/>
          <w:szCs w:val="28"/>
        </w:rPr>
        <w:t xml:space="preserve"> параметры расчета кинематических поправок:</w:t>
      </w:r>
    </w:p>
    <w:p w:rsidR="00470FC5" w:rsidRPr="002A441F" w:rsidRDefault="00470FC5" w:rsidP="00A40E10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b/>
          <w:bCs/>
          <w:sz w:val="28"/>
          <w:szCs w:val="28"/>
        </w:rPr>
        <w:t xml:space="preserve">NMO </w:t>
      </w:r>
      <w:r w:rsidR="00236AD2" w:rsidRPr="002A441F">
        <w:rPr>
          <w:sz w:val="28"/>
          <w:szCs w:val="28"/>
        </w:rPr>
        <w:t>—</w:t>
      </w:r>
      <w:r w:rsidRPr="002A441F">
        <w:rPr>
          <w:sz w:val="28"/>
          <w:szCs w:val="28"/>
        </w:rPr>
        <w:t xml:space="preserve"> выберите эту опцию, если необходимо ввести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кинематические поправки в отсчеты трасс.</w:t>
      </w:r>
    </w:p>
    <w:p w:rsidR="00470FC5" w:rsidRPr="002A441F" w:rsidRDefault="00470FC5" w:rsidP="00A40E10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b/>
          <w:bCs/>
          <w:sz w:val="28"/>
          <w:szCs w:val="28"/>
        </w:rPr>
        <w:t xml:space="preserve">NMI </w:t>
      </w:r>
      <w:r w:rsidR="00236AD2" w:rsidRPr="002A441F">
        <w:rPr>
          <w:sz w:val="28"/>
          <w:szCs w:val="28"/>
        </w:rPr>
        <w:t>—</w:t>
      </w:r>
      <w:r w:rsidRPr="002A441F">
        <w:rPr>
          <w:sz w:val="28"/>
          <w:szCs w:val="28"/>
        </w:rPr>
        <w:t xml:space="preserve"> выберите эту опцию, если необходимо произвести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скоростную инверсию, т.е. к сейсмограммам с введенными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кинематическими поправками применить обратный</w:t>
      </w:r>
      <w:r w:rsidR="008867E3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кинематический закон.</w:t>
      </w:r>
    </w:p>
    <w:p w:rsidR="00470FC5" w:rsidRPr="002A441F" w:rsidRDefault="00470FC5" w:rsidP="00A40E10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b/>
          <w:bCs/>
          <w:sz w:val="28"/>
          <w:szCs w:val="28"/>
        </w:rPr>
        <w:t xml:space="preserve">Mute percent </w:t>
      </w:r>
      <w:r w:rsidR="00236AD2" w:rsidRPr="002A441F">
        <w:rPr>
          <w:sz w:val="28"/>
          <w:szCs w:val="28"/>
        </w:rPr>
        <w:t>—</w:t>
      </w:r>
      <w:r w:rsidRPr="002A441F">
        <w:rPr>
          <w:sz w:val="28"/>
          <w:szCs w:val="28"/>
        </w:rPr>
        <w:t xml:space="preserve"> параметр мьютинга в процентах. Растяжение трасс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после применения </w:t>
      </w:r>
      <w:r w:rsidRPr="002A441F">
        <w:rPr>
          <w:b/>
          <w:bCs/>
          <w:sz w:val="28"/>
          <w:szCs w:val="28"/>
        </w:rPr>
        <w:t xml:space="preserve">NMO </w:t>
      </w:r>
      <w:r w:rsidRPr="002A441F">
        <w:rPr>
          <w:sz w:val="28"/>
          <w:szCs w:val="28"/>
        </w:rPr>
        <w:t>является нежелательным, но неизбежным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результатом. Необходимо задать параметр мьютинга в процентах,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для того, чтобы все данные, растянувшиеся более, чем</w:t>
      </w:r>
      <w:r w:rsidR="00187794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на заданное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количество процентов, были обнулены.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На вкладке </w:t>
      </w:r>
      <w:r w:rsidRPr="002A441F">
        <w:rPr>
          <w:b/>
          <w:bCs/>
          <w:sz w:val="28"/>
          <w:szCs w:val="28"/>
        </w:rPr>
        <w:t xml:space="preserve">Velocity </w:t>
      </w:r>
      <w:r w:rsidRPr="002A441F">
        <w:rPr>
          <w:sz w:val="28"/>
          <w:szCs w:val="28"/>
        </w:rPr>
        <w:t>сгруппированы параметры задания скоростного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закона: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Скоростной закон можно задать тремя способами:</w:t>
      </w:r>
    </w:p>
    <w:p w:rsidR="00470FC5" w:rsidRPr="002A441F" w:rsidRDefault="00470FC5" w:rsidP="00A40E10">
      <w:pPr>
        <w:widowControl w:val="0"/>
        <w:numPr>
          <w:ilvl w:val="0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активировав опцию </w:t>
      </w:r>
      <w:r w:rsidRPr="002A441F">
        <w:rPr>
          <w:b/>
          <w:bCs/>
          <w:sz w:val="28"/>
          <w:szCs w:val="28"/>
        </w:rPr>
        <w:t xml:space="preserve">Single velocity function </w:t>
      </w:r>
      <w:r w:rsidRPr="002A441F">
        <w:rPr>
          <w:sz w:val="28"/>
          <w:szCs w:val="28"/>
        </w:rPr>
        <w:t>(</w:t>
      </w:r>
      <w:r w:rsidR="00236AD2" w:rsidRPr="002A441F">
        <w:rPr>
          <w:sz w:val="28"/>
          <w:szCs w:val="28"/>
        </w:rPr>
        <w:t>скоростной постоянный</w:t>
      </w:r>
      <w:r w:rsidRPr="002A441F">
        <w:rPr>
          <w:sz w:val="28"/>
          <w:szCs w:val="28"/>
        </w:rPr>
        <w:t xml:space="preserve"> закон), задать его вручную. Порядок записи</w:t>
      </w:r>
      <w:r w:rsidR="00BD6008" w:rsidRPr="002A441F">
        <w:rPr>
          <w:sz w:val="28"/>
          <w:szCs w:val="28"/>
          <w:lang w:val="en-US"/>
        </w:rPr>
        <w:t xml:space="preserve"> </w:t>
      </w:r>
      <w:r w:rsidRPr="002A441F">
        <w:rPr>
          <w:sz w:val="28"/>
          <w:szCs w:val="28"/>
        </w:rPr>
        <w:t>следующий: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441F">
        <w:rPr>
          <w:i/>
          <w:iCs/>
          <w:sz w:val="28"/>
          <w:szCs w:val="28"/>
        </w:rPr>
        <w:t>время:скорость,время-время:скорость и т.д.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Скорости здесь задаются в м/с.</w:t>
      </w:r>
    </w:p>
    <w:p w:rsidR="00470FC5" w:rsidRPr="002A441F" w:rsidRDefault="00470FC5" w:rsidP="00A40E10">
      <w:pPr>
        <w:widowControl w:val="0"/>
        <w:numPr>
          <w:ilvl w:val="0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активировав опцию </w:t>
      </w:r>
      <w:r w:rsidRPr="002A441F">
        <w:rPr>
          <w:b/>
          <w:bCs/>
          <w:sz w:val="28"/>
          <w:szCs w:val="28"/>
        </w:rPr>
        <w:t>Get from file</w:t>
      </w:r>
      <w:r w:rsidRPr="002A441F">
        <w:rPr>
          <w:sz w:val="28"/>
          <w:szCs w:val="28"/>
        </w:rPr>
        <w:t>, задать скоростной закон из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файла. Для этого, нажав </w:t>
      </w:r>
      <w:r w:rsidRPr="002A441F">
        <w:rPr>
          <w:b/>
          <w:bCs/>
          <w:sz w:val="28"/>
          <w:szCs w:val="28"/>
        </w:rPr>
        <w:t>Browse…</w:t>
      </w:r>
      <w:r w:rsidRPr="002A441F">
        <w:rPr>
          <w:sz w:val="28"/>
          <w:szCs w:val="28"/>
        </w:rPr>
        <w:t>, выберите нужный файл в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открывшемся стандартном диалоговом окне.</w:t>
      </w:r>
    </w:p>
    <w:p w:rsidR="00470FC5" w:rsidRPr="002A441F" w:rsidRDefault="00470FC5" w:rsidP="00A40E10">
      <w:pPr>
        <w:widowControl w:val="0"/>
        <w:numPr>
          <w:ilvl w:val="0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активировав опцию </w:t>
      </w:r>
      <w:r w:rsidRPr="002A441F">
        <w:rPr>
          <w:b/>
          <w:bCs/>
          <w:sz w:val="28"/>
          <w:szCs w:val="28"/>
        </w:rPr>
        <w:t xml:space="preserve">Database </w:t>
      </w:r>
      <w:r w:rsidR="00236AD2" w:rsidRPr="002A441F">
        <w:rPr>
          <w:sz w:val="28"/>
          <w:szCs w:val="28"/>
        </w:rPr>
        <w:t>—</w:t>
      </w:r>
      <w:r w:rsidRPr="002A441F">
        <w:rPr>
          <w:b/>
          <w:bCs/>
          <w:sz w:val="28"/>
          <w:szCs w:val="28"/>
        </w:rPr>
        <w:t xml:space="preserve"> picks</w:t>
      </w:r>
      <w:r w:rsidRPr="002A441F">
        <w:rPr>
          <w:sz w:val="28"/>
          <w:szCs w:val="28"/>
        </w:rPr>
        <w:t>, задать скоростной закон,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предварительно сохраненный в базе данных проекта. Для этого,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нажав кнопку </w:t>
      </w:r>
      <w:r w:rsidRPr="002A441F">
        <w:rPr>
          <w:b/>
          <w:bCs/>
          <w:sz w:val="28"/>
          <w:szCs w:val="28"/>
        </w:rPr>
        <w:t>Browse…</w:t>
      </w:r>
      <w:r w:rsidRPr="002A441F">
        <w:rPr>
          <w:sz w:val="28"/>
          <w:szCs w:val="28"/>
        </w:rPr>
        <w:t>, выберите нужный объект базы данных в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открывшемся</w:t>
      </w:r>
      <w:r w:rsidR="00BD6008" w:rsidRPr="002A441F">
        <w:rPr>
          <w:sz w:val="28"/>
          <w:szCs w:val="28"/>
        </w:rPr>
        <w:t xml:space="preserve"> стандартном диалоговом окне</w:t>
      </w:r>
      <w:r w:rsidR="008867E3" w:rsidRPr="002A441F">
        <w:rPr>
          <w:sz w:val="28"/>
          <w:szCs w:val="28"/>
        </w:rPr>
        <w:t>.</w:t>
      </w:r>
    </w:p>
    <w:p w:rsidR="00470FC5" w:rsidRPr="002A441F" w:rsidRDefault="008867E3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</w:t>
      </w:r>
      <w:r w:rsidR="00470FC5" w:rsidRPr="002A441F">
        <w:rPr>
          <w:sz w:val="28"/>
          <w:szCs w:val="28"/>
        </w:rPr>
        <w:t xml:space="preserve"> поле </w:t>
      </w:r>
      <w:r w:rsidR="00470FC5" w:rsidRPr="002A441F">
        <w:rPr>
          <w:b/>
          <w:bCs/>
          <w:sz w:val="28"/>
          <w:szCs w:val="28"/>
        </w:rPr>
        <w:t xml:space="preserve">Velocity type </w:t>
      </w:r>
      <w:r w:rsidR="00470FC5" w:rsidRPr="002A441F">
        <w:rPr>
          <w:sz w:val="28"/>
          <w:szCs w:val="28"/>
        </w:rPr>
        <w:t>(тип скорости) необходимо указать тип</w:t>
      </w:r>
      <w:r w:rsidR="00BD6008" w:rsidRPr="002A441F">
        <w:rPr>
          <w:sz w:val="28"/>
          <w:szCs w:val="28"/>
        </w:rPr>
        <w:t xml:space="preserve"> </w:t>
      </w:r>
      <w:r w:rsidR="00470FC5" w:rsidRPr="002A441F">
        <w:rPr>
          <w:sz w:val="28"/>
          <w:szCs w:val="28"/>
        </w:rPr>
        <w:t>скорости:</w:t>
      </w:r>
    </w:p>
    <w:p w:rsidR="00470FC5" w:rsidRPr="002A441F" w:rsidRDefault="00470FC5" w:rsidP="00A40E10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− </w:t>
      </w:r>
      <w:r w:rsidRPr="002A441F">
        <w:rPr>
          <w:b/>
          <w:bCs/>
          <w:sz w:val="28"/>
          <w:szCs w:val="28"/>
        </w:rPr>
        <w:t xml:space="preserve">RMS </w:t>
      </w:r>
      <w:r w:rsidR="00236AD2" w:rsidRPr="002A441F">
        <w:rPr>
          <w:sz w:val="28"/>
          <w:szCs w:val="28"/>
        </w:rPr>
        <w:t>—</w:t>
      </w:r>
      <w:r w:rsidRPr="002A441F">
        <w:rPr>
          <w:sz w:val="28"/>
          <w:szCs w:val="28"/>
        </w:rPr>
        <w:t xml:space="preserve"> среднеквадратичная,</w:t>
      </w:r>
    </w:p>
    <w:p w:rsidR="00470FC5" w:rsidRPr="002A441F" w:rsidRDefault="00470FC5" w:rsidP="00A40E10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− </w:t>
      </w:r>
      <w:r w:rsidRPr="002A441F">
        <w:rPr>
          <w:b/>
          <w:bCs/>
          <w:sz w:val="28"/>
          <w:szCs w:val="28"/>
        </w:rPr>
        <w:t xml:space="preserve">Interval </w:t>
      </w:r>
      <w:r w:rsidR="00236AD2" w:rsidRPr="002A441F">
        <w:rPr>
          <w:sz w:val="28"/>
          <w:szCs w:val="28"/>
        </w:rPr>
        <w:t>—</w:t>
      </w:r>
      <w:r w:rsidRPr="002A441F">
        <w:rPr>
          <w:sz w:val="28"/>
          <w:szCs w:val="28"/>
        </w:rPr>
        <w:t xml:space="preserve"> интервальная.</w:t>
      </w:r>
    </w:p>
    <w:p w:rsidR="00470FC5" w:rsidRPr="002A441F" w:rsidRDefault="00470FC5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Кнопки </w:t>
      </w:r>
      <w:r w:rsidRPr="002A441F">
        <w:rPr>
          <w:b/>
          <w:bCs/>
          <w:sz w:val="28"/>
          <w:szCs w:val="28"/>
        </w:rPr>
        <w:t xml:space="preserve">Save template </w:t>
      </w:r>
      <w:r w:rsidRPr="002A441F">
        <w:rPr>
          <w:sz w:val="28"/>
          <w:szCs w:val="28"/>
        </w:rPr>
        <w:t xml:space="preserve">и </w:t>
      </w:r>
      <w:r w:rsidRPr="002A441F">
        <w:rPr>
          <w:b/>
          <w:bCs/>
          <w:sz w:val="28"/>
          <w:szCs w:val="28"/>
        </w:rPr>
        <w:t xml:space="preserve">Load template </w:t>
      </w:r>
      <w:r w:rsidRPr="002A441F">
        <w:rPr>
          <w:sz w:val="28"/>
          <w:szCs w:val="28"/>
        </w:rPr>
        <w:t>предназначены для сохранения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текущих параметров модуля в шаблоне в базе данных проекта и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загрузки параметров из предварительно сохраненного шаблона,</w:t>
      </w:r>
      <w:r w:rsidR="00BD6008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>соответственно.</w:t>
      </w:r>
    </w:p>
    <w:p w:rsidR="008867E3" w:rsidRPr="002A441F" w:rsidRDefault="00077ACE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Как уже говорилось выше, кинематические поправки используются для получения временных разрезов. Рассмотрим два способа задания кинематических поправок в </w:t>
      </w:r>
      <w:r w:rsidRPr="002A441F">
        <w:rPr>
          <w:sz w:val="28"/>
          <w:szCs w:val="28"/>
          <w:lang w:val="en-US"/>
        </w:rPr>
        <w:t>RadExPro</w:t>
      </w:r>
      <w:r w:rsidRPr="002A441F">
        <w:rPr>
          <w:sz w:val="28"/>
          <w:szCs w:val="28"/>
        </w:rPr>
        <w:t>:</w:t>
      </w:r>
    </w:p>
    <w:p w:rsidR="00077ACE" w:rsidRPr="002A441F" w:rsidRDefault="00077ACE" w:rsidP="00A40E10">
      <w:pPr>
        <w:widowControl w:val="0"/>
        <w:numPr>
          <w:ilvl w:val="0"/>
          <w:numId w:val="1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задав скоростной закон вручную (</w:t>
      </w:r>
      <w:r w:rsidRPr="002A441F">
        <w:rPr>
          <w:b/>
          <w:bCs/>
          <w:sz w:val="28"/>
          <w:szCs w:val="28"/>
        </w:rPr>
        <w:t>Single velocity function</w:t>
      </w:r>
      <w:r w:rsidRPr="002A441F">
        <w:rPr>
          <w:sz w:val="28"/>
          <w:szCs w:val="28"/>
        </w:rPr>
        <w:t>);</w:t>
      </w:r>
    </w:p>
    <w:p w:rsidR="00077ACE" w:rsidRDefault="00077ACE" w:rsidP="00A40E10">
      <w:pPr>
        <w:widowControl w:val="0"/>
        <w:numPr>
          <w:ilvl w:val="0"/>
          <w:numId w:val="1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задав скоростной закон, предварительно сохраненный в базе данных проекта (</w:t>
      </w:r>
      <w:r w:rsidRPr="002A441F">
        <w:rPr>
          <w:b/>
          <w:bCs/>
          <w:sz w:val="28"/>
          <w:szCs w:val="28"/>
        </w:rPr>
        <w:t xml:space="preserve">Database </w:t>
      </w:r>
      <w:r w:rsidRPr="002A441F">
        <w:rPr>
          <w:sz w:val="28"/>
          <w:szCs w:val="28"/>
        </w:rPr>
        <w:t>—</w:t>
      </w:r>
      <w:r w:rsidRPr="002A441F">
        <w:rPr>
          <w:b/>
          <w:bCs/>
          <w:sz w:val="28"/>
          <w:szCs w:val="28"/>
        </w:rPr>
        <w:t xml:space="preserve"> picks</w:t>
      </w:r>
      <w:r w:rsidRPr="002A441F">
        <w:rPr>
          <w:sz w:val="28"/>
          <w:szCs w:val="28"/>
        </w:rPr>
        <w:t>).</w:t>
      </w:r>
    </w:p>
    <w:p w:rsidR="00D33392" w:rsidRPr="002A441F" w:rsidRDefault="00D33392" w:rsidP="00D333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77ACE" w:rsidRDefault="00077ACE" w:rsidP="00A40E1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136157609"/>
      <w:r w:rsidRPr="002A441F">
        <w:rPr>
          <w:rFonts w:ascii="Times New Roman" w:hAnsi="Times New Roman" w:cs="Times New Roman"/>
          <w:i w:val="0"/>
          <w:iCs w:val="0"/>
        </w:rPr>
        <w:t>Введение постоянного скоростного закона</w:t>
      </w:r>
      <w:bookmarkEnd w:id="9"/>
    </w:p>
    <w:p w:rsidR="00D33392" w:rsidRPr="00D33392" w:rsidRDefault="00D33392" w:rsidP="00D33392">
      <w:pPr>
        <w:rPr>
          <w:sz w:val="28"/>
          <w:szCs w:val="28"/>
        </w:rPr>
      </w:pPr>
    </w:p>
    <w:p w:rsidR="008867E3" w:rsidRPr="002A441F" w:rsidRDefault="00077ACE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Зададим два скоростных закона:</w:t>
      </w:r>
    </w:p>
    <w:p w:rsidR="00077ACE" w:rsidRPr="002A441F" w:rsidRDefault="003A27C3" w:rsidP="00A40E10">
      <w:pPr>
        <w:widowControl w:val="0"/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интервал времени 0-100 мс, а скорость 1,5 км/с </w:t>
      </w:r>
      <w:r w:rsidRPr="002A441F">
        <w:rPr>
          <w:i/>
          <w:sz w:val="28"/>
          <w:szCs w:val="28"/>
        </w:rPr>
        <w:t>(рис. 5)</w:t>
      </w:r>
      <w:r w:rsidRPr="002A441F">
        <w:rPr>
          <w:sz w:val="28"/>
          <w:szCs w:val="28"/>
        </w:rPr>
        <w:t>;</w:t>
      </w:r>
    </w:p>
    <w:p w:rsidR="008867E3" w:rsidRPr="002A441F" w:rsidRDefault="003A27C3" w:rsidP="00A40E10">
      <w:pPr>
        <w:widowControl w:val="0"/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интервал времени</w:t>
      </w:r>
      <w:r w:rsidR="009D5694" w:rsidRPr="002A441F">
        <w:rPr>
          <w:sz w:val="28"/>
          <w:szCs w:val="28"/>
        </w:rPr>
        <w:t xml:space="preserve"> 0-100 мс, скорость 1,7 км/с.</w:t>
      </w:r>
    </w:p>
    <w:p w:rsidR="006F0999" w:rsidRPr="002A441F" w:rsidRDefault="009D5694" w:rsidP="00A40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Так же для получения временного разреза здесь необходимо после ввода поправок </w:t>
      </w:r>
      <w:r w:rsidR="006F0999" w:rsidRPr="002A441F">
        <w:rPr>
          <w:sz w:val="28"/>
          <w:szCs w:val="28"/>
        </w:rPr>
        <w:t xml:space="preserve">активировать модуль Ensemble stack, в котором </w:t>
      </w:r>
      <w:r w:rsidRPr="002A441F">
        <w:rPr>
          <w:sz w:val="28"/>
          <w:szCs w:val="28"/>
        </w:rPr>
        <w:t xml:space="preserve">производится суммирование всех трасс потока в одну трассу. Каждый отсчет трассы на выходе будет являться комбинацией соответствующих отсчетов трасс на входе. При активации модуля появляется окно, в поле </w:t>
      </w:r>
      <w:r w:rsidRPr="002A441F">
        <w:rPr>
          <w:b/>
          <w:bCs/>
          <w:sz w:val="28"/>
          <w:szCs w:val="28"/>
        </w:rPr>
        <w:t>Mode</w:t>
      </w:r>
      <w:r w:rsidRPr="002A441F">
        <w:rPr>
          <w:sz w:val="28"/>
          <w:szCs w:val="28"/>
        </w:rPr>
        <w:t>, которого необходимо выбрать способ суммирования трасс</w:t>
      </w:r>
      <w:r w:rsidR="006F0999" w:rsidRPr="002A441F">
        <w:rPr>
          <w:sz w:val="28"/>
          <w:szCs w:val="28"/>
        </w:rPr>
        <w:t xml:space="preserve">. Выберем способ </w:t>
      </w:r>
      <w:r w:rsidR="006F0999" w:rsidRPr="002A441F">
        <w:rPr>
          <w:b/>
          <w:bCs/>
          <w:sz w:val="28"/>
          <w:szCs w:val="28"/>
        </w:rPr>
        <w:t xml:space="preserve">Mean </w:t>
      </w:r>
      <w:r w:rsidR="006F0999" w:rsidRPr="002A441F">
        <w:rPr>
          <w:sz w:val="28"/>
          <w:szCs w:val="28"/>
        </w:rPr>
        <w:t>- значения отсчетов суммируются и делятся на общее число суммированных отсчетов</w:t>
      </w:r>
      <w:r w:rsidR="00A40E10" w:rsidRPr="002A441F">
        <w:rPr>
          <w:sz w:val="28"/>
          <w:szCs w:val="28"/>
        </w:rPr>
        <w:t>.</w:t>
      </w:r>
    </w:p>
    <w:p w:rsidR="00F15575" w:rsidRPr="002A441F" w:rsidRDefault="00F1557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В итоге получим два </w:t>
      </w:r>
      <w:r w:rsidR="0069321D" w:rsidRPr="002A441F">
        <w:rPr>
          <w:sz w:val="28"/>
          <w:szCs w:val="28"/>
        </w:rPr>
        <w:t>временных</w:t>
      </w:r>
      <w:r w:rsidRPr="002A441F">
        <w:rPr>
          <w:sz w:val="28"/>
          <w:szCs w:val="28"/>
        </w:rPr>
        <w:t xml:space="preserve"> разреза для скорости 1,5 км/с </w:t>
      </w:r>
      <w:r w:rsidRPr="002A441F">
        <w:rPr>
          <w:i/>
          <w:sz w:val="28"/>
          <w:szCs w:val="28"/>
        </w:rPr>
        <w:t>(рис. 8)</w:t>
      </w:r>
      <w:r w:rsidRPr="002A441F">
        <w:rPr>
          <w:sz w:val="28"/>
          <w:szCs w:val="28"/>
        </w:rPr>
        <w:t xml:space="preserve"> и 1,7 км/с </w:t>
      </w:r>
    </w:p>
    <w:p w:rsidR="00F15575" w:rsidRPr="002A441F" w:rsidRDefault="00F1557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575" w:rsidRPr="002A441F" w:rsidRDefault="00485D4E" w:rsidP="00A40E1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36157610"/>
      <w:r w:rsidRPr="002A441F">
        <w:rPr>
          <w:rFonts w:ascii="Times New Roman" w:hAnsi="Times New Roman" w:cs="Times New Roman"/>
          <w:i w:val="0"/>
        </w:rPr>
        <w:t>Введение скоростного закона, предварительно сохраненного в базе данных проекта</w:t>
      </w:r>
      <w:bookmarkEnd w:id="10"/>
    </w:p>
    <w:p w:rsidR="00A40E10" w:rsidRPr="002A441F" w:rsidRDefault="00A40E10" w:rsidP="00A40E10">
      <w:pPr>
        <w:spacing w:line="360" w:lineRule="auto"/>
        <w:rPr>
          <w:sz w:val="28"/>
          <w:szCs w:val="28"/>
        </w:rPr>
      </w:pPr>
    </w:p>
    <w:p w:rsidR="00485D4E" w:rsidRPr="002A441F" w:rsidRDefault="00485D4E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Для получения временных разрезов таким способом можно проводить пикирование скоростей с подавлением кратных</w:t>
      </w:r>
      <w:r w:rsidR="00AF176A" w:rsidRPr="002A441F">
        <w:rPr>
          <w:sz w:val="28"/>
          <w:szCs w:val="28"/>
        </w:rPr>
        <w:t xml:space="preserve"> </w:t>
      </w:r>
      <w:r w:rsidRPr="002A441F">
        <w:rPr>
          <w:sz w:val="28"/>
          <w:szCs w:val="28"/>
        </w:rPr>
        <w:t xml:space="preserve">волн или с их усилением. Все это проводится при помощи процедуры </w:t>
      </w:r>
      <w:r w:rsidRPr="002A441F">
        <w:rPr>
          <w:b/>
          <w:sz w:val="28"/>
          <w:szCs w:val="28"/>
          <w:lang w:val="en-US"/>
        </w:rPr>
        <w:t>Velocity</w:t>
      </w:r>
      <w:r w:rsidRPr="002A441F">
        <w:rPr>
          <w:b/>
          <w:sz w:val="28"/>
          <w:szCs w:val="28"/>
        </w:rPr>
        <w:t xml:space="preserve"> </w:t>
      </w:r>
      <w:r w:rsidRPr="002A441F">
        <w:rPr>
          <w:b/>
          <w:sz w:val="28"/>
          <w:szCs w:val="28"/>
          <w:lang w:val="en-US"/>
        </w:rPr>
        <w:t>Analysis</w:t>
      </w:r>
      <w:r w:rsidRPr="002A441F">
        <w:rPr>
          <w:sz w:val="28"/>
          <w:szCs w:val="28"/>
        </w:rPr>
        <w:t>.</w:t>
      </w:r>
    </w:p>
    <w:p w:rsidR="00485D4E" w:rsidRPr="002A441F" w:rsidRDefault="00AF176A" w:rsidP="00A40E10">
      <w:pPr>
        <w:widowControl w:val="0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Пикирование с усилением кратных волн </w:t>
      </w:r>
    </w:p>
    <w:p w:rsidR="00AF176A" w:rsidRPr="002A441F" w:rsidRDefault="00AF176A" w:rsidP="00A40E10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Пикирование с подавлением кратных волн </w:t>
      </w:r>
    </w:p>
    <w:p w:rsidR="00A40E10" w:rsidRPr="002A441F" w:rsidRDefault="00AF176A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Поочередно сохраним данные по каждому из двух вариантов пикирования в базе данных проекта </w:t>
      </w:r>
    </w:p>
    <w:p w:rsidR="002036D5" w:rsidRPr="002A441F" w:rsidRDefault="002036D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 xml:space="preserve">После проведения пикирования и сохранения данных в базе данных проекта, на вкладке </w:t>
      </w:r>
      <w:r w:rsidRPr="002A441F">
        <w:rPr>
          <w:bCs/>
          <w:sz w:val="28"/>
          <w:szCs w:val="28"/>
          <w:lang w:val="en-US"/>
        </w:rPr>
        <w:t>Velocity</w:t>
      </w:r>
      <w:r w:rsidRPr="002A441F">
        <w:rPr>
          <w:sz w:val="28"/>
          <w:szCs w:val="28"/>
        </w:rPr>
        <w:t xml:space="preserve"> окна процедуры </w:t>
      </w:r>
      <w:r w:rsidRPr="002A441F">
        <w:rPr>
          <w:sz w:val="28"/>
          <w:szCs w:val="28"/>
          <w:lang w:val="en-US"/>
        </w:rPr>
        <w:t>NMO</w:t>
      </w:r>
      <w:r w:rsidRPr="002A441F">
        <w:rPr>
          <w:sz w:val="28"/>
          <w:szCs w:val="28"/>
        </w:rPr>
        <w:t>/</w:t>
      </w:r>
      <w:r w:rsidRPr="002A441F">
        <w:rPr>
          <w:sz w:val="28"/>
          <w:szCs w:val="28"/>
          <w:lang w:val="en-US"/>
        </w:rPr>
        <w:t>NMI</w:t>
      </w:r>
      <w:r w:rsidRPr="002A441F">
        <w:rPr>
          <w:sz w:val="28"/>
          <w:szCs w:val="28"/>
        </w:rPr>
        <w:t xml:space="preserve"> выбераем не опцию </w:t>
      </w:r>
      <w:r w:rsidRPr="002A441F">
        <w:rPr>
          <w:b/>
          <w:bCs/>
          <w:sz w:val="28"/>
          <w:szCs w:val="28"/>
        </w:rPr>
        <w:t>Single velocity function</w:t>
      </w:r>
      <w:r w:rsidRPr="002A441F">
        <w:rPr>
          <w:bCs/>
          <w:sz w:val="28"/>
          <w:szCs w:val="28"/>
        </w:rPr>
        <w:t xml:space="preserve">, а </w:t>
      </w:r>
      <w:r w:rsidRPr="002A441F">
        <w:rPr>
          <w:b/>
          <w:bCs/>
          <w:sz w:val="28"/>
          <w:szCs w:val="28"/>
        </w:rPr>
        <w:t xml:space="preserve">Database </w:t>
      </w:r>
      <w:r w:rsidRPr="002A441F">
        <w:rPr>
          <w:sz w:val="28"/>
          <w:szCs w:val="28"/>
        </w:rPr>
        <w:t>—</w:t>
      </w:r>
      <w:r w:rsidRPr="002A441F">
        <w:rPr>
          <w:b/>
          <w:bCs/>
          <w:sz w:val="28"/>
          <w:szCs w:val="28"/>
        </w:rPr>
        <w:t xml:space="preserve"> picks</w:t>
      </w:r>
      <w:r w:rsidRPr="002A441F">
        <w:rPr>
          <w:bCs/>
          <w:sz w:val="28"/>
          <w:szCs w:val="28"/>
        </w:rPr>
        <w:t xml:space="preserve">, далее нажав </w:t>
      </w:r>
      <w:r w:rsidRPr="002A441F">
        <w:rPr>
          <w:sz w:val="28"/>
          <w:szCs w:val="28"/>
        </w:rPr>
        <w:t xml:space="preserve">кнопку </w:t>
      </w:r>
      <w:r w:rsidRPr="002A441F">
        <w:rPr>
          <w:b/>
          <w:bCs/>
          <w:sz w:val="28"/>
          <w:szCs w:val="28"/>
        </w:rPr>
        <w:t>Browse…</w:t>
      </w:r>
      <w:r w:rsidRPr="002A441F">
        <w:rPr>
          <w:sz w:val="28"/>
          <w:szCs w:val="28"/>
        </w:rPr>
        <w:t>, выбераем нужный нам объект базы данных.</w:t>
      </w:r>
    </w:p>
    <w:p w:rsidR="002036D5" w:rsidRPr="002A441F" w:rsidRDefault="002036D5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 результате получаем два временных разреза:</w:t>
      </w:r>
    </w:p>
    <w:p w:rsidR="002036D5" w:rsidRPr="002A441F" w:rsidRDefault="00A40E10" w:rsidP="00A40E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В</w:t>
      </w:r>
      <w:r w:rsidR="00F747DF" w:rsidRPr="002A441F">
        <w:rPr>
          <w:sz w:val="28"/>
          <w:szCs w:val="28"/>
        </w:rPr>
        <w:t>идим, что при усилении кратных волн лучше прослеживается граница на 50 мс, как и при задании постоянного скоростного закона для скорости 1,7 км/с.</w:t>
      </w:r>
    </w:p>
    <w:p w:rsidR="00E05817" w:rsidRPr="002A441F" w:rsidRDefault="00A63822" w:rsidP="00A40E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1F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36157612"/>
      <w:r w:rsidRPr="002A441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1"/>
    </w:p>
    <w:p w:rsidR="00A40E10" w:rsidRPr="002A441F" w:rsidRDefault="00A40E10" w:rsidP="00A40E10">
      <w:pPr>
        <w:spacing w:line="360" w:lineRule="auto"/>
        <w:rPr>
          <w:sz w:val="28"/>
          <w:szCs w:val="28"/>
        </w:rPr>
      </w:pPr>
    </w:p>
    <w:p w:rsidR="00A63822" w:rsidRPr="002A441F" w:rsidRDefault="00A63822" w:rsidP="002A441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Сейсморазведка. Справочник геофизика / Под ред. И.И. Гурвича, В.П. Номоконова. — М.: “Недра”, 1981. — 464с.</w:t>
      </w:r>
    </w:p>
    <w:p w:rsidR="00A63822" w:rsidRPr="002A441F" w:rsidRDefault="00073D8F" w:rsidP="002A441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Сейсморазведка. Учебное пособие / Гайнанов В. Г. — М.: Издательство МГУ, 2005. — 149 с.</w:t>
      </w:r>
    </w:p>
    <w:p w:rsidR="00073D8F" w:rsidRPr="002A441F" w:rsidRDefault="00073D8F" w:rsidP="002A441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441F">
        <w:rPr>
          <w:sz w:val="28"/>
          <w:szCs w:val="28"/>
        </w:rPr>
        <w:t>Анализ данных сейсморазведки. Учебное пособие для студентов вузов / Бондарев В. И., Крылатков С. М. — Екатеринбург.: Издательство УГГГА, 2002. — 212с.</w:t>
      </w:r>
    </w:p>
    <w:p w:rsidR="002A441F" w:rsidRPr="002A441F" w:rsidRDefault="002A441F">
      <w:pPr>
        <w:rPr>
          <w:sz w:val="28"/>
          <w:szCs w:val="28"/>
        </w:rPr>
      </w:pPr>
      <w:bookmarkStart w:id="12" w:name="_GoBack"/>
      <w:bookmarkEnd w:id="12"/>
    </w:p>
    <w:sectPr w:rsidR="002A441F" w:rsidRPr="002A441F" w:rsidSect="002A441F">
      <w:footerReference w:type="even" r:id="rId64"/>
      <w:footerReference w:type="default" r:id="rId6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E1" w:rsidRDefault="005645E1">
      <w:r>
        <w:separator/>
      </w:r>
    </w:p>
  </w:endnote>
  <w:endnote w:type="continuationSeparator" w:id="0">
    <w:p w:rsidR="005645E1" w:rsidRDefault="005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7E" w:rsidRDefault="0009097E" w:rsidP="001B64D6">
    <w:pPr>
      <w:pStyle w:val="a4"/>
      <w:framePr w:wrap="around" w:vAnchor="text" w:hAnchor="margin" w:xAlign="right" w:y="1"/>
      <w:rPr>
        <w:rStyle w:val="a6"/>
      </w:rPr>
    </w:pPr>
  </w:p>
  <w:p w:rsidR="0009097E" w:rsidRDefault="0009097E" w:rsidP="00E058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7E" w:rsidRDefault="001779B0" w:rsidP="001B64D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9097E" w:rsidRDefault="0009097E" w:rsidP="00E058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E1" w:rsidRDefault="005645E1">
      <w:r>
        <w:separator/>
      </w:r>
    </w:p>
  </w:footnote>
  <w:footnote w:type="continuationSeparator" w:id="0">
    <w:p w:rsidR="005645E1" w:rsidRDefault="0056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0559"/>
    <w:multiLevelType w:val="hybridMultilevel"/>
    <w:tmpl w:val="250EE1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0CB6A21"/>
    <w:multiLevelType w:val="hybridMultilevel"/>
    <w:tmpl w:val="A8541B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657544"/>
    <w:multiLevelType w:val="hybridMultilevel"/>
    <w:tmpl w:val="CC9C08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A7F410C"/>
    <w:multiLevelType w:val="multilevel"/>
    <w:tmpl w:val="D6E6E7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94D77"/>
    <w:multiLevelType w:val="hybridMultilevel"/>
    <w:tmpl w:val="2D8EE4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CC644A"/>
    <w:multiLevelType w:val="hybridMultilevel"/>
    <w:tmpl w:val="867A9F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36E65"/>
    <w:multiLevelType w:val="hybridMultilevel"/>
    <w:tmpl w:val="EDB24E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31B33AF"/>
    <w:multiLevelType w:val="hybridMultilevel"/>
    <w:tmpl w:val="0A547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72F57"/>
    <w:multiLevelType w:val="hybridMultilevel"/>
    <w:tmpl w:val="8DDE0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626073"/>
    <w:multiLevelType w:val="multilevel"/>
    <w:tmpl w:val="1B34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75DFF"/>
    <w:multiLevelType w:val="hybridMultilevel"/>
    <w:tmpl w:val="8AD0EA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0770B"/>
    <w:multiLevelType w:val="hybridMultilevel"/>
    <w:tmpl w:val="83109E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FAF0488"/>
    <w:multiLevelType w:val="hybridMultilevel"/>
    <w:tmpl w:val="2A9E3B92"/>
    <w:lvl w:ilvl="0" w:tplc="87C2C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217EB"/>
    <w:multiLevelType w:val="hybridMultilevel"/>
    <w:tmpl w:val="1B3421F2"/>
    <w:lvl w:ilvl="0" w:tplc="87C2C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4F3510"/>
    <w:multiLevelType w:val="hybridMultilevel"/>
    <w:tmpl w:val="D6E6E7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E7"/>
    <w:rsid w:val="00027571"/>
    <w:rsid w:val="00073D8F"/>
    <w:rsid w:val="000749FB"/>
    <w:rsid w:val="00077ACE"/>
    <w:rsid w:val="0009097E"/>
    <w:rsid w:val="0009242D"/>
    <w:rsid w:val="0009564E"/>
    <w:rsid w:val="000B5E41"/>
    <w:rsid w:val="001034ED"/>
    <w:rsid w:val="00110BD6"/>
    <w:rsid w:val="001154FC"/>
    <w:rsid w:val="001779B0"/>
    <w:rsid w:val="00187794"/>
    <w:rsid w:val="001A56A7"/>
    <w:rsid w:val="001B64D6"/>
    <w:rsid w:val="001C1B1C"/>
    <w:rsid w:val="001F5A7F"/>
    <w:rsid w:val="002036D5"/>
    <w:rsid w:val="00234B1E"/>
    <w:rsid w:val="00236AD2"/>
    <w:rsid w:val="0024010B"/>
    <w:rsid w:val="002462DC"/>
    <w:rsid w:val="0025079B"/>
    <w:rsid w:val="00273090"/>
    <w:rsid w:val="002824DB"/>
    <w:rsid w:val="00292467"/>
    <w:rsid w:val="002A441F"/>
    <w:rsid w:val="002B2CE9"/>
    <w:rsid w:val="002B689A"/>
    <w:rsid w:val="002D57D2"/>
    <w:rsid w:val="003022B5"/>
    <w:rsid w:val="00316A95"/>
    <w:rsid w:val="00356820"/>
    <w:rsid w:val="003732AB"/>
    <w:rsid w:val="003A27C3"/>
    <w:rsid w:val="003A4210"/>
    <w:rsid w:val="003C0377"/>
    <w:rsid w:val="004205F6"/>
    <w:rsid w:val="00470FC5"/>
    <w:rsid w:val="00484B4B"/>
    <w:rsid w:val="00485D4E"/>
    <w:rsid w:val="004A71A0"/>
    <w:rsid w:val="004B3D69"/>
    <w:rsid w:val="004B7202"/>
    <w:rsid w:val="0052103C"/>
    <w:rsid w:val="00530147"/>
    <w:rsid w:val="005565D1"/>
    <w:rsid w:val="005645E1"/>
    <w:rsid w:val="00576421"/>
    <w:rsid w:val="0059610C"/>
    <w:rsid w:val="005D7F77"/>
    <w:rsid w:val="0065450A"/>
    <w:rsid w:val="00663AAD"/>
    <w:rsid w:val="0069321D"/>
    <w:rsid w:val="006E414F"/>
    <w:rsid w:val="006F0999"/>
    <w:rsid w:val="006F691E"/>
    <w:rsid w:val="006F7B0C"/>
    <w:rsid w:val="007068CB"/>
    <w:rsid w:val="00714BE1"/>
    <w:rsid w:val="007526E5"/>
    <w:rsid w:val="007C37F7"/>
    <w:rsid w:val="007C3AA2"/>
    <w:rsid w:val="00850920"/>
    <w:rsid w:val="00867ABC"/>
    <w:rsid w:val="008867E3"/>
    <w:rsid w:val="008B2325"/>
    <w:rsid w:val="008B4440"/>
    <w:rsid w:val="008D28DA"/>
    <w:rsid w:val="008E3898"/>
    <w:rsid w:val="00944775"/>
    <w:rsid w:val="00987A51"/>
    <w:rsid w:val="00993281"/>
    <w:rsid w:val="009D5694"/>
    <w:rsid w:val="00A05442"/>
    <w:rsid w:val="00A40E10"/>
    <w:rsid w:val="00A63822"/>
    <w:rsid w:val="00A84657"/>
    <w:rsid w:val="00A848F6"/>
    <w:rsid w:val="00AC04E6"/>
    <w:rsid w:val="00AF176A"/>
    <w:rsid w:val="00B276CB"/>
    <w:rsid w:val="00B75840"/>
    <w:rsid w:val="00B81537"/>
    <w:rsid w:val="00B977DE"/>
    <w:rsid w:val="00BB3DE7"/>
    <w:rsid w:val="00BD270F"/>
    <w:rsid w:val="00BD6008"/>
    <w:rsid w:val="00BF5AF9"/>
    <w:rsid w:val="00C434CF"/>
    <w:rsid w:val="00C73174"/>
    <w:rsid w:val="00C95C34"/>
    <w:rsid w:val="00C95E3F"/>
    <w:rsid w:val="00CD124B"/>
    <w:rsid w:val="00CF1E63"/>
    <w:rsid w:val="00D010B6"/>
    <w:rsid w:val="00D220F4"/>
    <w:rsid w:val="00D24AF3"/>
    <w:rsid w:val="00D272D0"/>
    <w:rsid w:val="00D33392"/>
    <w:rsid w:val="00D45818"/>
    <w:rsid w:val="00DB71BB"/>
    <w:rsid w:val="00E05817"/>
    <w:rsid w:val="00E23042"/>
    <w:rsid w:val="00E31280"/>
    <w:rsid w:val="00E6408F"/>
    <w:rsid w:val="00E70FB6"/>
    <w:rsid w:val="00E71345"/>
    <w:rsid w:val="00E725DB"/>
    <w:rsid w:val="00E850E3"/>
    <w:rsid w:val="00EA2993"/>
    <w:rsid w:val="00EC2009"/>
    <w:rsid w:val="00EC60E3"/>
    <w:rsid w:val="00EE100A"/>
    <w:rsid w:val="00F15575"/>
    <w:rsid w:val="00F27039"/>
    <w:rsid w:val="00F715B4"/>
    <w:rsid w:val="00F747DF"/>
    <w:rsid w:val="00F843AC"/>
    <w:rsid w:val="00FB66B8"/>
    <w:rsid w:val="00FB75FD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14B53C1A-B80B-4699-A673-920C9A3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3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6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68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B3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058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0581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05817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A63822"/>
  </w:style>
  <w:style w:type="character" w:styleId="a9">
    <w:name w:val="Hyperlink"/>
    <w:uiPriority w:val="99"/>
    <w:rsid w:val="00A6382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6F691E"/>
    <w:pPr>
      <w:tabs>
        <w:tab w:val="right" w:leader="dot" w:pos="9911"/>
      </w:tabs>
      <w:ind w:firstLine="240"/>
    </w:pPr>
    <w:rPr>
      <w:rFonts w:ascii="Comic Sans MS" w:hAnsi="Comic Sans MS"/>
      <w:noProof/>
    </w:rPr>
  </w:style>
  <w:style w:type="paragraph" w:styleId="31">
    <w:name w:val="toc 3"/>
    <w:basedOn w:val="a"/>
    <w:next w:val="a"/>
    <w:autoRedefine/>
    <w:uiPriority w:val="99"/>
    <w:semiHidden/>
    <w:rsid w:val="00CF1E63"/>
    <w:pPr>
      <w:ind w:left="480"/>
    </w:pPr>
  </w:style>
  <w:style w:type="paragraph" w:styleId="aa">
    <w:name w:val="header"/>
    <w:basedOn w:val="a"/>
    <w:link w:val="ab"/>
    <w:uiPriority w:val="99"/>
    <w:rsid w:val="00073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университет природы, общества и человека “Дубна”</vt:lpstr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университет природы, общества и человека “Дубна”</dc:title>
  <dc:subject/>
  <dc:creator>Кузнецова Алина</dc:creator>
  <cp:keywords/>
  <dc:description>Взято с сайта кафедры Общей и Прикладной Геофизики:_x000d_
http://geophysics.uni-dubna.ru</dc:description>
  <cp:lastModifiedBy>admin</cp:lastModifiedBy>
  <cp:revision>2</cp:revision>
  <dcterms:created xsi:type="dcterms:W3CDTF">2014-03-22T03:01:00Z</dcterms:created>
  <dcterms:modified xsi:type="dcterms:W3CDTF">2014-03-22T03:01:00Z</dcterms:modified>
</cp:coreProperties>
</file>