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D0" w:rsidRPr="00330CBF" w:rsidRDefault="008C6ED0" w:rsidP="00330CBF">
      <w:pPr>
        <w:spacing w:line="360" w:lineRule="auto"/>
        <w:ind w:firstLine="709"/>
        <w:jc w:val="both"/>
        <w:rPr>
          <w:rFonts w:ascii="Times New Roman" w:hAnsi="Times New Roman" w:cs="Times New Roman"/>
          <w:sz w:val="28"/>
          <w:szCs w:val="28"/>
        </w:rPr>
      </w:pPr>
      <w:bookmarkStart w:id="0" w:name="_Toc189377191"/>
      <w:r w:rsidRPr="00330CBF">
        <w:rPr>
          <w:rFonts w:ascii="Times New Roman" w:hAnsi="Times New Roman" w:cs="Times New Roman"/>
          <w:sz w:val="28"/>
          <w:szCs w:val="28"/>
        </w:rPr>
        <w:t>Содержание</w:t>
      </w:r>
    </w:p>
    <w:p w:rsidR="008C6ED0" w:rsidRPr="00330CBF" w:rsidRDefault="008C6ED0" w:rsidP="00330CBF">
      <w:pPr>
        <w:spacing w:line="360" w:lineRule="auto"/>
        <w:ind w:firstLine="709"/>
        <w:jc w:val="both"/>
        <w:rPr>
          <w:rFonts w:ascii="Times New Roman" w:hAnsi="Times New Roman" w:cs="Times New Roman"/>
          <w:sz w:val="28"/>
          <w:szCs w:val="28"/>
        </w:rPr>
      </w:pPr>
    </w:p>
    <w:p w:rsidR="00AE0AEC" w:rsidRPr="00330CBF" w:rsidRDefault="00AE0AEC" w:rsidP="00330CBF">
      <w:pPr>
        <w:pStyle w:val="11"/>
        <w:tabs>
          <w:tab w:val="right" w:leader="dot" w:pos="9345"/>
        </w:tabs>
        <w:spacing w:line="360" w:lineRule="auto"/>
        <w:jc w:val="both"/>
        <w:rPr>
          <w:rFonts w:ascii="Times New Roman" w:hAnsi="Times New Roman" w:cs="Times New Roman"/>
          <w:noProof/>
          <w:sz w:val="28"/>
          <w:szCs w:val="28"/>
        </w:rPr>
      </w:pPr>
      <w:r w:rsidRPr="00CC041E">
        <w:rPr>
          <w:rStyle w:val="ab"/>
          <w:rFonts w:ascii="Times New Roman" w:hAnsi="Times New Roman"/>
          <w:noProof/>
          <w:sz w:val="28"/>
          <w:szCs w:val="28"/>
        </w:rPr>
        <w:t>Введение</w:t>
      </w:r>
    </w:p>
    <w:p w:rsidR="00AE0AEC" w:rsidRPr="00330CBF" w:rsidRDefault="00AE0AEC" w:rsidP="00330CBF">
      <w:pPr>
        <w:pStyle w:val="11"/>
        <w:tabs>
          <w:tab w:val="right" w:leader="dot" w:pos="9345"/>
        </w:tabs>
        <w:spacing w:line="360" w:lineRule="auto"/>
        <w:jc w:val="both"/>
        <w:rPr>
          <w:rFonts w:ascii="Times New Roman" w:hAnsi="Times New Roman" w:cs="Times New Roman"/>
          <w:noProof/>
          <w:sz w:val="28"/>
          <w:szCs w:val="28"/>
        </w:rPr>
      </w:pPr>
      <w:r w:rsidRPr="00CC041E">
        <w:rPr>
          <w:rStyle w:val="ab"/>
          <w:rFonts w:ascii="Times New Roman" w:hAnsi="Times New Roman"/>
          <w:noProof/>
          <w:sz w:val="28"/>
          <w:szCs w:val="28"/>
        </w:rPr>
        <w:t>1. Понятие срока в гражданском праве. Срок исковой давности</w:t>
      </w:r>
    </w:p>
    <w:p w:rsidR="00AE0AEC" w:rsidRPr="00330CBF" w:rsidRDefault="00AE0AEC" w:rsidP="00330CBF">
      <w:pPr>
        <w:pStyle w:val="11"/>
        <w:tabs>
          <w:tab w:val="right" w:leader="dot" w:pos="9345"/>
        </w:tabs>
        <w:spacing w:line="360" w:lineRule="auto"/>
        <w:jc w:val="both"/>
        <w:rPr>
          <w:rFonts w:ascii="Times New Roman" w:hAnsi="Times New Roman" w:cs="Times New Roman"/>
          <w:noProof/>
          <w:sz w:val="28"/>
          <w:szCs w:val="28"/>
        </w:rPr>
      </w:pPr>
      <w:r w:rsidRPr="00CC041E">
        <w:rPr>
          <w:rStyle w:val="ab"/>
          <w:rFonts w:ascii="Times New Roman" w:hAnsi="Times New Roman"/>
          <w:noProof/>
          <w:sz w:val="28"/>
          <w:szCs w:val="28"/>
        </w:rPr>
        <w:t>2. Виды сроков исковой давности</w:t>
      </w:r>
    </w:p>
    <w:p w:rsidR="00AE0AEC" w:rsidRPr="00330CBF" w:rsidRDefault="00AE0AEC" w:rsidP="00330CBF">
      <w:pPr>
        <w:pStyle w:val="11"/>
        <w:tabs>
          <w:tab w:val="right" w:leader="dot" w:pos="9345"/>
        </w:tabs>
        <w:spacing w:line="360" w:lineRule="auto"/>
        <w:jc w:val="both"/>
        <w:rPr>
          <w:rFonts w:ascii="Times New Roman" w:hAnsi="Times New Roman" w:cs="Times New Roman"/>
          <w:noProof/>
          <w:sz w:val="28"/>
          <w:szCs w:val="28"/>
        </w:rPr>
      </w:pPr>
      <w:r w:rsidRPr="00CC041E">
        <w:rPr>
          <w:rStyle w:val="ab"/>
          <w:rFonts w:ascii="Times New Roman" w:hAnsi="Times New Roman"/>
          <w:noProof/>
          <w:sz w:val="28"/>
          <w:szCs w:val="28"/>
        </w:rPr>
        <w:t>3. Начало течения исковой давности</w:t>
      </w:r>
    </w:p>
    <w:p w:rsidR="00AE0AEC" w:rsidRPr="00330CBF" w:rsidRDefault="00AE0AEC" w:rsidP="00330CBF">
      <w:pPr>
        <w:pStyle w:val="11"/>
        <w:tabs>
          <w:tab w:val="right" w:leader="dot" w:pos="9345"/>
        </w:tabs>
        <w:spacing w:line="360" w:lineRule="auto"/>
        <w:jc w:val="both"/>
        <w:rPr>
          <w:rFonts w:ascii="Times New Roman" w:hAnsi="Times New Roman" w:cs="Times New Roman"/>
          <w:noProof/>
          <w:sz w:val="28"/>
          <w:szCs w:val="28"/>
        </w:rPr>
      </w:pPr>
      <w:r w:rsidRPr="00CC041E">
        <w:rPr>
          <w:rStyle w:val="ab"/>
          <w:rFonts w:ascii="Times New Roman" w:hAnsi="Times New Roman"/>
          <w:noProof/>
          <w:sz w:val="28"/>
          <w:szCs w:val="28"/>
        </w:rPr>
        <w:t>4. Последствия истечения срока исковой давности</w:t>
      </w:r>
    </w:p>
    <w:p w:rsidR="00AE0AEC" w:rsidRPr="00330CBF" w:rsidRDefault="00AE0AEC" w:rsidP="00330CBF">
      <w:pPr>
        <w:pStyle w:val="11"/>
        <w:tabs>
          <w:tab w:val="right" w:leader="dot" w:pos="9345"/>
        </w:tabs>
        <w:spacing w:line="360" w:lineRule="auto"/>
        <w:jc w:val="both"/>
        <w:rPr>
          <w:rFonts w:ascii="Times New Roman" w:hAnsi="Times New Roman" w:cs="Times New Roman"/>
          <w:noProof/>
          <w:sz w:val="28"/>
          <w:szCs w:val="28"/>
        </w:rPr>
      </w:pPr>
      <w:r w:rsidRPr="00CC041E">
        <w:rPr>
          <w:rStyle w:val="ab"/>
          <w:rFonts w:ascii="Times New Roman" w:hAnsi="Times New Roman"/>
          <w:noProof/>
          <w:sz w:val="28"/>
          <w:szCs w:val="28"/>
        </w:rPr>
        <w:t>Заключение</w:t>
      </w:r>
    </w:p>
    <w:p w:rsidR="00AE0AEC" w:rsidRPr="00330CBF" w:rsidRDefault="00AE0AEC" w:rsidP="00330CBF">
      <w:pPr>
        <w:pStyle w:val="11"/>
        <w:tabs>
          <w:tab w:val="right" w:leader="dot" w:pos="9345"/>
        </w:tabs>
        <w:spacing w:line="360" w:lineRule="auto"/>
        <w:jc w:val="both"/>
        <w:rPr>
          <w:rFonts w:ascii="Times New Roman" w:hAnsi="Times New Roman" w:cs="Times New Roman"/>
          <w:noProof/>
          <w:sz w:val="28"/>
          <w:szCs w:val="28"/>
        </w:rPr>
      </w:pPr>
      <w:r w:rsidRPr="00CC041E">
        <w:rPr>
          <w:rStyle w:val="ab"/>
          <w:rFonts w:ascii="Times New Roman" w:hAnsi="Times New Roman"/>
          <w:noProof/>
          <w:sz w:val="28"/>
          <w:szCs w:val="28"/>
        </w:rPr>
        <w:t>Список использованных источников</w:t>
      </w:r>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pStyle w:val="1"/>
        <w:spacing w:before="0" w:after="0" w:line="360" w:lineRule="auto"/>
        <w:ind w:firstLine="709"/>
        <w:jc w:val="both"/>
        <w:rPr>
          <w:rFonts w:ascii="Times New Roman" w:hAnsi="Times New Roman" w:cs="Times New Roman"/>
          <w:b w:val="0"/>
          <w:sz w:val="28"/>
          <w:szCs w:val="28"/>
        </w:rPr>
      </w:pPr>
      <w:r w:rsidRPr="00330CBF">
        <w:rPr>
          <w:rFonts w:ascii="Times New Roman" w:hAnsi="Times New Roman"/>
          <w:b w:val="0"/>
          <w:sz w:val="28"/>
        </w:rPr>
        <w:br w:type="page"/>
      </w:r>
      <w:bookmarkStart w:id="1" w:name="_Toc256410934"/>
      <w:r w:rsidRPr="00330CBF">
        <w:rPr>
          <w:rFonts w:ascii="Times New Roman" w:hAnsi="Times New Roman" w:cs="Times New Roman"/>
          <w:b w:val="0"/>
          <w:sz w:val="28"/>
          <w:szCs w:val="28"/>
        </w:rPr>
        <w:t>Введение</w:t>
      </w:r>
      <w:bookmarkEnd w:id="1"/>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Гражданско-правовые отношения возникают, изменяются и прекращаются под воздействием различных юридических фактов. Особое место среди которых занимают сроки. Поскольку течение срока происходит независимо от воли человека, но его продолжительность, начало и прекращение определяются человеком.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Положения Гражданского кодекса РФ об исковой давности в своей основе соответствуют положениям международ</w:t>
      </w:r>
      <w:r w:rsidR="00F01A16" w:rsidRPr="00330CBF">
        <w:rPr>
          <w:rFonts w:ascii="Times New Roman" w:hAnsi="Times New Roman" w:cs="Times New Roman"/>
          <w:sz w:val="28"/>
          <w:szCs w:val="28"/>
        </w:rPr>
        <w:t xml:space="preserve">но-правовых актов и соглашений. </w:t>
      </w:r>
      <w:r w:rsidRPr="00330CBF">
        <w:rPr>
          <w:rFonts w:ascii="Times New Roman" w:hAnsi="Times New Roman" w:cs="Times New Roman"/>
          <w:sz w:val="28"/>
          <w:szCs w:val="28"/>
        </w:rPr>
        <w:t>Устанавливая сроки осуществления гражданских прав, гражданское законодательство определяет сроки так, чтобы гражданин или организация могли воспользоваться своим правом.</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Гражданский кодекс РФ установил общий 3-летний срок исковой давности применительно ко всем гражданским правоотношениям независимо от субъектного состава участников (физических и юридических лиц). Включена принципиальная норма: «Исковая давность применяется судом только по заявлению стороны», что соответствует, как отмечалось, международно-правовым актам. Кодекс не содержит перечня сокращенных сроков исковой давности. В нем лишь отмечено: «По отдельным видам требований законодательными актами могут быть установлены специальные (в том числе сокращенные) сроки исковой давности».</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Актуальность темы настоящей работы определяется несколькими теоретическими и практическими положениями. Фактор времени играет важную роль в хозяйственной деятельности и при решении социальных проблем. Он приобретает важное значение и как мера оценки социальных процессов и явлений, и как средство целенаправленного регулирования человеческой деятельности. Особую значимость учет фактора времени имеет в хозяйственных отношениях. Существование прав и обязанностей во времени – важное средство юридического воздействия на поведение участников гражданских правоотношений. Сроки упорядочивают гражданский оборот, способствуют своевременному выполнению договоров, повышают их роль.</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 xml:space="preserve">Проблема времени (сроков) играла и продолжает играть большую роль не только в узко хозяйственной деятельности, но и в экономике государства в целом. Оценка любой работы немыслима без соблюдения сроков, которые упорядочивают договорные обязательства и способствуют их выполнению. Осуществление и защита гражданских прав неразрывно связаны с фактором времени. Гражданское законодательство с моментами или периодами времени связывает возникновение, изменение и прекращение правоотношений, совершение действий, предусмотренных договором или законом, возможность принудительного осуществления нарушенного права. </w:t>
      </w:r>
    </w:p>
    <w:p w:rsidR="00F01A16"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Исковая давность необходима, так как спорные обстоятельства не всегда могут быть установлены по прошествии длительного периода времени. Стороны могут утратить доказательства, позабыть о существенных обстоятельствах, которые имеют важное значение для правильного разрешения дела. Применение исковой давности защищает лицо от необоснованных притязаний. Исковая давность одновременно побуждает стороны правоотношения своевременно заботиться об осуществлении и защите своих прав и тем самым способствует укреплению финансовой и хозяйственной дисциплины в гражданском обороте.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Основная цель данной работы заключается в исследовании вопроса одного из видов срока защиты в гражданском праве - срока исковой давности.</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Для достижения поставленной цели в работе решаются следующие задачи: изучаются теоретические основы </w:t>
      </w:r>
      <w:r w:rsidR="00F01A16" w:rsidRPr="00330CBF">
        <w:rPr>
          <w:rFonts w:ascii="Times New Roman" w:hAnsi="Times New Roman" w:cs="Times New Roman"/>
          <w:sz w:val="28"/>
          <w:szCs w:val="28"/>
        </w:rPr>
        <w:t xml:space="preserve">понятия срока </w:t>
      </w:r>
      <w:r w:rsidR="00E00B05" w:rsidRPr="00330CBF">
        <w:rPr>
          <w:rFonts w:ascii="Times New Roman" w:hAnsi="Times New Roman" w:cs="Times New Roman"/>
          <w:sz w:val="28"/>
          <w:szCs w:val="28"/>
        </w:rPr>
        <w:t xml:space="preserve">в гражданском праве, срок </w:t>
      </w:r>
      <w:r w:rsidR="00F01A16" w:rsidRPr="00330CBF">
        <w:rPr>
          <w:rFonts w:ascii="Times New Roman" w:hAnsi="Times New Roman" w:cs="Times New Roman"/>
          <w:sz w:val="28"/>
          <w:szCs w:val="28"/>
        </w:rPr>
        <w:t>исковой давности,</w:t>
      </w:r>
      <w:r w:rsidR="00330CBF">
        <w:rPr>
          <w:rFonts w:ascii="Times New Roman" w:hAnsi="Times New Roman" w:cs="Times New Roman"/>
          <w:sz w:val="28"/>
          <w:szCs w:val="28"/>
        </w:rPr>
        <w:t xml:space="preserve"> </w:t>
      </w:r>
      <w:r w:rsidR="00F01A16" w:rsidRPr="00330CBF">
        <w:rPr>
          <w:rFonts w:ascii="Times New Roman" w:hAnsi="Times New Roman" w:cs="Times New Roman"/>
          <w:sz w:val="28"/>
          <w:szCs w:val="28"/>
        </w:rPr>
        <w:t>рассматриваются виды сроков исковой давности, начало течения исковой давности, а также последствия истечения срока исковой давности.</w:t>
      </w:r>
    </w:p>
    <w:p w:rsidR="008C6ED0" w:rsidRPr="00330CBF" w:rsidRDefault="00F01A16"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Предметом исследования является анализ вида срока защиты гражданских прав – срока исковой давности. </w:t>
      </w:r>
      <w:r w:rsidR="008C6ED0" w:rsidRPr="00330CBF">
        <w:rPr>
          <w:rFonts w:ascii="Times New Roman" w:hAnsi="Times New Roman" w:cs="Times New Roman"/>
          <w:sz w:val="28"/>
          <w:szCs w:val="28"/>
        </w:rPr>
        <w:t>Объектом исследования являются общественные отношения, возникающие в связи с правом на заявление о применении исковой давности.</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При подготовке материала был</w:t>
      </w:r>
      <w:r w:rsidR="00F01A16" w:rsidRPr="00330CBF">
        <w:rPr>
          <w:rFonts w:ascii="Times New Roman" w:hAnsi="Times New Roman" w:cs="Times New Roman"/>
          <w:sz w:val="28"/>
          <w:szCs w:val="28"/>
        </w:rPr>
        <w:t>и</w:t>
      </w:r>
      <w:r w:rsidRPr="00330CBF">
        <w:rPr>
          <w:rFonts w:ascii="Times New Roman" w:hAnsi="Times New Roman" w:cs="Times New Roman"/>
          <w:sz w:val="28"/>
          <w:szCs w:val="28"/>
        </w:rPr>
        <w:t xml:space="preserve"> использован</w:t>
      </w:r>
      <w:r w:rsidR="00F01A16" w:rsidRPr="00330CBF">
        <w:rPr>
          <w:rFonts w:ascii="Times New Roman" w:hAnsi="Times New Roman" w:cs="Times New Roman"/>
          <w:sz w:val="28"/>
          <w:szCs w:val="28"/>
        </w:rPr>
        <w:t>ы</w:t>
      </w:r>
      <w:r w:rsidRPr="00330CBF">
        <w:rPr>
          <w:rFonts w:ascii="Times New Roman" w:hAnsi="Times New Roman" w:cs="Times New Roman"/>
          <w:sz w:val="28"/>
          <w:szCs w:val="28"/>
        </w:rPr>
        <w:t xml:space="preserve"> работы </w:t>
      </w:r>
      <w:r w:rsidR="009B2E7B" w:rsidRPr="00330CBF">
        <w:rPr>
          <w:rFonts w:ascii="Times New Roman" w:hAnsi="Times New Roman" w:cs="Times New Roman"/>
          <w:sz w:val="28"/>
          <w:szCs w:val="28"/>
        </w:rPr>
        <w:t>Гришаева С.П., Грибанова В.П., Каплина А.Г., Масляева А.И., Мицкевич А.В., Суханова Е.А. и других авторов.</w:t>
      </w:r>
    </w:p>
    <w:p w:rsidR="00330CBF" w:rsidRDefault="00330CBF" w:rsidP="00330CBF">
      <w:pPr>
        <w:pStyle w:val="1"/>
        <w:spacing w:before="0" w:after="0" w:line="360" w:lineRule="auto"/>
        <w:ind w:firstLine="709"/>
        <w:jc w:val="both"/>
        <w:rPr>
          <w:rFonts w:ascii="Times New Roman" w:hAnsi="Times New Roman" w:cs="Times New Roman"/>
          <w:b w:val="0"/>
          <w:sz w:val="28"/>
          <w:szCs w:val="28"/>
        </w:rPr>
      </w:pPr>
      <w:bookmarkStart w:id="2" w:name="_Toc256410935"/>
    </w:p>
    <w:p w:rsidR="008C6ED0" w:rsidRPr="00330CBF" w:rsidRDefault="00330CBF" w:rsidP="00330CBF">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8C6ED0" w:rsidRPr="00330CBF">
        <w:rPr>
          <w:rFonts w:ascii="Times New Roman" w:hAnsi="Times New Roman" w:cs="Times New Roman"/>
          <w:b w:val="0"/>
          <w:sz w:val="28"/>
          <w:szCs w:val="28"/>
        </w:rPr>
        <w:t xml:space="preserve">1. Понятие срока </w:t>
      </w:r>
      <w:r w:rsidR="0088587A" w:rsidRPr="00330CBF">
        <w:rPr>
          <w:rFonts w:ascii="Times New Roman" w:hAnsi="Times New Roman" w:cs="Times New Roman"/>
          <w:b w:val="0"/>
          <w:sz w:val="28"/>
          <w:szCs w:val="28"/>
        </w:rPr>
        <w:t xml:space="preserve">в гражданском праве. Срок </w:t>
      </w:r>
      <w:r w:rsidR="008C6ED0" w:rsidRPr="00330CBF">
        <w:rPr>
          <w:rFonts w:ascii="Times New Roman" w:hAnsi="Times New Roman" w:cs="Times New Roman"/>
          <w:b w:val="0"/>
          <w:sz w:val="28"/>
          <w:szCs w:val="28"/>
        </w:rPr>
        <w:t>исковой давности</w:t>
      </w:r>
      <w:bookmarkEnd w:id="2"/>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Понятие «срок» в гражданском праве применяется в двух значениях: </w:t>
      </w:r>
    </w:p>
    <w:p w:rsidR="00F01A16"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1) определенный период (отрезок) времени; </w:t>
      </w:r>
    </w:p>
    <w:p w:rsidR="00F01A16"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2) момент во времени.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Как указывал в свое время Н. Растеряев, «срок означает известный предел времени, к которому должно заканчиваться определенное действие, или пространство времени, в продолжение которого должно совершаться действие, или определение момента времени, с которого вступают в силу юридические последствия». Одним словом, с наступлением срока связываются определенные правовые последствия. Таким образом, сроки выполняют регулятивную функцию норм гражданского права.</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В Гражданском кодексе РФ предусмотрены два различных срока давности: приобретательная давность и исковая давность.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Оба понятия связаны с истечением определенного срока, что обусловливает изменение правоотношений. В первом случае, при приобретательной давности, истечение срока при определенных условиях влечет приобретение владельцем имущества права собственности на вещи. Статья 234 ГК РФ регламентирует приобретательную давность - давность, связанную с защитой добросовестного владельца. Лицо, не являющееся собственником имущества, но добросовестно, открыто и непрерывно владеющее им</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(вещью – не имеющей</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собственника) как своим собственным недвижимым имуществом в течение 15 лет либо иным имуществом в течение 5 лет, приобретает право собственности на это имущество.</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отличие от срока исковой давности приобретательная давность одновременно выступает сроком защиты добросовестного владельца и юридическим фактом, подтверждающим добросовестность владельца и дающим основания для возникновения права собственности. При этом необходимо соблюдение требований открытости и добросовестности со стороны владельца.</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При нарушении права такого владельца третьими лицами применяются положения ст. 301 ГК РФ («Истребование имущества из чужого незаконного владения»), ст. 305 ГК РФ («Защита прав владельца, не являющегося собственником»).</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При исковой давности лицо по истечении определенного срока может утратить возможность на принудительное осуществление через суд своего требования к другому лицу. Основное назначение как приобретательной, так и исковой давности – упорядочить имущественные отношения в обществе, обеспечить юридическую защиту фактически сложившимся хозяйственным отношениям, то есть создать стабильные условия, необходимые для развития экономических отношений, особенно в условиях рыночной экономики.</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гражданском праве под сроками понимаются «периоды (промежутки) или моменты времени, с которыми нормы гражданского права связывают определенные правовые последствия»</w:t>
      </w:r>
      <w:r w:rsidR="0088587A" w:rsidRPr="00330CBF">
        <w:rPr>
          <w:rStyle w:val="a5"/>
          <w:rFonts w:ascii="Times New Roman" w:hAnsi="Times New Roman"/>
          <w:sz w:val="28"/>
          <w:szCs w:val="28"/>
        </w:rPr>
        <w:footnoteReference w:id="1"/>
      </w:r>
      <w:r w:rsidRPr="00330CBF">
        <w:rPr>
          <w:rFonts w:ascii="Times New Roman" w:hAnsi="Times New Roman" w:cs="Times New Roman"/>
          <w:sz w:val="28"/>
          <w:szCs w:val="28"/>
        </w:rPr>
        <w:t>.</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гражданско-правовой литературе срок обычно рассматривают «как юридический факт или как один из элементов фактического состава, с которым закон связывает наступление определенных правовых последствий»</w:t>
      </w:r>
      <w:r w:rsidR="0088587A" w:rsidRPr="00330CBF">
        <w:rPr>
          <w:rStyle w:val="a5"/>
          <w:rFonts w:ascii="Times New Roman" w:hAnsi="Times New Roman"/>
          <w:sz w:val="28"/>
          <w:szCs w:val="28"/>
        </w:rPr>
        <w:footnoteReference w:id="2"/>
      </w:r>
      <w:r w:rsidRPr="00330CBF">
        <w:rPr>
          <w:rFonts w:ascii="Times New Roman" w:hAnsi="Times New Roman" w:cs="Times New Roman"/>
          <w:sz w:val="28"/>
          <w:szCs w:val="28"/>
        </w:rPr>
        <w:t>.</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Часть первая Гражданского кодекса Российской Федерации содержит около 150 норм, так или иначе связанных с гражданско-правовыми сроками, и сохраняет основные подходы к определению и исчислению сроков, действовавших в соответствии с Гражданским кодексом РСФСР 1964 года и Основами гражданского законодательства Союза ССР и республик 1991 года. В новый ГК РФ введен ряд новых сроков.</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Необходимо различать время и срок. Срок</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 это момент во времени, либо определенный период времени. Соотношение между временем и сроком – есть соотношение общего и отдельного. Как писал О. Шилохвост «вместе с тем, соотношение времени и срока есть также в известной мере соотношение объективного и субъективного».</w:t>
      </w:r>
      <w:r w:rsidR="0088587A" w:rsidRPr="00330CBF">
        <w:rPr>
          <w:rStyle w:val="a5"/>
          <w:rFonts w:ascii="Times New Roman" w:hAnsi="Times New Roman"/>
          <w:sz w:val="28"/>
          <w:szCs w:val="28"/>
        </w:rPr>
        <w:footnoteReference w:id="3"/>
      </w:r>
      <w:r w:rsidRPr="00330CBF">
        <w:rPr>
          <w:rFonts w:ascii="Times New Roman" w:hAnsi="Times New Roman" w:cs="Times New Roman"/>
          <w:sz w:val="28"/>
          <w:szCs w:val="28"/>
        </w:rPr>
        <w:t xml:space="preserve"> Применительно к рассматриваемой категории юридический факт означает следующее:</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Во-первых, в сфере осуществления гражданско-правовых отношений юридическое значение имеет не истечение времени вообще, а истечение определенного срока, наступление определенного момента и т.п. Даже в том случае, когда срок точно не определен, значение юридического факта имеет не время вообще, а неопределенный отрезок времени, неопределенный срок.</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Во-вторых, сроки, связанные с осуществление гражданским прав и обязанностей, устанавливают люди. Они предусмотрены либо непосредственно нормами гражданского права, либо самими участниками гражданских правоотношений, либо, наконец, органами, рассматривающими гражданско-правовые споры. В законе, в договоре или в решении компетентного органа может быть точно установлено начало и окончание определенного срока. Сами сроки могут быть большими или меньшими, в зависимости от разных обстоятельств. А из этого следует, что срок, как юридический факт в своем возникновении носит волевой характер.</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В-третьих, поскольку срок уже установлен и при наступлении определенных, предусмотренных законом или договором обстоятельств, начал течь, его течение по общему правилу уже не зависит от воли людей. Однако, тот факт, что течение срока по общему правилу не зависит от воли людей, вовсе не означает, что его течение не может быть изменено волей и деятельностью людей. Так, например, в отношении сроков исковой давности закон предусматривает приостановление течение этих сроков при определенных обстоятельствах, перерыв сроков в зависимости от воли и поведения людей, а также восстановление уже истекшего срока по решению суда или арбитража. Получается, таким образом, что и во время течения определенного срока на него существенное влияние может оказывать воля и деятельность людей. Из сказанного вытекает, что с точки зрения классификации юридических фактов, истечение определенного срока нельзя отнести ни к абсолютным юридическим событиям, которые имеют место помимо воли людей, ни к относительным юридическим событиям, которые в связи с возникновением носят волевой характер, но в последующем осуществляется независимо от природы, их породившей, так как воля людей оказывает существенное влияние не только на сам размер установленного срока, не только на начало его течения, но и на само течение этого срока, который по воле людей может быть приостановлено, прервано или продлено.</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Вместе с тем, истечение определенного срока нельзя отнести и к юридическим действиям, так как течение определенного срока есть частный случай течения времени, которое течет независимо от воли и деятельности людей.</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Правильное понимание соотношения общего (течение времени) и частного (течение срока), соотношения объективного (течение времени) и субъективного (влияния воли людей на течение определенного срока) факторов имеет важное значение для определенного места гражданско-правовых сроков в системе юридических фактов российского гражданского права. Юридические сроки занимают самостоятельное место наряду с юридическими событиями и юридическими действиями и своему характеру представляют нечто средне между ними. Согласно ст. 190 Гражданского Кодекса РФ, установленные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r w:rsidR="0088587A" w:rsidRPr="00330CBF">
        <w:rPr>
          <w:rStyle w:val="a5"/>
          <w:rFonts w:ascii="Times New Roman" w:hAnsi="Times New Roman"/>
          <w:sz w:val="28"/>
          <w:szCs w:val="28"/>
        </w:rPr>
        <w:footnoteReference w:id="4"/>
      </w:r>
      <w:r w:rsidRPr="00330CBF">
        <w:rPr>
          <w:rFonts w:ascii="Times New Roman" w:hAnsi="Times New Roman" w:cs="Times New Roman"/>
          <w:sz w:val="28"/>
          <w:szCs w:val="28"/>
        </w:rPr>
        <w:t>. Срок может определяться также указанием на событие, которое неизбежно должно наступить. Юридические сроки устанавливаются законом, административными актами, участниками сделок (юридическими и физическими лицами) и судом, и, следовательно, являются волевыми по происхождению. Именно этим объясняется тот факт, что различные системы права и даже законодательство одной и той же системы права, но на разных этапах ее развития предусматривают для одного и того же случая различные сроки, различный порядок их исчисления и другие, связанные с применением сроков, правила.</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Человек приурочивает начало течения юридического срока к определенному моменту во времени; течение юридического срока подчинено общему закону течения времени. Е.В. Кулагина считает, что «юридический срок имеет двойственную природу: будучи волевым, по правовой природе, он вместе с тем несет на себе печать объективного течения времени. И именно по этой причине юридические сроки представляют собой особую категорию юридических фактов, которые не могут быть отнесены ни к событиям, ни к действиям»</w:t>
      </w:r>
      <w:r w:rsidR="0088587A" w:rsidRPr="00330CBF">
        <w:rPr>
          <w:rStyle w:val="a5"/>
          <w:rFonts w:ascii="Times New Roman" w:hAnsi="Times New Roman"/>
          <w:sz w:val="28"/>
          <w:szCs w:val="28"/>
        </w:rPr>
        <w:footnoteReference w:id="5"/>
      </w:r>
      <w:r w:rsidRPr="00330CBF">
        <w:rPr>
          <w:rFonts w:ascii="Times New Roman" w:hAnsi="Times New Roman" w:cs="Times New Roman"/>
          <w:sz w:val="28"/>
          <w:szCs w:val="28"/>
        </w:rPr>
        <w:t xml:space="preserve">.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Доктор юридических наук А.П. Сергеев относит сроки к категории событий, т.к. наступление (истечение) сроков не зависит от воли субъекта гражданского права.</w:t>
      </w:r>
      <w:r w:rsidR="0088587A" w:rsidRPr="00330CBF">
        <w:rPr>
          <w:rStyle w:val="a5"/>
          <w:rFonts w:ascii="Times New Roman" w:hAnsi="Times New Roman"/>
          <w:sz w:val="28"/>
          <w:szCs w:val="28"/>
        </w:rPr>
        <w:footnoteReference w:id="6"/>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Сроки могут носить императивный (безусловно-обязательный) либо диспозитивный характер. К императивности может быть отнесен, в частности, срок, установленный ст. 1154 ГК РФ «Срок принятия наследства»: «Наследство может быть принято в течение 6 мес. со дня открытия наследства»</w:t>
      </w:r>
      <w:r w:rsidR="0088587A" w:rsidRPr="00330CBF">
        <w:rPr>
          <w:rStyle w:val="a5"/>
          <w:rFonts w:ascii="Times New Roman" w:hAnsi="Times New Roman"/>
          <w:sz w:val="28"/>
          <w:szCs w:val="28"/>
        </w:rPr>
        <w:footnoteReference w:id="7"/>
      </w:r>
      <w:r w:rsidRPr="00330CBF">
        <w:rPr>
          <w:rFonts w:ascii="Times New Roman" w:hAnsi="Times New Roman" w:cs="Times New Roman"/>
          <w:sz w:val="28"/>
          <w:szCs w:val="28"/>
        </w:rPr>
        <w:t>. К диспозитивности относятся, например, положения ст. 591 ГК РФ «Сроки выплаты постоянной ренты»: «Если иное не предусмотрено договором постоянной ренты, постоянная рента выплачивается по окончании каждого календарного квартала»</w:t>
      </w:r>
      <w:r w:rsidR="0088587A" w:rsidRPr="00330CBF">
        <w:rPr>
          <w:rStyle w:val="a5"/>
          <w:rFonts w:ascii="Times New Roman" w:hAnsi="Times New Roman"/>
          <w:sz w:val="28"/>
          <w:szCs w:val="28"/>
        </w:rPr>
        <w:footnoteReference w:id="8"/>
      </w:r>
      <w:r w:rsidRPr="00330CBF">
        <w:rPr>
          <w:rFonts w:ascii="Times New Roman" w:hAnsi="Times New Roman" w:cs="Times New Roman"/>
          <w:sz w:val="28"/>
          <w:szCs w:val="28"/>
        </w:rPr>
        <w:t>.</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ряде случаев в законодательстве сочетаются признаки как императивности, так и диспозитивности сроков. «Договор найма жилого помещения может быть расторгнут в судебном порядке по требованию наймодателя в случаях: невнесения нанимателем платы за жилое помещение за 6 мес.,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 (ст. 687 Гражданского Кодекса РФ).</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Несмотря на то, что в ст. 190 ГК РФ прямо не предусмотрено, срок может быть определен и минутами. Срок может определяться также указанием на событие, которое неизбежно должно наступить.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Срок, исчисляемый годами, истекает в соответствующие месяц и число последнего года срока (если течение времени в 1 год с 1 января, то срок истекает 31 декабря с.г.). К сроку, определенному в полгода, применяются правила для сроков, исчисляемых месяцами, т.е. срок, исчисляемый месяцами, истекает в соответствующее число последнего месяца срока (31 мая, 30 июня, 31 декабря...). При этом, если окончание срока, исчисляемого месяцами, приходится на такой месяц, в котором нет соответствующего числа (30, 31), то срок истекает в последний день этого месяца (28 или 29 февраля).</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К сроку, исчисляемому кварталами года, применяются правила для сроков, исчисляемых месяцами, и квартал считается равным трем месяцам; отсчет 4 кварталов ведется с начала года (с 1 января).</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Срок, определенный в полмесяца, рассматривается как срок, исчисляемый днями, и считается равным 15 дням. Последнее выражение имеет императивное значение, т.е. и срок, определенный полмесяца и в феврале, должен быть исчислен 15 днями до 28, 29 февраля (не позднее 14 числа).</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Срок, исчисляемый неделями, истекает в соответствующий день последней недели срока. Если, например, срок установлен в одну неделю - с понедельника, то он, казалось бы, истекает в воскресенье. Однако, как указано в ст. 193 ГК РФ, «если последний день срока приходится на нерабочий день, днем окончания срока считается ближайший следующий за ним рабочий день», т.е. в нашем примере днем окончания срока будет понедельник.</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своей работе «Спорные вопросы исчисления сроков» Смирнов А. указывает «при исчислении сроков по дням (начало, конец) исходят из продолжительности суток (24 часа), при этом представляется важным точное определение начала исчисления дня срока и дня его завершения с ориентиром на то, чтобы не допускать несовпадения фактического начала с днем его юридического исчисления»</w:t>
      </w:r>
      <w:r w:rsidR="0088587A" w:rsidRPr="00330CBF">
        <w:rPr>
          <w:rStyle w:val="a5"/>
          <w:rFonts w:ascii="Times New Roman" w:hAnsi="Times New Roman"/>
          <w:sz w:val="28"/>
          <w:szCs w:val="28"/>
        </w:rPr>
        <w:footnoteReference w:id="9"/>
      </w:r>
      <w:r w:rsidRPr="00330CBF">
        <w:rPr>
          <w:rFonts w:ascii="Times New Roman" w:hAnsi="Times New Roman" w:cs="Times New Roman"/>
          <w:sz w:val="28"/>
          <w:szCs w:val="28"/>
        </w:rPr>
        <w:t>.</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Гражданское законодательство предусматривает особенности совершения действий (юридических) в последний день срока. Эти действия могут быть совершены до 24 часов последнего дня срока и вытекающими последствиями надлежащего исполнения, в частности, по срокам исполнения обязательств.</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Однако, если эти действия должны быть совершены в организации, то срок истекает в тот час, когда в этой организации по установленным правилам прекращаются соответствующие операции (ч. 1 ст. 194 ГК РФ).</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Письменные заявления и документы (независимо от того, надлежащим ли образом они оформлены), сданные в организацию связи до 24 часов последнего дня срока (в пределах срока работы организаций связи), считаются переданными в срок.</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Среди всего многообразия классификаций сроков, следует выделить сроки защиты гражданских прав -</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«сроки, в течение которых лицо вправе требовать принудительного осуществления и защиты принадлежащего ему нарушенного права путем обращения в соответствующий юрисдикционный орган»</w:t>
      </w:r>
      <w:r w:rsidR="0088587A" w:rsidRPr="00330CBF">
        <w:rPr>
          <w:rStyle w:val="a5"/>
          <w:rFonts w:ascii="Times New Roman" w:hAnsi="Times New Roman"/>
          <w:sz w:val="28"/>
          <w:szCs w:val="28"/>
        </w:rPr>
        <w:footnoteReference w:id="10"/>
      </w:r>
      <w:r w:rsidRPr="00330CBF">
        <w:rPr>
          <w:rFonts w:ascii="Times New Roman" w:hAnsi="Times New Roman" w:cs="Times New Roman"/>
          <w:sz w:val="28"/>
          <w:szCs w:val="28"/>
        </w:rPr>
        <w:t xml:space="preserve">.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Поскольку основным средством защиты нарушенного гражданского права является иск, указанный срок получил наименование срока исковой давности.</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Таким образом, срок времени в исковой давности – это предел</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длящихся правоотношений, нарушаемых одним из его субъектов по отношению к другому, который определяется временными рамками (сутки, месяцы, годы и т.п.) и</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при</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достижение которого лицо, чье право нарушено,</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по общему правилу теряет</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возможность восстановить его.</w:t>
      </w:r>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pStyle w:val="1"/>
        <w:spacing w:before="0" w:after="0" w:line="360" w:lineRule="auto"/>
        <w:ind w:firstLine="709"/>
        <w:jc w:val="both"/>
        <w:rPr>
          <w:rFonts w:ascii="Times New Roman" w:hAnsi="Times New Roman" w:cs="Times New Roman"/>
          <w:b w:val="0"/>
          <w:sz w:val="28"/>
          <w:szCs w:val="28"/>
        </w:rPr>
      </w:pPr>
      <w:bookmarkStart w:id="3" w:name="_Toc256410936"/>
      <w:r w:rsidRPr="00330CBF">
        <w:rPr>
          <w:rFonts w:ascii="Times New Roman" w:hAnsi="Times New Roman" w:cs="Times New Roman"/>
          <w:b w:val="0"/>
          <w:sz w:val="28"/>
          <w:szCs w:val="28"/>
        </w:rPr>
        <w:t>2. Виды сроков исковой давности</w:t>
      </w:r>
      <w:bookmarkEnd w:id="3"/>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В литературе сроки в гражданском праве классифицируют по многим основаниям.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Срок исковой давности следует отличать от:</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пресекательных (преклюзивных) сроков, т.е. сроков установленных законом для существования субъективного гражданского права.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претензионных сроков, т.е. сроков досудебной защиты прав, предусмотренных законом;</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гарантийных сроков;</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сроков годности, службы;</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приобретательной давности;</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иных сроков, предусмотренных в ГК (например, сроков замены или сроков обмена товара, срок выполнения работ (оказания услуг)).</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Пресекательный (преклюзивный) срок - это срок, по истечении которого погашается само право требования. По его истечении нельзя путем обращения в суд получить защиту нарушенного права. В ГК такого рода сроки предусмотрены применительно к искам кредиторов к поручителю (п.4 ст.367 ГК РФ). Пресекательными сроками, также являются сроки, предусмотренные ГК для требований из чеков (п.3 ст.885 ГК РФ).</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Претензионные сроки - это сроки, предусмотренные законом или договором для предъявления к обязанному лицу требования в досудебном порядке. ГК РФ предусмотрено, что такие сроки по требованиям к перевозчикам, вытекающим из перевозки грузов, устанавливаются соответствующим транспортным уставом или кодексом. Так, при внутренних воздушных перевозках претензия к перевозчику может быть предъявлена в течение 6 месяцев. Согласно АПК (п.3 ст.4) спор может быть передан на рассмотрение арбитражного суда лишь после соблюдения претензионного порядка, если он установлен федеральным законом или предусмотрен договором. В практике арбитражных судов исходят из того, что для принятия иска к рассмотрению, когда претензионный порядок предусмотрен договором, достаточно факта направления претензии.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Гарантийные сроки устанавливаются законами, иными правовыми актами, а также договорами. Сроки предусматривают соответствие количественных, качественных, иных показателей товаров, оборудования, объектов строительства, как правило,</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ГОСТам, техническим условиям. Вместе с тем эти сроки возлагают на изготовителя, продавца и т.п. обязанность по безвозмездному устранению недостатков либо замены. Так называемые основные сроки устанавливаются производителем, а дополнительные сроки могут устанавливаться продавцом.</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Гарантийные сроки начинают течь с момента передачи товара.</w:t>
      </w:r>
      <w:r w:rsidR="00E00B05" w:rsidRPr="00330CBF">
        <w:rPr>
          <w:rStyle w:val="a5"/>
          <w:rFonts w:ascii="Times New Roman" w:hAnsi="Times New Roman"/>
          <w:sz w:val="28"/>
          <w:szCs w:val="28"/>
        </w:rPr>
        <w:footnoteReference w:id="11"/>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Сроки службы устанавливаются на товары (работы) длительного пользования. При этом изготовитель обязуется обеспечить потребителю возможность использования товара по назначению и нести ответственность за естественные недостатки, возникшие по его вине. Требование в этом случае может быть предъявлено в течение срока службы выполненной работы или в течение 10 лет со дня принятия работы, если срок службы не установлен.</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Приобретательная давность - это срок, по истечении которого при определенных в законе условиях приобретается право собственности (ст.234 ГК РФ).</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Сроки выполнения работ (оказания услуг) в договорах определяются конкретной датой, периодом времени. В конкретных соглашениях нередко предусматривается начальный и конечный сроки.</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Различают общие и специальные сроки исковой давности. Статья 196 ГК РФ установила общий срок исковой давности в 3 года. Такой равный подход ко всем субъектам гражданского права, независимо от того, на какой форме собственности основана их деятельность, соответствует рыночным</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отношениям.</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Общий срок, в частности, применяется к искам о признании недействительными и противоречащими закону ненормативных актов госоргана; регрессным искам; требованиям о признании ордера недействительным; требованиям супругов, брак которых расторгнут, о разделе общего имущества; искам о взыскании неустойки (штрафа, пени), а также искам, возникшим из поставки некомплектной продукции; требованиям о возврате из бюджета денежных средств, списанных налоговыми органами; требованиям о возмещении затрат по уходу за наследодателем во время его болезни, на его похороны, а также расходов по охране наследства и управления</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им.</w:t>
      </w:r>
      <w:r w:rsidR="00E00B05" w:rsidRPr="00330CBF">
        <w:rPr>
          <w:rStyle w:val="a5"/>
          <w:rFonts w:ascii="Times New Roman" w:hAnsi="Times New Roman"/>
          <w:sz w:val="28"/>
          <w:szCs w:val="28"/>
        </w:rPr>
        <w:footnoteReference w:id="12"/>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Гражданский кодекс РФ не содержит единого перечня специальных сроков исковой давности. Как предусматривает ст. 197 ГК РФ, для отдельных видов требований законом могут устанавливаться специальные сроки исковой давности: сокращенные (менее 3 лет) или более длительным по сравнению с общим (3-летним) сроком.</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Сокращенные сроки исковой давности установлены по искам: </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о признании оспоримой сделки недействительной – иск может быть предъявлен в течении 1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 xml:space="preserve">сделки недействительной (п.2 ст.181 ГК РФ); </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вытекающим из отступлений подрядчика от условий</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договора – в</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 xml:space="preserve">течение года со дня принятия работы, а в отношении зданий и сооружений определяется по правилам ст.196 ГК РФ (т.е. общий срок) (ст. 725 ГК); </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перевозчиков к отправителям, получателям грузов, пассажирам –</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 xml:space="preserve">в течение года с момента, определяемого в соответствии с транспортными уставами и кодексами (ст. 797 ГК); </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вытекающим из договора имущественного страхования — в течение 2 лет (ст. 966 ГК);</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об удовлетворении требований кредитора о прекращении или досрочном исполнении обязательства и возмещении ему причиненных этим убытков, в случае если он не был уведомлен</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о передаче предприятия в аренду – в течение 1 года со дня, когда</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кредитор узнал или должен был узнать о передаче предприятия в</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аренду и др.</w:t>
      </w:r>
      <w:r w:rsidRPr="00330CBF">
        <w:rPr>
          <w:rStyle w:val="a5"/>
          <w:rFonts w:ascii="Times New Roman" w:hAnsi="Times New Roman"/>
          <w:sz w:val="28"/>
          <w:szCs w:val="28"/>
        </w:rPr>
        <w:footnoteReference w:id="13"/>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Сокращённые сроки давности продолжительностью шесть месяцев применяются по искам: о взыскании неустойки (штрафа, пени), о недостатках проданных вещей, вытекающих из поставки продукции ненадлежащего качества, а так же некомплектной продукции. Иск по поводу отступлений подрядчика от условий договора, ухудшивших работу, или иных недостатков в работе может быть предъявлен в течение шести месяцев со дня принятия работы, а если недостатки не могли быть обнаружены при обычном способе</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принятия работы, - в течение одного года. В течение двухнедельного</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срока со дня получения сообщения о полном или частичном непризнании претензии предъявляются иски кредиторам при</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ликвидации предприятий.</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Установление сокращённых сроков исковой давности предопределяется характером правоотношений, порождающих определённые гражданско-правовые требования.</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Более длительные (чем общий) сроки исковой давности установлены лишь в случаях, прямо оговоренных федеральным</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 xml:space="preserve">законом.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отношении любых сроков исковой давности (общих, сокращенных, продленных) действует ряд обязательных требований, установленных законом: иск допустимо предъявлять лишь в случаях, когда нарушено гражданское (субъективное) право того или иного лица, причем иск может предъявить лишь лицо, наделенное таким правом; любые соглашения о неприменении, уменьшении, увеличении и т.п. сроков исковой давности,</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заключенные сторонами, недействительны; истечение срока исковой давности служит основани</w:t>
      </w:r>
      <w:r w:rsidR="004776C6" w:rsidRPr="00330CBF">
        <w:rPr>
          <w:rFonts w:ascii="Times New Roman" w:hAnsi="Times New Roman" w:cs="Times New Roman"/>
          <w:sz w:val="28"/>
          <w:szCs w:val="28"/>
        </w:rPr>
        <w:t xml:space="preserve">ем для отказа в удовлетворении </w:t>
      </w:r>
      <w:r w:rsidRPr="00330CBF">
        <w:rPr>
          <w:rFonts w:ascii="Times New Roman" w:hAnsi="Times New Roman" w:cs="Times New Roman"/>
          <w:sz w:val="28"/>
          <w:szCs w:val="28"/>
        </w:rPr>
        <w:t>иска, но не является основанием для отказа от судебного рассмотрения</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 xml:space="preserve">иска; сроки исковой давности, установленные законами, иными правовыми актами, действуют лишь </w:t>
      </w:r>
      <w:r w:rsidR="004776C6" w:rsidRPr="00330CBF">
        <w:rPr>
          <w:rFonts w:ascii="Times New Roman" w:hAnsi="Times New Roman" w:cs="Times New Roman"/>
          <w:sz w:val="28"/>
          <w:szCs w:val="28"/>
        </w:rPr>
        <w:t>в случае, если не противоречат</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нормам ГК.</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Следует иметь в виду, что на некоторые требования срок исковой давности вообще не распространяется.</w:t>
      </w:r>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4776C6" w:rsidP="00330CBF">
      <w:pPr>
        <w:pStyle w:val="1"/>
        <w:spacing w:before="0" w:after="0" w:line="360" w:lineRule="auto"/>
        <w:ind w:firstLine="709"/>
        <w:jc w:val="both"/>
        <w:rPr>
          <w:rFonts w:ascii="Times New Roman" w:hAnsi="Times New Roman" w:cs="Times New Roman"/>
          <w:b w:val="0"/>
          <w:sz w:val="28"/>
          <w:szCs w:val="28"/>
        </w:rPr>
      </w:pPr>
      <w:bookmarkStart w:id="4" w:name="_Toc256410937"/>
      <w:r w:rsidRPr="00330CBF">
        <w:rPr>
          <w:rFonts w:ascii="Times New Roman" w:hAnsi="Times New Roman" w:cs="Times New Roman"/>
          <w:b w:val="0"/>
          <w:sz w:val="28"/>
          <w:szCs w:val="28"/>
        </w:rPr>
        <w:t>3</w:t>
      </w:r>
      <w:r w:rsidR="008C6ED0" w:rsidRPr="00330CBF">
        <w:rPr>
          <w:rFonts w:ascii="Times New Roman" w:hAnsi="Times New Roman" w:cs="Times New Roman"/>
          <w:b w:val="0"/>
          <w:sz w:val="28"/>
          <w:szCs w:val="28"/>
        </w:rPr>
        <w:t>. Начало течения исковой давности</w:t>
      </w:r>
      <w:bookmarkEnd w:id="0"/>
      <w:bookmarkEnd w:id="4"/>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Определение начала течения исковой давности имеет большое значение. Для правильного исчисления срока исковой</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давности необходимо определить начальный его момент. Течение срока исковой давности начинается со дня возникновения права на иск. Право на иск возникает со дня, когда лицо узнало или должно было узнать о нарушении своего права. Изъятия из</w:t>
      </w:r>
      <w:r w:rsidR="00E00B05" w:rsidRPr="00330CBF">
        <w:rPr>
          <w:rFonts w:ascii="Times New Roman" w:hAnsi="Times New Roman" w:cs="Times New Roman"/>
          <w:sz w:val="28"/>
          <w:szCs w:val="28"/>
        </w:rPr>
        <w:t xml:space="preserve"> этого правила устанавливаются г</w:t>
      </w:r>
      <w:r w:rsidRPr="00330CBF">
        <w:rPr>
          <w:rFonts w:ascii="Times New Roman" w:hAnsi="Times New Roman" w:cs="Times New Roman"/>
          <w:sz w:val="28"/>
          <w:szCs w:val="28"/>
        </w:rPr>
        <w:t xml:space="preserve">ражданским </w:t>
      </w:r>
      <w:r w:rsidR="00E00B05" w:rsidRPr="00330CBF">
        <w:rPr>
          <w:rFonts w:ascii="Times New Roman" w:hAnsi="Times New Roman" w:cs="Times New Roman"/>
          <w:sz w:val="28"/>
          <w:szCs w:val="28"/>
        </w:rPr>
        <w:t>з</w:t>
      </w:r>
      <w:r w:rsidRPr="00330CBF">
        <w:rPr>
          <w:rFonts w:ascii="Times New Roman" w:hAnsi="Times New Roman" w:cs="Times New Roman"/>
          <w:sz w:val="28"/>
          <w:szCs w:val="28"/>
        </w:rPr>
        <w:t>аконодательством и иными законами (ст.200 ГК РФ). Таким образом, начало течения исковой давности закон связывает, с одной стор</w:t>
      </w:r>
      <w:r w:rsidR="00E00B05" w:rsidRPr="00330CBF">
        <w:rPr>
          <w:rFonts w:ascii="Times New Roman" w:hAnsi="Times New Roman" w:cs="Times New Roman"/>
          <w:sz w:val="28"/>
          <w:szCs w:val="28"/>
        </w:rPr>
        <w:t>оны, с объективным моментом, т.</w:t>
      </w:r>
      <w:r w:rsidRPr="00330CBF">
        <w:rPr>
          <w:rFonts w:ascii="Times New Roman" w:hAnsi="Times New Roman" w:cs="Times New Roman"/>
          <w:sz w:val="28"/>
          <w:szCs w:val="28"/>
        </w:rPr>
        <w:t>е. нарушением субъективного права, а с другой сторо</w:t>
      </w:r>
      <w:r w:rsidR="00E00B05" w:rsidRPr="00330CBF">
        <w:rPr>
          <w:rFonts w:ascii="Times New Roman" w:hAnsi="Times New Roman" w:cs="Times New Roman"/>
          <w:sz w:val="28"/>
          <w:szCs w:val="28"/>
        </w:rPr>
        <w:t>ны, с субъективным моментом, т.</w:t>
      </w:r>
      <w:r w:rsidRPr="00330CBF">
        <w:rPr>
          <w:rFonts w:ascii="Times New Roman" w:hAnsi="Times New Roman" w:cs="Times New Roman"/>
          <w:sz w:val="28"/>
          <w:szCs w:val="28"/>
        </w:rPr>
        <w:t>е. моментом, когда управомоченный</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узнал или должен был узнать о нарушении своего права. Очевидно, что эти моменты не всегда совпадают, хотя и предполагается, что потерпевший узнает о нарушении своего права в момент его нарушения. Однако если истец докажет, что он узнал и мог узнать о нарушении лишь позднее, предпочтение отдается субъективному моменту. Такое решение вопроса представляется вполне справедливым, так как если управомоченное лицо не знает о нарушении своего права, то оно, естественно, не может воспользоваться правом на защиту. Но в данном случае уже ответчик может доказывать, что о нарушении права истец должен был узнать раньше, чем он узнал об этом фактически. И если действительно будет установлено, что истец не узнал своевременно о нарушении своего права из-за своей халатности, давность начинает течь с того момента, когда по</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обстоятельствам дела истец должен был узнать о нарушении.</w:t>
      </w:r>
      <w:r w:rsidR="00E00B05" w:rsidRPr="00330CBF">
        <w:rPr>
          <w:rStyle w:val="a5"/>
          <w:rFonts w:ascii="Times New Roman" w:hAnsi="Times New Roman"/>
          <w:sz w:val="28"/>
          <w:szCs w:val="28"/>
        </w:rPr>
        <w:footnoteReference w:id="14"/>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Однако течение исковой давности, не может начаться ранее дня, когда собственник узнал или должен был узнать о нарушении его права и о субъекте, являющемся нарушителем права. </w:t>
      </w:r>
    </w:p>
    <w:p w:rsidR="008C6ED0" w:rsidRPr="00330CBF" w:rsidRDefault="00F77E8A" w:rsidP="00330CB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C6ED0" w:rsidRPr="00330CBF">
        <w:rPr>
          <w:rFonts w:ascii="Times New Roman" w:hAnsi="Times New Roman" w:cs="Times New Roman"/>
          <w:sz w:val="28"/>
          <w:szCs w:val="28"/>
        </w:rPr>
        <w:t>Б. Новицкий по этому поводу обоснованно указывал, что "пока собственнику неизвестно, кто является нарушителем его прав, он лишен возможности предъявить иск к нарушителю права; засчитывать ему этот период (неизвестности личности нарушителя права)</w:t>
      </w:r>
      <w:r w:rsidR="004776C6"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в срок исковой давности было бы неправильным, так как такая норма все равно не стимулировала бы к скорейшему предъявлению иска. Поэтому следует признать, что пока собственнику неизвестно, в чьем фактически владении находится его вещь, не может начаться и течение давности срока, хотя о самом факте потери вещи собственнику</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известно".</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Возражая против этого, М. Я. Кириллова указывает, что «подобный подход неубедителен, ибо фактическая невозможность предъявления иска может наступить и в обязательственном правоотношении, когда недобросовестный должник скрывается от кредитора и отыскать его весьма затруднительно. Здесь необходимо учитывать возможное существенное различие фактических обстоятельств. Если должник скрывается, но известен кредитору, ничто не мешает последнему предъявить иск, равно как и в случае с собственником, когда</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личность правонарушителя не представляет для него секрета, хотя бы местонахождение ответчика и было неизвестно».</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Момент начала исковой давности для защиты некоторых субъективных прав имеет определенную специфику. В относительных правоотношениях решающее влияние на начало давностного срока оказывает содержание этих правоотношений. В том случае, если обязанность должника состояла в совершении им определенного действия</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в обусловленный договором срок, исковая давность начинает течь с момента наступления (истечения) срока исполнения (п.2 ст.200 ГК РФ). Если срок исполнения обязательства не определен или определен моментом востребования, давность исчисляется с момента, когда у кредито</w:t>
      </w:r>
      <w:r w:rsidR="004776C6" w:rsidRPr="00330CBF">
        <w:rPr>
          <w:rFonts w:ascii="Times New Roman" w:hAnsi="Times New Roman" w:cs="Times New Roman"/>
          <w:sz w:val="28"/>
          <w:szCs w:val="28"/>
        </w:rPr>
        <w:t xml:space="preserve">ра возникает право предъявить </w:t>
      </w:r>
      <w:r w:rsidRPr="00330CBF">
        <w:rPr>
          <w:rFonts w:ascii="Times New Roman" w:hAnsi="Times New Roman" w:cs="Times New Roman"/>
          <w:sz w:val="28"/>
          <w:szCs w:val="28"/>
        </w:rPr>
        <w:t>требование об исполнении обязательства или по истечении 7-дневного льготного срока, если обязанность немедленного исполнения не вытекает из закона, договора или существа обязательства (п.2 ст.314, ГК РФ). Если обязанность должника состоит в совершении ряда последовательности однородных действий, например, в осуществлении поставок или оказании услуг, срок исковой давности применяется по каждому требованию отдельно.</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тех относитель</w:t>
      </w:r>
      <w:r w:rsidR="004776C6" w:rsidRPr="00330CBF">
        <w:rPr>
          <w:rFonts w:ascii="Times New Roman" w:hAnsi="Times New Roman" w:cs="Times New Roman"/>
          <w:sz w:val="28"/>
          <w:szCs w:val="28"/>
        </w:rPr>
        <w:t>ных правоотношениях, в которых</w:t>
      </w:r>
      <w:r w:rsidRPr="00330CBF">
        <w:rPr>
          <w:rFonts w:ascii="Times New Roman" w:hAnsi="Times New Roman" w:cs="Times New Roman"/>
          <w:sz w:val="28"/>
          <w:szCs w:val="28"/>
        </w:rPr>
        <w:t xml:space="preserve"> обязанностью должника</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является, среди прочего, воздержание от каких-либо действий (например, по авторскому договору о передаче исключительных прав автор должен не передавать свое произведение для использования определенным образом другим лицам в течение всего срока договора), исковая давность начинает течь с того дня, когда кредитору стало или должно было стать известным о совершении должником</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соответствующего действия.</w:t>
      </w:r>
      <w:r w:rsidR="00E00B05" w:rsidRPr="00330CBF">
        <w:rPr>
          <w:rStyle w:val="a5"/>
          <w:rFonts w:ascii="Times New Roman" w:hAnsi="Times New Roman"/>
          <w:sz w:val="28"/>
          <w:szCs w:val="28"/>
        </w:rPr>
        <w:footnoteReference w:id="15"/>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В таком же порядке определяется момент начала давностного срока при нарушении большинства абсолютных прав. </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По регрессным обязательствам течение исковой давности начинается с момента исполнения основного обязательства (п.3 ст.200 ГК РФ).</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Применительно к отдельным требованиям гражданский закон устанавливает особые правила о начале течения срока давности:</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специальный годичный срок давности для требований, предъявляемых в связи с ненадлежащим качеством работы, выполненной по договору подряда, начинается со дня заявления о недостатках, которое, в свою очередь, должно быть сделано в пределах гарантийного срока (ст. 725 ГК РФ);</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иск о применении последствий недействительности ничтожной сделки может быть предъявлен в течение 3 лет со дня, когда началось ее исполнение;</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иск о признании оспоримой сделки недействительной и о</w:t>
      </w:r>
      <w:r w:rsid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применении последствий ее недействительности может быть предъявлен в течении 1 года со дня прекращения насилия или угрозы, под влиянием которых была совершена сделка (п.1 ст.179 ГК РФ), либо со дня, когда истец узнал или должен был узнать об иных обстоятельствах, являющихся основанием для признания сделки недействительной (п2 ст.181 ГК РФ);</w:t>
      </w:r>
    </w:p>
    <w:p w:rsidR="008C6ED0" w:rsidRPr="00330CBF" w:rsidRDefault="00E00B05"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 </w:t>
      </w:r>
      <w:r w:rsidR="008C6ED0" w:rsidRPr="00330CBF">
        <w:rPr>
          <w:rFonts w:ascii="Times New Roman" w:hAnsi="Times New Roman" w:cs="Times New Roman"/>
          <w:sz w:val="28"/>
          <w:szCs w:val="28"/>
        </w:rPr>
        <w:t>как предусматривает п. 2 ст. 797 ГК РФ,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30-дневный срок»;</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Начало течения срока исковой давности предусматривается иными законодательными актами.</w:t>
      </w:r>
      <w:r w:rsidR="00E00B05" w:rsidRPr="00330CBF">
        <w:rPr>
          <w:rStyle w:val="a5"/>
          <w:rFonts w:ascii="Times New Roman" w:hAnsi="Times New Roman"/>
          <w:sz w:val="28"/>
          <w:szCs w:val="28"/>
        </w:rPr>
        <w:footnoteReference w:id="16"/>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Перемена лиц в обязательстве не влечет изменение срока исковой давности и порядка его исчисления. Это положение Гражданского Законодательства носит универсальный характер. Оно относится как к случаю уступки требования (перехода прав кредитора к другому лицу), так и к случаю перевода долга должником на друге лицо. Применимо оно как к унив</w:t>
      </w:r>
      <w:r w:rsidR="004776C6" w:rsidRPr="00330CBF">
        <w:rPr>
          <w:rFonts w:ascii="Times New Roman" w:hAnsi="Times New Roman" w:cs="Times New Roman"/>
          <w:sz w:val="28"/>
          <w:szCs w:val="28"/>
        </w:rPr>
        <w:t xml:space="preserve">ерсальному, так и к частичному </w:t>
      </w:r>
      <w:r w:rsidRPr="00330CBF">
        <w:rPr>
          <w:rFonts w:ascii="Times New Roman" w:hAnsi="Times New Roman" w:cs="Times New Roman"/>
          <w:sz w:val="28"/>
          <w:szCs w:val="28"/>
        </w:rPr>
        <w:t>правопреемству.</w:t>
      </w:r>
    </w:p>
    <w:p w:rsidR="008C6ED0" w:rsidRPr="00330CBF" w:rsidRDefault="00330CBF" w:rsidP="00330CBF">
      <w:pPr>
        <w:spacing w:line="360" w:lineRule="auto"/>
        <w:ind w:firstLine="709"/>
        <w:jc w:val="both"/>
        <w:rPr>
          <w:rFonts w:ascii="Times New Roman" w:hAnsi="Times New Roman" w:cs="Times New Roman"/>
          <w:sz w:val="28"/>
          <w:szCs w:val="28"/>
        </w:rPr>
      </w:pPr>
      <w:r>
        <w:br w:type="page"/>
      </w:r>
      <w:bookmarkStart w:id="5" w:name="_Toc189377192"/>
      <w:bookmarkStart w:id="6" w:name="_Toc256410938"/>
      <w:r w:rsidR="004776C6" w:rsidRPr="00330CBF">
        <w:rPr>
          <w:rFonts w:ascii="Times New Roman" w:hAnsi="Times New Roman" w:cs="Times New Roman"/>
          <w:sz w:val="28"/>
          <w:szCs w:val="28"/>
        </w:rPr>
        <w:t>4</w:t>
      </w:r>
      <w:r w:rsidR="008C6ED0" w:rsidRPr="00330CBF">
        <w:rPr>
          <w:rFonts w:ascii="Times New Roman" w:hAnsi="Times New Roman" w:cs="Times New Roman"/>
          <w:sz w:val="28"/>
          <w:szCs w:val="28"/>
        </w:rPr>
        <w:t>. Последствия истечения срока исковой давности</w:t>
      </w:r>
      <w:bookmarkEnd w:id="5"/>
      <w:bookmarkEnd w:id="6"/>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 xml:space="preserve">Истечение срока исковой </w:t>
      </w:r>
      <w:r w:rsidR="004776C6" w:rsidRPr="00330CBF">
        <w:rPr>
          <w:rFonts w:ascii="Times New Roman" w:hAnsi="Times New Roman" w:cs="Times New Roman"/>
          <w:sz w:val="28"/>
          <w:szCs w:val="28"/>
        </w:rPr>
        <w:t xml:space="preserve">давности, о применении которой </w:t>
      </w:r>
      <w:r w:rsidRPr="00330CBF">
        <w:rPr>
          <w:rFonts w:ascii="Times New Roman" w:hAnsi="Times New Roman" w:cs="Times New Roman"/>
          <w:sz w:val="28"/>
          <w:szCs w:val="28"/>
        </w:rPr>
        <w:t>заявлено стороне в споре, до предъявления иска является основанием в отказе в иске (ч. 2 ст. 199 ГК РФ), т. е. погашает право на иск в материальном</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смысле. Иными словами, если при рассмотрении дела выясняется, что истцом пропущен срок исковой давности, суд должен отказать в иске, даже не смотря на то, что</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истец обладает соответствующим правом и это право нарушено ответчиком. Данный вопрос однозначно решен в законе и дискуссий не</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вызывает.</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Долгие годы и между многими юристами-правоведами ведется спор вокруг</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вопроса о том, погашается ли истечением исковой давности само пр</w:t>
      </w:r>
      <w:r w:rsidR="004776C6" w:rsidRPr="00330CBF">
        <w:rPr>
          <w:rFonts w:ascii="Times New Roman" w:hAnsi="Times New Roman" w:cs="Times New Roman"/>
          <w:sz w:val="28"/>
          <w:szCs w:val="28"/>
        </w:rPr>
        <w:t xml:space="preserve">инадлежащее истцу субъективное </w:t>
      </w:r>
      <w:r w:rsidRPr="00330CBF">
        <w:rPr>
          <w:rFonts w:ascii="Times New Roman" w:hAnsi="Times New Roman" w:cs="Times New Roman"/>
          <w:sz w:val="28"/>
          <w:szCs w:val="28"/>
        </w:rPr>
        <w:t>гражданское права или нет. По мнению одной группы ученых, с истечением давностного срока прекращается само субъективное право, неразрывно связанное с возможностью его принудительного осуществления, которая учитывается в данном случае. С точки зрения В. П. Грибанова и С. М. Корнеева субъективное право утрачивается лишь с момента вынесения судом решения об отказе в иске на основании пропуска истцом исковой давности. Наконец, по мнению многих авторов, с</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истечением исковой давности субъективное право не погашается, а продолжает существовать, хотя и не может быть реализовано в принудительном порядке.</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На мой взгляд, наибол</w:t>
      </w:r>
      <w:r w:rsidR="004776C6" w:rsidRPr="00330CBF">
        <w:rPr>
          <w:rFonts w:ascii="Times New Roman" w:hAnsi="Times New Roman" w:cs="Times New Roman"/>
          <w:sz w:val="28"/>
          <w:szCs w:val="28"/>
        </w:rPr>
        <w:t xml:space="preserve">ее убедительной представляется </w:t>
      </w:r>
      <w:r w:rsidRPr="00330CBF">
        <w:rPr>
          <w:rFonts w:ascii="Times New Roman" w:hAnsi="Times New Roman" w:cs="Times New Roman"/>
          <w:sz w:val="28"/>
          <w:szCs w:val="28"/>
        </w:rPr>
        <w:t>последняя точка зрения как в наибольшей степени согласующаяся с правилами, установленными действующим законодательством. Так, в случае исполнения обязанности должником по истечении срока исковой давности он не вправе требовать исполнение обратно, хотя бы в момент исполнения он и не знал об истечении давности (ст. 206 ГК</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РФ). Закрепляя подобное правило, закон исходит из того, что должник исполняет лежащую на нем правовую, а не только моральную обязанность. Имущество, переданное во исполнение обязательства по истечении срока исковой давности, не признается неосновательным обогащением кредитора (ст.1109 ГК РФ). Кредитор, не истребовавший суммы в течение срока давности, может списать их в убыток, только сообщи</w:t>
      </w:r>
      <w:r w:rsidR="004776C6" w:rsidRPr="00330CBF">
        <w:rPr>
          <w:rFonts w:ascii="Times New Roman" w:hAnsi="Times New Roman" w:cs="Times New Roman"/>
          <w:sz w:val="28"/>
          <w:szCs w:val="28"/>
        </w:rPr>
        <w:t xml:space="preserve">в в десятидневный срок об этом </w:t>
      </w:r>
      <w:r w:rsidRPr="00330CBF">
        <w:rPr>
          <w:rFonts w:ascii="Times New Roman" w:hAnsi="Times New Roman" w:cs="Times New Roman"/>
          <w:sz w:val="28"/>
          <w:szCs w:val="28"/>
        </w:rPr>
        <w:t xml:space="preserve">вышестоящей организации, в ведении которой это предприятие находится. Вследствие истечения срока исковой давности собственник не вправе истребовать вещь от не собственника, но и фактический обладатель этой вещи не может приобрести на нее право собственности. С истечением срока исковой давности задавненное имущество государственной организации не зачисляется в состав имущества организации – должника. Вместе с тем, государственная организация – кредитор утрачивает право оперативного управления </w:t>
      </w:r>
      <w:r w:rsidR="004776C6" w:rsidRPr="00330CBF">
        <w:rPr>
          <w:rFonts w:ascii="Times New Roman" w:hAnsi="Times New Roman" w:cs="Times New Roman"/>
          <w:sz w:val="28"/>
          <w:szCs w:val="28"/>
        </w:rPr>
        <w:t xml:space="preserve">в </w:t>
      </w:r>
      <w:r w:rsidRPr="00330CBF">
        <w:rPr>
          <w:rFonts w:ascii="Times New Roman" w:hAnsi="Times New Roman" w:cs="Times New Roman"/>
          <w:sz w:val="28"/>
          <w:szCs w:val="28"/>
        </w:rPr>
        <w:t>отношении такого имущества.</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Подтверждением сохранен</w:t>
      </w:r>
      <w:r w:rsidR="004776C6" w:rsidRPr="00330CBF">
        <w:rPr>
          <w:rFonts w:ascii="Times New Roman" w:hAnsi="Times New Roman" w:cs="Times New Roman"/>
          <w:sz w:val="28"/>
          <w:szCs w:val="28"/>
        </w:rPr>
        <w:t xml:space="preserve">ия у истца субъективного права </w:t>
      </w:r>
      <w:r w:rsidRPr="00330CBF">
        <w:rPr>
          <w:rFonts w:ascii="Times New Roman" w:hAnsi="Times New Roman" w:cs="Times New Roman"/>
          <w:sz w:val="28"/>
          <w:szCs w:val="28"/>
        </w:rPr>
        <w:t>служит также предоставленная суду возможность признать причины пропуска давности уважительными (в исключительных случаях) по обстоятельствам, связанным с личностью истца- гражданина (ст.205 ГК РФ</w:t>
      </w:r>
      <w:r w:rsidR="004776C6" w:rsidRPr="00330CBF">
        <w:rPr>
          <w:rFonts w:ascii="Times New Roman" w:hAnsi="Times New Roman" w:cs="Times New Roman"/>
          <w:sz w:val="28"/>
          <w:szCs w:val="28"/>
        </w:rPr>
        <w:t xml:space="preserve">). Если исходить из того, что </w:t>
      </w:r>
      <w:r w:rsidRPr="00330CBF">
        <w:rPr>
          <w:rFonts w:ascii="Times New Roman" w:hAnsi="Times New Roman" w:cs="Times New Roman"/>
          <w:sz w:val="28"/>
          <w:szCs w:val="28"/>
        </w:rPr>
        <w:t>истечение давностного срока автоматически погашает субъективное право, пришлось бы констатировать, что в этом случае суд наделяет лицо субъективным правом, что не входит, а его полномочия и противоречит основным принципам</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гражданского судопроизводства. Кроме того, необходимо учитывать, что исковая давность применяется с</w:t>
      </w:r>
      <w:r w:rsidR="004776C6" w:rsidRPr="00330CBF">
        <w:rPr>
          <w:rFonts w:ascii="Times New Roman" w:hAnsi="Times New Roman" w:cs="Times New Roman"/>
          <w:sz w:val="28"/>
          <w:szCs w:val="28"/>
        </w:rPr>
        <w:t xml:space="preserve">удом, арбитражным и третейским судом </w:t>
      </w:r>
      <w:r w:rsidRPr="00330CBF">
        <w:rPr>
          <w:rFonts w:ascii="Times New Roman" w:hAnsi="Times New Roman" w:cs="Times New Roman"/>
          <w:sz w:val="28"/>
          <w:szCs w:val="28"/>
        </w:rPr>
        <w:t>только по заявлению сторон в споре.</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Если связывать с истечением давности само существование субъективного права, а не только возможность его принудительного осуществления,</w:t>
      </w:r>
      <w:r w:rsidR="004776C6" w:rsidRPr="00330CBF">
        <w:rPr>
          <w:rFonts w:ascii="Times New Roman" w:hAnsi="Times New Roman" w:cs="Times New Roman"/>
          <w:sz w:val="28"/>
          <w:szCs w:val="28"/>
        </w:rPr>
        <w:t xml:space="preserve"> необходимо было бы заключить, </w:t>
      </w:r>
      <w:r w:rsidRPr="00330CBF">
        <w:rPr>
          <w:rFonts w:ascii="Times New Roman" w:hAnsi="Times New Roman" w:cs="Times New Roman"/>
          <w:sz w:val="28"/>
          <w:szCs w:val="28"/>
        </w:rPr>
        <w:t>что вопрос о праве истца зав</w:t>
      </w:r>
      <w:r w:rsidR="004776C6" w:rsidRPr="00330CBF">
        <w:rPr>
          <w:rFonts w:ascii="Times New Roman" w:hAnsi="Times New Roman" w:cs="Times New Roman"/>
          <w:sz w:val="28"/>
          <w:szCs w:val="28"/>
        </w:rPr>
        <w:t xml:space="preserve">исит от усмотрения ответчика, </w:t>
      </w:r>
      <w:r w:rsidRPr="00330CBF">
        <w:rPr>
          <w:rFonts w:ascii="Times New Roman" w:hAnsi="Times New Roman" w:cs="Times New Roman"/>
          <w:sz w:val="28"/>
          <w:szCs w:val="28"/>
        </w:rPr>
        <w:t>что также не согласуется с принципами гражданского права.</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Необходимо также отметить, что введение в закон приобретательной давности, т. е. установление особых правил приобретения права собственника по давности владения, также хотя и косвенно, подтверждает, что истечение исковой давности само по себе не прекращает субъекти</w:t>
      </w:r>
      <w:r w:rsidR="004776C6" w:rsidRPr="00330CBF">
        <w:rPr>
          <w:rFonts w:ascii="Times New Roman" w:hAnsi="Times New Roman" w:cs="Times New Roman"/>
          <w:sz w:val="28"/>
          <w:szCs w:val="28"/>
        </w:rPr>
        <w:t>вного права, но его обладатель</w:t>
      </w:r>
      <w:r w:rsidRPr="00330CBF">
        <w:rPr>
          <w:rFonts w:ascii="Times New Roman" w:hAnsi="Times New Roman" w:cs="Times New Roman"/>
          <w:sz w:val="28"/>
          <w:szCs w:val="28"/>
        </w:rPr>
        <w:t xml:space="preserve"> лишается возможности осуществить это право в принудительном порядке.</w:t>
      </w:r>
      <w:r w:rsidR="00E00B05" w:rsidRPr="00330CBF">
        <w:rPr>
          <w:rStyle w:val="a5"/>
          <w:rFonts w:ascii="Times New Roman" w:hAnsi="Times New Roman"/>
          <w:sz w:val="28"/>
          <w:szCs w:val="28"/>
        </w:rPr>
        <w:footnoteReference w:id="17"/>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связи с введе</w:t>
      </w:r>
      <w:r w:rsidR="004776C6" w:rsidRPr="00330CBF">
        <w:rPr>
          <w:rFonts w:ascii="Times New Roman" w:hAnsi="Times New Roman" w:cs="Times New Roman"/>
          <w:sz w:val="28"/>
          <w:szCs w:val="28"/>
        </w:rPr>
        <w:t>нием приобретательной давности</w:t>
      </w:r>
      <w:r w:rsidRPr="00330CBF">
        <w:rPr>
          <w:rFonts w:ascii="Times New Roman" w:hAnsi="Times New Roman" w:cs="Times New Roman"/>
          <w:sz w:val="28"/>
          <w:szCs w:val="28"/>
        </w:rPr>
        <w:t xml:space="preserve"> напрашивается вопрос о соотношении приобретательной и исковой давности. Можно ли приобрести в собственность вещь по приобретательной давности на основании ст. 234 Гражданского Кодекса, если собственник</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 xml:space="preserve">вещи не утратил право на ее истребование через суд у незаконного владельца. В п.4 ст. 234 ГК РФ содержится специальное указание на то, что в случаях, когда вещь может быть истребована собственником или законным владельцем из чужого незаконного владения (ст.ст.301, 305 ГК РФ), течение срока приобретательной давности начинается не ранее истечения срока исковой давности по соответствующим требованиям. Однако, после истечения сроков исковой и приобретательной давности вещь может поступить в собственность владельца независимо от сохранения у прежнего собственника субъективного права, которое в этом </w:t>
      </w:r>
      <w:r w:rsidR="004776C6" w:rsidRPr="00330CBF">
        <w:rPr>
          <w:rFonts w:ascii="Times New Roman" w:hAnsi="Times New Roman" w:cs="Times New Roman"/>
          <w:sz w:val="28"/>
          <w:szCs w:val="28"/>
        </w:rPr>
        <w:t>случае</w:t>
      </w:r>
      <w:r w:rsidR="00330CBF">
        <w:rPr>
          <w:rFonts w:ascii="Times New Roman" w:hAnsi="Times New Roman" w:cs="Times New Roman"/>
          <w:sz w:val="28"/>
          <w:szCs w:val="28"/>
        </w:rPr>
        <w:t xml:space="preserve"> </w:t>
      </w:r>
      <w:r w:rsidR="004776C6" w:rsidRPr="00330CBF">
        <w:rPr>
          <w:rFonts w:ascii="Times New Roman" w:hAnsi="Times New Roman" w:cs="Times New Roman"/>
          <w:sz w:val="28"/>
          <w:szCs w:val="28"/>
        </w:rPr>
        <w:t xml:space="preserve">им полностью </w:t>
      </w:r>
      <w:r w:rsidRPr="00330CBF">
        <w:rPr>
          <w:rFonts w:ascii="Times New Roman" w:hAnsi="Times New Roman" w:cs="Times New Roman"/>
          <w:sz w:val="28"/>
          <w:szCs w:val="28"/>
        </w:rPr>
        <w:t>утрачивается.</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Также с истечением срок</w:t>
      </w:r>
      <w:r w:rsidR="004776C6" w:rsidRPr="00330CBF">
        <w:rPr>
          <w:rFonts w:ascii="Times New Roman" w:hAnsi="Times New Roman" w:cs="Times New Roman"/>
          <w:sz w:val="28"/>
          <w:szCs w:val="28"/>
        </w:rPr>
        <w:t xml:space="preserve">а исковой давности по главному </w:t>
      </w:r>
      <w:r w:rsidRPr="00330CBF">
        <w:rPr>
          <w:rFonts w:ascii="Times New Roman" w:hAnsi="Times New Roman" w:cs="Times New Roman"/>
          <w:sz w:val="28"/>
          <w:szCs w:val="28"/>
        </w:rPr>
        <w:t xml:space="preserve">требованию истекает срок исковой давности и по дополнительным требованиям (неустойка, залог, поручительство и т.п.) (ст.207 ГК РФ). </w:t>
      </w:r>
    </w:p>
    <w:p w:rsidR="004776C6" w:rsidRPr="00330CBF" w:rsidRDefault="004776C6" w:rsidP="00330CBF">
      <w:pPr>
        <w:spacing w:line="360" w:lineRule="auto"/>
        <w:ind w:firstLine="709"/>
        <w:jc w:val="both"/>
        <w:rPr>
          <w:rFonts w:ascii="Times New Roman" w:hAnsi="Times New Roman" w:cs="Times New Roman"/>
          <w:sz w:val="28"/>
          <w:szCs w:val="28"/>
        </w:rPr>
      </w:pPr>
    </w:p>
    <w:p w:rsidR="008C6ED0" w:rsidRPr="00330CBF" w:rsidRDefault="008C6ED0" w:rsidP="00330CBF">
      <w:pPr>
        <w:pStyle w:val="1"/>
        <w:spacing w:before="0" w:after="0" w:line="360" w:lineRule="auto"/>
        <w:ind w:firstLine="709"/>
        <w:jc w:val="both"/>
        <w:rPr>
          <w:rFonts w:ascii="Times New Roman" w:hAnsi="Times New Roman" w:cs="Times New Roman"/>
          <w:b w:val="0"/>
          <w:sz w:val="28"/>
          <w:szCs w:val="28"/>
        </w:rPr>
      </w:pPr>
      <w:r w:rsidRPr="00330CBF">
        <w:rPr>
          <w:rFonts w:ascii="Times New Roman" w:hAnsi="Times New Roman"/>
          <w:b w:val="0"/>
          <w:sz w:val="28"/>
        </w:rPr>
        <w:br w:type="page"/>
      </w:r>
      <w:bookmarkStart w:id="7" w:name="_Toc189377194"/>
      <w:bookmarkStart w:id="8" w:name="_Toc256410939"/>
      <w:r w:rsidRPr="00330CBF">
        <w:rPr>
          <w:rFonts w:ascii="Times New Roman" w:hAnsi="Times New Roman" w:cs="Times New Roman"/>
          <w:b w:val="0"/>
          <w:sz w:val="28"/>
          <w:szCs w:val="28"/>
        </w:rPr>
        <w:t>Заключение</w:t>
      </w:r>
      <w:bookmarkEnd w:id="7"/>
      <w:bookmarkEnd w:id="8"/>
    </w:p>
    <w:p w:rsidR="008C6ED0" w:rsidRPr="00330CBF" w:rsidRDefault="008C6ED0" w:rsidP="00330CBF">
      <w:pPr>
        <w:spacing w:line="360" w:lineRule="auto"/>
        <w:ind w:firstLine="709"/>
        <w:jc w:val="both"/>
        <w:rPr>
          <w:rFonts w:ascii="Times New Roman" w:hAnsi="Times New Roman" w:cs="Times New Roman"/>
          <w:sz w:val="28"/>
          <w:szCs w:val="28"/>
        </w:rPr>
      </w:pP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данной работе рассмотрены теоретические вопросы, связанные с общей характеристикой срока исков</w:t>
      </w:r>
      <w:r w:rsidR="004776C6" w:rsidRPr="00330CBF">
        <w:rPr>
          <w:rFonts w:ascii="Times New Roman" w:hAnsi="Times New Roman" w:cs="Times New Roman"/>
          <w:sz w:val="28"/>
          <w:szCs w:val="28"/>
        </w:rPr>
        <w:t xml:space="preserve">ой давности, и правовым </w:t>
      </w:r>
      <w:r w:rsidRPr="00330CBF">
        <w:rPr>
          <w:rFonts w:ascii="Times New Roman" w:hAnsi="Times New Roman" w:cs="Times New Roman"/>
          <w:sz w:val="28"/>
          <w:szCs w:val="28"/>
        </w:rPr>
        <w:t xml:space="preserve">последствиям его истечения. Изучены </w:t>
      </w:r>
      <w:r w:rsidR="00E00B05" w:rsidRPr="00330CBF">
        <w:rPr>
          <w:rFonts w:ascii="Times New Roman" w:hAnsi="Times New Roman" w:cs="Times New Roman"/>
          <w:sz w:val="28"/>
          <w:szCs w:val="28"/>
        </w:rPr>
        <w:t>теоретические основы понятия срока в гражданском праве, срок исковой давности,</w:t>
      </w:r>
      <w:r w:rsidR="00330CBF">
        <w:rPr>
          <w:rFonts w:ascii="Times New Roman" w:hAnsi="Times New Roman" w:cs="Times New Roman"/>
          <w:sz w:val="28"/>
          <w:szCs w:val="28"/>
        </w:rPr>
        <w:t xml:space="preserve"> </w:t>
      </w:r>
      <w:r w:rsidR="00E00B05" w:rsidRPr="00330CBF">
        <w:rPr>
          <w:rFonts w:ascii="Times New Roman" w:hAnsi="Times New Roman" w:cs="Times New Roman"/>
          <w:sz w:val="28"/>
          <w:szCs w:val="28"/>
        </w:rPr>
        <w:t>виды сроков исковой давности, начало течения исковой давности, а также последствия истечения срока исковой давности</w:t>
      </w:r>
      <w:r w:rsidRPr="00330CBF">
        <w:rPr>
          <w:rFonts w:ascii="Times New Roman" w:hAnsi="Times New Roman" w:cs="Times New Roman"/>
          <w:sz w:val="28"/>
          <w:szCs w:val="28"/>
        </w:rPr>
        <w:t>.</w:t>
      </w:r>
    </w:p>
    <w:p w:rsidR="008C6ED0" w:rsidRPr="00330CBF"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В результате проделанной работы мной сделаны важные выводы о том, что применение, законодательно установленных правил о сроках исковой давности, позволяют установить в каждом конкретном случае фактические обстоятельства дела, что способствует вынесению</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правильных</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судебных решений, стабилизации гражданского оборота, устранению неопределённости в отношениях его участников, укреплению договорной дисциплины, усиливает взаимный контроль за</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исполнением обязательств, а также стимулирует активность субъектов гражданского права, позволяет им эффективно защищать нарушенные</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права.</w:t>
      </w:r>
    </w:p>
    <w:p w:rsidR="00E00B05" w:rsidRPr="00330CBF" w:rsidRDefault="00E00B05" w:rsidP="00330CBF">
      <w:pPr>
        <w:tabs>
          <w:tab w:val="left" w:pos="900"/>
        </w:tabs>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Исковая давность имеет целью обеспечить правильное разрешение спора и защитить ответчика от необоснованных притязаний, одновременно побуждая стороны правоотношения своевременно заботиться об осуществлении и защите своих прав и тем самым способствуя укреплению финансовой и хозяйственной дисциплины в хозяйственных</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отношениях.</w:t>
      </w:r>
    </w:p>
    <w:p w:rsidR="008C6ED0" w:rsidRDefault="008C6ED0" w:rsidP="00330CBF">
      <w:pPr>
        <w:spacing w:line="360" w:lineRule="auto"/>
        <w:ind w:firstLine="709"/>
        <w:jc w:val="both"/>
        <w:rPr>
          <w:rFonts w:ascii="Times New Roman" w:hAnsi="Times New Roman" w:cs="Times New Roman"/>
          <w:sz w:val="28"/>
          <w:szCs w:val="28"/>
        </w:rPr>
      </w:pPr>
      <w:r w:rsidRPr="00330CBF">
        <w:rPr>
          <w:rFonts w:ascii="Times New Roman" w:hAnsi="Times New Roman" w:cs="Times New Roman"/>
          <w:sz w:val="28"/>
          <w:szCs w:val="28"/>
        </w:rPr>
        <w:t>Хотелось бы обратить внимание на то, что знание подобного вопроса в гражданском праве необходимо не только специалистам-правоведам, а также и обычным гражданам, которые могут столкнуться с этим в повседневной жизни, а знание и понимание исковой давности может облегч</w:t>
      </w:r>
      <w:r w:rsidR="004776C6" w:rsidRPr="00330CBF">
        <w:rPr>
          <w:rFonts w:ascii="Times New Roman" w:hAnsi="Times New Roman" w:cs="Times New Roman"/>
          <w:sz w:val="28"/>
          <w:szCs w:val="28"/>
        </w:rPr>
        <w:t xml:space="preserve">ить им защиту своих нарушенных </w:t>
      </w:r>
      <w:r w:rsidRPr="00330CBF">
        <w:rPr>
          <w:rFonts w:ascii="Times New Roman" w:hAnsi="Times New Roman" w:cs="Times New Roman"/>
          <w:sz w:val="28"/>
          <w:szCs w:val="28"/>
        </w:rPr>
        <w:t>прав.</w:t>
      </w:r>
    </w:p>
    <w:p w:rsidR="004F695C" w:rsidRPr="00330CBF" w:rsidRDefault="004F695C" w:rsidP="00330CBF">
      <w:pPr>
        <w:spacing w:line="360" w:lineRule="auto"/>
        <w:ind w:firstLine="709"/>
        <w:jc w:val="both"/>
        <w:rPr>
          <w:rFonts w:ascii="Times New Roman" w:hAnsi="Times New Roman" w:cs="Times New Roman"/>
          <w:sz w:val="28"/>
          <w:szCs w:val="28"/>
        </w:rPr>
      </w:pPr>
    </w:p>
    <w:p w:rsidR="00F9190A" w:rsidRPr="00330CBF" w:rsidRDefault="00F9190A" w:rsidP="00330CBF">
      <w:pPr>
        <w:pStyle w:val="1"/>
        <w:spacing w:before="0" w:after="0" w:line="360" w:lineRule="auto"/>
        <w:ind w:firstLine="709"/>
        <w:jc w:val="both"/>
        <w:rPr>
          <w:rFonts w:ascii="Times New Roman" w:hAnsi="Times New Roman" w:cs="Times New Roman"/>
          <w:b w:val="0"/>
          <w:sz w:val="28"/>
          <w:szCs w:val="28"/>
        </w:rPr>
      </w:pPr>
      <w:r w:rsidRPr="00330CBF">
        <w:rPr>
          <w:rFonts w:ascii="Times New Roman" w:hAnsi="Times New Roman"/>
          <w:b w:val="0"/>
          <w:sz w:val="28"/>
        </w:rPr>
        <w:br w:type="page"/>
      </w:r>
      <w:bookmarkStart w:id="9" w:name="_Toc256410940"/>
      <w:r w:rsidRPr="00330CBF">
        <w:rPr>
          <w:rFonts w:ascii="Times New Roman" w:hAnsi="Times New Roman" w:cs="Times New Roman"/>
          <w:b w:val="0"/>
          <w:sz w:val="28"/>
          <w:szCs w:val="28"/>
        </w:rPr>
        <w:t>Список использованных источников</w:t>
      </w:r>
      <w:bookmarkEnd w:id="9"/>
    </w:p>
    <w:p w:rsidR="00F9190A" w:rsidRPr="00330CBF" w:rsidRDefault="00F9190A" w:rsidP="00330CBF">
      <w:pPr>
        <w:spacing w:line="360" w:lineRule="auto"/>
        <w:ind w:firstLine="709"/>
        <w:jc w:val="both"/>
        <w:rPr>
          <w:rFonts w:ascii="Times New Roman" w:hAnsi="Times New Roman" w:cs="Times New Roman"/>
          <w:sz w:val="28"/>
          <w:szCs w:val="28"/>
        </w:rPr>
      </w:pP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Гражданский кодекс Российской Федерации, ч. 1. – М.: Проспект, 2009.</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Гражданский кодекс Российской Федерации, ч. 2. – М.: Проспект, 2009.</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Гражданский кодекс Российской Федерации, ч. 3. – М.: Проспект, 2009.</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Комментарий к Гражданскому кодексу РФ / Под ред. О.Н. Садикова. - М.: Новый Век, 2007.</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Грибанов В.П. Осуществление и защита гражданских прав. - М.: Статут, 2000.</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Шилохвост О. Сроки в Гражданском кодексе Российской Федерации // Российская юстиция. 1995. № 11.</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 xml:space="preserve">Брагинский М.И. Актуальные проблемы гражданского права. – М.: «Юристъ», 2006. </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Гражданское право: Учебник: в 3 т. Т. 1. 6-е изд., переработанное и дополненное / Под ред. А.П. Сергеева, Ю.К. Толстого. - М.: Проспект, 2005.</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Гражданское право: Учебник для вузов / Под ред. Е.А. Суханова. – М.: ЮНИТИ, 2004.</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Гришаев С.П. Гражданское право. Часть 1 в вопросах и ответах. Учебное пособие. – М.: «Юристъ», 2005.</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Каплин А.Г., Масляев А.И. Гражданское право: часть первая. Учебник. – М.: «Юристъ», 2004.</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Лебедева К.Ю. Классификация сроков в гражданском праве // Журнал российского права. 2001. № 9.</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Мицкевич А.В. Гражданское право: проблемы и перспективы. – М.: ИНФРА-М, 2006.</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Пиляева В.В. Гражданское право: Учебник: Части общая и особенная.</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М.: ТК Велби.</w:t>
      </w:r>
      <w:r w:rsidR="00330CBF">
        <w:rPr>
          <w:rFonts w:ascii="Times New Roman" w:hAnsi="Times New Roman" w:cs="Times New Roman"/>
          <w:sz w:val="28"/>
          <w:szCs w:val="28"/>
        </w:rPr>
        <w:t xml:space="preserve"> </w:t>
      </w:r>
      <w:r w:rsidRPr="00330CBF">
        <w:rPr>
          <w:rFonts w:ascii="Times New Roman" w:hAnsi="Times New Roman" w:cs="Times New Roman"/>
          <w:sz w:val="28"/>
          <w:szCs w:val="28"/>
        </w:rPr>
        <w:t>2004.</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Покровский И.А. Основные проблемы гражданского права. – М.: ЮНИТИ, 2005.</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Сарбаш С. Вопросы исковой давности. – М., 2005.</w:t>
      </w:r>
    </w:p>
    <w:p w:rsidR="00610638" w:rsidRPr="00330CBF" w:rsidRDefault="00610638" w:rsidP="00330CBF">
      <w:pPr>
        <w:numPr>
          <w:ilvl w:val="0"/>
          <w:numId w:val="1"/>
        </w:numPr>
        <w:tabs>
          <w:tab w:val="clear" w:pos="720"/>
        </w:tabs>
        <w:spacing w:line="360" w:lineRule="auto"/>
        <w:ind w:left="0" w:firstLine="0"/>
        <w:jc w:val="both"/>
        <w:rPr>
          <w:rFonts w:ascii="Times New Roman" w:hAnsi="Times New Roman" w:cs="Times New Roman"/>
          <w:sz w:val="28"/>
          <w:szCs w:val="28"/>
        </w:rPr>
      </w:pPr>
      <w:r w:rsidRPr="00330CBF">
        <w:rPr>
          <w:rFonts w:ascii="Times New Roman" w:hAnsi="Times New Roman" w:cs="Times New Roman"/>
          <w:sz w:val="28"/>
          <w:szCs w:val="28"/>
        </w:rPr>
        <w:t>Смирнов А. Спорные вопросы исчисления сроков //Законность.2001.N 9.</w:t>
      </w:r>
      <w:bookmarkStart w:id="10" w:name="_GoBack"/>
      <w:bookmarkEnd w:id="10"/>
    </w:p>
    <w:sectPr w:rsidR="00610638" w:rsidRPr="00330CBF" w:rsidSect="00330CBF">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92" w:rsidRDefault="00590992">
      <w:r>
        <w:separator/>
      </w:r>
    </w:p>
  </w:endnote>
  <w:endnote w:type="continuationSeparator" w:id="0">
    <w:p w:rsidR="00590992" w:rsidRDefault="0059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92" w:rsidRDefault="00590992">
      <w:r>
        <w:separator/>
      </w:r>
    </w:p>
  </w:footnote>
  <w:footnote w:type="continuationSeparator" w:id="0">
    <w:p w:rsidR="00590992" w:rsidRDefault="00590992">
      <w:r>
        <w:continuationSeparator/>
      </w:r>
    </w:p>
  </w:footnote>
  <w:footnote w:id="1">
    <w:p w:rsidR="00590992" w:rsidRDefault="0006664C">
      <w:pPr>
        <w:pStyle w:val="a3"/>
      </w:pPr>
      <w:r>
        <w:rPr>
          <w:rStyle w:val="a5"/>
          <w:rFonts w:cs="Century"/>
        </w:rPr>
        <w:footnoteRef/>
      </w:r>
      <w:r>
        <w:t xml:space="preserve"> </w:t>
      </w:r>
      <w:r w:rsidRPr="0088587A">
        <w:rPr>
          <w:rFonts w:ascii="Times New Roman" w:hAnsi="Times New Roman" w:cs="Times New Roman"/>
        </w:rPr>
        <w:t>Комментарий к Гражданскому кодексу РФ / Под ред. О.Н. Садикова. - М.: Новый Век, 2007. С. 217.</w:t>
      </w:r>
    </w:p>
  </w:footnote>
  <w:footnote w:id="2">
    <w:p w:rsidR="00590992" w:rsidRDefault="0006664C">
      <w:pPr>
        <w:pStyle w:val="a3"/>
      </w:pPr>
      <w:r>
        <w:rPr>
          <w:rStyle w:val="a5"/>
          <w:rFonts w:cs="Century"/>
        </w:rPr>
        <w:footnoteRef/>
      </w:r>
      <w:r>
        <w:t xml:space="preserve"> </w:t>
      </w:r>
      <w:r w:rsidRPr="0088587A">
        <w:rPr>
          <w:rFonts w:ascii="Times New Roman" w:hAnsi="Times New Roman" w:cs="Times New Roman"/>
        </w:rPr>
        <w:t>Грибанов В.П. Осуществление и защита гражданских прав. - М.: Статут, 2000.С. 248.</w:t>
      </w:r>
    </w:p>
  </w:footnote>
  <w:footnote w:id="3">
    <w:p w:rsidR="00590992" w:rsidRDefault="0006664C" w:rsidP="0088587A">
      <w:pPr>
        <w:pStyle w:val="a3"/>
        <w:jc w:val="both"/>
      </w:pPr>
      <w:r>
        <w:rPr>
          <w:rStyle w:val="a5"/>
          <w:rFonts w:cs="Century"/>
        </w:rPr>
        <w:footnoteRef/>
      </w:r>
      <w:r>
        <w:t xml:space="preserve"> </w:t>
      </w:r>
      <w:r w:rsidRPr="0088587A">
        <w:rPr>
          <w:rFonts w:ascii="Times New Roman" w:hAnsi="Times New Roman" w:cs="Times New Roman"/>
        </w:rPr>
        <w:t>Шилохвост О. Сроки в Гражданском кодексе Российской Федерации // Российская юстиция. 1995. № 11. С. 14.</w:t>
      </w:r>
    </w:p>
  </w:footnote>
  <w:footnote w:id="4">
    <w:p w:rsidR="00590992" w:rsidRDefault="0006664C" w:rsidP="0088587A">
      <w:pPr>
        <w:pStyle w:val="a3"/>
        <w:jc w:val="both"/>
      </w:pPr>
      <w:r>
        <w:rPr>
          <w:rStyle w:val="a5"/>
          <w:rFonts w:cs="Century"/>
        </w:rPr>
        <w:footnoteRef/>
      </w:r>
      <w:r>
        <w:t xml:space="preserve"> </w:t>
      </w:r>
      <w:r w:rsidRPr="0088587A">
        <w:rPr>
          <w:rFonts w:ascii="Times New Roman" w:hAnsi="Times New Roman" w:cs="Times New Roman"/>
          <w:bCs/>
        </w:rPr>
        <w:t>Гражданский кодекс Российской Федерации, ч. 1. – М.: Проспект, 200</w:t>
      </w:r>
      <w:r>
        <w:rPr>
          <w:rFonts w:ascii="Times New Roman" w:hAnsi="Times New Roman" w:cs="Times New Roman"/>
          <w:bCs/>
        </w:rPr>
        <w:t>9</w:t>
      </w:r>
      <w:r w:rsidRPr="0088587A">
        <w:rPr>
          <w:rFonts w:ascii="Times New Roman" w:hAnsi="Times New Roman" w:cs="Times New Roman"/>
          <w:bCs/>
        </w:rPr>
        <w:t>.  Ст.  190.</w:t>
      </w:r>
    </w:p>
  </w:footnote>
  <w:footnote w:id="5">
    <w:p w:rsidR="00590992" w:rsidRDefault="0006664C">
      <w:pPr>
        <w:pStyle w:val="a3"/>
      </w:pPr>
      <w:r>
        <w:rPr>
          <w:rStyle w:val="a5"/>
          <w:rFonts w:cs="Century"/>
        </w:rPr>
        <w:footnoteRef/>
      </w:r>
      <w:r>
        <w:t xml:space="preserve"> </w:t>
      </w:r>
      <w:r w:rsidRPr="0088587A">
        <w:rPr>
          <w:rFonts w:ascii="Times New Roman" w:hAnsi="Times New Roman" w:cs="Times New Roman"/>
        </w:rPr>
        <w:t>Пиляева В.В. Гражданское право: Учебник: Части общая и особенная.  М.: ТК Велби.  2004.– 187 с.</w:t>
      </w:r>
    </w:p>
  </w:footnote>
  <w:footnote w:id="6">
    <w:p w:rsidR="00590992" w:rsidRDefault="0006664C">
      <w:pPr>
        <w:pStyle w:val="a3"/>
      </w:pPr>
      <w:r w:rsidRPr="0088587A">
        <w:rPr>
          <w:rStyle w:val="a5"/>
          <w:rFonts w:ascii="Times New Roman" w:hAnsi="Times New Roman"/>
        </w:rPr>
        <w:footnoteRef/>
      </w:r>
      <w:r w:rsidRPr="0088587A">
        <w:rPr>
          <w:rFonts w:ascii="Times New Roman" w:hAnsi="Times New Roman" w:cs="Times New Roman"/>
        </w:rPr>
        <w:t xml:space="preserve"> Гражданское право: Учебник: в 3 т. Т. 1. 6-е изд., переработанное и дополненное / Под ред. А.П. Сергеева, Ю.К. Толстого. - М.: Проспект, 2005.- С. 280.</w:t>
      </w:r>
    </w:p>
  </w:footnote>
  <w:footnote w:id="7">
    <w:p w:rsidR="00590992" w:rsidRDefault="0006664C">
      <w:pPr>
        <w:pStyle w:val="a3"/>
      </w:pPr>
      <w:r w:rsidRPr="0088587A">
        <w:rPr>
          <w:rStyle w:val="a5"/>
          <w:rFonts w:ascii="Times New Roman" w:hAnsi="Times New Roman"/>
        </w:rPr>
        <w:footnoteRef/>
      </w:r>
      <w:r w:rsidRPr="0088587A">
        <w:rPr>
          <w:rFonts w:ascii="Times New Roman" w:hAnsi="Times New Roman" w:cs="Times New Roman"/>
        </w:rPr>
        <w:t xml:space="preserve"> </w:t>
      </w:r>
      <w:r w:rsidRPr="0088587A">
        <w:rPr>
          <w:rFonts w:ascii="Times New Roman" w:hAnsi="Times New Roman" w:cs="Times New Roman"/>
          <w:bCs/>
        </w:rPr>
        <w:t>Гражданский кодекс Российской Федерации, ч. 3. – М.: Проспект, 2009.ст. 1154</w:t>
      </w:r>
    </w:p>
  </w:footnote>
  <w:footnote w:id="8">
    <w:p w:rsidR="00590992" w:rsidRDefault="0006664C">
      <w:pPr>
        <w:pStyle w:val="a3"/>
      </w:pPr>
      <w:r w:rsidRPr="0088587A">
        <w:rPr>
          <w:rStyle w:val="a5"/>
          <w:rFonts w:ascii="Times New Roman" w:hAnsi="Times New Roman"/>
        </w:rPr>
        <w:footnoteRef/>
      </w:r>
      <w:r w:rsidRPr="0088587A">
        <w:rPr>
          <w:rFonts w:ascii="Times New Roman" w:hAnsi="Times New Roman" w:cs="Times New Roman"/>
        </w:rPr>
        <w:t xml:space="preserve"> </w:t>
      </w:r>
      <w:r w:rsidRPr="0088587A">
        <w:rPr>
          <w:rFonts w:ascii="Times New Roman" w:hAnsi="Times New Roman" w:cs="Times New Roman"/>
          <w:bCs/>
        </w:rPr>
        <w:t>Гражданский кодекс Российской Федерации, ч. 2. – М.: Проспект, 200</w:t>
      </w:r>
      <w:r>
        <w:rPr>
          <w:rFonts w:ascii="Times New Roman" w:hAnsi="Times New Roman" w:cs="Times New Roman"/>
          <w:bCs/>
        </w:rPr>
        <w:t>9</w:t>
      </w:r>
      <w:r w:rsidRPr="0088587A">
        <w:rPr>
          <w:rFonts w:ascii="Times New Roman" w:hAnsi="Times New Roman" w:cs="Times New Roman"/>
          <w:bCs/>
        </w:rPr>
        <w:t>. ст. 591</w:t>
      </w:r>
    </w:p>
  </w:footnote>
  <w:footnote w:id="9">
    <w:p w:rsidR="00590992" w:rsidRDefault="0006664C">
      <w:pPr>
        <w:pStyle w:val="a3"/>
      </w:pPr>
      <w:r w:rsidRPr="0088587A">
        <w:rPr>
          <w:rStyle w:val="a5"/>
          <w:rFonts w:ascii="Times New Roman" w:hAnsi="Times New Roman"/>
        </w:rPr>
        <w:footnoteRef/>
      </w:r>
      <w:r w:rsidRPr="0088587A">
        <w:rPr>
          <w:rFonts w:ascii="Times New Roman" w:hAnsi="Times New Roman" w:cs="Times New Roman"/>
        </w:rPr>
        <w:t xml:space="preserve"> Смирнов А. Спорные вопросы исчисления сроков // Законность. 2001. N 9.</w:t>
      </w:r>
    </w:p>
  </w:footnote>
  <w:footnote w:id="10">
    <w:p w:rsidR="00590992" w:rsidRDefault="0006664C" w:rsidP="0088587A">
      <w:pPr>
        <w:autoSpaceDE w:val="0"/>
        <w:autoSpaceDN w:val="0"/>
        <w:adjustRightInd w:val="0"/>
        <w:ind w:right="97"/>
        <w:jc w:val="both"/>
      </w:pPr>
      <w:r>
        <w:rPr>
          <w:rStyle w:val="a5"/>
          <w:rFonts w:cs="Century"/>
        </w:rPr>
        <w:footnoteRef/>
      </w:r>
      <w:r>
        <w:t xml:space="preserve"> </w:t>
      </w:r>
      <w:r w:rsidRPr="0088587A">
        <w:rPr>
          <w:rFonts w:ascii="Times New Roman" w:hAnsi="Times New Roman" w:cs="Times New Roman"/>
          <w:bCs/>
          <w:sz w:val="20"/>
          <w:szCs w:val="20"/>
        </w:rPr>
        <w:t xml:space="preserve">Лебедева К.Ю. </w:t>
      </w:r>
      <w:r w:rsidRPr="0088587A">
        <w:rPr>
          <w:rFonts w:ascii="Times New Roman" w:hAnsi="Times New Roman" w:cs="Times New Roman"/>
          <w:sz w:val="20"/>
          <w:szCs w:val="20"/>
        </w:rPr>
        <w:t>Классификация сроков в гражданском праве // Журнал российского права. 2001. № 9. С. 81.</w:t>
      </w:r>
    </w:p>
  </w:footnote>
  <w:footnote w:id="11">
    <w:p w:rsidR="00590992" w:rsidRDefault="0006664C">
      <w:pPr>
        <w:pStyle w:val="a3"/>
      </w:pPr>
      <w:r>
        <w:rPr>
          <w:rStyle w:val="a5"/>
          <w:rFonts w:cs="Century"/>
        </w:rPr>
        <w:footnoteRef/>
      </w:r>
      <w:r>
        <w:t xml:space="preserve"> </w:t>
      </w:r>
      <w:r>
        <w:rPr>
          <w:rFonts w:ascii="Times New Roman" w:hAnsi="Times New Roman" w:cs="Times New Roman"/>
        </w:rPr>
        <w:t>Гришаев С.П. Гражданское право. Часть 1 в вопросах и ответах. Учебное пособие. – М.: «Юристъ», 2005. С. 111</w:t>
      </w:r>
    </w:p>
  </w:footnote>
  <w:footnote w:id="12">
    <w:p w:rsidR="00590992" w:rsidRDefault="0006664C">
      <w:pPr>
        <w:pStyle w:val="a3"/>
      </w:pPr>
      <w:r>
        <w:rPr>
          <w:rStyle w:val="a5"/>
          <w:rFonts w:cs="Century"/>
        </w:rPr>
        <w:footnoteRef/>
      </w:r>
      <w:r>
        <w:t xml:space="preserve"> </w:t>
      </w:r>
      <w:r>
        <w:rPr>
          <w:rFonts w:ascii="Times New Roman" w:hAnsi="Times New Roman" w:cs="Times New Roman"/>
        </w:rPr>
        <w:t>Мицкевич А.В. Гражданское право: проблемы и перспективы. – М.: ИНФРА-М, 2006. С. 88</w:t>
      </w:r>
    </w:p>
  </w:footnote>
  <w:footnote w:id="13">
    <w:p w:rsidR="00590992" w:rsidRDefault="0006664C">
      <w:pPr>
        <w:pStyle w:val="a3"/>
      </w:pPr>
      <w:r>
        <w:rPr>
          <w:rStyle w:val="a5"/>
          <w:rFonts w:cs="Century"/>
        </w:rPr>
        <w:footnoteRef/>
      </w:r>
      <w:r>
        <w:t xml:space="preserve"> </w:t>
      </w:r>
      <w:r>
        <w:rPr>
          <w:rFonts w:ascii="Times New Roman" w:hAnsi="Times New Roman" w:cs="Times New Roman"/>
        </w:rPr>
        <w:t>Сарбаш С. Вопросы исковой давности. – М., 2005. С. 85</w:t>
      </w:r>
    </w:p>
  </w:footnote>
  <w:footnote w:id="14">
    <w:p w:rsidR="00590992" w:rsidRDefault="0006664C">
      <w:pPr>
        <w:pStyle w:val="a3"/>
      </w:pPr>
      <w:r>
        <w:rPr>
          <w:rStyle w:val="a5"/>
          <w:rFonts w:cs="Century"/>
        </w:rPr>
        <w:footnoteRef/>
      </w:r>
      <w:r>
        <w:t xml:space="preserve"> </w:t>
      </w:r>
      <w:r>
        <w:rPr>
          <w:rFonts w:ascii="Times New Roman" w:hAnsi="Times New Roman" w:cs="Times New Roman"/>
        </w:rPr>
        <w:t>Каплин А.Г., Масляев А.И. Гражданское право: часть первая. Учебник. – М.: «Юристъ», 2004. С. 148</w:t>
      </w:r>
    </w:p>
  </w:footnote>
  <w:footnote w:id="15">
    <w:p w:rsidR="00590992" w:rsidRDefault="0006664C">
      <w:pPr>
        <w:pStyle w:val="a3"/>
      </w:pPr>
      <w:r>
        <w:rPr>
          <w:rStyle w:val="a5"/>
          <w:rFonts w:cs="Century"/>
        </w:rPr>
        <w:footnoteRef/>
      </w:r>
      <w:r>
        <w:t xml:space="preserve"> </w:t>
      </w:r>
      <w:r>
        <w:rPr>
          <w:rFonts w:ascii="Times New Roman" w:hAnsi="Times New Roman" w:cs="Times New Roman"/>
        </w:rPr>
        <w:t>Гражданское право: Учебник для вузов / Под ред. Е.А. Суханова. – М.: ЮНИТИ, 2004. С. 74</w:t>
      </w:r>
    </w:p>
  </w:footnote>
  <w:footnote w:id="16">
    <w:p w:rsidR="00590992" w:rsidRDefault="0006664C">
      <w:pPr>
        <w:pStyle w:val="a3"/>
      </w:pPr>
      <w:r>
        <w:rPr>
          <w:rStyle w:val="a5"/>
          <w:rFonts w:cs="Century"/>
        </w:rPr>
        <w:footnoteRef/>
      </w:r>
      <w:r>
        <w:t xml:space="preserve"> </w:t>
      </w:r>
      <w:r>
        <w:rPr>
          <w:rFonts w:ascii="Times New Roman" w:hAnsi="Times New Roman" w:cs="Times New Roman"/>
        </w:rPr>
        <w:t>Брагинский М.И. Актуальные проблемы гражданского права. – М.: «Юристъ», 2006. С. 256</w:t>
      </w:r>
    </w:p>
  </w:footnote>
  <w:footnote w:id="17">
    <w:p w:rsidR="00590992" w:rsidRDefault="0006664C">
      <w:pPr>
        <w:pStyle w:val="a3"/>
      </w:pPr>
      <w:r>
        <w:rPr>
          <w:rStyle w:val="a5"/>
          <w:rFonts w:cs="Century"/>
        </w:rPr>
        <w:footnoteRef/>
      </w:r>
      <w:r>
        <w:t xml:space="preserve"> </w:t>
      </w:r>
      <w:r>
        <w:rPr>
          <w:rFonts w:ascii="Times New Roman" w:hAnsi="Times New Roman" w:cs="Times New Roman"/>
        </w:rPr>
        <w:t>Покровский И.А. Основные проблемы гражданского права. – М.: ЮНИТИ, 2005. С.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4C" w:rsidRDefault="0006664C" w:rsidP="003B46C2">
    <w:pPr>
      <w:pStyle w:val="a8"/>
      <w:framePr w:wrap="around" w:vAnchor="text" w:hAnchor="margin" w:xAlign="center" w:y="1"/>
      <w:rPr>
        <w:rStyle w:val="aa"/>
        <w:rFonts w:cs="Century"/>
      </w:rPr>
    </w:pPr>
  </w:p>
  <w:p w:rsidR="0006664C" w:rsidRDefault="000666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4C" w:rsidRPr="00E00B05" w:rsidRDefault="00CC041E" w:rsidP="003B46C2">
    <w:pPr>
      <w:pStyle w:val="a8"/>
      <w:framePr w:wrap="around" w:vAnchor="text" w:hAnchor="margin" w:xAlign="center" w:y="1"/>
      <w:rPr>
        <w:rStyle w:val="aa"/>
        <w:rFonts w:ascii="Times New Roman" w:hAnsi="Times New Roman"/>
      </w:rPr>
    </w:pPr>
    <w:r>
      <w:rPr>
        <w:rStyle w:val="aa"/>
        <w:rFonts w:ascii="Times New Roman" w:hAnsi="Times New Roman"/>
        <w:noProof/>
      </w:rPr>
      <w:t>1</w:t>
    </w:r>
  </w:p>
  <w:p w:rsidR="0006664C" w:rsidRDefault="000666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C1F18"/>
    <w:multiLevelType w:val="hybridMultilevel"/>
    <w:tmpl w:val="0C64AB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ED0"/>
    <w:rsid w:val="0006664C"/>
    <w:rsid w:val="00131BAA"/>
    <w:rsid w:val="00330CBF"/>
    <w:rsid w:val="003B46C2"/>
    <w:rsid w:val="004776C6"/>
    <w:rsid w:val="004F695C"/>
    <w:rsid w:val="00590992"/>
    <w:rsid w:val="00610638"/>
    <w:rsid w:val="00686720"/>
    <w:rsid w:val="00747BBB"/>
    <w:rsid w:val="0084332D"/>
    <w:rsid w:val="0088587A"/>
    <w:rsid w:val="008A7819"/>
    <w:rsid w:val="008C6ED0"/>
    <w:rsid w:val="009B2E7B"/>
    <w:rsid w:val="00AE0AEC"/>
    <w:rsid w:val="00B467A6"/>
    <w:rsid w:val="00CC041E"/>
    <w:rsid w:val="00E00B05"/>
    <w:rsid w:val="00F01A16"/>
    <w:rsid w:val="00F77E8A"/>
    <w:rsid w:val="00F91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D5BE2-6732-4CEA-8989-AB4C53A6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ED0"/>
    <w:rPr>
      <w:rFonts w:ascii="Century" w:hAnsi="Century" w:cs="Century"/>
      <w:sz w:val="24"/>
      <w:szCs w:val="24"/>
    </w:rPr>
  </w:style>
  <w:style w:type="paragraph" w:styleId="1">
    <w:name w:val="heading 1"/>
    <w:basedOn w:val="a"/>
    <w:next w:val="a"/>
    <w:link w:val="10"/>
    <w:uiPriority w:val="99"/>
    <w:qFormat/>
    <w:rsid w:val="008C6ED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sid w:val="008C6ED0"/>
    <w:pPr>
      <w:widowControl w:val="0"/>
      <w:autoSpaceDE w:val="0"/>
      <w:autoSpaceDN w:val="0"/>
      <w:adjustRightInd w:val="0"/>
    </w:pPr>
    <w:rPr>
      <w:sz w:val="20"/>
      <w:szCs w:val="20"/>
    </w:rPr>
  </w:style>
  <w:style w:type="character" w:customStyle="1" w:styleId="a4">
    <w:name w:val="Текст сноски Знак"/>
    <w:link w:val="a3"/>
    <w:uiPriority w:val="99"/>
    <w:semiHidden/>
    <w:rPr>
      <w:rFonts w:ascii="Century" w:hAnsi="Century" w:cs="Century"/>
      <w:sz w:val="20"/>
      <w:szCs w:val="20"/>
    </w:rPr>
  </w:style>
  <w:style w:type="character" w:styleId="a5">
    <w:name w:val="footnote reference"/>
    <w:uiPriority w:val="99"/>
    <w:rsid w:val="008C6ED0"/>
    <w:rPr>
      <w:rFonts w:cs="Times New Roman"/>
      <w:vertAlign w:val="superscript"/>
    </w:rPr>
  </w:style>
  <w:style w:type="paragraph" w:customStyle="1" w:styleId="ConsPlusNormal">
    <w:name w:val="ConsPlusNormal"/>
    <w:uiPriority w:val="99"/>
    <w:rsid w:val="008C6ED0"/>
    <w:pPr>
      <w:widowControl w:val="0"/>
      <w:autoSpaceDE w:val="0"/>
      <w:autoSpaceDN w:val="0"/>
      <w:adjustRightInd w:val="0"/>
      <w:ind w:firstLine="720"/>
    </w:pPr>
    <w:rPr>
      <w:rFonts w:ascii="Arial" w:hAnsi="Arial" w:cs="Arial"/>
    </w:rPr>
  </w:style>
  <w:style w:type="paragraph" w:styleId="a6">
    <w:name w:val="Document Map"/>
    <w:basedOn w:val="a"/>
    <w:link w:val="a7"/>
    <w:uiPriority w:val="99"/>
    <w:semiHidden/>
    <w:rsid w:val="008C6ED0"/>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2">
    <w:name w:val="Body Text 2"/>
    <w:basedOn w:val="a"/>
    <w:link w:val="20"/>
    <w:uiPriority w:val="99"/>
    <w:rsid w:val="008C6ED0"/>
    <w:pPr>
      <w:spacing w:line="360" w:lineRule="auto"/>
      <w:ind w:firstLine="900"/>
      <w:jc w:val="both"/>
    </w:pPr>
    <w:rPr>
      <w:rFonts w:ascii="Times New Roman" w:hAnsi="Times New Roman" w:cs="Times New Roman"/>
      <w:sz w:val="28"/>
      <w:szCs w:val="28"/>
    </w:rPr>
  </w:style>
  <w:style w:type="character" w:customStyle="1" w:styleId="20">
    <w:name w:val="Основной текст 2 Знак"/>
    <w:link w:val="2"/>
    <w:uiPriority w:val="99"/>
    <w:semiHidden/>
    <w:rPr>
      <w:rFonts w:ascii="Century" w:hAnsi="Century" w:cs="Century"/>
      <w:sz w:val="24"/>
      <w:szCs w:val="24"/>
    </w:rPr>
  </w:style>
  <w:style w:type="paragraph" w:styleId="a8">
    <w:name w:val="header"/>
    <w:basedOn w:val="a"/>
    <w:link w:val="a9"/>
    <w:uiPriority w:val="99"/>
    <w:rsid w:val="008C6ED0"/>
    <w:pPr>
      <w:tabs>
        <w:tab w:val="center" w:pos="4677"/>
        <w:tab w:val="right" w:pos="9355"/>
      </w:tabs>
    </w:pPr>
  </w:style>
  <w:style w:type="character" w:customStyle="1" w:styleId="a9">
    <w:name w:val="Верхний колонтитул Знак"/>
    <w:link w:val="a8"/>
    <w:uiPriority w:val="99"/>
    <w:semiHidden/>
    <w:rPr>
      <w:rFonts w:ascii="Century" w:hAnsi="Century" w:cs="Century"/>
      <w:sz w:val="24"/>
      <w:szCs w:val="24"/>
    </w:rPr>
  </w:style>
  <w:style w:type="character" w:styleId="aa">
    <w:name w:val="page number"/>
    <w:uiPriority w:val="99"/>
    <w:rsid w:val="008C6ED0"/>
    <w:rPr>
      <w:rFonts w:cs="Times New Roman"/>
    </w:rPr>
  </w:style>
  <w:style w:type="paragraph" w:styleId="11">
    <w:name w:val="toc 1"/>
    <w:basedOn w:val="a"/>
    <w:next w:val="a"/>
    <w:autoRedefine/>
    <w:uiPriority w:val="99"/>
    <w:semiHidden/>
    <w:rsid w:val="00F9190A"/>
  </w:style>
  <w:style w:type="character" w:styleId="ab">
    <w:name w:val="Hyperlink"/>
    <w:uiPriority w:val="99"/>
    <w:rsid w:val="00F9190A"/>
    <w:rPr>
      <w:rFonts w:cs="Times New Roman"/>
      <w:color w:val="0000FF"/>
      <w:u w:val="single"/>
    </w:rPr>
  </w:style>
  <w:style w:type="paragraph" w:styleId="ac">
    <w:name w:val="footer"/>
    <w:basedOn w:val="a"/>
    <w:link w:val="ad"/>
    <w:uiPriority w:val="99"/>
    <w:rsid w:val="00E00B05"/>
    <w:pPr>
      <w:tabs>
        <w:tab w:val="center" w:pos="4677"/>
        <w:tab w:val="right" w:pos="9355"/>
      </w:tabs>
    </w:pPr>
  </w:style>
  <w:style w:type="character" w:customStyle="1" w:styleId="ad">
    <w:name w:val="Нижний колонтитул Знак"/>
    <w:link w:val="ac"/>
    <w:uiPriority w:val="99"/>
    <w:semiHidden/>
    <w:rPr>
      <w:rFonts w:ascii="Century"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2014-03-07T07:57:00Z</dcterms:created>
  <dcterms:modified xsi:type="dcterms:W3CDTF">2014-03-07T07:57:00Z</dcterms:modified>
</cp:coreProperties>
</file>