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522" w:rsidRPr="00270A9D" w:rsidRDefault="00B75522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76405" w:rsidRPr="00270A9D" w:rsidRDefault="00776405" w:rsidP="00270A9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B75522" w:rsidRPr="00270A9D" w:rsidRDefault="00270A9D" w:rsidP="00270A9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>ТЕМА: РАСЧЕТЫ ПО СТАТИКЕ КОРАБЛЯ</w:t>
      </w:r>
    </w:p>
    <w:p w:rsidR="00B75522" w:rsidRPr="00270A9D" w:rsidRDefault="00270A9D" w:rsidP="00270A9D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Pr="00270A9D">
        <w:rPr>
          <w:b/>
          <w:sz w:val="28"/>
          <w:szCs w:val="28"/>
        </w:rPr>
        <w:lastRenderedPageBreak/>
        <w:t>ОГЛАВЛЕНИЕ</w:t>
      </w:r>
    </w:p>
    <w:p w:rsidR="005A0547" w:rsidRPr="00270A9D" w:rsidRDefault="00B75522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sz w:val="28"/>
          <w:szCs w:val="28"/>
        </w:rPr>
        <w:fldChar w:fldCharType="begin"/>
      </w:r>
      <w:r w:rsidRPr="00270A9D">
        <w:rPr>
          <w:sz w:val="28"/>
          <w:szCs w:val="28"/>
        </w:rPr>
        <w:instrText xml:space="preserve"> TOC \o "1-3" </w:instrText>
      </w:r>
      <w:r w:rsidRPr="00270A9D">
        <w:rPr>
          <w:sz w:val="28"/>
          <w:szCs w:val="28"/>
        </w:rPr>
        <w:fldChar w:fldCharType="separate"/>
      </w:r>
    </w:p>
    <w:p w:rsidR="005A0547" w:rsidRPr="00270A9D" w:rsidRDefault="005A0547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Введение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1.</w:t>
      </w:r>
      <w:r w:rsidR="00270A9D" w:rsidRPr="00270A9D">
        <w:rPr>
          <w:noProof/>
          <w:sz w:val="28"/>
          <w:szCs w:val="28"/>
        </w:rPr>
        <w:t xml:space="preserve"> </w:t>
      </w:r>
      <w:r w:rsidR="00270A9D">
        <w:rPr>
          <w:noProof/>
          <w:sz w:val="28"/>
          <w:szCs w:val="28"/>
        </w:rPr>
        <w:t>Исходные данные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2.</w:t>
      </w:r>
      <w:r w:rsidR="00270A9D" w:rsidRPr="00270A9D">
        <w:rPr>
          <w:noProof/>
          <w:sz w:val="28"/>
          <w:szCs w:val="28"/>
        </w:rPr>
        <w:t xml:space="preserve"> </w:t>
      </w:r>
      <w:r w:rsidRPr="00270A9D">
        <w:rPr>
          <w:noProof/>
          <w:sz w:val="28"/>
          <w:szCs w:val="28"/>
        </w:rPr>
        <w:t>Кривые э</w:t>
      </w:r>
      <w:r w:rsidR="00270A9D">
        <w:rPr>
          <w:noProof/>
          <w:sz w:val="28"/>
          <w:szCs w:val="28"/>
        </w:rPr>
        <w:t>лементов теоретического чертежа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3.</w:t>
      </w:r>
      <w:r w:rsidR="00270A9D" w:rsidRPr="00270A9D">
        <w:rPr>
          <w:noProof/>
          <w:sz w:val="28"/>
          <w:szCs w:val="28"/>
        </w:rPr>
        <w:t xml:space="preserve"> </w:t>
      </w:r>
      <w:r w:rsidRPr="00270A9D">
        <w:rPr>
          <w:noProof/>
          <w:sz w:val="28"/>
          <w:szCs w:val="28"/>
        </w:rPr>
        <w:t>Масштаб Бонжана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4.</w:t>
      </w:r>
      <w:r w:rsidR="00270A9D" w:rsidRPr="00270A9D">
        <w:rPr>
          <w:noProof/>
          <w:sz w:val="28"/>
          <w:szCs w:val="28"/>
        </w:rPr>
        <w:t xml:space="preserve"> </w:t>
      </w:r>
      <w:r w:rsidRPr="00270A9D">
        <w:rPr>
          <w:noProof/>
          <w:sz w:val="28"/>
          <w:szCs w:val="28"/>
        </w:rPr>
        <w:t>Расч</w:t>
      </w:r>
      <w:r w:rsidR="00270A9D">
        <w:rPr>
          <w:noProof/>
          <w:sz w:val="28"/>
          <w:szCs w:val="28"/>
        </w:rPr>
        <w:t>ет посадки и остойчивости судна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5.</w:t>
      </w:r>
      <w:r w:rsidR="00270A9D" w:rsidRPr="00270A9D">
        <w:rPr>
          <w:noProof/>
          <w:sz w:val="28"/>
          <w:szCs w:val="28"/>
        </w:rPr>
        <w:t xml:space="preserve"> </w:t>
      </w:r>
      <w:r w:rsidRPr="00270A9D">
        <w:rPr>
          <w:noProof/>
          <w:sz w:val="28"/>
          <w:szCs w:val="28"/>
        </w:rPr>
        <w:t>Расчет посадки и о</w:t>
      </w:r>
      <w:r w:rsidR="00270A9D">
        <w:rPr>
          <w:noProof/>
          <w:sz w:val="28"/>
          <w:szCs w:val="28"/>
        </w:rPr>
        <w:t>стойчивости поврежденного судна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6.</w:t>
      </w:r>
      <w:r w:rsidR="00270A9D" w:rsidRPr="00270A9D">
        <w:rPr>
          <w:noProof/>
          <w:sz w:val="28"/>
          <w:szCs w:val="28"/>
        </w:rPr>
        <w:t xml:space="preserve"> </w:t>
      </w:r>
      <w:r w:rsidR="00270A9D">
        <w:rPr>
          <w:noProof/>
          <w:sz w:val="28"/>
          <w:szCs w:val="28"/>
        </w:rPr>
        <w:t>Сводные данные</w:t>
      </w:r>
    </w:p>
    <w:p w:rsidR="005A0547" w:rsidRPr="00270A9D" w:rsidRDefault="005A0547" w:rsidP="00270A9D">
      <w:pPr>
        <w:pStyle w:val="21"/>
        <w:tabs>
          <w:tab w:val="left" w:pos="720"/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7.</w:t>
      </w:r>
      <w:r w:rsidR="00270A9D" w:rsidRPr="00270A9D">
        <w:rPr>
          <w:noProof/>
          <w:sz w:val="28"/>
          <w:szCs w:val="28"/>
        </w:rPr>
        <w:t xml:space="preserve"> </w:t>
      </w:r>
      <w:r w:rsidRPr="00270A9D">
        <w:rPr>
          <w:noProof/>
          <w:sz w:val="28"/>
          <w:szCs w:val="28"/>
        </w:rPr>
        <w:t>Проверка</w:t>
      </w:r>
      <w:r w:rsidR="00270A9D">
        <w:rPr>
          <w:noProof/>
          <w:sz w:val="28"/>
          <w:szCs w:val="28"/>
        </w:rPr>
        <w:t xml:space="preserve"> по критерию погоды и ускорения</w:t>
      </w:r>
    </w:p>
    <w:p w:rsidR="005A0547" w:rsidRPr="00270A9D" w:rsidRDefault="005A0547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Заключение.</w:t>
      </w:r>
      <w:r w:rsidR="00270A9D" w:rsidRPr="00270A9D">
        <w:rPr>
          <w:noProof/>
          <w:sz w:val="28"/>
          <w:szCs w:val="28"/>
        </w:rPr>
        <w:t xml:space="preserve"> </w:t>
      </w:r>
    </w:p>
    <w:p w:rsidR="005A0547" w:rsidRPr="00270A9D" w:rsidRDefault="005A0547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Приложение 1. Масштаб Бонжана</w:t>
      </w:r>
    </w:p>
    <w:p w:rsidR="005A0547" w:rsidRPr="00270A9D" w:rsidRDefault="005A0547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Приложение 2.Строеввя по шпангоутам</w:t>
      </w:r>
    </w:p>
    <w:p w:rsidR="005A0547" w:rsidRPr="00270A9D" w:rsidRDefault="005A0547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270A9D">
        <w:rPr>
          <w:noProof/>
          <w:sz w:val="28"/>
          <w:szCs w:val="28"/>
        </w:rPr>
        <w:t>Приложение 3. Диаграмма статической и динамической остойчивости</w:t>
      </w:r>
    </w:p>
    <w:p w:rsidR="005A0547" w:rsidRPr="00270A9D" w:rsidRDefault="00270A9D" w:rsidP="00270A9D">
      <w:pPr>
        <w:pStyle w:val="21"/>
        <w:tabs>
          <w:tab w:val="right" w:leader="dot" w:pos="9344"/>
        </w:tabs>
        <w:spacing w:line="360" w:lineRule="auto"/>
        <w:ind w:left="0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Список литературы</w:t>
      </w:r>
    </w:p>
    <w:p w:rsidR="00B75522" w:rsidRPr="00270A9D" w:rsidRDefault="00B75522" w:rsidP="00270A9D">
      <w:pPr>
        <w:spacing w:line="360" w:lineRule="auto"/>
        <w:jc w:val="center"/>
        <w:rPr>
          <w:b/>
          <w:sz w:val="28"/>
          <w:szCs w:val="28"/>
        </w:rPr>
      </w:pPr>
      <w:r w:rsidRPr="00270A9D">
        <w:rPr>
          <w:sz w:val="28"/>
          <w:szCs w:val="28"/>
        </w:rPr>
        <w:fldChar w:fldCharType="end"/>
      </w:r>
      <w:r w:rsidRPr="00270A9D">
        <w:rPr>
          <w:sz w:val="28"/>
          <w:szCs w:val="28"/>
        </w:rPr>
        <w:br w:type="page"/>
      </w:r>
      <w:bookmarkStart w:id="0" w:name="_Toc154053279"/>
      <w:r w:rsidR="00270A9D" w:rsidRPr="00270A9D">
        <w:rPr>
          <w:b/>
          <w:sz w:val="28"/>
          <w:szCs w:val="28"/>
        </w:rPr>
        <w:t>ВВЕДЕНИЕ</w:t>
      </w:r>
      <w:bookmarkEnd w:id="0"/>
    </w:p>
    <w:p w:rsidR="00B75522" w:rsidRPr="00270A9D" w:rsidRDefault="00B75522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Задача судостроительных наук — изучение отдельных эксплуатационных и мореходных качеств судна, а также техники, обеспечивающей эти качества. Одной из наиболее важных судостроительных наук является теория корабля (или теория судна).</w:t>
      </w: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Теорией корабля называется наука о равновесии и движении судна. Она состоит из двух частей — статики судна и динамики судна.</w:t>
      </w: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Под статикой корабля обычно подразумевают раздел теории корабля, посвященный изучению основных мореходных качеств — плавучести и остойчивости целого и поврежденного корабля.</w:t>
      </w: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 xml:space="preserve">Задача статики состоит: </w:t>
      </w: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 xml:space="preserve">1) в установлении характеристик, при помощи которых можно оценить качественно и количественно плавучесть и остойчивость целого и поврежденного корабля; </w:t>
      </w: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 xml:space="preserve">2) в установлении математической связи между размерами и формой корабля и характеристиками плавучести и остойчивости; </w:t>
      </w:r>
    </w:p>
    <w:p w:rsidR="00B00848" w:rsidRPr="00270A9D" w:rsidRDefault="00B00848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3) в разработке практических методов расчета, позволяющих вычислить характеристики плавучести и остойчивости исходя из размеров и формы обводов корабля.</w:t>
      </w:r>
    </w:p>
    <w:p w:rsidR="001E73F9" w:rsidRPr="001E73F9" w:rsidRDefault="00B00848" w:rsidP="00270A9D">
      <w:pPr>
        <w:pStyle w:val="a3"/>
        <w:spacing w:line="360" w:lineRule="auto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Размеры и форма обводов корабля фиксируются на теоретическом чертеже, который является основным чертежом всякого судна. Так как обводы корабля задаются только теоретическим чертежом и не выражаются аналитическими зависимостями, необходимые для определения характеристик плавучести и остойчивости расчеты выполняют исходя из размеров, снятых с теоретического чертежа, и применяя известные в математике методы приближенного вычисления определенных интегралов</w:t>
      </w:r>
      <w:r w:rsidR="000E7F9F" w:rsidRPr="00270A9D">
        <w:rPr>
          <w:sz w:val="28"/>
          <w:szCs w:val="28"/>
        </w:rPr>
        <w:t xml:space="preserve">. </w:t>
      </w:r>
    </w:p>
    <w:p w:rsidR="001847A4" w:rsidRPr="00270A9D" w:rsidRDefault="000E7F9F" w:rsidP="00270A9D">
      <w:pPr>
        <w:pStyle w:val="a3"/>
        <w:spacing w:line="360" w:lineRule="auto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Исходя из вышесказанного</w:t>
      </w:r>
      <w:r w:rsidR="00B00848" w:rsidRPr="00270A9D">
        <w:rPr>
          <w:sz w:val="28"/>
          <w:szCs w:val="28"/>
        </w:rPr>
        <w:t xml:space="preserve"> можно сформулировать цель данной работы:</w:t>
      </w:r>
    </w:p>
    <w:p w:rsidR="00B75522" w:rsidRPr="00270A9D" w:rsidRDefault="00B75522" w:rsidP="00270A9D">
      <w:pPr>
        <w:numPr>
          <w:ilvl w:val="0"/>
          <w:numId w:val="2"/>
        </w:numPr>
        <w:tabs>
          <w:tab w:val="clear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Создание плазовой таблицы судна путем ее пересчета с плазовой таблицы судна-прототипа.</w:t>
      </w:r>
    </w:p>
    <w:p w:rsidR="00B75522" w:rsidRPr="00270A9D" w:rsidRDefault="00B75522" w:rsidP="00270A9D">
      <w:pPr>
        <w:numPr>
          <w:ilvl w:val="0"/>
          <w:numId w:val="2"/>
        </w:numPr>
        <w:tabs>
          <w:tab w:val="clear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Создание теоретического чертежа.</w:t>
      </w:r>
    </w:p>
    <w:p w:rsidR="00B75522" w:rsidRPr="00270A9D" w:rsidRDefault="00B75522" w:rsidP="00270A9D">
      <w:pPr>
        <w:numPr>
          <w:ilvl w:val="0"/>
          <w:numId w:val="2"/>
        </w:numPr>
        <w:tabs>
          <w:tab w:val="clear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Расчеты кривых элементов теоретического чертежа, масштаба Бонжана, посадки и остойчивости для судна в полном грузу.</w:t>
      </w:r>
    </w:p>
    <w:p w:rsidR="00B75522" w:rsidRPr="00270A9D" w:rsidRDefault="00B75522" w:rsidP="00270A9D">
      <w:pPr>
        <w:numPr>
          <w:ilvl w:val="0"/>
          <w:numId w:val="2"/>
        </w:numPr>
        <w:tabs>
          <w:tab w:val="clear" w:pos="360"/>
          <w:tab w:val="left" w:pos="127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Создание повреждения судна и расчет элементов поврежденного судна.</w:t>
      </w:r>
    </w:p>
    <w:p w:rsidR="00B75522" w:rsidRPr="00270A9D" w:rsidRDefault="00B75522" w:rsidP="00270A9D">
      <w:pPr>
        <w:pStyle w:val="a3"/>
        <w:spacing w:line="360" w:lineRule="auto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Расчеты в данной работе выполнены с помощью программы S1, созданной в С-Пб. ГМТУ.</w:t>
      </w:r>
    </w:p>
    <w:p w:rsidR="00B75522" w:rsidRPr="00270A9D" w:rsidRDefault="00B75522" w:rsidP="00270A9D">
      <w:pPr>
        <w:pStyle w:val="a3"/>
        <w:spacing w:line="360" w:lineRule="auto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Программа S1 предназначена для проведения ряда гидростатических расчетов морских транспортных судов в рамках курсовых и дипломных проектов.</w:t>
      </w:r>
    </w:p>
    <w:p w:rsidR="00B75522" w:rsidRPr="00270A9D" w:rsidRDefault="00B75522" w:rsidP="00270A9D">
      <w:pPr>
        <w:pStyle w:val="a3"/>
        <w:spacing w:line="360" w:lineRule="auto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Программа S1 позволяет выполнять: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ввод теоретического чертежа (по шпангоутам и фор-/ахтерштевня) в графическом редакторе;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проверку строевой по шпангоутам, ватерлинии и основных элементов судна-проекта;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линейное (афинноe) перестроение теоретического чертежа при изменении длины, ширины, и/или осадки или увеличение цилиндрической вставки;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ввод 5-ти вариантов нагрузки судна;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 кривых элементов теоретического чертежа;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 Масштаба Бонжана и Кривых Власова;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удифферентовка (расчет посадки) судна;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 остойчивости судна на больших углах крена (диаграмма остойчивости);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 изгибающих моментов и перерезывающих сил на тихой воде;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вывод результатов в виде отчетных таблиц и графиков на экране и в файл формата DXF;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вывод теоретического чертежа в текстовый файл;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вывод теоретического чертежа в файл типа DXF для использования в чертежных программах, таких как AutoCAD (как в двухмерном, так и в трехмерном описании);</w:t>
      </w:r>
    </w:p>
    <w:p w:rsidR="00B75522" w:rsidRPr="00270A9D" w:rsidRDefault="00B75522" w:rsidP="00270A9D">
      <w:pPr>
        <w:pStyle w:val="a3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расчет непотопляемости судна по специальной методике.</w:t>
      </w:r>
    </w:p>
    <w:p w:rsidR="001216DE" w:rsidRPr="00270A9D" w:rsidRDefault="001216DE" w:rsidP="00270A9D">
      <w:pPr>
        <w:pStyle w:val="a3"/>
        <w:spacing w:line="360" w:lineRule="auto"/>
        <w:jc w:val="both"/>
        <w:rPr>
          <w:sz w:val="28"/>
          <w:szCs w:val="28"/>
        </w:rPr>
      </w:pPr>
    </w:p>
    <w:p w:rsidR="0030348D" w:rsidRPr="00270A9D" w:rsidRDefault="00437E28" w:rsidP="00270A9D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17.5pt">
            <v:imagedata r:id="rId7" o:title=""/>
          </v:shape>
        </w:pict>
      </w:r>
    </w:p>
    <w:p w:rsidR="001216DE" w:rsidRPr="00270A9D" w:rsidRDefault="007143AA" w:rsidP="00270A9D">
      <w:pPr>
        <w:pStyle w:val="a3"/>
        <w:spacing w:line="360" w:lineRule="auto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Рисунок </w:t>
      </w:r>
      <w:r w:rsidRPr="00270A9D">
        <w:rPr>
          <w:sz w:val="28"/>
          <w:szCs w:val="28"/>
        </w:rPr>
        <w:fldChar w:fldCharType="begin"/>
      </w:r>
      <w:r w:rsidRPr="00270A9D">
        <w:rPr>
          <w:sz w:val="28"/>
          <w:szCs w:val="28"/>
        </w:rPr>
        <w:instrText xml:space="preserve"> SEQ Рисунок \* ARABIC </w:instrText>
      </w:r>
      <w:r w:rsidRPr="00270A9D">
        <w:rPr>
          <w:sz w:val="28"/>
          <w:szCs w:val="28"/>
        </w:rPr>
        <w:fldChar w:fldCharType="separate"/>
      </w:r>
      <w:r w:rsidR="006974CB" w:rsidRPr="00270A9D">
        <w:rPr>
          <w:noProof/>
          <w:sz w:val="28"/>
          <w:szCs w:val="28"/>
        </w:rPr>
        <w:t>1</w:t>
      </w:r>
      <w:r w:rsidRPr="00270A9D">
        <w:rPr>
          <w:sz w:val="28"/>
          <w:szCs w:val="28"/>
        </w:rPr>
        <w:fldChar w:fldCharType="end"/>
      </w:r>
      <w:r w:rsidRPr="00270A9D">
        <w:rPr>
          <w:sz w:val="28"/>
          <w:szCs w:val="28"/>
        </w:rPr>
        <w:t xml:space="preserve">. </w:t>
      </w:r>
      <w:r w:rsidR="001216DE" w:rsidRPr="00270A9D">
        <w:rPr>
          <w:sz w:val="28"/>
          <w:szCs w:val="28"/>
        </w:rPr>
        <w:t xml:space="preserve">Пример </w:t>
      </w:r>
      <w:r w:rsidR="001216DE" w:rsidRPr="00270A9D">
        <w:rPr>
          <w:sz w:val="28"/>
          <w:szCs w:val="28"/>
          <w:lang w:val="en-US"/>
        </w:rPr>
        <w:t>DXF</w:t>
      </w:r>
      <w:r w:rsidR="001216DE" w:rsidRPr="00270A9D">
        <w:rPr>
          <w:sz w:val="28"/>
          <w:szCs w:val="28"/>
        </w:rPr>
        <w:t xml:space="preserve"> файла, созданного программой </w:t>
      </w:r>
      <w:r w:rsidR="001216DE" w:rsidRPr="00270A9D">
        <w:rPr>
          <w:sz w:val="28"/>
          <w:szCs w:val="28"/>
          <w:lang w:val="en-US"/>
        </w:rPr>
        <w:t>S</w:t>
      </w:r>
      <w:r w:rsidR="001216DE" w:rsidRPr="00270A9D">
        <w:rPr>
          <w:sz w:val="28"/>
          <w:szCs w:val="28"/>
        </w:rPr>
        <w:t>1</w:t>
      </w:r>
    </w:p>
    <w:p w:rsidR="001216DE" w:rsidRPr="00270A9D" w:rsidRDefault="001216DE" w:rsidP="00270A9D">
      <w:pPr>
        <w:pStyle w:val="a3"/>
        <w:spacing w:line="360" w:lineRule="auto"/>
        <w:jc w:val="both"/>
        <w:rPr>
          <w:sz w:val="28"/>
          <w:szCs w:val="28"/>
        </w:rPr>
      </w:pPr>
    </w:p>
    <w:p w:rsidR="006E039C" w:rsidRPr="00270A9D" w:rsidRDefault="001216DE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В ходе выполнения да</w:t>
      </w:r>
      <w:r w:rsidR="00F63ACD" w:rsidRPr="00270A9D">
        <w:rPr>
          <w:rFonts w:ascii="Times New Roman" w:hAnsi="Times New Roman" w:cs="Times New Roman"/>
          <w:sz w:val="28"/>
          <w:szCs w:val="28"/>
        </w:rPr>
        <w:t>нной работы необходимо построить</w:t>
      </w:r>
      <w:r w:rsidRPr="00270A9D">
        <w:rPr>
          <w:rFonts w:ascii="Times New Roman" w:hAnsi="Times New Roman" w:cs="Times New Roman"/>
          <w:sz w:val="28"/>
          <w:szCs w:val="28"/>
        </w:rPr>
        <w:t xml:space="preserve"> теоретический чертеж корпуса судна. </w:t>
      </w:r>
      <w:r w:rsidR="006E039C" w:rsidRPr="00270A9D">
        <w:rPr>
          <w:rFonts w:ascii="Times New Roman" w:hAnsi="Times New Roman" w:cs="Times New Roman"/>
          <w:sz w:val="28"/>
          <w:szCs w:val="28"/>
        </w:rPr>
        <w:t>Для построения корпуса и контуров штевней составляем таблицу основных абсцисс, ординат и аппликат.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="006E039C" w:rsidRPr="00270A9D">
        <w:rPr>
          <w:rFonts w:ascii="Times New Roman" w:hAnsi="Times New Roman" w:cs="Times New Roman"/>
          <w:sz w:val="28"/>
          <w:szCs w:val="28"/>
        </w:rPr>
        <w:t>В исходной таблице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="006E039C" w:rsidRPr="00270A9D">
        <w:rPr>
          <w:rFonts w:ascii="Times New Roman" w:hAnsi="Times New Roman" w:cs="Times New Roman"/>
          <w:sz w:val="28"/>
          <w:szCs w:val="28"/>
        </w:rPr>
        <w:t xml:space="preserve">даны значения безразмерных абсцисс, ординат и аппликат корпуса судна. 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При составлении таблиц использованы следующие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обозначения: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ВП - ординаты линии борта главной палубы;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Zвп - аппликаты линии борта главной палубы;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Z1 -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аппликаты контуров» шпангоутов на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первом батоксе;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Z2 -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аппликаты контуров шпангоутов на втором батоксе;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Zф -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аппликата точки пересечения контура форштевня с верхней палубой;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Zа -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аппликата точки пересечения контура ахтервтевня с верхней палубой;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Xф -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абсциссы контура форштевня,</w:t>
      </w:r>
      <w:r w:rsidR="0030348D" w:rsidRP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отсчитываемые от нулевого шпангоута: положительные в нос, отрицательные в корму;</w:t>
      </w:r>
    </w:p>
    <w:p w:rsidR="006E039C" w:rsidRPr="00270A9D" w:rsidRDefault="006E039C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>Xа -</w:t>
      </w:r>
      <w:r w:rsidR="00270A9D">
        <w:rPr>
          <w:rFonts w:ascii="Times New Roman" w:hAnsi="Times New Roman" w:cs="Times New Roman"/>
          <w:sz w:val="28"/>
          <w:szCs w:val="28"/>
        </w:rPr>
        <w:t xml:space="preserve"> </w:t>
      </w:r>
      <w:r w:rsidRPr="00270A9D">
        <w:rPr>
          <w:rFonts w:ascii="Times New Roman" w:hAnsi="Times New Roman" w:cs="Times New Roman"/>
          <w:sz w:val="28"/>
          <w:szCs w:val="28"/>
        </w:rPr>
        <w:t>абсциссы контура ахтерштевня, отсчитываемые от десятого шпангоута: положительные в нос, отрицательные в корму.</w:t>
      </w:r>
    </w:p>
    <w:p w:rsidR="006E039C" w:rsidRPr="00270A9D" w:rsidRDefault="001216DE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0A9D">
        <w:rPr>
          <w:rFonts w:ascii="Times New Roman" w:hAnsi="Times New Roman" w:cs="Times New Roman"/>
          <w:sz w:val="28"/>
          <w:szCs w:val="28"/>
        </w:rPr>
        <w:t xml:space="preserve">Затем </w:t>
      </w:r>
      <w:r w:rsidR="006E039C" w:rsidRPr="00270A9D">
        <w:rPr>
          <w:rFonts w:ascii="Times New Roman" w:hAnsi="Times New Roman" w:cs="Times New Roman"/>
          <w:sz w:val="28"/>
          <w:szCs w:val="28"/>
        </w:rPr>
        <w:t xml:space="preserve">составляем таблицу, аналогичную приведенной в задании, но содержащую размерные величины абсцисс, ординат и аппликат. По данным заполненной таблицы </w:t>
      </w:r>
      <w:r w:rsidR="0049054B" w:rsidRPr="00270A9D">
        <w:rPr>
          <w:rFonts w:ascii="Times New Roman" w:hAnsi="Times New Roman" w:cs="Times New Roman"/>
          <w:sz w:val="28"/>
          <w:szCs w:val="28"/>
        </w:rPr>
        <w:t xml:space="preserve">строим теоретический чертеж корпуса судна. </w:t>
      </w:r>
    </w:p>
    <w:p w:rsidR="00A764A9" w:rsidRPr="00270A9D" w:rsidRDefault="00B75522" w:rsidP="00270A9D">
      <w:pPr>
        <w:pStyle w:val="2"/>
        <w:numPr>
          <w:ilvl w:val="0"/>
          <w:numId w:val="7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 w:val="28"/>
          <w:szCs w:val="28"/>
          <w:lang w:val="en-US"/>
        </w:rPr>
      </w:pPr>
      <w:r w:rsidRPr="00270A9D">
        <w:rPr>
          <w:rFonts w:ascii="Times New Roman" w:hAnsi="Times New Roman"/>
          <w:sz w:val="28"/>
          <w:szCs w:val="28"/>
        </w:rPr>
        <w:br w:type="page"/>
      </w:r>
      <w:bookmarkStart w:id="1" w:name="_Toc154053280"/>
      <w:r w:rsidR="00270A9D" w:rsidRPr="00270A9D">
        <w:rPr>
          <w:rFonts w:ascii="Times New Roman" w:hAnsi="Times New Roman"/>
          <w:i w:val="0"/>
          <w:sz w:val="28"/>
          <w:szCs w:val="28"/>
        </w:rPr>
        <w:t>ИСХОДНЫЕ ДАННЫЕ</w:t>
      </w:r>
      <w:bookmarkEnd w:id="1"/>
    </w:p>
    <w:p w:rsidR="00A764A9" w:rsidRPr="00270A9D" w:rsidRDefault="00A764A9" w:rsidP="00270A9D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935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693"/>
        <w:gridCol w:w="565"/>
        <w:gridCol w:w="676"/>
        <w:gridCol w:w="676"/>
        <w:gridCol w:w="676"/>
        <w:gridCol w:w="676"/>
        <w:gridCol w:w="676"/>
        <w:gridCol w:w="676"/>
        <w:gridCol w:w="676"/>
        <w:gridCol w:w="676"/>
        <w:gridCol w:w="679"/>
        <w:gridCol w:w="717"/>
        <w:gridCol w:w="769"/>
      </w:tblGrid>
      <w:tr w:rsidR="00ED7576" w:rsidRPr="00270A9D" w:rsidTr="00270A9D">
        <w:trPr>
          <w:trHeight w:val="190"/>
          <w:jc w:val="center"/>
        </w:trPr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Длина между перпендикулярами: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Lpp=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100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Отношение длины к ширине: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L/B=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6.5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4191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Отношение ширины к осадке: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B/T=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  <w:rPr>
                <w:lang w:val="en-US"/>
              </w:rPr>
            </w:pPr>
            <w:r w:rsidRPr="00270A9D">
              <w:t>2.</w:t>
            </w:r>
            <w:r w:rsidRPr="00270A9D">
              <w:rPr>
                <w:lang w:val="en-US"/>
              </w:rPr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4191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cantSplit/>
          <w:trHeight w:val="201"/>
          <w:jc w:val="center"/>
        </w:trPr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 xml:space="preserve">Исходная </w:t>
            </w:r>
            <w:r w:rsidR="00841CE1" w:rsidRPr="00270A9D">
              <w:t xml:space="preserve">безразмерная </w:t>
            </w:r>
            <w:r w:rsidRPr="00270A9D">
              <w:t>таблица плазовых ординат.</w:t>
            </w:r>
            <w:r w:rsidR="00270A9D">
              <w:t xml:space="preserve"> </w:t>
            </w:r>
            <w:r w:rsidRPr="00270A9D">
              <w:t>Таблица 1.1</w:t>
            </w:r>
          </w:p>
          <w:p w:rsidR="00ED7576" w:rsidRPr="00270A9D" w:rsidRDefault="00ED7576" w:rsidP="00270A9D">
            <w:pPr>
              <w:spacing w:line="360" w:lineRule="auto"/>
            </w:pP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№ ВЛ</w:t>
            </w:r>
          </w:p>
        </w:tc>
        <w:tc>
          <w:tcPr>
            <w:tcW w:w="73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Ординаты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Xф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Xа</w:t>
            </w: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3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Номера теоретических шпангоутов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10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0.358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699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348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0.165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-0.19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893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173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414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707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0.9</w:t>
            </w:r>
            <w:r w:rsidRPr="00270A9D">
              <w:rPr>
                <w:lang w:val="en-US"/>
              </w:rPr>
              <w:t>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968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868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651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379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183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</w:t>
            </w:r>
            <w:r w:rsidRPr="00270A9D">
              <w:rPr>
                <w:lang w:val="en-US"/>
              </w:rPr>
              <w:t>089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417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498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</w:t>
            </w:r>
            <w:r w:rsidRPr="00270A9D">
              <w:t>.</w:t>
            </w:r>
            <w:r w:rsidRPr="00270A9D">
              <w:rPr>
                <w:lang w:val="en-US"/>
              </w:rPr>
              <w:t>969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783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450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0.2</w:t>
            </w:r>
            <w:r w:rsidR="0025345D" w:rsidRPr="00270A9D">
              <w:rPr>
                <w:lang w:val="en-US"/>
              </w:rPr>
              <w:t>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</w:t>
            </w:r>
            <w:r w:rsidRPr="00270A9D">
              <w:rPr>
                <w:lang w:val="en-US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083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0.995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863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222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</w:t>
            </w:r>
            <w:r w:rsidRPr="00270A9D">
              <w:rPr>
                <w:lang w:val="en-US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208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220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0.849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0.9</w:t>
            </w:r>
            <w:r w:rsidRPr="00270A9D">
              <w:rPr>
                <w:lang w:val="en-US"/>
              </w:rPr>
              <w:t>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650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240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-0.0</w:t>
            </w:r>
            <w:r w:rsidRPr="00270A9D">
              <w:rPr>
                <w:lang w:val="en-US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346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231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0.9</w:t>
            </w:r>
            <w:r w:rsidRPr="00270A9D">
              <w:rPr>
                <w:lang w:val="en-US"/>
              </w:rPr>
              <w:t>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789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433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-0.0</w:t>
            </w:r>
            <w:r w:rsidRPr="00270A9D">
              <w:rPr>
                <w:lang w:val="en-US"/>
              </w:rPr>
              <w:t>24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0.226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6ГВЛ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</w:t>
            </w:r>
            <w:r w:rsidRPr="00270A9D">
              <w:t>.</w:t>
            </w:r>
            <w:r w:rsidRPr="00270A9D">
              <w:rPr>
                <w:lang w:val="en-US"/>
              </w:rPr>
              <w:t>604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0.870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885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610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225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0.000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</w:t>
            </w:r>
            <w:r w:rsidRPr="00270A9D">
              <w:rPr>
                <w:lang w:val="en-US"/>
              </w:rPr>
              <w:t>426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16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293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0.645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</w:pPr>
            <w:r w:rsidRPr="00270A9D">
              <w:rPr>
                <w:lang w:val="en-US"/>
              </w:rPr>
              <w:t>0.987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0.991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945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0.737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369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0.03</w:t>
            </w:r>
            <w:r w:rsidRPr="00270A9D">
              <w:rPr>
                <w:lang w:val="en-US"/>
              </w:rPr>
              <w:t>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</w:t>
            </w:r>
            <w:r w:rsidRPr="00270A9D">
              <w:rPr>
                <w:lang w:val="en-US"/>
              </w:rPr>
              <w:t>548</w:t>
            </w:r>
          </w:p>
        </w:tc>
      </w:tr>
      <w:tr w:rsidR="00C517C8" w:rsidRPr="00270A9D" w:rsidTr="00270A9D">
        <w:trPr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517C8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0.041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0.363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0.697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0.903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70722A" w:rsidP="00270A9D">
            <w:pPr>
              <w:spacing w:line="360" w:lineRule="auto"/>
            </w:pPr>
            <w:r w:rsidRPr="00270A9D">
              <w:rPr>
                <w:lang w:val="en-US"/>
              </w:rPr>
              <w:t>0.987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70722A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C517C8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0.819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517C8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0.463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17C8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0.083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517C8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-0.558</w:t>
            </w:r>
          </w:p>
        </w:tc>
      </w:tr>
      <w:tr w:rsidR="00A764A9" w:rsidRPr="00270A9D" w:rsidTr="00270A9D">
        <w:trPr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ВП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="00A210C0" w:rsidRPr="00270A9D">
              <w:rPr>
                <w:lang w:val="en-US"/>
              </w:rPr>
              <w:t>1</w:t>
            </w:r>
            <w:r w:rsidRPr="00270A9D">
              <w:rPr>
                <w:lang w:val="en-US"/>
              </w:rPr>
              <w:t>49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0.797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0.930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</w:pPr>
            <w:r w:rsidRPr="00270A9D">
              <w:rPr>
                <w:lang w:val="en-US"/>
              </w:rPr>
              <w:t>0.987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1.000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0.9</w:t>
            </w:r>
            <w:r w:rsidRPr="00270A9D">
              <w:rPr>
                <w:lang w:val="en-US"/>
              </w:rPr>
              <w:t>86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0.8</w:t>
            </w:r>
            <w:r w:rsidRPr="00270A9D">
              <w:rPr>
                <w:lang w:val="en-US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548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247</w:t>
            </w:r>
          </w:p>
        </w:tc>
        <w:tc>
          <w:tcPr>
            <w:tcW w:w="76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-0.</w:t>
            </w:r>
            <w:r w:rsidRPr="00270A9D">
              <w:rPr>
                <w:lang w:val="en-US"/>
              </w:rPr>
              <w:t>536</w:t>
            </w:r>
          </w:p>
        </w:tc>
      </w:tr>
      <w:tr w:rsidR="00A764A9" w:rsidRPr="00270A9D" w:rsidTr="00270A9D">
        <w:trPr>
          <w:cantSplit/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Zвп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1.677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1.633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</w:t>
            </w:r>
            <w:r w:rsidR="00C517C8" w:rsidRPr="00270A9D">
              <w:rPr>
                <w:lang w:val="en-US"/>
              </w:rPr>
              <w:t>.583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1.</w:t>
            </w:r>
            <w:r w:rsidRPr="00270A9D">
              <w:rPr>
                <w:lang w:val="en-US"/>
              </w:rPr>
              <w:t>533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1.490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1.479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1.479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1.481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1.510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1.563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Z</w:t>
            </w:r>
            <w:r w:rsidRPr="00270A9D">
              <w:t>ф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Z</w:t>
            </w:r>
            <w:r w:rsidRPr="00270A9D">
              <w:t>а</w:t>
            </w: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Z1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1.275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90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106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760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1.</w:t>
            </w:r>
            <w:r w:rsidRPr="00270A9D">
              <w:rPr>
                <w:lang w:val="en-US"/>
              </w:rPr>
              <w:t>123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</w:tr>
      <w:tr w:rsidR="00A764A9" w:rsidRPr="00270A9D" w:rsidTr="00270A9D">
        <w:trPr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517C8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1.250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138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0.01</w:t>
            </w:r>
            <w:r w:rsidRPr="00270A9D">
              <w:rPr>
                <w:lang w:val="en-US"/>
              </w:rPr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70722A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C6200E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185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685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1.0</w:t>
            </w:r>
            <w:r w:rsidRPr="00270A9D">
              <w:rPr>
                <w:lang w:val="en-US"/>
              </w:rPr>
              <w:t>73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1.</w:t>
            </w:r>
            <w:r w:rsidRPr="00270A9D">
              <w:rPr>
                <w:lang w:val="en-US"/>
              </w:rPr>
              <w:t>688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25345D" w:rsidP="00270A9D">
            <w:pPr>
              <w:spacing w:line="360" w:lineRule="auto"/>
              <w:rPr>
                <w:lang w:val="en-US"/>
              </w:rPr>
            </w:pPr>
            <w:r w:rsidRPr="00270A9D">
              <w:t>1.5</w:t>
            </w:r>
            <w:r w:rsidRPr="00270A9D">
              <w:rPr>
                <w:lang w:val="en-US"/>
              </w:rPr>
              <w:t>94</w:t>
            </w: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Главные размерения судна:</w:t>
            </w:r>
          </w:p>
        </w:tc>
        <w:tc>
          <w:tcPr>
            <w:tcW w:w="689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178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Длина наибольшая: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Lmax=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  <w:rPr>
                <w:lang w:val="en-US"/>
              </w:rPr>
            </w:pPr>
            <w:r w:rsidRPr="00270A9D">
              <w:t>10</w:t>
            </w:r>
            <w:r w:rsidRPr="00270A9D">
              <w:rPr>
                <w:lang w:val="en-US"/>
              </w:rPr>
              <w:t>7</w:t>
            </w:r>
            <w:r w:rsidRPr="00270A9D">
              <w:t>.</w:t>
            </w:r>
            <w:r w:rsidRPr="00270A9D">
              <w:rPr>
                <w:lang w:val="en-US"/>
              </w:rPr>
              <w:t>83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Длина между перпендикулярами: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Lpp=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100.00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Ширина: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B=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  <w:rPr>
                <w:lang w:val="en-US"/>
              </w:rPr>
            </w:pPr>
            <w:r w:rsidRPr="00270A9D">
              <w:t>1</w:t>
            </w:r>
            <w:r w:rsidRPr="00270A9D">
              <w:rPr>
                <w:lang w:val="en-US"/>
              </w:rPr>
              <w:t>5.38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Высота борта на миделе: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H=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9.17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12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Осадка судна: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T=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/>
            <w:tcBorders>
              <w:left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246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Теоретическая шпация: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dL=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10</w:t>
            </w: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м</w:t>
            </w:r>
          </w:p>
        </w:tc>
        <w:tc>
          <w:tcPr>
            <w:tcW w:w="4191" w:type="dxa"/>
            <w:gridSpan w:val="6"/>
            <w:vMerge/>
            <w:tcBorders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trHeight w:val="190"/>
          <w:jc w:val="center"/>
        </w:trPr>
        <w:tc>
          <w:tcPr>
            <w:tcW w:w="9357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</w:tr>
      <w:tr w:rsidR="00ED7576" w:rsidRPr="00270A9D" w:rsidTr="00270A9D">
        <w:trPr>
          <w:cantSplit/>
          <w:trHeight w:val="201"/>
          <w:jc w:val="center"/>
        </w:trPr>
        <w:tc>
          <w:tcPr>
            <w:tcW w:w="313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  <w:r w:rsidRPr="00270A9D">
              <w:t>Таблица плазовых ординат судна.</w:t>
            </w:r>
          </w:p>
        </w:tc>
        <w:tc>
          <w:tcPr>
            <w:tcW w:w="473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ED7576" w:rsidP="00270A9D">
            <w:pPr>
              <w:spacing w:line="360" w:lineRule="auto"/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D7576" w:rsidRPr="00270A9D" w:rsidRDefault="00270A9D" w:rsidP="00270A9D">
            <w:pPr>
              <w:spacing w:line="360" w:lineRule="auto"/>
            </w:pPr>
            <w:r>
              <w:t xml:space="preserve"> </w:t>
            </w:r>
            <w:r w:rsidR="00ED7576" w:rsidRPr="00270A9D">
              <w:t>Таблица 2</w:t>
            </w: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№ ВЛ</w:t>
            </w:r>
          </w:p>
        </w:tc>
        <w:tc>
          <w:tcPr>
            <w:tcW w:w="73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Ординаты, м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Xф от миделя, м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Xа от миделя, м</w:t>
            </w: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345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Номера теоретических шпангоутов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10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74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2.75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4.50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5.38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3.94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2.68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1.27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="00A7322B" w:rsidRPr="00270A9D">
              <w:rPr>
                <w:lang w:val="en-U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t>48.</w:t>
            </w:r>
            <w:r w:rsidRPr="00270A9D">
              <w:rPr>
                <w:lang w:val="en-US"/>
              </w:rPr>
              <w:t>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41.07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3.18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5.44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7.0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7.4</w:t>
            </w:r>
            <w:r w:rsidR="00176298" w:rsidRPr="00270A9D">
              <w:rPr>
                <w:lang w:val="en-US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6.6</w:t>
            </w:r>
            <w:r w:rsidR="00176298" w:rsidRPr="00270A9D">
              <w:rPr>
                <w:lang w:val="en-U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5.0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2.9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1.</w:t>
            </w:r>
            <w:r w:rsidR="00A7322B" w:rsidRPr="00270A9D">
              <w:rPr>
                <w:lang w:val="en-US"/>
              </w:rPr>
              <w:t>41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49.11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45.83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2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1.57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3.83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7.45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7.37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6.02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3.46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1.74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49.35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49.17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3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7.52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4.12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1.71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49.48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47.92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4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6.53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7.5</w:t>
            </w:r>
            <w:r w:rsidR="00176298" w:rsidRPr="00270A9D">
              <w:rPr>
                <w:lang w:val="en-U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7.04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5.00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49.62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46.54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5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1.78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4.44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6.61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7.32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6.07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3.33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-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49.</w:t>
            </w:r>
            <w:r w:rsidR="00A7322B" w:rsidRPr="00270A9D">
              <w:rPr>
                <w:lang w:val="en-US"/>
              </w:rPr>
              <w:t>7</w:t>
            </w:r>
            <w:r w:rsidR="00115DBE" w:rsidRPr="00270A9D">
              <w:rPr>
                <w:lang w:val="en-US"/>
              </w:rPr>
              <w:t>6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47.74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6ГВЛ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t>0.00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1.94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4.64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7.50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6.81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1.73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50.00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54.26</w:t>
            </w:r>
          </w:p>
        </w:tc>
      </w:tr>
      <w:tr w:rsidR="00A764A9" w:rsidRPr="00270A9D" w:rsidTr="00270A9D">
        <w:trPr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7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2.26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4.96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6.8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7.62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7.27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5.67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2.84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50.</w:t>
            </w:r>
            <w:r w:rsidR="00A7322B" w:rsidRPr="00270A9D">
              <w:rPr>
                <w:lang w:val="en-US"/>
              </w:rPr>
              <w:t>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55.48</w:t>
            </w:r>
          </w:p>
        </w:tc>
      </w:tr>
      <w:tr w:rsidR="000946FC" w:rsidRPr="00270A9D" w:rsidTr="00270A9D">
        <w:trPr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6FC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8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0.32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2.79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5.36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6.9</w:t>
            </w:r>
            <w:r w:rsidR="00176298" w:rsidRPr="00270A9D">
              <w:rPr>
                <w:lang w:val="en-US"/>
              </w:rPr>
              <w:t>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7.47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6.30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946FC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3.56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946FC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50.83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0946FC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-55.58</w:t>
            </w:r>
          </w:p>
        </w:tc>
      </w:tr>
      <w:tr w:rsidR="00A764A9" w:rsidRPr="00270A9D" w:rsidTr="00270A9D">
        <w:trPr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ВП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1.15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4.18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6.13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7.15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7.59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7.58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6.7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4.2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7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52.47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-</w:t>
            </w:r>
            <w:r w:rsidR="00A7322B" w:rsidRPr="00270A9D">
              <w:rPr>
                <w:lang w:val="en-US"/>
              </w:rPr>
              <w:t>55.36</w:t>
            </w:r>
          </w:p>
        </w:tc>
      </w:tr>
      <w:tr w:rsidR="00A764A9" w:rsidRPr="00270A9D" w:rsidTr="00270A9D">
        <w:trPr>
          <w:cantSplit/>
          <w:trHeight w:val="190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Zвп, м</w:t>
            </w:r>
          </w:p>
        </w:tc>
        <w:tc>
          <w:tcPr>
            <w:tcW w:w="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t>10.</w:t>
            </w:r>
            <w:r w:rsidRPr="00270A9D">
              <w:rPr>
                <w:lang w:val="en-US"/>
              </w:rPr>
              <w:t>31</w:t>
            </w:r>
          </w:p>
        </w:tc>
        <w:tc>
          <w:tcPr>
            <w:tcW w:w="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10.05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9.74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9.43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9.29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9.1</w:t>
            </w:r>
            <w:r w:rsidR="00176298" w:rsidRPr="00270A9D">
              <w:rPr>
                <w:lang w:val="en-US"/>
              </w:rPr>
              <w:t>6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9.10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9.10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9.11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9.2</w:t>
            </w:r>
            <w:r w:rsidR="00A7322B" w:rsidRPr="00270A9D">
              <w:rPr>
                <w:lang w:val="en-US"/>
              </w:rPr>
              <w:t>9</w:t>
            </w:r>
          </w:p>
        </w:tc>
        <w:tc>
          <w:tcPr>
            <w:tcW w:w="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9.6</w:t>
            </w:r>
            <w:r w:rsidR="00176298" w:rsidRPr="00270A9D">
              <w:rPr>
                <w:lang w:val="en-US"/>
              </w:rPr>
              <w:t>1</w:t>
            </w:r>
          </w:p>
        </w:tc>
        <w:tc>
          <w:tcPr>
            <w:tcW w:w="7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Zф от ОП, м</w:t>
            </w:r>
          </w:p>
        </w:tc>
        <w:tc>
          <w:tcPr>
            <w:tcW w:w="7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Zа, от ОП, м</w:t>
            </w:r>
          </w:p>
        </w:tc>
      </w:tr>
      <w:tr w:rsidR="00A764A9" w:rsidRPr="00270A9D" w:rsidTr="00270A9D">
        <w:trPr>
          <w:cantSplit/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Z1, 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55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00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="006709FB"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="006709FB"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0.65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4.6</w:t>
            </w:r>
            <w:r w:rsidR="00176298" w:rsidRPr="00270A9D">
              <w:rPr>
                <w:lang w:val="en-US"/>
              </w:rPr>
              <w:t>7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6.91</w:t>
            </w:r>
          </w:p>
        </w:tc>
        <w:tc>
          <w:tcPr>
            <w:tcW w:w="7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  <w:tc>
          <w:tcPr>
            <w:tcW w:w="7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764A9" w:rsidRPr="00270A9D" w:rsidRDefault="00A764A9" w:rsidP="00270A9D">
            <w:pPr>
              <w:spacing w:line="360" w:lineRule="auto"/>
            </w:pPr>
          </w:p>
        </w:tc>
      </w:tr>
      <w:tr w:rsidR="00A764A9" w:rsidRPr="00270A9D" w:rsidTr="00270A9D">
        <w:trPr>
          <w:trHeight w:val="201"/>
          <w:jc w:val="center"/>
        </w:trPr>
        <w:tc>
          <w:tcPr>
            <w:tcW w:w="5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Z2, м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-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930744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7.69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0946FC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Pr="00270A9D">
              <w:rPr>
                <w:lang w:val="en-US"/>
              </w:rPr>
              <w:t>85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0.08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t>0.0</w:t>
            </w:r>
            <w:r w:rsidRPr="00270A9D">
              <w:rPr>
                <w:lang w:val="en-US"/>
              </w:rPr>
              <w:t>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0.</w:t>
            </w:r>
            <w:r w:rsidR="006709FB" w:rsidRPr="00270A9D">
              <w:rPr>
                <w:lang w:val="en-US"/>
              </w:rPr>
              <w:t>1</w:t>
            </w:r>
            <w:r w:rsidR="00176298" w:rsidRPr="00270A9D">
              <w:rPr>
                <w:lang w:val="en-US"/>
              </w:rPr>
              <w:t>8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6709F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1.14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rPr>
                <w:lang w:val="en-US"/>
              </w:rPr>
              <w:t>4.21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6.</w:t>
            </w:r>
            <w:r w:rsidR="00A7322B" w:rsidRPr="00270A9D">
              <w:rPr>
                <w:lang w:val="en-US"/>
              </w:rPr>
              <w:t>60</w:t>
            </w:r>
          </w:p>
        </w:tc>
        <w:tc>
          <w:tcPr>
            <w:tcW w:w="6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</w:pPr>
            <w:r w:rsidRPr="00270A9D">
              <w:t>-</w:t>
            </w:r>
          </w:p>
        </w:tc>
        <w:tc>
          <w:tcPr>
            <w:tcW w:w="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64A9" w:rsidP="00270A9D">
            <w:pPr>
              <w:spacing w:line="360" w:lineRule="auto"/>
              <w:rPr>
                <w:lang w:val="en-US"/>
              </w:rPr>
            </w:pPr>
            <w:r w:rsidRPr="00270A9D">
              <w:t>10.</w:t>
            </w:r>
            <w:r w:rsidR="00A7322B" w:rsidRPr="00270A9D">
              <w:rPr>
                <w:lang w:val="en-US"/>
              </w:rPr>
              <w:t>38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A764A9" w:rsidRPr="00270A9D" w:rsidRDefault="00A7322B" w:rsidP="00270A9D">
            <w:pPr>
              <w:spacing w:line="360" w:lineRule="auto"/>
              <w:rPr>
                <w:lang w:val="en-US"/>
              </w:rPr>
            </w:pPr>
            <w:r w:rsidRPr="00270A9D">
              <w:t>9.80</w:t>
            </w:r>
          </w:p>
        </w:tc>
      </w:tr>
    </w:tbl>
    <w:p w:rsidR="00A764A9" w:rsidRPr="00270A9D" w:rsidRDefault="00A764A9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A764A9" w:rsidRPr="00270A9D" w:rsidRDefault="00A764A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По данным приведенной выше пересчитанной плазовой таблицы в программе “S1” создана математическая модель корпуса судна.</w:t>
      </w:r>
    </w:p>
    <w:p w:rsidR="00B3057D" w:rsidRPr="00270A9D" w:rsidRDefault="00B3057D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1A21BC" w:rsidRPr="00270A9D" w:rsidRDefault="00437E28" w:rsidP="00270A9D">
      <w:pPr>
        <w:pStyle w:val="a7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26" type="#_x0000_t75" style="width:215.25pt;height:180.75pt">
            <v:imagedata r:id="rId8" o:title=""/>
          </v:shape>
        </w:pict>
      </w:r>
    </w:p>
    <w:p w:rsidR="001A21BC" w:rsidRPr="00270A9D" w:rsidRDefault="00E93E39" w:rsidP="00270A9D">
      <w:pPr>
        <w:pStyle w:val="a7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70A9D">
        <w:rPr>
          <w:b w:val="0"/>
          <w:sz w:val="28"/>
          <w:szCs w:val="28"/>
        </w:rPr>
        <w:t>Рис.</w:t>
      </w:r>
      <w:r w:rsidR="001A21BC" w:rsidRPr="00270A9D">
        <w:rPr>
          <w:b w:val="0"/>
          <w:sz w:val="28"/>
          <w:szCs w:val="28"/>
        </w:rPr>
        <w:t xml:space="preserve"> </w:t>
      </w:r>
      <w:r w:rsidRPr="00270A9D">
        <w:rPr>
          <w:b w:val="0"/>
          <w:sz w:val="28"/>
          <w:szCs w:val="28"/>
        </w:rPr>
        <w:t>1.</w:t>
      </w:r>
      <w:r w:rsidR="00E90BC8" w:rsidRPr="00270A9D">
        <w:rPr>
          <w:b w:val="0"/>
          <w:sz w:val="28"/>
          <w:szCs w:val="28"/>
        </w:rPr>
        <w:t>2</w:t>
      </w:r>
      <w:r w:rsidR="001A21BC" w:rsidRPr="00270A9D">
        <w:rPr>
          <w:b w:val="0"/>
          <w:sz w:val="28"/>
          <w:szCs w:val="28"/>
        </w:rPr>
        <w:t xml:space="preserve"> Проекция корпус теоре</w:t>
      </w:r>
      <w:r w:rsidR="00270A9D">
        <w:rPr>
          <w:b w:val="0"/>
          <w:sz w:val="28"/>
          <w:szCs w:val="28"/>
        </w:rPr>
        <w:t>тического чертежа корпуса судна</w:t>
      </w:r>
    </w:p>
    <w:p w:rsidR="00B3057D" w:rsidRPr="00270A9D" w:rsidRDefault="00B3057D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1A21BC" w:rsidRPr="00270A9D" w:rsidRDefault="00437E28" w:rsidP="00270A9D">
      <w:pPr>
        <w:pStyle w:val="a7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pict>
          <v:shape id="_x0000_i1027" type="#_x0000_t75" style="width:179.25pt;height:93pt">
            <v:imagedata r:id="rId9" o:title=""/>
          </v:shape>
        </w:pict>
      </w:r>
    </w:p>
    <w:p w:rsidR="001A21BC" w:rsidRPr="001E73F9" w:rsidRDefault="00E93E39" w:rsidP="00270A9D">
      <w:pPr>
        <w:pStyle w:val="a7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270A9D">
        <w:rPr>
          <w:b w:val="0"/>
          <w:sz w:val="28"/>
          <w:szCs w:val="28"/>
        </w:rPr>
        <w:t>Рис. 1.</w:t>
      </w:r>
      <w:r w:rsidR="00E90BC8" w:rsidRPr="00270A9D">
        <w:rPr>
          <w:b w:val="0"/>
          <w:sz w:val="28"/>
          <w:szCs w:val="28"/>
        </w:rPr>
        <w:t>3</w:t>
      </w:r>
      <w:r w:rsidR="001A21BC" w:rsidRPr="00270A9D">
        <w:rPr>
          <w:b w:val="0"/>
          <w:sz w:val="28"/>
          <w:szCs w:val="28"/>
        </w:rPr>
        <w:t xml:space="preserve"> Трехмерная математическая модель корпуса судна</w:t>
      </w:r>
    </w:p>
    <w:p w:rsidR="00003007" w:rsidRPr="001E73F9" w:rsidRDefault="00003007" w:rsidP="00003007">
      <w:r w:rsidRPr="001E73F9">
        <w:br w:type="page"/>
      </w:r>
    </w:p>
    <w:p w:rsidR="001A21BC" w:rsidRPr="00003007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Далее приведены результаты расчетов в табличной форме, выполненные</w:t>
      </w:r>
      <w:r w:rsid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>с помощью программы “S1”.</w:t>
      </w:r>
    </w:p>
    <w:p w:rsidR="00003007" w:rsidRPr="00270A9D" w:rsidRDefault="00003007" w:rsidP="00003007">
      <w:pPr>
        <w:pStyle w:val="2"/>
        <w:numPr>
          <w:ilvl w:val="0"/>
          <w:numId w:val="7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2" w:name="_Toc154053281"/>
      <w:r w:rsidRPr="00270A9D">
        <w:rPr>
          <w:rFonts w:ascii="Times New Roman" w:hAnsi="Times New Roman"/>
          <w:i w:val="0"/>
          <w:sz w:val="28"/>
          <w:szCs w:val="28"/>
        </w:rPr>
        <w:t>КРИВЫЕ ЭЛЕМЕНТОВ ТЕОРЕТИЧЕСКОГО ЧЕРТЕЖА</w:t>
      </w:r>
      <w:bookmarkEnd w:id="2"/>
    </w:p>
    <w:p w:rsidR="005E4A4B" w:rsidRPr="00270A9D" w:rsidRDefault="005E4A4B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Кривые элементов теоретического чертежа –</w:t>
      </w:r>
      <w:r w:rsidR="002F1BA8" w:rsidRPr="00270A9D">
        <w:rPr>
          <w:sz w:val="28"/>
          <w:szCs w:val="28"/>
        </w:rPr>
        <w:t xml:space="preserve"> это группа величин, вычисляемых</w:t>
      </w:r>
      <w:r w:rsidRPr="00270A9D">
        <w:rPr>
          <w:sz w:val="28"/>
          <w:szCs w:val="28"/>
        </w:rPr>
        <w:t xml:space="preserve"> с использованием геометрической модели судна.</w:t>
      </w: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К кривым элементов теоретического чертежа относят:</w:t>
      </w:r>
    </w:p>
    <w:p w:rsidR="001A21BC" w:rsidRPr="00270A9D" w:rsidRDefault="001A21BC" w:rsidP="00270A9D">
      <w:pPr>
        <w:numPr>
          <w:ilvl w:val="0"/>
          <w:numId w:val="4"/>
        </w:numPr>
        <w:tabs>
          <w:tab w:val="clear" w:pos="360"/>
          <w:tab w:val="num" w:pos="927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 xml:space="preserve">Объемное водоизмещение </w:t>
      </w:r>
      <w:r w:rsidRPr="00270A9D">
        <w:rPr>
          <w:b/>
          <w:sz w:val="28"/>
          <w:szCs w:val="28"/>
          <w:lang w:val="en-US"/>
        </w:rPr>
        <w:t>V</w:t>
      </w:r>
      <w:r w:rsidRPr="00270A9D">
        <w:rPr>
          <w:b/>
          <w:sz w:val="28"/>
          <w:szCs w:val="28"/>
        </w:rPr>
        <w:t>:</w:t>
      </w:r>
    </w:p>
    <w:p w:rsidR="00270A9D" w:rsidRPr="00270A9D" w:rsidRDefault="00270A9D" w:rsidP="00003007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32"/>
          <w:sz w:val="28"/>
          <w:szCs w:val="28"/>
        </w:rPr>
        <w:object w:dxaOrig="4320" w:dyaOrig="760">
          <v:shape id="_x0000_i1028" type="#_x0000_t75" style="width:3in;height:38.25pt" o:ole="" fillcolor="window">
            <v:imagedata r:id="rId10" o:title=""/>
          </v:shape>
          <o:OLEObject Type="Embed" ProgID="Equation.3" ShapeID="_x0000_i1028" DrawAspect="Content" ObjectID="_1462677266" r:id="rId11"/>
        </w:object>
      </w:r>
    </w:p>
    <w:p w:rsidR="00270A9D" w:rsidRDefault="00270A9D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где </w:t>
      </w:r>
      <w:r w:rsidRPr="00270A9D">
        <w:rPr>
          <w:sz w:val="28"/>
          <w:szCs w:val="28"/>
        </w:rPr>
        <w:sym w:font="Symbol" w:char="F077"/>
      </w:r>
      <w:r w:rsidRPr="00270A9D">
        <w:rPr>
          <w:sz w:val="28"/>
          <w:szCs w:val="28"/>
        </w:rPr>
        <w:t>(х) – площадь погруженной части теоретического шпангоута с абсциссой х;</w:t>
      </w: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у(</w:t>
      </w:r>
      <w:r w:rsidRPr="00270A9D">
        <w:rPr>
          <w:sz w:val="28"/>
          <w:szCs w:val="28"/>
          <w:lang w:val="en-US"/>
        </w:rPr>
        <w:t>x</w:t>
      </w:r>
      <w:r w:rsidRPr="00270A9D">
        <w:rPr>
          <w:sz w:val="28"/>
          <w:szCs w:val="28"/>
        </w:rPr>
        <w:t>,</w:t>
      </w:r>
      <w:r w:rsidRPr="00270A9D">
        <w:rPr>
          <w:sz w:val="28"/>
          <w:szCs w:val="28"/>
          <w:lang w:val="en-US"/>
        </w:rPr>
        <w:t>z</w:t>
      </w:r>
      <w:r w:rsidRPr="00270A9D">
        <w:rPr>
          <w:sz w:val="28"/>
          <w:szCs w:val="28"/>
        </w:rPr>
        <w:t>) – ордината точки на теоретической поверхности корпуса, симметричного относительно ДП;</w:t>
      </w: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S(z) – площадь теоретической ватерлинии, параллельно ОП.</w:t>
      </w:r>
    </w:p>
    <w:p w:rsidR="001A21BC" w:rsidRPr="00270A9D" w:rsidRDefault="001A21BC" w:rsidP="00270A9D">
      <w:pPr>
        <w:numPr>
          <w:ilvl w:val="0"/>
          <w:numId w:val="5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 xml:space="preserve">Координаты центра величины </w:t>
      </w:r>
      <w:r w:rsidRPr="00270A9D">
        <w:rPr>
          <w:b/>
          <w:sz w:val="28"/>
          <w:szCs w:val="28"/>
          <w:lang w:val="en-US"/>
        </w:rPr>
        <w:t>x</w:t>
      </w:r>
      <w:r w:rsidRPr="00270A9D">
        <w:rPr>
          <w:b/>
          <w:sz w:val="28"/>
          <w:szCs w:val="28"/>
          <w:vertAlign w:val="subscript"/>
          <w:lang w:val="en-US"/>
        </w:rPr>
        <w:t>c</w:t>
      </w:r>
      <w:r w:rsidRPr="00270A9D">
        <w:rPr>
          <w:b/>
          <w:sz w:val="28"/>
          <w:szCs w:val="28"/>
        </w:rPr>
        <w:t xml:space="preserve"> и </w:t>
      </w:r>
      <w:r w:rsidRPr="00270A9D">
        <w:rPr>
          <w:b/>
          <w:sz w:val="28"/>
          <w:szCs w:val="28"/>
          <w:lang w:val="en-US"/>
        </w:rPr>
        <w:t>z</w:t>
      </w:r>
      <w:r w:rsidRPr="00270A9D">
        <w:rPr>
          <w:b/>
          <w:sz w:val="28"/>
          <w:szCs w:val="28"/>
          <w:vertAlign w:val="subscript"/>
          <w:lang w:val="en-US"/>
        </w:rPr>
        <w:t>c</w:t>
      </w:r>
      <w:r w:rsidRPr="00270A9D">
        <w:rPr>
          <w:b/>
          <w:sz w:val="28"/>
          <w:szCs w:val="28"/>
        </w:rPr>
        <w:t xml:space="preserve"> (у</w:t>
      </w:r>
      <w:r w:rsidRPr="00270A9D">
        <w:rPr>
          <w:b/>
          <w:sz w:val="28"/>
          <w:szCs w:val="28"/>
          <w:vertAlign w:val="subscript"/>
        </w:rPr>
        <w:t>с</w:t>
      </w:r>
      <w:r w:rsidRPr="00270A9D">
        <w:rPr>
          <w:b/>
          <w:sz w:val="28"/>
          <w:szCs w:val="28"/>
        </w:rPr>
        <w:t>=0 в силу симметрии корпуса судна относительно ДП):</w:t>
      </w:r>
    </w:p>
    <w:p w:rsidR="00270A9D" w:rsidRPr="00270A9D" w:rsidRDefault="00270A9D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003007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144"/>
          <w:sz w:val="28"/>
          <w:szCs w:val="28"/>
        </w:rPr>
        <w:object w:dxaOrig="7040" w:dyaOrig="3320">
          <v:shape id="_x0000_i1029" type="#_x0000_t75" style="width:351.75pt;height:165.75pt" o:ole="" fillcolor="window">
            <v:imagedata r:id="rId12" o:title=""/>
          </v:shape>
          <o:OLEObject Type="Embed" ProgID="Equation.3" ShapeID="_x0000_i1029" DrawAspect="Content" ObjectID="_1462677267" r:id="rId13"/>
        </w:object>
      </w:r>
    </w:p>
    <w:p w:rsidR="00003007" w:rsidRDefault="00003007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где Му – статический момент площади ватерлинии относительно оси </w:t>
      </w:r>
      <w:r w:rsidRPr="00270A9D">
        <w:rPr>
          <w:sz w:val="28"/>
          <w:szCs w:val="28"/>
          <w:lang w:val="en-US"/>
        </w:rPr>
        <w:t>OY</w:t>
      </w:r>
      <w:r w:rsidRPr="00270A9D">
        <w:rPr>
          <w:sz w:val="28"/>
          <w:szCs w:val="28"/>
        </w:rPr>
        <w:t>;</w:t>
      </w: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  <w:lang w:val="en-US"/>
        </w:rPr>
        <w:t>Xf</w:t>
      </w:r>
      <w:r w:rsidRPr="00270A9D">
        <w:rPr>
          <w:sz w:val="28"/>
          <w:szCs w:val="28"/>
        </w:rPr>
        <w:t xml:space="preserve"> – абсцисса центра тяжести площади действующей ватерлинии;</w:t>
      </w:r>
    </w:p>
    <w:p w:rsidR="001A21BC" w:rsidRPr="00270A9D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  <w:lang w:val="en-US"/>
        </w:rPr>
        <w:t>Mxy</w:t>
      </w:r>
      <w:r w:rsidRPr="00270A9D">
        <w:rPr>
          <w:sz w:val="28"/>
          <w:szCs w:val="28"/>
        </w:rPr>
        <w:t xml:space="preserve">, </w:t>
      </w:r>
      <w:r w:rsidRPr="00270A9D">
        <w:rPr>
          <w:sz w:val="28"/>
          <w:szCs w:val="28"/>
          <w:lang w:val="en-US"/>
        </w:rPr>
        <w:t>Myz</w:t>
      </w:r>
      <w:r w:rsidRPr="00270A9D">
        <w:rPr>
          <w:sz w:val="28"/>
          <w:szCs w:val="28"/>
        </w:rPr>
        <w:t xml:space="preserve">, </w:t>
      </w:r>
      <w:r w:rsidRPr="00270A9D">
        <w:rPr>
          <w:sz w:val="28"/>
          <w:szCs w:val="28"/>
          <w:lang w:val="en-US"/>
        </w:rPr>
        <w:t>Mzx</w:t>
      </w:r>
      <w:r w:rsidRPr="00270A9D">
        <w:rPr>
          <w:sz w:val="28"/>
          <w:szCs w:val="28"/>
        </w:rPr>
        <w:t xml:space="preserve"> – статические моменты водоизмещения относительно осей </w:t>
      </w:r>
      <w:r w:rsidRPr="00270A9D">
        <w:rPr>
          <w:sz w:val="28"/>
          <w:szCs w:val="28"/>
          <w:lang w:val="en-US"/>
        </w:rPr>
        <w:t>OZ</w:t>
      </w:r>
      <w:r w:rsidRPr="00270A9D">
        <w:rPr>
          <w:sz w:val="28"/>
          <w:szCs w:val="28"/>
        </w:rPr>
        <w:t xml:space="preserve">, </w:t>
      </w:r>
      <w:r w:rsidRPr="00270A9D">
        <w:rPr>
          <w:sz w:val="28"/>
          <w:szCs w:val="28"/>
          <w:lang w:val="en-US"/>
        </w:rPr>
        <w:t>OX</w:t>
      </w:r>
      <w:r w:rsidRPr="00270A9D">
        <w:rPr>
          <w:sz w:val="28"/>
          <w:szCs w:val="28"/>
        </w:rPr>
        <w:t xml:space="preserve">, </w:t>
      </w:r>
      <w:r w:rsidRPr="00270A9D">
        <w:rPr>
          <w:sz w:val="28"/>
          <w:szCs w:val="28"/>
          <w:lang w:val="en-US"/>
        </w:rPr>
        <w:t>OY</w:t>
      </w:r>
      <w:r w:rsidRPr="00270A9D">
        <w:rPr>
          <w:sz w:val="28"/>
          <w:szCs w:val="28"/>
        </w:rPr>
        <w:t xml:space="preserve"> соответственно.</w:t>
      </w:r>
    </w:p>
    <w:p w:rsidR="001A21BC" w:rsidRPr="002761D5" w:rsidRDefault="001A21BC" w:rsidP="00270A9D">
      <w:pPr>
        <w:numPr>
          <w:ilvl w:val="0"/>
          <w:numId w:val="6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 xml:space="preserve">Площадь ватерлинии </w:t>
      </w:r>
      <w:r w:rsidRPr="00270A9D">
        <w:rPr>
          <w:b/>
          <w:sz w:val="28"/>
          <w:szCs w:val="28"/>
          <w:lang w:val="en-US"/>
        </w:rPr>
        <w:t>S</w:t>
      </w:r>
      <w:r w:rsidRPr="00270A9D">
        <w:rPr>
          <w:b/>
          <w:sz w:val="28"/>
          <w:szCs w:val="28"/>
        </w:rPr>
        <w:t>:</w:t>
      </w:r>
    </w:p>
    <w:p w:rsidR="002761D5" w:rsidRPr="00270A9D" w:rsidRDefault="002761D5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32"/>
          <w:sz w:val="28"/>
          <w:szCs w:val="28"/>
        </w:rPr>
        <w:object w:dxaOrig="3460" w:dyaOrig="760">
          <v:shape id="_x0000_i1030" type="#_x0000_t75" style="width:173.25pt;height:38.25pt" o:ole="" fillcolor="window">
            <v:imagedata r:id="rId14" o:title=""/>
          </v:shape>
          <o:OLEObject Type="Embed" ProgID="Equation.3" ShapeID="_x0000_i1030" DrawAspect="Content" ObjectID="_1462677268" r:id="rId15"/>
        </w:objec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1BC" w:rsidRPr="002761D5" w:rsidRDefault="001A21BC" w:rsidP="00270A9D">
      <w:pPr>
        <w:numPr>
          <w:ilvl w:val="0"/>
          <w:numId w:val="6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 xml:space="preserve">Абсцисса центра тяжести площади ватерлинии </w:t>
      </w:r>
      <w:r w:rsidRPr="00270A9D">
        <w:rPr>
          <w:b/>
          <w:sz w:val="28"/>
          <w:szCs w:val="28"/>
          <w:lang w:val="en-US"/>
        </w:rPr>
        <w:t>x</w:t>
      </w:r>
      <w:r w:rsidRPr="00270A9D">
        <w:rPr>
          <w:b/>
          <w:sz w:val="28"/>
          <w:szCs w:val="28"/>
          <w:vertAlign w:val="subscript"/>
          <w:lang w:val="en-US"/>
        </w:rPr>
        <w:t>f</w:t>
      </w:r>
      <w:r w:rsidRPr="00270A9D">
        <w:rPr>
          <w:b/>
          <w:sz w:val="28"/>
          <w:szCs w:val="28"/>
        </w:rPr>
        <w:t>:</w:t>
      </w:r>
    </w:p>
    <w:p w:rsidR="002761D5" w:rsidRPr="00270A9D" w:rsidRDefault="002761D5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32"/>
          <w:sz w:val="28"/>
          <w:szCs w:val="28"/>
        </w:rPr>
        <w:object w:dxaOrig="1840" w:dyaOrig="760">
          <v:shape id="_x0000_i1031" type="#_x0000_t75" style="width:92.25pt;height:38.25pt" o:ole="" fillcolor="window">
            <v:imagedata r:id="rId16" o:title=""/>
          </v:shape>
          <o:OLEObject Type="Embed" ProgID="Equation.3" ShapeID="_x0000_i1031" DrawAspect="Content" ObjectID="_1462677269" r:id="rId17"/>
        </w:object>
      </w:r>
    </w:p>
    <w:p w:rsidR="002761D5" w:rsidRPr="002761D5" w:rsidRDefault="002761D5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Pr="002761D5" w:rsidRDefault="001A21BC" w:rsidP="00270A9D">
      <w:pPr>
        <w:numPr>
          <w:ilvl w:val="0"/>
          <w:numId w:val="6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>Центральные моменты инерции площади ватерлинии Ix и Iyf;</w:t>
      </w:r>
    </w:p>
    <w:p w:rsidR="002761D5" w:rsidRPr="00270A9D" w:rsidRDefault="002761D5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32"/>
          <w:sz w:val="28"/>
          <w:szCs w:val="28"/>
        </w:rPr>
        <w:object w:dxaOrig="6740" w:dyaOrig="760">
          <v:shape id="_x0000_i1032" type="#_x0000_t75" style="width:336.75pt;height:38.25pt" o:ole="" fillcolor="window">
            <v:imagedata r:id="rId18" o:title=""/>
          </v:shape>
          <o:OLEObject Type="Embed" ProgID="Equation.3" ShapeID="_x0000_i1032" DrawAspect="Content" ObjectID="_1462677270" r:id="rId19"/>
        </w:objec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1BC" w:rsidRPr="002761D5" w:rsidRDefault="001A21BC" w:rsidP="00270A9D">
      <w:pPr>
        <w:numPr>
          <w:ilvl w:val="0"/>
          <w:numId w:val="6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>Продольный (R) и поперечный (r) метацентрические радиусы:</w:t>
      </w:r>
    </w:p>
    <w:p w:rsidR="002761D5" w:rsidRPr="00270A9D" w:rsidRDefault="002761D5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24"/>
          <w:sz w:val="28"/>
          <w:szCs w:val="28"/>
        </w:rPr>
        <w:object w:dxaOrig="3140" w:dyaOrig="660">
          <v:shape id="_x0000_i1033" type="#_x0000_t75" style="width:156.75pt;height:33pt" o:ole="" fillcolor="window">
            <v:imagedata r:id="rId20" o:title=""/>
          </v:shape>
          <o:OLEObject Type="Embed" ProgID="Equation.3" ShapeID="_x0000_i1033" DrawAspect="Content" ObjectID="_1462677271" r:id="rId21"/>
        </w:objec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1BC" w:rsidRPr="002761D5" w:rsidRDefault="001A21BC" w:rsidP="00270A9D">
      <w:pPr>
        <w:numPr>
          <w:ilvl w:val="0"/>
          <w:numId w:val="6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>Аппликата поперечного метацентра:</w:t>
      </w:r>
    </w:p>
    <w:p w:rsidR="002761D5" w:rsidRPr="00270A9D" w:rsidRDefault="002761D5" w:rsidP="002761D5">
      <w:pPr>
        <w:spacing w:line="360" w:lineRule="auto"/>
        <w:ind w:left="709"/>
        <w:jc w:val="both"/>
        <w:rPr>
          <w:b/>
          <w:sz w:val="28"/>
          <w:szCs w:val="28"/>
        </w:rPr>
      </w:pPr>
    </w:p>
    <w:p w:rsidR="001A21BC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12"/>
          <w:sz w:val="28"/>
          <w:szCs w:val="28"/>
        </w:rPr>
        <w:object w:dxaOrig="1180" w:dyaOrig="360">
          <v:shape id="_x0000_i1034" type="#_x0000_t75" style="width:59.25pt;height:18pt" o:ole="" fillcolor="window">
            <v:imagedata r:id="rId22" o:title=""/>
          </v:shape>
          <o:OLEObject Type="Embed" ProgID="Equation.3" ShapeID="_x0000_i1034" DrawAspect="Content" ObjectID="_1462677272" r:id="rId23"/>
        </w:object>
      </w:r>
    </w:p>
    <w:p w:rsidR="00003007" w:rsidRPr="00003007" w:rsidRDefault="00003007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1A21BC" w:rsidRPr="00270A9D" w:rsidRDefault="001A21BC" w:rsidP="00270A9D">
      <w:pPr>
        <w:numPr>
          <w:ilvl w:val="0"/>
          <w:numId w:val="6"/>
        </w:numPr>
        <w:tabs>
          <w:tab w:val="clear" w:pos="360"/>
          <w:tab w:val="num" w:pos="78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270A9D">
        <w:rPr>
          <w:b/>
          <w:sz w:val="28"/>
          <w:szCs w:val="28"/>
        </w:rPr>
        <w:t>Коэффициенты полноты.</w:t>
      </w:r>
    </w:p>
    <w:p w:rsidR="001A21BC" w:rsidRPr="001E73F9" w:rsidRDefault="001A21BC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 данном разделе приведены результаты расчетов кривых элементов теоретического чертежа судна.</w:t>
      </w:r>
    </w:p>
    <w:p w:rsidR="003E4CC5" w:rsidRPr="001E73F9" w:rsidRDefault="003E4CC5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 xml:space="preserve">программа S1 - DERGUNOV.KET                    </w:t>
      </w:r>
      <w:r>
        <w:t>Таблица 2.1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   расчет кривой элементов теоретического чертежа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T   - осадка, м                   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V   - обьёмное водоизмещение, м**3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Xc  - координаты центра величины, м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Zc  - координаты центра величины, м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r   - поперечный метацентрический радиус, м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R   - продольный метацентрический радиус, м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Zm  - параметр Zm=(4)+(5),м       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╠═══════╤══════════╤════════╤═══════╤═══════╤═══════╤════════╣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T   │    V     │   Xc   │  Zc   │   r   │   R   │   Zm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╟───────┼──────────┼────────┼───────┼───────┼───────┼────────╢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.10 │     33.8 │   5.00 │   .05 │ 112.7 │ 4793. │ 112.73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.56 │    318.1 │    .33 │   .30 │  22.3 │  869. │  22.56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1.02 │    660.4 │    .74 │   .55 │  14.1 │  505. │  14.63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1.48 │   1043.9 │    .51 │   .80 │  10.4 │  354. │  11.18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1.93 │   1445.3 │    .52 │  1.05 │   8.2 │  273. │   9.27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2.39 │   1862.2 │    .19 │  1.30 │   6.8 │  220. │   8.11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2.85 │   2295.6 │    .25 │  1.54 │   5.8 │  183. │   7.33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3.31 │   2726.8 │    .18 │  1.78 │   5.0 │  156. │   6.83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3.77 │   3175.9 │    .10 │  2.03 │   4.5 │  137. │   6.51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4.23 │   3614.6 │    .09 │  2.27 │   4.1 │  124. │   6.33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4.68 │   4076.9 │   -.03 │  2.52 │   3.7 │  115. │   6.25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5.14 │   4551.8 │   -.23 │  2.76 │   3.5 │  111. │   6.25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5.60 │   5035.1 │   -.53 │  3.02 │   3.3 │  111. │   6.30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6.06 │   5540.1 │   -.82 │  3.27 │   3.1 │  110. │   6.38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6.52 │   6064.8 │  -1.19 │  3.54 │   2.9 │  108. │   6.48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6.98 │   6604.5 │  -1.52 │  3.80 │   2.8 │  105. │   6.60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7.44 │   7145.8 │  -1.84 │  4.06 │   2.7 │  103. │   6.73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7.89 │   7706.8 │  -2.09 │  4.32 │   2.6 │  100. │   6.88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8.35 │   8272.6 │  -2.29 │  4.59 │   2.4 │   97. │   7.03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8.81 │   8856.6 │  -2.50 │  4.85 │   2.3 │   95. │   7.19 ║</w:t>
      </w:r>
    </w:p>
    <w:p w:rsidR="003E4CC5" w:rsidRPr="00940331" w:rsidRDefault="003E4CC5" w:rsidP="003E4CC5">
      <w:pPr>
        <w:pStyle w:val="a5"/>
        <w:jc w:val="center"/>
      </w:pPr>
      <w:r w:rsidRPr="00780621">
        <w:rPr>
          <w:sz w:val="18"/>
          <w:szCs w:val="18"/>
        </w:rPr>
        <w:t>╚═══════╧══════════╧════════╧═══════╧═══════╧═══════╧════════╝</w:t>
      </w:r>
    </w:p>
    <w:p w:rsidR="003E4CC5" w:rsidRPr="0071285E" w:rsidRDefault="003E4CC5" w:rsidP="003E4CC5">
      <w:pPr>
        <w:pStyle w:val="a5"/>
        <w:ind w:left="4248" w:firstLine="708"/>
        <w:jc w:val="center"/>
      </w:pPr>
      <w:r>
        <w:t>Таблица 2.2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   расчет кривой элементов теоретического чертежа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T   - осадка, м                   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S   - площадь ватерлинии, м**2    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Xf  - координаты ЦТ площади ватерлинии, м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моменты инерции площади ватерлинии :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Ix  - относительно центральной продольной оси, м**4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Iy  - относительно оси Y через мидель, м**4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If  - относительно центральнoй поперечной оси, м**4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╠═══════╤══════════╤════════╤══════════╤══════════╤══════════╣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T   │    S     │   Xf   │    Ix    │    Iy    │    If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╟───────┼──────────┼────────┼──────────┼──────────┼──────────╢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.10 │    521.5 │    .11 │ .381E+04 │ .162E+06 │ .162E+06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.56 │    707.2 │    .81 │ .708E+04 │ .277E+06 │ .276E+06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1.02 │    799.3 │    .70 │ .930E+04 │ .334E+06 │ .333E+06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1.48 │    855.8 │    .49 │ .108E+05 │ .369E+06 │ .369E+06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1.93 │    893.3 │    .25 │ .119E+05 │ .394E+06 │ .394E+06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2.39 │    920.0 │    .07 │ .127E+05 │ .410E+06 │ .410E+06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2.85 │    939.3 │   -.04 │ .133E+05 │ .421E+06 │ .421E+06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3.31 │    952.7 │   -.09 │ .138E+05 │ .427E+06 │ .427E+06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3.77 │    967.5 │   -.30 │ .142E+05 │ .435E+06 │ .435E+06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4.23 │    985.1 │   -.64 │ .147E+05 │ .448E+06 │ .447E+06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4.68 │   1008.8 │  -1.20 │ .152E+05 │ .469E+06 │ .467E+06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5.14 │   1043.7 │  -2.14 │ .159E+05 │ .505E+06 │ .500E+06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5.60 │   1086.0 │  -3.36 │ .165E+05 │ .559E+06 │ .547E+06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6.06 │   1122.5 │  -4.29 │ .172E+05 │ .610E+06 │ .589E+06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6.52 │   1154.8 │  -4.91 │ .178E+05 │ .655E+06 │ .627E+06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6.98 │   1184.1 │  -5.31 │ .185E+05 │ .697E+06 │ .663E+06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7.44 │   1209.6 │  -5.50 │ .191E+05 │ .734E+06 │ .697E+06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7.89 │   1233.2 │  -5.55 │ .197E+05 │ .769E+06 │ .731E+06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8.35 │   1256.0 │  -5.48 │ .202E+05 │ .805E+06 │ .767E+06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8.81 │   1278.0 │  -5.30 │ .208E+05 │ .840E+06 │ .804E+06 ║</w:t>
      </w:r>
    </w:p>
    <w:p w:rsidR="003E4CC5" w:rsidRPr="00940331" w:rsidRDefault="003E4CC5" w:rsidP="003E4CC5">
      <w:pPr>
        <w:pStyle w:val="a5"/>
        <w:jc w:val="center"/>
      </w:pPr>
      <w:r w:rsidRPr="00780621">
        <w:rPr>
          <w:sz w:val="18"/>
          <w:szCs w:val="18"/>
        </w:rPr>
        <w:t>╚═══════╧══════════╧════════╧══════════╧══════════╧══════════╝</w:t>
      </w:r>
    </w:p>
    <w:p w:rsidR="003E4CC5" w:rsidRPr="00940331" w:rsidRDefault="003E4CC5" w:rsidP="003E4CC5">
      <w:pPr>
        <w:pStyle w:val="a5"/>
        <w:jc w:val="center"/>
      </w:pPr>
    </w:p>
    <w:p w:rsidR="003E4CC5" w:rsidRPr="0071285E" w:rsidRDefault="003E4CC5" w:rsidP="003E4CC5">
      <w:pPr>
        <w:pStyle w:val="a5"/>
        <w:ind w:left="4248" w:firstLine="708"/>
        <w:jc w:val="center"/>
        <w:rPr>
          <w:sz w:val="18"/>
          <w:szCs w:val="18"/>
        </w:rPr>
      </w:pPr>
      <w:r>
        <w:t>Таблица 2.3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   расчет кривой элементов теоретического чертежа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T   - осадка, м                   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V   - обьёмное водоизмещение, м**3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Lwl - длина ватерлинии, м         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Для расчета управляемости судна:      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Sн - площадь носового подреза отн. Lwl, м**2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Sк - площадь кормового подреза отн. Lwl, м**2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Для расчета сопротивления воды движения судна: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SF - плошадь смоченной поверхности, м**2               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╠═══════╤══════════╤════════╤══════════╤══════════╤══════════╣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T   │    V     │  Lwl   │    Sн    │    Sк    │    SF   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╟───────┼──────────┼────────┼──────────┼──────────┼──────────╢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.10 │     33.8 │  89.92 │      .01 │      .02 │    523.5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 .56 │    318.1 │  92.53 │      .15 │      .15 │    728.3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1.02 │    660.4 │  94.88 │      .33 │     1.10 │    853.5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1.48 │   1043.9 │  96.57 │      .49 │      .94 │    956.3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1.93 │   1445.3 │  98.13 │      .64 │     1.89 │   1050.4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2.39 │   1862.2 │  98.56 │      .79 │     2.24 │   1139.5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2.85 │   2295.6 │  98.39 │      .94 │     1.76 │   1226.0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3.31 │   2726.8 │  96.89 │     1.13 │    -2.12 │   1311.8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3.77 │   3175.9 │  96.25 │     1.34 │    -4.21 │   1397.9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4.23 │   3614.6 │  96.22 │     1.58 │    -4.54 │   1484.8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4.68 │   4076.9 │  96.54 │     1.93 │    -3.38 │   1576.0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5.14 │   4551.8 │  97.65 │     2.27 │     2.58 │   1675.0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5.60 │   5035.1 │ 101.05 │     2.81 │    24.13 │   1843.7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6.06 │   5540.1 │ 103.83 │     3.39 │    43.37 │   1964.0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6.52 │   6064.8 │ 105.00 │     4.08 │    51.73 │   2137.3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6.98 │   6604.5 │ 105.54 │     5.09 │    55.03 │   2244.0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7.44 │   7145.8 │ 105.92 │     6.39 │    56.80 │   2347.5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7.89 │   7706.8 │ 106.19 │     8.15 │    57.17 │   2449.7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8.35 │   8272.6 │ 106.47 │    10.34 │    57.25 │   2551.9 ║</w:t>
      </w:r>
    </w:p>
    <w:p w:rsidR="003E4CC5" w:rsidRPr="00780621" w:rsidRDefault="003E4CC5" w:rsidP="003E4CC5">
      <w:pPr>
        <w:pStyle w:val="a5"/>
        <w:jc w:val="center"/>
        <w:rPr>
          <w:sz w:val="18"/>
          <w:szCs w:val="18"/>
        </w:rPr>
      </w:pPr>
      <w:r w:rsidRPr="00780621">
        <w:rPr>
          <w:sz w:val="18"/>
          <w:szCs w:val="18"/>
        </w:rPr>
        <w:t>║  8.81 │   8856.6 │ 106.71 │    12.91 │    56.65 │   2654.2 ║</w:t>
      </w:r>
    </w:p>
    <w:p w:rsidR="003E4CC5" w:rsidRDefault="003E4CC5" w:rsidP="003E4CC5">
      <w:pPr>
        <w:pStyle w:val="a5"/>
        <w:jc w:val="center"/>
        <w:rPr>
          <w:sz w:val="18"/>
          <w:szCs w:val="18"/>
          <w:lang w:val="en-US"/>
        </w:rPr>
      </w:pPr>
      <w:r w:rsidRPr="00780621">
        <w:rPr>
          <w:sz w:val="18"/>
          <w:szCs w:val="18"/>
        </w:rPr>
        <w:t>╚═══════╧══════════╧════════╧══════════╧══════════╧══════════╝</w:t>
      </w:r>
    </w:p>
    <w:p w:rsidR="003E4CC5" w:rsidRPr="003E4CC5" w:rsidRDefault="003E4CC5" w:rsidP="003E4CC5">
      <w:pPr>
        <w:pStyle w:val="a5"/>
        <w:rPr>
          <w:lang w:val="en-US"/>
        </w:rPr>
      </w:pPr>
    </w:p>
    <w:p w:rsidR="00262159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35" type="#_x0000_t75" style="width:403.5pt;height:211.5pt">
            <v:imagedata r:id="rId24" o:title=""/>
          </v:shape>
        </w:pict>
      </w:r>
    </w:p>
    <w:p w:rsidR="00332B86" w:rsidRPr="002761D5" w:rsidRDefault="00E93E39" w:rsidP="00270A9D">
      <w:pPr>
        <w:pStyle w:val="a7"/>
        <w:spacing w:before="0" w:after="0" w:line="360" w:lineRule="auto"/>
        <w:ind w:firstLine="709"/>
        <w:jc w:val="both"/>
        <w:rPr>
          <w:sz w:val="28"/>
          <w:szCs w:val="28"/>
        </w:rPr>
      </w:pPr>
      <w:r w:rsidRPr="002761D5">
        <w:rPr>
          <w:b w:val="0"/>
          <w:sz w:val="28"/>
          <w:szCs w:val="28"/>
        </w:rPr>
        <w:t>Рис. 2.1</w:t>
      </w:r>
      <w:r w:rsidR="00332B86" w:rsidRPr="002761D5">
        <w:rPr>
          <w:b w:val="0"/>
          <w:sz w:val="28"/>
          <w:szCs w:val="28"/>
        </w:rPr>
        <w:t xml:space="preserve"> Кривые элементов теоретического чертежа</w:t>
      </w:r>
    </w:p>
    <w:p w:rsidR="00AD2E4A" w:rsidRPr="002761D5" w:rsidRDefault="002761D5" w:rsidP="002761D5">
      <w:pPr>
        <w:pStyle w:val="2"/>
        <w:numPr>
          <w:ilvl w:val="0"/>
          <w:numId w:val="7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bookmarkStart w:id="3" w:name="_Toc58042329"/>
      <w:bookmarkStart w:id="4" w:name="_Toc154053282"/>
      <w:r w:rsidRPr="002761D5">
        <w:rPr>
          <w:rFonts w:ascii="Times New Roman" w:hAnsi="Times New Roman"/>
          <w:i w:val="0"/>
          <w:sz w:val="28"/>
          <w:szCs w:val="28"/>
        </w:rPr>
        <w:t>МАСШТАБ БОНЖАНА</w:t>
      </w:r>
      <w:bookmarkEnd w:id="3"/>
      <w:bookmarkEnd w:id="4"/>
    </w:p>
    <w:p w:rsidR="005E4A4B" w:rsidRPr="00270A9D" w:rsidRDefault="005E4A4B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071567" w:rsidRPr="001E73F9" w:rsidRDefault="00071567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Масштаб Бонжана представляет собой совокупность кривых, каждая из которых определяет погруженную площадь шпангоута в зависимости от его углубления и строится от следа соответствующего шпангоута на диаметральной плоскости судна. Чтобы использо</w:t>
      </w:r>
      <w:r w:rsidR="00036780" w:rsidRPr="00270A9D">
        <w:rPr>
          <w:sz w:val="28"/>
          <w:szCs w:val="28"/>
        </w:rPr>
        <w:t>вать масштаб Бонжана,</w:t>
      </w:r>
      <w:r w:rsidRPr="00270A9D">
        <w:rPr>
          <w:sz w:val="28"/>
          <w:szCs w:val="28"/>
        </w:rPr>
        <w:t xml:space="preserve"> прежде всего</w:t>
      </w:r>
      <w:r w:rsidR="00D002D6" w:rsidRPr="00270A9D">
        <w:rPr>
          <w:sz w:val="28"/>
          <w:szCs w:val="28"/>
        </w:rPr>
        <w:t>,</w:t>
      </w:r>
      <w:r w:rsidRPr="00270A9D">
        <w:rPr>
          <w:sz w:val="28"/>
          <w:szCs w:val="28"/>
        </w:rPr>
        <w:t xml:space="preserve"> нан</w:t>
      </w:r>
      <w:r w:rsidR="00036780" w:rsidRPr="00270A9D">
        <w:rPr>
          <w:sz w:val="28"/>
          <w:szCs w:val="28"/>
        </w:rPr>
        <w:t>осим</w:t>
      </w:r>
      <w:r w:rsidRPr="00270A9D">
        <w:rPr>
          <w:sz w:val="28"/>
          <w:szCs w:val="28"/>
        </w:rPr>
        <w:t xml:space="preserve"> на него ватерлинию судна. После нанесения ватерлинии в точках ее пересечения со следами шпангоутов снимаем с кривых значения погруженных площадей шпангоутов и вычисляем водоизмещение и абсциссу центра величины.</w:t>
      </w:r>
    </w:p>
    <w:p w:rsidR="003E4CC5" w:rsidRPr="001E73F9" w:rsidRDefault="003E4CC5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D2E4A" w:rsidRPr="00270A9D" w:rsidRDefault="00437E28" w:rsidP="002761D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306pt;height:171.75pt">
            <v:imagedata r:id="rId25" o:title=""/>
          </v:shape>
        </w:pict>
      </w:r>
    </w:p>
    <w:p w:rsidR="00036780" w:rsidRPr="002761D5" w:rsidRDefault="00E93E39" w:rsidP="002761D5">
      <w:pPr>
        <w:pStyle w:val="a7"/>
        <w:spacing w:before="0" w:after="0" w:line="360" w:lineRule="auto"/>
        <w:ind w:firstLine="709"/>
        <w:rPr>
          <w:sz w:val="28"/>
          <w:szCs w:val="28"/>
        </w:rPr>
      </w:pPr>
      <w:r w:rsidRPr="002761D5">
        <w:rPr>
          <w:b w:val="0"/>
          <w:sz w:val="28"/>
          <w:szCs w:val="28"/>
        </w:rPr>
        <w:t>Рис. 3.1</w:t>
      </w:r>
      <w:r w:rsidR="00036780" w:rsidRPr="002761D5">
        <w:rPr>
          <w:b w:val="0"/>
          <w:sz w:val="28"/>
          <w:szCs w:val="28"/>
        </w:rPr>
        <w:t xml:space="preserve"> Пример построения масштаба Бонжана</w:t>
      </w:r>
    </w:p>
    <w:p w:rsidR="002761D5" w:rsidRPr="002761D5" w:rsidRDefault="002761D5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002D6" w:rsidRPr="00270A9D" w:rsidRDefault="00D002D6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С помощью масштаба Бонжана строим </w:t>
      </w:r>
      <w:r w:rsidRPr="00270A9D">
        <w:rPr>
          <w:iCs/>
          <w:sz w:val="28"/>
          <w:szCs w:val="28"/>
        </w:rPr>
        <w:t>строевую по шпангоутам</w:t>
      </w:r>
      <w:r w:rsidRPr="00270A9D">
        <w:rPr>
          <w:i/>
          <w:iCs/>
          <w:sz w:val="28"/>
          <w:szCs w:val="28"/>
        </w:rPr>
        <w:t xml:space="preserve">, </w:t>
      </w:r>
      <w:r w:rsidRPr="00270A9D">
        <w:rPr>
          <w:sz w:val="28"/>
          <w:szCs w:val="28"/>
        </w:rPr>
        <w:t xml:space="preserve">которая используется в расчетах общей продольной прочности судна, также при разработке теоретического чертежа. Строевая по шпангоутам представляет собой кривую, ординаты которой в некотором выбранном масштабе равны погруженным по заданную ватерлинию </w:t>
      </w:r>
      <w:r w:rsidRPr="00270A9D">
        <w:rPr>
          <w:i/>
          <w:iCs/>
          <w:sz w:val="28"/>
          <w:szCs w:val="28"/>
          <w:lang w:val="en-US"/>
        </w:rPr>
        <w:t>WL</w:t>
      </w:r>
      <w:r w:rsidRPr="00270A9D">
        <w:rPr>
          <w:i/>
          <w:iCs/>
          <w:sz w:val="28"/>
          <w:szCs w:val="28"/>
        </w:rPr>
        <w:t xml:space="preserve"> </w:t>
      </w:r>
      <w:r w:rsidRPr="00270A9D">
        <w:rPr>
          <w:sz w:val="28"/>
          <w:szCs w:val="28"/>
        </w:rPr>
        <w:t>площадям шпангоутов, отложенным вдоль следов шпангоутов на диаметральной плоскости судна. Таким образом, эта кривая характеризует закон распределения погруженных площадей шпангоутов по длине судна.</w:t>
      </w:r>
    </w:p>
    <w:p w:rsidR="00AD2E4A" w:rsidRPr="00270A9D" w:rsidRDefault="00AD2E4A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Кривыми Власова называют кривые статических моментов половины площади шпангоута относительно осей </w:t>
      </w:r>
      <w:r w:rsidRPr="00270A9D">
        <w:rPr>
          <w:sz w:val="28"/>
          <w:szCs w:val="28"/>
          <w:lang w:val="en-US"/>
        </w:rPr>
        <w:t>OZ</w:t>
      </w:r>
      <w:r w:rsidRPr="00270A9D">
        <w:rPr>
          <w:sz w:val="28"/>
          <w:szCs w:val="28"/>
        </w:rPr>
        <w:t xml:space="preserve"> и </w:t>
      </w:r>
      <w:r w:rsidRPr="00270A9D">
        <w:rPr>
          <w:sz w:val="28"/>
          <w:szCs w:val="28"/>
          <w:lang w:val="en-US"/>
        </w:rPr>
        <w:t>OY</w:t>
      </w:r>
      <w:r w:rsidRPr="00270A9D">
        <w:rPr>
          <w:sz w:val="28"/>
          <w:szCs w:val="28"/>
        </w:rPr>
        <w:t>.</w:t>
      </w:r>
    </w:p>
    <w:p w:rsidR="00AD2E4A" w:rsidRDefault="00AD2E4A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sz w:val="28"/>
          <w:szCs w:val="28"/>
        </w:rPr>
        <w:t>Площадь шпангоута:</w: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E4A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32"/>
          <w:sz w:val="28"/>
          <w:szCs w:val="28"/>
          <w:lang w:val="en-US"/>
        </w:rPr>
        <w:object w:dxaOrig="1180" w:dyaOrig="760">
          <v:shape id="_x0000_i1037" type="#_x0000_t75" style="width:59.25pt;height:38.25pt" o:ole="" fillcolor="window">
            <v:imagedata r:id="rId26" o:title=""/>
          </v:shape>
          <o:OLEObject Type="Embed" ProgID="Equation.3" ShapeID="_x0000_i1037" DrawAspect="Content" ObjectID="_1462677273" r:id="rId27"/>
        </w:object>
      </w:r>
    </w:p>
    <w:p w:rsidR="002761D5" w:rsidRPr="00270A9D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E4A" w:rsidRDefault="00AD2E4A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sz w:val="28"/>
          <w:szCs w:val="28"/>
        </w:rPr>
        <w:t>Половина площади шпангоута:</w: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E4A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32"/>
          <w:sz w:val="28"/>
          <w:szCs w:val="28"/>
        </w:rPr>
        <w:object w:dxaOrig="1680" w:dyaOrig="760">
          <v:shape id="_x0000_i1038" type="#_x0000_t75" style="width:84pt;height:38.25pt" o:ole="" fillcolor="window">
            <v:imagedata r:id="rId28" o:title=""/>
          </v:shape>
          <o:OLEObject Type="Embed" ProgID="Equation.3" ShapeID="_x0000_i1038" DrawAspect="Content" ObjectID="_1462677274" r:id="rId29"/>
        </w:object>
      </w:r>
    </w:p>
    <w:p w:rsidR="003E4CC5" w:rsidRDefault="003E4CC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E4A" w:rsidRPr="002761D5" w:rsidRDefault="00AD2E4A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Статические моменты половины площади шпангоута относительно осей </w:t>
      </w:r>
      <w:r w:rsidRPr="00270A9D">
        <w:rPr>
          <w:sz w:val="28"/>
          <w:szCs w:val="28"/>
          <w:lang w:val="en-US"/>
        </w:rPr>
        <w:t>OZ</w:t>
      </w:r>
      <w:r w:rsidRPr="00270A9D">
        <w:rPr>
          <w:sz w:val="28"/>
          <w:szCs w:val="28"/>
        </w:rPr>
        <w:t xml:space="preserve"> и </w:t>
      </w:r>
      <w:r w:rsidRPr="00270A9D">
        <w:rPr>
          <w:sz w:val="28"/>
          <w:szCs w:val="28"/>
          <w:lang w:val="en-US"/>
        </w:rPr>
        <w:t>OY</w:t>
      </w:r>
      <w:r w:rsidRPr="00270A9D">
        <w:rPr>
          <w:sz w:val="28"/>
          <w:szCs w:val="28"/>
        </w:rPr>
        <w:t xml:space="preserve"> соответственно:</w: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AD2E4A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32"/>
          <w:sz w:val="28"/>
          <w:szCs w:val="28"/>
        </w:rPr>
        <w:object w:dxaOrig="3240" w:dyaOrig="760">
          <v:shape id="_x0000_i1039" type="#_x0000_t75" style="width:162pt;height:38.25pt" o:ole="" fillcolor="window">
            <v:imagedata r:id="rId30" o:title=""/>
          </v:shape>
          <o:OLEObject Type="Embed" ProgID="Equation.3" ShapeID="_x0000_i1039" DrawAspect="Content" ObjectID="_1462677275" r:id="rId31"/>
        </w:object>
      </w:r>
    </w:p>
    <w:p w:rsidR="002761D5" w:rsidRP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2E4A" w:rsidRPr="001E73F9" w:rsidRDefault="00AD2E4A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 данном разделе приведены результаты расчетов масштаба Бонжана математической модели корпуса судна.</w:t>
      </w:r>
    </w:p>
    <w:p w:rsidR="003E4CC5" w:rsidRPr="001E73F9" w:rsidRDefault="003E4CC5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3E4CC5" w:rsidRPr="00334157" w:rsidRDefault="003E4CC5" w:rsidP="003E4CC5">
      <w:pPr>
        <w:pStyle w:val="a5"/>
        <w:jc w:val="center"/>
      </w:pPr>
      <w:r w:rsidRPr="00334157">
        <w:t xml:space="preserve">программа S1 - DERGUNOV.KWT           </w:t>
      </w:r>
      <w:r>
        <w:tab/>
        <w:t>Таблица 3.1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1                      X =   50.00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  3.4  │          .6  │       15.4  │    9.16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  3.4  │          .6  │       15.4  │    9.16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  2.5  │          .3  │       11.1  │    8.85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  1.6  │          .2  │        6.9  │    8.43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  1.0  │          .1  │        4.1  │    8.03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   .6  │          .0  │        2.2  │    7.63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  .3  │          .0  │        1.0  │    7.23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  .1  │          .0  │         .3  │    6.84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  .0  │          .0  │         .0  │    6.45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--    │      --      │      --     │    --  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BA5509" w:rsidRDefault="003E4CC5" w:rsidP="003E4CC5">
      <w:pPr>
        <w:pStyle w:val="a5"/>
        <w:rPr>
          <w:sz w:val="18"/>
          <w:szCs w:val="18"/>
        </w:rPr>
      </w:pPr>
    </w:p>
    <w:p w:rsidR="003E4CC5" w:rsidRDefault="003E4CC5" w:rsidP="003E4CC5">
      <w:pPr>
        <w:pStyle w:val="a5"/>
        <w:ind w:left="3540" w:firstLine="708"/>
      </w:pPr>
      <w:r w:rsidRPr="003E4CC5">
        <w:t xml:space="preserve">       </w:t>
      </w: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2                      X =   40.00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 41.1  │        24.3  │      125.2  │    6.09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 41.1  │        24.3  │      125.2  │    6.09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 39.7  │        22.7  │      118.0  │    5.95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 35.5  │        18.7  │       97.7  │    5.51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 32.0  │        15.9  │       81.8  │    5.12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 28.6  │        13.4  │       67.7  │    4.73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25.7  │        11.4  │       55.9  │    4.35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23.1  │         9.8  │       46.1  │    4.00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20.6  │         8.5  │       37.8  │    3.66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18.5  │         7.5  │       31.0  │    3.36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16.4  │         6.5  │       25.1  │    3.05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14.5  │         5.6  │       19.9  │    2.76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12.5  │         4.8  │       15.5  │    2.46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10.7  │         4.0  │       11.6  │    2.17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 8.9  │         3.2  │        8.4  │    1.89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 7.0  │         2.5  │        5.6  │    1.59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 5.3  │         1.8  │        3.4  │    1.30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 3.6  │         1.1  │        1.8  │    1.00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 2.0  │          .5  │         .7  │     .68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 .6  │          .1  │         .1  │     .35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3                      X =   30.00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 85.3  │        98.0  │      232.9  │    5.46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 85.3  │        98.0  │      232.9  │    5.46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 85.3  │        98.0  │      232.9  │    5.46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 80.5  │        90.7  │      210.1  │    5.22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 74.1  │        81.4  │      181.0  │    4.88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 68.2  │        73.5  │      155.9  │    4.57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62.4  │        65.8  │      132.7  │    4.25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56.8  │        58.6  │      111.8  │    3.94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51.4  │        52.1  │       93.5  │    3.63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46.3  │        46.1  │       77.2  │    3.34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41.3  │        40.4  │       62.7  │    3.04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36.4  │        34.9  │       49.9  │    2.74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31.5  │        29.6  │       38.6  │    2.45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26.8  │        24.5  │       28.9  │    2.15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22.2  │        19.6  │       20.6  │    1.86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17.6  │        14.9  │       13.7  │    1.55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13.2  │        10.6  │        8.3  │    1.25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 9.1  │         6.7  │        4.3  │     .94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 5.3  │         3.5  │        1.7  │     .63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2.1  │         1.1  │         .3  │     .32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4                      X =   20.00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119.8  │       193.0  │      298.6  │    4.99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119.8  │       193.0  │      298.6  │    4.99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119.8  │       193.0  │      298.6  │    4.99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118.5  │       190.7  │      293.0  │    4.94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110.8  │       177.1  │      257.9  │    4.65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103.1  │       163.7  │      225.0  │    4.37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95.5  │       150.4  │      194.6  │    4.08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87.9  │       137.4  │      166.6  │    3.79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80.5  │       124.9  │      141.0  │    3.50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73.1  │       112.5  │      117.7  │    3.22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65.8  │       100.3  │       96.6  │    2.94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58.5  │        88.3  │       77.5  │    2.65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51.3  │        76.4  │       60.6  │    2.36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44.1  │        64.7  │       45.8  │    2.08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37.0  │        53.1  │       33.1  │    1.79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29.9  │        41.8  │       22.4  │    1.50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23.0  │        30.9  │       13.8  │    1.20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16.3  │        20.7  │        7.4  │     .91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 9.9  │        11.5  │        3.0  │     .60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4.2  │         4.1  │         .6  │     .30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5                      X =   10.00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137.7  │       255.8  │      326.1  │    4.74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137.7  │       255.8  │      326.1  │    4.74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137.7  │       255.8  │      326.1  │    4.74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137.7  │       255.8  │      326.1  │    4.74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130.3  │       241.7  │      292.5  │    4.49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121.9  │       225.8  │      256.9  │    4.21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113.6  │       210.0  │      223.6  │    3.94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105.2  │       194.1  │      192.6  │    3.66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96.9  │       178.3  │      163.9  │    3.38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88.5  │       162.5  │      137.5  │    3.11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80.2  │       146.6  │      113.4  │    2.83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71.8  │       130.8  │       91.6  │    2.55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63.5  │       115.0  │       72.1  │    2.27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55.1  │        99.2  │       54.9  │    1.99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46.8  │        83.5  │       40.1  │    1.71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38.6  │        68.0  │       27.6  │    1.43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30.3  │        52.6  │       17.4  │    1.15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22.2  │        37.4  │        9.5  │     .86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14.3  │        23.2  │        4.1  │     .57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6.7  │        10.3  │        1.0  │     .28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6                      X =     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139.1  │       264.4  │      322.9  │    4.64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139.1  │       264.4  │      322.9  │    4.64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139.1  │       264.4  │      322.9  │    4.64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139.1  │       264.4  │      322.9  │    4.64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133.5  │       253.4  │      297.3  │    4.46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125.0  │       237.2  │      261.3  │    4.18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116.5  │       220.9  │      227.6  │    3.91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108.1  │       204.6  │      196.1  │    3.63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99.6  │       188.4  │      167.1  │    3.35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91.2  │       172.1  │      140.3  │    3.08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82.7  │       155.9  │      115.9  │    2.80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74.2  │       139.6  │       93.8  │    2.53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65.8  │       123.3  │       74.0  │    2.25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57.3  │       107.1  │       56.6  │    1.97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48.9  │        90.8  │       41.5  │    1.70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40.4  │        74.5  │       28.7  │    1.42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31.9  │        58.3  │       18.2  │    1.14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23.5  │        42.1  │       10.1  │     .86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15.2  │        26.4  │        4.3  │     .57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7.1  │        11.6  │        1.0  │     .28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7                      X =  -10.00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134.2  │       249.7  │      316.2  │    4.71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134.2  │       249.7  │      316.2  │    4.71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134.2  │       249.7  │      316.2  │    4.71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134.2  │       249.7  │      316.2  │    4.71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129.6  │       240.8  │      295.6  │    4.56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121.2  │       224.5  │      259.5  │    4.28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112.7  │       208.3  │      225.8  │    4.01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104.3  │       192.0  │      194.4  │    3.73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95.8  │       175.7  │      165.3  │    3.45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87.3  │       159.5  │      138.6  │    3.17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78.9  │       143.2  │      114.1  │    2.89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70.4  │       127.0  │       92.0  │    2.61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62.0  │       110.7  │       72.3  │    2.33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53.5  │        94.4  │       54.8  │    2.05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45.1  │        78.3  │       39.7  │    1.76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36.7  │        62.2  │       27.0  │    1.47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28.4  │        46.6  │       16.8  │    1.18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20.3  │        31.9  │        9.0  │     .89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12.7  │        18.5  │        3.7  │     .59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5.6  │         7.3  │         .8  │     .29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8                      X =  -20.00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121.9  │       210.2  │      301.9  │    4.95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121.9  │       210.2  │      301.9  │    4.95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121.9  │       210.2  │      301.9  │    4.95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121.9  │       210.2  │      301.9  │    4.95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117.3  │       201.3  │      281.3  │    4.80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108.8  │       185.0  │      245.2  │    4.51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100.3  │       168.8  │      211.5  │    4.22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91.9  │       152.7  │      180.2  │    3.92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83.6  │       136.9  │      151.6  │    3.63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75.3  │       121.3  │      125.4  │    3.33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67.1  │       106.1  │      101.8  │    3.03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59.1  │        91.3  │       80.7  │    2.73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51.1  │        77.0  │       62.2  │    2.43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43.4  │        63.4  │       46.2  │    2.13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35.8  │        50.5  │       32.7  │    1.83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28.6  │        38.4  │       21.7  │    1.52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21.6  │        27.4  │       13.1  │    1.21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15.1  │        17.7  │        6.8  │     .90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 9.2  │         9.8  │        2.7  │     .60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4.0  │         3.6  │         .6  │     .29  ║</w:t>
      </w:r>
    </w:p>
    <w:p w:rsidR="003E4CC5" w:rsidRPr="00334157" w:rsidRDefault="003E4CC5" w:rsidP="003E4CC5">
      <w:pPr>
        <w:pStyle w:val="a5"/>
        <w:jc w:val="center"/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 9                      X =  -30.00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 96.4  │       142.7  │      262.7  │    5.45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 96.4  │       142.7  │      262.7  │    5.45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 96.4  │       142.7  │      262.7  │    5.45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 96.4  │       142.7  │      262.7  │    5.45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 91.7  │       133.7  │      241.5  │    5.27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 83.5  │       118.3  │      206.5  │    4.95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75.3  │       103.1  │      173.9  │    4.62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67.1  │        88.0  │      143.6  │    4.28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59.2  │        73.9  │      116.5  │    3.93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51.7  │        61.0  │       92.7  │    3.59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44.4  │        48.9  │       71.7  │    3.23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37.8  │        38.9  │       54.3  │    2.88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31.6  │        30.2  │       39.8  │    2.52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26.0  │        23.1  │       28.3  │    2.18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21.0  │        17.5  │       19.4  │    1.85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16.5  │        12.9  │       12.6  │    1.53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12.5  │         9.1  │        7.6  │    1.21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 8.7  │         6.0  │        4.0  │     .91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 5.3  │         3.3  │        1.6  │     .60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2.3  │         1.2  │         .3  │     .30  ║</w:t>
      </w:r>
    </w:p>
    <w:p w:rsidR="003E4CC5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34157" w:rsidRDefault="003E4CC5" w:rsidP="003E4CC5">
      <w:pPr>
        <w:pStyle w:val="a5"/>
        <w:jc w:val="center"/>
      </w:pP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10                      X =  -40.00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 62.8  │        72.2  │      194.4  │    6.19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 62.8  │        72.2  │      194.4  │    6.19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 62.8  │        72.2  │      194.4  │    6.19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 62.8  │        72.2  │      194.4  │    6.19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 56.2  │        61.0  │      164.4  │    5.85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 49.3  │        50.0  │      134.9  │    5.47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42.3  │        39.1  │      107.2  │    5.06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35.8  │        29.6  │       83.1  │    4.64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30.1  │        22.2  │       63.5  │    4.22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24.8  │        15.6  │       46.5  │    3.76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19.9  │        10.3  │       32.5  │    3.27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16.2  │         7.1  │       22.7  │    2.81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13.5  │         5.5  │       16.5  │    2.45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11.5  │         4.6  │       12.3  │    2.15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 9.6  │         3.7  │        9.0  │    1.87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 7.7  │         2.9  │        6.1  │    1.58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 5.8  │         2.1  │        3.7  │    1.29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 3.9  │         1.3  │        1.9  │     .98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 2.2  │          .6  │         .7  │     .66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  .8  │          .2  │         .1  │     .34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34157" w:rsidRDefault="003E4CC5" w:rsidP="003E4CC5">
      <w:pPr>
        <w:pStyle w:val="a5"/>
        <w:ind w:left="2832" w:firstLine="708"/>
        <w:jc w:val="center"/>
      </w:pPr>
      <w:r>
        <w:t>Таблица 3.1 (продолжение)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╔════════════════════════════════════════════════════════════╗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   расчет масштаба Бонжана и кривых В.Г. Власова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шпангоут номер :  11                      X =  -50.00    м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╠════════════════════════════════════════════════════════════╣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(T) - осадка, м              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(O) - площадь шпангоута, м**2              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(B) - статический момент относительно ОY,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(C) - статический момент относительно ОZ, м**3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(Z) - аппликата центра площади шпангоута, м            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╠════════╤═══════════╤══════════════╤═════════════╤══════════╣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(T)  │   (O)     │     (B)      │     (C)     │   (Z)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╟────────┼───────────┼──────────────┼─────────────┼──────────╢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11.00 │     24.1  │        19.7  │       95.8  │    7.96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10.45 │     24.1  │        19.7  │       95.8  │    7.96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9.90 │     24.1  │        19.7  │       95.8  │    7.96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9.35 │     21.8  │        17.3  │       85.0  │    7.80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8.80 │     17.3  │        12.8  │       64.8  │    7.48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8.25 │     13.2  │         8.9  │       47.3  │    7.15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7.70 │      9.4  │         5.7  │       32.2  │    6.82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7.15 │      6.1  │         3.1  │       19.7  │    6.49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6.60 │      3.3  │         1.4  │       10.2  │    6.15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6.05 │      1.2  │          .3  │        3.4  │    5.82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5.50 │       .0  │          .0  │         .0  │    5.48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4.95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4.40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3.85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3.30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2.75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2.20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1.65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1.10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║    .55 │     --    │      --      │      --     │    --    ║</w:t>
      </w:r>
    </w:p>
    <w:p w:rsidR="003E4CC5" w:rsidRPr="00BA5509" w:rsidRDefault="003E4CC5" w:rsidP="003E4CC5">
      <w:pPr>
        <w:pStyle w:val="a5"/>
        <w:jc w:val="center"/>
        <w:rPr>
          <w:sz w:val="18"/>
          <w:szCs w:val="18"/>
        </w:rPr>
      </w:pPr>
      <w:r w:rsidRPr="00BA5509">
        <w:rPr>
          <w:sz w:val="18"/>
          <w:szCs w:val="18"/>
        </w:rPr>
        <w:t>╚════════╧═══════════╧══════════════╧═════════════╧══════════╝</w:t>
      </w:r>
    </w:p>
    <w:p w:rsidR="003E4CC5" w:rsidRPr="003E4CC5" w:rsidRDefault="003E4CC5" w:rsidP="00270A9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63ACD" w:rsidRPr="00270A9D" w:rsidRDefault="00B66464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Для посадки судна по ГВЛ прямо и на ровный киль необходимо рассчитать вес принимаемого балласта </w:t>
      </w:r>
      <w:r w:rsidRPr="00270A9D">
        <w:rPr>
          <w:i/>
          <w:sz w:val="28"/>
          <w:szCs w:val="28"/>
          <w:lang w:val="en-US"/>
        </w:rPr>
        <w:t>P</w:t>
      </w:r>
      <w:r w:rsidRPr="00270A9D">
        <w:rPr>
          <w:sz w:val="28"/>
          <w:szCs w:val="28"/>
        </w:rPr>
        <w:t xml:space="preserve"> и определить центр его тяжести </w:t>
      </w:r>
      <w:r w:rsidRPr="00270A9D">
        <w:rPr>
          <w:i/>
          <w:sz w:val="28"/>
          <w:szCs w:val="28"/>
          <w:lang w:val="en-US"/>
        </w:rPr>
        <w:t>X</w:t>
      </w:r>
      <w:r w:rsidRPr="00270A9D">
        <w:rPr>
          <w:i/>
          <w:sz w:val="28"/>
          <w:szCs w:val="28"/>
          <w:vertAlign w:val="subscript"/>
          <w:lang w:val="en-US"/>
        </w:rPr>
        <w:t>g</w:t>
      </w:r>
      <w:r w:rsidRPr="00270A9D">
        <w:rPr>
          <w:sz w:val="28"/>
          <w:szCs w:val="28"/>
        </w:rPr>
        <w:t>. Данные величины рассчитываются с использованием кривых теоретического чертежа.</w:t>
      </w:r>
    </w:p>
    <w:p w:rsidR="00F63ACD" w:rsidRPr="00270A9D" w:rsidRDefault="00F63ACD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B66464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126"/>
          <w:sz w:val="28"/>
          <w:szCs w:val="28"/>
          <w:lang w:val="en-US"/>
        </w:rPr>
        <w:object w:dxaOrig="7880" w:dyaOrig="2640">
          <v:shape id="_x0000_i1040" type="#_x0000_t75" style="width:393.75pt;height:132pt" o:ole="">
            <v:imagedata r:id="rId32" o:title=""/>
          </v:shape>
          <o:OLEObject Type="Embed" ProgID="Equation.DSMT4" ShapeID="_x0000_i1040" DrawAspect="Content" ObjectID="_1462677276" r:id="rId33"/>
        </w:object>
      </w:r>
    </w:p>
    <w:p w:rsidR="003E4CC5" w:rsidRDefault="003E4CC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66464" w:rsidRPr="00270A9D" w:rsidRDefault="00B66464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Значения </w:t>
      </w:r>
      <w:r w:rsidRPr="00270A9D">
        <w:rPr>
          <w:i/>
          <w:sz w:val="28"/>
          <w:szCs w:val="28"/>
          <w:lang w:val="en-US"/>
        </w:rPr>
        <w:t>V</w:t>
      </w:r>
      <w:r w:rsidRPr="00270A9D">
        <w:rPr>
          <w:sz w:val="28"/>
          <w:szCs w:val="28"/>
        </w:rPr>
        <w:t xml:space="preserve"> и </w:t>
      </w:r>
      <w:r w:rsidRPr="00270A9D">
        <w:rPr>
          <w:i/>
          <w:sz w:val="28"/>
          <w:szCs w:val="28"/>
          <w:lang w:val="en-US"/>
        </w:rPr>
        <w:t>X</w:t>
      </w:r>
      <w:r w:rsidRPr="00270A9D">
        <w:rPr>
          <w:i/>
          <w:sz w:val="28"/>
          <w:szCs w:val="28"/>
          <w:vertAlign w:val="subscript"/>
          <w:lang w:val="en-US"/>
        </w:rPr>
        <w:t>c</w:t>
      </w:r>
      <w:r w:rsidRPr="00270A9D">
        <w:rPr>
          <w:i/>
          <w:sz w:val="28"/>
          <w:szCs w:val="28"/>
        </w:rPr>
        <w:t xml:space="preserve"> </w:t>
      </w:r>
      <w:r w:rsidRPr="00270A9D">
        <w:rPr>
          <w:sz w:val="28"/>
          <w:szCs w:val="28"/>
        </w:rPr>
        <w:t>снимаем с соответствующих кривых теоретического чертежа на пересечении их с ГВЛ.</w:t>
      </w:r>
    </w:p>
    <w:p w:rsidR="00B66464" w:rsidRPr="00270A9D" w:rsidRDefault="00B66464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Как видим, вычисленные нами расчетные значения отличаются от полученных в программе </w:t>
      </w:r>
      <w:r w:rsidRPr="00270A9D">
        <w:rPr>
          <w:sz w:val="28"/>
          <w:szCs w:val="28"/>
          <w:lang w:val="en-US"/>
        </w:rPr>
        <w:t>S</w:t>
      </w:r>
      <w:r w:rsidRPr="00270A9D">
        <w:rPr>
          <w:sz w:val="28"/>
          <w:szCs w:val="28"/>
        </w:rPr>
        <w:t xml:space="preserve">1 незначительно. Расхождение составляет 60т. и 0.06м. соответственно. </w:t>
      </w:r>
    </w:p>
    <w:p w:rsidR="003E4CC5" w:rsidRPr="002761D5" w:rsidRDefault="003E4CC5" w:rsidP="003E4CC5">
      <w:pPr>
        <w:pStyle w:val="2"/>
        <w:numPr>
          <w:ilvl w:val="0"/>
          <w:numId w:val="7"/>
        </w:numPr>
        <w:spacing w:before="0" w:after="0" w:line="360" w:lineRule="auto"/>
        <w:ind w:left="0" w:firstLine="709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sz w:val="28"/>
          <w:szCs w:val="28"/>
        </w:rPr>
        <w:br w:type="page"/>
      </w:r>
      <w:bookmarkStart w:id="5" w:name="_Toc58042330"/>
      <w:bookmarkStart w:id="6" w:name="_Toc154053283"/>
      <w:r w:rsidRPr="002761D5">
        <w:rPr>
          <w:rFonts w:ascii="Times New Roman" w:hAnsi="Times New Roman"/>
          <w:i w:val="0"/>
          <w:sz w:val="28"/>
          <w:szCs w:val="28"/>
        </w:rPr>
        <w:t>РАСЧЕТ ПОСАДКИ И ОСТОЙЧИВОСТИ СУДНА</w:t>
      </w:r>
      <w:bookmarkEnd w:id="5"/>
      <w:bookmarkEnd w:id="6"/>
    </w:p>
    <w:p w:rsidR="00F63ACD" w:rsidRPr="00270A9D" w:rsidRDefault="00F63ACD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63ACD" w:rsidRPr="00270A9D" w:rsidRDefault="00F63ACD" w:rsidP="00270A9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0A9D">
        <w:rPr>
          <w:iCs/>
          <w:sz w:val="28"/>
          <w:szCs w:val="28"/>
        </w:rPr>
        <w:t>Плавучестью называют способность судна путем вытеснения равного ему по весу и массе количества воды поддерживать вертикальное равновесие в заданном положении относительно поверхности моря.</w:t>
      </w:r>
    </w:p>
    <w:p w:rsidR="00F63ACD" w:rsidRPr="00270A9D" w:rsidRDefault="00F63ACD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Мерами плавучести судна являются его объемное водоизмещение </w:t>
      </w:r>
      <w:r w:rsidRPr="00270A9D">
        <w:rPr>
          <w:i/>
          <w:iCs/>
          <w:sz w:val="28"/>
          <w:szCs w:val="28"/>
          <w:lang w:val="en-US"/>
        </w:rPr>
        <w:t>V</w:t>
      </w:r>
      <w:r w:rsidRPr="00270A9D">
        <w:rPr>
          <w:iCs/>
          <w:sz w:val="28"/>
          <w:szCs w:val="28"/>
        </w:rPr>
        <w:t xml:space="preserve"> </w:t>
      </w:r>
      <w:r w:rsidRPr="00270A9D">
        <w:rPr>
          <w:sz w:val="28"/>
          <w:szCs w:val="28"/>
        </w:rPr>
        <w:t xml:space="preserve">и водоизмещение (масса) судна </w:t>
      </w:r>
      <w:r w:rsidRPr="00270A9D">
        <w:rPr>
          <w:i/>
          <w:iCs/>
          <w:sz w:val="28"/>
          <w:szCs w:val="28"/>
          <w:lang w:val="en-US"/>
        </w:rPr>
        <w:t>D</w:t>
      </w:r>
      <w:r w:rsidRPr="00270A9D">
        <w:rPr>
          <w:i/>
          <w:iCs/>
          <w:sz w:val="28"/>
          <w:szCs w:val="28"/>
        </w:rPr>
        <w:t xml:space="preserve"> </w:t>
      </w:r>
      <w:r w:rsidRPr="00270A9D">
        <w:rPr>
          <w:i/>
          <w:sz w:val="28"/>
          <w:szCs w:val="28"/>
        </w:rPr>
        <w:t xml:space="preserve">= </w:t>
      </w:r>
      <w:r w:rsidR="00F06901" w:rsidRPr="00270A9D">
        <w:rPr>
          <w:i/>
          <w:position w:val="-10"/>
          <w:sz w:val="28"/>
          <w:szCs w:val="28"/>
        </w:rPr>
        <w:object w:dxaOrig="240" w:dyaOrig="260">
          <v:shape id="_x0000_i1041" type="#_x0000_t75" style="width:12pt;height:12.75pt" o:ole="">
            <v:imagedata r:id="rId34" o:title=""/>
          </v:shape>
          <o:OLEObject Type="Embed" ProgID="Equation.DSMT4" ShapeID="_x0000_i1041" DrawAspect="Content" ObjectID="_1462677277" r:id="rId35"/>
        </w:object>
      </w:r>
      <w:r w:rsidRPr="00270A9D">
        <w:rPr>
          <w:i/>
          <w:sz w:val="28"/>
          <w:szCs w:val="28"/>
          <w:lang w:val="en-US"/>
        </w:rPr>
        <w:t>V</w:t>
      </w:r>
      <w:r w:rsidRPr="00270A9D">
        <w:rPr>
          <w:sz w:val="28"/>
          <w:szCs w:val="28"/>
        </w:rPr>
        <w:t xml:space="preserve">, где </w:t>
      </w:r>
      <w:r w:rsidR="00F06901" w:rsidRPr="00270A9D">
        <w:rPr>
          <w:i/>
          <w:position w:val="-10"/>
          <w:sz w:val="28"/>
          <w:szCs w:val="28"/>
        </w:rPr>
        <w:object w:dxaOrig="240" w:dyaOrig="260">
          <v:shape id="_x0000_i1042" type="#_x0000_t75" style="width:12pt;height:12.75pt" o:ole="">
            <v:imagedata r:id="rId36" o:title=""/>
          </v:shape>
          <o:OLEObject Type="Embed" ProgID="Equation.DSMT4" ShapeID="_x0000_i1042" DrawAspect="Content" ObjectID="_1462677278" r:id="rId37"/>
        </w:object>
      </w:r>
      <w:r w:rsidRPr="00270A9D">
        <w:rPr>
          <w:i/>
          <w:sz w:val="28"/>
          <w:szCs w:val="28"/>
        </w:rPr>
        <w:t xml:space="preserve"> </w:t>
      </w:r>
      <w:r w:rsidRPr="00270A9D">
        <w:rPr>
          <w:sz w:val="28"/>
          <w:szCs w:val="28"/>
        </w:rPr>
        <w:t>— плотность забортной воды, т/м</w:t>
      </w:r>
      <w:r w:rsidRPr="00270A9D">
        <w:rPr>
          <w:sz w:val="28"/>
          <w:szCs w:val="28"/>
          <w:vertAlign w:val="superscript"/>
        </w:rPr>
        <w:t>3</w:t>
      </w:r>
      <w:r w:rsidRPr="00270A9D">
        <w:rPr>
          <w:sz w:val="28"/>
          <w:szCs w:val="28"/>
        </w:rPr>
        <w:t>.</w:t>
      </w:r>
    </w:p>
    <w:p w:rsidR="00F63ACD" w:rsidRPr="00270A9D" w:rsidRDefault="00F63ACD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На судно, плавающее в положении равновесия на спокойной поверхности воды, действуют силы веса всех его частей и силы гидростатического давления воды на подводную часть его корпуса. Эти силы приводятся к двум равнодействующим: силе веса </w:t>
      </w:r>
      <w:r w:rsidRPr="00270A9D">
        <w:rPr>
          <w:i/>
          <w:iCs/>
          <w:sz w:val="28"/>
          <w:szCs w:val="28"/>
        </w:rPr>
        <w:t>Р</w:t>
      </w:r>
      <w:r w:rsidRPr="00270A9D">
        <w:rPr>
          <w:iCs/>
          <w:sz w:val="28"/>
          <w:szCs w:val="28"/>
        </w:rPr>
        <w:t xml:space="preserve">, </w:t>
      </w:r>
      <w:r w:rsidRPr="00270A9D">
        <w:rPr>
          <w:sz w:val="28"/>
          <w:szCs w:val="28"/>
        </w:rPr>
        <w:t xml:space="preserve">действующей вертикально вниз, приложенной в центре тяжести судна </w:t>
      </w:r>
      <w:r w:rsidRPr="00270A9D">
        <w:rPr>
          <w:i/>
          <w:iCs/>
          <w:sz w:val="28"/>
          <w:szCs w:val="28"/>
          <w:lang w:val="en-US"/>
        </w:rPr>
        <w:t>G</w:t>
      </w:r>
      <w:r w:rsidRPr="00270A9D">
        <w:rPr>
          <w:iCs/>
          <w:sz w:val="28"/>
          <w:szCs w:val="28"/>
        </w:rPr>
        <w:t xml:space="preserve"> </w:t>
      </w:r>
      <w:r w:rsidRPr="00270A9D">
        <w:rPr>
          <w:sz w:val="28"/>
          <w:szCs w:val="28"/>
        </w:rPr>
        <w:t xml:space="preserve">и являющейся равнодействующей сил веса всех его частей, и </w:t>
      </w:r>
      <w:r w:rsidRPr="00270A9D">
        <w:rPr>
          <w:iCs/>
          <w:sz w:val="28"/>
          <w:szCs w:val="28"/>
        </w:rPr>
        <w:t xml:space="preserve">силе плавучести </w:t>
      </w:r>
      <w:r w:rsidR="00F06901" w:rsidRPr="00270A9D">
        <w:rPr>
          <w:iCs/>
          <w:position w:val="-10"/>
          <w:sz w:val="28"/>
          <w:szCs w:val="28"/>
        </w:rPr>
        <w:object w:dxaOrig="200" w:dyaOrig="260">
          <v:shape id="_x0000_i1043" type="#_x0000_t75" style="width:9.75pt;height:12.75pt" o:ole="">
            <v:imagedata r:id="rId38" o:title=""/>
          </v:shape>
          <o:OLEObject Type="Embed" ProgID="Equation.DSMT4" ShapeID="_x0000_i1043" DrawAspect="Content" ObjectID="_1462677279" r:id="rId39"/>
        </w:object>
      </w:r>
      <w:r w:rsidRPr="00270A9D">
        <w:rPr>
          <w:i/>
          <w:iCs/>
          <w:sz w:val="28"/>
          <w:szCs w:val="28"/>
          <w:lang w:val="en-US"/>
        </w:rPr>
        <w:t>V</w:t>
      </w:r>
      <w:r w:rsidRPr="00270A9D">
        <w:rPr>
          <w:iCs/>
          <w:sz w:val="28"/>
          <w:szCs w:val="28"/>
        </w:rPr>
        <w:t xml:space="preserve">, </w:t>
      </w:r>
      <w:r w:rsidRPr="00270A9D">
        <w:rPr>
          <w:sz w:val="28"/>
          <w:szCs w:val="28"/>
        </w:rPr>
        <w:t xml:space="preserve">действующей вертикально вверх, приложенной в центре величины (центре тяжести подводного объема) судна </w:t>
      </w:r>
      <w:r w:rsidRPr="00270A9D">
        <w:rPr>
          <w:i/>
          <w:iCs/>
          <w:sz w:val="28"/>
          <w:szCs w:val="28"/>
        </w:rPr>
        <w:t>С</w:t>
      </w:r>
      <w:r w:rsidR="00270A9D">
        <w:rPr>
          <w:iCs/>
          <w:sz w:val="28"/>
          <w:szCs w:val="28"/>
        </w:rPr>
        <w:t xml:space="preserve"> </w:t>
      </w:r>
      <w:r w:rsidRPr="00270A9D">
        <w:rPr>
          <w:sz w:val="28"/>
          <w:szCs w:val="28"/>
        </w:rPr>
        <w:t xml:space="preserve">и являющейся равнодействующей вертикальных составляющих гидростатических сил давления воды на подводную часть его корпуса. Здесь </w:t>
      </w:r>
      <w:r w:rsidR="00F06901" w:rsidRPr="00270A9D">
        <w:rPr>
          <w:i/>
          <w:iCs/>
          <w:position w:val="-10"/>
          <w:sz w:val="28"/>
          <w:szCs w:val="28"/>
        </w:rPr>
        <w:object w:dxaOrig="200" w:dyaOrig="260">
          <v:shape id="_x0000_i1044" type="#_x0000_t75" style="width:9.75pt;height:12.75pt" o:ole="">
            <v:imagedata r:id="rId40" o:title=""/>
          </v:shape>
          <o:OLEObject Type="Embed" ProgID="Equation.DSMT4" ShapeID="_x0000_i1044" DrawAspect="Content" ObjectID="_1462677280" r:id="rId41"/>
        </w:object>
      </w:r>
      <w:r w:rsidRPr="00270A9D">
        <w:rPr>
          <w:iCs/>
          <w:sz w:val="28"/>
          <w:szCs w:val="28"/>
        </w:rPr>
        <w:t xml:space="preserve"> — </w:t>
      </w:r>
      <w:r w:rsidRPr="00270A9D">
        <w:rPr>
          <w:sz w:val="28"/>
          <w:szCs w:val="28"/>
        </w:rPr>
        <w:t>удельный вес забортной воды, кН/м</w:t>
      </w:r>
      <w:r w:rsidRPr="00270A9D">
        <w:rPr>
          <w:sz w:val="28"/>
          <w:szCs w:val="28"/>
          <w:vertAlign w:val="superscript"/>
        </w:rPr>
        <w:t>3</w:t>
      </w:r>
      <w:r w:rsidRPr="00270A9D">
        <w:rPr>
          <w:sz w:val="28"/>
          <w:szCs w:val="28"/>
        </w:rPr>
        <w:t>.</w:t>
      </w:r>
    </w:p>
    <w:p w:rsidR="00F63ACD" w:rsidRPr="00270A9D" w:rsidRDefault="00F63ACD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Горизонтальные составляющие гидростатических сил давления воды взаимно уравновешиваются.</w:t>
      </w:r>
    </w:p>
    <w:p w:rsidR="00F63ACD" w:rsidRPr="00270A9D" w:rsidRDefault="00F63ACD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Свободно плавающее судно занимает такое положение, при котором его центр величины располагается на одной вертикали с центром тяжести. При этом судно может иметь крен и дифферент.</w:t>
      </w:r>
    </w:p>
    <w:p w:rsidR="00F63ACD" w:rsidRPr="00270A9D" w:rsidRDefault="00F63ACD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Величина крена и дифферента характеризует посадку судна.</w:t>
      </w:r>
    </w:p>
    <w:p w:rsidR="00A70606" w:rsidRPr="00270A9D" w:rsidRDefault="00A70606" w:rsidP="00270A9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0A9D">
        <w:rPr>
          <w:sz w:val="28"/>
          <w:szCs w:val="28"/>
        </w:rPr>
        <w:t xml:space="preserve">Остойчивость можно определить как </w:t>
      </w:r>
      <w:r w:rsidRPr="00270A9D">
        <w:rPr>
          <w:iCs/>
          <w:sz w:val="28"/>
          <w:szCs w:val="28"/>
        </w:rPr>
        <w:t>способность судна, отклоненного внешним моментом от положения равновесия, возвращаться в исходное положение равновесия после устранения момента, вызвавшего отклонение.</w:t>
      </w:r>
    </w:p>
    <w:p w:rsidR="00A70606" w:rsidRPr="00270A9D" w:rsidRDefault="003E4CC5" w:rsidP="003E4CC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437E28">
        <w:rPr>
          <w:sz w:val="28"/>
          <w:szCs w:val="28"/>
        </w:rPr>
        <w:pict>
          <v:shape id="_x0000_i1045" type="#_x0000_t75" style="width:303pt;height:237.75pt">
            <v:imagedata r:id="rId42" o:title=""/>
          </v:shape>
        </w:pict>
      </w:r>
    </w:p>
    <w:p w:rsidR="00F56D87" w:rsidRPr="002761D5" w:rsidRDefault="00BF41D4" w:rsidP="002761D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2761D5">
        <w:rPr>
          <w:sz w:val="28"/>
          <w:szCs w:val="28"/>
        </w:rPr>
        <w:t>Рис. 4.1</w:t>
      </w:r>
      <w:r w:rsidR="00F56D87" w:rsidRPr="002761D5">
        <w:rPr>
          <w:sz w:val="28"/>
          <w:szCs w:val="28"/>
        </w:rPr>
        <w:t xml:space="preserve"> </w:t>
      </w:r>
      <w:r w:rsidR="00F63ACD" w:rsidRPr="002761D5">
        <w:rPr>
          <w:sz w:val="28"/>
          <w:szCs w:val="28"/>
        </w:rPr>
        <w:t xml:space="preserve">Определение </w:t>
      </w:r>
      <w:r w:rsidR="00F56D87" w:rsidRPr="002761D5">
        <w:rPr>
          <w:sz w:val="28"/>
          <w:szCs w:val="28"/>
        </w:rPr>
        <w:t>координат центра</w:t>
      </w:r>
      <w:r w:rsidR="00270A9D" w:rsidRPr="002761D5">
        <w:rPr>
          <w:sz w:val="28"/>
          <w:szCs w:val="28"/>
        </w:rPr>
        <w:t xml:space="preserve"> </w:t>
      </w:r>
      <w:r w:rsidR="00F56D87" w:rsidRPr="002761D5">
        <w:rPr>
          <w:sz w:val="28"/>
          <w:szCs w:val="28"/>
        </w:rPr>
        <w:t>величины и плеч остойчивости формы</w:t>
      </w:r>
    </w:p>
    <w:p w:rsidR="00F63ACD" w:rsidRPr="00270A9D" w:rsidRDefault="00F63ACD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E901C9" w:rsidRPr="001E73F9" w:rsidRDefault="00E901C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Плечо остойчивости (плечо восстанавливающего момента):</w:t>
      </w:r>
    </w:p>
    <w:p w:rsidR="002761D5" w:rsidRPr="001E73F9" w:rsidRDefault="002761D5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E901C9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70"/>
          <w:sz w:val="28"/>
          <w:szCs w:val="28"/>
        </w:rPr>
        <w:object w:dxaOrig="5960" w:dyaOrig="1520">
          <v:shape id="_x0000_i1046" type="#_x0000_t75" style="width:297.75pt;height:75.75pt" o:ole="" fillcolor="window">
            <v:imagedata r:id="rId43" o:title=""/>
          </v:shape>
          <o:OLEObject Type="Embed" ProgID="Equation.3" ShapeID="_x0000_i1046" DrawAspect="Content" ObjectID="_1462677281" r:id="rId44"/>
        </w:object>
      </w:r>
    </w:p>
    <w:p w:rsidR="002761D5" w:rsidRDefault="002761D5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E901C9" w:rsidRPr="001E73F9" w:rsidRDefault="00E901C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Производная плеча статической остойчивости по углу крена есть возвышение метацентра над центром тяжести корабля или обобщенная метацентрическая высота:</w:t>
      </w:r>
    </w:p>
    <w:p w:rsidR="003E4CC5" w:rsidRPr="001E73F9" w:rsidRDefault="003E4CC5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E901C9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78"/>
          <w:sz w:val="28"/>
          <w:szCs w:val="28"/>
        </w:rPr>
        <w:object w:dxaOrig="8300" w:dyaOrig="2380">
          <v:shape id="_x0000_i1047" type="#_x0000_t75" style="width:414.75pt;height:119.25pt" o:ole="" fillcolor="window">
            <v:imagedata r:id="rId45" o:title=""/>
          </v:shape>
          <o:OLEObject Type="Embed" ProgID="Equation.3" ShapeID="_x0000_i1047" DrawAspect="Content" ObjectID="_1462677282" r:id="rId46"/>
        </w:object>
      </w:r>
    </w:p>
    <w:p w:rsidR="00E901C9" w:rsidRPr="00FD77E2" w:rsidRDefault="00E901C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При динамическом воздействии внешних сил в качестве меры остойчивости используется работа восстанавливающего момента Т в процессе наклонения до угла </w:t>
      </w:r>
      <w:r w:rsidRPr="00270A9D">
        <w:rPr>
          <w:sz w:val="28"/>
          <w:szCs w:val="28"/>
        </w:rPr>
        <w:sym w:font="Symbol" w:char="F051"/>
      </w:r>
      <w:r w:rsidRPr="00270A9D">
        <w:rPr>
          <w:sz w:val="28"/>
          <w:szCs w:val="28"/>
        </w:rPr>
        <w:t>:</w:t>
      </w:r>
    </w:p>
    <w:p w:rsidR="006476A4" w:rsidRPr="00FD77E2" w:rsidRDefault="006476A4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D66B88" w:rsidRDefault="00F06901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270A9D">
        <w:rPr>
          <w:position w:val="-106"/>
          <w:sz w:val="28"/>
          <w:szCs w:val="28"/>
        </w:rPr>
        <w:object w:dxaOrig="8720" w:dyaOrig="2240">
          <v:shape id="_x0000_i1048" type="#_x0000_t75" style="width:435.75pt;height:111.75pt" o:ole="" fillcolor="window">
            <v:imagedata r:id="rId47" o:title=""/>
          </v:shape>
          <o:OLEObject Type="Embed" ProgID="Equation.3" ShapeID="_x0000_i1048" DrawAspect="Content" ObjectID="_1462677283" r:id="rId48"/>
        </w:object>
      </w:r>
    </w:p>
    <w:p w:rsidR="00782188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258.75pt;height:126.75pt">
            <v:imagedata r:id="rId49" o:title=""/>
          </v:shape>
        </w:pict>
      </w:r>
    </w:p>
    <w:p w:rsidR="00782188" w:rsidRPr="006476A4" w:rsidRDefault="00BF41D4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476A4">
        <w:rPr>
          <w:sz w:val="28"/>
          <w:szCs w:val="28"/>
        </w:rPr>
        <w:t>Рис. 4.2</w:t>
      </w:r>
      <w:r w:rsidR="00841CE1" w:rsidRPr="006476A4">
        <w:rPr>
          <w:sz w:val="28"/>
          <w:szCs w:val="28"/>
        </w:rPr>
        <w:t xml:space="preserve"> Пример д</w:t>
      </w:r>
      <w:r w:rsidR="00782188" w:rsidRPr="006476A4">
        <w:rPr>
          <w:sz w:val="28"/>
          <w:szCs w:val="28"/>
        </w:rPr>
        <w:t>иаграмм</w:t>
      </w:r>
      <w:r w:rsidR="00D66B88" w:rsidRPr="006476A4">
        <w:rPr>
          <w:sz w:val="28"/>
          <w:szCs w:val="28"/>
        </w:rPr>
        <w:t>ы</w:t>
      </w:r>
      <w:r w:rsidR="006476A4">
        <w:rPr>
          <w:sz w:val="28"/>
          <w:szCs w:val="28"/>
        </w:rPr>
        <w:t xml:space="preserve"> динамической остойчивости</w:t>
      </w:r>
    </w:p>
    <w:p w:rsidR="00782188" w:rsidRPr="00270A9D" w:rsidRDefault="0078218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E901C9" w:rsidRPr="00270A9D" w:rsidRDefault="00E901C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Кривая </w:t>
      </w:r>
      <w:r w:rsidRPr="00270A9D">
        <w:rPr>
          <w:sz w:val="28"/>
          <w:szCs w:val="28"/>
          <w:lang w:val="en-US"/>
        </w:rPr>
        <w:t>l</w:t>
      </w:r>
      <w:r w:rsidRPr="00270A9D">
        <w:rPr>
          <w:sz w:val="28"/>
          <w:szCs w:val="28"/>
          <w:vertAlign w:val="subscript"/>
        </w:rPr>
        <w:t>дин</w:t>
      </w:r>
      <w:r w:rsidRPr="00270A9D">
        <w:rPr>
          <w:sz w:val="28"/>
          <w:szCs w:val="28"/>
        </w:rPr>
        <w:t>(</w:t>
      </w:r>
      <w:r w:rsidRPr="00270A9D">
        <w:rPr>
          <w:sz w:val="28"/>
          <w:szCs w:val="28"/>
        </w:rPr>
        <w:sym w:font="Symbol" w:char="F051"/>
      </w:r>
      <w:r w:rsidRPr="00270A9D">
        <w:rPr>
          <w:sz w:val="28"/>
          <w:szCs w:val="28"/>
        </w:rPr>
        <w:t>) является интегральной кривой по отношению к диаграмме статической остойчивости и называется диаграммой динамической остойчивости.</w:t>
      </w:r>
    </w:p>
    <w:p w:rsidR="005B0301" w:rsidRPr="00270A9D" w:rsidRDefault="005C2EB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Здесь и далее, при проведении расчетов полагаем, что данное судно </w:t>
      </w:r>
      <w:r w:rsidR="00B02FA3" w:rsidRPr="00270A9D">
        <w:rPr>
          <w:sz w:val="28"/>
          <w:szCs w:val="28"/>
        </w:rPr>
        <w:t>–</w:t>
      </w:r>
      <w:r w:rsidRPr="00270A9D">
        <w:rPr>
          <w:sz w:val="28"/>
          <w:szCs w:val="28"/>
        </w:rPr>
        <w:t xml:space="preserve"> </w:t>
      </w:r>
      <w:r w:rsidR="00CD4AD7" w:rsidRPr="00270A9D">
        <w:rPr>
          <w:sz w:val="28"/>
          <w:szCs w:val="28"/>
        </w:rPr>
        <w:t xml:space="preserve">пассажирское судно </w:t>
      </w:r>
      <w:r w:rsidR="00B02FA3" w:rsidRPr="00270A9D">
        <w:rPr>
          <w:sz w:val="28"/>
          <w:szCs w:val="28"/>
        </w:rPr>
        <w:t>неограниченного района плавания.</w:t>
      </w:r>
      <w:r w:rsidR="00CD4AD7" w:rsidRPr="00270A9D">
        <w:rPr>
          <w:sz w:val="28"/>
          <w:szCs w:val="28"/>
        </w:rPr>
        <w:t xml:space="preserve"> Форма обводов корпуса, коэффициент общей полноты (0,576) и коэффициент полноты ватерлинии корпуса (0,733) характерны именно для пассажирских судов. </w:t>
      </w:r>
    </w:p>
    <w:p w:rsidR="00E901C9" w:rsidRPr="001E73F9" w:rsidRDefault="00E901C9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 данном разделе приведены результаты расчетов посадки и остойчивости судна.</w:t>
      </w:r>
    </w:p>
    <w:p w:rsidR="00FD77E2" w:rsidRDefault="00FD77E2" w:rsidP="00FD77E2">
      <w:r w:rsidRPr="00FD77E2">
        <w:rPr>
          <w:sz w:val="28"/>
          <w:szCs w:val="28"/>
        </w:rPr>
        <w:br w:type="page"/>
      </w:r>
      <w:r w:rsidRPr="00082C9D">
        <w:rPr>
          <w:rFonts w:ascii="Courier New" w:hAnsi="Courier New" w:cs="Courier New"/>
        </w:rPr>
        <w:t xml:space="preserve">  программа S1 - DERGUNOV.OS5       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082C9D">
        <w:rPr>
          <w:rFonts w:ascii="Courier New" w:hAnsi="Courier New" w:cs="Courier New"/>
        </w:rPr>
        <w:t xml:space="preserve">    </w:t>
      </w:r>
      <w:r>
        <w:t>Таблица 4.1</w:t>
      </w:r>
    </w:p>
    <w:p w:rsidR="00FD77E2" w:rsidRPr="00082C9D" w:rsidRDefault="00FD77E2" w:rsidP="00FD77E2">
      <w:pPr>
        <w:pStyle w:val="a5"/>
      </w:pPr>
      <w:r w:rsidRPr="00082C9D">
        <w:t xml:space="preserve"> ╔════════════════════════════════════════════════════════════════════╗</w:t>
      </w:r>
    </w:p>
    <w:p w:rsidR="00FD77E2" w:rsidRPr="00082C9D" w:rsidRDefault="00FD77E2" w:rsidP="00FD77E2">
      <w:pPr>
        <w:pStyle w:val="a5"/>
      </w:pPr>
      <w:r w:rsidRPr="00082C9D">
        <w:t xml:space="preserve"> ║ Расчет посадки и остойчивости - исходные данные       Вариант : 05 ║</w:t>
      </w:r>
    </w:p>
    <w:p w:rsidR="00FD77E2" w:rsidRPr="00082C9D" w:rsidRDefault="00FD77E2" w:rsidP="00FD77E2">
      <w:pPr>
        <w:pStyle w:val="a5"/>
      </w:pPr>
      <w:r w:rsidRPr="00082C9D">
        <w:t xml:space="preserve"> ╟────────────────────────────┬───────────┬─────────┬────────┬────────╢</w:t>
      </w:r>
    </w:p>
    <w:p w:rsidR="00FD77E2" w:rsidRPr="00082C9D" w:rsidRDefault="00FD77E2" w:rsidP="00FD77E2">
      <w:pPr>
        <w:pStyle w:val="a5"/>
      </w:pPr>
      <w:r w:rsidRPr="00082C9D">
        <w:t xml:space="preserve"> ║  название статьи нагрузки  │   P,т     │  Xg,м   │  Yg,м  │  Zg,м  ║</w:t>
      </w:r>
    </w:p>
    <w:p w:rsidR="00FD77E2" w:rsidRPr="00082C9D" w:rsidRDefault="00FD77E2" w:rsidP="00FD77E2">
      <w:pPr>
        <w:pStyle w:val="a5"/>
      </w:pPr>
      <w:r w:rsidRPr="00082C9D">
        <w:t xml:space="preserve"> ╟────────────────────────────┼───────────┼─────────┼────────┼────────╢</w:t>
      </w:r>
    </w:p>
    <w:p w:rsidR="00FD77E2" w:rsidRPr="00082C9D" w:rsidRDefault="00FD77E2" w:rsidP="00FD77E2">
      <w:pPr>
        <w:pStyle w:val="a5"/>
      </w:pPr>
      <w:r w:rsidRPr="00082C9D">
        <w:t xml:space="preserve"> ║ корпус металлический       │   1607.00 │   -1.91 │    .00 │   4.87 ║</w:t>
      </w:r>
    </w:p>
    <w:p w:rsidR="00FD77E2" w:rsidRPr="00082C9D" w:rsidRDefault="00FD77E2" w:rsidP="00FD77E2">
      <w:pPr>
        <w:pStyle w:val="a5"/>
      </w:pPr>
      <w:r w:rsidRPr="00082C9D">
        <w:t xml:space="preserve"> ╟────────────────────────────┼───────────┼─────────┼────────┼────────╢</w:t>
      </w:r>
    </w:p>
    <w:p w:rsidR="00FD77E2" w:rsidRPr="00082C9D" w:rsidRDefault="00FD77E2" w:rsidP="00FD77E2">
      <w:pPr>
        <w:pStyle w:val="a5"/>
      </w:pPr>
      <w:r>
        <w:t xml:space="preserve"> ║ балласт      </w:t>
      </w:r>
      <w:r w:rsidRPr="00082C9D">
        <w:t xml:space="preserve">              │   4224.00 │    -.57 │    .00 │   6.00 ║</w:t>
      </w:r>
    </w:p>
    <w:p w:rsidR="00FD77E2" w:rsidRPr="00082C9D" w:rsidRDefault="00FD77E2" w:rsidP="00FD77E2">
      <w:pPr>
        <w:pStyle w:val="a5"/>
      </w:pPr>
      <w:r w:rsidRPr="00082C9D">
        <w:t xml:space="preserve"> ╟────────────────────────────┼───────────┼─────────┼────────┼────────╢</w:t>
      </w:r>
    </w:p>
    <w:p w:rsidR="00FD77E2" w:rsidRPr="00082C9D" w:rsidRDefault="00FD77E2" w:rsidP="00FD77E2">
      <w:pPr>
        <w:pStyle w:val="a5"/>
      </w:pPr>
      <w:r w:rsidRPr="00082C9D">
        <w:t xml:space="preserve"> ║ сумма                      │   5831.00 │    -.94 │    .00 │   5.69 ║</w:t>
      </w:r>
    </w:p>
    <w:p w:rsidR="00FD77E2" w:rsidRDefault="00FD77E2" w:rsidP="00FD77E2">
      <w:pPr>
        <w:rPr>
          <w:rFonts w:ascii="Courier New" w:hAnsi="Courier New" w:cs="Courier New"/>
        </w:rPr>
      </w:pPr>
      <w:r w:rsidRPr="00082C9D">
        <w:rPr>
          <w:rFonts w:ascii="Courier New" w:hAnsi="Courier New" w:cs="Courier New"/>
        </w:rPr>
        <w:t xml:space="preserve"> ╚════════════════════════════╧═══════════╧═════════╧════════╧════════╝</w:t>
      </w:r>
    </w:p>
    <w:p w:rsidR="006476A4" w:rsidRPr="006476A4" w:rsidRDefault="006476A4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70AFC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0" type="#_x0000_t75" style="width:345.75pt;height:219.75pt">
            <v:imagedata r:id="rId50" o:title=""/>
          </v:shape>
        </w:pict>
      </w:r>
    </w:p>
    <w:p w:rsidR="00770AFC" w:rsidRDefault="00BF41D4" w:rsidP="00270A9D">
      <w:pPr>
        <w:pStyle w:val="a7"/>
        <w:spacing w:before="0" w:after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 w:rsidRPr="006476A4">
        <w:rPr>
          <w:b w:val="0"/>
          <w:sz w:val="28"/>
          <w:szCs w:val="28"/>
        </w:rPr>
        <w:t>Рис. 4.3</w:t>
      </w:r>
      <w:r w:rsidR="006476A4">
        <w:rPr>
          <w:b w:val="0"/>
          <w:sz w:val="28"/>
          <w:szCs w:val="28"/>
        </w:rPr>
        <w:t>. Посадка судна в грузу</w:t>
      </w:r>
    </w:p>
    <w:p w:rsidR="006476A4" w:rsidRPr="006476A4" w:rsidRDefault="006476A4" w:rsidP="006476A4">
      <w:pPr>
        <w:rPr>
          <w:sz w:val="28"/>
          <w:szCs w:val="28"/>
          <w:lang w:val="en-US"/>
        </w:rPr>
      </w:pPr>
    </w:p>
    <w:p w:rsidR="00770AFC" w:rsidRPr="006476A4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1" type="#_x0000_t75" style="width:213pt;height:210pt">
            <v:imagedata r:id="rId51" o:title=""/>
          </v:shape>
        </w:pict>
      </w:r>
    </w:p>
    <w:p w:rsidR="00E83E61" w:rsidRPr="00FD77E2" w:rsidRDefault="00BF41D4" w:rsidP="00270A9D">
      <w:pPr>
        <w:pStyle w:val="a7"/>
        <w:spacing w:before="0" w:after="0" w:line="360" w:lineRule="auto"/>
        <w:ind w:firstLine="709"/>
        <w:jc w:val="both"/>
        <w:rPr>
          <w:b w:val="0"/>
          <w:sz w:val="28"/>
          <w:szCs w:val="28"/>
        </w:rPr>
      </w:pPr>
      <w:r w:rsidRPr="006476A4">
        <w:rPr>
          <w:b w:val="0"/>
          <w:sz w:val="28"/>
          <w:szCs w:val="28"/>
        </w:rPr>
        <w:t>Рис. 4.4</w:t>
      </w:r>
      <w:r w:rsidR="006476A4">
        <w:rPr>
          <w:b w:val="0"/>
          <w:sz w:val="28"/>
          <w:szCs w:val="28"/>
        </w:rPr>
        <w:t>. Наклонения судна в грузу</w:t>
      </w:r>
    </w:p>
    <w:p w:rsidR="00FD77E2" w:rsidRDefault="00FD77E2" w:rsidP="00FD77E2">
      <w:pPr>
        <w:ind w:left="5664" w:firstLine="708"/>
      </w:pPr>
      <w:r w:rsidRPr="00FD77E2">
        <w:rPr>
          <w:sz w:val="28"/>
          <w:szCs w:val="28"/>
        </w:rPr>
        <w:br w:type="page"/>
      </w:r>
      <w:r>
        <w:t>Таблица 4.2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╔════════════════════════════════════════════════════╗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        Pасчет посадки и остойчивости  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           Результаты - Вариант 05     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╟────────────────────────────────────────────────────╢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водоизмещение, м**3                       5688.76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крен, град                                    .00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дифферент, град                               .00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осадка носом, м                              6.15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осадка на миделе, м                          6.15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осадка кормой, м                             6.15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нач. попер. метацентр. высота, м              .61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╟────────────────────────────────────────────────────╢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    Pасчет с учетом сопутствующего дифферента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╟────────────────────────────────────────────────────╢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(O)  - угол крена, град                 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(Tm) - осадка на ДП, м                  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(Yc) - ордината центра величины, м      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(Zc) - аппликата центра величины, м     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(ls) - плечо статической остойчивости, м 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(ld) - плечо динамической остойчивости, м        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╟───────┬────────┬────────┬────────┬────────┬────────╢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(O)  │  (Tm)  │  (Yc)  │  (Zc)  │  (ls)  │  (ld) 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╟───────┼────────┼────────┼────────┼────────┼────────╢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 .00 │   6.15 │    .00 │   3.32 │    .00 │    .00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2.50 │   6.15 │    .13 │   3.33 │    .03 │    .00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5.00 │   6.12 │    .27 │   3.32 │    .06 │    .00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 7.50 │   6.12 │    .40 │   3.34 │    .09 │    .01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10.00 │   6.15 │    .53 │   3.38 │    .13 │    .01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15.00 │   6.10 │    .81 │   3.43 │    .20 │    .02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20.00 │   6.10 │   1.09 │   3.53 │    .29 │    .04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25.00 │   6.07 │   1.36 │   3.61 │    .36 │    .07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30.00 │   6.07 │   1.61 │   3.73 │    .41 │    .11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35.00 │   6.13 │   1.81 │   3.86 │    .44 │    .14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40.00 │   6.23 │   1.98 │   4.00 │    .43 │    .18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45.00 │   6.35 │   2.12 │   4.14 │    .41 │    .22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50.00 │   6.45 │   2.25 │   4.25 │    .35 │    .25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55.00 │   6.60 │   2.36 │   4.38 │    .28 │    .28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60.00 │   6.95 │   2.41 │   4.49 │    .17 │    .30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65.00 │   7.25 │   2.49 │   4.59 │    .05 │    .31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70.00 │   8.00 │   2.50 │   4.70 │   -.07 │    .31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75.00 │   8.75 │   2.50 │   4.80 │   -.21 │    .29 ║</w:t>
      </w:r>
    </w:p>
    <w:p w:rsidR="00FD77E2" w:rsidRPr="00290139" w:rsidRDefault="00FD77E2" w:rsidP="00FD77E2">
      <w:pPr>
        <w:pStyle w:val="a5"/>
        <w:jc w:val="center"/>
        <w:rPr>
          <w:sz w:val="18"/>
          <w:szCs w:val="18"/>
        </w:rPr>
      </w:pPr>
      <w:r w:rsidRPr="00290139">
        <w:rPr>
          <w:sz w:val="18"/>
          <w:szCs w:val="18"/>
        </w:rPr>
        <w:t>║ 80.00 │   8.75 │   2.50 │   4.80 │   -.21 │    .28 ║</w:t>
      </w:r>
    </w:p>
    <w:p w:rsidR="00FD77E2" w:rsidRDefault="00FD77E2" w:rsidP="00FD77E2">
      <w:pPr>
        <w:jc w:val="center"/>
        <w:rPr>
          <w:rFonts w:ascii="Courier New" w:hAnsi="Courier New" w:cs="Courier New"/>
          <w:sz w:val="18"/>
          <w:szCs w:val="18"/>
        </w:rPr>
      </w:pPr>
      <w:r w:rsidRPr="00290139">
        <w:rPr>
          <w:rFonts w:ascii="Courier New" w:hAnsi="Courier New" w:cs="Courier New"/>
          <w:sz w:val="18"/>
          <w:szCs w:val="18"/>
        </w:rPr>
        <w:t>╚═══════╧════════╧════════╧════════╧════════╧════════╝</w:t>
      </w:r>
    </w:p>
    <w:p w:rsidR="00AB78AB" w:rsidRPr="00270A9D" w:rsidRDefault="00AB78AB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0D42B5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2" type="#_x0000_t75" style="width:363.75pt;height:219.75pt">
            <v:imagedata r:id="rId52" o:title=""/>
          </v:shape>
        </w:pict>
      </w:r>
    </w:p>
    <w:p w:rsidR="00FD77E2" w:rsidRPr="00FD77E2" w:rsidRDefault="00BF41D4" w:rsidP="00FD77E2">
      <w:pPr>
        <w:pStyle w:val="a7"/>
        <w:spacing w:before="0" w:after="0" w:line="360" w:lineRule="auto"/>
        <w:ind w:firstLine="709"/>
        <w:jc w:val="both"/>
        <w:rPr>
          <w:b w:val="0"/>
          <w:noProof/>
          <w:sz w:val="28"/>
          <w:szCs w:val="28"/>
        </w:rPr>
      </w:pPr>
      <w:r w:rsidRPr="006476A4">
        <w:rPr>
          <w:b w:val="0"/>
          <w:sz w:val="28"/>
          <w:szCs w:val="28"/>
        </w:rPr>
        <w:t>Рис. 4.5</w:t>
      </w:r>
      <w:r w:rsidR="00A34A72" w:rsidRPr="006476A4">
        <w:rPr>
          <w:b w:val="0"/>
          <w:sz w:val="28"/>
          <w:szCs w:val="28"/>
        </w:rPr>
        <w:t>. Диаграммы статической и динамической</w:t>
      </w:r>
      <w:r w:rsidR="006476A4">
        <w:rPr>
          <w:b w:val="0"/>
          <w:noProof/>
          <w:sz w:val="28"/>
          <w:szCs w:val="28"/>
        </w:rPr>
        <w:t xml:space="preserve"> остойчивости</w:t>
      </w:r>
      <w:bookmarkStart w:id="7" w:name="_Toc58042331"/>
      <w:bookmarkStart w:id="8" w:name="_Toc154053284"/>
    </w:p>
    <w:p w:rsidR="00A7715F" w:rsidRPr="00FD77E2" w:rsidRDefault="006476A4" w:rsidP="00FD77E2">
      <w:pPr>
        <w:pStyle w:val="a7"/>
        <w:spacing w:before="0" w:after="0" w:line="360" w:lineRule="auto"/>
        <w:ind w:left="709"/>
        <w:jc w:val="center"/>
        <w:rPr>
          <w:sz w:val="28"/>
          <w:szCs w:val="28"/>
        </w:rPr>
      </w:pPr>
      <w:r w:rsidRPr="006476A4">
        <w:rPr>
          <w:b w:val="0"/>
          <w:sz w:val="28"/>
          <w:szCs w:val="28"/>
        </w:rPr>
        <w:t>5.</w:t>
      </w:r>
      <w:r w:rsidRPr="006476A4">
        <w:rPr>
          <w:b w:val="0"/>
          <w:sz w:val="28"/>
          <w:szCs w:val="28"/>
        </w:rPr>
        <w:tab/>
      </w:r>
      <w:r w:rsidRPr="00FD77E2">
        <w:rPr>
          <w:sz w:val="28"/>
          <w:szCs w:val="28"/>
        </w:rPr>
        <w:t>РАСЧЕТ ПОСАДКИ И ОСТОЙЧИВОСТИ ПОВРЕЖДЕННОГО СУДНА</w:t>
      </w:r>
      <w:bookmarkEnd w:id="7"/>
      <w:bookmarkEnd w:id="8"/>
    </w:p>
    <w:p w:rsidR="00BD0D0F" w:rsidRPr="00270A9D" w:rsidRDefault="00BD0D0F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BD0D0F" w:rsidRPr="00270A9D" w:rsidRDefault="00BD0D0F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iCs/>
          <w:sz w:val="28"/>
          <w:szCs w:val="28"/>
        </w:rPr>
        <w:t>Непотопляемостью называется способность судна оставаться на плаву после затопления части внутренних помещений (отсеков), имея посадку и остойчивость, обеспечивающие хотя бы ограниченное использование его по назначению.</w:t>
      </w:r>
    </w:p>
    <w:p w:rsidR="00BD0D0F" w:rsidRPr="00270A9D" w:rsidRDefault="006476A4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BD0D0F" w:rsidRPr="00270A9D">
        <w:rPr>
          <w:sz w:val="28"/>
          <w:szCs w:val="28"/>
        </w:rPr>
        <w:t xml:space="preserve">еобходимым условием обеспечения непотопляемости является </w:t>
      </w:r>
      <w:r w:rsidR="00BD0D0F" w:rsidRPr="00270A9D">
        <w:rPr>
          <w:iCs/>
          <w:sz w:val="28"/>
          <w:szCs w:val="28"/>
        </w:rPr>
        <w:t xml:space="preserve">подразделение судна на отсеки </w:t>
      </w:r>
      <w:r w:rsidR="00BD0D0F" w:rsidRPr="00270A9D">
        <w:rPr>
          <w:sz w:val="28"/>
          <w:szCs w:val="28"/>
        </w:rPr>
        <w:t xml:space="preserve">водонепроницаемыми переборками, палубами и платформами. </w:t>
      </w:r>
    </w:p>
    <w:p w:rsidR="00BD0D0F" w:rsidRPr="00270A9D" w:rsidRDefault="00BD0D0F" w:rsidP="00270A9D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270A9D">
        <w:rPr>
          <w:sz w:val="28"/>
          <w:szCs w:val="28"/>
        </w:rPr>
        <w:t>Отношение объема воды в отсеке к теоретическому объему отсека при том же уровне воды носит название</w:t>
      </w:r>
      <w:r w:rsidR="004369C2" w:rsidRPr="00270A9D">
        <w:rPr>
          <w:sz w:val="28"/>
          <w:szCs w:val="28"/>
        </w:rPr>
        <w:t xml:space="preserve"> </w:t>
      </w:r>
      <w:r w:rsidRPr="00270A9D">
        <w:rPr>
          <w:iCs/>
          <w:sz w:val="28"/>
          <w:szCs w:val="28"/>
        </w:rPr>
        <w:t>коэффициента проницаемости отсека.</w:t>
      </w:r>
    </w:p>
    <w:p w:rsidR="00BD0D0F" w:rsidRPr="00270A9D" w:rsidRDefault="00BD0D0F" w:rsidP="00270A9D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При выполнении расчетов непотопляемости принимают следующие значения условных коэффициентов проницаемости </w:t>
      </w:r>
      <w:r w:rsidR="00F06901" w:rsidRPr="00270A9D">
        <w:rPr>
          <w:iCs/>
          <w:position w:val="-10"/>
          <w:sz w:val="28"/>
          <w:szCs w:val="28"/>
        </w:rPr>
        <w:object w:dxaOrig="240" w:dyaOrig="260">
          <v:shape id="_x0000_i1053" type="#_x0000_t75" style="width:12pt;height:12.75pt" o:ole="">
            <v:imagedata r:id="rId53" o:title=""/>
          </v:shape>
          <o:OLEObject Type="Embed" ProgID="Equation.DSMT4" ShapeID="_x0000_i1053" DrawAspect="Content" ObjectID="_1462677284" r:id="rId54"/>
        </w:object>
      </w:r>
      <w:r w:rsidRPr="00270A9D">
        <w:rPr>
          <w:sz w:val="28"/>
          <w:szCs w:val="28"/>
        </w:rPr>
        <w:t>для судовых помещений различного назначения:</w:t>
      </w:r>
    </w:p>
    <w:p w:rsidR="00BD0D0F" w:rsidRPr="00270A9D" w:rsidRDefault="00BD0D0F" w:rsidP="00270A9D">
      <w:pPr>
        <w:shd w:val="clear" w:color="auto" w:fill="FFFFFF"/>
        <w:tabs>
          <w:tab w:val="left" w:pos="5616"/>
        </w:tabs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Помещения, занятые главными механизмами и электростанциями…</w:t>
      </w:r>
      <w:r w:rsidR="006476A4">
        <w:rPr>
          <w:sz w:val="28"/>
          <w:szCs w:val="28"/>
        </w:rPr>
        <w:t>………………………………………………………..</w:t>
      </w:r>
      <w:r w:rsidRPr="00270A9D">
        <w:rPr>
          <w:sz w:val="28"/>
          <w:szCs w:val="28"/>
        </w:rPr>
        <w:t>..0,85</w:t>
      </w:r>
    </w:p>
    <w:p w:rsidR="00BD0D0F" w:rsidRPr="00270A9D" w:rsidRDefault="00BD0D0F" w:rsidP="00270A9D">
      <w:pPr>
        <w:shd w:val="clear" w:color="auto" w:fill="FFFFFF"/>
        <w:tabs>
          <w:tab w:val="left" w:pos="5616"/>
        </w:tabs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Жилые помещения и кладовые с запасами</w:t>
      </w:r>
      <w:r w:rsidR="00270A9D">
        <w:rPr>
          <w:sz w:val="28"/>
          <w:szCs w:val="28"/>
        </w:rPr>
        <w:t xml:space="preserve"> </w:t>
      </w:r>
      <w:r w:rsidRPr="00270A9D">
        <w:rPr>
          <w:iCs/>
          <w:sz w:val="28"/>
          <w:szCs w:val="28"/>
        </w:rPr>
        <w:t>........................................</w:t>
      </w:r>
      <w:r w:rsidRPr="00270A9D">
        <w:rPr>
          <w:sz w:val="28"/>
          <w:szCs w:val="28"/>
        </w:rPr>
        <w:t>0,95</w:t>
      </w:r>
    </w:p>
    <w:p w:rsidR="006476A4" w:rsidRDefault="00BD0D0F" w:rsidP="00270A9D">
      <w:pPr>
        <w:shd w:val="clear" w:color="auto" w:fill="FFFFFF"/>
        <w:tabs>
          <w:tab w:val="left" w:pos="5616"/>
        </w:tabs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Пустые цистерны и порожние нерефрижераторные трюмы ………</w:t>
      </w:r>
      <w:r w:rsid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>0,98</w:t>
      </w:r>
    </w:p>
    <w:p w:rsidR="00BD0D0F" w:rsidRPr="00270A9D" w:rsidRDefault="00BD0D0F" w:rsidP="00270A9D">
      <w:pPr>
        <w:shd w:val="clear" w:color="auto" w:fill="FFFFFF"/>
        <w:tabs>
          <w:tab w:val="left" w:pos="5616"/>
        </w:tabs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Помещения, занятые генеральным или сыпучим (кроме руды) </w:t>
      </w:r>
      <w:r w:rsidR="006476A4">
        <w:rPr>
          <w:sz w:val="28"/>
          <w:szCs w:val="28"/>
        </w:rPr>
        <w:t>г</w:t>
      </w:r>
      <w:r w:rsidRPr="00270A9D">
        <w:rPr>
          <w:sz w:val="28"/>
          <w:szCs w:val="28"/>
        </w:rPr>
        <w:t>рузом……………………………………</w:t>
      </w:r>
      <w:r w:rsidR="006476A4">
        <w:rPr>
          <w:sz w:val="28"/>
          <w:szCs w:val="28"/>
        </w:rPr>
        <w:t>…………………..……..</w:t>
      </w:r>
      <w:r w:rsidRPr="00270A9D">
        <w:rPr>
          <w:sz w:val="28"/>
          <w:szCs w:val="28"/>
        </w:rPr>
        <w:t>………..</w:t>
      </w:r>
      <w:r w:rsid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>0,60</w:t>
      </w:r>
    </w:p>
    <w:p w:rsidR="00BD0D0F" w:rsidRPr="00270A9D" w:rsidRDefault="00BD0D0F" w:rsidP="00270A9D">
      <w:pPr>
        <w:shd w:val="clear" w:color="auto" w:fill="FFFFFF"/>
        <w:tabs>
          <w:tab w:val="left" w:leader="dot" w:pos="5491"/>
          <w:tab w:val="left" w:pos="5616"/>
        </w:tabs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Помещения, занятые лесным грузом</w:t>
      </w:r>
      <w:r w:rsid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ab/>
        <w:t>……………</w:t>
      </w:r>
      <w:r w:rsidR="006476A4">
        <w:rPr>
          <w:sz w:val="28"/>
          <w:szCs w:val="28"/>
        </w:rPr>
        <w:t>…………</w:t>
      </w:r>
      <w:r w:rsidRPr="00270A9D">
        <w:rPr>
          <w:sz w:val="28"/>
          <w:szCs w:val="28"/>
        </w:rPr>
        <w:t>……..</w:t>
      </w:r>
      <w:r w:rsid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>0,35</w:t>
      </w:r>
    </w:p>
    <w:p w:rsidR="00A7715F" w:rsidRPr="00270A9D" w:rsidRDefault="00A7715F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В данном разделе приведены результаты расчетов посадки и остойчивости поврежденного</w:t>
      </w:r>
      <w:r w:rsid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 xml:space="preserve">судна со следующими координатами повреждения: Хн=40.00 м; Хк=20.00 м. Поврежденный отсек принят как </w:t>
      </w:r>
      <w:r w:rsidR="005010BE" w:rsidRPr="00270A9D">
        <w:rPr>
          <w:sz w:val="28"/>
          <w:szCs w:val="28"/>
        </w:rPr>
        <w:t>помещение, занятое генеральным грузом</w:t>
      </w:r>
      <w:r w:rsidRPr="00270A9D">
        <w:rPr>
          <w:sz w:val="28"/>
          <w:szCs w:val="28"/>
        </w:rPr>
        <w:t xml:space="preserve"> </w:t>
      </w:r>
      <w:r w:rsidR="005010BE" w:rsidRPr="00270A9D">
        <w:rPr>
          <w:sz w:val="28"/>
          <w:szCs w:val="28"/>
        </w:rPr>
        <w:t xml:space="preserve">(студенты навалом) </w:t>
      </w:r>
      <w:r w:rsidRPr="00270A9D">
        <w:rPr>
          <w:sz w:val="28"/>
          <w:szCs w:val="28"/>
        </w:rPr>
        <w:t>с коэффициентом проницаемости 0.60.</w:t>
      </w:r>
    </w:p>
    <w:p w:rsidR="000D42B5" w:rsidRPr="00270A9D" w:rsidRDefault="006476A4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37E28">
        <w:rPr>
          <w:sz w:val="28"/>
          <w:szCs w:val="28"/>
        </w:rPr>
        <w:pict>
          <v:shape id="_x0000_i1054" type="#_x0000_t75" style="width:220.5pt;height:151.5pt">
            <v:imagedata r:id="rId55" o:title=""/>
          </v:shape>
        </w:pict>
      </w:r>
    </w:p>
    <w:p w:rsidR="004369C2" w:rsidRPr="006476A4" w:rsidRDefault="004369C2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6476A4">
        <w:rPr>
          <w:sz w:val="28"/>
          <w:szCs w:val="28"/>
        </w:rPr>
        <w:t>Рис. 5.1 Трехмерная математическая мод</w:t>
      </w:r>
      <w:r w:rsidR="006476A4">
        <w:rPr>
          <w:sz w:val="28"/>
          <w:szCs w:val="28"/>
        </w:rPr>
        <w:t>ель корпуса поврежденного судна</w:t>
      </w:r>
    </w:p>
    <w:p w:rsidR="004369C2" w:rsidRPr="001E73F9" w:rsidRDefault="004369C2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77E2" w:rsidRPr="001E73F9" w:rsidRDefault="00FD77E2" w:rsidP="00FD77E2">
      <w:pPr>
        <w:pStyle w:val="a5"/>
        <w:jc w:val="center"/>
      </w:pPr>
      <w:r w:rsidRPr="00FA1819">
        <w:t>расчет</w:t>
      </w:r>
      <w:r w:rsidRPr="001E73F9">
        <w:t xml:space="preserve"> </w:t>
      </w:r>
      <w:r w:rsidRPr="00FA1819">
        <w:t>поврежденного</w:t>
      </w:r>
      <w:r w:rsidRPr="001E73F9">
        <w:t xml:space="preserve"> </w:t>
      </w:r>
      <w:r w:rsidRPr="00FA1819">
        <w:t>судна</w:t>
      </w:r>
      <w:r w:rsidRPr="001E73F9">
        <w:t xml:space="preserve"> (  40.00/  20.00/0.60)      </w:t>
      </w:r>
      <w:r w:rsidRPr="001E73F9">
        <w:tab/>
      </w:r>
      <w:r>
        <w:t>таблица</w:t>
      </w:r>
      <w:r w:rsidRPr="001E73F9">
        <w:t xml:space="preserve"> 5.1</w:t>
      </w:r>
    </w:p>
    <w:p w:rsidR="00FD77E2" w:rsidRPr="001E73F9" w:rsidRDefault="00FD77E2" w:rsidP="00FD77E2">
      <w:pPr>
        <w:pStyle w:val="a5"/>
        <w:jc w:val="center"/>
      </w:pPr>
      <w:r w:rsidRPr="001E73F9">
        <w:t>╔════════════════════════════════════════════════════════════════════╗</w:t>
      </w:r>
    </w:p>
    <w:p w:rsidR="00FD77E2" w:rsidRPr="001E73F9" w:rsidRDefault="00FD77E2" w:rsidP="00FD77E2">
      <w:pPr>
        <w:pStyle w:val="a5"/>
        <w:jc w:val="center"/>
      </w:pPr>
      <w:r w:rsidRPr="001E73F9">
        <w:t xml:space="preserve">║ </w:t>
      </w:r>
      <w:r w:rsidRPr="00FA1819">
        <w:t>Расчет</w:t>
      </w:r>
      <w:r w:rsidRPr="001E73F9">
        <w:t xml:space="preserve"> </w:t>
      </w:r>
      <w:r w:rsidRPr="00FA1819">
        <w:t>посадки</w:t>
      </w:r>
      <w:r w:rsidRPr="001E73F9">
        <w:t xml:space="preserve"> </w:t>
      </w:r>
      <w:r w:rsidRPr="00FA1819">
        <w:t>и</w:t>
      </w:r>
      <w:r w:rsidRPr="001E73F9">
        <w:t xml:space="preserve"> </w:t>
      </w:r>
      <w:r w:rsidRPr="00FA1819">
        <w:t>остойчивости</w:t>
      </w:r>
      <w:r w:rsidRPr="001E73F9">
        <w:t xml:space="preserve"> - </w:t>
      </w:r>
      <w:r w:rsidRPr="00FA1819">
        <w:t>исходные</w:t>
      </w:r>
      <w:r w:rsidRPr="001E73F9">
        <w:t xml:space="preserve"> </w:t>
      </w:r>
      <w:r w:rsidRPr="00FA1819">
        <w:t>данные</w:t>
      </w:r>
      <w:r w:rsidRPr="001E73F9">
        <w:t xml:space="preserve">       </w:t>
      </w:r>
      <w:r w:rsidRPr="00FA1819">
        <w:t>Вариант</w:t>
      </w:r>
      <w:r w:rsidRPr="001E73F9">
        <w:t xml:space="preserve"> : 05 ║</w:t>
      </w:r>
    </w:p>
    <w:p w:rsidR="00FD77E2" w:rsidRPr="001E73F9" w:rsidRDefault="00FD77E2" w:rsidP="00FD77E2">
      <w:pPr>
        <w:pStyle w:val="a5"/>
        <w:jc w:val="center"/>
      </w:pPr>
      <w:r w:rsidRPr="001E73F9">
        <w:t>╟────────────────────────────┬───────────┬─────────┬────────┬────────╢</w:t>
      </w:r>
    </w:p>
    <w:p w:rsidR="00FD77E2" w:rsidRPr="001E73F9" w:rsidRDefault="00FD77E2" w:rsidP="00FD77E2">
      <w:pPr>
        <w:pStyle w:val="a5"/>
        <w:jc w:val="center"/>
      </w:pPr>
      <w:r w:rsidRPr="001E73F9">
        <w:t xml:space="preserve">║  </w:t>
      </w:r>
      <w:r w:rsidRPr="00FA1819">
        <w:t>название</w:t>
      </w:r>
      <w:r w:rsidRPr="001E73F9">
        <w:t xml:space="preserve"> </w:t>
      </w:r>
      <w:r w:rsidRPr="00FA1819">
        <w:t>статьи</w:t>
      </w:r>
      <w:r w:rsidRPr="001E73F9">
        <w:t xml:space="preserve"> </w:t>
      </w:r>
      <w:r w:rsidRPr="00FA1819">
        <w:t>нагрузки</w:t>
      </w:r>
      <w:r w:rsidRPr="001E73F9">
        <w:t xml:space="preserve">  │   </w:t>
      </w:r>
      <w:r w:rsidRPr="00FD77E2">
        <w:rPr>
          <w:lang w:val="en-US"/>
        </w:rPr>
        <w:t>P</w:t>
      </w:r>
      <w:r w:rsidRPr="001E73F9">
        <w:t>,</w:t>
      </w:r>
      <w:r w:rsidRPr="00FA1819">
        <w:t>т</w:t>
      </w:r>
      <w:r w:rsidRPr="001E73F9">
        <w:t xml:space="preserve">     │  </w:t>
      </w:r>
      <w:r w:rsidRPr="00FD77E2">
        <w:rPr>
          <w:lang w:val="en-US"/>
        </w:rPr>
        <w:t>Xg</w:t>
      </w:r>
      <w:r w:rsidRPr="001E73F9">
        <w:t>,</w:t>
      </w:r>
      <w:r w:rsidRPr="00FA1819">
        <w:t>м</w:t>
      </w:r>
      <w:r w:rsidRPr="001E73F9">
        <w:t xml:space="preserve">   │  </w:t>
      </w:r>
      <w:r w:rsidRPr="00FD77E2">
        <w:rPr>
          <w:lang w:val="en-US"/>
        </w:rPr>
        <w:t>Yg</w:t>
      </w:r>
      <w:r w:rsidRPr="001E73F9">
        <w:t>,</w:t>
      </w:r>
      <w:r w:rsidRPr="00FA1819">
        <w:t>м</w:t>
      </w:r>
      <w:r w:rsidRPr="001E73F9">
        <w:t xml:space="preserve">  │  </w:t>
      </w:r>
      <w:r w:rsidRPr="00FD77E2">
        <w:rPr>
          <w:lang w:val="en-US"/>
        </w:rPr>
        <w:t>Zg</w:t>
      </w:r>
      <w:r w:rsidRPr="001E73F9">
        <w:t>,</w:t>
      </w:r>
      <w:r w:rsidRPr="00FA1819">
        <w:t>м</w:t>
      </w:r>
      <w:r w:rsidRPr="001E73F9">
        <w:t xml:space="preserve">  ║</w:t>
      </w:r>
    </w:p>
    <w:p w:rsidR="00FD77E2" w:rsidRPr="00FA1819" w:rsidRDefault="00FD77E2" w:rsidP="00FD77E2">
      <w:pPr>
        <w:pStyle w:val="a5"/>
        <w:jc w:val="center"/>
      </w:pPr>
      <w:r w:rsidRPr="00FA1819">
        <w:t>╟────────────────────────────┼───────────┼─────────┼────────┼────────╢</w:t>
      </w:r>
    </w:p>
    <w:p w:rsidR="00FD77E2" w:rsidRPr="00FA1819" w:rsidRDefault="00FD77E2" w:rsidP="00FD77E2">
      <w:pPr>
        <w:pStyle w:val="a5"/>
        <w:jc w:val="center"/>
      </w:pPr>
      <w:r w:rsidRPr="00FA1819">
        <w:t>║ корпус металлический       │   1607.00 │   -1.91 │    .00 │   4.87 ║</w:t>
      </w:r>
    </w:p>
    <w:p w:rsidR="00FD77E2" w:rsidRPr="00FA1819" w:rsidRDefault="00FD77E2" w:rsidP="00FD77E2">
      <w:pPr>
        <w:pStyle w:val="a5"/>
        <w:jc w:val="center"/>
      </w:pPr>
      <w:r w:rsidRPr="00FA1819">
        <w:t>╟────────────────────────────┼───────────┼─────────┼────────┼────────╢</w:t>
      </w:r>
    </w:p>
    <w:p w:rsidR="00FD77E2" w:rsidRPr="00FA1819" w:rsidRDefault="00FD77E2" w:rsidP="00FD77E2">
      <w:pPr>
        <w:pStyle w:val="a5"/>
        <w:jc w:val="center"/>
      </w:pPr>
      <w:r>
        <w:t xml:space="preserve">║ балласт      </w:t>
      </w:r>
      <w:r w:rsidRPr="00FA1819">
        <w:t xml:space="preserve">              │   4224.00 │    -.57 │    .00 │   6.00 ║</w:t>
      </w:r>
    </w:p>
    <w:p w:rsidR="00FD77E2" w:rsidRPr="00FA1819" w:rsidRDefault="00FD77E2" w:rsidP="00FD77E2">
      <w:pPr>
        <w:pStyle w:val="a5"/>
        <w:jc w:val="center"/>
      </w:pPr>
      <w:r w:rsidRPr="00FA1819">
        <w:t>╟────────────────────────────┼───────────┼─────────┼────────┼────────╢</w:t>
      </w:r>
    </w:p>
    <w:p w:rsidR="00FD77E2" w:rsidRPr="00FA1819" w:rsidRDefault="00FD77E2" w:rsidP="00FD77E2">
      <w:pPr>
        <w:pStyle w:val="a5"/>
        <w:jc w:val="center"/>
      </w:pPr>
      <w:r w:rsidRPr="00FA1819">
        <w:t>║ сумма                      │   5831.00 │    -.94 │    .00 │   5.69 ║</w:t>
      </w:r>
    </w:p>
    <w:p w:rsidR="00FD77E2" w:rsidRPr="00FA1819" w:rsidRDefault="00FD77E2" w:rsidP="00FD77E2">
      <w:pPr>
        <w:pStyle w:val="a5"/>
        <w:jc w:val="center"/>
      </w:pPr>
      <w:r w:rsidRPr="00FA1819">
        <w:t>╚════════════════════════════╧═══════════╧═════════╧════════╧════════╝</w:t>
      </w:r>
    </w:p>
    <w:p w:rsidR="00FD77E2" w:rsidRPr="00FD77E2" w:rsidRDefault="00FD77E2" w:rsidP="00270A9D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369C2" w:rsidRPr="00270A9D" w:rsidRDefault="00437E28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5" type="#_x0000_t75" style="width:365.25pt;height:273.75pt">
            <v:imagedata r:id="rId56" o:title=""/>
          </v:shape>
        </w:pict>
      </w:r>
    </w:p>
    <w:p w:rsidR="004369C2" w:rsidRPr="006476A4" w:rsidRDefault="00B633AE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6476A4">
        <w:rPr>
          <w:sz w:val="28"/>
          <w:szCs w:val="28"/>
        </w:rPr>
        <w:t>Рис. 5</w:t>
      </w:r>
      <w:r w:rsidR="006476A4">
        <w:rPr>
          <w:sz w:val="28"/>
          <w:szCs w:val="28"/>
        </w:rPr>
        <w:t>.2 Посадка поврежденного судна</w:t>
      </w:r>
    </w:p>
    <w:p w:rsidR="00B633AE" w:rsidRPr="00270A9D" w:rsidRDefault="00FD77E2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37E28">
        <w:rPr>
          <w:b/>
          <w:sz w:val="28"/>
          <w:szCs w:val="28"/>
        </w:rPr>
        <w:pict>
          <v:shape id="_x0000_i1056" type="#_x0000_t75" style="width:209.25pt;height:207pt">
            <v:imagedata r:id="rId57" o:title=""/>
          </v:shape>
        </w:pict>
      </w:r>
    </w:p>
    <w:p w:rsidR="00B633AE" w:rsidRPr="006476A4" w:rsidRDefault="00B633AE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6476A4">
        <w:rPr>
          <w:sz w:val="28"/>
          <w:szCs w:val="28"/>
        </w:rPr>
        <w:t>Рис. 5.3</w:t>
      </w:r>
      <w:r w:rsidR="006476A4">
        <w:rPr>
          <w:sz w:val="28"/>
          <w:szCs w:val="28"/>
        </w:rPr>
        <w:t xml:space="preserve"> Наклонения поврежденного судна</w:t>
      </w:r>
    </w:p>
    <w:p w:rsidR="006476A4" w:rsidRPr="00270A9D" w:rsidRDefault="006476A4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D77E2" w:rsidRPr="003626B2" w:rsidRDefault="00FD77E2" w:rsidP="00FD77E2">
      <w:pPr>
        <w:jc w:val="center"/>
      </w:pPr>
      <w:r w:rsidRPr="003626B2">
        <w:t>Таблица 5.2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╔════════════════════════════════════════════════════╗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        Pасчет посадки и остойчивости  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           Результаты - Вариант 05     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╟────────────────────────────────────────────────────╢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водоизмещение, м**3                       5688.71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крен, град                                    .00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дифферент, град                              2.38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осадка носом, м                              9.06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осадка на миделе, м                          6.98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осадка кормой, м                             4.90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нач. попер. метацентр. высота, м              .63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╟────────────────────────────────────────────────────╢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    Pасчет с учетом сопутствующего дифферента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╟────────────────────────────────────────────────────╢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(O)  - угол крена, град                 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(Tm) - осадка на ДП, м                  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(Yc) - ордината центра величины, м      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(Zc) - аппликата центра величины, м     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(ls) - плечо статической остойчивости, м 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(ld) - плечо динамической остойчивости, м        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╟───────┬────────┬────────┬────────┬────────┬────────╢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(O)  │  (Tm)  │  (Yc)  │  (Zc)  │  (ls)  │  (ld) 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╟───────┼────────┼────────┼────────┼────────┼────────╢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 .00 │   6.95 │    .00 │   3.69 │    .00 │    .00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2.50 │   6.95 │    .12 │   3.69 │    .03 │    .00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5.00 │   6.95 │    .24 │   3.70 │    .06 │    .00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 7.50 │   6.98 │    .35 │   3.73 │    .09 │    .01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10.00 │   6.98 │    .47 │   3.75 │    .13 │    .01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15.00 │   6.93 │    .72 │   3.79 │    .20 │    .02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20.00 │   6.95 │    .94 │   3.88 │    .27 │    .04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25.00 │   6.95 │   1.15 │   3.95 │    .31 │    .07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30.00 │   7.08 │   1.31 │   4.06 │    .32 │    .10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35.00 │   7.18 │   1.47 │   4.15 │    .32 │    .12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40.00 │   7.33 │   1.61 │   4.23 │    .30 │    .15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45.00 │   7.63 │   1.71 │   4.33 │    .25 │    .18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50.00 │   8.03 │   1.79 │   4.43 │    .18 │    .19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55.00 │   8.48 │   1.87 │   4.52 │    .11 │    .21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60.00 │   8.63 │   1.87 │   4.59 │   -.01 │    .21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65.00 │   9.03 │   1.87 │   4.68 │   -.13 │    .21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70.00 │   9.03 │   1.87 │   4.68 │   -.13 │    .20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75.00 │   9.03 │   1.87 │   4.68 │   -.13 │    .18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║ 80.00 │   9.03 │   1.87 │   4.68 │   -.13 │    .17 ║</w:t>
      </w:r>
    </w:p>
    <w:p w:rsidR="00FD77E2" w:rsidRPr="003626B2" w:rsidRDefault="00FD77E2" w:rsidP="00FD77E2">
      <w:pPr>
        <w:pStyle w:val="a5"/>
        <w:jc w:val="center"/>
        <w:rPr>
          <w:sz w:val="18"/>
          <w:szCs w:val="18"/>
        </w:rPr>
      </w:pPr>
      <w:r w:rsidRPr="003626B2">
        <w:rPr>
          <w:sz w:val="18"/>
          <w:szCs w:val="18"/>
        </w:rPr>
        <w:t>╚═══════╧════════╧════════╧════════╧════════╧════════╝</w:t>
      </w:r>
    </w:p>
    <w:p w:rsidR="003626B2" w:rsidRPr="00270A9D" w:rsidRDefault="00437E28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 id="_x0000_i1057" type="#_x0000_t75" style="width:388.5pt;height:232.5pt">
            <v:imagedata r:id="rId58" o:title=""/>
          </v:shape>
        </w:pict>
      </w:r>
    </w:p>
    <w:p w:rsidR="003626B2" w:rsidRDefault="003626B2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6476A4">
        <w:rPr>
          <w:sz w:val="28"/>
          <w:szCs w:val="28"/>
        </w:rPr>
        <w:t xml:space="preserve">Рис. 5.4. </w:t>
      </w:r>
      <w:r w:rsidR="001124BF" w:rsidRPr="006476A4">
        <w:rPr>
          <w:sz w:val="28"/>
          <w:szCs w:val="28"/>
        </w:rPr>
        <w:t>Диаграммы статической и динамической о</w:t>
      </w:r>
      <w:r w:rsidR="006476A4">
        <w:rPr>
          <w:sz w:val="28"/>
          <w:szCs w:val="28"/>
        </w:rPr>
        <w:t>стойчивости поврежденного судна</w:t>
      </w:r>
    </w:p>
    <w:p w:rsidR="00F97748" w:rsidRPr="006476A4" w:rsidRDefault="006476A4" w:rsidP="006476A4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9" w:name="_Toc58042332"/>
      <w:bookmarkStart w:id="10" w:name="_Toc154053285"/>
      <w:r w:rsidRPr="006476A4">
        <w:rPr>
          <w:b/>
          <w:sz w:val="28"/>
          <w:szCs w:val="28"/>
        </w:rPr>
        <w:t>6.</w:t>
      </w:r>
      <w:r w:rsidRPr="006476A4">
        <w:rPr>
          <w:b/>
          <w:sz w:val="28"/>
          <w:szCs w:val="28"/>
        </w:rPr>
        <w:tab/>
        <w:t>СВОДНЫЕ ДАННЫЕ</w:t>
      </w:r>
      <w:bookmarkEnd w:id="9"/>
      <w:bookmarkEnd w:id="10"/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D77E2" w:rsidRDefault="002A612F" w:rsidP="00FD77E2">
      <w:pPr>
        <w:tabs>
          <w:tab w:val="left" w:pos="4820"/>
        </w:tabs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Таблица 6.1</w:t>
      </w:r>
      <w:r w:rsidR="00FD77E2" w:rsidRPr="00FD77E2">
        <w:rPr>
          <w:sz w:val="28"/>
          <w:szCs w:val="28"/>
        </w:rPr>
        <w:t xml:space="preserve"> </w:t>
      </w:r>
      <w:r w:rsidR="00FD77E2">
        <w:rPr>
          <w:sz w:val="28"/>
          <w:szCs w:val="28"/>
        </w:rPr>
        <w:t>Таблица посадки и остойчивости.</w:t>
      </w:r>
    </w:p>
    <w:tbl>
      <w:tblPr>
        <w:tblW w:w="9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00"/>
        <w:gridCol w:w="4822"/>
        <w:gridCol w:w="1395"/>
      </w:tblGrid>
      <w:tr w:rsidR="00F97748" w:rsidRPr="006476A4" w:rsidTr="006476A4">
        <w:trPr>
          <w:cantSplit/>
          <w:trHeight w:val="731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</w:p>
        </w:tc>
        <w:tc>
          <w:tcPr>
            <w:tcW w:w="4822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Требования Регистра</w: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Судно в грузу</w:t>
            </w:r>
          </w:p>
        </w:tc>
      </w:tr>
      <w:tr w:rsidR="00F97748" w:rsidRPr="006476A4" w:rsidTr="006476A4">
        <w:trPr>
          <w:trHeight w:val="214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Осадка носом, м</w:t>
            </w:r>
          </w:p>
        </w:tc>
        <w:tc>
          <w:tcPr>
            <w:tcW w:w="4822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-</w: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6,15</w:t>
            </w:r>
          </w:p>
        </w:tc>
      </w:tr>
      <w:tr w:rsidR="00F97748" w:rsidRPr="006476A4" w:rsidTr="006476A4">
        <w:trPr>
          <w:trHeight w:val="200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Осадка кормой, м</w:t>
            </w:r>
          </w:p>
        </w:tc>
        <w:tc>
          <w:tcPr>
            <w:tcW w:w="4822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-</w: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6,15</w:t>
            </w:r>
          </w:p>
        </w:tc>
      </w:tr>
      <w:tr w:rsidR="00F97748" w:rsidRPr="006476A4" w:rsidTr="006476A4">
        <w:trPr>
          <w:trHeight w:val="214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Осадка на миделе, м</w:t>
            </w:r>
          </w:p>
        </w:tc>
        <w:tc>
          <w:tcPr>
            <w:tcW w:w="4822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-</w: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6,15</w:t>
            </w:r>
          </w:p>
        </w:tc>
      </w:tr>
      <w:tr w:rsidR="00F97748" w:rsidRPr="006476A4" w:rsidTr="006476A4">
        <w:trPr>
          <w:trHeight w:val="214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Исправленная</w:t>
            </w:r>
            <w:r w:rsidR="00270A9D" w:rsidRPr="006476A4">
              <w:t xml:space="preserve"> </w:t>
            </w:r>
            <w:r w:rsidRPr="006476A4">
              <w:t xml:space="preserve">поперечная </w:t>
            </w:r>
          </w:p>
          <w:p w:rsidR="00F97748" w:rsidRPr="006476A4" w:rsidRDefault="00F97748" w:rsidP="006476A4">
            <w:pPr>
              <w:spacing w:line="360" w:lineRule="auto"/>
            </w:pPr>
            <w:r w:rsidRPr="006476A4">
              <w:t>метацентрическая высота, м</w:t>
            </w:r>
          </w:p>
        </w:tc>
        <w:tc>
          <w:tcPr>
            <w:tcW w:w="4822" w:type="dxa"/>
            <w:vAlign w:val="center"/>
          </w:tcPr>
          <w:p w:rsidR="00F97748" w:rsidRPr="006476A4" w:rsidRDefault="00437E28" w:rsidP="006476A4">
            <w:pPr>
              <w:spacing w:line="360" w:lineRule="auto"/>
            </w:pPr>
            <w:r>
              <w:pict>
                <v:shape id="_x0000_i1058" type="#_x0000_t75" style="width:240.75pt;height:91.5pt">
                  <v:imagedata r:id="rId59" o:title=""/>
                </v:shape>
              </w:pic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0.61м</w:t>
            </w:r>
          </w:p>
        </w:tc>
      </w:tr>
      <w:tr w:rsidR="00F97748" w:rsidRPr="006476A4" w:rsidTr="006476A4">
        <w:trPr>
          <w:trHeight w:val="943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 xml:space="preserve">Максимальное плечо диаграммы </w:t>
            </w:r>
          </w:p>
          <w:p w:rsidR="00F97748" w:rsidRPr="006476A4" w:rsidRDefault="00F97748" w:rsidP="006476A4">
            <w:pPr>
              <w:spacing w:line="360" w:lineRule="auto"/>
            </w:pPr>
            <w:r w:rsidRPr="006476A4">
              <w:t>статической остойчивости, м</w:t>
            </w:r>
          </w:p>
        </w:tc>
        <w:tc>
          <w:tcPr>
            <w:tcW w:w="4822" w:type="dxa"/>
            <w:vAlign w:val="center"/>
          </w:tcPr>
          <w:p w:rsidR="00F97748" w:rsidRPr="006476A4" w:rsidRDefault="00437E28" w:rsidP="006476A4">
            <w:pPr>
              <w:spacing w:line="360" w:lineRule="auto"/>
            </w:pPr>
            <w:r>
              <w:pict>
                <v:shape id="_x0000_i1059" type="#_x0000_t75" style="width:228pt;height:70.5pt">
                  <v:imagedata r:id="rId60" o:title=""/>
                </v:shape>
              </w:pic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0,44м</w:t>
            </w:r>
          </w:p>
        </w:tc>
      </w:tr>
      <w:tr w:rsidR="00F97748" w:rsidRPr="006476A4" w:rsidTr="006476A4">
        <w:trPr>
          <w:trHeight w:val="214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Площадь под положительной частью диаграммы статической остойчивости</w:t>
            </w:r>
          </w:p>
        </w:tc>
        <w:tc>
          <w:tcPr>
            <w:tcW w:w="4822" w:type="dxa"/>
            <w:vAlign w:val="center"/>
          </w:tcPr>
          <w:p w:rsidR="00F97748" w:rsidRPr="006476A4" w:rsidRDefault="00437E28" w:rsidP="006476A4">
            <w:pPr>
              <w:spacing w:line="360" w:lineRule="auto"/>
            </w:pPr>
            <w:r>
              <w:pict>
                <v:shape id="_x0000_i1060" type="#_x0000_t75" style="width:238.5pt;height:95.25pt">
                  <v:imagedata r:id="rId61" o:title=""/>
                </v:shape>
              </w:pic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0.1</w:t>
            </w:r>
          </w:p>
          <w:p w:rsidR="00F97748" w:rsidRPr="006476A4" w:rsidRDefault="00F97748" w:rsidP="006476A4">
            <w:pPr>
              <w:spacing w:line="360" w:lineRule="auto"/>
            </w:pPr>
            <w:r w:rsidRPr="006476A4">
              <w:t>0.14</w:t>
            </w:r>
          </w:p>
          <w:p w:rsidR="00F97748" w:rsidRPr="006476A4" w:rsidRDefault="00F97748" w:rsidP="006476A4">
            <w:pPr>
              <w:spacing w:line="360" w:lineRule="auto"/>
            </w:pPr>
            <w:r w:rsidRPr="006476A4">
              <w:t>0.07</w:t>
            </w:r>
          </w:p>
          <w:p w:rsidR="00F97748" w:rsidRPr="006476A4" w:rsidRDefault="00F97748" w:rsidP="006476A4">
            <w:pPr>
              <w:spacing w:line="360" w:lineRule="auto"/>
            </w:pPr>
            <w:r w:rsidRPr="006476A4">
              <w:t>соответственно</w:t>
            </w:r>
          </w:p>
        </w:tc>
      </w:tr>
      <w:tr w:rsidR="00F97748" w:rsidRPr="006476A4" w:rsidTr="006476A4">
        <w:trPr>
          <w:trHeight w:val="214"/>
          <w:jc w:val="center"/>
        </w:trPr>
        <w:tc>
          <w:tcPr>
            <w:tcW w:w="3100" w:type="dxa"/>
          </w:tcPr>
          <w:p w:rsidR="00F97748" w:rsidRPr="006476A4" w:rsidRDefault="00F97748" w:rsidP="006476A4">
            <w:pPr>
              <w:spacing w:line="360" w:lineRule="auto"/>
            </w:pPr>
            <w:r w:rsidRPr="006476A4">
              <w:t>Угол заката диаграммы статической</w:t>
            </w:r>
          </w:p>
          <w:p w:rsidR="00F97748" w:rsidRPr="006476A4" w:rsidRDefault="00F97748" w:rsidP="006476A4">
            <w:pPr>
              <w:spacing w:line="360" w:lineRule="auto"/>
            </w:pPr>
            <w:r w:rsidRPr="006476A4">
              <w:t xml:space="preserve"> остойчивости, град</w:t>
            </w:r>
          </w:p>
        </w:tc>
        <w:tc>
          <w:tcPr>
            <w:tcW w:w="4822" w:type="dxa"/>
            <w:vAlign w:val="center"/>
          </w:tcPr>
          <w:p w:rsidR="00F97748" w:rsidRPr="006476A4" w:rsidRDefault="00437E28" w:rsidP="006476A4">
            <w:pPr>
              <w:spacing w:line="360" w:lineRule="auto"/>
            </w:pPr>
            <w:r>
              <w:pict>
                <v:shape id="_x0000_i1061" type="#_x0000_t75" style="width:240pt;height:87pt">
                  <v:imagedata r:id="rId62" o:title=""/>
                </v:shape>
              </w:pict>
            </w:r>
          </w:p>
        </w:tc>
        <w:tc>
          <w:tcPr>
            <w:tcW w:w="1395" w:type="dxa"/>
            <w:vAlign w:val="center"/>
          </w:tcPr>
          <w:p w:rsidR="00F97748" w:rsidRPr="006476A4" w:rsidRDefault="00F97748" w:rsidP="006476A4">
            <w:pPr>
              <w:spacing w:line="360" w:lineRule="auto"/>
              <w:rPr>
                <w:vertAlign w:val="superscript"/>
              </w:rPr>
            </w:pPr>
            <w:r w:rsidRPr="006476A4">
              <w:t>67</w:t>
            </w:r>
            <w:r w:rsidRPr="006476A4">
              <w:rPr>
                <w:vertAlign w:val="superscript"/>
              </w:rPr>
              <w:t>0</w:t>
            </w:r>
          </w:p>
        </w:tc>
      </w:tr>
    </w:tbl>
    <w:p w:rsidR="00F97748" w:rsidRPr="00270A9D" w:rsidRDefault="00800877" w:rsidP="0080087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F97748" w:rsidRPr="00270A9D">
        <w:rPr>
          <w:sz w:val="28"/>
          <w:szCs w:val="28"/>
        </w:rPr>
        <w:t>Таблица непотопляемости.</w:t>
      </w:r>
      <w:r w:rsidR="00270A9D">
        <w:rPr>
          <w:sz w:val="28"/>
          <w:szCs w:val="28"/>
        </w:rPr>
        <w:t xml:space="preserve"> </w:t>
      </w:r>
      <w:r w:rsidR="002A612F" w:rsidRPr="00270A9D">
        <w:rPr>
          <w:sz w:val="28"/>
          <w:szCs w:val="28"/>
        </w:rPr>
        <w:t xml:space="preserve">Таблица </w:t>
      </w:r>
      <w:r w:rsidR="002A612F" w:rsidRPr="00270A9D">
        <w:rPr>
          <w:sz w:val="28"/>
          <w:szCs w:val="28"/>
          <w:lang w:val="en-US"/>
        </w:rPr>
        <w:t>6.2</w:t>
      </w:r>
    </w:p>
    <w:tbl>
      <w:tblPr>
        <w:tblW w:w="9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6"/>
        <w:gridCol w:w="4550"/>
        <w:gridCol w:w="1742"/>
      </w:tblGrid>
      <w:tr w:rsidR="00F97748" w:rsidRPr="00800877" w:rsidTr="00800877">
        <w:trPr>
          <w:trHeight w:val="319"/>
          <w:jc w:val="center"/>
        </w:trPr>
        <w:tc>
          <w:tcPr>
            <w:tcW w:w="2966" w:type="dxa"/>
          </w:tcPr>
          <w:p w:rsidR="00F97748" w:rsidRPr="00800877" w:rsidRDefault="00F97748" w:rsidP="00800877">
            <w:pPr>
              <w:spacing w:line="360" w:lineRule="auto"/>
            </w:pPr>
          </w:p>
        </w:tc>
        <w:tc>
          <w:tcPr>
            <w:tcW w:w="4550" w:type="dxa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Требования Регистра</w:t>
            </w:r>
          </w:p>
        </w:tc>
        <w:tc>
          <w:tcPr>
            <w:tcW w:w="1742" w:type="dxa"/>
          </w:tcPr>
          <w:p w:rsidR="00F97748" w:rsidRPr="00800877" w:rsidRDefault="00F97748" w:rsidP="00800877">
            <w:pPr>
              <w:spacing w:line="360" w:lineRule="auto"/>
            </w:pPr>
          </w:p>
        </w:tc>
      </w:tr>
      <w:tr w:rsidR="00F97748" w:rsidRPr="00800877" w:rsidTr="00800877">
        <w:trPr>
          <w:trHeight w:val="1334"/>
          <w:jc w:val="center"/>
        </w:trPr>
        <w:tc>
          <w:tcPr>
            <w:tcW w:w="2966" w:type="dxa"/>
            <w:vAlign w:val="center"/>
          </w:tcPr>
          <w:p w:rsidR="00F97748" w:rsidRPr="00800877" w:rsidRDefault="00F97748" w:rsidP="00800877">
            <w:pPr>
              <w:pStyle w:val="5"/>
              <w:spacing w:line="360" w:lineRule="auto"/>
              <w:rPr>
                <w:sz w:val="20"/>
              </w:rPr>
            </w:pPr>
            <w:r w:rsidRPr="00800877">
              <w:rPr>
                <w:sz w:val="20"/>
              </w:rPr>
              <w:t>Повреждение</w:t>
            </w:r>
          </w:p>
        </w:tc>
        <w:tc>
          <w:tcPr>
            <w:tcW w:w="4550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</w:p>
        </w:tc>
        <w:tc>
          <w:tcPr>
            <w:tcW w:w="1742" w:type="dxa"/>
            <w:vAlign w:val="center"/>
          </w:tcPr>
          <w:p w:rsidR="00F97748" w:rsidRPr="00800877" w:rsidRDefault="00F97748" w:rsidP="00800877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sz w:val="20"/>
                <w:lang w:val="ru-RU"/>
              </w:rPr>
            </w:pPr>
            <w:r w:rsidRPr="00800877">
              <w:rPr>
                <w:sz w:val="20"/>
                <w:lang w:val="ru-RU"/>
              </w:rPr>
              <w:t>Грузовой трюм с координатами:</w:t>
            </w:r>
          </w:p>
          <w:p w:rsidR="00F97748" w:rsidRPr="00800877" w:rsidRDefault="00F97748" w:rsidP="00800877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sz w:val="20"/>
                <w:lang w:val="ru-RU"/>
              </w:rPr>
            </w:pPr>
            <w:r w:rsidRPr="00800877">
              <w:rPr>
                <w:sz w:val="20"/>
                <w:lang w:val="ru-RU"/>
              </w:rPr>
              <w:t>Хн=40 м;</w:t>
            </w:r>
          </w:p>
          <w:p w:rsidR="00F97748" w:rsidRPr="00800877" w:rsidRDefault="00F97748" w:rsidP="00800877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sz w:val="20"/>
                <w:lang w:val="ru-RU"/>
              </w:rPr>
            </w:pPr>
            <w:r w:rsidRPr="00800877">
              <w:rPr>
                <w:sz w:val="20"/>
                <w:lang w:val="ru-RU"/>
              </w:rPr>
              <w:t>Хк=20 м.</w:t>
            </w:r>
          </w:p>
        </w:tc>
      </w:tr>
      <w:tr w:rsidR="00F97748" w:rsidRPr="00800877" w:rsidTr="00800877">
        <w:trPr>
          <w:trHeight w:val="1986"/>
          <w:jc w:val="center"/>
        </w:trPr>
        <w:tc>
          <w:tcPr>
            <w:tcW w:w="2966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Вхождение предельной линии погружения в воду (линия главной палубы)</w:t>
            </w:r>
          </w:p>
        </w:tc>
        <w:tc>
          <w:tcPr>
            <w:tcW w:w="4550" w:type="dxa"/>
            <w:vAlign w:val="center"/>
          </w:tcPr>
          <w:p w:rsidR="00F97748" w:rsidRPr="00800877" w:rsidRDefault="00437E28" w:rsidP="00800877">
            <w:pPr>
              <w:spacing w:line="360" w:lineRule="auto"/>
            </w:pPr>
            <w:r>
              <w:pict>
                <v:shape id="_x0000_i1062" type="#_x0000_t75" style="width:231pt;height:96.75pt">
                  <v:imagedata r:id="rId63" o:title=""/>
                </v:shape>
              </w:pict>
            </w:r>
          </w:p>
        </w:tc>
        <w:tc>
          <w:tcPr>
            <w:tcW w:w="1742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Удовлетворяет требованиям Регистра</w:t>
            </w:r>
          </w:p>
        </w:tc>
      </w:tr>
      <w:tr w:rsidR="00F97748" w:rsidRPr="00800877" w:rsidTr="00800877">
        <w:trPr>
          <w:trHeight w:val="453"/>
          <w:jc w:val="center"/>
        </w:trPr>
        <w:tc>
          <w:tcPr>
            <w:tcW w:w="2966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Аварийные углы крена</w:t>
            </w:r>
          </w:p>
        </w:tc>
        <w:tc>
          <w:tcPr>
            <w:tcW w:w="4550" w:type="dxa"/>
            <w:vAlign w:val="center"/>
          </w:tcPr>
          <w:p w:rsidR="00F97748" w:rsidRPr="00800877" w:rsidRDefault="00437E28" w:rsidP="00800877">
            <w:pPr>
              <w:spacing w:line="360" w:lineRule="auto"/>
            </w:pPr>
            <w:r>
              <w:pict>
                <v:shape id="_x0000_i1063" type="#_x0000_t75" style="width:231.75pt;height:74.25pt">
                  <v:imagedata r:id="rId64" o:title=""/>
                </v:shape>
              </w:pict>
            </w:r>
          </w:p>
        </w:tc>
        <w:tc>
          <w:tcPr>
            <w:tcW w:w="1742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0</w:t>
            </w:r>
            <w:r w:rsidRPr="00800877">
              <w:rPr>
                <w:lang w:val="en-US"/>
              </w:rPr>
              <w:sym w:font="Symbol" w:char="F0B0"/>
            </w:r>
          </w:p>
        </w:tc>
      </w:tr>
      <w:tr w:rsidR="00F97748" w:rsidRPr="00800877" w:rsidTr="00800877">
        <w:trPr>
          <w:trHeight w:val="1290"/>
          <w:jc w:val="center"/>
        </w:trPr>
        <w:tc>
          <w:tcPr>
            <w:tcW w:w="2966" w:type="dxa"/>
            <w:vAlign w:val="center"/>
          </w:tcPr>
          <w:p w:rsidR="00F97748" w:rsidRPr="00800877" w:rsidRDefault="00F97748" w:rsidP="00800877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sz w:val="20"/>
                <w:lang w:val="ru-RU"/>
              </w:rPr>
            </w:pPr>
            <w:r w:rsidRPr="00800877">
              <w:rPr>
                <w:sz w:val="20"/>
                <w:lang w:val="ru-RU"/>
              </w:rPr>
              <w:t>Значение поперечной метацентрической высоты в конечной стадии затопления</w:t>
            </w:r>
          </w:p>
        </w:tc>
        <w:tc>
          <w:tcPr>
            <w:tcW w:w="4550" w:type="dxa"/>
            <w:vAlign w:val="center"/>
          </w:tcPr>
          <w:p w:rsidR="00F97748" w:rsidRPr="00800877" w:rsidRDefault="00437E28" w:rsidP="00800877">
            <w:pPr>
              <w:spacing w:line="360" w:lineRule="auto"/>
            </w:pPr>
            <w:r>
              <w:pict>
                <v:shape id="_x0000_i1064" type="#_x0000_t75" style="width:229.5pt;height:60.75pt">
                  <v:imagedata r:id="rId65" o:title=""/>
                </v:shape>
              </w:pict>
            </w:r>
          </w:p>
        </w:tc>
        <w:tc>
          <w:tcPr>
            <w:tcW w:w="1742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0.63м</w:t>
            </w:r>
          </w:p>
        </w:tc>
      </w:tr>
      <w:tr w:rsidR="00F97748" w:rsidRPr="00800877" w:rsidTr="00800877">
        <w:trPr>
          <w:trHeight w:val="3161"/>
          <w:jc w:val="center"/>
        </w:trPr>
        <w:tc>
          <w:tcPr>
            <w:tcW w:w="2966" w:type="dxa"/>
            <w:vAlign w:val="center"/>
          </w:tcPr>
          <w:p w:rsidR="00F97748" w:rsidRPr="00800877" w:rsidRDefault="00F97748" w:rsidP="00800877">
            <w:pPr>
              <w:pStyle w:val="ab"/>
              <w:tabs>
                <w:tab w:val="clear" w:pos="4153"/>
                <w:tab w:val="clear" w:pos="8306"/>
              </w:tabs>
              <w:spacing w:line="360" w:lineRule="auto"/>
              <w:jc w:val="left"/>
              <w:rPr>
                <w:sz w:val="20"/>
                <w:lang w:val="ru-RU"/>
              </w:rPr>
            </w:pPr>
            <w:r w:rsidRPr="00800877">
              <w:rPr>
                <w:sz w:val="20"/>
                <w:lang w:val="ru-RU"/>
              </w:rPr>
              <w:t>Наличие достаточной площади участков с положительными плечами диаграммы статической остойчивости</w:t>
            </w:r>
          </w:p>
        </w:tc>
        <w:tc>
          <w:tcPr>
            <w:tcW w:w="4550" w:type="dxa"/>
            <w:vAlign w:val="center"/>
          </w:tcPr>
          <w:p w:rsidR="00F97748" w:rsidRPr="00800877" w:rsidRDefault="00437E28" w:rsidP="00800877">
            <w:pPr>
              <w:spacing w:line="360" w:lineRule="auto"/>
            </w:pPr>
            <w:r>
              <w:pict>
                <v:shape id="_x0000_i1065" type="#_x0000_t75" style="width:231pt;height:157.5pt">
                  <v:imagedata r:id="rId66" o:title=""/>
                </v:shape>
              </w:pict>
            </w:r>
          </w:p>
        </w:tc>
        <w:tc>
          <w:tcPr>
            <w:tcW w:w="1742" w:type="dxa"/>
            <w:vAlign w:val="center"/>
          </w:tcPr>
          <w:p w:rsidR="00F97748" w:rsidRPr="00800877" w:rsidRDefault="00F97748" w:rsidP="00800877">
            <w:pPr>
              <w:spacing w:line="360" w:lineRule="auto"/>
              <w:rPr>
                <w:vertAlign w:val="superscript"/>
              </w:rPr>
            </w:pPr>
            <w:r w:rsidRPr="00800877">
              <w:t>Протяженность участка диаграммы с положительными плечами составляет 59</w:t>
            </w:r>
            <w:r w:rsidRPr="00800877">
              <w:rPr>
                <w:vertAlign w:val="superscript"/>
              </w:rPr>
              <w:t>0</w:t>
            </w:r>
          </w:p>
        </w:tc>
      </w:tr>
      <w:tr w:rsidR="00F97748" w:rsidRPr="00800877" w:rsidTr="00800877">
        <w:trPr>
          <w:trHeight w:val="1116"/>
          <w:jc w:val="center"/>
        </w:trPr>
        <w:tc>
          <w:tcPr>
            <w:tcW w:w="2966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Значение максимального плеча диаграммы аварийной остойчивости</w:t>
            </w:r>
          </w:p>
        </w:tc>
        <w:tc>
          <w:tcPr>
            <w:tcW w:w="4550" w:type="dxa"/>
            <w:vAlign w:val="center"/>
          </w:tcPr>
          <w:p w:rsidR="00F97748" w:rsidRPr="00800877" w:rsidRDefault="00437E28" w:rsidP="00800877">
            <w:pPr>
              <w:spacing w:line="360" w:lineRule="auto"/>
            </w:pPr>
            <w:r>
              <w:pict>
                <v:shape id="_x0000_i1066" type="#_x0000_t75" style="width:231pt;height:51pt">
                  <v:imagedata r:id="rId67" o:title=""/>
                </v:shape>
              </w:pict>
            </w:r>
          </w:p>
        </w:tc>
        <w:tc>
          <w:tcPr>
            <w:tcW w:w="1742" w:type="dxa"/>
            <w:vAlign w:val="center"/>
          </w:tcPr>
          <w:p w:rsidR="00F97748" w:rsidRPr="00800877" w:rsidRDefault="00F97748" w:rsidP="00800877">
            <w:pPr>
              <w:spacing w:line="360" w:lineRule="auto"/>
            </w:pPr>
            <w:r w:rsidRPr="00800877">
              <w:t>0,32м</w:t>
            </w:r>
          </w:p>
        </w:tc>
      </w:tr>
    </w:tbl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6E3B33" w:rsidRPr="00800877" w:rsidRDefault="00800877" w:rsidP="008008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1" w:name="_Toc154053286"/>
      <w:r w:rsidRPr="00800877">
        <w:rPr>
          <w:b/>
          <w:sz w:val="28"/>
          <w:szCs w:val="28"/>
        </w:rPr>
        <w:t>7.</w:t>
      </w:r>
      <w:r w:rsidRPr="00800877">
        <w:rPr>
          <w:b/>
          <w:sz w:val="28"/>
          <w:szCs w:val="28"/>
        </w:rPr>
        <w:tab/>
        <w:t>ПРОВЕРКА ПО КРИТЕРИЮ ПОГОДЫ И УСКОРЕНИЯ</w:t>
      </w:r>
      <w:bookmarkEnd w:id="11"/>
    </w:p>
    <w:p w:rsidR="00800877" w:rsidRPr="00270A9D" w:rsidRDefault="00800877" w:rsidP="00800877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EF6116" w:rsidP="00270A9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270A9D">
        <w:rPr>
          <w:sz w:val="28"/>
          <w:szCs w:val="28"/>
        </w:rPr>
        <w:t>Руководство по проведению расчетов по этим параметрам и необходимая справочная информация содержатся в «Правилах</w:t>
      </w:r>
      <w:r w:rsidR="00B66464" w:rsidRPr="00270A9D">
        <w:rPr>
          <w:sz w:val="28"/>
          <w:szCs w:val="28"/>
        </w:rPr>
        <w:t xml:space="preserve"> классификации и постройки морских судов» (ч. </w:t>
      </w:r>
      <w:r w:rsidR="00B66464" w:rsidRPr="00270A9D">
        <w:rPr>
          <w:sz w:val="28"/>
          <w:szCs w:val="28"/>
          <w:lang w:val="en-US"/>
        </w:rPr>
        <w:t>IV</w:t>
      </w:r>
      <w:r w:rsidR="00B66464" w:rsidRP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>«Остойчивость»,</w:t>
      </w:r>
      <w:r w:rsidR="00B66464" w:rsidRPr="00270A9D">
        <w:rPr>
          <w:sz w:val="28"/>
          <w:szCs w:val="28"/>
        </w:rPr>
        <w:t>) Регистра РФ</w:t>
      </w:r>
      <w:r w:rsidRPr="00270A9D">
        <w:rPr>
          <w:sz w:val="28"/>
          <w:szCs w:val="28"/>
        </w:rPr>
        <w:t>.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067" type="#_x0000_t75" style="width:285.75pt;height:2in">
            <v:imagedata r:id="rId68" o:title=""/>
          </v:shape>
        </w:pict>
      </w:r>
    </w:p>
    <w:p w:rsidR="00F97748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42.75pt;margin-top:175.7pt;width:262pt;height:18pt;z-index:251655680">
            <v:imagedata r:id="rId69" o:title=""/>
            <w10:wrap type="topAndBottom"/>
          </v:shape>
          <o:OLEObject Type="Embed" ProgID="Equation.3" ShapeID="_x0000_s1026" DrawAspect="Content" ObjectID="_1462677300" r:id="rId70"/>
        </w:object>
      </w:r>
      <w:r>
        <w:rPr>
          <w:sz w:val="28"/>
          <w:szCs w:val="28"/>
          <w:lang w:val="en-US"/>
        </w:rPr>
        <w:pict>
          <v:shape id="_x0000_i1069" type="#_x0000_t75" style="width:285.75pt;height:148.5pt">
            <v:imagedata r:id="rId71" o:title=""/>
          </v:shape>
        </w:pict>
      </w:r>
    </w:p>
    <w:p w:rsidR="00800877" w:rsidRPr="00800877" w:rsidRDefault="00800877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800877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437E28">
        <w:rPr>
          <w:sz w:val="28"/>
          <w:szCs w:val="28"/>
          <w:lang w:val="en-US"/>
        </w:rPr>
        <w:pict>
          <v:shape id="_x0000_i1070" type="#_x0000_t75" style="width:294.75pt;height:248.25pt">
            <v:imagedata r:id="rId72" o:title=""/>
          </v:shape>
        </w:pi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97748" w:rsidRPr="00270A9D" w:rsidRDefault="00F06901" w:rsidP="00270A9D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  <w:r w:rsidRPr="00270A9D">
        <w:rPr>
          <w:i/>
          <w:position w:val="-12"/>
          <w:sz w:val="28"/>
          <w:szCs w:val="28"/>
          <w:lang w:val="en-US"/>
        </w:rPr>
        <w:object w:dxaOrig="2160" w:dyaOrig="400">
          <v:shape id="_x0000_i1071" type="#_x0000_t75" style="width:108pt;height:20.25pt" o:ole="">
            <v:imagedata r:id="rId73" o:title=""/>
          </v:shape>
          <o:OLEObject Type="Embed" ProgID="Equation.DSMT4" ShapeID="_x0000_i1071" DrawAspect="Content" ObjectID="_1462677285" r:id="rId74"/>
        </w:obje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i/>
          <w:sz w:val="28"/>
          <w:szCs w:val="28"/>
          <w:lang w:val="en-US"/>
        </w:rPr>
      </w:pPr>
    </w:p>
    <w:p w:rsidR="00F97748" w:rsidRPr="00270A9D" w:rsidRDefault="00F97748" w:rsidP="00270A9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0A9D">
        <w:rPr>
          <w:i/>
          <w:sz w:val="28"/>
          <w:szCs w:val="28"/>
          <w:lang w:val="en-US"/>
        </w:rPr>
        <w:t>k</w:t>
      </w:r>
      <w:r w:rsidRPr="00270A9D">
        <w:rPr>
          <w:i/>
          <w:sz w:val="28"/>
          <w:szCs w:val="28"/>
        </w:rPr>
        <w:t>=1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i/>
          <w:sz w:val="28"/>
          <w:szCs w:val="28"/>
          <w:lang w:val="en-US"/>
        </w:rPr>
        <w:t>X</w:t>
      </w:r>
      <w:r w:rsidRPr="00270A9D">
        <w:rPr>
          <w:i/>
          <w:sz w:val="28"/>
          <w:szCs w:val="28"/>
          <w:vertAlign w:val="subscript"/>
        </w:rPr>
        <w:t>1</w:t>
      </w:r>
      <w:r w:rsidRPr="00270A9D">
        <w:rPr>
          <w:i/>
          <w:sz w:val="28"/>
          <w:szCs w:val="28"/>
        </w:rPr>
        <w:t xml:space="preserve">=0.98 </w:t>
      </w:r>
      <w:r w:rsidRPr="00270A9D">
        <w:rPr>
          <w:sz w:val="28"/>
          <w:szCs w:val="28"/>
        </w:rPr>
        <w:t>(находится по таблице).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i/>
          <w:sz w:val="28"/>
          <w:szCs w:val="28"/>
          <w:lang w:val="en-US"/>
        </w:rPr>
        <w:t>X</w:t>
      </w:r>
      <w:r w:rsidRPr="00270A9D">
        <w:rPr>
          <w:i/>
          <w:sz w:val="28"/>
          <w:szCs w:val="28"/>
          <w:vertAlign w:val="subscript"/>
        </w:rPr>
        <w:t>2</w:t>
      </w:r>
      <w:r w:rsidRPr="00270A9D">
        <w:rPr>
          <w:i/>
          <w:sz w:val="28"/>
          <w:szCs w:val="28"/>
        </w:rPr>
        <w:t xml:space="preserve">=0.855 </w:t>
      </w:r>
      <w:r w:rsidRPr="00270A9D">
        <w:rPr>
          <w:sz w:val="28"/>
          <w:szCs w:val="28"/>
        </w:rPr>
        <w:t>(находится по таблице).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4"/>
          <w:sz w:val="28"/>
          <w:szCs w:val="28"/>
        </w:rPr>
        <w:object w:dxaOrig="5899" w:dyaOrig="720">
          <v:shape id="_x0000_i1072" type="#_x0000_t75" style="width:294.75pt;height:36pt" o:ole="">
            <v:imagedata r:id="rId75" o:title=""/>
          </v:shape>
          <o:OLEObject Type="Embed" ProgID="Equation.DSMT4" ShapeID="_x0000_i1072" DrawAspect="Content" ObjectID="_1462677286" r:id="rId76"/>
        </w:obje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Период качки: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8"/>
          <w:sz w:val="28"/>
          <w:szCs w:val="28"/>
        </w:rPr>
        <w:object w:dxaOrig="3580" w:dyaOrig="660">
          <v:shape id="_x0000_i1073" type="#_x0000_t75" style="width:179.25pt;height:33pt" o:ole="">
            <v:imagedata r:id="rId77" o:title=""/>
          </v:shape>
          <o:OLEObject Type="Embed" ProgID="Equation.DSMT4" ShapeID="_x0000_i1073" DrawAspect="Content" ObjectID="_1462677287" r:id="rId78"/>
        </w:object>
      </w:r>
      <w:r w:rsidR="00270A9D">
        <w:rPr>
          <w:sz w:val="28"/>
          <w:szCs w:val="28"/>
        </w:rPr>
        <w:t xml:space="preserve"> </w:t>
      </w:r>
      <w:r w:rsidR="00F97748" w:rsidRPr="00270A9D">
        <w:rPr>
          <w:sz w:val="28"/>
          <w:szCs w:val="28"/>
        </w:rPr>
        <w:t>,где</w: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4"/>
          <w:sz w:val="28"/>
          <w:szCs w:val="28"/>
        </w:rPr>
        <w:object w:dxaOrig="7420" w:dyaOrig="620">
          <v:shape id="_x0000_i1074" type="#_x0000_t75" style="width:371.25pt;height:30.75pt" o:ole="">
            <v:imagedata r:id="rId79" o:title=""/>
          </v:shape>
          <o:OLEObject Type="Embed" ProgID="Equation.DSMT4" ShapeID="_x0000_i1074" DrawAspect="Content" ObjectID="_1462677288" r:id="rId80"/>
        </w:objec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0A9D">
        <w:rPr>
          <w:i/>
          <w:position w:val="-12"/>
          <w:sz w:val="28"/>
          <w:szCs w:val="28"/>
          <w:lang w:val="en-US"/>
        </w:rPr>
        <w:object w:dxaOrig="4740" w:dyaOrig="400">
          <v:shape id="_x0000_i1075" type="#_x0000_t75" style="width:237pt;height:20.25pt" o:ole="">
            <v:imagedata r:id="rId81" o:title=""/>
          </v:shape>
          <o:OLEObject Type="Embed" ProgID="Equation.DSMT4" ShapeID="_x0000_i1075" DrawAspect="Content" ObjectID="_1462677289" r:id="rId82"/>
        </w:obje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Строим диаграмму статической остойчивости и по вычисленной амплитуде качки определяем плечо опрокидывающего момента:</w: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12"/>
          <w:sz w:val="28"/>
          <w:szCs w:val="28"/>
        </w:rPr>
        <w:object w:dxaOrig="1140" w:dyaOrig="360">
          <v:shape id="_x0000_i1076" type="#_x0000_t75" style="width:57pt;height:18pt" o:ole="">
            <v:imagedata r:id="rId83" o:title=""/>
          </v:shape>
          <o:OLEObject Type="Embed" ProgID="Equation.DSMT4" ShapeID="_x0000_i1076" DrawAspect="Content" ObjectID="_1462677290" r:id="rId84"/>
        </w:obje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Опрокидывающий момент: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06901" w:rsidP="00270A9D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270A9D">
        <w:rPr>
          <w:i/>
          <w:position w:val="-12"/>
          <w:sz w:val="28"/>
          <w:szCs w:val="28"/>
        </w:rPr>
        <w:object w:dxaOrig="3600" w:dyaOrig="360">
          <v:shape id="_x0000_i1077" type="#_x0000_t75" style="width:180pt;height:18pt" o:ole="">
            <v:imagedata r:id="rId85" o:title=""/>
          </v:shape>
          <o:OLEObject Type="Embed" ProgID="Equation.DSMT4" ShapeID="_x0000_i1077" DrawAspect="Content" ObjectID="_1462677291" r:id="rId86"/>
        </w:objec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i/>
          <w:position w:val="-30"/>
          <w:sz w:val="28"/>
          <w:szCs w:val="28"/>
        </w:rPr>
        <w:object w:dxaOrig="2799" w:dyaOrig="680">
          <v:shape id="_x0000_i1078" type="#_x0000_t75" style="width:140.25pt;height:33.75pt" o:ole="">
            <v:imagedata r:id="rId87" o:title=""/>
          </v:shape>
          <o:OLEObject Type="Embed" ProgID="Equation.DSMT4" ShapeID="_x0000_i1078" DrawAspect="Content" ObjectID="_1462677292" r:id="rId88"/>
        </w:object>
      </w:r>
      <w:r w:rsidR="00F97748" w:rsidRPr="00270A9D">
        <w:rPr>
          <w:i/>
          <w:sz w:val="28"/>
          <w:szCs w:val="28"/>
        </w:rPr>
        <w:t xml:space="preserve">, </w:t>
      </w:r>
      <w:r w:rsidR="00F97748" w:rsidRPr="00270A9D">
        <w:rPr>
          <w:sz w:val="28"/>
          <w:szCs w:val="28"/>
        </w:rPr>
        <w:t>условие выполняется.</w: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4"/>
          <w:sz w:val="28"/>
          <w:szCs w:val="28"/>
        </w:rPr>
        <w:object w:dxaOrig="2520" w:dyaOrig="680">
          <v:shape id="_x0000_i1079" type="#_x0000_t75" style="width:126pt;height:33.75pt" o:ole="">
            <v:imagedata r:id="rId89" o:title=""/>
          </v:shape>
          <o:OLEObject Type="Embed" ProgID="Equation.DSMT4" ShapeID="_x0000_i1079" DrawAspect="Content" ObjectID="_1462677293" r:id="rId90"/>
        </w:objec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4"/>
          <w:sz w:val="28"/>
          <w:szCs w:val="28"/>
        </w:rPr>
        <w:object w:dxaOrig="1620" w:dyaOrig="620">
          <v:shape id="_x0000_i1080" type="#_x0000_t75" style="width:81pt;height:30.75pt" o:ole="">
            <v:imagedata r:id="rId91" o:title=""/>
          </v:shape>
          <o:OLEObject Type="Embed" ProgID="Equation.DSMT4" ShapeID="_x0000_i1080" DrawAspect="Content" ObjectID="_1462677294" r:id="rId92"/>
        </w:obje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-необходима проверка по критерию ускорения:</w: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1" type="#_x0000_t75" style="width:296.25pt;height:75.75pt">
            <v:imagedata r:id="rId93" o:title=""/>
          </v:shape>
        </w:pict>
      </w:r>
    </w:p>
    <w:p w:rsidR="00F97748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7" type="#_x0000_t75" style="position:absolute;left:0;text-align:left;margin-left:51pt;margin-top:125.95pt;width:60.95pt;height:19pt;z-index:251656704" o:allowincell="f">
            <v:imagedata r:id="rId94" o:title=""/>
            <w10:wrap type="topAndBottom"/>
          </v:shape>
          <o:OLEObject Type="Embed" ProgID="Equation.3" ShapeID="_x0000_s1027" DrawAspect="Content" ObjectID="_1462677301" r:id="rId95"/>
        </w:object>
      </w:r>
      <w:r>
        <w:rPr>
          <w:sz w:val="28"/>
          <w:szCs w:val="28"/>
        </w:rPr>
        <w:pict>
          <v:shape id="_x0000_i1083" type="#_x0000_t75" style="width:291.75pt;height:93.75pt">
            <v:imagedata r:id="rId96" o:title=""/>
          </v:shape>
        </w:pict>
      </w:r>
    </w:p>
    <w:p w:rsidR="00F97748" w:rsidRPr="00270A9D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8" type="#_x0000_t75" style="position:absolute;left:0;text-align:left;margin-left:51pt;margin-top:49.45pt;width:49.95pt;height:18pt;z-index:251657728" o:allowincell="f">
            <v:imagedata r:id="rId97" o:title=""/>
            <w10:wrap type="topAndBottom"/>
          </v:shape>
          <o:OLEObject Type="Embed" ProgID="Equation.3" ShapeID="_x0000_s1028" DrawAspect="Content" ObjectID="_1462677302" r:id="rId98"/>
        </w:object>
      </w:r>
    </w:p>
    <w:p w:rsidR="00F97748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-коэффициент, зависящий от отношения В/Т</w:t>
      </w:r>
    </w:p>
    <w:p w:rsidR="00800877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29" type="#_x0000_t75" style="position:absolute;left:0;text-align:left;margin-left:36pt;margin-top:29.4pt;width:51pt;height:18pt;z-index:251658752" o:allowincell="f">
            <v:imagedata r:id="rId99" o:title=""/>
            <w10:wrap type="topAndBottom"/>
          </v:shape>
          <o:OLEObject Type="Embed" ProgID="Equation.3" ShapeID="_x0000_s1029" DrawAspect="Content" ObjectID="_1462677303" r:id="rId100"/>
        </w:object>
      </w:r>
    </w:p>
    <w:p w:rsidR="00800877" w:rsidRPr="00270A9D" w:rsidRDefault="00800877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-коэффициент, зависящий от отношения коэффициента общей полноты</w:t>
      </w:r>
    </w:p>
    <w:p w:rsidR="00800877" w:rsidRDefault="00437E28" w:rsidP="00270A9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 id="_x0000_s1030" type="#_x0000_t75" style="position:absolute;left:0;text-align:left;margin-left:36.75pt;margin-top:-.9pt;width:45pt;height:13.95pt;z-index:251659776" o:allowincell="f">
            <v:imagedata r:id="rId101" o:title=""/>
            <w10:wrap type="topAndBottom"/>
          </v:shape>
          <o:OLEObject Type="Embed" ProgID="Equation.3" ShapeID="_x0000_s1030" DrawAspect="Content" ObjectID="_1462677304" r:id="rId102"/>
        </w:object>
      </w:r>
    </w:p>
    <w:p w:rsidR="00800877" w:rsidRDefault="00F06901" w:rsidP="00270A9D">
      <w:pPr>
        <w:spacing w:line="360" w:lineRule="auto"/>
        <w:ind w:firstLine="709"/>
        <w:jc w:val="both"/>
      </w:pPr>
      <w:r w:rsidRPr="003E4C91">
        <w:rPr>
          <w:position w:val="-24"/>
        </w:rPr>
        <w:object w:dxaOrig="560" w:dyaOrig="700">
          <v:shape id="_x0000_i1087" type="#_x0000_t75" style="width:27.75pt;height:35.25pt" o:ole="" o:allowoverlap="f">
            <v:imagedata r:id="rId103" o:title=""/>
          </v:shape>
          <o:OLEObject Type="Embed" ProgID="Equation.3" ShapeID="_x0000_i1087" DrawAspect="Content" ObjectID="_1462677295" r:id="rId104"/>
        </w:object>
      </w:r>
    </w:p>
    <w:p w:rsidR="00800877" w:rsidRPr="00800877" w:rsidRDefault="00800877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-коэффициент, зависящий от </w:t>
      </w:r>
    </w:p>
    <w:p w:rsidR="00800877" w:rsidRPr="00270A9D" w:rsidRDefault="00800877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32"/>
          <w:sz w:val="28"/>
          <w:szCs w:val="28"/>
        </w:rPr>
        <w:object w:dxaOrig="1600" w:dyaOrig="700">
          <v:shape id="_x0000_i1088" type="#_x0000_t75" style="width:80.25pt;height:35.25pt" o:ole="">
            <v:imagedata r:id="rId105" o:title=""/>
          </v:shape>
          <o:OLEObject Type="Embed" ProgID="Equation.DSMT4" ShapeID="_x0000_i1088" DrawAspect="Content" ObjectID="_1462677296" r:id="rId106"/>
        </w:objec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8"/>
          <w:sz w:val="28"/>
          <w:szCs w:val="28"/>
        </w:rPr>
        <w:object w:dxaOrig="2460" w:dyaOrig="660">
          <v:shape id="_x0000_i1089" type="#_x0000_t75" style="width:123pt;height:33pt" o:ole="">
            <v:imagedata r:id="rId107" o:title=""/>
          </v:shape>
          <o:OLEObject Type="Embed" ProgID="Equation.DSMT4" ShapeID="_x0000_i1089" DrawAspect="Content" ObjectID="_1462677297" r:id="rId108"/>
        </w:objec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14"/>
          <w:sz w:val="28"/>
          <w:szCs w:val="28"/>
        </w:rPr>
        <w:object w:dxaOrig="4180" w:dyaOrig="400">
          <v:shape id="_x0000_i1090" type="#_x0000_t75" style="width:209.25pt;height:20.25pt" o:ole="">
            <v:imagedata r:id="rId109" o:title=""/>
          </v:shape>
          <o:OLEObject Type="Embed" ProgID="Equation.DSMT4" ShapeID="_x0000_i1090" DrawAspect="Content" ObjectID="_1462677298" r:id="rId110"/>
        </w:object>
      </w:r>
    </w:p>
    <w:p w:rsidR="00F97748" w:rsidRPr="00270A9D" w:rsidRDefault="00F06901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position w:val="-24"/>
          <w:sz w:val="28"/>
          <w:szCs w:val="28"/>
        </w:rPr>
        <w:object w:dxaOrig="2200" w:dyaOrig="620">
          <v:shape id="_x0000_i1091" type="#_x0000_t75" style="width:110.25pt;height:30.75pt" o:ole="">
            <v:imagedata r:id="rId111" o:title=""/>
          </v:shape>
          <o:OLEObject Type="Embed" ProgID="Equation.DSMT4" ShapeID="_x0000_i1091" DrawAspect="Content" ObjectID="_1462677299" r:id="rId112"/>
        </w:object>
      </w: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F97748" w:rsidRPr="00270A9D" w:rsidRDefault="00F97748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Условие выполняется.</w:t>
      </w:r>
    </w:p>
    <w:p w:rsidR="005A0547" w:rsidRPr="00800877" w:rsidRDefault="00800877" w:rsidP="008008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2" w:name="_Toc154053287"/>
      <w:r w:rsidR="005A0547" w:rsidRPr="00800877">
        <w:rPr>
          <w:b/>
          <w:sz w:val="28"/>
          <w:szCs w:val="28"/>
        </w:rPr>
        <w:t>Заключение</w:t>
      </w:r>
      <w:bookmarkEnd w:id="12"/>
    </w:p>
    <w:p w:rsidR="005A0547" w:rsidRPr="00270A9D" w:rsidRDefault="005A0547" w:rsidP="00270A9D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A0547" w:rsidRPr="00270A9D" w:rsidRDefault="00F72AB6" w:rsidP="00270A9D">
      <w:pPr>
        <w:spacing w:line="360" w:lineRule="auto"/>
        <w:ind w:firstLine="709"/>
        <w:jc w:val="both"/>
        <w:rPr>
          <w:sz w:val="28"/>
          <w:szCs w:val="28"/>
        </w:rPr>
      </w:pPr>
      <w:r w:rsidRPr="00270A9D">
        <w:rPr>
          <w:sz w:val="28"/>
          <w:szCs w:val="28"/>
        </w:rPr>
        <w:t xml:space="preserve">Проведенные нами расчеты показали, что в рассмотренном варианте нагрузки </w:t>
      </w:r>
      <w:r w:rsidR="005010BE" w:rsidRPr="00270A9D">
        <w:rPr>
          <w:sz w:val="28"/>
          <w:szCs w:val="28"/>
        </w:rPr>
        <w:t>и повреждения данное пассажирское</w:t>
      </w:r>
      <w:r w:rsidRPr="00270A9D">
        <w:rPr>
          <w:sz w:val="28"/>
          <w:szCs w:val="28"/>
        </w:rPr>
        <w:t xml:space="preserve"> судно неограниченного района плавания удовлетворяет требованиям к </w:t>
      </w:r>
      <w:r w:rsidR="0057147D" w:rsidRPr="00270A9D">
        <w:rPr>
          <w:sz w:val="28"/>
          <w:szCs w:val="28"/>
        </w:rPr>
        <w:t>поса</w:t>
      </w:r>
      <w:r w:rsidR="00C30BEC" w:rsidRPr="00270A9D">
        <w:rPr>
          <w:sz w:val="28"/>
          <w:szCs w:val="28"/>
        </w:rPr>
        <w:t>дке,</w:t>
      </w:r>
      <w:r w:rsidR="0057147D" w:rsidRPr="00270A9D">
        <w:rPr>
          <w:sz w:val="28"/>
          <w:szCs w:val="28"/>
        </w:rPr>
        <w:t xml:space="preserve"> </w:t>
      </w:r>
      <w:r w:rsidRPr="00270A9D">
        <w:rPr>
          <w:sz w:val="28"/>
          <w:szCs w:val="28"/>
        </w:rPr>
        <w:t xml:space="preserve">остойчивости </w:t>
      </w:r>
      <w:r w:rsidR="00C30BEC" w:rsidRPr="00270A9D">
        <w:rPr>
          <w:sz w:val="28"/>
          <w:szCs w:val="28"/>
        </w:rPr>
        <w:t xml:space="preserve">и непотопляемости </w:t>
      </w:r>
      <w:r w:rsidRPr="00270A9D">
        <w:rPr>
          <w:sz w:val="28"/>
          <w:szCs w:val="28"/>
        </w:rPr>
        <w:t>судов, регламентир</w:t>
      </w:r>
      <w:r w:rsidR="0057147D" w:rsidRPr="00270A9D">
        <w:rPr>
          <w:sz w:val="28"/>
          <w:szCs w:val="28"/>
        </w:rPr>
        <w:t>ованн</w:t>
      </w:r>
      <w:r w:rsidRPr="00270A9D">
        <w:rPr>
          <w:sz w:val="28"/>
          <w:szCs w:val="28"/>
        </w:rPr>
        <w:t xml:space="preserve">ым «Правилами классификации и постройки морских судов» (ч. </w:t>
      </w:r>
      <w:r w:rsidRPr="00270A9D">
        <w:rPr>
          <w:sz w:val="28"/>
          <w:szCs w:val="28"/>
          <w:lang w:val="en-US"/>
        </w:rPr>
        <w:t>IV</w:t>
      </w:r>
      <w:r w:rsidRPr="00270A9D">
        <w:rPr>
          <w:sz w:val="28"/>
          <w:szCs w:val="28"/>
        </w:rPr>
        <w:t xml:space="preserve"> «Остойчивость», ч. </w:t>
      </w:r>
      <w:r w:rsidRPr="00270A9D">
        <w:rPr>
          <w:sz w:val="28"/>
          <w:szCs w:val="28"/>
          <w:lang w:val="en-US"/>
        </w:rPr>
        <w:t>V</w:t>
      </w:r>
      <w:r w:rsidRPr="00270A9D">
        <w:rPr>
          <w:sz w:val="28"/>
          <w:szCs w:val="28"/>
        </w:rPr>
        <w:t xml:space="preserve"> «Деление на отсеки») Регистра </w:t>
      </w:r>
      <w:r w:rsidR="0057147D" w:rsidRPr="00270A9D">
        <w:rPr>
          <w:sz w:val="28"/>
          <w:szCs w:val="28"/>
        </w:rPr>
        <w:t>РФ, включая требования к критерию погоды</w:t>
      </w:r>
      <w:r w:rsidR="00C30BEC" w:rsidRPr="00270A9D">
        <w:rPr>
          <w:sz w:val="28"/>
          <w:szCs w:val="28"/>
        </w:rPr>
        <w:t>, ускорения</w:t>
      </w:r>
      <w:r w:rsidR="0057147D" w:rsidRPr="00270A9D">
        <w:rPr>
          <w:sz w:val="28"/>
          <w:szCs w:val="28"/>
        </w:rPr>
        <w:t xml:space="preserve"> и э</w:t>
      </w:r>
      <w:r w:rsidR="00C30BEC" w:rsidRPr="00270A9D">
        <w:rPr>
          <w:sz w:val="28"/>
          <w:szCs w:val="28"/>
        </w:rPr>
        <w:t>лементам диаграммы статической о</w:t>
      </w:r>
      <w:r w:rsidR="0057147D" w:rsidRPr="00270A9D">
        <w:rPr>
          <w:sz w:val="28"/>
          <w:szCs w:val="28"/>
        </w:rPr>
        <w:t xml:space="preserve">стойчивости. </w:t>
      </w:r>
    </w:p>
    <w:p w:rsidR="005A0547" w:rsidRPr="00800877" w:rsidRDefault="00800877" w:rsidP="0080087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bookmarkStart w:id="13" w:name="_Toc154053291"/>
      <w:r w:rsidRPr="00800877">
        <w:rPr>
          <w:b/>
          <w:sz w:val="28"/>
          <w:szCs w:val="28"/>
        </w:rPr>
        <w:t>СПИСОК ЛИТЕРАТУРЫ</w:t>
      </w:r>
      <w:bookmarkEnd w:id="13"/>
    </w:p>
    <w:p w:rsidR="005A0547" w:rsidRPr="00270A9D" w:rsidRDefault="005A0547" w:rsidP="00270A9D">
      <w:pPr>
        <w:spacing w:line="360" w:lineRule="auto"/>
        <w:ind w:firstLine="709"/>
        <w:jc w:val="both"/>
        <w:rPr>
          <w:sz w:val="28"/>
          <w:szCs w:val="28"/>
        </w:rPr>
      </w:pPr>
    </w:p>
    <w:p w:rsidR="004A788A" w:rsidRPr="00270A9D" w:rsidRDefault="004A788A" w:rsidP="00FD77E2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Дорогостайский Д.В., Жученко М.М., Мальцев Н.Я. Теория и устройство судна. Учебник для ВУЗов. Л.: Судостроение, 1976.</w:t>
      </w:r>
    </w:p>
    <w:p w:rsidR="005A0547" w:rsidRPr="00270A9D" w:rsidRDefault="005A0547" w:rsidP="00FD77E2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Семенов-Тян-Шанский В.В. Статика и динамика корабля. Уче</w:t>
      </w:r>
      <w:r w:rsidR="004A788A" w:rsidRPr="00270A9D">
        <w:rPr>
          <w:sz w:val="28"/>
          <w:szCs w:val="28"/>
        </w:rPr>
        <w:t>бник для ВУЗов. Л.: Судпромгиз</w:t>
      </w:r>
      <w:r w:rsidRPr="00270A9D">
        <w:rPr>
          <w:sz w:val="28"/>
          <w:szCs w:val="28"/>
        </w:rPr>
        <w:t>, 19</w:t>
      </w:r>
      <w:r w:rsidR="004A788A" w:rsidRPr="00270A9D">
        <w:rPr>
          <w:sz w:val="28"/>
          <w:szCs w:val="28"/>
        </w:rPr>
        <w:t>60</w:t>
      </w:r>
      <w:r w:rsidRPr="00270A9D">
        <w:rPr>
          <w:sz w:val="28"/>
          <w:szCs w:val="28"/>
        </w:rPr>
        <w:t>.</w:t>
      </w:r>
    </w:p>
    <w:p w:rsidR="005A0547" w:rsidRPr="00270A9D" w:rsidRDefault="005A0547" w:rsidP="00FD77E2">
      <w:pPr>
        <w:numPr>
          <w:ilvl w:val="0"/>
          <w:numId w:val="29"/>
        </w:numPr>
        <w:tabs>
          <w:tab w:val="clear" w:pos="360"/>
          <w:tab w:val="num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270A9D">
        <w:rPr>
          <w:sz w:val="28"/>
          <w:szCs w:val="28"/>
        </w:rPr>
        <w:t>Цуренко Ю.И. Расчеты по статике корабля с использованием ЭВМ. Учебное пособие. Северодвинск, СЕВМАШВТУЗ, 2000.</w:t>
      </w:r>
      <w:bookmarkStart w:id="14" w:name="_GoBack"/>
      <w:bookmarkEnd w:id="14"/>
    </w:p>
    <w:sectPr w:rsidR="005A0547" w:rsidRPr="00270A9D" w:rsidSect="00272A0D">
      <w:footerReference w:type="even" r:id="rId113"/>
      <w:footerReference w:type="default" r:id="rId1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73F9" w:rsidRDefault="001E73F9">
      <w:r>
        <w:separator/>
      </w:r>
    </w:p>
  </w:endnote>
  <w:endnote w:type="continuationSeparator" w:id="0">
    <w:p w:rsidR="001E73F9" w:rsidRDefault="001E7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F9" w:rsidRDefault="001E73F9" w:rsidP="00882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E73F9" w:rsidRDefault="001E73F9" w:rsidP="00CC34A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3F9" w:rsidRDefault="001E73F9" w:rsidP="008827CB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972FB">
      <w:rPr>
        <w:rStyle w:val="aa"/>
        <w:noProof/>
      </w:rPr>
      <w:t>26</w:t>
    </w:r>
    <w:r>
      <w:rPr>
        <w:rStyle w:val="aa"/>
      </w:rPr>
      <w:fldChar w:fldCharType="end"/>
    </w:r>
  </w:p>
  <w:p w:rsidR="001E73F9" w:rsidRDefault="001E73F9" w:rsidP="00CC34A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73F9" w:rsidRDefault="001E73F9">
      <w:r>
        <w:separator/>
      </w:r>
    </w:p>
  </w:footnote>
  <w:footnote w:type="continuationSeparator" w:id="0">
    <w:p w:rsidR="001E73F9" w:rsidRDefault="001E7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F3ED93A"/>
    <w:lvl w:ilvl="0">
      <w:numFmt w:val="bullet"/>
      <w:lvlText w:val="*"/>
      <w:lvlJc w:val="left"/>
    </w:lvl>
  </w:abstractNum>
  <w:abstractNum w:abstractNumId="1">
    <w:nsid w:val="1272650B"/>
    <w:multiLevelType w:val="hybridMultilevel"/>
    <w:tmpl w:val="1542CBB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EA100B"/>
    <w:multiLevelType w:val="hybridMultilevel"/>
    <w:tmpl w:val="2FD08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58D0207"/>
    <w:multiLevelType w:val="multilevel"/>
    <w:tmpl w:val="92345C3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860BA2"/>
    <w:multiLevelType w:val="hybridMultilevel"/>
    <w:tmpl w:val="FF7A9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2C04686"/>
    <w:multiLevelType w:val="singleLevel"/>
    <w:tmpl w:val="7474E21E"/>
    <w:lvl w:ilvl="0">
      <w:numFmt w:val="bullet"/>
      <w:lvlText w:val="-"/>
      <w:lvlJc w:val="left"/>
      <w:pPr>
        <w:tabs>
          <w:tab w:val="num" w:pos="1189"/>
        </w:tabs>
        <w:ind w:left="1189" w:hanging="360"/>
      </w:pPr>
      <w:rPr>
        <w:rFonts w:hint="default"/>
      </w:rPr>
    </w:lvl>
  </w:abstractNum>
  <w:abstractNum w:abstractNumId="6">
    <w:nsid w:val="230C2C6C"/>
    <w:multiLevelType w:val="hybridMultilevel"/>
    <w:tmpl w:val="BAFCE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2C4199"/>
    <w:multiLevelType w:val="multilevel"/>
    <w:tmpl w:val="662AE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85D2193"/>
    <w:multiLevelType w:val="multilevel"/>
    <w:tmpl w:val="9C7264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DE0067"/>
    <w:multiLevelType w:val="hybridMultilevel"/>
    <w:tmpl w:val="3AFAEA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297368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3340497D"/>
    <w:multiLevelType w:val="hybridMultilevel"/>
    <w:tmpl w:val="1CA06C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43A5820"/>
    <w:multiLevelType w:val="multilevel"/>
    <w:tmpl w:val="EA2AD77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F4154F8"/>
    <w:multiLevelType w:val="singleLevel"/>
    <w:tmpl w:val="61404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7B47E8E"/>
    <w:multiLevelType w:val="singleLevel"/>
    <w:tmpl w:val="91DACC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CC614E0"/>
    <w:multiLevelType w:val="multilevel"/>
    <w:tmpl w:val="009A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1E50AAC"/>
    <w:multiLevelType w:val="hybridMultilevel"/>
    <w:tmpl w:val="183E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F60F8D"/>
    <w:multiLevelType w:val="hybridMultilevel"/>
    <w:tmpl w:val="AE50BE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4708D0"/>
    <w:multiLevelType w:val="hybridMultilevel"/>
    <w:tmpl w:val="7F6E1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2244F4"/>
    <w:multiLevelType w:val="multilevel"/>
    <w:tmpl w:val="009A9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1FC5929"/>
    <w:multiLevelType w:val="singleLevel"/>
    <w:tmpl w:val="91DACC1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60F267D"/>
    <w:multiLevelType w:val="multilevel"/>
    <w:tmpl w:val="2F4E2F4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62E4B00"/>
    <w:multiLevelType w:val="singleLevel"/>
    <w:tmpl w:val="614041F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666F7527"/>
    <w:multiLevelType w:val="hybridMultilevel"/>
    <w:tmpl w:val="81A2C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C4D18FD"/>
    <w:multiLevelType w:val="hybridMultilevel"/>
    <w:tmpl w:val="C29EB52C"/>
    <w:lvl w:ilvl="0" w:tplc="0419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abstractNum w:abstractNumId="25">
    <w:nsid w:val="790A39ED"/>
    <w:multiLevelType w:val="multilevel"/>
    <w:tmpl w:val="9490E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B757DCC"/>
    <w:multiLevelType w:val="hybridMultilevel"/>
    <w:tmpl w:val="B9125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C31429D"/>
    <w:multiLevelType w:val="multilevel"/>
    <w:tmpl w:val="2FD08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D7D07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0"/>
  </w:num>
  <w:num w:numId="2">
    <w:abstractNumId w:val="22"/>
  </w:num>
  <w:num w:numId="3">
    <w:abstractNumId w:val="5"/>
  </w:num>
  <w:num w:numId="4">
    <w:abstractNumId w:val="14"/>
  </w:num>
  <w:num w:numId="5">
    <w:abstractNumId w:val="20"/>
  </w:num>
  <w:num w:numId="6">
    <w:abstractNumId w:val="13"/>
  </w:num>
  <w:num w:numId="7">
    <w:abstractNumId w:val="1"/>
  </w:num>
  <w:num w:numId="8">
    <w:abstractNumId w:val="11"/>
  </w:num>
  <w:num w:numId="9">
    <w:abstractNumId w:val="6"/>
  </w:num>
  <w:num w:numId="10">
    <w:abstractNumId w:val="24"/>
  </w:num>
  <w:num w:numId="11">
    <w:abstractNumId w:val="18"/>
  </w:num>
  <w:num w:numId="12">
    <w:abstractNumId w:val="16"/>
  </w:num>
  <w:num w:numId="13">
    <w:abstractNumId w:val="7"/>
  </w:num>
  <w:num w:numId="14">
    <w:abstractNumId w:val="25"/>
  </w:num>
  <w:num w:numId="15">
    <w:abstractNumId w:val="15"/>
  </w:num>
  <w:num w:numId="16">
    <w:abstractNumId w:val="19"/>
  </w:num>
  <w:num w:numId="17">
    <w:abstractNumId w:val="4"/>
  </w:num>
  <w:num w:numId="18">
    <w:abstractNumId w:val="23"/>
  </w:num>
  <w:num w:numId="19">
    <w:abstractNumId w:val="2"/>
  </w:num>
  <w:num w:numId="20">
    <w:abstractNumId w:val="27"/>
  </w:num>
  <w:num w:numId="21">
    <w:abstractNumId w:val="17"/>
  </w:num>
  <w:num w:numId="22">
    <w:abstractNumId w:val="9"/>
  </w:num>
  <w:num w:numId="23">
    <w:abstractNumId w:val="0"/>
    <w:lvlOverride w:ilvl="0">
      <w:lvl w:ilvl="0">
        <w:numFmt w:val="bullet"/>
        <w:lvlText w:val="—"/>
        <w:legacy w:legacy="1" w:legacySpace="0" w:legacyIndent="303"/>
        <w:lvlJc w:val="left"/>
        <w:rPr>
          <w:rFonts w:ascii="Times New Roman" w:hAnsi="Times New Roman" w:hint="default"/>
        </w:rPr>
      </w:lvl>
    </w:lvlOverride>
  </w:num>
  <w:num w:numId="24">
    <w:abstractNumId w:val="26"/>
  </w:num>
  <w:num w:numId="25">
    <w:abstractNumId w:val="21"/>
  </w:num>
  <w:num w:numId="26">
    <w:abstractNumId w:val="8"/>
  </w:num>
  <w:num w:numId="27">
    <w:abstractNumId w:val="3"/>
  </w:num>
  <w:num w:numId="28">
    <w:abstractNumId w:val="12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64A9"/>
    <w:rsid w:val="00003007"/>
    <w:rsid w:val="00036780"/>
    <w:rsid w:val="00036790"/>
    <w:rsid w:val="00071567"/>
    <w:rsid w:val="00082C9D"/>
    <w:rsid w:val="00090920"/>
    <w:rsid w:val="000946FC"/>
    <w:rsid w:val="000C48CF"/>
    <w:rsid w:val="000D42B5"/>
    <w:rsid w:val="000E7F9F"/>
    <w:rsid w:val="001124BF"/>
    <w:rsid w:val="00115DBE"/>
    <w:rsid w:val="001216DE"/>
    <w:rsid w:val="0015509F"/>
    <w:rsid w:val="00176298"/>
    <w:rsid w:val="00182F4F"/>
    <w:rsid w:val="001847A4"/>
    <w:rsid w:val="001A21BC"/>
    <w:rsid w:val="001C3B82"/>
    <w:rsid w:val="001E73F9"/>
    <w:rsid w:val="00226C79"/>
    <w:rsid w:val="0025345D"/>
    <w:rsid w:val="00262159"/>
    <w:rsid w:val="00270A9D"/>
    <w:rsid w:val="00272A0D"/>
    <w:rsid w:val="002761D5"/>
    <w:rsid w:val="00290139"/>
    <w:rsid w:val="002A612F"/>
    <w:rsid w:val="002D77EA"/>
    <w:rsid w:val="002F1BA8"/>
    <w:rsid w:val="0030348D"/>
    <w:rsid w:val="003073C1"/>
    <w:rsid w:val="00313421"/>
    <w:rsid w:val="00332B86"/>
    <w:rsid w:val="00334157"/>
    <w:rsid w:val="003626B2"/>
    <w:rsid w:val="00366D17"/>
    <w:rsid w:val="003757D7"/>
    <w:rsid w:val="003E4C91"/>
    <w:rsid w:val="003E4CC5"/>
    <w:rsid w:val="004103A9"/>
    <w:rsid w:val="004369C2"/>
    <w:rsid w:val="00437E28"/>
    <w:rsid w:val="004402D9"/>
    <w:rsid w:val="00445D65"/>
    <w:rsid w:val="00476A1E"/>
    <w:rsid w:val="0049054B"/>
    <w:rsid w:val="004A788A"/>
    <w:rsid w:val="004F4E93"/>
    <w:rsid w:val="005010BE"/>
    <w:rsid w:val="005011AD"/>
    <w:rsid w:val="0057147D"/>
    <w:rsid w:val="005A0547"/>
    <w:rsid w:val="005B0301"/>
    <w:rsid w:val="005C2EB9"/>
    <w:rsid w:val="005E4A4B"/>
    <w:rsid w:val="006022B4"/>
    <w:rsid w:val="006022D4"/>
    <w:rsid w:val="00616D83"/>
    <w:rsid w:val="00627DBD"/>
    <w:rsid w:val="006476A4"/>
    <w:rsid w:val="006709FB"/>
    <w:rsid w:val="00683252"/>
    <w:rsid w:val="00690457"/>
    <w:rsid w:val="006974CB"/>
    <w:rsid w:val="006E039C"/>
    <w:rsid w:val="006E3B33"/>
    <w:rsid w:val="006F7879"/>
    <w:rsid w:val="00703BF9"/>
    <w:rsid w:val="0070722A"/>
    <w:rsid w:val="0071285E"/>
    <w:rsid w:val="007143AA"/>
    <w:rsid w:val="007477B1"/>
    <w:rsid w:val="007507E8"/>
    <w:rsid w:val="00770AFC"/>
    <w:rsid w:val="00771FA4"/>
    <w:rsid w:val="00776405"/>
    <w:rsid w:val="00780621"/>
    <w:rsid w:val="00782188"/>
    <w:rsid w:val="007A70A4"/>
    <w:rsid w:val="007D14C4"/>
    <w:rsid w:val="00800877"/>
    <w:rsid w:val="00841CE1"/>
    <w:rsid w:val="008552C1"/>
    <w:rsid w:val="008827CB"/>
    <w:rsid w:val="008972CE"/>
    <w:rsid w:val="008972FB"/>
    <w:rsid w:val="008A1B0D"/>
    <w:rsid w:val="008A747A"/>
    <w:rsid w:val="00930744"/>
    <w:rsid w:val="00940331"/>
    <w:rsid w:val="009777F0"/>
    <w:rsid w:val="0098014B"/>
    <w:rsid w:val="00981749"/>
    <w:rsid w:val="00A0322C"/>
    <w:rsid w:val="00A210C0"/>
    <w:rsid w:val="00A34A72"/>
    <w:rsid w:val="00A70606"/>
    <w:rsid w:val="00A7322B"/>
    <w:rsid w:val="00A751D8"/>
    <w:rsid w:val="00A764A9"/>
    <w:rsid w:val="00A7715F"/>
    <w:rsid w:val="00A81E64"/>
    <w:rsid w:val="00AB78AB"/>
    <w:rsid w:val="00AD2E4A"/>
    <w:rsid w:val="00AE1782"/>
    <w:rsid w:val="00B00848"/>
    <w:rsid w:val="00B02FA3"/>
    <w:rsid w:val="00B3057D"/>
    <w:rsid w:val="00B633AE"/>
    <w:rsid w:val="00B66464"/>
    <w:rsid w:val="00B75522"/>
    <w:rsid w:val="00BA5509"/>
    <w:rsid w:val="00BC4DAF"/>
    <w:rsid w:val="00BD0D0F"/>
    <w:rsid w:val="00BE5534"/>
    <w:rsid w:val="00BF41D4"/>
    <w:rsid w:val="00C30BEC"/>
    <w:rsid w:val="00C40577"/>
    <w:rsid w:val="00C517C8"/>
    <w:rsid w:val="00C6200E"/>
    <w:rsid w:val="00C764F7"/>
    <w:rsid w:val="00CB7899"/>
    <w:rsid w:val="00CC34A4"/>
    <w:rsid w:val="00CD4AD7"/>
    <w:rsid w:val="00D002D6"/>
    <w:rsid w:val="00D020E5"/>
    <w:rsid w:val="00D158C0"/>
    <w:rsid w:val="00D43E47"/>
    <w:rsid w:val="00D66B88"/>
    <w:rsid w:val="00DA09A0"/>
    <w:rsid w:val="00E103C2"/>
    <w:rsid w:val="00E83E61"/>
    <w:rsid w:val="00E901C9"/>
    <w:rsid w:val="00E90BC8"/>
    <w:rsid w:val="00E93E39"/>
    <w:rsid w:val="00EC0212"/>
    <w:rsid w:val="00ED7576"/>
    <w:rsid w:val="00EE1060"/>
    <w:rsid w:val="00EF6116"/>
    <w:rsid w:val="00F06901"/>
    <w:rsid w:val="00F33A85"/>
    <w:rsid w:val="00F56D87"/>
    <w:rsid w:val="00F63ACD"/>
    <w:rsid w:val="00F72AB6"/>
    <w:rsid w:val="00F72C37"/>
    <w:rsid w:val="00F97748"/>
    <w:rsid w:val="00FA1036"/>
    <w:rsid w:val="00FA1819"/>
    <w:rsid w:val="00FD604A"/>
    <w:rsid w:val="00FD7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docId w15:val="{4E67ACE3-1B26-40FA-9555-82BF1623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A9"/>
  </w:style>
  <w:style w:type="paragraph" w:styleId="1">
    <w:name w:val="heading 1"/>
    <w:basedOn w:val="a"/>
    <w:next w:val="a"/>
    <w:link w:val="10"/>
    <w:uiPriority w:val="9"/>
    <w:qFormat/>
    <w:rsid w:val="002F1BA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A764A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4">
    <w:name w:val="heading 4"/>
    <w:basedOn w:val="a"/>
    <w:next w:val="a"/>
    <w:link w:val="40"/>
    <w:uiPriority w:val="9"/>
    <w:qFormat/>
    <w:rsid w:val="00B755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F97748"/>
    <w:pPr>
      <w:keepNext/>
      <w:outlineLvl w:val="4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21">
    <w:name w:val="toc 2"/>
    <w:basedOn w:val="a"/>
    <w:next w:val="a"/>
    <w:autoRedefine/>
    <w:uiPriority w:val="39"/>
    <w:semiHidden/>
    <w:rsid w:val="00B75522"/>
    <w:pPr>
      <w:ind w:left="200"/>
    </w:pPr>
  </w:style>
  <w:style w:type="paragraph" w:styleId="a3">
    <w:name w:val="Body Text Indent"/>
    <w:basedOn w:val="a"/>
    <w:link w:val="a4"/>
    <w:uiPriority w:val="99"/>
    <w:rsid w:val="00B75522"/>
    <w:pPr>
      <w:ind w:firstLine="709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</w:rPr>
  </w:style>
  <w:style w:type="paragraph" w:styleId="a5">
    <w:name w:val="Plain Text"/>
    <w:basedOn w:val="a"/>
    <w:link w:val="a6"/>
    <w:uiPriority w:val="99"/>
    <w:rsid w:val="00B00848"/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uiPriority w:val="99"/>
    <w:semiHidden/>
    <w:locked/>
    <w:rPr>
      <w:rFonts w:ascii="Courier New" w:hAnsi="Courier New" w:cs="Courier New"/>
    </w:rPr>
  </w:style>
  <w:style w:type="paragraph" w:styleId="a7">
    <w:name w:val="caption"/>
    <w:basedOn w:val="a"/>
    <w:next w:val="a"/>
    <w:uiPriority w:val="35"/>
    <w:qFormat/>
    <w:rsid w:val="001A21BC"/>
    <w:pPr>
      <w:spacing w:before="120" w:after="120"/>
    </w:pPr>
    <w:rPr>
      <w:b/>
    </w:rPr>
  </w:style>
  <w:style w:type="paragraph" w:customStyle="1" w:styleId="MTDisplayEquation">
    <w:name w:val="MTDisplayEquation"/>
    <w:basedOn w:val="a"/>
    <w:rsid w:val="00D020E5"/>
    <w:pPr>
      <w:shd w:val="clear" w:color="auto" w:fill="FFFFFF"/>
      <w:tabs>
        <w:tab w:val="center" w:pos="4720"/>
      </w:tabs>
      <w:ind w:left="53" w:right="96" w:firstLine="465"/>
      <w:jc w:val="both"/>
    </w:pPr>
    <w:rPr>
      <w:i/>
      <w:iCs/>
      <w:color w:val="000000"/>
      <w:sz w:val="24"/>
      <w:szCs w:val="24"/>
    </w:rPr>
  </w:style>
  <w:style w:type="paragraph" w:styleId="a8">
    <w:name w:val="footer"/>
    <w:basedOn w:val="a"/>
    <w:link w:val="a9"/>
    <w:uiPriority w:val="99"/>
    <w:rsid w:val="00CC34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</w:rPr>
  </w:style>
  <w:style w:type="character" w:styleId="aa">
    <w:name w:val="page number"/>
    <w:basedOn w:val="a0"/>
    <w:uiPriority w:val="99"/>
    <w:rsid w:val="00CC34A4"/>
    <w:rPr>
      <w:rFonts w:cs="Times New Roman"/>
    </w:rPr>
  </w:style>
  <w:style w:type="paragraph" w:styleId="ab">
    <w:name w:val="header"/>
    <w:basedOn w:val="a"/>
    <w:link w:val="ac"/>
    <w:uiPriority w:val="99"/>
    <w:rsid w:val="00F97748"/>
    <w:pPr>
      <w:tabs>
        <w:tab w:val="center" w:pos="4153"/>
        <w:tab w:val="right" w:pos="8306"/>
      </w:tabs>
      <w:jc w:val="both"/>
    </w:pPr>
    <w:rPr>
      <w:sz w:val="28"/>
      <w:lang w:val="uk-U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6.bin"/><Relationship Id="rId42" Type="http://schemas.openxmlformats.org/officeDocument/2006/relationships/image" Target="media/image21.jpeg"/><Relationship Id="rId47" Type="http://schemas.openxmlformats.org/officeDocument/2006/relationships/image" Target="media/image24.wmf"/><Relationship Id="rId63" Type="http://schemas.openxmlformats.org/officeDocument/2006/relationships/image" Target="media/image38.png"/><Relationship Id="rId68" Type="http://schemas.openxmlformats.org/officeDocument/2006/relationships/image" Target="media/image43.png"/><Relationship Id="rId84" Type="http://schemas.openxmlformats.org/officeDocument/2006/relationships/oleObject" Target="embeddings/oleObject26.bin"/><Relationship Id="rId89" Type="http://schemas.openxmlformats.org/officeDocument/2006/relationships/image" Target="media/image55.wmf"/><Relationship Id="rId112" Type="http://schemas.openxmlformats.org/officeDocument/2006/relationships/oleObject" Target="embeddings/oleObject39.bin"/><Relationship Id="rId16" Type="http://schemas.openxmlformats.org/officeDocument/2006/relationships/image" Target="media/image7.wmf"/><Relationship Id="rId107" Type="http://schemas.openxmlformats.org/officeDocument/2006/relationships/image" Target="media/image65.wmf"/><Relationship Id="rId11" Type="http://schemas.openxmlformats.org/officeDocument/2006/relationships/oleObject" Target="embeddings/oleObject1.bin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13.bin"/><Relationship Id="rId40" Type="http://schemas.openxmlformats.org/officeDocument/2006/relationships/image" Target="media/image20.wmf"/><Relationship Id="rId45" Type="http://schemas.openxmlformats.org/officeDocument/2006/relationships/image" Target="media/image23.wmf"/><Relationship Id="rId53" Type="http://schemas.openxmlformats.org/officeDocument/2006/relationships/image" Target="media/image29.wmf"/><Relationship Id="rId58" Type="http://schemas.openxmlformats.org/officeDocument/2006/relationships/image" Target="media/image33.png"/><Relationship Id="rId66" Type="http://schemas.openxmlformats.org/officeDocument/2006/relationships/image" Target="media/image41.png"/><Relationship Id="rId74" Type="http://schemas.openxmlformats.org/officeDocument/2006/relationships/oleObject" Target="embeddings/oleObject21.bin"/><Relationship Id="rId79" Type="http://schemas.openxmlformats.org/officeDocument/2006/relationships/image" Target="media/image50.wmf"/><Relationship Id="rId87" Type="http://schemas.openxmlformats.org/officeDocument/2006/relationships/image" Target="media/image54.wmf"/><Relationship Id="rId102" Type="http://schemas.openxmlformats.org/officeDocument/2006/relationships/oleObject" Target="embeddings/oleObject34.bin"/><Relationship Id="rId110" Type="http://schemas.openxmlformats.org/officeDocument/2006/relationships/oleObject" Target="embeddings/oleObject38.bin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36.png"/><Relationship Id="rId82" Type="http://schemas.openxmlformats.org/officeDocument/2006/relationships/oleObject" Target="embeddings/oleObject25.bin"/><Relationship Id="rId90" Type="http://schemas.openxmlformats.org/officeDocument/2006/relationships/oleObject" Target="embeddings/oleObject29.bin"/><Relationship Id="rId95" Type="http://schemas.openxmlformats.org/officeDocument/2006/relationships/oleObject" Target="embeddings/oleObject31.bin"/><Relationship Id="rId19" Type="http://schemas.openxmlformats.org/officeDocument/2006/relationships/oleObject" Target="embeddings/oleObject5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8.bin"/><Relationship Id="rId30" Type="http://schemas.openxmlformats.org/officeDocument/2006/relationships/image" Target="media/image15.wmf"/><Relationship Id="rId35" Type="http://schemas.openxmlformats.org/officeDocument/2006/relationships/oleObject" Target="embeddings/oleObject12.bin"/><Relationship Id="rId43" Type="http://schemas.openxmlformats.org/officeDocument/2006/relationships/image" Target="media/image22.wmf"/><Relationship Id="rId48" Type="http://schemas.openxmlformats.org/officeDocument/2006/relationships/oleObject" Target="embeddings/oleObject18.bin"/><Relationship Id="rId56" Type="http://schemas.openxmlformats.org/officeDocument/2006/relationships/image" Target="media/image31.png"/><Relationship Id="rId64" Type="http://schemas.openxmlformats.org/officeDocument/2006/relationships/image" Target="media/image39.png"/><Relationship Id="rId69" Type="http://schemas.openxmlformats.org/officeDocument/2006/relationships/image" Target="media/image44.wmf"/><Relationship Id="rId77" Type="http://schemas.openxmlformats.org/officeDocument/2006/relationships/image" Target="media/image49.wmf"/><Relationship Id="rId100" Type="http://schemas.openxmlformats.org/officeDocument/2006/relationships/oleObject" Target="embeddings/oleObject33.bin"/><Relationship Id="rId105" Type="http://schemas.openxmlformats.org/officeDocument/2006/relationships/image" Target="media/image64.wmf"/><Relationship Id="rId113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openxmlformats.org/officeDocument/2006/relationships/image" Target="media/image27.png"/><Relationship Id="rId72" Type="http://schemas.openxmlformats.org/officeDocument/2006/relationships/image" Target="media/image46.png"/><Relationship Id="rId80" Type="http://schemas.openxmlformats.org/officeDocument/2006/relationships/oleObject" Target="embeddings/oleObject24.bin"/><Relationship Id="rId85" Type="http://schemas.openxmlformats.org/officeDocument/2006/relationships/image" Target="media/image53.wmf"/><Relationship Id="rId93" Type="http://schemas.openxmlformats.org/officeDocument/2006/relationships/image" Target="media/image57.png"/><Relationship Id="rId98" Type="http://schemas.openxmlformats.org/officeDocument/2006/relationships/oleObject" Target="embeddings/oleObject32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2.jpeg"/><Relationship Id="rId33" Type="http://schemas.openxmlformats.org/officeDocument/2006/relationships/oleObject" Target="embeddings/oleObject11.bin"/><Relationship Id="rId38" Type="http://schemas.openxmlformats.org/officeDocument/2006/relationships/image" Target="media/image19.wmf"/><Relationship Id="rId46" Type="http://schemas.openxmlformats.org/officeDocument/2006/relationships/oleObject" Target="embeddings/oleObject17.bin"/><Relationship Id="rId59" Type="http://schemas.openxmlformats.org/officeDocument/2006/relationships/image" Target="media/image34.png"/><Relationship Id="rId67" Type="http://schemas.openxmlformats.org/officeDocument/2006/relationships/image" Target="media/image42.png"/><Relationship Id="rId103" Type="http://schemas.openxmlformats.org/officeDocument/2006/relationships/image" Target="media/image63.wmf"/><Relationship Id="rId108" Type="http://schemas.openxmlformats.org/officeDocument/2006/relationships/oleObject" Target="embeddings/oleObject37.bin"/><Relationship Id="rId116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oleObject" Target="embeddings/oleObject15.bin"/><Relationship Id="rId54" Type="http://schemas.openxmlformats.org/officeDocument/2006/relationships/oleObject" Target="embeddings/oleObject19.bin"/><Relationship Id="rId62" Type="http://schemas.openxmlformats.org/officeDocument/2006/relationships/image" Target="media/image37.png"/><Relationship Id="rId70" Type="http://schemas.openxmlformats.org/officeDocument/2006/relationships/oleObject" Target="embeddings/oleObject20.bin"/><Relationship Id="rId75" Type="http://schemas.openxmlformats.org/officeDocument/2006/relationships/image" Target="media/image48.wmf"/><Relationship Id="rId83" Type="http://schemas.openxmlformats.org/officeDocument/2006/relationships/image" Target="media/image52.wmf"/><Relationship Id="rId88" Type="http://schemas.openxmlformats.org/officeDocument/2006/relationships/oleObject" Target="embeddings/oleObject28.bin"/><Relationship Id="rId91" Type="http://schemas.openxmlformats.org/officeDocument/2006/relationships/image" Target="media/image56.wmf"/><Relationship Id="rId96" Type="http://schemas.openxmlformats.org/officeDocument/2006/relationships/image" Target="media/image59.png"/><Relationship Id="rId111" Type="http://schemas.openxmlformats.org/officeDocument/2006/relationships/image" Target="media/image6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jpeg"/><Relationship Id="rId57" Type="http://schemas.openxmlformats.org/officeDocument/2006/relationships/image" Target="media/image32.png"/><Relationship Id="rId106" Type="http://schemas.openxmlformats.org/officeDocument/2006/relationships/oleObject" Target="embeddings/oleObject36.bin"/><Relationship Id="rId114" Type="http://schemas.openxmlformats.org/officeDocument/2006/relationships/footer" Target="footer2.xml"/><Relationship Id="rId10" Type="http://schemas.openxmlformats.org/officeDocument/2006/relationships/image" Target="media/image4.wmf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6.bin"/><Relationship Id="rId52" Type="http://schemas.openxmlformats.org/officeDocument/2006/relationships/image" Target="media/image28.png"/><Relationship Id="rId60" Type="http://schemas.openxmlformats.org/officeDocument/2006/relationships/image" Target="media/image35.png"/><Relationship Id="rId65" Type="http://schemas.openxmlformats.org/officeDocument/2006/relationships/image" Target="media/image40.png"/><Relationship Id="rId73" Type="http://schemas.openxmlformats.org/officeDocument/2006/relationships/image" Target="media/image47.wmf"/><Relationship Id="rId78" Type="http://schemas.openxmlformats.org/officeDocument/2006/relationships/oleObject" Target="embeddings/oleObject23.bin"/><Relationship Id="rId81" Type="http://schemas.openxmlformats.org/officeDocument/2006/relationships/image" Target="media/image51.wmf"/><Relationship Id="rId86" Type="http://schemas.openxmlformats.org/officeDocument/2006/relationships/oleObject" Target="embeddings/oleObject27.bin"/><Relationship Id="rId94" Type="http://schemas.openxmlformats.org/officeDocument/2006/relationships/image" Target="media/image58.wmf"/><Relationship Id="rId99" Type="http://schemas.openxmlformats.org/officeDocument/2006/relationships/image" Target="media/image61.wmf"/><Relationship Id="rId101" Type="http://schemas.openxmlformats.org/officeDocument/2006/relationships/image" Target="media/image62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9" Type="http://schemas.openxmlformats.org/officeDocument/2006/relationships/oleObject" Target="embeddings/oleObject14.bin"/><Relationship Id="rId109" Type="http://schemas.openxmlformats.org/officeDocument/2006/relationships/image" Target="media/image66.wmf"/><Relationship Id="rId34" Type="http://schemas.openxmlformats.org/officeDocument/2006/relationships/image" Target="media/image17.wmf"/><Relationship Id="rId50" Type="http://schemas.openxmlformats.org/officeDocument/2006/relationships/image" Target="media/image26.png"/><Relationship Id="rId55" Type="http://schemas.openxmlformats.org/officeDocument/2006/relationships/image" Target="media/image30.png"/><Relationship Id="rId76" Type="http://schemas.openxmlformats.org/officeDocument/2006/relationships/oleObject" Target="embeddings/oleObject22.bin"/><Relationship Id="rId97" Type="http://schemas.openxmlformats.org/officeDocument/2006/relationships/image" Target="media/image60.wmf"/><Relationship Id="rId104" Type="http://schemas.openxmlformats.org/officeDocument/2006/relationships/oleObject" Target="embeddings/oleObject35.bin"/><Relationship Id="rId7" Type="http://schemas.openxmlformats.org/officeDocument/2006/relationships/image" Target="media/image1.png"/><Relationship Id="rId71" Type="http://schemas.openxmlformats.org/officeDocument/2006/relationships/image" Target="media/image45.png"/><Relationship Id="rId92" Type="http://schemas.openxmlformats.org/officeDocument/2006/relationships/oleObject" Target="embeddings/oleObject30.bin"/><Relationship Id="rId2" Type="http://schemas.openxmlformats.org/officeDocument/2006/relationships/styles" Target="styles.xml"/><Relationship Id="rId29" Type="http://schemas.openxmlformats.org/officeDocument/2006/relationships/oleObject" Target="embeddings/oleObject9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8251</Words>
  <Characters>47031</Characters>
  <Application>Microsoft Office Word</Application>
  <DocSecurity>0</DocSecurity>
  <Lines>391</Lines>
  <Paragraphs>110</Paragraphs>
  <ScaleCrop>false</ScaleCrop>
  <Company/>
  <LinksUpToDate>false</LinksUpToDate>
  <CharactersWithSpaces>55172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Nemo</dc:creator>
  <cp:keywords/>
  <dc:description/>
  <cp:lastModifiedBy>admin</cp:lastModifiedBy>
  <cp:revision>2</cp:revision>
  <cp:lastPrinted>2006-12-17T10:27:00Z</cp:lastPrinted>
  <dcterms:created xsi:type="dcterms:W3CDTF">2014-05-27T03:26:00Z</dcterms:created>
  <dcterms:modified xsi:type="dcterms:W3CDTF">2014-05-27T03:26:00Z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