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8D" w:rsidRPr="003F479F" w:rsidRDefault="00113C8D" w:rsidP="003F479F">
      <w:pPr>
        <w:pStyle w:val="a3"/>
        <w:ind w:firstLine="709"/>
        <w:outlineLvl w:val="9"/>
        <w:rPr>
          <w:sz w:val="28"/>
        </w:rPr>
      </w:pPr>
    </w:p>
    <w:p w:rsidR="00113C8D" w:rsidRPr="003F479F" w:rsidRDefault="00113C8D" w:rsidP="003F479F">
      <w:pPr>
        <w:pStyle w:val="a3"/>
        <w:ind w:firstLine="709"/>
        <w:outlineLvl w:val="9"/>
        <w:rPr>
          <w:sz w:val="28"/>
        </w:rPr>
      </w:pPr>
    </w:p>
    <w:p w:rsidR="00113C8D" w:rsidRPr="003F479F" w:rsidRDefault="00113C8D" w:rsidP="003F479F">
      <w:pPr>
        <w:pStyle w:val="a3"/>
        <w:ind w:firstLine="709"/>
        <w:outlineLvl w:val="9"/>
        <w:rPr>
          <w:sz w:val="28"/>
        </w:rPr>
      </w:pPr>
    </w:p>
    <w:p w:rsidR="003F479F" w:rsidRPr="003F479F" w:rsidRDefault="003F479F" w:rsidP="003F479F">
      <w:pPr>
        <w:pStyle w:val="a3"/>
        <w:ind w:firstLine="709"/>
        <w:outlineLvl w:val="9"/>
        <w:rPr>
          <w:sz w:val="28"/>
        </w:rPr>
      </w:pPr>
    </w:p>
    <w:p w:rsidR="003F479F" w:rsidRPr="003F479F" w:rsidRDefault="003F479F" w:rsidP="003F479F">
      <w:pPr>
        <w:pStyle w:val="a3"/>
        <w:ind w:firstLine="709"/>
        <w:outlineLvl w:val="9"/>
        <w:rPr>
          <w:sz w:val="28"/>
        </w:rPr>
      </w:pPr>
    </w:p>
    <w:p w:rsidR="003F479F" w:rsidRPr="003F479F" w:rsidRDefault="003F479F" w:rsidP="003F479F">
      <w:pPr>
        <w:pStyle w:val="a3"/>
        <w:ind w:firstLine="709"/>
        <w:outlineLvl w:val="9"/>
        <w:rPr>
          <w:sz w:val="28"/>
        </w:rPr>
      </w:pPr>
    </w:p>
    <w:p w:rsidR="003F479F" w:rsidRPr="003F479F" w:rsidRDefault="003F479F" w:rsidP="003F479F">
      <w:pPr>
        <w:pStyle w:val="a3"/>
        <w:ind w:firstLine="709"/>
        <w:outlineLvl w:val="9"/>
        <w:rPr>
          <w:sz w:val="28"/>
        </w:rPr>
      </w:pPr>
    </w:p>
    <w:p w:rsidR="003F479F" w:rsidRPr="003F479F" w:rsidRDefault="003F479F" w:rsidP="003F479F">
      <w:pPr>
        <w:pStyle w:val="a3"/>
        <w:ind w:firstLine="709"/>
        <w:outlineLvl w:val="9"/>
        <w:rPr>
          <w:sz w:val="28"/>
        </w:rPr>
      </w:pPr>
    </w:p>
    <w:p w:rsidR="003F479F" w:rsidRPr="003F479F" w:rsidRDefault="003F479F" w:rsidP="003F479F">
      <w:pPr>
        <w:pStyle w:val="a3"/>
        <w:ind w:firstLine="709"/>
        <w:outlineLvl w:val="9"/>
        <w:rPr>
          <w:sz w:val="28"/>
        </w:rPr>
      </w:pPr>
    </w:p>
    <w:p w:rsidR="003F479F" w:rsidRPr="003F479F" w:rsidRDefault="003F479F" w:rsidP="003F479F">
      <w:pPr>
        <w:pStyle w:val="a3"/>
        <w:ind w:firstLine="709"/>
        <w:outlineLvl w:val="9"/>
        <w:rPr>
          <w:sz w:val="28"/>
        </w:rPr>
      </w:pPr>
    </w:p>
    <w:p w:rsidR="003F479F" w:rsidRPr="003F479F" w:rsidRDefault="003F479F" w:rsidP="003F479F">
      <w:pPr>
        <w:pStyle w:val="a3"/>
        <w:ind w:firstLine="709"/>
        <w:outlineLvl w:val="9"/>
        <w:rPr>
          <w:sz w:val="28"/>
        </w:rPr>
      </w:pPr>
    </w:p>
    <w:p w:rsidR="003F479F" w:rsidRPr="003F479F" w:rsidRDefault="003F479F" w:rsidP="003F479F">
      <w:pPr>
        <w:pStyle w:val="a3"/>
        <w:ind w:firstLine="709"/>
        <w:outlineLvl w:val="9"/>
        <w:rPr>
          <w:sz w:val="28"/>
        </w:rPr>
      </w:pPr>
    </w:p>
    <w:p w:rsidR="003F479F" w:rsidRPr="003F479F" w:rsidRDefault="003F479F" w:rsidP="003F479F">
      <w:pPr>
        <w:pStyle w:val="a3"/>
        <w:ind w:firstLine="709"/>
        <w:outlineLvl w:val="9"/>
        <w:rPr>
          <w:sz w:val="28"/>
        </w:rPr>
      </w:pPr>
    </w:p>
    <w:p w:rsidR="003F479F" w:rsidRPr="003F479F" w:rsidRDefault="003F479F" w:rsidP="003F479F">
      <w:pPr>
        <w:pStyle w:val="a3"/>
        <w:ind w:firstLine="709"/>
        <w:outlineLvl w:val="9"/>
        <w:rPr>
          <w:sz w:val="28"/>
        </w:rPr>
      </w:pPr>
    </w:p>
    <w:p w:rsidR="00113C8D" w:rsidRPr="003F479F" w:rsidRDefault="00113C8D" w:rsidP="003F479F">
      <w:pPr>
        <w:pStyle w:val="a3"/>
        <w:ind w:firstLine="709"/>
        <w:outlineLvl w:val="9"/>
        <w:rPr>
          <w:sz w:val="28"/>
        </w:rPr>
      </w:pPr>
      <w:r w:rsidRPr="003F479F">
        <w:rPr>
          <w:sz w:val="28"/>
        </w:rPr>
        <w:t>КУРСОВАЯ РАБОТА</w:t>
      </w:r>
    </w:p>
    <w:p w:rsidR="00113C8D" w:rsidRPr="003F479F" w:rsidRDefault="00113C8D" w:rsidP="003F479F">
      <w:pPr>
        <w:pStyle w:val="a3"/>
        <w:ind w:firstLine="709"/>
        <w:outlineLvl w:val="9"/>
        <w:rPr>
          <w:sz w:val="28"/>
        </w:rPr>
      </w:pPr>
      <w:r w:rsidRPr="003F479F">
        <w:rPr>
          <w:sz w:val="28"/>
        </w:rPr>
        <w:t>По дисциплине: «Статистика»</w:t>
      </w:r>
    </w:p>
    <w:p w:rsidR="00113C8D" w:rsidRPr="003F479F" w:rsidRDefault="00113C8D" w:rsidP="003F479F">
      <w:pPr>
        <w:pStyle w:val="a3"/>
        <w:ind w:firstLine="709"/>
        <w:outlineLvl w:val="9"/>
        <w:rPr>
          <w:sz w:val="28"/>
        </w:rPr>
      </w:pPr>
      <w:r w:rsidRPr="003F479F">
        <w:rPr>
          <w:sz w:val="28"/>
        </w:rPr>
        <w:t>на тему</w:t>
      </w:r>
    </w:p>
    <w:p w:rsidR="00113C8D" w:rsidRPr="003F479F" w:rsidRDefault="00113C8D" w:rsidP="003F479F">
      <w:pPr>
        <w:pStyle w:val="a3"/>
        <w:ind w:firstLine="709"/>
        <w:outlineLvl w:val="9"/>
        <w:rPr>
          <w:sz w:val="28"/>
        </w:rPr>
      </w:pPr>
      <w:r w:rsidRPr="003F479F">
        <w:rPr>
          <w:sz w:val="28"/>
        </w:rPr>
        <w:t>«Статистические методы анализа результатов деятельности коммерческих банков»</w:t>
      </w:r>
    </w:p>
    <w:p w:rsidR="00113C8D" w:rsidRPr="003F479F" w:rsidRDefault="00113C8D" w:rsidP="003F479F">
      <w:pPr>
        <w:pStyle w:val="a3"/>
        <w:ind w:firstLine="709"/>
        <w:jc w:val="both"/>
        <w:outlineLvl w:val="9"/>
        <w:rPr>
          <w:sz w:val="28"/>
        </w:rPr>
      </w:pPr>
    </w:p>
    <w:p w:rsidR="00113C8D" w:rsidRPr="003F479F" w:rsidRDefault="00113C8D" w:rsidP="003F479F">
      <w:pPr>
        <w:ind w:firstLine="709"/>
        <w:rPr>
          <w:sz w:val="28"/>
        </w:rPr>
      </w:pPr>
      <w:r w:rsidRPr="003F479F">
        <w:rPr>
          <w:sz w:val="28"/>
        </w:rPr>
        <w:br w:type="page"/>
      </w:r>
      <w:r w:rsidR="00847881" w:rsidRPr="003F479F">
        <w:rPr>
          <w:sz w:val="28"/>
        </w:rPr>
        <w:t>Оглавление</w:t>
      </w:r>
    </w:p>
    <w:p w:rsidR="00847881" w:rsidRPr="003F479F" w:rsidRDefault="00847881" w:rsidP="003F479F">
      <w:pPr>
        <w:ind w:firstLine="709"/>
        <w:rPr>
          <w:sz w:val="28"/>
        </w:rPr>
      </w:pPr>
    </w:p>
    <w:p w:rsidR="00847881" w:rsidRPr="003F479F" w:rsidRDefault="00847881" w:rsidP="003F479F">
      <w:pPr>
        <w:rPr>
          <w:sz w:val="28"/>
        </w:rPr>
      </w:pPr>
      <w:r w:rsidRPr="003F479F">
        <w:rPr>
          <w:sz w:val="28"/>
        </w:rPr>
        <w:t>Введение</w:t>
      </w:r>
    </w:p>
    <w:p w:rsidR="00847881" w:rsidRPr="003F479F" w:rsidRDefault="00847881" w:rsidP="003F479F">
      <w:pPr>
        <w:rPr>
          <w:sz w:val="28"/>
        </w:rPr>
      </w:pPr>
      <w:r w:rsidRPr="003F479F">
        <w:rPr>
          <w:sz w:val="28"/>
        </w:rPr>
        <w:t>1</w:t>
      </w:r>
      <w:r w:rsidR="003F479F" w:rsidRPr="003F479F">
        <w:rPr>
          <w:sz w:val="28"/>
        </w:rPr>
        <w:t>.</w:t>
      </w:r>
      <w:r w:rsidRPr="003F479F">
        <w:rPr>
          <w:sz w:val="28"/>
        </w:rPr>
        <w:t xml:space="preserve"> Статистические методы анализа результатов деятельности коммерческих банков</w:t>
      </w:r>
    </w:p>
    <w:p w:rsidR="00847881" w:rsidRPr="003F479F" w:rsidRDefault="00847881" w:rsidP="003F479F">
      <w:pPr>
        <w:rPr>
          <w:sz w:val="28"/>
        </w:rPr>
      </w:pPr>
      <w:r w:rsidRPr="003F479F">
        <w:rPr>
          <w:sz w:val="28"/>
        </w:rPr>
        <w:t>1.1</w:t>
      </w:r>
      <w:r w:rsidR="001A3647" w:rsidRPr="003F479F">
        <w:rPr>
          <w:sz w:val="28"/>
        </w:rPr>
        <w:t xml:space="preserve"> Основные направления и показатели статистики кредита</w:t>
      </w:r>
    </w:p>
    <w:p w:rsidR="0071165B" w:rsidRPr="003F479F" w:rsidRDefault="0071165B" w:rsidP="003F479F">
      <w:pPr>
        <w:rPr>
          <w:sz w:val="28"/>
        </w:rPr>
      </w:pPr>
      <w:r w:rsidRPr="003F479F">
        <w:rPr>
          <w:sz w:val="28"/>
        </w:rPr>
        <w:t>1.2 Показатели статистики денежных вкладов, их динамика</w:t>
      </w:r>
    </w:p>
    <w:p w:rsidR="00847881" w:rsidRPr="003F479F" w:rsidRDefault="0071165B" w:rsidP="003F479F">
      <w:pPr>
        <w:rPr>
          <w:sz w:val="28"/>
        </w:rPr>
      </w:pPr>
      <w:r w:rsidRPr="003F479F">
        <w:rPr>
          <w:sz w:val="28"/>
        </w:rPr>
        <w:t>1.3</w:t>
      </w:r>
      <w:r w:rsidR="001A3647" w:rsidRPr="003F479F">
        <w:rPr>
          <w:sz w:val="28"/>
        </w:rPr>
        <w:t xml:space="preserve"> Математическое дисконтирование и банковский учёт</w:t>
      </w:r>
    </w:p>
    <w:p w:rsidR="00847881" w:rsidRPr="003F479F" w:rsidRDefault="00847881" w:rsidP="003F479F">
      <w:pPr>
        <w:rPr>
          <w:sz w:val="28"/>
        </w:rPr>
      </w:pPr>
      <w:r w:rsidRPr="003F479F">
        <w:rPr>
          <w:sz w:val="28"/>
        </w:rPr>
        <w:t>2</w:t>
      </w:r>
      <w:r w:rsidR="003F479F" w:rsidRPr="003F479F">
        <w:rPr>
          <w:sz w:val="28"/>
        </w:rPr>
        <w:t>.</w:t>
      </w:r>
      <w:r w:rsidRPr="003F479F">
        <w:rPr>
          <w:sz w:val="28"/>
        </w:rPr>
        <w:t xml:space="preserve"> Расчетная часть</w:t>
      </w:r>
    </w:p>
    <w:p w:rsidR="003F479F" w:rsidRPr="003F479F" w:rsidRDefault="001A17C7" w:rsidP="003F479F">
      <w:pPr>
        <w:rPr>
          <w:sz w:val="28"/>
        </w:rPr>
      </w:pPr>
      <w:r w:rsidRPr="003F479F">
        <w:rPr>
          <w:sz w:val="28"/>
        </w:rPr>
        <w:t>3</w:t>
      </w:r>
      <w:r w:rsidR="003F479F" w:rsidRPr="003F479F">
        <w:rPr>
          <w:sz w:val="28"/>
        </w:rPr>
        <w:t>.</w:t>
      </w:r>
      <w:r w:rsidRPr="003F479F">
        <w:rPr>
          <w:sz w:val="28"/>
        </w:rPr>
        <w:t xml:space="preserve"> Анализ некоторых аспектов деятельности Сберегательного банка РФ за 2006-2007 гг</w:t>
      </w:r>
      <w:r w:rsidR="003F479F" w:rsidRPr="003F479F">
        <w:rPr>
          <w:sz w:val="28"/>
        </w:rPr>
        <w:t>.</w:t>
      </w:r>
    </w:p>
    <w:p w:rsidR="00847881" w:rsidRPr="003F479F" w:rsidRDefault="00847881" w:rsidP="003F479F">
      <w:pPr>
        <w:rPr>
          <w:sz w:val="28"/>
        </w:rPr>
      </w:pPr>
      <w:r w:rsidRPr="003F479F">
        <w:rPr>
          <w:sz w:val="28"/>
        </w:rPr>
        <w:t>Заключение</w:t>
      </w:r>
    </w:p>
    <w:p w:rsidR="00847881" w:rsidRPr="003F479F" w:rsidRDefault="00211982" w:rsidP="003F479F">
      <w:pPr>
        <w:rPr>
          <w:sz w:val="28"/>
        </w:rPr>
      </w:pPr>
      <w:r w:rsidRPr="003F479F">
        <w:rPr>
          <w:sz w:val="28"/>
        </w:rPr>
        <w:t>С</w:t>
      </w:r>
      <w:r w:rsidR="00847881" w:rsidRPr="003F479F">
        <w:rPr>
          <w:sz w:val="28"/>
        </w:rPr>
        <w:t>писок использованной литературы</w:t>
      </w:r>
    </w:p>
    <w:p w:rsidR="00211982" w:rsidRPr="003F479F" w:rsidRDefault="00211982" w:rsidP="003F479F">
      <w:pPr>
        <w:rPr>
          <w:sz w:val="28"/>
        </w:rPr>
      </w:pPr>
      <w:r w:rsidRPr="003F479F">
        <w:rPr>
          <w:sz w:val="28"/>
        </w:rPr>
        <w:t>Прило</w:t>
      </w:r>
      <w:r w:rsidR="00556FB5" w:rsidRPr="003F479F">
        <w:rPr>
          <w:sz w:val="28"/>
        </w:rPr>
        <w:t>ж</w:t>
      </w:r>
      <w:r w:rsidR="00200126" w:rsidRPr="003F479F">
        <w:rPr>
          <w:sz w:val="28"/>
        </w:rPr>
        <w:t>ения</w:t>
      </w:r>
    </w:p>
    <w:p w:rsidR="00211982" w:rsidRPr="003F479F" w:rsidRDefault="00211982" w:rsidP="003F479F">
      <w:pPr>
        <w:ind w:firstLine="709"/>
        <w:rPr>
          <w:sz w:val="28"/>
        </w:rPr>
      </w:pPr>
    </w:p>
    <w:p w:rsidR="00211982" w:rsidRPr="003F479F" w:rsidRDefault="003F479F" w:rsidP="003F479F">
      <w:pPr>
        <w:ind w:firstLine="709"/>
        <w:rPr>
          <w:sz w:val="28"/>
        </w:rPr>
      </w:pPr>
      <w:r w:rsidRPr="003F479F">
        <w:rPr>
          <w:sz w:val="28"/>
        </w:rPr>
        <w:br w:type="page"/>
      </w:r>
      <w:r w:rsidR="00211982" w:rsidRPr="003F479F">
        <w:rPr>
          <w:sz w:val="28"/>
        </w:rPr>
        <w:t>Введение</w:t>
      </w:r>
    </w:p>
    <w:p w:rsidR="00043E5C" w:rsidRPr="003F479F" w:rsidRDefault="00043E5C" w:rsidP="003F479F">
      <w:pPr>
        <w:ind w:firstLine="709"/>
        <w:rPr>
          <w:sz w:val="28"/>
        </w:rPr>
      </w:pPr>
    </w:p>
    <w:p w:rsidR="00211982" w:rsidRPr="003F479F" w:rsidRDefault="00043E5C" w:rsidP="003F479F">
      <w:pPr>
        <w:ind w:firstLine="709"/>
        <w:rPr>
          <w:sz w:val="28"/>
        </w:rPr>
      </w:pPr>
      <w:r w:rsidRPr="003F479F">
        <w:rPr>
          <w:sz w:val="28"/>
        </w:rPr>
        <w:t>В современном обществе статистика как наука выполняет важную роль в механизме управления экономикой. С помощью статистических методов осуществляется сбор, об</w:t>
      </w:r>
      <w:r w:rsidR="00D37FDA" w:rsidRPr="003F479F">
        <w:rPr>
          <w:sz w:val="28"/>
        </w:rPr>
        <w:t>работка, обобщение и</w:t>
      </w:r>
      <w:r w:rsidRPr="003F479F">
        <w:rPr>
          <w:sz w:val="28"/>
        </w:rPr>
        <w:t xml:space="preserve"> анализ экономической информации, характеризующей развитие страны, культуры и уровня жизни населения. Все это позволяет выявить взаимосвязи между изучаемыми явлениями, определить тенденцию развития, сопоставить и сравнить с международной ситуацией </w:t>
      </w:r>
      <w:r w:rsidR="00D37FDA" w:rsidRPr="003F479F">
        <w:rPr>
          <w:sz w:val="28"/>
        </w:rPr>
        <w:t>и,</w:t>
      </w:r>
      <w:r w:rsidRPr="003F479F">
        <w:rPr>
          <w:sz w:val="28"/>
        </w:rPr>
        <w:t xml:space="preserve"> в конечном </w:t>
      </w:r>
      <w:r w:rsidR="00D37FDA" w:rsidRPr="003F479F">
        <w:rPr>
          <w:sz w:val="28"/>
        </w:rPr>
        <w:t>счете,</w:t>
      </w:r>
      <w:r w:rsidRPr="003F479F">
        <w:rPr>
          <w:sz w:val="28"/>
        </w:rPr>
        <w:t xml:space="preserve"> принять эффективные управленческие решения на уровне предприятия, региона или всей страны.</w:t>
      </w:r>
    </w:p>
    <w:p w:rsidR="00D37FDA" w:rsidRPr="003F479F" w:rsidRDefault="00D37FDA" w:rsidP="003F479F">
      <w:pPr>
        <w:ind w:firstLine="709"/>
        <w:rPr>
          <w:sz w:val="28"/>
        </w:rPr>
      </w:pPr>
      <w:r w:rsidRPr="003F479F">
        <w:rPr>
          <w:sz w:val="28"/>
        </w:rPr>
        <w:t>С переходом к рыночно</w:t>
      </w:r>
      <w:r w:rsidR="0042717E" w:rsidRPr="003F479F">
        <w:rPr>
          <w:sz w:val="28"/>
        </w:rPr>
        <w:t>й экономике</w:t>
      </w:r>
      <w:r w:rsidRPr="003F479F">
        <w:rPr>
          <w:sz w:val="28"/>
        </w:rPr>
        <w:t xml:space="preserve"> значение статистики возросло, по</w:t>
      </w:r>
      <w:r w:rsidR="00F77FEC" w:rsidRPr="003F479F">
        <w:rPr>
          <w:sz w:val="28"/>
        </w:rPr>
        <w:t>явилась необходимость приведения</w:t>
      </w:r>
      <w:r w:rsidRPr="003F479F">
        <w:rPr>
          <w:sz w:val="28"/>
        </w:rPr>
        <w:t xml:space="preserve"> её в соответствие с международными стандартами. Кроме того, важнейшим направлением развития статистики в последнее время стала разработка методологии и организации получения информации о теневой экономике, резуль</w:t>
      </w:r>
      <w:r w:rsidR="0042717E" w:rsidRPr="003F479F">
        <w:rPr>
          <w:sz w:val="28"/>
        </w:rPr>
        <w:t>таты деятельности которой скрываются</w:t>
      </w:r>
      <w:r w:rsidRPr="003F479F">
        <w:rPr>
          <w:sz w:val="28"/>
        </w:rPr>
        <w:t xml:space="preserve"> от статистических органов.</w:t>
      </w:r>
    </w:p>
    <w:p w:rsidR="00D704A8" w:rsidRPr="003F479F" w:rsidRDefault="00270BB5" w:rsidP="003F479F">
      <w:pPr>
        <w:ind w:firstLine="709"/>
        <w:rPr>
          <w:sz w:val="28"/>
        </w:rPr>
      </w:pPr>
      <w:r w:rsidRPr="003F479F">
        <w:rPr>
          <w:sz w:val="28"/>
        </w:rPr>
        <w:t>Свою роль в процессе сбора и анализа информации статистика играет и в банковской сфере, которая интенсивно развивается с появлением новых видов банковских продуктов. В связи с ростом популярности кредитов в нашей стране развивается статистика кредита.</w:t>
      </w:r>
    </w:p>
    <w:p w:rsidR="00D704A8" w:rsidRPr="003F479F" w:rsidRDefault="00D704A8" w:rsidP="003F479F">
      <w:pPr>
        <w:ind w:firstLine="709"/>
        <w:rPr>
          <w:sz w:val="28"/>
        </w:rPr>
      </w:pPr>
      <w:r w:rsidRPr="003F479F">
        <w:rPr>
          <w:sz w:val="28"/>
        </w:rPr>
        <w:t>В данной работе будут рассмотрены основные показатели деятельности коммерческих банков и статистические методы их изучения.</w:t>
      </w:r>
    </w:p>
    <w:p w:rsidR="00211982" w:rsidRPr="003F479F" w:rsidRDefault="00D704A8" w:rsidP="003F479F">
      <w:pPr>
        <w:ind w:firstLine="709"/>
        <w:rPr>
          <w:sz w:val="28"/>
        </w:rPr>
      </w:pPr>
      <w:r w:rsidRPr="003F479F">
        <w:rPr>
          <w:sz w:val="28"/>
        </w:rPr>
        <w:t>Целью выполнения работы является изучение методики проведения статистических расчётов и</w:t>
      </w:r>
      <w:r w:rsidR="003F479F" w:rsidRPr="003F479F">
        <w:rPr>
          <w:sz w:val="28"/>
        </w:rPr>
        <w:t xml:space="preserve"> </w:t>
      </w:r>
      <w:r w:rsidRPr="003F479F">
        <w:rPr>
          <w:sz w:val="28"/>
        </w:rPr>
        <w:t>формирование выводов на их основе.</w:t>
      </w:r>
    </w:p>
    <w:p w:rsidR="00D90732" w:rsidRPr="003F479F" w:rsidRDefault="00D90732" w:rsidP="003F479F">
      <w:pPr>
        <w:ind w:firstLine="709"/>
        <w:rPr>
          <w:sz w:val="28"/>
        </w:rPr>
      </w:pPr>
    </w:p>
    <w:p w:rsidR="001A3647" w:rsidRPr="003F479F" w:rsidRDefault="003F479F" w:rsidP="003F479F">
      <w:pPr>
        <w:ind w:firstLine="709"/>
        <w:rPr>
          <w:sz w:val="28"/>
        </w:rPr>
      </w:pPr>
      <w:r w:rsidRPr="003F479F">
        <w:rPr>
          <w:sz w:val="28"/>
        </w:rPr>
        <w:br w:type="page"/>
      </w:r>
      <w:r w:rsidR="001A3647" w:rsidRPr="003F479F">
        <w:rPr>
          <w:sz w:val="28"/>
        </w:rPr>
        <w:t>1</w:t>
      </w:r>
      <w:r w:rsidRPr="003F479F">
        <w:rPr>
          <w:sz w:val="28"/>
        </w:rPr>
        <w:t>.</w:t>
      </w:r>
      <w:r w:rsidR="001A3647" w:rsidRPr="003F479F">
        <w:rPr>
          <w:sz w:val="28"/>
        </w:rPr>
        <w:t xml:space="preserve"> Статистические методы анализа результатов деятельности коммерческих банков</w:t>
      </w:r>
    </w:p>
    <w:p w:rsidR="001A3647" w:rsidRPr="003F479F" w:rsidRDefault="001A3647" w:rsidP="003F479F">
      <w:pPr>
        <w:ind w:firstLine="709"/>
        <w:rPr>
          <w:sz w:val="28"/>
        </w:rPr>
      </w:pPr>
    </w:p>
    <w:p w:rsidR="001A3647" w:rsidRPr="003F479F" w:rsidRDefault="001A3647" w:rsidP="003F479F">
      <w:pPr>
        <w:numPr>
          <w:ilvl w:val="1"/>
          <w:numId w:val="8"/>
        </w:numPr>
        <w:tabs>
          <w:tab w:val="clear" w:pos="420"/>
        </w:tabs>
        <w:ind w:left="0" w:firstLine="709"/>
        <w:rPr>
          <w:sz w:val="28"/>
        </w:rPr>
      </w:pPr>
      <w:r w:rsidRPr="003F479F">
        <w:rPr>
          <w:sz w:val="28"/>
        </w:rPr>
        <w:t>Основные направления и показатели статистики кредита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1A3647" w:rsidRPr="003F479F" w:rsidRDefault="001A3647" w:rsidP="003F479F">
      <w:pPr>
        <w:ind w:firstLine="709"/>
        <w:rPr>
          <w:sz w:val="28"/>
        </w:rPr>
      </w:pPr>
      <w:r w:rsidRPr="003F479F">
        <w:rPr>
          <w:sz w:val="28"/>
        </w:rPr>
        <w:t>Кредит – это предоставление финансовых ресурсов одним хозяйствующим субъектом другому на условиях срочности, платности и возвратности. Видами кредита в РФ являются:</w:t>
      </w:r>
    </w:p>
    <w:p w:rsidR="001A3647" w:rsidRPr="003F479F" w:rsidRDefault="001A3647" w:rsidP="003F479F">
      <w:pPr>
        <w:ind w:firstLine="709"/>
        <w:rPr>
          <w:sz w:val="28"/>
        </w:rPr>
      </w:pPr>
      <w:r w:rsidRPr="003F479F">
        <w:rPr>
          <w:sz w:val="28"/>
        </w:rPr>
        <w:t>- государственный кредит (средства, привлеченные государством в виде займов, эмиссии ценных бумаг);</w:t>
      </w:r>
    </w:p>
    <w:p w:rsidR="001A3647" w:rsidRPr="003F479F" w:rsidRDefault="001A3647" w:rsidP="003F479F">
      <w:pPr>
        <w:ind w:firstLine="709"/>
        <w:rPr>
          <w:sz w:val="28"/>
        </w:rPr>
      </w:pPr>
      <w:r w:rsidRPr="003F479F">
        <w:rPr>
          <w:sz w:val="28"/>
        </w:rPr>
        <w:t>- банковский кредит (выдаваемый банками предприятиям и физическим лицам);</w:t>
      </w:r>
    </w:p>
    <w:p w:rsidR="001A3647" w:rsidRPr="003F479F" w:rsidRDefault="001A3647" w:rsidP="003F479F">
      <w:pPr>
        <w:ind w:firstLine="709"/>
        <w:rPr>
          <w:sz w:val="28"/>
        </w:rPr>
      </w:pPr>
      <w:r w:rsidRPr="003F479F">
        <w:rPr>
          <w:sz w:val="28"/>
        </w:rPr>
        <w:t>- межбанковский кредит (размещения банками друг у друга денежных средств в форме депозитов и на короткие сроки).</w:t>
      </w:r>
    </w:p>
    <w:p w:rsidR="001A3647" w:rsidRPr="003F479F" w:rsidRDefault="001A3647" w:rsidP="003F479F">
      <w:pPr>
        <w:ind w:firstLine="709"/>
        <w:rPr>
          <w:sz w:val="28"/>
        </w:rPr>
      </w:pPr>
      <w:r w:rsidRPr="003F479F">
        <w:rPr>
          <w:sz w:val="28"/>
        </w:rPr>
        <w:t>Ссудный капитал образуют временно свободные, высвобожденные в процессе кругооборота денежные средства государства, физических и юридических лиц</w:t>
      </w:r>
      <w:r w:rsidR="00BC6741" w:rsidRPr="003F479F">
        <w:rPr>
          <w:sz w:val="28"/>
        </w:rPr>
        <w:t>, переданные на добровольной основе для капитализации и извлечения прибыли. Кредиты различаются по срочности (краткосрочный, среднесрочный, долгосрочный) и по обеспеченности (необеспеченные и под залог векселей, товарных документов, ценных бумаг, недвижимости, страхование ответственности).</w:t>
      </w:r>
    </w:p>
    <w:p w:rsidR="00BC6741" w:rsidRPr="003F479F" w:rsidRDefault="00BC6741" w:rsidP="003F479F">
      <w:pPr>
        <w:ind w:firstLine="709"/>
        <w:rPr>
          <w:sz w:val="28"/>
        </w:rPr>
      </w:pPr>
      <w:r w:rsidRPr="003F479F">
        <w:rPr>
          <w:sz w:val="28"/>
        </w:rPr>
        <w:t>К наиболее важным показателям банковского кредита следует отнести:</w:t>
      </w:r>
    </w:p>
    <w:p w:rsidR="00BC6741" w:rsidRPr="003F479F" w:rsidRDefault="00BC6741" w:rsidP="003F479F">
      <w:pPr>
        <w:ind w:firstLine="709"/>
        <w:rPr>
          <w:sz w:val="28"/>
        </w:rPr>
      </w:pPr>
      <w:r w:rsidRPr="003F479F">
        <w:rPr>
          <w:sz w:val="28"/>
        </w:rPr>
        <w:t>- общий размер кредитования банками отраслей экономики и населения;</w:t>
      </w:r>
    </w:p>
    <w:p w:rsidR="00BC6741" w:rsidRPr="003F479F" w:rsidRDefault="00BC6741" w:rsidP="003F479F">
      <w:pPr>
        <w:ind w:firstLine="709"/>
        <w:rPr>
          <w:sz w:val="28"/>
        </w:rPr>
      </w:pPr>
      <w:r w:rsidRPr="003F479F">
        <w:rPr>
          <w:sz w:val="28"/>
        </w:rPr>
        <w:t>- доля краткосрочного и доля долгосрочного кредитования в общей сумме кредитов;</w:t>
      </w:r>
    </w:p>
    <w:p w:rsidR="00BC6741" w:rsidRPr="003F479F" w:rsidRDefault="00BC6741" w:rsidP="003F479F">
      <w:pPr>
        <w:ind w:firstLine="709"/>
        <w:rPr>
          <w:sz w:val="28"/>
        </w:rPr>
      </w:pPr>
      <w:r w:rsidRPr="003F479F">
        <w:rPr>
          <w:sz w:val="28"/>
        </w:rPr>
        <w:t>- просроченная задолженность по ссудам банков;</w:t>
      </w:r>
    </w:p>
    <w:p w:rsidR="00BC6741" w:rsidRPr="003F479F" w:rsidRDefault="00BC6741" w:rsidP="003F479F">
      <w:pPr>
        <w:ind w:firstLine="709"/>
        <w:rPr>
          <w:sz w:val="28"/>
        </w:rPr>
      </w:pPr>
      <w:r w:rsidRPr="003F479F">
        <w:rPr>
          <w:sz w:val="28"/>
        </w:rPr>
        <w:t>- процент за кредит и ставка рефинансирования.</w:t>
      </w:r>
    </w:p>
    <w:p w:rsidR="00CF5E4E" w:rsidRPr="003F479F" w:rsidRDefault="00CF5E4E" w:rsidP="003F479F">
      <w:pPr>
        <w:ind w:firstLine="709"/>
        <w:rPr>
          <w:sz w:val="28"/>
        </w:rPr>
      </w:pPr>
      <w:r w:rsidRPr="003F479F">
        <w:rPr>
          <w:sz w:val="28"/>
        </w:rPr>
        <w:t>Для обобщения и сравнения используются средние величины:</w:t>
      </w:r>
    </w:p>
    <w:p w:rsidR="00CF5E4E" w:rsidRPr="003F479F" w:rsidRDefault="00CF5E4E" w:rsidP="003F479F">
      <w:pPr>
        <w:numPr>
          <w:ilvl w:val="0"/>
          <w:numId w:val="9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</w:rPr>
        <w:t>Средний размер кредита</w:t>
      </w:r>
    </w:p>
    <w:p w:rsidR="00CF5E4E" w:rsidRPr="003F479F" w:rsidRDefault="003F479F" w:rsidP="003F479F">
      <w:pPr>
        <w:ind w:firstLine="709"/>
        <w:rPr>
          <w:sz w:val="28"/>
        </w:rPr>
      </w:pPr>
      <w:r w:rsidRPr="003F479F">
        <w:rPr>
          <w:sz w:val="28"/>
        </w:rPr>
        <w:br w:type="page"/>
      </w:r>
      <w:r w:rsidR="00CF5E4E" w:rsidRPr="003F479F">
        <w:rPr>
          <w:sz w:val="28"/>
        </w:rPr>
        <w:t xml:space="preserve">Р¯= </w:t>
      </w:r>
      <w:r w:rsidR="00B73C12">
        <w:rPr>
          <w:position w:val="-32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8.25pt">
            <v:imagedata r:id="rId7" o:title=""/>
          </v:shape>
        </w:pict>
      </w:r>
      <w:r w:rsidR="00CF5E4E" w:rsidRPr="003F479F">
        <w:rPr>
          <w:sz w:val="28"/>
        </w:rPr>
        <w:t>,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CF5E4E" w:rsidRPr="003F479F" w:rsidRDefault="00CF5E4E" w:rsidP="003F479F">
      <w:pPr>
        <w:ind w:firstLine="709"/>
        <w:rPr>
          <w:sz w:val="28"/>
        </w:rPr>
      </w:pPr>
      <w:r w:rsidRPr="003F479F">
        <w:rPr>
          <w:sz w:val="28"/>
        </w:rPr>
        <w:t>где Р</w:t>
      </w:r>
      <w:r w:rsidRPr="003F479F">
        <w:rPr>
          <w:sz w:val="28"/>
          <w:lang w:val="en-US"/>
        </w:rPr>
        <w:t>i</w:t>
      </w:r>
      <w:r w:rsidRPr="003F479F">
        <w:rPr>
          <w:sz w:val="28"/>
        </w:rPr>
        <w:t xml:space="preserve"> – размер </w:t>
      </w:r>
      <w:r w:rsidRPr="003F479F">
        <w:rPr>
          <w:sz w:val="28"/>
          <w:lang w:val="en-US"/>
        </w:rPr>
        <w:t>i</w:t>
      </w:r>
      <w:r w:rsidRPr="003F479F">
        <w:rPr>
          <w:sz w:val="28"/>
        </w:rPr>
        <w:t xml:space="preserve">–й ссуды, </w:t>
      </w:r>
      <w:r w:rsidRPr="003F479F">
        <w:rPr>
          <w:sz w:val="28"/>
          <w:lang w:val="en-US"/>
        </w:rPr>
        <w:t>ti</w:t>
      </w:r>
      <w:r w:rsidRPr="003F479F">
        <w:rPr>
          <w:sz w:val="28"/>
        </w:rPr>
        <w:t xml:space="preserve"> – срок </w:t>
      </w:r>
      <w:r w:rsidRPr="003F479F">
        <w:rPr>
          <w:sz w:val="28"/>
          <w:lang w:val="en-US"/>
        </w:rPr>
        <w:t>i</w:t>
      </w:r>
      <w:r w:rsidRPr="003F479F">
        <w:rPr>
          <w:sz w:val="28"/>
        </w:rPr>
        <w:t>–й ссуды.</w:t>
      </w:r>
    </w:p>
    <w:p w:rsidR="00CF5E4E" w:rsidRPr="003F479F" w:rsidRDefault="00CF5E4E" w:rsidP="003F479F">
      <w:pPr>
        <w:numPr>
          <w:ilvl w:val="0"/>
          <w:numId w:val="9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</w:rPr>
        <w:t>Средний срок пользования кредитами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CF5E4E" w:rsidRPr="003F479F" w:rsidRDefault="00CF5E4E" w:rsidP="003F479F">
      <w:pPr>
        <w:ind w:firstLine="709"/>
        <w:rPr>
          <w:sz w:val="28"/>
          <w:lang w:val="en-US"/>
        </w:rPr>
      </w:pPr>
      <w:r w:rsidRPr="003F479F">
        <w:rPr>
          <w:sz w:val="28"/>
          <w:lang w:val="en-US"/>
        </w:rPr>
        <w:t xml:space="preserve">t¯ = </w:t>
      </w:r>
      <w:r w:rsidR="00B73C12">
        <w:rPr>
          <w:position w:val="-32"/>
          <w:sz w:val="28"/>
          <w:lang w:val="en-US"/>
        </w:rPr>
        <w:pict>
          <v:shape id="_x0000_i1026" type="#_x0000_t75" style="width:45pt;height:38.25pt">
            <v:imagedata r:id="rId8" o:title=""/>
          </v:shape>
        </w:pict>
      </w:r>
    </w:p>
    <w:p w:rsidR="003F479F" w:rsidRPr="003F479F" w:rsidRDefault="003F479F" w:rsidP="003F479F">
      <w:pPr>
        <w:ind w:left="709"/>
        <w:rPr>
          <w:sz w:val="28"/>
        </w:rPr>
      </w:pPr>
    </w:p>
    <w:p w:rsidR="00CF5E4E" w:rsidRPr="003F479F" w:rsidRDefault="00CF5E4E" w:rsidP="003F479F">
      <w:pPr>
        <w:numPr>
          <w:ilvl w:val="0"/>
          <w:numId w:val="9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</w:rPr>
        <w:t>Среднее число оборотов ссуд за год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CF5E4E" w:rsidRPr="003F479F" w:rsidRDefault="00CF5E4E" w:rsidP="003F479F">
      <w:pPr>
        <w:ind w:firstLine="709"/>
        <w:rPr>
          <w:sz w:val="28"/>
        </w:rPr>
      </w:pPr>
      <w:r w:rsidRPr="003F479F">
        <w:rPr>
          <w:sz w:val="28"/>
          <w:lang w:val="en-US"/>
        </w:rPr>
        <w:t xml:space="preserve">n¯= </w:t>
      </w:r>
      <w:r w:rsidR="00B73C12">
        <w:rPr>
          <w:position w:val="-32"/>
          <w:sz w:val="28"/>
          <w:lang w:val="en-US"/>
        </w:rPr>
        <w:pict>
          <v:shape id="_x0000_i1027" type="#_x0000_t75" style="width:48pt;height:38.25pt">
            <v:imagedata r:id="rId9" o:title=""/>
          </v:shape>
        </w:pict>
      </w:r>
      <w:r w:rsidRPr="003F479F">
        <w:rPr>
          <w:sz w:val="28"/>
          <w:lang w:val="en-US"/>
        </w:rPr>
        <w:t xml:space="preserve"> </w:t>
      </w:r>
      <w:r w:rsidRPr="003F479F">
        <w:rPr>
          <w:sz w:val="28"/>
        </w:rPr>
        <w:t xml:space="preserve">или </w:t>
      </w:r>
      <w:r w:rsidRPr="003F479F">
        <w:rPr>
          <w:sz w:val="28"/>
          <w:lang w:val="en-US"/>
        </w:rPr>
        <w:t xml:space="preserve">n¯= </w:t>
      </w:r>
      <w:r w:rsidR="00B73C12">
        <w:rPr>
          <w:position w:val="-24"/>
          <w:sz w:val="28"/>
          <w:lang w:val="en-US"/>
        </w:rPr>
        <w:pict>
          <v:shape id="_x0000_i1028" type="#_x0000_t75" style="width:23.25pt;height:30.75pt">
            <v:imagedata r:id="rId10" o:title=""/>
          </v:shape>
        </w:pict>
      </w:r>
    </w:p>
    <w:p w:rsidR="003F479F" w:rsidRPr="003F479F" w:rsidRDefault="003F479F" w:rsidP="003F479F">
      <w:pPr>
        <w:ind w:firstLine="709"/>
        <w:rPr>
          <w:sz w:val="28"/>
        </w:rPr>
      </w:pPr>
    </w:p>
    <w:p w:rsidR="00A028C9" w:rsidRPr="003F479F" w:rsidRDefault="00A028C9" w:rsidP="003F479F">
      <w:pPr>
        <w:numPr>
          <w:ilvl w:val="0"/>
          <w:numId w:val="9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</w:rPr>
        <w:t>Средняя процентная годовая ставка кредита (</w:t>
      </w:r>
      <w:r w:rsidRPr="003F479F">
        <w:rPr>
          <w:sz w:val="28"/>
          <w:lang w:val="en-US"/>
        </w:rPr>
        <w:t>i</w:t>
      </w:r>
      <w:r w:rsidRPr="003F479F">
        <w:rPr>
          <w:sz w:val="28"/>
        </w:rPr>
        <w:t>¯):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A028C9" w:rsidRPr="003F479F" w:rsidRDefault="00A028C9" w:rsidP="003F479F">
      <w:pPr>
        <w:ind w:firstLine="709"/>
        <w:rPr>
          <w:sz w:val="28"/>
        </w:rPr>
      </w:pPr>
      <w:r w:rsidRPr="003F479F">
        <w:rPr>
          <w:sz w:val="28"/>
          <w:lang w:val="en-US"/>
        </w:rPr>
        <w:t>i</w:t>
      </w:r>
      <w:r w:rsidRPr="003F479F">
        <w:rPr>
          <w:sz w:val="28"/>
        </w:rPr>
        <w:t xml:space="preserve">¯= </w:t>
      </w:r>
      <w:r w:rsidR="00B73C12">
        <w:rPr>
          <w:position w:val="-32"/>
          <w:sz w:val="28"/>
          <w:lang w:val="en-US"/>
        </w:rPr>
        <w:pict>
          <v:shape id="_x0000_i1029" type="#_x0000_t75" style="width:54.75pt;height:38.25pt">
            <v:imagedata r:id="rId11" o:title=""/>
          </v:shape>
        </w:pict>
      </w:r>
    </w:p>
    <w:p w:rsidR="003F479F" w:rsidRPr="003F479F" w:rsidRDefault="003F479F" w:rsidP="003F479F">
      <w:pPr>
        <w:ind w:firstLine="709"/>
        <w:rPr>
          <w:sz w:val="28"/>
        </w:rPr>
      </w:pPr>
    </w:p>
    <w:p w:rsidR="00A028C9" w:rsidRPr="003F479F" w:rsidRDefault="00A028C9" w:rsidP="003F479F">
      <w:pPr>
        <w:ind w:firstLine="709"/>
        <w:rPr>
          <w:sz w:val="28"/>
        </w:rPr>
      </w:pPr>
      <w:r w:rsidRPr="003F479F">
        <w:rPr>
          <w:sz w:val="28"/>
        </w:rPr>
        <w:t>Большое внимание в статистике уделяется показателям долгосрочных ссуд: остаткам задолженности, суммам выданных ссуд, их составу и динамике.</w:t>
      </w:r>
    </w:p>
    <w:p w:rsidR="00A028C9" w:rsidRPr="003F479F" w:rsidRDefault="00A028C9" w:rsidP="003F479F">
      <w:pPr>
        <w:ind w:firstLine="709"/>
        <w:rPr>
          <w:sz w:val="28"/>
        </w:rPr>
      </w:pPr>
      <w:r w:rsidRPr="003F479F">
        <w:rPr>
          <w:sz w:val="28"/>
        </w:rPr>
        <w:t>Самостоятельным объектом в статистике кредита является изучение просроченных ссуд по их объёму, составу и динамике. По состоянию на конец года определяют по банку в целом:</w:t>
      </w:r>
    </w:p>
    <w:p w:rsidR="00A028C9" w:rsidRPr="003F479F" w:rsidRDefault="00A028C9" w:rsidP="003F479F">
      <w:pPr>
        <w:numPr>
          <w:ilvl w:val="0"/>
          <w:numId w:val="10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</w:rPr>
        <w:t>Абсолютную сумму просроченных кредитов (остатков задолженности)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A028C9" w:rsidRPr="003F479F" w:rsidRDefault="00A028C9" w:rsidP="003F479F">
      <w:pPr>
        <w:ind w:firstLine="709"/>
        <w:rPr>
          <w:sz w:val="28"/>
        </w:rPr>
      </w:pPr>
      <w:r w:rsidRPr="003F479F">
        <w:rPr>
          <w:sz w:val="28"/>
        </w:rPr>
        <w:t>Рпр = ∑ Р</w:t>
      </w:r>
      <w:r w:rsidRPr="003F479F">
        <w:rPr>
          <w:sz w:val="28"/>
          <w:lang w:val="en-US"/>
        </w:rPr>
        <w:t>i</w:t>
      </w:r>
      <w:r w:rsidRPr="003F479F">
        <w:rPr>
          <w:sz w:val="28"/>
        </w:rPr>
        <w:t>пр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A028C9" w:rsidRPr="003F479F" w:rsidRDefault="003F479F" w:rsidP="003F479F">
      <w:pPr>
        <w:ind w:firstLine="709"/>
        <w:rPr>
          <w:sz w:val="28"/>
        </w:rPr>
      </w:pPr>
      <w:r w:rsidRPr="003F479F">
        <w:rPr>
          <w:sz w:val="28"/>
        </w:rPr>
        <w:br w:type="page"/>
      </w:r>
      <w:r w:rsidR="00A028C9" w:rsidRPr="003F479F">
        <w:rPr>
          <w:sz w:val="28"/>
        </w:rPr>
        <w:t>Относительные показатели просроченной задолженности по ссудам: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A028C9" w:rsidRPr="003F479F" w:rsidRDefault="00A028C9" w:rsidP="003F479F">
      <w:pPr>
        <w:ind w:firstLine="709"/>
        <w:rPr>
          <w:sz w:val="28"/>
        </w:rPr>
      </w:pPr>
      <w:r w:rsidRPr="003F479F">
        <w:rPr>
          <w:sz w:val="28"/>
        </w:rPr>
        <w:t xml:space="preserve">а) по сумме Кпр(р) = </w:t>
      </w:r>
      <w:r w:rsidR="00B73C12">
        <w:rPr>
          <w:position w:val="-32"/>
          <w:sz w:val="28"/>
        </w:rPr>
        <w:pict>
          <v:shape id="_x0000_i1030" type="#_x0000_t75" style="width:66.75pt;height:38.25pt">
            <v:imagedata r:id="rId12" o:title=""/>
          </v:shape>
        </w:pict>
      </w:r>
      <w:r w:rsidR="00EB083F" w:rsidRPr="003F479F">
        <w:rPr>
          <w:sz w:val="28"/>
        </w:rPr>
        <w:t>;</w:t>
      </w:r>
    </w:p>
    <w:p w:rsidR="00A028C9" w:rsidRPr="003F479F" w:rsidRDefault="00EB083F" w:rsidP="003F479F">
      <w:pPr>
        <w:ind w:firstLine="709"/>
        <w:rPr>
          <w:sz w:val="28"/>
        </w:rPr>
      </w:pPr>
      <w:r w:rsidRPr="003F479F">
        <w:rPr>
          <w:sz w:val="28"/>
        </w:rPr>
        <w:t>б) по сроку Кпр(</w:t>
      </w:r>
      <w:r w:rsidRPr="003F479F">
        <w:rPr>
          <w:sz w:val="28"/>
          <w:lang w:val="en-US"/>
        </w:rPr>
        <w:t>t</w:t>
      </w:r>
      <w:r w:rsidRPr="003F479F">
        <w:rPr>
          <w:sz w:val="28"/>
        </w:rPr>
        <w:t xml:space="preserve">) = </w:t>
      </w:r>
      <w:r w:rsidR="00B73C12">
        <w:rPr>
          <w:position w:val="-32"/>
          <w:sz w:val="28"/>
        </w:rPr>
        <w:pict>
          <v:shape id="_x0000_i1031" type="#_x0000_t75" style="width:62.25pt;height:38.25pt">
            <v:imagedata r:id="rId13" o:title=""/>
          </v:shape>
        </w:pict>
      </w:r>
      <w:r w:rsidRPr="003F479F">
        <w:rPr>
          <w:sz w:val="28"/>
        </w:rPr>
        <w:t>,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EB083F" w:rsidRPr="003F479F" w:rsidRDefault="00EB083F" w:rsidP="003F479F">
      <w:pPr>
        <w:ind w:firstLine="709"/>
        <w:rPr>
          <w:sz w:val="28"/>
        </w:rPr>
      </w:pPr>
      <w:r w:rsidRPr="003F479F">
        <w:rPr>
          <w:sz w:val="28"/>
        </w:rPr>
        <w:t xml:space="preserve">где </w:t>
      </w:r>
      <w:r w:rsidRPr="003F479F">
        <w:rPr>
          <w:sz w:val="28"/>
          <w:lang w:val="en-US"/>
        </w:rPr>
        <w:t>ti</w:t>
      </w:r>
      <w:r w:rsidRPr="003F479F">
        <w:rPr>
          <w:sz w:val="28"/>
        </w:rPr>
        <w:t xml:space="preserve">пр – число просроченных дней по погашению </w:t>
      </w:r>
      <w:r w:rsidRPr="003F479F">
        <w:rPr>
          <w:sz w:val="28"/>
          <w:lang w:val="en-US"/>
        </w:rPr>
        <w:t>i</w:t>
      </w:r>
      <w:r w:rsidRPr="003F479F">
        <w:rPr>
          <w:sz w:val="28"/>
        </w:rPr>
        <w:t>-го кредита;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EB083F" w:rsidRPr="003F479F" w:rsidRDefault="00EB083F" w:rsidP="003F479F">
      <w:pPr>
        <w:ind w:firstLine="709"/>
        <w:rPr>
          <w:sz w:val="28"/>
        </w:rPr>
      </w:pPr>
      <w:r w:rsidRPr="003F479F">
        <w:rPr>
          <w:sz w:val="28"/>
        </w:rPr>
        <w:t xml:space="preserve">в) по сумме и сроку Кпр = </w:t>
      </w:r>
      <w:r w:rsidR="00B73C12">
        <w:rPr>
          <w:position w:val="-32"/>
          <w:sz w:val="28"/>
        </w:rPr>
        <w:pict>
          <v:shape id="_x0000_i1032" type="#_x0000_t75" style="width:92.25pt;height:38.25pt">
            <v:imagedata r:id="rId14" o:title=""/>
          </v:shape>
        </w:pict>
      </w:r>
      <w:r w:rsidRPr="003F479F">
        <w:rPr>
          <w:sz w:val="28"/>
        </w:rPr>
        <w:t>.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EB083F" w:rsidRPr="003F479F" w:rsidRDefault="00EB083F" w:rsidP="003F479F">
      <w:pPr>
        <w:ind w:firstLine="709"/>
        <w:rPr>
          <w:sz w:val="28"/>
        </w:rPr>
      </w:pPr>
      <w:r w:rsidRPr="003F479F">
        <w:rPr>
          <w:sz w:val="28"/>
        </w:rPr>
        <w:t>Выявление статистических закономерностей в поведении ссудной задолженности является важным средством улучшения уровня управления кредитными ресурсами</w:t>
      </w:r>
      <w:r w:rsidR="009A0F5B" w:rsidRPr="003F479F">
        <w:rPr>
          <w:sz w:val="28"/>
        </w:rPr>
        <w:t xml:space="preserve"> [1, с. 382-393]</w:t>
      </w:r>
      <w:r w:rsidRPr="003F479F">
        <w:rPr>
          <w:sz w:val="28"/>
        </w:rPr>
        <w:t>.</w:t>
      </w:r>
    </w:p>
    <w:p w:rsidR="009E3A82" w:rsidRPr="003F479F" w:rsidRDefault="009E3A82" w:rsidP="003F479F">
      <w:pPr>
        <w:ind w:firstLine="709"/>
        <w:rPr>
          <w:sz w:val="28"/>
        </w:rPr>
      </w:pPr>
    </w:p>
    <w:p w:rsidR="001A3647" w:rsidRPr="003F479F" w:rsidRDefault="00B73131" w:rsidP="003F479F">
      <w:pPr>
        <w:numPr>
          <w:ilvl w:val="1"/>
          <w:numId w:val="8"/>
        </w:numPr>
        <w:tabs>
          <w:tab w:val="clear" w:pos="420"/>
        </w:tabs>
        <w:ind w:left="0" w:firstLine="709"/>
        <w:rPr>
          <w:sz w:val="28"/>
        </w:rPr>
      </w:pPr>
      <w:r w:rsidRPr="003F479F">
        <w:rPr>
          <w:sz w:val="28"/>
        </w:rPr>
        <w:t>Показатели статистики денежных вкладов, их динамика</w:t>
      </w:r>
    </w:p>
    <w:p w:rsidR="00467C0C" w:rsidRPr="003F479F" w:rsidRDefault="00467C0C" w:rsidP="003F479F">
      <w:pPr>
        <w:ind w:firstLine="709"/>
        <w:rPr>
          <w:sz w:val="28"/>
        </w:rPr>
      </w:pPr>
    </w:p>
    <w:p w:rsidR="004F08A7" w:rsidRPr="003F479F" w:rsidRDefault="004F08A7" w:rsidP="003F479F">
      <w:pPr>
        <w:ind w:firstLine="709"/>
        <w:rPr>
          <w:sz w:val="28"/>
        </w:rPr>
      </w:pPr>
      <w:r w:rsidRPr="003F479F">
        <w:rPr>
          <w:sz w:val="28"/>
        </w:rPr>
        <w:t xml:space="preserve">Сбережения и временно свободные денежные средства населения привлекаются сберегательными кредитными учреждениями на выгодное хранение. В сбережениях заинтересованы как банки, так и физические лица, поэтому в банковской системе сберегательное дело занимает особое место. </w:t>
      </w:r>
      <w:r w:rsidR="00467C0C" w:rsidRPr="003F479F">
        <w:rPr>
          <w:sz w:val="28"/>
        </w:rPr>
        <w:t>П</w:t>
      </w:r>
      <w:r w:rsidRPr="003F479F">
        <w:rPr>
          <w:sz w:val="28"/>
        </w:rPr>
        <w:t>о состоянию на конец 2007 года при численности населения рес</w:t>
      </w:r>
      <w:r w:rsidR="0080293E" w:rsidRPr="003F479F">
        <w:rPr>
          <w:sz w:val="28"/>
        </w:rPr>
        <w:t>публики Башкортостан 4 млн. человек</w:t>
      </w:r>
      <w:r w:rsidRPr="003F479F">
        <w:rPr>
          <w:sz w:val="28"/>
        </w:rPr>
        <w:t xml:space="preserve"> в Сберегательном банке </w:t>
      </w:r>
      <w:r w:rsidR="004A08A0" w:rsidRPr="003F479F">
        <w:rPr>
          <w:sz w:val="28"/>
        </w:rPr>
        <w:t xml:space="preserve">РФ </w:t>
      </w:r>
      <w:r w:rsidRPr="003F479F">
        <w:rPr>
          <w:sz w:val="28"/>
        </w:rPr>
        <w:t>обслуживаются 6</w:t>
      </w:r>
      <w:r w:rsidR="00467C0C" w:rsidRPr="003F479F">
        <w:rPr>
          <w:sz w:val="28"/>
        </w:rPr>
        <w:t xml:space="preserve"> миллионов счетов</w:t>
      </w:r>
      <w:r w:rsidR="002E3996" w:rsidRPr="003F479F">
        <w:rPr>
          <w:sz w:val="28"/>
        </w:rPr>
        <w:t xml:space="preserve"> клиентов</w:t>
      </w:r>
      <w:r w:rsidR="00467C0C" w:rsidRPr="003F479F">
        <w:rPr>
          <w:sz w:val="28"/>
        </w:rPr>
        <w:t>, он по-прежнему остаётся лидером по привлечению средств населения, более половины всех вложений</w:t>
      </w:r>
      <w:r w:rsidR="00467C0C" w:rsidRPr="003F479F">
        <w:rPr>
          <w:rStyle w:val="af2"/>
          <w:sz w:val="28"/>
        </w:rPr>
        <w:footnoteReference w:id="1"/>
      </w:r>
      <w:r w:rsidR="00467C0C" w:rsidRPr="003F479F">
        <w:rPr>
          <w:sz w:val="28"/>
        </w:rPr>
        <w:t>. Основная задача банка обеспечить эффективное перераспределение этих временно свободных финансовых средств между экономическими агентами, это определяет необходимость проведения статистического анализа вкладов населения.</w:t>
      </w:r>
    </w:p>
    <w:p w:rsidR="00B73131" w:rsidRPr="003F479F" w:rsidRDefault="00467C0C" w:rsidP="003F479F">
      <w:pPr>
        <w:ind w:firstLine="709"/>
        <w:rPr>
          <w:sz w:val="28"/>
        </w:rPr>
      </w:pPr>
      <w:r w:rsidRPr="003F479F">
        <w:rPr>
          <w:sz w:val="28"/>
        </w:rPr>
        <w:t>К числу основных показателей денежных вкладов относятся: средний размер вклада, оборачиваемость вкладного рубля, эффективность вкладных операций.</w:t>
      </w:r>
      <w:r w:rsidR="003F479F" w:rsidRPr="003F479F">
        <w:rPr>
          <w:sz w:val="28"/>
        </w:rPr>
        <w:t xml:space="preserve"> </w:t>
      </w:r>
      <w:r w:rsidRPr="003F479F">
        <w:rPr>
          <w:sz w:val="28"/>
        </w:rPr>
        <w:t>Средний размер вклада характеризует достигнутый уровень сбережений, который формируется под влиянием множества факторов: уровня жизни населения, изменения покупательной способности денег, степени удовлетворения предметами потребления, уровня цен на товары и услуги, склонност</w:t>
      </w:r>
      <w:r w:rsidR="002529CD" w:rsidRPr="003F479F">
        <w:rPr>
          <w:sz w:val="28"/>
        </w:rPr>
        <w:t>и населения к сбережениям и т.д</w:t>
      </w:r>
      <w:r w:rsidR="00A40EA8" w:rsidRPr="003F479F">
        <w:rPr>
          <w:sz w:val="28"/>
        </w:rPr>
        <w:t>.</w:t>
      </w:r>
    </w:p>
    <w:p w:rsidR="00A40EA8" w:rsidRPr="003F479F" w:rsidRDefault="00A40EA8" w:rsidP="003F479F">
      <w:pPr>
        <w:numPr>
          <w:ilvl w:val="0"/>
          <w:numId w:val="11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</w:rPr>
        <w:t>Средний размер вклада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A40EA8" w:rsidRPr="003F479F" w:rsidRDefault="00A40EA8" w:rsidP="003F479F">
      <w:pPr>
        <w:ind w:firstLine="709"/>
        <w:rPr>
          <w:sz w:val="28"/>
        </w:rPr>
      </w:pPr>
      <w:r w:rsidRPr="003F479F">
        <w:rPr>
          <w:sz w:val="28"/>
          <w:lang w:val="en-US"/>
        </w:rPr>
        <w:t xml:space="preserve">l¯= </w:t>
      </w:r>
      <w:r w:rsidR="00B73C12">
        <w:rPr>
          <w:position w:val="-32"/>
          <w:sz w:val="28"/>
          <w:lang w:val="en-US"/>
        </w:rPr>
        <w:pict>
          <v:shape id="_x0000_i1033" type="#_x0000_t75" style="width:30pt;height:38.25pt">
            <v:imagedata r:id="rId15" o:title=""/>
          </v:shape>
        </w:pict>
      </w:r>
      <w:r w:rsidRPr="003F479F">
        <w:rPr>
          <w:sz w:val="28"/>
        </w:rPr>
        <w:t xml:space="preserve"> или </w:t>
      </w:r>
      <w:r w:rsidRPr="003F479F">
        <w:rPr>
          <w:sz w:val="28"/>
          <w:lang w:val="en-US"/>
        </w:rPr>
        <w:t>l</w:t>
      </w:r>
      <w:r w:rsidRPr="003F479F">
        <w:rPr>
          <w:sz w:val="28"/>
        </w:rPr>
        <w:t xml:space="preserve">¯ = </w:t>
      </w:r>
      <w:r w:rsidR="00B73C12">
        <w:rPr>
          <w:position w:val="-32"/>
          <w:sz w:val="28"/>
        </w:rPr>
        <w:pict>
          <v:shape id="_x0000_i1034" type="#_x0000_t75" style="width:39.75pt;height:38.25pt">
            <v:imagedata r:id="rId16" o:title=""/>
          </v:shape>
        </w:pict>
      </w:r>
    </w:p>
    <w:p w:rsidR="003F479F" w:rsidRPr="003F479F" w:rsidRDefault="003F479F" w:rsidP="003F479F">
      <w:pPr>
        <w:ind w:firstLine="709"/>
        <w:rPr>
          <w:sz w:val="28"/>
        </w:rPr>
      </w:pPr>
    </w:p>
    <w:p w:rsidR="00A40EA8" w:rsidRPr="003F479F" w:rsidRDefault="00A40EA8" w:rsidP="003F479F">
      <w:pPr>
        <w:ind w:firstLine="709"/>
        <w:rPr>
          <w:sz w:val="28"/>
        </w:rPr>
      </w:pPr>
      <w:r w:rsidRPr="003F479F">
        <w:rPr>
          <w:sz w:val="28"/>
        </w:rPr>
        <w:t xml:space="preserve">где В – сумма вкладов, </w:t>
      </w:r>
      <w:r w:rsidRPr="003F479F">
        <w:rPr>
          <w:sz w:val="28"/>
          <w:lang w:val="en-US"/>
        </w:rPr>
        <w:t>N</w:t>
      </w:r>
      <w:r w:rsidRPr="003F479F">
        <w:rPr>
          <w:sz w:val="28"/>
        </w:rPr>
        <w:t xml:space="preserve"> – количество вкладов.</w:t>
      </w:r>
    </w:p>
    <w:p w:rsidR="00A40EA8" w:rsidRPr="003F479F" w:rsidRDefault="00A40EA8" w:rsidP="003F479F">
      <w:pPr>
        <w:numPr>
          <w:ilvl w:val="0"/>
          <w:numId w:val="11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</w:rPr>
        <w:t>Средний срок хранения вкладов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A40EA8" w:rsidRPr="003F479F" w:rsidRDefault="00A40EA8" w:rsidP="003F479F">
      <w:pPr>
        <w:ind w:firstLine="709"/>
        <w:rPr>
          <w:sz w:val="28"/>
        </w:rPr>
      </w:pPr>
      <w:r w:rsidRPr="003F479F">
        <w:rPr>
          <w:sz w:val="28"/>
          <w:lang w:val="en-US"/>
        </w:rPr>
        <w:t>t¯= B¯</w:t>
      </w:r>
      <w:r w:rsidRPr="003F479F">
        <w:rPr>
          <w:sz w:val="28"/>
        </w:rPr>
        <w:t xml:space="preserve">: </w:t>
      </w:r>
      <w:r w:rsidR="00B73C12">
        <w:rPr>
          <w:position w:val="-28"/>
          <w:sz w:val="28"/>
        </w:rPr>
        <w:pict>
          <v:shape id="_x0000_i1035" type="#_x0000_t75" style="width:20.25pt;height:33pt">
            <v:imagedata r:id="rId17" o:title=""/>
          </v:shape>
        </w:pict>
      </w:r>
      <w:r w:rsidRPr="003F479F">
        <w:rPr>
          <w:sz w:val="28"/>
        </w:rPr>
        <w:t>,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A40EA8" w:rsidRPr="003F479F" w:rsidRDefault="00A40EA8" w:rsidP="003F479F">
      <w:pPr>
        <w:ind w:firstLine="709"/>
        <w:rPr>
          <w:sz w:val="28"/>
        </w:rPr>
      </w:pPr>
      <w:r w:rsidRPr="003F479F">
        <w:rPr>
          <w:sz w:val="28"/>
        </w:rPr>
        <w:t>где В¯- средний остаток вкладов, Ов – сумма выданных вкладов за период Д, Д – число календарных дней в периоде.</w:t>
      </w:r>
    </w:p>
    <w:p w:rsidR="00A40EA8" w:rsidRPr="003F479F" w:rsidRDefault="00A40EA8" w:rsidP="003F479F">
      <w:pPr>
        <w:numPr>
          <w:ilvl w:val="0"/>
          <w:numId w:val="11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</w:rPr>
        <w:t>Число оборотов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A40EA8" w:rsidRPr="003F479F" w:rsidRDefault="00A40EA8" w:rsidP="003F479F">
      <w:pPr>
        <w:ind w:firstLine="709"/>
        <w:rPr>
          <w:sz w:val="28"/>
        </w:rPr>
      </w:pPr>
      <w:r w:rsidRPr="003F479F">
        <w:rPr>
          <w:sz w:val="28"/>
          <w:lang w:val="en-US"/>
        </w:rPr>
        <w:t xml:space="preserve">n = </w:t>
      </w:r>
      <w:r w:rsidR="00B73C12">
        <w:rPr>
          <w:position w:val="-30"/>
          <w:sz w:val="28"/>
          <w:lang w:val="en-US"/>
        </w:rPr>
        <w:pict>
          <v:shape id="_x0000_i1036" type="#_x0000_t75" style="width:20.25pt;height:33.75pt">
            <v:imagedata r:id="rId18" o:title=""/>
          </v:shape>
        </w:pict>
      </w:r>
      <w:r w:rsidR="00B73C12">
        <w:rPr>
          <w:position w:val="-10"/>
          <w:sz w:val="28"/>
          <w:lang w:val="en-US"/>
        </w:rPr>
        <w:pict>
          <v:shape id="_x0000_i1037" type="#_x0000_t75" style="width:9pt;height:17.25pt">
            <v:imagedata r:id="rId19" o:title=""/>
          </v:shape>
        </w:pict>
      </w:r>
    </w:p>
    <w:p w:rsidR="003F479F" w:rsidRPr="003F479F" w:rsidRDefault="003F479F" w:rsidP="003F479F">
      <w:pPr>
        <w:ind w:firstLine="709"/>
        <w:rPr>
          <w:sz w:val="28"/>
        </w:rPr>
      </w:pPr>
    </w:p>
    <w:p w:rsidR="00A40EA8" w:rsidRPr="003F479F" w:rsidRDefault="00A40EA8" w:rsidP="003F479F">
      <w:pPr>
        <w:ind w:firstLine="709"/>
        <w:rPr>
          <w:sz w:val="28"/>
        </w:rPr>
      </w:pPr>
      <w:r w:rsidRPr="003F479F">
        <w:rPr>
          <w:sz w:val="28"/>
        </w:rPr>
        <w:t>Данный показатель показывает, сколько раз обернулись денежные средства во</w:t>
      </w:r>
      <w:r w:rsidR="0014139F" w:rsidRPr="003F479F">
        <w:rPr>
          <w:sz w:val="28"/>
        </w:rPr>
        <w:t xml:space="preserve"> вкладах за определенный период,</w:t>
      </w:r>
      <w:r w:rsidRPr="003F479F">
        <w:rPr>
          <w:sz w:val="28"/>
        </w:rPr>
        <w:t xml:space="preserve"> чем больше оборотов совершают средства, тем эффективнее они используются</w:t>
      </w:r>
      <w:r w:rsidR="00356265" w:rsidRPr="003F479F">
        <w:rPr>
          <w:sz w:val="28"/>
        </w:rPr>
        <w:t xml:space="preserve"> [1, с. 401-403].</w:t>
      </w:r>
    </w:p>
    <w:p w:rsidR="008E57EA" w:rsidRPr="003F479F" w:rsidRDefault="003F479F" w:rsidP="003F479F">
      <w:pPr>
        <w:ind w:firstLine="709"/>
        <w:rPr>
          <w:sz w:val="28"/>
        </w:rPr>
      </w:pPr>
      <w:r w:rsidRPr="003F479F">
        <w:rPr>
          <w:sz w:val="28"/>
        </w:rPr>
        <w:br w:type="page"/>
        <w:t xml:space="preserve">1.3 </w:t>
      </w:r>
      <w:r w:rsidR="008E57EA" w:rsidRPr="003F479F">
        <w:rPr>
          <w:sz w:val="28"/>
        </w:rPr>
        <w:t>Математическое дисконтирование и банковский учёт</w:t>
      </w:r>
    </w:p>
    <w:p w:rsidR="004F5359" w:rsidRPr="000109BA" w:rsidRDefault="004F5359" w:rsidP="004F5359">
      <w:pPr>
        <w:ind w:firstLine="709"/>
        <w:rPr>
          <w:color w:val="FFFFFF"/>
          <w:sz w:val="28"/>
        </w:rPr>
      </w:pPr>
      <w:r w:rsidRPr="000109BA">
        <w:rPr>
          <w:color w:val="FFFFFF"/>
          <w:sz w:val="28"/>
        </w:rPr>
        <w:t>статистика кредит банковский дисконтирование</w:t>
      </w:r>
    </w:p>
    <w:p w:rsidR="00F27B3A" w:rsidRPr="003F479F" w:rsidRDefault="00F27B3A" w:rsidP="003F479F">
      <w:pPr>
        <w:ind w:firstLine="709"/>
        <w:rPr>
          <w:sz w:val="28"/>
        </w:rPr>
      </w:pPr>
      <w:r w:rsidRPr="003F479F">
        <w:rPr>
          <w:sz w:val="28"/>
        </w:rPr>
        <w:t>В финансово-кредитных расчётах важную роль играет фактор времени. Это объясняется принципом «неравноценности» д</w:t>
      </w:r>
      <w:r w:rsidR="00194CD0" w:rsidRPr="003F479F">
        <w:rPr>
          <w:sz w:val="28"/>
        </w:rPr>
        <w:t>енег на разные временные даты. В</w:t>
      </w:r>
      <w:r w:rsidRPr="003F479F">
        <w:rPr>
          <w:sz w:val="28"/>
        </w:rPr>
        <w:t xml:space="preserve"> связи с этим нельзя суммировать деньги на разные моменты времени.</w:t>
      </w:r>
    </w:p>
    <w:p w:rsidR="00F27B3A" w:rsidRPr="003F479F" w:rsidRDefault="00F27B3A" w:rsidP="003F479F">
      <w:pPr>
        <w:ind w:firstLine="709"/>
        <w:rPr>
          <w:sz w:val="28"/>
        </w:rPr>
      </w:pPr>
      <w:r w:rsidRPr="003F479F">
        <w:rPr>
          <w:sz w:val="28"/>
        </w:rPr>
        <w:t xml:space="preserve">Для сопоставимости денег, относящихся к разным датам, прибегают к дисконтированию, т.е. приведению </w:t>
      </w:r>
      <w:r w:rsidR="00194CD0" w:rsidRPr="003F479F">
        <w:rPr>
          <w:sz w:val="28"/>
        </w:rPr>
        <w:t>к заданному моменту времени. Дисконтирование применяется, например, при покупке банком краткосрочных финансовых обязательств (векселей, тратт), оплата которых производится в будущем. В зависимости от вида процентной ставки различают два метода дисконтирования: математическое дисконтирование и банковский (коммерческий) учёт. В первом случае используется ставка наращения, во втором – учётная ставка</w:t>
      </w:r>
      <w:r w:rsidR="00B4031E" w:rsidRPr="003F479F">
        <w:rPr>
          <w:sz w:val="28"/>
        </w:rPr>
        <w:t xml:space="preserve"> [1, </w:t>
      </w:r>
      <w:r w:rsidR="00B4031E" w:rsidRPr="003F479F">
        <w:rPr>
          <w:sz w:val="28"/>
          <w:lang w:val="en-US"/>
        </w:rPr>
        <w:t>c</w:t>
      </w:r>
      <w:r w:rsidR="00B4031E" w:rsidRPr="003F479F">
        <w:rPr>
          <w:sz w:val="28"/>
        </w:rPr>
        <w:t>.446].</w:t>
      </w:r>
    </w:p>
    <w:p w:rsidR="00194CD0" w:rsidRPr="003F479F" w:rsidRDefault="00194CD0" w:rsidP="003F479F">
      <w:pPr>
        <w:ind w:firstLine="709"/>
        <w:rPr>
          <w:sz w:val="28"/>
        </w:rPr>
      </w:pPr>
      <w:r w:rsidRPr="003F479F">
        <w:rPr>
          <w:sz w:val="28"/>
        </w:rPr>
        <w:t xml:space="preserve">При математическом дисконтировании современная капитализированная величина суммы </w:t>
      </w:r>
      <w:r w:rsidRPr="003F479F">
        <w:rPr>
          <w:sz w:val="28"/>
          <w:lang w:val="en-US"/>
        </w:rPr>
        <w:t>S</w:t>
      </w:r>
      <w:r w:rsidRPr="003F479F">
        <w:rPr>
          <w:sz w:val="28"/>
        </w:rPr>
        <w:t xml:space="preserve"> определяется из уравнения: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194CD0" w:rsidRPr="003F479F" w:rsidRDefault="00194CD0" w:rsidP="003F479F">
      <w:pPr>
        <w:ind w:firstLine="709"/>
        <w:rPr>
          <w:sz w:val="28"/>
          <w:lang w:val="en-US"/>
        </w:rPr>
      </w:pPr>
      <w:r w:rsidRPr="003F479F">
        <w:rPr>
          <w:sz w:val="28"/>
          <w:lang w:val="en-US"/>
        </w:rPr>
        <w:t xml:space="preserve">S = </w:t>
      </w:r>
      <w:r w:rsidR="00B4031E" w:rsidRPr="003F479F">
        <w:rPr>
          <w:sz w:val="28"/>
          <w:lang w:val="en-US"/>
        </w:rPr>
        <w:t>P·(1+ni),</w:t>
      </w:r>
    </w:p>
    <w:p w:rsidR="00B4031E" w:rsidRPr="003F479F" w:rsidRDefault="00B4031E" w:rsidP="003F479F">
      <w:pPr>
        <w:ind w:firstLine="709"/>
        <w:rPr>
          <w:sz w:val="28"/>
          <w:lang w:val="en-US"/>
        </w:rPr>
      </w:pPr>
      <w:r w:rsidRPr="003F479F">
        <w:rPr>
          <w:sz w:val="28"/>
          <w:lang w:val="en-US"/>
        </w:rPr>
        <w:t>P = S·</w:t>
      </w:r>
      <w:r w:rsidR="00B73C12">
        <w:rPr>
          <w:position w:val="-24"/>
          <w:sz w:val="28"/>
          <w:lang w:val="en-US"/>
        </w:rPr>
        <w:pict>
          <v:shape id="_x0000_i1038" type="#_x0000_t75" style="width:30.75pt;height:30.75pt">
            <v:imagedata r:id="rId20" o:title=""/>
          </v:shape>
        </w:pict>
      </w:r>
      <w:r w:rsidRPr="003F479F">
        <w:rPr>
          <w:sz w:val="28"/>
          <w:lang w:val="en-US"/>
        </w:rPr>
        <w:t xml:space="preserve"> </w:t>
      </w:r>
      <w:r w:rsidRPr="003F479F">
        <w:rPr>
          <w:sz w:val="28"/>
        </w:rPr>
        <w:t>или</w:t>
      </w:r>
      <w:r w:rsidRPr="003F479F">
        <w:rPr>
          <w:sz w:val="28"/>
          <w:lang w:val="en-US"/>
        </w:rPr>
        <w:t xml:space="preserve"> P = S·(1+ni)ˉ¹,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B4031E" w:rsidRPr="003F479F" w:rsidRDefault="00B4031E" w:rsidP="003F479F">
      <w:pPr>
        <w:ind w:firstLine="709"/>
        <w:rPr>
          <w:sz w:val="28"/>
        </w:rPr>
      </w:pPr>
      <w:r w:rsidRPr="003F479F">
        <w:rPr>
          <w:sz w:val="28"/>
        </w:rPr>
        <w:t xml:space="preserve">где </w:t>
      </w:r>
      <w:r w:rsidR="00B73C12">
        <w:rPr>
          <w:position w:val="-24"/>
          <w:sz w:val="28"/>
          <w:lang w:val="en-US"/>
        </w:rPr>
        <w:pict>
          <v:shape id="_x0000_i1039" type="#_x0000_t75" style="width:30.75pt;height:30.75pt">
            <v:imagedata r:id="rId20" o:title=""/>
          </v:shape>
        </w:pict>
      </w:r>
      <w:r w:rsidRPr="003F479F">
        <w:rPr>
          <w:sz w:val="28"/>
        </w:rPr>
        <w:t xml:space="preserve">- дисконтный множитель, который показывает, какую долю составляет первоначальная величина долга Р в окончательной сумме </w:t>
      </w:r>
      <w:r w:rsidRPr="003F479F">
        <w:rPr>
          <w:sz w:val="28"/>
          <w:lang w:val="en-US"/>
        </w:rPr>
        <w:t>S</w:t>
      </w:r>
      <w:r w:rsidRPr="003F479F">
        <w:rPr>
          <w:sz w:val="28"/>
        </w:rPr>
        <w:t>.</w:t>
      </w:r>
    </w:p>
    <w:p w:rsidR="00B4031E" w:rsidRPr="003F479F" w:rsidRDefault="00B4031E" w:rsidP="003F479F">
      <w:pPr>
        <w:ind w:firstLine="709"/>
        <w:rPr>
          <w:sz w:val="28"/>
        </w:rPr>
      </w:pPr>
      <w:r w:rsidRPr="003F479F">
        <w:rPr>
          <w:sz w:val="28"/>
        </w:rPr>
        <w:t>Заметим, что дисконт по соглашению сторон может быть установлен и в виде абсол</w:t>
      </w:r>
      <w:r w:rsidR="009D3721" w:rsidRPr="003F479F">
        <w:rPr>
          <w:sz w:val="28"/>
        </w:rPr>
        <w:t>ютной величины для всего срока (</w:t>
      </w:r>
      <w:r w:rsidRPr="003F479F">
        <w:rPr>
          <w:sz w:val="28"/>
        </w:rPr>
        <w:t>без расчёта по формуле).</w:t>
      </w:r>
    </w:p>
    <w:p w:rsidR="009D3721" w:rsidRPr="003F479F" w:rsidRDefault="009D3721" w:rsidP="003F479F">
      <w:pPr>
        <w:ind w:firstLine="709"/>
        <w:rPr>
          <w:sz w:val="28"/>
        </w:rPr>
      </w:pPr>
      <w:r w:rsidRPr="003F479F">
        <w:rPr>
          <w:sz w:val="28"/>
        </w:rPr>
        <w:t>Суть операции учёта векселя заключается в том, что банк или другое финансовое учреждение до наступления срока платежа по векселю или иному платёжному обязательству приобретает его у владельца по цене, которая меньше суммы, указанной на векселе, т.е. покупает его с дисконтом (со скидкой)</w:t>
      </w:r>
      <w:r w:rsidR="003F479F" w:rsidRPr="003F479F">
        <w:rPr>
          <w:sz w:val="28"/>
        </w:rPr>
        <w:t>,</w:t>
      </w:r>
      <w:r w:rsidRPr="003F479F">
        <w:rPr>
          <w:sz w:val="28"/>
        </w:rPr>
        <w:t xml:space="preserve"> получив при наступлении срока векселя д</w:t>
      </w:r>
      <w:r w:rsidR="002529CD" w:rsidRPr="003F479F">
        <w:rPr>
          <w:sz w:val="28"/>
        </w:rPr>
        <w:t>еньги, банк реализует дисконт. В</w:t>
      </w:r>
      <w:r w:rsidRPr="003F479F">
        <w:rPr>
          <w:sz w:val="28"/>
        </w:rPr>
        <w:t>ладелец векселя с помощью его учёта имеет возможность получить деньги, хотя не в полном объёме, однако раньше указанного срока.</w:t>
      </w:r>
    </w:p>
    <w:p w:rsidR="009D3721" w:rsidRPr="003F479F" w:rsidRDefault="009D3721" w:rsidP="003F479F">
      <w:pPr>
        <w:ind w:firstLine="709"/>
        <w:rPr>
          <w:sz w:val="28"/>
        </w:rPr>
      </w:pPr>
      <w:r w:rsidRPr="003F479F">
        <w:rPr>
          <w:sz w:val="28"/>
        </w:rPr>
        <w:t>Таким образом, сумма, выплачиваемая при учёте векселя, будет равна: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9D3721" w:rsidRPr="003F479F" w:rsidRDefault="009D3721" w:rsidP="003F479F">
      <w:pPr>
        <w:ind w:firstLine="709"/>
        <w:rPr>
          <w:sz w:val="28"/>
        </w:rPr>
      </w:pPr>
      <w:r w:rsidRPr="003F479F">
        <w:rPr>
          <w:sz w:val="28"/>
        </w:rPr>
        <w:t xml:space="preserve">Р = </w:t>
      </w:r>
      <w:r w:rsidRPr="003F479F">
        <w:rPr>
          <w:sz w:val="28"/>
          <w:lang w:val="en-US"/>
        </w:rPr>
        <w:t>S</w:t>
      </w:r>
      <w:r w:rsidRPr="003F479F">
        <w:rPr>
          <w:sz w:val="28"/>
        </w:rPr>
        <w:t xml:space="preserve"> –</w:t>
      </w:r>
      <w:r w:rsidRPr="003F479F">
        <w:rPr>
          <w:sz w:val="28"/>
          <w:lang w:val="en-US"/>
        </w:rPr>
        <w:t>Snd</w:t>
      </w:r>
      <w:r w:rsidRPr="003F479F">
        <w:rPr>
          <w:sz w:val="28"/>
        </w:rPr>
        <w:t xml:space="preserve"> = </w:t>
      </w:r>
      <w:r w:rsidRPr="003F479F">
        <w:rPr>
          <w:sz w:val="28"/>
          <w:lang w:val="en-US"/>
        </w:rPr>
        <w:t>S</w:t>
      </w:r>
      <w:r w:rsidRPr="003F479F">
        <w:rPr>
          <w:sz w:val="28"/>
        </w:rPr>
        <w:t>·(1-</w:t>
      </w:r>
      <w:r w:rsidRPr="003F479F">
        <w:rPr>
          <w:sz w:val="28"/>
          <w:lang w:val="en-US"/>
        </w:rPr>
        <w:t>nd</w:t>
      </w:r>
      <w:r w:rsidRPr="003F479F">
        <w:rPr>
          <w:sz w:val="28"/>
        </w:rPr>
        <w:t>),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9D3721" w:rsidRPr="003F479F" w:rsidRDefault="009D3721" w:rsidP="003F479F">
      <w:pPr>
        <w:ind w:firstLine="709"/>
        <w:rPr>
          <w:sz w:val="28"/>
        </w:rPr>
      </w:pPr>
      <w:r w:rsidRPr="003F479F">
        <w:rPr>
          <w:sz w:val="28"/>
        </w:rPr>
        <w:t xml:space="preserve">где </w:t>
      </w:r>
      <w:r w:rsidRPr="003F479F">
        <w:rPr>
          <w:sz w:val="28"/>
          <w:lang w:val="en-US"/>
        </w:rPr>
        <w:t>n</w:t>
      </w:r>
      <w:r w:rsidRPr="003F479F">
        <w:rPr>
          <w:sz w:val="28"/>
        </w:rPr>
        <w:t xml:space="preserve"> – срок от момента учёта до даты погашения векселя, (1-</w:t>
      </w:r>
      <w:r w:rsidRPr="003F479F">
        <w:rPr>
          <w:sz w:val="28"/>
          <w:lang w:val="en-US"/>
        </w:rPr>
        <w:t>nd</w:t>
      </w:r>
      <w:r w:rsidRPr="003F479F">
        <w:rPr>
          <w:sz w:val="28"/>
        </w:rPr>
        <w:t>) – дисконтный множитель.</w:t>
      </w:r>
    </w:p>
    <w:p w:rsidR="003F479F" w:rsidRPr="003F479F" w:rsidRDefault="009D3721" w:rsidP="003F479F">
      <w:pPr>
        <w:ind w:firstLine="709"/>
        <w:rPr>
          <w:sz w:val="28"/>
        </w:rPr>
      </w:pPr>
      <w:r w:rsidRPr="003F479F">
        <w:rPr>
          <w:sz w:val="28"/>
        </w:rPr>
        <w:t xml:space="preserve">Отсюда срок ссуды равен 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3F479F" w:rsidRPr="003F479F" w:rsidRDefault="009D3721" w:rsidP="003F479F">
      <w:pPr>
        <w:ind w:firstLine="709"/>
        <w:rPr>
          <w:sz w:val="28"/>
        </w:rPr>
      </w:pPr>
      <w:r w:rsidRPr="003F479F">
        <w:rPr>
          <w:sz w:val="28"/>
          <w:lang w:val="en-US"/>
        </w:rPr>
        <w:t>n</w:t>
      </w:r>
      <w:r w:rsidRPr="003F479F">
        <w:rPr>
          <w:sz w:val="28"/>
        </w:rPr>
        <w:t xml:space="preserve"> = </w:t>
      </w:r>
      <w:r w:rsidR="00B73C12">
        <w:rPr>
          <w:position w:val="-24"/>
          <w:sz w:val="28"/>
        </w:rPr>
        <w:pict>
          <v:shape id="_x0000_i1040" type="#_x0000_t75" style="width:32.25pt;height:30.75pt">
            <v:imagedata r:id="rId21" o:title=""/>
          </v:shape>
        </w:pict>
      </w:r>
      <w:r w:rsidRPr="003F479F">
        <w:rPr>
          <w:sz w:val="28"/>
        </w:rPr>
        <w:t>,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3F479F" w:rsidRPr="003F479F" w:rsidRDefault="009D3721" w:rsidP="003F479F">
      <w:pPr>
        <w:ind w:firstLine="709"/>
        <w:rPr>
          <w:sz w:val="28"/>
        </w:rPr>
      </w:pPr>
      <w:r w:rsidRPr="003F479F">
        <w:rPr>
          <w:sz w:val="28"/>
        </w:rPr>
        <w:t>а величина учётной ставки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9D3721" w:rsidRPr="003F479F" w:rsidRDefault="00451E47" w:rsidP="003F479F">
      <w:pPr>
        <w:ind w:firstLine="709"/>
        <w:rPr>
          <w:sz w:val="28"/>
        </w:rPr>
      </w:pPr>
      <w:r w:rsidRPr="003F479F">
        <w:rPr>
          <w:sz w:val="28"/>
          <w:lang w:val="en-US"/>
        </w:rPr>
        <w:t>d</w:t>
      </w:r>
      <w:r w:rsidRPr="003F479F">
        <w:rPr>
          <w:sz w:val="28"/>
        </w:rPr>
        <w:t xml:space="preserve"> = </w:t>
      </w:r>
      <w:r w:rsidR="00B73C12">
        <w:rPr>
          <w:position w:val="-24"/>
          <w:sz w:val="28"/>
        </w:rPr>
        <w:pict>
          <v:shape id="_x0000_i1041" type="#_x0000_t75" style="width:32.25pt;height:30.75pt">
            <v:imagedata r:id="rId22" o:title=""/>
          </v:shape>
        </w:pict>
      </w:r>
      <w:r w:rsidRPr="003F479F">
        <w:rPr>
          <w:sz w:val="28"/>
        </w:rPr>
        <w:t>.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3F479F" w:rsidRPr="003F479F" w:rsidRDefault="00451E47" w:rsidP="003F479F">
      <w:pPr>
        <w:ind w:firstLine="709"/>
        <w:rPr>
          <w:sz w:val="28"/>
        </w:rPr>
      </w:pPr>
      <w:r w:rsidRPr="003F479F">
        <w:rPr>
          <w:sz w:val="28"/>
        </w:rPr>
        <w:t xml:space="preserve">Операция дисконтирования по учётной ставке и начисления простых процентов могут совмещаться. Тогда сумма при учёте обязательства с начислением простых процентов равна 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451E47" w:rsidRPr="003F479F" w:rsidRDefault="00451E47" w:rsidP="003F479F">
      <w:pPr>
        <w:ind w:firstLine="709"/>
        <w:rPr>
          <w:sz w:val="28"/>
        </w:rPr>
      </w:pPr>
      <w:r w:rsidRPr="003F479F">
        <w:rPr>
          <w:sz w:val="28"/>
        </w:rPr>
        <w:t>Р2 = Р1(1+</w:t>
      </w:r>
      <w:r w:rsidRPr="003F479F">
        <w:rPr>
          <w:sz w:val="28"/>
          <w:lang w:val="en-US"/>
        </w:rPr>
        <w:t>n</w:t>
      </w:r>
      <w:r w:rsidRPr="003F479F">
        <w:rPr>
          <w:sz w:val="28"/>
        </w:rPr>
        <w:t>1</w:t>
      </w:r>
      <w:r w:rsidRPr="003F479F">
        <w:rPr>
          <w:sz w:val="28"/>
          <w:lang w:val="en-US"/>
        </w:rPr>
        <w:t>i</w:t>
      </w:r>
      <w:r w:rsidRPr="003F479F">
        <w:rPr>
          <w:sz w:val="28"/>
        </w:rPr>
        <w:t>)(1-</w:t>
      </w:r>
      <w:r w:rsidRPr="003F479F">
        <w:rPr>
          <w:sz w:val="28"/>
          <w:lang w:val="en-US"/>
        </w:rPr>
        <w:t>n</w:t>
      </w:r>
      <w:r w:rsidRPr="003F479F">
        <w:rPr>
          <w:sz w:val="28"/>
        </w:rPr>
        <w:t>2</w:t>
      </w:r>
      <w:r w:rsidRPr="003F479F">
        <w:rPr>
          <w:sz w:val="28"/>
          <w:lang w:val="en-US"/>
        </w:rPr>
        <w:t>d</w:t>
      </w:r>
      <w:r w:rsidRPr="003F479F">
        <w:rPr>
          <w:sz w:val="28"/>
        </w:rPr>
        <w:t>),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451E47" w:rsidRPr="003F479F" w:rsidRDefault="00451E47" w:rsidP="003F479F">
      <w:pPr>
        <w:ind w:firstLine="709"/>
        <w:rPr>
          <w:sz w:val="28"/>
        </w:rPr>
      </w:pPr>
      <w:r w:rsidRPr="003F479F">
        <w:rPr>
          <w:sz w:val="28"/>
        </w:rPr>
        <w:t>где Р1 – первоначальная сумма ссуды,</w:t>
      </w:r>
    </w:p>
    <w:p w:rsidR="00451E47" w:rsidRPr="003F479F" w:rsidRDefault="00451E47" w:rsidP="003F479F">
      <w:pPr>
        <w:ind w:firstLine="709"/>
        <w:rPr>
          <w:sz w:val="28"/>
        </w:rPr>
      </w:pPr>
      <w:r w:rsidRPr="003F479F">
        <w:rPr>
          <w:sz w:val="28"/>
          <w:lang w:val="en-US"/>
        </w:rPr>
        <w:t>n</w:t>
      </w:r>
      <w:r w:rsidRPr="003F479F">
        <w:rPr>
          <w:sz w:val="28"/>
        </w:rPr>
        <w:t>1 – срок начисления процентов,</w:t>
      </w:r>
    </w:p>
    <w:p w:rsidR="00451E47" w:rsidRPr="003F479F" w:rsidRDefault="00451E47" w:rsidP="003F479F">
      <w:pPr>
        <w:ind w:firstLine="709"/>
        <w:rPr>
          <w:sz w:val="28"/>
        </w:rPr>
      </w:pPr>
      <w:r w:rsidRPr="003F479F">
        <w:rPr>
          <w:sz w:val="28"/>
          <w:lang w:val="en-US"/>
        </w:rPr>
        <w:t>n</w:t>
      </w:r>
      <w:r w:rsidRPr="003F479F">
        <w:rPr>
          <w:sz w:val="28"/>
        </w:rPr>
        <w:t xml:space="preserve">2 – срок от момента учёта обязательства до даты погашения долга, </w:t>
      </w:r>
      <w:r w:rsidRPr="003F479F">
        <w:rPr>
          <w:sz w:val="28"/>
          <w:lang w:val="en-US"/>
        </w:rPr>
        <w:t>n</w:t>
      </w:r>
      <w:r w:rsidRPr="003F479F">
        <w:rPr>
          <w:sz w:val="28"/>
        </w:rPr>
        <w:t>1&lt;</w:t>
      </w:r>
      <w:r w:rsidRPr="003F479F">
        <w:rPr>
          <w:sz w:val="28"/>
          <w:lang w:val="en-US"/>
        </w:rPr>
        <w:t>n</w:t>
      </w:r>
      <w:r w:rsidRPr="003F479F">
        <w:rPr>
          <w:sz w:val="28"/>
        </w:rPr>
        <w:t>2.</w:t>
      </w:r>
      <w:r w:rsidR="003F479F" w:rsidRPr="003F479F">
        <w:rPr>
          <w:sz w:val="28"/>
        </w:rPr>
        <w:t xml:space="preserve"> </w:t>
      </w:r>
      <w:r w:rsidRPr="003F479F">
        <w:rPr>
          <w:sz w:val="28"/>
        </w:rPr>
        <w:t>Простая учётная ставка применяется также, когда необходимо определить сумму, на которую выписывается вексель, если задана текущая стоимость долга.</w:t>
      </w:r>
    </w:p>
    <w:p w:rsidR="004971FD" w:rsidRPr="003F479F" w:rsidRDefault="003F479F" w:rsidP="003F479F">
      <w:pPr>
        <w:ind w:firstLine="709"/>
        <w:rPr>
          <w:sz w:val="28"/>
        </w:rPr>
      </w:pPr>
      <w:r w:rsidRPr="003F479F">
        <w:rPr>
          <w:sz w:val="28"/>
        </w:rPr>
        <w:br w:type="page"/>
      </w:r>
      <w:r w:rsidR="004971FD" w:rsidRPr="003F479F">
        <w:rPr>
          <w:sz w:val="28"/>
          <w:lang w:val="en-US"/>
        </w:rPr>
        <w:t>S</w:t>
      </w:r>
      <w:r w:rsidR="004971FD" w:rsidRPr="003F479F">
        <w:rPr>
          <w:sz w:val="28"/>
        </w:rPr>
        <w:t xml:space="preserve"> = </w:t>
      </w:r>
      <w:r w:rsidR="004971FD" w:rsidRPr="003F479F">
        <w:rPr>
          <w:sz w:val="28"/>
          <w:lang w:val="en-US"/>
        </w:rPr>
        <w:t>P</w:t>
      </w:r>
      <w:r w:rsidR="004971FD" w:rsidRPr="003F479F">
        <w:rPr>
          <w:sz w:val="28"/>
        </w:rPr>
        <w:t xml:space="preserve"> ·</w:t>
      </w:r>
      <w:r w:rsidR="00B73C12">
        <w:rPr>
          <w:position w:val="-24"/>
          <w:sz w:val="28"/>
          <w:lang w:val="en-US"/>
        </w:rPr>
        <w:pict>
          <v:shape id="_x0000_i1042" type="#_x0000_t75" style="width:33.75pt;height:30.75pt">
            <v:imagedata r:id="rId23" o:title=""/>
          </v:shape>
        </w:pict>
      </w:r>
      <w:r w:rsidR="004971FD" w:rsidRPr="003F479F">
        <w:rPr>
          <w:sz w:val="28"/>
        </w:rPr>
        <w:t>.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4971FD" w:rsidRPr="003F479F" w:rsidRDefault="004971FD" w:rsidP="003F479F">
      <w:pPr>
        <w:ind w:firstLine="709"/>
        <w:rPr>
          <w:sz w:val="28"/>
        </w:rPr>
      </w:pPr>
      <w:r w:rsidRPr="003F479F">
        <w:rPr>
          <w:sz w:val="28"/>
        </w:rPr>
        <w:t>Процесс дисконтирования по сложной учётной ставке происходит с замедлением, т.к. на каждом этапе во времени учётная ставка применяется не к первоначальной сумме (как при учёте по про</w:t>
      </w:r>
      <w:r w:rsidR="00B22103" w:rsidRPr="003F479F">
        <w:rPr>
          <w:sz w:val="28"/>
        </w:rPr>
        <w:t>стой учётной ставке), а к сумме,</w:t>
      </w:r>
      <w:r w:rsidRPr="003F479F">
        <w:rPr>
          <w:sz w:val="28"/>
        </w:rPr>
        <w:t xml:space="preserve"> меньшей на величину дисконта, определенного на предыдущем шаге.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1E6188" w:rsidRPr="003F479F" w:rsidRDefault="001E6188" w:rsidP="003F479F">
      <w:pPr>
        <w:ind w:firstLine="709"/>
        <w:rPr>
          <w:sz w:val="28"/>
        </w:rPr>
      </w:pPr>
      <w:r w:rsidRPr="003F479F">
        <w:rPr>
          <w:sz w:val="28"/>
          <w:lang w:val="en-US"/>
        </w:rPr>
        <w:t>P</w:t>
      </w:r>
      <w:r w:rsidRPr="003F479F">
        <w:rPr>
          <w:sz w:val="28"/>
        </w:rPr>
        <w:t xml:space="preserve"> = </w:t>
      </w:r>
      <w:r w:rsidRPr="003F479F">
        <w:rPr>
          <w:sz w:val="28"/>
          <w:lang w:val="en-US"/>
        </w:rPr>
        <w:t>S</w:t>
      </w:r>
      <w:r w:rsidRPr="003F479F">
        <w:rPr>
          <w:sz w:val="28"/>
        </w:rPr>
        <w:t>(1-</w:t>
      </w:r>
      <w:r w:rsidRPr="003F479F">
        <w:rPr>
          <w:sz w:val="28"/>
          <w:lang w:val="en-US"/>
        </w:rPr>
        <w:t>dc</w:t>
      </w:r>
      <w:r w:rsidRPr="003F479F">
        <w:rPr>
          <w:sz w:val="28"/>
        </w:rPr>
        <w:t>)ⁿ,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1E6188" w:rsidRPr="003F479F" w:rsidRDefault="001E6188" w:rsidP="003F479F">
      <w:pPr>
        <w:ind w:firstLine="709"/>
        <w:rPr>
          <w:sz w:val="28"/>
        </w:rPr>
      </w:pPr>
      <w:r w:rsidRPr="003F479F">
        <w:rPr>
          <w:sz w:val="28"/>
        </w:rPr>
        <w:t xml:space="preserve">где </w:t>
      </w:r>
      <w:r w:rsidRPr="003F479F">
        <w:rPr>
          <w:sz w:val="28"/>
          <w:lang w:val="en-US"/>
        </w:rPr>
        <w:t>dc</w:t>
      </w:r>
      <w:r w:rsidRPr="003F479F">
        <w:rPr>
          <w:sz w:val="28"/>
        </w:rPr>
        <w:t xml:space="preserve"> – сложная годовая учётная ставка.</w:t>
      </w:r>
    </w:p>
    <w:p w:rsidR="001E6188" w:rsidRPr="003F479F" w:rsidRDefault="001E6188" w:rsidP="003F479F">
      <w:pPr>
        <w:ind w:firstLine="709"/>
        <w:rPr>
          <w:sz w:val="28"/>
        </w:rPr>
      </w:pPr>
      <w:r w:rsidRPr="003F479F">
        <w:rPr>
          <w:sz w:val="28"/>
        </w:rPr>
        <w:t>В рассматриваемых методах наращения все денежные величины применялись по номиналу, т.е. не принималась во внимание реальная покупательная способность денег. Вместе с тем инфляция в современной экономике стала неотъемлемым элементом экономического развития, поэтому её, конечно,</w:t>
      </w:r>
      <w:r w:rsidR="003F479F" w:rsidRPr="003F479F">
        <w:rPr>
          <w:sz w:val="28"/>
        </w:rPr>
        <w:t xml:space="preserve"> </w:t>
      </w:r>
      <w:r w:rsidRPr="003F479F">
        <w:rPr>
          <w:sz w:val="28"/>
        </w:rPr>
        <w:t>необходимо учитывать при проведении финансовых расчётов.</w:t>
      </w:r>
    </w:p>
    <w:p w:rsidR="008646C6" w:rsidRPr="003F479F" w:rsidRDefault="008646C6" w:rsidP="003F479F">
      <w:pPr>
        <w:ind w:firstLine="709"/>
        <w:rPr>
          <w:sz w:val="28"/>
        </w:rPr>
      </w:pPr>
      <w:r w:rsidRPr="003F479F">
        <w:rPr>
          <w:sz w:val="28"/>
        </w:rPr>
        <w:t xml:space="preserve">Изменение покупательной способности денег характеризуется с помощью индекса покупательной способности денег (рубля) </w:t>
      </w:r>
      <w:r w:rsidRPr="003F479F">
        <w:rPr>
          <w:sz w:val="28"/>
          <w:lang w:val="en-US"/>
        </w:rPr>
        <w:t>I</w:t>
      </w:r>
      <w:r w:rsidR="00644680" w:rsidRPr="003F479F">
        <w:rPr>
          <w:sz w:val="28"/>
        </w:rPr>
        <w:t xml:space="preserve"> </w:t>
      </w:r>
      <w:r w:rsidR="00644680" w:rsidRPr="003F479F">
        <w:rPr>
          <w:sz w:val="28"/>
          <w:lang w:val="en-US"/>
        </w:rPr>
        <w:t>n</w:t>
      </w:r>
      <w:r w:rsidR="00644680" w:rsidRPr="003F479F">
        <w:rPr>
          <w:sz w:val="28"/>
        </w:rPr>
        <w:t>.</w:t>
      </w:r>
      <w:r w:rsidR="00644680" w:rsidRPr="003F479F">
        <w:rPr>
          <w:sz w:val="28"/>
          <w:lang w:val="en-US"/>
        </w:rPr>
        <w:t>c</w:t>
      </w:r>
      <w:r w:rsidR="00644680" w:rsidRPr="003F479F">
        <w:rPr>
          <w:sz w:val="28"/>
        </w:rPr>
        <w:t>.</w:t>
      </w:r>
      <w:r w:rsidR="00644680" w:rsidRPr="003F479F">
        <w:rPr>
          <w:sz w:val="28"/>
          <w:lang w:val="en-US"/>
        </w:rPr>
        <w:t>p</w:t>
      </w:r>
      <w:r w:rsidR="00644680" w:rsidRPr="003F479F">
        <w:rPr>
          <w:sz w:val="28"/>
        </w:rPr>
        <w:t xml:space="preserve"> . Этот индекс равен обратной величине индекса цен. Тогда реальная наращенная сумма денег с учётом её обесценивания будет равна: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644680" w:rsidRPr="003F479F" w:rsidRDefault="00644680" w:rsidP="003F479F">
      <w:pPr>
        <w:ind w:firstLine="709"/>
        <w:rPr>
          <w:sz w:val="28"/>
        </w:rPr>
      </w:pPr>
      <w:r w:rsidRPr="003F479F">
        <w:rPr>
          <w:sz w:val="28"/>
        </w:rPr>
        <w:t xml:space="preserve">С = </w:t>
      </w:r>
      <w:r w:rsidRPr="003F479F">
        <w:rPr>
          <w:sz w:val="28"/>
          <w:lang w:val="en-US"/>
        </w:rPr>
        <w:t>S</w:t>
      </w:r>
      <w:r w:rsidRPr="003F479F">
        <w:rPr>
          <w:sz w:val="28"/>
        </w:rPr>
        <w:t>·</w:t>
      </w:r>
      <w:r w:rsidRPr="003F479F">
        <w:rPr>
          <w:sz w:val="28"/>
          <w:lang w:val="en-US"/>
        </w:rPr>
        <w:t>I</w:t>
      </w:r>
      <w:r w:rsidRPr="003F479F">
        <w:rPr>
          <w:sz w:val="28"/>
        </w:rPr>
        <w:t xml:space="preserve"> </w:t>
      </w:r>
      <w:r w:rsidRPr="003F479F">
        <w:rPr>
          <w:sz w:val="28"/>
          <w:lang w:val="en-US"/>
        </w:rPr>
        <w:t>n</w:t>
      </w:r>
      <w:r w:rsidRPr="003F479F">
        <w:rPr>
          <w:sz w:val="28"/>
        </w:rPr>
        <w:t>.</w:t>
      </w:r>
      <w:r w:rsidRPr="003F479F">
        <w:rPr>
          <w:sz w:val="28"/>
          <w:lang w:val="en-US"/>
        </w:rPr>
        <w:t>c</w:t>
      </w:r>
      <w:r w:rsidRPr="003F479F">
        <w:rPr>
          <w:sz w:val="28"/>
        </w:rPr>
        <w:t>.</w:t>
      </w:r>
      <w:r w:rsidRPr="003F479F">
        <w:rPr>
          <w:sz w:val="28"/>
          <w:lang w:val="en-US"/>
        </w:rPr>
        <w:t>p</w:t>
      </w:r>
      <w:r w:rsidRPr="003F479F">
        <w:rPr>
          <w:sz w:val="28"/>
        </w:rPr>
        <w:t xml:space="preserve"> .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7848C0" w:rsidRPr="003F479F" w:rsidRDefault="007848C0" w:rsidP="003F479F">
      <w:pPr>
        <w:ind w:firstLine="709"/>
        <w:rPr>
          <w:sz w:val="28"/>
        </w:rPr>
      </w:pPr>
      <w:r w:rsidRPr="003F479F">
        <w:rPr>
          <w:sz w:val="28"/>
        </w:rPr>
        <w:t xml:space="preserve">Итак, при анализе деятельности коммерческих банков применяются следующие показатели: ряды динамики, </w:t>
      </w:r>
      <w:r w:rsidR="00E040D2" w:rsidRPr="003F479F">
        <w:rPr>
          <w:sz w:val="28"/>
        </w:rPr>
        <w:t xml:space="preserve">абсолютные, </w:t>
      </w:r>
      <w:r w:rsidRPr="003F479F">
        <w:rPr>
          <w:sz w:val="28"/>
        </w:rPr>
        <w:t xml:space="preserve">относительные и средние величины, индексы, элементы корреляционно-регрессионного анализа; используются методы </w:t>
      </w:r>
      <w:r w:rsidR="00E21687" w:rsidRPr="003F479F">
        <w:rPr>
          <w:sz w:val="28"/>
        </w:rPr>
        <w:t>сводки, группировки; конечные результаты исследования представляются с помощью различных статистических графиков (диаграммы, картограммы). Источником информации может быть публикуемая отчётность банка, как годовая, так и периодическая.</w:t>
      </w:r>
      <w:r w:rsidR="002B0570" w:rsidRPr="003F479F">
        <w:rPr>
          <w:sz w:val="28"/>
        </w:rPr>
        <w:t xml:space="preserve"> Основным видом статистического наблюдения является выборочное, т.к. оно позволяет оценить всю генеральную совокупность при анализе лишь её части</w:t>
      </w:r>
      <w:r w:rsidR="00A87DBE" w:rsidRPr="003F479F">
        <w:rPr>
          <w:sz w:val="28"/>
        </w:rPr>
        <w:t>.</w:t>
      </w:r>
    </w:p>
    <w:p w:rsidR="00644680" w:rsidRPr="003F479F" w:rsidRDefault="00644680" w:rsidP="003F479F">
      <w:pPr>
        <w:ind w:firstLine="709"/>
        <w:rPr>
          <w:sz w:val="28"/>
        </w:rPr>
      </w:pPr>
    </w:p>
    <w:p w:rsidR="003F479F" w:rsidRDefault="003F479F" w:rsidP="003F479F">
      <w:pPr>
        <w:ind w:firstLine="709"/>
        <w:rPr>
          <w:sz w:val="28"/>
        </w:rPr>
      </w:pPr>
      <w:r w:rsidRPr="003F479F">
        <w:rPr>
          <w:sz w:val="28"/>
        </w:rPr>
        <w:br w:type="page"/>
      </w:r>
      <w:r>
        <w:rPr>
          <w:sz w:val="28"/>
        </w:rPr>
        <w:t>2. Расчетная часть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361DDE" w:rsidRDefault="00361DDE" w:rsidP="003F479F">
      <w:pPr>
        <w:ind w:firstLine="709"/>
        <w:rPr>
          <w:sz w:val="28"/>
        </w:rPr>
      </w:pPr>
      <w:r w:rsidRPr="003F479F">
        <w:rPr>
          <w:sz w:val="28"/>
        </w:rPr>
        <w:t>Имеются следующие выборочные данные о деятельности российских коммерческих банков с ценными бумагами (выборка 3%-ная механическая), млн. руб.:</w:t>
      </w:r>
    </w:p>
    <w:p w:rsidR="003F479F" w:rsidRPr="003F479F" w:rsidRDefault="003F479F" w:rsidP="003F479F">
      <w:pPr>
        <w:ind w:firstLine="709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1588"/>
        <w:gridCol w:w="1586"/>
        <w:gridCol w:w="1582"/>
        <w:gridCol w:w="1588"/>
        <w:gridCol w:w="1253"/>
      </w:tblGrid>
      <w:tr w:rsidR="00361DDE" w:rsidRPr="003F479F" w:rsidTr="003F479F">
        <w:tc>
          <w:tcPr>
            <w:tcW w:w="1475" w:type="dxa"/>
          </w:tcPr>
          <w:p w:rsidR="00361DDE" w:rsidRPr="003F479F" w:rsidRDefault="00361DDE" w:rsidP="003F479F">
            <w:r w:rsidRPr="003F479F">
              <w:t>№ банка п/п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Вложения в ценные бумаги</w:t>
            </w:r>
          </w:p>
        </w:tc>
        <w:tc>
          <w:tcPr>
            <w:tcW w:w="1586" w:type="dxa"/>
          </w:tcPr>
          <w:p w:rsidR="00361DDE" w:rsidRPr="003F479F" w:rsidRDefault="00361DDE" w:rsidP="003F479F">
            <w:r w:rsidRPr="003F479F">
              <w:t>Прибыль</w:t>
            </w:r>
          </w:p>
        </w:tc>
        <w:tc>
          <w:tcPr>
            <w:tcW w:w="1582" w:type="dxa"/>
          </w:tcPr>
          <w:p w:rsidR="00361DDE" w:rsidRPr="003F479F" w:rsidRDefault="00361DDE" w:rsidP="003F479F">
            <w:r w:rsidRPr="003F479F">
              <w:t>№ банка п/п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Вложения в ценные бумаги</w:t>
            </w:r>
          </w:p>
        </w:tc>
        <w:tc>
          <w:tcPr>
            <w:tcW w:w="1253" w:type="dxa"/>
          </w:tcPr>
          <w:p w:rsidR="00361DDE" w:rsidRPr="003F479F" w:rsidRDefault="00361DDE" w:rsidP="003F479F">
            <w:r w:rsidRPr="003F479F">
              <w:t>Прибыль</w:t>
            </w:r>
          </w:p>
        </w:tc>
      </w:tr>
      <w:tr w:rsidR="00361DDE" w:rsidRPr="003F479F" w:rsidTr="003F479F">
        <w:tc>
          <w:tcPr>
            <w:tcW w:w="1475" w:type="dxa"/>
          </w:tcPr>
          <w:p w:rsidR="00361DDE" w:rsidRPr="003F479F" w:rsidRDefault="00361DDE" w:rsidP="003F479F">
            <w:r w:rsidRPr="003F479F">
              <w:t>1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4069</w:t>
            </w:r>
          </w:p>
        </w:tc>
        <w:tc>
          <w:tcPr>
            <w:tcW w:w="1586" w:type="dxa"/>
          </w:tcPr>
          <w:p w:rsidR="00361DDE" w:rsidRPr="003F479F" w:rsidRDefault="00361DDE" w:rsidP="003F479F">
            <w:r w:rsidRPr="003F479F">
              <w:t>110</w:t>
            </w:r>
          </w:p>
        </w:tc>
        <w:tc>
          <w:tcPr>
            <w:tcW w:w="1582" w:type="dxa"/>
          </w:tcPr>
          <w:p w:rsidR="00361DDE" w:rsidRPr="003F479F" w:rsidRDefault="00361DDE" w:rsidP="003F479F">
            <w:r w:rsidRPr="003F479F">
              <w:t>19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9087</w:t>
            </w:r>
          </w:p>
        </w:tc>
        <w:tc>
          <w:tcPr>
            <w:tcW w:w="1253" w:type="dxa"/>
          </w:tcPr>
          <w:p w:rsidR="00361DDE" w:rsidRPr="003F479F" w:rsidRDefault="00361DDE" w:rsidP="003F479F">
            <w:r w:rsidRPr="003F479F">
              <w:t>439</w:t>
            </w:r>
          </w:p>
        </w:tc>
      </w:tr>
      <w:tr w:rsidR="00361DDE" w:rsidRPr="003F479F" w:rsidTr="003F479F">
        <w:tc>
          <w:tcPr>
            <w:tcW w:w="1475" w:type="dxa"/>
          </w:tcPr>
          <w:p w:rsidR="00361DDE" w:rsidRPr="003F479F" w:rsidRDefault="00361DDE" w:rsidP="003F479F">
            <w:r w:rsidRPr="003F479F">
              <w:t>2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4279</w:t>
            </w:r>
          </w:p>
        </w:tc>
        <w:tc>
          <w:tcPr>
            <w:tcW w:w="1586" w:type="dxa"/>
          </w:tcPr>
          <w:p w:rsidR="00361DDE" w:rsidRPr="003F479F" w:rsidRDefault="00361DDE" w:rsidP="003F479F">
            <w:r w:rsidRPr="003F479F">
              <w:t>538</w:t>
            </w:r>
          </w:p>
        </w:tc>
        <w:tc>
          <w:tcPr>
            <w:tcW w:w="1582" w:type="dxa"/>
          </w:tcPr>
          <w:p w:rsidR="00361DDE" w:rsidRPr="003F479F" w:rsidRDefault="00361DDE" w:rsidP="003F479F">
            <w:r w:rsidRPr="003F479F">
              <w:t>20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8016</w:t>
            </w:r>
          </w:p>
        </w:tc>
        <w:tc>
          <w:tcPr>
            <w:tcW w:w="1253" w:type="dxa"/>
          </w:tcPr>
          <w:p w:rsidR="00361DDE" w:rsidRPr="003F479F" w:rsidRDefault="00361DDE" w:rsidP="003F479F">
            <w:r w:rsidRPr="003F479F">
              <w:t>441</w:t>
            </w:r>
          </w:p>
        </w:tc>
      </w:tr>
      <w:tr w:rsidR="00361DDE" w:rsidRPr="003F479F" w:rsidTr="003F479F">
        <w:tc>
          <w:tcPr>
            <w:tcW w:w="1475" w:type="dxa"/>
          </w:tcPr>
          <w:p w:rsidR="00361DDE" w:rsidRPr="003F479F" w:rsidRDefault="00361DDE" w:rsidP="003F479F">
            <w:r w:rsidRPr="003F479F">
              <w:t>3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3959</w:t>
            </w:r>
          </w:p>
        </w:tc>
        <w:tc>
          <w:tcPr>
            <w:tcW w:w="1586" w:type="dxa"/>
          </w:tcPr>
          <w:p w:rsidR="00361DDE" w:rsidRPr="003F479F" w:rsidRDefault="00361DDE" w:rsidP="003F479F">
            <w:r w:rsidRPr="003F479F">
              <w:t>85</w:t>
            </w:r>
          </w:p>
        </w:tc>
        <w:tc>
          <w:tcPr>
            <w:tcW w:w="1582" w:type="dxa"/>
          </w:tcPr>
          <w:p w:rsidR="00361DDE" w:rsidRPr="003F479F" w:rsidRDefault="00361DDE" w:rsidP="003F479F">
            <w:r w:rsidRPr="003F479F">
              <w:t>21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7324</w:t>
            </w:r>
          </w:p>
        </w:tc>
        <w:tc>
          <w:tcPr>
            <w:tcW w:w="1253" w:type="dxa"/>
          </w:tcPr>
          <w:p w:rsidR="00361DDE" w:rsidRPr="003F479F" w:rsidRDefault="00361DDE" w:rsidP="003F479F">
            <w:r w:rsidRPr="003F479F">
              <w:t>237</w:t>
            </w:r>
          </w:p>
        </w:tc>
      </w:tr>
      <w:tr w:rsidR="00361DDE" w:rsidRPr="003F479F" w:rsidTr="003F479F">
        <w:tc>
          <w:tcPr>
            <w:tcW w:w="1475" w:type="dxa"/>
          </w:tcPr>
          <w:p w:rsidR="00361DDE" w:rsidRPr="003F479F" w:rsidRDefault="00361DDE" w:rsidP="003F479F">
            <w:r w:rsidRPr="003F479F">
              <w:t>4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1032</w:t>
            </w:r>
          </w:p>
        </w:tc>
        <w:tc>
          <w:tcPr>
            <w:tcW w:w="1586" w:type="dxa"/>
          </w:tcPr>
          <w:p w:rsidR="00361DDE" w:rsidRPr="003F479F" w:rsidRDefault="00361DDE" w:rsidP="003F479F">
            <w:r w:rsidRPr="003F479F">
              <w:t>60</w:t>
            </w:r>
          </w:p>
        </w:tc>
        <w:tc>
          <w:tcPr>
            <w:tcW w:w="1582" w:type="dxa"/>
          </w:tcPr>
          <w:p w:rsidR="00361DDE" w:rsidRPr="003F479F" w:rsidRDefault="00361DDE" w:rsidP="003F479F">
            <w:r w:rsidRPr="003F479F">
              <w:t>22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3445</w:t>
            </w:r>
          </w:p>
        </w:tc>
        <w:tc>
          <w:tcPr>
            <w:tcW w:w="1253" w:type="dxa"/>
          </w:tcPr>
          <w:p w:rsidR="00361DDE" w:rsidRPr="003F479F" w:rsidRDefault="00361DDE" w:rsidP="003F479F">
            <w:r w:rsidRPr="003F479F">
              <w:t>282</w:t>
            </w:r>
          </w:p>
        </w:tc>
      </w:tr>
      <w:tr w:rsidR="00361DDE" w:rsidRPr="003F479F" w:rsidTr="003F479F">
        <w:tc>
          <w:tcPr>
            <w:tcW w:w="1475" w:type="dxa"/>
          </w:tcPr>
          <w:p w:rsidR="00361DDE" w:rsidRPr="003F479F" w:rsidRDefault="00361DDE" w:rsidP="003F479F">
            <w:r w:rsidRPr="003F479F">
              <w:t>5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4152</w:t>
            </w:r>
          </w:p>
        </w:tc>
        <w:tc>
          <w:tcPr>
            <w:tcW w:w="1586" w:type="dxa"/>
          </w:tcPr>
          <w:p w:rsidR="00361DDE" w:rsidRPr="003F479F" w:rsidRDefault="00361DDE" w:rsidP="003F479F">
            <w:r w:rsidRPr="003F479F">
              <w:t>39</w:t>
            </w:r>
          </w:p>
        </w:tc>
        <w:tc>
          <w:tcPr>
            <w:tcW w:w="1582" w:type="dxa"/>
          </w:tcPr>
          <w:p w:rsidR="00361DDE" w:rsidRPr="003F479F" w:rsidRDefault="00361DDE" w:rsidP="003F479F">
            <w:r w:rsidRPr="003F479F">
              <w:t>23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2079</w:t>
            </w:r>
          </w:p>
        </w:tc>
        <w:tc>
          <w:tcPr>
            <w:tcW w:w="1253" w:type="dxa"/>
          </w:tcPr>
          <w:p w:rsidR="00361DDE" w:rsidRPr="003F479F" w:rsidRDefault="00361DDE" w:rsidP="003F479F">
            <w:r w:rsidRPr="003F479F">
              <w:t>191</w:t>
            </w:r>
          </w:p>
        </w:tc>
      </w:tr>
      <w:tr w:rsidR="00361DDE" w:rsidRPr="003F479F" w:rsidTr="003F479F">
        <w:tc>
          <w:tcPr>
            <w:tcW w:w="1475" w:type="dxa"/>
          </w:tcPr>
          <w:p w:rsidR="00361DDE" w:rsidRPr="003F479F" w:rsidRDefault="00361DDE" w:rsidP="003F479F">
            <w:r w:rsidRPr="003F479F">
              <w:t>6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5347</w:t>
            </w:r>
          </w:p>
        </w:tc>
        <w:tc>
          <w:tcPr>
            <w:tcW w:w="1586" w:type="dxa"/>
          </w:tcPr>
          <w:p w:rsidR="00361DDE" w:rsidRPr="003F479F" w:rsidRDefault="00361DDE" w:rsidP="003F479F">
            <w:r w:rsidRPr="003F479F">
              <w:t>153</w:t>
            </w:r>
          </w:p>
        </w:tc>
        <w:tc>
          <w:tcPr>
            <w:tcW w:w="1582" w:type="dxa"/>
          </w:tcPr>
          <w:p w:rsidR="00361DDE" w:rsidRPr="003F479F" w:rsidRDefault="00361DDE" w:rsidP="003F479F">
            <w:r w:rsidRPr="003F479F">
              <w:t>24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2058</w:t>
            </w:r>
          </w:p>
        </w:tc>
        <w:tc>
          <w:tcPr>
            <w:tcW w:w="1253" w:type="dxa"/>
          </w:tcPr>
          <w:p w:rsidR="00361DDE" w:rsidRPr="003F479F" w:rsidRDefault="00361DDE" w:rsidP="003F479F">
            <w:r w:rsidRPr="003F479F">
              <w:t>201</w:t>
            </w:r>
          </w:p>
        </w:tc>
      </w:tr>
      <w:tr w:rsidR="00361DDE" w:rsidRPr="003F479F" w:rsidTr="003F479F">
        <w:tc>
          <w:tcPr>
            <w:tcW w:w="1475" w:type="dxa"/>
          </w:tcPr>
          <w:p w:rsidR="00361DDE" w:rsidRPr="003F479F" w:rsidRDefault="00361DDE" w:rsidP="003F479F">
            <w:r w:rsidRPr="003F479F">
              <w:t>7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2286</w:t>
            </w:r>
          </w:p>
        </w:tc>
        <w:tc>
          <w:tcPr>
            <w:tcW w:w="1586" w:type="dxa"/>
          </w:tcPr>
          <w:p w:rsidR="00361DDE" w:rsidRPr="003F479F" w:rsidRDefault="00361DDE" w:rsidP="003F479F">
            <w:r w:rsidRPr="003F479F">
              <w:t>215</w:t>
            </w:r>
          </w:p>
        </w:tc>
        <w:tc>
          <w:tcPr>
            <w:tcW w:w="1582" w:type="dxa"/>
          </w:tcPr>
          <w:p w:rsidR="00361DDE" w:rsidRPr="003F479F" w:rsidRDefault="00361DDE" w:rsidP="003F479F">
            <w:r w:rsidRPr="003F479F">
              <w:t>25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648</w:t>
            </w:r>
          </w:p>
        </w:tc>
        <w:tc>
          <w:tcPr>
            <w:tcW w:w="1253" w:type="dxa"/>
          </w:tcPr>
          <w:p w:rsidR="00361DDE" w:rsidRPr="003F479F" w:rsidRDefault="00361DDE" w:rsidP="003F479F">
            <w:r w:rsidRPr="003F479F">
              <w:t>12</w:t>
            </w:r>
          </w:p>
        </w:tc>
      </w:tr>
      <w:tr w:rsidR="00361DDE" w:rsidRPr="003F479F" w:rsidTr="003F479F">
        <w:tc>
          <w:tcPr>
            <w:tcW w:w="1475" w:type="dxa"/>
          </w:tcPr>
          <w:p w:rsidR="00361DDE" w:rsidRPr="003F479F" w:rsidRDefault="00361DDE" w:rsidP="003F479F">
            <w:r w:rsidRPr="003F479F">
              <w:t>8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2948</w:t>
            </w:r>
          </w:p>
        </w:tc>
        <w:tc>
          <w:tcPr>
            <w:tcW w:w="1586" w:type="dxa"/>
          </w:tcPr>
          <w:p w:rsidR="00361DDE" w:rsidRPr="003F479F" w:rsidRDefault="00361DDE" w:rsidP="003F479F">
            <w:r w:rsidRPr="003F479F">
              <w:t>224</w:t>
            </w:r>
          </w:p>
        </w:tc>
        <w:tc>
          <w:tcPr>
            <w:tcW w:w="1582" w:type="dxa"/>
          </w:tcPr>
          <w:p w:rsidR="00361DDE" w:rsidRPr="003F479F" w:rsidRDefault="00361DDE" w:rsidP="003F479F">
            <w:r w:rsidRPr="003F479F">
              <w:t>26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2673</w:t>
            </w:r>
          </w:p>
        </w:tc>
        <w:tc>
          <w:tcPr>
            <w:tcW w:w="1253" w:type="dxa"/>
          </w:tcPr>
          <w:p w:rsidR="00361DDE" w:rsidRPr="003F479F" w:rsidRDefault="00361DDE" w:rsidP="003F479F">
            <w:r w:rsidRPr="003F479F">
              <w:t>77</w:t>
            </w:r>
          </w:p>
        </w:tc>
      </w:tr>
      <w:tr w:rsidR="00361DDE" w:rsidRPr="003F479F" w:rsidTr="003F479F">
        <w:tc>
          <w:tcPr>
            <w:tcW w:w="1475" w:type="dxa"/>
          </w:tcPr>
          <w:p w:rsidR="00361DDE" w:rsidRPr="003F479F" w:rsidRDefault="00361DDE" w:rsidP="003F479F">
            <w:r w:rsidRPr="003F479F">
              <w:t>9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2914</w:t>
            </w:r>
          </w:p>
        </w:tc>
        <w:tc>
          <w:tcPr>
            <w:tcW w:w="1586" w:type="dxa"/>
          </w:tcPr>
          <w:p w:rsidR="00361DDE" w:rsidRPr="003F479F" w:rsidRDefault="00361DDE" w:rsidP="003F479F">
            <w:r w:rsidRPr="003F479F">
              <w:t>203</w:t>
            </w:r>
          </w:p>
        </w:tc>
        <w:tc>
          <w:tcPr>
            <w:tcW w:w="1582" w:type="dxa"/>
          </w:tcPr>
          <w:p w:rsidR="00361DDE" w:rsidRPr="003F479F" w:rsidRDefault="00361DDE" w:rsidP="003F479F">
            <w:r w:rsidRPr="003F479F">
              <w:t>27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3145</w:t>
            </w:r>
          </w:p>
        </w:tc>
        <w:tc>
          <w:tcPr>
            <w:tcW w:w="1253" w:type="dxa"/>
          </w:tcPr>
          <w:p w:rsidR="00361DDE" w:rsidRPr="003F479F" w:rsidRDefault="00361DDE" w:rsidP="003F479F">
            <w:r w:rsidRPr="003F479F">
              <w:t>282</w:t>
            </w:r>
          </w:p>
        </w:tc>
      </w:tr>
      <w:tr w:rsidR="00361DDE" w:rsidRPr="003F479F" w:rsidTr="003F479F">
        <w:tc>
          <w:tcPr>
            <w:tcW w:w="1475" w:type="dxa"/>
          </w:tcPr>
          <w:p w:rsidR="00361DDE" w:rsidRPr="003F479F" w:rsidRDefault="00361DDE" w:rsidP="003F479F">
            <w:r w:rsidRPr="003F479F">
              <w:t>10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1600</w:t>
            </w:r>
          </w:p>
        </w:tc>
        <w:tc>
          <w:tcPr>
            <w:tcW w:w="1586" w:type="dxa"/>
          </w:tcPr>
          <w:p w:rsidR="00361DDE" w:rsidRPr="003F479F" w:rsidRDefault="00361DDE" w:rsidP="003F479F">
            <w:r w:rsidRPr="003F479F">
              <w:t>64</w:t>
            </w:r>
          </w:p>
        </w:tc>
        <w:tc>
          <w:tcPr>
            <w:tcW w:w="1582" w:type="dxa"/>
          </w:tcPr>
          <w:p w:rsidR="00361DDE" w:rsidRPr="003F479F" w:rsidRDefault="00361DDE" w:rsidP="003F479F">
            <w:r w:rsidRPr="003F479F">
              <w:t>28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2048</w:t>
            </w:r>
          </w:p>
        </w:tc>
        <w:tc>
          <w:tcPr>
            <w:tcW w:w="1253" w:type="dxa"/>
          </w:tcPr>
          <w:p w:rsidR="00361DDE" w:rsidRPr="003F479F" w:rsidRDefault="00361DDE" w:rsidP="003F479F">
            <w:r w:rsidRPr="003F479F">
              <w:t>451</w:t>
            </w:r>
          </w:p>
        </w:tc>
      </w:tr>
      <w:tr w:rsidR="00361DDE" w:rsidRPr="003F479F" w:rsidTr="003F479F">
        <w:tc>
          <w:tcPr>
            <w:tcW w:w="1475" w:type="dxa"/>
          </w:tcPr>
          <w:p w:rsidR="00361DDE" w:rsidRPr="003F479F" w:rsidRDefault="00361DDE" w:rsidP="003F479F">
            <w:r w:rsidRPr="003F479F">
              <w:t>11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2145</w:t>
            </w:r>
          </w:p>
        </w:tc>
        <w:tc>
          <w:tcPr>
            <w:tcW w:w="1586" w:type="dxa"/>
          </w:tcPr>
          <w:p w:rsidR="00361DDE" w:rsidRPr="003F479F" w:rsidRDefault="00361DDE" w:rsidP="003F479F">
            <w:r w:rsidRPr="003F479F">
              <w:t>11</w:t>
            </w:r>
          </w:p>
        </w:tc>
        <w:tc>
          <w:tcPr>
            <w:tcW w:w="1582" w:type="dxa"/>
          </w:tcPr>
          <w:p w:rsidR="00361DDE" w:rsidRPr="003F479F" w:rsidRDefault="00361DDE" w:rsidP="003F479F">
            <w:r w:rsidRPr="003F479F">
              <w:t>29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287</w:t>
            </w:r>
          </w:p>
        </w:tc>
        <w:tc>
          <w:tcPr>
            <w:tcW w:w="1253" w:type="dxa"/>
          </w:tcPr>
          <w:p w:rsidR="00361DDE" w:rsidRPr="003F479F" w:rsidRDefault="00361DDE" w:rsidP="003F479F">
            <w:r w:rsidRPr="003F479F">
              <w:t>50</w:t>
            </w:r>
          </w:p>
        </w:tc>
      </w:tr>
      <w:tr w:rsidR="00361DDE" w:rsidRPr="003F479F" w:rsidTr="003F479F">
        <w:tc>
          <w:tcPr>
            <w:tcW w:w="1475" w:type="dxa"/>
          </w:tcPr>
          <w:p w:rsidR="00361DDE" w:rsidRPr="003F479F" w:rsidRDefault="00361DDE" w:rsidP="003F479F">
            <w:r w:rsidRPr="003F479F">
              <w:t>12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3811</w:t>
            </w:r>
          </w:p>
        </w:tc>
        <w:tc>
          <w:tcPr>
            <w:tcW w:w="1586" w:type="dxa"/>
          </w:tcPr>
          <w:p w:rsidR="00361DDE" w:rsidRPr="003F479F" w:rsidRDefault="00361DDE" w:rsidP="003F479F">
            <w:r w:rsidRPr="003F479F">
              <w:t>153</w:t>
            </w:r>
          </w:p>
        </w:tc>
        <w:tc>
          <w:tcPr>
            <w:tcW w:w="1582" w:type="dxa"/>
          </w:tcPr>
          <w:p w:rsidR="00361DDE" w:rsidRPr="003F479F" w:rsidRDefault="00361DDE" w:rsidP="003F479F">
            <w:r w:rsidRPr="003F479F">
              <w:t>30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2571</w:t>
            </w:r>
          </w:p>
        </w:tc>
        <w:tc>
          <w:tcPr>
            <w:tcW w:w="1253" w:type="dxa"/>
          </w:tcPr>
          <w:p w:rsidR="00361DDE" w:rsidRPr="003F479F" w:rsidRDefault="00361DDE" w:rsidP="003F479F">
            <w:r w:rsidRPr="003F479F">
              <w:t>306</w:t>
            </w:r>
          </w:p>
        </w:tc>
      </w:tr>
      <w:tr w:rsidR="00361DDE" w:rsidRPr="003F479F" w:rsidTr="003F479F">
        <w:tc>
          <w:tcPr>
            <w:tcW w:w="1475" w:type="dxa"/>
          </w:tcPr>
          <w:p w:rsidR="00361DDE" w:rsidRPr="003F479F" w:rsidRDefault="00361DDE" w:rsidP="003F479F">
            <w:r w:rsidRPr="003F479F">
              <w:t>13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889</w:t>
            </w:r>
          </w:p>
        </w:tc>
        <w:tc>
          <w:tcPr>
            <w:tcW w:w="1586" w:type="dxa"/>
          </w:tcPr>
          <w:p w:rsidR="00361DDE" w:rsidRPr="003F479F" w:rsidRDefault="00361DDE" w:rsidP="003F479F">
            <w:r w:rsidRPr="003F479F">
              <w:t>121</w:t>
            </w:r>
          </w:p>
        </w:tc>
        <w:tc>
          <w:tcPr>
            <w:tcW w:w="1582" w:type="dxa"/>
          </w:tcPr>
          <w:p w:rsidR="00361DDE" w:rsidRPr="003F479F" w:rsidRDefault="00361DDE" w:rsidP="003F479F">
            <w:r w:rsidRPr="003F479F">
              <w:t>31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2081</w:t>
            </w:r>
          </w:p>
        </w:tc>
        <w:tc>
          <w:tcPr>
            <w:tcW w:w="1253" w:type="dxa"/>
          </w:tcPr>
          <w:p w:rsidR="00361DDE" w:rsidRPr="003F479F" w:rsidRDefault="00361DDE" w:rsidP="003F479F">
            <w:r w:rsidRPr="003F479F">
              <w:t>44</w:t>
            </w:r>
            <w:r w:rsidR="00CB07AE" w:rsidRPr="003F479F">
              <w:t>0</w:t>
            </w:r>
          </w:p>
        </w:tc>
      </w:tr>
      <w:tr w:rsidR="00361DDE" w:rsidRPr="003F479F" w:rsidTr="003F479F">
        <w:tc>
          <w:tcPr>
            <w:tcW w:w="1475" w:type="dxa"/>
          </w:tcPr>
          <w:p w:rsidR="00361DDE" w:rsidRPr="003F479F" w:rsidRDefault="00361DDE" w:rsidP="003F479F">
            <w:r w:rsidRPr="003F479F">
              <w:t>14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584</w:t>
            </w:r>
          </w:p>
        </w:tc>
        <w:tc>
          <w:tcPr>
            <w:tcW w:w="1586" w:type="dxa"/>
          </w:tcPr>
          <w:p w:rsidR="00361DDE" w:rsidRPr="003F479F" w:rsidRDefault="00361DDE" w:rsidP="003F479F">
            <w:r w:rsidRPr="003F479F">
              <w:t>94</w:t>
            </w:r>
          </w:p>
        </w:tc>
        <w:tc>
          <w:tcPr>
            <w:tcW w:w="1582" w:type="dxa"/>
          </w:tcPr>
          <w:p w:rsidR="00361DDE" w:rsidRPr="003F479F" w:rsidRDefault="00361DDE" w:rsidP="003F479F">
            <w:r w:rsidRPr="003F479F">
              <w:t>32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3787</w:t>
            </w:r>
          </w:p>
        </w:tc>
        <w:tc>
          <w:tcPr>
            <w:tcW w:w="1253" w:type="dxa"/>
          </w:tcPr>
          <w:p w:rsidR="00361DDE" w:rsidRPr="003F479F" w:rsidRDefault="00361DDE" w:rsidP="003F479F">
            <w:r w:rsidRPr="003F479F">
              <w:t>204</w:t>
            </w:r>
          </w:p>
        </w:tc>
      </w:tr>
      <w:tr w:rsidR="00361DDE" w:rsidRPr="003F479F" w:rsidTr="003F479F">
        <w:tc>
          <w:tcPr>
            <w:tcW w:w="1475" w:type="dxa"/>
          </w:tcPr>
          <w:p w:rsidR="00361DDE" w:rsidRPr="003F479F" w:rsidRDefault="00361DDE" w:rsidP="003F479F">
            <w:r w:rsidRPr="003F479F">
              <w:t>15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990</w:t>
            </w:r>
          </w:p>
        </w:tc>
        <w:tc>
          <w:tcPr>
            <w:tcW w:w="1586" w:type="dxa"/>
          </w:tcPr>
          <w:p w:rsidR="00361DDE" w:rsidRPr="003F479F" w:rsidRDefault="00361DDE" w:rsidP="003F479F">
            <w:r w:rsidRPr="003F479F">
              <w:t>105</w:t>
            </w:r>
          </w:p>
        </w:tc>
        <w:tc>
          <w:tcPr>
            <w:tcW w:w="1582" w:type="dxa"/>
          </w:tcPr>
          <w:p w:rsidR="00361DDE" w:rsidRPr="003F479F" w:rsidRDefault="00361DDE" w:rsidP="003F479F">
            <w:r w:rsidRPr="003F479F">
              <w:t>33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2131</w:t>
            </w:r>
          </w:p>
        </w:tc>
        <w:tc>
          <w:tcPr>
            <w:tcW w:w="1253" w:type="dxa"/>
          </w:tcPr>
          <w:p w:rsidR="00361DDE" w:rsidRPr="003F479F" w:rsidRDefault="00361DDE" w:rsidP="003F479F">
            <w:r w:rsidRPr="003F479F">
              <w:t>63</w:t>
            </w:r>
          </w:p>
        </w:tc>
      </w:tr>
      <w:tr w:rsidR="00361DDE" w:rsidRPr="003F479F" w:rsidTr="003F479F">
        <w:tc>
          <w:tcPr>
            <w:tcW w:w="1475" w:type="dxa"/>
          </w:tcPr>
          <w:p w:rsidR="00361DDE" w:rsidRPr="003F479F" w:rsidRDefault="00361DDE" w:rsidP="003F479F">
            <w:r w:rsidRPr="003F479F">
              <w:t>16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1618</w:t>
            </w:r>
          </w:p>
        </w:tc>
        <w:tc>
          <w:tcPr>
            <w:tcW w:w="1586" w:type="dxa"/>
          </w:tcPr>
          <w:p w:rsidR="00361DDE" w:rsidRPr="003F479F" w:rsidRDefault="00361DDE" w:rsidP="003F479F">
            <w:r w:rsidRPr="003F479F">
              <w:t>93</w:t>
            </w:r>
          </w:p>
        </w:tc>
        <w:tc>
          <w:tcPr>
            <w:tcW w:w="1582" w:type="dxa"/>
          </w:tcPr>
          <w:p w:rsidR="00361DDE" w:rsidRPr="003F479F" w:rsidRDefault="00361DDE" w:rsidP="003F479F">
            <w:r w:rsidRPr="003F479F">
              <w:t>34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7298</w:t>
            </w:r>
          </w:p>
        </w:tc>
        <w:tc>
          <w:tcPr>
            <w:tcW w:w="1253" w:type="dxa"/>
          </w:tcPr>
          <w:p w:rsidR="00361DDE" w:rsidRPr="003F479F" w:rsidRDefault="00361DDE" w:rsidP="003F479F">
            <w:r w:rsidRPr="003F479F">
              <w:t>650</w:t>
            </w:r>
          </w:p>
        </w:tc>
      </w:tr>
      <w:tr w:rsidR="00361DDE" w:rsidRPr="003F479F" w:rsidTr="003F479F">
        <w:tc>
          <w:tcPr>
            <w:tcW w:w="1475" w:type="dxa"/>
          </w:tcPr>
          <w:p w:rsidR="00361DDE" w:rsidRPr="003F479F" w:rsidRDefault="00361DDE" w:rsidP="003F479F">
            <w:r w:rsidRPr="003F479F">
              <w:t>17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1306</w:t>
            </w:r>
          </w:p>
        </w:tc>
        <w:tc>
          <w:tcPr>
            <w:tcW w:w="1586" w:type="dxa"/>
          </w:tcPr>
          <w:p w:rsidR="00361DDE" w:rsidRPr="003F479F" w:rsidRDefault="00361DDE" w:rsidP="003F479F">
            <w:r w:rsidRPr="003F479F">
              <w:t>329</w:t>
            </w:r>
          </w:p>
        </w:tc>
        <w:tc>
          <w:tcPr>
            <w:tcW w:w="1582" w:type="dxa"/>
          </w:tcPr>
          <w:p w:rsidR="00361DDE" w:rsidRPr="003F479F" w:rsidRDefault="00361DDE" w:rsidP="003F479F">
            <w:r w:rsidRPr="003F479F">
              <w:t>35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4729</w:t>
            </w:r>
          </w:p>
        </w:tc>
        <w:tc>
          <w:tcPr>
            <w:tcW w:w="1253" w:type="dxa"/>
          </w:tcPr>
          <w:p w:rsidR="00361DDE" w:rsidRPr="003F479F" w:rsidRDefault="00361DDE" w:rsidP="003F479F">
            <w:r w:rsidRPr="003F479F">
              <w:t>538</w:t>
            </w:r>
          </w:p>
        </w:tc>
      </w:tr>
      <w:tr w:rsidR="00361DDE" w:rsidRPr="003F479F" w:rsidTr="003F479F">
        <w:tc>
          <w:tcPr>
            <w:tcW w:w="1475" w:type="dxa"/>
          </w:tcPr>
          <w:p w:rsidR="00361DDE" w:rsidRPr="003F479F" w:rsidRDefault="00361DDE" w:rsidP="003F479F">
            <w:r w:rsidRPr="003F479F">
              <w:t>18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1981</w:t>
            </w:r>
          </w:p>
        </w:tc>
        <w:tc>
          <w:tcPr>
            <w:tcW w:w="1586" w:type="dxa"/>
          </w:tcPr>
          <w:p w:rsidR="00361DDE" w:rsidRPr="003F479F" w:rsidRDefault="00361DDE" w:rsidP="003F479F">
            <w:r w:rsidRPr="003F479F">
              <w:t>451</w:t>
            </w:r>
          </w:p>
        </w:tc>
        <w:tc>
          <w:tcPr>
            <w:tcW w:w="1582" w:type="dxa"/>
          </w:tcPr>
          <w:p w:rsidR="00361DDE" w:rsidRPr="003F479F" w:rsidRDefault="00361DDE" w:rsidP="003F479F">
            <w:r w:rsidRPr="003F479F">
              <w:t>36</w:t>
            </w:r>
          </w:p>
        </w:tc>
        <w:tc>
          <w:tcPr>
            <w:tcW w:w="1588" w:type="dxa"/>
          </w:tcPr>
          <w:p w:rsidR="00361DDE" w:rsidRPr="003F479F" w:rsidRDefault="00361DDE" w:rsidP="003F479F">
            <w:r w:rsidRPr="003F479F">
              <w:t>7096</w:t>
            </w:r>
          </w:p>
        </w:tc>
        <w:tc>
          <w:tcPr>
            <w:tcW w:w="1253" w:type="dxa"/>
          </w:tcPr>
          <w:p w:rsidR="00361DDE" w:rsidRPr="003F479F" w:rsidRDefault="00361DDE" w:rsidP="003F479F">
            <w:r w:rsidRPr="003F479F">
              <w:t>175</w:t>
            </w:r>
          </w:p>
        </w:tc>
      </w:tr>
    </w:tbl>
    <w:p w:rsidR="00361DDE" w:rsidRPr="003F479F" w:rsidRDefault="00361DDE" w:rsidP="003F479F">
      <w:pPr>
        <w:ind w:firstLine="709"/>
        <w:rPr>
          <w:sz w:val="28"/>
        </w:rPr>
      </w:pPr>
    </w:p>
    <w:p w:rsidR="000F337E" w:rsidRPr="003F479F" w:rsidRDefault="000F337E" w:rsidP="003F479F">
      <w:pPr>
        <w:ind w:firstLine="709"/>
        <w:rPr>
          <w:sz w:val="28"/>
        </w:rPr>
      </w:pPr>
      <w:r w:rsidRPr="003F479F">
        <w:rPr>
          <w:sz w:val="28"/>
        </w:rPr>
        <w:t>Задание 1</w:t>
      </w:r>
    </w:p>
    <w:p w:rsidR="000F337E" w:rsidRPr="003F479F" w:rsidRDefault="000F337E" w:rsidP="003F479F">
      <w:pPr>
        <w:ind w:firstLine="709"/>
        <w:rPr>
          <w:sz w:val="28"/>
        </w:rPr>
      </w:pPr>
      <w:r w:rsidRPr="003F479F">
        <w:rPr>
          <w:sz w:val="28"/>
        </w:rPr>
        <w:t>Признак – вложения в ценные бумаги.</w:t>
      </w:r>
    </w:p>
    <w:p w:rsidR="000F337E" w:rsidRPr="003F479F" w:rsidRDefault="000F337E" w:rsidP="003F479F">
      <w:pPr>
        <w:ind w:firstLine="709"/>
        <w:rPr>
          <w:sz w:val="28"/>
        </w:rPr>
      </w:pPr>
      <w:r w:rsidRPr="003F479F">
        <w:rPr>
          <w:sz w:val="28"/>
        </w:rPr>
        <w:t>Число групп – пять.</w:t>
      </w:r>
    </w:p>
    <w:p w:rsidR="008A153F" w:rsidRPr="003F479F" w:rsidRDefault="008A153F" w:rsidP="003F479F">
      <w:pPr>
        <w:ind w:firstLine="709"/>
        <w:rPr>
          <w:sz w:val="28"/>
        </w:rPr>
      </w:pPr>
      <w:r w:rsidRPr="003F479F">
        <w:rPr>
          <w:sz w:val="28"/>
        </w:rPr>
        <w:t>Решение.</w:t>
      </w:r>
    </w:p>
    <w:p w:rsidR="008A153F" w:rsidRPr="003F479F" w:rsidRDefault="008A153F" w:rsidP="003F479F">
      <w:pPr>
        <w:ind w:firstLine="709"/>
        <w:rPr>
          <w:sz w:val="28"/>
        </w:rPr>
      </w:pPr>
      <w:r w:rsidRPr="003F479F">
        <w:rPr>
          <w:sz w:val="28"/>
        </w:rPr>
        <w:t>Построим статистический ряд распределения по признаку – вложения в ценные бумаги, образовав 5 групп с равными интервалами. Для этого определим величину интервала:</w:t>
      </w:r>
    </w:p>
    <w:p w:rsidR="008A153F" w:rsidRPr="003F479F" w:rsidRDefault="008A153F" w:rsidP="003F479F">
      <w:pPr>
        <w:ind w:firstLine="709"/>
        <w:rPr>
          <w:sz w:val="28"/>
        </w:rPr>
      </w:pPr>
      <w:r w:rsidRPr="003F479F">
        <w:rPr>
          <w:sz w:val="28"/>
          <w:lang w:val="en-US"/>
        </w:rPr>
        <w:t>i</w:t>
      </w:r>
      <w:r w:rsidRPr="003F479F">
        <w:rPr>
          <w:sz w:val="28"/>
        </w:rPr>
        <w:t xml:space="preserve"> = (9087-287)/</w:t>
      </w:r>
      <w:r w:rsidR="00D80816" w:rsidRPr="003F479F">
        <w:rPr>
          <w:sz w:val="28"/>
        </w:rPr>
        <w:t>5=1760.</w:t>
      </w:r>
    </w:p>
    <w:p w:rsidR="00D80816" w:rsidRPr="003F479F" w:rsidRDefault="00D80816" w:rsidP="003F479F">
      <w:pPr>
        <w:ind w:firstLine="709"/>
        <w:rPr>
          <w:sz w:val="28"/>
        </w:rPr>
      </w:pPr>
      <w:r w:rsidRPr="003F479F">
        <w:rPr>
          <w:sz w:val="28"/>
        </w:rPr>
        <w:t>Таким образом, получены следующие интервалы:</w:t>
      </w:r>
    </w:p>
    <w:p w:rsidR="000F337E" w:rsidRPr="003F479F" w:rsidRDefault="00D80816" w:rsidP="003F479F">
      <w:pPr>
        <w:ind w:firstLine="709"/>
        <w:rPr>
          <w:sz w:val="28"/>
        </w:rPr>
      </w:pPr>
      <w:r w:rsidRPr="003F479F">
        <w:rPr>
          <w:sz w:val="28"/>
        </w:rPr>
        <w:t>1) 287+1760=2047;</w:t>
      </w:r>
    </w:p>
    <w:p w:rsidR="00D80816" w:rsidRPr="003F479F" w:rsidRDefault="00D80816" w:rsidP="003F479F">
      <w:pPr>
        <w:ind w:firstLine="709"/>
        <w:rPr>
          <w:sz w:val="28"/>
        </w:rPr>
      </w:pPr>
      <w:r w:rsidRPr="003F479F">
        <w:rPr>
          <w:sz w:val="28"/>
        </w:rPr>
        <w:t>2) 2047+1760=3807;</w:t>
      </w:r>
    </w:p>
    <w:p w:rsidR="00D80816" w:rsidRPr="003F479F" w:rsidRDefault="00D80816" w:rsidP="003F479F">
      <w:pPr>
        <w:ind w:firstLine="709"/>
        <w:rPr>
          <w:sz w:val="28"/>
        </w:rPr>
      </w:pPr>
      <w:r w:rsidRPr="003F479F">
        <w:rPr>
          <w:sz w:val="28"/>
        </w:rPr>
        <w:t>3) 3807+1760=5567;</w:t>
      </w:r>
    </w:p>
    <w:p w:rsidR="00D80816" w:rsidRPr="003F479F" w:rsidRDefault="00D80816" w:rsidP="003F479F">
      <w:pPr>
        <w:ind w:firstLine="709"/>
        <w:rPr>
          <w:sz w:val="28"/>
        </w:rPr>
      </w:pPr>
      <w:r w:rsidRPr="003F479F">
        <w:rPr>
          <w:sz w:val="28"/>
        </w:rPr>
        <w:t>4) 5567+1760=7327;</w:t>
      </w:r>
    </w:p>
    <w:p w:rsidR="00D80816" w:rsidRPr="003F479F" w:rsidRDefault="00D80816" w:rsidP="003F479F">
      <w:pPr>
        <w:ind w:firstLine="709"/>
        <w:rPr>
          <w:sz w:val="28"/>
        </w:rPr>
      </w:pPr>
      <w:r w:rsidRPr="003F479F">
        <w:rPr>
          <w:sz w:val="28"/>
        </w:rPr>
        <w:t>5) 7327+1760=9087.</w:t>
      </w:r>
    </w:p>
    <w:p w:rsidR="00D80816" w:rsidRDefault="00D80816" w:rsidP="003F479F">
      <w:pPr>
        <w:ind w:firstLine="709"/>
        <w:rPr>
          <w:sz w:val="28"/>
        </w:rPr>
      </w:pPr>
      <w:r w:rsidRPr="003F479F">
        <w:rPr>
          <w:sz w:val="28"/>
        </w:rPr>
        <w:t>Составим расчётную таблицу.</w:t>
      </w:r>
    </w:p>
    <w:p w:rsidR="003F479F" w:rsidRPr="003F479F" w:rsidRDefault="003F479F" w:rsidP="003F479F">
      <w:pPr>
        <w:ind w:firstLine="709"/>
        <w:rPr>
          <w:sz w:val="28"/>
        </w:rPr>
      </w:pPr>
    </w:p>
    <w:p w:rsidR="00D80816" w:rsidRPr="003F479F" w:rsidRDefault="005A624F" w:rsidP="003F479F">
      <w:pPr>
        <w:ind w:firstLine="709"/>
        <w:rPr>
          <w:sz w:val="28"/>
        </w:rPr>
      </w:pPr>
      <w:r w:rsidRPr="003F479F">
        <w:rPr>
          <w:sz w:val="28"/>
        </w:rPr>
        <w:t>Таблица 1 – Группировка банков по вложениям в ценные бумаги</w:t>
      </w:r>
    </w:p>
    <w:tbl>
      <w:tblPr>
        <w:tblW w:w="9072" w:type="dxa"/>
        <w:tblInd w:w="250" w:type="dxa"/>
        <w:tblLook w:val="0000" w:firstRow="0" w:lastRow="0" w:firstColumn="0" w:lastColumn="0" w:noHBand="0" w:noVBand="0"/>
      </w:tblPr>
      <w:tblGrid>
        <w:gridCol w:w="693"/>
        <w:gridCol w:w="1144"/>
        <w:gridCol w:w="1990"/>
        <w:gridCol w:w="1985"/>
        <w:gridCol w:w="992"/>
        <w:gridCol w:w="1134"/>
        <w:gridCol w:w="1134"/>
      </w:tblGrid>
      <w:tr w:rsidR="005A624F" w:rsidRPr="003F479F" w:rsidTr="003F479F">
        <w:trPr>
          <w:trHeight w:val="2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№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Интервал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число банков в группе (f)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Середина интервала (x)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x·f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(x-x¯)²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(x-x¯)²·f</w:t>
            </w:r>
          </w:p>
        </w:tc>
      </w:tr>
      <w:tr w:rsidR="005A624F" w:rsidRPr="003F479F" w:rsidTr="003F479F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287-2047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1167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11670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4840000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48400000</w:t>
            </w:r>
          </w:p>
        </w:tc>
      </w:tr>
      <w:tr w:rsidR="005A624F" w:rsidRPr="003F479F" w:rsidTr="003F479F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2047-3807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2927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40978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193600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2710400</w:t>
            </w:r>
          </w:p>
        </w:tc>
      </w:tr>
      <w:tr w:rsidR="005A624F" w:rsidRPr="003F479F" w:rsidTr="003F479F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3807-5567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32809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1742400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12196800</w:t>
            </w:r>
          </w:p>
        </w:tc>
      </w:tr>
      <w:tr w:rsidR="005A624F" w:rsidRPr="003F479F" w:rsidTr="003F479F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5567-7327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6447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19341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9486400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28459200</w:t>
            </w:r>
          </w:p>
        </w:tc>
      </w:tr>
      <w:tr w:rsidR="005A624F" w:rsidRPr="003F479F" w:rsidTr="003F479F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7327-9087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8207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16414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23425600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46851200</w:t>
            </w:r>
          </w:p>
        </w:tc>
      </w:tr>
      <w:tr w:rsidR="005A624F" w:rsidRPr="003F479F" w:rsidTr="003F479F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121212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39688000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24F" w:rsidRPr="003F479F" w:rsidRDefault="005A624F" w:rsidP="003F479F">
            <w:r w:rsidRPr="003F479F">
              <w:t>138617600</w:t>
            </w:r>
          </w:p>
        </w:tc>
      </w:tr>
    </w:tbl>
    <w:p w:rsidR="005A624F" w:rsidRPr="003F479F" w:rsidRDefault="005A624F" w:rsidP="003F479F">
      <w:pPr>
        <w:ind w:firstLine="709"/>
        <w:rPr>
          <w:sz w:val="28"/>
        </w:rPr>
      </w:pPr>
    </w:p>
    <w:p w:rsidR="005A624F" w:rsidRPr="003F479F" w:rsidRDefault="005A624F" w:rsidP="003F479F">
      <w:pPr>
        <w:ind w:firstLine="709"/>
        <w:rPr>
          <w:sz w:val="28"/>
        </w:rPr>
      </w:pPr>
      <w:r w:rsidRPr="003F479F">
        <w:rPr>
          <w:sz w:val="28"/>
        </w:rPr>
        <w:t xml:space="preserve">Рассчитаем средние значения </w:t>
      </w:r>
      <w:r w:rsidRPr="003F479F">
        <w:rPr>
          <w:sz w:val="28"/>
          <w:lang w:val="en-US"/>
        </w:rPr>
        <w:t>x</w:t>
      </w:r>
      <w:r w:rsidRPr="003F479F">
        <w:rPr>
          <w:sz w:val="28"/>
        </w:rPr>
        <w:t>:</w:t>
      </w:r>
    </w:p>
    <w:p w:rsidR="005A624F" w:rsidRPr="003F479F" w:rsidRDefault="005A624F" w:rsidP="003F479F">
      <w:pPr>
        <w:numPr>
          <w:ilvl w:val="0"/>
          <w:numId w:val="4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</w:rPr>
        <w:t xml:space="preserve">для несгруппированных данных </w:t>
      </w:r>
      <w:r w:rsidRPr="003F479F">
        <w:rPr>
          <w:sz w:val="28"/>
          <w:lang w:val="en-US"/>
        </w:rPr>
        <w:t>x</w:t>
      </w:r>
      <w:r w:rsidRPr="003F479F">
        <w:rPr>
          <w:sz w:val="28"/>
        </w:rPr>
        <w:t>¯= 116413/36=3233,6944 (млн.руб);</w:t>
      </w:r>
    </w:p>
    <w:p w:rsidR="005A624F" w:rsidRPr="003F479F" w:rsidRDefault="005A624F" w:rsidP="003F479F">
      <w:pPr>
        <w:numPr>
          <w:ilvl w:val="0"/>
          <w:numId w:val="4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</w:rPr>
        <w:t xml:space="preserve">для сгруппированных данных </w:t>
      </w:r>
      <w:r w:rsidRPr="003F479F">
        <w:rPr>
          <w:sz w:val="28"/>
          <w:lang w:val="en-US"/>
        </w:rPr>
        <w:t>x</w:t>
      </w:r>
      <w:r w:rsidRPr="003F479F">
        <w:rPr>
          <w:sz w:val="28"/>
        </w:rPr>
        <w:t>¯= 121212/36=3367 (млн.руб).</w:t>
      </w:r>
    </w:p>
    <w:p w:rsidR="005A624F" w:rsidRPr="003F479F" w:rsidRDefault="005A624F" w:rsidP="003F479F">
      <w:pPr>
        <w:ind w:firstLine="709"/>
        <w:rPr>
          <w:sz w:val="28"/>
        </w:rPr>
      </w:pPr>
      <w:r w:rsidRPr="003F479F">
        <w:rPr>
          <w:sz w:val="28"/>
        </w:rPr>
        <w:t>Рассчитаем дисперсию:</w:t>
      </w:r>
    </w:p>
    <w:p w:rsidR="00D200A1" w:rsidRPr="003F479F" w:rsidRDefault="005A624F" w:rsidP="003F479F">
      <w:pPr>
        <w:ind w:firstLine="709"/>
        <w:rPr>
          <w:sz w:val="28"/>
        </w:rPr>
      </w:pPr>
      <w:r w:rsidRPr="003F479F">
        <w:rPr>
          <w:sz w:val="28"/>
        </w:rPr>
        <w:t>σ² = 39688000/36=1102444,4</w:t>
      </w:r>
      <w:r w:rsidR="00D200A1" w:rsidRPr="003F479F">
        <w:rPr>
          <w:sz w:val="28"/>
        </w:rPr>
        <w:t>.</w:t>
      </w:r>
    </w:p>
    <w:p w:rsidR="00D200A1" w:rsidRPr="003F479F" w:rsidRDefault="00D200A1" w:rsidP="003F479F">
      <w:pPr>
        <w:ind w:firstLine="709"/>
        <w:rPr>
          <w:sz w:val="28"/>
        </w:rPr>
      </w:pPr>
      <w:r w:rsidRPr="003F479F">
        <w:rPr>
          <w:sz w:val="28"/>
        </w:rPr>
        <w:t>Рассчитаем среднее квадратическое отклонение:</w:t>
      </w:r>
    </w:p>
    <w:p w:rsidR="00D200A1" w:rsidRPr="003F479F" w:rsidRDefault="00D200A1" w:rsidP="003F479F">
      <w:pPr>
        <w:ind w:firstLine="709"/>
        <w:rPr>
          <w:sz w:val="28"/>
        </w:rPr>
      </w:pPr>
      <w:r w:rsidRPr="003F479F">
        <w:rPr>
          <w:sz w:val="28"/>
        </w:rPr>
        <w:t>σ = (σ²)¹/²= 1049,9735, т.е. отклонение коммерческих банков по признаку вложений в ценные бумаги от среднего значения составляет 1049,9735 млн.руб.</w:t>
      </w:r>
    </w:p>
    <w:p w:rsidR="00D200A1" w:rsidRPr="003F479F" w:rsidRDefault="00D200A1" w:rsidP="003F479F">
      <w:pPr>
        <w:ind w:firstLine="709"/>
        <w:rPr>
          <w:sz w:val="28"/>
        </w:rPr>
      </w:pPr>
      <w:r w:rsidRPr="003F479F">
        <w:rPr>
          <w:sz w:val="28"/>
        </w:rPr>
        <w:t>Рассчитаем коэффициент вариации:</w:t>
      </w:r>
    </w:p>
    <w:p w:rsidR="00D200A1" w:rsidRPr="003F479F" w:rsidRDefault="00D200A1" w:rsidP="003F479F">
      <w:pPr>
        <w:ind w:firstLine="709"/>
        <w:rPr>
          <w:sz w:val="28"/>
        </w:rPr>
      </w:pPr>
      <w:r w:rsidRPr="003F479F">
        <w:rPr>
          <w:sz w:val="28"/>
        </w:rPr>
        <w:t xml:space="preserve">ν = σ / </w:t>
      </w:r>
      <w:r w:rsidRPr="003F479F">
        <w:rPr>
          <w:sz w:val="28"/>
          <w:lang w:val="en-US"/>
        </w:rPr>
        <w:t>x</w:t>
      </w:r>
      <w:r w:rsidRPr="003F479F">
        <w:rPr>
          <w:sz w:val="28"/>
        </w:rPr>
        <w:t>¯ = 1049,9735/3367= 0,3118 или 31,18%, значение коэффициента показывает, что совокупность неоднородная, связь слабая, заметная.</w:t>
      </w:r>
    </w:p>
    <w:p w:rsidR="00D200A1" w:rsidRPr="003F479F" w:rsidRDefault="00D200A1" w:rsidP="003F479F">
      <w:pPr>
        <w:ind w:firstLine="709"/>
        <w:rPr>
          <w:sz w:val="28"/>
        </w:rPr>
      </w:pPr>
      <w:r w:rsidRPr="003F479F">
        <w:rPr>
          <w:sz w:val="28"/>
        </w:rPr>
        <w:t>Рассчитаем значения моды и медианны:</w:t>
      </w:r>
    </w:p>
    <w:p w:rsidR="0051209E" w:rsidRPr="003F479F" w:rsidRDefault="0051209E" w:rsidP="003F479F">
      <w:pPr>
        <w:ind w:firstLine="709"/>
        <w:rPr>
          <w:sz w:val="28"/>
        </w:rPr>
      </w:pPr>
      <w:r w:rsidRPr="003F479F">
        <w:rPr>
          <w:sz w:val="28"/>
        </w:rPr>
        <w:t xml:space="preserve">2047-3807 - модальный интервал, т.к. он имеет наибольшую частоту </w:t>
      </w:r>
      <w:r w:rsidRPr="003F479F">
        <w:rPr>
          <w:sz w:val="28"/>
          <w:lang w:val="en-US"/>
        </w:rPr>
        <w:t>f</w:t>
      </w:r>
      <w:r w:rsidRPr="003F479F">
        <w:rPr>
          <w:sz w:val="28"/>
        </w:rPr>
        <w:t>=14.</w:t>
      </w:r>
    </w:p>
    <w:p w:rsidR="00D200A1" w:rsidRPr="003F479F" w:rsidRDefault="0051209E" w:rsidP="003F479F">
      <w:pPr>
        <w:ind w:firstLine="709"/>
        <w:rPr>
          <w:sz w:val="28"/>
        </w:rPr>
      </w:pPr>
      <w:r w:rsidRPr="003F479F">
        <w:rPr>
          <w:sz w:val="28"/>
        </w:rPr>
        <w:t>Мо</w:t>
      </w:r>
      <w:r w:rsidR="0049650D" w:rsidRPr="003F479F">
        <w:rPr>
          <w:sz w:val="28"/>
        </w:rPr>
        <w:t xml:space="preserve"> </w:t>
      </w:r>
      <w:r w:rsidRPr="003F479F">
        <w:rPr>
          <w:sz w:val="28"/>
        </w:rPr>
        <w:t>=</w:t>
      </w:r>
      <w:r w:rsidR="0049650D" w:rsidRPr="003F479F">
        <w:rPr>
          <w:sz w:val="28"/>
        </w:rPr>
        <w:t xml:space="preserve"> </w:t>
      </w:r>
      <w:r w:rsidRPr="003F479F">
        <w:rPr>
          <w:sz w:val="28"/>
        </w:rPr>
        <w:t>2047+</w:t>
      </w:r>
      <w:r w:rsidR="00E920BE" w:rsidRPr="003F479F">
        <w:rPr>
          <w:sz w:val="28"/>
        </w:rPr>
        <w:t>1760·[(14-10)/((14-10)·(14-7))]=2298,4284.</w:t>
      </w:r>
    </w:p>
    <w:p w:rsidR="00E920BE" w:rsidRPr="003F479F" w:rsidRDefault="0049650D" w:rsidP="003F479F">
      <w:pPr>
        <w:ind w:firstLine="709"/>
        <w:rPr>
          <w:sz w:val="28"/>
        </w:rPr>
      </w:pPr>
      <w:r w:rsidRPr="003F479F">
        <w:rPr>
          <w:sz w:val="28"/>
        </w:rPr>
        <w:t>2047-3807</w:t>
      </w:r>
      <w:r w:rsidR="00E920BE" w:rsidRPr="003F479F">
        <w:rPr>
          <w:sz w:val="28"/>
        </w:rPr>
        <w:t xml:space="preserve"> – медианный </w:t>
      </w:r>
      <w:r w:rsidRPr="003F479F">
        <w:rPr>
          <w:sz w:val="28"/>
        </w:rPr>
        <w:t>интервал, т.к. его кумулятивная частота больше половины суммы частот (24&gt;36:2).</w:t>
      </w:r>
    </w:p>
    <w:p w:rsidR="00D80816" w:rsidRPr="003F479F" w:rsidRDefault="0049650D" w:rsidP="003F479F">
      <w:pPr>
        <w:ind w:firstLine="709"/>
        <w:rPr>
          <w:sz w:val="28"/>
        </w:rPr>
      </w:pPr>
      <w:r w:rsidRPr="003F479F">
        <w:rPr>
          <w:sz w:val="28"/>
        </w:rPr>
        <w:t xml:space="preserve">Ме = </w:t>
      </w:r>
      <w:r w:rsidR="005C31EA" w:rsidRPr="003F479F">
        <w:rPr>
          <w:sz w:val="28"/>
        </w:rPr>
        <w:t>2047+1760·[((0,5·36)-10)/14]=3052,7141.</w:t>
      </w:r>
    </w:p>
    <w:p w:rsidR="000F337E" w:rsidRPr="003F479F" w:rsidRDefault="000F337E" w:rsidP="003F479F">
      <w:pPr>
        <w:ind w:firstLine="709"/>
        <w:rPr>
          <w:sz w:val="28"/>
        </w:rPr>
      </w:pPr>
      <w:r w:rsidRPr="003F479F">
        <w:rPr>
          <w:sz w:val="28"/>
        </w:rPr>
        <w:t>Задание 2</w:t>
      </w:r>
    </w:p>
    <w:p w:rsidR="000F337E" w:rsidRPr="003F479F" w:rsidRDefault="000F337E" w:rsidP="003F479F">
      <w:pPr>
        <w:ind w:firstLine="709"/>
        <w:rPr>
          <w:sz w:val="28"/>
        </w:rPr>
      </w:pPr>
      <w:r w:rsidRPr="003F479F">
        <w:rPr>
          <w:sz w:val="28"/>
        </w:rPr>
        <w:t>Связь между признаками – вложения в ценные бумаги и прибыль.</w:t>
      </w:r>
    </w:p>
    <w:p w:rsidR="000F337E" w:rsidRPr="003F479F" w:rsidRDefault="005C31EA" w:rsidP="003F479F">
      <w:pPr>
        <w:ind w:firstLine="709"/>
        <w:rPr>
          <w:sz w:val="28"/>
        </w:rPr>
      </w:pPr>
      <w:r w:rsidRPr="003F479F">
        <w:rPr>
          <w:sz w:val="28"/>
        </w:rPr>
        <w:t>Решение.</w:t>
      </w:r>
    </w:p>
    <w:p w:rsidR="003656E5" w:rsidRPr="003F479F" w:rsidRDefault="003656E5" w:rsidP="003F479F">
      <w:pPr>
        <w:ind w:firstLine="709"/>
        <w:rPr>
          <w:sz w:val="28"/>
        </w:rPr>
      </w:pPr>
      <w:r w:rsidRPr="003F479F">
        <w:rPr>
          <w:sz w:val="28"/>
        </w:rPr>
        <w:t xml:space="preserve">Пусть </w:t>
      </w:r>
      <w:r w:rsidRPr="003F479F">
        <w:rPr>
          <w:sz w:val="28"/>
          <w:lang w:val="en-US"/>
        </w:rPr>
        <w:t>y</w:t>
      </w:r>
      <w:r w:rsidRPr="003F479F">
        <w:rPr>
          <w:sz w:val="28"/>
        </w:rPr>
        <w:t xml:space="preserve"> – прибыль банка.</w:t>
      </w:r>
    </w:p>
    <w:p w:rsidR="003656E5" w:rsidRPr="003F479F" w:rsidRDefault="003656E5" w:rsidP="003F479F">
      <w:pPr>
        <w:ind w:firstLine="709"/>
        <w:rPr>
          <w:sz w:val="28"/>
        </w:rPr>
      </w:pPr>
      <w:r w:rsidRPr="003F479F">
        <w:rPr>
          <w:sz w:val="28"/>
          <w:lang w:val="en-US"/>
        </w:rPr>
        <w:t>i</w:t>
      </w:r>
      <w:r w:rsidRPr="003F479F">
        <w:rPr>
          <w:sz w:val="28"/>
        </w:rPr>
        <w:t xml:space="preserve"> = 650-11/5=127,8.</w:t>
      </w:r>
    </w:p>
    <w:p w:rsidR="003656E5" w:rsidRPr="003F479F" w:rsidRDefault="003656E5" w:rsidP="003F479F">
      <w:pPr>
        <w:ind w:firstLine="709"/>
        <w:rPr>
          <w:sz w:val="28"/>
        </w:rPr>
      </w:pPr>
      <w:r w:rsidRPr="003F479F">
        <w:rPr>
          <w:sz w:val="28"/>
        </w:rPr>
        <w:t>Таким образом, получим следующие пять интервалов:</w:t>
      </w:r>
    </w:p>
    <w:p w:rsidR="003656E5" w:rsidRPr="003F479F" w:rsidRDefault="003656E5" w:rsidP="003F479F">
      <w:pPr>
        <w:numPr>
          <w:ilvl w:val="0"/>
          <w:numId w:val="5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</w:rPr>
        <w:t>11-138,8;</w:t>
      </w:r>
    </w:p>
    <w:p w:rsidR="003656E5" w:rsidRPr="003F479F" w:rsidRDefault="003656E5" w:rsidP="003F479F">
      <w:pPr>
        <w:numPr>
          <w:ilvl w:val="0"/>
          <w:numId w:val="5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</w:rPr>
        <w:t>138,8-266,6;</w:t>
      </w:r>
    </w:p>
    <w:p w:rsidR="003656E5" w:rsidRPr="003F479F" w:rsidRDefault="003656E5" w:rsidP="003F479F">
      <w:pPr>
        <w:numPr>
          <w:ilvl w:val="0"/>
          <w:numId w:val="5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</w:rPr>
        <w:t>266,6-394,4;</w:t>
      </w:r>
    </w:p>
    <w:p w:rsidR="003656E5" w:rsidRPr="003F479F" w:rsidRDefault="003656E5" w:rsidP="003F479F">
      <w:pPr>
        <w:numPr>
          <w:ilvl w:val="0"/>
          <w:numId w:val="5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</w:rPr>
        <w:t>394,4-522,2;</w:t>
      </w:r>
    </w:p>
    <w:p w:rsidR="003656E5" w:rsidRPr="003F479F" w:rsidRDefault="003656E5" w:rsidP="003F479F">
      <w:pPr>
        <w:numPr>
          <w:ilvl w:val="0"/>
          <w:numId w:val="5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</w:rPr>
        <w:t>522,2-650.</w:t>
      </w:r>
    </w:p>
    <w:p w:rsidR="003656E5" w:rsidRPr="003F479F" w:rsidRDefault="003656E5" w:rsidP="003F479F">
      <w:pPr>
        <w:ind w:firstLine="709"/>
        <w:rPr>
          <w:sz w:val="28"/>
        </w:rPr>
      </w:pPr>
      <w:r w:rsidRPr="003F479F">
        <w:rPr>
          <w:sz w:val="28"/>
        </w:rPr>
        <w:t>Построим корреляционную таблицу.</w:t>
      </w:r>
    </w:p>
    <w:p w:rsidR="006470B5" w:rsidRPr="003F479F" w:rsidRDefault="006470B5" w:rsidP="003F479F">
      <w:pPr>
        <w:ind w:firstLine="709"/>
        <w:rPr>
          <w:sz w:val="28"/>
        </w:rPr>
      </w:pPr>
    </w:p>
    <w:p w:rsidR="00A57AE8" w:rsidRPr="003F479F" w:rsidRDefault="00A57AE8" w:rsidP="003F479F">
      <w:pPr>
        <w:ind w:firstLine="709"/>
        <w:rPr>
          <w:sz w:val="28"/>
        </w:rPr>
      </w:pPr>
      <w:r w:rsidRPr="003F479F">
        <w:rPr>
          <w:sz w:val="28"/>
        </w:rPr>
        <w:t>Таблица 2 – Корреляционная связь между прибылью и вложениями в ценные бумаги коммерческих банков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121"/>
        <w:gridCol w:w="1385"/>
        <w:gridCol w:w="1384"/>
        <w:gridCol w:w="1385"/>
        <w:gridCol w:w="1245"/>
        <w:gridCol w:w="1076"/>
      </w:tblGrid>
      <w:tr w:rsidR="00A57AE8" w:rsidRPr="003F479F" w:rsidTr="003F479F">
        <w:tc>
          <w:tcPr>
            <w:tcW w:w="1418" w:type="dxa"/>
            <w:vMerge w:val="restart"/>
          </w:tcPr>
          <w:p w:rsidR="00A57AE8" w:rsidRPr="003F479F" w:rsidRDefault="00A57AE8" w:rsidP="003F479F">
            <w:r w:rsidRPr="003F479F">
              <w:t>Прибыль</w:t>
            </w:r>
          </w:p>
        </w:tc>
        <w:tc>
          <w:tcPr>
            <w:tcW w:w="6520" w:type="dxa"/>
            <w:gridSpan w:val="5"/>
          </w:tcPr>
          <w:p w:rsidR="00A57AE8" w:rsidRPr="003F479F" w:rsidRDefault="00A57AE8" w:rsidP="003F479F">
            <w:r w:rsidRPr="003F479F">
              <w:t>Вложения в ценные бумаги</w:t>
            </w:r>
          </w:p>
        </w:tc>
        <w:tc>
          <w:tcPr>
            <w:tcW w:w="1076" w:type="dxa"/>
            <w:vMerge w:val="restart"/>
          </w:tcPr>
          <w:p w:rsidR="00A57AE8" w:rsidRPr="003F479F" w:rsidRDefault="00A57AE8" w:rsidP="003F479F">
            <w:r w:rsidRPr="003F479F">
              <w:t>Итого</w:t>
            </w:r>
          </w:p>
        </w:tc>
      </w:tr>
      <w:tr w:rsidR="00A57AE8" w:rsidRPr="003F479F" w:rsidTr="003F479F">
        <w:tc>
          <w:tcPr>
            <w:tcW w:w="1418" w:type="dxa"/>
            <w:vMerge/>
          </w:tcPr>
          <w:p w:rsidR="00A57AE8" w:rsidRPr="003F479F" w:rsidRDefault="00A57AE8" w:rsidP="003F479F"/>
        </w:tc>
        <w:tc>
          <w:tcPr>
            <w:tcW w:w="1121" w:type="dxa"/>
          </w:tcPr>
          <w:p w:rsidR="00A57AE8" w:rsidRPr="003F479F" w:rsidRDefault="00A57AE8" w:rsidP="003F479F">
            <w:r w:rsidRPr="003F479F">
              <w:t>287-2047</w:t>
            </w:r>
          </w:p>
        </w:tc>
        <w:tc>
          <w:tcPr>
            <w:tcW w:w="1385" w:type="dxa"/>
          </w:tcPr>
          <w:p w:rsidR="00A57AE8" w:rsidRPr="003F479F" w:rsidRDefault="00A57AE8" w:rsidP="003F479F">
            <w:r w:rsidRPr="003F479F">
              <w:t>2047-3807</w:t>
            </w:r>
          </w:p>
        </w:tc>
        <w:tc>
          <w:tcPr>
            <w:tcW w:w="1384" w:type="dxa"/>
          </w:tcPr>
          <w:p w:rsidR="00A57AE8" w:rsidRPr="003F479F" w:rsidRDefault="00A57AE8" w:rsidP="003F479F">
            <w:r w:rsidRPr="003F479F">
              <w:t>3807-5567</w:t>
            </w:r>
          </w:p>
        </w:tc>
        <w:tc>
          <w:tcPr>
            <w:tcW w:w="1385" w:type="dxa"/>
          </w:tcPr>
          <w:p w:rsidR="00A57AE8" w:rsidRPr="003F479F" w:rsidRDefault="00A57AE8" w:rsidP="003F479F">
            <w:r w:rsidRPr="003F479F">
              <w:t>5567-7327</w:t>
            </w:r>
          </w:p>
        </w:tc>
        <w:tc>
          <w:tcPr>
            <w:tcW w:w="1245" w:type="dxa"/>
          </w:tcPr>
          <w:p w:rsidR="00A57AE8" w:rsidRPr="003F479F" w:rsidRDefault="00A57AE8" w:rsidP="003F479F">
            <w:r w:rsidRPr="003F479F">
              <w:t>7327-9087</w:t>
            </w:r>
          </w:p>
        </w:tc>
        <w:tc>
          <w:tcPr>
            <w:tcW w:w="1076" w:type="dxa"/>
            <w:vMerge/>
          </w:tcPr>
          <w:p w:rsidR="00A57AE8" w:rsidRPr="003F479F" w:rsidRDefault="00A57AE8" w:rsidP="003F479F"/>
        </w:tc>
      </w:tr>
      <w:tr w:rsidR="003656E5" w:rsidRPr="003F479F" w:rsidTr="003F479F">
        <w:tc>
          <w:tcPr>
            <w:tcW w:w="1418" w:type="dxa"/>
          </w:tcPr>
          <w:p w:rsidR="003656E5" w:rsidRPr="003F479F" w:rsidRDefault="00A57AE8" w:rsidP="003F479F">
            <w:r w:rsidRPr="003F479F">
              <w:t>11-138,8</w:t>
            </w:r>
          </w:p>
        </w:tc>
        <w:tc>
          <w:tcPr>
            <w:tcW w:w="1121" w:type="dxa"/>
          </w:tcPr>
          <w:p w:rsidR="003656E5" w:rsidRPr="003F479F" w:rsidRDefault="00C33BF0" w:rsidP="003F479F">
            <w:r w:rsidRPr="003F479F">
              <w:t>8</w:t>
            </w:r>
          </w:p>
        </w:tc>
        <w:tc>
          <w:tcPr>
            <w:tcW w:w="1385" w:type="dxa"/>
          </w:tcPr>
          <w:p w:rsidR="003656E5" w:rsidRPr="003F479F" w:rsidRDefault="00C33BF0" w:rsidP="003F479F">
            <w:r w:rsidRPr="003F479F">
              <w:t>3</w:t>
            </w:r>
          </w:p>
        </w:tc>
        <w:tc>
          <w:tcPr>
            <w:tcW w:w="1384" w:type="dxa"/>
          </w:tcPr>
          <w:p w:rsidR="003656E5" w:rsidRPr="003F479F" w:rsidRDefault="00C33BF0" w:rsidP="003F479F">
            <w:r w:rsidRPr="003F479F">
              <w:t>3</w:t>
            </w:r>
          </w:p>
        </w:tc>
        <w:tc>
          <w:tcPr>
            <w:tcW w:w="1385" w:type="dxa"/>
          </w:tcPr>
          <w:p w:rsidR="003656E5" w:rsidRPr="003F479F" w:rsidRDefault="003656E5" w:rsidP="003F479F"/>
        </w:tc>
        <w:tc>
          <w:tcPr>
            <w:tcW w:w="1245" w:type="dxa"/>
          </w:tcPr>
          <w:p w:rsidR="003656E5" w:rsidRPr="003F479F" w:rsidRDefault="003656E5" w:rsidP="003F479F"/>
        </w:tc>
        <w:tc>
          <w:tcPr>
            <w:tcW w:w="1076" w:type="dxa"/>
          </w:tcPr>
          <w:p w:rsidR="003656E5" w:rsidRPr="003F479F" w:rsidRDefault="00C33BF0" w:rsidP="003F479F">
            <w:r w:rsidRPr="003F479F">
              <w:t>14</w:t>
            </w:r>
          </w:p>
        </w:tc>
      </w:tr>
      <w:tr w:rsidR="003656E5" w:rsidRPr="003F479F" w:rsidTr="003F479F">
        <w:tc>
          <w:tcPr>
            <w:tcW w:w="1418" w:type="dxa"/>
          </w:tcPr>
          <w:p w:rsidR="003656E5" w:rsidRPr="003F479F" w:rsidRDefault="00A57AE8" w:rsidP="003F479F">
            <w:r w:rsidRPr="003F479F">
              <w:t>138,8-266,6</w:t>
            </w:r>
          </w:p>
        </w:tc>
        <w:tc>
          <w:tcPr>
            <w:tcW w:w="1121" w:type="dxa"/>
          </w:tcPr>
          <w:p w:rsidR="003656E5" w:rsidRPr="003F479F" w:rsidRDefault="003656E5" w:rsidP="003F479F"/>
        </w:tc>
        <w:tc>
          <w:tcPr>
            <w:tcW w:w="1385" w:type="dxa"/>
          </w:tcPr>
          <w:p w:rsidR="003656E5" w:rsidRPr="003F479F" w:rsidRDefault="00C33BF0" w:rsidP="003F479F">
            <w:r w:rsidRPr="003F479F">
              <w:t>6</w:t>
            </w:r>
          </w:p>
        </w:tc>
        <w:tc>
          <w:tcPr>
            <w:tcW w:w="1384" w:type="dxa"/>
          </w:tcPr>
          <w:p w:rsidR="003656E5" w:rsidRPr="003F479F" w:rsidRDefault="00C33BF0" w:rsidP="003F479F">
            <w:r w:rsidRPr="003F479F">
              <w:t>2</w:t>
            </w:r>
          </w:p>
        </w:tc>
        <w:tc>
          <w:tcPr>
            <w:tcW w:w="1385" w:type="dxa"/>
          </w:tcPr>
          <w:p w:rsidR="003656E5" w:rsidRPr="003F479F" w:rsidRDefault="00C33BF0" w:rsidP="003F479F">
            <w:r w:rsidRPr="003F479F">
              <w:t>2</w:t>
            </w:r>
          </w:p>
        </w:tc>
        <w:tc>
          <w:tcPr>
            <w:tcW w:w="1245" w:type="dxa"/>
          </w:tcPr>
          <w:p w:rsidR="003656E5" w:rsidRPr="003F479F" w:rsidRDefault="003656E5" w:rsidP="003F479F"/>
        </w:tc>
        <w:tc>
          <w:tcPr>
            <w:tcW w:w="1076" w:type="dxa"/>
          </w:tcPr>
          <w:p w:rsidR="003656E5" w:rsidRPr="003F479F" w:rsidRDefault="00C33BF0" w:rsidP="003F479F">
            <w:r w:rsidRPr="003F479F">
              <w:t>10</w:t>
            </w:r>
          </w:p>
        </w:tc>
      </w:tr>
      <w:tr w:rsidR="003656E5" w:rsidRPr="003F479F" w:rsidTr="003F479F">
        <w:tc>
          <w:tcPr>
            <w:tcW w:w="1418" w:type="dxa"/>
          </w:tcPr>
          <w:p w:rsidR="003656E5" w:rsidRPr="003F479F" w:rsidRDefault="00A57AE8" w:rsidP="003F479F">
            <w:r w:rsidRPr="003F479F">
              <w:t>266,6-394,4</w:t>
            </w:r>
          </w:p>
        </w:tc>
        <w:tc>
          <w:tcPr>
            <w:tcW w:w="1121" w:type="dxa"/>
          </w:tcPr>
          <w:p w:rsidR="003656E5" w:rsidRPr="003F479F" w:rsidRDefault="00C33BF0" w:rsidP="003F479F">
            <w:r w:rsidRPr="003F479F">
              <w:t>1</w:t>
            </w:r>
          </w:p>
        </w:tc>
        <w:tc>
          <w:tcPr>
            <w:tcW w:w="1385" w:type="dxa"/>
          </w:tcPr>
          <w:p w:rsidR="003656E5" w:rsidRPr="003F479F" w:rsidRDefault="00C33BF0" w:rsidP="003F479F">
            <w:r w:rsidRPr="003F479F">
              <w:t>3</w:t>
            </w:r>
          </w:p>
        </w:tc>
        <w:tc>
          <w:tcPr>
            <w:tcW w:w="1384" w:type="dxa"/>
          </w:tcPr>
          <w:p w:rsidR="003656E5" w:rsidRPr="003F479F" w:rsidRDefault="003656E5" w:rsidP="003F479F"/>
        </w:tc>
        <w:tc>
          <w:tcPr>
            <w:tcW w:w="1385" w:type="dxa"/>
          </w:tcPr>
          <w:p w:rsidR="003656E5" w:rsidRPr="003F479F" w:rsidRDefault="003656E5" w:rsidP="003F479F"/>
        </w:tc>
        <w:tc>
          <w:tcPr>
            <w:tcW w:w="1245" w:type="dxa"/>
          </w:tcPr>
          <w:p w:rsidR="003656E5" w:rsidRPr="003F479F" w:rsidRDefault="003656E5" w:rsidP="003F479F"/>
        </w:tc>
        <w:tc>
          <w:tcPr>
            <w:tcW w:w="1076" w:type="dxa"/>
          </w:tcPr>
          <w:p w:rsidR="003656E5" w:rsidRPr="003F479F" w:rsidRDefault="00C33BF0" w:rsidP="003F479F">
            <w:r w:rsidRPr="003F479F">
              <w:t>4</w:t>
            </w:r>
          </w:p>
        </w:tc>
      </w:tr>
      <w:tr w:rsidR="003656E5" w:rsidRPr="003F479F" w:rsidTr="003F479F">
        <w:tc>
          <w:tcPr>
            <w:tcW w:w="1418" w:type="dxa"/>
          </w:tcPr>
          <w:p w:rsidR="003656E5" w:rsidRPr="003F479F" w:rsidRDefault="00A57AE8" w:rsidP="003F479F">
            <w:r w:rsidRPr="003F479F">
              <w:t>394,4-522,2</w:t>
            </w:r>
          </w:p>
        </w:tc>
        <w:tc>
          <w:tcPr>
            <w:tcW w:w="1121" w:type="dxa"/>
          </w:tcPr>
          <w:p w:rsidR="003656E5" w:rsidRPr="003F479F" w:rsidRDefault="00C33BF0" w:rsidP="003F479F">
            <w:r w:rsidRPr="003F479F">
              <w:t>1</w:t>
            </w:r>
          </w:p>
        </w:tc>
        <w:tc>
          <w:tcPr>
            <w:tcW w:w="1385" w:type="dxa"/>
          </w:tcPr>
          <w:p w:rsidR="003656E5" w:rsidRPr="003F479F" w:rsidRDefault="00C33BF0" w:rsidP="003F479F">
            <w:r w:rsidRPr="003F479F">
              <w:t>2</w:t>
            </w:r>
          </w:p>
        </w:tc>
        <w:tc>
          <w:tcPr>
            <w:tcW w:w="1384" w:type="dxa"/>
          </w:tcPr>
          <w:p w:rsidR="003656E5" w:rsidRPr="003F479F" w:rsidRDefault="003656E5" w:rsidP="003F479F"/>
        </w:tc>
        <w:tc>
          <w:tcPr>
            <w:tcW w:w="1385" w:type="dxa"/>
          </w:tcPr>
          <w:p w:rsidR="003656E5" w:rsidRPr="003F479F" w:rsidRDefault="003656E5" w:rsidP="003F479F"/>
        </w:tc>
        <w:tc>
          <w:tcPr>
            <w:tcW w:w="1245" w:type="dxa"/>
          </w:tcPr>
          <w:p w:rsidR="003656E5" w:rsidRPr="003F479F" w:rsidRDefault="00C33BF0" w:rsidP="003F479F">
            <w:r w:rsidRPr="003F479F">
              <w:t>2</w:t>
            </w:r>
          </w:p>
        </w:tc>
        <w:tc>
          <w:tcPr>
            <w:tcW w:w="1076" w:type="dxa"/>
          </w:tcPr>
          <w:p w:rsidR="003656E5" w:rsidRPr="003F479F" w:rsidRDefault="00C33BF0" w:rsidP="003F479F">
            <w:r w:rsidRPr="003F479F">
              <w:t>5</w:t>
            </w:r>
          </w:p>
        </w:tc>
      </w:tr>
      <w:tr w:rsidR="003656E5" w:rsidRPr="003F479F" w:rsidTr="003F479F">
        <w:tc>
          <w:tcPr>
            <w:tcW w:w="1418" w:type="dxa"/>
          </w:tcPr>
          <w:p w:rsidR="003656E5" w:rsidRPr="003F479F" w:rsidRDefault="00A57AE8" w:rsidP="003F479F">
            <w:r w:rsidRPr="003F479F">
              <w:t>522,2-650</w:t>
            </w:r>
          </w:p>
        </w:tc>
        <w:tc>
          <w:tcPr>
            <w:tcW w:w="1121" w:type="dxa"/>
          </w:tcPr>
          <w:p w:rsidR="003656E5" w:rsidRPr="003F479F" w:rsidRDefault="003656E5" w:rsidP="003F479F"/>
        </w:tc>
        <w:tc>
          <w:tcPr>
            <w:tcW w:w="1385" w:type="dxa"/>
          </w:tcPr>
          <w:p w:rsidR="003656E5" w:rsidRPr="003F479F" w:rsidRDefault="003656E5" w:rsidP="003F479F"/>
        </w:tc>
        <w:tc>
          <w:tcPr>
            <w:tcW w:w="1384" w:type="dxa"/>
          </w:tcPr>
          <w:p w:rsidR="003656E5" w:rsidRPr="003F479F" w:rsidRDefault="00C33BF0" w:rsidP="003F479F">
            <w:r w:rsidRPr="003F479F">
              <w:t>2</w:t>
            </w:r>
          </w:p>
        </w:tc>
        <w:tc>
          <w:tcPr>
            <w:tcW w:w="1385" w:type="dxa"/>
          </w:tcPr>
          <w:p w:rsidR="003656E5" w:rsidRPr="003F479F" w:rsidRDefault="00C33BF0" w:rsidP="003F479F">
            <w:r w:rsidRPr="003F479F">
              <w:t>1</w:t>
            </w:r>
          </w:p>
        </w:tc>
        <w:tc>
          <w:tcPr>
            <w:tcW w:w="1245" w:type="dxa"/>
          </w:tcPr>
          <w:p w:rsidR="003656E5" w:rsidRPr="003F479F" w:rsidRDefault="003656E5" w:rsidP="003F479F"/>
        </w:tc>
        <w:tc>
          <w:tcPr>
            <w:tcW w:w="1076" w:type="dxa"/>
          </w:tcPr>
          <w:p w:rsidR="003656E5" w:rsidRPr="003F479F" w:rsidRDefault="00C33BF0" w:rsidP="003F479F">
            <w:r w:rsidRPr="003F479F">
              <w:t>3</w:t>
            </w:r>
          </w:p>
        </w:tc>
      </w:tr>
      <w:tr w:rsidR="003656E5" w:rsidRPr="003F479F" w:rsidTr="003F479F">
        <w:tc>
          <w:tcPr>
            <w:tcW w:w="1418" w:type="dxa"/>
          </w:tcPr>
          <w:p w:rsidR="003656E5" w:rsidRPr="003F479F" w:rsidRDefault="00A57AE8" w:rsidP="003F479F">
            <w:r w:rsidRPr="003F479F">
              <w:t>Итого</w:t>
            </w:r>
          </w:p>
        </w:tc>
        <w:tc>
          <w:tcPr>
            <w:tcW w:w="1121" w:type="dxa"/>
          </w:tcPr>
          <w:p w:rsidR="003656E5" w:rsidRPr="003F479F" w:rsidRDefault="00C33BF0" w:rsidP="003F479F">
            <w:r w:rsidRPr="003F479F">
              <w:t>10</w:t>
            </w:r>
          </w:p>
        </w:tc>
        <w:tc>
          <w:tcPr>
            <w:tcW w:w="1385" w:type="dxa"/>
          </w:tcPr>
          <w:p w:rsidR="003656E5" w:rsidRPr="003F479F" w:rsidRDefault="00C33BF0" w:rsidP="003F479F">
            <w:r w:rsidRPr="003F479F">
              <w:t>14</w:t>
            </w:r>
          </w:p>
        </w:tc>
        <w:tc>
          <w:tcPr>
            <w:tcW w:w="1384" w:type="dxa"/>
          </w:tcPr>
          <w:p w:rsidR="003656E5" w:rsidRPr="003F479F" w:rsidRDefault="00C33BF0" w:rsidP="003F479F">
            <w:r w:rsidRPr="003F479F">
              <w:t>7</w:t>
            </w:r>
          </w:p>
        </w:tc>
        <w:tc>
          <w:tcPr>
            <w:tcW w:w="1385" w:type="dxa"/>
          </w:tcPr>
          <w:p w:rsidR="003656E5" w:rsidRPr="003F479F" w:rsidRDefault="00C33BF0" w:rsidP="003F479F">
            <w:r w:rsidRPr="003F479F">
              <w:t>3</w:t>
            </w:r>
          </w:p>
        </w:tc>
        <w:tc>
          <w:tcPr>
            <w:tcW w:w="1245" w:type="dxa"/>
          </w:tcPr>
          <w:p w:rsidR="003656E5" w:rsidRPr="003F479F" w:rsidRDefault="00C33BF0" w:rsidP="003F479F">
            <w:r w:rsidRPr="003F479F">
              <w:t>2</w:t>
            </w:r>
          </w:p>
        </w:tc>
        <w:tc>
          <w:tcPr>
            <w:tcW w:w="1076" w:type="dxa"/>
          </w:tcPr>
          <w:p w:rsidR="003656E5" w:rsidRPr="003F479F" w:rsidRDefault="00C33BF0" w:rsidP="003F479F">
            <w:r w:rsidRPr="003F479F">
              <w:t>36</w:t>
            </w:r>
          </w:p>
        </w:tc>
      </w:tr>
    </w:tbl>
    <w:p w:rsidR="00C33BF0" w:rsidRPr="003F479F" w:rsidRDefault="00C33BF0" w:rsidP="003F479F">
      <w:pPr>
        <w:ind w:firstLine="709"/>
        <w:rPr>
          <w:sz w:val="28"/>
        </w:rPr>
      </w:pPr>
    </w:p>
    <w:p w:rsidR="00C33BF0" w:rsidRDefault="00DD0893" w:rsidP="003F479F">
      <w:pPr>
        <w:ind w:firstLine="709"/>
        <w:rPr>
          <w:sz w:val="28"/>
        </w:rPr>
      </w:pPr>
      <w:r w:rsidRPr="003F479F">
        <w:rPr>
          <w:sz w:val="28"/>
        </w:rPr>
        <w:t>Составим расчетную таблицу.</w:t>
      </w:r>
    </w:p>
    <w:p w:rsidR="00FE15E5" w:rsidRPr="003F479F" w:rsidRDefault="003F479F" w:rsidP="003F479F">
      <w:pPr>
        <w:ind w:firstLine="709"/>
        <w:rPr>
          <w:sz w:val="28"/>
        </w:rPr>
      </w:pPr>
      <w:r>
        <w:rPr>
          <w:sz w:val="28"/>
        </w:rPr>
        <w:br w:type="page"/>
      </w:r>
      <w:r w:rsidR="00FE15E5" w:rsidRPr="003F479F">
        <w:rPr>
          <w:sz w:val="28"/>
        </w:rPr>
        <w:t>Таблица 3</w:t>
      </w:r>
      <w:r>
        <w:rPr>
          <w:sz w:val="28"/>
        </w:rPr>
        <w:t>.</w:t>
      </w:r>
      <w:r w:rsidR="00FE15E5" w:rsidRPr="003F479F">
        <w:rPr>
          <w:sz w:val="28"/>
        </w:rPr>
        <w:t xml:space="preserve"> Корреляционно-регрессионный анализ показателей коммерческих банков</w:t>
      </w:r>
    </w:p>
    <w:tbl>
      <w:tblPr>
        <w:tblW w:w="9034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765"/>
        <w:gridCol w:w="1607"/>
        <w:gridCol w:w="709"/>
        <w:gridCol w:w="850"/>
        <w:gridCol w:w="1276"/>
        <w:gridCol w:w="1276"/>
        <w:gridCol w:w="1134"/>
        <w:gridCol w:w="1417"/>
      </w:tblGrid>
      <w:tr w:rsidR="00DD0893" w:rsidRPr="003F479F" w:rsidTr="003F479F">
        <w:trPr>
          <w:trHeight w:val="255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№ п/п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Вложения в ценные бумаги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f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Прибыль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yi¯-yобщ</w:t>
            </w:r>
            <w:r w:rsidR="00FE15E5" w:rsidRPr="003F479F">
              <w:t>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(yi¯-yобщ</w:t>
            </w:r>
            <w:r w:rsidR="00FE15E5" w:rsidRPr="003F479F">
              <w:t>¯</w:t>
            </w:r>
            <w:r w:rsidRPr="003F479F">
              <w:t>)²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(yi¯-yобщ</w:t>
            </w:r>
            <w:r w:rsidR="00FE15E5" w:rsidRPr="003F479F">
              <w:t>¯</w:t>
            </w:r>
            <w:r w:rsidRPr="003F479F">
              <w:t>)²·f</w:t>
            </w:r>
          </w:p>
        </w:tc>
      </w:tr>
      <w:tr w:rsidR="00DD0893" w:rsidRPr="003F479F" w:rsidTr="003F479F">
        <w:trPr>
          <w:trHeight w:val="255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93" w:rsidRPr="003F479F" w:rsidRDefault="00DD0893" w:rsidP="003F479F"/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93" w:rsidRPr="003F479F" w:rsidRDefault="00DD0893" w:rsidP="003F479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93" w:rsidRPr="003F479F" w:rsidRDefault="00DD0893" w:rsidP="003F479F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На 1 банк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93" w:rsidRPr="003F479F" w:rsidRDefault="00DD0893" w:rsidP="003F479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93" w:rsidRPr="003F479F" w:rsidRDefault="00DD0893" w:rsidP="003F479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93" w:rsidRPr="003F479F" w:rsidRDefault="00DD0893" w:rsidP="003F479F"/>
        </w:tc>
      </w:tr>
      <w:tr w:rsidR="00DD0893" w:rsidRPr="003F479F" w:rsidTr="003F479F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287-2047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1379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137.9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-86.7389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7523.6348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75236.3485</w:t>
            </w:r>
          </w:p>
        </w:tc>
      </w:tr>
      <w:tr w:rsidR="00DD0893" w:rsidRPr="003F479F" w:rsidTr="003F479F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2047-3807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0.3611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0.1304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1.8256</w:t>
            </w:r>
          </w:p>
        </w:tc>
      </w:tr>
      <w:tr w:rsidR="00DD0893" w:rsidRPr="003F479F" w:rsidTr="003F479F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3807-5567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1616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230.8571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6.2183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38.6667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270.6668</w:t>
            </w:r>
          </w:p>
        </w:tc>
      </w:tr>
      <w:tr w:rsidR="00DD0893" w:rsidRPr="003F479F" w:rsidTr="003F479F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5567-7327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1062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129.3611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16734.2971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50202.8912</w:t>
            </w:r>
          </w:p>
        </w:tc>
      </w:tr>
      <w:tr w:rsidR="00DD0893" w:rsidRPr="003F479F" w:rsidTr="003F479F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7327-9087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215.3611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46380.4082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92760.8164</w:t>
            </w:r>
          </w:p>
        </w:tc>
      </w:tr>
      <w:tr w:rsidR="00DD0893" w:rsidRPr="003F479F" w:rsidTr="003F479F">
        <w:trPr>
          <w:trHeight w:val="25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Итого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8087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224.6389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893" w:rsidRPr="003F479F" w:rsidRDefault="00DD0893" w:rsidP="003F479F">
            <w:r w:rsidRPr="003F479F">
              <w:t>218472.5484</w:t>
            </w:r>
          </w:p>
        </w:tc>
      </w:tr>
    </w:tbl>
    <w:p w:rsidR="00DD0893" w:rsidRPr="003F479F" w:rsidRDefault="00DD0893" w:rsidP="003F479F">
      <w:pPr>
        <w:ind w:firstLine="709"/>
        <w:rPr>
          <w:sz w:val="28"/>
        </w:rPr>
      </w:pPr>
    </w:p>
    <w:p w:rsidR="00E5571A" w:rsidRPr="003F479F" w:rsidRDefault="00C21359" w:rsidP="003F479F">
      <w:pPr>
        <w:ind w:firstLine="709"/>
        <w:rPr>
          <w:sz w:val="28"/>
        </w:rPr>
      </w:pPr>
      <w:r w:rsidRPr="003F479F">
        <w:rPr>
          <w:sz w:val="28"/>
        </w:rPr>
        <w:t>Рассчитаем межгрупповую и общую дисперсию</w:t>
      </w:r>
      <w:r w:rsidR="00DD57BE" w:rsidRPr="003F479F">
        <w:rPr>
          <w:rStyle w:val="af2"/>
          <w:sz w:val="28"/>
        </w:rPr>
        <w:footnoteReference w:id="2"/>
      </w:r>
      <w:r w:rsidRPr="003F479F">
        <w:rPr>
          <w:sz w:val="28"/>
        </w:rPr>
        <w:t>.</w:t>
      </w:r>
    </w:p>
    <w:p w:rsidR="003F479F" w:rsidRDefault="003F479F" w:rsidP="003F479F">
      <w:pPr>
        <w:ind w:firstLine="709"/>
        <w:rPr>
          <w:sz w:val="28"/>
        </w:rPr>
      </w:pPr>
    </w:p>
    <w:p w:rsidR="00C21359" w:rsidRPr="003F479F" w:rsidRDefault="00C21359" w:rsidP="003F479F">
      <w:pPr>
        <w:ind w:firstLine="709"/>
        <w:rPr>
          <w:sz w:val="28"/>
        </w:rPr>
      </w:pPr>
      <w:r w:rsidRPr="003F479F">
        <w:rPr>
          <w:sz w:val="28"/>
        </w:rPr>
        <w:t>σ²</w:t>
      </w:r>
      <w:r w:rsidR="00D2740E" w:rsidRPr="003F479F">
        <w:rPr>
          <w:sz w:val="28"/>
        </w:rPr>
        <w:t>м/г</w:t>
      </w:r>
      <w:r w:rsidRPr="003F479F">
        <w:rPr>
          <w:sz w:val="28"/>
        </w:rPr>
        <w:t xml:space="preserve"> = </w:t>
      </w:r>
      <w:r w:rsidR="00020034" w:rsidRPr="003F479F">
        <w:rPr>
          <w:b/>
          <w:sz w:val="28"/>
        </w:rPr>
        <w:t>(yi¯-yобщ¯)²·f / ∑</w:t>
      </w:r>
      <w:r w:rsidR="00020034" w:rsidRPr="003F479F">
        <w:rPr>
          <w:b/>
          <w:sz w:val="28"/>
          <w:lang w:val="en-US"/>
        </w:rPr>
        <w:t>f</w:t>
      </w:r>
      <w:r w:rsidR="00020034" w:rsidRPr="003F479F">
        <w:rPr>
          <w:sz w:val="28"/>
        </w:rPr>
        <w:t xml:space="preserve"> = </w:t>
      </w:r>
      <w:r w:rsidRPr="003F479F">
        <w:rPr>
          <w:sz w:val="28"/>
        </w:rPr>
        <w:t>218472,5484/36=6068,68</w:t>
      </w:r>
      <w:r w:rsidR="00027EF1" w:rsidRPr="003F479F">
        <w:rPr>
          <w:sz w:val="28"/>
        </w:rPr>
        <w:t>.</w:t>
      </w:r>
    </w:p>
    <w:p w:rsidR="00DD57BE" w:rsidRPr="003F479F" w:rsidRDefault="00027EF1" w:rsidP="003F479F">
      <w:pPr>
        <w:ind w:firstLine="709"/>
        <w:rPr>
          <w:sz w:val="28"/>
        </w:rPr>
      </w:pPr>
      <w:r w:rsidRPr="003F479F">
        <w:rPr>
          <w:sz w:val="28"/>
        </w:rPr>
        <w:t xml:space="preserve">σ²общ = </w:t>
      </w:r>
      <w:r w:rsidR="00020034" w:rsidRPr="003F479F">
        <w:rPr>
          <w:sz w:val="28"/>
          <w:lang w:val="en-US"/>
        </w:rPr>
        <w:t>y</w:t>
      </w:r>
      <w:r w:rsidR="00020034" w:rsidRPr="003F479F">
        <w:rPr>
          <w:sz w:val="28"/>
        </w:rPr>
        <w:t>²¯- (</w:t>
      </w:r>
      <w:r w:rsidR="00020034" w:rsidRPr="003F479F">
        <w:rPr>
          <w:sz w:val="28"/>
          <w:lang w:val="en-US"/>
        </w:rPr>
        <w:t>y</w:t>
      </w:r>
      <w:r w:rsidR="00020034" w:rsidRPr="003F479F">
        <w:rPr>
          <w:sz w:val="28"/>
        </w:rPr>
        <w:t xml:space="preserve">¯)² = </w:t>
      </w:r>
      <w:r w:rsidR="00B16F68" w:rsidRPr="003F479F">
        <w:rPr>
          <w:sz w:val="28"/>
        </w:rPr>
        <w:t>2823993/36 – (224.6389)² = 78444.25 - 50462.635 = 27981.615.</w:t>
      </w:r>
    </w:p>
    <w:p w:rsidR="003F479F" w:rsidRDefault="003F479F" w:rsidP="003F479F">
      <w:pPr>
        <w:ind w:firstLine="709"/>
        <w:rPr>
          <w:sz w:val="28"/>
        </w:rPr>
      </w:pPr>
    </w:p>
    <w:p w:rsidR="00B16F68" w:rsidRPr="003F479F" w:rsidRDefault="00B16F68" w:rsidP="003F479F">
      <w:pPr>
        <w:ind w:firstLine="709"/>
        <w:rPr>
          <w:sz w:val="28"/>
        </w:rPr>
      </w:pPr>
      <w:r w:rsidRPr="003F479F">
        <w:rPr>
          <w:sz w:val="28"/>
        </w:rPr>
        <w:t>Рассчитаем коэффициент детерминации</w:t>
      </w:r>
      <w:r w:rsidR="00D2740E" w:rsidRPr="003F479F">
        <w:rPr>
          <w:sz w:val="28"/>
        </w:rPr>
        <w:t>:</w:t>
      </w:r>
    </w:p>
    <w:p w:rsidR="00D2740E" w:rsidRPr="003F479F" w:rsidRDefault="00D2740E" w:rsidP="003F479F">
      <w:pPr>
        <w:ind w:firstLine="709"/>
        <w:rPr>
          <w:sz w:val="28"/>
        </w:rPr>
      </w:pPr>
      <w:r w:rsidRPr="003F479F">
        <w:rPr>
          <w:sz w:val="28"/>
        </w:rPr>
        <w:t xml:space="preserve">η² = σ²м/г / σ²общ </w:t>
      </w:r>
      <w:r w:rsidR="00BB24B2" w:rsidRPr="003F479F">
        <w:rPr>
          <w:sz w:val="28"/>
        </w:rPr>
        <w:t>= 6068,68 / 27981,615 = 0,217- характеризует долю результативного признака, которая формируется под влиянием фактора, в данном случае она мала, связь между факторами непрямая. Доля вариации признака, которая формируется под влиянием неучтенных в задаче признаков</w:t>
      </w:r>
      <w:r w:rsidR="00CE2A67" w:rsidRPr="003F479F">
        <w:rPr>
          <w:sz w:val="28"/>
        </w:rPr>
        <w:t xml:space="preserve"> составляет</w:t>
      </w:r>
      <w:r w:rsidR="00BB24B2" w:rsidRPr="003F479F">
        <w:rPr>
          <w:sz w:val="28"/>
        </w:rPr>
        <w:t xml:space="preserve"> 0,783 (1-0,217).</w:t>
      </w:r>
    </w:p>
    <w:p w:rsidR="00BB24B2" w:rsidRPr="003F479F" w:rsidRDefault="00BB24B2" w:rsidP="003F479F">
      <w:pPr>
        <w:ind w:firstLine="709"/>
        <w:rPr>
          <w:sz w:val="28"/>
        </w:rPr>
      </w:pPr>
      <w:r w:rsidRPr="003F479F">
        <w:rPr>
          <w:sz w:val="28"/>
        </w:rPr>
        <w:t>Найдем эмпирическое корреляционное отношение:</w:t>
      </w:r>
    </w:p>
    <w:p w:rsidR="00BB24B2" w:rsidRPr="003F479F" w:rsidRDefault="00BB24B2" w:rsidP="003F479F">
      <w:pPr>
        <w:ind w:firstLine="709"/>
        <w:rPr>
          <w:sz w:val="28"/>
        </w:rPr>
      </w:pPr>
      <w:r w:rsidRPr="003F479F">
        <w:rPr>
          <w:sz w:val="28"/>
        </w:rPr>
        <w:t>η = 0,466, т.е. теснота связи между результативным признаком (</w:t>
      </w:r>
      <w:r w:rsidRPr="003F479F">
        <w:rPr>
          <w:sz w:val="28"/>
          <w:lang w:val="en-US"/>
        </w:rPr>
        <w:t>y</w:t>
      </w:r>
      <w:r w:rsidRPr="003F479F">
        <w:rPr>
          <w:sz w:val="28"/>
        </w:rPr>
        <w:t>) и фактором признаком (</w:t>
      </w:r>
      <w:r w:rsidRPr="003F479F">
        <w:rPr>
          <w:sz w:val="28"/>
          <w:lang w:val="en-US"/>
        </w:rPr>
        <w:t>x</w:t>
      </w:r>
      <w:r w:rsidRPr="003F479F">
        <w:rPr>
          <w:sz w:val="28"/>
        </w:rPr>
        <w:t>) – умеренная.</w:t>
      </w:r>
    </w:p>
    <w:p w:rsidR="000F337E" w:rsidRPr="003F479F" w:rsidRDefault="000F337E" w:rsidP="003F479F">
      <w:pPr>
        <w:ind w:firstLine="709"/>
        <w:rPr>
          <w:sz w:val="28"/>
        </w:rPr>
      </w:pPr>
      <w:r w:rsidRPr="003F479F">
        <w:rPr>
          <w:sz w:val="28"/>
        </w:rPr>
        <w:t>Задание 3</w:t>
      </w:r>
    </w:p>
    <w:p w:rsidR="000F337E" w:rsidRPr="003F479F" w:rsidRDefault="000F337E" w:rsidP="003F479F">
      <w:pPr>
        <w:ind w:firstLine="709"/>
        <w:rPr>
          <w:sz w:val="28"/>
        </w:rPr>
      </w:pPr>
      <w:r w:rsidRPr="003F479F">
        <w:rPr>
          <w:sz w:val="28"/>
        </w:rPr>
        <w:t>По результатам выполнения задания 1 с вероятностью 0,954 определите:</w:t>
      </w:r>
    </w:p>
    <w:p w:rsidR="000F337E" w:rsidRPr="003F479F" w:rsidRDefault="000F337E" w:rsidP="003F479F">
      <w:pPr>
        <w:numPr>
          <w:ilvl w:val="0"/>
          <w:numId w:val="1"/>
        </w:numPr>
        <w:tabs>
          <w:tab w:val="clear" w:pos="1365"/>
        </w:tabs>
        <w:ind w:left="0" w:firstLine="709"/>
        <w:rPr>
          <w:sz w:val="28"/>
        </w:rPr>
      </w:pPr>
      <w:r w:rsidRPr="003F479F">
        <w:rPr>
          <w:sz w:val="28"/>
        </w:rPr>
        <w:t>Ошибку выборки средней величины вложения средств банками в ценные бумаги и границы, в которых будет находится средняя величина вложений в генеральной совокупности.</w:t>
      </w:r>
    </w:p>
    <w:p w:rsidR="00D14143" w:rsidRPr="003F479F" w:rsidRDefault="000F337E" w:rsidP="003F479F">
      <w:pPr>
        <w:numPr>
          <w:ilvl w:val="0"/>
          <w:numId w:val="1"/>
        </w:numPr>
        <w:tabs>
          <w:tab w:val="clear" w:pos="1365"/>
        </w:tabs>
        <w:ind w:left="0" w:firstLine="709"/>
        <w:rPr>
          <w:sz w:val="28"/>
        </w:rPr>
      </w:pPr>
      <w:r w:rsidRPr="003F479F">
        <w:rPr>
          <w:sz w:val="28"/>
        </w:rPr>
        <w:t>Ошибку выборки доли банков с вложениями средств в ценные бумаги 3811 млн. руб. и более и границы, в которых будет находится генеральная доля.</w:t>
      </w:r>
    </w:p>
    <w:p w:rsidR="00D14143" w:rsidRPr="003F479F" w:rsidRDefault="00D14143" w:rsidP="003F479F">
      <w:pPr>
        <w:ind w:firstLine="709"/>
        <w:rPr>
          <w:sz w:val="28"/>
        </w:rPr>
      </w:pPr>
      <w:r w:rsidRPr="003F479F">
        <w:rPr>
          <w:sz w:val="28"/>
        </w:rPr>
        <w:t>Решение.</w:t>
      </w:r>
    </w:p>
    <w:p w:rsidR="00D14143" w:rsidRPr="003F479F" w:rsidRDefault="00937496" w:rsidP="003F479F">
      <w:pPr>
        <w:numPr>
          <w:ilvl w:val="0"/>
          <w:numId w:val="6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</w:rPr>
        <w:t>Имеем следующие данные:</w:t>
      </w:r>
    </w:p>
    <w:p w:rsidR="000F337E" w:rsidRPr="003F479F" w:rsidRDefault="00937496" w:rsidP="003F479F">
      <w:pPr>
        <w:ind w:firstLine="709"/>
        <w:rPr>
          <w:sz w:val="28"/>
        </w:rPr>
      </w:pPr>
      <w:r w:rsidRPr="003F479F">
        <w:rPr>
          <w:sz w:val="28"/>
          <w:lang w:val="en-US"/>
        </w:rPr>
        <w:t>n</w:t>
      </w:r>
      <w:r w:rsidRPr="003F479F">
        <w:rPr>
          <w:sz w:val="28"/>
        </w:rPr>
        <w:t xml:space="preserve"> = 36, т.к. выборка механическая 3%-ная, то </w:t>
      </w:r>
      <w:r w:rsidRPr="003F479F">
        <w:rPr>
          <w:sz w:val="28"/>
          <w:lang w:val="en-US"/>
        </w:rPr>
        <w:t>N</w:t>
      </w:r>
      <w:r w:rsidRPr="003F479F">
        <w:rPr>
          <w:sz w:val="28"/>
        </w:rPr>
        <w:t xml:space="preserve"> = 36</w:t>
      </w:r>
      <w:r w:rsidR="00D30161" w:rsidRPr="003F479F">
        <w:rPr>
          <w:sz w:val="28"/>
        </w:rPr>
        <w:t xml:space="preserve">:0,03 = 1200, </w:t>
      </w:r>
      <w:r w:rsidR="008F435C" w:rsidRPr="003F479F">
        <w:rPr>
          <w:sz w:val="28"/>
          <w:lang w:val="en-US"/>
        </w:rPr>
        <w:t>x</w:t>
      </w:r>
      <w:r w:rsidR="008F435C" w:rsidRPr="003F479F">
        <w:rPr>
          <w:sz w:val="28"/>
        </w:rPr>
        <w:t xml:space="preserve">˜=3233.6944 (для несгруппированных данных при 3%-ной выборке), </w:t>
      </w:r>
      <w:r w:rsidR="00594FE1" w:rsidRPr="003F479F">
        <w:rPr>
          <w:sz w:val="28"/>
        </w:rPr>
        <w:t>простая дисперсия для несгруппированных данных равна σ² = 4829787,323.</w:t>
      </w:r>
      <w:r w:rsidR="00114918" w:rsidRPr="003F479F">
        <w:rPr>
          <w:sz w:val="28"/>
        </w:rPr>
        <w:t xml:space="preserve">Для вероятности 0,954 находим </w:t>
      </w:r>
      <w:r w:rsidR="00114918" w:rsidRPr="003F479F">
        <w:rPr>
          <w:sz w:val="28"/>
          <w:lang w:val="en-US"/>
        </w:rPr>
        <w:t>t</w:t>
      </w:r>
      <w:r w:rsidR="00114918" w:rsidRPr="003F479F">
        <w:rPr>
          <w:sz w:val="28"/>
        </w:rPr>
        <w:t>=2.</w:t>
      </w:r>
    </w:p>
    <w:p w:rsidR="008F435C" w:rsidRPr="003F479F" w:rsidRDefault="00594FE1" w:rsidP="003F479F">
      <w:pPr>
        <w:ind w:firstLine="709"/>
        <w:rPr>
          <w:sz w:val="28"/>
        </w:rPr>
      </w:pPr>
      <w:r w:rsidRPr="003F479F">
        <w:rPr>
          <w:sz w:val="28"/>
          <w:lang w:val="en-US"/>
        </w:rPr>
        <w:t>Δ</w:t>
      </w:r>
      <w:r w:rsidR="008F435C" w:rsidRPr="003F479F">
        <w:rPr>
          <w:sz w:val="28"/>
          <w:lang w:val="en-US"/>
        </w:rPr>
        <w:t>x</w:t>
      </w:r>
      <w:r w:rsidR="008F435C" w:rsidRPr="003F479F">
        <w:rPr>
          <w:sz w:val="28"/>
        </w:rPr>
        <w:t>˜=</w:t>
      </w:r>
      <w:r w:rsidRPr="003F479F">
        <w:rPr>
          <w:sz w:val="28"/>
        </w:rPr>
        <w:t xml:space="preserve"> 2·</w:t>
      </w:r>
      <w:r w:rsidR="008F435C" w:rsidRPr="003F479F">
        <w:rPr>
          <w:sz w:val="28"/>
        </w:rPr>
        <w:t xml:space="preserve"> </w:t>
      </w:r>
      <w:r w:rsidR="00B73C12">
        <w:rPr>
          <w:position w:val="-26"/>
          <w:sz w:val="28"/>
          <w:lang w:val="en-US"/>
        </w:rPr>
        <w:pict>
          <v:shape id="_x0000_i1043" type="#_x0000_t75" style="width:128.25pt;height:33.75pt">
            <v:imagedata r:id="rId24" o:title=""/>
          </v:shape>
        </w:pict>
      </w:r>
      <w:r w:rsidRPr="003F479F">
        <w:rPr>
          <w:sz w:val="28"/>
        </w:rPr>
        <w:t>≈721,49.</w:t>
      </w:r>
    </w:p>
    <w:p w:rsidR="00594FE1" w:rsidRPr="003F479F" w:rsidRDefault="00594FE1" w:rsidP="003F479F">
      <w:pPr>
        <w:ind w:firstLine="709"/>
        <w:rPr>
          <w:sz w:val="28"/>
        </w:rPr>
      </w:pPr>
      <w:r w:rsidRPr="003F479F">
        <w:rPr>
          <w:sz w:val="28"/>
        </w:rPr>
        <w:t xml:space="preserve">Таким образом, генеральная средняя будет находится в интервалах 3233,6944 – 721,49 ≤ </w:t>
      </w:r>
      <w:r w:rsidRPr="003F479F">
        <w:rPr>
          <w:sz w:val="28"/>
          <w:lang w:val="en-US"/>
        </w:rPr>
        <w:t>x</w:t>
      </w:r>
      <w:r w:rsidRPr="003F479F">
        <w:rPr>
          <w:sz w:val="28"/>
        </w:rPr>
        <w:t>¯≤ 3233,6944 + 721,49,</w:t>
      </w:r>
    </w:p>
    <w:p w:rsidR="00594FE1" w:rsidRPr="003F479F" w:rsidRDefault="00594FE1" w:rsidP="003F479F">
      <w:pPr>
        <w:ind w:firstLine="709"/>
        <w:rPr>
          <w:sz w:val="28"/>
        </w:rPr>
      </w:pPr>
      <w:r w:rsidRPr="003F479F">
        <w:rPr>
          <w:sz w:val="28"/>
        </w:rPr>
        <w:t xml:space="preserve">2512,20 ≤ </w:t>
      </w:r>
      <w:r w:rsidRPr="003F479F">
        <w:rPr>
          <w:sz w:val="28"/>
          <w:lang w:val="en-US"/>
        </w:rPr>
        <w:t>x</w:t>
      </w:r>
      <w:r w:rsidRPr="003F479F">
        <w:rPr>
          <w:sz w:val="28"/>
        </w:rPr>
        <w:t>¯≤ 3955,18.</w:t>
      </w:r>
    </w:p>
    <w:p w:rsidR="00114918" w:rsidRPr="003F479F" w:rsidRDefault="00114918" w:rsidP="003F479F">
      <w:pPr>
        <w:ind w:firstLine="709"/>
        <w:rPr>
          <w:sz w:val="28"/>
        </w:rPr>
      </w:pPr>
      <w:r w:rsidRPr="003F479F">
        <w:rPr>
          <w:sz w:val="28"/>
        </w:rPr>
        <w:t>Можно утверждать с вероятностью 0,954, что средняя величина вложений средств банками в ценные бумаги колеблется от 2512,20 до 3955,18 млн. руб.</w:t>
      </w:r>
    </w:p>
    <w:p w:rsidR="00CD522A" w:rsidRPr="003F479F" w:rsidRDefault="00CD522A" w:rsidP="003F479F">
      <w:pPr>
        <w:ind w:firstLine="709"/>
        <w:rPr>
          <w:sz w:val="28"/>
        </w:rPr>
      </w:pPr>
      <w:r w:rsidRPr="003F479F">
        <w:rPr>
          <w:sz w:val="28"/>
        </w:rPr>
        <w:t xml:space="preserve">2. По условию задачи </w:t>
      </w:r>
      <w:r w:rsidRPr="003F479F">
        <w:rPr>
          <w:sz w:val="28"/>
          <w:lang w:val="en-US"/>
        </w:rPr>
        <w:t>n</w:t>
      </w:r>
      <w:r w:rsidRPr="003F479F">
        <w:rPr>
          <w:sz w:val="28"/>
        </w:rPr>
        <w:t xml:space="preserve"> / </w:t>
      </w:r>
      <w:r w:rsidRPr="003F479F">
        <w:rPr>
          <w:sz w:val="28"/>
          <w:lang w:val="en-US"/>
        </w:rPr>
        <w:t>N</w:t>
      </w:r>
      <w:r w:rsidRPr="003F479F">
        <w:rPr>
          <w:sz w:val="28"/>
        </w:rPr>
        <w:t xml:space="preserve"> = 0.03 или 3%, выборочная доля (доля банков с вложениями средств в ценные бумаги 3811 млн. руб. и более равна </w:t>
      </w:r>
      <w:r w:rsidRPr="003F479F">
        <w:rPr>
          <w:sz w:val="28"/>
          <w:lang w:val="en-US"/>
        </w:rPr>
        <w:t>w</w:t>
      </w:r>
      <w:r w:rsidRPr="003F479F">
        <w:rPr>
          <w:sz w:val="28"/>
        </w:rPr>
        <w:t xml:space="preserve"> = 12/36 = 0,3333. Для вероятности 0,954 находим </w:t>
      </w:r>
      <w:r w:rsidRPr="003F479F">
        <w:rPr>
          <w:sz w:val="28"/>
          <w:lang w:val="en-US"/>
        </w:rPr>
        <w:t>t</w:t>
      </w:r>
      <w:r w:rsidRPr="003F479F">
        <w:rPr>
          <w:sz w:val="28"/>
        </w:rPr>
        <w:t>=2. Предельную ошибку выборки определяем по формуле бесповторного отбора:</w:t>
      </w:r>
    </w:p>
    <w:p w:rsidR="00CD522A" w:rsidRPr="003F479F" w:rsidRDefault="00CD522A" w:rsidP="003F479F">
      <w:pPr>
        <w:ind w:firstLine="709"/>
        <w:rPr>
          <w:sz w:val="28"/>
        </w:rPr>
      </w:pPr>
      <w:r w:rsidRPr="003F479F">
        <w:rPr>
          <w:sz w:val="28"/>
        </w:rPr>
        <w:t>Δ</w:t>
      </w:r>
      <w:r w:rsidRPr="003F479F">
        <w:rPr>
          <w:sz w:val="28"/>
          <w:lang w:val="en-US"/>
        </w:rPr>
        <w:t>w</w:t>
      </w:r>
      <w:r w:rsidRPr="003F479F">
        <w:rPr>
          <w:sz w:val="28"/>
        </w:rPr>
        <w:t xml:space="preserve"> = 2·</w:t>
      </w:r>
      <w:r w:rsidR="00B73C12">
        <w:rPr>
          <w:position w:val="-26"/>
          <w:sz w:val="28"/>
        </w:rPr>
        <w:pict>
          <v:shape id="_x0000_i1044" type="#_x0000_t75" style="width:161.25pt;height:51.75pt">
            <v:imagedata r:id="rId25" o:title=""/>
          </v:shape>
        </w:pict>
      </w:r>
      <w:r w:rsidR="00065E57" w:rsidRPr="003F479F">
        <w:rPr>
          <w:sz w:val="28"/>
        </w:rPr>
        <w:t>≈0.15.</w:t>
      </w:r>
    </w:p>
    <w:p w:rsidR="00065E57" w:rsidRPr="003F479F" w:rsidRDefault="00065E57" w:rsidP="003F479F">
      <w:pPr>
        <w:ind w:firstLine="709"/>
        <w:rPr>
          <w:sz w:val="28"/>
        </w:rPr>
      </w:pPr>
      <w:r w:rsidRPr="003F479F">
        <w:rPr>
          <w:sz w:val="28"/>
        </w:rPr>
        <w:t>Предельная ошибка выборки, %:</w:t>
      </w:r>
    </w:p>
    <w:p w:rsidR="00065E57" w:rsidRPr="003F479F" w:rsidRDefault="00065E57" w:rsidP="003F479F">
      <w:pPr>
        <w:ind w:firstLine="709"/>
        <w:rPr>
          <w:sz w:val="28"/>
        </w:rPr>
      </w:pPr>
      <w:r w:rsidRPr="003F479F">
        <w:rPr>
          <w:sz w:val="28"/>
        </w:rPr>
        <w:t xml:space="preserve">Δ% = </w:t>
      </w:r>
      <w:r w:rsidR="00B73C12">
        <w:rPr>
          <w:position w:val="-24"/>
          <w:sz w:val="28"/>
        </w:rPr>
        <w:pict>
          <v:shape id="_x0000_i1045" type="#_x0000_t75" style="width:38.25pt;height:30.75pt">
            <v:imagedata r:id="rId26" o:title=""/>
          </v:shape>
        </w:pict>
      </w:r>
      <w:r w:rsidRPr="003F479F">
        <w:rPr>
          <w:sz w:val="28"/>
        </w:rPr>
        <w:t>·100 = 45%.</w:t>
      </w:r>
    </w:p>
    <w:p w:rsidR="00245065" w:rsidRPr="003F479F" w:rsidRDefault="00245065" w:rsidP="003F479F">
      <w:pPr>
        <w:ind w:firstLine="709"/>
        <w:rPr>
          <w:sz w:val="28"/>
        </w:rPr>
      </w:pPr>
      <w:r w:rsidRPr="003F479F">
        <w:rPr>
          <w:sz w:val="28"/>
        </w:rPr>
        <w:t>Генеральная доля имеет находится в пределах:</w:t>
      </w:r>
    </w:p>
    <w:p w:rsidR="00245065" w:rsidRPr="003F479F" w:rsidRDefault="00245065" w:rsidP="003F479F">
      <w:pPr>
        <w:ind w:firstLine="709"/>
        <w:rPr>
          <w:sz w:val="28"/>
        </w:rPr>
      </w:pPr>
      <w:r w:rsidRPr="003F479F">
        <w:rPr>
          <w:sz w:val="28"/>
          <w:lang w:val="en-US"/>
        </w:rPr>
        <w:t>w</w:t>
      </w:r>
      <w:r w:rsidRPr="003F479F">
        <w:rPr>
          <w:sz w:val="28"/>
        </w:rPr>
        <w:t xml:space="preserve"> - </w:t>
      </w:r>
      <w:r w:rsidRPr="003F479F">
        <w:rPr>
          <w:sz w:val="28"/>
          <w:lang w:val="en-US"/>
        </w:rPr>
        <w:t>Δw</w:t>
      </w:r>
      <w:r w:rsidRPr="003F479F">
        <w:rPr>
          <w:sz w:val="28"/>
        </w:rPr>
        <w:t xml:space="preserve"> ≤ </w:t>
      </w:r>
      <w:r w:rsidRPr="003F479F">
        <w:rPr>
          <w:sz w:val="28"/>
          <w:lang w:val="en-US"/>
        </w:rPr>
        <w:t>p</w:t>
      </w:r>
      <w:r w:rsidRPr="003F479F">
        <w:rPr>
          <w:sz w:val="28"/>
        </w:rPr>
        <w:t xml:space="preserve"> ≤ </w:t>
      </w:r>
      <w:r w:rsidRPr="003F479F">
        <w:rPr>
          <w:sz w:val="28"/>
          <w:lang w:val="en-US"/>
        </w:rPr>
        <w:t>w</w:t>
      </w:r>
      <w:r w:rsidRPr="003F479F">
        <w:rPr>
          <w:sz w:val="28"/>
        </w:rPr>
        <w:t xml:space="preserve"> + </w:t>
      </w:r>
      <w:r w:rsidRPr="003F479F">
        <w:rPr>
          <w:sz w:val="28"/>
          <w:lang w:val="en-US"/>
        </w:rPr>
        <w:t>Δw</w:t>
      </w:r>
      <w:r w:rsidRPr="003F479F">
        <w:rPr>
          <w:sz w:val="28"/>
        </w:rPr>
        <w:t xml:space="preserve">; тогда для нашей задачи находим 0.18 ≤ </w:t>
      </w:r>
      <w:r w:rsidRPr="003F479F">
        <w:rPr>
          <w:sz w:val="28"/>
          <w:lang w:val="en-US"/>
        </w:rPr>
        <w:t>p</w:t>
      </w:r>
      <w:r w:rsidRPr="003F479F">
        <w:rPr>
          <w:sz w:val="28"/>
        </w:rPr>
        <w:t xml:space="preserve"> ≤ 0.48.</w:t>
      </w:r>
    </w:p>
    <w:p w:rsidR="00245065" w:rsidRPr="003F479F" w:rsidRDefault="00245065" w:rsidP="003F479F">
      <w:pPr>
        <w:ind w:firstLine="709"/>
        <w:rPr>
          <w:sz w:val="28"/>
        </w:rPr>
      </w:pPr>
      <w:r w:rsidRPr="003F479F">
        <w:rPr>
          <w:sz w:val="28"/>
        </w:rPr>
        <w:t>Таким образом, с вероятностью 0,954 можно утверждать, что доля коммерческих банков с вложениями средств в ценные бумаги 3811 млн. руб. и более колеблется от 18 до 48%.</w:t>
      </w:r>
    </w:p>
    <w:p w:rsidR="000F337E" w:rsidRPr="003F479F" w:rsidRDefault="000F337E" w:rsidP="003F479F">
      <w:pPr>
        <w:ind w:firstLine="709"/>
        <w:rPr>
          <w:sz w:val="28"/>
        </w:rPr>
      </w:pPr>
      <w:r w:rsidRPr="003F479F">
        <w:rPr>
          <w:sz w:val="28"/>
        </w:rPr>
        <w:t>Задание 4</w:t>
      </w:r>
    </w:p>
    <w:p w:rsidR="000F337E" w:rsidRDefault="000F337E" w:rsidP="003F479F">
      <w:pPr>
        <w:ind w:firstLine="709"/>
        <w:rPr>
          <w:sz w:val="28"/>
        </w:rPr>
      </w:pPr>
      <w:r w:rsidRPr="003F479F">
        <w:rPr>
          <w:sz w:val="28"/>
        </w:rPr>
        <w:t>Имеются следующие данные по коммерческому банку о просроченной задолженности по кредитным ссудам:</w:t>
      </w:r>
    </w:p>
    <w:p w:rsidR="003F479F" w:rsidRPr="003F479F" w:rsidRDefault="003F479F" w:rsidP="003F479F">
      <w:pPr>
        <w:ind w:firstLine="709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2401"/>
        <w:gridCol w:w="1478"/>
        <w:gridCol w:w="1224"/>
        <w:gridCol w:w="1559"/>
      </w:tblGrid>
      <w:tr w:rsidR="0051069E" w:rsidRPr="003F479F" w:rsidTr="00101617">
        <w:tc>
          <w:tcPr>
            <w:tcW w:w="851" w:type="dxa"/>
            <w:vMerge w:val="restart"/>
          </w:tcPr>
          <w:p w:rsidR="000F337E" w:rsidRPr="003F479F" w:rsidRDefault="000F337E" w:rsidP="00101617">
            <w:r w:rsidRPr="003F479F">
              <w:t>Год</w:t>
            </w:r>
          </w:p>
        </w:tc>
        <w:tc>
          <w:tcPr>
            <w:tcW w:w="1559" w:type="dxa"/>
            <w:vMerge w:val="restart"/>
          </w:tcPr>
          <w:p w:rsidR="00BA216E" w:rsidRPr="003F479F" w:rsidRDefault="000F337E" w:rsidP="00101617">
            <w:pPr>
              <w:rPr>
                <w:lang w:val="en-US"/>
              </w:rPr>
            </w:pPr>
            <w:r w:rsidRPr="003F479F">
              <w:t>Задолженность по кредиту, млн. руб.</w:t>
            </w:r>
            <w:r w:rsidR="00101617">
              <w:t xml:space="preserve"> </w:t>
            </w:r>
            <w:r w:rsidR="00BA216E" w:rsidRPr="003F479F">
              <w:t>(</w:t>
            </w:r>
            <w:r w:rsidR="00BA216E" w:rsidRPr="003F479F">
              <w:rPr>
                <w:lang w:val="en-US"/>
              </w:rPr>
              <w:t>y)</w:t>
            </w:r>
          </w:p>
        </w:tc>
        <w:tc>
          <w:tcPr>
            <w:tcW w:w="5103" w:type="dxa"/>
            <w:gridSpan w:val="3"/>
          </w:tcPr>
          <w:p w:rsidR="000F337E" w:rsidRPr="003F479F" w:rsidRDefault="0051069E" w:rsidP="00101617">
            <w:r w:rsidRPr="003F479F">
              <w:t>По сравнению с предыдущим годом</w:t>
            </w:r>
          </w:p>
        </w:tc>
        <w:tc>
          <w:tcPr>
            <w:tcW w:w="1559" w:type="dxa"/>
            <w:vMerge w:val="restart"/>
          </w:tcPr>
          <w:p w:rsidR="000F337E" w:rsidRPr="003F479F" w:rsidRDefault="00BA216E" w:rsidP="00101617">
            <w:r w:rsidRPr="003F479F">
              <w:t>абсол. знач.</w:t>
            </w:r>
            <w:r w:rsidR="0051069E" w:rsidRPr="003F479F">
              <w:t xml:space="preserve"> 1% прироста, млн. руб.</w:t>
            </w:r>
          </w:p>
          <w:p w:rsidR="00BA216E" w:rsidRPr="003F479F" w:rsidRDefault="00BA216E" w:rsidP="00101617">
            <w:r w:rsidRPr="003F479F">
              <w:t>(А%)</w:t>
            </w:r>
          </w:p>
        </w:tc>
      </w:tr>
      <w:tr w:rsidR="0051069E" w:rsidRPr="003F479F" w:rsidTr="00101617">
        <w:tc>
          <w:tcPr>
            <w:tcW w:w="851" w:type="dxa"/>
            <w:vMerge/>
          </w:tcPr>
          <w:p w:rsidR="000F337E" w:rsidRPr="003F479F" w:rsidRDefault="000F337E" w:rsidP="00101617"/>
        </w:tc>
        <w:tc>
          <w:tcPr>
            <w:tcW w:w="1559" w:type="dxa"/>
            <w:vMerge/>
          </w:tcPr>
          <w:p w:rsidR="000F337E" w:rsidRPr="003F479F" w:rsidRDefault="000F337E" w:rsidP="00101617"/>
        </w:tc>
        <w:tc>
          <w:tcPr>
            <w:tcW w:w="2401" w:type="dxa"/>
          </w:tcPr>
          <w:p w:rsidR="00BA216E" w:rsidRPr="003F479F" w:rsidRDefault="0051069E" w:rsidP="00101617">
            <w:r w:rsidRPr="003F479F">
              <w:t>Абсолютный прирост, млн. руб.</w:t>
            </w:r>
            <w:r w:rsidR="00101617">
              <w:t xml:space="preserve"> </w:t>
            </w:r>
            <w:r w:rsidR="00BA216E" w:rsidRPr="003F479F">
              <w:t>(</w:t>
            </w:r>
            <w:r w:rsidR="00BA216E" w:rsidRPr="003F479F">
              <w:rPr>
                <w:lang w:val="en-US"/>
              </w:rPr>
              <w:t>Δy</w:t>
            </w:r>
            <w:r w:rsidR="00BA216E" w:rsidRPr="003F479F">
              <w:t>)</w:t>
            </w:r>
          </w:p>
        </w:tc>
        <w:tc>
          <w:tcPr>
            <w:tcW w:w="1478" w:type="dxa"/>
          </w:tcPr>
          <w:p w:rsidR="000F337E" w:rsidRPr="003F479F" w:rsidRDefault="0051069E" w:rsidP="00101617">
            <w:pPr>
              <w:rPr>
                <w:lang w:val="en-US"/>
              </w:rPr>
            </w:pPr>
            <w:r w:rsidRPr="003F479F">
              <w:t>Темп роста, %</w:t>
            </w:r>
          </w:p>
          <w:p w:rsidR="00BA216E" w:rsidRPr="003F479F" w:rsidRDefault="00BA216E" w:rsidP="00101617">
            <w:r w:rsidRPr="003F479F">
              <w:t>(Тр)</w:t>
            </w:r>
          </w:p>
        </w:tc>
        <w:tc>
          <w:tcPr>
            <w:tcW w:w="1224" w:type="dxa"/>
          </w:tcPr>
          <w:p w:rsidR="000F337E" w:rsidRPr="003F479F" w:rsidRDefault="0051069E" w:rsidP="00101617">
            <w:r w:rsidRPr="003F479F">
              <w:t>Темп прироста,</w:t>
            </w:r>
          </w:p>
          <w:p w:rsidR="00BA216E" w:rsidRPr="003F479F" w:rsidRDefault="0051069E" w:rsidP="00101617">
            <w:r w:rsidRPr="003F479F">
              <w:t>%</w:t>
            </w:r>
            <w:r w:rsidR="00101617">
              <w:t xml:space="preserve"> </w:t>
            </w:r>
            <w:r w:rsidR="00BA216E" w:rsidRPr="003F479F">
              <w:t>(Тпр)</w:t>
            </w:r>
          </w:p>
        </w:tc>
        <w:tc>
          <w:tcPr>
            <w:tcW w:w="1559" w:type="dxa"/>
            <w:vMerge/>
          </w:tcPr>
          <w:p w:rsidR="000F337E" w:rsidRPr="003F479F" w:rsidRDefault="000F337E" w:rsidP="00101617"/>
        </w:tc>
      </w:tr>
      <w:tr w:rsidR="0051069E" w:rsidRPr="003F479F" w:rsidTr="00101617">
        <w:tc>
          <w:tcPr>
            <w:tcW w:w="851" w:type="dxa"/>
          </w:tcPr>
          <w:p w:rsidR="000F337E" w:rsidRPr="003F479F" w:rsidRDefault="000F337E" w:rsidP="00101617">
            <w:r w:rsidRPr="003F479F">
              <w:t>2000</w:t>
            </w:r>
          </w:p>
        </w:tc>
        <w:tc>
          <w:tcPr>
            <w:tcW w:w="1559" w:type="dxa"/>
          </w:tcPr>
          <w:p w:rsidR="000F337E" w:rsidRPr="003F479F" w:rsidRDefault="00BA216E" w:rsidP="00101617">
            <w:pPr>
              <w:rPr>
                <w:lang w:val="en-US"/>
              </w:rPr>
            </w:pPr>
            <w:r w:rsidRPr="003F479F">
              <w:rPr>
                <w:lang w:val="en-US"/>
              </w:rPr>
              <w:t>1600</w:t>
            </w:r>
          </w:p>
        </w:tc>
        <w:tc>
          <w:tcPr>
            <w:tcW w:w="2401" w:type="dxa"/>
          </w:tcPr>
          <w:p w:rsidR="000F337E" w:rsidRPr="003F479F" w:rsidRDefault="0051069E" w:rsidP="00101617">
            <w:r w:rsidRPr="003F479F">
              <w:t>-</w:t>
            </w:r>
          </w:p>
        </w:tc>
        <w:tc>
          <w:tcPr>
            <w:tcW w:w="1478" w:type="dxa"/>
          </w:tcPr>
          <w:p w:rsidR="000F337E" w:rsidRPr="003F479F" w:rsidRDefault="0051069E" w:rsidP="00101617">
            <w:r w:rsidRPr="003F479F">
              <w:t>-</w:t>
            </w:r>
          </w:p>
        </w:tc>
        <w:tc>
          <w:tcPr>
            <w:tcW w:w="1224" w:type="dxa"/>
          </w:tcPr>
          <w:p w:rsidR="000F337E" w:rsidRPr="003F479F" w:rsidRDefault="0051069E" w:rsidP="00101617">
            <w:r w:rsidRPr="003F479F">
              <w:t>-</w:t>
            </w:r>
          </w:p>
        </w:tc>
        <w:tc>
          <w:tcPr>
            <w:tcW w:w="1559" w:type="dxa"/>
          </w:tcPr>
          <w:p w:rsidR="000F337E" w:rsidRPr="003F479F" w:rsidRDefault="0051069E" w:rsidP="00101617">
            <w:r w:rsidRPr="003F479F">
              <w:t>-</w:t>
            </w:r>
          </w:p>
        </w:tc>
      </w:tr>
      <w:tr w:rsidR="0051069E" w:rsidRPr="003F479F" w:rsidTr="00101617">
        <w:tc>
          <w:tcPr>
            <w:tcW w:w="851" w:type="dxa"/>
          </w:tcPr>
          <w:p w:rsidR="000F337E" w:rsidRPr="003F479F" w:rsidRDefault="000F337E" w:rsidP="00101617">
            <w:r w:rsidRPr="003F479F">
              <w:t>2001</w:t>
            </w:r>
          </w:p>
        </w:tc>
        <w:tc>
          <w:tcPr>
            <w:tcW w:w="1559" w:type="dxa"/>
          </w:tcPr>
          <w:p w:rsidR="000F337E" w:rsidRPr="003F479F" w:rsidRDefault="00BA216E" w:rsidP="00101617">
            <w:pPr>
              <w:rPr>
                <w:lang w:val="en-US"/>
              </w:rPr>
            </w:pPr>
            <w:r w:rsidRPr="003F479F">
              <w:rPr>
                <w:lang w:val="en-US"/>
              </w:rPr>
              <w:t>1700</w:t>
            </w:r>
          </w:p>
        </w:tc>
        <w:tc>
          <w:tcPr>
            <w:tcW w:w="2401" w:type="dxa"/>
          </w:tcPr>
          <w:p w:rsidR="000F337E" w:rsidRPr="003F479F" w:rsidRDefault="00CD0FC7" w:rsidP="00101617">
            <w:pPr>
              <w:rPr>
                <w:lang w:val="en-US"/>
              </w:rPr>
            </w:pPr>
            <w:r w:rsidRPr="003F479F">
              <w:rPr>
                <w:lang w:val="en-US"/>
              </w:rPr>
              <w:t>+100</w:t>
            </w:r>
          </w:p>
        </w:tc>
        <w:tc>
          <w:tcPr>
            <w:tcW w:w="1478" w:type="dxa"/>
          </w:tcPr>
          <w:p w:rsidR="000F337E" w:rsidRPr="003F479F" w:rsidRDefault="0051069E" w:rsidP="00101617">
            <w:pPr>
              <w:rPr>
                <w:b/>
              </w:rPr>
            </w:pPr>
            <w:r w:rsidRPr="003F479F">
              <w:rPr>
                <w:b/>
              </w:rPr>
              <w:t>106,25</w:t>
            </w:r>
          </w:p>
        </w:tc>
        <w:tc>
          <w:tcPr>
            <w:tcW w:w="1224" w:type="dxa"/>
          </w:tcPr>
          <w:p w:rsidR="000F337E" w:rsidRPr="003F479F" w:rsidRDefault="002B5BC1" w:rsidP="00101617">
            <w:pPr>
              <w:rPr>
                <w:lang w:val="en-US"/>
              </w:rPr>
            </w:pPr>
            <w:r w:rsidRPr="003F479F">
              <w:rPr>
                <w:lang w:val="en-US"/>
              </w:rPr>
              <w:t>6.25</w:t>
            </w:r>
          </w:p>
        </w:tc>
        <w:tc>
          <w:tcPr>
            <w:tcW w:w="1559" w:type="dxa"/>
          </w:tcPr>
          <w:p w:rsidR="000F337E" w:rsidRPr="003F479F" w:rsidRDefault="0051069E" w:rsidP="00101617">
            <w:pPr>
              <w:rPr>
                <w:b/>
              </w:rPr>
            </w:pPr>
            <w:r w:rsidRPr="003F479F">
              <w:rPr>
                <w:b/>
              </w:rPr>
              <w:t>16</w:t>
            </w:r>
          </w:p>
        </w:tc>
      </w:tr>
      <w:tr w:rsidR="0051069E" w:rsidRPr="003F479F" w:rsidTr="00101617">
        <w:tc>
          <w:tcPr>
            <w:tcW w:w="851" w:type="dxa"/>
          </w:tcPr>
          <w:p w:rsidR="000F337E" w:rsidRPr="003F479F" w:rsidRDefault="000F337E" w:rsidP="00101617">
            <w:r w:rsidRPr="003F479F">
              <w:t>2002</w:t>
            </w:r>
          </w:p>
        </w:tc>
        <w:tc>
          <w:tcPr>
            <w:tcW w:w="1559" w:type="dxa"/>
          </w:tcPr>
          <w:p w:rsidR="000F337E" w:rsidRPr="003F479F" w:rsidRDefault="00F05B7F" w:rsidP="00101617">
            <w:r w:rsidRPr="003F479F">
              <w:t>1800</w:t>
            </w:r>
          </w:p>
        </w:tc>
        <w:tc>
          <w:tcPr>
            <w:tcW w:w="2401" w:type="dxa"/>
          </w:tcPr>
          <w:p w:rsidR="000F337E" w:rsidRPr="003F479F" w:rsidRDefault="0051069E" w:rsidP="00101617">
            <w:pPr>
              <w:rPr>
                <w:b/>
              </w:rPr>
            </w:pPr>
            <w:r w:rsidRPr="003F479F">
              <w:rPr>
                <w:b/>
              </w:rPr>
              <w:t>+100</w:t>
            </w:r>
          </w:p>
        </w:tc>
        <w:tc>
          <w:tcPr>
            <w:tcW w:w="1478" w:type="dxa"/>
          </w:tcPr>
          <w:p w:rsidR="000F337E" w:rsidRPr="003F479F" w:rsidRDefault="00F05B7F" w:rsidP="00101617">
            <w:r w:rsidRPr="003F479F">
              <w:t>105,88</w:t>
            </w:r>
          </w:p>
        </w:tc>
        <w:tc>
          <w:tcPr>
            <w:tcW w:w="1224" w:type="dxa"/>
          </w:tcPr>
          <w:p w:rsidR="000F337E" w:rsidRPr="003F479F" w:rsidRDefault="00F05B7F" w:rsidP="00101617">
            <w:r w:rsidRPr="003F479F">
              <w:t>5,88</w:t>
            </w:r>
          </w:p>
        </w:tc>
        <w:tc>
          <w:tcPr>
            <w:tcW w:w="1559" w:type="dxa"/>
          </w:tcPr>
          <w:p w:rsidR="000F337E" w:rsidRPr="003F479F" w:rsidRDefault="00F05B7F" w:rsidP="00101617">
            <w:r w:rsidRPr="003F479F">
              <w:t>17</w:t>
            </w:r>
          </w:p>
        </w:tc>
      </w:tr>
      <w:tr w:rsidR="0051069E" w:rsidRPr="003F479F" w:rsidTr="00101617">
        <w:tc>
          <w:tcPr>
            <w:tcW w:w="851" w:type="dxa"/>
          </w:tcPr>
          <w:p w:rsidR="000F337E" w:rsidRPr="003F479F" w:rsidRDefault="000F337E" w:rsidP="00101617">
            <w:r w:rsidRPr="003F479F">
              <w:t>2003</w:t>
            </w:r>
          </w:p>
        </w:tc>
        <w:tc>
          <w:tcPr>
            <w:tcW w:w="1559" w:type="dxa"/>
          </w:tcPr>
          <w:p w:rsidR="000F337E" w:rsidRPr="003F479F" w:rsidRDefault="0003583D" w:rsidP="00101617">
            <w:r w:rsidRPr="003F479F">
              <w:t>2340</w:t>
            </w:r>
          </w:p>
        </w:tc>
        <w:tc>
          <w:tcPr>
            <w:tcW w:w="2401" w:type="dxa"/>
          </w:tcPr>
          <w:p w:rsidR="000F337E" w:rsidRPr="003F479F" w:rsidRDefault="0003583D" w:rsidP="00101617">
            <w:r w:rsidRPr="003F479F">
              <w:t>+540</w:t>
            </w:r>
          </w:p>
        </w:tc>
        <w:tc>
          <w:tcPr>
            <w:tcW w:w="1478" w:type="dxa"/>
          </w:tcPr>
          <w:p w:rsidR="000F337E" w:rsidRPr="003F479F" w:rsidRDefault="00CD0FC7" w:rsidP="00101617">
            <w:pPr>
              <w:rPr>
                <w:lang w:val="en-US"/>
              </w:rPr>
            </w:pPr>
            <w:r w:rsidRPr="003F479F">
              <w:rPr>
                <w:lang w:val="en-US"/>
              </w:rPr>
              <w:t>130.0</w:t>
            </w:r>
          </w:p>
        </w:tc>
        <w:tc>
          <w:tcPr>
            <w:tcW w:w="1224" w:type="dxa"/>
          </w:tcPr>
          <w:p w:rsidR="000F337E" w:rsidRPr="003F479F" w:rsidRDefault="0051069E" w:rsidP="00101617">
            <w:pPr>
              <w:rPr>
                <w:b/>
              </w:rPr>
            </w:pPr>
            <w:r w:rsidRPr="003F479F">
              <w:rPr>
                <w:b/>
              </w:rPr>
              <w:t>30,0</w:t>
            </w:r>
          </w:p>
        </w:tc>
        <w:tc>
          <w:tcPr>
            <w:tcW w:w="1559" w:type="dxa"/>
          </w:tcPr>
          <w:p w:rsidR="000F337E" w:rsidRPr="003F479F" w:rsidRDefault="0003583D" w:rsidP="00101617">
            <w:r w:rsidRPr="003F479F">
              <w:t>18</w:t>
            </w:r>
          </w:p>
        </w:tc>
      </w:tr>
      <w:tr w:rsidR="0051069E" w:rsidRPr="003F479F" w:rsidTr="00101617">
        <w:tc>
          <w:tcPr>
            <w:tcW w:w="851" w:type="dxa"/>
          </w:tcPr>
          <w:p w:rsidR="000F337E" w:rsidRPr="003F479F" w:rsidRDefault="000F337E" w:rsidP="00101617">
            <w:r w:rsidRPr="003F479F">
              <w:t>2004</w:t>
            </w:r>
          </w:p>
        </w:tc>
        <w:tc>
          <w:tcPr>
            <w:tcW w:w="1559" w:type="dxa"/>
          </w:tcPr>
          <w:p w:rsidR="000F337E" w:rsidRPr="003F479F" w:rsidRDefault="0003583D" w:rsidP="00101617">
            <w:r w:rsidRPr="003F479F">
              <w:t>2538,9</w:t>
            </w:r>
          </w:p>
        </w:tc>
        <w:tc>
          <w:tcPr>
            <w:tcW w:w="2401" w:type="dxa"/>
          </w:tcPr>
          <w:p w:rsidR="000F337E" w:rsidRPr="003F479F" w:rsidRDefault="0003583D" w:rsidP="00101617">
            <w:r w:rsidRPr="003F479F">
              <w:t>+198,</w:t>
            </w:r>
            <w:r w:rsidR="008C4324" w:rsidRPr="003F479F">
              <w:t>9</w:t>
            </w:r>
          </w:p>
        </w:tc>
        <w:tc>
          <w:tcPr>
            <w:tcW w:w="1478" w:type="dxa"/>
          </w:tcPr>
          <w:p w:rsidR="000F337E" w:rsidRPr="003F479F" w:rsidRDefault="0051069E" w:rsidP="00101617">
            <w:pPr>
              <w:rPr>
                <w:b/>
              </w:rPr>
            </w:pPr>
            <w:r w:rsidRPr="003F479F">
              <w:rPr>
                <w:b/>
              </w:rPr>
              <w:t>108,5</w:t>
            </w:r>
          </w:p>
        </w:tc>
        <w:tc>
          <w:tcPr>
            <w:tcW w:w="1224" w:type="dxa"/>
          </w:tcPr>
          <w:p w:rsidR="000F337E" w:rsidRPr="003F479F" w:rsidRDefault="00CD0FC7" w:rsidP="00101617">
            <w:pPr>
              <w:rPr>
                <w:lang w:val="en-US"/>
              </w:rPr>
            </w:pPr>
            <w:r w:rsidRPr="003F479F">
              <w:rPr>
                <w:lang w:val="en-US"/>
              </w:rPr>
              <w:t>8.5</w:t>
            </w:r>
          </w:p>
        </w:tc>
        <w:tc>
          <w:tcPr>
            <w:tcW w:w="1559" w:type="dxa"/>
          </w:tcPr>
          <w:p w:rsidR="000F337E" w:rsidRPr="003F479F" w:rsidRDefault="0003583D" w:rsidP="00101617">
            <w:r w:rsidRPr="003F479F">
              <w:t>23,4</w:t>
            </w:r>
          </w:p>
        </w:tc>
      </w:tr>
    </w:tbl>
    <w:p w:rsidR="000F337E" w:rsidRPr="003F479F" w:rsidRDefault="000F337E" w:rsidP="003F479F">
      <w:pPr>
        <w:ind w:firstLine="709"/>
        <w:rPr>
          <w:sz w:val="28"/>
        </w:rPr>
      </w:pPr>
    </w:p>
    <w:p w:rsidR="000F337E" w:rsidRPr="003F479F" w:rsidRDefault="00783A39" w:rsidP="003F479F">
      <w:pPr>
        <w:ind w:firstLine="709"/>
        <w:rPr>
          <w:sz w:val="28"/>
        </w:rPr>
      </w:pPr>
      <w:r w:rsidRPr="003F479F">
        <w:rPr>
          <w:sz w:val="28"/>
        </w:rPr>
        <w:t>Определите:</w:t>
      </w:r>
    </w:p>
    <w:p w:rsidR="00783A39" w:rsidRPr="003F479F" w:rsidRDefault="00783A39" w:rsidP="003F479F">
      <w:pPr>
        <w:numPr>
          <w:ilvl w:val="0"/>
          <w:numId w:val="2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</w:rPr>
        <w:t>Задолженность по кредиту за каждый год.</w:t>
      </w:r>
    </w:p>
    <w:p w:rsidR="00783A39" w:rsidRPr="003F479F" w:rsidRDefault="00783A39" w:rsidP="003F479F">
      <w:pPr>
        <w:numPr>
          <w:ilvl w:val="0"/>
          <w:numId w:val="2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</w:rPr>
        <w:t>Недостающие показатели анализа ряда динамики и внесите их в таблицу.</w:t>
      </w:r>
    </w:p>
    <w:p w:rsidR="00783A39" w:rsidRPr="003F479F" w:rsidRDefault="00783A39" w:rsidP="003F479F">
      <w:pPr>
        <w:numPr>
          <w:ilvl w:val="0"/>
          <w:numId w:val="2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</w:rPr>
        <w:t>Основную тенденцию развития методом аналитического выравнивания.</w:t>
      </w:r>
    </w:p>
    <w:p w:rsidR="00783A39" w:rsidRPr="003F479F" w:rsidRDefault="00783A39" w:rsidP="003F479F">
      <w:pPr>
        <w:ind w:firstLine="709"/>
        <w:rPr>
          <w:sz w:val="28"/>
        </w:rPr>
      </w:pPr>
      <w:r w:rsidRPr="003F479F">
        <w:rPr>
          <w:sz w:val="28"/>
        </w:rPr>
        <w:t>Осуществите прогноз задолженности на следующие два года на основе найденного тренда.</w:t>
      </w:r>
    </w:p>
    <w:p w:rsidR="007D032B" w:rsidRPr="003F479F" w:rsidRDefault="007D032B" w:rsidP="003F479F">
      <w:pPr>
        <w:ind w:firstLine="709"/>
        <w:rPr>
          <w:sz w:val="28"/>
        </w:rPr>
      </w:pPr>
      <w:r w:rsidRPr="003F479F">
        <w:rPr>
          <w:sz w:val="28"/>
        </w:rPr>
        <w:t>Постройте графики. Сделайте выводы.</w:t>
      </w:r>
    </w:p>
    <w:p w:rsidR="00BA216E" w:rsidRPr="003F479F" w:rsidRDefault="00BA216E" w:rsidP="003F479F">
      <w:pPr>
        <w:ind w:firstLine="709"/>
        <w:rPr>
          <w:sz w:val="28"/>
        </w:rPr>
      </w:pPr>
      <w:r w:rsidRPr="003F479F">
        <w:rPr>
          <w:sz w:val="28"/>
        </w:rPr>
        <w:t>Решение.</w:t>
      </w:r>
    </w:p>
    <w:p w:rsidR="00BA216E" w:rsidRPr="003F479F" w:rsidRDefault="00BA216E" w:rsidP="003F479F">
      <w:pPr>
        <w:numPr>
          <w:ilvl w:val="0"/>
          <w:numId w:val="7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</w:rPr>
        <w:t>Тпр (2001) = 106,25-100 = 6,25%</w:t>
      </w:r>
      <w:r w:rsidR="00F05B7F" w:rsidRPr="003F479F">
        <w:rPr>
          <w:sz w:val="28"/>
        </w:rPr>
        <w:t xml:space="preserve"> по формуле Тпр = Тр-100;</w:t>
      </w:r>
    </w:p>
    <w:p w:rsidR="00BA216E" w:rsidRPr="003F479F" w:rsidRDefault="00BA216E" w:rsidP="003F479F">
      <w:pPr>
        <w:numPr>
          <w:ilvl w:val="0"/>
          <w:numId w:val="7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</w:rPr>
        <w:t>Δ</w:t>
      </w:r>
      <w:r w:rsidRPr="003F479F">
        <w:rPr>
          <w:sz w:val="28"/>
          <w:lang w:val="en-US"/>
        </w:rPr>
        <w:t>y</w:t>
      </w:r>
      <w:r w:rsidRPr="003F479F">
        <w:rPr>
          <w:sz w:val="28"/>
        </w:rPr>
        <w:t xml:space="preserve"> (2001) = 6.25·16 = +100</w:t>
      </w:r>
      <w:r w:rsidR="00F05B7F" w:rsidRPr="003F479F">
        <w:rPr>
          <w:sz w:val="28"/>
        </w:rPr>
        <w:t xml:space="preserve"> млн. руб. по формуле А% = Δ</w:t>
      </w:r>
      <w:r w:rsidR="00F05B7F" w:rsidRPr="003F479F">
        <w:rPr>
          <w:sz w:val="28"/>
          <w:lang w:val="en-US"/>
        </w:rPr>
        <w:t>y</w:t>
      </w:r>
      <w:r w:rsidR="00F05B7F" w:rsidRPr="003F479F">
        <w:rPr>
          <w:sz w:val="28"/>
        </w:rPr>
        <w:t xml:space="preserve"> / Тпр;</w:t>
      </w:r>
    </w:p>
    <w:p w:rsidR="00BA216E" w:rsidRPr="003F479F" w:rsidRDefault="00BA216E" w:rsidP="003F479F">
      <w:pPr>
        <w:numPr>
          <w:ilvl w:val="0"/>
          <w:numId w:val="7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  <w:lang w:val="en-US"/>
        </w:rPr>
        <w:t>y</w:t>
      </w:r>
      <w:r w:rsidRPr="003F479F">
        <w:rPr>
          <w:sz w:val="28"/>
        </w:rPr>
        <w:t xml:space="preserve"> (2000) = 16·100 = 1600 млн. руб.</w:t>
      </w:r>
      <w:r w:rsidR="00F05B7F" w:rsidRPr="003F479F">
        <w:rPr>
          <w:sz w:val="28"/>
        </w:rPr>
        <w:t xml:space="preserve"> по формуле А% = Δ</w:t>
      </w:r>
      <w:r w:rsidR="00F05B7F" w:rsidRPr="003F479F">
        <w:rPr>
          <w:sz w:val="28"/>
          <w:lang w:val="en-US"/>
        </w:rPr>
        <w:t>y</w:t>
      </w:r>
      <w:r w:rsidR="00F05B7F" w:rsidRPr="003F479F">
        <w:rPr>
          <w:sz w:val="28"/>
        </w:rPr>
        <w:t xml:space="preserve"> / Тпр = 0,01</w:t>
      </w:r>
      <w:r w:rsidR="00F05B7F" w:rsidRPr="003F479F">
        <w:rPr>
          <w:sz w:val="28"/>
          <w:lang w:val="en-US"/>
        </w:rPr>
        <w:t>yi</w:t>
      </w:r>
      <w:r w:rsidR="00F05B7F" w:rsidRPr="003F479F">
        <w:rPr>
          <w:sz w:val="28"/>
        </w:rPr>
        <w:t>-1;</w:t>
      </w:r>
    </w:p>
    <w:p w:rsidR="00F05B7F" w:rsidRPr="003F479F" w:rsidRDefault="00F05B7F" w:rsidP="003F479F">
      <w:pPr>
        <w:numPr>
          <w:ilvl w:val="0"/>
          <w:numId w:val="7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  <w:lang w:val="en-US"/>
        </w:rPr>
        <w:t xml:space="preserve">y (2001) = 1600 + 100 = 1700 </w:t>
      </w:r>
      <w:r w:rsidRPr="003F479F">
        <w:rPr>
          <w:sz w:val="28"/>
        </w:rPr>
        <w:t>млн. руб.;</w:t>
      </w:r>
    </w:p>
    <w:p w:rsidR="00F05B7F" w:rsidRPr="003F479F" w:rsidRDefault="00F05B7F" w:rsidP="003F479F">
      <w:pPr>
        <w:numPr>
          <w:ilvl w:val="0"/>
          <w:numId w:val="7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  <w:lang w:val="en-US"/>
        </w:rPr>
        <w:t xml:space="preserve">y (2002) = 1700+100 = 1800 </w:t>
      </w:r>
      <w:r w:rsidRPr="003F479F">
        <w:rPr>
          <w:sz w:val="28"/>
        </w:rPr>
        <w:t>млн. руб.;</w:t>
      </w:r>
    </w:p>
    <w:p w:rsidR="00F05B7F" w:rsidRPr="003F479F" w:rsidRDefault="00F05B7F" w:rsidP="003F479F">
      <w:pPr>
        <w:numPr>
          <w:ilvl w:val="0"/>
          <w:numId w:val="7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</w:rPr>
        <w:t>Тр(2002) = (1800 / 1700) ·100 = 105,88%;</w:t>
      </w:r>
    </w:p>
    <w:p w:rsidR="00F05B7F" w:rsidRPr="003F479F" w:rsidRDefault="00F05B7F" w:rsidP="003F479F">
      <w:pPr>
        <w:numPr>
          <w:ilvl w:val="0"/>
          <w:numId w:val="7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</w:rPr>
        <w:t>Тпр (2002) = 105,88-100 = 5,88%;</w:t>
      </w:r>
    </w:p>
    <w:p w:rsidR="00F05B7F" w:rsidRPr="003F479F" w:rsidRDefault="00F05B7F" w:rsidP="003F479F">
      <w:pPr>
        <w:numPr>
          <w:ilvl w:val="0"/>
          <w:numId w:val="7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</w:rPr>
        <w:t>А% (2002) = 100 / 5,88 = 17 млн. руб.;</w:t>
      </w:r>
    </w:p>
    <w:p w:rsidR="00F05B7F" w:rsidRPr="003F479F" w:rsidRDefault="0003583D" w:rsidP="003F479F">
      <w:pPr>
        <w:numPr>
          <w:ilvl w:val="0"/>
          <w:numId w:val="7"/>
        </w:numPr>
        <w:tabs>
          <w:tab w:val="clear" w:pos="900"/>
        </w:tabs>
        <w:ind w:left="0" w:firstLine="709"/>
        <w:rPr>
          <w:sz w:val="28"/>
        </w:rPr>
      </w:pPr>
      <w:r w:rsidRPr="003F479F">
        <w:rPr>
          <w:sz w:val="28"/>
          <w:lang w:val="en-US"/>
        </w:rPr>
        <w:t xml:space="preserve">y (2003) = (130/100)·1800 = 2340 </w:t>
      </w:r>
      <w:r w:rsidRPr="003F479F">
        <w:rPr>
          <w:sz w:val="28"/>
        </w:rPr>
        <w:t>млн. руб.;</w:t>
      </w:r>
    </w:p>
    <w:p w:rsidR="0003583D" w:rsidRPr="003F479F" w:rsidRDefault="0003583D" w:rsidP="003F479F">
      <w:pPr>
        <w:ind w:firstLine="709"/>
        <w:rPr>
          <w:sz w:val="28"/>
        </w:rPr>
      </w:pPr>
      <w:r w:rsidRPr="003F479F">
        <w:rPr>
          <w:sz w:val="28"/>
        </w:rPr>
        <w:t>10) Δ</w:t>
      </w:r>
      <w:r w:rsidRPr="003F479F">
        <w:rPr>
          <w:sz w:val="28"/>
          <w:lang w:val="en-US"/>
        </w:rPr>
        <w:t>y</w:t>
      </w:r>
      <w:r w:rsidRPr="003F479F">
        <w:rPr>
          <w:sz w:val="28"/>
        </w:rPr>
        <w:t xml:space="preserve"> (2003) = 2340-1800 = 540 млн. руб.;</w:t>
      </w:r>
    </w:p>
    <w:p w:rsidR="0003583D" w:rsidRPr="003F479F" w:rsidRDefault="0003583D" w:rsidP="003F479F">
      <w:pPr>
        <w:ind w:firstLine="709"/>
        <w:rPr>
          <w:sz w:val="28"/>
        </w:rPr>
      </w:pPr>
      <w:r w:rsidRPr="003F479F">
        <w:rPr>
          <w:sz w:val="28"/>
        </w:rPr>
        <w:t>11) А% (2003) = 540 / 30 = 18 млн. руб.;</w:t>
      </w:r>
    </w:p>
    <w:p w:rsidR="0003583D" w:rsidRPr="003F479F" w:rsidRDefault="0003583D" w:rsidP="003F479F">
      <w:pPr>
        <w:ind w:firstLine="709"/>
        <w:rPr>
          <w:sz w:val="28"/>
        </w:rPr>
      </w:pPr>
      <w:r w:rsidRPr="003F479F">
        <w:rPr>
          <w:sz w:val="28"/>
        </w:rPr>
        <w:t>12)</w:t>
      </w:r>
      <w:r w:rsidR="008C4324" w:rsidRPr="003F479F">
        <w:rPr>
          <w:sz w:val="28"/>
        </w:rPr>
        <w:t xml:space="preserve"> у (2004) = (108,5 / 100)·2340 = 2538,9 млн. руб.;</w:t>
      </w:r>
    </w:p>
    <w:p w:rsidR="008C4324" w:rsidRPr="003F479F" w:rsidRDefault="008C4324" w:rsidP="003F479F">
      <w:pPr>
        <w:ind w:firstLine="709"/>
        <w:rPr>
          <w:sz w:val="28"/>
        </w:rPr>
      </w:pPr>
      <w:r w:rsidRPr="003F479F">
        <w:rPr>
          <w:sz w:val="28"/>
        </w:rPr>
        <w:t>13) Δу (2004) = 2538,9-2340 = 198,9 млн. руб.;</w:t>
      </w:r>
    </w:p>
    <w:p w:rsidR="008C4324" w:rsidRPr="003F479F" w:rsidRDefault="008C4324" w:rsidP="003F479F">
      <w:pPr>
        <w:ind w:firstLine="709"/>
        <w:rPr>
          <w:sz w:val="28"/>
        </w:rPr>
      </w:pPr>
      <w:r w:rsidRPr="003F479F">
        <w:rPr>
          <w:sz w:val="28"/>
        </w:rPr>
        <w:t>14) Тпр (2004) = 108,5-100 = 8,5%;</w:t>
      </w:r>
    </w:p>
    <w:p w:rsidR="008C4324" w:rsidRPr="003F479F" w:rsidRDefault="008C4324" w:rsidP="003F479F">
      <w:pPr>
        <w:ind w:firstLine="709"/>
        <w:rPr>
          <w:sz w:val="28"/>
          <w:lang w:val="en-US"/>
        </w:rPr>
      </w:pPr>
      <w:r w:rsidRPr="003F479F">
        <w:rPr>
          <w:sz w:val="28"/>
        </w:rPr>
        <w:t>15) А% (200</w:t>
      </w:r>
      <w:r w:rsidR="00E26709" w:rsidRPr="003F479F">
        <w:rPr>
          <w:sz w:val="28"/>
        </w:rPr>
        <w:t xml:space="preserve">4) = 198,9 /8,5 = 23,4 млн. руб. </w:t>
      </w:r>
      <w:r w:rsidR="00E26709" w:rsidRPr="003F479F">
        <w:rPr>
          <w:sz w:val="28"/>
          <w:lang w:val="en-US"/>
        </w:rPr>
        <w:t>[</w:t>
      </w:r>
      <w:r w:rsidR="00E26709" w:rsidRPr="003F479F">
        <w:rPr>
          <w:sz w:val="28"/>
        </w:rPr>
        <w:t>2, с. 287-298</w:t>
      </w:r>
      <w:r w:rsidR="00E26709" w:rsidRPr="003F479F">
        <w:rPr>
          <w:sz w:val="28"/>
          <w:lang w:val="en-US"/>
        </w:rPr>
        <w:t>].</w:t>
      </w:r>
    </w:p>
    <w:p w:rsidR="005F65A4" w:rsidRPr="003F479F" w:rsidRDefault="005F65A4" w:rsidP="003F479F">
      <w:pPr>
        <w:ind w:firstLine="709"/>
        <w:rPr>
          <w:sz w:val="28"/>
        </w:rPr>
      </w:pPr>
    </w:p>
    <w:p w:rsidR="00EE2BA4" w:rsidRPr="003F479F" w:rsidRDefault="00EE2BA4" w:rsidP="003F479F">
      <w:pPr>
        <w:ind w:firstLine="709"/>
        <w:rPr>
          <w:sz w:val="28"/>
        </w:rPr>
      </w:pPr>
      <w:r w:rsidRPr="003F479F">
        <w:rPr>
          <w:sz w:val="28"/>
        </w:rPr>
        <w:t>3. С помощью метода наименьших квадратов построим математическую модель, выражающую общую тенденцию изучаемого объекта.</w:t>
      </w:r>
      <w:r w:rsidR="00B548CC" w:rsidRPr="003F479F">
        <w:rPr>
          <w:sz w:val="28"/>
        </w:rPr>
        <w:t xml:space="preserve"> Для этого понадобятся</w:t>
      </w:r>
      <w:r w:rsidR="003F479F" w:rsidRPr="003F479F">
        <w:rPr>
          <w:sz w:val="28"/>
        </w:rPr>
        <w:t xml:space="preserve"> </w:t>
      </w:r>
      <w:r w:rsidRPr="003F479F">
        <w:rPr>
          <w:sz w:val="28"/>
        </w:rPr>
        <w:t>данные</w:t>
      </w:r>
      <w:r w:rsidR="00B548CC" w:rsidRPr="003F479F">
        <w:rPr>
          <w:sz w:val="28"/>
        </w:rPr>
        <w:t xml:space="preserve"> следующей таблицы</w:t>
      </w:r>
      <w:r w:rsidRPr="003F479F">
        <w:rPr>
          <w:sz w:val="28"/>
        </w:rPr>
        <w:t>.</w:t>
      </w:r>
    </w:p>
    <w:p w:rsidR="00101617" w:rsidRDefault="00101617" w:rsidP="003F479F">
      <w:pPr>
        <w:ind w:firstLine="709"/>
        <w:rPr>
          <w:sz w:val="28"/>
        </w:rPr>
      </w:pPr>
    </w:p>
    <w:p w:rsidR="00EE2BA4" w:rsidRPr="003F479F" w:rsidRDefault="00EE2BA4" w:rsidP="003F479F">
      <w:pPr>
        <w:ind w:firstLine="709"/>
        <w:rPr>
          <w:sz w:val="28"/>
        </w:rPr>
      </w:pPr>
      <w:r w:rsidRPr="003F479F">
        <w:rPr>
          <w:sz w:val="28"/>
        </w:rPr>
        <w:t>Таблица 4 – Построение линейной модели</w:t>
      </w:r>
    </w:p>
    <w:tbl>
      <w:tblPr>
        <w:tblpPr w:leftFromText="180" w:rightFromText="180" w:vertAnchor="page" w:horzAnchor="page" w:tblpX="2023" w:tblpY="9991"/>
        <w:tblW w:w="6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"/>
        <w:gridCol w:w="960"/>
        <w:gridCol w:w="960"/>
        <w:gridCol w:w="960"/>
        <w:gridCol w:w="1060"/>
        <w:gridCol w:w="1300"/>
      </w:tblGrid>
      <w:tr w:rsidR="00101617" w:rsidRPr="003F479F" w:rsidTr="00101617">
        <w:trPr>
          <w:trHeight w:val="255"/>
        </w:trPr>
        <w:tc>
          <w:tcPr>
            <w:tcW w:w="969" w:type="dxa"/>
            <w:noWrap/>
          </w:tcPr>
          <w:p w:rsidR="00101617" w:rsidRPr="003F479F" w:rsidRDefault="00101617" w:rsidP="00101617">
            <w:r w:rsidRPr="003F479F">
              <w:t>t</w:t>
            </w:r>
          </w:p>
        </w:tc>
        <w:tc>
          <w:tcPr>
            <w:tcW w:w="960" w:type="dxa"/>
            <w:noWrap/>
          </w:tcPr>
          <w:p w:rsidR="00101617" w:rsidRPr="003F479F" w:rsidRDefault="00101617" w:rsidP="00101617">
            <w:r w:rsidRPr="003F479F">
              <w:t>xt</w:t>
            </w:r>
          </w:p>
        </w:tc>
        <w:tc>
          <w:tcPr>
            <w:tcW w:w="960" w:type="dxa"/>
            <w:noWrap/>
          </w:tcPr>
          <w:p w:rsidR="00101617" w:rsidRPr="003F479F" w:rsidRDefault="00101617" w:rsidP="00101617">
            <w:r w:rsidRPr="003F479F">
              <w:t>t·xt</w:t>
            </w:r>
          </w:p>
        </w:tc>
        <w:tc>
          <w:tcPr>
            <w:tcW w:w="960" w:type="dxa"/>
            <w:noWrap/>
          </w:tcPr>
          <w:p w:rsidR="00101617" w:rsidRPr="003F479F" w:rsidRDefault="00101617" w:rsidP="00101617">
            <w:r w:rsidRPr="003F479F">
              <w:t>t²</w:t>
            </w:r>
          </w:p>
        </w:tc>
        <w:tc>
          <w:tcPr>
            <w:tcW w:w="1060" w:type="dxa"/>
            <w:noWrap/>
          </w:tcPr>
          <w:p w:rsidR="00101617" w:rsidRPr="003F479F" w:rsidRDefault="00101617" w:rsidP="00101617">
            <w:r w:rsidRPr="003F479F">
              <w:t>xt^</w:t>
            </w:r>
          </w:p>
        </w:tc>
        <w:tc>
          <w:tcPr>
            <w:tcW w:w="1300" w:type="dxa"/>
            <w:noWrap/>
          </w:tcPr>
          <w:p w:rsidR="00101617" w:rsidRPr="003F479F" w:rsidRDefault="00101617" w:rsidP="00101617">
            <w:r w:rsidRPr="003F479F">
              <w:t>ε</w:t>
            </w:r>
          </w:p>
        </w:tc>
      </w:tr>
      <w:tr w:rsidR="00101617" w:rsidRPr="003F479F" w:rsidTr="00101617">
        <w:trPr>
          <w:trHeight w:val="255"/>
        </w:trPr>
        <w:tc>
          <w:tcPr>
            <w:tcW w:w="969" w:type="dxa"/>
            <w:noWrap/>
          </w:tcPr>
          <w:p w:rsidR="00101617" w:rsidRPr="003F479F" w:rsidRDefault="00101617" w:rsidP="00101617">
            <w:r w:rsidRPr="003F479F">
              <w:t>1</w:t>
            </w:r>
          </w:p>
        </w:tc>
        <w:tc>
          <w:tcPr>
            <w:tcW w:w="960" w:type="dxa"/>
            <w:noWrap/>
          </w:tcPr>
          <w:p w:rsidR="00101617" w:rsidRPr="003F479F" w:rsidRDefault="00101617" w:rsidP="00101617">
            <w:r w:rsidRPr="003F479F">
              <w:t>1600</w:t>
            </w:r>
          </w:p>
        </w:tc>
        <w:tc>
          <w:tcPr>
            <w:tcW w:w="960" w:type="dxa"/>
            <w:noWrap/>
          </w:tcPr>
          <w:p w:rsidR="00101617" w:rsidRPr="003F479F" w:rsidRDefault="00101617" w:rsidP="00101617">
            <w:r w:rsidRPr="003F479F">
              <w:t>1600</w:t>
            </w:r>
          </w:p>
        </w:tc>
        <w:tc>
          <w:tcPr>
            <w:tcW w:w="960" w:type="dxa"/>
            <w:noWrap/>
          </w:tcPr>
          <w:p w:rsidR="00101617" w:rsidRPr="003F479F" w:rsidRDefault="00101617" w:rsidP="00101617">
            <w:r w:rsidRPr="003F479F">
              <w:t>1</w:t>
            </w:r>
          </w:p>
        </w:tc>
        <w:tc>
          <w:tcPr>
            <w:tcW w:w="1060" w:type="dxa"/>
            <w:noWrap/>
          </w:tcPr>
          <w:p w:rsidR="00101617" w:rsidRPr="003F479F" w:rsidRDefault="00101617" w:rsidP="00101617">
            <w:r w:rsidRPr="003F479F">
              <w:t>1492.22</w:t>
            </w:r>
          </w:p>
        </w:tc>
        <w:tc>
          <w:tcPr>
            <w:tcW w:w="1300" w:type="dxa"/>
            <w:noWrap/>
          </w:tcPr>
          <w:p w:rsidR="00101617" w:rsidRPr="003F479F" w:rsidRDefault="00101617" w:rsidP="00101617">
            <w:r w:rsidRPr="003F479F">
              <w:t>-107.78</w:t>
            </w:r>
          </w:p>
        </w:tc>
      </w:tr>
      <w:tr w:rsidR="00101617" w:rsidRPr="003F479F" w:rsidTr="00101617">
        <w:trPr>
          <w:trHeight w:val="255"/>
        </w:trPr>
        <w:tc>
          <w:tcPr>
            <w:tcW w:w="969" w:type="dxa"/>
            <w:noWrap/>
          </w:tcPr>
          <w:p w:rsidR="00101617" w:rsidRPr="003F479F" w:rsidRDefault="00101617" w:rsidP="00101617">
            <w:r w:rsidRPr="003F479F">
              <w:t>2</w:t>
            </w:r>
          </w:p>
        </w:tc>
        <w:tc>
          <w:tcPr>
            <w:tcW w:w="960" w:type="dxa"/>
            <w:noWrap/>
          </w:tcPr>
          <w:p w:rsidR="00101617" w:rsidRPr="003F479F" w:rsidRDefault="00101617" w:rsidP="00101617">
            <w:r w:rsidRPr="003F479F">
              <w:t>1700</w:t>
            </w:r>
          </w:p>
        </w:tc>
        <w:tc>
          <w:tcPr>
            <w:tcW w:w="960" w:type="dxa"/>
            <w:noWrap/>
          </w:tcPr>
          <w:p w:rsidR="00101617" w:rsidRPr="003F479F" w:rsidRDefault="00101617" w:rsidP="00101617">
            <w:r w:rsidRPr="003F479F">
              <w:t>3400</w:t>
            </w:r>
          </w:p>
        </w:tc>
        <w:tc>
          <w:tcPr>
            <w:tcW w:w="960" w:type="dxa"/>
            <w:noWrap/>
          </w:tcPr>
          <w:p w:rsidR="00101617" w:rsidRPr="003F479F" w:rsidRDefault="00101617" w:rsidP="00101617">
            <w:r w:rsidRPr="003F479F">
              <w:t>4</w:t>
            </w:r>
          </w:p>
        </w:tc>
        <w:tc>
          <w:tcPr>
            <w:tcW w:w="1060" w:type="dxa"/>
            <w:noWrap/>
          </w:tcPr>
          <w:p w:rsidR="00101617" w:rsidRPr="003F479F" w:rsidRDefault="00101617" w:rsidP="00101617">
            <w:r w:rsidRPr="003F479F">
              <w:t>1744</w:t>
            </w:r>
          </w:p>
        </w:tc>
        <w:tc>
          <w:tcPr>
            <w:tcW w:w="1300" w:type="dxa"/>
            <w:noWrap/>
          </w:tcPr>
          <w:p w:rsidR="00101617" w:rsidRPr="003F479F" w:rsidRDefault="00101617" w:rsidP="00101617">
            <w:r w:rsidRPr="003F479F">
              <w:t>44</w:t>
            </w:r>
          </w:p>
        </w:tc>
      </w:tr>
      <w:tr w:rsidR="00101617" w:rsidRPr="003F479F" w:rsidTr="00101617">
        <w:trPr>
          <w:trHeight w:val="255"/>
        </w:trPr>
        <w:tc>
          <w:tcPr>
            <w:tcW w:w="969" w:type="dxa"/>
            <w:noWrap/>
          </w:tcPr>
          <w:p w:rsidR="00101617" w:rsidRPr="003F479F" w:rsidRDefault="00101617" w:rsidP="00101617">
            <w:r w:rsidRPr="003F479F">
              <w:t>3</w:t>
            </w:r>
          </w:p>
        </w:tc>
        <w:tc>
          <w:tcPr>
            <w:tcW w:w="960" w:type="dxa"/>
            <w:noWrap/>
          </w:tcPr>
          <w:p w:rsidR="00101617" w:rsidRPr="003F479F" w:rsidRDefault="00101617" w:rsidP="00101617">
            <w:r w:rsidRPr="003F479F">
              <w:t>1800</w:t>
            </w:r>
          </w:p>
        </w:tc>
        <w:tc>
          <w:tcPr>
            <w:tcW w:w="960" w:type="dxa"/>
            <w:noWrap/>
          </w:tcPr>
          <w:p w:rsidR="00101617" w:rsidRPr="003F479F" w:rsidRDefault="00101617" w:rsidP="00101617">
            <w:r w:rsidRPr="003F479F">
              <w:t>5400</w:t>
            </w:r>
          </w:p>
        </w:tc>
        <w:tc>
          <w:tcPr>
            <w:tcW w:w="960" w:type="dxa"/>
            <w:noWrap/>
          </w:tcPr>
          <w:p w:rsidR="00101617" w:rsidRPr="003F479F" w:rsidRDefault="00101617" w:rsidP="00101617">
            <w:r w:rsidRPr="003F479F">
              <w:t>9</w:t>
            </w:r>
          </w:p>
        </w:tc>
        <w:tc>
          <w:tcPr>
            <w:tcW w:w="1060" w:type="dxa"/>
            <w:noWrap/>
          </w:tcPr>
          <w:p w:rsidR="00101617" w:rsidRPr="003F479F" w:rsidRDefault="00101617" w:rsidP="00101617">
            <w:r w:rsidRPr="003F479F">
              <w:t>1995.78</w:t>
            </w:r>
          </w:p>
        </w:tc>
        <w:tc>
          <w:tcPr>
            <w:tcW w:w="1300" w:type="dxa"/>
            <w:noWrap/>
          </w:tcPr>
          <w:p w:rsidR="00101617" w:rsidRPr="003F479F" w:rsidRDefault="00101617" w:rsidP="00101617">
            <w:r w:rsidRPr="003F479F">
              <w:t>195.78</w:t>
            </w:r>
          </w:p>
        </w:tc>
      </w:tr>
      <w:tr w:rsidR="00101617" w:rsidRPr="003F479F" w:rsidTr="00101617">
        <w:trPr>
          <w:trHeight w:val="255"/>
        </w:trPr>
        <w:tc>
          <w:tcPr>
            <w:tcW w:w="969" w:type="dxa"/>
            <w:noWrap/>
          </w:tcPr>
          <w:p w:rsidR="00101617" w:rsidRPr="003F479F" w:rsidRDefault="00101617" w:rsidP="00101617">
            <w:r w:rsidRPr="003F479F">
              <w:t>4</w:t>
            </w:r>
          </w:p>
        </w:tc>
        <w:tc>
          <w:tcPr>
            <w:tcW w:w="960" w:type="dxa"/>
            <w:noWrap/>
          </w:tcPr>
          <w:p w:rsidR="00101617" w:rsidRPr="003F479F" w:rsidRDefault="00101617" w:rsidP="00101617">
            <w:r w:rsidRPr="003F479F">
              <w:t>2340</w:t>
            </w:r>
          </w:p>
        </w:tc>
        <w:tc>
          <w:tcPr>
            <w:tcW w:w="960" w:type="dxa"/>
            <w:noWrap/>
          </w:tcPr>
          <w:p w:rsidR="00101617" w:rsidRPr="003F479F" w:rsidRDefault="00101617" w:rsidP="00101617">
            <w:r w:rsidRPr="003F479F">
              <w:t>9360</w:t>
            </w:r>
          </w:p>
        </w:tc>
        <w:tc>
          <w:tcPr>
            <w:tcW w:w="960" w:type="dxa"/>
            <w:noWrap/>
          </w:tcPr>
          <w:p w:rsidR="00101617" w:rsidRPr="003F479F" w:rsidRDefault="00101617" w:rsidP="00101617">
            <w:r w:rsidRPr="003F479F">
              <w:t>16</w:t>
            </w:r>
          </w:p>
        </w:tc>
        <w:tc>
          <w:tcPr>
            <w:tcW w:w="1060" w:type="dxa"/>
            <w:noWrap/>
          </w:tcPr>
          <w:p w:rsidR="00101617" w:rsidRPr="003F479F" w:rsidRDefault="00101617" w:rsidP="00101617">
            <w:r w:rsidRPr="003F479F">
              <w:t>2247.56</w:t>
            </w:r>
          </w:p>
        </w:tc>
        <w:tc>
          <w:tcPr>
            <w:tcW w:w="1300" w:type="dxa"/>
            <w:noWrap/>
          </w:tcPr>
          <w:p w:rsidR="00101617" w:rsidRPr="003F479F" w:rsidRDefault="00101617" w:rsidP="00101617">
            <w:r w:rsidRPr="003F479F">
              <w:t>-92.44</w:t>
            </w:r>
          </w:p>
        </w:tc>
      </w:tr>
      <w:tr w:rsidR="00101617" w:rsidRPr="003F479F" w:rsidTr="00101617">
        <w:trPr>
          <w:trHeight w:val="255"/>
        </w:trPr>
        <w:tc>
          <w:tcPr>
            <w:tcW w:w="969" w:type="dxa"/>
            <w:noWrap/>
          </w:tcPr>
          <w:p w:rsidR="00101617" w:rsidRPr="003F479F" w:rsidRDefault="00101617" w:rsidP="00101617">
            <w:r w:rsidRPr="003F479F">
              <w:t>5</w:t>
            </w:r>
          </w:p>
        </w:tc>
        <w:tc>
          <w:tcPr>
            <w:tcW w:w="960" w:type="dxa"/>
            <w:noWrap/>
          </w:tcPr>
          <w:p w:rsidR="00101617" w:rsidRPr="003F479F" w:rsidRDefault="00101617" w:rsidP="00101617">
            <w:r w:rsidRPr="003F479F">
              <w:t>2538.9</w:t>
            </w:r>
          </w:p>
        </w:tc>
        <w:tc>
          <w:tcPr>
            <w:tcW w:w="960" w:type="dxa"/>
            <w:noWrap/>
          </w:tcPr>
          <w:p w:rsidR="00101617" w:rsidRPr="003F479F" w:rsidRDefault="00101617" w:rsidP="00101617">
            <w:r w:rsidRPr="003F479F">
              <w:t>12694.5</w:t>
            </w:r>
          </w:p>
        </w:tc>
        <w:tc>
          <w:tcPr>
            <w:tcW w:w="960" w:type="dxa"/>
            <w:noWrap/>
          </w:tcPr>
          <w:p w:rsidR="00101617" w:rsidRPr="003F479F" w:rsidRDefault="00101617" w:rsidP="00101617">
            <w:r w:rsidRPr="003F479F">
              <w:t>25</w:t>
            </w:r>
          </w:p>
        </w:tc>
        <w:tc>
          <w:tcPr>
            <w:tcW w:w="1060" w:type="dxa"/>
            <w:noWrap/>
          </w:tcPr>
          <w:p w:rsidR="00101617" w:rsidRPr="003F479F" w:rsidRDefault="00101617" w:rsidP="00101617">
            <w:r w:rsidRPr="003F479F">
              <w:t>2499.34</w:t>
            </w:r>
          </w:p>
        </w:tc>
        <w:tc>
          <w:tcPr>
            <w:tcW w:w="1300" w:type="dxa"/>
            <w:noWrap/>
          </w:tcPr>
          <w:p w:rsidR="00101617" w:rsidRPr="003F479F" w:rsidRDefault="00101617" w:rsidP="00101617">
            <w:r w:rsidRPr="003F479F">
              <w:t>-39.56</w:t>
            </w:r>
          </w:p>
        </w:tc>
      </w:tr>
      <w:tr w:rsidR="00101617" w:rsidRPr="003F479F" w:rsidTr="00101617">
        <w:trPr>
          <w:trHeight w:val="255"/>
        </w:trPr>
        <w:tc>
          <w:tcPr>
            <w:tcW w:w="969" w:type="dxa"/>
            <w:noWrap/>
          </w:tcPr>
          <w:p w:rsidR="00101617" w:rsidRPr="003F479F" w:rsidRDefault="00101617" w:rsidP="00101617">
            <w:r w:rsidRPr="003F479F">
              <w:t>∑</w:t>
            </w:r>
          </w:p>
        </w:tc>
        <w:tc>
          <w:tcPr>
            <w:tcW w:w="960" w:type="dxa"/>
            <w:noWrap/>
          </w:tcPr>
          <w:p w:rsidR="00101617" w:rsidRPr="003F479F" w:rsidRDefault="00101617" w:rsidP="00101617">
            <w:r w:rsidRPr="003F479F">
              <w:t>9978.9</w:t>
            </w:r>
          </w:p>
        </w:tc>
        <w:tc>
          <w:tcPr>
            <w:tcW w:w="960" w:type="dxa"/>
            <w:noWrap/>
          </w:tcPr>
          <w:p w:rsidR="00101617" w:rsidRPr="003F479F" w:rsidRDefault="00101617" w:rsidP="00101617">
            <w:r w:rsidRPr="003F479F">
              <w:t>32454.5</w:t>
            </w:r>
          </w:p>
        </w:tc>
        <w:tc>
          <w:tcPr>
            <w:tcW w:w="960" w:type="dxa"/>
            <w:noWrap/>
          </w:tcPr>
          <w:p w:rsidR="00101617" w:rsidRPr="003F479F" w:rsidRDefault="00101617" w:rsidP="00101617">
            <w:r w:rsidRPr="003F479F">
              <w:t>55</w:t>
            </w:r>
          </w:p>
        </w:tc>
        <w:tc>
          <w:tcPr>
            <w:tcW w:w="1060" w:type="dxa"/>
            <w:noWrap/>
          </w:tcPr>
          <w:p w:rsidR="00101617" w:rsidRPr="003F479F" w:rsidRDefault="00101617" w:rsidP="00101617"/>
        </w:tc>
        <w:tc>
          <w:tcPr>
            <w:tcW w:w="1300" w:type="dxa"/>
            <w:noWrap/>
          </w:tcPr>
          <w:p w:rsidR="00101617" w:rsidRPr="003F479F" w:rsidRDefault="00101617" w:rsidP="00101617">
            <w:r w:rsidRPr="003F479F">
              <w:t>0</w:t>
            </w:r>
          </w:p>
        </w:tc>
      </w:tr>
      <w:tr w:rsidR="00101617" w:rsidRPr="003F479F" w:rsidTr="00101617">
        <w:trPr>
          <w:trHeight w:val="255"/>
        </w:trPr>
        <w:tc>
          <w:tcPr>
            <w:tcW w:w="969" w:type="dxa"/>
            <w:noWrap/>
          </w:tcPr>
          <w:p w:rsidR="00101617" w:rsidRPr="003F479F" w:rsidRDefault="00101617" w:rsidP="00101617">
            <w:r w:rsidRPr="003F479F">
              <w:t>сред.зн.</w:t>
            </w:r>
          </w:p>
        </w:tc>
        <w:tc>
          <w:tcPr>
            <w:tcW w:w="960" w:type="dxa"/>
            <w:noWrap/>
          </w:tcPr>
          <w:p w:rsidR="00101617" w:rsidRPr="003F479F" w:rsidRDefault="00101617" w:rsidP="00101617">
            <w:r w:rsidRPr="003F479F">
              <w:t>1995.78</w:t>
            </w:r>
          </w:p>
        </w:tc>
        <w:tc>
          <w:tcPr>
            <w:tcW w:w="960" w:type="dxa"/>
            <w:noWrap/>
          </w:tcPr>
          <w:p w:rsidR="00101617" w:rsidRPr="003F479F" w:rsidRDefault="00101617" w:rsidP="00101617">
            <w:r w:rsidRPr="003F479F">
              <w:t>6490.9</w:t>
            </w:r>
          </w:p>
        </w:tc>
        <w:tc>
          <w:tcPr>
            <w:tcW w:w="960" w:type="dxa"/>
            <w:noWrap/>
          </w:tcPr>
          <w:p w:rsidR="00101617" w:rsidRPr="003F479F" w:rsidRDefault="00101617" w:rsidP="00101617">
            <w:r w:rsidRPr="003F479F">
              <w:t>11</w:t>
            </w:r>
          </w:p>
        </w:tc>
        <w:tc>
          <w:tcPr>
            <w:tcW w:w="1060" w:type="dxa"/>
            <w:noWrap/>
          </w:tcPr>
          <w:p w:rsidR="00101617" w:rsidRPr="003F479F" w:rsidRDefault="00101617" w:rsidP="00101617"/>
        </w:tc>
        <w:tc>
          <w:tcPr>
            <w:tcW w:w="1300" w:type="dxa"/>
            <w:noWrap/>
          </w:tcPr>
          <w:p w:rsidR="00101617" w:rsidRPr="003F479F" w:rsidRDefault="00101617" w:rsidP="00101617"/>
        </w:tc>
      </w:tr>
    </w:tbl>
    <w:p w:rsidR="005F65A4" w:rsidRPr="003F479F" w:rsidRDefault="005F65A4" w:rsidP="003F479F">
      <w:pPr>
        <w:ind w:firstLine="709"/>
        <w:rPr>
          <w:sz w:val="28"/>
        </w:rPr>
      </w:pPr>
    </w:p>
    <w:p w:rsidR="004F2FF9" w:rsidRPr="003F479F" w:rsidRDefault="004F2FF9" w:rsidP="003F479F">
      <w:pPr>
        <w:ind w:firstLine="709"/>
        <w:rPr>
          <w:sz w:val="28"/>
          <w:lang w:val="en-US"/>
        </w:rPr>
      </w:pPr>
    </w:p>
    <w:p w:rsidR="004F2FF9" w:rsidRPr="003F479F" w:rsidRDefault="004F2FF9" w:rsidP="003F479F">
      <w:pPr>
        <w:ind w:firstLine="709"/>
        <w:rPr>
          <w:sz w:val="28"/>
          <w:lang w:val="en-US"/>
        </w:rPr>
      </w:pPr>
    </w:p>
    <w:p w:rsidR="004F2FF9" w:rsidRPr="003F479F" w:rsidRDefault="004F2FF9" w:rsidP="003F479F">
      <w:pPr>
        <w:ind w:firstLine="709"/>
        <w:rPr>
          <w:sz w:val="28"/>
          <w:lang w:val="en-US"/>
        </w:rPr>
      </w:pPr>
    </w:p>
    <w:p w:rsidR="004F2FF9" w:rsidRPr="003F479F" w:rsidRDefault="004F2FF9" w:rsidP="003F479F">
      <w:pPr>
        <w:ind w:firstLine="709"/>
        <w:rPr>
          <w:sz w:val="28"/>
          <w:lang w:val="en-US"/>
        </w:rPr>
      </w:pPr>
    </w:p>
    <w:p w:rsidR="004F2FF9" w:rsidRPr="003F479F" w:rsidRDefault="004F2FF9" w:rsidP="003F479F">
      <w:pPr>
        <w:ind w:firstLine="709"/>
        <w:rPr>
          <w:sz w:val="28"/>
          <w:lang w:val="en-US"/>
        </w:rPr>
      </w:pPr>
    </w:p>
    <w:p w:rsidR="004F2FF9" w:rsidRPr="003F479F" w:rsidRDefault="004F2FF9" w:rsidP="003F479F">
      <w:pPr>
        <w:ind w:firstLine="709"/>
        <w:rPr>
          <w:sz w:val="28"/>
          <w:lang w:val="en-US"/>
        </w:rPr>
      </w:pPr>
    </w:p>
    <w:p w:rsidR="00101617" w:rsidRDefault="00101617" w:rsidP="003F479F">
      <w:pPr>
        <w:ind w:firstLine="709"/>
        <w:rPr>
          <w:sz w:val="28"/>
        </w:rPr>
      </w:pPr>
    </w:p>
    <w:p w:rsidR="00EE2BA4" w:rsidRPr="003F479F" w:rsidRDefault="004F2FF9" w:rsidP="003F479F">
      <w:pPr>
        <w:ind w:firstLine="709"/>
        <w:rPr>
          <w:sz w:val="28"/>
        </w:rPr>
      </w:pPr>
      <w:r w:rsidRPr="003F479F">
        <w:rPr>
          <w:sz w:val="28"/>
        </w:rPr>
        <w:t>Линейная модель имеет вид: у = а1+ао·</w:t>
      </w:r>
      <w:r w:rsidRPr="003F479F">
        <w:rPr>
          <w:sz w:val="28"/>
          <w:lang w:val="en-US"/>
        </w:rPr>
        <w:t>t</w:t>
      </w:r>
      <w:r w:rsidRPr="003F479F">
        <w:rPr>
          <w:sz w:val="28"/>
        </w:rPr>
        <w:t>. Найдем значения а1 и ао</w:t>
      </w:r>
      <w:r w:rsidR="003F479F" w:rsidRPr="003F479F">
        <w:rPr>
          <w:sz w:val="28"/>
        </w:rPr>
        <w:t xml:space="preserve"> </w:t>
      </w:r>
      <w:r w:rsidR="00F75146" w:rsidRPr="003F479F">
        <w:rPr>
          <w:sz w:val="28"/>
        </w:rPr>
        <w:t>по формулам:</w:t>
      </w:r>
    </w:p>
    <w:p w:rsidR="004F2FF9" w:rsidRPr="003F479F" w:rsidRDefault="004F2FF9" w:rsidP="003F479F">
      <w:pPr>
        <w:ind w:firstLine="709"/>
        <w:rPr>
          <w:sz w:val="28"/>
          <w:lang w:val="en-US"/>
        </w:rPr>
      </w:pPr>
      <w:r w:rsidRPr="003F479F">
        <w:rPr>
          <w:sz w:val="28"/>
        </w:rPr>
        <w:t>а</w:t>
      </w:r>
      <w:r w:rsidRPr="003F479F">
        <w:rPr>
          <w:sz w:val="28"/>
          <w:lang w:val="en-US"/>
        </w:rPr>
        <w:t xml:space="preserve">1 = </w:t>
      </w:r>
      <w:r w:rsidR="00A81B70" w:rsidRPr="003F479F">
        <w:rPr>
          <w:sz w:val="28"/>
          <w:lang w:val="en-US"/>
        </w:rPr>
        <w:t>(t¯·xt - x¯· t¯) / (t²¯- (t¯)²) = (6490.9 – 1995.78·3) / (11-3²) = 503.56 / 2 = 251.78;</w:t>
      </w:r>
    </w:p>
    <w:p w:rsidR="00A81B70" w:rsidRPr="003F479F" w:rsidRDefault="00A81B70" w:rsidP="003F479F">
      <w:pPr>
        <w:ind w:firstLine="709"/>
        <w:rPr>
          <w:sz w:val="28"/>
          <w:lang w:val="en-US"/>
        </w:rPr>
      </w:pPr>
      <w:r w:rsidRPr="003F479F">
        <w:rPr>
          <w:sz w:val="28"/>
        </w:rPr>
        <w:t>ао</w:t>
      </w:r>
      <w:r w:rsidRPr="003F479F">
        <w:rPr>
          <w:sz w:val="28"/>
          <w:lang w:val="en-US"/>
        </w:rPr>
        <w:t xml:space="preserve"> = x¯- a1· t¯ = 1995.78 – 251.78·3 = 1240.44.</w:t>
      </w:r>
    </w:p>
    <w:p w:rsidR="00A81B70" w:rsidRPr="003F479F" w:rsidRDefault="00A81B70" w:rsidP="003F479F">
      <w:pPr>
        <w:ind w:firstLine="709"/>
        <w:rPr>
          <w:sz w:val="28"/>
        </w:rPr>
      </w:pPr>
      <w:r w:rsidRPr="003F479F">
        <w:rPr>
          <w:sz w:val="28"/>
        </w:rPr>
        <w:t xml:space="preserve">Получили линейную модель </w:t>
      </w:r>
      <w:r w:rsidRPr="003F479F">
        <w:rPr>
          <w:sz w:val="28"/>
          <w:lang w:val="en-US"/>
        </w:rPr>
        <w:t>y</w:t>
      </w:r>
      <w:r w:rsidRPr="003F479F">
        <w:rPr>
          <w:sz w:val="28"/>
        </w:rPr>
        <w:t xml:space="preserve"> = 1240.44+251.78</w:t>
      </w:r>
      <w:r w:rsidRPr="003F479F">
        <w:rPr>
          <w:sz w:val="28"/>
          <w:lang w:val="en-US"/>
        </w:rPr>
        <w:t>t</w:t>
      </w:r>
      <w:r w:rsidRPr="003F479F">
        <w:rPr>
          <w:sz w:val="28"/>
        </w:rPr>
        <w:t>.</w:t>
      </w:r>
    </w:p>
    <w:p w:rsidR="00A81B70" w:rsidRPr="003F479F" w:rsidRDefault="00A81B70" w:rsidP="003F479F">
      <w:pPr>
        <w:ind w:firstLine="709"/>
        <w:rPr>
          <w:sz w:val="28"/>
        </w:rPr>
      </w:pPr>
      <w:r w:rsidRPr="003F479F">
        <w:rPr>
          <w:sz w:val="28"/>
        </w:rPr>
        <w:t xml:space="preserve">Подставив в найденное уравнение </w:t>
      </w:r>
      <w:r w:rsidRPr="003F479F">
        <w:rPr>
          <w:sz w:val="28"/>
          <w:lang w:val="en-US"/>
        </w:rPr>
        <w:t>t</w:t>
      </w:r>
      <w:r w:rsidRPr="003F479F">
        <w:rPr>
          <w:sz w:val="28"/>
        </w:rPr>
        <w:t xml:space="preserve"> = 6, </w:t>
      </w:r>
      <w:r w:rsidRPr="003F479F">
        <w:rPr>
          <w:sz w:val="28"/>
          <w:lang w:val="en-US"/>
        </w:rPr>
        <w:t>t</w:t>
      </w:r>
      <w:r w:rsidRPr="003F479F">
        <w:rPr>
          <w:sz w:val="28"/>
        </w:rPr>
        <w:t xml:space="preserve"> = 7 получим точечные прогнозы на следующие два года</w:t>
      </w:r>
      <w:r w:rsidR="005E30D3" w:rsidRPr="003F479F">
        <w:rPr>
          <w:sz w:val="28"/>
        </w:rPr>
        <w:t>. Прогнозная задолженность по кредиту на 2005 и 2006 соответственно равна 2751,12 и 3002,9 млн. руб.</w:t>
      </w:r>
      <w:r w:rsidR="00E26709" w:rsidRPr="003F479F">
        <w:rPr>
          <w:sz w:val="28"/>
        </w:rPr>
        <w:t>[2, с.298-317].</w:t>
      </w:r>
    </w:p>
    <w:p w:rsidR="00B548CC" w:rsidRDefault="00B548CC" w:rsidP="003F479F">
      <w:pPr>
        <w:ind w:firstLine="709"/>
        <w:rPr>
          <w:sz w:val="28"/>
        </w:rPr>
      </w:pPr>
      <w:r w:rsidRPr="003F479F">
        <w:rPr>
          <w:sz w:val="28"/>
        </w:rPr>
        <w:t>Фактические и расчетные данные по кредитной задолженности представлены в виде графика.</w:t>
      </w:r>
    </w:p>
    <w:p w:rsidR="00101617" w:rsidRPr="003F479F" w:rsidRDefault="00101617" w:rsidP="003F479F">
      <w:pPr>
        <w:ind w:firstLine="709"/>
        <w:rPr>
          <w:sz w:val="28"/>
        </w:rPr>
      </w:pPr>
    </w:p>
    <w:p w:rsidR="005E30D3" w:rsidRPr="003F479F" w:rsidRDefault="00B73C12" w:rsidP="003F479F">
      <w:pPr>
        <w:ind w:firstLine="709"/>
        <w:rPr>
          <w:sz w:val="28"/>
        </w:rPr>
      </w:pPr>
      <w:r>
        <w:rPr>
          <w:sz w:val="28"/>
        </w:rPr>
        <w:pict>
          <v:shape id="_x0000_i1046" type="#_x0000_t75" style="width:349.5pt;height:205.5pt">
            <v:imagedata r:id="rId27" o:title=""/>
          </v:shape>
        </w:pict>
      </w:r>
    </w:p>
    <w:p w:rsidR="005E30D3" w:rsidRPr="003F479F" w:rsidRDefault="00B548CC" w:rsidP="003F479F">
      <w:pPr>
        <w:ind w:firstLine="709"/>
        <w:rPr>
          <w:sz w:val="28"/>
        </w:rPr>
      </w:pPr>
      <w:r w:rsidRPr="003F479F">
        <w:rPr>
          <w:sz w:val="28"/>
        </w:rPr>
        <w:t>Рис. 1 – Просроченная задолженность по кредитным ссудам по коммерческому банку</w:t>
      </w:r>
    </w:p>
    <w:p w:rsidR="00835BB1" w:rsidRPr="003F479F" w:rsidRDefault="00835BB1" w:rsidP="003F479F">
      <w:pPr>
        <w:ind w:firstLine="709"/>
        <w:rPr>
          <w:sz w:val="28"/>
        </w:rPr>
      </w:pPr>
    </w:p>
    <w:p w:rsidR="002A74A9" w:rsidRPr="003F479F" w:rsidRDefault="00101617" w:rsidP="00101617">
      <w:pPr>
        <w:ind w:firstLine="709"/>
        <w:rPr>
          <w:sz w:val="28"/>
        </w:rPr>
      </w:pPr>
      <w:r>
        <w:rPr>
          <w:sz w:val="28"/>
        </w:rPr>
        <w:br w:type="page"/>
        <w:t xml:space="preserve">3. </w:t>
      </w:r>
      <w:r w:rsidR="00CF7F53" w:rsidRPr="003F479F">
        <w:rPr>
          <w:sz w:val="28"/>
        </w:rPr>
        <w:t>Анал</w:t>
      </w:r>
      <w:r w:rsidR="00546B83" w:rsidRPr="003F479F">
        <w:rPr>
          <w:sz w:val="28"/>
        </w:rPr>
        <w:t xml:space="preserve">из </w:t>
      </w:r>
      <w:r w:rsidR="00474371" w:rsidRPr="003F479F">
        <w:rPr>
          <w:sz w:val="28"/>
        </w:rPr>
        <w:t>некоторых аспектов деятельности</w:t>
      </w:r>
      <w:r w:rsidR="00CF7F53" w:rsidRPr="003F479F">
        <w:rPr>
          <w:sz w:val="28"/>
        </w:rPr>
        <w:t xml:space="preserve"> </w:t>
      </w:r>
      <w:r w:rsidR="000932FA" w:rsidRPr="003F479F">
        <w:rPr>
          <w:sz w:val="28"/>
        </w:rPr>
        <w:t>Сберегательного банка РФ за 2006</w:t>
      </w:r>
      <w:r w:rsidR="00CF7F53" w:rsidRPr="003F479F">
        <w:rPr>
          <w:sz w:val="28"/>
        </w:rPr>
        <w:t>-2007 гг.</w:t>
      </w:r>
    </w:p>
    <w:p w:rsidR="009203AE" w:rsidRPr="003F479F" w:rsidRDefault="009203AE" w:rsidP="003F479F">
      <w:pPr>
        <w:ind w:firstLine="709"/>
        <w:rPr>
          <w:sz w:val="28"/>
        </w:rPr>
      </w:pPr>
    </w:p>
    <w:p w:rsidR="001C7BCE" w:rsidRPr="003F479F" w:rsidRDefault="001C7BCE" w:rsidP="003F479F">
      <w:pPr>
        <w:ind w:firstLine="709"/>
        <w:rPr>
          <w:sz w:val="28"/>
        </w:rPr>
      </w:pPr>
      <w:r w:rsidRPr="003F479F">
        <w:rPr>
          <w:sz w:val="28"/>
        </w:rPr>
        <w:t>По данным расчётов, представленных в приложении 2, на основании консолидированного бухгалтерского баланса</w:t>
      </w:r>
      <w:r w:rsidR="00AA70ED" w:rsidRPr="003F479F">
        <w:rPr>
          <w:rStyle w:val="af2"/>
          <w:sz w:val="28"/>
        </w:rPr>
        <w:footnoteReference w:id="3"/>
      </w:r>
      <w:r w:rsidRPr="003F479F">
        <w:rPr>
          <w:sz w:val="28"/>
        </w:rPr>
        <w:t>, следует отметить, что в целом в 2007 году наблюдается положительная динамика по всем показателям по сравнению с 2006 годом. Увеличение активной части баланса произошло в основном за счёт увеличения кредитов клиентам на 54,55%, а также за счёт увеличения торговых ценных бумаг на 16,89% и денежных средств на 15,57%.</w:t>
      </w:r>
    </w:p>
    <w:p w:rsidR="001C7BCE" w:rsidRPr="003F479F" w:rsidRDefault="001C7BCE" w:rsidP="003F479F">
      <w:pPr>
        <w:ind w:firstLine="709"/>
        <w:rPr>
          <w:sz w:val="28"/>
        </w:rPr>
      </w:pPr>
      <w:r w:rsidRPr="003F479F">
        <w:rPr>
          <w:sz w:val="28"/>
        </w:rPr>
        <w:t>К значительным изменениям в пассивной части баланса следует отнести увеличение средств других банков на 79,14%, средств клиентов на 52,74%, выпущенных долговых ценных бумаг на 32,41% и вкладов физических лиц на 31,08%.</w:t>
      </w:r>
      <w:r w:rsidR="00D051BC" w:rsidRPr="003F479F">
        <w:rPr>
          <w:sz w:val="28"/>
        </w:rPr>
        <w:t xml:space="preserve"> Заметно увеличилась величина эмиссионного дохода на 2321,22 млн. руб. Нераспределенная прибыль увеличилась на 48,35%.</w:t>
      </w:r>
    </w:p>
    <w:p w:rsidR="00F90C28" w:rsidRDefault="00F90C28" w:rsidP="003F479F">
      <w:pPr>
        <w:ind w:firstLine="709"/>
        <w:rPr>
          <w:sz w:val="28"/>
        </w:rPr>
      </w:pPr>
      <w:r w:rsidRPr="003F479F">
        <w:rPr>
          <w:sz w:val="28"/>
        </w:rPr>
        <w:t>Важнейшим показателем при анализе деятельности любого банка является величина и структура вкладов физических лиц и средств клиентов. Представим данную информацию графически.</w:t>
      </w:r>
    </w:p>
    <w:p w:rsidR="00101617" w:rsidRPr="003F479F" w:rsidRDefault="00101617" w:rsidP="003F479F">
      <w:pPr>
        <w:ind w:firstLine="709"/>
        <w:rPr>
          <w:sz w:val="28"/>
        </w:rPr>
      </w:pPr>
    </w:p>
    <w:p w:rsidR="00F90C28" w:rsidRPr="003F479F" w:rsidRDefault="00B73C12" w:rsidP="003F479F">
      <w:pPr>
        <w:ind w:firstLine="709"/>
        <w:rPr>
          <w:sz w:val="28"/>
        </w:rPr>
      </w:pPr>
      <w:r>
        <w:rPr>
          <w:sz w:val="28"/>
        </w:rPr>
        <w:pict>
          <v:shape id="_x0000_i1047" type="#_x0000_t75" style="width:246.75pt;height:144.75pt">
            <v:imagedata r:id="rId28" o:title=""/>
          </v:shape>
        </w:pict>
      </w:r>
    </w:p>
    <w:p w:rsidR="00D139E4" w:rsidRDefault="00ED1C99" w:rsidP="003F479F">
      <w:pPr>
        <w:ind w:firstLine="709"/>
        <w:rPr>
          <w:sz w:val="28"/>
        </w:rPr>
      </w:pPr>
      <w:r w:rsidRPr="003F479F">
        <w:rPr>
          <w:sz w:val="28"/>
        </w:rPr>
        <w:t>Рис. 2 – Структура вкладов и средств клиентов</w:t>
      </w:r>
    </w:p>
    <w:p w:rsidR="00CF7F53" w:rsidRPr="003F479F" w:rsidRDefault="00101617" w:rsidP="003F479F">
      <w:pPr>
        <w:ind w:firstLine="709"/>
        <w:rPr>
          <w:sz w:val="28"/>
        </w:rPr>
      </w:pPr>
      <w:r>
        <w:rPr>
          <w:sz w:val="28"/>
        </w:rPr>
        <w:br w:type="page"/>
      </w:r>
      <w:r w:rsidR="00ED1C99" w:rsidRPr="003F479F">
        <w:rPr>
          <w:sz w:val="28"/>
        </w:rPr>
        <w:t>1 – текущие счета физических лиц;</w:t>
      </w:r>
    </w:p>
    <w:p w:rsidR="00ED1C99" w:rsidRPr="003F479F" w:rsidRDefault="00ED1C99" w:rsidP="003F479F">
      <w:pPr>
        <w:ind w:firstLine="709"/>
        <w:rPr>
          <w:sz w:val="28"/>
        </w:rPr>
      </w:pPr>
      <w:r w:rsidRPr="003F479F">
        <w:rPr>
          <w:sz w:val="28"/>
        </w:rPr>
        <w:t>2 – срочные вклады физических лиц;</w:t>
      </w:r>
    </w:p>
    <w:p w:rsidR="00ED1C99" w:rsidRPr="003F479F" w:rsidRDefault="00ED1C99" w:rsidP="003F479F">
      <w:pPr>
        <w:ind w:firstLine="709"/>
        <w:rPr>
          <w:sz w:val="28"/>
        </w:rPr>
      </w:pPr>
      <w:r w:rsidRPr="003F479F">
        <w:rPr>
          <w:sz w:val="28"/>
        </w:rPr>
        <w:t>3 – расчётные счёта государственных и общественных организаций;</w:t>
      </w:r>
    </w:p>
    <w:p w:rsidR="00ED1C99" w:rsidRPr="003F479F" w:rsidRDefault="00ED1C99" w:rsidP="003F479F">
      <w:pPr>
        <w:ind w:firstLine="709"/>
        <w:rPr>
          <w:sz w:val="28"/>
        </w:rPr>
      </w:pPr>
      <w:r w:rsidRPr="003F479F">
        <w:rPr>
          <w:sz w:val="28"/>
        </w:rPr>
        <w:t>4 – срочные депозиты государственных и общественных организаций;</w:t>
      </w:r>
    </w:p>
    <w:p w:rsidR="00ED1C99" w:rsidRPr="003F479F" w:rsidRDefault="00ED1C99" w:rsidP="003F479F">
      <w:pPr>
        <w:ind w:firstLine="709"/>
        <w:rPr>
          <w:sz w:val="28"/>
        </w:rPr>
      </w:pPr>
      <w:r w:rsidRPr="003F479F">
        <w:rPr>
          <w:sz w:val="28"/>
        </w:rPr>
        <w:t>5 – расчётные счета прочих юридических лиц;</w:t>
      </w:r>
    </w:p>
    <w:p w:rsidR="00ED1C99" w:rsidRPr="003F479F" w:rsidRDefault="00ED1C99" w:rsidP="003F479F">
      <w:pPr>
        <w:ind w:firstLine="709"/>
        <w:rPr>
          <w:sz w:val="28"/>
        </w:rPr>
      </w:pPr>
      <w:r w:rsidRPr="003F479F">
        <w:rPr>
          <w:sz w:val="28"/>
        </w:rPr>
        <w:t>6 – срочные депозиты прочих юридических лиц.</w:t>
      </w:r>
    </w:p>
    <w:p w:rsidR="00ED1C99" w:rsidRPr="003F479F" w:rsidRDefault="00ED1C99" w:rsidP="003F479F">
      <w:pPr>
        <w:ind w:firstLine="709"/>
        <w:rPr>
          <w:sz w:val="28"/>
        </w:rPr>
      </w:pPr>
      <w:r w:rsidRPr="003F479F">
        <w:rPr>
          <w:sz w:val="28"/>
        </w:rPr>
        <w:t>Как видно из диаграммы, срочные вклады физических лиц занимают большую долю в структуре средств клиентов банка, по состоянию на 31 декабря 2007 они составили 2379647 млн. руб. при общей сумме вкладов и средств клиентов 3877620 млн. руб.</w:t>
      </w:r>
      <w:r w:rsidR="002B24A0" w:rsidRPr="003F479F">
        <w:rPr>
          <w:sz w:val="28"/>
        </w:rPr>
        <w:t xml:space="preserve"> Следует отметить, что Сбербанк остаётся на протяжении многих лет лидером среди других коммерческих банков по привлечению средств физических лиц во вклады, т.к. заслужил репутацию надёжного банка.</w:t>
      </w:r>
    </w:p>
    <w:p w:rsidR="00ED1C99" w:rsidRPr="003F479F" w:rsidRDefault="000C0DFB" w:rsidP="003F479F">
      <w:pPr>
        <w:ind w:firstLine="709"/>
        <w:rPr>
          <w:sz w:val="28"/>
        </w:rPr>
      </w:pPr>
      <w:r w:rsidRPr="003F479F">
        <w:rPr>
          <w:sz w:val="28"/>
        </w:rPr>
        <w:t>Наряду со вкладами в</w:t>
      </w:r>
      <w:r w:rsidR="00B9593C" w:rsidRPr="003F479F">
        <w:rPr>
          <w:sz w:val="28"/>
        </w:rPr>
        <w:t xml:space="preserve"> настоящее время одной из самых распространенных услуг банка является кредитование как физических, так и юридических лиц. По видам кредиты клиентам и средства в других банках можно разделить на следующие группы:</w:t>
      </w:r>
    </w:p>
    <w:p w:rsidR="00B9593C" w:rsidRPr="003F479F" w:rsidRDefault="00B9593C" w:rsidP="003F479F">
      <w:pPr>
        <w:ind w:firstLine="709"/>
        <w:rPr>
          <w:sz w:val="28"/>
        </w:rPr>
      </w:pPr>
      <w:r w:rsidRPr="003F479F">
        <w:rPr>
          <w:sz w:val="28"/>
        </w:rPr>
        <w:t>1 – коммерческое кредитование юридических лиц;</w:t>
      </w:r>
    </w:p>
    <w:p w:rsidR="00B9593C" w:rsidRPr="003F479F" w:rsidRDefault="00B9593C" w:rsidP="003F479F">
      <w:pPr>
        <w:ind w:firstLine="709"/>
        <w:rPr>
          <w:sz w:val="28"/>
        </w:rPr>
      </w:pPr>
      <w:r w:rsidRPr="003F479F">
        <w:rPr>
          <w:sz w:val="28"/>
        </w:rPr>
        <w:t>2 – специализированное кредитование юридических лиц;</w:t>
      </w:r>
    </w:p>
    <w:p w:rsidR="00B9593C" w:rsidRPr="003F479F" w:rsidRDefault="00B9593C" w:rsidP="003F479F">
      <w:pPr>
        <w:ind w:firstLine="709"/>
        <w:rPr>
          <w:sz w:val="28"/>
        </w:rPr>
      </w:pPr>
      <w:r w:rsidRPr="003F479F">
        <w:rPr>
          <w:sz w:val="28"/>
        </w:rPr>
        <w:t>3 – потребительские ссуды физическим лицам;</w:t>
      </w:r>
    </w:p>
    <w:p w:rsidR="00B9593C" w:rsidRPr="003F479F" w:rsidRDefault="00B9593C" w:rsidP="003F479F">
      <w:pPr>
        <w:ind w:firstLine="709"/>
        <w:rPr>
          <w:sz w:val="28"/>
        </w:rPr>
      </w:pPr>
      <w:r w:rsidRPr="003F479F">
        <w:rPr>
          <w:sz w:val="28"/>
        </w:rPr>
        <w:t>4 – жилищное кредитование физическим лицам;</w:t>
      </w:r>
    </w:p>
    <w:p w:rsidR="00B9593C" w:rsidRPr="003F479F" w:rsidRDefault="00B9593C" w:rsidP="003F479F">
      <w:pPr>
        <w:ind w:firstLine="709"/>
        <w:rPr>
          <w:sz w:val="28"/>
        </w:rPr>
      </w:pPr>
      <w:r w:rsidRPr="003F479F">
        <w:rPr>
          <w:sz w:val="28"/>
        </w:rPr>
        <w:t>5 – средства в других банках.</w:t>
      </w:r>
    </w:p>
    <w:p w:rsidR="003B2BD4" w:rsidRDefault="00D51DF5" w:rsidP="003F479F">
      <w:pPr>
        <w:ind w:firstLine="709"/>
        <w:rPr>
          <w:sz w:val="28"/>
        </w:rPr>
      </w:pPr>
      <w:r w:rsidRPr="003F479F">
        <w:rPr>
          <w:sz w:val="28"/>
        </w:rPr>
        <w:t>Заметим, что кредитование юридических лиц занимают большую долю в общей сумме выданных банком кредитов, это объясняется, прежде всего, размером кредита, ведь на развитие даже одного</w:t>
      </w:r>
      <w:r w:rsidR="003F479F" w:rsidRPr="003F479F">
        <w:rPr>
          <w:sz w:val="28"/>
        </w:rPr>
        <w:t xml:space="preserve"> </w:t>
      </w:r>
      <w:r w:rsidRPr="003F479F">
        <w:rPr>
          <w:sz w:val="28"/>
        </w:rPr>
        <w:t>предприятия необходимы большие объёмы вложений, нежели на потребительские цели частных клиентов банка.</w:t>
      </w:r>
      <w:r w:rsidR="00101617">
        <w:rPr>
          <w:sz w:val="28"/>
        </w:rPr>
        <w:t xml:space="preserve"> </w:t>
      </w:r>
      <w:r w:rsidR="003B2BD4" w:rsidRPr="003F479F">
        <w:rPr>
          <w:sz w:val="28"/>
        </w:rPr>
        <w:t>Представим структуру кредитов,</w:t>
      </w:r>
      <w:r w:rsidR="003F479F" w:rsidRPr="003F479F">
        <w:rPr>
          <w:sz w:val="28"/>
        </w:rPr>
        <w:t xml:space="preserve"> </w:t>
      </w:r>
      <w:r w:rsidR="003B2BD4" w:rsidRPr="003F479F">
        <w:rPr>
          <w:sz w:val="28"/>
        </w:rPr>
        <w:t>выданных банком, в динамике двух последних отчётных лет.</w:t>
      </w:r>
    </w:p>
    <w:p w:rsidR="001A3412" w:rsidRPr="003F479F" w:rsidRDefault="00101617" w:rsidP="003F479F">
      <w:pPr>
        <w:ind w:firstLine="709"/>
        <w:rPr>
          <w:sz w:val="28"/>
        </w:rPr>
      </w:pPr>
      <w:r>
        <w:rPr>
          <w:sz w:val="28"/>
        </w:rPr>
        <w:br w:type="page"/>
      </w:r>
      <w:r w:rsidR="00B73C12">
        <w:rPr>
          <w:sz w:val="28"/>
        </w:rPr>
        <w:pict>
          <v:shape id="_x0000_i1048" type="#_x0000_t75" style="width:302.25pt;height:177pt">
            <v:imagedata r:id="rId29" o:title=""/>
          </v:shape>
        </w:pict>
      </w:r>
    </w:p>
    <w:p w:rsidR="002A74A9" w:rsidRPr="003F479F" w:rsidRDefault="001E61E6" w:rsidP="003F479F">
      <w:pPr>
        <w:ind w:firstLine="709"/>
        <w:rPr>
          <w:sz w:val="28"/>
        </w:rPr>
      </w:pPr>
      <w:r w:rsidRPr="003F479F">
        <w:rPr>
          <w:sz w:val="28"/>
        </w:rPr>
        <w:t xml:space="preserve">Рис. 3 </w:t>
      </w:r>
      <w:r w:rsidR="00D51DF5" w:rsidRPr="003F479F">
        <w:rPr>
          <w:sz w:val="28"/>
        </w:rPr>
        <w:t>–</w:t>
      </w:r>
      <w:r w:rsidRPr="003F479F">
        <w:rPr>
          <w:sz w:val="28"/>
        </w:rPr>
        <w:t xml:space="preserve"> </w:t>
      </w:r>
      <w:r w:rsidR="00D51DF5" w:rsidRPr="003F479F">
        <w:rPr>
          <w:sz w:val="28"/>
        </w:rPr>
        <w:t>Динамика и структура кредитов и средств в других банках</w:t>
      </w:r>
      <w:r w:rsidRPr="003F479F">
        <w:rPr>
          <w:sz w:val="28"/>
        </w:rPr>
        <w:t xml:space="preserve"> за 2006-2007гг</w:t>
      </w:r>
      <w:r w:rsidR="00D51DF5" w:rsidRPr="003F479F">
        <w:rPr>
          <w:sz w:val="28"/>
        </w:rPr>
        <w:t>.</w:t>
      </w:r>
    </w:p>
    <w:p w:rsidR="00101617" w:rsidRDefault="00101617" w:rsidP="003F479F">
      <w:pPr>
        <w:ind w:firstLine="709"/>
        <w:rPr>
          <w:sz w:val="28"/>
        </w:rPr>
      </w:pPr>
    </w:p>
    <w:p w:rsidR="00856951" w:rsidRPr="003F479F" w:rsidRDefault="00856951" w:rsidP="003F479F">
      <w:pPr>
        <w:ind w:firstLine="709"/>
        <w:rPr>
          <w:sz w:val="28"/>
        </w:rPr>
      </w:pPr>
      <w:r w:rsidRPr="003F479F">
        <w:rPr>
          <w:sz w:val="28"/>
        </w:rPr>
        <w:t>Итак, структура практические не изменилась, а вот увеличение в абсолютном выражении на лицо.</w:t>
      </w:r>
    </w:p>
    <w:p w:rsidR="00E97F90" w:rsidRPr="003F479F" w:rsidRDefault="00E97F90" w:rsidP="003F479F">
      <w:pPr>
        <w:ind w:firstLine="709"/>
        <w:rPr>
          <w:sz w:val="28"/>
        </w:rPr>
      </w:pPr>
      <w:r w:rsidRPr="003F479F">
        <w:rPr>
          <w:sz w:val="28"/>
        </w:rPr>
        <w:t>Таким образом, при анализе отчётности Сбербанка РФ в целом наблюдается положительная динамика, что свидетел</w:t>
      </w:r>
      <w:r w:rsidR="001E7C39" w:rsidRPr="003F479F">
        <w:rPr>
          <w:sz w:val="28"/>
        </w:rPr>
        <w:t>ьствует об устойчивом развитии, а репутация крупного надёжного банка позволяет ему оставаться лидером по привлечению средств физических и юридических лиц. Конечно, лишь этим деятельность банка не ограничивается, множество аспектов не были затронуты, но судить об общем направлении развития можно.</w:t>
      </w:r>
    </w:p>
    <w:p w:rsidR="00D54E6D" w:rsidRPr="003F479F" w:rsidRDefault="00D54E6D" w:rsidP="003F479F">
      <w:pPr>
        <w:ind w:firstLine="709"/>
        <w:rPr>
          <w:sz w:val="28"/>
        </w:rPr>
      </w:pPr>
    </w:p>
    <w:p w:rsidR="002A74A9" w:rsidRPr="003F479F" w:rsidRDefault="00101617" w:rsidP="003F479F">
      <w:pPr>
        <w:ind w:firstLine="709"/>
        <w:rPr>
          <w:sz w:val="28"/>
        </w:rPr>
      </w:pPr>
      <w:r>
        <w:rPr>
          <w:sz w:val="28"/>
        </w:rPr>
        <w:br w:type="page"/>
      </w:r>
      <w:r w:rsidR="00255531" w:rsidRPr="003F479F">
        <w:rPr>
          <w:sz w:val="28"/>
        </w:rPr>
        <w:t>Заключение</w:t>
      </w:r>
    </w:p>
    <w:p w:rsidR="00255531" w:rsidRPr="003F479F" w:rsidRDefault="00255531" w:rsidP="003F479F">
      <w:pPr>
        <w:ind w:firstLine="709"/>
        <w:rPr>
          <w:sz w:val="28"/>
        </w:rPr>
      </w:pPr>
    </w:p>
    <w:p w:rsidR="00255531" w:rsidRPr="003F479F" w:rsidRDefault="00255531" w:rsidP="003F479F">
      <w:pPr>
        <w:ind w:firstLine="709"/>
        <w:rPr>
          <w:sz w:val="28"/>
        </w:rPr>
      </w:pPr>
      <w:r w:rsidRPr="003F479F">
        <w:rPr>
          <w:sz w:val="28"/>
        </w:rPr>
        <w:t>Статистика – общественная наука, которая изучает количественную сторону массовых общественных явлений в неразрывной связи с их качественной стороной. Без статистических методов исследования невозможно представить анализ деятельности предприятия или изучение со</w:t>
      </w:r>
      <w:r w:rsidR="005262E9" w:rsidRPr="003F479F">
        <w:rPr>
          <w:sz w:val="28"/>
        </w:rPr>
        <w:t>циально-экономического явления, поэтому роль статистики среди экономических наук значительна. Область применения статистики разнообразна, включая и банковскую деятельность.</w:t>
      </w:r>
    </w:p>
    <w:p w:rsidR="005262E9" w:rsidRPr="003F479F" w:rsidRDefault="005262E9" w:rsidP="003F479F">
      <w:pPr>
        <w:ind w:firstLine="709"/>
        <w:rPr>
          <w:sz w:val="28"/>
        </w:rPr>
      </w:pPr>
      <w:r w:rsidRPr="003F479F">
        <w:rPr>
          <w:sz w:val="28"/>
        </w:rPr>
        <w:t>Следует отметить, что статистика развивается и на основе её методов разрабатываются прикладные пакеты программ для ЭВМ, чтобы обеспечить удобство и простоту расчётов, а также сократить время анализа.</w:t>
      </w:r>
    </w:p>
    <w:p w:rsidR="005262E9" w:rsidRPr="003F479F" w:rsidRDefault="005262E9" w:rsidP="003F479F">
      <w:pPr>
        <w:ind w:firstLine="709"/>
        <w:rPr>
          <w:sz w:val="28"/>
        </w:rPr>
      </w:pPr>
      <w:r w:rsidRPr="003F479F">
        <w:rPr>
          <w:sz w:val="28"/>
        </w:rPr>
        <w:t xml:space="preserve">При выполнении данной работы применялся пакет прикладных программ обработки электронных таблиц </w:t>
      </w:r>
      <w:r w:rsidRPr="003F479F">
        <w:rPr>
          <w:sz w:val="28"/>
          <w:lang w:val="en-US"/>
        </w:rPr>
        <w:t>MS</w:t>
      </w:r>
      <w:r w:rsidRPr="003F479F">
        <w:rPr>
          <w:sz w:val="28"/>
        </w:rPr>
        <w:t xml:space="preserve"> </w:t>
      </w:r>
      <w:r w:rsidRPr="003F479F">
        <w:rPr>
          <w:sz w:val="28"/>
          <w:lang w:val="en-US"/>
        </w:rPr>
        <w:t>Excel</w:t>
      </w:r>
      <w:r w:rsidRPr="003F479F">
        <w:rPr>
          <w:sz w:val="28"/>
        </w:rPr>
        <w:t>.</w:t>
      </w:r>
    </w:p>
    <w:p w:rsidR="009203AE" w:rsidRPr="003F479F" w:rsidRDefault="009203AE" w:rsidP="003F479F">
      <w:pPr>
        <w:ind w:firstLine="709"/>
        <w:rPr>
          <w:sz w:val="28"/>
        </w:rPr>
      </w:pPr>
    </w:p>
    <w:p w:rsidR="009203AE" w:rsidRPr="003F479F" w:rsidRDefault="009203AE" w:rsidP="003F479F">
      <w:pPr>
        <w:ind w:firstLine="709"/>
        <w:rPr>
          <w:sz w:val="28"/>
        </w:rPr>
      </w:pPr>
      <w:r w:rsidRPr="003F479F">
        <w:rPr>
          <w:sz w:val="28"/>
        </w:rPr>
        <w:br w:type="page"/>
        <w:t>Список использованной литературы</w:t>
      </w:r>
    </w:p>
    <w:p w:rsidR="009203AE" w:rsidRPr="003F479F" w:rsidRDefault="009203AE" w:rsidP="003F479F">
      <w:pPr>
        <w:ind w:firstLine="709"/>
        <w:rPr>
          <w:sz w:val="28"/>
        </w:rPr>
      </w:pPr>
    </w:p>
    <w:p w:rsidR="009203AE" w:rsidRPr="003F479F" w:rsidRDefault="009203AE" w:rsidP="00101617">
      <w:pPr>
        <w:numPr>
          <w:ilvl w:val="0"/>
          <w:numId w:val="12"/>
        </w:numPr>
        <w:tabs>
          <w:tab w:val="clear" w:pos="720"/>
        </w:tabs>
        <w:ind w:left="0" w:firstLine="0"/>
        <w:rPr>
          <w:sz w:val="28"/>
        </w:rPr>
      </w:pPr>
      <w:r w:rsidRPr="003F479F">
        <w:rPr>
          <w:sz w:val="28"/>
        </w:rPr>
        <w:t>Гусаров В.М. Статистика: Учеб. пособие для вузов. – М.: ЮНИТИ-ДАНА, 2001.</w:t>
      </w:r>
    </w:p>
    <w:p w:rsidR="009203AE" w:rsidRPr="003F479F" w:rsidRDefault="00EC3973" w:rsidP="00101617">
      <w:pPr>
        <w:numPr>
          <w:ilvl w:val="0"/>
          <w:numId w:val="12"/>
        </w:numPr>
        <w:tabs>
          <w:tab w:val="clear" w:pos="720"/>
        </w:tabs>
        <w:ind w:left="0" w:firstLine="0"/>
        <w:rPr>
          <w:sz w:val="28"/>
        </w:rPr>
      </w:pPr>
      <w:r w:rsidRPr="003F479F">
        <w:rPr>
          <w:sz w:val="28"/>
        </w:rPr>
        <w:t>Ефимова М.Р., Петрова Е.В., Р</w:t>
      </w:r>
      <w:r w:rsidR="009203AE" w:rsidRPr="003F479F">
        <w:rPr>
          <w:sz w:val="28"/>
        </w:rPr>
        <w:t>умянцев В.Н. Общая теория статистики: Учебник. – М.: Инфра-М, 2003.</w:t>
      </w:r>
    </w:p>
    <w:p w:rsidR="009203AE" w:rsidRPr="003F479F" w:rsidRDefault="009203AE" w:rsidP="00101617">
      <w:pPr>
        <w:numPr>
          <w:ilvl w:val="0"/>
          <w:numId w:val="12"/>
        </w:numPr>
        <w:tabs>
          <w:tab w:val="clear" w:pos="720"/>
        </w:tabs>
        <w:ind w:left="0" w:firstLine="0"/>
        <w:rPr>
          <w:sz w:val="28"/>
        </w:rPr>
      </w:pPr>
      <w:r w:rsidRPr="003F479F">
        <w:rPr>
          <w:sz w:val="28"/>
        </w:rPr>
        <w:t>Башкирский вестник Сбербанка, 2007 №57.</w:t>
      </w:r>
    </w:p>
    <w:p w:rsidR="009203AE" w:rsidRPr="003F479F" w:rsidRDefault="009203AE" w:rsidP="00101617">
      <w:pPr>
        <w:numPr>
          <w:ilvl w:val="0"/>
          <w:numId w:val="12"/>
        </w:numPr>
        <w:tabs>
          <w:tab w:val="clear" w:pos="720"/>
        </w:tabs>
        <w:ind w:left="0" w:firstLine="0"/>
        <w:rPr>
          <w:sz w:val="28"/>
        </w:rPr>
      </w:pPr>
      <w:r w:rsidRPr="003F479F">
        <w:rPr>
          <w:sz w:val="28"/>
        </w:rPr>
        <w:t>www.sbrf.ru/ruswin/analitika/analitika.htm.</w:t>
      </w:r>
    </w:p>
    <w:p w:rsidR="009203AE" w:rsidRPr="003F479F" w:rsidRDefault="009203AE" w:rsidP="00101617">
      <w:pPr>
        <w:rPr>
          <w:sz w:val="28"/>
        </w:rPr>
      </w:pPr>
    </w:p>
    <w:p w:rsidR="001B49BC" w:rsidRDefault="00101617" w:rsidP="003F479F">
      <w:pPr>
        <w:ind w:firstLine="709"/>
        <w:rPr>
          <w:sz w:val="28"/>
        </w:rPr>
      </w:pPr>
      <w:r>
        <w:rPr>
          <w:sz w:val="28"/>
        </w:rPr>
        <w:br w:type="page"/>
      </w:r>
      <w:r w:rsidR="001B49BC" w:rsidRPr="003F479F">
        <w:rPr>
          <w:sz w:val="28"/>
        </w:rPr>
        <w:t>Приложение 1</w:t>
      </w:r>
    </w:p>
    <w:p w:rsidR="00101617" w:rsidRPr="003F479F" w:rsidRDefault="00101617" w:rsidP="003F479F">
      <w:pPr>
        <w:ind w:firstLine="709"/>
        <w:rPr>
          <w:sz w:val="28"/>
        </w:rPr>
      </w:pPr>
    </w:p>
    <w:p w:rsidR="001B49BC" w:rsidRPr="003F479F" w:rsidRDefault="00BA33D7" w:rsidP="003F479F">
      <w:pPr>
        <w:ind w:firstLine="709"/>
        <w:rPr>
          <w:sz w:val="28"/>
        </w:rPr>
      </w:pPr>
      <w:r w:rsidRPr="003F479F">
        <w:rPr>
          <w:sz w:val="28"/>
        </w:rPr>
        <w:t>Расчётные данные к задаче</w:t>
      </w:r>
    </w:p>
    <w:tbl>
      <w:tblPr>
        <w:tblW w:w="64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"/>
        <w:gridCol w:w="1000"/>
        <w:gridCol w:w="1218"/>
        <w:gridCol w:w="1060"/>
        <w:gridCol w:w="1140"/>
        <w:gridCol w:w="1384"/>
      </w:tblGrid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x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y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x²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y²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x·y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σ²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4069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110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16556761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12100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447590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697735.3711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4279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538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18309841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289444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2302102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1092663.704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3959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85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15673681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7225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336515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526068.1489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1032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60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1065024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3600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61920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4847458.427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4152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39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17239104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1521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161928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843285.0934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5347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153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28590409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23409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818091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4466060.371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2286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215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5225796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46225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491490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898124.76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2948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224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8690704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50176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660352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81621.31559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2914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203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8491396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41209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591542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102204.5378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1600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64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2560000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4096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102400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2668957.538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2145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11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4601025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121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23595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1185255.593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3811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153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14523721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23409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583083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333281.7045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889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121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790321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14641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107569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5497592.038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584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94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341056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8836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54896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7020880.649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990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105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980100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11025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103950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5034164.76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1618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93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2617924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8649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150474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2610468.538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1306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329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1705636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108241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429674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3716005.871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1981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451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3924361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203401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893431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1569243.371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9087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439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82573569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192721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3989193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34261185.93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8016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441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64256256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194481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3535056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22870446.43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7324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237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53640976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56169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1735788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16730599.54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3445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282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11868025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79524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971490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44650.03781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2079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191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4322241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36481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397089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1333319.26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2058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201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4235364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40401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413658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1382257.427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648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12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419904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144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7776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6685815.76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2673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77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7144929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5929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205821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314378.26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3145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282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9891025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79524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886890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7866.704475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2048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451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4194304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203401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923648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1405871.316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287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50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82369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2500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14350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8683008.149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2571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306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6610041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93636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786726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439163.9267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2081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440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4330561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193600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915640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1328704.482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3787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204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14341369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41616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772548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306147.0378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2131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63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4541161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3969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134253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1215935.038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7298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650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53260804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422500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4743700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16518579.65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4729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538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22363441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289444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2544202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2235938.704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7096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175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50353216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30625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1241800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14917404.2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116413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8087</w:t>
            </w:r>
          </w:p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550316415</w:t>
            </w:r>
          </w:p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2823993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32540230</w:t>
            </w:r>
          </w:p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173872343.6</w:t>
            </w:r>
          </w:p>
        </w:tc>
      </w:tr>
      <w:tr w:rsidR="001B49BC" w:rsidRPr="003F479F" w:rsidTr="000109BA">
        <w:trPr>
          <w:trHeight w:val="255"/>
        </w:trPr>
        <w:tc>
          <w:tcPr>
            <w:tcW w:w="659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3233.694</w:t>
            </w:r>
          </w:p>
        </w:tc>
        <w:tc>
          <w:tcPr>
            <w:tcW w:w="1000" w:type="dxa"/>
            <w:shd w:val="clear" w:color="auto" w:fill="auto"/>
            <w:noWrap/>
          </w:tcPr>
          <w:p w:rsidR="001B49BC" w:rsidRPr="003F479F" w:rsidRDefault="001B49BC" w:rsidP="00101617"/>
        </w:tc>
        <w:tc>
          <w:tcPr>
            <w:tcW w:w="1218" w:type="dxa"/>
            <w:shd w:val="clear" w:color="auto" w:fill="auto"/>
            <w:noWrap/>
          </w:tcPr>
          <w:p w:rsidR="001B49BC" w:rsidRPr="003F479F" w:rsidRDefault="001B49BC" w:rsidP="00101617"/>
        </w:tc>
        <w:tc>
          <w:tcPr>
            <w:tcW w:w="1060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78444.25</w:t>
            </w:r>
          </w:p>
        </w:tc>
        <w:tc>
          <w:tcPr>
            <w:tcW w:w="1140" w:type="dxa"/>
            <w:shd w:val="clear" w:color="auto" w:fill="auto"/>
            <w:noWrap/>
          </w:tcPr>
          <w:p w:rsidR="001B49BC" w:rsidRPr="003F479F" w:rsidRDefault="001B49BC" w:rsidP="00101617"/>
        </w:tc>
        <w:tc>
          <w:tcPr>
            <w:tcW w:w="1384" w:type="dxa"/>
            <w:shd w:val="clear" w:color="auto" w:fill="auto"/>
            <w:noWrap/>
          </w:tcPr>
          <w:p w:rsidR="001B49BC" w:rsidRPr="003F479F" w:rsidRDefault="001B49BC" w:rsidP="00101617">
            <w:r w:rsidRPr="003F479F">
              <w:t>4829787.323</w:t>
            </w:r>
          </w:p>
        </w:tc>
      </w:tr>
    </w:tbl>
    <w:p w:rsidR="005262E9" w:rsidRPr="003F479F" w:rsidRDefault="005262E9" w:rsidP="003F479F">
      <w:pPr>
        <w:ind w:firstLine="709"/>
        <w:rPr>
          <w:sz w:val="28"/>
        </w:rPr>
      </w:pPr>
    </w:p>
    <w:p w:rsidR="009203AE" w:rsidRDefault="00101617" w:rsidP="003F479F">
      <w:pPr>
        <w:ind w:firstLine="709"/>
        <w:rPr>
          <w:sz w:val="28"/>
        </w:rPr>
      </w:pPr>
      <w:r>
        <w:rPr>
          <w:sz w:val="28"/>
        </w:rPr>
        <w:br w:type="page"/>
      </w:r>
      <w:r w:rsidR="009203AE" w:rsidRPr="003F479F">
        <w:rPr>
          <w:sz w:val="28"/>
        </w:rPr>
        <w:t>Приложение 2</w:t>
      </w:r>
    </w:p>
    <w:p w:rsidR="00101617" w:rsidRPr="003F479F" w:rsidRDefault="00101617" w:rsidP="003F479F">
      <w:pPr>
        <w:ind w:firstLine="709"/>
        <w:rPr>
          <w:sz w:val="28"/>
        </w:rPr>
      </w:pPr>
    </w:p>
    <w:p w:rsidR="009203AE" w:rsidRPr="003F479F" w:rsidRDefault="009203AE" w:rsidP="003F479F">
      <w:pPr>
        <w:ind w:firstLine="709"/>
        <w:rPr>
          <w:sz w:val="28"/>
        </w:rPr>
      </w:pPr>
      <w:r w:rsidRPr="003F479F">
        <w:rPr>
          <w:sz w:val="28"/>
        </w:rPr>
        <w:t>Анализ показателей консолидированного бухгалтерского баланса Сбербанка РФ за 2007 год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5"/>
        <w:gridCol w:w="1064"/>
        <w:gridCol w:w="1092"/>
        <w:gridCol w:w="987"/>
        <w:gridCol w:w="866"/>
        <w:gridCol w:w="996"/>
        <w:gridCol w:w="1202"/>
      </w:tblGrid>
      <w:tr w:rsidR="009203AE" w:rsidRPr="003F479F" w:rsidTr="000109BA">
        <w:trPr>
          <w:trHeight w:val="49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/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31 декабря 2006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31 декабря 2007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Абсол. прирост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Темп роста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Темп прироста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Абсол. Зн. 1% прироста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АКТИВЫ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/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/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/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/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/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/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Денежные средства и их эквиваленты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209603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242231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32628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115.57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15.57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2096.03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Обязательные резервы в ЦБ РФ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77915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56790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-21125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72.89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-27.11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779.15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Торговые ценные бумаги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210641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246221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35580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116.89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16.89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2106.41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Прочие ценные бумаги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237847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247024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9177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103.86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3.86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2378.47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Средства в других банках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5631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5071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-560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90.06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-9.94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56.31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Кредиты клиентам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2537464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3921546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1384082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154.55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54.55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25374.64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Инвестиционные ценные бумаги для продажи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10094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Инвест. ценные бумаги, удерживаемые до погашения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26198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Отложенный налоговый актив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68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Основные средства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125216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146850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21634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117.28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17.28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1252.16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Прочие активы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36158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52913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16755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146.34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46.34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361.58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ИТОГО АКТИВОВ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3466673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4928808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1462135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142.18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42.18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34666.73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ОБЯЗАТЕЛЬСТВА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/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/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/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/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/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/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Средства других банков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44836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80321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35485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179.14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79.14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448.36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Вклады физических лиц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2046035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2681986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635951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131.08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31.08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20460.35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Средства клиентов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782789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1195634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412845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152.74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52.74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7827.89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Выпущенные долговые ценные бумаги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123729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163827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40098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132.41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32.41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1237.29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Прочие заёмные средства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107332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112025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4693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104.37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4.37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1073.32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Отложенное налоговое обязательство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3604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Прочие обязательства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22944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32754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9810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142.76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42.76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229.44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Субординированный займ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26880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25064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-1816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93.24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-6.76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268.8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ИТОГО ОБЯЗАТЕЛЬСТВ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3158149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4291611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1133462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135.89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35.89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31581.49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СОБСТВЕННЫЕ СРЕДСТВА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/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/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/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/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/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/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Уставный капитал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79981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87742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7761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109.70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9.70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799.81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Эмиссионный доход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10016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232493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222477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2321.22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2221.22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100.16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Фонд переоценки зданий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15344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14815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-529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96.55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-3.45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153.44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Фонд переоценки инвест. ценных бумаг для продажи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733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х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Нераспределенная прибыль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203183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301414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98231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148.35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48.35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2031.83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ИТОГО СОБСТВЕННЫХ СРЕДСТВ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308524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637197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328673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206.53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106.53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3085.24</w:t>
            </w:r>
          </w:p>
        </w:tc>
      </w:tr>
      <w:tr w:rsidR="009203AE" w:rsidRPr="003F479F" w:rsidTr="000109BA">
        <w:trPr>
          <w:trHeight w:val="255"/>
        </w:trPr>
        <w:tc>
          <w:tcPr>
            <w:tcW w:w="2865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ИТОГО ОБЯЗАТЕЛЬСТВ И СОБСТВЕННЫХ СР-В</w:t>
            </w:r>
          </w:p>
        </w:tc>
        <w:tc>
          <w:tcPr>
            <w:tcW w:w="1064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3466673</w:t>
            </w:r>
          </w:p>
        </w:tc>
        <w:tc>
          <w:tcPr>
            <w:tcW w:w="109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4928808</w:t>
            </w:r>
          </w:p>
        </w:tc>
        <w:tc>
          <w:tcPr>
            <w:tcW w:w="987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1462135</w:t>
            </w:r>
          </w:p>
        </w:tc>
        <w:tc>
          <w:tcPr>
            <w:tcW w:w="86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142.18</w:t>
            </w:r>
          </w:p>
        </w:tc>
        <w:tc>
          <w:tcPr>
            <w:tcW w:w="996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42.18</w:t>
            </w:r>
          </w:p>
        </w:tc>
        <w:tc>
          <w:tcPr>
            <w:tcW w:w="1202" w:type="dxa"/>
            <w:shd w:val="clear" w:color="auto" w:fill="auto"/>
            <w:noWrap/>
          </w:tcPr>
          <w:p w:rsidR="009203AE" w:rsidRPr="003F479F" w:rsidRDefault="009203AE" w:rsidP="00101617">
            <w:r w:rsidRPr="003F479F">
              <w:t>34666.73</w:t>
            </w:r>
          </w:p>
        </w:tc>
      </w:tr>
    </w:tbl>
    <w:p w:rsidR="00101617" w:rsidRPr="003F479F" w:rsidRDefault="00101617" w:rsidP="00101617">
      <w:pPr>
        <w:ind w:firstLine="709"/>
        <w:jc w:val="center"/>
        <w:rPr>
          <w:sz w:val="28"/>
        </w:rPr>
      </w:pPr>
      <w:bookmarkStart w:id="0" w:name="_GoBack"/>
      <w:bookmarkEnd w:id="0"/>
    </w:p>
    <w:sectPr w:rsidR="00101617" w:rsidRPr="003F479F" w:rsidSect="003F479F">
      <w:headerReference w:type="default" r:id="rId30"/>
      <w:footerReference w:type="even" r:id="rId31"/>
      <w:pgSz w:w="11906" w:h="16838" w:code="9"/>
      <w:pgMar w:top="1134" w:right="9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9BA" w:rsidRDefault="000109BA">
      <w:r>
        <w:separator/>
      </w:r>
    </w:p>
  </w:endnote>
  <w:endnote w:type="continuationSeparator" w:id="0">
    <w:p w:rsidR="000109BA" w:rsidRDefault="0001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BE" w:rsidRDefault="00DD57BE" w:rsidP="009203AE">
    <w:pPr>
      <w:pStyle w:val="a5"/>
      <w:framePr w:wrap="around" w:vAnchor="text" w:hAnchor="margin" w:xAlign="center" w:y="1"/>
      <w:rPr>
        <w:rStyle w:val="a7"/>
      </w:rPr>
    </w:pPr>
  </w:p>
  <w:p w:rsidR="00DD57BE" w:rsidRDefault="00DD57BE" w:rsidP="0021198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9BA" w:rsidRDefault="000109BA">
      <w:r>
        <w:separator/>
      </w:r>
    </w:p>
  </w:footnote>
  <w:footnote w:type="continuationSeparator" w:id="0">
    <w:p w:rsidR="000109BA" w:rsidRDefault="000109BA">
      <w:r>
        <w:continuationSeparator/>
      </w:r>
    </w:p>
  </w:footnote>
  <w:footnote w:id="1">
    <w:p w:rsidR="000109BA" w:rsidRDefault="00DD57BE">
      <w:pPr>
        <w:pStyle w:val="af0"/>
      </w:pPr>
      <w:r>
        <w:rPr>
          <w:rStyle w:val="af2"/>
        </w:rPr>
        <w:footnoteRef/>
      </w:r>
      <w:r>
        <w:t xml:space="preserve"> Башкирский вестник Сбербанка, 2007 №57.</w:t>
      </w:r>
    </w:p>
  </w:footnote>
  <w:footnote w:id="2">
    <w:p w:rsidR="000109BA" w:rsidRDefault="00DD57BE">
      <w:pPr>
        <w:pStyle w:val="af0"/>
      </w:pPr>
      <w:r>
        <w:rPr>
          <w:rStyle w:val="af2"/>
        </w:rPr>
        <w:footnoteRef/>
      </w:r>
      <w:r>
        <w:t xml:space="preserve"> Для расчёта в данном случае и ниже используются данные приложения 1.</w:t>
      </w:r>
    </w:p>
  </w:footnote>
  <w:footnote w:id="3">
    <w:p w:rsidR="000109BA" w:rsidRDefault="00DD57BE">
      <w:pPr>
        <w:pStyle w:val="af0"/>
      </w:pPr>
      <w:r>
        <w:rPr>
          <w:rStyle w:val="af2"/>
        </w:rPr>
        <w:footnoteRef/>
      </w:r>
      <w:r>
        <w:t xml:space="preserve"> По данным сайта </w:t>
      </w:r>
      <w:r>
        <w:rPr>
          <w:lang w:val="en-US"/>
        </w:rPr>
        <w:t>www</w:t>
      </w:r>
      <w:r w:rsidRPr="004F4C4D">
        <w:t>.</w:t>
      </w:r>
      <w:r>
        <w:rPr>
          <w:lang w:val="en-US"/>
        </w:rPr>
        <w:t>sbrf</w:t>
      </w:r>
      <w:r w:rsidRPr="004F4C4D">
        <w:t>.</w:t>
      </w:r>
      <w:r>
        <w:rPr>
          <w:lang w:val="en-US"/>
        </w:rPr>
        <w:t>ru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79F" w:rsidRDefault="003F479F" w:rsidP="003F479F">
    <w:pPr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01DD7"/>
    <w:multiLevelType w:val="hybridMultilevel"/>
    <w:tmpl w:val="EF9AA156"/>
    <w:lvl w:ilvl="0" w:tplc="622EF83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5F176B3"/>
    <w:multiLevelType w:val="multilevel"/>
    <w:tmpl w:val="A4EED0A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BB764DE"/>
    <w:multiLevelType w:val="multilevel"/>
    <w:tmpl w:val="A4EED0A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41F6E86"/>
    <w:multiLevelType w:val="hybridMultilevel"/>
    <w:tmpl w:val="76CCDED2"/>
    <w:lvl w:ilvl="0" w:tplc="534ABD7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24F0D00"/>
    <w:multiLevelType w:val="hybridMultilevel"/>
    <w:tmpl w:val="206C539A"/>
    <w:lvl w:ilvl="0" w:tplc="888C02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542149AF"/>
    <w:multiLevelType w:val="hybridMultilevel"/>
    <w:tmpl w:val="19DA2B68"/>
    <w:lvl w:ilvl="0" w:tplc="FBBE69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ADB5A7E"/>
    <w:multiLevelType w:val="hybridMultilevel"/>
    <w:tmpl w:val="309A0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B67155"/>
    <w:multiLevelType w:val="hybridMultilevel"/>
    <w:tmpl w:val="E16A4C60"/>
    <w:lvl w:ilvl="0" w:tplc="007042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B9F0A49"/>
    <w:multiLevelType w:val="hybridMultilevel"/>
    <w:tmpl w:val="2DCE9A2A"/>
    <w:lvl w:ilvl="0" w:tplc="35EE5DB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6E964C68"/>
    <w:multiLevelType w:val="hybridMultilevel"/>
    <w:tmpl w:val="F3AC940E"/>
    <w:lvl w:ilvl="0" w:tplc="3B266C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77DF7893"/>
    <w:multiLevelType w:val="hybridMultilevel"/>
    <w:tmpl w:val="AB64A630"/>
    <w:lvl w:ilvl="0" w:tplc="4BDA5D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B78011F"/>
    <w:multiLevelType w:val="hybridMultilevel"/>
    <w:tmpl w:val="32483B0A"/>
    <w:lvl w:ilvl="0" w:tplc="16A288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7BD912D5"/>
    <w:multiLevelType w:val="hybridMultilevel"/>
    <w:tmpl w:val="AA306DA4"/>
    <w:lvl w:ilvl="0" w:tplc="435A562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/>
      </w:rPr>
    </w:lvl>
    <w:lvl w:ilvl="1" w:tplc="8CFE5E94">
      <w:start w:val="3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C8D"/>
    <w:rsid w:val="000109BA"/>
    <w:rsid w:val="00020034"/>
    <w:rsid w:val="00027EF1"/>
    <w:rsid w:val="0003583D"/>
    <w:rsid w:val="00043E5C"/>
    <w:rsid w:val="00047FDD"/>
    <w:rsid w:val="00065E57"/>
    <w:rsid w:val="000932FA"/>
    <w:rsid w:val="000C0DFB"/>
    <w:rsid w:val="000F337E"/>
    <w:rsid w:val="00101617"/>
    <w:rsid w:val="00113C8D"/>
    <w:rsid w:val="0011481D"/>
    <w:rsid w:val="00114918"/>
    <w:rsid w:val="0014139F"/>
    <w:rsid w:val="00194CD0"/>
    <w:rsid w:val="00195969"/>
    <w:rsid w:val="001A17C7"/>
    <w:rsid w:val="001A3412"/>
    <w:rsid w:val="001A3647"/>
    <w:rsid w:val="001A7E72"/>
    <w:rsid w:val="001B49BC"/>
    <w:rsid w:val="001C7BCE"/>
    <w:rsid w:val="001E06EB"/>
    <w:rsid w:val="001E6188"/>
    <w:rsid w:val="001E61E6"/>
    <w:rsid w:val="001E7C39"/>
    <w:rsid w:val="00200126"/>
    <w:rsid w:val="00211982"/>
    <w:rsid w:val="00215587"/>
    <w:rsid w:val="00245065"/>
    <w:rsid w:val="002529CD"/>
    <w:rsid w:val="00255531"/>
    <w:rsid w:val="00263E3C"/>
    <w:rsid w:val="00270BB5"/>
    <w:rsid w:val="002A74A9"/>
    <w:rsid w:val="002B0570"/>
    <w:rsid w:val="002B24A0"/>
    <w:rsid w:val="002B5BC1"/>
    <w:rsid w:val="002E15AD"/>
    <w:rsid w:val="002E3996"/>
    <w:rsid w:val="003446AB"/>
    <w:rsid w:val="00356265"/>
    <w:rsid w:val="00361DDE"/>
    <w:rsid w:val="003656E5"/>
    <w:rsid w:val="003B2BD4"/>
    <w:rsid w:val="003F479F"/>
    <w:rsid w:val="0042717E"/>
    <w:rsid w:val="00451E47"/>
    <w:rsid w:val="00461A78"/>
    <w:rsid w:val="00467C0C"/>
    <w:rsid w:val="00474371"/>
    <w:rsid w:val="0047647A"/>
    <w:rsid w:val="0049650D"/>
    <w:rsid w:val="004971FD"/>
    <w:rsid w:val="004A08A0"/>
    <w:rsid w:val="004E047E"/>
    <w:rsid w:val="004F08A7"/>
    <w:rsid w:val="004F2FF9"/>
    <w:rsid w:val="004F4C4D"/>
    <w:rsid w:val="004F5359"/>
    <w:rsid w:val="00500A1F"/>
    <w:rsid w:val="0051069E"/>
    <w:rsid w:val="0051209E"/>
    <w:rsid w:val="005262E9"/>
    <w:rsid w:val="00546B83"/>
    <w:rsid w:val="005554CF"/>
    <w:rsid w:val="00556FB5"/>
    <w:rsid w:val="00594FE1"/>
    <w:rsid w:val="005A624F"/>
    <w:rsid w:val="005C0B35"/>
    <w:rsid w:val="005C31EA"/>
    <w:rsid w:val="005E30D3"/>
    <w:rsid w:val="005F65A4"/>
    <w:rsid w:val="0062715F"/>
    <w:rsid w:val="00644680"/>
    <w:rsid w:val="006470B5"/>
    <w:rsid w:val="00696EAA"/>
    <w:rsid w:val="0071165B"/>
    <w:rsid w:val="00783A39"/>
    <w:rsid w:val="007848C0"/>
    <w:rsid w:val="007D032B"/>
    <w:rsid w:val="0080293E"/>
    <w:rsid w:val="008160A8"/>
    <w:rsid w:val="00835BB1"/>
    <w:rsid w:val="00847881"/>
    <w:rsid w:val="00856951"/>
    <w:rsid w:val="008646C6"/>
    <w:rsid w:val="008A153F"/>
    <w:rsid w:val="008C3E1A"/>
    <w:rsid w:val="008C4324"/>
    <w:rsid w:val="008E57EA"/>
    <w:rsid w:val="008F435C"/>
    <w:rsid w:val="009203AE"/>
    <w:rsid w:val="00937496"/>
    <w:rsid w:val="00955852"/>
    <w:rsid w:val="009A0F5B"/>
    <w:rsid w:val="009B4ED8"/>
    <w:rsid w:val="009B6FEF"/>
    <w:rsid w:val="009C0E70"/>
    <w:rsid w:val="009D3721"/>
    <w:rsid w:val="009E3A82"/>
    <w:rsid w:val="00A028C9"/>
    <w:rsid w:val="00A40EA8"/>
    <w:rsid w:val="00A57AE8"/>
    <w:rsid w:val="00A62D98"/>
    <w:rsid w:val="00A75DB0"/>
    <w:rsid w:val="00A81B70"/>
    <w:rsid w:val="00A87DBE"/>
    <w:rsid w:val="00AA70ED"/>
    <w:rsid w:val="00AB3EFD"/>
    <w:rsid w:val="00B16F68"/>
    <w:rsid w:val="00B22103"/>
    <w:rsid w:val="00B4031E"/>
    <w:rsid w:val="00B548CC"/>
    <w:rsid w:val="00B73131"/>
    <w:rsid w:val="00B73C12"/>
    <w:rsid w:val="00B9593C"/>
    <w:rsid w:val="00BA216E"/>
    <w:rsid w:val="00BA33D7"/>
    <w:rsid w:val="00BB24B2"/>
    <w:rsid w:val="00BC6741"/>
    <w:rsid w:val="00C21359"/>
    <w:rsid w:val="00C33BF0"/>
    <w:rsid w:val="00CB07AE"/>
    <w:rsid w:val="00CD0FC7"/>
    <w:rsid w:val="00CD522A"/>
    <w:rsid w:val="00CE2A67"/>
    <w:rsid w:val="00CF5E4E"/>
    <w:rsid w:val="00CF7F53"/>
    <w:rsid w:val="00D026AF"/>
    <w:rsid w:val="00D051BC"/>
    <w:rsid w:val="00D139E4"/>
    <w:rsid w:val="00D14143"/>
    <w:rsid w:val="00D200A1"/>
    <w:rsid w:val="00D2740E"/>
    <w:rsid w:val="00D30161"/>
    <w:rsid w:val="00D30A45"/>
    <w:rsid w:val="00D37FDA"/>
    <w:rsid w:val="00D51DF5"/>
    <w:rsid w:val="00D54E6D"/>
    <w:rsid w:val="00D704A8"/>
    <w:rsid w:val="00D80816"/>
    <w:rsid w:val="00D90732"/>
    <w:rsid w:val="00DD0893"/>
    <w:rsid w:val="00DD57BE"/>
    <w:rsid w:val="00E040D2"/>
    <w:rsid w:val="00E2064A"/>
    <w:rsid w:val="00E21687"/>
    <w:rsid w:val="00E26709"/>
    <w:rsid w:val="00E5571A"/>
    <w:rsid w:val="00E80243"/>
    <w:rsid w:val="00E91D0E"/>
    <w:rsid w:val="00E920BE"/>
    <w:rsid w:val="00E97F90"/>
    <w:rsid w:val="00EB083F"/>
    <w:rsid w:val="00EB169C"/>
    <w:rsid w:val="00EC3973"/>
    <w:rsid w:val="00ED1C99"/>
    <w:rsid w:val="00EE2BA4"/>
    <w:rsid w:val="00F01D3B"/>
    <w:rsid w:val="00F05B7F"/>
    <w:rsid w:val="00F27B3A"/>
    <w:rsid w:val="00F40AA4"/>
    <w:rsid w:val="00F75146"/>
    <w:rsid w:val="00F77FEC"/>
    <w:rsid w:val="00F90C28"/>
    <w:rsid w:val="00FE15E5"/>
    <w:rsid w:val="00FE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120E43B8-516A-48DF-9246-BEA42222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79F"/>
    <w:pPr>
      <w:spacing w:line="360" w:lineRule="auto"/>
      <w:jc w:val="both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13C8D"/>
    <w:pPr>
      <w:jc w:val="center"/>
      <w:outlineLvl w:val="0"/>
    </w:p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21198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Pr>
      <w:rFonts w:cs="Times New Roman"/>
      <w:sz w:val="28"/>
      <w:szCs w:val="28"/>
    </w:rPr>
  </w:style>
  <w:style w:type="character" w:styleId="a7">
    <w:name w:val="page number"/>
    <w:uiPriority w:val="99"/>
    <w:rsid w:val="00211982"/>
    <w:rPr>
      <w:rFonts w:cs="Times New Roman"/>
    </w:rPr>
  </w:style>
  <w:style w:type="table" w:styleId="a8">
    <w:name w:val="Table Grid"/>
    <w:basedOn w:val="a1"/>
    <w:uiPriority w:val="59"/>
    <w:rsid w:val="00361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semiHidden/>
    <w:rsid w:val="00BB24B2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B24B2"/>
    <w:rPr>
      <w:szCs w:val="20"/>
    </w:rPr>
  </w:style>
  <w:style w:type="character" w:customStyle="1" w:styleId="ab">
    <w:name w:val="Текст примітки Знак"/>
    <w:link w:val="aa"/>
    <w:uiPriority w:val="99"/>
    <w:semiHidden/>
    <w:locked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B24B2"/>
    <w:rPr>
      <w:b/>
      <w:bCs/>
    </w:rPr>
  </w:style>
  <w:style w:type="character" w:customStyle="1" w:styleId="ad">
    <w:name w:val="Тема примітки Знак"/>
    <w:link w:val="ac"/>
    <w:uiPriority w:val="99"/>
    <w:semiHidden/>
    <w:locked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B24B2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rsid w:val="00467C0C"/>
    <w:rPr>
      <w:szCs w:val="20"/>
    </w:rPr>
  </w:style>
  <w:style w:type="character" w:customStyle="1" w:styleId="af1">
    <w:name w:val="Текст виноски Знак"/>
    <w:link w:val="af0"/>
    <w:uiPriority w:val="99"/>
    <w:semiHidden/>
    <w:locked/>
    <w:rPr>
      <w:rFonts w:cs="Times New Roman"/>
    </w:rPr>
  </w:style>
  <w:style w:type="character" w:styleId="af2">
    <w:name w:val="footnote reference"/>
    <w:uiPriority w:val="99"/>
    <w:semiHidden/>
    <w:rsid w:val="00467C0C"/>
    <w:rPr>
      <w:rFonts w:cs="Times New Roman"/>
      <w:vertAlign w:val="superscript"/>
    </w:rPr>
  </w:style>
  <w:style w:type="paragraph" w:styleId="af3">
    <w:name w:val="header"/>
    <w:basedOn w:val="a"/>
    <w:link w:val="af4"/>
    <w:uiPriority w:val="99"/>
    <w:rsid w:val="003F479F"/>
    <w:pPr>
      <w:tabs>
        <w:tab w:val="center" w:pos="4677"/>
        <w:tab w:val="right" w:pos="9355"/>
      </w:tabs>
    </w:pPr>
  </w:style>
  <w:style w:type="character" w:customStyle="1" w:styleId="af4">
    <w:name w:val="Верхній колонтитул Знак"/>
    <w:link w:val="af3"/>
    <w:uiPriority w:val="99"/>
    <w:locked/>
    <w:rsid w:val="003F479F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1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e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emf"/><Relationship Id="rId30" Type="http://schemas.openxmlformats.org/officeDocument/2006/relationships/header" Target="header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3931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V@no</Company>
  <LinksUpToDate>false</LinksUpToDate>
  <CharactersWithSpaces>26286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V@no</dc:creator>
  <cp:keywords/>
  <dc:description/>
  <cp:lastModifiedBy>Irina</cp:lastModifiedBy>
  <cp:revision>2</cp:revision>
  <dcterms:created xsi:type="dcterms:W3CDTF">2014-09-12T14:44:00Z</dcterms:created>
  <dcterms:modified xsi:type="dcterms:W3CDTF">2014-09-12T14:44:00Z</dcterms:modified>
</cp:coreProperties>
</file>