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64" w:rsidRPr="00A56B87" w:rsidRDefault="003A3AE6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  <w:bookmarkStart w:id="0" w:name="_Toc199425353"/>
      <w:bookmarkStart w:id="1" w:name="_Toc198999787"/>
      <w:bookmarkStart w:id="2" w:name="_Toc199425138"/>
      <w:bookmarkStart w:id="3" w:name="_Toc199425306"/>
      <w:bookmarkStart w:id="4" w:name="_Toc199425354"/>
      <w:bookmarkStart w:id="5" w:name="_Toc198999788"/>
      <w:bookmarkStart w:id="6" w:name="_Toc199425139"/>
      <w:bookmarkStart w:id="7" w:name="_Toc199425307"/>
      <w:bookmarkStart w:id="8" w:name="_Toc199425355"/>
      <w:bookmarkStart w:id="9" w:name="_Toc198999789"/>
      <w:bookmarkStart w:id="10" w:name="_Toc199425140"/>
      <w:bookmarkStart w:id="11" w:name="_Toc199425308"/>
      <w:bookmarkStart w:id="12" w:name="_Toc199425356"/>
      <w:bookmarkStart w:id="13" w:name="_Toc198999790"/>
      <w:bookmarkStart w:id="14" w:name="_Toc199425141"/>
      <w:bookmarkStart w:id="15" w:name="_Toc199425309"/>
      <w:bookmarkStart w:id="16" w:name="_Toc199425357"/>
      <w:bookmarkStart w:id="17" w:name="_Toc198999791"/>
      <w:bookmarkStart w:id="18" w:name="_Toc199425142"/>
      <w:bookmarkStart w:id="19" w:name="_Toc199425310"/>
      <w:bookmarkStart w:id="20" w:name="_Toc199425358"/>
      <w:bookmarkStart w:id="21" w:name="_Toc198999792"/>
      <w:bookmarkStart w:id="22" w:name="_Toc199425143"/>
      <w:bookmarkStart w:id="23" w:name="_Toc199425311"/>
      <w:bookmarkStart w:id="24" w:name="_Toc199425359"/>
      <w:bookmarkStart w:id="25" w:name="_Toc198999793"/>
      <w:bookmarkStart w:id="26" w:name="_Toc199425144"/>
      <w:bookmarkStart w:id="27" w:name="_Toc199425312"/>
      <w:bookmarkStart w:id="28" w:name="_Toc199425360"/>
      <w:r w:rsidRPr="00A56B87">
        <w:rPr>
          <w:sz w:val="28"/>
        </w:rPr>
        <w:t>Федеральное агентство по образованию РФ</w:t>
      </w:r>
    </w:p>
    <w:p w:rsidR="00136364" w:rsidRPr="00A56B87" w:rsidRDefault="003A3AE6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  <w:r w:rsidRPr="00A56B87">
        <w:rPr>
          <w:sz w:val="28"/>
        </w:rPr>
        <w:t>Институт естественных и гуманитарных наук</w:t>
      </w:r>
    </w:p>
    <w:p w:rsidR="00136364" w:rsidRPr="00A56B87" w:rsidRDefault="003A3AE6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  <w:r w:rsidRPr="00A56B87">
        <w:rPr>
          <w:sz w:val="28"/>
        </w:rPr>
        <w:t>Институт экономики управления и природопользования</w:t>
      </w:r>
    </w:p>
    <w:p w:rsidR="0033335C" w:rsidRPr="00A56B87" w:rsidRDefault="003A3AE6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  <w:r w:rsidRPr="00A56B87">
        <w:rPr>
          <w:sz w:val="28"/>
        </w:rPr>
        <w:t>Кафедра социально экономического планирования</w:t>
      </w: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136364" w:rsidRPr="00A56B87" w:rsidRDefault="003A3AE6" w:rsidP="00A56B87">
      <w:pPr>
        <w:pStyle w:val="4"/>
        <w:keepNext w:val="0"/>
        <w:widowControl/>
        <w:suppressAutoHyphens/>
        <w:spacing w:before="0" w:after="0" w:line="360" w:lineRule="auto"/>
        <w:ind w:firstLine="709"/>
        <w:jc w:val="center"/>
        <w:rPr>
          <w:b w:val="0"/>
        </w:rPr>
      </w:pPr>
      <w:r w:rsidRPr="00A56B87">
        <w:rPr>
          <w:b w:val="0"/>
        </w:rPr>
        <w:t>Курсовая работа</w:t>
      </w: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  <w:r w:rsidRPr="00A56B87">
        <w:rPr>
          <w:sz w:val="28"/>
        </w:rPr>
        <w:t>по статистическим методам</w:t>
      </w:r>
    </w:p>
    <w:p w:rsidR="00136364" w:rsidRPr="00A56B87" w:rsidRDefault="003A3AE6" w:rsidP="00A56B87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32"/>
        </w:rPr>
      </w:pPr>
      <w:r w:rsidRPr="00A56B87">
        <w:rPr>
          <w:sz w:val="28"/>
          <w:szCs w:val="32"/>
        </w:rPr>
        <w:t>На тему:</w:t>
      </w:r>
    </w:p>
    <w:p w:rsidR="00136364" w:rsidRPr="00A56B87" w:rsidRDefault="00136364" w:rsidP="00A56B87">
      <w:pPr>
        <w:pStyle w:val="5"/>
        <w:widowControl/>
        <w:suppressAutoHyphens/>
        <w:spacing w:before="0" w:after="0" w:line="360" w:lineRule="auto"/>
        <w:ind w:firstLine="709"/>
        <w:jc w:val="center"/>
        <w:rPr>
          <w:b w:val="0"/>
          <w:i w:val="0"/>
          <w:sz w:val="28"/>
        </w:rPr>
      </w:pPr>
      <w:r w:rsidRPr="00A56B87">
        <w:rPr>
          <w:b w:val="0"/>
          <w:i w:val="0"/>
          <w:sz w:val="28"/>
        </w:rPr>
        <w:t>Статистический анализ влияния рекламной деятельности организации на уровень ее продаж</w:t>
      </w:r>
      <w:r w:rsidR="00A56B87">
        <w:rPr>
          <w:b w:val="0"/>
          <w:i w:val="0"/>
          <w:sz w:val="28"/>
        </w:rPr>
        <w:t xml:space="preserve"> </w:t>
      </w:r>
      <w:r w:rsidRPr="00A56B87">
        <w:rPr>
          <w:b w:val="0"/>
          <w:i w:val="0"/>
          <w:sz w:val="28"/>
        </w:rPr>
        <w:t xml:space="preserve">(на примере ОАО </w:t>
      </w:r>
      <w:r w:rsidR="00A56B87">
        <w:rPr>
          <w:b w:val="0"/>
          <w:i w:val="0"/>
          <w:sz w:val="28"/>
        </w:rPr>
        <w:t>"</w:t>
      </w:r>
      <w:r w:rsidRPr="00A56B87">
        <w:rPr>
          <w:b w:val="0"/>
          <w:i w:val="0"/>
          <w:sz w:val="28"/>
        </w:rPr>
        <w:t>КрасЦветМет</w:t>
      </w:r>
      <w:r w:rsidR="00A56B87">
        <w:rPr>
          <w:b w:val="0"/>
          <w:i w:val="0"/>
          <w:sz w:val="28"/>
        </w:rPr>
        <w:t>"</w:t>
      </w:r>
      <w:r w:rsidRPr="00A56B87">
        <w:rPr>
          <w:b w:val="0"/>
          <w:i w:val="0"/>
          <w:sz w:val="28"/>
        </w:rPr>
        <w:t>)</w:t>
      </w: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136364" w:rsidRPr="00A56B87" w:rsidRDefault="00136364" w:rsidP="00A56B87">
      <w:pPr>
        <w:widowControl/>
        <w:tabs>
          <w:tab w:val="left" w:pos="666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136364" w:rsidRPr="00A56B87" w:rsidRDefault="00136364" w:rsidP="00DB3650">
      <w:pPr>
        <w:pStyle w:val="aa"/>
        <w:suppressAutoHyphens/>
        <w:spacing w:line="360" w:lineRule="auto"/>
        <w:ind w:left="0" w:firstLine="5103"/>
      </w:pPr>
      <w:r w:rsidRPr="00A56B87">
        <w:t>Выполнила:</w:t>
      </w:r>
      <w:r w:rsidR="00A56B87">
        <w:t xml:space="preserve"> </w:t>
      </w:r>
      <w:r w:rsidRPr="00A56B87">
        <w:t>Бушина В. Ю.</w:t>
      </w:r>
    </w:p>
    <w:p w:rsidR="00A56B87" w:rsidRDefault="00136364" w:rsidP="00DB3650">
      <w:pPr>
        <w:pStyle w:val="aa"/>
        <w:suppressAutoHyphens/>
        <w:spacing w:line="360" w:lineRule="auto"/>
        <w:ind w:left="0" w:firstLine="5103"/>
      </w:pPr>
      <w:r w:rsidRPr="00A56B87">
        <w:t>студентка группы Э-20</w:t>
      </w:r>
    </w:p>
    <w:p w:rsidR="00136364" w:rsidRPr="00A56B87" w:rsidRDefault="00136364" w:rsidP="00DB3650">
      <w:pPr>
        <w:pStyle w:val="aa"/>
        <w:suppressAutoHyphens/>
        <w:spacing w:line="360" w:lineRule="auto"/>
        <w:ind w:left="0" w:firstLine="5103"/>
      </w:pPr>
      <w:r w:rsidRPr="00A56B87">
        <w:t>Руководитель:</w:t>
      </w:r>
      <w:r w:rsidR="00A56B87">
        <w:t xml:space="preserve"> </w:t>
      </w:r>
      <w:r w:rsidRPr="00A56B87">
        <w:t>Смолина Е.</w:t>
      </w:r>
      <w:r w:rsidR="00DB3650">
        <w:t xml:space="preserve"> </w:t>
      </w:r>
      <w:r w:rsidRPr="00A56B87">
        <w:t>Г.</w:t>
      </w: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136364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</w:rPr>
      </w:pPr>
    </w:p>
    <w:p w:rsidR="003A3AE6" w:rsidRPr="00A56B87" w:rsidRDefault="00136364" w:rsidP="00A56B87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  <w:r w:rsidRPr="00A56B87">
        <w:rPr>
          <w:sz w:val="28"/>
          <w:szCs w:val="26"/>
        </w:rPr>
        <w:t>Красноярск 2008</w:t>
      </w:r>
    </w:p>
    <w:p w:rsidR="003627EF" w:rsidRPr="00A56B87" w:rsidRDefault="003A3AE6" w:rsidP="00A56B87">
      <w:pPr>
        <w:widowControl/>
        <w:suppressAutoHyphens/>
        <w:spacing w:line="360" w:lineRule="auto"/>
        <w:ind w:firstLine="709"/>
        <w:jc w:val="both"/>
        <w:rPr>
          <w:bCs/>
          <w:iCs/>
          <w:sz w:val="28"/>
          <w:szCs w:val="32"/>
          <w:lang w:val="en-US"/>
        </w:rPr>
      </w:pPr>
      <w:r w:rsidRPr="00A56B87">
        <w:rPr>
          <w:sz w:val="28"/>
          <w:szCs w:val="26"/>
        </w:rPr>
        <w:br w:type="page"/>
      </w:r>
      <w:r w:rsidRPr="00A56B87">
        <w:rPr>
          <w:bCs/>
          <w:iCs/>
          <w:sz w:val="28"/>
          <w:szCs w:val="32"/>
        </w:rPr>
        <w:lastRenderedPageBreak/>
        <w:t>Содержание</w:t>
      </w:r>
    </w:p>
    <w:p w:rsidR="00830EC3" w:rsidRDefault="00830EC3" w:rsidP="00A56B87">
      <w:pPr>
        <w:pStyle w:val="11"/>
        <w:widowControl/>
        <w:tabs>
          <w:tab w:val="right" w:leader="underscore" w:pos="9345"/>
        </w:tabs>
        <w:suppressAutoHyphens/>
        <w:spacing w:before="0" w:line="360" w:lineRule="auto"/>
        <w:rPr>
          <w:b w:val="0"/>
          <w:i w:val="0"/>
          <w:noProof/>
          <w:sz w:val="28"/>
          <w:szCs w:val="28"/>
        </w:rPr>
      </w:pPr>
    </w:p>
    <w:p w:rsidR="00EC66D1" w:rsidRPr="00A56B87" w:rsidRDefault="00EC66D1" w:rsidP="00A56B87">
      <w:pPr>
        <w:pStyle w:val="11"/>
        <w:widowControl/>
        <w:tabs>
          <w:tab w:val="right" w:leader="underscore" w:pos="9345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</w:rPr>
      </w:pPr>
      <w:r w:rsidRPr="00A56B87">
        <w:rPr>
          <w:b w:val="0"/>
          <w:i w:val="0"/>
          <w:noProof/>
          <w:sz w:val="28"/>
          <w:szCs w:val="28"/>
        </w:rPr>
        <w:t>Введение</w:t>
      </w:r>
    </w:p>
    <w:p w:rsidR="00EC66D1" w:rsidRPr="00A56B87" w:rsidRDefault="00EC66D1" w:rsidP="00A56B87">
      <w:pPr>
        <w:pStyle w:val="11"/>
        <w:widowControl/>
        <w:tabs>
          <w:tab w:val="right" w:leader="underscore" w:pos="9345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</w:rPr>
      </w:pPr>
      <w:r w:rsidRPr="00A56B87">
        <w:rPr>
          <w:b w:val="0"/>
          <w:i w:val="0"/>
          <w:noProof/>
          <w:sz w:val="28"/>
          <w:szCs w:val="28"/>
        </w:rPr>
        <w:t>Глава 1. Теория статистического изучения рекламного дела</w:t>
      </w:r>
    </w:p>
    <w:p w:rsidR="00EC66D1" w:rsidRPr="00A56B87" w:rsidRDefault="003A3AE6" w:rsidP="00A56B87">
      <w:pPr>
        <w:pStyle w:val="31"/>
        <w:widowControl/>
        <w:tabs>
          <w:tab w:val="right" w:leader="underscore" w:pos="9345"/>
        </w:tabs>
        <w:suppressAutoHyphens/>
        <w:spacing w:line="360" w:lineRule="auto"/>
        <w:ind w:left="0"/>
        <w:rPr>
          <w:noProof/>
          <w:sz w:val="28"/>
          <w:szCs w:val="24"/>
        </w:rPr>
      </w:pPr>
      <w:r w:rsidRPr="00A56B87">
        <w:rPr>
          <w:noProof/>
          <w:sz w:val="28"/>
          <w:szCs w:val="24"/>
        </w:rPr>
        <w:t xml:space="preserve">1. </w:t>
      </w:r>
      <w:r w:rsidR="00EC66D1" w:rsidRPr="00A56B87">
        <w:rPr>
          <w:noProof/>
          <w:sz w:val="28"/>
          <w:szCs w:val="24"/>
        </w:rPr>
        <w:t>Реклама: понятие, цели, виды и функции, взаимосвязь с маркетингом</w:t>
      </w:r>
    </w:p>
    <w:p w:rsidR="00EC66D1" w:rsidRPr="00A56B87" w:rsidRDefault="00EC66D1" w:rsidP="00A56B87">
      <w:pPr>
        <w:pStyle w:val="31"/>
        <w:widowControl/>
        <w:tabs>
          <w:tab w:val="right" w:leader="underscore" w:pos="9345"/>
        </w:tabs>
        <w:suppressAutoHyphens/>
        <w:spacing w:line="360" w:lineRule="auto"/>
        <w:ind w:left="0"/>
        <w:rPr>
          <w:noProof/>
          <w:sz w:val="28"/>
          <w:szCs w:val="24"/>
        </w:rPr>
      </w:pPr>
      <w:r w:rsidRPr="00A56B87">
        <w:rPr>
          <w:noProof/>
          <w:sz w:val="28"/>
          <w:szCs w:val="24"/>
        </w:rPr>
        <w:t>2. Виды и классификация рекламы</w:t>
      </w:r>
    </w:p>
    <w:p w:rsidR="00EC66D1" w:rsidRPr="00A56B87" w:rsidRDefault="003A3AE6" w:rsidP="00A56B87">
      <w:pPr>
        <w:pStyle w:val="31"/>
        <w:widowControl/>
        <w:tabs>
          <w:tab w:val="right" w:leader="underscore" w:pos="9345"/>
        </w:tabs>
        <w:suppressAutoHyphens/>
        <w:spacing w:line="360" w:lineRule="auto"/>
        <w:ind w:left="0"/>
        <w:rPr>
          <w:noProof/>
          <w:sz w:val="28"/>
          <w:szCs w:val="24"/>
          <w:lang w:val="en-US"/>
        </w:rPr>
      </w:pPr>
      <w:r w:rsidRPr="00A56B87">
        <w:rPr>
          <w:noProof/>
          <w:sz w:val="28"/>
          <w:szCs w:val="24"/>
        </w:rPr>
        <w:t>3.Классификация рекламы</w:t>
      </w:r>
    </w:p>
    <w:p w:rsidR="00EC66D1" w:rsidRPr="00A56B87" w:rsidRDefault="00EC66D1" w:rsidP="00A56B87">
      <w:pPr>
        <w:pStyle w:val="11"/>
        <w:widowControl/>
        <w:tabs>
          <w:tab w:val="right" w:leader="underscore" w:pos="9345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</w:rPr>
      </w:pPr>
      <w:r w:rsidRPr="00A56B87">
        <w:rPr>
          <w:b w:val="0"/>
          <w:i w:val="0"/>
          <w:noProof/>
          <w:sz w:val="28"/>
          <w:szCs w:val="28"/>
        </w:rPr>
        <w:t xml:space="preserve">Глава 2. Регрессионный анализ деятельности рекламной компании (на примере ОАО </w:t>
      </w:r>
      <w:r w:rsidR="00A56B87">
        <w:rPr>
          <w:b w:val="0"/>
          <w:i w:val="0"/>
          <w:noProof/>
          <w:sz w:val="28"/>
          <w:szCs w:val="28"/>
        </w:rPr>
        <w:t>"</w:t>
      </w:r>
      <w:r w:rsidRPr="00A56B87">
        <w:rPr>
          <w:b w:val="0"/>
          <w:i w:val="0"/>
          <w:noProof/>
          <w:sz w:val="28"/>
          <w:szCs w:val="28"/>
        </w:rPr>
        <w:t>Красцветмет</w:t>
      </w:r>
      <w:r w:rsidR="00A56B87">
        <w:rPr>
          <w:b w:val="0"/>
          <w:i w:val="0"/>
          <w:noProof/>
          <w:sz w:val="28"/>
          <w:szCs w:val="28"/>
        </w:rPr>
        <w:t>"</w:t>
      </w:r>
      <w:r w:rsidRPr="00A56B87">
        <w:rPr>
          <w:b w:val="0"/>
          <w:i w:val="0"/>
          <w:noProof/>
          <w:sz w:val="28"/>
          <w:szCs w:val="28"/>
        </w:rPr>
        <w:t>)</w:t>
      </w:r>
    </w:p>
    <w:p w:rsidR="00EC66D1" w:rsidRPr="00A56B87" w:rsidRDefault="00EC66D1" w:rsidP="00A56B87">
      <w:pPr>
        <w:pStyle w:val="11"/>
        <w:widowControl/>
        <w:tabs>
          <w:tab w:val="right" w:leader="underscore" w:pos="9345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  <w:lang w:val="en-US"/>
        </w:rPr>
      </w:pPr>
      <w:r w:rsidRPr="00A56B87">
        <w:rPr>
          <w:b w:val="0"/>
          <w:i w:val="0"/>
          <w:noProof/>
          <w:sz w:val="28"/>
          <w:szCs w:val="32"/>
        </w:rPr>
        <w:t>История предприятия</w:t>
      </w:r>
    </w:p>
    <w:p w:rsidR="00EC66D1" w:rsidRPr="00A56B87" w:rsidRDefault="003A3AE6" w:rsidP="00A56B87">
      <w:pPr>
        <w:pStyle w:val="31"/>
        <w:widowControl/>
        <w:tabs>
          <w:tab w:val="right" w:leader="underscore" w:pos="9345"/>
        </w:tabs>
        <w:suppressAutoHyphens/>
        <w:spacing w:line="360" w:lineRule="auto"/>
        <w:ind w:left="0"/>
        <w:rPr>
          <w:noProof/>
          <w:sz w:val="28"/>
          <w:szCs w:val="24"/>
          <w:lang w:val="en-US"/>
        </w:rPr>
      </w:pPr>
      <w:r w:rsidRPr="00A56B87">
        <w:rPr>
          <w:noProof/>
          <w:sz w:val="28"/>
          <w:szCs w:val="24"/>
        </w:rPr>
        <w:t>1</w:t>
      </w:r>
      <w:r w:rsidRPr="00A56B87">
        <w:rPr>
          <w:noProof/>
          <w:sz w:val="28"/>
          <w:szCs w:val="24"/>
          <w:lang w:val="en-US"/>
        </w:rPr>
        <w:t xml:space="preserve">. </w:t>
      </w:r>
      <w:r w:rsidR="00EC66D1" w:rsidRPr="00A56B87">
        <w:rPr>
          <w:noProof/>
          <w:sz w:val="28"/>
          <w:szCs w:val="24"/>
        </w:rPr>
        <w:t>Визуализация данных</w:t>
      </w:r>
    </w:p>
    <w:p w:rsidR="00EC66D1" w:rsidRPr="00A56B87" w:rsidRDefault="00EC66D1" w:rsidP="00A56B87">
      <w:pPr>
        <w:pStyle w:val="31"/>
        <w:widowControl/>
        <w:tabs>
          <w:tab w:val="right" w:leader="underscore" w:pos="9345"/>
        </w:tabs>
        <w:suppressAutoHyphens/>
        <w:spacing w:line="360" w:lineRule="auto"/>
        <w:ind w:left="0"/>
        <w:rPr>
          <w:noProof/>
          <w:sz w:val="28"/>
          <w:szCs w:val="24"/>
          <w:lang w:val="en-US"/>
        </w:rPr>
      </w:pPr>
      <w:r w:rsidRPr="00A56B87">
        <w:rPr>
          <w:noProof/>
          <w:sz w:val="28"/>
          <w:szCs w:val="24"/>
        </w:rPr>
        <w:t>2.</w:t>
      </w:r>
      <w:r w:rsidR="003A3AE6" w:rsidRPr="00A56B87">
        <w:rPr>
          <w:noProof/>
          <w:sz w:val="28"/>
          <w:szCs w:val="24"/>
          <w:lang w:val="en-US"/>
        </w:rPr>
        <w:t xml:space="preserve"> </w:t>
      </w:r>
      <w:r w:rsidRPr="00A56B87">
        <w:rPr>
          <w:noProof/>
          <w:sz w:val="28"/>
          <w:szCs w:val="24"/>
        </w:rPr>
        <w:t>Построение трендовых моделей и п</w:t>
      </w:r>
      <w:r w:rsidR="00FD1E08">
        <w:rPr>
          <w:noProof/>
          <w:sz w:val="28"/>
          <w:szCs w:val="24"/>
        </w:rPr>
        <w:t>рогнозирование результатов буду</w:t>
      </w:r>
      <w:r w:rsidRPr="00A56B87">
        <w:rPr>
          <w:noProof/>
          <w:sz w:val="28"/>
          <w:szCs w:val="24"/>
        </w:rPr>
        <w:t>щих периодов</w:t>
      </w:r>
    </w:p>
    <w:p w:rsidR="00EC66D1" w:rsidRPr="00A56B87" w:rsidRDefault="00EC66D1" w:rsidP="00A56B87">
      <w:pPr>
        <w:pStyle w:val="31"/>
        <w:widowControl/>
        <w:tabs>
          <w:tab w:val="right" w:leader="underscore" w:pos="9345"/>
        </w:tabs>
        <w:suppressAutoHyphens/>
        <w:spacing w:line="360" w:lineRule="auto"/>
        <w:ind w:left="0"/>
        <w:rPr>
          <w:noProof/>
          <w:sz w:val="28"/>
          <w:szCs w:val="24"/>
          <w:lang w:val="en-US"/>
        </w:rPr>
      </w:pPr>
      <w:r w:rsidRPr="00A56B87">
        <w:rPr>
          <w:noProof/>
          <w:sz w:val="28"/>
          <w:szCs w:val="24"/>
        </w:rPr>
        <w:t>3. Построение и анализ графиков корреляции. Анализ перекрестной корреляции</w:t>
      </w:r>
    </w:p>
    <w:p w:rsidR="00EC66D1" w:rsidRPr="00A56B87" w:rsidRDefault="00EC66D1" w:rsidP="00A56B87">
      <w:pPr>
        <w:pStyle w:val="11"/>
        <w:widowControl/>
        <w:tabs>
          <w:tab w:val="right" w:leader="underscore" w:pos="9345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  <w:lang w:val="en-US"/>
        </w:rPr>
      </w:pPr>
      <w:r w:rsidRPr="00A56B87">
        <w:rPr>
          <w:b w:val="0"/>
          <w:i w:val="0"/>
          <w:noProof/>
          <w:sz w:val="28"/>
          <w:szCs w:val="28"/>
        </w:rPr>
        <w:t>Вывод</w:t>
      </w:r>
    </w:p>
    <w:p w:rsidR="00EC66D1" w:rsidRPr="00A56B87" w:rsidRDefault="00EC66D1" w:rsidP="00A56B87">
      <w:pPr>
        <w:pStyle w:val="11"/>
        <w:widowControl/>
        <w:tabs>
          <w:tab w:val="right" w:leader="underscore" w:pos="9345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  <w:lang w:val="en-US"/>
        </w:rPr>
      </w:pPr>
      <w:r w:rsidRPr="00A56B87">
        <w:rPr>
          <w:b w:val="0"/>
          <w:i w:val="0"/>
          <w:noProof/>
          <w:sz w:val="28"/>
          <w:szCs w:val="28"/>
        </w:rPr>
        <w:t>Заключение</w:t>
      </w:r>
    </w:p>
    <w:p w:rsidR="00EC66D1" w:rsidRPr="00A56B87" w:rsidRDefault="00EC66D1" w:rsidP="00A56B87">
      <w:pPr>
        <w:pStyle w:val="11"/>
        <w:widowControl/>
        <w:tabs>
          <w:tab w:val="right" w:leader="underscore" w:pos="9345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  <w:szCs w:val="28"/>
          <w:lang w:val="en-US"/>
        </w:rPr>
      </w:pPr>
      <w:r w:rsidRPr="00A56B87">
        <w:rPr>
          <w:b w:val="0"/>
          <w:i w:val="0"/>
          <w:noProof/>
          <w:sz w:val="28"/>
          <w:szCs w:val="28"/>
        </w:rPr>
        <w:t>Приложение</w:t>
      </w:r>
    </w:p>
    <w:p w:rsidR="00151858" w:rsidRPr="00A56B87" w:rsidRDefault="00151858" w:rsidP="00A56B87">
      <w:pPr>
        <w:widowControl/>
        <w:shd w:val="clear" w:color="auto" w:fill="FFFFFF"/>
        <w:tabs>
          <w:tab w:val="left" w:leader="dot" w:pos="4411"/>
        </w:tabs>
        <w:suppressAutoHyphens/>
        <w:spacing w:line="360" w:lineRule="auto"/>
        <w:rPr>
          <w:sz w:val="28"/>
          <w:szCs w:val="28"/>
        </w:rPr>
      </w:pPr>
    </w:p>
    <w:p w:rsidR="00752576" w:rsidRPr="00A56B87" w:rsidRDefault="00B34FE3" w:rsidP="00A56B87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B87">
        <w:rPr>
          <w:sz w:val="28"/>
          <w:szCs w:val="28"/>
        </w:rPr>
        <w:br w:type="page"/>
      </w:r>
      <w:bookmarkStart w:id="29" w:name="_Toc198717073"/>
      <w:bookmarkStart w:id="30" w:name="_Toc199425340"/>
      <w:r w:rsidR="000B428E" w:rsidRPr="00A56B87">
        <w:rPr>
          <w:sz w:val="28"/>
          <w:szCs w:val="28"/>
        </w:rPr>
        <w:t>Введение</w:t>
      </w:r>
      <w:bookmarkEnd w:id="29"/>
      <w:bookmarkEnd w:id="30"/>
    </w:p>
    <w:p w:rsidR="003A3AE6" w:rsidRPr="00A56B87" w:rsidRDefault="003A3AE6" w:rsidP="00A56B87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 xml:space="preserve">Важнейшей функцией маркетинга по праву считается реклама. Она не только преследует цели информирования потенциальных потребителей о товаре, она еще и используется как мощное орудие воздействия на покупательский спрос. Практически не одно маркетинговое мероприятие не обходится без рекламной кампании. Расхожее выражение 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реклама-двигатель торговли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 xml:space="preserve"> при всей своей избитости абсолютно достоверно. Нередко активную рекламную кампанию ассоциируют с понятием наступательного, агрессивного маркетинга. Реклама - сложный процесс, требующий материально-технического и финансового обеспечения, экономико-психологического обоснования и стратегических проработок. Кроме того, следует отдавать себе отчет, что принятие решений по рекламной кампании не может быть абсолютно детерминированным и стопроцентно надежным. Действие рекламы носит вероятностный характер и обладает определенной степенью риска. </w:t>
      </w:r>
      <w:r w:rsidR="006D00A9" w:rsidRPr="00A56B87">
        <w:rPr>
          <w:sz w:val="28"/>
          <w:szCs w:val="28"/>
        </w:rPr>
        <w:t>Именно поэтому, на мой взгляд, выбранная мною тема является очень актуальной.</w:t>
      </w:r>
      <w:r w:rsidR="00A56B87">
        <w:rPr>
          <w:sz w:val="28"/>
          <w:szCs w:val="28"/>
        </w:rPr>
        <w:t xml:space="preserve"> </w:t>
      </w:r>
      <w:r w:rsidR="006D00A9" w:rsidRPr="00A56B87">
        <w:rPr>
          <w:sz w:val="28"/>
          <w:szCs w:val="28"/>
        </w:rPr>
        <w:t>В качестве цели своей работы я определила с</w:t>
      </w:r>
      <w:r w:rsidRPr="00A56B87">
        <w:rPr>
          <w:sz w:val="28"/>
          <w:szCs w:val="28"/>
        </w:rPr>
        <w:t>татистическое изучение объекта рекламной деятельности, моделирование и прогнозирование результатов рекламного воздействия</w:t>
      </w:r>
      <w:r w:rsidR="00740852" w:rsidRPr="00A56B87">
        <w:rPr>
          <w:sz w:val="28"/>
          <w:szCs w:val="28"/>
        </w:rPr>
        <w:t>.</w:t>
      </w:r>
    </w:p>
    <w:p w:rsidR="00151858" w:rsidRPr="00A56B87" w:rsidRDefault="00740852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Мною были поставлены следующие задачи: благодаря прогнозированию результатов воздействия рекламной деятельности на потребителей определить наиболее эффективный для данной отросли вид рекламы</w:t>
      </w:r>
      <w:r w:rsidR="00C051C1" w:rsidRP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(золото и цветная металлургия)</w:t>
      </w:r>
      <w:r w:rsidR="00C051C1" w:rsidRPr="00A56B87">
        <w:rPr>
          <w:sz w:val="28"/>
          <w:szCs w:val="28"/>
        </w:rPr>
        <w:t>.</w:t>
      </w:r>
      <w:r w:rsidRPr="00A56B87">
        <w:rPr>
          <w:sz w:val="28"/>
          <w:szCs w:val="28"/>
        </w:rPr>
        <w:t xml:space="preserve"> </w:t>
      </w:r>
      <w:r w:rsidR="00C051C1" w:rsidRPr="00A56B87">
        <w:rPr>
          <w:sz w:val="28"/>
          <w:szCs w:val="28"/>
        </w:rPr>
        <w:t>С</w:t>
      </w:r>
      <w:r w:rsidRPr="00A56B87">
        <w:rPr>
          <w:sz w:val="28"/>
          <w:szCs w:val="28"/>
        </w:rPr>
        <w:t>делать эффект рекламы более предсказуемым, атак же снизить степень риска принимаемых рекламных решений.</w:t>
      </w:r>
      <w:r w:rsidR="00A56B87">
        <w:rPr>
          <w:sz w:val="28"/>
          <w:szCs w:val="28"/>
        </w:rPr>
        <w:t xml:space="preserve"> </w:t>
      </w:r>
      <w:r w:rsidR="00151858" w:rsidRPr="00A56B87">
        <w:rPr>
          <w:sz w:val="28"/>
          <w:szCs w:val="28"/>
        </w:rPr>
        <w:t xml:space="preserve">Следовательно, рекламная деятельность должна быть подкреплена необходимыми статистическими расчетами прогнозами с выявлением определенных закономерностей, т.е. </w:t>
      </w:r>
      <w:r w:rsidR="00151858" w:rsidRPr="00A56B87">
        <w:rPr>
          <w:iCs/>
          <w:sz w:val="28"/>
          <w:szCs w:val="28"/>
        </w:rPr>
        <w:t>рекламная деятельность - предмет маркетингового и статистического исследования.</w:t>
      </w:r>
    </w:p>
    <w:p w:rsidR="00151858" w:rsidRPr="00A56B87" w:rsidRDefault="00151858" w:rsidP="00A56B87">
      <w:pPr>
        <w:widowControl/>
        <w:shd w:val="clear" w:color="auto" w:fill="FFFFFF"/>
        <w:tabs>
          <w:tab w:val="left" w:leader="dot" w:pos="44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1858" w:rsidRPr="00A56B87" w:rsidRDefault="003A3AE6" w:rsidP="00A56B87">
      <w:pPr>
        <w:widowControl/>
        <w:shd w:val="clear" w:color="auto" w:fill="FFFFFF"/>
        <w:tabs>
          <w:tab w:val="left" w:leader="dot" w:pos="4411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B87">
        <w:rPr>
          <w:sz w:val="28"/>
          <w:szCs w:val="28"/>
        </w:rPr>
        <w:br w:type="page"/>
      </w:r>
      <w:bookmarkStart w:id="31" w:name="_Toc198717075"/>
      <w:bookmarkStart w:id="32" w:name="_Toc199425341"/>
      <w:r w:rsidR="00151858" w:rsidRPr="00A56B87">
        <w:rPr>
          <w:sz w:val="28"/>
          <w:szCs w:val="28"/>
        </w:rPr>
        <w:t>Глава 1. Теория статистического изучения рекламного дела</w:t>
      </w:r>
      <w:bookmarkEnd w:id="31"/>
      <w:bookmarkEnd w:id="32"/>
    </w:p>
    <w:p w:rsidR="003A3AE6" w:rsidRPr="00A56B87" w:rsidRDefault="003A3AE6" w:rsidP="00A56B87">
      <w:pPr>
        <w:widowControl/>
        <w:shd w:val="clear" w:color="auto" w:fill="FFFFFF"/>
        <w:tabs>
          <w:tab w:val="left" w:leader="dot" w:pos="4411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1858" w:rsidRPr="00A56B87" w:rsidRDefault="000B428E" w:rsidP="00A56B87">
      <w:pPr>
        <w:pStyle w:val="3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33" w:name="_Toc198717076"/>
      <w:bookmarkStart w:id="34" w:name="_Toc199425342"/>
      <w:r w:rsidRPr="00A56B87">
        <w:rPr>
          <w:rFonts w:ascii="Times New Roman" w:hAnsi="Times New Roman" w:cs="Times New Roman"/>
          <w:b w:val="0"/>
          <w:sz w:val="28"/>
          <w:szCs w:val="28"/>
        </w:rPr>
        <w:t>1</w:t>
      </w:r>
      <w:r w:rsidR="00461945" w:rsidRPr="00A56B87">
        <w:rPr>
          <w:rFonts w:ascii="Times New Roman" w:hAnsi="Times New Roman" w:cs="Times New Roman"/>
          <w:b w:val="0"/>
          <w:sz w:val="28"/>
          <w:szCs w:val="28"/>
        </w:rPr>
        <w:t>.</w:t>
      </w:r>
      <w:r w:rsidR="003A3AE6" w:rsidRPr="00A56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858" w:rsidRPr="00A56B87">
        <w:rPr>
          <w:rFonts w:ascii="Times New Roman" w:hAnsi="Times New Roman" w:cs="Times New Roman"/>
          <w:b w:val="0"/>
          <w:sz w:val="28"/>
          <w:szCs w:val="28"/>
        </w:rPr>
        <w:t>Реклама: понятие, цели, виды и функции, взаимосвязь с маркетингом</w:t>
      </w:r>
      <w:bookmarkEnd w:id="33"/>
      <w:bookmarkEnd w:id="34"/>
    </w:p>
    <w:p w:rsidR="003A3AE6" w:rsidRPr="00A56B87" w:rsidRDefault="003A3AE6" w:rsidP="00A56B87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  <w:u w:val="single"/>
        </w:rPr>
        <w:t>Реклама</w:t>
      </w:r>
      <w:r w:rsidRPr="00A56B87">
        <w:rPr>
          <w:sz w:val="28"/>
          <w:szCs w:val="28"/>
        </w:rPr>
        <w:t xml:space="preserve"> - это любая платная форма неличного представления товара или услуги, которую заказывает и финансирует известный спонсор.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Особенности рекламы;</w:t>
      </w:r>
    </w:p>
    <w:p w:rsidR="00A56B87" w:rsidRDefault="00A56B87" w:rsidP="00A56B87">
      <w:pPr>
        <w:numPr>
          <w:ilvl w:val="0"/>
          <w:numId w:val="5"/>
        </w:numPr>
        <w:shd w:val="clear" w:color="auto" w:fill="FFFFFF"/>
        <w:tabs>
          <w:tab w:val="left" w:pos="475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858" w:rsidRPr="00A56B87">
        <w:rPr>
          <w:sz w:val="28"/>
          <w:szCs w:val="28"/>
        </w:rPr>
        <w:t>реклама одновременно достигает большого числа потребителей и относительно</w:t>
      </w:r>
    </w:p>
    <w:p w:rsidR="00151858" w:rsidRPr="00A56B87" w:rsidRDefault="00A56B87" w:rsidP="00A56B87">
      <w:pPr>
        <w:numPr>
          <w:ilvl w:val="0"/>
          <w:numId w:val="5"/>
        </w:numPr>
        <w:shd w:val="clear" w:color="auto" w:fill="FFFFFF"/>
        <w:tabs>
          <w:tab w:val="left" w:pos="475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858" w:rsidRPr="00A56B87">
        <w:rPr>
          <w:sz w:val="28"/>
          <w:szCs w:val="28"/>
        </w:rPr>
        <w:t>дешева на одного клиента;</w:t>
      </w:r>
    </w:p>
    <w:p w:rsidR="00151858" w:rsidRPr="00A56B87" w:rsidRDefault="00A56B87" w:rsidP="00A56B87">
      <w:pPr>
        <w:numPr>
          <w:ilvl w:val="0"/>
          <w:numId w:val="5"/>
        </w:numPr>
        <w:shd w:val="clear" w:color="auto" w:fill="FFFFFF"/>
        <w:tabs>
          <w:tab w:val="left" w:pos="475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858" w:rsidRPr="00A56B87">
        <w:rPr>
          <w:sz w:val="28"/>
          <w:szCs w:val="28"/>
        </w:rPr>
        <w:t>реклама публична и это означает, что товар проверен, а его приобретение не встретит осуждения со стороны общественности;</w:t>
      </w:r>
    </w:p>
    <w:p w:rsidR="00151858" w:rsidRPr="00A56B87" w:rsidRDefault="00A56B87" w:rsidP="00A56B87">
      <w:pPr>
        <w:numPr>
          <w:ilvl w:val="0"/>
          <w:numId w:val="5"/>
        </w:numPr>
        <w:shd w:val="clear" w:color="auto" w:fill="FFFFFF"/>
        <w:tabs>
          <w:tab w:val="left" w:pos="475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858" w:rsidRPr="00A56B87">
        <w:rPr>
          <w:sz w:val="28"/>
          <w:szCs w:val="28"/>
        </w:rPr>
        <w:t>реклама позволяет многократно повторять обращения;</w:t>
      </w:r>
    </w:p>
    <w:p w:rsidR="00A56B87" w:rsidRDefault="00A56B87" w:rsidP="00A56B87">
      <w:pPr>
        <w:shd w:val="clear" w:color="auto" w:fill="FFFFFF"/>
        <w:tabs>
          <w:tab w:val="left" w:pos="48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51858" w:rsidRPr="00A56B87">
        <w:rPr>
          <w:sz w:val="28"/>
          <w:szCs w:val="28"/>
        </w:rPr>
        <w:t>реклама выразительна, так как воздействует на органы чувств человека.</w:t>
      </w:r>
    </w:p>
    <w:p w:rsidR="00151858" w:rsidRPr="00A56B87" w:rsidRDefault="00151858" w:rsidP="00A56B87">
      <w:pPr>
        <w:widowControl/>
        <w:shd w:val="clear" w:color="auto" w:fill="FFFFFF"/>
        <w:tabs>
          <w:tab w:val="left" w:pos="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Недостатки рекламы:</w:t>
      </w:r>
    </w:p>
    <w:p w:rsidR="00151858" w:rsidRPr="00A56B87" w:rsidRDefault="00151858" w:rsidP="00A56B87">
      <w:pPr>
        <w:widowControl/>
        <w:numPr>
          <w:ilvl w:val="0"/>
          <w:numId w:val="6"/>
        </w:numPr>
        <w:shd w:val="clear" w:color="auto" w:fill="FFFFFF"/>
        <w:tabs>
          <w:tab w:val="left" w:pos="4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реклама безлична и не требует ответной реакции;</w:t>
      </w:r>
    </w:p>
    <w:p w:rsidR="00151858" w:rsidRPr="00A56B87" w:rsidRDefault="00151858" w:rsidP="00A56B87">
      <w:pPr>
        <w:widowControl/>
        <w:numPr>
          <w:ilvl w:val="0"/>
          <w:numId w:val="6"/>
        </w:numPr>
        <w:shd w:val="clear" w:color="auto" w:fill="FFFFFF"/>
        <w:tabs>
          <w:tab w:val="left" w:pos="4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стоимость рекламной кампании в целом может быть достаточно высокой;</w:t>
      </w:r>
    </w:p>
    <w:p w:rsidR="00151858" w:rsidRPr="00A56B87" w:rsidRDefault="00151858" w:rsidP="00A56B87">
      <w:pPr>
        <w:widowControl/>
        <w:numPr>
          <w:ilvl w:val="0"/>
          <w:numId w:val="6"/>
        </w:numPr>
        <w:shd w:val="clear" w:color="auto" w:fill="FFFFFF"/>
        <w:tabs>
          <w:tab w:val="left" w:pos="4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реклама менее убедительна, чем живой продавец.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Реклама разнообразна по форме и способу ее доведения до потребителя. Одной из ее главных маркетинговых задач является позиционирование товара, т.е. формирование привлекательного образа товара в представлении потенциального покупателя. Реклама выступает в роли раздражителя, вызывающего желание купить товар.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bCs/>
          <w:sz w:val="28"/>
          <w:szCs w:val="28"/>
        </w:rPr>
        <w:t xml:space="preserve">Цели </w:t>
      </w:r>
      <w:r w:rsidRPr="00A56B87">
        <w:rPr>
          <w:sz w:val="28"/>
          <w:szCs w:val="28"/>
        </w:rPr>
        <w:t>рекламной деятельности должны быть четко установлены, выражены количественно и определены сроками, что позволит контролировать эффективность рекламных мероприятий. Цели рекламы могут меняться в связи с прохождением товаром его жизненного цикла.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На стадии внедрения главное - это информирование покупателей о новинке. На стадии роста - развитие спроса, на стадии зрелости - напоминание о фирме, товарах, скидках, распродажах. На стадии спада реклама в основном нецелесообразна, исключая необходимость информирования о распродажах товаров.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В процессе разработки программы рекламной деятельности необходимо принять пять принципиально важных решений, (см. рис 1)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bCs/>
          <w:sz w:val="28"/>
          <w:szCs w:val="28"/>
          <w:u w:val="single"/>
        </w:rPr>
        <w:t xml:space="preserve">Функции рекламы </w:t>
      </w:r>
      <w:r w:rsidRPr="00A56B87">
        <w:rPr>
          <w:sz w:val="28"/>
          <w:szCs w:val="28"/>
          <w:u w:val="single"/>
        </w:rPr>
        <w:t>определяются ее целями и задачами.</w:t>
      </w:r>
    </w:p>
    <w:p w:rsidR="00151858" w:rsidRPr="00A56B87" w:rsidRDefault="00151858" w:rsidP="00A56B87">
      <w:pPr>
        <w:widowControl/>
        <w:numPr>
          <w:ilvl w:val="0"/>
          <w:numId w:val="7"/>
        </w:numPr>
        <w:shd w:val="clear" w:color="auto" w:fill="FFFFFF"/>
        <w:tabs>
          <w:tab w:val="left" w:pos="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 xml:space="preserve">Экономическая. </w:t>
      </w:r>
      <w:r w:rsidRPr="00A56B87">
        <w:rPr>
          <w:sz w:val="28"/>
          <w:szCs w:val="28"/>
        </w:rPr>
        <w:t>Умелая реклама стимулирует сбыт товара и способствует росту прибыли</w:t>
      </w:r>
    </w:p>
    <w:p w:rsidR="00151858" w:rsidRPr="00A56B87" w:rsidRDefault="00151858" w:rsidP="00A56B87">
      <w:pPr>
        <w:widowControl/>
        <w:numPr>
          <w:ilvl w:val="0"/>
          <w:numId w:val="7"/>
        </w:numPr>
        <w:shd w:val="clear" w:color="auto" w:fill="FFFFFF"/>
        <w:tabs>
          <w:tab w:val="left" w:pos="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 xml:space="preserve">Информационная. </w:t>
      </w:r>
      <w:r w:rsidRPr="00A56B87">
        <w:rPr>
          <w:sz w:val="28"/>
          <w:szCs w:val="28"/>
        </w:rPr>
        <w:t>Информирование покупателей о товарах и услугах</w:t>
      </w:r>
    </w:p>
    <w:p w:rsidR="00151858" w:rsidRPr="00A56B87" w:rsidRDefault="00151858" w:rsidP="00A56B87">
      <w:pPr>
        <w:widowControl/>
        <w:numPr>
          <w:ilvl w:val="0"/>
          <w:numId w:val="7"/>
        </w:numPr>
        <w:shd w:val="clear" w:color="auto" w:fill="FFFFFF"/>
        <w:tabs>
          <w:tab w:val="left" w:pos="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 xml:space="preserve">Коммуникативная. </w:t>
      </w:r>
      <w:r w:rsidRPr="00A56B87">
        <w:rPr>
          <w:sz w:val="28"/>
          <w:szCs w:val="28"/>
        </w:rPr>
        <w:t>Реклама информирует и создает имидж товаропроизводителей</w:t>
      </w:r>
    </w:p>
    <w:p w:rsidR="00A56B87" w:rsidRDefault="00151858" w:rsidP="00A56B87">
      <w:pPr>
        <w:widowControl/>
        <w:numPr>
          <w:ilvl w:val="0"/>
          <w:numId w:val="8"/>
        </w:numPr>
        <w:shd w:val="clear" w:color="auto" w:fill="FFFFFF"/>
        <w:tabs>
          <w:tab w:val="left" w:pos="5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 xml:space="preserve">Контролирующая. </w:t>
      </w:r>
      <w:r w:rsidRPr="00A56B87">
        <w:rPr>
          <w:sz w:val="28"/>
          <w:szCs w:val="28"/>
        </w:rPr>
        <w:t>Контролирует процессы создание предпочтений групп потребителей</w:t>
      </w:r>
    </w:p>
    <w:p w:rsidR="00151858" w:rsidRPr="00A56B87" w:rsidRDefault="00151858" w:rsidP="00A56B87">
      <w:pPr>
        <w:widowControl/>
        <w:numPr>
          <w:ilvl w:val="0"/>
          <w:numId w:val="8"/>
        </w:numPr>
        <w:shd w:val="clear" w:color="auto" w:fill="FFFFFF"/>
        <w:tabs>
          <w:tab w:val="left" w:pos="5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к товарам различного ассортимента.</w:t>
      </w:r>
    </w:p>
    <w:p w:rsidR="00A56B87" w:rsidRDefault="00151858" w:rsidP="00A56B87">
      <w:pPr>
        <w:widowControl/>
        <w:numPr>
          <w:ilvl w:val="0"/>
          <w:numId w:val="8"/>
        </w:numPr>
        <w:shd w:val="clear" w:color="auto" w:fill="FFFFFF"/>
        <w:tabs>
          <w:tab w:val="left" w:pos="5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 xml:space="preserve">Функция управления спросом. </w:t>
      </w:r>
      <w:r w:rsidRPr="00A56B87">
        <w:rPr>
          <w:sz w:val="28"/>
          <w:szCs w:val="28"/>
        </w:rPr>
        <w:t>Объем рекламной информации и графики ее подачи могут</w:t>
      </w:r>
    </w:p>
    <w:p w:rsidR="00151858" w:rsidRPr="00A56B87" w:rsidRDefault="00151858" w:rsidP="00A56B87">
      <w:pPr>
        <w:widowControl/>
        <w:numPr>
          <w:ilvl w:val="0"/>
          <w:numId w:val="8"/>
        </w:numPr>
        <w:shd w:val="clear" w:color="auto" w:fill="FFFFFF"/>
        <w:tabs>
          <w:tab w:val="left" w:pos="5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изменять спрос.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Используются самые разнообразные средства распространения рекламной информации: это средства массовой информации (СМИ); почтовая и электронная рассылка; специальная рекламная литература (включая издания статистического характера), наружная экспозиция, включая рекламу в транспортных средствах; оформление магазинных витрин и прилавков; рекламная упаковка и др. К качественно новым средствам рекламной информации относятся Интернет-реклама, некоторые виды аудиовизуальной рекламы; видеотекст, рекламные записи на видеокассетах, электронные табло, телекаталоги и др. Некоторые маркетинговые мероприятия по продвижению товара на рынок (пробная продажа, выставки, ярмарки, презентации и т.п.) одновременно носят рекламный характер. Как правило, дайрект-маркетинг, или прямой маркетинг (непосредственные связи с потенциальными клиентами), сочетается с рекламой. Сервис нередко служит рекламой своему предприятию. Продажа товаров по каталогам (в том числе компьютерным и телевизионным) одновременно является специфической формой рекламы.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Маркетинговым исследованием рекламы, особенно изучением ее эффективности,</w:t>
      </w:r>
      <w:r w:rsidR="00797219" w:rsidRP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занимаются как сами коммерческие фирмы, так и специализированные маркетинговые</w:t>
      </w:r>
      <w:r w:rsidR="00797219" w:rsidRP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фирмы-провайдеры,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выполняющие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заказы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предприятий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на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разработку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рекламной</w:t>
      </w:r>
      <w:r w:rsidR="00725BED" w:rsidRP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стратегии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и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оценку ее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фактической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эффективности.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В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этих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исследованиях находят</w:t>
      </w:r>
      <w:r w:rsidR="00725BED" w:rsidRP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широкое применение статистические методы и расчеты.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К задачам маркетингового исследования рекламы с применением статистических методов относятся:</w:t>
      </w:r>
    </w:p>
    <w:p w:rsidR="00151858" w:rsidRPr="00A56B87" w:rsidRDefault="00151858" w:rsidP="00A56B87">
      <w:pPr>
        <w:widowControl/>
        <w:numPr>
          <w:ilvl w:val="0"/>
          <w:numId w:val="9"/>
        </w:numPr>
        <w:shd w:val="clear" w:color="auto" w:fill="FFFFFF"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Характеристика (моделирование) особенностей восприятия рекламы в различных</w:t>
      </w:r>
      <w:r w:rsidR="00725BED" w:rsidRP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сегментах рынка;</w:t>
      </w:r>
    </w:p>
    <w:p w:rsidR="00151858" w:rsidRPr="00A56B87" w:rsidRDefault="00151858" w:rsidP="00A56B87">
      <w:pPr>
        <w:widowControl/>
        <w:numPr>
          <w:ilvl w:val="0"/>
          <w:numId w:val="9"/>
        </w:numPr>
        <w:shd w:val="clear" w:color="auto" w:fill="FFFFFF"/>
        <w:tabs>
          <w:tab w:val="left" w:pos="8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Статистический анализ групп целевого воздействия;</w:t>
      </w:r>
    </w:p>
    <w:p w:rsidR="00151858" w:rsidRPr="00A56B87" w:rsidRDefault="00151858" w:rsidP="00A56B87">
      <w:pPr>
        <w:widowControl/>
        <w:numPr>
          <w:ilvl w:val="0"/>
          <w:numId w:val="9"/>
        </w:numPr>
        <w:shd w:val="clear" w:color="auto" w:fill="FFFFFF"/>
        <w:tabs>
          <w:tab w:val="left" w:pos="8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Учет и анализ издержек обращения, связанных с рекламой;</w:t>
      </w:r>
    </w:p>
    <w:p w:rsidR="00151858" w:rsidRPr="00A56B87" w:rsidRDefault="00151858" w:rsidP="00A56B87">
      <w:pPr>
        <w:widowControl/>
        <w:numPr>
          <w:ilvl w:val="0"/>
          <w:numId w:val="9"/>
        </w:numPr>
        <w:shd w:val="clear" w:color="auto" w:fill="FFFFFF"/>
        <w:tabs>
          <w:tab w:val="left" w:pos="8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Тестирование рекламных мероприятий;</w:t>
      </w:r>
    </w:p>
    <w:p w:rsidR="00151858" w:rsidRPr="00A56B87" w:rsidRDefault="00151858" w:rsidP="00A56B87">
      <w:pPr>
        <w:widowControl/>
        <w:numPr>
          <w:ilvl w:val="0"/>
          <w:numId w:val="9"/>
        </w:numPr>
        <w:shd w:val="clear" w:color="auto" w:fill="FFFFFF"/>
        <w:tabs>
          <w:tab w:val="left" w:pos="8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Анализ эффективности рекламы.</w:t>
      </w:r>
    </w:p>
    <w:p w:rsidR="00797219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Маркетинговое исследование рекламы должно осуществляться на всех этапах рекламной кампании: на этапе разработки товара и планирования сбыта, на этапе формирования бюджета рекламных мероприятий (как составной части бюджета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маркетинга),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на этапе выбора средств распространения рекламной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информации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и, наконец, на этапе комплексной оценки эффективности рекламной кампании.</w:t>
      </w:r>
    </w:p>
    <w:p w:rsidR="003A3AE6" w:rsidRPr="00A56B87" w:rsidRDefault="003A3AE6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1858" w:rsidRPr="00A56B87" w:rsidRDefault="000B428E" w:rsidP="00A56B87">
      <w:pPr>
        <w:pStyle w:val="3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35" w:name="_Toc198717077"/>
      <w:bookmarkStart w:id="36" w:name="_Toc199425343"/>
      <w:r w:rsidRPr="00A56B87">
        <w:rPr>
          <w:rFonts w:ascii="Times New Roman" w:hAnsi="Times New Roman" w:cs="Times New Roman"/>
          <w:b w:val="0"/>
          <w:sz w:val="28"/>
        </w:rPr>
        <w:t>2</w:t>
      </w:r>
      <w:r w:rsidR="00461945" w:rsidRPr="00A56B87">
        <w:rPr>
          <w:rFonts w:ascii="Times New Roman" w:hAnsi="Times New Roman" w:cs="Times New Roman"/>
          <w:b w:val="0"/>
          <w:sz w:val="28"/>
        </w:rPr>
        <w:t>.</w:t>
      </w:r>
      <w:r w:rsidR="00151858" w:rsidRPr="00A56B87">
        <w:rPr>
          <w:rFonts w:ascii="Times New Roman" w:hAnsi="Times New Roman" w:cs="Times New Roman"/>
          <w:b w:val="0"/>
          <w:sz w:val="28"/>
        </w:rPr>
        <w:t xml:space="preserve"> Виды и классификация рекламы</w:t>
      </w:r>
      <w:bookmarkEnd w:id="35"/>
      <w:bookmarkEnd w:id="36"/>
    </w:p>
    <w:p w:rsidR="003A3AE6" w:rsidRPr="00A56B87" w:rsidRDefault="003A3AE6" w:rsidP="00A56B87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Различают следующие виды рекламы:</w:t>
      </w:r>
    </w:p>
    <w:p w:rsidR="00151858" w:rsidRPr="00A56B87" w:rsidRDefault="00A56B87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51858" w:rsidRPr="00A56B87">
        <w:rPr>
          <w:sz w:val="28"/>
          <w:szCs w:val="28"/>
        </w:rPr>
        <w:t>Информационная реклама, задача которой - довести до потребителей сведения о товаре и его свойствах, его размещении, формах продажи и т.д.;</w:t>
      </w:r>
    </w:p>
    <w:p w:rsidR="00151858" w:rsidRPr="00A56B87" w:rsidRDefault="00151858" w:rsidP="00A56B87">
      <w:pPr>
        <w:widowControl/>
        <w:numPr>
          <w:ilvl w:val="0"/>
          <w:numId w:val="10"/>
        </w:numPr>
        <w:shd w:val="clear" w:color="auto" w:fill="FFFFFF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Увещевательная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реклама,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которая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представляет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собой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составной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элемент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агрессивного маркетинга, ее цель -</w:t>
      </w:r>
      <w:r w:rsidR="00A56B87" w:rsidRP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заставить потребителя купить именно этот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товар, а не товар конкурента (ее разновидность - сравнительная реклама, которая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сопоставляет товар конкурента с собственным товаром, естественно, последний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представляется в выгодном свете)</w:t>
      </w:r>
    </w:p>
    <w:p w:rsidR="00151858" w:rsidRPr="00A56B87" w:rsidRDefault="00151858" w:rsidP="00A56B87">
      <w:pPr>
        <w:widowControl/>
        <w:numPr>
          <w:ilvl w:val="0"/>
          <w:numId w:val="10"/>
        </w:numPr>
        <w:shd w:val="clear" w:color="auto" w:fill="FFFFFF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Напоминающая реклама — более спокойный ее вид, имеющий ц</w:t>
      </w:r>
      <w:r w:rsidR="00797219" w:rsidRPr="00A56B87">
        <w:rPr>
          <w:sz w:val="28"/>
          <w:szCs w:val="28"/>
        </w:rPr>
        <w:t xml:space="preserve">елью напоминать </w:t>
      </w:r>
      <w:r w:rsidR="00A56B87">
        <w:rPr>
          <w:sz w:val="28"/>
          <w:szCs w:val="28"/>
        </w:rPr>
        <w:t xml:space="preserve">о </w:t>
      </w:r>
      <w:r w:rsidRPr="00A56B87">
        <w:rPr>
          <w:sz w:val="28"/>
          <w:szCs w:val="28"/>
        </w:rPr>
        <w:t>существовании товара и фирмы (ее разновидность - подкрепляющая реклама,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рассчитана на тех, кто уже купил товар, чтобы подтолкнуть его к повторной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покупке)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По способам воздействия рекламное сообщение может быть: рациональным -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эмоциональным</w:t>
      </w:r>
      <w:r w:rsidR="00A56B87">
        <w:rPr>
          <w:sz w:val="28"/>
          <w:szCs w:val="28"/>
        </w:rPr>
        <w:t>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Рациональная (предметная) реклама информирует, обращаясь к разуму потенциального покупателя. Она приводит аргументы, чтобы убедить его, свои доводы облекает в словесную форму, использует чертеж или рисунок, для того чтобы усилить впечатление от сказанного словами.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Эмоциональная (ассоциативная) реклама вызывает воспоминания. Она наводит на мысль. Воздействует через ассоциацию идей и представлений. Ее самое эффективное средство -рисунок, цвет и в меньшей степени звук.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Огромное количество рекламных сообщений, представляет собой комбинацию этих двух видов.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 xml:space="preserve">По способу выражения реклама делится на 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жесткую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 xml:space="preserve"> и 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мягкую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.</w:t>
      </w:r>
    </w:p>
    <w:p w:rsidR="00151858" w:rsidRPr="00A56B87" w:rsidRDefault="00A56B87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51858" w:rsidRPr="00A56B87">
        <w:rPr>
          <w:sz w:val="28"/>
          <w:szCs w:val="28"/>
        </w:rPr>
        <w:t>Жесткая</w:t>
      </w:r>
      <w:r>
        <w:rPr>
          <w:sz w:val="28"/>
          <w:szCs w:val="28"/>
        </w:rPr>
        <w:t>"</w:t>
      </w:r>
      <w:r w:rsidR="00151858" w:rsidRPr="00A56B87">
        <w:rPr>
          <w:sz w:val="28"/>
          <w:szCs w:val="28"/>
        </w:rPr>
        <w:t xml:space="preserve"> реклама очень близка по своему духу к мерам стимулирования сбыта. Такая реклама имеет краткосрочные цели: воздействовать на объект таким образом, чтобы привлечь его к покупке с помощью кричащих, рассчитанных на внешний эффект объявлений,</w:t>
      </w:r>
    </w:p>
    <w:p w:rsidR="00151858" w:rsidRPr="00A56B87" w:rsidRDefault="00A56B87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51858" w:rsidRPr="00A56B87">
        <w:rPr>
          <w:sz w:val="28"/>
          <w:szCs w:val="28"/>
        </w:rPr>
        <w:t>Мягкая</w:t>
      </w:r>
      <w:r>
        <w:rPr>
          <w:sz w:val="28"/>
          <w:szCs w:val="28"/>
        </w:rPr>
        <w:t>"</w:t>
      </w:r>
      <w:r w:rsidR="00151858" w:rsidRPr="00A56B87">
        <w:rPr>
          <w:sz w:val="28"/>
          <w:szCs w:val="28"/>
        </w:rPr>
        <w:t xml:space="preserve"> реклама имеет целью не только сообщить о товаре, но и создать вокруг него благоприятную атмосферу. Чаще всего это эмоциональная реклама, играющая на</w:t>
      </w:r>
      <w:r>
        <w:rPr>
          <w:sz w:val="28"/>
          <w:szCs w:val="28"/>
        </w:rPr>
        <w:t xml:space="preserve"> </w:t>
      </w:r>
      <w:r w:rsidR="00151858" w:rsidRPr="00A56B87">
        <w:rPr>
          <w:sz w:val="28"/>
          <w:szCs w:val="28"/>
        </w:rPr>
        <w:t>символике. Она постепенно изменяет настрой потенциального покупателя в пользу какого-либо товара, формируя внутреннюю готовность к покупке.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С точки зрения основных целей и задач реклама может быть следующих видов;</w:t>
      </w:r>
    </w:p>
    <w:p w:rsidR="00797219" w:rsidRPr="00A56B87" w:rsidRDefault="00151858" w:rsidP="00A56B87">
      <w:pPr>
        <w:widowControl/>
        <w:shd w:val="clear" w:color="auto" w:fill="FFFFFF"/>
        <w:tabs>
          <w:tab w:val="left" w:pos="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-</w:t>
      </w:r>
      <w:r w:rsidRPr="00A56B87">
        <w:rPr>
          <w:sz w:val="28"/>
          <w:szCs w:val="28"/>
        </w:rPr>
        <w:tab/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имидж- реклама</w:t>
      </w:r>
      <w:r w:rsidR="00A56B87">
        <w:rPr>
          <w:sz w:val="28"/>
          <w:szCs w:val="28"/>
        </w:rPr>
        <w:t>"</w:t>
      </w:r>
    </w:p>
    <w:p w:rsidR="00797219" w:rsidRPr="00A56B87" w:rsidRDefault="00797219" w:rsidP="00A56B87">
      <w:pPr>
        <w:widowControl/>
        <w:shd w:val="clear" w:color="auto" w:fill="FFFFFF"/>
        <w:tabs>
          <w:tab w:val="left" w:pos="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-</w:t>
      </w:r>
      <w:r w:rsidRPr="00A56B87">
        <w:rPr>
          <w:sz w:val="28"/>
          <w:szCs w:val="28"/>
        </w:rPr>
        <w:tab/>
        <w:t>стимулирующая реклама</w:t>
      </w:r>
    </w:p>
    <w:p w:rsidR="00797219" w:rsidRPr="00A56B87" w:rsidRDefault="00797219" w:rsidP="00A56B87">
      <w:pPr>
        <w:widowControl/>
        <w:shd w:val="clear" w:color="auto" w:fill="FFFFFF"/>
        <w:tabs>
          <w:tab w:val="left" w:pos="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-</w:t>
      </w:r>
      <w:r w:rsidRPr="00A56B87">
        <w:rPr>
          <w:sz w:val="28"/>
          <w:szCs w:val="28"/>
        </w:rPr>
        <w:tab/>
      </w:r>
      <w:r w:rsidR="00151858" w:rsidRPr="00A56B87">
        <w:rPr>
          <w:sz w:val="28"/>
          <w:szCs w:val="28"/>
        </w:rPr>
        <w:t>реклама стабильности</w:t>
      </w:r>
    </w:p>
    <w:p w:rsidR="00151858" w:rsidRPr="00A56B87" w:rsidRDefault="00797219" w:rsidP="00A56B87">
      <w:pPr>
        <w:widowControl/>
        <w:shd w:val="clear" w:color="auto" w:fill="FFFFFF"/>
        <w:tabs>
          <w:tab w:val="left" w:pos="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-</w:t>
      </w:r>
      <w:r w:rsidRPr="00A56B87">
        <w:rPr>
          <w:sz w:val="28"/>
          <w:szCs w:val="28"/>
        </w:rPr>
        <w:tab/>
      </w:r>
      <w:r w:rsidR="00151858" w:rsidRPr="00A56B87">
        <w:rPr>
          <w:sz w:val="28"/>
          <w:szCs w:val="28"/>
        </w:rPr>
        <w:t>внутрифирменная реклама</w:t>
      </w:r>
    </w:p>
    <w:p w:rsidR="00797219" w:rsidRPr="00A56B87" w:rsidRDefault="00797219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-</w:t>
      </w:r>
      <w:r w:rsidRPr="00A56B87">
        <w:rPr>
          <w:sz w:val="28"/>
          <w:szCs w:val="28"/>
        </w:rPr>
        <w:tab/>
      </w:r>
      <w:r w:rsidR="00151858" w:rsidRPr="00A56B87">
        <w:rPr>
          <w:sz w:val="28"/>
          <w:szCs w:val="28"/>
        </w:rPr>
        <w:t>реклама в целях расширения сбыта продукции</w:t>
      </w:r>
    </w:p>
    <w:p w:rsidR="00797219" w:rsidRPr="00A56B87" w:rsidRDefault="00797219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-</w:t>
      </w:r>
      <w:r w:rsidRPr="00A56B87">
        <w:rPr>
          <w:sz w:val="28"/>
          <w:szCs w:val="28"/>
        </w:rPr>
        <w:tab/>
      </w:r>
      <w:r w:rsidR="00151858" w:rsidRPr="00A56B87">
        <w:rPr>
          <w:sz w:val="28"/>
          <w:szCs w:val="28"/>
        </w:rPr>
        <w:t>увещевательная реклама</w:t>
      </w:r>
    </w:p>
    <w:p w:rsidR="00797219" w:rsidRPr="00A56B87" w:rsidRDefault="00797219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-</w:t>
      </w:r>
      <w:r w:rsidRPr="00A56B87">
        <w:rPr>
          <w:sz w:val="28"/>
          <w:szCs w:val="28"/>
        </w:rPr>
        <w:tab/>
      </w:r>
      <w:r w:rsidR="00151858" w:rsidRPr="00A56B87">
        <w:rPr>
          <w:sz w:val="28"/>
          <w:szCs w:val="28"/>
        </w:rPr>
        <w:t>-сравнительная реклама</w:t>
      </w:r>
    </w:p>
    <w:p w:rsidR="00797219" w:rsidRPr="00A56B87" w:rsidRDefault="00797219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-</w:t>
      </w:r>
      <w:r w:rsidRPr="00A56B87">
        <w:rPr>
          <w:sz w:val="28"/>
          <w:szCs w:val="28"/>
        </w:rPr>
        <w:tab/>
      </w:r>
      <w:r w:rsidR="00151858" w:rsidRPr="00A56B87">
        <w:rPr>
          <w:sz w:val="28"/>
          <w:szCs w:val="28"/>
        </w:rPr>
        <w:t>напоминающая реклама</w:t>
      </w:r>
    </w:p>
    <w:p w:rsidR="00797219" w:rsidRPr="00A56B87" w:rsidRDefault="00797219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-</w:t>
      </w:r>
      <w:r w:rsidRPr="00A56B87">
        <w:rPr>
          <w:sz w:val="28"/>
          <w:szCs w:val="28"/>
        </w:rPr>
        <w:tab/>
      </w:r>
      <w:r w:rsidR="00151858" w:rsidRPr="00A56B87">
        <w:rPr>
          <w:sz w:val="28"/>
          <w:szCs w:val="28"/>
        </w:rPr>
        <w:t>подкрепляющая реклама</w:t>
      </w:r>
    </w:p>
    <w:p w:rsidR="00797219" w:rsidRPr="00A56B87" w:rsidRDefault="00797219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-</w:t>
      </w:r>
      <w:r w:rsidRPr="00A56B87">
        <w:rPr>
          <w:sz w:val="28"/>
          <w:szCs w:val="28"/>
        </w:rPr>
        <w:tab/>
      </w:r>
      <w:r w:rsidR="00151858" w:rsidRPr="00A56B87">
        <w:rPr>
          <w:sz w:val="28"/>
          <w:szCs w:val="28"/>
        </w:rPr>
        <w:t>информирующая реклама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>Имидж</w:t>
      </w:r>
      <w:r w:rsidR="00797219" w:rsidRPr="00A56B87">
        <w:rPr>
          <w:iCs/>
          <w:sz w:val="28"/>
          <w:szCs w:val="28"/>
        </w:rPr>
        <w:t>-</w:t>
      </w:r>
      <w:r w:rsidRPr="00A56B87">
        <w:rPr>
          <w:iCs/>
          <w:sz w:val="28"/>
          <w:szCs w:val="28"/>
        </w:rPr>
        <w:t xml:space="preserve"> реклама </w:t>
      </w:r>
      <w:r w:rsidRPr="00A56B87">
        <w:rPr>
          <w:sz w:val="28"/>
          <w:szCs w:val="28"/>
        </w:rPr>
        <w:t>направлена на создание благоприятного образа (имиджа) фирмы и товара у партнеров и покупателей.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 xml:space="preserve">Стимулирующая реклама </w:t>
      </w:r>
      <w:r w:rsidRPr="00A56B87">
        <w:rPr>
          <w:sz w:val="28"/>
          <w:szCs w:val="28"/>
        </w:rPr>
        <w:t>направлена на стимулирование потребностей покупателей в приобретении продукции данной фирмы.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 xml:space="preserve">Реклама стабильности </w:t>
      </w:r>
      <w:r w:rsidRPr="00A56B87">
        <w:rPr>
          <w:sz w:val="28"/>
          <w:szCs w:val="28"/>
        </w:rPr>
        <w:t>в основном направлена на информирование покупателей и партнеров о стабильности в результатах работы фирмы, о ее устойчивом положении на рынке.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 xml:space="preserve">Внутрифирменная реклама </w:t>
      </w:r>
      <w:r w:rsidRPr="00A56B87">
        <w:rPr>
          <w:sz w:val="28"/>
          <w:szCs w:val="28"/>
        </w:rPr>
        <w:t xml:space="preserve">ориентированна на то, </w:t>
      </w:r>
      <w:r w:rsidRPr="00A56B87">
        <w:rPr>
          <w:bCs/>
          <w:sz w:val="28"/>
          <w:szCs w:val="28"/>
        </w:rPr>
        <w:t xml:space="preserve">чтобы </w:t>
      </w:r>
      <w:r w:rsidRPr="00A56B87">
        <w:rPr>
          <w:sz w:val="28"/>
          <w:szCs w:val="28"/>
        </w:rPr>
        <w:t xml:space="preserve">внушить сотрудникам веру в собственное предприятие- Средства внутрифирменной рекламы: фирменная </w:t>
      </w:r>
      <w:r w:rsidRPr="00A56B87">
        <w:rPr>
          <w:bCs/>
          <w:sz w:val="28"/>
          <w:szCs w:val="28"/>
        </w:rPr>
        <w:t>газета</w:t>
      </w:r>
    </w:p>
    <w:p w:rsidR="00151858" w:rsidRPr="00A56B87" w:rsidRDefault="00151858" w:rsidP="00A56B87">
      <w:pPr>
        <w:widowControl/>
        <w:shd w:val="clear" w:color="auto" w:fill="FFFFFF"/>
        <w:tabs>
          <w:tab w:val="left" w:pos="1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-</w:t>
      </w:r>
      <w:r w:rsidRPr="00A56B87">
        <w:rPr>
          <w:sz w:val="28"/>
          <w:szCs w:val="28"/>
        </w:rPr>
        <w:tab/>
        <w:t>хорошие взаимоотношения между руководителями и сотрудниками</w:t>
      </w:r>
      <w:r w:rsidR="003A3AE6" w:rsidRPr="00A56B87">
        <w:rPr>
          <w:sz w:val="28"/>
          <w:szCs w:val="28"/>
          <w:lang w:val="en-US"/>
        </w:rPr>
        <w:t xml:space="preserve"> </w:t>
      </w:r>
      <w:r w:rsidRPr="00A56B87">
        <w:rPr>
          <w:sz w:val="28"/>
          <w:szCs w:val="28"/>
        </w:rPr>
        <w:t>многочисленные социальные льготы для сотрудников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 xml:space="preserve">Реклама в целях расширения сбыта продукции - </w:t>
      </w:r>
      <w:r w:rsidRPr="00A56B87">
        <w:rPr>
          <w:sz w:val="28"/>
          <w:szCs w:val="28"/>
        </w:rPr>
        <w:t xml:space="preserve">ГЛАВНАЯ СФЕРА РЕКЛАМНОЙ </w:t>
      </w:r>
      <w:r w:rsidRPr="00A56B87">
        <w:rPr>
          <w:bCs/>
          <w:sz w:val="28"/>
          <w:szCs w:val="28"/>
        </w:rPr>
        <w:t>ДЕЯТЕЛЬНОСТИ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 xml:space="preserve">Увещевательная реклама - </w:t>
      </w:r>
      <w:r w:rsidRPr="00A56B87">
        <w:rPr>
          <w:sz w:val="28"/>
          <w:szCs w:val="28"/>
        </w:rPr>
        <w:t>наиболее агрессивный вид рекламы, основная задача которой</w:t>
      </w:r>
    </w:p>
    <w:p w:rsidR="00151858" w:rsidRPr="00A56B87" w:rsidRDefault="00151858" w:rsidP="00A56B87">
      <w:pPr>
        <w:widowControl/>
        <w:shd w:val="clear" w:color="auto" w:fill="FFFFFF"/>
        <w:tabs>
          <w:tab w:val="left" w:pos="8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-</w:t>
      </w:r>
      <w:r w:rsidRPr="00A56B87">
        <w:rPr>
          <w:sz w:val="28"/>
          <w:szCs w:val="28"/>
        </w:rPr>
        <w:tab/>
        <w:t>убедить покупателя купить именно этот товар или услугу.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>Сравнительная реклама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iCs/>
          <w:sz w:val="28"/>
          <w:szCs w:val="28"/>
        </w:rPr>
        <w:t xml:space="preserve">- </w:t>
      </w:r>
      <w:r w:rsidRPr="00A56B87">
        <w:rPr>
          <w:sz w:val="28"/>
          <w:szCs w:val="28"/>
        </w:rPr>
        <w:t xml:space="preserve">это разновидность увещевательной рекламы. Она основана на сравнении рекламируемого товара или услуги с товарами конкурентов. </w:t>
      </w:r>
      <w:r w:rsidRPr="00A56B87">
        <w:rPr>
          <w:iCs/>
          <w:sz w:val="28"/>
          <w:szCs w:val="28"/>
        </w:rPr>
        <w:t xml:space="preserve">Напоминающая реклама — </w:t>
      </w:r>
      <w:r w:rsidRPr="00A56B87">
        <w:rPr>
          <w:sz w:val="28"/>
          <w:szCs w:val="28"/>
        </w:rPr>
        <w:t xml:space="preserve">напоминает потенциальным покупателям о существовании определенных товаров и услуг или фирмы на рынке и его характеристиках. </w:t>
      </w:r>
      <w:r w:rsidRPr="00A56B87">
        <w:rPr>
          <w:iCs/>
          <w:sz w:val="28"/>
          <w:szCs w:val="28"/>
        </w:rPr>
        <w:t>Подкрепляющая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iCs/>
          <w:sz w:val="28"/>
          <w:szCs w:val="28"/>
        </w:rPr>
        <w:t>реклама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iCs/>
          <w:sz w:val="28"/>
          <w:szCs w:val="28"/>
        </w:rPr>
        <w:t>—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sz w:val="28"/>
          <w:szCs w:val="28"/>
        </w:rPr>
        <w:t>разновидность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напоминающей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рекламы.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Она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призвана поддерживать потребителей, уже купивших товар, убедить их в правильности сделанного</w:t>
      </w:r>
      <w:r w:rsidR="000743CF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выбора. Она ориентируется на то, чтобы закрепить данного покупателя в качестве постоянного.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Информирующая реклама - эта реклама направлена на предоставление информации о фирме и ее продукции, товарах, услугах, их характеристиках, достоинствах нововведениях.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B87">
        <w:rPr>
          <w:sz w:val="28"/>
          <w:szCs w:val="28"/>
        </w:rPr>
        <w:t>Понятно, что та или иная конкретная реклама может включать в себя несколько видов рекламы одновременно.</w:t>
      </w:r>
    </w:p>
    <w:p w:rsidR="003A3AE6" w:rsidRPr="00A56B87" w:rsidRDefault="003A3AE6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1858" w:rsidRPr="00A56B87" w:rsidRDefault="000B428E" w:rsidP="00A56B87">
      <w:pPr>
        <w:pStyle w:val="3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37" w:name="_Toc198717078"/>
      <w:bookmarkStart w:id="38" w:name="_Toc199425344"/>
      <w:r w:rsidRPr="00A56B87">
        <w:rPr>
          <w:rFonts w:ascii="Times New Roman" w:hAnsi="Times New Roman" w:cs="Times New Roman"/>
          <w:b w:val="0"/>
          <w:sz w:val="28"/>
          <w:szCs w:val="28"/>
        </w:rPr>
        <w:t>3</w:t>
      </w:r>
      <w:r w:rsidR="00461945" w:rsidRPr="00A56B87">
        <w:rPr>
          <w:rFonts w:ascii="Times New Roman" w:hAnsi="Times New Roman" w:cs="Times New Roman"/>
          <w:b w:val="0"/>
          <w:sz w:val="28"/>
          <w:szCs w:val="28"/>
        </w:rPr>
        <w:t>.</w:t>
      </w:r>
      <w:r w:rsidR="00151858" w:rsidRPr="00A56B87">
        <w:rPr>
          <w:rFonts w:ascii="Times New Roman" w:hAnsi="Times New Roman" w:cs="Times New Roman"/>
          <w:b w:val="0"/>
          <w:sz w:val="28"/>
          <w:szCs w:val="28"/>
        </w:rPr>
        <w:t>Классификация рекламы</w:t>
      </w:r>
      <w:bookmarkEnd w:id="37"/>
      <w:bookmarkEnd w:id="38"/>
    </w:p>
    <w:p w:rsidR="003A3AE6" w:rsidRPr="00A56B87" w:rsidRDefault="003A3AE6" w:rsidP="00A56B87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Множественность задач рекламы порождает и значительное разнообразие ее видов, средств распространения, вариантов ее создания и других элементов, из которых реклама складывается как система. Соответственно возникают основания и для условной классификации рекламы:</w:t>
      </w:r>
    </w:p>
    <w:p w:rsidR="00A56B87" w:rsidRDefault="00151858" w:rsidP="00A56B87">
      <w:pPr>
        <w:widowControl/>
        <w:numPr>
          <w:ilvl w:val="0"/>
          <w:numId w:val="13"/>
        </w:numPr>
        <w:shd w:val="clear" w:color="auto" w:fill="FFFFFF"/>
        <w:tabs>
          <w:tab w:val="left" w:pos="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>по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iCs/>
          <w:sz w:val="28"/>
          <w:szCs w:val="28"/>
        </w:rPr>
        <w:t>объекту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iCs/>
          <w:sz w:val="28"/>
          <w:szCs w:val="28"/>
        </w:rPr>
        <w:t>-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sz w:val="28"/>
          <w:szCs w:val="28"/>
        </w:rPr>
        <w:t>реклама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для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покупателей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потребительских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товаров,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реклама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для</w:t>
      </w:r>
    </w:p>
    <w:p w:rsidR="00A56B87" w:rsidRDefault="00151858" w:rsidP="00A56B87">
      <w:pPr>
        <w:widowControl/>
        <w:numPr>
          <w:ilvl w:val="0"/>
          <w:numId w:val="13"/>
        </w:numPr>
        <w:shd w:val="clear" w:color="auto" w:fill="FFFFFF"/>
        <w:tabs>
          <w:tab w:val="left" w:pos="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профессионалов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(покупателей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товаров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производственно-технического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назначения),</w:t>
      </w:r>
    </w:p>
    <w:p w:rsidR="00151858" w:rsidRPr="00A56B87" w:rsidRDefault="00151858" w:rsidP="00A56B87">
      <w:pPr>
        <w:widowControl/>
        <w:numPr>
          <w:ilvl w:val="0"/>
          <w:numId w:val="13"/>
        </w:numPr>
        <w:shd w:val="clear" w:color="auto" w:fill="FFFFFF"/>
        <w:tabs>
          <w:tab w:val="left" w:pos="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смешанная реклама;</w:t>
      </w:r>
    </w:p>
    <w:p w:rsidR="00A56B87" w:rsidRDefault="00151858" w:rsidP="00A56B87">
      <w:pPr>
        <w:widowControl/>
        <w:numPr>
          <w:ilvl w:val="0"/>
          <w:numId w:val="13"/>
        </w:numPr>
        <w:shd w:val="clear" w:color="auto" w:fill="FFFFFF"/>
        <w:tabs>
          <w:tab w:val="left" w:pos="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>по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iCs/>
          <w:sz w:val="28"/>
          <w:szCs w:val="28"/>
        </w:rPr>
        <w:t>заказчику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iCs/>
          <w:sz w:val="28"/>
          <w:szCs w:val="28"/>
        </w:rPr>
        <w:t>-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sz w:val="28"/>
          <w:szCs w:val="28"/>
        </w:rPr>
        <w:t>реклама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фирм-производителей,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реклама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оптовых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фирм,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реклама</w:t>
      </w:r>
    </w:p>
    <w:p w:rsidR="00151858" w:rsidRPr="00A56B87" w:rsidRDefault="00151858" w:rsidP="00A56B87">
      <w:pPr>
        <w:widowControl/>
        <w:numPr>
          <w:ilvl w:val="0"/>
          <w:numId w:val="13"/>
        </w:numPr>
        <w:shd w:val="clear" w:color="auto" w:fill="FFFFFF"/>
        <w:tabs>
          <w:tab w:val="left" w:pos="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розничной торговли;</w:t>
      </w:r>
    </w:p>
    <w:p w:rsidR="00A56B87" w:rsidRDefault="00151858" w:rsidP="00A56B87">
      <w:pPr>
        <w:widowControl/>
        <w:numPr>
          <w:ilvl w:val="0"/>
          <w:numId w:val="13"/>
        </w:numPr>
        <w:shd w:val="clear" w:color="auto" w:fill="FFFFFF"/>
        <w:tabs>
          <w:tab w:val="left" w:pos="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 xml:space="preserve">по предмету - </w:t>
      </w:r>
      <w:r w:rsidRPr="00A56B87">
        <w:rPr>
          <w:sz w:val="28"/>
          <w:szCs w:val="28"/>
        </w:rPr>
        <w:t>реклама собственно товара, реклама определенной торговой марки</w:t>
      </w:r>
    </w:p>
    <w:p w:rsidR="00151858" w:rsidRPr="00A56B87" w:rsidRDefault="00151858" w:rsidP="00A56B87">
      <w:pPr>
        <w:widowControl/>
        <w:numPr>
          <w:ilvl w:val="0"/>
          <w:numId w:val="13"/>
        </w:numPr>
        <w:shd w:val="clear" w:color="auto" w:fill="FFFFFF"/>
        <w:tabs>
          <w:tab w:val="left" w:pos="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(товарной этикетки), реклама фирмы-производителя, реклама торгового предприятия;</w:t>
      </w:r>
    </w:p>
    <w:p w:rsidR="00151858" w:rsidRPr="000743CF" w:rsidRDefault="00151858" w:rsidP="000743CF">
      <w:pPr>
        <w:widowControl/>
        <w:numPr>
          <w:ilvl w:val="0"/>
          <w:numId w:val="13"/>
        </w:numPr>
        <w:shd w:val="clear" w:color="auto" w:fill="FFFFFF"/>
        <w:tabs>
          <w:tab w:val="left" w:pos="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>по временным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iCs/>
          <w:sz w:val="28"/>
          <w:szCs w:val="28"/>
        </w:rPr>
        <w:t>параметрам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sz w:val="28"/>
          <w:szCs w:val="28"/>
        </w:rPr>
        <w:t>(параметрам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жизненного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цикла)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-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подготавливающая</w:t>
      </w:r>
      <w:r w:rsidR="000743CF">
        <w:rPr>
          <w:sz w:val="28"/>
          <w:szCs w:val="28"/>
        </w:rPr>
        <w:t xml:space="preserve"> </w:t>
      </w:r>
      <w:r w:rsidRPr="000743CF">
        <w:rPr>
          <w:sz w:val="28"/>
          <w:szCs w:val="28"/>
        </w:rPr>
        <w:t>реклама, реклама нового товара, реклама "зрелого" товара;</w:t>
      </w:r>
    </w:p>
    <w:p w:rsidR="00151858" w:rsidRPr="000743CF" w:rsidRDefault="00151858" w:rsidP="000743CF">
      <w:pPr>
        <w:widowControl/>
        <w:numPr>
          <w:ilvl w:val="0"/>
          <w:numId w:val="13"/>
        </w:numPr>
        <w:shd w:val="clear" w:color="auto" w:fill="FFFFFF"/>
        <w:tabs>
          <w:tab w:val="left" w:pos="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 xml:space="preserve">по широте товарного охвата ~ </w:t>
      </w:r>
      <w:r w:rsidRPr="00A56B87">
        <w:rPr>
          <w:sz w:val="28"/>
          <w:szCs w:val="28"/>
        </w:rPr>
        <w:t>первичная реклама и селективная реклама (первая</w:t>
      </w:r>
      <w:r w:rsidR="000743CF">
        <w:rPr>
          <w:sz w:val="28"/>
          <w:szCs w:val="28"/>
        </w:rPr>
        <w:t xml:space="preserve"> </w:t>
      </w:r>
      <w:r w:rsidRPr="000743CF">
        <w:rPr>
          <w:sz w:val="28"/>
          <w:szCs w:val="28"/>
        </w:rPr>
        <w:t>рекламирует, например, чай вообще, а вторая - определенный его сорт);</w:t>
      </w:r>
    </w:p>
    <w:p w:rsidR="00A56B87" w:rsidRDefault="00151858" w:rsidP="00A56B87">
      <w:pPr>
        <w:widowControl/>
        <w:numPr>
          <w:ilvl w:val="0"/>
          <w:numId w:val="13"/>
        </w:numPr>
        <w:shd w:val="clear" w:color="auto" w:fill="FFFFFF"/>
        <w:tabs>
          <w:tab w:val="left" w:pos="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 xml:space="preserve">по основным средствам распространения - </w:t>
      </w:r>
      <w:r w:rsidRPr="00A56B87">
        <w:rPr>
          <w:sz w:val="28"/>
          <w:szCs w:val="28"/>
        </w:rPr>
        <w:t>печатная, кинореклама, телевизионная,</w:t>
      </w:r>
    </w:p>
    <w:p w:rsidR="00A56B87" w:rsidRDefault="00151858" w:rsidP="00A56B87">
      <w:pPr>
        <w:widowControl/>
        <w:numPr>
          <w:ilvl w:val="0"/>
          <w:numId w:val="13"/>
        </w:numPr>
        <w:shd w:val="clear" w:color="auto" w:fill="FFFFFF"/>
        <w:tabs>
          <w:tab w:val="left" w:pos="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радиореклама, видеореклама, реклама на транспорте, реклама на месте продажи, прочая</w:t>
      </w:r>
    </w:p>
    <w:p w:rsidR="00151858" w:rsidRPr="00A56B87" w:rsidRDefault="00151858" w:rsidP="00A56B87">
      <w:pPr>
        <w:widowControl/>
        <w:numPr>
          <w:ilvl w:val="0"/>
          <w:numId w:val="13"/>
        </w:numPr>
        <w:shd w:val="clear" w:color="auto" w:fill="FFFFFF"/>
        <w:tabs>
          <w:tab w:val="left" w:pos="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реклама;</w:t>
      </w:r>
    </w:p>
    <w:p w:rsidR="00151858" w:rsidRPr="00A56B87" w:rsidRDefault="00151858" w:rsidP="00A56B87">
      <w:pPr>
        <w:widowControl/>
        <w:numPr>
          <w:ilvl w:val="0"/>
          <w:numId w:val="13"/>
        </w:numPr>
        <w:shd w:val="clear" w:color="auto" w:fill="FFFFFF"/>
        <w:tabs>
          <w:tab w:val="left" w:pos="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iCs/>
          <w:sz w:val="28"/>
          <w:szCs w:val="28"/>
        </w:rPr>
        <w:t>по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iCs/>
          <w:sz w:val="28"/>
          <w:szCs w:val="28"/>
        </w:rPr>
        <w:t>источнику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iCs/>
          <w:sz w:val="28"/>
          <w:szCs w:val="28"/>
        </w:rPr>
        <w:t>финансирования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iCs/>
          <w:sz w:val="28"/>
          <w:szCs w:val="28"/>
        </w:rPr>
        <w:t>затрат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iCs/>
          <w:sz w:val="28"/>
          <w:szCs w:val="28"/>
        </w:rPr>
        <w:t>-</w:t>
      </w:r>
      <w:r w:rsidR="00A56B87">
        <w:rPr>
          <w:iCs/>
          <w:sz w:val="28"/>
          <w:szCs w:val="28"/>
        </w:rPr>
        <w:t xml:space="preserve"> </w:t>
      </w:r>
      <w:r w:rsidRPr="00A56B87">
        <w:rPr>
          <w:sz w:val="28"/>
          <w:szCs w:val="28"/>
        </w:rPr>
        <w:t>реклама,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оплачиваемая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производителем</w:t>
      </w:r>
      <w:r w:rsidR="003A3AE6" w:rsidRPr="00A56B87">
        <w:rPr>
          <w:sz w:val="28"/>
          <w:szCs w:val="28"/>
          <w:lang w:val="en-US"/>
        </w:rPr>
        <w:t xml:space="preserve"> </w:t>
      </w:r>
      <w:r w:rsidRPr="00A56B87">
        <w:rPr>
          <w:sz w:val="28"/>
          <w:szCs w:val="28"/>
        </w:rPr>
        <w:t>товара; реклама, оплачиваемая продавцом товара; реклама, оплачиваемая совместно</w:t>
      </w:r>
      <w:r w:rsidR="003A3AE6" w:rsidRPr="00A56B87">
        <w:rPr>
          <w:sz w:val="28"/>
          <w:szCs w:val="28"/>
          <w:lang w:val="en-US"/>
        </w:rPr>
        <w:t xml:space="preserve"> </w:t>
      </w:r>
      <w:r w:rsidRPr="00A56B87">
        <w:rPr>
          <w:sz w:val="28"/>
          <w:szCs w:val="28"/>
        </w:rPr>
        <w:t>производителем и продавцом.</w:t>
      </w: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B87">
        <w:rPr>
          <w:sz w:val="28"/>
          <w:szCs w:val="28"/>
        </w:rPr>
        <w:t>Хотелось бы более подробно остановится на классификации рекламы по основным средствам распространения, так как это наиболее распространенный способ классификации.</w:t>
      </w:r>
    </w:p>
    <w:p w:rsidR="003A3AE6" w:rsidRPr="00A56B87" w:rsidRDefault="003A3AE6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1858" w:rsidRPr="00A56B87" w:rsidRDefault="000B428E" w:rsidP="00A56B87">
      <w:pPr>
        <w:pStyle w:val="3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39" w:name="_Toc198717079"/>
      <w:bookmarkStart w:id="40" w:name="_Toc199425129"/>
      <w:bookmarkStart w:id="41" w:name="_Toc199425345"/>
      <w:r w:rsidRPr="00A56B87">
        <w:rPr>
          <w:rFonts w:ascii="Times New Roman" w:hAnsi="Times New Roman" w:cs="Times New Roman"/>
          <w:b w:val="0"/>
          <w:sz w:val="28"/>
          <w:szCs w:val="28"/>
        </w:rPr>
        <w:t>4.</w:t>
      </w:r>
      <w:r w:rsidR="00151858" w:rsidRPr="00A56B87">
        <w:rPr>
          <w:rFonts w:ascii="Times New Roman" w:hAnsi="Times New Roman" w:cs="Times New Roman"/>
          <w:b w:val="0"/>
          <w:sz w:val="28"/>
          <w:szCs w:val="28"/>
        </w:rPr>
        <w:t>Классификация рекламы по основным средствам распространения</w:t>
      </w:r>
      <w:bookmarkEnd w:id="39"/>
      <w:bookmarkEnd w:id="40"/>
      <w:bookmarkEnd w:id="41"/>
    </w:p>
    <w:p w:rsidR="003A3AE6" w:rsidRPr="00A56B87" w:rsidRDefault="003A3AE6" w:rsidP="00A56B87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51858" w:rsidRPr="00A56B87" w:rsidRDefault="00151858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В рекламе существуют десятки, если не сотни способов передачи сообщения - от рекламных объявлений и плакатов до брелков, этикеток и клеящей ленты. Поэтому попытки строго классифицировать их наталкиваются обычно на серьезные трудности, поскольку один и тот же способ может принадлежать разным каналам или средствам. Поэтому здесь не рассматривается подробная классификация, а просто перечисляются некоторые наиболее распространенные способы передачи рекламного сообщения .</w:t>
      </w:r>
    </w:p>
    <w:p w:rsidR="00151858" w:rsidRPr="00A56B87" w:rsidRDefault="00151858" w:rsidP="00A56B87">
      <w:pPr>
        <w:widowControl/>
        <w:shd w:val="clear" w:color="auto" w:fill="FFFFFF"/>
        <w:tabs>
          <w:tab w:val="left" w:pos="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1.</w:t>
      </w:r>
      <w:r w:rsidRPr="00A56B87">
        <w:rPr>
          <w:sz w:val="28"/>
          <w:szCs w:val="28"/>
        </w:rPr>
        <w:tab/>
      </w:r>
      <w:r w:rsidRPr="00A56B87">
        <w:rPr>
          <w:sz w:val="28"/>
          <w:szCs w:val="28"/>
          <w:u w:val="single"/>
        </w:rPr>
        <w:t>Прямая реклама: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по почте ("</w:t>
      </w:r>
      <w:r w:rsidRPr="00A56B87">
        <w:rPr>
          <w:sz w:val="28"/>
          <w:szCs w:val="28"/>
          <w:lang w:val="en-US"/>
        </w:rPr>
        <w:t>direct mail</w:t>
      </w:r>
      <w:r w:rsidRPr="00A56B87">
        <w:rPr>
          <w:sz w:val="28"/>
          <w:szCs w:val="28"/>
        </w:rPr>
        <w:t>");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лично вручаемые рекламные материалы, информационные письма, листовки.</w:t>
      </w:r>
    </w:p>
    <w:p w:rsidR="00151858" w:rsidRPr="00A56B87" w:rsidRDefault="00151858" w:rsidP="00A56B87">
      <w:pPr>
        <w:widowControl/>
        <w:shd w:val="clear" w:color="auto" w:fill="FFFFFF"/>
        <w:tabs>
          <w:tab w:val="left" w:pos="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2.</w:t>
      </w:r>
      <w:r w:rsidRPr="00A56B87">
        <w:rPr>
          <w:sz w:val="28"/>
          <w:szCs w:val="28"/>
        </w:rPr>
        <w:tab/>
      </w:r>
      <w:r w:rsidRPr="00A56B87">
        <w:rPr>
          <w:sz w:val="28"/>
          <w:szCs w:val="28"/>
          <w:u w:val="single"/>
        </w:rPr>
        <w:t>Реклама в прессе: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в газетах;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в журналах общего назначения;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в специальных (отраслевых) журналах;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в фирменных бюллетенях (журналах);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в справочниках, телефонных книгах, и т.д.</w:t>
      </w:r>
    </w:p>
    <w:p w:rsidR="00151858" w:rsidRPr="00A56B87" w:rsidRDefault="00151858" w:rsidP="00A56B87">
      <w:pPr>
        <w:widowControl/>
        <w:shd w:val="clear" w:color="auto" w:fill="FFFFFF"/>
        <w:tabs>
          <w:tab w:val="left" w:pos="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3.</w:t>
      </w:r>
      <w:r w:rsidRPr="00A56B87">
        <w:rPr>
          <w:sz w:val="28"/>
          <w:szCs w:val="28"/>
        </w:rPr>
        <w:tab/>
      </w:r>
      <w:r w:rsidRPr="00A56B87">
        <w:rPr>
          <w:sz w:val="28"/>
          <w:szCs w:val="28"/>
          <w:u w:val="single"/>
        </w:rPr>
        <w:t>Печатная реклама: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проспекты;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каталоги;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буклеты;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плакаты;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листовки, открытки, календари и другие виды печатной продукции.</w:t>
      </w:r>
    </w:p>
    <w:p w:rsidR="00151858" w:rsidRPr="00A56B87" w:rsidRDefault="00151858" w:rsidP="00A56B87">
      <w:pPr>
        <w:widowControl/>
        <w:shd w:val="clear" w:color="auto" w:fill="FFFFFF"/>
        <w:tabs>
          <w:tab w:val="left" w:pos="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4.</w:t>
      </w:r>
      <w:r w:rsidRPr="00A56B87">
        <w:rPr>
          <w:sz w:val="28"/>
          <w:szCs w:val="28"/>
        </w:rPr>
        <w:tab/>
      </w:r>
      <w:r w:rsidRPr="00A56B87">
        <w:rPr>
          <w:sz w:val="28"/>
          <w:szCs w:val="28"/>
          <w:u w:val="single"/>
        </w:rPr>
        <w:t>Экранная реклама;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кино;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телевидение;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слайд-проекция;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полиэкран.</w:t>
      </w:r>
    </w:p>
    <w:p w:rsidR="00151858" w:rsidRPr="00A56B87" w:rsidRDefault="00151858" w:rsidP="00A56B87">
      <w:pPr>
        <w:widowControl/>
        <w:shd w:val="clear" w:color="auto" w:fill="FFFFFF"/>
        <w:tabs>
          <w:tab w:val="left" w:pos="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5.</w:t>
      </w:r>
      <w:r w:rsidRPr="00A56B87">
        <w:rPr>
          <w:sz w:val="28"/>
          <w:szCs w:val="28"/>
        </w:rPr>
        <w:tab/>
      </w:r>
      <w:r w:rsidRPr="00A56B87">
        <w:rPr>
          <w:sz w:val="28"/>
          <w:szCs w:val="28"/>
          <w:u w:val="single"/>
        </w:rPr>
        <w:t>Наружная реклама:</w:t>
      </w:r>
    </w:p>
    <w:p w:rsid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крупногабаритные плакаты (склеенные из листов малого размера или рисованные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художником на большом планшете);</w:t>
      </w:r>
    </w:p>
    <w:p w:rsid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мультивизионные (три или четыре изображения на трех- или четырехгранных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призм, синхронно вращаемых электродвигателем);</w:t>
      </w:r>
    </w:p>
    <w:p w:rsid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электрифицированное (или газосветное) панно с неподвижными или бегущими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надписями;</w:t>
      </w:r>
    </w:p>
    <w:p w:rsidR="00151858" w:rsidRPr="00A56B87" w:rsidRDefault="00151858" w:rsidP="00A56B87">
      <w:pPr>
        <w:widowControl/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•</w:t>
      </w:r>
      <w:r w:rsidRPr="00A56B87">
        <w:rPr>
          <w:sz w:val="28"/>
          <w:szCs w:val="28"/>
        </w:rPr>
        <w:tab/>
        <w:t>свободно стоящие витрины с товарами.</w:t>
      </w:r>
    </w:p>
    <w:p w:rsidR="00151858" w:rsidRPr="00A56B87" w:rsidRDefault="00151858" w:rsidP="00A56B87">
      <w:pPr>
        <w:widowControl/>
        <w:shd w:val="clear" w:color="auto" w:fill="FFFFFF"/>
        <w:tabs>
          <w:tab w:val="left" w:pos="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6.</w:t>
      </w:r>
      <w:r w:rsidRPr="00A56B87">
        <w:rPr>
          <w:sz w:val="28"/>
          <w:szCs w:val="28"/>
        </w:rPr>
        <w:tab/>
      </w:r>
      <w:r w:rsidRPr="00A56B87">
        <w:rPr>
          <w:sz w:val="28"/>
          <w:szCs w:val="28"/>
          <w:u w:val="single"/>
        </w:rPr>
        <w:t>Реклама на транспорте: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надписи на наружных поверхностях транспортных средств;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печатные объявления, размещаемые в салонах транспортных средств;</w:t>
      </w:r>
    </w:p>
    <w:p w:rsidR="00151858" w:rsidRPr="000743CF" w:rsidRDefault="00151858" w:rsidP="000743CF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витрины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с товарами,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на вокзалах,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в аэропортах и в иных помещениях (на</w:t>
      </w:r>
      <w:r w:rsidR="000743CF">
        <w:rPr>
          <w:sz w:val="28"/>
          <w:szCs w:val="28"/>
        </w:rPr>
        <w:t xml:space="preserve"> </w:t>
      </w:r>
      <w:r w:rsidRPr="000743CF">
        <w:rPr>
          <w:sz w:val="28"/>
          <w:szCs w:val="28"/>
        </w:rPr>
        <w:t>терминалах, станциях).</w:t>
      </w:r>
    </w:p>
    <w:p w:rsidR="00151858" w:rsidRPr="00A56B87" w:rsidRDefault="00151858" w:rsidP="00A56B87">
      <w:pPr>
        <w:widowControl/>
        <w:shd w:val="clear" w:color="auto" w:fill="FFFFFF"/>
        <w:tabs>
          <w:tab w:val="left" w:pos="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7.</w:t>
      </w:r>
      <w:r w:rsidRPr="00A56B87">
        <w:rPr>
          <w:sz w:val="28"/>
          <w:szCs w:val="28"/>
        </w:rPr>
        <w:tab/>
      </w:r>
      <w:r w:rsidRPr="00A56B87">
        <w:rPr>
          <w:sz w:val="28"/>
          <w:szCs w:val="28"/>
          <w:u w:val="single"/>
        </w:rPr>
        <w:t>Реклама на месте продажи: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витрины магазинов (наружные и внутренние);</w:t>
      </w:r>
    </w:p>
    <w:p w:rsidR="00151858" w:rsidRPr="00A56B87" w:rsidRDefault="00151858" w:rsidP="00A56B87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вывески, знаки, планшеты в торговом зале;</w:t>
      </w:r>
    </w:p>
    <w:p w:rsidR="00151858" w:rsidRPr="000743CF" w:rsidRDefault="00151858" w:rsidP="000743CF">
      <w:pPr>
        <w:widowControl/>
        <w:numPr>
          <w:ilvl w:val="0"/>
          <w:numId w:val="14"/>
        </w:numPr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упаковка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(коробки,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футляры,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бумага,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клеящая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лента,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и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т.п.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с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нанесенными</w:t>
      </w:r>
      <w:r w:rsidR="000743CF">
        <w:rPr>
          <w:sz w:val="28"/>
          <w:szCs w:val="28"/>
        </w:rPr>
        <w:t xml:space="preserve"> </w:t>
      </w:r>
      <w:r w:rsidRPr="000743CF">
        <w:rPr>
          <w:sz w:val="28"/>
          <w:szCs w:val="28"/>
        </w:rPr>
        <w:t>названиями и товарными знаками рекламодателя).</w:t>
      </w:r>
    </w:p>
    <w:p w:rsidR="00151858" w:rsidRPr="00A56B87" w:rsidRDefault="00151858" w:rsidP="00A56B87">
      <w:pPr>
        <w:widowControl/>
        <w:shd w:val="clear" w:color="auto" w:fill="FFFFFF"/>
        <w:tabs>
          <w:tab w:val="left" w:pos="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8.</w:t>
      </w:r>
      <w:r w:rsidRPr="00A56B87">
        <w:rPr>
          <w:sz w:val="28"/>
          <w:szCs w:val="28"/>
        </w:rPr>
        <w:tab/>
      </w:r>
      <w:r w:rsidRPr="00A56B87">
        <w:rPr>
          <w:sz w:val="28"/>
          <w:szCs w:val="28"/>
          <w:u w:val="single"/>
        </w:rPr>
        <w:t>Сувениры и другие малые формы рекламы:</w:t>
      </w:r>
    </w:p>
    <w:p w:rsidR="00151858" w:rsidRPr="00A56B87" w:rsidRDefault="00151858" w:rsidP="00A56B87">
      <w:pPr>
        <w:widowControl/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B87">
        <w:rPr>
          <w:sz w:val="28"/>
          <w:szCs w:val="28"/>
        </w:rPr>
        <w:t>•</w:t>
      </w:r>
      <w:r w:rsidRPr="00A56B87">
        <w:rPr>
          <w:sz w:val="28"/>
          <w:szCs w:val="28"/>
        </w:rPr>
        <w:tab/>
        <w:t>авторучки, папки, зажигалки, линейки и многое другое</w:t>
      </w:r>
    </w:p>
    <w:p w:rsidR="003A3AE6" w:rsidRPr="00A56B87" w:rsidRDefault="003A3AE6" w:rsidP="00A56B87">
      <w:pPr>
        <w:widowControl/>
        <w:shd w:val="clear" w:color="auto" w:fill="FFFFFF"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5A73" w:rsidRPr="00A56B87" w:rsidRDefault="004D5A73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bookmarkStart w:id="42" w:name="_Toc198717080"/>
      <w:r w:rsidRPr="00A56B87">
        <w:rPr>
          <w:sz w:val="28"/>
          <w:szCs w:val="32"/>
        </w:rPr>
        <w:t xml:space="preserve">Данные по затрачиваемым денежным средствам на рекламу и объем продаж ОАО </w:t>
      </w:r>
      <w:r w:rsidR="00A56B87">
        <w:rPr>
          <w:sz w:val="28"/>
          <w:szCs w:val="32"/>
        </w:rPr>
        <w:t>"</w:t>
      </w:r>
      <w:r w:rsidRPr="00A56B87">
        <w:rPr>
          <w:sz w:val="28"/>
          <w:szCs w:val="32"/>
        </w:rPr>
        <w:t>КрасЦветМет</w:t>
      </w:r>
      <w:r w:rsidR="00A56B87">
        <w:rPr>
          <w:sz w:val="28"/>
          <w:szCs w:val="32"/>
        </w:rPr>
        <w:t>"</w:t>
      </w:r>
    </w:p>
    <w:tbl>
      <w:tblPr>
        <w:tblW w:w="8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3"/>
        <w:gridCol w:w="1555"/>
        <w:gridCol w:w="2362"/>
        <w:gridCol w:w="1948"/>
        <w:gridCol w:w="2121"/>
      </w:tblGrid>
      <w:tr w:rsidR="004D5A73" w:rsidRPr="00A56B87" w:rsidTr="005931B3">
        <w:trPr>
          <w:trHeight w:val="345"/>
          <w:jc w:val="center"/>
        </w:trPr>
        <w:tc>
          <w:tcPr>
            <w:tcW w:w="873" w:type="dxa"/>
            <w:vMerge w:val="restart"/>
            <w:shd w:val="clear" w:color="auto" w:fill="auto"/>
          </w:tcPr>
          <w:p w:rsidR="004D5A73" w:rsidRPr="005931B3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</w:rPr>
            </w:pPr>
            <w:r w:rsidRPr="005931B3">
              <w:rPr>
                <w:bCs/>
              </w:rPr>
              <w:t>Период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4D5A73" w:rsidRPr="005931B3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</w:rPr>
            </w:pPr>
            <w:r w:rsidRPr="005931B3">
              <w:rPr>
                <w:bCs/>
              </w:rPr>
              <w:t xml:space="preserve"> объем продаж в тыс. руб.(Y)</w:t>
            </w:r>
          </w:p>
        </w:tc>
        <w:tc>
          <w:tcPr>
            <w:tcW w:w="2362" w:type="dxa"/>
            <w:vMerge w:val="restart"/>
            <w:shd w:val="clear" w:color="auto" w:fill="auto"/>
          </w:tcPr>
          <w:p w:rsidR="004D5A73" w:rsidRPr="005931B3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</w:rPr>
            </w:pPr>
            <w:r w:rsidRPr="005931B3">
              <w:rPr>
                <w:bCs/>
              </w:rPr>
              <w:t>затраты на изготовление календарей в тыс. руб (Х1)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4D5A73" w:rsidRPr="005931B3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</w:rPr>
            </w:pPr>
            <w:r w:rsidRPr="005931B3">
              <w:rPr>
                <w:bCs/>
              </w:rPr>
              <w:t>затраты на наружную рекламу в тыс. руб (Х2)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4D5A73" w:rsidRPr="005931B3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</w:rPr>
            </w:pPr>
            <w:r w:rsidRPr="005931B3">
              <w:rPr>
                <w:bCs/>
              </w:rPr>
              <w:t>затраты на проведение выставок в тыс. руб. (Х3)</w:t>
            </w:r>
          </w:p>
        </w:tc>
      </w:tr>
      <w:tr w:rsidR="004D5A73" w:rsidRPr="00A56B87" w:rsidTr="005931B3">
        <w:trPr>
          <w:trHeight w:val="345"/>
          <w:jc w:val="center"/>
        </w:trPr>
        <w:tc>
          <w:tcPr>
            <w:tcW w:w="873" w:type="dxa"/>
            <w:vMerge/>
            <w:shd w:val="clear" w:color="auto" w:fill="auto"/>
          </w:tcPr>
          <w:p w:rsidR="004D5A73" w:rsidRPr="005931B3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4D5A73" w:rsidRPr="005931B3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4D5A73" w:rsidRPr="005931B3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4D5A73" w:rsidRPr="005931B3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4D5A73" w:rsidRPr="005931B3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</w:rPr>
            </w:pPr>
          </w:p>
        </w:tc>
      </w:tr>
      <w:tr w:rsidR="004D5A73" w:rsidRPr="00A56B87" w:rsidTr="005931B3">
        <w:trPr>
          <w:trHeight w:val="345"/>
          <w:jc w:val="center"/>
        </w:trPr>
        <w:tc>
          <w:tcPr>
            <w:tcW w:w="873" w:type="dxa"/>
            <w:vMerge/>
            <w:shd w:val="clear" w:color="auto" w:fill="auto"/>
          </w:tcPr>
          <w:p w:rsidR="004D5A73" w:rsidRPr="005931B3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4D5A73" w:rsidRPr="005931B3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4D5A73" w:rsidRPr="005931B3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4D5A73" w:rsidRPr="005931B3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4D5A73" w:rsidRPr="005931B3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</w:rPr>
            </w:pP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01.06.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38433,9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39,06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72,54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372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02.06.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48614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36,2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74,865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3888,035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03.06.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42279,1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103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25,305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40,395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04.06.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33334,2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99,5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22,656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165,744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05.06.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53083,5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157,2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31,83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32,17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06.06.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38329,2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103,3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29,311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190,889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07.06.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65446,6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15,5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41,535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219,865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08.06.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74169,4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28,6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54,601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85,099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09.06.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63608,3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115,2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50,875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352,025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10.06.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82341,3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37,1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62,365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176,035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11.06.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59773,7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18,6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30,21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87,99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12.06.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79353,4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464,1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78,12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58,58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01.07.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92313,4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57,5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75,805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81,295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02.07.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77590,2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173,6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81,609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10,991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03.07.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92313,4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231,8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66,389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521,211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04.07.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77020,6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81,1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53,025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219,375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05.07.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72193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95,2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47,399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56,401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06.07.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71294,2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69,9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55,815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1104,021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07.07.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73447,7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69,9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58,979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246,385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08.07.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73715,4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48,9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71,647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234,453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09.07.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93794,3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69,9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73,425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346,175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10.07.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104242,9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83,3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70,679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61,921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11.07.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108128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80,9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71,888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300,512</w:t>
            </w:r>
          </w:p>
        </w:tc>
      </w:tr>
      <w:tr w:rsidR="004D5A73" w:rsidRPr="00A56B87" w:rsidTr="005931B3">
        <w:trPr>
          <w:jc w:val="center"/>
        </w:trPr>
        <w:tc>
          <w:tcPr>
            <w:tcW w:w="873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12.07.</w:t>
            </w:r>
          </w:p>
        </w:tc>
        <w:tc>
          <w:tcPr>
            <w:tcW w:w="1555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84826,2</w:t>
            </w:r>
          </w:p>
        </w:tc>
        <w:tc>
          <w:tcPr>
            <w:tcW w:w="2362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456,1</w:t>
            </w:r>
          </w:p>
        </w:tc>
        <w:tc>
          <w:tcPr>
            <w:tcW w:w="1948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65,111</w:t>
            </w:r>
          </w:p>
        </w:tc>
        <w:tc>
          <w:tcPr>
            <w:tcW w:w="2121" w:type="dxa"/>
            <w:shd w:val="clear" w:color="auto" w:fill="auto"/>
            <w:noWrap/>
          </w:tcPr>
          <w:p w:rsidR="004D5A73" w:rsidRPr="00A56B87" w:rsidRDefault="004D5A73" w:rsidP="005931B3">
            <w:pPr>
              <w:widowControl/>
              <w:suppressAutoHyphens/>
              <w:autoSpaceDE/>
              <w:autoSpaceDN/>
              <w:adjustRightInd/>
              <w:spacing w:line="360" w:lineRule="auto"/>
            </w:pPr>
            <w:r w:rsidRPr="00A56B87">
              <w:t>1227,089</w:t>
            </w:r>
          </w:p>
        </w:tc>
      </w:tr>
    </w:tbl>
    <w:p w:rsidR="004D5A73" w:rsidRPr="00A56B87" w:rsidRDefault="004D5A73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0B428E" w:rsidRPr="00A56B87" w:rsidRDefault="004D5A73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56B87">
        <w:rPr>
          <w:bCs/>
          <w:sz w:val="28"/>
          <w:szCs w:val="28"/>
          <w:lang w:val="en-US"/>
        </w:rPr>
        <w:br w:type="page"/>
      </w:r>
      <w:bookmarkStart w:id="43" w:name="_Toc199425346"/>
      <w:r w:rsidR="006274CD" w:rsidRPr="00A56B87">
        <w:rPr>
          <w:sz w:val="28"/>
        </w:rPr>
        <w:t xml:space="preserve">Глава 2. </w:t>
      </w:r>
      <w:r w:rsidR="000B428E" w:rsidRPr="00A56B87">
        <w:rPr>
          <w:sz w:val="28"/>
        </w:rPr>
        <w:t xml:space="preserve">Регрессионный анализ деятельности рекламной компании (на примере ОАО </w:t>
      </w:r>
      <w:r w:rsidR="00A56B87">
        <w:rPr>
          <w:sz w:val="28"/>
        </w:rPr>
        <w:t>"</w:t>
      </w:r>
      <w:r w:rsidR="000B428E" w:rsidRPr="00A56B87">
        <w:rPr>
          <w:sz w:val="28"/>
        </w:rPr>
        <w:t>Красцветмет</w:t>
      </w:r>
      <w:r w:rsidR="00A56B87">
        <w:rPr>
          <w:sz w:val="28"/>
        </w:rPr>
        <w:t>"</w:t>
      </w:r>
      <w:r w:rsidR="000B428E" w:rsidRPr="00A56B87">
        <w:rPr>
          <w:sz w:val="28"/>
        </w:rPr>
        <w:t>)</w:t>
      </w:r>
      <w:bookmarkEnd w:id="42"/>
      <w:bookmarkEnd w:id="43"/>
    </w:p>
    <w:p w:rsidR="003A3AE6" w:rsidRPr="00A56B87" w:rsidRDefault="003A3AE6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56B87" w:rsidRDefault="009F3451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 xml:space="preserve">В рамках бюджета 2006-2007 годов Управлением Стратегического Маркетинга проводились мероприятия по выявлению количества затрачиваемых денежных средств на различные виды рекламы для продвижения продукции на ОАО 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Красцветмет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, производителя ювелирных изделий в г.Красноярске. На основе этой информации я получила следующие данные (см. Рис 2)</w:t>
      </w:r>
    </w:p>
    <w:p w:rsidR="009F3451" w:rsidRPr="00A56B87" w:rsidRDefault="009F3451" w:rsidP="00A56B87">
      <w:pPr>
        <w:widowControl/>
        <w:shd w:val="clear" w:color="auto" w:fill="FFFFFF"/>
        <w:tabs>
          <w:tab w:val="left" w:leader="dot" w:pos="44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43CF" w:rsidRPr="000743CF" w:rsidRDefault="009F3451" w:rsidP="000743CF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4" w:name="_Toc198717074"/>
      <w:bookmarkStart w:id="45" w:name="_Toc199425347"/>
      <w:r w:rsidRPr="00A56B87">
        <w:rPr>
          <w:rFonts w:ascii="Times New Roman" w:hAnsi="Times New Roman" w:cs="Times New Roman"/>
          <w:b w:val="0"/>
          <w:sz w:val="28"/>
          <w:szCs w:val="28"/>
        </w:rPr>
        <w:t>История предприятия</w:t>
      </w:r>
      <w:bookmarkEnd w:id="44"/>
      <w:bookmarkEnd w:id="45"/>
    </w:p>
    <w:p w:rsidR="000743CF" w:rsidRDefault="000743CF" w:rsidP="00A56B87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9F3451" w:rsidRPr="00A56B87" w:rsidRDefault="009F3451" w:rsidP="00A56B87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iCs/>
          <w:sz w:val="28"/>
          <w:szCs w:val="28"/>
        </w:rPr>
      </w:pPr>
      <w:r w:rsidRPr="00A56B87">
        <w:rPr>
          <w:bCs/>
          <w:iCs/>
          <w:sz w:val="28"/>
          <w:szCs w:val="28"/>
        </w:rPr>
        <w:t xml:space="preserve">23 марта </w:t>
      </w:r>
      <w:smartTag w:uri="urn:schemas-microsoft-com:office:smarttags" w:element="metricconverter">
        <w:smartTagPr>
          <w:attr w:name="ProductID" w:val="2008 г"/>
        </w:smartTagPr>
        <w:r w:rsidRPr="00A56B87">
          <w:rPr>
            <w:bCs/>
            <w:iCs/>
            <w:sz w:val="28"/>
            <w:szCs w:val="28"/>
          </w:rPr>
          <w:t>2008 г</w:t>
        </w:r>
      </w:smartTag>
      <w:r w:rsidRPr="00A56B87">
        <w:rPr>
          <w:bCs/>
          <w:iCs/>
          <w:sz w:val="28"/>
          <w:szCs w:val="28"/>
        </w:rPr>
        <w:t xml:space="preserve">. исполнилось 65 лет со дня основания одного из крупнейших российских аффинажных заводов — </w:t>
      </w:r>
      <w:r w:rsidR="00A56B87">
        <w:rPr>
          <w:bCs/>
          <w:iCs/>
          <w:sz w:val="28"/>
          <w:szCs w:val="28"/>
        </w:rPr>
        <w:t>"</w:t>
      </w:r>
      <w:r w:rsidRPr="00A56B87">
        <w:rPr>
          <w:bCs/>
          <w:iCs/>
          <w:sz w:val="28"/>
          <w:szCs w:val="28"/>
        </w:rPr>
        <w:t>Красноярского завода цветных металлов имени В. Н. Гулидова</w:t>
      </w:r>
      <w:r w:rsidR="00A56B87">
        <w:rPr>
          <w:bCs/>
          <w:iCs/>
          <w:sz w:val="28"/>
          <w:szCs w:val="28"/>
        </w:rPr>
        <w:t>"</w:t>
      </w:r>
      <w:r w:rsidRPr="00A56B87">
        <w:rPr>
          <w:bCs/>
          <w:iCs/>
          <w:sz w:val="28"/>
          <w:szCs w:val="28"/>
        </w:rPr>
        <w:t>.</w:t>
      </w:r>
    </w:p>
    <w:p w:rsidR="009F3451" w:rsidRPr="00A56B87" w:rsidRDefault="009F3451" w:rsidP="00A56B87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iCs/>
          <w:sz w:val="28"/>
          <w:szCs w:val="28"/>
        </w:rPr>
      </w:pPr>
      <w:r w:rsidRPr="00A56B87">
        <w:rPr>
          <w:iCs/>
          <w:sz w:val="28"/>
          <w:szCs w:val="28"/>
        </w:rPr>
        <w:t>23 марта 1943 года через месяц после окончания легендарной Сталинградской битвы в Красноярске были получены первые граммы платины и палладия из норильских шламов. Именно эту дату принято считать официальным днем рождения Красноярского завода цветных металлов.</w:t>
      </w:r>
    </w:p>
    <w:p w:rsidR="009F3451" w:rsidRPr="00A56B87" w:rsidRDefault="009F3451" w:rsidP="00A56B87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iCs/>
          <w:sz w:val="28"/>
          <w:szCs w:val="28"/>
        </w:rPr>
      </w:pPr>
      <w:r w:rsidRPr="00A56B87">
        <w:rPr>
          <w:iCs/>
          <w:sz w:val="28"/>
          <w:szCs w:val="28"/>
        </w:rPr>
        <w:t xml:space="preserve">Производство драгоценных металлов ОАО </w:t>
      </w:r>
      <w:r w:rsidR="00A56B87">
        <w:rPr>
          <w:iCs/>
          <w:sz w:val="28"/>
          <w:szCs w:val="28"/>
        </w:rPr>
        <w:t>"</w:t>
      </w:r>
      <w:r w:rsidRPr="00A56B87">
        <w:rPr>
          <w:iCs/>
          <w:sz w:val="28"/>
          <w:szCs w:val="28"/>
        </w:rPr>
        <w:t>Красцветмет</w:t>
      </w:r>
      <w:r w:rsidR="00A56B87">
        <w:rPr>
          <w:iCs/>
          <w:sz w:val="28"/>
          <w:szCs w:val="28"/>
        </w:rPr>
        <w:t>"</w:t>
      </w:r>
      <w:r w:rsidRPr="00A56B87">
        <w:rPr>
          <w:iCs/>
          <w:sz w:val="28"/>
          <w:szCs w:val="28"/>
        </w:rPr>
        <w:t xml:space="preserve"> начиналось в годы войны в тяжелейших условиях. Создание аффинажного предприятия и разработка новой технологии извлечения платиновых металлов были задачей большой государственной важности. Ее решение обеспечивало не только комплексность переработки норильских руд, в которых содержались драгоценные металлы, но и укрепляло обороноспособность и авторитет страны в мире.</w:t>
      </w:r>
      <w:r w:rsidR="000743CF">
        <w:rPr>
          <w:iCs/>
          <w:sz w:val="28"/>
          <w:szCs w:val="28"/>
        </w:rPr>
        <w:t xml:space="preserve"> </w:t>
      </w:r>
      <w:r w:rsidRPr="00A56B87">
        <w:rPr>
          <w:iCs/>
          <w:sz w:val="28"/>
          <w:szCs w:val="28"/>
        </w:rPr>
        <w:t>Эту миссию Красноярский завод цветных металлов выполняет и сегодня, через 65 лет после своего создания.</w:t>
      </w:r>
    </w:p>
    <w:p w:rsidR="009F3451" w:rsidRPr="000743CF" w:rsidRDefault="009F3451" w:rsidP="00A56B87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 xml:space="preserve">Красноярский завод цветных металлов — значимое предприятие не только для экономики нашего региона, но и для всей России. На такой уровень его выводит объем промышленного аффинажа металлов платиновой группы, золота и серебра, масштаб производства и переработки драгметаллов, качество всей выпускаемой продукции. Ее ассортимент не только широк, он поистине уникален и находит применение в самых разных отраслях хозяйствования. Добавим к этому, что 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Красцветмет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 xml:space="preserve"> является лидером российской ювелирной промышленности в области производства изделий из платины и палладия. Акционерное общество также успешно развернуло полупроводниковое производство, продуктом которого становится солнечный кремний различных марок.</w:t>
      </w:r>
      <w:r w:rsidR="000743CF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 xml:space="preserve">Продукция завода соответствует мировым стандартам и включена в списки 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Good Delivery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 xml:space="preserve"> (а это очень высокое качество поставки!) на всемирно известных международных торговых биржах в Лондоне, Нью-Йорке, Токио и Дубаи.</w:t>
      </w:r>
      <w:r w:rsidR="000743CF">
        <w:rPr>
          <w:sz w:val="28"/>
          <w:szCs w:val="28"/>
        </w:rPr>
        <w:t xml:space="preserve"> 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Красцветмет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 xml:space="preserve"> уверенно и динамично развивается. Четыре года назад на предприятии открылся новый цех по производству катализаторных сеток для химической промышленности. В этом году начнется производство автокатализаторов. Инвестиционная деятельность предприятия направлена, прежде всего, на освоение и развитие различных производств, связанных с металлургией драгметаллов. Большое значение придается инвестированию в научные разработки.</w:t>
      </w:r>
      <w:r w:rsidR="000743CF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 xml:space="preserve">Пакет акций ОАО 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Красцветмет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 xml:space="preserve"> является собственностью Красноярского края. Предприятие своевременно и в полном объеме осуществляет платежи в бюджеты всех уровней и внебюджетные фонды.</w:t>
      </w:r>
      <w:r w:rsidR="000743CF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Руководство акционерного общества неотъемлемой частью своего бизнеса считает и деятельность по охране окружающей среды, которая предполагает поэтапное сокращение выбросов загрязняющих веществ в атмосферу и другие, не менее важные меры.</w:t>
      </w:r>
      <w:r w:rsidR="000743CF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Стабильность и успешное развитие завода, эффективная социальная политика, партнерские отношения с органами государственной власти Красноярского края и органами местного самоуправления вносят серьезный вклад в экономическое развитие края в целом</w:t>
      </w:r>
      <w:r w:rsidR="003A3AE6" w:rsidRPr="00A56B87">
        <w:rPr>
          <w:sz w:val="28"/>
          <w:szCs w:val="28"/>
          <w:lang w:val="en-US"/>
        </w:rPr>
        <w:t>.</w:t>
      </w:r>
    </w:p>
    <w:p w:rsidR="000B428E" w:rsidRPr="00A56B87" w:rsidRDefault="000743CF" w:rsidP="000743CF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lang w:val="en-US"/>
        </w:rPr>
        <w:br w:type="page"/>
      </w:r>
      <w:bookmarkStart w:id="46" w:name="_Toc198717081"/>
      <w:bookmarkStart w:id="47" w:name="_Toc199425348"/>
      <w:r w:rsidR="000B428E" w:rsidRPr="00A56B87">
        <w:rPr>
          <w:sz w:val="28"/>
          <w:szCs w:val="28"/>
        </w:rPr>
        <w:t>1.</w:t>
      </w:r>
      <w:r w:rsidRPr="000743CF">
        <w:rPr>
          <w:sz w:val="28"/>
          <w:szCs w:val="28"/>
        </w:rPr>
        <w:t xml:space="preserve"> </w:t>
      </w:r>
      <w:r w:rsidR="000B428E" w:rsidRPr="00A56B87">
        <w:rPr>
          <w:sz w:val="28"/>
          <w:szCs w:val="28"/>
        </w:rPr>
        <w:t>Визуализация данных</w:t>
      </w:r>
      <w:bookmarkEnd w:id="46"/>
      <w:bookmarkEnd w:id="47"/>
    </w:p>
    <w:p w:rsidR="003A3AE6" w:rsidRPr="00A56B87" w:rsidRDefault="003A3AE6" w:rsidP="00A56B87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A3AE6" w:rsidRPr="000743CF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На первом этапе своего исследования, я проверила гипотезу относительно однородности данных, независимости наблюдений, нормальности распределения данных.</w:t>
      </w:r>
      <w:r w:rsidR="000743CF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 xml:space="preserve">В итоге пришла к выводу, что данные по факторам У и Х2 однородны, распределены приблизительно нормально. На это указывает отсутствие скопления точек вдоль линии тенденции на диаграммах 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рассеивания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 xml:space="preserve"> и то, что линия средней не параллельна, гистограммы плотности распределения и функции распределения на нормальной вероятностной бумаге свидетельствуют о близости распределения данных к нормальному. ( </w:t>
      </w:r>
      <w:r w:rsidR="006451FD" w:rsidRPr="00A56B87">
        <w:rPr>
          <w:sz w:val="28"/>
          <w:szCs w:val="28"/>
        </w:rPr>
        <w:t>см. Рис 1-3 стр.21</w:t>
      </w:r>
      <w:r w:rsidRPr="00A56B87">
        <w:rPr>
          <w:sz w:val="28"/>
          <w:szCs w:val="28"/>
        </w:rPr>
        <w:t>).</w:t>
      </w:r>
      <w:r w:rsidR="000743CF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 xml:space="preserve">Тогда как факторы Х1 Х3 довольно не однородны и их распределение не однородно. Что так же видно из гистограммы и диаграммы 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рассеивания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. Учитывая то, что мною проводится анализ временных рядов, данный факт не противоречит исследованию.</w: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Pr="00A56B87" w:rsidRDefault="000B428E" w:rsidP="00A56B87">
      <w:pPr>
        <w:pStyle w:val="3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bookmarkStart w:id="48" w:name="_Toc198717082"/>
      <w:bookmarkStart w:id="49" w:name="_Toc199425349"/>
      <w:r w:rsidRPr="00A56B87">
        <w:rPr>
          <w:rFonts w:ascii="Times New Roman" w:hAnsi="Times New Roman" w:cs="Times New Roman"/>
          <w:b w:val="0"/>
          <w:sz w:val="28"/>
          <w:szCs w:val="28"/>
        </w:rPr>
        <w:t>2.</w:t>
      </w:r>
      <w:r w:rsidR="00555BD4" w:rsidRPr="00A56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6B87">
        <w:rPr>
          <w:rFonts w:ascii="Times New Roman" w:hAnsi="Times New Roman" w:cs="Times New Roman"/>
          <w:b w:val="0"/>
          <w:bCs w:val="0"/>
          <w:sz w:val="28"/>
          <w:szCs w:val="28"/>
        </w:rPr>
        <w:t>Построение трендовых моделей и прогнозирование результатов будующих периодов</w:t>
      </w:r>
      <w:bookmarkEnd w:id="48"/>
      <w:bookmarkEnd w:id="49"/>
    </w:p>
    <w:p w:rsidR="003A3AE6" w:rsidRPr="00A56B87" w:rsidRDefault="003A3AE6" w:rsidP="00A56B87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Следующим этапом моего исследования было построение трендовой модели для распределения во времени имеющихся факторов:</w:t>
      </w:r>
    </w:p>
    <w:p w:rsidR="00555BD4" w:rsidRPr="00A56B87" w:rsidRDefault="00555BD4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Pr="00A56B87" w:rsidRDefault="00555BD4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 xml:space="preserve">2.1 </w:t>
      </w:r>
      <w:r w:rsidR="000B428E" w:rsidRPr="00A56B87">
        <w:rPr>
          <w:sz w:val="28"/>
          <w:szCs w:val="28"/>
        </w:rPr>
        <w:t xml:space="preserve">Трендовая модель для У (объем продаж ОАО "КрасЦветМет" в тыс. р.) и </w:t>
      </w:r>
      <w:r w:rsidR="000B428E" w:rsidRPr="00A56B87">
        <w:rPr>
          <w:sz w:val="28"/>
          <w:szCs w:val="28"/>
          <w:lang w:val="en-US"/>
        </w:rPr>
        <w:t>T</w:t>
      </w:r>
      <w:r w:rsidR="000B428E" w:rsidRPr="00A56B87">
        <w:rPr>
          <w:sz w:val="28"/>
          <w:szCs w:val="28"/>
        </w:rPr>
        <w:t>(номера наблюдения)</w: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  <w:lang w:val="en-US"/>
        </w:rPr>
        <w:t>Y</w:t>
      </w:r>
      <w:r w:rsidRPr="00A56B87">
        <w:rPr>
          <w:sz w:val="28"/>
          <w:szCs w:val="28"/>
        </w:rPr>
        <w:t>=19057,66+15406,22*√</w:t>
      </w:r>
      <w:r w:rsidRPr="00A56B87">
        <w:rPr>
          <w:sz w:val="28"/>
          <w:szCs w:val="28"/>
          <w:lang w:val="en-US"/>
        </w:rPr>
        <w:t>T</w:t>
      </w:r>
    </w:p>
    <w:p w:rsidR="000743CF" w:rsidRPr="000743CF" w:rsidRDefault="000743CF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9"/>
        <w:gridCol w:w="1133"/>
        <w:gridCol w:w="1551"/>
        <w:gridCol w:w="1139"/>
        <w:gridCol w:w="1296"/>
        <w:gridCol w:w="1024"/>
        <w:gridCol w:w="1141"/>
      </w:tblGrid>
      <w:tr w:rsidR="000B428E" w:rsidRPr="005931B3" w:rsidTr="005931B3">
        <w:trPr>
          <w:jc w:val="center"/>
        </w:trPr>
        <w:tc>
          <w:tcPr>
            <w:tcW w:w="1019" w:type="dxa"/>
            <w:shd w:val="clear" w:color="auto" w:fill="auto"/>
            <w:noWrap/>
          </w:tcPr>
          <w:p w:rsidR="000B428E" w:rsidRPr="005931B3" w:rsidRDefault="000743CF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 w:val="28"/>
                <w:szCs w:val="28"/>
              </w:rPr>
              <w:br w:type="page"/>
            </w:r>
          </w:p>
        </w:tc>
        <w:tc>
          <w:tcPr>
            <w:tcW w:w="1133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Beta</w:t>
            </w:r>
          </w:p>
        </w:tc>
        <w:tc>
          <w:tcPr>
            <w:tcW w:w="1551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Std.Err.of Beta</w:t>
            </w:r>
          </w:p>
        </w:tc>
        <w:tc>
          <w:tcPr>
            <w:tcW w:w="113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B</w:t>
            </w:r>
          </w:p>
        </w:tc>
        <w:tc>
          <w:tcPr>
            <w:tcW w:w="1296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Std.Err. of B</w:t>
            </w:r>
          </w:p>
        </w:tc>
        <w:tc>
          <w:tcPr>
            <w:tcW w:w="102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t(22)</w:t>
            </w:r>
          </w:p>
        </w:tc>
        <w:tc>
          <w:tcPr>
            <w:tcW w:w="1141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p-level</w:t>
            </w:r>
          </w:p>
        </w:tc>
      </w:tr>
      <w:tr w:rsidR="000B428E" w:rsidRPr="005931B3" w:rsidTr="005931B3">
        <w:trPr>
          <w:jc w:val="center"/>
        </w:trPr>
        <w:tc>
          <w:tcPr>
            <w:tcW w:w="101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Intercept</w:t>
            </w:r>
          </w:p>
        </w:tc>
        <w:tc>
          <w:tcPr>
            <w:tcW w:w="1133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551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19057,66</w:t>
            </w:r>
          </w:p>
        </w:tc>
        <w:tc>
          <w:tcPr>
            <w:tcW w:w="1296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7532,861</w:t>
            </w:r>
          </w:p>
        </w:tc>
        <w:tc>
          <w:tcPr>
            <w:tcW w:w="102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2,529937</w:t>
            </w:r>
          </w:p>
        </w:tc>
        <w:tc>
          <w:tcPr>
            <w:tcW w:w="1141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0,019075</w:t>
            </w:r>
          </w:p>
        </w:tc>
      </w:tr>
      <w:tr w:rsidR="000B428E" w:rsidRPr="005931B3" w:rsidTr="005931B3">
        <w:trPr>
          <w:jc w:val="center"/>
        </w:trPr>
        <w:tc>
          <w:tcPr>
            <w:tcW w:w="101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SQRV2</w:t>
            </w:r>
          </w:p>
        </w:tc>
        <w:tc>
          <w:tcPr>
            <w:tcW w:w="1133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0,838955</w:t>
            </w:r>
          </w:p>
        </w:tc>
        <w:tc>
          <w:tcPr>
            <w:tcW w:w="1551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0,116024</w:t>
            </w:r>
          </w:p>
        </w:tc>
        <w:tc>
          <w:tcPr>
            <w:tcW w:w="113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15406,22</w:t>
            </w:r>
          </w:p>
        </w:tc>
        <w:tc>
          <w:tcPr>
            <w:tcW w:w="1296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2130,615</w:t>
            </w:r>
          </w:p>
        </w:tc>
        <w:tc>
          <w:tcPr>
            <w:tcW w:w="102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7,230881</w:t>
            </w:r>
          </w:p>
        </w:tc>
        <w:tc>
          <w:tcPr>
            <w:tcW w:w="1141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0,000000</w:t>
            </w:r>
          </w:p>
        </w:tc>
      </w:tr>
    </w:tbl>
    <w:p w:rsidR="000B428E" w:rsidRPr="00A56B87" w:rsidRDefault="000743CF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0B428E" w:rsidRPr="00A56B87">
        <w:rPr>
          <w:sz w:val="28"/>
          <w:szCs w:val="28"/>
          <w:lang w:val="en-US"/>
        </w:rPr>
        <w:t>Multipl</w:t>
      </w:r>
      <w:r w:rsidR="000B428E" w:rsidRPr="00A56B87">
        <w:rPr>
          <w:sz w:val="28"/>
          <w:szCs w:val="28"/>
        </w:rPr>
        <w:t xml:space="preserve"> </w:t>
      </w:r>
      <w:r w:rsidR="000B428E" w:rsidRPr="00A56B87">
        <w:rPr>
          <w:sz w:val="28"/>
          <w:szCs w:val="28"/>
          <w:lang w:val="en-US"/>
        </w:rPr>
        <w:t>R</w:t>
      </w:r>
      <w:r w:rsidR="000B428E" w:rsidRPr="00A56B87">
        <w:rPr>
          <w:sz w:val="28"/>
          <w:szCs w:val="28"/>
          <w:vertAlign w:val="superscript"/>
        </w:rPr>
        <w:t>2</w:t>
      </w:r>
      <w:r w:rsidR="000B428E" w:rsidRPr="00A56B87">
        <w:rPr>
          <w:sz w:val="28"/>
          <w:szCs w:val="28"/>
        </w:rPr>
        <w:t>=0,70384588- коэффициент детерминации близок к 1 следов</w:t>
      </w:r>
      <w:r w:rsidR="003A3AE6" w:rsidRPr="00A56B87">
        <w:rPr>
          <w:sz w:val="28"/>
          <w:szCs w:val="28"/>
        </w:rPr>
        <w:t>ательно уравнение качественное.</w:t>
      </w:r>
    </w:p>
    <w:p w:rsidR="003A3AE6" w:rsidRPr="00A56B87" w:rsidRDefault="003A3AE6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428E" w:rsidRPr="00A56B87" w:rsidRDefault="00323C7B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189pt">
            <v:imagedata r:id="rId7" o:title=""/>
          </v:shape>
        </w:pict>
      </w:r>
    </w:p>
    <w:p w:rsidR="00421762" w:rsidRPr="00A56B87" w:rsidRDefault="00421762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А так как коэффициент Durbin-Watson= 1,660515, то есто близок к 2 следовательно автокорреляции нет, и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остатки независимы межд</w:t>
      </w:r>
      <w:r w:rsidR="003A3AE6" w:rsidRPr="00A56B87">
        <w:rPr>
          <w:sz w:val="28"/>
          <w:szCs w:val="28"/>
        </w:rPr>
        <w:t>у собой. Учитывая нормальные ха</w:t>
      </w:r>
      <w:r w:rsidRPr="00A56B87">
        <w:rPr>
          <w:sz w:val="28"/>
          <w:szCs w:val="28"/>
        </w:rPr>
        <w:t>ракте</w:t>
      </w:r>
      <w:r w:rsidR="003A3AE6" w:rsidRPr="00A56B87">
        <w:rPr>
          <w:sz w:val="28"/>
          <w:szCs w:val="28"/>
        </w:rPr>
        <w:t>р</w:t>
      </w:r>
      <w:r w:rsidRPr="00A56B87">
        <w:rPr>
          <w:sz w:val="28"/>
          <w:szCs w:val="28"/>
        </w:rPr>
        <w:t>истики уравнения регрессии можно составить прогноз</w:t>
      </w:r>
      <w:r w:rsidR="003A3AE6" w:rsidRPr="00A56B87">
        <w:rPr>
          <w:sz w:val="28"/>
          <w:szCs w:val="28"/>
        </w:rPr>
        <w:t>.</w: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Pr="00A56B87" w:rsidRDefault="00323C7B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319.5pt;height:174.75pt">
            <v:imagedata r:id="rId8" o:title=""/>
          </v:shape>
        </w:pict>
      </w:r>
    </w:p>
    <w:p w:rsidR="003A3AE6" w:rsidRPr="00A56B87" w:rsidRDefault="003A3AE6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 xml:space="preserve">Из данной таблицы следует, что с вероятностью 95% </w:t>
      </w:r>
      <w:r w:rsidRPr="00A56B87">
        <w:rPr>
          <w:sz w:val="28"/>
          <w:szCs w:val="28"/>
          <w:lang w:val="en-US"/>
        </w:rPr>
        <w:t>Y</w:t>
      </w:r>
      <w:r w:rsidRPr="00A56B87">
        <w:rPr>
          <w:sz w:val="28"/>
          <w:szCs w:val="28"/>
        </w:rPr>
        <w:t xml:space="preserve"> (объем продаж ОАО "КрасЦветМет" в тыс. руб.) в 25 периоде (т. е. на 01.08) будет варьироваться в промежутке от 86170,4 до 102894,5 тыс. руб.</w:t>
      </w:r>
    </w:p>
    <w:p w:rsidR="00076E58" w:rsidRPr="00A56B87" w:rsidRDefault="000743CF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A3AE6" w:rsidRPr="00A56B87">
        <w:rPr>
          <w:sz w:val="28"/>
          <w:szCs w:val="28"/>
        </w:rPr>
        <w:t xml:space="preserve">2.2 </w:t>
      </w:r>
      <w:r w:rsidR="000B428E" w:rsidRPr="00A56B87">
        <w:rPr>
          <w:sz w:val="28"/>
          <w:szCs w:val="28"/>
        </w:rPr>
        <w:t xml:space="preserve">Затем построим трендовую модель для Х1(затраты на изготовление календарей в тыс. руб.) и </w:t>
      </w:r>
      <w:r w:rsidR="000B428E" w:rsidRPr="00A56B87">
        <w:rPr>
          <w:sz w:val="28"/>
          <w:szCs w:val="28"/>
          <w:lang w:val="en-US"/>
        </w:rPr>
        <w:t>T</w:t>
      </w:r>
      <w:r w:rsidR="000B428E" w:rsidRPr="00A56B87">
        <w:rPr>
          <w:sz w:val="28"/>
          <w:szCs w:val="28"/>
        </w:rPr>
        <w:t>(номер наблюдения)</w:t>
      </w:r>
    </w:p>
    <w:p w:rsidR="00F4197C" w:rsidRPr="00A56B87" w:rsidRDefault="00F4197C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60"/>
        <w:gridCol w:w="1040"/>
        <w:gridCol w:w="1464"/>
        <w:gridCol w:w="1112"/>
        <w:gridCol w:w="1352"/>
        <w:gridCol w:w="1041"/>
        <w:gridCol w:w="1107"/>
      </w:tblGrid>
      <w:tr w:rsidR="000B428E" w:rsidRPr="005931B3" w:rsidTr="005931B3">
        <w:trPr>
          <w:jc w:val="center"/>
        </w:trPr>
        <w:tc>
          <w:tcPr>
            <w:tcW w:w="1060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Beta</w:t>
            </w:r>
          </w:p>
        </w:tc>
        <w:tc>
          <w:tcPr>
            <w:tcW w:w="146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Std.Err.of Beta</w:t>
            </w:r>
          </w:p>
        </w:tc>
        <w:tc>
          <w:tcPr>
            <w:tcW w:w="1112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B</w:t>
            </w:r>
          </w:p>
        </w:tc>
        <w:tc>
          <w:tcPr>
            <w:tcW w:w="1352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Std.Err. of B</w:t>
            </w:r>
          </w:p>
        </w:tc>
        <w:tc>
          <w:tcPr>
            <w:tcW w:w="1041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t(22)</w:t>
            </w:r>
          </w:p>
        </w:tc>
        <w:tc>
          <w:tcPr>
            <w:tcW w:w="1107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p-level</w:t>
            </w:r>
          </w:p>
        </w:tc>
      </w:tr>
      <w:tr w:rsidR="000B428E" w:rsidRPr="005931B3" w:rsidTr="005931B3">
        <w:trPr>
          <w:jc w:val="center"/>
        </w:trPr>
        <w:tc>
          <w:tcPr>
            <w:tcW w:w="1060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Intercept</w:t>
            </w:r>
          </w:p>
        </w:tc>
        <w:tc>
          <w:tcPr>
            <w:tcW w:w="1040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46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112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89,12270</w:t>
            </w:r>
          </w:p>
        </w:tc>
        <w:tc>
          <w:tcPr>
            <w:tcW w:w="1352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29,70670</w:t>
            </w:r>
          </w:p>
        </w:tc>
        <w:tc>
          <w:tcPr>
            <w:tcW w:w="1041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3,000087</w:t>
            </w:r>
          </w:p>
        </w:tc>
        <w:tc>
          <w:tcPr>
            <w:tcW w:w="1107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0,006593</w:t>
            </w:r>
          </w:p>
        </w:tc>
      </w:tr>
      <w:tr w:rsidR="000B428E" w:rsidRPr="005931B3" w:rsidTr="005931B3">
        <w:trPr>
          <w:jc w:val="center"/>
        </w:trPr>
        <w:tc>
          <w:tcPr>
            <w:tcW w:w="1060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V2**4</w:t>
            </w:r>
          </w:p>
        </w:tc>
        <w:tc>
          <w:tcPr>
            <w:tcW w:w="1040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0,281994</w:t>
            </w:r>
          </w:p>
        </w:tc>
        <w:tc>
          <w:tcPr>
            <w:tcW w:w="146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0,204548</w:t>
            </w:r>
          </w:p>
        </w:tc>
        <w:tc>
          <w:tcPr>
            <w:tcW w:w="1112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0,00034</w:t>
            </w:r>
          </w:p>
        </w:tc>
        <w:tc>
          <w:tcPr>
            <w:tcW w:w="1352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0,00025</w:t>
            </w:r>
          </w:p>
        </w:tc>
        <w:tc>
          <w:tcPr>
            <w:tcW w:w="1041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1,378620</w:t>
            </w:r>
          </w:p>
        </w:tc>
        <w:tc>
          <w:tcPr>
            <w:tcW w:w="1107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0,181870</w:t>
            </w:r>
          </w:p>
        </w:tc>
      </w:tr>
    </w:tbl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56B87">
        <w:rPr>
          <w:sz w:val="28"/>
          <w:szCs w:val="28"/>
        </w:rPr>
        <w:t>Х1=89,12270+0,00034*</w:t>
      </w:r>
      <w:r w:rsidRPr="00A56B87">
        <w:rPr>
          <w:sz w:val="28"/>
          <w:szCs w:val="28"/>
          <w:lang w:val="en-US"/>
        </w:rPr>
        <w:t>T</w:t>
      </w:r>
      <w:r w:rsidRPr="00A56B87">
        <w:rPr>
          <w:sz w:val="28"/>
          <w:szCs w:val="28"/>
          <w:vertAlign w:val="superscript"/>
        </w:rPr>
        <w:t>4</w: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  <w:lang w:val="en-US"/>
        </w:rPr>
        <w:t>Multipl</w:t>
      </w:r>
      <w:r w:rsidRPr="00A56B87">
        <w:rPr>
          <w:sz w:val="28"/>
          <w:szCs w:val="28"/>
        </w:rPr>
        <w:t xml:space="preserve"> </w:t>
      </w:r>
      <w:r w:rsidRPr="00A56B87">
        <w:rPr>
          <w:sz w:val="28"/>
          <w:szCs w:val="28"/>
          <w:lang w:val="en-US"/>
        </w:rPr>
        <w:t>R</w:t>
      </w:r>
      <w:r w:rsidRPr="00A56B87">
        <w:rPr>
          <w:sz w:val="28"/>
          <w:szCs w:val="28"/>
          <w:vertAlign w:val="superscript"/>
        </w:rPr>
        <w:t>2</w:t>
      </w:r>
      <w:r w:rsidRPr="00A56B87">
        <w:rPr>
          <w:sz w:val="28"/>
          <w:szCs w:val="28"/>
        </w:rPr>
        <w:t>=0,36351875 - коэффициент детерминации совсем не близок к 1 следовательно уравнение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не качественное.</w: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Pr="00A56B87" w:rsidRDefault="00323C7B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95.5pt;height:206.25pt">
            <v:imagedata r:id="rId9" o:title=""/>
          </v:shape>
        </w:pic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06"/>
        <w:gridCol w:w="2080"/>
        <w:gridCol w:w="1384"/>
      </w:tblGrid>
      <w:tr w:rsidR="000B428E" w:rsidRPr="005931B3" w:rsidTr="005931B3">
        <w:trPr>
          <w:trHeight w:val="345"/>
          <w:jc w:val="center"/>
        </w:trPr>
        <w:tc>
          <w:tcPr>
            <w:tcW w:w="4770" w:type="dxa"/>
            <w:gridSpan w:val="3"/>
            <w:vMerge w:val="restart"/>
            <w:shd w:val="clear" w:color="auto" w:fill="auto"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  <w:r w:rsidRPr="005931B3">
              <w:rPr>
                <w:szCs w:val="28"/>
                <w:lang w:val="en-US"/>
              </w:rPr>
              <w:t>Durbin-Watson d (Spreadsheet1)</w:t>
            </w:r>
            <w:r w:rsidR="00555BD4" w:rsidRPr="005931B3">
              <w:rPr>
                <w:szCs w:val="28"/>
              </w:rPr>
              <w:t xml:space="preserve"> </w:t>
            </w:r>
            <w:r w:rsidRPr="005931B3">
              <w:rPr>
                <w:szCs w:val="28"/>
                <w:lang w:val="en-US"/>
              </w:rPr>
              <w:t>and serial correlation of residuals</w:t>
            </w:r>
          </w:p>
        </w:tc>
      </w:tr>
      <w:tr w:rsidR="000B428E" w:rsidRPr="005931B3" w:rsidTr="005931B3">
        <w:trPr>
          <w:trHeight w:val="345"/>
          <w:jc w:val="center"/>
        </w:trPr>
        <w:tc>
          <w:tcPr>
            <w:tcW w:w="4770" w:type="dxa"/>
            <w:gridSpan w:val="3"/>
            <w:vMerge/>
            <w:shd w:val="clear" w:color="auto" w:fill="auto"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</w:p>
        </w:tc>
      </w:tr>
      <w:tr w:rsidR="000B428E" w:rsidRPr="005931B3" w:rsidTr="005931B3">
        <w:trPr>
          <w:jc w:val="center"/>
        </w:trPr>
        <w:tc>
          <w:tcPr>
            <w:tcW w:w="1306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  <w:r w:rsidRPr="005931B3">
              <w:rPr>
                <w:szCs w:val="28"/>
                <w:lang w:val="en-US"/>
              </w:rPr>
              <w:t>Durbin- Watson d</w:t>
            </w:r>
          </w:p>
        </w:tc>
        <w:tc>
          <w:tcPr>
            <w:tcW w:w="138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  <w:r w:rsidRPr="005931B3">
              <w:rPr>
                <w:szCs w:val="28"/>
                <w:lang w:val="en-US"/>
              </w:rPr>
              <w:t>Serial Corr.</w:t>
            </w:r>
          </w:p>
        </w:tc>
      </w:tr>
      <w:tr w:rsidR="000B428E" w:rsidRPr="005931B3" w:rsidTr="005931B3">
        <w:trPr>
          <w:jc w:val="center"/>
        </w:trPr>
        <w:tc>
          <w:tcPr>
            <w:tcW w:w="1306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  <w:lang w:val="en-US"/>
              </w:rPr>
              <w:t>Esti</w:t>
            </w:r>
            <w:r w:rsidRPr="005931B3">
              <w:rPr>
                <w:szCs w:val="28"/>
              </w:rPr>
              <w:t>mate</w:t>
            </w:r>
          </w:p>
        </w:tc>
        <w:tc>
          <w:tcPr>
            <w:tcW w:w="2080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2,435416</w:t>
            </w:r>
          </w:p>
        </w:tc>
        <w:tc>
          <w:tcPr>
            <w:tcW w:w="138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-0,255076</w:t>
            </w:r>
          </w:p>
        </w:tc>
      </w:tr>
    </w:tbl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Коэффициент Durbin-Watson= 2,435416, то есть близок к 2 следовательно автокорреляции нет, и</w:t>
      </w:r>
      <w:r w:rsid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остатки независимы между собой.</w: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Характеристики уравнения не удовлетворяют условию нормальности, по этому на мой взгляд, не имеет смысла делать прогноз на будущий период.</w:t>
      </w:r>
    </w:p>
    <w:p w:rsidR="000B428E" w:rsidRPr="00A56B87" w:rsidRDefault="000743CF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55BD4" w:rsidRPr="00A56B87">
        <w:rPr>
          <w:sz w:val="28"/>
          <w:szCs w:val="28"/>
        </w:rPr>
        <w:t xml:space="preserve">2.3 </w:t>
      </w:r>
      <w:r w:rsidR="000B428E" w:rsidRPr="00A56B87">
        <w:rPr>
          <w:sz w:val="28"/>
          <w:szCs w:val="28"/>
        </w:rPr>
        <w:t xml:space="preserve">Построим трендовую модель для Х2(затраты на наружную рекламу в тыс. руб..) и </w:t>
      </w:r>
      <w:r w:rsidR="000B428E" w:rsidRPr="00A56B87">
        <w:rPr>
          <w:sz w:val="28"/>
          <w:szCs w:val="28"/>
          <w:lang w:val="en-US"/>
        </w:rPr>
        <w:t>T</w:t>
      </w:r>
      <w:r w:rsidR="000B428E" w:rsidRPr="00A56B87">
        <w:rPr>
          <w:sz w:val="28"/>
          <w:szCs w:val="28"/>
        </w:rPr>
        <w:t>(номер наблюдения)</w: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B87">
        <w:rPr>
          <w:sz w:val="28"/>
          <w:szCs w:val="28"/>
        </w:rPr>
        <w:t>Х2</w:t>
      </w:r>
      <w:r w:rsidRPr="00A56B87">
        <w:rPr>
          <w:sz w:val="28"/>
          <w:szCs w:val="28"/>
          <w:lang w:val="en-US"/>
        </w:rPr>
        <w:t>=</w:t>
      </w:r>
      <w:r w:rsidRPr="00A56B87">
        <w:rPr>
          <w:sz w:val="28"/>
          <w:szCs w:val="28"/>
        </w:rPr>
        <w:t>-12,0434-0,1776</w:t>
      </w:r>
      <w:r w:rsidRPr="00A56B87">
        <w:rPr>
          <w:sz w:val="28"/>
          <w:szCs w:val="28"/>
          <w:lang w:val="en-US"/>
        </w:rPr>
        <w:t>*T</w:t>
      </w:r>
      <w:r w:rsidRPr="00A56B87">
        <w:rPr>
          <w:sz w:val="28"/>
          <w:szCs w:val="28"/>
          <w:vertAlign w:val="superscript"/>
          <w:lang w:val="en-US"/>
        </w:rPr>
        <w:t>2</w:t>
      </w:r>
      <w:r w:rsidRPr="00A56B87">
        <w:rPr>
          <w:sz w:val="28"/>
          <w:szCs w:val="28"/>
          <w:lang w:val="en-US"/>
        </w:rPr>
        <w:t>+</w:t>
      </w:r>
      <w:r w:rsidRPr="00A56B87">
        <w:rPr>
          <w:sz w:val="28"/>
          <w:szCs w:val="28"/>
        </w:rPr>
        <w:t>84,8512</w:t>
      </w:r>
      <w:r w:rsidRPr="00A56B87">
        <w:rPr>
          <w:sz w:val="28"/>
          <w:szCs w:val="28"/>
          <w:lang w:val="en-US"/>
        </w:rPr>
        <w:t>\T+</w:t>
      </w:r>
      <w:r w:rsidRPr="00A56B87">
        <w:rPr>
          <w:sz w:val="28"/>
          <w:szCs w:val="28"/>
        </w:rPr>
        <w:t>7,3503</w:t>
      </w:r>
      <w:r w:rsidRPr="00A56B87">
        <w:rPr>
          <w:sz w:val="28"/>
          <w:szCs w:val="28"/>
          <w:lang w:val="en-US"/>
        </w:rPr>
        <w:t>*T</w: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2"/>
        <w:gridCol w:w="1128"/>
        <w:gridCol w:w="1509"/>
        <w:gridCol w:w="1073"/>
        <w:gridCol w:w="1384"/>
        <w:gridCol w:w="1089"/>
        <w:gridCol w:w="1064"/>
      </w:tblGrid>
      <w:tr w:rsidR="000B428E" w:rsidRPr="005931B3" w:rsidTr="005931B3">
        <w:trPr>
          <w:trHeight w:val="345"/>
          <w:jc w:val="center"/>
        </w:trPr>
        <w:tc>
          <w:tcPr>
            <w:tcW w:w="8259" w:type="dxa"/>
            <w:gridSpan w:val="7"/>
            <w:vMerge w:val="restart"/>
            <w:shd w:val="clear" w:color="auto" w:fill="auto"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  <w:r w:rsidRPr="005931B3">
              <w:rPr>
                <w:szCs w:val="28"/>
                <w:lang w:val="en-US"/>
              </w:rPr>
              <w:t>Regression Summary for Depende</w:t>
            </w:r>
            <w:r w:rsidR="00555BD4" w:rsidRPr="005931B3">
              <w:rPr>
                <w:szCs w:val="28"/>
                <w:lang w:val="en-US"/>
              </w:rPr>
              <w:t>nt Variable: X2 (Spreadsheet1)</w:t>
            </w:r>
            <w:r w:rsidR="00555BD4" w:rsidRPr="005931B3">
              <w:rPr>
                <w:szCs w:val="28"/>
              </w:rPr>
              <w:t xml:space="preserve"> </w:t>
            </w:r>
            <w:r w:rsidRPr="005931B3">
              <w:rPr>
                <w:szCs w:val="28"/>
                <w:lang w:val="en-US"/>
              </w:rPr>
              <w:t>R= ,68649810 R?= ,4</w:t>
            </w:r>
            <w:r w:rsidR="00555BD4" w:rsidRPr="005931B3">
              <w:rPr>
                <w:szCs w:val="28"/>
                <w:lang w:val="en-US"/>
              </w:rPr>
              <w:t>7127964 Adjusted R?= ,39197159</w:t>
            </w:r>
            <w:r w:rsidR="00555BD4" w:rsidRPr="005931B3">
              <w:rPr>
                <w:szCs w:val="28"/>
              </w:rPr>
              <w:t xml:space="preserve"> </w:t>
            </w:r>
            <w:r w:rsidRPr="005931B3">
              <w:rPr>
                <w:szCs w:val="28"/>
                <w:lang w:val="en-US"/>
              </w:rPr>
              <w:t>F(3,20)=5,9424 p&lt;,00455 Std.Error of estimate: 14,304</w:t>
            </w:r>
          </w:p>
        </w:tc>
      </w:tr>
      <w:tr w:rsidR="000B428E" w:rsidRPr="005931B3" w:rsidTr="005931B3">
        <w:trPr>
          <w:trHeight w:val="345"/>
          <w:jc w:val="center"/>
        </w:trPr>
        <w:tc>
          <w:tcPr>
            <w:tcW w:w="8259" w:type="dxa"/>
            <w:gridSpan w:val="7"/>
            <w:vMerge/>
            <w:shd w:val="clear" w:color="auto" w:fill="auto"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</w:p>
        </w:tc>
      </w:tr>
      <w:tr w:rsidR="000B428E" w:rsidRPr="005931B3" w:rsidTr="005931B3">
        <w:trPr>
          <w:jc w:val="center"/>
        </w:trPr>
        <w:tc>
          <w:tcPr>
            <w:tcW w:w="1012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Beta</w:t>
            </w:r>
          </w:p>
        </w:tc>
        <w:tc>
          <w:tcPr>
            <w:tcW w:w="150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Std.Err.of Beta</w:t>
            </w:r>
          </w:p>
        </w:tc>
        <w:tc>
          <w:tcPr>
            <w:tcW w:w="1073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B</w:t>
            </w:r>
          </w:p>
        </w:tc>
        <w:tc>
          <w:tcPr>
            <w:tcW w:w="138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Std.Err. of B</w:t>
            </w:r>
          </w:p>
        </w:tc>
        <w:tc>
          <w:tcPr>
            <w:tcW w:w="108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t(20)</w:t>
            </w:r>
          </w:p>
        </w:tc>
        <w:tc>
          <w:tcPr>
            <w:tcW w:w="106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p-level</w:t>
            </w:r>
          </w:p>
        </w:tc>
      </w:tr>
      <w:tr w:rsidR="000B428E" w:rsidRPr="005931B3" w:rsidTr="005931B3">
        <w:trPr>
          <w:jc w:val="center"/>
        </w:trPr>
        <w:tc>
          <w:tcPr>
            <w:tcW w:w="1012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Intercept</w:t>
            </w:r>
          </w:p>
        </w:tc>
        <w:tc>
          <w:tcPr>
            <w:tcW w:w="1128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50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-12,0434</w:t>
            </w:r>
          </w:p>
        </w:tc>
        <w:tc>
          <w:tcPr>
            <w:tcW w:w="138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20,96019</w:t>
            </w:r>
          </w:p>
        </w:tc>
        <w:tc>
          <w:tcPr>
            <w:tcW w:w="108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-0,57458</w:t>
            </w:r>
          </w:p>
        </w:tc>
        <w:tc>
          <w:tcPr>
            <w:tcW w:w="106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0,571981</w:t>
            </w:r>
          </w:p>
        </w:tc>
      </w:tr>
      <w:tr w:rsidR="000B428E" w:rsidRPr="005931B3" w:rsidTr="005931B3">
        <w:trPr>
          <w:jc w:val="center"/>
        </w:trPr>
        <w:tc>
          <w:tcPr>
            <w:tcW w:w="1012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V2**2</w:t>
            </w:r>
          </w:p>
        </w:tc>
        <w:tc>
          <w:tcPr>
            <w:tcW w:w="1128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-1,76343</w:t>
            </w:r>
          </w:p>
        </w:tc>
        <w:tc>
          <w:tcPr>
            <w:tcW w:w="150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0,959260</w:t>
            </w:r>
          </w:p>
        </w:tc>
        <w:tc>
          <w:tcPr>
            <w:tcW w:w="1073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-0,1776</w:t>
            </w:r>
          </w:p>
        </w:tc>
        <w:tc>
          <w:tcPr>
            <w:tcW w:w="138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0,09664</w:t>
            </w:r>
          </w:p>
        </w:tc>
        <w:tc>
          <w:tcPr>
            <w:tcW w:w="108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-1,83832</w:t>
            </w:r>
          </w:p>
        </w:tc>
        <w:tc>
          <w:tcPr>
            <w:tcW w:w="106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0,080915</w:t>
            </w:r>
          </w:p>
        </w:tc>
      </w:tr>
      <w:tr w:rsidR="000B428E" w:rsidRPr="005931B3" w:rsidTr="005931B3">
        <w:trPr>
          <w:jc w:val="center"/>
        </w:trPr>
        <w:tc>
          <w:tcPr>
            <w:tcW w:w="1012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1/V2</w:t>
            </w:r>
          </w:p>
        </w:tc>
        <w:tc>
          <w:tcPr>
            <w:tcW w:w="1128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0,96934</w:t>
            </w:r>
          </w:p>
        </w:tc>
        <w:tc>
          <w:tcPr>
            <w:tcW w:w="150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0,314012</w:t>
            </w:r>
          </w:p>
        </w:tc>
        <w:tc>
          <w:tcPr>
            <w:tcW w:w="1073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84,8512</w:t>
            </w:r>
          </w:p>
        </w:tc>
        <w:tc>
          <w:tcPr>
            <w:tcW w:w="138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27,48697</w:t>
            </w:r>
          </w:p>
        </w:tc>
        <w:tc>
          <w:tcPr>
            <w:tcW w:w="108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3,08696</w:t>
            </w:r>
          </w:p>
        </w:tc>
        <w:tc>
          <w:tcPr>
            <w:tcW w:w="106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0,005814</w:t>
            </w:r>
          </w:p>
        </w:tc>
      </w:tr>
      <w:tr w:rsidR="000B428E" w:rsidRPr="005931B3" w:rsidTr="005931B3">
        <w:trPr>
          <w:jc w:val="center"/>
        </w:trPr>
        <w:tc>
          <w:tcPr>
            <w:tcW w:w="1012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  <w:r w:rsidRPr="005931B3">
              <w:rPr>
                <w:szCs w:val="28"/>
                <w:lang w:val="en-US"/>
              </w:rPr>
              <w:t>T</w:t>
            </w:r>
          </w:p>
        </w:tc>
        <w:tc>
          <w:tcPr>
            <w:tcW w:w="1128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2,83339</w:t>
            </w:r>
          </w:p>
        </w:tc>
        <w:tc>
          <w:tcPr>
            <w:tcW w:w="150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1,104995</w:t>
            </w:r>
          </w:p>
        </w:tc>
        <w:tc>
          <w:tcPr>
            <w:tcW w:w="1073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7,3503</w:t>
            </w:r>
          </w:p>
        </w:tc>
        <w:tc>
          <w:tcPr>
            <w:tcW w:w="138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2,86657</w:t>
            </w:r>
          </w:p>
        </w:tc>
        <w:tc>
          <w:tcPr>
            <w:tcW w:w="108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2,56416</w:t>
            </w:r>
          </w:p>
        </w:tc>
        <w:tc>
          <w:tcPr>
            <w:tcW w:w="106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0,018504</w:t>
            </w:r>
          </w:p>
        </w:tc>
      </w:tr>
    </w:tbl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  <w:lang w:val="en-US"/>
        </w:rPr>
        <w:t>Multipl</w:t>
      </w:r>
      <w:r w:rsidRPr="00A56B87">
        <w:rPr>
          <w:sz w:val="28"/>
          <w:szCs w:val="28"/>
        </w:rPr>
        <w:t xml:space="preserve"> </w:t>
      </w:r>
      <w:r w:rsidRPr="00A56B87">
        <w:rPr>
          <w:sz w:val="28"/>
          <w:szCs w:val="28"/>
          <w:lang w:val="en-US"/>
        </w:rPr>
        <w:t>R</w:t>
      </w:r>
      <w:r w:rsidRPr="00A56B87">
        <w:rPr>
          <w:sz w:val="28"/>
          <w:szCs w:val="28"/>
          <w:vertAlign w:val="superscript"/>
        </w:rPr>
        <w:t>2</w:t>
      </w:r>
      <w:r w:rsidRPr="00A56B87">
        <w:rPr>
          <w:sz w:val="28"/>
          <w:szCs w:val="28"/>
        </w:rPr>
        <w:t>=0,47127964 - коэффициент детерминации не близок к 1 следовательно уравнение не качественное.</w:t>
      </w:r>
    </w:p>
    <w:p w:rsidR="00555BD4" w:rsidRPr="00A56B87" w:rsidRDefault="00555BD4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5BD4" w:rsidRPr="00A56B87" w:rsidRDefault="00323C7B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99.25pt;height:192pt">
            <v:imagedata r:id="rId10" o:title=""/>
          </v:shape>
        </w:pic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06"/>
        <w:gridCol w:w="2080"/>
        <w:gridCol w:w="1384"/>
      </w:tblGrid>
      <w:tr w:rsidR="00421762" w:rsidRPr="005931B3" w:rsidTr="005931B3">
        <w:trPr>
          <w:trHeight w:val="345"/>
          <w:jc w:val="center"/>
        </w:trPr>
        <w:tc>
          <w:tcPr>
            <w:tcW w:w="4770" w:type="dxa"/>
            <w:gridSpan w:val="3"/>
            <w:vMerge w:val="restart"/>
            <w:shd w:val="clear" w:color="auto" w:fill="auto"/>
          </w:tcPr>
          <w:p w:rsidR="00421762" w:rsidRPr="005931B3" w:rsidRDefault="00421762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  <w:r w:rsidRPr="005931B3">
              <w:rPr>
                <w:szCs w:val="28"/>
                <w:lang w:val="en-US"/>
              </w:rPr>
              <w:t>Durbin-Watson d (Spreadsheet1)</w:t>
            </w:r>
            <w:r w:rsidR="000743CF" w:rsidRPr="005931B3">
              <w:rPr>
                <w:szCs w:val="28"/>
              </w:rPr>
              <w:t xml:space="preserve"> </w:t>
            </w:r>
            <w:r w:rsidRPr="005931B3">
              <w:rPr>
                <w:szCs w:val="28"/>
                <w:lang w:val="en-US"/>
              </w:rPr>
              <w:t>and serial correlation of residuals</w:t>
            </w:r>
          </w:p>
        </w:tc>
      </w:tr>
      <w:tr w:rsidR="00421762" w:rsidRPr="005931B3" w:rsidTr="005931B3">
        <w:trPr>
          <w:trHeight w:val="345"/>
          <w:jc w:val="center"/>
        </w:trPr>
        <w:tc>
          <w:tcPr>
            <w:tcW w:w="4770" w:type="dxa"/>
            <w:gridSpan w:val="3"/>
            <w:vMerge/>
            <w:shd w:val="clear" w:color="auto" w:fill="auto"/>
          </w:tcPr>
          <w:p w:rsidR="00421762" w:rsidRPr="005931B3" w:rsidRDefault="00421762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</w:p>
        </w:tc>
      </w:tr>
      <w:tr w:rsidR="00421762" w:rsidRPr="005931B3" w:rsidTr="005931B3">
        <w:trPr>
          <w:jc w:val="center"/>
        </w:trPr>
        <w:tc>
          <w:tcPr>
            <w:tcW w:w="1306" w:type="dxa"/>
            <w:shd w:val="clear" w:color="auto" w:fill="auto"/>
            <w:noWrap/>
          </w:tcPr>
          <w:p w:rsidR="00421762" w:rsidRPr="005931B3" w:rsidRDefault="00421762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:rsidR="00421762" w:rsidRPr="005931B3" w:rsidRDefault="00421762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Durbin- Watson d</w:t>
            </w:r>
          </w:p>
        </w:tc>
        <w:tc>
          <w:tcPr>
            <w:tcW w:w="1384" w:type="dxa"/>
            <w:shd w:val="clear" w:color="auto" w:fill="auto"/>
            <w:noWrap/>
          </w:tcPr>
          <w:p w:rsidR="00421762" w:rsidRPr="005931B3" w:rsidRDefault="00421762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Serial Corr.</w:t>
            </w:r>
          </w:p>
        </w:tc>
      </w:tr>
      <w:tr w:rsidR="00421762" w:rsidRPr="005931B3" w:rsidTr="005931B3">
        <w:trPr>
          <w:jc w:val="center"/>
        </w:trPr>
        <w:tc>
          <w:tcPr>
            <w:tcW w:w="1306" w:type="dxa"/>
            <w:shd w:val="clear" w:color="auto" w:fill="auto"/>
            <w:noWrap/>
          </w:tcPr>
          <w:p w:rsidR="00421762" w:rsidRPr="005931B3" w:rsidRDefault="00421762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Estimate</w:t>
            </w:r>
          </w:p>
        </w:tc>
        <w:tc>
          <w:tcPr>
            <w:tcW w:w="2080" w:type="dxa"/>
            <w:shd w:val="clear" w:color="auto" w:fill="auto"/>
            <w:noWrap/>
          </w:tcPr>
          <w:p w:rsidR="00421762" w:rsidRPr="005931B3" w:rsidRDefault="00421762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1,885253</w:t>
            </w:r>
          </w:p>
        </w:tc>
        <w:tc>
          <w:tcPr>
            <w:tcW w:w="1384" w:type="dxa"/>
            <w:shd w:val="clear" w:color="auto" w:fill="auto"/>
            <w:noWrap/>
          </w:tcPr>
          <w:p w:rsidR="00421762" w:rsidRPr="005931B3" w:rsidRDefault="00421762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0,050585</w:t>
            </w:r>
          </w:p>
        </w:tc>
      </w:tr>
    </w:tbl>
    <w:p w:rsidR="007F6B4A" w:rsidRPr="00A56B87" w:rsidRDefault="007F6B4A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43CF" w:rsidRDefault="000743CF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428E" w:rsidRPr="00A56B87">
        <w:rPr>
          <w:sz w:val="28"/>
          <w:szCs w:val="28"/>
        </w:rPr>
        <w:t>А так как коэффициент Durbin-Watson= 1,885253, то есто близок к 2 следовательно автокорреляции нет, и</w:t>
      </w:r>
      <w:r w:rsidR="00A56B87">
        <w:rPr>
          <w:sz w:val="28"/>
          <w:szCs w:val="28"/>
        </w:rPr>
        <w:t xml:space="preserve"> </w:t>
      </w:r>
      <w:r w:rsidR="000B428E" w:rsidRPr="00A56B87">
        <w:rPr>
          <w:sz w:val="28"/>
          <w:szCs w:val="28"/>
        </w:rPr>
        <w:t>остатки независимы между собой.</w:t>
      </w:r>
    </w:p>
    <w:p w:rsidR="000743CF" w:rsidRDefault="000743CF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55"/>
        <w:gridCol w:w="1266"/>
        <w:gridCol w:w="1266"/>
        <w:gridCol w:w="1922"/>
      </w:tblGrid>
      <w:tr w:rsidR="00332A9E" w:rsidRPr="005931B3" w:rsidTr="005931B3">
        <w:trPr>
          <w:jc w:val="center"/>
        </w:trPr>
        <w:tc>
          <w:tcPr>
            <w:tcW w:w="5909" w:type="dxa"/>
            <w:gridSpan w:val="4"/>
            <w:shd w:val="clear" w:color="auto" w:fill="auto"/>
            <w:noWrap/>
          </w:tcPr>
          <w:p w:rsidR="00332A9E" w:rsidRPr="005931B3" w:rsidRDefault="000743CF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  <w:r w:rsidRPr="005931B3">
              <w:rPr>
                <w:sz w:val="28"/>
                <w:szCs w:val="28"/>
              </w:rPr>
              <w:br w:type="page"/>
            </w:r>
            <w:r w:rsidR="00332A9E" w:rsidRPr="005931B3">
              <w:rPr>
                <w:szCs w:val="28"/>
                <w:lang w:val="en-US"/>
              </w:rPr>
              <w:t>Predicting Values for (Spreadsheet1)</w:t>
            </w:r>
            <w:r w:rsidRPr="005931B3">
              <w:rPr>
                <w:szCs w:val="28"/>
              </w:rPr>
              <w:t xml:space="preserve"> </w:t>
            </w:r>
            <w:r w:rsidR="00332A9E" w:rsidRPr="005931B3">
              <w:rPr>
                <w:szCs w:val="28"/>
                <w:lang w:val="en-US"/>
              </w:rPr>
              <w:t>variable: X2</w:t>
            </w:r>
          </w:p>
        </w:tc>
      </w:tr>
      <w:tr w:rsidR="00332A9E" w:rsidRPr="005931B3" w:rsidTr="005931B3">
        <w:trPr>
          <w:jc w:val="center"/>
        </w:trPr>
        <w:tc>
          <w:tcPr>
            <w:tcW w:w="1455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B-Weight</w:t>
            </w: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Value</w:t>
            </w:r>
          </w:p>
        </w:tc>
        <w:tc>
          <w:tcPr>
            <w:tcW w:w="1922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B-Weight * Value</w:t>
            </w:r>
          </w:p>
        </w:tc>
      </w:tr>
      <w:tr w:rsidR="00332A9E" w:rsidRPr="005931B3" w:rsidTr="005931B3">
        <w:trPr>
          <w:jc w:val="center"/>
        </w:trPr>
        <w:tc>
          <w:tcPr>
            <w:tcW w:w="1455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V2**2</w:t>
            </w: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-0,17765</w:t>
            </w: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576,0000</w:t>
            </w:r>
          </w:p>
        </w:tc>
        <w:tc>
          <w:tcPr>
            <w:tcW w:w="1922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-102,325</w:t>
            </w:r>
          </w:p>
        </w:tc>
      </w:tr>
      <w:tr w:rsidR="00332A9E" w:rsidRPr="005931B3" w:rsidTr="005931B3">
        <w:trPr>
          <w:jc w:val="center"/>
        </w:trPr>
        <w:tc>
          <w:tcPr>
            <w:tcW w:w="1455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1/V2</w:t>
            </w: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84,85116</w:t>
            </w: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0,4167</w:t>
            </w:r>
          </w:p>
        </w:tc>
        <w:tc>
          <w:tcPr>
            <w:tcW w:w="1922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35,355</w:t>
            </w:r>
          </w:p>
        </w:tc>
      </w:tr>
      <w:tr w:rsidR="00332A9E" w:rsidRPr="005931B3" w:rsidTr="005931B3">
        <w:trPr>
          <w:jc w:val="center"/>
        </w:trPr>
        <w:tc>
          <w:tcPr>
            <w:tcW w:w="1455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№</w:t>
            </w: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7,35035</w:t>
            </w: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24,0000</w:t>
            </w:r>
          </w:p>
        </w:tc>
        <w:tc>
          <w:tcPr>
            <w:tcW w:w="1922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176,408</w:t>
            </w:r>
          </w:p>
        </w:tc>
      </w:tr>
      <w:tr w:rsidR="00332A9E" w:rsidRPr="005931B3" w:rsidTr="005931B3">
        <w:trPr>
          <w:jc w:val="center"/>
        </w:trPr>
        <w:tc>
          <w:tcPr>
            <w:tcW w:w="1455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Intercept</w:t>
            </w: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922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-12,043</w:t>
            </w:r>
          </w:p>
        </w:tc>
      </w:tr>
      <w:tr w:rsidR="00332A9E" w:rsidRPr="005931B3" w:rsidTr="005931B3">
        <w:trPr>
          <w:jc w:val="center"/>
        </w:trPr>
        <w:tc>
          <w:tcPr>
            <w:tcW w:w="1455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Predicted</w:t>
            </w: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922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97,395</w:t>
            </w:r>
          </w:p>
        </w:tc>
      </w:tr>
      <w:tr w:rsidR="00332A9E" w:rsidRPr="005931B3" w:rsidTr="005931B3">
        <w:trPr>
          <w:jc w:val="center"/>
        </w:trPr>
        <w:tc>
          <w:tcPr>
            <w:tcW w:w="1455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-95,0%CL</w:t>
            </w: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922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74,059</w:t>
            </w:r>
          </w:p>
        </w:tc>
      </w:tr>
      <w:tr w:rsidR="00332A9E" w:rsidRPr="005931B3" w:rsidTr="005931B3">
        <w:trPr>
          <w:jc w:val="center"/>
        </w:trPr>
        <w:tc>
          <w:tcPr>
            <w:tcW w:w="1455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+95,0%CL</w:t>
            </w: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922" w:type="dxa"/>
            <w:shd w:val="clear" w:color="auto" w:fill="auto"/>
            <w:noWrap/>
          </w:tcPr>
          <w:p w:rsidR="00332A9E" w:rsidRPr="005931B3" w:rsidRDefault="00332A9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120,730</w:t>
            </w:r>
          </w:p>
        </w:tc>
      </w:tr>
    </w:tbl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Из данной таблицы следует, что с вероятностью 95% Х2- затраты на наружную рекламу в тыс. руб. в 25 периоде (т. е. на 01.08) будет варьироваться в промежутке от 74,059 до 120,730 тыс. руб.</w: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2.4</w:t>
      </w:r>
      <w:r w:rsidR="000743CF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 xml:space="preserve">Построим трендовую модель для Х3(затраты на проведение выставок в тыс. руб.) и </w:t>
      </w:r>
      <w:r w:rsidRPr="00A56B87">
        <w:rPr>
          <w:sz w:val="28"/>
          <w:szCs w:val="28"/>
          <w:lang w:val="en-US"/>
        </w:rPr>
        <w:t>T</w:t>
      </w:r>
      <w:r w:rsidRPr="00A56B87">
        <w:rPr>
          <w:sz w:val="28"/>
          <w:szCs w:val="28"/>
        </w:rPr>
        <w:t>(номер наблюдения)</w: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Х3=-238,717</w:t>
      </w:r>
      <w:r w:rsidRPr="00A56B87">
        <w:rPr>
          <w:sz w:val="28"/>
          <w:szCs w:val="28"/>
          <w:vertAlign w:val="superscript"/>
        </w:rPr>
        <w:t>2</w:t>
      </w:r>
      <w:r w:rsidRPr="00A56B87">
        <w:rPr>
          <w:sz w:val="28"/>
          <w:szCs w:val="28"/>
        </w:rPr>
        <w:t>+1151,882\</w:t>
      </w:r>
      <w:r w:rsidRPr="00A56B87">
        <w:rPr>
          <w:sz w:val="28"/>
          <w:szCs w:val="28"/>
          <w:lang w:val="en-US"/>
        </w:rPr>
        <w:t>T</w:t>
      </w:r>
    </w:p>
    <w:p w:rsidR="000743CF" w:rsidRPr="000743CF" w:rsidRDefault="000743CF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1134"/>
        <w:gridCol w:w="1559"/>
        <w:gridCol w:w="1134"/>
        <w:gridCol w:w="1418"/>
        <w:gridCol w:w="1275"/>
        <w:gridCol w:w="1134"/>
      </w:tblGrid>
      <w:tr w:rsidR="000B428E" w:rsidRPr="005931B3" w:rsidTr="005931B3">
        <w:trPr>
          <w:trHeight w:val="345"/>
          <w:jc w:val="center"/>
        </w:trPr>
        <w:tc>
          <w:tcPr>
            <w:tcW w:w="8667" w:type="dxa"/>
            <w:gridSpan w:val="7"/>
            <w:vMerge w:val="restart"/>
            <w:shd w:val="clear" w:color="auto" w:fill="auto"/>
          </w:tcPr>
          <w:p w:rsidR="00A56B87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  <w:r w:rsidRPr="005931B3">
              <w:rPr>
                <w:szCs w:val="28"/>
                <w:lang w:val="en-US"/>
              </w:rPr>
              <w:t>Regression Summary for Dependent Variable: X3 (Spreadsheet1)</w:t>
            </w:r>
          </w:p>
          <w:p w:rsidR="00A56B87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  <w:r w:rsidRPr="005931B3">
              <w:rPr>
                <w:szCs w:val="28"/>
                <w:lang w:val="en-US"/>
              </w:rPr>
              <w:t>R= ,30199164 R?= ,09119895 Adjusted R?= ,04988981</w:t>
            </w:r>
          </w:p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  <w:r w:rsidRPr="005931B3">
              <w:rPr>
                <w:szCs w:val="28"/>
                <w:lang w:val="en-US"/>
              </w:rPr>
              <w:t>F(1,22)=2,2077 p&lt;,15151 Std.Error of estimate: 779,12</w:t>
            </w:r>
          </w:p>
        </w:tc>
      </w:tr>
      <w:tr w:rsidR="000B428E" w:rsidRPr="005931B3" w:rsidTr="005931B3">
        <w:trPr>
          <w:trHeight w:val="345"/>
          <w:jc w:val="center"/>
        </w:trPr>
        <w:tc>
          <w:tcPr>
            <w:tcW w:w="8667" w:type="dxa"/>
            <w:gridSpan w:val="7"/>
            <w:vMerge/>
            <w:shd w:val="clear" w:color="auto" w:fill="auto"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</w:p>
        </w:tc>
      </w:tr>
      <w:tr w:rsidR="000B428E" w:rsidRPr="005931B3" w:rsidTr="005931B3">
        <w:trPr>
          <w:trHeight w:val="345"/>
          <w:jc w:val="center"/>
        </w:trPr>
        <w:tc>
          <w:tcPr>
            <w:tcW w:w="8667" w:type="dxa"/>
            <w:gridSpan w:val="7"/>
            <w:vMerge/>
            <w:shd w:val="clear" w:color="auto" w:fill="auto"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</w:p>
        </w:tc>
      </w:tr>
      <w:tr w:rsidR="000B428E" w:rsidRPr="005931B3" w:rsidTr="005931B3">
        <w:trPr>
          <w:jc w:val="center"/>
        </w:trPr>
        <w:tc>
          <w:tcPr>
            <w:tcW w:w="1013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Beta</w:t>
            </w:r>
          </w:p>
        </w:tc>
        <w:tc>
          <w:tcPr>
            <w:tcW w:w="155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Std.Err. of Beta</w:t>
            </w:r>
          </w:p>
        </w:tc>
        <w:tc>
          <w:tcPr>
            <w:tcW w:w="113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B</w:t>
            </w:r>
          </w:p>
        </w:tc>
        <w:tc>
          <w:tcPr>
            <w:tcW w:w="1418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Std.Err. of B</w:t>
            </w:r>
          </w:p>
        </w:tc>
        <w:tc>
          <w:tcPr>
            <w:tcW w:w="1275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t(22)</w:t>
            </w:r>
          </w:p>
        </w:tc>
        <w:tc>
          <w:tcPr>
            <w:tcW w:w="113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p-level</w:t>
            </w:r>
          </w:p>
        </w:tc>
      </w:tr>
      <w:tr w:rsidR="000B428E" w:rsidRPr="005931B3" w:rsidTr="005931B3">
        <w:trPr>
          <w:jc w:val="center"/>
        </w:trPr>
        <w:tc>
          <w:tcPr>
            <w:tcW w:w="1013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Intercept</w:t>
            </w:r>
          </w:p>
        </w:tc>
        <w:tc>
          <w:tcPr>
            <w:tcW w:w="113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238,717</w:t>
            </w:r>
          </w:p>
        </w:tc>
        <w:tc>
          <w:tcPr>
            <w:tcW w:w="1418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200,4239</w:t>
            </w:r>
          </w:p>
        </w:tc>
        <w:tc>
          <w:tcPr>
            <w:tcW w:w="1275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1,191058</w:t>
            </w:r>
          </w:p>
        </w:tc>
        <w:tc>
          <w:tcPr>
            <w:tcW w:w="113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0,246323</w:t>
            </w:r>
          </w:p>
        </w:tc>
      </w:tr>
      <w:tr w:rsidR="000B428E" w:rsidRPr="005931B3" w:rsidTr="005931B3">
        <w:trPr>
          <w:jc w:val="center"/>
        </w:trPr>
        <w:tc>
          <w:tcPr>
            <w:tcW w:w="1013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1/V2</w:t>
            </w:r>
          </w:p>
        </w:tc>
        <w:tc>
          <w:tcPr>
            <w:tcW w:w="113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0,301992</w:t>
            </w:r>
          </w:p>
        </w:tc>
        <w:tc>
          <w:tcPr>
            <w:tcW w:w="1559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0,203246</w:t>
            </w:r>
          </w:p>
        </w:tc>
        <w:tc>
          <w:tcPr>
            <w:tcW w:w="113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1151,882</w:t>
            </w:r>
          </w:p>
        </w:tc>
        <w:tc>
          <w:tcPr>
            <w:tcW w:w="1418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775,2402</w:t>
            </w:r>
          </w:p>
        </w:tc>
        <w:tc>
          <w:tcPr>
            <w:tcW w:w="1275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1,485839</w:t>
            </w:r>
          </w:p>
        </w:tc>
        <w:tc>
          <w:tcPr>
            <w:tcW w:w="113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0,151512</w:t>
            </w:r>
          </w:p>
        </w:tc>
      </w:tr>
    </w:tbl>
    <w:p w:rsidR="000743CF" w:rsidRDefault="000743CF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  <w:lang w:val="en-US"/>
        </w:rPr>
        <w:t>Multipl</w:t>
      </w:r>
      <w:r w:rsidRPr="00A56B87">
        <w:rPr>
          <w:sz w:val="28"/>
          <w:szCs w:val="28"/>
        </w:rPr>
        <w:t xml:space="preserve"> </w:t>
      </w:r>
      <w:r w:rsidRPr="00A56B87">
        <w:rPr>
          <w:sz w:val="28"/>
          <w:szCs w:val="28"/>
          <w:lang w:val="en-US"/>
        </w:rPr>
        <w:t>R</w:t>
      </w:r>
      <w:r w:rsidRPr="00A56B87">
        <w:rPr>
          <w:sz w:val="28"/>
          <w:szCs w:val="28"/>
          <w:vertAlign w:val="superscript"/>
        </w:rPr>
        <w:t>2</w:t>
      </w:r>
      <w:r w:rsidRPr="00A56B87">
        <w:rPr>
          <w:sz w:val="28"/>
          <w:szCs w:val="28"/>
        </w:rPr>
        <w:t>=0,09119895 - коэффициент детерминации совсем не близок к 1 следовательно уравнение не качественное.</w:t>
      </w:r>
    </w:p>
    <w:p w:rsidR="00555BD4" w:rsidRDefault="00555BD4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5BD4" w:rsidRPr="00A56B87" w:rsidRDefault="000743CF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3C7B">
        <w:rPr>
          <w:sz w:val="28"/>
          <w:szCs w:val="28"/>
        </w:rPr>
        <w:pict>
          <v:shape id="_x0000_i1029" type="#_x0000_t75" style="width:261pt;height:201pt">
            <v:imagedata r:id="rId11" o:title=""/>
          </v:shape>
        </w:pic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06"/>
        <w:gridCol w:w="2080"/>
        <w:gridCol w:w="1384"/>
      </w:tblGrid>
      <w:tr w:rsidR="00076E58" w:rsidRPr="005931B3" w:rsidTr="005931B3">
        <w:trPr>
          <w:trHeight w:val="345"/>
          <w:jc w:val="center"/>
        </w:trPr>
        <w:tc>
          <w:tcPr>
            <w:tcW w:w="4770" w:type="dxa"/>
            <w:gridSpan w:val="3"/>
            <w:vMerge w:val="restart"/>
            <w:shd w:val="clear" w:color="auto" w:fill="auto"/>
          </w:tcPr>
          <w:p w:rsidR="00076E58" w:rsidRPr="005931B3" w:rsidRDefault="00076E58" w:rsidP="005931B3">
            <w:pPr>
              <w:widowControl/>
              <w:suppressAutoHyphens/>
              <w:spacing w:line="360" w:lineRule="auto"/>
              <w:rPr>
                <w:szCs w:val="28"/>
                <w:lang w:val="en-US"/>
              </w:rPr>
            </w:pPr>
            <w:r w:rsidRPr="005931B3">
              <w:rPr>
                <w:szCs w:val="28"/>
                <w:lang w:val="en-US"/>
              </w:rPr>
              <w:t>Durbin-Watson d (Spreadsheet1)</w:t>
            </w:r>
            <w:r w:rsidR="000743CF" w:rsidRPr="005931B3">
              <w:rPr>
                <w:szCs w:val="28"/>
              </w:rPr>
              <w:t xml:space="preserve"> </w:t>
            </w:r>
            <w:r w:rsidRPr="005931B3">
              <w:rPr>
                <w:szCs w:val="28"/>
                <w:lang w:val="en-US"/>
              </w:rPr>
              <w:t>and serial correlation of residuals</w:t>
            </w:r>
          </w:p>
        </w:tc>
      </w:tr>
      <w:tr w:rsidR="00076E58" w:rsidRPr="005931B3" w:rsidTr="005931B3">
        <w:trPr>
          <w:trHeight w:val="345"/>
          <w:jc w:val="center"/>
        </w:trPr>
        <w:tc>
          <w:tcPr>
            <w:tcW w:w="4770" w:type="dxa"/>
            <w:gridSpan w:val="3"/>
            <w:vMerge/>
            <w:shd w:val="clear" w:color="auto" w:fill="auto"/>
          </w:tcPr>
          <w:p w:rsidR="00076E58" w:rsidRPr="005931B3" w:rsidRDefault="00076E58" w:rsidP="005931B3">
            <w:pPr>
              <w:widowControl/>
              <w:suppressAutoHyphens/>
              <w:spacing w:line="360" w:lineRule="auto"/>
              <w:rPr>
                <w:szCs w:val="28"/>
                <w:lang w:val="en-US"/>
              </w:rPr>
            </w:pPr>
          </w:p>
        </w:tc>
      </w:tr>
      <w:tr w:rsidR="00076E58" w:rsidRPr="00A56B87" w:rsidTr="005931B3">
        <w:trPr>
          <w:jc w:val="center"/>
        </w:trPr>
        <w:tc>
          <w:tcPr>
            <w:tcW w:w="1306" w:type="dxa"/>
            <w:shd w:val="clear" w:color="auto" w:fill="auto"/>
            <w:noWrap/>
          </w:tcPr>
          <w:p w:rsidR="00076E58" w:rsidRPr="005931B3" w:rsidRDefault="00076E58" w:rsidP="005931B3">
            <w:pPr>
              <w:widowControl/>
              <w:suppressAutoHyphens/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</w:tcPr>
          <w:p w:rsidR="00076E58" w:rsidRPr="005931B3" w:rsidRDefault="00076E58" w:rsidP="005931B3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Durbin- Watson d</w:t>
            </w:r>
          </w:p>
        </w:tc>
        <w:tc>
          <w:tcPr>
            <w:tcW w:w="1384" w:type="dxa"/>
            <w:shd w:val="clear" w:color="auto" w:fill="auto"/>
            <w:noWrap/>
          </w:tcPr>
          <w:p w:rsidR="00076E58" w:rsidRPr="005931B3" w:rsidRDefault="00076E58" w:rsidP="005931B3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Serial Corr.</w:t>
            </w:r>
          </w:p>
        </w:tc>
      </w:tr>
      <w:tr w:rsidR="00076E58" w:rsidRPr="00A56B87" w:rsidTr="005931B3">
        <w:trPr>
          <w:jc w:val="center"/>
        </w:trPr>
        <w:tc>
          <w:tcPr>
            <w:tcW w:w="1306" w:type="dxa"/>
            <w:shd w:val="clear" w:color="auto" w:fill="auto"/>
            <w:noWrap/>
          </w:tcPr>
          <w:p w:rsidR="00076E58" w:rsidRPr="005931B3" w:rsidRDefault="00076E58" w:rsidP="005931B3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Estimate</w:t>
            </w:r>
          </w:p>
        </w:tc>
        <w:tc>
          <w:tcPr>
            <w:tcW w:w="2080" w:type="dxa"/>
            <w:shd w:val="clear" w:color="auto" w:fill="auto"/>
            <w:noWrap/>
          </w:tcPr>
          <w:p w:rsidR="00076E58" w:rsidRPr="005931B3" w:rsidRDefault="00076E58" w:rsidP="005931B3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2,513233</w:t>
            </w:r>
          </w:p>
        </w:tc>
        <w:tc>
          <w:tcPr>
            <w:tcW w:w="1384" w:type="dxa"/>
            <w:shd w:val="clear" w:color="auto" w:fill="auto"/>
            <w:noWrap/>
          </w:tcPr>
          <w:p w:rsidR="00076E58" w:rsidRPr="005931B3" w:rsidRDefault="00076E58" w:rsidP="005931B3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-0,351870</w:t>
            </w:r>
          </w:p>
        </w:tc>
      </w:tr>
    </w:tbl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А так как коэффициент Durbin-Watson= 2,513233, то есто близок к 2 след</w:t>
      </w:r>
      <w:r w:rsidR="00895547" w:rsidRPr="00A56B87">
        <w:rPr>
          <w:sz w:val="28"/>
          <w:szCs w:val="28"/>
        </w:rPr>
        <w:t>овательно автокорреляции нет, и</w:t>
      </w:r>
      <w:r w:rsidRPr="00A56B87">
        <w:rPr>
          <w:sz w:val="28"/>
          <w:szCs w:val="28"/>
        </w:rPr>
        <w:t xml:space="preserve"> остатки независимы между собой.</w: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Характеристики уравнения не удовлетворяют условию нормальности, по этому на мой взгляд, не имеет смысла делать прогноз на будущий период.</w: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Default="006274CD" w:rsidP="00A56B87">
      <w:pPr>
        <w:pStyle w:val="3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50" w:name="_Toc198717083"/>
      <w:bookmarkStart w:id="51" w:name="_Toc199425350"/>
      <w:r w:rsidRPr="00A56B87">
        <w:rPr>
          <w:rFonts w:ascii="Times New Roman" w:hAnsi="Times New Roman" w:cs="Times New Roman"/>
          <w:b w:val="0"/>
          <w:sz w:val="28"/>
        </w:rPr>
        <w:t>3</w:t>
      </w:r>
      <w:r w:rsidR="000B428E" w:rsidRPr="00A56B87">
        <w:rPr>
          <w:rFonts w:ascii="Times New Roman" w:hAnsi="Times New Roman" w:cs="Times New Roman"/>
          <w:b w:val="0"/>
          <w:sz w:val="28"/>
        </w:rPr>
        <w:t>. Построение и анализ графиков корреляции</w:t>
      </w:r>
      <w:bookmarkEnd w:id="50"/>
      <w:r w:rsidR="009F3451" w:rsidRPr="00A56B87">
        <w:rPr>
          <w:rFonts w:ascii="Times New Roman" w:hAnsi="Times New Roman" w:cs="Times New Roman"/>
          <w:b w:val="0"/>
          <w:sz w:val="28"/>
        </w:rPr>
        <w:t>. Анализ перекрестной корреляции.</w:t>
      </w:r>
      <w:bookmarkEnd w:id="51"/>
    </w:p>
    <w:p w:rsidR="000743CF" w:rsidRDefault="000743CF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 xml:space="preserve">Изучив графики корреляции факторов </w:t>
      </w:r>
      <w:r w:rsidRPr="00A56B87">
        <w:rPr>
          <w:sz w:val="28"/>
          <w:szCs w:val="28"/>
          <w:lang w:val="en-US"/>
        </w:rPr>
        <w:t>Y</w:t>
      </w:r>
      <w:r w:rsidRPr="00A56B87">
        <w:rPr>
          <w:sz w:val="28"/>
          <w:szCs w:val="28"/>
        </w:rPr>
        <w:t xml:space="preserve"> и </w:t>
      </w:r>
      <w:r w:rsidRPr="00A56B87">
        <w:rPr>
          <w:sz w:val="28"/>
          <w:szCs w:val="28"/>
          <w:lang w:val="en-US"/>
        </w:rPr>
        <w:t>X</w:t>
      </w:r>
      <w:r w:rsidRPr="00A56B87">
        <w:rPr>
          <w:sz w:val="28"/>
          <w:szCs w:val="28"/>
        </w:rPr>
        <w:t>2</w:t>
      </w:r>
      <w:r w:rsidR="00895547" w:rsidRPr="00A56B87">
        <w:rPr>
          <w:sz w:val="28"/>
          <w:szCs w:val="28"/>
        </w:rPr>
        <w:t>( Рис. № 4 стр. 22)</w:t>
      </w:r>
      <w:r w:rsidRPr="00A56B87">
        <w:rPr>
          <w:sz w:val="28"/>
          <w:szCs w:val="28"/>
        </w:rPr>
        <w:t xml:space="preserve"> можно сделать вывод о наличии тенденции в их распределении что видно из того что синее столбцы выходят за границы красных линий. Соответственно в факторах Х1 и Х3 </w:t>
      </w:r>
      <w:r w:rsidR="00895547" w:rsidRPr="00A56B87">
        <w:rPr>
          <w:sz w:val="28"/>
          <w:szCs w:val="28"/>
        </w:rPr>
        <w:t>( Рис. № 5 стр. 22)</w:t>
      </w:r>
      <w:r w:rsidRPr="00A56B87">
        <w:rPr>
          <w:sz w:val="28"/>
          <w:szCs w:val="28"/>
        </w:rPr>
        <w:t>тенденция не наблюдается.</w:t>
      </w:r>
    </w:p>
    <w:p w:rsidR="000B428E" w:rsidRPr="00A56B87" w:rsidRDefault="000B428E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Для дальнейшего проведения анализа требуется устранить тенденцию.</w:t>
      </w:r>
    </w:p>
    <w:p w:rsidR="000743CF" w:rsidRDefault="000B428E" w:rsidP="000743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После устранения тенденции можно переходить к следующему шагу – анализу перекрестной корреляции.</w:t>
      </w:r>
    </w:p>
    <w:p w:rsidR="00A56B87" w:rsidRDefault="000B428E" w:rsidP="000743C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 xml:space="preserve">Проанализировав данные можно сделать вывод о том, какой фактор Х1, Х2 или Х3 оказывает наибольшее влияние на </w:t>
      </w:r>
      <w:r w:rsidRPr="00A56B87">
        <w:rPr>
          <w:sz w:val="28"/>
          <w:szCs w:val="28"/>
          <w:lang w:val="en-US"/>
        </w:rPr>
        <w:t>Y</w:t>
      </w:r>
      <w:r w:rsidRPr="00A56B87">
        <w:rPr>
          <w:sz w:val="28"/>
          <w:szCs w:val="28"/>
        </w:rPr>
        <w:t>.</w:t>
      </w:r>
    </w:p>
    <w:p w:rsidR="00A56B87" w:rsidRDefault="000B428E" w:rsidP="00A56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Из графика видно, что факторы Х1 и Х3</w:t>
      </w:r>
      <w:r w:rsidR="00895547" w:rsidRPr="00A56B87">
        <w:rPr>
          <w:sz w:val="28"/>
          <w:szCs w:val="28"/>
        </w:rPr>
        <w:t>( Рис. № 6,8 стр. 23)</w:t>
      </w:r>
      <w:r w:rsidRPr="00A56B87">
        <w:rPr>
          <w:sz w:val="28"/>
          <w:szCs w:val="28"/>
        </w:rPr>
        <w:t xml:space="preserve"> не оказывают ни положительного ни отрицательного влияния на </w:t>
      </w:r>
      <w:r w:rsidRPr="00A56B87">
        <w:rPr>
          <w:sz w:val="28"/>
          <w:szCs w:val="28"/>
          <w:lang w:val="en-US"/>
        </w:rPr>
        <w:t>Y</w:t>
      </w:r>
      <w:r w:rsidRPr="00A56B87">
        <w:rPr>
          <w:sz w:val="28"/>
          <w:szCs w:val="28"/>
        </w:rPr>
        <w:t xml:space="preserve">(объем продаж в тыс. руб.). Что в принципе не противоречит моим ожиданиям, т.к. проведение выставок осуществляется, на мой взгляд, не сколько для продвижения товара, а скорее для обмена опытом с производителями аналогичной продукции и для того чтобы быть в курсе последних направлений и тенденций в данной сфере. А производство календарей не особо эффективно, по моему мнению, в связи с тем что достигает поля зрения крайне ограниченного числа потребителей. А так же раздающие их промоутеры бывают не в меру настойчивы. Товары, выпускаемые данным заводом, являются предметом роскоши, следовательно, потребительский </w:t>
      </w:r>
      <w:r w:rsidR="00323C7B">
        <w:rPr>
          <w:position w:val="-10"/>
          <w:sz w:val="28"/>
          <w:szCs w:val="28"/>
        </w:rPr>
        <w:pict>
          <v:shape id="_x0000_i1030" type="#_x0000_t75" style="width:9pt;height:17.25pt">
            <v:imagedata r:id="rId12" o:title=""/>
          </v:shape>
        </w:pict>
      </w:r>
      <w:r w:rsidRPr="00A56B87">
        <w:rPr>
          <w:sz w:val="28"/>
          <w:szCs w:val="28"/>
        </w:rPr>
        <w:t>спрос на них не равномерен, то есть имеет сезонный характер( спрос на них повышается в преддверии праздников),а значит рекламировать их непрерывно не рационально.</w:t>
      </w:r>
      <w:r w:rsidR="005F36E1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Из графика видно</w:t>
      </w:r>
      <w:r w:rsidR="00895547" w:rsidRPr="00A56B87">
        <w:rPr>
          <w:sz w:val="28"/>
          <w:szCs w:val="28"/>
        </w:rPr>
        <w:t>( Рис. № 7 стр. 23)</w:t>
      </w:r>
      <w:r w:rsidRPr="00A56B87">
        <w:rPr>
          <w:sz w:val="28"/>
          <w:szCs w:val="28"/>
        </w:rPr>
        <w:t>, что Х2(затраты на наружную р</w:t>
      </w:r>
      <w:r w:rsidRPr="005F36E1">
        <w:rPr>
          <w:b/>
          <w:sz w:val="28"/>
          <w:szCs w:val="28"/>
        </w:rPr>
        <w:t>е</w:t>
      </w:r>
      <w:r w:rsidRPr="00A56B87">
        <w:rPr>
          <w:sz w:val="28"/>
          <w:szCs w:val="28"/>
        </w:rPr>
        <w:t xml:space="preserve">кламу в тыс. руб.) оказывают определяющее влияние на </w:t>
      </w:r>
      <w:r w:rsidRPr="00A56B87">
        <w:rPr>
          <w:sz w:val="28"/>
          <w:szCs w:val="28"/>
          <w:lang w:val="en-US"/>
        </w:rPr>
        <w:t>Y</w:t>
      </w:r>
      <w:r w:rsidRPr="00A56B87">
        <w:rPr>
          <w:sz w:val="28"/>
          <w:szCs w:val="28"/>
        </w:rPr>
        <w:t>( объем продаж в тыс. руб.). Т.к. синие столбцы выходят за крксные линии только на этом графике( см. приложение). Что собственно не удивительно, поскольку данный вид рекламы достигает поля зрения наибольшего количества потенциальных потребителей, является не навязчивым и лаконичным способом рекламы.</w:t>
      </w:r>
    </w:p>
    <w:p w:rsidR="000B428E" w:rsidRDefault="000B428E" w:rsidP="00A56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Строим линейную регрессионную модель для результирующего показателя Х2</w:t>
      </w:r>
    </w:p>
    <w:p w:rsidR="000743CF" w:rsidRPr="00A56B87" w:rsidRDefault="000743CF" w:rsidP="00A56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98"/>
        <w:gridCol w:w="1135"/>
        <w:gridCol w:w="1582"/>
        <w:gridCol w:w="1110"/>
        <w:gridCol w:w="1276"/>
        <w:gridCol w:w="1134"/>
        <w:gridCol w:w="1134"/>
      </w:tblGrid>
      <w:tr w:rsidR="000B428E" w:rsidRPr="005931B3" w:rsidTr="005931B3">
        <w:trPr>
          <w:trHeight w:val="345"/>
          <w:jc w:val="center"/>
        </w:trPr>
        <w:tc>
          <w:tcPr>
            <w:tcW w:w="8469" w:type="dxa"/>
            <w:gridSpan w:val="7"/>
            <w:shd w:val="clear" w:color="auto" w:fill="auto"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  <w:r w:rsidRPr="005931B3">
              <w:rPr>
                <w:szCs w:val="28"/>
                <w:lang w:val="en-US"/>
              </w:rPr>
              <w:t>Regression Summary for Dependent Variable: Y (Spreadsheet1)</w:t>
            </w:r>
            <w:r w:rsidR="005F36E1" w:rsidRPr="005931B3">
              <w:rPr>
                <w:szCs w:val="28"/>
              </w:rPr>
              <w:t xml:space="preserve"> </w:t>
            </w:r>
            <w:r w:rsidR="005F36E1" w:rsidRPr="005931B3">
              <w:rPr>
                <w:szCs w:val="28"/>
                <w:lang w:val="en-US"/>
              </w:rPr>
              <w:t>R=</w:t>
            </w:r>
            <w:r w:rsidR="005F36E1" w:rsidRPr="005931B3">
              <w:rPr>
                <w:szCs w:val="28"/>
              </w:rPr>
              <w:t xml:space="preserve"> </w:t>
            </w:r>
            <w:r w:rsidRPr="005931B3">
              <w:rPr>
                <w:szCs w:val="28"/>
                <w:lang w:val="en-US"/>
              </w:rPr>
              <w:t>64046797 R?= ,41019922 Adjusted R?= ,38339009</w:t>
            </w:r>
            <w:r w:rsidR="005F36E1" w:rsidRPr="005931B3">
              <w:rPr>
                <w:szCs w:val="28"/>
              </w:rPr>
              <w:t xml:space="preserve"> </w:t>
            </w:r>
            <w:r w:rsidRPr="005931B3">
              <w:rPr>
                <w:szCs w:val="28"/>
                <w:lang w:val="en-US"/>
              </w:rPr>
              <w:t>F(1,22)=15,301 p&lt;,00075 Std.Error of estimate: 16217,</w:t>
            </w:r>
          </w:p>
        </w:tc>
      </w:tr>
      <w:tr w:rsidR="000B428E" w:rsidRPr="005931B3" w:rsidTr="005931B3">
        <w:trPr>
          <w:jc w:val="center"/>
        </w:trPr>
        <w:tc>
          <w:tcPr>
            <w:tcW w:w="1098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Beta</w:t>
            </w:r>
          </w:p>
        </w:tc>
        <w:tc>
          <w:tcPr>
            <w:tcW w:w="1582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Std.Err. of Beta</w:t>
            </w:r>
          </w:p>
        </w:tc>
        <w:tc>
          <w:tcPr>
            <w:tcW w:w="1110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Std.Err. of B</w:t>
            </w:r>
          </w:p>
        </w:tc>
        <w:tc>
          <w:tcPr>
            <w:tcW w:w="113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t(22)</w:t>
            </w:r>
          </w:p>
        </w:tc>
        <w:tc>
          <w:tcPr>
            <w:tcW w:w="113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p-level</w:t>
            </w:r>
          </w:p>
        </w:tc>
      </w:tr>
      <w:tr w:rsidR="000B428E" w:rsidRPr="005931B3" w:rsidTr="005931B3">
        <w:trPr>
          <w:jc w:val="center"/>
        </w:trPr>
        <w:tc>
          <w:tcPr>
            <w:tcW w:w="1098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Intercept</w:t>
            </w:r>
          </w:p>
        </w:tc>
        <w:tc>
          <w:tcPr>
            <w:tcW w:w="1135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582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29777,35</w:t>
            </w:r>
          </w:p>
        </w:tc>
        <w:tc>
          <w:tcPr>
            <w:tcW w:w="1276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11001,98</w:t>
            </w:r>
          </w:p>
        </w:tc>
        <w:tc>
          <w:tcPr>
            <w:tcW w:w="113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2,706544</w:t>
            </w:r>
          </w:p>
        </w:tc>
        <w:tc>
          <w:tcPr>
            <w:tcW w:w="113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0,012888</w:t>
            </w:r>
          </w:p>
        </w:tc>
      </w:tr>
      <w:tr w:rsidR="000B428E" w:rsidRPr="005931B3" w:rsidTr="005931B3">
        <w:trPr>
          <w:jc w:val="center"/>
        </w:trPr>
        <w:tc>
          <w:tcPr>
            <w:tcW w:w="1098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X2</w:t>
            </w:r>
          </w:p>
        </w:tc>
        <w:tc>
          <w:tcPr>
            <w:tcW w:w="1135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0,640468</w:t>
            </w:r>
          </w:p>
        </w:tc>
        <w:tc>
          <w:tcPr>
            <w:tcW w:w="1582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0,163735</w:t>
            </w:r>
          </w:p>
        </w:tc>
        <w:tc>
          <w:tcPr>
            <w:tcW w:w="1110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721,08</w:t>
            </w:r>
          </w:p>
        </w:tc>
        <w:tc>
          <w:tcPr>
            <w:tcW w:w="1276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184,34</w:t>
            </w:r>
          </w:p>
        </w:tc>
        <w:tc>
          <w:tcPr>
            <w:tcW w:w="113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3,911615</w:t>
            </w:r>
          </w:p>
        </w:tc>
        <w:tc>
          <w:tcPr>
            <w:tcW w:w="1134" w:type="dxa"/>
            <w:shd w:val="clear" w:color="auto" w:fill="auto"/>
            <w:noWrap/>
          </w:tcPr>
          <w:p w:rsidR="000B428E" w:rsidRPr="005931B3" w:rsidRDefault="000B428E" w:rsidP="005931B3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  <w:r w:rsidRPr="005931B3">
              <w:rPr>
                <w:szCs w:val="28"/>
              </w:rPr>
              <w:t>0,000748</w:t>
            </w:r>
          </w:p>
        </w:tc>
      </w:tr>
    </w:tbl>
    <w:p w:rsidR="005F36E1" w:rsidRDefault="005F36E1" w:rsidP="00A56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Default="005F36E1" w:rsidP="00A56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428E" w:rsidRPr="00A56B87">
        <w:rPr>
          <w:sz w:val="28"/>
          <w:szCs w:val="28"/>
        </w:rPr>
        <w:t>Y=29777,35+721,08*X2</w:t>
      </w:r>
    </w:p>
    <w:p w:rsidR="005F36E1" w:rsidRPr="00A56B87" w:rsidRDefault="005F36E1" w:rsidP="00A56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Default="000B428E" w:rsidP="00A56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Постр</w:t>
      </w:r>
      <w:r w:rsidR="00680EA4" w:rsidRPr="00A56B87">
        <w:rPr>
          <w:sz w:val="28"/>
          <w:szCs w:val="28"/>
        </w:rPr>
        <w:t>оим доверительный интервал:</w:t>
      </w:r>
    </w:p>
    <w:p w:rsidR="005F36E1" w:rsidRPr="00A56B87" w:rsidRDefault="005F36E1" w:rsidP="00A56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0EA4" w:rsidRPr="00A56B87" w:rsidRDefault="00323C7B" w:rsidP="00A56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1" type="#_x0000_t75" style="width:141pt;height:33.75pt">
            <v:imagedata r:id="rId13" o:title=""/>
          </v:shape>
        </w:pict>
      </w:r>
      <w:r>
        <w:rPr>
          <w:position w:val="-10"/>
          <w:sz w:val="28"/>
          <w:szCs w:val="28"/>
        </w:rPr>
        <w:pict>
          <v:shape id="_x0000_i1032" type="#_x0000_t75" style="width:9pt;height:17.25pt">
            <v:imagedata r:id="rId12" o:title=""/>
          </v:shape>
        </w:pict>
      </w:r>
    </w:p>
    <w:p w:rsidR="005F36E1" w:rsidRDefault="005F36E1" w:rsidP="00A56B8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8E" w:rsidRPr="00A56B87" w:rsidRDefault="00AF0029" w:rsidP="00A56B87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56B87">
        <w:rPr>
          <w:sz w:val="28"/>
          <w:szCs w:val="28"/>
        </w:rPr>
        <w:t xml:space="preserve">Из данного интервала следует что при уровне значимости 95% при изменении фактора Х2(затраты на наружную рекламу) на 1 тыс. руб. </w:t>
      </w:r>
      <w:r w:rsidRPr="00A56B87">
        <w:rPr>
          <w:sz w:val="28"/>
          <w:szCs w:val="28"/>
          <w:lang w:val="en-US"/>
        </w:rPr>
        <w:t>Y</w:t>
      </w:r>
      <w:r w:rsidRPr="00A56B87">
        <w:rPr>
          <w:sz w:val="28"/>
          <w:szCs w:val="28"/>
        </w:rPr>
        <w:t>( объем прода</w:t>
      </w:r>
      <w:r w:rsidR="00332A9E" w:rsidRPr="00A56B87">
        <w:rPr>
          <w:sz w:val="28"/>
          <w:szCs w:val="28"/>
        </w:rPr>
        <w:t>ж) изменится максимум на 721,41</w:t>
      </w:r>
      <w:r w:rsidRPr="00A56B87">
        <w:rPr>
          <w:sz w:val="28"/>
          <w:szCs w:val="28"/>
        </w:rPr>
        <w:t>, а минимум на 720,74 тыс. руб.</w:t>
      </w:r>
    </w:p>
    <w:p w:rsidR="000B428E" w:rsidRPr="00A56B87" w:rsidRDefault="000B428E" w:rsidP="00A56B87">
      <w:pPr>
        <w:widowControl/>
        <w:shd w:val="clear" w:color="auto" w:fill="FFFFFF"/>
        <w:tabs>
          <w:tab w:val="left" w:pos="4678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0B428E" w:rsidRDefault="000A5D82" w:rsidP="005F36E1">
      <w:pPr>
        <w:widowControl/>
        <w:shd w:val="clear" w:color="auto" w:fill="FFFFFF"/>
        <w:tabs>
          <w:tab w:val="left" w:pos="4678"/>
        </w:tabs>
        <w:suppressAutoHyphens/>
        <w:spacing w:line="360" w:lineRule="auto"/>
        <w:ind w:firstLine="709"/>
        <w:jc w:val="both"/>
        <w:rPr>
          <w:sz w:val="28"/>
        </w:rPr>
      </w:pPr>
      <w:r w:rsidRPr="00A56B87">
        <w:rPr>
          <w:sz w:val="28"/>
          <w:szCs w:val="24"/>
        </w:rPr>
        <w:br w:type="page"/>
      </w:r>
      <w:bookmarkStart w:id="52" w:name="_Toc199425351"/>
      <w:r w:rsidR="000B428E" w:rsidRPr="00A56B87">
        <w:rPr>
          <w:sz w:val="28"/>
        </w:rPr>
        <w:t>Вывод</w:t>
      </w:r>
      <w:bookmarkEnd w:id="52"/>
    </w:p>
    <w:p w:rsidR="005F36E1" w:rsidRPr="00A56B87" w:rsidRDefault="005F36E1" w:rsidP="005F36E1">
      <w:pPr>
        <w:widowControl/>
        <w:shd w:val="clear" w:color="auto" w:fill="FFFFFF"/>
        <w:tabs>
          <w:tab w:val="left" w:pos="4678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B428E" w:rsidRPr="00A56B87" w:rsidRDefault="000B428E" w:rsidP="00A56B87">
      <w:pPr>
        <w:widowControl/>
        <w:shd w:val="clear" w:color="auto" w:fill="FFFFFF"/>
        <w:tabs>
          <w:tab w:val="left" w:pos="467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По проведенному анализу можно сделать вывод, что:</w:t>
      </w:r>
    </w:p>
    <w:p w:rsidR="000B428E" w:rsidRPr="00A56B87" w:rsidRDefault="000B428E" w:rsidP="00A56B87">
      <w:pPr>
        <w:widowControl/>
        <w:shd w:val="clear" w:color="auto" w:fill="FFFFFF"/>
        <w:tabs>
          <w:tab w:val="left" w:pos="540"/>
          <w:tab w:val="left" w:pos="467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Объясняющая переменная Х2 (затраты на наружную рекламу) действительно</w:t>
      </w:r>
      <w:r w:rsidR="000A5D82" w:rsidRP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 xml:space="preserve">значима и существует довольно сильная </w:t>
      </w:r>
      <w:r w:rsidR="000A5D82" w:rsidRPr="00A56B87">
        <w:rPr>
          <w:sz w:val="28"/>
          <w:szCs w:val="28"/>
        </w:rPr>
        <w:t xml:space="preserve">зависимость между Х2 и У (между </w:t>
      </w:r>
      <w:r w:rsidRPr="00A56B87">
        <w:rPr>
          <w:sz w:val="28"/>
          <w:szCs w:val="28"/>
        </w:rPr>
        <w:t>затратами на рекламу и объемом продаж).</w:t>
      </w:r>
    </w:p>
    <w:p w:rsidR="007F6B4A" w:rsidRPr="00A56B87" w:rsidRDefault="00076E58" w:rsidP="00A56B87">
      <w:pPr>
        <w:widowControl/>
        <w:shd w:val="clear" w:color="auto" w:fill="FFFFFF"/>
        <w:tabs>
          <w:tab w:val="left" w:pos="355"/>
          <w:tab w:val="left" w:pos="467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 xml:space="preserve">Можем составить прогноз затрат на наружную рекламу и возможную выручку. </w:t>
      </w:r>
      <w:r w:rsidR="00AF0029" w:rsidRPr="00A56B87">
        <w:rPr>
          <w:sz w:val="28"/>
          <w:szCs w:val="28"/>
        </w:rPr>
        <w:t xml:space="preserve">Можно сказать с вероятностью 95% что выручка на 01.08 </w:t>
      </w:r>
      <w:r w:rsidR="007F6B4A" w:rsidRPr="00A56B87">
        <w:rPr>
          <w:sz w:val="28"/>
          <w:szCs w:val="28"/>
        </w:rPr>
        <w:t>принадлежала интервалу от 102894,5 до 86170,4, при этом затраты на наружную рекламу составят от 120,730 до 74,059.</w:t>
      </w:r>
    </w:p>
    <w:p w:rsidR="00A56B87" w:rsidRDefault="007F6B4A" w:rsidP="00A56B87">
      <w:pPr>
        <w:widowControl/>
        <w:shd w:val="clear" w:color="auto" w:fill="FFFFFF"/>
        <w:tabs>
          <w:tab w:val="left" w:pos="355"/>
          <w:tab w:val="left" w:pos="467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Б</w:t>
      </w:r>
      <w:r w:rsidR="000A5D82" w:rsidRPr="00A56B87">
        <w:rPr>
          <w:sz w:val="28"/>
          <w:szCs w:val="28"/>
        </w:rPr>
        <w:t>ыло рассчитано, что уровень продаж при изменении затрат на рекламу на 1 тыс. руб</w:t>
      </w:r>
      <w:r w:rsidRPr="00A56B87">
        <w:rPr>
          <w:sz w:val="28"/>
          <w:szCs w:val="28"/>
        </w:rPr>
        <w:t>.</w:t>
      </w:r>
      <w:r w:rsidR="000A5D82" w:rsidRPr="00A56B87">
        <w:rPr>
          <w:sz w:val="28"/>
          <w:szCs w:val="28"/>
        </w:rPr>
        <w:t xml:space="preserve"> на уровне значимости 95 % будет принадлежать интервалу[721,41;720,74]</w:t>
      </w:r>
    </w:p>
    <w:p w:rsidR="007F6B4A" w:rsidRPr="00A56B87" w:rsidRDefault="007F6B4A" w:rsidP="00A56B87">
      <w:pPr>
        <w:widowControl/>
        <w:shd w:val="clear" w:color="auto" w:fill="FFFFFF"/>
        <w:tabs>
          <w:tab w:val="left" w:pos="355"/>
          <w:tab w:val="left" w:pos="4678"/>
        </w:tabs>
        <w:suppressAutoHyphens/>
        <w:spacing w:line="360" w:lineRule="auto"/>
        <w:ind w:firstLine="709"/>
        <w:jc w:val="both"/>
        <w:rPr>
          <w:sz w:val="28"/>
          <w:szCs w:val="28"/>
          <w:highlight w:val="cyan"/>
        </w:rPr>
      </w:pPr>
    </w:p>
    <w:p w:rsidR="000B428E" w:rsidRDefault="002E3E53" w:rsidP="005F36E1">
      <w:pPr>
        <w:widowControl/>
        <w:shd w:val="clear" w:color="auto" w:fill="FFFFFF"/>
        <w:tabs>
          <w:tab w:val="left" w:pos="355"/>
          <w:tab w:val="left" w:pos="4678"/>
        </w:tabs>
        <w:suppressAutoHyphens/>
        <w:spacing w:line="360" w:lineRule="auto"/>
        <w:ind w:firstLine="709"/>
        <w:jc w:val="both"/>
        <w:rPr>
          <w:sz w:val="28"/>
        </w:rPr>
      </w:pPr>
      <w:r w:rsidRPr="00A56B87">
        <w:rPr>
          <w:sz w:val="28"/>
          <w:szCs w:val="28"/>
          <w:highlight w:val="cyan"/>
        </w:rPr>
        <w:br w:type="page"/>
      </w:r>
      <w:bookmarkStart w:id="53" w:name="_Toc199425352"/>
      <w:r w:rsidR="000B428E" w:rsidRPr="00A56B87">
        <w:rPr>
          <w:sz w:val="28"/>
        </w:rPr>
        <w:t>Заключение</w:t>
      </w:r>
      <w:bookmarkEnd w:id="53"/>
    </w:p>
    <w:p w:rsidR="005F36E1" w:rsidRPr="00A56B87" w:rsidRDefault="005F36E1" w:rsidP="005F36E1">
      <w:pPr>
        <w:widowControl/>
        <w:shd w:val="clear" w:color="auto" w:fill="FFFFFF"/>
        <w:tabs>
          <w:tab w:val="left" w:pos="355"/>
          <w:tab w:val="left" w:pos="4678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B428E" w:rsidRPr="00A56B87" w:rsidRDefault="000B428E" w:rsidP="00A56B87">
      <w:pPr>
        <w:widowControl/>
        <w:shd w:val="clear" w:color="auto" w:fill="FFFFFF"/>
        <w:tabs>
          <w:tab w:val="left" w:pos="467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Подводя итог всему выше сказанному, стоит отметить, что реклама, как важнейшая функция маркетинга, действительно не просто изучение информации, а изучение с определённой, вполне конкретной целью воздействовать на потребительски спрос.</w:t>
      </w:r>
    </w:p>
    <w:p w:rsidR="00A56B87" w:rsidRDefault="00C051C1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Проводя данное исследование, в качестве цели работы мною были достигнуты, определенные в эго начале цели: статистическое изучение объекта рекламной деятельности, моделирование и прогнозирование результатов рекламного воздействия.</w:t>
      </w:r>
    </w:p>
    <w:p w:rsidR="00A56B87" w:rsidRDefault="00C051C1" w:rsidP="00A56B8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В ходе проведения исследования так же были реализованы все поставленные задачи, а именно выявлен наиболее продуктивные вид рекламы, определена степень его влияния, а следовательно сделать эффект рекламы более предсказуемым, атак же снизить степень риска принимаемых рекламных решений.</w:t>
      </w:r>
    </w:p>
    <w:p w:rsidR="000B428E" w:rsidRPr="00A56B87" w:rsidRDefault="000B428E" w:rsidP="00A56B87">
      <w:pPr>
        <w:widowControl/>
        <w:shd w:val="clear" w:color="auto" w:fill="FFFFFF"/>
        <w:tabs>
          <w:tab w:val="left" w:pos="467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 xml:space="preserve">На примере проведенного анализа видно, что реклама (в количественной оценке расходы на рекламу) в ювелирном производстве позволяет увеличить продажу на ювелирную продукцию и увеличить спрос. По результатам анализа, очевидно, что наиболее эффективным видом рекламы является наружная реклама. </w:t>
      </w:r>
      <w:r w:rsidR="00740852" w:rsidRPr="00A56B87">
        <w:rPr>
          <w:sz w:val="28"/>
          <w:szCs w:val="28"/>
        </w:rPr>
        <w:t xml:space="preserve">Из построенного мною доверительного интервала следует что при уровне значимости 95% при изменении фактора Х2(затраты на наружную рекламу) на 1 тыс. руб. </w:t>
      </w:r>
      <w:r w:rsidR="00740852" w:rsidRPr="00A56B87">
        <w:rPr>
          <w:sz w:val="28"/>
          <w:szCs w:val="28"/>
          <w:lang w:val="en-US"/>
        </w:rPr>
        <w:t>Y</w:t>
      </w:r>
      <w:r w:rsidR="00740852" w:rsidRPr="00A56B87">
        <w:rPr>
          <w:sz w:val="28"/>
          <w:szCs w:val="28"/>
        </w:rPr>
        <w:t xml:space="preserve">(объем продаж) изменится максимум на 721,41, а минимум на 720,74 тыс. руб. Из чего следует что влияние этого вида рекламы на общий объем продаж действительно высоко. </w:t>
      </w:r>
      <w:r w:rsidRPr="00A56B87">
        <w:rPr>
          <w:sz w:val="28"/>
          <w:szCs w:val="28"/>
        </w:rPr>
        <w:t xml:space="preserve">Это может быть связано с огромными преимуществами наружной рекламы, состоящие в том, что она имеет необычно высокий по сравнению с другими видами рекламы охват аудитории, так как является общедоступной и </w:t>
      </w:r>
      <w:r w:rsidR="000A5D82" w:rsidRPr="00A56B87">
        <w:rPr>
          <w:sz w:val="28"/>
          <w:szCs w:val="28"/>
        </w:rPr>
        <w:t>значит,</w:t>
      </w:r>
      <w:r w:rsidRPr="00A56B87">
        <w:rPr>
          <w:sz w:val="28"/>
          <w:szCs w:val="28"/>
        </w:rPr>
        <w:t xml:space="preserve"> рекламодатель вполне может рассчитывать на максимальное число контактов с потенциальными клиентами. Такого типа реклама </w:t>
      </w:r>
      <w:r w:rsidR="000A5D82" w:rsidRPr="00A56B87">
        <w:rPr>
          <w:sz w:val="28"/>
          <w:szCs w:val="28"/>
        </w:rPr>
        <w:t>лучше всего</w:t>
      </w:r>
      <w:r w:rsidRPr="00A56B87">
        <w:rPr>
          <w:sz w:val="28"/>
          <w:szCs w:val="28"/>
        </w:rPr>
        <w:t xml:space="preserve"> ориентированна на целевую группу. Кроме </w:t>
      </w:r>
      <w:r w:rsidR="000A5D82" w:rsidRPr="00A56B87">
        <w:rPr>
          <w:sz w:val="28"/>
          <w:szCs w:val="28"/>
        </w:rPr>
        <w:t>того,</w:t>
      </w:r>
      <w:r w:rsidRPr="00A56B87">
        <w:rPr>
          <w:sz w:val="28"/>
          <w:szCs w:val="28"/>
        </w:rPr>
        <w:t xml:space="preserve"> это самый действенный и надёжный способ рекламы, он ещё относительно недорогой - сбалансированный вариант в отношении 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цена-качество</w:t>
      </w:r>
      <w:r w:rsidR="00A56B87">
        <w:rPr>
          <w:sz w:val="28"/>
          <w:szCs w:val="28"/>
        </w:rPr>
        <w:t>"</w:t>
      </w:r>
      <w:r w:rsidRPr="00A56B87">
        <w:rPr>
          <w:sz w:val="28"/>
          <w:szCs w:val="28"/>
        </w:rPr>
        <w:t>.</w:t>
      </w:r>
    </w:p>
    <w:p w:rsidR="000B428E" w:rsidRDefault="000B428E" w:rsidP="00A56B87">
      <w:pPr>
        <w:widowControl/>
        <w:shd w:val="clear" w:color="auto" w:fill="FFFFFF"/>
        <w:tabs>
          <w:tab w:val="left" w:pos="467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6B87">
        <w:rPr>
          <w:sz w:val="28"/>
          <w:szCs w:val="28"/>
        </w:rPr>
        <w:t>Так же по результатам анализа</w:t>
      </w:r>
      <w:r w:rsidR="000A5D82" w:rsidRPr="00A56B87">
        <w:rPr>
          <w:sz w:val="28"/>
          <w:szCs w:val="28"/>
        </w:rPr>
        <w:t>,</w:t>
      </w:r>
      <w:r w:rsidRPr="00A56B87">
        <w:rPr>
          <w:sz w:val="28"/>
          <w:szCs w:val="28"/>
        </w:rPr>
        <w:t xml:space="preserve"> </w:t>
      </w:r>
      <w:r w:rsidR="000A5D82" w:rsidRPr="00A56B87">
        <w:rPr>
          <w:sz w:val="28"/>
          <w:szCs w:val="28"/>
        </w:rPr>
        <w:t xml:space="preserve">расчетов </w:t>
      </w:r>
      <w:r w:rsidRPr="00A56B87">
        <w:rPr>
          <w:sz w:val="28"/>
          <w:szCs w:val="28"/>
        </w:rPr>
        <w:t>и по построен</w:t>
      </w:r>
      <w:r w:rsidR="000A5D82" w:rsidRPr="00A56B87">
        <w:rPr>
          <w:sz w:val="28"/>
          <w:szCs w:val="28"/>
        </w:rPr>
        <w:t>ию</w:t>
      </w:r>
      <w:r w:rsidRPr="00A56B87">
        <w:rPr>
          <w:sz w:val="28"/>
          <w:szCs w:val="28"/>
        </w:rPr>
        <w:t xml:space="preserve"> </w:t>
      </w:r>
      <w:r w:rsidR="000A5D82" w:rsidRPr="00A56B87">
        <w:rPr>
          <w:sz w:val="28"/>
          <w:szCs w:val="28"/>
        </w:rPr>
        <w:t>графиков</w:t>
      </w:r>
      <w:r w:rsidRPr="00A56B87">
        <w:rPr>
          <w:sz w:val="28"/>
          <w:szCs w:val="28"/>
        </w:rPr>
        <w:t xml:space="preserve"> видно, что </w:t>
      </w:r>
      <w:r w:rsidRPr="00A56B87">
        <w:rPr>
          <w:sz w:val="28"/>
          <w:szCs w:val="28"/>
          <w:lang w:val="en-US"/>
        </w:rPr>
        <w:t>XI</w:t>
      </w:r>
      <w:r w:rsidRPr="00A56B87">
        <w:rPr>
          <w:sz w:val="28"/>
          <w:szCs w:val="28"/>
        </w:rPr>
        <w:t xml:space="preserve"> (затраты на изготовление календарей) и ХЗ (затраты на проведение выставок) оказывают слабое влияние на У (объём продаж). Это может быть связанно с тем, что, например печатная реклама не столько дорогое, сколько не целевое вложение средств. К тому же сложно определить целевую аудиторию. Эта реклама хорошо работает на завоевание лояльности потребителей, на повышение узнаваемости бренда и поддержание благоприятного имиджа компании. Рассматривать же ее в качестве продающей наверно и не стоит. Можно предположить, что продажи растут только в том случае, если комбинировать этот инструмент с другими видами рекламы. Говоря о таком виде рекламы, как проведение выставок российского и международного масштаба нужно заметить, что несмотря на то, что затраты на этот вид рекламы, по сравнению с затратами на остальные виды, являются самыми высокими, это не приносит большого результата. Эффективность таких выставок не велика. Это может быть связано с тем, что на проведение мероприятий мало того, что требуются большие материальные затраты и далеко не каждая фирма может себе это позволить, но и с тем, что на таких выставках присутствует лишь узкий круг лиц. Ещё один недостаток -</w:t>
      </w:r>
      <w:r w:rsidR="00740852" w:rsidRPr="00A56B87">
        <w:rPr>
          <w:sz w:val="28"/>
          <w:szCs w:val="28"/>
        </w:rPr>
        <w:t xml:space="preserve"> </w:t>
      </w:r>
      <w:r w:rsidRPr="00A56B87">
        <w:rPr>
          <w:sz w:val="28"/>
          <w:szCs w:val="28"/>
        </w:rPr>
        <w:t>короткая продолжительность воздействия на потребителя. В заключении хотелось бы отметить, что любом случае расходы на рекламу (а в некоторых странах в некоторых отраслях они составляют около 20% стоимости изделий) — это рискованные инвестиции, которые могут и не принести желаемой отдачи.</w:t>
      </w:r>
    </w:p>
    <w:p w:rsidR="005F36E1" w:rsidRPr="00A56B87" w:rsidRDefault="005F36E1" w:rsidP="00A56B87">
      <w:pPr>
        <w:widowControl/>
        <w:shd w:val="clear" w:color="auto" w:fill="FFFFFF"/>
        <w:tabs>
          <w:tab w:val="left" w:pos="467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2844" w:rsidRDefault="007F6B4A" w:rsidP="00A56B87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56B87">
        <w:rPr>
          <w:rFonts w:ascii="Times New Roman" w:hAnsi="Times New Roman" w:cs="Times New Roman"/>
          <w:b w:val="0"/>
          <w:sz w:val="28"/>
        </w:rPr>
        <w:br w:type="page"/>
      </w:r>
      <w:r w:rsidR="00076E58" w:rsidRPr="00A56B87">
        <w:rPr>
          <w:rFonts w:ascii="Times New Roman" w:hAnsi="Times New Roman" w:cs="Times New Roman"/>
          <w:b w:val="0"/>
          <w:sz w:val="28"/>
        </w:rPr>
        <w:t>Приложение</w:t>
      </w:r>
      <w:bookmarkEnd w:id="0"/>
    </w:p>
    <w:p w:rsidR="005F36E1" w:rsidRPr="005F36E1" w:rsidRDefault="005F36E1" w:rsidP="005F36E1">
      <w:pPr>
        <w:rPr>
          <w:sz w:val="28"/>
          <w:szCs w:val="28"/>
        </w:rPr>
      </w:pPr>
    </w:p>
    <w:p w:rsidR="00555BD4" w:rsidRPr="00A56B87" w:rsidRDefault="00323C7B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393.75pt;height:138.75pt">
            <v:imagedata r:id="rId14" o:title=""/>
          </v:shape>
        </w:pict>
      </w:r>
    </w:p>
    <w:p w:rsidR="00555BD4" w:rsidRPr="00A56B87" w:rsidRDefault="00555BD4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A56B87">
        <w:rPr>
          <w:bCs/>
          <w:sz w:val="28"/>
        </w:rPr>
        <w:t>Рисунок № 1. Диаграмма рассеивания и гистограмма Х1</w:t>
      </w:r>
    </w:p>
    <w:p w:rsidR="00555BD4" w:rsidRPr="00A56B87" w:rsidRDefault="00555BD4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555BD4" w:rsidRPr="00A56B87" w:rsidRDefault="00323C7B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394.5pt;height:135pt">
            <v:imagedata r:id="rId15" o:title=""/>
          </v:shape>
        </w:pict>
      </w:r>
    </w:p>
    <w:p w:rsidR="005F36E1" w:rsidRDefault="005F36E1" w:rsidP="00A56B87">
      <w:pPr>
        <w:widowControl/>
        <w:suppressAutoHyphens/>
        <w:spacing w:line="360" w:lineRule="auto"/>
        <w:ind w:firstLine="709"/>
        <w:jc w:val="both"/>
        <w:rPr>
          <w:bCs/>
          <w:sz w:val="28"/>
        </w:rPr>
      </w:pPr>
    </w:p>
    <w:p w:rsidR="00555BD4" w:rsidRPr="00A56B87" w:rsidRDefault="00555BD4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A56B87">
        <w:rPr>
          <w:bCs/>
          <w:sz w:val="28"/>
        </w:rPr>
        <w:t>Рисунок № 2. Диаграмма рассеивания и гистограмма Х2</w:t>
      </w:r>
    </w:p>
    <w:p w:rsidR="00555BD4" w:rsidRPr="00A56B87" w:rsidRDefault="00323C7B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394.5pt;height:139.5pt">
            <v:imagedata r:id="rId16" o:title=""/>
          </v:shape>
        </w:pict>
      </w:r>
    </w:p>
    <w:p w:rsidR="005F36E1" w:rsidRDefault="005F36E1" w:rsidP="00A56B87">
      <w:pPr>
        <w:widowControl/>
        <w:suppressAutoHyphens/>
        <w:spacing w:line="360" w:lineRule="auto"/>
        <w:ind w:firstLine="709"/>
        <w:jc w:val="both"/>
        <w:rPr>
          <w:bCs/>
          <w:sz w:val="28"/>
        </w:rPr>
      </w:pPr>
    </w:p>
    <w:p w:rsidR="00555BD4" w:rsidRPr="00A56B87" w:rsidRDefault="005F36E1" w:rsidP="00A56B87">
      <w:pPr>
        <w:widowControl/>
        <w:suppressAutoHyphens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555BD4" w:rsidRPr="00A56B87">
        <w:rPr>
          <w:bCs/>
          <w:sz w:val="28"/>
        </w:rPr>
        <w:t>Рисунок № 3. Диаграмма рассеивания и гистограмма Х3</w:t>
      </w:r>
    </w:p>
    <w:p w:rsidR="00555BD4" w:rsidRPr="00A56B87" w:rsidRDefault="00323C7B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396.75pt;height:138.75pt">
            <v:imagedata r:id="rId17" o:title=""/>
          </v:shape>
        </w:pict>
      </w:r>
    </w:p>
    <w:p w:rsidR="005F36E1" w:rsidRDefault="005F36E1" w:rsidP="00A56B87">
      <w:pPr>
        <w:widowControl/>
        <w:suppressAutoHyphens/>
        <w:spacing w:line="360" w:lineRule="auto"/>
        <w:ind w:firstLine="709"/>
        <w:jc w:val="both"/>
        <w:rPr>
          <w:bCs/>
          <w:sz w:val="28"/>
        </w:rPr>
      </w:pPr>
    </w:p>
    <w:p w:rsidR="00555BD4" w:rsidRPr="00A56B87" w:rsidRDefault="00555BD4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A56B87">
        <w:rPr>
          <w:bCs/>
          <w:sz w:val="28"/>
        </w:rPr>
        <w:t>Рисунок № 4.Графики корреляции</w:t>
      </w:r>
      <w:r w:rsidR="00A56B87">
        <w:rPr>
          <w:bCs/>
          <w:sz w:val="28"/>
        </w:rPr>
        <w:t xml:space="preserve"> </w:t>
      </w:r>
      <w:r w:rsidRPr="00A56B87">
        <w:rPr>
          <w:bCs/>
          <w:sz w:val="28"/>
        </w:rPr>
        <w:t xml:space="preserve">для </w:t>
      </w:r>
      <w:r w:rsidRPr="00A56B87">
        <w:rPr>
          <w:sz w:val="28"/>
          <w:lang w:val="en-US"/>
        </w:rPr>
        <w:t>Y</w:t>
      </w:r>
      <w:r w:rsidRPr="00A56B87">
        <w:rPr>
          <w:sz w:val="28"/>
        </w:rPr>
        <w:t xml:space="preserve"> и </w:t>
      </w:r>
      <w:r w:rsidRPr="00A56B87">
        <w:rPr>
          <w:sz w:val="28"/>
          <w:lang w:val="en-US"/>
        </w:rPr>
        <w:t>X</w:t>
      </w:r>
      <w:r w:rsidRPr="00A56B87">
        <w:rPr>
          <w:sz w:val="28"/>
        </w:rPr>
        <w:t>2</w:t>
      </w:r>
    </w:p>
    <w:p w:rsidR="00555BD4" w:rsidRPr="00A56B87" w:rsidRDefault="00323C7B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395.25pt;height:150pt">
            <v:imagedata r:id="rId18" o:title=""/>
          </v:shape>
        </w:pict>
      </w:r>
    </w:p>
    <w:p w:rsidR="005F36E1" w:rsidRDefault="005F36E1" w:rsidP="00A56B87">
      <w:pPr>
        <w:widowControl/>
        <w:suppressAutoHyphens/>
        <w:spacing w:line="360" w:lineRule="auto"/>
        <w:ind w:firstLine="709"/>
        <w:jc w:val="both"/>
        <w:rPr>
          <w:bCs/>
          <w:sz w:val="28"/>
        </w:rPr>
      </w:pPr>
    </w:p>
    <w:p w:rsidR="00555BD4" w:rsidRPr="00A56B87" w:rsidRDefault="00555BD4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A56B87">
        <w:rPr>
          <w:bCs/>
          <w:sz w:val="28"/>
        </w:rPr>
        <w:t xml:space="preserve">Рисунок № </w:t>
      </w:r>
      <w:r w:rsidRPr="00A56B87">
        <w:rPr>
          <w:sz w:val="28"/>
        </w:rPr>
        <w:t>5. Графики корреляции</w:t>
      </w:r>
      <w:r w:rsidR="00A56B87">
        <w:rPr>
          <w:sz w:val="28"/>
        </w:rPr>
        <w:t xml:space="preserve"> </w:t>
      </w:r>
      <w:r w:rsidRPr="00A56B87">
        <w:rPr>
          <w:sz w:val="28"/>
        </w:rPr>
        <w:t xml:space="preserve">для Х1 и </w:t>
      </w:r>
      <w:r w:rsidRPr="00A56B87">
        <w:rPr>
          <w:sz w:val="28"/>
          <w:lang w:val="en-US"/>
        </w:rPr>
        <w:t>X</w:t>
      </w:r>
      <w:r w:rsidRPr="00A56B87">
        <w:rPr>
          <w:sz w:val="28"/>
        </w:rPr>
        <w:t>3</w:t>
      </w:r>
    </w:p>
    <w:p w:rsidR="00A56B87" w:rsidRPr="00A56B87" w:rsidRDefault="00323C7B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396.75pt;height:153.75pt">
            <v:imagedata r:id="rId19" o:title=""/>
          </v:shape>
        </w:pict>
      </w:r>
    </w:p>
    <w:p w:rsidR="00A56B87" w:rsidRDefault="00A56B87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A56B87" w:rsidRPr="00A56B87" w:rsidRDefault="005F36E1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23C7B">
        <w:rPr>
          <w:sz w:val="28"/>
        </w:rPr>
        <w:pict>
          <v:shape id="_x0000_i1039" type="#_x0000_t75" style="width:396.75pt;height:311.25pt">
            <v:imagedata r:id="rId20" o:title=""/>
          </v:shape>
        </w:pict>
      </w:r>
    </w:p>
    <w:p w:rsidR="00555BD4" w:rsidRPr="00A56B87" w:rsidRDefault="00555BD4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555BD4" w:rsidRPr="00A56B87" w:rsidRDefault="00323C7B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296.25pt;height:228.75pt">
            <v:imagedata r:id="rId21" o:title=""/>
          </v:shape>
        </w:pict>
      </w:r>
    </w:p>
    <w:p w:rsidR="00A56B87" w:rsidRPr="00A56B87" w:rsidRDefault="00A56B87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A56B87">
        <w:rPr>
          <w:bCs/>
          <w:sz w:val="28"/>
        </w:rPr>
        <w:t xml:space="preserve">Рисунок № 6. Перекрестная корреляция </w:t>
      </w:r>
      <w:r w:rsidRPr="00A56B87">
        <w:rPr>
          <w:sz w:val="28"/>
          <w:lang w:val="en-US"/>
        </w:rPr>
        <w:t>Y X1</w:t>
      </w:r>
    </w:p>
    <w:p w:rsidR="00A56B87" w:rsidRDefault="00A56B87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A56B87" w:rsidRPr="00A56B87" w:rsidRDefault="005F36E1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23C7B">
        <w:rPr>
          <w:sz w:val="28"/>
        </w:rPr>
        <w:pict>
          <v:shape id="_x0000_i1041" type="#_x0000_t75" style="width:296.25pt;height:222.75pt">
            <v:imagedata r:id="rId22" o:title=""/>
          </v:shape>
        </w:pict>
      </w:r>
    </w:p>
    <w:p w:rsidR="00A56B87" w:rsidRDefault="00A56B87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A56B87">
        <w:rPr>
          <w:bCs/>
          <w:sz w:val="28"/>
        </w:rPr>
        <w:t xml:space="preserve">Рисунок № </w:t>
      </w:r>
      <w:r w:rsidRPr="00A56B87">
        <w:rPr>
          <w:sz w:val="28"/>
          <w:lang w:val="en-US"/>
        </w:rPr>
        <w:t>7</w:t>
      </w:r>
      <w:r w:rsidRPr="00A56B87">
        <w:rPr>
          <w:sz w:val="28"/>
        </w:rPr>
        <w:t xml:space="preserve">. Перекрестная корреляция </w:t>
      </w:r>
      <w:r w:rsidRPr="00A56B87">
        <w:rPr>
          <w:sz w:val="28"/>
          <w:lang w:val="en-US"/>
        </w:rPr>
        <w:t>Y X2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5F36E1" w:rsidRPr="005F36E1" w:rsidRDefault="005F36E1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5F36E1" w:rsidRDefault="00323C7B" w:rsidP="00A56B8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42" type="#_x0000_t75" style="width:296.25pt;height:207.75pt">
            <v:imagedata r:id="rId23" o:title=""/>
          </v:shape>
        </w:pict>
      </w:r>
    </w:p>
    <w:p w:rsidR="00076E58" w:rsidRPr="005F36E1" w:rsidRDefault="005F36E1" w:rsidP="005F36E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36E1">
        <w:rPr>
          <w:sz w:val="28"/>
          <w:szCs w:val="28"/>
        </w:rPr>
        <w:t xml:space="preserve">Рисунок № </w:t>
      </w:r>
      <w:r w:rsidRPr="005F36E1">
        <w:rPr>
          <w:sz w:val="28"/>
          <w:szCs w:val="28"/>
          <w:lang w:val="en-US"/>
        </w:rPr>
        <w:t>8</w:t>
      </w:r>
      <w:r w:rsidRPr="005F36E1">
        <w:rPr>
          <w:sz w:val="28"/>
          <w:szCs w:val="28"/>
        </w:rPr>
        <w:t xml:space="preserve">. Перекрестная корреляция </w:t>
      </w:r>
      <w:r w:rsidRPr="005F36E1">
        <w:rPr>
          <w:sz w:val="28"/>
          <w:szCs w:val="28"/>
          <w:lang w:val="en-US"/>
        </w:rPr>
        <w:t>Y X3</w:t>
      </w:r>
      <w:r w:rsidR="00323C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10in;width:243.05pt;height:17.95pt;z-index:251657728;mso-position-horizontal-relative:text;mso-position-vertical-relative:text" stroked="f">
            <v:textbox style="mso-next-textbox:#_x0000_s1026">
              <w:txbxContent>
                <w:p w:rsidR="00FD1E08" w:rsidRPr="00AC00F0" w:rsidRDefault="00FD1E08" w:rsidP="00361A4E">
                  <w:pPr>
                    <w:rPr>
                      <w:lang w:val="en-US"/>
                    </w:rPr>
                  </w:pPr>
                  <w:r>
                    <w:rPr>
                      <w:b/>
                      <w:bCs/>
                    </w:rPr>
                    <w:t xml:space="preserve">Рисунок № </w:t>
                  </w:r>
                  <w:r>
                    <w:rPr>
                      <w:lang w:val="en-US"/>
                    </w:rPr>
                    <w:t>8</w:t>
                  </w:r>
                  <w:r>
                    <w:t xml:space="preserve">. Перекрестная корреляция </w:t>
                  </w:r>
                  <w:r>
                    <w:rPr>
                      <w:lang w:val="en-US"/>
                    </w:rPr>
                    <w:t>Y X3</w:t>
                  </w:r>
                </w:p>
              </w:txbxContent>
            </v:textbox>
          </v:shape>
        </w:pict>
      </w:r>
      <w:bookmarkStart w:id="54" w:name="_GoBack"/>
      <w:bookmarkEnd w:id="54"/>
    </w:p>
    <w:sectPr w:rsidR="00076E58" w:rsidRPr="005F36E1" w:rsidSect="00A56B87">
      <w:footerReference w:type="even" r:id="rId24"/>
      <w:footerReference w:type="default" r:id="rId2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1B3" w:rsidRDefault="005931B3">
      <w:r>
        <w:separator/>
      </w:r>
    </w:p>
  </w:endnote>
  <w:endnote w:type="continuationSeparator" w:id="0">
    <w:p w:rsidR="005931B3" w:rsidRDefault="0059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08" w:rsidRDefault="00FD1E08" w:rsidP="00B34FE3">
    <w:pPr>
      <w:pStyle w:val="a7"/>
      <w:framePr w:wrap="around" w:vAnchor="text" w:hAnchor="margin" w:xAlign="right" w:y="1"/>
      <w:rPr>
        <w:rStyle w:val="a9"/>
      </w:rPr>
    </w:pPr>
  </w:p>
  <w:p w:rsidR="00FD1E08" w:rsidRDefault="00FD1E08" w:rsidP="007C12D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08" w:rsidRDefault="00FD1E08" w:rsidP="007C12D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1B3" w:rsidRDefault="005931B3">
      <w:r>
        <w:separator/>
      </w:r>
    </w:p>
  </w:footnote>
  <w:footnote w:type="continuationSeparator" w:id="0">
    <w:p w:rsidR="005931B3" w:rsidRDefault="0059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52944A"/>
    <w:lvl w:ilvl="0">
      <w:numFmt w:val="bullet"/>
      <w:lvlText w:val="*"/>
      <w:lvlJc w:val="left"/>
    </w:lvl>
  </w:abstractNum>
  <w:abstractNum w:abstractNumId="1">
    <w:nsid w:val="091941D6"/>
    <w:multiLevelType w:val="singleLevel"/>
    <w:tmpl w:val="1C2E888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2C6A0856"/>
    <w:multiLevelType w:val="singleLevel"/>
    <w:tmpl w:val="80D4A76C"/>
    <w:lvl w:ilvl="0">
      <w:start w:val="1"/>
      <w:numFmt w:val="decimal"/>
      <w:lvlText w:val="1.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>
    <w:nsid w:val="3088136C"/>
    <w:multiLevelType w:val="singleLevel"/>
    <w:tmpl w:val="A580A152"/>
    <w:lvl w:ilvl="0">
      <w:start w:val="1"/>
      <w:numFmt w:val="decimal"/>
      <w:lvlText w:val="%1)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">
    <w:nsid w:val="46794A47"/>
    <w:multiLevelType w:val="singleLevel"/>
    <w:tmpl w:val="81681908"/>
    <w:lvl w:ilvl="0">
      <w:start w:val="1"/>
      <w:numFmt w:val="decimal"/>
      <w:lvlText w:val="2.1.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5F78433D"/>
    <w:multiLevelType w:val="singleLevel"/>
    <w:tmpl w:val="648A77B2"/>
    <w:lvl w:ilvl="0">
      <w:start w:val="1"/>
      <w:numFmt w:val="decimal"/>
      <w:lvlText w:val="2.2.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60752C98"/>
    <w:multiLevelType w:val="singleLevel"/>
    <w:tmpl w:val="105ABFD4"/>
    <w:lvl w:ilvl="0">
      <w:start w:val="10"/>
      <w:numFmt w:val="decimal"/>
      <w:lvlText w:val="2.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62A51DA3"/>
    <w:multiLevelType w:val="singleLevel"/>
    <w:tmpl w:val="4658FFF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8">
    <w:nsid w:val="63895B5B"/>
    <w:multiLevelType w:val="singleLevel"/>
    <w:tmpl w:val="F28C791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>
    <w:nsid w:val="7CA4612A"/>
    <w:multiLevelType w:val="singleLevel"/>
    <w:tmpl w:val="9C2CB83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6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7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7EF"/>
    <w:rsid w:val="000743CF"/>
    <w:rsid w:val="00076E58"/>
    <w:rsid w:val="000A5D82"/>
    <w:rsid w:val="000B428E"/>
    <w:rsid w:val="000D3291"/>
    <w:rsid w:val="00136364"/>
    <w:rsid w:val="00151858"/>
    <w:rsid w:val="001D3EDF"/>
    <w:rsid w:val="002D2844"/>
    <w:rsid w:val="002E3E53"/>
    <w:rsid w:val="00323C7B"/>
    <w:rsid w:val="00332A9E"/>
    <w:rsid w:val="0033335C"/>
    <w:rsid w:val="00361A4E"/>
    <w:rsid w:val="003627EF"/>
    <w:rsid w:val="003A3AE6"/>
    <w:rsid w:val="00421762"/>
    <w:rsid w:val="00461945"/>
    <w:rsid w:val="004D5A73"/>
    <w:rsid w:val="00555BD4"/>
    <w:rsid w:val="005931B3"/>
    <w:rsid w:val="005D68DD"/>
    <w:rsid w:val="005F36E1"/>
    <w:rsid w:val="006274CD"/>
    <w:rsid w:val="006451FD"/>
    <w:rsid w:val="00680EA4"/>
    <w:rsid w:val="006D00A9"/>
    <w:rsid w:val="00725BED"/>
    <w:rsid w:val="00740852"/>
    <w:rsid w:val="00741D09"/>
    <w:rsid w:val="00750F3E"/>
    <w:rsid w:val="00752576"/>
    <w:rsid w:val="00797219"/>
    <w:rsid w:val="007B24E9"/>
    <w:rsid w:val="007C12DF"/>
    <w:rsid w:val="007F6B4A"/>
    <w:rsid w:val="00830EC3"/>
    <w:rsid w:val="00895547"/>
    <w:rsid w:val="00920061"/>
    <w:rsid w:val="009F3451"/>
    <w:rsid w:val="00A56B87"/>
    <w:rsid w:val="00AC00F0"/>
    <w:rsid w:val="00AE39DF"/>
    <w:rsid w:val="00AF0029"/>
    <w:rsid w:val="00B34FE3"/>
    <w:rsid w:val="00C051C1"/>
    <w:rsid w:val="00C56F99"/>
    <w:rsid w:val="00CA645B"/>
    <w:rsid w:val="00D76A43"/>
    <w:rsid w:val="00DB3650"/>
    <w:rsid w:val="00E237BB"/>
    <w:rsid w:val="00E44A60"/>
    <w:rsid w:val="00E97957"/>
    <w:rsid w:val="00EC66D1"/>
    <w:rsid w:val="00ED1914"/>
    <w:rsid w:val="00ED1F57"/>
    <w:rsid w:val="00F4197C"/>
    <w:rsid w:val="00F530DB"/>
    <w:rsid w:val="00F62C89"/>
    <w:rsid w:val="00F6427C"/>
    <w:rsid w:val="00F740D9"/>
    <w:rsid w:val="00FD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31D851C6-073E-4ADD-8CFA-AF90DD8F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E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25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25B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25B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363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363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3627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52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2E3E53"/>
    <w:pPr>
      <w:spacing w:before="120"/>
    </w:pPr>
    <w:rPr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rsid w:val="002E3E53"/>
    <w:pPr>
      <w:ind w:left="400"/>
    </w:pPr>
  </w:style>
  <w:style w:type="character" w:styleId="a6">
    <w:name w:val="Hyperlink"/>
    <w:uiPriority w:val="99"/>
    <w:rsid w:val="002E3E53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7C1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7C12DF"/>
    <w:rPr>
      <w:rFonts w:cs="Times New Roman"/>
    </w:rPr>
  </w:style>
  <w:style w:type="paragraph" w:styleId="aa">
    <w:name w:val="Body Text Indent"/>
    <w:basedOn w:val="a"/>
    <w:link w:val="ab"/>
    <w:uiPriority w:val="99"/>
    <w:rsid w:val="00136364"/>
    <w:pPr>
      <w:widowControl/>
      <w:autoSpaceDE/>
      <w:autoSpaceDN/>
      <w:adjustRightInd/>
      <w:ind w:left="5670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9F3451"/>
    <w:pPr>
      <w:spacing w:before="120"/>
      <w:ind w:left="200"/>
    </w:pPr>
    <w:rPr>
      <w:b/>
      <w:bCs/>
      <w:sz w:val="22"/>
      <w:szCs w:val="22"/>
    </w:rPr>
  </w:style>
  <w:style w:type="paragraph" w:styleId="41">
    <w:name w:val="toc 4"/>
    <w:basedOn w:val="a"/>
    <w:next w:val="a"/>
    <w:autoRedefine/>
    <w:uiPriority w:val="39"/>
    <w:semiHidden/>
    <w:rsid w:val="009F3451"/>
    <w:pPr>
      <w:ind w:left="600"/>
    </w:pPr>
  </w:style>
  <w:style w:type="paragraph" w:styleId="51">
    <w:name w:val="toc 5"/>
    <w:basedOn w:val="a"/>
    <w:next w:val="a"/>
    <w:autoRedefine/>
    <w:uiPriority w:val="39"/>
    <w:semiHidden/>
    <w:rsid w:val="009F3451"/>
    <w:pPr>
      <w:ind w:left="800"/>
    </w:pPr>
  </w:style>
  <w:style w:type="paragraph" w:styleId="6">
    <w:name w:val="toc 6"/>
    <w:basedOn w:val="a"/>
    <w:next w:val="a"/>
    <w:autoRedefine/>
    <w:uiPriority w:val="39"/>
    <w:semiHidden/>
    <w:rsid w:val="009F3451"/>
    <w:pPr>
      <w:ind w:left="1000"/>
    </w:pPr>
  </w:style>
  <w:style w:type="paragraph" w:styleId="7">
    <w:name w:val="toc 7"/>
    <w:basedOn w:val="a"/>
    <w:next w:val="a"/>
    <w:autoRedefine/>
    <w:uiPriority w:val="39"/>
    <w:semiHidden/>
    <w:rsid w:val="009F3451"/>
    <w:pPr>
      <w:ind w:left="1200"/>
    </w:pPr>
  </w:style>
  <w:style w:type="paragraph" w:styleId="8">
    <w:name w:val="toc 8"/>
    <w:basedOn w:val="a"/>
    <w:next w:val="a"/>
    <w:autoRedefine/>
    <w:uiPriority w:val="39"/>
    <w:semiHidden/>
    <w:rsid w:val="009F3451"/>
    <w:pPr>
      <w:ind w:left="1400"/>
    </w:pPr>
  </w:style>
  <w:style w:type="paragraph" w:styleId="9">
    <w:name w:val="toc 9"/>
    <w:basedOn w:val="a"/>
    <w:next w:val="a"/>
    <w:autoRedefine/>
    <w:uiPriority w:val="39"/>
    <w:semiHidden/>
    <w:rsid w:val="009F3451"/>
    <w:pPr>
      <w:ind w:left="1600"/>
    </w:pPr>
  </w:style>
  <w:style w:type="table" w:styleId="ac">
    <w:name w:val="Table Grid"/>
    <w:basedOn w:val="a1"/>
    <w:uiPriority w:val="59"/>
    <w:rsid w:val="00A56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A56B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A56B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4668</Words>
  <Characters>26609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2008-05-25T22:06:00Z</cp:lastPrinted>
  <dcterms:created xsi:type="dcterms:W3CDTF">2014-02-24T11:30:00Z</dcterms:created>
  <dcterms:modified xsi:type="dcterms:W3CDTF">2014-02-24T11:30:00Z</dcterms:modified>
</cp:coreProperties>
</file>