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B14" w:rsidRPr="00024A06" w:rsidRDefault="00024A06" w:rsidP="00024A06">
      <w:pPr>
        <w:ind w:firstLine="709"/>
        <w:rPr>
          <w:b/>
          <w:sz w:val="28"/>
          <w:szCs w:val="28"/>
        </w:rPr>
      </w:pPr>
      <w:r>
        <w:rPr>
          <w:b/>
          <w:sz w:val="28"/>
          <w:szCs w:val="28"/>
        </w:rPr>
        <w:t>Содержание</w:t>
      </w:r>
    </w:p>
    <w:p w:rsidR="00267B14" w:rsidRPr="00024A06" w:rsidRDefault="00267B14" w:rsidP="00024A06">
      <w:pPr>
        <w:ind w:firstLine="709"/>
        <w:rPr>
          <w:b/>
          <w:sz w:val="28"/>
          <w:szCs w:val="28"/>
        </w:rPr>
      </w:pPr>
    </w:p>
    <w:p w:rsidR="00267B14" w:rsidRPr="00024A06" w:rsidRDefault="00267B14" w:rsidP="00024A06">
      <w:pPr>
        <w:rPr>
          <w:sz w:val="28"/>
          <w:szCs w:val="28"/>
        </w:rPr>
      </w:pPr>
      <w:r w:rsidRPr="00024A06">
        <w:rPr>
          <w:sz w:val="28"/>
          <w:szCs w:val="28"/>
        </w:rPr>
        <w:t>Введение</w:t>
      </w:r>
    </w:p>
    <w:p w:rsidR="00267B14" w:rsidRPr="00024A06" w:rsidRDefault="00267B14" w:rsidP="00024A06">
      <w:pPr>
        <w:rPr>
          <w:bCs/>
          <w:sz w:val="28"/>
          <w:szCs w:val="28"/>
        </w:rPr>
      </w:pPr>
      <w:r w:rsidRPr="00024A06">
        <w:rPr>
          <w:sz w:val="28"/>
          <w:szCs w:val="28"/>
        </w:rPr>
        <w:t>1</w:t>
      </w:r>
      <w:r w:rsidR="00024A06">
        <w:rPr>
          <w:sz w:val="28"/>
          <w:szCs w:val="28"/>
        </w:rPr>
        <w:t>.</w:t>
      </w:r>
      <w:r w:rsidRPr="00024A06">
        <w:rPr>
          <w:sz w:val="28"/>
          <w:szCs w:val="28"/>
        </w:rPr>
        <w:t xml:space="preserve"> </w:t>
      </w:r>
      <w:r w:rsidRPr="00024A06">
        <w:rPr>
          <w:bCs/>
          <w:sz w:val="28"/>
          <w:szCs w:val="28"/>
        </w:rPr>
        <w:t>Понятие, значение и задачи анализа финансового</w:t>
      </w:r>
      <w:r w:rsidR="00024A06">
        <w:rPr>
          <w:bCs/>
          <w:sz w:val="28"/>
          <w:szCs w:val="28"/>
        </w:rPr>
        <w:t xml:space="preserve"> </w:t>
      </w:r>
      <w:r w:rsidRPr="00024A06">
        <w:rPr>
          <w:bCs/>
          <w:sz w:val="28"/>
          <w:szCs w:val="28"/>
        </w:rPr>
        <w:t>состояния предприятия</w:t>
      </w:r>
    </w:p>
    <w:p w:rsidR="00267B14" w:rsidRPr="00024A06" w:rsidRDefault="00267B14" w:rsidP="00024A06">
      <w:pPr>
        <w:rPr>
          <w:bCs/>
          <w:sz w:val="28"/>
          <w:szCs w:val="28"/>
        </w:rPr>
      </w:pPr>
      <w:r w:rsidRPr="00024A06">
        <w:rPr>
          <w:bCs/>
          <w:sz w:val="28"/>
          <w:szCs w:val="28"/>
        </w:rPr>
        <w:t>2</w:t>
      </w:r>
      <w:r w:rsidR="00024A06">
        <w:rPr>
          <w:bCs/>
          <w:sz w:val="28"/>
          <w:szCs w:val="28"/>
        </w:rPr>
        <w:t xml:space="preserve">. </w:t>
      </w:r>
      <w:r w:rsidRPr="00024A06">
        <w:rPr>
          <w:sz w:val="28"/>
          <w:szCs w:val="28"/>
        </w:rPr>
        <w:t>Основные задачи статистики финансов предприятий</w:t>
      </w:r>
    </w:p>
    <w:p w:rsidR="00267B14" w:rsidRPr="00024A06" w:rsidRDefault="00267B14" w:rsidP="00024A06">
      <w:pPr>
        <w:rPr>
          <w:sz w:val="28"/>
          <w:szCs w:val="28"/>
        </w:rPr>
      </w:pPr>
      <w:r w:rsidRPr="00024A06">
        <w:rPr>
          <w:sz w:val="28"/>
          <w:szCs w:val="28"/>
        </w:rPr>
        <w:t>3</w:t>
      </w:r>
      <w:r w:rsidR="00024A06">
        <w:rPr>
          <w:sz w:val="28"/>
          <w:szCs w:val="28"/>
        </w:rPr>
        <w:t>.</w:t>
      </w:r>
      <w:r w:rsidRPr="00024A06">
        <w:rPr>
          <w:sz w:val="28"/>
          <w:szCs w:val="28"/>
        </w:rPr>
        <w:t xml:space="preserve"> Статистическое изучение источников формирования и направлений</w:t>
      </w:r>
      <w:r w:rsidR="00024A06">
        <w:rPr>
          <w:sz w:val="28"/>
          <w:szCs w:val="28"/>
        </w:rPr>
        <w:t xml:space="preserve"> </w:t>
      </w:r>
      <w:r w:rsidRPr="00024A06">
        <w:rPr>
          <w:sz w:val="28"/>
          <w:szCs w:val="28"/>
        </w:rPr>
        <w:t>использования финансовых ресурсов</w:t>
      </w:r>
    </w:p>
    <w:p w:rsidR="00267B14" w:rsidRPr="00024A06" w:rsidRDefault="00267B14" w:rsidP="00024A06">
      <w:pPr>
        <w:rPr>
          <w:sz w:val="28"/>
          <w:szCs w:val="28"/>
        </w:rPr>
      </w:pPr>
      <w:r w:rsidRPr="00024A06">
        <w:rPr>
          <w:sz w:val="28"/>
          <w:szCs w:val="28"/>
        </w:rPr>
        <w:t>4</w:t>
      </w:r>
      <w:r w:rsidR="00024A06">
        <w:rPr>
          <w:sz w:val="28"/>
          <w:szCs w:val="28"/>
        </w:rPr>
        <w:t>.</w:t>
      </w:r>
      <w:r w:rsidRPr="00024A06">
        <w:rPr>
          <w:sz w:val="28"/>
          <w:szCs w:val="28"/>
        </w:rPr>
        <w:t xml:space="preserve"> Относительные показатели оценки эффективности финансовой</w:t>
      </w:r>
      <w:r w:rsidR="00024A06">
        <w:rPr>
          <w:sz w:val="28"/>
          <w:szCs w:val="28"/>
        </w:rPr>
        <w:t xml:space="preserve"> </w:t>
      </w:r>
      <w:r w:rsidRPr="00024A06">
        <w:rPr>
          <w:sz w:val="28"/>
          <w:szCs w:val="28"/>
        </w:rPr>
        <w:t>деятельности предприятий</w:t>
      </w:r>
      <w:r w:rsidR="00024A06">
        <w:rPr>
          <w:sz w:val="28"/>
          <w:szCs w:val="28"/>
        </w:rPr>
        <w:t xml:space="preserve"> </w:t>
      </w:r>
    </w:p>
    <w:p w:rsidR="00267B14" w:rsidRPr="00024A06" w:rsidRDefault="00267B14" w:rsidP="00024A06">
      <w:pPr>
        <w:rPr>
          <w:bCs/>
          <w:sz w:val="28"/>
          <w:szCs w:val="28"/>
        </w:rPr>
      </w:pPr>
      <w:r w:rsidRPr="00024A06">
        <w:rPr>
          <w:sz w:val="28"/>
          <w:szCs w:val="28"/>
        </w:rPr>
        <w:t>5</w:t>
      </w:r>
      <w:r w:rsidR="00024A06">
        <w:rPr>
          <w:sz w:val="28"/>
          <w:szCs w:val="28"/>
        </w:rPr>
        <w:t>.</w:t>
      </w:r>
      <w:r w:rsidRPr="00024A06">
        <w:rPr>
          <w:sz w:val="28"/>
          <w:szCs w:val="28"/>
        </w:rPr>
        <w:t xml:space="preserve"> </w:t>
      </w:r>
      <w:r w:rsidRPr="00024A06">
        <w:rPr>
          <w:bCs/>
          <w:sz w:val="28"/>
          <w:szCs w:val="28"/>
        </w:rPr>
        <w:t>Основные подходы к анализу финансового состояния предприятия</w:t>
      </w:r>
    </w:p>
    <w:p w:rsidR="00267B14" w:rsidRPr="00024A06" w:rsidRDefault="00267B14" w:rsidP="00024A06">
      <w:pPr>
        <w:widowControl w:val="0"/>
        <w:rPr>
          <w:bCs/>
          <w:snapToGrid w:val="0"/>
          <w:sz w:val="28"/>
          <w:szCs w:val="28"/>
        </w:rPr>
      </w:pPr>
      <w:r w:rsidRPr="00024A06">
        <w:rPr>
          <w:bCs/>
          <w:sz w:val="28"/>
          <w:szCs w:val="28"/>
        </w:rPr>
        <w:t>6</w:t>
      </w:r>
      <w:r w:rsidR="00024A06">
        <w:rPr>
          <w:bCs/>
          <w:sz w:val="28"/>
          <w:szCs w:val="28"/>
        </w:rPr>
        <w:t>.</w:t>
      </w:r>
      <w:r w:rsidRPr="00024A06">
        <w:rPr>
          <w:bCs/>
          <w:sz w:val="28"/>
          <w:szCs w:val="28"/>
        </w:rPr>
        <w:t xml:space="preserve"> </w:t>
      </w:r>
      <w:r w:rsidRPr="00024A06">
        <w:rPr>
          <w:bCs/>
          <w:snapToGrid w:val="0"/>
          <w:sz w:val="28"/>
          <w:szCs w:val="28"/>
        </w:rPr>
        <w:t>Движение финансовых ресурсов</w:t>
      </w:r>
    </w:p>
    <w:p w:rsidR="00267B14" w:rsidRPr="00024A06" w:rsidRDefault="00267B14" w:rsidP="00024A06">
      <w:pPr>
        <w:widowControl w:val="0"/>
        <w:rPr>
          <w:bCs/>
          <w:snapToGrid w:val="0"/>
          <w:sz w:val="28"/>
          <w:szCs w:val="28"/>
        </w:rPr>
      </w:pPr>
      <w:r w:rsidRPr="00024A06">
        <w:rPr>
          <w:bCs/>
          <w:snapToGrid w:val="0"/>
          <w:sz w:val="28"/>
          <w:szCs w:val="28"/>
        </w:rPr>
        <w:t>7</w:t>
      </w:r>
      <w:r w:rsidR="00024A06">
        <w:rPr>
          <w:bCs/>
          <w:snapToGrid w:val="0"/>
          <w:sz w:val="28"/>
          <w:szCs w:val="28"/>
        </w:rPr>
        <w:t>.</w:t>
      </w:r>
      <w:r w:rsidRPr="00024A06">
        <w:rPr>
          <w:bCs/>
          <w:snapToGrid w:val="0"/>
          <w:sz w:val="28"/>
          <w:szCs w:val="28"/>
        </w:rPr>
        <w:t xml:space="preserve"> Проблемы</w:t>
      </w:r>
      <w:r w:rsidR="00024A06">
        <w:rPr>
          <w:bCs/>
          <w:snapToGrid w:val="0"/>
          <w:sz w:val="28"/>
          <w:szCs w:val="28"/>
        </w:rPr>
        <w:t xml:space="preserve"> </w:t>
      </w:r>
      <w:r w:rsidRPr="00024A06">
        <w:rPr>
          <w:bCs/>
          <w:snapToGrid w:val="0"/>
          <w:sz w:val="28"/>
          <w:szCs w:val="28"/>
        </w:rPr>
        <w:t>формирования и использования финансовых ресурсов</w:t>
      </w:r>
    </w:p>
    <w:p w:rsidR="00024A06" w:rsidRPr="00024A06" w:rsidRDefault="00024A06" w:rsidP="00024A06">
      <w:pPr>
        <w:widowControl w:val="0"/>
        <w:rPr>
          <w:bCs/>
          <w:snapToGrid w:val="0"/>
          <w:sz w:val="28"/>
          <w:szCs w:val="28"/>
        </w:rPr>
      </w:pPr>
      <w:r>
        <w:rPr>
          <w:sz w:val="28"/>
          <w:szCs w:val="28"/>
        </w:rPr>
        <w:t xml:space="preserve">8. </w:t>
      </w:r>
      <w:r w:rsidRPr="00024A06">
        <w:rPr>
          <w:bCs/>
          <w:snapToGrid w:val="0"/>
          <w:sz w:val="28"/>
          <w:szCs w:val="28"/>
        </w:rPr>
        <w:t>Расчетная часть</w:t>
      </w:r>
    </w:p>
    <w:p w:rsidR="00267B14" w:rsidRPr="00024A06" w:rsidRDefault="00267B14" w:rsidP="00024A06">
      <w:pPr>
        <w:widowControl w:val="0"/>
        <w:rPr>
          <w:sz w:val="28"/>
          <w:szCs w:val="28"/>
        </w:rPr>
      </w:pPr>
      <w:r w:rsidRPr="00024A06">
        <w:rPr>
          <w:sz w:val="28"/>
          <w:szCs w:val="28"/>
        </w:rPr>
        <w:t>Заключение</w:t>
      </w:r>
    </w:p>
    <w:p w:rsidR="00267B14" w:rsidRPr="00024A06" w:rsidRDefault="00267B14" w:rsidP="00024A06">
      <w:pPr>
        <w:widowControl w:val="0"/>
        <w:rPr>
          <w:bCs/>
          <w:snapToGrid w:val="0"/>
          <w:sz w:val="28"/>
          <w:szCs w:val="28"/>
        </w:rPr>
      </w:pPr>
      <w:r w:rsidRPr="00024A06">
        <w:rPr>
          <w:sz w:val="28"/>
          <w:szCs w:val="28"/>
        </w:rPr>
        <w:t>Список использованных источников</w:t>
      </w:r>
    </w:p>
    <w:p w:rsidR="00086CB0" w:rsidRPr="006A6887" w:rsidRDefault="00086CB0" w:rsidP="00086CB0">
      <w:pPr>
        <w:ind w:firstLine="709"/>
        <w:rPr>
          <w:bCs/>
          <w:color w:val="FFFFFF"/>
          <w:sz w:val="28"/>
          <w:szCs w:val="28"/>
        </w:rPr>
      </w:pPr>
      <w:r w:rsidRPr="006A6887">
        <w:rPr>
          <w:bCs/>
          <w:color w:val="FFFFFF"/>
          <w:sz w:val="28"/>
          <w:szCs w:val="28"/>
        </w:rPr>
        <w:t>статистика финансовый прогнозирование</w:t>
      </w:r>
    </w:p>
    <w:p w:rsidR="00267B14" w:rsidRDefault="00024A06" w:rsidP="00024A06">
      <w:pPr>
        <w:ind w:firstLine="709"/>
        <w:rPr>
          <w:b/>
          <w:bCs/>
          <w:sz w:val="28"/>
          <w:szCs w:val="28"/>
        </w:rPr>
      </w:pPr>
      <w:r>
        <w:rPr>
          <w:b/>
          <w:bCs/>
          <w:sz w:val="28"/>
          <w:szCs w:val="28"/>
        </w:rPr>
        <w:br w:type="page"/>
      </w:r>
      <w:r w:rsidR="00267B14" w:rsidRPr="00024A06">
        <w:rPr>
          <w:b/>
          <w:bCs/>
          <w:sz w:val="28"/>
          <w:szCs w:val="28"/>
        </w:rPr>
        <w:lastRenderedPageBreak/>
        <w:t>Введение</w:t>
      </w:r>
    </w:p>
    <w:p w:rsidR="00024A06" w:rsidRPr="00024A06" w:rsidRDefault="00024A06" w:rsidP="00024A06">
      <w:pPr>
        <w:ind w:firstLine="709"/>
        <w:rPr>
          <w:b/>
          <w:bCs/>
          <w:sz w:val="28"/>
          <w:szCs w:val="28"/>
        </w:rPr>
      </w:pPr>
    </w:p>
    <w:p w:rsidR="00267B14" w:rsidRPr="00024A06" w:rsidRDefault="00267B14" w:rsidP="00024A06">
      <w:pPr>
        <w:pStyle w:val="a3"/>
        <w:ind w:firstLine="709"/>
      </w:pPr>
      <w:r w:rsidRPr="00024A06">
        <w:t>В условиях перехода к рыночной экономике все более существенное</w:t>
      </w:r>
      <w:r w:rsidR="00024A06">
        <w:t xml:space="preserve"> </w:t>
      </w:r>
      <w:r w:rsidRPr="00024A06">
        <w:t>значение</w:t>
      </w:r>
      <w:r w:rsidR="00024A06">
        <w:t xml:space="preserve"> </w:t>
      </w:r>
      <w:r w:rsidRPr="00024A06">
        <w:t>приобретает</w:t>
      </w:r>
      <w:r w:rsidR="00024A06">
        <w:t xml:space="preserve"> </w:t>
      </w:r>
      <w:r w:rsidRPr="00024A06">
        <w:t>управление</w:t>
      </w:r>
      <w:r w:rsidR="00024A06">
        <w:t xml:space="preserve"> </w:t>
      </w:r>
      <w:r w:rsidRPr="00024A06">
        <w:t>финансовыми ресурсами. Ключевое место здесь занимают проблемы достаточности оборотных средств, механизмов их планирования и пополнения, разумного использования, а также проблемы капитальных вложений</w:t>
      </w:r>
    </w:p>
    <w:p w:rsidR="00267B14" w:rsidRPr="00024A06" w:rsidRDefault="00267B14" w:rsidP="00024A06">
      <w:pPr>
        <w:pStyle w:val="a3"/>
        <w:ind w:firstLine="709"/>
      </w:pPr>
      <w:r w:rsidRPr="00024A06">
        <w:t>Отметим, что одним из принципов организации анализа на предприятии является обеспечение экономичности, оперативности и эффективности самого аналитического процесса, т.е. выполнение наиболее полного и всестороннего исследования при минимуме затрат на его проведение.</w:t>
      </w:r>
    </w:p>
    <w:p w:rsidR="00267B14" w:rsidRPr="00024A06" w:rsidRDefault="00267B14" w:rsidP="00024A06">
      <w:pPr>
        <w:pStyle w:val="a3"/>
        <w:ind w:firstLine="709"/>
        <w:rPr>
          <w:kern w:val="28"/>
        </w:rPr>
      </w:pPr>
      <w:r w:rsidRPr="00024A06">
        <w:rPr>
          <w:kern w:val="28"/>
        </w:rPr>
        <w:t>Цель данной</w:t>
      </w:r>
      <w:r w:rsidR="00024A06">
        <w:rPr>
          <w:kern w:val="28"/>
        </w:rPr>
        <w:t xml:space="preserve"> </w:t>
      </w:r>
      <w:r w:rsidRPr="00024A06">
        <w:rPr>
          <w:kern w:val="28"/>
        </w:rPr>
        <w:t>работы заключается в изучении основных задач и показателей статистики финансов предприятий, а так</w:t>
      </w:r>
      <w:r w:rsidR="00024A06">
        <w:rPr>
          <w:kern w:val="28"/>
        </w:rPr>
        <w:t xml:space="preserve"> </w:t>
      </w:r>
      <w:r w:rsidRPr="00024A06">
        <w:rPr>
          <w:kern w:val="28"/>
        </w:rPr>
        <w:t>же апробации известных статистических методов анализа и прогнозирования на примере финансовых показателей деятельности предприятий.</w:t>
      </w:r>
    </w:p>
    <w:p w:rsidR="00267B14" w:rsidRPr="00024A06" w:rsidRDefault="00267B14" w:rsidP="00024A06">
      <w:pPr>
        <w:ind w:firstLine="709"/>
        <w:rPr>
          <w:b/>
          <w:bCs/>
          <w:sz w:val="28"/>
          <w:szCs w:val="28"/>
        </w:rPr>
      </w:pPr>
    </w:p>
    <w:p w:rsidR="00267B14" w:rsidRPr="00024A06" w:rsidRDefault="00024A06" w:rsidP="00024A06">
      <w:pPr>
        <w:ind w:firstLine="709"/>
        <w:rPr>
          <w:b/>
          <w:bCs/>
          <w:sz w:val="28"/>
          <w:szCs w:val="28"/>
        </w:rPr>
      </w:pPr>
      <w:r>
        <w:rPr>
          <w:b/>
          <w:bCs/>
          <w:sz w:val="28"/>
          <w:szCs w:val="28"/>
        </w:rPr>
        <w:br w:type="page"/>
        <w:t xml:space="preserve">1. </w:t>
      </w:r>
      <w:r w:rsidR="00267B14" w:rsidRPr="00024A06">
        <w:rPr>
          <w:b/>
          <w:bCs/>
          <w:sz w:val="28"/>
          <w:szCs w:val="28"/>
        </w:rPr>
        <w:t>Понятие, значение и задачи анализа финансового</w:t>
      </w:r>
      <w:r>
        <w:rPr>
          <w:b/>
          <w:bCs/>
          <w:sz w:val="28"/>
          <w:szCs w:val="28"/>
        </w:rPr>
        <w:t xml:space="preserve"> </w:t>
      </w:r>
      <w:r w:rsidR="00267B14" w:rsidRPr="00024A06">
        <w:rPr>
          <w:b/>
          <w:bCs/>
          <w:sz w:val="28"/>
          <w:szCs w:val="28"/>
        </w:rPr>
        <w:t>состояния предприятия</w:t>
      </w:r>
    </w:p>
    <w:p w:rsidR="00267B14" w:rsidRPr="00024A06" w:rsidRDefault="00267B14" w:rsidP="00024A06">
      <w:pPr>
        <w:ind w:firstLine="709"/>
        <w:rPr>
          <w:b/>
          <w:bCs/>
          <w:sz w:val="28"/>
          <w:szCs w:val="28"/>
        </w:rPr>
      </w:pPr>
    </w:p>
    <w:p w:rsidR="00267B14" w:rsidRPr="00024A06" w:rsidRDefault="00267B14" w:rsidP="00024A06">
      <w:pPr>
        <w:ind w:firstLine="709"/>
        <w:rPr>
          <w:sz w:val="28"/>
          <w:szCs w:val="28"/>
        </w:rPr>
      </w:pPr>
      <w:r w:rsidRPr="00024A06">
        <w:rPr>
          <w:sz w:val="28"/>
          <w:szCs w:val="28"/>
        </w:rPr>
        <w:t>Финансы предприятия - это система денежных отношений, складывающихся в процессе формирования, размещения и использования финансовых ресурсов. Финансовое состояния предприятия выражается в образования, размещении и использовании финансовых ресурсов: денежных средств, поступающих за реализованную продукцию (товары, работы, услуги), кредитов банка и займов, временно привлеченных средств, задолженности поставщикам и другим кредиторам, временно свободных средств специальных фондов. С переходом предприятий на рыночные условия работы остро встал вопрос об устойчивости его финансового состояния и изыскании путей его оздоровления. Актуальность этих вопросов предопределяется необходимостью создания нормальных условий работы, как отдельных предприятий, так и отрасли в целом. [1]</w:t>
      </w:r>
    </w:p>
    <w:p w:rsidR="00267B14" w:rsidRPr="00024A06" w:rsidRDefault="00267B14" w:rsidP="00024A06">
      <w:pPr>
        <w:ind w:firstLine="709"/>
        <w:rPr>
          <w:sz w:val="28"/>
          <w:szCs w:val="28"/>
        </w:rPr>
      </w:pPr>
      <w:r w:rsidRPr="00024A06">
        <w:rPr>
          <w:sz w:val="28"/>
          <w:szCs w:val="28"/>
        </w:rPr>
        <w:t>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 заемные. Следует знать и такие понятия рыночной экономики, как деловая активность, ликвидность, платежеспособность, кредитоспособность предприятия, порог рентабельности, запас финансовой устойчивости (зона безопасности), степень риска, эффект финансового рычага и другие, а также методику их анализа.</w:t>
      </w:r>
    </w:p>
    <w:p w:rsidR="00267B14" w:rsidRPr="00024A06" w:rsidRDefault="00267B14" w:rsidP="00024A06">
      <w:pPr>
        <w:pStyle w:val="a3"/>
        <w:ind w:firstLine="709"/>
      </w:pPr>
      <w:r w:rsidRPr="00024A06">
        <w:t>Следует различать понятия «финансовый анализ» и «анализ финансового состояния». Финансовый анализ - более широкое понятие, так как он включает наряду с анализом финансового состояния еще и анализ формирования и распределения прибыли, себестоимости продукции, реализации и другие вопросы. Методика финансового анализа включает три взаимосвязанных блока:</w:t>
      </w:r>
    </w:p>
    <w:p w:rsidR="00267B14" w:rsidRPr="00024A06" w:rsidRDefault="00267B14" w:rsidP="00024A06">
      <w:pPr>
        <w:numPr>
          <w:ilvl w:val="0"/>
          <w:numId w:val="1"/>
        </w:numPr>
        <w:ind w:left="0" w:firstLine="709"/>
        <w:rPr>
          <w:sz w:val="28"/>
          <w:szCs w:val="28"/>
        </w:rPr>
      </w:pPr>
      <w:r w:rsidRPr="00024A06">
        <w:rPr>
          <w:sz w:val="28"/>
          <w:szCs w:val="28"/>
        </w:rPr>
        <w:t>анализ финансовых результатов деятельности предприятия;</w:t>
      </w:r>
    </w:p>
    <w:p w:rsidR="00267B14" w:rsidRPr="00024A06" w:rsidRDefault="00267B14" w:rsidP="00024A06">
      <w:pPr>
        <w:numPr>
          <w:ilvl w:val="0"/>
          <w:numId w:val="1"/>
        </w:numPr>
        <w:ind w:left="0" w:firstLine="709"/>
        <w:rPr>
          <w:sz w:val="28"/>
          <w:szCs w:val="28"/>
        </w:rPr>
      </w:pPr>
      <w:r w:rsidRPr="00024A06">
        <w:rPr>
          <w:sz w:val="28"/>
          <w:szCs w:val="28"/>
        </w:rPr>
        <w:t>анализ финансового состояния предприятия;</w:t>
      </w:r>
    </w:p>
    <w:p w:rsidR="00267B14" w:rsidRPr="00024A06" w:rsidRDefault="00267B14" w:rsidP="00024A06">
      <w:pPr>
        <w:numPr>
          <w:ilvl w:val="0"/>
          <w:numId w:val="1"/>
        </w:numPr>
        <w:ind w:left="0" w:firstLine="709"/>
        <w:rPr>
          <w:sz w:val="28"/>
          <w:szCs w:val="28"/>
        </w:rPr>
      </w:pPr>
      <w:r w:rsidRPr="00024A06">
        <w:rPr>
          <w:sz w:val="28"/>
          <w:szCs w:val="28"/>
        </w:rPr>
        <w:t>анализ эффективности финансово-хозяйственной деятельности предприятия.</w:t>
      </w:r>
    </w:p>
    <w:p w:rsidR="00267B14" w:rsidRPr="00024A06" w:rsidRDefault="00267B14" w:rsidP="00024A06">
      <w:pPr>
        <w:ind w:firstLine="709"/>
        <w:rPr>
          <w:sz w:val="28"/>
          <w:szCs w:val="28"/>
        </w:rPr>
      </w:pPr>
      <w:r w:rsidRPr="00024A06">
        <w:rPr>
          <w:sz w:val="28"/>
          <w:szCs w:val="28"/>
        </w:rPr>
        <w:t>Основной целью финансового анализа является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w:t>
      </w:r>
    </w:p>
    <w:p w:rsidR="00267B14" w:rsidRPr="00024A06" w:rsidRDefault="00267B14" w:rsidP="00024A06">
      <w:pPr>
        <w:pStyle w:val="a3"/>
        <w:ind w:firstLine="709"/>
      </w:pPr>
      <w:r w:rsidRPr="00024A06">
        <w:t>Анализ финансового состояния - это часть финансового анализа. Финансовое состояние предприятия характеризуется обеспеченностью финансовыми ресурсами, необходимыми для нормальной производственной, коммерческой и других видов деятельности предприятия, целесообразностью и эффективностью их размещения и использования, финансовыми взаимоотношениями с другими субъектами хозяйствования, платежеспособностью и финансовой устойчивостью. Способность предприятия своевременно производить платежи свидетельствует о его хорошем финансовом состоянии.[2]</w:t>
      </w:r>
    </w:p>
    <w:p w:rsidR="00267B14" w:rsidRPr="00024A06" w:rsidRDefault="00267B14" w:rsidP="00024A06">
      <w:pPr>
        <w:ind w:firstLine="709"/>
        <w:rPr>
          <w:sz w:val="28"/>
          <w:szCs w:val="28"/>
        </w:rPr>
      </w:pPr>
      <w:r w:rsidRPr="00024A06">
        <w:rPr>
          <w:sz w:val="28"/>
          <w:szCs w:val="28"/>
        </w:rPr>
        <w:t>Финансовое состояния предприятия зависит от результатов его производственной, коммерческой и финансовой деятельности. Бесперебойный выпуск и реализация высококачественной продукции положительно влияет на финансовое состояние предприятия. Сбои в производственном процессе, ухудшение качества продукции, затруднения с ее реализацией ведут к уменьшению поступления средств на счета предприятия, в результате чего ухудшается его платежеспособность. Имеется и обратная связь, так как отсутствие денежных средств может привести к перебоям в обеспеченности материальными ресурсами, а, следовательно, и в производственном процессе.</w:t>
      </w:r>
    </w:p>
    <w:p w:rsidR="00267B14" w:rsidRPr="00024A06" w:rsidRDefault="00267B14" w:rsidP="00024A06">
      <w:pPr>
        <w:ind w:firstLine="709"/>
        <w:rPr>
          <w:sz w:val="28"/>
          <w:szCs w:val="28"/>
        </w:rPr>
      </w:pPr>
      <w:r w:rsidRPr="00024A06">
        <w:rPr>
          <w:sz w:val="28"/>
          <w:szCs w:val="28"/>
        </w:rPr>
        <w:t>В практике работы предприятий нередки случаи, когда и хорошо работающие предприятия испытывают финансовые затруднения, связанные с недостаточно рациональным размещением и использованием имеющихся финансовых ресурсов. Поэтому финансовая деятельность должна быть направление на обеспечение систематического поступления и эффективного использования финансовых ресурсов, соблюдение расчетной и кредитной дисциплины, достижение рационального соотношения собственных и заемных средств, финансовой устойчивости с целью эффективного функционирования предприятия. Следовательно, финансовое состояние предприятия является результатом взаимодействия не только совокупности производственно-экономических факторов, но и всех элементов его финансовых отношений.</w:t>
      </w:r>
    </w:p>
    <w:p w:rsidR="00267B14" w:rsidRPr="00024A06" w:rsidRDefault="00267B14" w:rsidP="00024A06">
      <w:pPr>
        <w:ind w:firstLine="709"/>
        <w:rPr>
          <w:sz w:val="28"/>
          <w:szCs w:val="28"/>
        </w:rPr>
      </w:pPr>
      <w:r w:rsidRPr="00024A06">
        <w:rPr>
          <w:sz w:val="28"/>
          <w:szCs w:val="28"/>
        </w:rPr>
        <w:t>Существенная роль в достижении стабильного финансового состояния принадлежит анализу. Субъектами анализа выступают как непосредственно, так и опосредованно заинтересованные в деятельности предприятий пользователи информации. К первой группе пользователей относятся собственники средств предприятия, заимодавцы (банки), поставщики, клиенты (покупатели), налоговые органы, персонал предприятия и руководство.</w:t>
      </w:r>
    </w:p>
    <w:p w:rsidR="00267B14" w:rsidRPr="00024A06" w:rsidRDefault="00267B14" w:rsidP="00024A06">
      <w:pPr>
        <w:ind w:firstLine="709"/>
        <w:rPr>
          <w:sz w:val="28"/>
          <w:szCs w:val="28"/>
        </w:rPr>
      </w:pPr>
      <w:r w:rsidRPr="00024A06">
        <w:rPr>
          <w:sz w:val="28"/>
          <w:szCs w:val="28"/>
        </w:rPr>
        <w:t>Каждый субъект анализа изучает информацию, исходя из своих интересов. Так, собственникам необходимо определить увеличение или уменьшение доли собственного капитала и оценить эффективность использования ресурсов администрацией предприятия; кредиторам и поставщикам - целесообразность продления кредита; потенциальным собственникам и кредиторам - выгодность помещения в предприятие своих капиталов.</w:t>
      </w:r>
    </w:p>
    <w:p w:rsidR="00267B14" w:rsidRPr="00024A06" w:rsidRDefault="00267B14" w:rsidP="00024A06">
      <w:pPr>
        <w:ind w:firstLine="709"/>
        <w:rPr>
          <w:sz w:val="28"/>
          <w:szCs w:val="28"/>
        </w:rPr>
      </w:pPr>
      <w:r w:rsidRPr="00024A06">
        <w:rPr>
          <w:sz w:val="28"/>
          <w:szCs w:val="28"/>
        </w:rPr>
        <w:t>Вторая группа пользователей - это субъекты анализа, которые хотя непосредственно и не заинтересованы в деятельности предприятия, но должны по договору защитить интересы первой группы пользователей. Это - аудиторские фирмы, консультанты, биржи, юристы, пресса, профсоюзы.</w:t>
      </w:r>
    </w:p>
    <w:p w:rsidR="00267B14" w:rsidRPr="00024A06" w:rsidRDefault="00267B14" w:rsidP="00024A06">
      <w:pPr>
        <w:ind w:firstLine="709"/>
        <w:rPr>
          <w:sz w:val="28"/>
          <w:szCs w:val="28"/>
        </w:rPr>
      </w:pPr>
      <w:r w:rsidRPr="00024A06">
        <w:rPr>
          <w:sz w:val="28"/>
          <w:szCs w:val="28"/>
        </w:rPr>
        <w:t>Основным</w:t>
      </w:r>
      <w:r w:rsidR="00024A06">
        <w:rPr>
          <w:sz w:val="28"/>
          <w:szCs w:val="28"/>
        </w:rPr>
        <w:t xml:space="preserve"> </w:t>
      </w:r>
      <w:r w:rsidRPr="00024A06">
        <w:rPr>
          <w:sz w:val="28"/>
          <w:szCs w:val="28"/>
        </w:rPr>
        <w:t>источником информации о финансовой деятельности предприятия является бухгалтерская отчетность. Отчетность предприятия в рыночной экономике базируется на обобщении данных финансового учета и является информационным звеном, связывающим предприятие с обществом и деловыми партнерами - пользователями информации о деятельности предприятия. В определенных случаях для реализации целей финансового анализа бывает недостаточно использовать лишь финансовую отчетность. Отдельные группы пользователей, например, руководство и аудиторы, имеют возможность привлекать дополнительные источники (данные производственного и финансового учета). Тем не менее, чаще всего годовая и квартальная отчетность является единственным источником анализа финансового состояния предприятия. [3]</w:t>
      </w:r>
    </w:p>
    <w:p w:rsidR="00267B14" w:rsidRPr="00024A06" w:rsidRDefault="00267B14" w:rsidP="00024A06">
      <w:pPr>
        <w:ind w:firstLine="709"/>
        <w:rPr>
          <w:sz w:val="28"/>
          <w:szCs w:val="28"/>
        </w:rPr>
      </w:pPr>
      <w:r w:rsidRPr="00024A06">
        <w:rPr>
          <w:sz w:val="28"/>
          <w:szCs w:val="28"/>
        </w:rPr>
        <w:t>Различают внутренний и внешний анализ финансового состояния. Внутренний анализ осуществляется для нужд управления предприятием. Его результаты используются также для планирования, контроля и прогноза финансового состояния. Внешний анализ производится всеми субъектами анализа, использующими публикуемую информацию. Содержание этого анализа определяется интересами собственников финансовых ресурсов и контролирующих органов.</w:t>
      </w:r>
    </w:p>
    <w:p w:rsidR="00267B14" w:rsidRPr="00024A06" w:rsidRDefault="00267B14" w:rsidP="00024A06">
      <w:pPr>
        <w:ind w:firstLine="709"/>
        <w:rPr>
          <w:sz w:val="28"/>
          <w:szCs w:val="28"/>
        </w:rPr>
      </w:pPr>
      <w:r w:rsidRPr="00024A06">
        <w:rPr>
          <w:sz w:val="28"/>
          <w:szCs w:val="28"/>
        </w:rPr>
        <w:t>Основными задачами как внутреннего, так и внешнего анализа являются:</w:t>
      </w:r>
    </w:p>
    <w:p w:rsidR="00267B14" w:rsidRPr="00024A06" w:rsidRDefault="00267B14" w:rsidP="00024A06">
      <w:pPr>
        <w:numPr>
          <w:ilvl w:val="0"/>
          <w:numId w:val="2"/>
        </w:numPr>
        <w:ind w:left="0" w:firstLine="709"/>
        <w:rPr>
          <w:sz w:val="28"/>
          <w:szCs w:val="28"/>
        </w:rPr>
      </w:pPr>
      <w:r w:rsidRPr="00024A06">
        <w:rPr>
          <w:sz w:val="28"/>
          <w:szCs w:val="28"/>
        </w:rPr>
        <w:t>общая оценка финансового состояния и факторов его изменения;</w:t>
      </w:r>
    </w:p>
    <w:p w:rsidR="00267B14" w:rsidRPr="00024A06" w:rsidRDefault="00267B14" w:rsidP="00024A06">
      <w:pPr>
        <w:numPr>
          <w:ilvl w:val="0"/>
          <w:numId w:val="2"/>
        </w:numPr>
        <w:ind w:left="0" w:firstLine="709"/>
        <w:rPr>
          <w:sz w:val="28"/>
          <w:szCs w:val="28"/>
        </w:rPr>
      </w:pPr>
      <w:r w:rsidRPr="00024A06">
        <w:rPr>
          <w:sz w:val="28"/>
          <w:szCs w:val="28"/>
        </w:rPr>
        <w:t>изучение соответствия между средствами и источниками, рациональности их размещения и эффективности использования;</w:t>
      </w:r>
    </w:p>
    <w:p w:rsidR="00267B14" w:rsidRPr="00024A06" w:rsidRDefault="00267B14" w:rsidP="00024A06">
      <w:pPr>
        <w:numPr>
          <w:ilvl w:val="0"/>
          <w:numId w:val="2"/>
        </w:numPr>
        <w:ind w:left="0" w:firstLine="709"/>
        <w:rPr>
          <w:sz w:val="28"/>
          <w:szCs w:val="28"/>
        </w:rPr>
      </w:pPr>
      <w:r w:rsidRPr="00024A06">
        <w:rPr>
          <w:sz w:val="28"/>
          <w:szCs w:val="28"/>
        </w:rPr>
        <w:t>Соблюдение финансовой, расчетной и кредитной дисциплины;</w:t>
      </w:r>
    </w:p>
    <w:p w:rsidR="00267B14" w:rsidRPr="00024A06" w:rsidRDefault="00267B14" w:rsidP="00024A06">
      <w:pPr>
        <w:numPr>
          <w:ilvl w:val="0"/>
          <w:numId w:val="2"/>
        </w:numPr>
        <w:ind w:left="0" w:firstLine="709"/>
        <w:rPr>
          <w:sz w:val="28"/>
          <w:szCs w:val="28"/>
        </w:rPr>
      </w:pPr>
      <w:r w:rsidRPr="00024A06">
        <w:rPr>
          <w:sz w:val="28"/>
          <w:szCs w:val="28"/>
        </w:rPr>
        <w:t>определение ликвидности и финансовой устойчивости предприятия;</w:t>
      </w:r>
    </w:p>
    <w:p w:rsidR="00267B14" w:rsidRPr="00024A06" w:rsidRDefault="00267B14" w:rsidP="00024A06">
      <w:pPr>
        <w:numPr>
          <w:ilvl w:val="0"/>
          <w:numId w:val="2"/>
        </w:numPr>
        <w:ind w:left="0" w:firstLine="709"/>
        <w:rPr>
          <w:sz w:val="28"/>
          <w:szCs w:val="28"/>
        </w:rPr>
      </w:pPr>
      <w:r w:rsidRPr="00024A06">
        <w:rPr>
          <w:sz w:val="28"/>
          <w:szCs w:val="28"/>
        </w:rPr>
        <w:t>долгосрочное и краткосрочное прогнозирование устойчивости финансового состояния.</w:t>
      </w:r>
    </w:p>
    <w:p w:rsidR="00267B14" w:rsidRPr="00024A06" w:rsidRDefault="00267B14" w:rsidP="00024A06">
      <w:pPr>
        <w:ind w:firstLine="709"/>
        <w:rPr>
          <w:sz w:val="28"/>
          <w:szCs w:val="28"/>
        </w:rPr>
      </w:pPr>
      <w:r w:rsidRPr="00024A06">
        <w:rPr>
          <w:sz w:val="28"/>
          <w:szCs w:val="28"/>
        </w:rPr>
        <w:t>Для решения этих задач изучаются:</w:t>
      </w:r>
    </w:p>
    <w:p w:rsidR="00267B14" w:rsidRPr="00024A06" w:rsidRDefault="00267B14" w:rsidP="00024A06">
      <w:pPr>
        <w:ind w:firstLine="709"/>
        <w:rPr>
          <w:sz w:val="28"/>
          <w:szCs w:val="28"/>
        </w:rPr>
      </w:pPr>
      <w:r w:rsidRPr="00024A06">
        <w:rPr>
          <w:sz w:val="28"/>
          <w:szCs w:val="28"/>
        </w:rPr>
        <w:t>- наличие, состав и структура средств предприятия; причины и последствия их изменений;</w:t>
      </w:r>
    </w:p>
    <w:p w:rsidR="00267B14" w:rsidRPr="00024A06" w:rsidRDefault="00267B14" w:rsidP="00024A06">
      <w:pPr>
        <w:ind w:firstLine="709"/>
        <w:rPr>
          <w:sz w:val="28"/>
          <w:szCs w:val="28"/>
        </w:rPr>
      </w:pPr>
      <w:r w:rsidRPr="00024A06">
        <w:rPr>
          <w:sz w:val="28"/>
          <w:szCs w:val="28"/>
        </w:rPr>
        <w:t>- наличие, состав и структура источников средств предприятия причины и последствия их изменения;</w:t>
      </w:r>
    </w:p>
    <w:p w:rsidR="00267B14" w:rsidRPr="00024A06" w:rsidRDefault="00267B14" w:rsidP="00024A06">
      <w:pPr>
        <w:ind w:firstLine="709"/>
        <w:rPr>
          <w:sz w:val="28"/>
          <w:szCs w:val="28"/>
        </w:rPr>
      </w:pPr>
      <w:r w:rsidRPr="00024A06">
        <w:rPr>
          <w:sz w:val="28"/>
          <w:szCs w:val="28"/>
        </w:rPr>
        <w:t>- состояние, структура и изменение долгосрочных активов;</w:t>
      </w:r>
    </w:p>
    <w:p w:rsidR="00267B14" w:rsidRPr="00024A06" w:rsidRDefault="00267B14" w:rsidP="00024A06">
      <w:pPr>
        <w:ind w:firstLine="709"/>
        <w:rPr>
          <w:sz w:val="28"/>
          <w:szCs w:val="28"/>
        </w:rPr>
      </w:pPr>
      <w:r w:rsidRPr="00024A06">
        <w:rPr>
          <w:sz w:val="28"/>
          <w:szCs w:val="28"/>
        </w:rPr>
        <w:t>- наличие, структура текущих активов в сфере производства и обращения, причины и последствия их изменения;</w:t>
      </w:r>
    </w:p>
    <w:p w:rsidR="00267B14" w:rsidRPr="00024A06" w:rsidRDefault="00267B14" w:rsidP="00024A06">
      <w:pPr>
        <w:ind w:firstLine="709"/>
        <w:rPr>
          <w:sz w:val="28"/>
          <w:szCs w:val="28"/>
        </w:rPr>
      </w:pPr>
      <w:r w:rsidRPr="00024A06">
        <w:rPr>
          <w:sz w:val="28"/>
          <w:szCs w:val="28"/>
        </w:rPr>
        <w:t>- ликвидность и качество дебиторской задолженности;</w:t>
      </w:r>
    </w:p>
    <w:p w:rsidR="00267B14" w:rsidRPr="00024A06" w:rsidRDefault="00267B14" w:rsidP="00024A06">
      <w:pPr>
        <w:ind w:firstLine="709"/>
        <w:rPr>
          <w:sz w:val="28"/>
          <w:szCs w:val="28"/>
        </w:rPr>
      </w:pPr>
      <w:r w:rsidRPr="00024A06">
        <w:rPr>
          <w:sz w:val="28"/>
          <w:szCs w:val="28"/>
        </w:rPr>
        <w:t>- наличие, состав и структура источников средств, причины и последствия их изменений;</w:t>
      </w:r>
    </w:p>
    <w:p w:rsidR="00267B14" w:rsidRPr="00024A06" w:rsidRDefault="00267B14" w:rsidP="00024A06">
      <w:pPr>
        <w:ind w:firstLine="709"/>
        <w:rPr>
          <w:sz w:val="28"/>
          <w:szCs w:val="28"/>
        </w:rPr>
      </w:pPr>
      <w:r w:rsidRPr="00024A06">
        <w:rPr>
          <w:sz w:val="28"/>
          <w:szCs w:val="28"/>
        </w:rPr>
        <w:t>- платежеспособность и финансовая гибкость;</w:t>
      </w:r>
    </w:p>
    <w:p w:rsidR="00267B14" w:rsidRPr="00024A06" w:rsidRDefault="00267B14" w:rsidP="00024A06">
      <w:pPr>
        <w:ind w:firstLine="709"/>
        <w:rPr>
          <w:sz w:val="28"/>
          <w:szCs w:val="28"/>
        </w:rPr>
      </w:pPr>
      <w:r w:rsidRPr="00024A06">
        <w:rPr>
          <w:sz w:val="28"/>
          <w:szCs w:val="28"/>
        </w:rPr>
        <w:t>- эффективность использования активов и окупаемость инвестиций.</w:t>
      </w:r>
    </w:p>
    <w:p w:rsidR="00267B14" w:rsidRPr="00024A06" w:rsidRDefault="00267B14" w:rsidP="00024A06">
      <w:pPr>
        <w:ind w:firstLine="709"/>
        <w:rPr>
          <w:sz w:val="28"/>
          <w:szCs w:val="28"/>
        </w:rPr>
      </w:pPr>
      <w:r w:rsidRPr="00024A06">
        <w:rPr>
          <w:sz w:val="28"/>
          <w:szCs w:val="28"/>
        </w:rPr>
        <w:t>Кроме того, решаются и другие задачи. Например, важнейшей задачей внутреннего анализа является оценка ситуации, определяющей возможность получения внешнего финансирования. Для этого изучается общая потребность предприятия в финансовых ресурсах, в том числе заемных, степень делового риска, результаты переговоров с собственниками капитала.</w:t>
      </w:r>
    </w:p>
    <w:p w:rsidR="00267B14" w:rsidRPr="00024A06" w:rsidRDefault="00267B14" w:rsidP="00024A06">
      <w:pPr>
        <w:ind w:firstLine="709"/>
        <w:rPr>
          <w:sz w:val="28"/>
          <w:szCs w:val="28"/>
        </w:rPr>
      </w:pPr>
      <w:r w:rsidRPr="00024A06">
        <w:rPr>
          <w:sz w:val="28"/>
          <w:szCs w:val="28"/>
        </w:rPr>
        <w:t>При внешнем анализе изучается реальная стоимость имущества предприятия прогноз будущих финансовых поступлений, структуры капитала, уровня и тенденций изменения дивидендов.</w:t>
      </w:r>
    </w:p>
    <w:p w:rsidR="00267B14" w:rsidRPr="00024A06" w:rsidRDefault="00267B14" w:rsidP="00024A06">
      <w:pPr>
        <w:ind w:firstLine="709"/>
        <w:rPr>
          <w:sz w:val="28"/>
          <w:szCs w:val="28"/>
        </w:rPr>
      </w:pPr>
      <w:r w:rsidRPr="00024A06">
        <w:rPr>
          <w:sz w:val="28"/>
          <w:szCs w:val="28"/>
        </w:rPr>
        <w:t>Анализ финансового состояния предприятия является прерогативой высшего звена управленческих структур предприятия, способных влиять на формирование финансовых ресурсов и потоки денежных средств. Эффективность или неэффективность частных управленческих решений, связанных с определением цены продукта, размера партии закупок сырья или поставок продукции, замены оборудования или технологии и другие решения должны пройти оценку с точки зрения общего успеха фирмы, характера ее экономического роста и роста общей финансовой эффективности.</w:t>
      </w:r>
    </w:p>
    <w:p w:rsidR="00267B14" w:rsidRPr="00024A06" w:rsidRDefault="00267B14" w:rsidP="00024A06">
      <w:pPr>
        <w:ind w:firstLine="709"/>
        <w:rPr>
          <w:sz w:val="28"/>
          <w:szCs w:val="28"/>
        </w:rPr>
      </w:pPr>
      <w:r w:rsidRPr="00024A06">
        <w:rPr>
          <w:sz w:val="28"/>
          <w:szCs w:val="28"/>
        </w:rPr>
        <w:t>Финансовый анализ как метод познания экономических процессов и</w:t>
      </w:r>
      <w:r w:rsidR="00024A06">
        <w:rPr>
          <w:sz w:val="28"/>
          <w:szCs w:val="28"/>
        </w:rPr>
        <w:t xml:space="preserve"> </w:t>
      </w:r>
      <w:r w:rsidRPr="00024A06">
        <w:rPr>
          <w:sz w:val="28"/>
          <w:szCs w:val="28"/>
        </w:rPr>
        <w:t>явлений занимает важное место в системе управления предприятием.</w:t>
      </w:r>
    </w:p>
    <w:p w:rsidR="00267B14" w:rsidRPr="00024A06" w:rsidRDefault="00267B14" w:rsidP="00024A06">
      <w:pPr>
        <w:ind w:firstLine="709"/>
        <w:rPr>
          <w:sz w:val="28"/>
          <w:szCs w:val="28"/>
        </w:rPr>
      </w:pPr>
      <w:r w:rsidRPr="00024A06">
        <w:rPr>
          <w:sz w:val="28"/>
          <w:szCs w:val="28"/>
        </w:rPr>
        <w:t>Основными функциями анализа уровня финансового состояния являются:</w:t>
      </w:r>
    </w:p>
    <w:p w:rsidR="00267B14" w:rsidRPr="00024A06" w:rsidRDefault="00267B14" w:rsidP="00024A06">
      <w:pPr>
        <w:numPr>
          <w:ilvl w:val="0"/>
          <w:numId w:val="2"/>
        </w:numPr>
        <w:ind w:left="0" w:firstLine="709"/>
        <w:rPr>
          <w:sz w:val="28"/>
          <w:szCs w:val="28"/>
        </w:rPr>
      </w:pPr>
      <w:r w:rsidRPr="00024A06">
        <w:rPr>
          <w:sz w:val="28"/>
          <w:szCs w:val="28"/>
        </w:rPr>
        <w:t>объективная оценка финансового состояния объекта анализа;</w:t>
      </w:r>
    </w:p>
    <w:p w:rsidR="00267B14" w:rsidRPr="00024A06" w:rsidRDefault="00267B14" w:rsidP="00024A06">
      <w:pPr>
        <w:numPr>
          <w:ilvl w:val="0"/>
          <w:numId w:val="2"/>
        </w:numPr>
        <w:ind w:left="0" w:firstLine="709"/>
        <w:rPr>
          <w:sz w:val="28"/>
          <w:szCs w:val="28"/>
        </w:rPr>
      </w:pPr>
      <w:r w:rsidRPr="00024A06">
        <w:rPr>
          <w:sz w:val="28"/>
          <w:szCs w:val="28"/>
        </w:rPr>
        <w:t>выявление факторов и причин достигнутого состояния;</w:t>
      </w:r>
    </w:p>
    <w:p w:rsidR="00267B14" w:rsidRPr="00024A06" w:rsidRDefault="00267B14" w:rsidP="00024A06">
      <w:pPr>
        <w:numPr>
          <w:ilvl w:val="0"/>
          <w:numId w:val="2"/>
        </w:numPr>
        <w:ind w:left="0" w:firstLine="709"/>
        <w:rPr>
          <w:sz w:val="28"/>
          <w:szCs w:val="28"/>
        </w:rPr>
      </w:pPr>
      <w:r w:rsidRPr="00024A06">
        <w:rPr>
          <w:sz w:val="28"/>
          <w:szCs w:val="28"/>
        </w:rPr>
        <w:t>подготовка и обоснование принимаемых управленческих решений в области финансов;</w:t>
      </w:r>
    </w:p>
    <w:p w:rsidR="00267B14" w:rsidRPr="00024A06" w:rsidRDefault="00267B14" w:rsidP="00024A06">
      <w:pPr>
        <w:numPr>
          <w:ilvl w:val="0"/>
          <w:numId w:val="2"/>
        </w:numPr>
        <w:ind w:left="0" w:firstLine="709"/>
        <w:rPr>
          <w:sz w:val="28"/>
          <w:szCs w:val="28"/>
        </w:rPr>
      </w:pPr>
      <w:r w:rsidRPr="00024A06">
        <w:rPr>
          <w:sz w:val="28"/>
          <w:szCs w:val="28"/>
        </w:rPr>
        <w:t>выявление и мобилизация резервов улучшения финансового состояния и повышения эффективности всей хозяйственной деятельности.</w:t>
      </w:r>
    </w:p>
    <w:p w:rsidR="00267B14" w:rsidRPr="00024A06" w:rsidRDefault="00267B14" w:rsidP="00024A06">
      <w:pPr>
        <w:pStyle w:val="a3"/>
        <w:ind w:firstLine="709"/>
      </w:pPr>
      <w:r w:rsidRPr="00024A06">
        <w:t>Результаты анализа способствуют росту информативности администрации предприятия и других пользователей экономической информации объекта анализа о состоянии интересующих</w:t>
      </w:r>
      <w:r w:rsidR="00024A06">
        <w:t xml:space="preserve"> </w:t>
      </w:r>
      <w:r w:rsidRPr="00024A06">
        <w:t>объектов.</w:t>
      </w:r>
    </w:p>
    <w:p w:rsidR="00024A06" w:rsidRDefault="00024A06" w:rsidP="00024A06">
      <w:pPr>
        <w:ind w:firstLine="709"/>
        <w:rPr>
          <w:b/>
          <w:sz w:val="28"/>
          <w:szCs w:val="28"/>
        </w:rPr>
      </w:pPr>
    </w:p>
    <w:p w:rsidR="00267B14" w:rsidRPr="00024A06" w:rsidRDefault="00024A06" w:rsidP="00024A06">
      <w:pPr>
        <w:ind w:firstLine="709"/>
        <w:rPr>
          <w:b/>
          <w:sz w:val="28"/>
          <w:szCs w:val="28"/>
        </w:rPr>
      </w:pPr>
      <w:r>
        <w:rPr>
          <w:b/>
          <w:sz w:val="28"/>
          <w:szCs w:val="28"/>
        </w:rPr>
        <w:t xml:space="preserve">2. </w:t>
      </w:r>
      <w:r w:rsidR="00267B14" w:rsidRPr="00024A06">
        <w:rPr>
          <w:b/>
          <w:sz w:val="28"/>
          <w:szCs w:val="28"/>
        </w:rPr>
        <w:t>Основные задачи статистики финансов предприятий</w:t>
      </w:r>
    </w:p>
    <w:p w:rsidR="00267B14" w:rsidRPr="00024A06" w:rsidRDefault="00267B14" w:rsidP="00024A06">
      <w:pPr>
        <w:ind w:firstLine="709"/>
        <w:rPr>
          <w:b/>
          <w:sz w:val="28"/>
          <w:szCs w:val="28"/>
        </w:rPr>
      </w:pPr>
    </w:p>
    <w:p w:rsidR="00267B14" w:rsidRPr="00024A06" w:rsidRDefault="00267B14" w:rsidP="00024A06">
      <w:pPr>
        <w:ind w:firstLine="709"/>
        <w:rPr>
          <w:sz w:val="28"/>
          <w:szCs w:val="28"/>
        </w:rPr>
      </w:pPr>
      <w:r w:rsidRPr="00024A06">
        <w:rPr>
          <w:sz w:val="28"/>
          <w:szCs w:val="28"/>
        </w:rPr>
        <w:t>Задачи статистики финансов предприятия:</w:t>
      </w:r>
    </w:p>
    <w:p w:rsidR="00267B14" w:rsidRPr="00024A06" w:rsidRDefault="00267B14" w:rsidP="00024A06">
      <w:pPr>
        <w:numPr>
          <w:ilvl w:val="0"/>
          <w:numId w:val="16"/>
        </w:numPr>
        <w:tabs>
          <w:tab w:val="clear" w:pos="1080"/>
        </w:tabs>
        <w:ind w:left="0" w:firstLine="709"/>
        <w:rPr>
          <w:sz w:val="28"/>
          <w:szCs w:val="28"/>
        </w:rPr>
      </w:pPr>
      <w:r w:rsidRPr="00024A06">
        <w:rPr>
          <w:sz w:val="28"/>
          <w:szCs w:val="28"/>
        </w:rPr>
        <w:t>изучение состояния и развития финансовой деятельности предприятий;</w:t>
      </w:r>
    </w:p>
    <w:p w:rsidR="00267B14" w:rsidRPr="00024A06" w:rsidRDefault="00267B14" w:rsidP="00024A06">
      <w:pPr>
        <w:numPr>
          <w:ilvl w:val="0"/>
          <w:numId w:val="16"/>
        </w:numPr>
        <w:tabs>
          <w:tab w:val="clear" w:pos="1080"/>
        </w:tabs>
        <w:ind w:left="0" w:firstLine="709"/>
        <w:rPr>
          <w:sz w:val="28"/>
          <w:szCs w:val="28"/>
        </w:rPr>
      </w:pPr>
      <w:r w:rsidRPr="00024A06">
        <w:rPr>
          <w:sz w:val="28"/>
          <w:szCs w:val="28"/>
        </w:rPr>
        <w:t>анализ объема и структуры источников формирования финансовых ресурсов;</w:t>
      </w:r>
    </w:p>
    <w:p w:rsidR="00267B14" w:rsidRPr="00024A06" w:rsidRDefault="00267B14" w:rsidP="00024A06">
      <w:pPr>
        <w:numPr>
          <w:ilvl w:val="0"/>
          <w:numId w:val="16"/>
        </w:numPr>
        <w:tabs>
          <w:tab w:val="clear" w:pos="1080"/>
        </w:tabs>
        <w:ind w:left="0" w:firstLine="709"/>
        <w:rPr>
          <w:sz w:val="28"/>
          <w:szCs w:val="28"/>
        </w:rPr>
      </w:pPr>
      <w:r w:rsidRPr="00024A06">
        <w:rPr>
          <w:sz w:val="28"/>
          <w:szCs w:val="28"/>
        </w:rPr>
        <w:t>определение направлений использования денежных средств и других видов финансовых ресурсов;</w:t>
      </w:r>
    </w:p>
    <w:p w:rsidR="00267B14" w:rsidRPr="00024A06" w:rsidRDefault="00267B14" w:rsidP="00024A06">
      <w:pPr>
        <w:numPr>
          <w:ilvl w:val="0"/>
          <w:numId w:val="16"/>
        </w:numPr>
        <w:tabs>
          <w:tab w:val="clear" w:pos="1080"/>
        </w:tabs>
        <w:ind w:left="0" w:firstLine="709"/>
        <w:rPr>
          <w:sz w:val="28"/>
          <w:szCs w:val="28"/>
        </w:rPr>
      </w:pPr>
      <w:r w:rsidRPr="00024A06">
        <w:rPr>
          <w:sz w:val="28"/>
          <w:szCs w:val="28"/>
        </w:rPr>
        <w:t>анализ финансовых результатов и эффективности финансовой деятельности предприятий (уровня и динамики прибыли, рентабельности и оборачиваемости активов);</w:t>
      </w:r>
    </w:p>
    <w:p w:rsidR="00267B14" w:rsidRPr="00024A06" w:rsidRDefault="00267B14" w:rsidP="00024A06">
      <w:pPr>
        <w:numPr>
          <w:ilvl w:val="0"/>
          <w:numId w:val="16"/>
        </w:numPr>
        <w:tabs>
          <w:tab w:val="clear" w:pos="1080"/>
        </w:tabs>
        <w:ind w:left="0" w:firstLine="709"/>
        <w:rPr>
          <w:sz w:val="28"/>
          <w:szCs w:val="28"/>
        </w:rPr>
      </w:pPr>
      <w:r w:rsidRPr="00024A06">
        <w:rPr>
          <w:sz w:val="28"/>
          <w:szCs w:val="28"/>
        </w:rPr>
        <w:t>оценка финансового состояния, платежеспособности и финансовой устойчивости предприятий.</w:t>
      </w:r>
    </w:p>
    <w:p w:rsidR="00267B14" w:rsidRPr="00024A06" w:rsidRDefault="00267B14" w:rsidP="00024A06">
      <w:pPr>
        <w:pStyle w:val="a9"/>
        <w:spacing w:after="0"/>
        <w:ind w:left="0" w:firstLine="709"/>
        <w:rPr>
          <w:sz w:val="28"/>
          <w:szCs w:val="28"/>
        </w:rPr>
      </w:pPr>
      <w:r w:rsidRPr="00024A06">
        <w:rPr>
          <w:sz w:val="28"/>
          <w:szCs w:val="28"/>
        </w:rPr>
        <w:t>Для расчета показателей, характеризующих финансовую деятельность предприятий, основными источниками информации являются различные формы бухгалтерской и статистической отчетности:</w:t>
      </w:r>
    </w:p>
    <w:p w:rsidR="00267B14" w:rsidRPr="00024A06" w:rsidRDefault="00267B14" w:rsidP="00024A06">
      <w:pPr>
        <w:pStyle w:val="a9"/>
        <w:spacing w:after="0"/>
        <w:ind w:left="0" w:firstLine="709"/>
        <w:rPr>
          <w:sz w:val="28"/>
          <w:szCs w:val="28"/>
        </w:rPr>
      </w:pPr>
      <w:r w:rsidRPr="00024A06">
        <w:rPr>
          <w:sz w:val="28"/>
          <w:szCs w:val="28"/>
        </w:rPr>
        <w:t>-</w:t>
      </w:r>
      <w:r w:rsidR="00024A06">
        <w:rPr>
          <w:sz w:val="28"/>
          <w:szCs w:val="28"/>
        </w:rPr>
        <w:t xml:space="preserve"> </w:t>
      </w:r>
      <w:r w:rsidRPr="00024A06">
        <w:rPr>
          <w:sz w:val="28"/>
          <w:szCs w:val="28"/>
        </w:rPr>
        <w:t>«Баланс предприятия» (форма № 1);</w:t>
      </w:r>
    </w:p>
    <w:p w:rsidR="00267B14" w:rsidRPr="00024A06" w:rsidRDefault="00267B14" w:rsidP="00024A06">
      <w:pPr>
        <w:pStyle w:val="a9"/>
        <w:spacing w:after="0"/>
        <w:ind w:left="0" w:firstLine="709"/>
        <w:rPr>
          <w:sz w:val="28"/>
          <w:szCs w:val="28"/>
        </w:rPr>
      </w:pPr>
      <w:r w:rsidRPr="00024A06">
        <w:rPr>
          <w:sz w:val="28"/>
          <w:szCs w:val="28"/>
        </w:rPr>
        <w:t>-</w:t>
      </w:r>
      <w:r w:rsidR="00024A06">
        <w:rPr>
          <w:sz w:val="28"/>
          <w:szCs w:val="28"/>
        </w:rPr>
        <w:t xml:space="preserve"> </w:t>
      </w:r>
      <w:r w:rsidRPr="00024A06">
        <w:rPr>
          <w:sz w:val="28"/>
          <w:szCs w:val="28"/>
        </w:rPr>
        <w:t>«Отчет о финансовых результатах и их использовании» (форма № 2);</w:t>
      </w:r>
    </w:p>
    <w:p w:rsidR="00267B14" w:rsidRPr="00024A06" w:rsidRDefault="00267B14" w:rsidP="00024A06">
      <w:pPr>
        <w:pStyle w:val="a9"/>
        <w:spacing w:after="0"/>
        <w:ind w:left="0" w:firstLine="709"/>
        <w:rPr>
          <w:sz w:val="28"/>
          <w:szCs w:val="28"/>
        </w:rPr>
      </w:pPr>
      <w:r w:rsidRPr="00024A06">
        <w:rPr>
          <w:sz w:val="28"/>
          <w:szCs w:val="28"/>
        </w:rPr>
        <w:t>-</w:t>
      </w:r>
      <w:r w:rsidR="00024A06">
        <w:rPr>
          <w:sz w:val="28"/>
          <w:szCs w:val="28"/>
        </w:rPr>
        <w:t xml:space="preserve"> </w:t>
      </w:r>
      <w:r w:rsidRPr="00024A06">
        <w:rPr>
          <w:sz w:val="28"/>
          <w:szCs w:val="28"/>
        </w:rPr>
        <w:t>«Отчет о движении денежных средств» (форма № 4);</w:t>
      </w:r>
    </w:p>
    <w:p w:rsidR="00267B14" w:rsidRPr="00024A06" w:rsidRDefault="00267B14" w:rsidP="00024A06">
      <w:pPr>
        <w:pStyle w:val="a9"/>
        <w:spacing w:after="0"/>
        <w:ind w:left="0" w:firstLine="709"/>
        <w:rPr>
          <w:sz w:val="28"/>
          <w:szCs w:val="28"/>
        </w:rPr>
      </w:pPr>
      <w:r w:rsidRPr="00024A06">
        <w:rPr>
          <w:sz w:val="28"/>
          <w:szCs w:val="28"/>
        </w:rPr>
        <w:t>-</w:t>
      </w:r>
      <w:r w:rsidR="00024A06">
        <w:rPr>
          <w:sz w:val="28"/>
          <w:szCs w:val="28"/>
        </w:rPr>
        <w:t xml:space="preserve"> </w:t>
      </w:r>
      <w:r w:rsidRPr="00024A06">
        <w:rPr>
          <w:sz w:val="28"/>
          <w:szCs w:val="28"/>
        </w:rPr>
        <w:t>«Отчет об основных показателях финансовой деятельности предприятия (организации) (форма № 10-ф годовая);</w:t>
      </w:r>
    </w:p>
    <w:p w:rsidR="00267B14" w:rsidRPr="00024A06" w:rsidRDefault="00267B14" w:rsidP="00024A06">
      <w:pPr>
        <w:pStyle w:val="a9"/>
        <w:spacing w:after="0"/>
        <w:ind w:left="0" w:firstLine="709"/>
        <w:rPr>
          <w:sz w:val="28"/>
          <w:szCs w:val="28"/>
        </w:rPr>
      </w:pPr>
      <w:r w:rsidRPr="00024A06">
        <w:rPr>
          <w:sz w:val="28"/>
          <w:szCs w:val="28"/>
        </w:rPr>
        <w:t>-</w:t>
      </w:r>
      <w:r w:rsidR="00024A06">
        <w:rPr>
          <w:sz w:val="28"/>
          <w:szCs w:val="28"/>
        </w:rPr>
        <w:t xml:space="preserve"> </w:t>
      </w:r>
      <w:r w:rsidRPr="00024A06">
        <w:rPr>
          <w:sz w:val="28"/>
          <w:szCs w:val="28"/>
        </w:rPr>
        <w:t>«Состояние расчетов на предприятиях (организациях)» (форма № 1-ф);</w:t>
      </w:r>
    </w:p>
    <w:p w:rsidR="00267B14" w:rsidRDefault="00267B14" w:rsidP="00024A06">
      <w:pPr>
        <w:pStyle w:val="a9"/>
        <w:spacing w:after="0"/>
        <w:ind w:left="0" w:firstLine="709"/>
        <w:rPr>
          <w:sz w:val="28"/>
          <w:szCs w:val="28"/>
        </w:rPr>
      </w:pPr>
      <w:r w:rsidRPr="00024A06">
        <w:rPr>
          <w:sz w:val="28"/>
          <w:szCs w:val="28"/>
        </w:rPr>
        <w:t>- «Отчет об исполнении бюджетных ассигнований организаций, предприятий» (форма № 2-г) (только для предприятий и организаций, получающих финансирование из бюджета).[5]</w:t>
      </w:r>
    </w:p>
    <w:p w:rsidR="00024A06" w:rsidRPr="00024A06" w:rsidRDefault="00024A06" w:rsidP="00024A06">
      <w:pPr>
        <w:pStyle w:val="a9"/>
        <w:spacing w:after="0"/>
        <w:ind w:left="0" w:firstLine="709"/>
        <w:rPr>
          <w:sz w:val="28"/>
          <w:szCs w:val="28"/>
        </w:rPr>
      </w:pPr>
    </w:p>
    <w:p w:rsidR="00267B14" w:rsidRPr="00024A06" w:rsidRDefault="00024A06" w:rsidP="00024A06">
      <w:pPr>
        <w:ind w:firstLine="709"/>
        <w:rPr>
          <w:b/>
          <w:sz w:val="28"/>
          <w:szCs w:val="28"/>
        </w:rPr>
      </w:pPr>
      <w:r>
        <w:rPr>
          <w:b/>
          <w:sz w:val="28"/>
          <w:szCs w:val="28"/>
        </w:rPr>
        <w:t xml:space="preserve">3. </w:t>
      </w:r>
      <w:r w:rsidR="00267B14" w:rsidRPr="00024A06">
        <w:rPr>
          <w:b/>
          <w:sz w:val="28"/>
          <w:szCs w:val="28"/>
        </w:rPr>
        <w:t>Статистическое изучение источников формирования и направлений использования финансовых ресурсов</w:t>
      </w:r>
    </w:p>
    <w:p w:rsidR="00024A06" w:rsidRDefault="00024A06" w:rsidP="00024A06">
      <w:pPr>
        <w:ind w:firstLine="709"/>
        <w:rPr>
          <w:sz w:val="28"/>
          <w:szCs w:val="28"/>
        </w:rPr>
      </w:pPr>
    </w:p>
    <w:p w:rsidR="00267B14" w:rsidRPr="00024A06" w:rsidRDefault="00267B14" w:rsidP="00024A06">
      <w:pPr>
        <w:ind w:firstLine="709"/>
        <w:rPr>
          <w:bCs/>
          <w:iCs/>
          <w:sz w:val="28"/>
          <w:szCs w:val="28"/>
        </w:rPr>
      </w:pPr>
      <w:r w:rsidRPr="00024A06">
        <w:rPr>
          <w:sz w:val="28"/>
          <w:szCs w:val="28"/>
        </w:rPr>
        <w:t>Финансовые ресурсы</w:t>
      </w:r>
      <w:r w:rsidRPr="00024A06">
        <w:rPr>
          <w:b/>
          <w:sz w:val="28"/>
          <w:szCs w:val="28"/>
        </w:rPr>
        <w:t xml:space="preserve"> – </w:t>
      </w:r>
      <w:r w:rsidRPr="00024A06">
        <w:rPr>
          <w:bCs/>
          <w:iCs/>
          <w:sz w:val="28"/>
          <w:szCs w:val="28"/>
        </w:rPr>
        <w:t>это денежные средства (собственные и привлеченные), находящиеся в распоряжении хозяйствующих субъектов (предприятий) и предназначенные для выполнения финансовых обязательств и покрытия затрат на производство продукции (товаров и услуг).</w:t>
      </w:r>
    </w:p>
    <w:p w:rsidR="00267B14" w:rsidRPr="00024A06" w:rsidRDefault="00267B14" w:rsidP="00024A06">
      <w:pPr>
        <w:ind w:firstLine="709"/>
        <w:rPr>
          <w:bCs/>
          <w:iCs/>
          <w:sz w:val="28"/>
          <w:szCs w:val="28"/>
        </w:rPr>
      </w:pPr>
      <w:r w:rsidRPr="00024A06">
        <w:rPr>
          <w:bCs/>
          <w:iCs/>
          <w:sz w:val="28"/>
          <w:szCs w:val="28"/>
        </w:rPr>
        <w:t>На вновь создаваемых предприятиях источником финансовых ресурсов является уставный капитал предприятия, т.е. сумма вкладов учредителей в виде основного и оборотного капитала.</w:t>
      </w:r>
    </w:p>
    <w:p w:rsidR="00267B14" w:rsidRPr="00024A06" w:rsidRDefault="00267B14" w:rsidP="00024A06">
      <w:pPr>
        <w:ind w:firstLine="709"/>
        <w:rPr>
          <w:bCs/>
          <w:iCs/>
          <w:sz w:val="28"/>
          <w:szCs w:val="28"/>
        </w:rPr>
      </w:pPr>
      <w:r w:rsidRPr="00024A06">
        <w:rPr>
          <w:bCs/>
          <w:iCs/>
          <w:sz w:val="28"/>
          <w:szCs w:val="28"/>
        </w:rPr>
        <w:t>На действующих предприятиях важнейшими источниками финансовых ресурсов являются: прибыль от реализованной продукции, оказанных услуг и выполненных работ, амортизационные отчисления, поступления, мобилизуемые на финансовом рынке (продажа акций, облигаций, других ценных бумаг), дивиденды и проценты по ценным бумагам других эмитентов, краткосрочные и долгосрочные кредиты, займы, доходы от продажи имущества, бюджетные ассигнования, страховые возмещения убытков, венчурный капитал (рисковые инвестиции, производимые в новых сферах деятельности, в расчете на быструю окупаемость) и др. Немаловажным источником финансовых ресурсов является привлечение на акционерной основе или на долевых началах денежных ресурсов других предприятий или организаций.</w:t>
      </w:r>
    </w:p>
    <w:p w:rsidR="00267B14" w:rsidRPr="00024A06" w:rsidRDefault="00267B14" w:rsidP="00024A06">
      <w:pPr>
        <w:ind w:firstLine="709"/>
        <w:rPr>
          <w:bCs/>
          <w:iCs/>
          <w:sz w:val="28"/>
          <w:szCs w:val="28"/>
        </w:rPr>
      </w:pPr>
      <w:r w:rsidRPr="00024A06">
        <w:rPr>
          <w:bCs/>
          <w:iCs/>
          <w:sz w:val="28"/>
          <w:szCs w:val="28"/>
        </w:rPr>
        <w:t>При изучении направлений использования финансовых ресурсов основное внимание уделяется распределению прибыли предприятий.</w:t>
      </w:r>
    </w:p>
    <w:p w:rsidR="00267B14" w:rsidRPr="00024A06" w:rsidRDefault="00267B14" w:rsidP="00024A06">
      <w:pPr>
        <w:ind w:firstLine="709"/>
        <w:rPr>
          <w:sz w:val="28"/>
          <w:szCs w:val="28"/>
        </w:rPr>
      </w:pPr>
      <w:r w:rsidRPr="00024A06">
        <w:rPr>
          <w:bCs/>
          <w:iCs/>
          <w:sz w:val="28"/>
          <w:szCs w:val="28"/>
        </w:rPr>
        <w:t>В статистике финансов предприятий рассчитывают следующие абсолютные</w:t>
      </w:r>
      <w:r w:rsidR="00024A06">
        <w:rPr>
          <w:bCs/>
          <w:iCs/>
          <w:sz w:val="28"/>
          <w:szCs w:val="28"/>
        </w:rPr>
        <w:t xml:space="preserve"> </w:t>
      </w:r>
      <w:r w:rsidRPr="00024A06">
        <w:rPr>
          <w:sz w:val="28"/>
          <w:szCs w:val="28"/>
        </w:rPr>
        <w:t>показатели оценки финансовых результатов:</w:t>
      </w:r>
    </w:p>
    <w:p w:rsidR="00267B14" w:rsidRPr="00024A06" w:rsidRDefault="00267B14" w:rsidP="00024A06">
      <w:pPr>
        <w:ind w:firstLine="709"/>
        <w:rPr>
          <w:sz w:val="28"/>
          <w:szCs w:val="28"/>
        </w:rPr>
      </w:pPr>
      <w:r w:rsidRPr="00024A06">
        <w:rPr>
          <w:sz w:val="28"/>
          <w:szCs w:val="28"/>
        </w:rPr>
        <w:t>Валовая прибыль - это</w:t>
      </w:r>
      <w:r w:rsidR="00024A06">
        <w:rPr>
          <w:sz w:val="28"/>
          <w:szCs w:val="28"/>
        </w:rPr>
        <w:t xml:space="preserve"> </w:t>
      </w:r>
      <w:r w:rsidRPr="00024A06">
        <w:rPr>
          <w:sz w:val="28"/>
          <w:szCs w:val="28"/>
        </w:rPr>
        <w:t>выручка от реализации продукции, работ и услуг минус полная себестоимость всех произведенных товаров, выполненных работ и оказанных услуг.</w:t>
      </w:r>
    </w:p>
    <w:p w:rsidR="00267B14" w:rsidRPr="00024A06" w:rsidRDefault="00267B14" w:rsidP="00024A06">
      <w:pPr>
        <w:widowControl w:val="0"/>
        <w:ind w:firstLine="709"/>
        <w:rPr>
          <w:snapToGrid w:val="0"/>
          <w:sz w:val="28"/>
          <w:szCs w:val="28"/>
        </w:rPr>
      </w:pPr>
      <w:r w:rsidRPr="00024A06">
        <w:rPr>
          <w:snapToGrid w:val="0"/>
          <w:sz w:val="28"/>
          <w:szCs w:val="28"/>
        </w:rPr>
        <w:t>Прибыль</w:t>
      </w:r>
      <w:r w:rsidRPr="00024A06">
        <w:rPr>
          <w:noProof/>
          <w:snapToGrid w:val="0"/>
          <w:sz w:val="28"/>
          <w:szCs w:val="28"/>
        </w:rPr>
        <w:t xml:space="preserve"> -</w:t>
      </w:r>
      <w:r w:rsidRPr="00024A06">
        <w:rPr>
          <w:snapToGrid w:val="0"/>
          <w:sz w:val="28"/>
          <w:szCs w:val="28"/>
        </w:rPr>
        <w:t xml:space="preserve"> основной источник финансовых ресурсов предприятия, связанный с получением валового дохода</w:t>
      </w:r>
      <w:r w:rsidRPr="00024A06">
        <w:rPr>
          <w:sz w:val="28"/>
          <w:szCs w:val="28"/>
        </w:rPr>
        <w:t xml:space="preserve"> Прибыль от продаж или от реализации продукции, работ и услуг - </w:t>
      </w:r>
      <w:r w:rsidRPr="00024A06">
        <w:rPr>
          <w:snapToGrid w:val="0"/>
          <w:sz w:val="28"/>
          <w:szCs w:val="28"/>
        </w:rPr>
        <w:t>определяется как разница между выручкой от реализации в действующих ценах без НДС и акцизов и затратами на производство и реализацию продукции.</w:t>
      </w:r>
    </w:p>
    <w:p w:rsidR="00267B14" w:rsidRPr="00024A06" w:rsidRDefault="00267B14" w:rsidP="00024A06">
      <w:pPr>
        <w:ind w:firstLine="709"/>
        <w:rPr>
          <w:sz w:val="28"/>
          <w:szCs w:val="28"/>
        </w:rPr>
      </w:pPr>
      <w:r w:rsidRPr="00024A06">
        <w:rPr>
          <w:sz w:val="28"/>
          <w:szCs w:val="28"/>
        </w:rPr>
        <w:t>Балансовая прибыль</w:t>
      </w:r>
      <w:r w:rsidR="00024A06">
        <w:rPr>
          <w:sz w:val="28"/>
          <w:szCs w:val="28"/>
        </w:rPr>
        <w:t xml:space="preserve"> </w:t>
      </w:r>
      <w:r w:rsidRPr="00024A06">
        <w:rPr>
          <w:sz w:val="28"/>
          <w:szCs w:val="28"/>
        </w:rPr>
        <w:t>или прибыль до налогообложения - это</w:t>
      </w:r>
      <w:r w:rsidR="00024A06">
        <w:rPr>
          <w:sz w:val="28"/>
          <w:szCs w:val="28"/>
        </w:rPr>
        <w:t xml:space="preserve"> </w:t>
      </w:r>
      <w:r w:rsidRPr="00024A06">
        <w:rPr>
          <w:sz w:val="28"/>
          <w:szCs w:val="28"/>
        </w:rPr>
        <w:t xml:space="preserve">сумма прибыли (убытка) от </w:t>
      </w:r>
      <w:r w:rsidRPr="00443C8E">
        <w:rPr>
          <w:sz w:val="28"/>
          <w:szCs w:val="28"/>
        </w:rPr>
        <w:t>реализации продукции (работ, услуг)</w:t>
      </w:r>
      <w:r w:rsidRPr="00024A06">
        <w:rPr>
          <w:sz w:val="28"/>
          <w:szCs w:val="28"/>
        </w:rPr>
        <w:t xml:space="preserve">, </w:t>
      </w:r>
      <w:r w:rsidRPr="00443C8E">
        <w:rPr>
          <w:sz w:val="28"/>
          <w:szCs w:val="28"/>
        </w:rPr>
        <w:t>основных фондов</w:t>
      </w:r>
      <w:r w:rsidRPr="00024A06">
        <w:rPr>
          <w:sz w:val="28"/>
          <w:szCs w:val="28"/>
        </w:rPr>
        <w:t xml:space="preserve"> (включая </w:t>
      </w:r>
      <w:r w:rsidRPr="00443C8E">
        <w:rPr>
          <w:sz w:val="28"/>
          <w:szCs w:val="28"/>
        </w:rPr>
        <w:t>земельные участки</w:t>
      </w:r>
      <w:r w:rsidRPr="00024A06">
        <w:rPr>
          <w:sz w:val="28"/>
          <w:szCs w:val="28"/>
        </w:rPr>
        <w:t xml:space="preserve">), иного имущества организаций и доходов от внереализационных операций (доходы, получаемые от долевого участия в деятельности других организаций, от сдачи имущества в </w:t>
      </w:r>
      <w:r w:rsidRPr="00443C8E">
        <w:rPr>
          <w:sz w:val="28"/>
          <w:szCs w:val="28"/>
        </w:rPr>
        <w:t>аренду</w:t>
      </w:r>
      <w:r w:rsidRPr="00024A06">
        <w:rPr>
          <w:sz w:val="28"/>
          <w:szCs w:val="28"/>
        </w:rPr>
        <w:t>, доходы (</w:t>
      </w:r>
      <w:r w:rsidRPr="00443C8E">
        <w:rPr>
          <w:sz w:val="28"/>
          <w:szCs w:val="28"/>
        </w:rPr>
        <w:t>дивиденды</w:t>
      </w:r>
      <w:r w:rsidRPr="00024A06">
        <w:rPr>
          <w:sz w:val="28"/>
          <w:szCs w:val="28"/>
        </w:rPr>
        <w:t xml:space="preserve">, </w:t>
      </w:r>
      <w:r w:rsidRPr="00443C8E">
        <w:rPr>
          <w:sz w:val="28"/>
          <w:szCs w:val="28"/>
        </w:rPr>
        <w:t>проценты</w:t>
      </w:r>
      <w:r w:rsidRPr="00024A06">
        <w:rPr>
          <w:sz w:val="28"/>
          <w:szCs w:val="28"/>
        </w:rPr>
        <w:t xml:space="preserve">) по </w:t>
      </w:r>
      <w:r w:rsidRPr="00443C8E">
        <w:rPr>
          <w:sz w:val="28"/>
          <w:szCs w:val="28"/>
        </w:rPr>
        <w:t>акциям</w:t>
      </w:r>
      <w:r w:rsidRPr="00024A06">
        <w:rPr>
          <w:sz w:val="28"/>
          <w:szCs w:val="28"/>
        </w:rPr>
        <w:t xml:space="preserve">, </w:t>
      </w:r>
      <w:r w:rsidRPr="00443C8E">
        <w:rPr>
          <w:sz w:val="28"/>
          <w:szCs w:val="28"/>
        </w:rPr>
        <w:t>облигациям</w:t>
      </w:r>
      <w:r w:rsidRPr="00024A06">
        <w:rPr>
          <w:sz w:val="28"/>
          <w:szCs w:val="28"/>
        </w:rPr>
        <w:t xml:space="preserve"> и другим </w:t>
      </w:r>
      <w:r w:rsidRPr="00443C8E">
        <w:rPr>
          <w:sz w:val="28"/>
          <w:szCs w:val="28"/>
        </w:rPr>
        <w:t>ценным бумагам</w:t>
      </w:r>
      <w:r w:rsidRPr="00024A06">
        <w:rPr>
          <w:sz w:val="28"/>
          <w:szCs w:val="28"/>
        </w:rPr>
        <w:t xml:space="preserve">, принадлежащим организации), уменьшенных на сумму расходов по этим операциям. Прибыль или убыток, выявленные в отчетном году, но относящиеся к операциям прошлых лет, включаются в балансовую прибыль </w:t>
      </w:r>
      <w:r w:rsidRPr="00443C8E">
        <w:rPr>
          <w:sz w:val="28"/>
          <w:szCs w:val="28"/>
        </w:rPr>
        <w:t>отчетного года</w:t>
      </w:r>
      <w:r w:rsidRPr="00024A06">
        <w:rPr>
          <w:sz w:val="28"/>
          <w:szCs w:val="28"/>
        </w:rPr>
        <w:t>. Балансовая прибыль - это прибыль организации до вычетов и отчислений.</w:t>
      </w:r>
    </w:p>
    <w:p w:rsidR="00267B14" w:rsidRPr="00024A06" w:rsidRDefault="00267B14" w:rsidP="00024A06">
      <w:pPr>
        <w:ind w:firstLine="709"/>
        <w:rPr>
          <w:sz w:val="28"/>
          <w:szCs w:val="28"/>
        </w:rPr>
      </w:pPr>
      <w:r w:rsidRPr="00024A06">
        <w:rPr>
          <w:rStyle w:val="af1"/>
          <w:b w:val="0"/>
          <w:sz w:val="28"/>
          <w:szCs w:val="28"/>
        </w:rPr>
        <w:t>Чистая прибыль</w:t>
      </w:r>
      <w:r w:rsidRPr="00024A06">
        <w:rPr>
          <w:sz w:val="28"/>
          <w:szCs w:val="28"/>
        </w:rPr>
        <w:t xml:space="preserve"> – это разница между общей суммой доходов и издержек.</w:t>
      </w:r>
    </w:p>
    <w:p w:rsidR="00267B14" w:rsidRPr="00024A06" w:rsidRDefault="00267B14" w:rsidP="00024A06">
      <w:pPr>
        <w:ind w:firstLine="709"/>
        <w:rPr>
          <w:sz w:val="28"/>
          <w:szCs w:val="28"/>
        </w:rPr>
      </w:pPr>
      <w:r w:rsidRPr="00024A06">
        <w:rPr>
          <w:sz w:val="28"/>
          <w:szCs w:val="28"/>
        </w:rPr>
        <w:t>Различные виды прибыли определяется по формулам:</w:t>
      </w:r>
    </w:p>
    <w:p w:rsidR="00267B14" w:rsidRPr="00024A06" w:rsidRDefault="00267B14" w:rsidP="00024A06">
      <w:pPr>
        <w:ind w:firstLine="709"/>
        <w:rPr>
          <w:sz w:val="28"/>
          <w:szCs w:val="28"/>
        </w:rPr>
      </w:pPr>
      <w:r w:rsidRPr="00024A06">
        <w:rPr>
          <w:sz w:val="28"/>
          <w:szCs w:val="28"/>
        </w:rPr>
        <w:t>Валовая прибыль</w:t>
      </w:r>
    </w:p>
    <w:p w:rsidR="00024A06" w:rsidRDefault="00024A06" w:rsidP="00024A06">
      <w:pPr>
        <w:ind w:firstLine="709"/>
        <w:rPr>
          <w:b/>
          <w:bCs/>
          <w:iCs/>
          <w:sz w:val="28"/>
          <w:szCs w:val="28"/>
        </w:rPr>
      </w:pPr>
    </w:p>
    <w:p w:rsidR="00267B14" w:rsidRPr="00024A06" w:rsidRDefault="00267B14" w:rsidP="00024A06">
      <w:pPr>
        <w:ind w:firstLine="709"/>
        <w:rPr>
          <w:sz w:val="28"/>
          <w:szCs w:val="28"/>
        </w:rPr>
      </w:pPr>
      <w:r w:rsidRPr="00024A06">
        <w:rPr>
          <w:b/>
          <w:bCs/>
          <w:iCs/>
          <w:sz w:val="28"/>
          <w:szCs w:val="28"/>
        </w:rPr>
        <w:t>ПВ</w:t>
      </w:r>
      <w:r w:rsidRPr="00024A06">
        <w:rPr>
          <w:sz w:val="28"/>
          <w:szCs w:val="28"/>
        </w:rPr>
        <w:t xml:space="preserve"> = </w:t>
      </w:r>
      <w:r w:rsidRPr="00024A06">
        <w:rPr>
          <w:b/>
          <w:bCs/>
          <w:iCs/>
          <w:sz w:val="28"/>
          <w:szCs w:val="28"/>
        </w:rPr>
        <w:t>В – Сc ,</w:t>
      </w:r>
      <w:r w:rsidR="00024A06">
        <w:rPr>
          <w:b/>
          <w:bCs/>
          <w:iCs/>
          <w:sz w:val="28"/>
          <w:szCs w:val="28"/>
        </w:rPr>
        <w:t xml:space="preserve"> </w:t>
      </w:r>
      <w:r w:rsidRPr="00024A06">
        <w:rPr>
          <w:sz w:val="28"/>
          <w:szCs w:val="28"/>
        </w:rPr>
        <w:t>где</w:t>
      </w:r>
    </w:p>
    <w:p w:rsidR="00267B14" w:rsidRPr="00024A06" w:rsidRDefault="00024A06" w:rsidP="00024A06">
      <w:pPr>
        <w:ind w:firstLine="709"/>
        <w:rPr>
          <w:sz w:val="28"/>
          <w:szCs w:val="28"/>
        </w:rPr>
      </w:pPr>
      <w:r>
        <w:rPr>
          <w:sz w:val="28"/>
          <w:szCs w:val="28"/>
        </w:rPr>
        <w:br w:type="page"/>
      </w:r>
      <w:r w:rsidR="00267B14" w:rsidRPr="00024A06">
        <w:rPr>
          <w:sz w:val="28"/>
          <w:szCs w:val="28"/>
        </w:rPr>
        <w:t>В - выручка от реализации;</w:t>
      </w:r>
    </w:p>
    <w:p w:rsidR="00267B14" w:rsidRPr="00024A06" w:rsidRDefault="00267B14" w:rsidP="00024A06">
      <w:pPr>
        <w:ind w:firstLine="709"/>
        <w:rPr>
          <w:sz w:val="28"/>
          <w:szCs w:val="28"/>
        </w:rPr>
      </w:pPr>
      <w:r w:rsidRPr="00024A06">
        <w:rPr>
          <w:sz w:val="28"/>
          <w:szCs w:val="28"/>
        </w:rPr>
        <w:t>Сc -</w:t>
      </w:r>
      <w:r w:rsidR="00024A06">
        <w:rPr>
          <w:sz w:val="28"/>
          <w:szCs w:val="28"/>
        </w:rPr>
        <w:t xml:space="preserve"> </w:t>
      </w:r>
      <w:r w:rsidRPr="00024A06">
        <w:rPr>
          <w:sz w:val="28"/>
          <w:szCs w:val="28"/>
        </w:rPr>
        <w:t>полная себестоимость реализованной продукции.</w:t>
      </w:r>
    </w:p>
    <w:p w:rsidR="00267B14" w:rsidRPr="00024A06" w:rsidRDefault="00267B14" w:rsidP="00024A06">
      <w:pPr>
        <w:ind w:firstLine="709"/>
        <w:rPr>
          <w:sz w:val="28"/>
          <w:szCs w:val="28"/>
        </w:rPr>
      </w:pPr>
      <w:r w:rsidRPr="00024A06">
        <w:rPr>
          <w:sz w:val="28"/>
          <w:szCs w:val="28"/>
        </w:rPr>
        <w:t>Прибыль от продаж (реализации продукции, работ и услуг)</w:t>
      </w:r>
    </w:p>
    <w:p w:rsidR="00024A06" w:rsidRDefault="00024A06" w:rsidP="00024A06">
      <w:pPr>
        <w:ind w:firstLine="709"/>
        <w:rPr>
          <w:b/>
          <w:bCs/>
          <w:iCs/>
          <w:sz w:val="28"/>
          <w:szCs w:val="28"/>
        </w:rPr>
      </w:pPr>
    </w:p>
    <w:p w:rsidR="00267B14" w:rsidRPr="00024A06" w:rsidRDefault="00267B14" w:rsidP="00024A06">
      <w:pPr>
        <w:ind w:firstLine="709"/>
        <w:rPr>
          <w:bCs/>
          <w:iCs/>
          <w:sz w:val="28"/>
          <w:szCs w:val="28"/>
        </w:rPr>
      </w:pPr>
      <w:r w:rsidRPr="00024A06">
        <w:rPr>
          <w:b/>
          <w:bCs/>
          <w:iCs/>
          <w:sz w:val="28"/>
          <w:szCs w:val="28"/>
        </w:rPr>
        <w:t>ПР= ПВ - Р</w:t>
      </w:r>
      <w:r w:rsidRPr="00024A06">
        <w:rPr>
          <w:b/>
          <w:bCs/>
          <w:iCs/>
          <w:sz w:val="28"/>
          <w:szCs w:val="28"/>
          <w:vertAlign w:val="subscript"/>
        </w:rPr>
        <w:t>у</w:t>
      </w:r>
      <w:r w:rsidRPr="00024A06">
        <w:rPr>
          <w:b/>
          <w:bCs/>
          <w:iCs/>
          <w:sz w:val="28"/>
          <w:szCs w:val="28"/>
        </w:rPr>
        <w:t xml:space="preserve"> – Р</w:t>
      </w:r>
      <w:r w:rsidRPr="00024A06">
        <w:rPr>
          <w:b/>
          <w:bCs/>
          <w:iCs/>
          <w:sz w:val="28"/>
          <w:szCs w:val="28"/>
          <w:vertAlign w:val="subscript"/>
        </w:rPr>
        <w:t>к ,</w:t>
      </w:r>
      <w:r w:rsidR="00024A06">
        <w:rPr>
          <w:b/>
          <w:bCs/>
          <w:iCs/>
          <w:sz w:val="28"/>
          <w:szCs w:val="28"/>
          <w:vertAlign w:val="subscript"/>
        </w:rPr>
        <w:t xml:space="preserve"> </w:t>
      </w:r>
      <w:r w:rsidRPr="00024A06">
        <w:rPr>
          <w:bCs/>
          <w:iCs/>
          <w:sz w:val="28"/>
          <w:szCs w:val="28"/>
        </w:rPr>
        <w:t>где</w:t>
      </w:r>
    </w:p>
    <w:p w:rsidR="00024A06" w:rsidRDefault="00024A06" w:rsidP="00024A06">
      <w:pPr>
        <w:ind w:firstLine="709"/>
        <w:rPr>
          <w:bCs/>
          <w:iCs/>
          <w:sz w:val="28"/>
          <w:szCs w:val="28"/>
        </w:rPr>
      </w:pPr>
    </w:p>
    <w:p w:rsidR="00267B14" w:rsidRPr="00024A06" w:rsidRDefault="00267B14" w:rsidP="00024A06">
      <w:pPr>
        <w:ind w:firstLine="709"/>
        <w:rPr>
          <w:bCs/>
          <w:iCs/>
          <w:sz w:val="28"/>
          <w:szCs w:val="28"/>
        </w:rPr>
      </w:pPr>
      <w:r w:rsidRPr="00024A06">
        <w:rPr>
          <w:bCs/>
          <w:iCs/>
          <w:sz w:val="28"/>
          <w:szCs w:val="28"/>
        </w:rPr>
        <w:t>ПВ - валовая прибыль;</w:t>
      </w:r>
    </w:p>
    <w:p w:rsidR="00267B14" w:rsidRPr="00024A06" w:rsidRDefault="00267B14" w:rsidP="00024A06">
      <w:pPr>
        <w:ind w:firstLine="709"/>
        <w:rPr>
          <w:bCs/>
          <w:iCs/>
          <w:sz w:val="28"/>
          <w:szCs w:val="28"/>
        </w:rPr>
      </w:pPr>
      <w:r w:rsidRPr="00024A06">
        <w:rPr>
          <w:b/>
          <w:bCs/>
          <w:iCs/>
          <w:sz w:val="28"/>
          <w:szCs w:val="28"/>
        </w:rPr>
        <w:t>Р</w:t>
      </w:r>
      <w:r w:rsidRPr="00024A06">
        <w:rPr>
          <w:b/>
          <w:bCs/>
          <w:iCs/>
          <w:sz w:val="28"/>
          <w:szCs w:val="28"/>
          <w:vertAlign w:val="subscript"/>
        </w:rPr>
        <w:t>у</w:t>
      </w:r>
      <w:r w:rsidRPr="00024A06">
        <w:rPr>
          <w:bCs/>
          <w:iCs/>
          <w:sz w:val="28"/>
          <w:szCs w:val="28"/>
        </w:rPr>
        <w:t xml:space="preserve"> - управленческие расходы;</w:t>
      </w:r>
    </w:p>
    <w:p w:rsidR="00267B14" w:rsidRPr="00024A06" w:rsidRDefault="00267B14" w:rsidP="00024A06">
      <w:pPr>
        <w:ind w:firstLine="709"/>
        <w:rPr>
          <w:sz w:val="28"/>
          <w:szCs w:val="28"/>
        </w:rPr>
      </w:pPr>
      <w:r w:rsidRPr="00024A06">
        <w:rPr>
          <w:b/>
          <w:bCs/>
          <w:iCs/>
          <w:sz w:val="28"/>
          <w:szCs w:val="28"/>
        </w:rPr>
        <w:t>Р</w:t>
      </w:r>
      <w:r w:rsidRPr="00024A06">
        <w:rPr>
          <w:b/>
          <w:bCs/>
          <w:iCs/>
          <w:sz w:val="28"/>
          <w:szCs w:val="28"/>
          <w:vertAlign w:val="subscript"/>
        </w:rPr>
        <w:t>к-</w:t>
      </w:r>
      <w:r w:rsidR="00024A06">
        <w:rPr>
          <w:b/>
          <w:bCs/>
          <w:iCs/>
          <w:sz w:val="28"/>
          <w:szCs w:val="28"/>
          <w:vertAlign w:val="subscript"/>
        </w:rPr>
        <w:t xml:space="preserve"> </w:t>
      </w:r>
      <w:r w:rsidRPr="00024A06">
        <w:rPr>
          <w:bCs/>
          <w:iCs/>
          <w:sz w:val="28"/>
          <w:szCs w:val="28"/>
        </w:rPr>
        <w:t>коммерческие расходы.</w:t>
      </w:r>
    </w:p>
    <w:p w:rsidR="00267B14" w:rsidRPr="00024A06" w:rsidRDefault="00267B14" w:rsidP="00024A06">
      <w:pPr>
        <w:ind w:firstLine="709"/>
        <w:rPr>
          <w:b/>
          <w:bCs/>
          <w:iCs/>
          <w:sz w:val="28"/>
          <w:szCs w:val="28"/>
        </w:rPr>
      </w:pPr>
      <w:r w:rsidRPr="00024A06">
        <w:rPr>
          <w:sz w:val="28"/>
          <w:szCs w:val="28"/>
        </w:rPr>
        <w:t>Балансовая прибыль (прибыль до налогообложения)</w:t>
      </w:r>
    </w:p>
    <w:p w:rsidR="00024A06" w:rsidRDefault="00024A06" w:rsidP="00024A06">
      <w:pPr>
        <w:ind w:firstLine="709"/>
        <w:rPr>
          <w:b/>
          <w:bCs/>
          <w:iCs/>
          <w:sz w:val="28"/>
          <w:szCs w:val="28"/>
        </w:rPr>
      </w:pPr>
    </w:p>
    <w:p w:rsidR="00267B14" w:rsidRPr="00024A06" w:rsidRDefault="00267B14" w:rsidP="00024A06">
      <w:pPr>
        <w:ind w:firstLine="709"/>
        <w:rPr>
          <w:sz w:val="28"/>
          <w:szCs w:val="28"/>
        </w:rPr>
      </w:pPr>
      <w:r w:rsidRPr="00024A06">
        <w:rPr>
          <w:b/>
          <w:bCs/>
          <w:iCs/>
          <w:sz w:val="28"/>
          <w:szCs w:val="28"/>
        </w:rPr>
        <w:t>ПБ</w:t>
      </w:r>
      <w:r w:rsidRPr="00024A06">
        <w:rPr>
          <w:sz w:val="28"/>
          <w:szCs w:val="28"/>
        </w:rPr>
        <w:t xml:space="preserve"> = </w:t>
      </w:r>
      <w:r w:rsidRPr="00024A06">
        <w:rPr>
          <w:b/>
          <w:bCs/>
          <w:iCs/>
          <w:sz w:val="28"/>
          <w:szCs w:val="28"/>
        </w:rPr>
        <w:t>ПР + Д</w:t>
      </w:r>
      <w:r w:rsidRPr="00024A06">
        <w:rPr>
          <w:b/>
          <w:bCs/>
          <w:iCs/>
          <w:sz w:val="28"/>
          <w:szCs w:val="28"/>
          <w:vertAlign w:val="subscript"/>
        </w:rPr>
        <w:t xml:space="preserve">во </w:t>
      </w:r>
      <w:r w:rsidRPr="00024A06">
        <w:rPr>
          <w:b/>
          <w:bCs/>
          <w:iCs/>
          <w:sz w:val="28"/>
          <w:szCs w:val="28"/>
        </w:rPr>
        <w:t>– У</w:t>
      </w:r>
      <w:r w:rsidRPr="00024A06">
        <w:rPr>
          <w:b/>
          <w:bCs/>
          <w:iCs/>
          <w:sz w:val="28"/>
          <w:szCs w:val="28"/>
          <w:vertAlign w:val="subscript"/>
        </w:rPr>
        <w:t>во</w:t>
      </w:r>
      <w:r w:rsidRPr="00024A06">
        <w:rPr>
          <w:sz w:val="28"/>
          <w:szCs w:val="28"/>
        </w:rPr>
        <w:t xml:space="preserve"> , где</w:t>
      </w:r>
    </w:p>
    <w:p w:rsidR="00024A06" w:rsidRDefault="00024A06" w:rsidP="00024A06">
      <w:pPr>
        <w:ind w:firstLine="709"/>
        <w:rPr>
          <w:sz w:val="28"/>
          <w:szCs w:val="28"/>
        </w:rPr>
      </w:pPr>
    </w:p>
    <w:p w:rsidR="00267B14" w:rsidRPr="00024A06" w:rsidRDefault="00267B14" w:rsidP="00024A06">
      <w:pPr>
        <w:ind w:firstLine="709"/>
        <w:rPr>
          <w:sz w:val="28"/>
          <w:szCs w:val="28"/>
        </w:rPr>
      </w:pPr>
      <w:r w:rsidRPr="00024A06">
        <w:rPr>
          <w:sz w:val="28"/>
          <w:szCs w:val="28"/>
        </w:rPr>
        <w:t>ПР- прибыль от реализации;</w:t>
      </w:r>
    </w:p>
    <w:p w:rsidR="00267B14" w:rsidRPr="00024A06" w:rsidRDefault="00267B14" w:rsidP="00024A06">
      <w:pPr>
        <w:ind w:firstLine="709"/>
        <w:rPr>
          <w:sz w:val="28"/>
          <w:szCs w:val="28"/>
        </w:rPr>
      </w:pPr>
      <w:r w:rsidRPr="00024A06">
        <w:rPr>
          <w:b/>
          <w:bCs/>
          <w:iCs/>
          <w:sz w:val="28"/>
          <w:szCs w:val="28"/>
        </w:rPr>
        <w:t>Д</w:t>
      </w:r>
      <w:r w:rsidRPr="00024A06">
        <w:rPr>
          <w:b/>
          <w:bCs/>
          <w:iCs/>
          <w:sz w:val="28"/>
          <w:szCs w:val="28"/>
          <w:vertAlign w:val="subscript"/>
        </w:rPr>
        <w:t>во</w:t>
      </w:r>
      <w:r w:rsidRPr="00024A06">
        <w:rPr>
          <w:b/>
          <w:bCs/>
          <w:iCs/>
          <w:sz w:val="28"/>
          <w:szCs w:val="28"/>
        </w:rPr>
        <w:t xml:space="preserve"> </w:t>
      </w:r>
      <w:r w:rsidRPr="00024A06">
        <w:rPr>
          <w:bCs/>
          <w:iCs/>
          <w:sz w:val="28"/>
          <w:szCs w:val="28"/>
        </w:rPr>
        <w:t xml:space="preserve">- </w:t>
      </w:r>
      <w:r w:rsidRPr="00024A06">
        <w:rPr>
          <w:sz w:val="28"/>
          <w:szCs w:val="28"/>
        </w:rPr>
        <w:t>доходы от внереализационных операций;</w:t>
      </w:r>
    </w:p>
    <w:p w:rsidR="00267B14" w:rsidRPr="00024A06" w:rsidRDefault="00267B14" w:rsidP="00024A06">
      <w:pPr>
        <w:ind w:firstLine="709"/>
        <w:rPr>
          <w:sz w:val="28"/>
          <w:szCs w:val="28"/>
        </w:rPr>
      </w:pPr>
      <w:r w:rsidRPr="00024A06">
        <w:rPr>
          <w:b/>
          <w:bCs/>
          <w:iCs/>
          <w:sz w:val="28"/>
          <w:szCs w:val="28"/>
        </w:rPr>
        <w:t>У</w:t>
      </w:r>
      <w:r w:rsidRPr="00024A06">
        <w:rPr>
          <w:b/>
          <w:bCs/>
          <w:iCs/>
          <w:sz w:val="28"/>
          <w:szCs w:val="28"/>
          <w:vertAlign w:val="subscript"/>
        </w:rPr>
        <w:t>во</w:t>
      </w:r>
      <w:r w:rsidR="00024A06">
        <w:rPr>
          <w:bCs/>
          <w:iCs/>
          <w:sz w:val="28"/>
          <w:szCs w:val="28"/>
        </w:rPr>
        <w:t xml:space="preserve"> </w:t>
      </w:r>
      <w:r w:rsidRPr="00024A06">
        <w:rPr>
          <w:bCs/>
          <w:iCs/>
          <w:sz w:val="28"/>
          <w:szCs w:val="28"/>
        </w:rPr>
        <w:t xml:space="preserve">- </w:t>
      </w:r>
      <w:r w:rsidRPr="00024A06">
        <w:rPr>
          <w:sz w:val="28"/>
          <w:szCs w:val="28"/>
        </w:rPr>
        <w:t>убытки от внереализационных операций.</w:t>
      </w:r>
    </w:p>
    <w:p w:rsidR="00267B14" w:rsidRPr="00024A06" w:rsidRDefault="00267B14" w:rsidP="00024A06">
      <w:pPr>
        <w:ind w:firstLine="709"/>
        <w:rPr>
          <w:sz w:val="28"/>
          <w:szCs w:val="28"/>
        </w:rPr>
      </w:pPr>
      <w:r w:rsidRPr="00024A06">
        <w:rPr>
          <w:bCs/>
          <w:iCs/>
          <w:sz w:val="28"/>
          <w:szCs w:val="28"/>
        </w:rPr>
        <w:t>Внереализационным доходам</w:t>
      </w:r>
      <w:r w:rsidRPr="00024A06">
        <w:rPr>
          <w:sz w:val="28"/>
          <w:szCs w:val="28"/>
        </w:rPr>
        <w:t xml:space="preserve"> относят:</w:t>
      </w:r>
    </w:p>
    <w:p w:rsidR="00267B14" w:rsidRPr="00024A06" w:rsidRDefault="00267B14" w:rsidP="00024A06">
      <w:pPr>
        <w:ind w:firstLine="709"/>
        <w:rPr>
          <w:sz w:val="28"/>
          <w:szCs w:val="28"/>
        </w:rPr>
      </w:pPr>
      <w:r w:rsidRPr="00024A06">
        <w:rPr>
          <w:sz w:val="28"/>
          <w:szCs w:val="28"/>
        </w:rPr>
        <w:t>- дивиденды и доходы по акциям и другим ценным бумагам, принадлежащим предприятию;</w:t>
      </w:r>
    </w:p>
    <w:p w:rsidR="00267B14" w:rsidRPr="00024A06" w:rsidRDefault="00267B14" w:rsidP="00024A06">
      <w:pPr>
        <w:ind w:firstLine="709"/>
        <w:rPr>
          <w:sz w:val="28"/>
          <w:szCs w:val="28"/>
        </w:rPr>
      </w:pPr>
      <w:r w:rsidRPr="00024A06">
        <w:rPr>
          <w:sz w:val="28"/>
          <w:szCs w:val="28"/>
        </w:rPr>
        <w:t>- поступления от сдачи имущества в аренду;</w:t>
      </w:r>
    </w:p>
    <w:p w:rsidR="00267B14" w:rsidRPr="00024A06" w:rsidRDefault="00267B14" w:rsidP="00024A06">
      <w:pPr>
        <w:ind w:firstLine="709"/>
        <w:rPr>
          <w:sz w:val="28"/>
          <w:szCs w:val="28"/>
        </w:rPr>
      </w:pPr>
      <w:r w:rsidRPr="00024A06">
        <w:rPr>
          <w:sz w:val="28"/>
          <w:szCs w:val="28"/>
        </w:rPr>
        <w:t>-</w:t>
      </w:r>
      <w:r w:rsidR="00024A06">
        <w:rPr>
          <w:sz w:val="28"/>
          <w:szCs w:val="28"/>
        </w:rPr>
        <w:t xml:space="preserve"> </w:t>
      </w:r>
      <w:r w:rsidRPr="00024A06">
        <w:rPr>
          <w:sz w:val="28"/>
          <w:szCs w:val="28"/>
        </w:rPr>
        <w:t>доходы от долевого участия в деятельности других предприятий, находящихся на территории России или за ее пределами;</w:t>
      </w:r>
    </w:p>
    <w:p w:rsidR="00267B14" w:rsidRPr="00024A06" w:rsidRDefault="00267B14" w:rsidP="00024A06">
      <w:pPr>
        <w:ind w:firstLine="709"/>
        <w:rPr>
          <w:sz w:val="28"/>
          <w:szCs w:val="28"/>
        </w:rPr>
      </w:pPr>
      <w:r w:rsidRPr="00024A06">
        <w:rPr>
          <w:sz w:val="28"/>
          <w:szCs w:val="28"/>
        </w:rPr>
        <w:t>- доходы по операциям в иностранной валюте и положительные разницы курсов по валютным счетам;</w:t>
      </w:r>
    </w:p>
    <w:p w:rsidR="00267B14" w:rsidRPr="00024A06" w:rsidRDefault="00267B14" w:rsidP="00024A06">
      <w:pPr>
        <w:ind w:firstLine="709"/>
        <w:rPr>
          <w:sz w:val="28"/>
          <w:szCs w:val="28"/>
        </w:rPr>
      </w:pPr>
      <w:r w:rsidRPr="00024A06">
        <w:rPr>
          <w:sz w:val="28"/>
          <w:szCs w:val="28"/>
        </w:rPr>
        <w:t>- прибыль, выявленная в отчетном году, от операций прошлых лет;</w:t>
      </w:r>
    </w:p>
    <w:p w:rsidR="00267B14" w:rsidRPr="00024A06" w:rsidRDefault="00267B14" w:rsidP="00024A06">
      <w:pPr>
        <w:ind w:firstLine="709"/>
        <w:rPr>
          <w:sz w:val="28"/>
          <w:szCs w:val="28"/>
        </w:rPr>
      </w:pPr>
      <w:r w:rsidRPr="00024A06">
        <w:rPr>
          <w:sz w:val="28"/>
          <w:szCs w:val="28"/>
        </w:rPr>
        <w:t>- пени, штрафы, неустойки и другие виды санкций за нарушение финансовых обязательств, присужденные или признанные должником.</w:t>
      </w:r>
    </w:p>
    <w:p w:rsidR="00267B14" w:rsidRPr="00024A06" w:rsidRDefault="00267B14" w:rsidP="00024A06">
      <w:pPr>
        <w:ind w:firstLine="709"/>
        <w:rPr>
          <w:sz w:val="28"/>
          <w:szCs w:val="28"/>
        </w:rPr>
      </w:pPr>
      <w:r w:rsidRPr="00024A06">
        <w:rPr>
          <w:bCs/>
          <w:iCs/>
          <w:sz w:val="28"/>
          <w:szCs w:val="28"/>
        </w:rPr>
        <w:t>К внереализационным расходам (</w:t>
      </w:r>
      <w:r w:rsidRPr="00024A06">
        <w:rPr>
          <w:bCs/>
          <w:sz w:val="28"/>
          <w:szCs w:val="28"/>
        </w:rPr>
        <w:t>убыткам)</w:t>
      </w:r>
      <w:r w:rsidRPr="00024A06">
        <w:rPr>
          <w:sz w:val="28"/>
          <w:szCs w:val="28"/>
        </w:rPr>
        <w:t xml:space="preserve"> относят:</w:t>
      </w:r>
    </w:p>
    <w:p w:rsidR="00267B14" w:rsidRPr="00024A06" w:rsidRDefault="00267B14" w:rsidP="00024A06">
      <w:pPr>
        <w:ind w:firstLine="709"/>
        <w:rPr>
          <w:sz w:val="28"/>
          <w:szCs w:val="28"/>
        </w:rPr>
      </w:pPr>
      <w:r w:rsidRPr="00024A06">
        <w:rPr>
          <w:sz w:val="28"/>
          <w:szCs w:val="28"/>
        </w:rPr>
        <w:t>- убытки от содержания законсервированных объектов и мощностей;</w:t>
      </w:r>
    </w:p>
    <w:p w:rsidR="00267B14" w:rsidRPr="00024A06" w:rsidRDefault="00267B14" w:rsidP="00024A06">
      <w:pPr>
        <w:ind w:firstLine="709"/>
        <w:rPr>
          <w:sz w:val="28"/>
          <w:szCs w:val="28"/>
        </w:rPr>
      </w:pPr>
      <w:r w:rsidRPr="00024A06">
        <w:rPr>
          <w:sz w:val="28"/>
          <w:szCs w:val="28"/>
        </w:rPr>
        <w:t>- стоимостной ущерб от уценки готовой продукции и производственных запасов;</w:t>
      </w:r>
    </w:p>
    <w:p w:rsidR="00267B14" w:rsidRPr="00024A06" w:rsidRDefault="00267B14" w:rsidP="00024A06">
      <w:pPr>
        <w:ind w:firstLine="709"/>
        <w:rPr>
          <w:sz w:val="28"/>
          <w:szCs w:val="28"/>
        </w:rPr>
      </w:pPr>
      <w:r w:rsidRPr="00024A06">
        <w:rPr>
          <w:sz w:val="28"/>
          <w:szCs w:val="28"/>
        </w:rPr>
        <w:t>- некомпенсируемые затраты, связанные с ликвидацией стихийных бедствий или их предотвращением;</w:t>
      </w:r>
    </w:p>
    <w:p w:rsidR="00267B14" w:rsidRPr="00024A06" w:rsidRDefault="00267B14" w:rsidP="00024A06">
      <w:pPr>
        <w:ind w:firstLine="709"/>
        <w:rPr>
          <w:sz w:val="28"/>
          <w:szCs w:val="28"/>
        </w:rPr>
      </w:pPr>
      <w:r w:rsidRPr="00024A06">
        <w:rPr>
          <w:sz w:val="28"/>
          <w:szCs w:val="28"/>
        </w:rPr>
        <w:t>- арбитражные и судебные издержки;</w:t>
      </w:r>
    </w:p>
    <w:p w:rsidR="00267B14" w:rsidRPr="00024A06" w:rsidRDefault="00267B14" w:rsidP="00024A06">
      <w:pPr>
        <w:ind w:firstLine="709"/>
        <w:rPr>
          <w:sz w:val="28"/>
          <w:szCs w:val="28"/>
        </w:rPr>
      </w:pPr>
      <w:r w:rsidRPr="00024A06">
        <w:rPr>
          <w:sz w:val="28"/>
          <w:szCs w:val="28"/>
        </w:rPr>
        <w:t>- экономические санкции, включая санкции за невыполнение обязательств по поставкам;</w:t>
      </w:r>
    </w:p>
    <w:p w:rsidR="00267B14" w:rsidRPr="00024A06" w:rsidRDefault="00267B14" w:rsidP="00024A06">
      <w:pPr>
        <w:ind w:firstLine="709"/>
        <w:rPr>
          <w:sz w:val="28"/>
          <w:szCs w:val="28"/>
        </w:rPr>
      </w:pPr>
      <w:r w:rsidRPr="00024A06">
        <w:rPr>
          <w:sz w:val="28"/>
          <w:szCs w:val="28"/>
        </w:rPr>
        <w:t>- отрицательные курсовые разницы по операциям с иностранной валютой.</w:t>
      </w:r>
    </w:p>
    <w:p w:rsidR="00267B14" w:rsidRPr="00024A06" w:rsidRDefault="00267B14" w:rsidP="00024A06">
      <w:pPr>
        <w:ind w:firstLine="709"/>
        <w:rPr>
          <w:sz w:val="28"/>
          <w:szCs w:val="28"/>
        </w:rPr>
      </w:pPr>
      <w:r w:rsidRPr="00024A06">
        <w:rPr>
          <w:sz w:val="28"/>
          <w:szCs w:val="28"/>
        </w:rPr>
        <w:t>При распределении прибыли в первую очередь производятся платежи в бюджет и внебюджетные фонды в виде различных налогов и сборов.</w:t>
      </w:r>
    </w:p>
    <w:p w:rsidR="00267B14" w:rsidRPr="00024A06" w:rsidRDefault="00267B14" w:rsidP="00024A06">
      <w:pPr>
        <w:ind w:firstLine="709"/>
        <w:rPr>
          <w:sz w:val="28"/>
          <w:szCs w:val="28"/>
        </w:rPr>
      </w:pPr>
      <w:r w:rsidRPr="00024A06">
        <w:rPr>
          <w:sz w:val="28"/>
          <w:szCs w:val="28"/>
        </w:rPr>
        <w:t>Кроме того, могут производиться отчисления от прибыли предприятий в фонды и резервы различных вышестоящих организаций (консорциумов, холдингов).</w:t>
      </w:r>
    </w:p>
    <w:p w:rsidR="00267B14" w:rsidRPr="00024A06" w:rsidRDefault="00267B14" w:rsidP="00024A06">
      <w:pPr>
        <w:ind w:firstLine="709"/>
        <w:rPr>
          <w:b/>
          <w:bCs/>
          <w:iCs/>
          <w:sz w:val="28"/>
          <w:szCs w:val="28"/>
        </w:rPr>
      </w:pPr>
      <w:r w:rsidRPr="00024A06">
        <w:rPr>
          <w:sz w:val="28"/>
          <w:szCs w:val="28"/>
        </w:rPr>
        <w:t>Чистая прибыль</w:t>
      </w:r>
      <w:r w:rsidRPr="00024A06">
        <w:rPr>
          <w:b/>
          <w:bCs/>
          <w:sz w:val="28"/>
          <w:szCs w:val="28"/>
        </w:rPr>
        <w:t xml:space="preserve"> </w:t>
      </w:r>
      <w:r w:rsidRPr="00024A06">
        <w:rPr>
          <w:bCs/>
          <w:sz w:val="28"/>
          <w:szCs w:val="28"/>
        </w:rPr>
        <w:t>(ПЧ)</w:t>
      </w:r>
      <w:r w:rsidRPr="00024A06">
        <w:rPr>
          <w:sz w:val="28"/>
          <w:szCs w:val="28"/>
        </w:rPr>
        <w:t xml:space="preserve"> – это прибыль, оставшаяся в распоряжении предприятия после уплаты налогов и других платежей в бюджет, внебюджетные фонды, централизованные фонды и резервы вышестоящей организации. Направления использования </w:t>
      </w:r>
      <w:r w:rsidRPr="00024A06">
        <w:rPr>
          <w:bCs/>
          <w:sz w:val="28"/>
          <w:szCs w:val="28"/>
        </w:rPr>
        <w:t>чистой прибыли</w:t>
      </w:r>
      <w:r w:rsidRPr="00024A06">
        <w:rPr>
          <w:sz w:val="28"/>
          <w:szCs w:val="28"/>
        </w:rPr>
        <w:t xml:space="preserve"> предприятие определяет </w:t>
      </w:r>
      <w:r w:rsidRPr="00024A06">
        <w:rPr>
          <w:bCs/>
          <w:iCs/>
          <w:sz w:val="28"/>
          <w:szCs w:val="28"/>
        </w:rPr>
        <w:t>самостоятельно.</w:t>
      </w:r>
    </w:p>
    <w:p w:rsidR="00267B14" w:rsidRPr="00024A06" w:rsidRDefault="00267B14" w:rsidP="00024A06">
      <w:pPr>
        <w:ind w:firstLine="709"/>
        <w:rPr>
          <w:sz w:val="28"/>
          <w:szCs w:val="28"/>
        </w:rPr>
      </w:pPr>
      <w:r w:rsidRPr="00024A06">
        <w:rPr>
          <w:sz w:val="28"/>
          <w:szCs w:val="28"/>
        </w:rPr>
        <w:t>На крупных и средних предприятиях, как правило, формируются фонды развития производства, фонд накопления, фонд развития производства, фонд накопления, фонд социального развития и фонд материального поощрения. Иногда создают резервный фонд для страхования от всевозможных рисков, который (как показала практика) должен быть не менее 15% от объема уставного фонда.</w:t>
      </w:r>
    </w:p>
    <w:p w:rsidR="00267B14" w:rsidRPr="00024A06" w:rsidRDefault="00267B14" w:rsidP="00024A06">
      <w:pPr>
        <w:ind w:firstLine="709"/>
        <w:rPr>
          <w:sz w:val="28"/>
          <w:szCs w:val="28"/>
        </w:rPr>
      </w:pPr>
      <w:r w:rsidRPr="00024A06">
        <w:rPr>
          <w:sz w:val="28"/>
          <w:szCs w:val="28"/>
        </w:rPr>
        <w:t>Из образованных на предприятии фондов выделяют средства на стимулирование работников предприятия, выплаты дивидендов по акциям предприятия, приобретение акций, облигаций и других ценных бумаг сторонних предприятий, благотворительные нужды, текущие расходы по содержанию объектов социально-культурного и жилищно-коммунального хозяйства.</w:t>
      </w:r>
    </w:p>
    <w:p w:rsidR="00267B14" w:rsidRPr="00024A06" w:rsidRDefault="00267B14" w:rsidP="00024A06">
      <w:pPr>
        <w:ind w:firstLine="709"/>
        <w:rPr>
          <w:sz w:val="28"/>
          <w:szCs w:val="28"/>
        </w:rPr>
      </w:pPr>
    </w:p>
    <w:p w:rsidR="00267B14" w:rsidRDefault="00024A06" w:rsidP="00024A06">
      <w:pPr>
        <w:ind w:firstLine="709"/>
        <w:rPr>
          <w:b/>
          <w:sz w:val="28"/>
          <w:szCs w:val="28"/>
        </w:rPr>
      </w:pPr>
      <w:r>
        <w:rPr>
          <w:b/>
          <w:sz w:val="28"/>
          <w:szCs w:val="28"/>
        </w:rPr>
        <w:t xml:space="preserve">4. </w:t>
      </w:r>
      <w:r w:rsidR="00267B14" w:rsidRPr="00024A06">
        <w:rPr>
          <w:b/>
          <w:sz w:val="28"/>
          <w:szCs w:val="28"/>
        </w:rPr>
        <w:t>Относительные показатели оценки эффективности финансовой деятельности предприятий</w:t>
      </w:r>
    </w:p>
    <w:p w:rsidR="00024A06" w:rsidRPr="00024A06" w:rsidRDefault="00024A06" w:rsidP="00024A06">
      <w:pPr>
        <w:ind w:firstLine="709"/>
        <w:rPr>
          <w:b/>
          <w:sz w:val="28"/>
          <w:szCs w:val="28"/>
        </w:rPr>
      </w:pPr>
    </w:p>
    <w:p w:rsidR="00267B14" w:rsidRPr="00024A06" w:rsidRDefault="00267B14" w:rsidP="00024A06">
      <w:pPr>
        <w:keepLines/>
        <w:ind w:firstLine="709"/>
        <w:rPr>
          <w:b/>
          <w:sz w:val="28"/>
          <w:szCs w:val="28"/>
        </w:rPr>
      </w:pPr>
      <w:r w:rsidRPr="00024A06">
        <w:rPr>
          <w:sz w:val="28"/>
          <w:szCs w:val="28"/>
        </w:rPr>
        <w:t xml:space="preserve">Наряду с абсолютными показателями оценки результатов финансовой деятельности предприятий в статистике финансов широко используется относительные показатели – прежде всего различные показатели </w:t>
      </w:r>
      <w:r w:rsidRPr="00024A06">
        <w:rPr>
          <w:b/>
          <w:bCs/>
          <w:sz w:val="28"/>
          <w:szCs w:val="28"/>
        </w:rPr>
        <w:t>рентабельности. [7]</w:t>
      </w:r>
    </w:p>
    <w:p w:rsidR="00267B14" w:rsidRPr="00024A06" w:rsidRDefault="00267B14" w:rsidP="00024A06">
      <w:pPr>
        <w:pStyle w:val="1"/>
        <w:keepLines/>
        <w:spacing w:line="360" w:lineRule="auto"/>
        <w:ind w:firstLine="709"/>
        <w:rPr>
          <w:i w:val="0"/>
          <w:sz w:val="28"/>
          <w:szCs w:val="28"/>
        </w:rPr>
      </w:pPr>
      <w:r w:rsidRPr="00024A06">
        <w:rPr>
          <w:i w:val="0"/>
          <w:sz w:val="28"/>
          <w:szCs w:val="28"/>
        </w:rPr>
        <w:t>Показатели рентабельности и деловой активности</w:t>
      </w:r>
    </w:p>
    <w:p w:rsidR="00267B14" w:rsidRPr="00024A06" w:rsidRDefault="00267B14" w:rsidP="00024A06">
      <w:pPr>
        <w:keepLines/>
        <w:ind w:firstLine="709"/>
        <w:rPr>
          <w:sz w:val="28"/>
          <w:szCs w:val="28"/>
        </w:rPr>
      </w:pPr>
      <w:r w:rsidRPr="00024A06">
        <w:rPr>
          <w:sz w:val="28"/>
          <w:szCs w:val="28"/>
        </w:rPr>
        <w:t>Чаще всего рассчитывают следующие показатели рентабельности:</w:t>
      </w:r>
    </w:p>
    <w:p w:rsidR="00267B14" w:rsidRPr="00024A06" w:rsidRDefault="00267B14" w:rsidP="00024A06">
      <w:pPr>
        <w:keepLines/>
        <w:numPr>
          <w:ilvl w:val="0"/>
          <w:numId w:val="19"/>
        </w:numPr>
        <w:tabs>
          <w:tab w:val="clear" w:pos="1070"/>
        </w:tabs>
        <w:ind w:left="0" w:firstLine="709"/>
        <w:rPr>
          <w:b/>
          <w:sz w:val="28"/>
          <w:szCs w:val="28"/>
        </w:rPr>
      </w:pPr>
      <w:r w:rsidRPr="00024A06">
        <w:rPr>
          <w:sz w:val="28"/>
          <w:szCs w:val="28"/>
        </w:rPr>
        <w:t>Рентабельность реализованной продукции</w:t>
      </w:r>
      <w:r w:rsidRPr="00024A06">
        <w:rPr>
          <w:b/>
          <w:sz w:val="28"/>
          <w:szCs w:val="28"/>
        </w:rPr>
        <w:t>:</w:t>
      </w:r>
    </w:p>
    <w:p w:rsidR="00024A06" w:rsidRDefault="00024A06" w:rsidP="00024A06">
      <w:pPr>
        <w:ind w:firstLine="709"/>
        <w:rPr>
          <w:bCs/>
          <w:position w:val="-24"/>
          <w:sz w:val="28"/>
          <w:szCs w:val="28"/>
        </w:rPr>
      </w:pPr>
    </w:p>
    <w:p w:rsidR="00267B14" w:rsidRPr="00024A06" w:rsidRDefault="00824E76" w:rsidP="00024A06">
      <w:pPr>
        <w:ind w:firstLine="709"/>
        <w:rPr>
          <w:b/>
          <w:bCs/>
          <w:sz w:val="28"/>
          <w:szCs w:val="28"/>
        </w:rPr>
      </w:pPr>
      <w:r>
        <w:rPr>
          <w:bCs/>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1.5pt">
            <v:imagedata r:id="rId7" o:title=""/>
          </v:shape>
        </w:pict>
      </w:r>
      <w:r w:rsidR="00267B14" w:rsidRPr="00024A06">
        <w:rPr>
          <w:bCs/>
          <w:sz w:val="28"/>
          <w:szCs w:val="28"/>
        </w:rPr>
        <w:t xml:space="preserve"> где</w:t>
      </w:r>
    </w:p>
    <w:p w:rsidR="00024A06" w:rsidRDefault="00024A06" w:rsidP="00024A06">
      <w:pPr>
        <w:ind w:firstLine="709"/>
        <w:rPr>
          <w:bCs/>
          <w:sz w:val="28"/>
          <w:szCs w:val="28"/>
        </w:rPr>
      </w:pPr>
    </w:p>
    <w:p w:rsidR="00267B14" w:rsidRPr="00024A06" w:rsidRDefault="00267B14" w:rsidP="00024A06">
      <w:pPr>
        <w:ind w:firstLine="709"/>
        <w:rPr>
          <w:bCs/>
          <w:sz w:val="28"/>
          <w:szCs w:val="28"/>
        </w:rPr>
      </w:pPr>
      <w:r w:rsidRPr="00024A06">
        <w:rPr>
          <w:bCs/>
          <w:sz w:val="28"/>
          <w:szCs w:val="28"/>
        </w:rPr>
        <w:t>ПР – прибыль от реализации продукции (прибыль от продаж);</w:t>
      </w:r>
    </w:p>
    <w:p w:rsidR="00267B14" w:rsidRPr="00024A06" w:rsidRDefault="00267B14" w:rsidP="00024A06">
      <w:pPr>
        <w:ind w:firstLine="709"/>
        <w:rPr>
          <w:b/>
          <w:bCs/>
          <w:sz w:val="28"/>
          <w:szCs w:val="28"/>
        </w:rPr>
      </w:pPr>
      <w:r w:rsidRPr="00024A06">
        <w:rPr>
          <w:bCs/>
          <w:sz w:val="28"/>
          <w:szCs w:val="28"/>
        </w:rPr>
        <w:t>Сс – полная себестоимость реализованной продукции.</w:t>
      </w:r>
    </w:p>
    <w:p w:rsidR="00267B14" w:rsidRPr="00024A06" w:rsidRDefault="00267B14" w:rsidP="00024A06">
      <w:pPr>
        <w:numPr>
          <w:ilvl w:val="0"/>
          <w:numId w:val="19"/>
        </w:numPr>
        <w:tabs>
          <w:tab w:val="clear" w:pos="1070"/>
        </w:tabs>
        <w:ind w:left="0" w:firstLine="709"/>
        <w:rPr>
          <w:sz w:val="28"/>
          <w:szCs w:val="28"/>
        </w:rPr>
      </w:pPr>
      <w:r w:rsidRPr="00024A06">
        <w:rPr>
          <w:sz w:val="28"/>
          <w:szCs w:val="28"/>
        </w:rPr>
        <w:t>Общая рентабельность (или рентабельность основной деятельности):</w:t>
      </w:r>
    </w:p>
    <w:p w:rsidR="00024A06" w:rsidRDefault="00024A06" w:rsidP="00024A06">
      <w:pPr>
        <w:ind w:firstLine="709"/>
        <w:rPr>
          <w:b/>
          <w:bCs/>
          <w:position w:val="-24"/>
          <w:sz w:val="28"/>
          <w:szCs w:val="28"/>
        </w:rPr>
      </w:pPr>
    </w:p>
    <w:p w:rsidR="00267B14" w:rsidRPr="00024A06" w:rsidRDefault="00824E76" w:rsidP="00024A06">
      <w:pPr>
        <w:ind w:firstLine="709"/>
        <w:rPr>
          <w:sz w:val="28"/>
          <w:szCs w:val="28"/>
        </w:rPr>
      </w:pPr>
      <w:r>
        <w:rPr>
          <w:b/>
          <w:bCs/>
          <w:position w:val="-24"/>
          <w:sz w:val="28"/>
          <w:szCs w:val="28"/>
        </w:rPr>
        <w:pict>
          <v:shape id="_x0000_i1026" type="#_x0000_t75" style="width:93.75pt;height:30.75pt">
            <v:imagedata r:id="rId8" o:title=""/>
          </v:shape>
        </w:pict>
      </w:r>
      <w:r w:rsidR="00267B14" w:rsidRPr="00024A06">
        <w:rPr>
          <w:b/>
          <w:bCs/>
          <w:sz w:val="28"/>
          <w:szCs w:val="28"/>
        </w:rPr>
        <w:t xml:space="preserve"> </w:t>
      </w:r>
      <w:r w:rsidR="00267B14" w:rsidRPr="00024A06">
        <w:rPr>
          <w:bCs/>
          <w:sz w:val="28"/>
          <w:szCs w:val="28"/>
        </w:rPr>
        <w:t>где</w:t>
      </w:r>
    </w:p>
    <w:p w:rsidR="00024A06" w:rsidRDefault="00024A06" w:rsidP="00024A06">
      <w:pPr>
        <w:ind w:firstLine="709"/>
        <w:rPr>
          <w:sz w:val="28"/>
          <w:szCs w:val="28"/>
        </w:rPr>
      </w:pPr>
    </w:p>
    <w:p w:rsidR="00267B14" w:rsidRPr="00024A06" w:rsidRDefault="00267B14" w:rsidP="00024A06">
      <w:pPr>
        <w:ind w:firstLine="709"/>
        <w:rPr>
          <w:sz w:val="28"/>
          <w:szCs w:val="28"/>
        </w:rPr>
      </w:pPr>
      <w:r w:rsidRPr="00024A06">
        <w:rPr>
          <w:sz w:val="28"/>
          <w:szCs w:val="28"/>
        </w:rPr>
        <w:t>ПБ – балансовая прибыль (прибыль до налогообложения);</w:t>
      </w:r>
    </w:p>
    <w:p w:rsidR="00267B14" w:rsidRPr="00024A06" w:rsidRDefault="00267B14" w:rsidP="00024A06">
      <w:pPr>
        <w:ind w:firstLine="709"/>
        <w:rPr>
          <w:sz w:val="28"/>
          <w:szCs w:val="28"/>
        </w:rPr>
      </w:pPr>
      <w:r w:rsidRPr="00024A06">
        <w:rPr>
          <w:sz w:val="28"/>
          <w:szCs w:val="28"/>
        </w:rPr>
        <w:t>ОФ– среднегодовая стоимость основных фондов.</w:t>
      </w:r>
    </w:p>
    <w:p w:rsidR="00267B14" w:rsidRPr="00024A06" w:rsidRDefault="00267B14" w:rsidP="00024A06">
      <w:pPr>
        <w:numPr>
          <w:ilvl w:val="0"/>
          <w:numId w:val="19"/>
        </w:numPr>
        <w:tabs>
          <w:tab w:val="clear" w:pos="1070"/>
        </w:tabs>
        <w:ind w:left="0" w:firstLine="709"/>
        <w:rPr>
          <w:sz w:val="28"/>
          <w:szCs w:val="28"/>
        </w:rPr>
      </w:pPr>
      <w:r w:rsidRPr="00024A06">
        <w:rPr>
          <w:sz w:val="28"/>
          <w:szCs w:val="28"/>
        </w:rPr>
        <w:t>Рентабельность капитала (или активов предприятия);</w:t>
      </w:r>
    </w:p>
    <w:p w:rsidR="00024A06" w:rsidRDefault="00024A06" w:rsidP="00024A06">
      <w:pPr>
        <w:ind w:firstLine="709"/>
        <w:rPr>
          <w:bCs/>
          <w:position w:val="-26"/>
          <w:sz w:val="28"/>
          <w:szCs w:val="28"/>
        </w:rPr>
      </w:pPr>
    </w:p>
    <w:p w:rsidR="00267B14" w:rsidRPr="00024A06" w:rsidRDefault="00024A06" w:rsidP="00024A06">
      <w:pPr>
        <w:ind w:firstLine="709"/>
        <w:rPr>
          <w:b/>
          <w:bCs/>
          <w:sz w:val="28"/>
          <w:szCs w:val="28"/>
        </w:rPr>
      </w:pPr>
      <w:r>
        <w:rPr>
          <w:bCs/>
          <w:position w:val="-26"/>
          <w:sz w:val="28"/>
          <w:szCs w:val="28"/>
        </w:rPr>
        <w:br w:type="page"/>
      </w:r>
      <w:r w:rsidR="00824E76">
        <w:rPr>
          <w:bCs/>
          <w:position w:val="-26"/>
          <w:sz w:val="28"/>
          <w:szCs w:val="28"/>
        </w:rPr>
        <w:pict>
          <v:shape id="_x0000_i1027" type="#_x0000_t75" style="width:93.75pt;height:31.5pt">
            <v:imagedata r:id="rId9" o:title=""/>
          </v:shape>
        </w:pict>
      </w:r>
      <w:r w:rsidR="00267B14" w:rsidRPr="00024A06">
        <w:rPr>
          <w:bCs/>
          <w:sz w:val="28"/>
          <w:szCs w:val="28"/>
        </w:rPr>
        <w:t xml:space="preserve"> где</w:t>
      </w:r>
    </w:p>
    <w:p w:rsidR="00024A06" w:rsidRDefault="00024A06" w:rsidP="00024A06">
      <w:pPr>
        <w:ind w:firstLine="709"/>
        <w:rPr>
          <w:sz w:val="28"/>
          <w:szCs w:val="28"/>
        </w:rPr>
      </w:pPr>
    </w:p>
    <w:p w:rsidR="00267B14" w:rsidRPr="00024A06" w:rsidRDefault="00267B14" w:rsidP="00024A06">
      <w:pPr>
        <w:ind w:firstLine="709"/>
        <w:rPr>
          <w:sz w:val="28"/>
          <w:szCs w:val="28"/>
        </w:rPr>
      </w:pPr>
      <w:r w:rsidRPr="00024A06">
        <w:rPr>
          <w:sz w:val="28"/>
          <w:szCs w:val="28"/>
        </w:rPr>
        <w:t>ПБ – балансовая прибыль (прибыль до налогообложения);</w:t>
      </w:r>
    </w:p>
    <w:p w:rsidR="00267B14" w:rsidRPr="00024A06" w:rsidRDefault="00267B14" w:rsidP="00024A06">
      <w:pPr>
        <w:ind w:firstLine="709"/>
        <w:rPr>
          <w:sz w:val="28"/>
          <w:szCs w:val="28"/>
        </w:rPr>
      </w:pPr>
      <w:r w:rsidRPr="00024A06">
        <w:rPr>
          <w:sz w:val="28"/>
          <w:szCs w:val="28"/>
        </w:rPr>
        <w:t>ВБ – валюта (итог) баланса (среднегодовая).</w:t>
      </w:r>
    </w:p>
    <w:p w:rsidR="00267B14" w:rsidRPr="00024A06" w:rsidRDefault="00267B14" w:rsidP="00024A06">
      <w:pPr>
        <w:numPr>
          <w:ilvl w:val="0"/>
          <w:numId w:val="19"/>
        </w:numPr>
        <w:tabs>
          <w:tab w:val="clear" w:pos="1070"/>
        </w:tabs>
        <w:ind w:left="0" w:firstLine="709"/>
        <w:rPr>
          <w:sz w:val="28"/>
          <w:szCs w:val="28"/>
        </w:rPr>
      </w:pPr>
      <w:r w:rsidRPr="00024A06">
        <w:rPr>
          <w:sz w:val="28"/>
          <w:szCs w:val="28"/>
        </w:rPr>
        <w:t>Иногда вместо показателей рентабельности используют также показатель оборачиваемости капитала, который считают основным показателем оценки деловой активности предприятия:</w:t>
      </w:r>
    </w:p>
    <w:p w:rsidR="00024A06" w:rsidRDefault="00024A06" w:rsidP="00024A06">
      <w:pPr>
        <w:ind w:firstLine="709"/>
        <w:rPr>
          <w:b/>
          <w:bCs/>
          <w:position w:val="-24"/>
          <w:sz w:val="28"/>
          <w:szCs w:val="28"/>
        </w:rPr>
      </w:pPr>
    </w:p>
    <w:p w:rsidR="00267B14" w:rsidRPr="00024A06" w:rsidRDefault="00824E76" w:rsidP="00024A06">
      <w:pPr>
        <w:ind w:firstLine="709"/>
        <w:rPr>
          <w:sz w:val="28"/>
          <w:szCs w:val="28"/>
        </w:rPr>
      </w:pPr>
      <w:r>
        <w:rPr>
          <w:b/>
          <w:bCs/>
          <w:position w:val="-24"/>
          <w:sz w:val="28"/>
          <w:szCs w:val="28"/>
        </w:rPr>
        <w:pict>
          <v:shape id="_x0000_i1028" type="#_x0000_t75" style="width:84pt;height:31.5pt">
            <v:imagedata r:id="rId10" o:title=""/>
          </v:shape>
        </w:pict>
      </w:r>
      <w:r w:rsidR="00267B14" w:rsidRPr="00024A06">
        <w:rPr>
          <w:bCs/>
          <w:sz w:val="28"/>
          <w:szCs w:val="28"/>
        </w:rPr>
        <w:t>где</w:t>
      </w:r>
    </w:p>
    <w:p w:rsidR="00024A06" w:rsidRDefault="00024A06" w:rsidP="00024A06">
      <w:pPr>
        <w:ind w:firstLine="709"/>
        <w:rPr>
          <w:sz w:val="28"/>
          <w:szCs w:val="28"/>
        </w:rPr>
      </w:pPr>
    </w:p>
    <w:p w:rsidR="00267B14" w:rsidRPr="00024A06" w:rsidRDefault="00267B14" w:rsidP="00024A06">
      <w:pPr>
        <w:ind w:firstLine="709"/>
        <w:rPr>
          <w:sz w:val="28"/>
          <w:szCs w:val="28"/>
        </w:rPr>
      </w:pPr>
      <w:r w:rsidRPr="00024A06">
        <w:rPr>
          <w:sz w:val="28"/>
          <w:szCs w:val="28"/>
        </w:rPr>
        <w:t>В – выручка от реализации продукции, работ и услуг;</w:t>
      </w:r>
    </w:p>
    <w:p w:rsidR="00267B14" w:rsidRPr="00024A06" w:rsidRDefault="00267B14" w:rsidP="00024A06">
      <w:pPr>
        <w:ind w:firstLine="709"/>
        <w:rPr>
          <w:sz w:val="28"/>
          <w:szCs w:val="28"/>
        </w:rPr>
      </w:pPr>
      <w:r w:rsidRPr="00024A06">
        <w:rPr>
          <w:sz w:val="28"/>
          <w:szCs w:val="28"/>
        </w:rPr>
        <w:t>К – капитал предприятия (или сумма активов).</w:t>
      </w:r>
    </w:p>
    <w:p w:rsidR="00267B14" w:rsidRPr="00024A06" w:rsidRDefault="00267B14" w:rsidP="00024A06">
      <w:pPr>
        <w:pStyle w:val="33"/>
        <w:spacing w:after="0"/>
        <w:ind w:firstLine="709"/>
        <w:rPr>
          <w:position w:val="6"/>
          <w:sz w:val="28"/>
          <w:szCs w:val="28"/>
        </w:rPr>
      </w:pPr>
      <w:r w:rsidRPr="00024A06">
        <w:rPr>
          <w:position w:val="6"/>
          <w:sz w:val="28"/>
          <w:szCs w:val="28"/>
        </w:rPr>
        <w:t>Показатели платежеспособности (ликвидности) и финансовой устойчивости:</w:t>
      </w:r>
    </w:p>
    <w:p w:rsidR="00267B14" w:rsidRPr="00024A06" w:rsidRDefault="00267B14" w:rsidP="00024A06">
      <w:pPr>
        <w:pStyle w:val="2"/>
        <w:keepNext w:val="0"/>
        <w:spacing w:line="360" w:lineRule="auto"/>
        <w:ind w:firstLine="709"/>
        <w:jc w:val="both"/>
        <w:rPr>
          <w:i w:val="0"/>
          <w:position w:val="6"/>
        </w:rPr>
      </w:pPr>
      <w:r w:rsidRPr="00024A06">
        <w:rPr>
          <w:i w:val="0"/>
          <w:position w:val="6"/>
        </w:rPr>
        <w:t>В условиях рыночной экономики важное значение имеет статистический анализ финансового состояния, платежеспособности и финансовой устойчивости предприятия, то есть его способности своевременно, из собственных средств возмещать затраты, вложенные в основной и оборотный капитал, и расплачиваться по своим обязательствам.</w:t>
      </w:r>
    </w:p>
    <w:p w:rsidR="00267B14" w:rsidRPr="00024A06" w:rsidRDefault="00267B14" w:rsidP="00024A06">
      <w:pPr>
        <w:pStyle w:val="2"/>
        <w:keepNext w:val="0"/>
        <w:spacing w:line="360" w:lineRule="auto"/>
        <w:ind w:firstLine="709"/>
        <w:jc w:val="both"/>
        <w:rPr>
          <w:b/>
          <w:i w:val="0"/>
        </w:rPr>
      </w:pPr>
      <w:r w:rsidRPr="00024A06">
        <w:rPr>
          <w:i w:val="0"/>
        </w:rPr>
        <w:t>Поэтому в статистике финансов предприятий регулярно, начиная с 1993 г., рассчитывается ряд показателей, характеризующих финансовое состояние предприятий, и производится группировка предприятий по уровню их текущей ликвидности. Понятие «ликвидность» применяется по отношению к активам предприятия или ко всему предприятию в целом. Ликвидность отдельных видов активов – это скорость их превращения в денежные средства.</w:t>
      </w:r>
    </w:p>
    <w:p w:rsidR="00267B14" w:rsidRPr="00024A06" w:rsidRDefault="00267B14" w:rsidP="00024A06">
      <w:pPr>
        <w:pStyle w:val="2"/>
        <w:keepNext w:val="0"/>
        <w:spacing w:line="360" w:lineRule="auto"/>
        <w:ind w:firstLine="709"/>
        <w:jc w:val="both"/>
        <w:rPr>
          <w:b/>
          <w:i w:val="0"/>
        </w:rPr>
      </w:pPr>
      <w:r w:rsidRPr="00024A06">
        <w:rPr>
          <w:i w:val="0"/>
        </w:rPr>
        <w:t>По уровню ликвидности все активы обычно разделяются на несколько групп: наиболее ликвидные активы (денежные средства в кассе и на счетах, а</w:t>
      </w:r>
      <w:r w:rsidRPr="00024A06">
        <w:rPr>
          <w:b/>
          <w:i w:val="0"/>
        </w:rPr>
        <w:t xml:space="preserve"> </w:t>
      </w:r>
      <w:r w:rsidRPr="00024A06">
        <w:rPr>
          <w:i w:val="0"/>
        </w:rPr>
        <w:t>также</w:t>
      </w:r>
      <w:r w:rsidRPr="00024A06">
        <w:rPr>
          <w:b/>
          <w:i w:val="0"/>
        </w:rPr>
        <w:t xml:space="preserve"> </w:t>
      </w:r>
      <w:r w:rsidRPr="00024A06">
        <w:rPr>
          <w:i w:val="0"/>
        </w:rPr>
        <w:t>краткосрочные финансовые вложения); быстро реализуемые активы (дебиторская задолженность), медленно реализуемые активы (запасы) и трудно реализуемые активы (внеоборотные активы). Соотношение различных групп активов в имуществе предприятия обычно характеризует ликвидность всего предприятия.</w:t>
      </w:r>
    </w:p>
    <w:p w:rsidR="00267B14" w:rsidRPr="00024A06" w:rsidRDefault="00267B14" w:rsidP="00024A06">
      <w:pPr>
        <w:ind w:firstLine="709"/>
        <w:rPr>
          <w:sz w:val="28"/>
          <w:szCs w:val="28"/>
        </w:rPr>
      </w:pPr>
      <w:r w:rsidRPr="00024A06">
        <w:rPr>
          <w:sz w:val="28"/>
          <w:szCs w:val="28"/>
        </w:rPr>
        <w:t>Сопоставление стоимости отдельных групп активов с величиной отдельных групп обязательств, сгруппированных по степени срочности их погашения, характеризует ликвидность баланса предприятия.[8]</w:t>
      </w:r>
    </w:p>
    <w:p w:rsidR="00267B14" w:rsidRPr="00024A06" w:rsidRDefault="00267B14" w:rsidP="00024A06">
      <w:pPr>
        <w:ind w:firstLine="709"/>
        <w:rPr>
          <w:sz w:val="28"/>
          <w:szCs w:val="28"/>
        </w:rPr>
      </w:pPr>
      <w:r w:rsidRPr="00024A06">
        <w:rPr>
          <w:sz w:val="28"/>
          <w:szCs w:val="28"/>
        </w:rPr>
        <w:t>В статистике финансов предприятий, начиная с 1994 г, ведется статистических учет следующих финансовых коэффициентов, характеризующих финансовое состояние предприятий.</w:t>
      </w:r>
    </w:p>
    <w:p w:rsidR="00267B14" w:rsidRPr="00024A06" w:rsidRDefault="00267B14" w:rsidP="00024A06">
      <w:pPr>
        <w:pStyle w:val="a3"/>
        <w:ind w:firstLine="709"/>
      </w:pPr>
      <w:r w:rsidRPr="00024A06">
        <w:t>1) Коэффициент текущей ликвидности</w:t>
      </w:r>
      <w:r w:rsidRPr="00024A06">
        <w:rPr>
          <w:b/>
        </w:rPr>
        <w:t xml:space="preserve"> </w:t>
      </w:r>
      <w:r w:rsidRPr="00024A06">
        <w:t>(или общий коэффициент покрытия долгов)</w:t>
      </w:r>
      <w:r w:rsidRPr="00024A06">
        <w:rPr>
          <w:b/>
        </w:rPr>
        <w:t xml:space="preserve"> </w:t>
      </w:r>
      <w:r w:rsidRPr="00024A06">
        <w:t>К</w:t>
      </w:r>
      <w:r w:rsidRPr="00024A06">
        <w:rPr>
          <w:vertAlign w:val="subscript"/>
        </w:rPr>
        <w:t>тл</w:t>
      </w:r>
      <w:r w:rsidRPr="00024A06">
        <w:rPr>
          <w:b/>
          <w:vertAlign w:val="subscript"/>
        </w:rPr>
        <w:t xml:space="preserve"> </w:t>
      </w:r>
      <w:r w:rsidRPr="00024A06">
        <w:t>показывает, в какой степени оборотные активы предприятия превышают его текущие (краткосрочные) обязательства</w:t>
      </w:r>
    </w:p>
    <w:p w:rsidR="00267B14" w:rsidRPr="00024A06" w:rsidRDefault="00267B14" w:rsidP="00024A06">
      <w:pPr>
        <w:pStyle w:val="a3"/>
        <w:ind w:firstLine="709"/>
      </w:pPr>
      <w:r w:rsidRPr="00024A06">
        <w:t>Коэффициент текущей ликвидности</w:t>
      </w:r>
      <w:r w:rsidRPr="00024A06">
        <w:rPr>
          <w:b/>
        </w:rPr>
        <w:t xml:space="preserve"> </w:t>
      </w:r>
      <w:r w:rsidRPr="00024A06">
        <w:t>находится как отношение фактической величины оборотных средств в распоряжении предприятия к сумме наиболее срочных обязательств.</w:t>
      </w:r>
    </w:p>
    <w:p w:rsidR="00267B14" w:rsidRPr="00024A06" w:rsidRDefault="00267B14" w:rsidP="00024A06">
      <w:pPr>
        <w:pStyle w:val="a3"/>
        <w:ind w:firstLine="709"/>
      </w:pPr>
      <w:r w:rsidRPr="00024A06">
        <w:t>Если К</w:t>
      </w:r>
      <w:r w:rsidRPr="00024A06">
        <w:rPr>
          <w:vertAlign w:val="subscript"/>
        </w:rPr>
        <w:t xml:space="preserve">тл </w:t>
      </w:r>
      <w:r w:rsidRPr="00024A06">
        <w:t>&lt; 1, то предприятие не платежеспособно.</w:t>
      </w:r>
    </w:p>
    <w:p w:rsidR="00267B14" w:rsidRPr="00024A06" w:rsidRDefault="00267B14" w:rsidP="00024A06">
      <w:pPr>
        <w:ind w:firstLine="709"/>
        <w:rPr>
          <w:sz w:val="28"/>
          <w:szCs w:val="28"/>
        </w:rPr>
      </w:pPr>
      <w:r w:rsidRPr="00024A06">
        <w:rPr>
          <w:sz w:val="28"/>
          <w:szCs w:val="28"/>
        </w:rPr>
        <w:t xml:space="preserve">Фактическая величина оборотных средств – это итог </w:t>
      </w:r>
      <w:r w:rsidRPr="00024A06">
        <w:rPr>
          <w:sz w:val="28"/>
          <w:szCs w:val="28"/>
          <w:lang w:val="en-US"/>
        </w:rPr>
        <w:t>II</w:t>
      </w:r>
      <w:r w:rsidRPr="00024A06">
        <w:rPr>
          <w:sz w:val="28"/>
          <w:szCs w:val="28"/>
        </w:rPr>
        <w:t xml:space="preserve"> раздела актива баланса.</w:t>
      </w:r>
    </w:p>
    <w:p w:rsidR="00267B14" w:rsidRPr="00024A06" w:rsidRDefault="00267B14" w:rsidP="00024A06">
      <w:pPr>
        <w:ind w:firstLine="709"/>
        <w:rPr>
          <w:sz w:val="28"/>
          <w:szCs w:val="28"/>
        </w:rPr>
      </w:pPr>
      <w:r w:rsidRPr="00024A06">
        <w:rPr>
          <w:sz w:val="28"/>
          <w:szCs w:val="28"/>
        </w:rPr>
        <w:t xml:space="preserve">Наиболее срочные обязательства – это полученные организацией краткосрочные кредиты банков (займы и кредиты на срок менее 12 мес.), кредиторская задолженность и прочие краткосрочные обязательства, иначе говоря, итог </w:t>
      </w:r>
      <w:r w:rsidRPr="00024A06">
        <w:rPr>
          <w:sz w:val="28"/>
          <w:szCs w:val="28"/>
          <w:lang w:val="en-US"/>
        </w:rPr>
        <w:t>V</w:t>
      </w:r>
      <w:r w:rsidRPr="00024A06">
        <w:rPr>
          <w:sz w:val="28"/>
          <w:szCs w:val="28"/>
        </w:rPr>
        <w:t xml:space="preserve"> раздела баланса «краткосрочные обязательства» за вычетом доходов будущих периодов (стр. 640) и резервов предстоящих расходов и платежей (стр.650).</w:t>
      </w:r>
    </w:p>
    <w:p w:rsidR="00267B14" w:rsidRPr="00024A06" w:rsidRDefault="00267B14" w:rsidP="00024A06">
      <w:pPr>
        <w:ind w:firstLine="709"/>
        <w:rPr>
          <w:sz w:val="28"/>
          <w:szCs w:val="28"/>
        </w:rPr>
      </w:pPr>
      <w:r w:rsidRPr="00024A06">
        <w:rPr>
          <w:sz w:val="28"/>
          <w:szCs w:val="28"/>
        </w:rPr>
        <w:t>Коэффициент текущей ликвидности рассчитывается по формуле:</w:t>
      </w:r>
    </w:p>
    <w:p w:rsidR="00024A06" w:rsidRDefault="00024A06" w:rsidP="00024A06">
      <w:pPr>
        <w:pStyle w:val="a3"/>
        <w:ind w:firstLine="709"/>
      </w:pPr>
    </w:p>
    <w:p w:rsidR="00267B14" w:rsidRPr="00024A06" w:rsidRDefault="00267B14" w:rsidP="00024A06">
      <w:pPr>
        <w:pStyle w:val="a3"/>
        <w:ind w:firstLine="709"/>
      </w:pPr>
      <w:r w:rsidRPr="00024A06">
        <w:t>К</w:t>
      </w:r>
      <w:r w:rsidRPr="00024A06">
        <w:rPr>
          <w:vertAlign w:val="subscript"/>
        </w:rPr>
        <w:t>тл</w:t>
      </w:r>
      <w:r w:rsidRPr="00024A06">
        <w:t xml:space="preserve"> = ОА/КО, где</w:t>
      </w:r>
    </w:p>
    <w:p w:rsidR="00024A06" w:rsidRDefault="00024A06" w:rsidP="00024A06">
      <w:pPr>
        <w:pStyle w:val="a3"/>
        <w:ind w:firstLine="709"/>
      </w:pPr>
    </w:p>
    <w:p w:rsidR="00267B14" w:rsidRPr="00024A06" w:rsidRDefault="00267B14" w:rsidP="00024A06">
      <w:pPr>
        <w:pStyle w:val="a3"/>
        <w:ind w:firstLine="709"/>
        <w:rPr>
          <w:b/>
          <w:bCs/>
        </w:rPr>
      </w:pPr>
      <w:r w:rsidRPr="00024A06">
        <w:t>ОА – оборотные активы, т.е.</w:t>
      </w:r>
      <w:r w:rsidRPr="00024A06">
        <w:rPr>
          <w:b/>
        </w:rPr>
        <w:t xml:space="preserve"> </w:t>
      </w:r>
      <w:r w:rsidRPr="00024A06">
        <w:t xml:space="preserve">итог раздела </w:t>
      </w:r>
      <w:r w:rsidRPr="00024A06">
        <w:rPr>
          <w:lang w:val="en-US"/>
        </w:rPr>
        <w:t>II</w:t>
      </w:r>
      <w:r w:rsidRPr="00024A06">
        <w:t xml:space="preserve"> баланса (стр. 290);</w:t>
      </w:r>
    </w:p>
    <w:p w:rsidR="00267B14" w:rsidRPr="00024A06" w:rsidRDefault="00267B14" w:rsidP="00024A06">
      <w:pPr>
        <w:ind w:firstLine="709"/>
        <w:rPr>
          <w:sz w:val="28"/>
          <w:szCs w:val="28"/>
        </w:rPr>
      </w:pPr>
      <w:r w:rsidRPr="00024A06">
        <w:rPr>
          <w:bCs/>
          <w:sz w:val="28"/>
          <w:szCs w:val="28"/>
        </w:rPr>
        <w:t>КО – наиболее срочные краткосрочные обязательства</w:t>
      </w:r>
      <w:r w:rsidRPr="00024A06">
        <w:rPr>
          <w:sz w:val="28"/>
          <w:szCs w:val="28"/>
        </w:rPr>
        <w:t>.</w:t>
      </w:r>
    </w:p>
    <w:p w:rsidR="00024A06" w:rsidRDefault="00024A06" w:rsidP="00024A06">
      <w:pPr>
        <w:pStyle w:val="a3"/>
        <w:ind w:firstLine="709"/>
        <w:rPr>
          <w:b/>
          <w:bCs/>
          <w:iCs/>
        </w:rPr>
      </w:pPr>
    </w:p>
    <w:p w:rsidR="00267B14" w:rsidRPr="00024A06" w:rsidRDefault="00267B14" w:rsidP="00024A06">
      <w:pPr>
        <w:pStyle w:val="a3"/>
        <w:ind w:firstLine="709"/>
        <w:rPr>
          <w:b/>
          <w:bCs/>
          <w:iCs/>
        </w:rPr>
      </w:pPr>
      <w:r w:rsidRPr="00024A06">
        <w:rPr>
          <w:b/>
          <w:bCs/>
          <w:iCs/>
        </w:rPr>
        <w:t xml:space="preserve">Таблица 1. </w:t>
      </w:r>
      <w:r w:rsidRPr="00024A06">
        <w:rPr>
          <w:bCs/>
        </w:rPr>
        <w:t xml:space="preserve">Группировка российских предприятий по уровню </w:t>
      </w:r>
      <w:r w:rsidRPr="00024A06">
        <w:rPr>
          <w:bCs/>
        </w:rPr>
        <w:br/>
        <w:t>текущей ликвидности</w:t>
      </w:r>
    </w:p>
    <w:tbl>
      <w:tblPr>
        <w:tblW w:w="70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4"/>
        <w:gridCol w:w="1983"/>
        <w:gridCol w:w="3410"/>
      </w:tblGrid>
      <w:tr w:rsidR="00267B14" w:rsidRPr="00024A06" w:rsidTr="00024A06">
        <w:trPr>
          <w:cantSplit/>
          <w:trHeight w:val="543"/>
        </w:trPr>
        <w:tc>
          <w:tcPr>
            <w:tcW w:w="1694" w:type="dxa"/>
            <w:vMerge w:val="restart"/>
            <w:noWrap/>
          </w:tcPr>
          <w:p w:rsidR="00267B14" w:rsidRPr="00024A06" w:rsidRDefault="00267B14" w:rsidP="00024A06">
            <w:r w:rsidRPr="00024A06">
              <w:t>Годы</w:t>
            </w:r>
          </w:p>
        </w:tc>
        <w:tc>
          <w:tcPr>
            <w:tcW w:w="1983" w:type="dxa"/>
            <w:vMerge w:val="restart"/>
            <w:noWrap/>
            <w:vAlign w:val="center"/>
          </w:tcPr>
          <w:p w:rsidR="00267B14" w:rsidRPr="00024A06" w:rsidRDefault="00267B14" w:rsidP="00024A06">
            <w:pPr>
              <w:rPr>
                <w:bCs/>
              </w:rPr>
            </w:pPr>
            <w:r w:rsidRPr="00024A06">
              <w:rPr>
                <w:bCs/>
              </w:rPr>
              <w:t>Уровень, k</w:t>
            </w:r>
            <w:r w:rsidRPr="00024A06">
              <w:rPr>
                <w:bCs/>
                <w:vertAlign w:val="subscript"/>
              </w:rPr>
              <w:t>тл</w:t>
            </w:r>
          </w:p>
        </w:tc>
        <w:tc>
          <w:tcPr>
            <w:tcW w:w="3410" w:type="dxa"/>
            <w:vMerge w:val="restart"/>
            <w:vAlign w:val="center"/>
          </w:tcPr>
          <w:p w:rsidR="00267B14" w:rsidRPr="00024A06" w:rsidRDefault="00267B14" w:rsidP="00024A06">
            <w:pPr>
              <w:rPr>
                <w:bCs/>
              </w:rPr>
            </w:pPr>
            <w:r w:rsidRPr="00024A06">
              <w:rPr>
                <w:bCs/>
              </w:rPr>
              <w:t>Всего предприятий с различным уровнем, k</w:t>
            </w:r>
            <w:r w:rsidRPr="00024A06">
              <w:rPr>
                <w:bCs/>
                <w:vertAlign w:val="subscript"/>
              </w:rPr>
              <w:t>тл</w:t>
            </w:r>
          </w:p>
        </w:tc>
      </w:tr>
      <w:tr w:rsidR="00267B14" w:rsidRPr="00024A06" w:rsidTr="00024A06">
        <w:trPr>
          <w:cantSplit/>
          <w:trHeight w:val="345"/>
        </w:trPr>
        <w:tc>
          <w:tcPr>
            <w:tcW w:w="1694" w:type="dxa"/>
            <w:vMerge/>
            <w:vAlign w:val="center"/>
          </w:tcPr>
          <w:p w:rsidR="00267B14" w:rsidRPr="00024A06" w:rsidRDefault="00267B14" w:rsidP="00024A06">
            <w:pPr>
              <w:rPr>
                <w:bCs/>
              </w:rPr>
            </w:pPr>
          </w:p>
        </w:tc>
        <w:tc>
          <w:tcPr>
            <w:tcW w:w="1983" w:type="dxa"/>
            <w:vMerge/>
            <w:vAlign w:val="center"/>
          </w:tcPr>
          <w:p w:rsidR="00267B14" w:rsidRPr="00024A06" w:rsidRDefault="00267B14" w:rsidP="00024A06">
            <w:pPr>
              <w:rPr>
                <w:bCs/>
              </w:rPr>
            </w:pPr>
          </w:p>
        </w:tc>
        <w:tc>
          <w:tcPr>
            <w:tcW w:w="3410" w:type="dxa"/>
            <w:vMerge/>
            <w:vAlign w:val="center"/>
          </w:tcPr>
          <w:p w:rsidR="00267B14" w:rsidRPr="00024A06" w:rsidRDefault="00267B14" w:rsidP="00024A06">
            <w:pPr>
              <w:rPr>
                <w:bCs/>
              </w:rPr>
            </w:pPr>
          </w:p>
        </w:tc>
      </w:tr>
      <w:tr w:rsidR="00267B14" w:rsidRPr="00024A06" w:rsidTr="00024A06">
        <w:trPr>
          <w:cantSplit/>
        </w:trPr>
        <w:tc>
          <w:tcPr>
            <w:tcW w:w="1694" w:type="dxa"/>
            <w:vMerge w:val="restart"/>
            <w:noWrap/>
            <w:vAlign w:val="center"/>
          </w:tcPr>
          <w:p w:rsidR="00267B14" w:rsidRPr="00024A06" w:rsidRDefault="00F87968" w:rsidP="00024A06">
            <w:pPr>
              <w:rPr>
                <w:bCs/>
                <w:lang w:val="uk-UA"/>
              </w:rPr>
            </w:pPr>
            <w:r w:rsidRPr="00024A06">
              <w:rPr>
                <w:bCs/>
                <w:lang w:val="uk-UA"/>
              </w:rPr>
              <w:t>2004</w:t>
            </w:r>
          </w:p>
        </w:tc>
        <w:tc>
          <w:tcPr>
            <w:tcW w:w="1983" w:type="dxa"/>
            <w:noWrap/>
            <w:vAlign w:val="bottom"/>
          </w:tcPr>
          <w:p w:rsidR="00267B14" w:rsidRPr="00024A06" w:rsidRDefault="00267B14" w:rsidP="00024A06">
            <w:pPr>
              <w:rPr>
                <w:bCs/>
              </w:rPr>
            </w:pPr>
            <w:r w:rsidRPr="00024A06">
              <w:rPr>
                <w:bCs/>
              </w:rPr>
              <w:t>0 &lt; k</w:t>
            </w:r>
            <w:r w:rsidRPr="00024A06">
              <w:rPr>
                <w:bCs/>
                <w:vertAlign w:val="subscript"/>
              </w:rPr>
              <w:t>тл</w:t>
            </w:r>
            <w:r w:rsidRPr="00024A06">
              <w:rPr>
                <w:bCs/>
              </w:rPr>
              <w:t xml:space="preserve"> &lt; 1</w:t>
            </w:r>
          </w:p>
        </w:tc>
        <w:tc>
          <w:tcPr>
            <w:tcW w:w="3410" w:type="dxa"/>
            <w:noWrap/>
            <w:vAlign w:val="bottom"/>
          </w:tcPr>
          <w:p w:rsidR="00267B14" w:rsidRPr="00024A06" w:rsidRDefault="00267B14" w:rsidP="00024A06">
            <w:r w:rsidRPr="00024A06">
              <w:t>38578</w:t>
            </w:r>
          </w:p>
        </w:tc>
      </w:tr>
      <w:tr w:rsidR="00267B14" w:rsidRPr="00024A06" w:rsidTr="00024A06">
        <w:trPr>
          <w:cantSplit/>
        </w:trPr>
        <w:tc>
          <w:tcPr>
            <w:tcW w:w="1694" w:type="dxa"/>
            <w:vMerge/>
            <w:vAlign w:val="center"/>
          </w:tcPr>
          <w:p w:rsidR="00267B14" w:rsidRPr="00024A06" w:rsidRDefault="00267B14" w:rsidP="00024A06">
            <w:pPr>
              <w:rPr>
                <w:bCs/>
              </w:rPr>
            </w:pPr>
          </w:p>
        </w:tc>
        <w:tc>
          <w:tcPr>
            <w:tcW w:w="1983" w:type="dxa"/>
            <w:noWrap/>
            <w:vAlign w:val="bottom"/>
          </w:tcPr>
          <w:p w:rsidR="00267B14" w:rsidRPr="00024A06" w:rsidRDefault="00267B14" w:rsidP="00024A06">
            <w:pPr>
              <w:rPr>
                <w:bCs/>
              </w:rPr>
            </w:pPr>
            <w:r w:rsidRPr="00024A06">
              <w:rPr>
                <w:bCs/>
              </w:rPr>
              <w:t>1 &lt; k</w:t>
            </w:r>
            <w:r w:rsidRPr="00024A06">
              <w:rPr>
                <w:bCs/>
                <w:vertAlign w:val="subscript"/>
              </w:rPr>
              <w:t>тл</w:t>
            </w:r>
            <w:r w:rsidRPr="00024A06">
              <w:rPr>
                <w:bCs/>
              </w:rPr>
              <w:t xml:space="preserve"> &lt; 2</w:t>
            </w:r>
          </w:p>
        </w:tc>
        <w:tc>
          <w:tcPr>
            <w:tcW w:w="3410" w:type="dxa"/>
            <w:noWrap/>
            <w:vAlign w:val="bottom"/>
          </w:tcPr>
          <w:p w:rsidR="00267B14" w:rsidRPr="00024A06" w:rsidRDefault="00267B14" w:rsidP="00024A06">
            <w:r w:rsidRPr="00024A06">
              <w:t>63290</w:t>
            </w:r>
          </w:p>
        </w:tc>
      </w:tr>
      <w:tr w:rsidR="00267B14" w:rsidRPr="00024A06" w:rsidTr="00024A06">
        <w:trPr>
          <w:cantSplit/>
        </w:trPr>
        <w:tc>
          <w:tcPr>
            <w:tcW w:w="1694" w:type="dxa"/>
            <w:vMerge/>
            <w:vAlign w:val="center"/>
          </w:tcPr>
          <w:p w:rsidR="00267B14" w:rsidRPr="00024A06" w:rsidRDefault="00267B14" w:rsidP="00024A06">
            <w:pPr>
              <w:rPr>
                <w:bCs/>
              </w:rPr>
            </w:pPr>
          </w:p>
        </w:tc>
        <w:tc>
          <w:tcPr>
            <w:tcW w:w="1983" w:type="dxa"/>
            <w:noWrap/>
            <w:vAlign w:val="bottom"/>
          </w:tcPr>
          <w:p w:rsidR="00267B14" w:rsidRPr="00024A06" w:rsidRDefault="00267B14" w:rsidP="00024A06">
            <w:pPr>
              <w:rPr>
                <w:bCs/>
              </w:rPr>
            </w:pPr>
            <w:r w:rsidRPr="00024A06">
              <w:rPr>
                <w:bCs/>
              </w:rPr>
              <w:t>k</w:t>
            </w:r>
            <w:r w:rsidRPr="00024A06">
              <w:rPr>
                <w:bCs/>
                <w:vertAlign w:val="subscript"/>
              </w:rPr>
              <w:t>тл</w:t>
            </w:r>
            <w:r w:rsidRPr="00024A06">
              <w:rPr>
                <w:bCs/>
              </w:rPr>
              <w:t xml:space="preserve"> &gt; 2</w:t>
            </w:r>
          </w:p>
        </w:tc>
        <w:tc>
          <w:tcPr>
            <w:tcW w:w="3410" w:type="dxa"/>
            <w:noWrap/>
            <w:vAlign w:val="bottom"/>
          </w:tcPr>
          <w:p w:rsidR="00267B14" w:rsidRPr="00024A06" w:rsidRDefault="00267B14" w:rsidP="00024A06">
            <w:r w:rsidRPr="00024A06">
              <w:t>24520</w:t>
            </w:r>
          </w:p>
        </w:tc>
      </w:tr>
      <w:tr w:rsidR="00267B14" w:rsidRPr="00024A06" w:rsidTr="00024A06">
        <w:trPr>
          <w:cantSplit/>
        </w:trPr>
        <w:tc>
          <w:tcPr>
            <w:tcW w:w="1694" w:type="dxa"/>
            <w:vMerge w:val="restart"/>
            <w:noWrap/>
            <w:vAlign w:val="center"/>
          </w:tcPr>
          <w:p w:rsidR="00267B14" w:rsidRPr="00024A06" w:rsidRDefault="002D26FE" w:rsidP="00024A06">
            <w:pPr>
              <w:rPr>
                <w:bCs/>
                <w:lang w:val="uk-UA"/>
              </w:rPr>
            </w:pPr>
            <w:r w:rsidRPr="00024A06">
              <w:rPr>
                <w:bCs/>
              </w:rPr>
              <w:t>200</w:t>
            </w:r>
            <w:r w:rsidR="00F87968" w:rsidRPr="00024A06">
              <w:rPr>
                <w:bCs/>
                <w:lang w:val="uk-UA"/>
              </w:rPr>
              <w:t>5</w:t>
            </w:r>
          </w:p>
        </w:tc>
        <w:tc>
          <w:tcPr>
            <w:tcW w:w="1983" w:type="dxa"/>
            <w:noWrap/>
            <w:vAlign w:val="bottom"/>
          </w:tcPr>
          <w:p w:rsidR="00267B14" w:rsidRPr="00024A06" w:rsidRDefault="00267B14" w:rsidP="00024A06">
            <w:pPr>
              <w:rPr>
                <w:bCs/>
              </w:rPr>
            </w:pPr>
            <w:r w:rsidRPr="00024A06">
              <w:rPr>
                <w:bCs/>
              </w:rPr>
              <w:t>0 &lt; k</w:t>
            </w:r>
            <w:r w:rsidRPr="00024A06">
              <w:rPr>
                <w:bCs/>
                <w:vertAlign w:val="subscript"/>
              </w:rPr>
              <w:t>тл</w:t>
            </w:r>
            <w:r w:rsidRPr="00024A06">
              <w:rPr>
                <w:bCs/>
              </w:rPr>
              <w:t xml:space="preserve"> &lt; 1</w:t>
            </w:r>
          </w:p>
        </w:tc>
        <w:tc>
          <w:tcPr>
            <w:tcW w:w="3410" w:type="dxa"/>
            <w:noWrap/>
            <w:vAlign w:val="bottom"/>
          </w:tcPr>
          <w:p w:rsidR="00267B14" w:rsidRPr="00024A06" w:rsidRDefault="00267B14" w:rsidP="00024A06">
            <w:r w:rsidRPr="00024A06">
              <w:t>43287</w:t>
            </w:r>
          </w:p>
        </w:tc>
      </w:tr>
      <w:tr w:rsidR="00267B14" w:rsidRPr="00024A06" w:rsidTr="00024A06">
        <w:trPr>
          <w:cantSplit/>
        </w:trPr>
        <w:tc>
          <w:tcPr>
            <w:tcW w:w="1694" w:type="dxa"/>
            <w:vMerge/>
            <w:vAlign w:val="center"/>
          </w:tcPr>
          <w:p w:rsidR="00267B14" w:rsidRPr="00024A06" w:rsidRDefault="00267B14" w:rsidP="00024A06">
            <w:pPr>
              <w:rPr>
                <w:bCs/>
              </w:rPr>
            </w:pPr>
          </w:p>
        </w:tc>
        <w:tc>
          <w:tcPr>
            <w:tcW w:w="1983" w:type="dxa"/>
            <w:noWrap/>
            <w:vAlign w:val="bottom"/>
          </w:tcPr>
          <w:p w:rsidR="00267B14" w:rsidRPr="00024A06" w:rsidRDefault="00267B14" w:rsidP="00024A06">
            <w:pPr>
              <w:rPr>
                <w:bCs/>
              </w:rPr>
            </w:pPr>
            <w:r w:rsidRPr="00024A06">
              <w:rPr>
                <w:bCs/>
              </w:rPr>
              <w:t>1 &lt; k</w:t>
            </w:r>
            <w:r w:rsidRPr="00024A06">
              <w:rPr>
                <w:bCs/>
                <w:vertAlign w:val="subscript"/>
              </w:rPr>
              <w:t>тл</w:t>
            </w:r>
            <w:r w:rsidRPr="00024A06">
              <w:rPr>
                <w:bCs/>
              </w:rPr>
              <w:t xml:space="preserve"> &lt; 2</w:t>
            </w:r>
          </w:p>
        </w:tc>
        <w:tc>
          <w:tcPr>
            <w:tcW w:w="3410" w:type="dxa"/>
            <w:noWrap/>
            <w:vAlign w:val="bottom"/>
          </w:tcPr>
          <w:p w:rsidR="00267B14" w:rsidRPr="00024A06" w:rsidRDefault="00267B14" w:rsidP="00024A06">
            <w:r w:rsidRPr="00024A06">
              <w:t>63434</w:t>
            </w:r>
          </w:p>
        </w:tc>
      </w:tr>
      <w:tr w:rsidR="00267B14" w:rsidRPr="00024A06" w:rsidTr="00024A06">
        <w:trPr>
          <w:cantSplit/>
        </w:trPr>
        <w:tc>
          <w:tcPr>
            <w:tcW w:w="1694" w:type="dxa"/>
            <w:vMerge/>
            <w:vAlign w:val="center"/>
          </w:tcPr>
          <w:p w:rsidR="00267B14" w:rsidRPr="00024A06" w:rsidRDefault="00267B14" w:rsidP="00024A06">
            <w:pPr>
              <w:rPr>
                <w:bCs/>
              </w:rPr>
            </w:pPr>
          </w:p>
        </w:tc>
        <w:tc>
          <w:tcPr>
            <w:tcW w:w="1983" w:type="dxa"/>
            <w:noWrap/>
            <w:vAlign w:val="bottom"/>
          </w:tcPr>
          <w:p w:rsidR="00267B14" w:rsidRPr="00024A06" w:rsidRDefault="00267B14" w:rsidP="00024A06">
            <w:pPr>
              <w:rPr>
                <w:bCs/>
              </w:rPr>
            </w:pPr>
            <w:r w:rsidRPr="00024A06">
              <w:rPr>
                <w:bCs/>
              </w:rPr>
              <w:t>k</w:t>
            </w:r>
            <w:r w:rsidRPr="00024A06">
              <w:rPr>
                <w:bCs/>
                <w:vertAlign w:val="subscript"/>
              </w:rPr>
              <w:t>тл</w:t>
            </w:r>
            <w:r w:rsidRPr="00024A06">
              <w:rPr>
                <w:bCs/>
              </w:rPr>
              <w:t xml:space="preserve"> &gt; 2</w:t>
            </w:r>
          </w:p>
        </w:tc>
        <w:tc>
          <w:tcPr>
            <w:tcW w:w="3410" w:type="dxa"/>
            <w:noWrap/>
            <w:vAlign w:val="bottom"/>
          </w:tcPr>
          <w:p w:rsidR="00267B14" w:rsidRPr="00024A06" w:rsidRDefault="00267B14" w:rsidP="00024A06">
            <w:r w:rsidRPr="00024A06">
              <w:t>25327</w:t>
            </w:r>
          </w:p>
        </w:tc>
      </w:tr>
      <w:tr w:rsidR="00267B14" w:rsidRPr="00024A06" w:rsidTr="00024A06">
        <w:trPr>
          <w:cantSplit/>
        </w:trPr>
        <w:tc>
          <w:tcPr>
            <w:tcW w:w="1694" w:type="dxa"/>
            <w:vMerge w:val="restart"/>
            <w:noWrap/>
            <w:vAlign w:val="center"/>
          </w:tcPr>
          <w:p w:rsidR="00267B14" w:rsidRPr="00024A06" w:rsidRDefault="00267B14" w:rsidP="00024A06">
            <w:pPr>
              <w:rPr>
                <w:bCs/>
              </w:rPr>
            </w:pPr>
          </w:p>
          <w:p w:rsidR="00267B14" w:rsidRPr="00024A06" w:rsidRDefault="00F87968" w:rsidP="00024A06">
            <w:pPr>
              <w:rPr>
                <w:bCs/>
                <w:lang w:val="uk-UA"/>
              </w:rPr>
            </w:pPr>
            <w:r w:rsidRPr="00024A06">
              <w:rPr>
                <w:bCs/>
              </w:rPr>
              <w:t>200</w:t>
            </w:r>
            <w:r w:rsidRPr="00024A06">
              <w:rPr>
                <w:bCs/>
                <w:lang w:val="uk-UA"/>
              </w:rPr>
              <w:t>6</w:t>
            </w:r>
          </w:p>
          <w:p w:rsidR="00267B14" w:rsidRPr="00024A06" w:rsidRDefault="00267B14" w:rsidP="00024A06">
            <w:pPr>
              <w:rPr>
                <w:bCs/>
              </w:rPr>
            </w:pPr>
          </w:p>
        </w:tc>
        <w:tc>
          <w:tcPr>
            <w:tcW w:w="1983" w:type="dxa"/>
            <w:noWrap/>
            <w:vAlign w:val="bottom"/>
          </w:tcPr>
          <w:p w:rsidR="00267B14" w:rsidRPr="00024A06" w:rsidRDefault="00267B14" w:rsidP="00024A06">
            <w:pPr>
              <w:rPr>
                <w:bCs/>
              </w:rPr>
            </w:pPr>
            <w:r w:rsidRPr="00024A06">
              <w:rPr>
                <w:bCs/>
              </w:rPr>
              <w:t>0 &lt; k</w:t>
            </w:r>
            <w:r w:rsidRPr="00024A06">
              <w:rPr>
                <w:bCs/>
                <w:vertAlign w:val="subscript"/>
              </w:rPr>
              <w:t>тл</w:t>
            </w:r>
            <w:r w:rsidRPr="00024A06">
              <w:rPr>
                <w:bCs/>
              </w:rPr>
              <w:t xml:space="preserve"> &lt; 1</w:t>
            </w:r>
          </w:p>
        </w:tc>
        <w:tc>
          <w:tcPr>
            <w:tcW w:w="3410" w:type="dxa"/>
            <w:noWrap/>
            <w:vAlign w:val="bottom"/>
          </w:tcPr>
          <w:p w:rsidR="00267B14" w:rsidRPr="00024A06" w:rsidRDefault="00267B14" w:rsidP="00024A06">
            <w:r w:rsidRPr="00024A06">
              <w:t>64260</w:t>
            </w:r>
          </w:p>
        </w:tc>
      </w:tr>
      <w:tr w:rsidR="00267B14" w:rsidRPr="00024A06" w:rsidTr="00024A06">
        <w:trPr>
          <w:cantSplit/>
        </w:trPr>
        <w:tc>
          <w:tcPr>
            <w:tcW w:w="1694" w:type="dxa"/>
            <w:vMerge/>
            <w:vAlign w:val="center"/>
          </w:tcPr>
          <w:p w:rsidR="00267B14" w:rsidRPr="00024A06" w:rsidRDefault="00267B14" w:rsidP="00024A06">
            <w:pPr>
              <w:rPr>
                <w:bCs/>
              </w:rPr>
            </w:pPr>
          </w:p>
        </w:tc>
        <w:tc>
          <w:tcPr>
            <w:tcW w:w="1983" w:type="dxa"/>
            <w:noWrap/>
            <w:vAlign w:val="bottom"/>
          </w:tcPr>
          <w:p w:rsidR="00267B14" w:rsidRPr="00024A06" w:rsidRDefault="00267B14" w:rsidP="00024A06">
            <w:pPr>
              <w:rPr>
                <w:bCs/>
              </w:rPr>
            </w:pPr>
            <w:r w:rsidRPr="00024A06">
              <w:rPr>
                <w:bCs/>
              </w:rPr>
              <w:t>1 &lt; k</w:t>
            </w:r>
            <w:r w:rsidRPr="00024A06">
              <w:rPr>
                <w:bCs/>
                <w:vertAlign w:val="subscript"/>
              </w:rPr>
              <w:t>тл</w:t>
            </w:r>
            <w:r w:rsidRPr="00024A06">
              <w:rPr>
                <w:bCs/>
              </w:rPr>
              <w:t xml:space="preserve"> &lt; 2</w:t>
            </w:r>
          </w:p>
        </w:tc>
        <w:tc>
          <w:tcPr>
            <w:tcW w:w="3410" w:type="dxa"/>
            <w:noWrap/>
            <w:vAlign w:val="bottom"/>
          </w:tcPr>
          <w:p w:rsidR="00267B14" w:rsidRPr="00024A06" w:rsidRDefault="00267B14" w:rsidP="00024A06">
            <w:r w:rsidRPr="00024A06">
              <w:t>49423</w:t>
            </w:r>
          </w:p>
        </w:tc>
      </w:tr>
      <w:tr w:rsidR="00267B14" w:rsidRPr="00024A06" w:rsidTr="00024A06">
        <w:trPr>
          <w:cantSplit/>
        </w:trPr>
        <w:tc>
          <w:tcPr>
            <w:tcW w:w="1694" w:type="dxa"/>
            <w:vMerge/>
            <w:vAlign w:val="center"/>
          </w:tcPr>
          <w:p w:rsidR="00267B14" w:rsidRPr="00024A06" w:rsidRDefault="00267B14" w:rsidP="00024A06">
            <w:pPr>
              <w:rPr>
                <w:bCs/>
              </w:rPr>
            </w:pPr>
          </w:p>
        </w:tc>
        <w:tc>
          <w:tcPr>
            <w:tcW w:w="1983" w:type="dxa"/>
            <w:noWrap/>
            <w:vAlign w:val="bottom"/>
          </w:tcPr>
          <w:p w:rsidR="00267B14" w:rsidRPr="00024A06" w:rsidRDefault="00267B14" w:rsidP="00024A06">
            <w:pPr>
              <w:rPr>
                <w:bCs/>
              </w:rPr>
            </w:pPr>
            <w:r w:rsidRPr="00024A06">
              <w:rPr>
                <w:bCs/>
              </w:rPr>
              <w:t>k</w:t>
            </w:r>
            <w:r w:rsidRPr="00024A06">
              <w:rPr>
                <w:bCs/>
                <w:vertAlign w:val="subscript"/>
              </w:rPr>
              <w:t>тл</w:t>
            </w:r>
            <w:r w:rsidRPr="00024A06">
              <w:rPr>
                <w:bCs/>
              </w:rPr>
              <w:t xml:space="preserve"> &gt; 2</w:t>
            </w:r>
          </w:p>
        </w:tc>
        <w:tc>
          <w:tcPr>
            <w:tcW w:w="3410" w:type="dxa"/>
            <w:noWrap/>
            <w:vAlign w:val="bottom"/>
          </w:tcPr>
          <w:p w:rsidR="00267B14" w:rsidRPr="00024A06" w:rsidRDefault="00267B14" w:rsidP="00024A06">
            <w:r w:rsidRPr="00024A06">
              <w:t>24275</w:t>
            </w:r>
          </w:p>
        </w:tc>
      </w:tr>
      <w:tr w:rsidR="00267B14" w:rsidRPr="00024A06" w:rsidTr="00024A06">
        <w:trPr>
          <w:cantSplit/>
        </w:trPr>
        <w:tc>
          <w:tcPr>
            <w:tcW w:w="1694" w:type="dxa"/>
            <w:vMerge w:val="restart"/>
            <w:noWrap/>
            <w:vAlign w:val="center"/>
          </w:tcPr>
          <w:p w:rsidR="00267B14" w:rsidRPr="00024A06" w:rsidRDefault="002D26FE" w:rsidP="00024A06">
            <w:pPr>
              <w:rPr>
                <w:bCs/>
                <w:lang w:val="uk-UA"/>
              </w:rPr>
            </w:pPr>
            <w:r w:rsidRPr="00024A06">
              <w:rPr>
                <w:bCs/>
              </w:rPr>
              <w:t>200</w:t>
            </w:r>
            <w:r w:rsidR="00F87968" w:rsidRPr="00024A06">
              <w:rPr>
                <w:bCs/>
                <w:lang w:val="uk-UA"/>
              </w:rPr>
              <w:t>7</w:t>
            </w:r>
          </w:p>
        </w:tc>
        <w:tc>
          <w:tcPr>
            <w:tcW w:w="1983" w:type="dxa"/>
            <w:noWrap/>
            <w:vAlign w:val="bottom"/>
          </w:tcPr>
          <w:p w:rsidR="00267B14" w:rsidRPr="00024A06" w:rsidRDefault="00267B14" w:rsidP="00024A06">
            <w:pPr>
              <w:rPr>
                <w:bCs/>
              </w:rPr>
            </w:pPr>
            <w:r w:rsidRPr="00024A06">
              <w:rPr>
                <w:bCs/>
              </w:rPr>
              <w:t>0 &lt; k</w:t>
            </w:r>
            <w:r w:rsidRPr="00024A06">
              <w:rPr>
                <w:bCs/>
                <w:vertAlign w:val="subscript"/>
              </w:rPr>
              <w:t>тл</w:t>
            </w:r>
            <w:r w:rsidRPr="00024A06">
              <w:rPr>
                <w:bCs/>
              </w:rPr>
              <w:t xml:space="preserve"> &lt; 1</w:t>
            </w:r>
          </w:p>
        </w:tc>
        <w:tc>
          <w:tcPr>
            <w:tcW w:w="3410" w:type="dxa"/>
            <w:noWrap/>
            <w:vAlign w:val="bottom"/>
          </w:tcPr>
          <w:p w:rsidR="00267B14" w:rsidRPr="00024A06" w:rsidRDefault="00267B14" w:rsidP="00024A06">
            <w:r w:rsidRPr="00024A06">
              <w:t>72728</w:t>
            </w:r>
          </w:p>
        </w:tc>
      </w:tr>
      <w:tr w:rsidR="00267B14" w:rsidRPr="00024A06" w:rsidTr="00024A06">
        <w:trPr>
          <w:cantSplit/>
        </w:trPr>
        <w:tc>
          <w:tcPr>
            <w:tcW w:w="1694" w:type="dxa"/>
            <w:vMerge/>
            <w:vAlign w:val="center"/>
          </w:tcPr>
          <w:p w:rsidR="00267B14" w:rsidRPr="00024A06" w:rsidRDefault="00267B14" w:rsidP="00024A06">
            <w:pPr>
              <w:rPr>
                <w:bCs/>
              </w:rPr>
            </w:pPr>
          </w:p>
        </w:tc>
        <w:tc>
          <w:tcPr>
            <w:tcW w:w="1983" w:type="dxa"/>
            <w:noWrap/>
            <w:vAlign w:val="bottom"/>
          </w:tcPr>
          <w:p w:rsidR="00267B14" w:rsidRPr="00024A06" w:rsidRDefault="00267B14" w:rsidP="00024A06">
            <w:pPr>
              <w:rPr>
                <w:bCs/>
              </w:rPr>
            </w:pPr>
            <w:r w:rsidRPr="00024A06">
              <w:rPr>
                <w:bCs/>
              </w:rPr>
              <w:t>1 &lt; k</w:t>
            </w:r>
            <w:r w:rsidRPr="00024A06">
              <w:rPr>
                <w:bCs/>
                <w:vertAlign w:val="subscript"/>
              </w:rPr>
              <w:t>тл</w:t>
            </w:r>
            <w:r w:rsidRPr="00024A06">
              <w:rPr>
                <w:bCs/>
              </w:rPr>
              <w:t xml:space="preserve"> &lt; 2</w:t>
            </w:r>
          </w:p>
        </w:tc>
        <w:tc>
          <w:tcPr>
            <w:tcW w:w="3410" w:type="dxa"/>
            <w:noWrap/>
            <w:vAlign w:val="bottom"/>
          </w:tcPr>
          <w:p w:rsidR="00267B14" w:rsidRPr="00024A06" w:rsidRDefault="00267B14" w:rsidP="00024A06">
            <w:r w:rsidRPr="00024A06">
              <w:t>44838</w:t>
            </w:r>
          </w:p>
        </w:tc>
      </w:tr>
      <w:tr w:rsidR="00267B14" w:rsidRPr="00024A06" w:rsidTr="00024A06">
        <w:trPr>
          <w:cantSplit/>
        </w:trPr>
        <w:tc>
          <w:tcPr>
            <w:tcW w:w="1694" w:type="dxa"/>
            <w:vMerge/>
            <w:vAlign w:val="center"/>
          </w:tcPr>
          <w:p w:rsidR="00267B14" w:rsidRPr="00024A06" w:rsidRDefault="00267B14" w:rsidP="00024A06">
            <w:pPr>
              <w:rPr>
                <w:bCs/>
              </w:rPr>
            </w:pPr>
          </w:p>
        </w:tc>
        <w:tc>
          <w:tcPr>
            <w:tcW w:w="1983" w:type="dxa"/>
            <w:noWrap/>
            <w:vAlign w:val="bottom"/>
          </w:tcPr>
          <w:p w:rsidR="00267B14" w:rsidRPr="00024A06" w:rsidRDefault="00267B14" w:rsidP="00024A06">
            <w:pPr>
              <w:rPr>
                <w:bCs/>
              </w:rPr>
            </w:pPr>
            <w:r w:rsidRPr="00024A06">
              <w:rPr>
                <w:bCs/>
              </w:rPr>
              <w:t>k</w:t>
            </w:r>
            <w:r w:rsidRPr="00024A06">
              <w:rPr>
                <w:bCs/>
                <w:vertAlign w:val="subscript"/>
              </w:rPr>
              <w:t>тл</w:t>
            </w:r>
            <w:r w:rsidRPr="00024A06">
              <w:rPr>
                <w:bCs/>
              </w:rPr>
              <w:t xml:space="preserve"> &gt; 2</w:t>
            </w:r>
          </w:p>
        </w:tc>
        <w:tc>
          <w:tcPr>
            <w:tcW w:w="3410" w:type="dxa"/>
            <w:noWrap/>
            <w:vAlign w:val="bottom"/>
          </w:tcPr>
          <w:p w:rsidR="00267B14" w:rsidRPr="00024A06" w:rsidRDefault="00267B14" w:rsidP="00024A06">
            <w:r w:rsidRPr="00024A06">
              <w:t>25134</w:t>
            </w:r>
          </w:p>
        </w:tc>
      </w:tr>
      <w:tr w:rsidR="00267B14" w:rsidRPr="00024A06" w:rsidTr="00024A06">
        <w:trPr>
          <w:cantSplit/>
        </w:trPr>
        <w:tc>
          <w:tcPr>
            <w:tcW w:w="1694" w:type="dxa"/>
            <w:vMerge w:val="restart"/>
            <w:noWrap/>
            <w:vAlign w:val="center"/>
          </w:tcPr>
          <w:p w:rsidR="00267B14" w:rsidRPr="00024A06" w:rsidRDefault="002D26FE" w:rsidP="00024A06">
            <w:pPr>
              <w:rPr>
                <w:bCs/>
                <w:lang w:val="uk-UA"/>
              </w:rPr>
            </w:pPr>
            <w:r w:rsidRPr="00024A06">
              <w:rPr>
                <w:bCs/>
              </w:rPr>
              <w:t>2</w:t>
            </w:r>
            <w:r w:rsidR="00F87968" w:rsidRPr="00024A06">
              <w:rPr>
                <w:bCs/>
                <w:lang w:val="uk-UA"/>
              </w:rPr>
              <w:t>008</w:t>
            </w:r>
          </w:p>
        </w:tc>
        <w:tc>
          <w:tcPr>
            <w:tcW w:w="1983" w:type="dxa"/>
            <w:noWrap/>
            <w:vAlign w:val="bottom"/>
          </w:tcPr>
          <w:p w:rsidR="00267B14" w:rsidRPr="00024A06" w:rsidRDefault="00267B14" w:rsidP="00024A06">
            <w:pPr>
              <w:rPr>
                <w:bCs/>
              </w:rPr>
            </w:pPr>
            <w:r w:rsidRPr="00024A06">
              <w:rPr>
                <w:bCs/>
              </w:rPr>
              <w:t>0 &lt; k</w:t>
            </w:r>
            <w:r w:rsidRPr="00024A06">
              <w:rPr>
                <w:bCs/>
                <w:vertAlign w:val="subscript"/>
              </w:rPr>
              <w:t>тл</w:t>
            </w:r>
            <w:r w:rsidRPr="00024A06">
              <w:rPr>
                <w:bCs/>
              </w:rPr>
              <w:t xml:space="preserve"> &lt; 1</w:t>
            </w:r>
          </w:p>
        </w:tc>
        <w:tc>
          <w:tcPr>
            <w:tcW w:w="3410" w:type="dxa"/>
            <w:noWrap/>
            <w:vAlign w:val="bottom"/>
          </w:tcPr>
          <w:p w:rsidR="00267B14" w:rsidRPr="00024A06" w:rsidRDefault="00267B14" w:rsidP="00024A06">
            <w:r w:rsidRPr="00024A06">
              <w:t>84078</w:t>
            </w:r>
          </w:p>
        </w:tc>
      </w:tr>
      <w:tr w:rsidR="00267B14" w:rsidRPr="00024A06" w:rsidTr="00024A06">
        <w:trPr>
          <w:cantSplit/>
        </w:trPr>
        <w:tc>
          <w:tcPr>
            <w:tcW w:w="1694" w:type="dxa"/>
            <w:vMerge/>
            <w:vAlign w:val="center"/>
          </w:tcPr>
          <w:p w:rsidR="00267B14" w:rsidRPr="00024A06" w:rsidRDefault="00267B14" w:rsidP="00024A06">
            <w:pPr>
              <w:rPr>
                <w:bCs/>
              </w:rPr>
            </w:pPr>
          </w:p>
        </w:tc>
        <w:tc>
          <w:tcPr>
            <w:tcW w:w="1983" w:type="dxa"/>
            <w:noWrap/>
            <w:vAlign w:val="bottom"/>
          </w:tcPr>
          <w:p w:rsidR="00267B14" w:rsidRPr="00024A06" w:rsidRDefault="00267B14" w:rsidP="00024A06">
            <w:pPr>
              <w:rPr>
                <w:bCs/>
              </w:rPr>
            </w:pPr>
            <w:r w:rsidRPr="00024A06">
              <w:rPr>
                <w:bCs/>
              </w:rPr>
              <w:t>1 &lt; k</w:t>
            </w:r>
            <w:r w:rsidRPr="00024A06">
              <w:rPr>
                <w:bCs/>
                <w:vertAlign w:val="subscript"/>
              </w:rPr>
              <w:t>тл</w:t>
            </w:r>
            <w:r w:rsidRPr="00024A06">
              <w:rPr>
                <w:bCs/>
              </w:rPr>
              <w:t xml:space="preserve"> &lt; 2</w:t>
            </w:r>
          </w:p>
        </w:tc>
        <w:tc>
          <w:tcPr>
            <w:tcW w:w="3410" w:type="dxa"/>
            <w:noWrap/>
            <w:vAlign w:val="bottom"/>
          </w:tcPr>
          <w:p w:rsidR="00267B14" w:rsidRPr="00024A06" w:rsidRDefault="00267B14" w:rsidP="00024A06">
            <w:r w:rsidRPr="00024A06">
              <w:t>41861</w:t>
            </w:r>
          </w:p>
        </w:tc>
      </w:tr>
      <w:tr w:rsidR="00267B14" w:rsidRPr="00024A06" w:rsidTr="00024A06">
        <w:trPr>
          <w:cantSplit/>
        </w:trPr>
        <w:tc>
          <w:tcPr>
            <w:tcW w:w="1694" w:type="dxa"/>
            <w:vMerge/>
            <w:vAlign w:val="center"/>
          </w:tcPr>
          <w:p w:rsidR="00267B14" w:rsidRPr="00024A06" w:rsidRDefault="00267B14" w:rsidP="00024A06">
            <w:pPr>
              <w:rPr>
                <w:bCs/>
              </w:rPr>
            </w:pPr>
          </w:p>
        </w:tc>
        <w:tc>
          <w:tcPr>
            <w:tcW w:w="1983" w:type="dxa"/>
            <w:noWrap/>
            <w:vAlign w:val="bottom"/>
          </w:tcPr>
          <w:p w:rsidR="00267B14" w:rsidRPr="00024A06" w:rsidRDefault="00267B14" w:rsidP="00024A06">
            <w:pPr>
              <w:rPr>
                <w:bCs/>
              </w:rPr>
            </w:pPr>
            <w:r w:rsidRPr="00024A06">
              <w:rPr>
                <w:bCs/>
              </w:rPr>
              <w:t>k</w:t>
            </w:r>
            <w:r w:rsidRPr="00024A06">
              <w:rPr>
                <w:bCs/>
                <w:vertAlign w:val="subscript"/>
              </w:rPr>
              <w:t>тл</w:t>
            </w:r>
            <w:r w:rsidRPr="00024A06">
              <w:rPr>
                <w:bCs/>
              </w:rPr>
              <w:t xml:space="preserve"> &gt; 2</w:t>
            </w:r>
          </w:p>
        </w:tc>
        <w:tc>
          <w:tcPr>
            <w:tcW w:w="3410" w:type="dxa"/>
            <w:noWrap/>
            <w:vAlign w:val="bottom"/>
          </w:tcPr>
          <w:p w:rsidR="00267B14" w:rsidRPr="00024A06" w:rsidRDefault="00267B14" w:rsidP="00024A06">
            <w:r w:rsidRPr="00024A06">
              <w:t>24760</w:t>
            </w:r>
          </w:p>
        </w:tc>
      </w:tr>
      <w:tr w:rsidR="00267B14" w:rsidRPr="00024A06" w:rsidTr="00024A06">
        <w:trPr>
          <w:cantSplit/>
        </w:trPr>
        <w:tc>
          <w:tcPr>
            <w:tcW w:w="1694" w:type="dxa"/>
            <w:vMerge w:val="restart"/>
            <w:noWrap/>
            <w:vAlign w:val="center"/>
          </w:tcPr>
          <w:p w:rsidR="00267B14" w:rsidRPr="00024A06" w:rsidRDefault="00F87968" w:rsidP="00024A06">
            <w:pPr>
              <w:rPr>
                <w:bCs/>
                <w:lang w:val="uk-UA"/>
              </w:rPr>
            </w:pPr>
            <w:r w:rsidRPr="00024A06">
              <w:rPr>
                <w:bCs/>
                <w:lang w:val="uk-UA"/>
              </w:rPr>
              <w:t>2009</w:t>
            </w:r>
          </w:p>
        </w:tc>
        <w:tc>
          <w:tcPr>
            <w:tcW w:w="1983" w:type="dxa"/>
            <w:noWrap/>
            <w:vAlign w:val="bottom"/>
          </w:tcPr>
          <w:p w:rsidR="00267B14" w:rsidRPr="00024A06" w:rsidRDefault="00267B14" w:rsidP="00024A06">
            <w:pPr>
              <w:rPr>
                <w:bCs/>
              </w:rPr>
            </w:pPr>
            <w:r w:rsidRPr="00024A06">
              <w:rPr>
                <w:bCs/>
              </w:rPr>
              <w:t>0 &lt; k</w:t>
            </w:r>
            <w:r w:rsidRPr="00024A06">
              <w:rPr>
                <w:bCs/>
                <w:vertAlign w:val="subscript"/>
              </w:rPr>
              <w:t>тл</w:t>
            </w:r>
            <w:r w:rsidRPr="00024A06">
              <w:rPr>
                <w:bCs/>
              </w:rPr>
              <w:t xml:space="preserve"> &lt; 1</w:t>
            </w:r>
          </w:p>
        </w:tc>
        <w:tc>
          <w:tcPr>
            <w:tcW w:w="3410" w:type="dxa"/>
            <w:noWrap/>
            <w:vAlign w:val="bottom"/>
          </w:tcPr>
          <w:p w:rsidR="00267B14" w:rsidRPr="00024A06" w:rsidRDefault="00267B14" w:rsidP="00024A06">
            <w:r w:rsidRPr="00024A06">
              <w:t>81817</w:t>
            </w:r>
          </w:p>
        </w:tc>
      </w:tr>
      <w:tr w:rsidR="00267B14" w:rsidRPr="00024A06" w:rsidTr="00024A06">
        <w:trPr>
          <w:cantSplit/>
        </w:trPr>
        <w:tc>
          <w:tcPr>
            <w:tcW w:w="1694" w:type="dxa"/>
            <w:vMerge/>
            <w:vAlign w:val="center"/>
          </w:tcPr>
          <w:p w:rsidR="00267B14" w:rsidRPr="00024A06" w:rsidRDefault="00267B14" w:rsidP="00024A06">
            <w:pPr>
              <w:rPr>
                <w:bCs/>
              </w:rPr>
            </w:pPr>
          </w:p>
        </w:tc>
        <w:tc>
          <w:tcPr>
            <w:tcW w:w="1983" w:type="dxa"/>
            <w:noWrap/>
            <w:vAlign w:val="bottom"/>
          </w:tcPr>
          <w:p w:rsidR="00267B14" w:rsidRPr="00024A06" w:rsidRDefault="00267B14" w:rsidP="00024A06">
            <w:pPr>
              <w:rPr>
                <w:bCs/>
              </w:rPr>
            </w:pPr>
            <w:r w:rsidRPr="00024A06">
              <w:rPr>
                <w:bCs/>
              </w:rPr>
              <w:t>1 &lt; k</w:t>
            </w:r>
            <w:r w:rsidRPr="00024A06">
              <w:rPr>
                <w:bCs/>
                <w:vertAlign w:val="subscript"/>
              </w:rPr>
              <w:t>тл</w:t>
            </w:r>
            <w:r w:rsidRPr="00024A06">
              <w:rPr>
                <w:bCs/>
              </w:rPr>
              <w:t xml:space="preserve"> &lt; 2</w:t>
            </w:r>
          </w:p>
        </w:tc>
        <w:tc>
          <w:tcPr>
            <w:tcW w:w="3410" w:type="dxa"/>
            <w:noWrap/>
            <w:vAlign w:val="bottom"/>
          </w:tcPr>
          <w:p w:rsidR="00267B14" w:rsidRPr="00024A06" w:rsidRDefault="00267B14" w:rsidP="00024A06">
            <w:r w:rsidRPr="00024A06">
              <w:t>42530</w:t>
            </w:r>
          </w:p>
        </w:tc>
      </w:tr>
      <w:tr w:rsidR="00267B14" w:rsidRPr="00024A06" w:rsidTr="00024A06">
        <w:trPr>
          <w:cantSplit/>
        </w:trPr>
        <w:tc>
          <w:tcPr>
            <w:tcW w:w="1694" w:type="dxa"/>
            <w:vMerge/>
            <w:vAlign w:val="center"/>
          </w:tcPr>
          <w:p w:rsidR="00267B14" w:rsidRPr="00024A06" w:rsidRDefault="00267B14" w:rsidP="00024A06">
            <w:pPr>
              <w:rPr>
                <w:bCs/>
              </w:rPr>
            </w:pPr>
          </w:p>
        </w:tc>
        <w:tc>
          <w:tcPr>
            <w:tcW w:w="1983" w:type="dxa"/>
            <w:noWrap/>
            <w:vAlign w:val="bottom"/>
          </w:tcPr>
          <w:p w:rsidR="00267B14" w:rsidRPr="00024A06" w:rsidRDefault="00267B14" w:rsidP="00024A06">
            <w:pPr>
              <w:rPr>
                <w:bCs/>
              </w:rPr>
            </w:pPr>
            <w:r w:rsidRPr="00024A06">
              <w:rPr>
                <w:bCs/>
              </w:rPr>
              <w:t>k</w:t>
            </w:r>
            <w:r w:rsidRPr="00024A06">
              <w:rPr>
                <w:bCs/>
                <w:vertAlign w:val="subscript"/>
              </w:rPr>
              <w:t>тл</w:t>
            </w:r>
            <w:r w:rsidRPr="00024A06">
              <w:rPr>
                <w:bCs/>
              </w:rPr>
              <w:t xml:space="preserve"> &gt; 2</w:t>
            </w:r>
          </w:p>
        </w:tc>
        <w:tc>
          <w:tcPr>
            <w:tcW w:w="3410" w:type="dxa"/>
            <w:noWrap/>
            <w:vAlign w:val="bottom"/>
          </w:tcPr>
          <w:p w:rsidR="00267B14" w:rsidRPr="00024A06" w:rsidRDefault="00267B14" w:rsidP="00024A06">
            <w:r w:rsidRPr="00024A06">
              <w:t>26294</w:t>
            </w:r>
          </w:p>
        </w:tc>
      </w:tr>
      <w:tr w:rsidR="00267B14" w:rsidRPr="00024A06" w:rsidTr="00024A06">
        <w:trPr>
          <w:cantSplit/>
        </w:trPr>
        <w:tc>
          <w:tcPr>
            <w:tcW w:w="1694" w:type="dxa"/>
            <w:vMerge w:val="restart"/>
            <w:noWrap/>
            <w:vAlign w:val="center"/>
          </w:tcPr>
          <w:p w:rsidR="00267B14" w:rsidRPr="00024A06" w:rsidRDefault="00F87968" w:rsidP="00024A06">
            <w:pPr>
              <w:rPr>
                <w:bCs/>
                <w:lang w:val="uk-UA"/>
              </w:rPr>
            </w:pPr>
            <w:r w:rsidRPr="00024A06">
              <w:rPr>
                <w:bCs/>
                <w:lang w:val="uk-UA"/>
              </w:rPr>
              <w:t>2010</w:t>
            </w:r>
          </w:p>
        </w:tc>
        <w:tc>
          <w:tcPr>
            <w:tcW w:w="1983" w:type="dxa"/>
            <w:noWrap/>
            <w:vAlign w:val="bottom"/>
          </w:tcPr>
          <w:p w:rsidR="00267B14" w:rsidRPr="00024A06" w:rsidRDefault="00267B14" w:rsidP="00024A06">
            <w:pPr>
              <w:rPr>
                <w:bCs/>
              </w:rPr>
            </w:pPr>
            <w:r w:rsidRPr="00024A06">
              <w:rPr>
                <w:bCs/>
              </w:rPr>
              <w:t>0 &lt; k</w:t>
            </w:r>
            <w:r w:rsidRPr="00024A06">
              <w:rPr>
                <w:bCs/>
                <w:vertAlign w:val="subscript"/>
              </w:rPr>
              <w:t>тл</w:t>
            </w:r>
            <w:r w:rsidRPr="00024A06">
              <w:rPr>
                <w:bCs/>
              </w:rPr>
              <w:t xml:space="preserve"> &lt; 1</w:t>
            </w:r>
          </w:p>
        </w:tc>
        <w:tc>
          <w:tcPr>
            <w:tcW w:w="3410" w:type="dxa"/>
            <w:noWrap/>
            <w:vAlign w:val="bottom"/>
          </w:tcPr>
          <w:p w:rsidR="00267B14" w:rsidRPr="00024A06" w:rsidRDefault="00267B14" w:rsidP="00024A06">
            <w:r w:rsidRPr="00024A06">
              <w:t>79627</w:t>
            </w:r>
          </w:p>
        </w:tc>
      </w:tr>
      <w:tr w:rsidR="00267B14" w:rsidRPr="00024A06" w:rsidTr="00024A06">
        <w:trPr>
          <w:cantSplit/>
        </w:trPr>
        <w:tc>
          <w:tcPr>
            <w:tcW w:w="1694" w:type="dxa"/>
            <w:vMerge/>
            <w:vAlign w:val="center"/>
          </w:tcPr>
          <w:p w:rsidR="00267B14" w:rsidRPr="00024A06" w:rsidRDefault="00267B14" w:rsidP="00024A06">
            <w:pPr>
              <w:rPr>
                <w:bCs/>
              </w:rPr>
            </w:pPr>
          </w:p>
        </w:tc>
        <w:tc>
          <w:tcPr>
            <w:tcW w:w="1983" w:type="dxa"/>
            <w:noWrap/>
            <w:vAlign w:val="bottom"/>
          </w:tcPr>
          <w:p w:rsidR="00267B14" w:rsidRPr="00024A06" w:rsidRDefault="00267B14" w:rsidP="00024A06">
            <w:pPr>
              <w:rPr>
                <w:bCs/>
              </w:rPr>
            </w:pPr>
            <w:r w:rsidRPr="00024A06">
              <w:rPr>
                <w:bCs/>
              </w:rPr>
              <w:t>1 &lt; k</w:t>
            </w:r>
            <w:r w:rsidRPr="00024A06">
              <w:rPr>
                <w:bCs/>
                <w:vertAlign w:val="subscript"/>
              </w:rPr>
              <w:t>тл</w:t>
            </w:r>
            <w:r w:rsidRPr="00024A06">
              <w:rPr>
                <w:bCs/>
              </w:rPr>
              <w:t xml:space="preserve"> &lt; 2</w:t>
            </w:r>
          </w:p>
        </w:tc>
        <w:tc>
          <w:tcPr>
            <w:tcW w:w="3410" w:type="dxa"/>
            <w:noWrap/>
            <w:vAlign w:val="bottom"/>
          </w:tcPr>
          <w:p w:rsidR="00267B14" w:rsidRPr="00024A06" w:rsidRDefault="00267B14" w:rsidP="00024A06">
            <w:r w:rsidRPr="00024A06">
              <w:t>47323</w:t>
            </w:r>
          </w:p>
        </w:tc>
      </w:tr>
      <w:tr w:rsidR="00267B14" w:rsidRPr="00024A06" w:rsidTr="00024A06">
        <w:trPr>
          <w:cantSplit/>
        </w:trPr>
        <w:tc>
          <w:tcPr>
            <w:tcW w:w="1694" w:type="dxa"/>
            <w:vMerge/>
            <w:vAlign w:val="center"/>
          </w:tcPr>
          <w:p w:rsidR="00267B14" w:rsidRPr="00024A06" w:rsidRDefault="00267B14" w:rsidP="00024A06">
            <w:pPr>
              <w:rPr>
                <w:bCs/>
              </w:rPr>
            </w:pPr>
          </w:p>
        </w:tc>
        <w:tc>
          <w:tcPr>
            <w:tcW w:w="1983" w:type="dxa"/>
            <w:noWrap/>
            <w:vAlign w:val="bottom"/>
          </w:tcPr>
          <w:p w:rsidR="00267B14" w:rsidRPr="00024A06" w:rsidRDefault="00267B14" w:rsidP="00024A06">
            <w:pPr>
              <w:rPr>
                <w:bCs/>
              </w:rPr>
            </w:pPr>
            <w:r w:rsidRPr="00024A06">
              <w:rPr>
                <w:bCs/>
              </w:rPr>
              <w:t>k</w:t>
            </w:r>
            <w:r w:rsidRPr="00024A06">
              <w:rPr>
                <w:bCs/>
                <w:vertAlign w:val="subscript"/>
              </w:rPr>
              <w:t>тл</w:t>
            </w:r>
            <w:r w:rsidRPr="00024A06">
              <w:rPr>
                <w:bCs/>
              </w:rPr>
              <w:t xml:space="preserve"> &gt; 2</w:t>
            </w:r>
          </w:p>
        </w:tc>
        <w:tc>
          <w:tcPr>
            <w:tcW w:w="3410" w:type="dxa"/>
            <w:noWrap/>
            <w:vAlign w:val="bottom"/>
          </w:tcPr>
          <w:p w:rsidR="00267B14" w:rsidRPr="00024A06" w:rsidRDefault="00267B14" w:rsidP="00024A06">
            <w:r w:rsidRPr="00024A06">
              <w:t>29535</w:t>
            </w:r>
          </w:p>
        </w:tc>
      </w:tr>
    </w:tbl>
    <w:p w:rsidR="00267B14" w:rsidRPr="00024A06" w:rsidRDefault="00267B14" w:rsidP="00024A06">
      <w:pPr>
        <w:ind w:firstLine="709"/>
        <w:rPr>
          <w:b/>
          <w:sz w:val="28"/>
          <w:szCs w:val="28"/>
        </w:rPr>
      </w:pPr>
    </w:p>
    <w:p w:rsidR="00267B14" w:rsidRPr="00024A06" w:rsidRDefault="00267B14" w:rsidP="00024A06">
      <w:pPr>
        <w:numPr>
          <w:ilvl w:val="0"/>
          <w:numId w:val="20"/>
        </w:numPr>
        <w:tabs>
          <w:tab w:val="clear" w:pos="720"/>
        </w:tabs>
        <w:ind w:left="0" w:firstLine="709"/>
        <w:rPr>
          <w:sz w:val="28"/>
          <w:szCs w:val="28"/>
        </w:rPr>
      </w:pPr>
      <w:r w:rsidRPr="00024A06">
        <w:rPr>
          <w:sz w:val="28"/>
          <w:szCs w:val="28"/>
        </w:rPr>
        <w:t>Коэффициент абсолютной или быстрой (срочной) ликвидности</w:t>
      </w:r>
    </w:p>
    <w:p w:rsidR="00267B14" w:rsidRPr="00024A06" w:rsidRDefault="00267B14" w:rsidP="00024A06">
      <w:pPr>
        <w:ind w:firstLine="709"/>
        <w:rPr>
          <w:sz w:val="28"/>
          <w:szCs w:val="28"/>
        </w:rPr>
      </w:pPr>
      <w:r w:rsidRPr="00024A06">
        <w:rPr>
          <w:sz w:val="28"/>
          <w:szCs w:val="28"/>
        </w:rPr>
        <w:t>Коэффициент абсолютной ликвидности находят как отношение наиболее ликвидных активов (НЛА) к наиболее срочным обязательствам. В состав наиболее ликвидных активов входят денежные средства и краткосрочные ценные бумаги (т.е. краткосрочные финансовые вложения),</w:t>
      </w:r>
    </w:p>
    <w:p w:rsidR="00024A06" w:rsidRDefault="00024A06" w:rsidP="00024A06">
      <w:pPr>
        <w:ind w:firstLine="709"/>
        <w:rPr>
          <w:sz w:val="28"/>
          <w:szCs w:val="28"/>
        </w:rPr>
      </w:pPr>
    </w:p>
    <w:p w:rsidR="00267B14" w:rsidRDefault="00267B14" w:rsidP="00024A06">
      <w:pPr>
        <w:ind w:firstLine="709"/>
        <w:rPr>
          <w:sz w:val="28"/>
          <w:szCs w:val="28"/>
        </w:rPr>
      </w:pPr>
      <w:r w:rsidRPr="00024A06">
        <w:rPr>
          <w:sz w:val="28"/>
          <w:szCs w:val="28"/>
        </w:rPr>
        <w:t>К</w:t>
      </w:r>
      <w:r w:rsidRPr="00024A06">
        <w:rPr>
          <w:sz w:val="28"/>
          <w:szCs w:val="28"/>
          <w:vertAlign w:val="subscript"/>
        </w:rPr>
        <w:t>ал</w:t>
      </w:r>
      <w:r w:rsidRPr="00024A06">
        <w:rPr>
          <w:sz w:val="28"/>
          <w:szCs w:val="28"/>
        </w:rPr>
        <w:t xml:space="preserve"> = НЛА/КО</w:t>
      </w:r>
    </w:p>
    <w:p w:rsidR="00267B14" w:rsidRPr="00024A06" w:rsidRDefault="00024A06" w:rsidP="00024A06">
      <w:pPr>
        <w:ind w:firstLine="709"/>
        <w:rPr>
          <w:sz w:val="28"/>
          <w:szCs w:val="28"/>
        </w:rPr>
      </w:pPr>
      <w:r>
        <w:rPr>
          <w:sz w:val="28"/>
          <w:szCs w:val="28"/>
        </w:rPr>
        <w:br w:type="page"/>
      </w:r>
      <w:r w:rsidR="00267B14" w:rsidRPr="00024A06">
        <w:rPr>
          <w:sz w:val="28"/>
          <w:szCs w:val="28"/>
        </w:rPr>
        <w:t>При расчете коэффициента быстрой ликвидности в состав наиболее ликвидных активов дополнительно включают так называемую чистую дебиторскую задолженность (за вычетом сомнительных долгов).</w:t>
      </w:r>
    </w:p>
    <w:p w:rsidR="00267B14" w:rsidRPr="00024A06" w:rsidRDefault="00267B14" w:rsidP="00024A06">
      <w:pPr>
        <w:ind w:firstLine="709"/>
        <w:rPr>
          <w:sz w:val="28"/>
          <w:szCs w:val="28"/>
        </w:rPr>
      </w:pPr>
      <w:r w:rsidRPr="00024A06">
        <w:rPr>
          <w:sz w:val="28"/>
          <w:szCs w:val="28"/>
        </w:rPr>
        <w:t>3) Показатель чистых активов</w:t>
      </w:r>
    </w:p>
    <w:p w:rsidR="00267B14" w:rsidRPr="00024A06" w:rsidRDefault="00267B14" w:rsidP="00024A06">
      <w:pPr>
        <w:ind w:firstLine="709"/>
        <w:rPr>
          <w:sz w:val="28"/>
          <w:szCs w:val="28"/>
        </w:rPr>
      </w:pPr>
      <w:r w:rsidRPr="00024A06">
        <w:rPr>
          <w:sz w:val="28"/>
          <w:szCs w:val="28"/>
        </w:rPr>
        <w:t>Находится как разность между суммой активов и суммой обязательств. Эта величина не должна быть меньше суммы уставного капитала. (Иначе в соответствии с п. 5 ст. 35 Федерального закона «Об акционерных обществах» № 208-ФЗ АО должно принять решение о своей ликвидации.)</w:t>
      </w:r>
    </w:p>
    <w:p w:rsidR="00267B14" w:rsidRPr="00024A06" w:rsidRDefault="00267B14" w:rsidP="00024A06">
      <w:pPr>
        <w:ind w:firstLine="709"/>
        <w:rPr>
          <w:b/>
          <w:sz w:val="28"/>
          <w:szCs w:val="28"/>
        </w:rPr>
      </w:pPr>
      <w:r w:rsidRPr="00024A06">
        <w:rPr>
          <w:sz w:val="28"/>
          <w:szCs w:val="28"/>
        </w:rPr>
        <w:t>Некоторые авторы рекомендуют рассчитывать величину чистых активов как разность между суммой активов и наиболее срочными обязательствами, то есть не учитывать в составе суммы обязательств доходы будущих периодов и резервы предстоящих расходов и платежей.</w:t>
      </w:r>
    </w:p>
    <w:p w:rsidR="00267B14" w:rsidRPr="00024A06" w:rsidRDefault="00267B14" w:rsidP="00024A06">
      <w:pPr>
        <w:ind w:firstLine="709"/>
        <w:rPr>
          <w:sz w:val="28"/>
          <w:szCs w:val="28"/>
        </w:rPr>
      </w:pPr>
      <w:r w:rsidRPr="00024A06">
        <w:rPr>
          <w:sz w:val="28"/>
          <w:szCs w:val="28"/>
        </w:rPr>
        <w:t>4)Коэффициент обеспеченности собственными оборотными средствами</w:t>
      </w:r>
    </w:p>
    <w:p w:rsidR="00267B14" w:rsidRPr="00024A06" w:rsidRDefault="00267B14" w:rsidP="00024A06">
      <w:pPr>
        <w:ind w:firstLine="709"/>
        <w:rPr>
          <w:sz w:val="28"/>
          <w:szCs w:val="28"/>
        </w:rPr>
      </w:pPr>
      <w:r w:rsidRPr="00024A06">
        <w:rPr>
          <w:sz w:val="28"/>
          <w:szCs w:val="28"/>
        </w:rPr>
        <w:t xml:space="preserve">Находится как отношение собственных оборотных средств к фактической величине оборотных средств. В соответствии с Положением № 1 Постановления Правительства РФ «О некоторых мерах по реализации законодательства о несостоятельности (банкротстве) предприятий» от 20 мая 1994 г. № 498 этот коэффициент не должен быть меньше 0,1. Величина собственных оборотных средств (СОС) рассчитывается обычно как разность между величиной собственного капитала (итогом </w:t>
      </w:r>
      <w:r w:rsidRPr="00024A06">
        <w:rPr>
          <w:sz w:val="28"/>
          <w:szCs w:val="28"/>
          <w:lang w:val="en-US"/>
        </w:rPr>
        <w:t>III</w:t>
      </w:r>
      <w:r w:rsidRPr="00024A06">
        <w:rPr>
          <w:sz w:val="28"/>
          <w:szCs w:val="28"/>
        </w:rPr>
        <w:t xml:space="preserve"> раздела баланса) и стоимостью внеоборотных активов (итогом </w:t>
      </w:r>
      <w:r w:rsidRPr="00024A06">
        <w:rPr>
          <w:sz w:val="28"/>
          <w:szCs w:val="28"/>
          <w:lang w:val="en-US"/>
        </w:rPr>
        <w:t>I</w:t>
      </w:r>
      <w:r w:rsidRPr="00024A06">
        <w:rPr>
          <w:sz w:val="28"/>
          <w:szCs w:val="28"/>
        </w:rPr>
        <w:t xml:space="preserve"> раздела баланса), т.е.</w:t>
      </w:r>
    </w:p>
    <w:p w:rsidR="00024A06" w:rsidRDefault="00024A06" w:rsidP="00024A06">
      <w:pPr>
        <w:ind w:firstLine="709"/>
        <w:rPr>
          <w:sz w:val="28"/>
          <w:szCs w:val="28"/>
        </w:rPr>
      </w:pPr>
    </w:p>
    <w:p w:rsidR="00267B14" w:rsidRPr="00024A06" w:rsidRDefault="00267B14" w:rsidP="00024A06">
      <w:pPr>
        <w:ind w:firstLine="709"/>
        <w:rPr>
          <w:sz w:val="28"/>
          <w:szCs w:val="28"/>
        </w:rPr>
      </w:pPr>
      <w:r w:rsidRPr="00024A06">
        <w:rPr>
          <w:sz w:val="28"/>
          <w:szCs w:val="28"/>
        </w:rPr>
        <w:t xml:space="preserve">СОС = СК - ВА = итог </w:t>
      </w:r>
      <w:r w:rsidRPr="00024A06">
        <w:rPr>
          <w:sz w:val="28"/>
          <w:szCs w:val="28"/>
          <w:lang w:val="en-US"/>
        </w:rPr>
        <w:t>III</w:t>
      </w:r>
      <w:r w:rsidRPr="00024A06">
        <w:rPr>
          <w:sz w:val="28"/>
          <w:szCs w:val="28"/>
        </w:rPr>
        <w:t xml:space="preserve"> раздела – итог </w:t>
      </w:r>
      <w:r w:rsidRPr="00024A06">
        <w:rPr>
          <w:sz w:val="28"/>
          <w:szCs w:val="28"/>
          <w:lang w:val="en-US"/>
        </w:rPr>
        <w:t>I</w:t>
      </w:r>
      <w:r w:rsidRPr="00024A06">
        <w:rPr>
          <w:sz w:val="28"/>
          <w:szCs w:val="28"/>
        </w:rPr>
        <w:t xml:space="preserve"> раздела баланса</w:t>
      </w:r>
    </w:p>
    <w:p w:rsidR="00024A06" w:rsidRDefault="00024A06" w:rsidP="00024A06">
      <w:pPr>
        <w:ind w:firstLine="709"/>
        <w:rPr>
          <w:sz w:val="28"/>
          <w:szCs w:val="28"/>
        </w:rPr>
      </w:pPr>
    </w:p>
    <w:p w:rsidR="00267B14" w:rsidRPr="00024A06" w:rsidRDefault="00267B14" w:rsidP="00024A06">
      <w:pPr>
        <w:ind w:firstLine="709"/>
        <w:rPr>
          <w:sz w:val="28"/>
          <w:szCs w:val="28"/>
        </w:rPr>
      </w:pPr>
      <w:r w:rsidRPr="00024A06">
        <w:rPr>
          <w:sz w:val="28"/>
          <w:szCs w:val="28"/>
        </w:rPr>
        <w:t>Коэффициент обеспеченности собственными оборотными средствами рассчитывается по формуле:</w:t>
      </w:r>
    </w:p>
    <w:p w:rsidR="00024A06" w:rsidRDefault="00024A06" w:rsidP="00024A06">
      <w:pPr>
        <w:ind w:firstLine="709"/>
        <w:rPr>
          <w:sz w:val="28"/>
          <w:szCs w:val="28"/>
        </w:rPr>
      </w:pPr>
    </w:p>
    <w:p w:rsidR="00267B14" w:rsidRPr="00024A06" w:rsidRDefault="00267B14" w:rsidP="00024A06">
      <w:pPr>
        <w:ind w:firstLine="709"/>
        <w:rPr>
          <w:sz w:val="28"/>
          <w:szCs w:val="28"/>
        </w:rPr>
      </w:pPr>
      <w:r w:rsidRPr="00024A06">
        <w:rPr>
          <w:sz w:val="28"/>
          <w:szCs w:val="28"/>
        </w:rPr>
        <w:t>К</w:t>
      </w:r>
      <w:r w:rsidRPr="00024A06">
        <w:rPr>
          <w:sz w:val="28"/>
          <w:szCs w:val="28"/>
          <w:vertAlign w:val="subscript"/>
        </w:rPr>
        <w:t>осос</w:t>
      </w:r>
      <w:r w:rsidRPr="00024A06">
        <w:rPr>
          <w:sz w:val="28"/>
          <w:szCs w:val="28"/>
        </w:rPr>
        <w:t xml:space="preserve"> = СОС/ОА , где</w:t>
      </w:r>
    </w:p>
    <w:p w:rsidR="00267B14" w:rsidRPr="00024A06" w:rsidRDefault="00024A06" w:rsidP="00024A06">
      <w:pPr>
        <w:ind w:firstLine="709"/>
        <w:rPr>
          <w:sz w:val="28"/>
          <w:szCs w:val="28"/>
        </w:rPr>
      </w:pPr>
      <w:r>
        <w:rPr>
          <w:sz w:val="28"/>
          <w:szCs w:val="28"/>
        </w:rPr>
        <w:br w:type="page"/>
      </w:r>
      <w:r w:rsidR="00267B14" w:rsidRPr="00024A06">
        <w:rPr>
          <w:sz w:val="28"/>
          <w:szCs w:val="28"/>
        </w:rPr>
        <w:t xml:space="preserve">ОА –стоимость оборотных активов (итог </w:t>
      </w:r>
      <w:r w:rsidR="00267B14" w:rsidRPr="00024A06">
        <w:rPr>
          <w:sz w:val="28"/>
          <w:szCs w:val="28"/>
          <w:lang w:val="en-US"/>
        </w:rPr>
        <w:t>II</w:t>
      </w:r>
      <w:r w:rsidR="00267B14" w:rsidRPr="00024A06">
        <w:rPr>
          <w:sz w:val="28"/>
          <w:szCs w:val="28"/>
        </w:rPr>
        <w:t xml:space="preserve"> раздела баланса)</w:t>
      </w:r>
    </w:p>
    <w:p w:rsidR="00267B14" w:rsidRPr="00024A06" w:rsidRDefault="00267B14" w:rsidP="00024A06">
      <w:pPr>
        <w:ind w:firstLine="709"/>
        <w:rPr>
          <w:sz w:val="28"/>
          <w:szCs w:val="28"/>
        </w:rPr>
      </w:pPr>
      <w:r w:rsidRPr="00024A06">
        <w:rPr>
          <w:sz w:val="28"/>
          <w:szCs w:val="28"/>
        </w:rPr>
        <w:t>5) Коэффициент автономии (финансовой независимости)</w:t>
      </w:r>
    </w:p>
    <w:p w:rsidR="00267B14" w:rsidRPr="00024A06" w:rsidRDefault="00267B14" w:rsidP="00024A06">
      <w:pPr>
        <w:pStyle w:val="a3"/>
        <w:ind w:firstLine="709"/>
        <w:rPr>
          <w:bCs/>
        </w:rPr>
      </w:pPr>
      <w:r w:rsidRPr="00024A06">
        <w:rPr>
          <w:bCs/>
        </w:rPr>
        <w:t>Находится как отношение собственных средств (собственного капитала предприятия) к сумме всех источников средств (итогу пассива баланса), или</w:t>
      </w:r>
    </w:p>
    <w:p w:rsidR="00024A06" w:rsidRDefault="00024A06" w:rsidP="00024A06">
      <w:pPr>
        <w:ind w:firstLine="709"/>
        <w:rPr>
          <w:sz w:val="28"/>
          <w:szCs w:val="28"/>
        </w:rPr>
      </w:pPr>
    </w:p>
    <w:p w:rsidR="00267B14" w:rsidRPr="00024A06" w:rsidRDefault="00267B14" w:rsidP="00024A06">
      <w:pPr>
        <w:ind w:firstLine="709"/>
        <w:rPr>
          <w:sz w:val="28"/>
          <w:szCs w:val="28"/>
        </w:rPr>
      </w:pPr>
      <w:r w:rsidRPr="00024A06">
        <w:rPr>
          <w:sz w:val="28"/>
          <w:szCs w:val="28"/>
        </w:rPr>
        <w:t>К</w:t>
      </w:r>
      <w:r w:rsidRPr="00024A06">
        <w:rPr>
          <w:sz w:val="28"/>
          <w:szCs w:val="28"/>
          <w:vertAlign w:val="subscript"/>
        </w:rPr>
        <w:t>а(фн)</w:t>
      </w:r>
      <w:r w:rsidRPr="00024A06">
        <w:rPr>
          <w:sz w:val="28"/>
          <w:szCs w:val="28"/>
        </w:rPr>
        <w:t xml:space="preserve"> = СК/ВБ, где</w:t>
      </w:r>
    </w:p>
    <w:p w:rsidR="00024A06" w:rsidRDefault="00024A06" w:rsidP="00024A06">
      <w:pPr>
        <w:ind w:firstLine="709"/>
        <w:rPr>
          <w:sz w:val="28"/>
          <w:szCs w:val="28"/>
        </w:rPr>
      </w:pPr>
    </w:p>
    <w:p w:rsidR="00267B14" w:rsidRPr="00024A06" w:rsidRDefault="00267B14" w:rsidP="00024A06">
      <w:pPr>
        <w:ind w:firstLine="709"/>
        <w:rPr>
          <w:sz w:val="28"/>
          <w:szCs w:val="28"/>
        </w:rPr>
      </w:pPr>
      <w:r w:rsidRPr="00024A06">
        <w:rPr>
          <w:sz w:val="28"/>
          <w:szCs w:val="28"/>
        </w:rPr>
        <w:t xml:space="preserve">СК – собственный капитал (итог </w:t>
      </w:r>
      <w:r w:rsidRPr="00024A06">
        <w:rPr>
          <w:sz w:val="28"/>
          <w:szCs w:val="28"/>
          <w:lang w:val="en-US"/>
        </w:rPr>
        <w:t>III</w:t>
      </w:r>
      <w:r w:rsidRPr="00024A06">
        <w:rPr>
          <w:sz w:val="28"/>
          <w:szCs w:val="28"/>
        </w:rPr>
        <w:t xml:space="preserve"> раздела)</w:t>
      </w:r>
    </w:p>
    <w:p w:rsidR="00267B14" w:rsidRPr="00024A06" w:rsidRDefault="00267B14" w:rsidP="00024A06">
      <w:pPr>
        <w:pStyle w:val="a3"/>
        <w:ind w:firstLine="709"/>
        <w:rPr>
          <w:bCs/>
        </w:rPr>
      </w:pPr>
      <w:r w:rsidRPr="00024A06">
        <w:rPr>
          <w:bCs/>
        </w:rPr>
        <w:t>ВБ – валюта баланса (итог баланса)</w:t>
      </w:r>
    </w:p>
    <w:p w:rsidR="00267B14" w:rsidRPr="00024A06" w:rsidRDefault="00267B14" w:rsidP="00024A06">
      <w:pPr>
        <w:ind w:firstLine="709"/>
        <w:rPr>
          <w:bCs/>
          <w:sz w:val="28"/>
          <w:szCs w:val="28"/>
        </w:rPr>
      </w:pPr>
      <w:r w:rsidRPr="00024A06">
        <w:rPr>
          <w:bCs/>
          <w:sz w:val="28"/>
          <w:szCs w:val="28"/>
        </w:rPr>
        <w:t>Рост коэффициента автономии свидетельствует об уменьшении затруднений в будущем и увеличении собственных резервов для погашения финансовых обязательств предприятия (организации). По мнению практиков, если Ка &gt; 0,6, то хозяйствующий субъект в состоянии произвести все платежи за счет прежде всего собственных средств.</w:t>
      </w:r>
    </w:p>
    <w:p w:rsidR="00267B14" w:rsidRPr="00024A06" w:rsidRDefault="00267B14" w:rsidP="00024A06">
      <w:pPr>
        <w:ind w:firstLine="709"/>
        <w:rPr>
          <w:sz w:val="28"/>
          <w:szCs w:val="28"/>
        </w:rPr>
      </w:pPr>
      <w:r w:rsidRPr="00024A06">
        <w:rPr>
          <w:sz w:val="28"/>
          <w:szCs w:val="28"/>
        </w:rPr>
        <w:t>6) Коэффициент финансового левериджа (или коэффициент финансовой устойчивости)</w:t>
      </w:r>
    </w:p>
    <w:p w:rsidR="00267B14" w:rsidRPr="00024A06" w:rsidRDefault="00267B14" w:rsidP="00024A06">
      <w:pPr>
        <w:ind w:firstLine="709"/>
        <w:rPr>
          <w:sz w:val="28"/>
          <w:szCs w:val="28"/>
        </w:rPr>
      </w:pPr>
      <w:r w:rsidRPr="00024A06">
        <w:rPr>
          <w:sz w:val="28"/>
          <w:szCs w:val="28"/>
        </w:rPr>
        <w:t>Находится как отношение заемного и собственного капитала. Иначе говоря этот коэффициент находится по формуле:</w:t>
      </w:r>
    </w:p>
    <w:p w:rsidR="00024A06" w:rsidRDefault="00024A06" w:rsidP="00024A06">
      <w:pPr>
        <w:ind w:firstLine="709"/>
        <w:rPr>
          <w:sz w:val="28"/>
          <w:szCs w:val="28"/>
        </w:rPr>
      </w:pPr>
    </w:p>
    <w:p w:rsidR="00267B14" w:rsidRPr="00024A06" w:rsidRDefault="00267B14" w:rsidP="00024A06">
      <w:pPr>
        <w:ind w:firstLine="709"/>
        <w:rPr>
          <w:sz w:val="28"/>
          <w:szCs w:val="28"/>
        </w:rPr>
      </w:pPr>
      <w:r w:rsidRPr="00024A06">
        <w:rPr>
          <w:sz w:val="28"/>
          <w:szCs w:val="28"/>
        </w:rPr>
        <w:t>К</w:t>
      </w:r>
      <w:r w:rsidRPr="00024A06">
        <w:rPr>
          <w:sz w:val="28"/>
          <w:szCs w:val="28"/>
          <w:vertAlign w:val="subscript"/>
        </w:rPr>
        <w:t>фл</w:t>
      </w:r>
      <w:r w:rsidRPr="00024A06">
        <w:rPr>
          <w:sz w:val="28"/>
          <w:szCs w:val="28"/>
        </w:rPr>
        <w:t xml:space="preserve"> = (ДО+КО)/СК, где</w:t>
      </w:r>
    </w:p>
    <w:p w:rsidR="00024A06" w:rsidRDefault="00024A06" w:rsidP="00024A06">
      <w:pPr>
        <w:ind w:firstLine="709"/>
        <w:rPr>
          <w:sz w:val="28"/>
          <w:szCs w:val="28"/>
        </w:rPr>
      </w:pPr>
    </w:p>
    <w:p w:rsidR="00267B14" w:rsidRPr="00024A06" w:rsidRDefault="00267B14" w:rsidP="00024A06">
      <w:pPr>
        <w:ind w:firstLine="709"/>
        <w:rPr>
          <w:sz w:val="28"/>
          <w:szCs w:val="28"/>
        </w:rPr>
      </w:pPr>
      <w:r w:rsidRPr="00024A06">
        <w:rPr>
          <w:sz w:val="28"/>
          <w:szCs w:val="28"/>
        </w:rPr>
        <w:t xml:space="preserve">ДО - долгосрочные обязательства (итог </w:t>
      </w:r>
      <w:r w:rsidRPr="00024A06">
        <w:rPr>
          <w:sz w:val="28"/>
          <w:szCs w:val="28"/>
          <w:lang w:val="en-US"/>
        </w:rPr>
        <w:t>IV</w:t>
      </w:r>
      <w:r w:rsidRPr="00024A06">
        <w:rPr>
          <w:sz w:val="28"/>
          <w:szCs w:val="28"/>
        </w:rPr>
        <w:t xml:space="preserve"> раздела);</w:t>
      </w:r>
    </w:p>
    <w:p w:rsidR="00267B14" w:rsidRPr="00024A06" w:rsidRDefault="00267B14" w:rsidP="00024A06">
      <w:pPr>
        <w:ind w:firstLine="709"/>
        <w:rPr>
          <w:sz w:val="28"/>
          <w:szCs w:val="28"/>
        </w:rPr>
      </w:pPr>
      <w:r w:rsidRPr="00024A06">
        <w:rPr>
          <w:sz w:val="28"/>
          <w:szCs w:val="28"/>
        </w:rPr>
        <w:t xml:space="preserve">КО - краткосрочные обязательства (итог </w:t>
      </w:r>
      <w:r w:rsidRPr="00024A06">
        <w:rPr>
          <w:sz w:val="28"/>
          <w:szCs w:val="28"/>
          <w:lang w:val="en-US"/>
        </w:rPr>
        <w:t>V</w:t>
      </w:r>
      <w:r w:rsidRPr="00024A06">
        <w:rPr>
          <w:sz w:val="28"/>
          <w:szCs w:val="28"/>
        </w:rPr>
        <w:t xml:space="preserve"> раздела);</w:t>
      </w:r>
    </w:p>
    <w:p w:rsidR="00267B14" w:rsidRPr="00024A06" w:rsidRDefault="00267B14" w:rsidP="00024A06">
      <w:pPr>
        <w:ind w:firstLine="709"/>
        <w:rPr>
          <w:sz w:val="28"/>
          <w:szCs w:val="28"/>
        </w:rPr>
      </w:pPr>
      <w:r w:rsidRPr="00024A06">
        <w:rPr>
          <w:sz w:val="28"/>
          <w:szCs w:val="28"/>
        </w:rPr>
        <w:t xml:space="preserve">СК – собственный капитал (итог </w:t>
      </w:r>
      <w:r w:rsidRPr="00024A06">
        <w:rPr>
          <w:sz w:val="28"/>
          <w:szCs w:val="28"/>
          <w:lang w:val="en-US"/>
        </w:rPr>
        <w:t>III</w:t>
      </w:r>
      <w:r w:rsidRPr="00024A06">
        <w:rPr>
          <w:sz w:val="28"/>
          <w:szCs w:val="28"/>
        </w:rPr>
        <w:t xml:space="preserve"> раздела)</w:t>
      </w:r>
    </w:p>
    <w:p w:rsidR="00267B14" w:rsidRPr="00024A06" w:rsidRDefault="00267B14" w:rsidP="00024A06">
      <w:pPr>
        <w:ind w:firstLine="709"/>
        <w:rPr>
          <w:sz w:val="28"/>
          <w:szCs w:val="28"/>
        </w:rPr>
      </w:pPr>
      <w:r w:rsidRPr="00024A06">
        <w:rPr>
          <w:sz w:val="28"/>
          <w:szCs w:val="28"/>
        </w:rPr>
        <w:t>Если этот коэффициент меньше 1, то собственный капитал больше заемного. Этот показатель важно рассматривать в динамике. Его рост свидетельствует о финансовом неблагополучии. Его наилучшее значение 0,3–0,6. Он не должен быть выше 1.</w:t>
      </w:r>
    </w:p>
    <w:p w:rsidR="00024A06" w:rsidRDefault="00024A06" w:rsidP="00024A06">
      <w:pPr>
        <w:ind w:firstLine="709"/>
        <w:rPr>
          <w:b/>
          <w:bCs/>
          <w:sz w:val="28"/>
          <w:szCs w:val="28"/>
        </w:rPr>
      </w:pPr>
    </w:p>
    <w:p w:rsidR="00267B14" w:rsidRPr="00024A06" w:rsidRDefault="00024A06" w:rsidP="00024A06">
      <w:pPr>
        <w:ind w:firstLine="709"/>
        <w:rPr>
          <w:b/>
          <w:bCs/>
          <w:sz w:val="28"/>
          <w:szCs w:val="28"/>
        </w:rPr>
      </w:pPr>
      <w:r>
        <w:rPr>
          <w:b/>
          <w:bCs/>
          <w:sz w:val="28"/>
          <w:szCs w:val="28"/>
        </w:rPr>
        <w:br w:type="page"/>
        <w:t xml:space="preserve">5. </w:t>
      </w:r>
      <w:r w:rsidR="00267B14" w:rsidRPr="00024A06">
        <w:rPr>
          <w:b/>
          <w:bCs/>
          <w:sz w:val="28"/>
          <w:szCs w:val="28"/>
        </w:rPr>
        <w:t>Основные подходы к анализу финансового состояния предприятия</w:t>
      </w:r>
    </w:p>
    <w:p w:rsidR="00267B14" w:rsidRPr="00024A06" w:rsidRDefault="00267B14" w:rsidP="00024A06">
      <w:pPr>
        <w:ind w:firstLine="709"/>
        <w:rPr>
          <w:sz w:val="28"/>
          <w:szCs w:val="28"/>
        </w:rPr>
      </w:pPr>
    </w:p>
    <w:p w:rsidR="00267B14" w:rsidRPr="00024A06" w:rsidRDefault="00267B14" w:rsidP="00024A06">
      <w:pPr>
        <w:pStyle w:val="21"/>
        <w:overflowPunct/>
        <w:autoSpaceDE/>
        <w:autoSpaceDN/>
        <w:adjustRightInd/>
        <w:spacing w:line="360" w:lineRule="auto"/>
        <w:ind w:firstLine="709"/>
        <w:textAlignment w:val="auto"/>
      </w:pPr>
      <w:r w:rsidRPr="00024A06">
        <w:t>Финансово-устойчивым считается такое предприятия, которое за счет собственных средств покрывает средства, вложенные в активы (основные фонды, нематериальные активы, оборотные средства), не допускает неоправданной дебиторской и кредиторской задолженности, и расплачивается в срок по своим обязательствам. Главным в финансовой деятельности, считает И.Т.Балабанов, являются правильная организация и использование оборотных средств [4]. Поэтому в процессе анализа финансового состояния вопросам рационального использования оборотных средств уделяется особое внимание.</w:t>
      </w:r>
    </w:p>
    <w:p w:rsidR="00267B14" w:rsidRPr="00024A06" w:rsidRDefault="00267B14" w:rsidP="00024A06">
      <w:pPr>
        <w:ind w:firstLine="709"/>
        <w:rPr>
          <w:sz w:val="28"/>
          <w:szCs w:val="28"/>
        </w:rPr>
      </w:pPr>
      <w:r w:rsidRPr="00024A06">
        <w:rPr>
          <w:sz w:val="28"/>
          <w:szCs w:val="28"/>
        </w:rPr>
        <w:t>Характер финансовой устойчивости включает в себя анализ:</w:t>
      </w:r>
    </w:p>
    <w:p w:rsidR="00267B14" w:rsidRPr="00024A06" w:rsidRDefault="00267B14" w:rsidP="00024A06">
      <w:pPr>
        <w:numPr>
          <w:ilvl w:val="0"/>
          <w:numId w:val="2"/>
        </w:numPr>
        <w:ind w:left="0" w:firstLine="709"/>
        <w:rPr>
          <w:sz w:val="28"/>
          <w:szCs w:val="28"/>
        </w:rPr>
      </w:pPr>
      <w:r w:rsidRPr="00024A06">
        <w:rPr>
          <w:sz w:val="28"/>
          <w:szCs w:val="28"/>
        </w:rPr>
        <w:t>состава и размещения активов хозяйствующего субъекта;</w:t>
      </w:r>
    </w:p>
    <w:p w:rsidR="00267B14" w:rsidRPr="00024A06" w:rsidRDefault="00267B14" w:rsidP="00024A06">
      <w:pPr>
        <w:numPr>
          <w:ilvl w:val="0"/>
          <w:numId w:val="2"/>
        </w:numPr>
        <w:ind w:left="0" w:firstLine="709"/>
        <w:rPr>
          <w:sz w:val="28"/>
          <w:szCs w:val="28"/>
        </w:rPr>
      </w:pPr>
      <w:r w:rsidRPr="00024A06">
        <w:rPr>
          <w:sz w:val="28"/>
          <w:szCs w:val="28"/>
        </w:rPr>
        <w:t>динамики и структуры источников финансовых ресурсов;</w:t>
      </w:r>
    </w:p>
    <w:p w:rsidR="00267B14" w:rsidRPr="00024A06" w:rsidRDefault="00267B14" w:rsidP="00024A06">
      <w:pPr>
        <w:numPr>
          <w:ilvl w:val="0"/>
          <w:numId w:val="2"/>
        </w:numPr>
        <w:ind w:left="0" w:firstLine="709"/>
        <w:rPr>
          <w:sz w:val="28"/>
          <w:szCs w:val="28"/>
        </w:rPr>
      </w:pPr>
      <w:r w:rsidRPr="00024A06">
        <w:rPr>
          <w:sz w:val="28"/>
          <w:szCs w:val="28"/>
        </w:rPr>
        <w:t>наличия собственных оборотных средств;</w:t>
      </w:r>
    </w:p>
    <w:p w:rsidR="00267B14" w:rsidRPr="00024A06" w:rsidRDefault="00267B14" w:rsidP="00024A06">
      <w:pPr>
        <w:numPr>
          <w:ilvl w:val="0"/>
          <w:numId w:val="2"/>
        </w:numPr>
        <w:ind w:left="0" w:firstLine="709"/>
        <w:rPr>
          <w:sz w:val="28"/>
          <w:szCs w:val="28"/>
        </w:rPr>
      </w:pPr>
      <w:r w:rsidRPr="00024A06">
        <w:rPr>
          <w:sz w:val="28"/>
          <w:szCs w:val="28"/>
        </w:rPr>
        <w:t>кредиторской задолженности;</w:t>
      </w:r>
    </w:p>
    <w:p w:rsidR="00267B14" w:rsidRPr="00024A06" w:rsidRDefault="00267B14" w:rsidP="00024A06">
      <w:pPr>
        <w:numPr>
          <w:ilvl w:val="0"/>
          <w:numId w:val="2"/>
        </w:numPr>
        <w:ind w:left="0" w:firstLine="709"/>
        <w:rPr>
          <w:sz w:val="28"/>
          <w:szCs w:val="28"/>
        </w:rPr>
      </w:pPr>
      <w:r w:rsidRPr="00024A06">
        <w:rPr>
          <w:sz w:val="28"/>
          <w:szCs w:val="28"/>
        </w:rPr>
        <w:t>дебиторской задолженности;</w:t>
      </w:r>
    </w:p>
    <w:p w:rsidR="00267B14" w:rsidRPr="00024A06" w:rsidRDefault="00267B14" w:rsidP="00024A06">
      <w:pPr>
        <w:numPr>
          <w:ilvl w:val="0"/>
          <w:numId w:val="2"/>
        </w:numPr>
        <w:ind w:left="0" w:firstLine="709"/>
        <w:rPr>
          <w:sz w:val="28"/>
          <w:szCs w:val="28"/>
        </w:rPr>
      </w:pPr>
      <w:r w:rsidRPr="00024A06">
        <w:rPr>
          <w:sz w:val="28"/>
          <w:szCs w:val="28"/>
        </w:rPr>
        <w:t>платежеспособности.</w:t>
      </w:r>
    </w:p>
    <w:p w:rsidR="00267B14" w:rsidRPr="00024A06" w:rsidRDefault="00267B14" w:rsidP="00024A06">
      <w:pPr>
        <w:pStyle w:val="a3"/>
        <w:ind w:firstLine="709"/>
      </w:pPr>
      <w:r w:rsidRPr="00024A06">
        <w:t>Под кредитоспособностью хозяйствующего субъекта понимается наличие у него предпосылок для получения кредита и способность возвратить его в срок. Кредитоспособность заемщика характеризуется его аккуратностью при расчетах по ранее полученным кредитам, его текущим финансовым состоянием и перспективами изменения, способностью при необходимости мобилизовать денежные средства из различных источников.</w:t>
      </w:r>
    </w:p>
    <w:p w:rsidR="00267B14" w:rsidRPr="00024A06" w:rsidRDefault="00267B14" w:rsidP="00024A06">
      <w:pPr>
        <w:pStyle w:val="a3"/>
        <w:ind w:firstLine="709"/>
      </w:pPr>
      <w:r w:rsidRPr="00024A06">
        <w:t>При анализе кредитоспособности используется целый ряд показателей, наиболее важными из них являются:</w:t>
      </w:r>
    </w:p>
    <w:p w:rsidR="00267B14" w:rsidRPr="00024A06" w:rsidRDefault="00267B14" w:rsidP="00024A06">
      <w:pPr>
        <w:numPr>
          <w:ilvl w:val="0"/>
          <w:numId w:val="2"/>
        </w:numPr>
        <w:ind w:left="0" w:firstLine="709"/>
        <w:rPr>
          <w:sz w:val="28"/>
          <w:szCs w:val="28"/>
        </w:rPr>
      </w:pPr>
      <w:r w:rsidRPr="00024A06">
        <w:rPr>
          <w:sz w:val="28"/>
          <w:szCs w:val="28"/>
        </w:rPr>
        <w:t>норма прибыли на вложенный капитал;</w:t>
      </w:r>
    </w:p>
    <w:p w:rsidR="00267B14" w:rsidRPr="00024A06" w:rsidRDefault="00267B14" w:rsidP="00024A06">
      <w:pPr>
        <w:numPr>
          <w:ilvl w:val="0"/>
          <w:numId w:val="2"/>
        </w:numPr>
        <w:ind w:left="0" w:firstLine="709"/>
        <w:rPr>
          <w:sz w:val="28"/>
          <w:szCs w:val="28"/>
        </w:rPr>
      </w:pPr>
      <w:r w:rsidRPr="00024A06">
        <w:rPr>
          <w:sz w:val="28"/>
          <w:szCs w:val="28"/>
        </w:rPr>
        <w:t>ликвидность</w:t>
      </w:r>
    </w:p>
    <w:p w:rsidR="00267B14" w:rsidRPr="00024A06" w:rsidRDefault="00267B14" w:rsidP="00024A06">
      <w:pPr>
        <w:ind w:firstLine="709"/>
        <w:rPr>
          <w:sz w:val="28"/>
          <w:szCs w:val="28"/>
        </w:rPr>
      </w:pPr>
      <w:r w:rsidRPr="00024A06">
        <w:rPr>
          <w:sz w:val="28"/>
          <w:szCs w:val="28"/>
        </w:rPr>
        <w:t>Норма прибыли на вложенный капитал определяется соотношением суммы прибыли к общей сумме пассива по балансу. Ликвидность хозяйствующего субъекта – это способность его быстро погашать свою задолженность. Она определяется соотношением величины задолженности и ликвидных средств.</w:t>
      </w:r>
    </w:p>
    <w:p w:rsidR="00267B14" w:rsidRPr="00024A06" w:rsidRDefault="00267B14" w:rsidP="00024A06">
      <w:pPr>
        <w:ind w:firstLine="709"/>
        <w:rPr>
          <w:sz w:val="28"/>
          <w:szCs w:val="28"/>
        </w:rPr>
      </w:pPr>
      <w:r w:rsidRPr="00024A06">
        <w:rPr>
          <w:sz w:val="28"/>
          <w:szCs w:val="28"/>
        </w:rPr>
        <w:t>Вложение капитала должно быть эффективным. Под эффективностью использования капитала понимается величина прибыли, приходящаяся на рубль вложенного капитала. Эффективность капитала комплексное понятие, включающее в себя использование оборотных средств, основных средств и нематериальных активов.</w:t>
      </w:r>
    </w:p>
    <w:p w:rsidR="00267B14" w:rsidRPr="00024A06" w:rsidRDefault="00267B14" w:rsidP="00024A06">
      <w:pPr>
        <w:ind w:firstLine="709"/>
        <w:rPr>
          <w:sz w:val="28"/>
          <w:szCs w:val="28"/>
        </w:rPr>
      </w:pPr>
      <w:r w:rsidRPr="00024A06">
        <w:rPr>
          <w:sz w:val="28"/>
          <w:szCs w:val="28"/>
        </w:rPr>
        <w:t>Самофинансирование означает финансирование за счет собственных источников: амортизационных отчислений и прибыли. Эффективность самофинансирования и его уровень зависят от удельного веса собственных источников. Однако хозяйствующий субъект не всегда может полностью обеспечить себя собственными финансовыми ресурсами и поэтому широко использует заемные и привлеченные денежные средства, как элемент, дополняющий самофинансирование.</w:t>
      </w:r>
    </w:p>
    <w:p w:rsidR="00267B14" w:rsidRPr="00024A06" w:rsidRDefault="00267B14" w:rsidP="00024A06">
      <w:pPr>
        <w:ind w:firstLine="709"/>
        <w:rPr>
          <w:sz w:val="28"/>
          <w:szCs w:val="28"/>
        </w:rPr>
      </w:pPr>
      <w:r w:rsidRPr="00024A06">
        <w:rPr>
          <w:sz w:val="28"/>
          <w:szCs w:val="28"/>
        </w:rPr>
        <w:t>Методика анализа финансового состояния, включает:</w:t>
      </w:r>
    </w:p>
    <w:p w:rsidR="00267B14" w:rsidRPr="00024A06" w:rsidRDefault="00267B14" w:rsidP="00024A06">
      <w:pPr>
        <w:ind w:firstLine="709"/>
        <w:rPr>
          <w:sz w:val="28"/>
          <w:szCs w:val="28"/>
        </w:rPr>
      </w:pPr>
      <w:r w:rsidRPr="00024A06">
        <w:rPr>
          <w:sz w:val="28"/>
          <w:szCs w:val="28"/>
        </w:rPr>
        <w:t>- общая оценка финансового состояния и его изменения за отчетный период;</w:t>
      </w:r>
    </w:p>
    <w:p w:rsidR="00267B14" w:rsidRPr="00024A06" w:rsidRDefault="00267B14" w:rsidP="00024A06">
      <w:pPr>
        <w:ind w:firstLine="709"/>
        <w:rPr>
          <w:sz w:val="28"/>
          <w:szCs w:val="28"/>
        </w:rPr>
      </w:pPr>
      <w:r w:rsidRPr="00024A06">
        <w:rPr>
          <w:sz w:val="28"/>
          <w:szCs w:val="28"/>
        </w:rPr>
        <w:t>- анализ финансовой устойчивости предприятия;</w:t>
      </w:r>
    </w:p>
    <w:p w:rsidR="00267B14" w:rsidRPr="00024A06" w:rsidRDefault="00267B14" w:rsidP="00024A06">
      <w:pPr>
        <w:ind w:firstLine="709"/>
        <w:rPr>
          <w:sz w:val="28"/>
          <w:szCs w:val="28"/>
        </w:rPr>
      </w:pPr>
      <w:r w:rsidRPr="00024A06">
        <w:rPr>
          <w:sz w:val="28"/>
          <w:szCs w:val="28"/>
        </w:rPr>
        <w:t>- анализ ликвидности баланса, анализ деловой активности и платежеспособности предприятия.</w:t>
      </w:r>
    </w:p>
    <w:p w:rsidR="00267B14" w:rsidRPr="00024A06" w:rsidRDefault="00267B14" w:rsidP="00024A06">
      <w:pPr>
        <w:pStyle w:val="21"/>
        <w:widowControl/>
        <w:overflowPunct/>
        <w:autoSpaceDE/>
        <w:autoSpaceDN/>
        <w:adjustRightInd/>
        <w:spacing w:line="360" w:lineRule="auto"/>
        <w:ind w:firstLine="709"/>
        <w:textAlignment w:val="auto"/>
      </w:pPr>
      <w:r w:rsidRPr="00024A06">
        <w:t>Оценка финансового состояния и его изменения за отчетный период по сравнительному аналитическому балансу, а также показателей финансовой устойчивости составляют исходный пункт, из которого должен логически развиваться заключительный блок анализа финансового состояния. Анализ ликвидности баланса должен оценивать текущую платежеспособность и давать заключение о возможности сохранения финансового равновесия и платежеспособности в будущем. Сравнительный аналитический баланс и показатели финансовой устойчивости отражают сущность финансового состояния. Ликвидность баланса характеризует внешние проявления финансового состояния, которые обусловлены его сущностью. Углубление анализа на основе данных учета приводит к задачам, относящимся преимущественно к внутреннему анализу. Так, исследование факторов финансовой устойчивости вызывает необходимость внутреннего анализа запасов и затрат, а уточнение оценки ликвидности баланса производится с помощью внутреннего анализа состояния дебиторской и кредиторской задолженности.</w:t>
      </w:r>
    </w:p>
    <w:p w:rsidR="00024A06" w:rsidRDefault="00024A06" w:rsidP="00024A06">
      <w:pPr>
        <w:widowControl w:val="0"/>
        <w:ind w:firstLine="709"/>
        <w:rPr>
          <w:b/>
          <w:bCs/>
          <w:snapToGrid w:val="0"/>
          <w:sz w:val="28"/>
          <w:szCs w:val="28"/>
        </w:rPr>
      </w:pPr>
    </w:p>
    <w:p w:rsidR="00267B14" w:rsidRPr="00024A06" w:rsidRDefault="00024A06" w:rsidP="00024A06">
      <w:pPr>
        <w:widowControl w:val="0"/>
        <w:ind w:firstLine="709"/>
        <w:rPr>
          <w:b/>
          <w:bCs/>
          <w:snapToGrid w:val="0"/>
          <w:sz w:val="28"/>
          <w:szCs w:val="28"/>
        </w:rPr>
      </w:pPr>
      <w:r>
        <w:rPr>
          <w:b/>
          <w:bCs/>
          <w:snapToGrid w:val="0"/>
          <w:sz w:val="28"/>
          <w:szCs w:val="28"/>
        </w:rPr>
        <w:t xml:space="preserve">6. </w:t>
      </w:r>
      <w:r w:rsidR="00267B14" w:rsidRPr="00024A06">
        <w:rPr>
          <w:b/>
          <w:bCs/>
          <w:snapToGrid w:val="0"/>
          <w:sz w:val="28"/>
          <w:szCs w:val="28"/>
        </w:rPr>
        <w:t>Движение финансовых ресурсов</w:t>
      </w:r>
    </w:p>
    <w:p w:rsidR="00267B14" w:rsidRPr="00024A06" w:rsidRDefault="00267B14" w:rsidP="00024A06">
      <w:pPr>
        <w:widowControl w:val="0"/>
        <w:ind w:firstLine="709"/>
        <w:rPr>
          <w:snapToGrid w:val="0"/>
          <w:sz w:val="28"/>
          <w:szCs w:val="28"/>
        </w:rPr>
      </w:pPr>
    </w:p>
    <w:p w:rsidR="00267B14" w:rsidRPr="00024A06" w:rsidRDefault="00267B14" w:rsidP="00024A06">
      <w:pPr>
        <w:widowControl w:val="0"/>
        <w:ind w:firstLine="709"/>
        <w:rPr>
          <w:snapToGrid w:val="0"/>
          <w:sz w:val="28"/>
          <w:szCs w:val="28"/>
        </w:rPr>
      </w:pPr>
      <w:r w:rsidRPr="00024A06">
        <w:rPr>
          <w:snapToGrid w:val="0"/>
          <w:sz w:val="28"/>
          <w:szCs w:val="28"/>
        </w:rPr>
        <w:t>Использование финансовых ресурсов предприятия осуществляется по следующим направлениям:</w:t>
      </w:r>
    </w:p>
    <w:p w:rsidR="00267B14" w:rsidRPr="00024A06" w:rsidRDefault="00267B14" w:rsidP="00024A06">
      <w:pPr>
        <w:widowControl w:val="0"/>
        <w:ind w:firstLine="709"/>
        <w:rPr>
          <w:snapToGrid w:val="0"/>
          <w:sz w:val="28"/>
          <w:szCs w:val="28"/>
        </w:rPr>
      </w:pPr>
      <w:r w:rsidRPr="00024A06">
        <w:rPr>
          <w:snapToGrid w:val="0"/>
          <w:sz w:val="28"/>
          <w:szCs w:val="28"/>
        </w:rPr>
        <w:t>-</w:t>
      </w:r>
      <w:r w:rsidR="00024A06">
        <w:rPr>
          <w:snapToGrid w:val="0"/>
          <w:sz w:val="28"/>
          <w:szCs w:val="28"/>
        </w:rPr>
        <w:t xml:space="preserve"> </w:t>
      </w:r>
      <w:r w:rsidRPr="00024A06">
        <w:rPr>
          <w:snapToGrid w:val="0"/>
          <w:sz w:val="28"/>
          <w:szCs w:val="28"/>
        </w:rPr>
        <w:t>текущие затраты на производство и реализацию продукции (работ, услуг);</w:t>
      </w:r>
    </w:p>
    <w:p w:rsidR="00267B14" w:rsidRPr="00024A06" w:rsidRDefault="00267B14" w:rsidP="00024A06">
      <w:pPr>
        <w:widowControl w:val="0"/>
        <w:ind w:firstLine="709"/>
        <w:rPr>
          <w:snapToGrid w:val="0"/>
          <w:sz w:val="28"/>
          <w:szCs w:val="28"/>
        </w:rPr>
      </w:pPr>
      <w:r w:rsidRPr="00024A06">
        <w:rPr>
          <w:snapToGrid w:val="0"/>
          <w:sz w:val="28"/>
          <w:szCs w:val="28"/>
        </w:rPr>
        <w:t>-</w:t>
      </w:r>
      <w:r w:rsidR="00024A06">
        <w:rPr>
          <w:snapToGrid w:val="0"/>
          <w:sz w:val="28"/>
          <w:szCs w:val="28"/>
        </w:rPr>
        <w:t xml:space="preserve"> </w:t>
      </w:r>
      <w:r w:rsidRPr="00024A06">
        <w:rPr>
          <w:snapToGrid w:val="0"/>
          <w:sz w:val="28"/>
          <w:szCs w:val="28"/>
        </w:rPr>
        <w:t>инвестирование средств в капитальные вложения, связанные с расширением</w:t>
      </w:r>
      <w:r w:rsidR="00024A06">
        <w:rPr>
          <w:snapToGrid w:val="0"/>
          <w:sz w:val="28"/>
          <w:szCs w:val="28"/>
        </w:rPr>
        <w:t xml:space="preserve"> </w:t>
      </w:r>
      <w:r w:rsidRPr="00024A06">
        <w:rPr>
          <w:snapToGrid w:val="0"/>
          <w:sz w:val="28"/>
          <w:szCs w:val="28"/>
        </w:rPr>
        <w:t>производства и его техническим обновлением, использованием</w:t>
      </w:r>
      <w:r w:rsidR="00024A06">
        <w:rPr>
          <w:snapToGrid w:val="0"/>
          <w:sz w:val="28"/>
          <w:szCs w:val="28"/>
        </w:rPr>
        <w:t xml:space="preserve"> </w:t>
      </w:r>
      <w:r w:rsidRPr="00024A06">
        <w:rPr>
          <w:snapToGrid w:val="0"/>
          <w:sz w:val="28"/>
          <w:szCs w:val="28"/>
        </w:rPr>
        <w:t>нематериальных активов, инвестирование финансовых ресурсов в ценные</w:t>
      </w:r>
      <w:r w:rsidR="00024A06">
        <w:rPr>
          <w:snapToGrid w:val="0"/>
          <w:sz w:val="28"/>
          <w:szCs w:val="28"/>
        </w:rPr>
        <w:t xml:space="preserve"> </w:t>
      </w:r>
      <w:r w:rsidRPr="00024A06">
        <w:rPr>
          <w:snapToGrid w:val="0"/>
          <w:sz w:val="28"/>
          <w:szCs w:val="28"/>
        </w:rPr>
        <w:t>бумаги;</w:t>
      </w:r>
    </w:p>
    <w:p w:rsidR="00267B14" w:rsidRPr="00024A06" w:rsidRDefault="00267B14" w:rsidP="00024A06">
      <w:pPr>
        <w:widowControl w:val="0"/>
        <w:ind w:firstLine="709"/>
        <w:rPr>
          <w:snapToGrid w:val="0"/>
          <w:sz w:val="28"/>
          <w:szCs w:val="28"/>
        </w:rPr>
      </w:pPr>
      <w:r w:rsidRPr="00024A06">
        <w:rPr>
          <w:snapToGrid w:val="0"/>
          <w:sz w:val="28"/>
          <w:szCs w:val="28"/>
        </w:rPr>
        <w:t>-</w:t>
      </w:r>
      <w:r w:rsidR="00024A06">
        <w:rPr>
          <w:snapToGrid w:val="0"/>
          <w:sz w:val="28"/>
          <w:szCs w:val="28"/>
        </w:rPr>
        <w:t xml:space="preserve"> </w:t>
      </w:r>
      <w:r w:rsidRPr="00024A06">
        <w:rPr>
          <w:snapToGrid w:val="0"/>
          <w:sz w:val="28"/>
          <w:szCs w:val="28"/>
        </w:rPr>
        <w:t>платежи</w:t>
      </w:r>
      <w:r w:rsidR="00024A06">
        <w:rPr>
          <w:snapToGrid w:val="0"/>
          <w:sz w:val="28"/>
          <w:szCs w:val="28"/>
        </w:rPr>
        <w:t xml:space="preserve"> </w:t>
      </w:r>
      <w:r w:rsidRPr="00024A06">
        <w:rPr>
          <w:snapToGrid w:val="0"/>
          <w:sz w:val="28"/>
          <w:szCs w:val="28"/>
        </w:rPr>
        <w:t>финансовой,</w:t>
      </w:r>
      <w:r w:rsidR="00024A06">
        <w:rPr>
          <w:snapToGrid w:val="0"/>
          <w:sz w:val="28"/>
          <w:szCs w:val="28"/>
        </w:rPr>
        <w:t xml:space="preserve"> </w:t>
      </w:r>
      <w:r w:rsidRPr="00024A06">
        <w:rPr>
          <w:snapToGrid w:val="0"/>
          <w:sz w:val="28"/>
          <w:szCs w:val="28"/>
        </w:rPr>
        <w:t>банковской</w:t>
      </w:r>
      <w:r w:rsidR="00024A06">
        <w:rPr>
          <w:snapToGrid w:val="0"/>
          <w:sz w:val="28"/>
          <w:szCs w:val="28"/>
        </w:rPr>
        <w:t xml:space="preserve"> </w:t>
      </w:r>
      <w:r w:rsidRPr="00024A06">
        <w:rPr>
          <w:snapToGrid w:val="0"/>
          <w:sz w:val="28"/>
          <w:szCs w:val="28"/>
        </w:rPr>
        <w:t>системам,</w:t>
      </w:r>
      <w:r w:rsidR="00024A06">
        <w:rPr>
          <w:snapToGrid w:val="0"/>
          <w:sz w:val="28"/>
          <w:szCs w:val="28"/>
        </w:rPr>
        <w:t xml:space="preserve"> </w:t>
      </w:r>
      <w:r w:rsidRPr="00024A06">
        <w:rPr>
          <w:snapToGrid w:val="0"/>
          <w:sz w:val="28"/>
          <w:szCs w:val="28"/>
        </w:rPr>
        <w:t>взносы</w:t>
      </w:r>
      <w:r w:rsidR="00024A06">
        <w:rPr>
          <w:snapToGrid w:val="0"/>
          <w:sz w:val="28"/>
          <w:szCs w:val="28"/>
        </w:rPr>
        <w:t xml:space="preserve"> </w:t>
      </w:r>
      <w:r w:rsidRPr="00024A06">
        <w:rPr>
          <w:snapToGrid w:val="0"/>
          <w:sz w:val="28"/>
          <w:szCs w:val="28"/>
        </w:rPr>
        <w:t>во внебюджетные</w:t>
      </w:r>
      <w:r w:rsidR="00024A06">
        <w:rPr>
          <w:snapToGrid w:val="0"/>
          <w:sz w:val="28"/>
          <w:szCs w:val="28"/>
        </w:rPr>
        <w:t xml:space="preserve"> </w:t>
      </w:r>
      <w:r w:rsidRPr="00024A06">
        <w:rPr>
          <w:snapToGrid w:val="0"/>
          <w:sz w:val="28"/>
          <w:szCs w:val="28"/>
        </w:rPr>
        <w:t>фонды;</w:t>
      </w:r>
    </w:p>
    <w:p w:rsidR="00267B14" w:rsidRPr="00024A06" w:rsidRDefault="00267B14" w:rsidP="00024A06">
      <w:pPr>
        <w:widowControl w:val="0"/>
        <w:ind w:firstLine="709"/>
        <w:rPr>
          <w:snapToGrid w:val="0"/>
          <w:sz w:val="28"/>
          <w:szCs w:val="28"/>
        </w:rPr>
      </w:pPr>
      <w:r w:rsidRPr="00024A06">
        <w:rPr>
          <w:noProof/>
          <w:snapToGrid w:val="0"/>
          <w:sz w:val="28"/>
          <w:szCs w:val="28"/>
        </w:rPr>
        <w:t>-</w:t>
      </w:r>
      <w:r w:rsidRPr="00024A06">
        <w:rPr>
          <w:snapToGrid w:val="0"/>
          <w:sz w:val="28"/>
          <w:szCs w:val="28"/>
        </w:rPr>
        <w:t xml:space="preserve"> образование различных денежных фондов и резервов (на развитие, а также</w:t>
      </w:r>
      <w:r w:rsidR="00024A06">
        <w:rPr>
          <w:snapToGrid w:val="0"/>
          <w:sz w:val="28"/>
          <w:szCs w:val="28"/>
        </w:rPr>
        <w:t xml:space="preserve"> </w:t>
      </w:r>
      <w:r w:rsidRPr="00024A06">
        <w:rPr>
          <w:snapToGrid w:val="0"/>
          <w:sz w:val="28"/>
          <w:szCs w:val="28"/>
        </w:rPr>
        <w:t>поощрительного и социального характера);</w:t>
      </w:r>
    </w:p>
    <w:p w:rsidR="00267B14" w:rsidRPr="00024A06" w:rsidRDefault="00267B14" w:rsidP="00024A06">
      <w:pPr>
        <w:widowControl w:val="0"/>
        <w:ind w:firstLine="709"/>
        <w:rPr>
          <w:snapToGrid w:val="0"/>
          <w:sz w:val="28"/>
          <w:szCs w:val="28"/>
        </w:rPr>
      </w:pPr>
      <w:r w:rsidRPr="00024A06">
        <w:rPr>
          <w:snapToGrid w:val="0"/>
          <w:sz w:val="28"/>
          <w:szCs w:val="28"/>
        </w:rPr>
        <w:t>- благотворительные цели, спонсорство.</w:t>
      </w:r>
    </w:p>
    <w:p w:rsidR="00267B14" w:rsidRPr="00024A06" w:rsidRDefault="00267B14" w:rsidP="00024A06">
      <w:pPr>
        <w:pStyle w:val="21"/>
        <w:spacing w:line="360" w:lineRule="auto"/>
        <w:ind w:firstLine="709"/>
      </w:pPr>
      <w:r w:rsidRPr="00024A06">
        <w:t>Движение финансовых ресурсов предприятия можно представить следующим образом. Собственные и привлеченные на финансовом рынке ресурсы используются для закупки машин, оборудования, сырья, комплектующих изделий, технологий и факторов производства, необходимых для ведения производственной деятельности. Результатом производства является товар (предметное благо или услуга), реализация, (продажа или предоставление) которого приносит предприятию выручку определенную сумму денежных средств. При благоприятном течении предпринимательской деятельности выручки достаточно, чтобы обеспечить</w:t>
      </w:r>
      <w:r w:rsidR="00024A06">
        <w:t xml:space="preserve"> </w:t>
      </w:r>
      <w:r w:rsidRPr="00024A06">
        <w:t>возмещение</w:t>
      </w:r>
      <w:r w:rsidR="00024A06">
        <w:t xml:space="preserve"> </w:t>
      </w:r>
      <w:r w:rsidRPr="00024A06">
        <w:t>затрат</w:t>
      </w:r>
      <w:r w:rsidR="00024A06">
        <w:t xml:space="preserve"> </w:t>
      </w:r>
      <w:r w:rsidRPr="00024A06">
        <w:t>на</w:t>
      </w:r>
      <w:r w:rsidR="00024A06">
        <w:t xml:space="preserve"> </w:t>
      </w:r>
      <w:r w:rsidRPr="00024A06">
        <w:t>производство</w:t>
      </w:r>
      <w:r w:rsidR="00024A06">
        <w:t xml:space="preserve"> </w:t>
      </w:r>
      <w:r w:rsidRPr="00024A06">
        <w:t>(издержек производства). Выручка от реализации за вычетом затрат на производство составляет доход от производственной деятельности предприятия.</w:t>
      </w:r>
    </w:p>
    <w:p w:rsidR="00267B14" w:rsidRPr="00024A06" w:rsidRDefault="00267B14" w:rsidP="00024A06">
      <w:pPr>
        <w:pStyle w:val="21"/>
        <w:spacing w:line="360" w:lineRule="auto"/>
        <w:ind w:firstLine="709"/>
      </w:pPr>
      <w:r w:rsidRPr="00024A06">
        <w:t>Помимо производственной деятельности предприятие</w:t>
      </w:r>
      <w:r w:rsidR="00024A06">
        <w:t xml:space="preserve"> </w:t>
      </w:r>
      <w:r w:rsidRPr="00024A06">
        <w:t>получать доходы от иной предпринимательской и финансовой деятельности, предусмотренной его уставом (от участия в имуществе</w:t>
      </w:r>
      <w:r w:rsidR="00024A06">
        <w:t xml:space="preserve"> </w:t>
      </w:r>
      <w:r w:rsidRPr="00024A06">
        <w:t>других</w:t>
      </w:r>
      <w:r w:rsidR="00024A06">
        <w:t xml:space="preserve"> </w:t>
      </w:r>
      <w:r w:rsidRPr="00024A06">
        <w:t>предприятий,</w:t>
      </w:r>
      <w:r w:rsidR="00024A06">
        <w:t xml:space="preserve"> </w:t>
      </w:r>
      <w:r w:rsidRPr="00024A06">
        <w:t>предоставления</w:t>
      </w:r>
      <w:r w:rsidR="00024A06">
        <w:t xml:space="preserve"> </w:t>
      </w:r>
      <w:r w:rsidRPr="00024A06">
        <w:t xml:space="preserve">собственного </w:t>
      </w:r>
      <w:r w:rsidRPr="00024A06">
        <w:rPr>
          <w:snapToGrid w:val="0"/>
        </w:rPr>
        <w:t>оборудования в аренду). Принцип расчета дохода такой же, как и для дохода от производственной деятельности,</w:t>
      </w:r>
      <w:r w:rsidRPr="00024A06">
        <w:rPr>
          <w:noProof/>
          <w:snapToGrid w:val="0"/>
        </w:rPr>
        <w:t xml:space="preserve"> -</w:t>
      </w:r>
      <w:r w:rsidRPr="00024A06">
        <w:rPr>
          <w:snapToGrid w:val="0"/>
        </w:rPr>
        <w:t xml:space="preserve"> из полученной выручки вычитаются расходы, связанные с осуществлением данного вида деятельности. Сумма доходов от производственной и иной деятельности предприятия образует его валовой доход.</w:t>
      </w:r>
    </w:p>
    <w:p w:rsidR="00267B14" w:rsidRPr="00024A06" w:rsidRDefault="00267B14" w:rsidP="00024A06">
      <w:pPr>
        <w:pStyle w:val="21"/>
        <w:spacing w:line="360" w:lineRule="auto"/>
        <w:ind w:firstLine="709"/>
      </w:pPr>
      <w:r w:rsidRPr="00024A06">
        <w:t>Валовой доход используется для выплаты процентов по кредитам, оплаты налогов. После вычета обязательных платежей в распоряжении предприятия остается чистая прибыль. Чистая прибыль делится на распределяемую и не распределяемую часть. Распределяемая часть прибыли, как следует из ее названия, подлежит распределению между собственниками предприятия, не распределяемая часть прибыли остается в распоряжении предприятия и используется для обеспечения расширения его производственной деятельности. Часть прибыли, остающейся в распоряжении предприятия, может быть направлена на денежные рынки для осуществления финансовых инвестиций.</w:t>
      </w:r>
    </w:p>
    <w:p w:rsidR="00267B14" w:rsidRPr="00024A06" w:rsidRDefault="00267B14" w:rsidP="00024A06">
      <w:pPr>
        <w:widowControl w:val="0"/>
        <w:ind w:firstLine="709"/>
        <w:rPr>
          <w:noProof/>
          <w:snapToGrid w:val="0"/>
          <w:sz w:val="28"/>
          <w:szCs w:val="28"/>
        </w:rPr>
      </w:pPr>
      <w:r w:rsidRPr="00024A06">
        <w:rPr>
          <w:snapToGrid w:val="0"/>
          <w:sz w:val="28"/>
          <w:szCs w:val="28"/>
        </w:rPr>
        <w:t>Управление финансовыми ресурсами предприятия обеспечивает увязку</w:t>
      </w:r>
      <w:r w:rsidR="00024A06">
        <w:rPr>
          <w:snapToGrid w:val="0"/>
          <w:sz w:val="28"/>
          <w:szCs w:val="28"/>
        </w:rPr>
        <w:t xml:space="preserve"> </w:t>
      </w:r>
      <w:r w:rsidRPr="00024A06">
        <w:rPr>
          <w:snapToGrid w:val="0"/>
          <w:sz w:val="28"/>
          <w:szCs w:val="28"/>
        </w:rPr>
        <w:t>внутренних</w:t>
      </w:r>
      <w:r w:rsidR="00024A06">
        <w:rPr>
          <w:snapToGrid w:val="0"/>
          <w:sz w:val="28"/>
          <w:szCs w:val="28"/>
        </w:rPr>
        <w:t xml:space="preserve"> </w:t>
      </w:r>
      <w:r w:rsidRPr="00024A06">
        <w:rPr>
          <w:snapToGrid w:val="0"/>
          <w:sz w:val="28"/>
          <w:szCs w:val="28"/>
        </w:rPr>
        <w:t>проблем</w:t>
      </w:r>
      <w:r w:rsidR="00024A06">
        <w:rPr>
          <w:snapToGrid w:val="0"/>
          <w:sz w:val="28"/>
          <w:szCs w:val="28"/>
        </w:rPr>
        <w:t xml:space="preserve"> </w:t>
      </w:r>
      <w:r w:rsidRPr="00024A06">
        <w:rPr>
          <w:snapToGrid w:val="0"/>
          <w:sz w:val="28"/>
          <w:szCs w:val="28"/>
        </w:rPr>
        <w:t>предприятия</w:t>
      </w:r>
      <w:r w:rsidR="00024A06">
        <w:rPr>
          <w:snapToGrid w:val="0"/>
          <w:sz w:val="28"/>
          <w:szCs w:val="28"/>
        </w:rPr>
        <w:t xml:space="preserve"> </w:t>
      </w:r>
      <w:r w:rsidRPr="00024A06">
        <w:rPr>
          <w:snapToGrid w:val="0"/>
          <w:sz w:val="28"/>
          <w:szCs w:val="28"/>
        </w:rPr>
        <w:t>(производственная деятельность, технологические возможности, издержки производства, прибыльность или рентабельность деятельности) с внешней финансовой средой, обеспечивающей источники финансирования деятельности предприятия. Взаимосвязь (логику) внутренних и внешних денежных потоков предприятия отражает схема, представленная на рисунке один.</w:t>
      </w:r>
    </w:p>
    <w:p w:rsidR="00024A06" w:rsidRDefault="00024A06" w:rsidP="00024A06">
      <w:pPr>
        <w:pStyle w:val="1"/>
        <w:spacing w:line="360" w:lineRule="auto"/>
        <w:ind w:firstLine="709"/>
        <w:rPr>
          <w:b/>
          <w:i w:val="0"/>
          <w:noProof/>
          <w:snapToGrid w:val="0"/>
          <w:sz w:val="28"/>
          <w:szCs w:val="28"/>
        </w:rPr>
      </w:pPr>
    </w:p>
    <w:p w:rsidR="00267B14" w:rsidRPr="00024A06" w:rsidRDefault="00267B14" w:rsidP="00024A06">
      <w:pPr>
        <w:pStyle w:val="1"/>
        <w:spacing w:line="360" w:lineRule="auto"/>
        <w:ind w:firstLine="709"/>
        <w:rPr>
          <w:i w:val="0"/>
          <w:noProof/>
          <w:snapToGrid w:val="0"/>
          <w:sz w:val="28"/>
          <w:szCs w:val="28"/>
        </w:rPr>
      </w:pPr>
      <w:r w:rsidRPr="00024A06">
        <w:rPr>
          <w:b/>
          <w:i w:val="0"/>
          <w:noProof/>
          <w:snapToGrid w:val="0"/>
          <w:sz w:val="28"/>
          <w:szCs w:val="28"/>
        </w:rPr>
        <w:t>Рисунок 1.</w:t>
      </w:r>
      <w:r w:rsidRPr="00024A06">
        <w:rPr>
          <w:i w:val="0"/>
          <w:noProof/>
          <w:snapToGrid w:val="0"/>
          <w:sz w:val="28"/>
          <w:szCs w:val="28"/>
        </w:rPr>
        <w:t xml:space="preserve"> Взаимосвязь внутренних и внешних денежных потоков предприятия</w:t>
      </w:r>
    </w:p>
    <w:p w:rsidR="00267B14" w:rsidRPr="00024A06" w:rsidRDefault="00824E76" w:rsidP="00024A06">
      <w:pPr>
        <w:widowControl w:val="0"/>
        <w:ind w:firstLine="709"/>
        <w:rPr>
          <w:noProof/>
          <w:snapToGrid w:val="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25.1pt;margin-top:7.2pt;width:21.6pt;height:21.6pt;z-index:251638784" o:allowincell="f" stroked="f">
            <v:textbox style="mso-next-textbox:#_x0000_s1026">
              <w:txbxContent>
                <w:p w:rsidR="00024A06" w:rsidRDefault="00024A06" w:rsidP="00AB4D91">
                  <w:r>
                    <w:t>6</w:t>
                  </w:r>
                </w:p>
              </w:txbxContent>
            </v:textbox>
          </v:shape>
        </w:pict>
      </w:r>
      <w:r>
        <w:rPr>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27" type="#_x0000_t103" style="position:absolute;left:0;text-align:left;margin-left:317.9pt;margin-top:14.4pt;width:7.2pt;height:14.4pt;z-index:251655168" o:allowincell="f"/>
        </w:pict>
      </w:r>
      <w:r>
        <w:rPr>
          <w:noProof/>
        </w:rPr>
        <w:pict>
          <v:line id="_x0000_s1028" style="position:absolute;left:0;text-align:left;flip:x;z-index:251650048" from="310.7pt,7.2pt" to="346.7pt,7.2pt" o:allowincell="f">
            <v:stroke endarrow="block"/>
          </v:line>
        </w:pict>
      </w:r>
      <w:r>
        <w:rPr>
          <w:noProof/>
        </w:rPr>
        <w:pict>
          <v:line id="_x0000_s1029" style="position:absolute;left:0;text-align:left;z-index:251648000" from="123.5pt,7.2pt" to="173.9pt,7.2pt" o:allowincell="f">
            <v:stroke endarrow="block"/>
          </v:line>
        </w:pict>
      </w:r>
      <w:r>
        <w:rPr>
          <w:noProof/>
        </w:rPr>
        <w:pict>
          <v:rect id="_x0000_s1030" style="position:absolute;left:0;text-align:left;margin-left:346.7pt;margin-top:0;width:108pt;height:57.6pt;z-index:251646976" o:allowincell="f">
            <v:textbox style="mso-next-textbox:#_x0000_s1030">
              <w:txbxContent>
                <w:p w:rsidR="00024A06" w:rsidRDefault="00024A06" w:rsidP="00F01391">
                  <w:pPr>
                    <w:jc w:val="center"/>
                    <w:rPr>
                      <w:sz w:val="28"/>
                      <w:szCs w:val="28"/>
                    </w:rPr>
                  </w:pPr>
                  <w:r>
                    <w:rPr>
                      <w:sz w:val="28"/>
                      <w:szCs w:val="28"/>
                    </w:rPr>
                    <w:t xml:space="preserve">Финансовые денежные </w:t>
                  </w:r>
                </w:p>
                <w:p w:rsidR="00024A06" w:rsidRPr="00F01391" w:rsidRDefault="00024A06" w:rsidP="00F01391">
                  <w:pPr>
                    <w:jc w:val="center"/>
                    <w:rPr>
                      <w:sz w:val="28"/>
                      <w:szCs w:val="28"/>
                    </w:rPr>
                  </w:pPr>
                  <w:r>
                    <w:rPr>
                      <w:sz w:val="28"/>
                      <w:szCs w:val="28"/>
                    </w:rPr>
                    <w:t>рынки</w:t>
                  </w:r>
                </w:p>
              </w:txbxContent>
            </v:textbox>
          </v:rect>
        </w:pict>
      </w:r>
      <w:r>
        <w:rPr>
          <w:noProof/>
        </w:rPr>
        <w:pict>
          <v:rect id="_x0000_s1031" style="position:absolute;left:0;text-align:left;margin-left:173.9pt;margin-top:0;width:136.8pt;height:57.6pt;z-index:251645952" o:allowincell="f">
            <v:textbox style="mso-next-textbox:#_x0000_s1031">
              <w:txbxContent>
                <w:p w:rsidR="00024A06" w:rsidRDefault="00024A06" w:rsidP="00097F23">
                  <w:pPr>
                    <w:jc w:val="center"/>
                    <w:rPr>
                      <w:sz w:val="28"/>
                      <w:szCs w:val="28"/>
                    </w:rPr>
                  </w:pPr>
                  <w:r>
                    <w:rPr>
                      <w:sz w:val="28"/>
                      <w:szCs w:val="28"/>
                    </w:rPr>
                    <w:t xml:space="preserve">Управление финансовыми </w:t>
                  </w:r>
                </w:p>
                <w:p w:rsidR="00024A06" w:rsidRPr="00097F23" w:rsidRDefault="00024A06" w:rsidP="00097F23">
                  <w:pPr>
                    <w:jc w:val="center"/>
                    <w:rPr>
                      <w:sz w:val="28"/>
                      <w:szCs w:val="28"/>
                    </w:rPr>
                  </w:pPr>
                  <w:r>
                    <w:rPr>
                      <w:sz w:val="28"/>
                      <w:szCs w:val="28"/>
                    </w:rPr>
                    <w:t xml:space="preserve">ресурсы </w:t>
                  </w:r>
                </w:p>
              </w:txbxContent>
            </v:textbox>
          </v:rect>
        </w:pict>
      </w:r>
      <w:r>
        <w:rPr>
          <w:noProof/>
        </w:rPr>
        <w:pict>
          <v:rect id="_x0000_s1032" style="position:absolute;left:0;text-align:left;margin-left:1.1pt;margin-top:0;width:122.4pt;height:57.6pt;z-index:251644928" o:allowincell="f">
            <v:textbox style="mso-next-textbox:#_x0000_s1032">
              <w:txbxContent>
                <w:p w:rsidR="00024A06" w:rsidRPr="00FF48D7" w:rsidRDefault="00024A06" w:rsidP="00AB4D91">
                  <w:pPr>
                    <w:jc w:val="center"/>
                    <w:rPr>
                      <w:sz w:val="28"/>
                      <w:szCs w:val="28"/>
                    </w:rPr>
                  </w:pPr>
                  <w:r>
                    <w:rPr>
                      <w:sz w:val="28"/>
                      <w:szCs w:val="28"/>
                    </w:rPr>
                    <w:t xml:space="preserve">Предприятия </w:t>
                  </w:r>
                </w:p>
              </w:txbxContent>
            </v:textbox>
          </v:rect>
        </w:pict>
      </w:r>
      <w:r>
        <w:rPr>
          <w:noProof/>
        </w:rPr>
        <w:pict>
          <v:shape id="_x0000_s1033" type="#_x0000_t202" style="position:absolute;left:0;text-align:left;margin-left:123.5pt;margin-top:-7.2pt;width:21.6pt;height:21.6pt;z-index:251643904" o:allowincell="f" stroked="f">
            <v:textbox style="mso-next-textbox:#_x0000_s1033">
              <w:txbxContent>
                <w:p w:rsidR="00024A06" w:rsidRDefault="00024A06" w:rsidP="00AB4D91">
                  <w:r>
                    <w:t>2</w:t>
                  </w:r>
                </w:p>
              </w:txbxContent>
            </v:textbox>
          </v:shape>
        </w:pict>
      </w:r>
      <w:r>
        <w:rPr>
          <w:noProof/>
        </w:rPr>
        <w:pict>
          <v:shape id="_x0000_s1034" type="#_x0000_t202" style="position:absolute;left:0;text-align:left;margin-left:325.1pt;margin-top:-14.4pt;width:21.6pt;height:21.6pt;z-index:251641856" o:allowincell="f" stroked="f">
            <v:textbox style="mso-next-textbox:#_x0000_s1034">
              <w:txbxContent>
                <w:p w:rsidR="00024A06" w:rsidRDefault="00024A06" w:rsidP="00AB4D91">
                  <w:r>
                    <w:t>4</w:t>
                  </w:r>
                </w:p>
              </w:txbxContent>
            </v:textbox>
          </v:shape>
        </w:pict>
      </w:r>
    </w:p>
    <w:p w:rsidR="00267B14" w:rsidRPr="00024A06" w:rsidRDefault="00824E76" w:rsidP="00024A06">
      <w:pPr>
        <w:widowControl w:val="0"/>
        <w:ind w:firstLine="709"/>
        <w:rPr>
          <w:noProof/>
          <w:snapToGrid w:val="0"/>
          <w:sz w:val="28"/>
          <w:szCs w:val="28"/>
        </w:rPr>
      </w:pPr>
      <w:r>
        <w:rPr>
          <w:noProof/>
        </w:rPr>
        <w:pict>
          <v:shape id="_x0000_s1035" type="#_x0000_t202" style="position:absolute;left:0;text-align:left;margin-left:145.1pt;margin-top:5.6pt;width:21.6pt;height:21.6pt;z-index:251642880" o:allowincell="f" stroked="f">
            <v:textbox style="mso-next-textbox:#_x0000_s1035">
              <w:txbxContent>
                <w:p w:rsidR="00024A06" w:rsidRDefault="00024A06" w:rsidP="00AB4D91">
                  <w:r>
                    <w:t>3</w:t>
                  </w:r>
                </w:p>
              </w:txbxContent>
            </v:textbox>
          </v:shape>
        </w:pict>
      </w:r>
      <w:r>
        <w:rPr>
          <w:noProof/>
        </w:rPr>
        <w:pict>
          <v:shape id="_x0000_s1036" type="#_x0000_t202" style="position:absolute;left:0;text-align:left;margin-left:325.1pt;margin-top:5.6pt;width:21.6pt;height:21.6pt;z-index:251640832" o:allowincell="f" stroked="f">
            <v:textbox style="mso-next-textbox:#_x0000_s1036">
              <w:txbxContent>
                <w:p w:rsidR="00024A06" w:rsidRDefault="00024A06" w:rsidP="00AB4D91">
                  <w:r>
                    <w:t>7</w:t>
                  </w:r>
                </w:p>
              </w:txbxContent>
            </v:textbox>
          </v:shape>
        </w:pict>
      </w:r>
    </w:p>
    <w:p w:rsidR="00267B14" w:rsidRPr="00024A06" w:rsidRDefault="00824E76" w:rsidP="00024A06">
      <w:pPr>
        <w:widowControl w:val="0"/>
        <w:ind w:firstLine="709"/>
        <w:rPr>
          <w:noProof/>
          <w:snapToGrid w:val="0"/>
          <w:sz w:val="28"/>
          <w:szCs w:val="28"/>
        </w:rPr>
      </w:pPr>
      <w:r>
        <w:rPr>
          <w:noProof/>
        </w:rPr>
        <w:pict>
          <v:line id="_x0000_s1037" style="position:absolute;left:0;text-align:left;z-index:251654144" from="235.7pt,10.5pt" to="235.7pt,32.1pt" o:allowincell="f">
            <v:stroke endarrow="block"/>
          </v:line>
        </w:pict>
      </w:r>
      <w:r>
        <w:rPr>
          <w:noProof/>
        </w:rPr>
        <w:pict>
          <v:line id="_x0000_s1038" style="position:absolute;left:0;text-align:left;z-index:251652096" from="310.7pt,4pt" to="346.7pt,4pt" o:allowincell="f">
            <v:stroke endarrow="block"/>
          </v:line>
        </w:pict>
      </w:r>
      <w:r>
        <w:rPr>
          <w:noProof/>
        </w:rPr>
        <w:pict>
          <v:line id="_x0000_s1039" style="position:absolute;left:0;text-align:left;z-index:251651072" from="310.7pt,11.2pt" to="346.7pt,11.2pt" o:allowincell="f">
            <v:stroke endarrow="block"/>
          </v:line>
        </w:pict>
      </w:r>
      <w:r>
        <w:rPr>
          <w:noProof/>
        </w:rPr>
        <w:pict>
          <v:line id="_x0000_s1040" style="position:absolute;left:0;text-align:left;flip:x;z-index:251649024" from="123.5pt,11.2pt" to="173.9pt,11.2pt" o:allowincell="f">
            <v:stroke endarrow="block"/>
          </v:line>
        </w:pict>
      </w:r>
      <w:r>
        <w:rPr>
          <w:noProof/>
        </w:rPr>
        <w:pict>
          <v:shape id="_x0000_s1041" type="#_x0000_t202" style="position:absolute;left:0;text-align:left;margin-left:325.1pt;margin-top:11.2pt;width:21.6pt;height:21.6pt;z-index:251639808" o:allowincell="f" stroked="f">
            <v:textbox style="mso-next-textbox:#_x0000_s1041">
              <w:txbxContent>
                <w:p w:rsidR="00024A06" w:rsidRDefault="00024A06" w:rsidP="00AB4D91">
                  <w:r>
                    <w:t>5</w:t>
                  </w:r>
                </w:p>
              </w:txbxContent>
            </v:textbox>
          </v:shape>
        </w:pict>
      </w:r>
    </w:p>
    <w:p w:rsidR="00267B14" w:rsidRPr="00024A06" w:rsidRDefault="00824E76" w:rsidP="00024A06">
      <w:pPr>
        <w:widowControl w:val="0"/>
        <w:ind w:firstLine="709"/>
        <w:rPr>
          <w:noProof/>
          <w:snapToGrid w:val="0"/>
          <w:sz w:val="28"/>
          <w:szCs w:val="28"/>
        </w:rPr>
      </w:pPr>
      <w:r>
        <w:rPr>
          <w:noProof/>
        </w:rPr>
        <w:pict>
          <v:shape id="_x0000_s1042" type="#_x0000_t202" style="position:absolute;left:0;text-align:left;margin-left:245.9pt;margin-top:9.6pt;width:21.6pt;height:21.6pt;z-index:251637760" o:allowincell="f" stroked="f">
            <v:textbox style="mso-next-textbox:#_x0000_s1042">
              <w:txbxContent>
                <w:p w:rsidR="00024A06" w:rsidRDefault="00024A06" w:rsidP="00AB4D91">
                  <w:r>
                    <w:t>4</w:t>
                  </w:r>
                </w:p>
              </w:txbxContent>
            </v:textbox>
          </v:shape>
        </w:pict>
      </w:r>
      <w:r>
        <w:rPr>
          <w:noProof/>
        </w:rPr>
        <w:pict>
          <v:rect id="_x0000_s1043" style="position:absolute;left:0;text-align:left;margin-left:173.9pt;margin-top:15.2pt;width:136.8pt;height:21.6pt;z-index:251653120" o:allowincell="f">
            <v:textbox style="mso-next-textbox:#_x0000_s1043">
              <w:txbxContent>
                <w:p w:rsidR="00024A06" w:rsidRPr="00F01391" w:rsidRDefault="00024A06" w:rsidP="00AB4D91">
                  <w:pPr>
                    <w:pStyle w:val="1"/>
                    <w:rPr>
                      <w:i w:val="0"/>
                      <w:sz w:val="28"/>
                      <w:szCs w:val="28"/>
                    </w:rPr>
                  </w:pPr>
                  <w:r>
                    <w:rPr>
                      <w:i w:val="0"/>
                      <w:sz w:val="28"/>
                      <w:szCs w:val="28"/>
                    </w:rPr>
                    <w:t>Бюджет</w:t>
                  </w:r>
                </w:p>
              </w:txbxContent>
            </v:textbox>
          </v:rect>
        </w:pict>
      </w:r>
    </w:p>
    <w:p w:rsidR="00267B14" w:rsidRPr="00024A06" w:rsidRDefault="00267B14" w:rsidP="00024A06">
      <w:pPr>
        <w:widowControl w:val="0"/>
        <w:ind w:firstLine="709"/>
        <w:rPr>
          <w:noProof/>
          <w:snapToGrid w:val="0"/>
          <w:sz w:val="28"/>
          <w:szCs w:val="28"/>
        </w:rPr>
      </w:pPr>
    </w:p>
    <w:p w:rsidR="00024A06" w:rsidRDefault="00024A06" w:rsidP="00024A06">
      <w:pPr>
        <w:widowControl w:val="0"/>
        <w:ind w:firstLine="709"/>
        <w:rPr>
          <w:noProof/>
          <w:snapToGrid w:val="0"/>
          <w:sz w:val="28"/>
          <w:szCs w:val="28"/>
        </w:rPr>
      </w:pPr>
    </w:p>
    <w:p w:rsidR="00267B14" w:rsidRPr="00024A06" w:rsidRDefault="00267B14" w:rsidP="00024A06">
      <w:pPr>
        <w:widowControl w:val="0"/>
        <w:ind w:firstLine="709"/>
        <w:rPr>
          <w:noProof/>
          <w:snapToGrid w:val="0"/>
          <w:sz w:val="28"/>
          <w:szCs w:val="28"/>
        </w:rPr>
      </w:pPr>
      <w:r w:rsidRPr="00024A06">
        <w:rPr>
          <w:noProof/>
          <w:snapToGrid w:val="0"/>
          <w:sz w:val="28"/>
          <w:szCs w:val="28"/>
        </w:rPr>
        <w:t>1</w:t>
      </w:r>
      <w:r w:rsidR="00024A06">
        <w:rPr>
          <w:noProof/>
          <w:snapToGrid w:val="0"/>
          <w:sz w:val="28"/>
          <w:szCs w:val="28"/>
        </w:rPr>
        <w:t xml:space="preserve"> </w:t>
      </w:r>
      <w:r w:rsidRPr="00024A06">
        <w:rPr>
          <w:noProof/>
          <w:snapToGrid w:val="0"/>
          <w:sz w:val="28"/>
          <w:szCs w:val="28"/>
        </w:rPr>
        <w:t>денежные средства, полученные на финансовых рынках;</w:t>
      </w:r>
    </w:p>
    <w:p w:rsidR="00267B14" w:rsidRPr="00024A06" w:rsidRDefault="00267B14" w:rsidP="00024A06">
      <w:pPr>
        <w:widowControl w:val="0"/>
        <w:numPr>
          <w:ilvl w:val="0"/>
          <w:numId w:val="21"/>
        </w:numPr>
        <w:tabs>
          <w:tab w:val="clear" w:pos="360"/>
        </w:tabs>
        <w:ind w:left="0" w:firstLine="709"/>
        <w:rPr>
          <w:noProof/>
          <w:snapToGrid w:val="0"/>
          <w:sz w:val="28"/>
          <w:szCs w:val="28"/>
        </w:rPr>
      </w:pPr>
      <w:r w:rsidRPr="00024A06">
        <w:rPr>
          <w:noProof/>
          <w:snapToGrid w:val="0"/>
          <w:sz w:val="28"/>
          <w:szCs w:val="28"/>
        </w:rPr>
        <w:t>денежные средства, вложенные в предприятие;</w:t>
      </w:r>
    </w:p>
    <w:p w:rsidR="00267B14" w:rsidRPr="00024A06" w:rsidRDefault="00267B14" w:rsidP="00024A06">
      <w:pPr>
        <w:widowControl w:val="0"/>
        <w:numPr>
          <w:ilvl w:val="0"/>
          <w:numId w:val="21"/>
        </w:numPr>
        <w:tabs>
          <w:tab w:val="clear" w:pos="360"/>
        </w:tabs>
        <w:ind w:left="0" w:firstLine="709"/>
        <w:rPr>
          <w:noProof/>
          <w:snapToGrid w:val="0"/>
          <w:sz w:val="28"/>
          <w:szCs w:val="28"/>
        </w:rPr>
      </w:pPr>
      <w:r w:rsidRPr="00024A06">
        <w:rPr>
          <w:noProof/>
          <w:snapToGrid w:val="0"/>
          <w:sz w:val="28"/>
          <w:szCs w:val="28"/>
        </w:rPr>
        <w:t>денежные средства, полученные в результате деятельности предприятия (прибыль);</w:t>
      </w:r>
    </w:p>
    <w:p w:rsidR="00267B14" w:rsidRPr="00024A06" w:rsidRDefault="00267B14" w:rsidP="00024A06">
      <w:pPr>
        <w:widowControl w:val="0"/>
        <w:numPr>
          <w:ilvl w:val="0"/>
          <w:numId w:val="21"/>
        </w:numPr>
        <w:tabs>
          <w:tab w:val="clear" w:pos="360"/>
        </w:tabs>
        <w:ind w:left="0" w:firstLine="709"/>
        <w:rPr>
          <w:noProof/>
          <w:snapToGrid w:val="0"/>
          <w:sz w:val="28"/>
          <w:szCs w:val="28"/>
        </w:rPr>
      </w:pPr>
      <w:r w:rsidRPr="00024A06">
        <w:rPr>
          <w:noProof/>
          <w:snapToGrid w:val="0"/>
          <w:sz w:val="28"/>
          <w:szCs w:val="28"/>
        </w:rPr>
        <w:t>упалта предусмотренных законом налогов;</w:t>
      </w:r>
    </w:p>
    <w:p w:rsidR="00267B14" w:rsidRPr="00024A06" w:rsidRDefault="00267B14" w:rsidP="00024A06">
      <w:pPr>
        <w:widowControl w:val="0"/>
        <w:numPr>
          <w:ilvl w:val="0"/>
          <w:numId w:val="21"/>
        </w:numPr>
        <w:tabs>
          <w:tab w:val="clear" w:pos="360"/>
        </w:tabs>
        <w:ind w:left="0" w:firstLine="709"/>
        <w:rPr>
          <w:noProof/>
          <w:snapToGrid w:val="0"/>
          <w:sz w:val="28"/>
          <w:szCs w:val="28"/>
        </w:rPr>
      </w:pPr>
      <w:r w:rsidRPr="00024A06">
        <w:rPr>
          <w:snapToGrid w:val="0"/>
          <w:sz w:val="28"/>
          <w:szCs w:val="28"/>
        </w:rPr>
        <w:t>денежные средства, возвращающиеся к инвесторам и кредиторам;</w:t>
      </w:r>
    </w:p>
    <w:p w:rsidR="00267B14" w:rsidRPr="00024A06" w:rsidRDefault="00267B14" w:rsidP="00024A06">
      <w:pPr>
        <w:widowControl w:val="0"/>
        <w:numPr>
          <w:ilvl w:val="0"/>
          <w:numId w:val="21"/>
        </w:numPr>
        <w:tabs>
          <w:tab w:val="clear" w:pos="360"/>
        </w:tabs>
        <w:ind w:left="0" w:firstLine="709"/>
        <w:rPr>
          <w:noProof/>
          <w:snapToGrid w:val="0"/>
          <w:sz w:val="28"/>
          <w:szCs w:val="28"/>
        </w:rPr>
      </w:pPr>
      <w:r w:rsidRPr="00024A06">
        <w:rPr>
          <w:noProof/>
          <w:snapToGrid w:val="0"/>
          <w:sz w:val="28"/>
          <w:szCs w:val="28"/>
        </w:rPr>
        <w:t>денежные средства (часть прибыли), реинвестируемые в предприятие;</w:t>
      </w:r>
    </w:p>
    <w:p w:rsidR="00267B14" w:rsidRPr="00024A06" w:rsidRDefault="00267B14" w:rsidP="00024A06">
      <w:pPr>
        <w:widowControl w:val="0"/>
        <w:numPr>
          <w:ilvl w:val="0"/>
          <w:numId w:val="21"/>
        </w:numPr>
        <w:tabs>
          <w:tab w:val="clear" w:pos="360"/>
        </w:tabs>
        <w:ind w:left="0" w:firstLine="709"/>
        <w:rPr>
          <w:noProof/>
          <w:snapToGrid w:val="0"/>
          <w:sz w:val="28"/>
          <w:szCs w:val="28"/>
        </w:rPr>
      </w:pPr>
      <w:r w:rsidRPr="00024A06">
        <w:rPr>
          <w:noProof/>
          <w:snapToGrid w:val="0"/>
          <w:sz w:val="28"/>
          <w:szCs w:val="28"/>
        </w:rPr>
        <w:t>денежные срества, направляемые на финансовые рынки для финансовых инвестиций.</w:t>
      </w:r>
    </w:p>
    <w:p w:rsidR="00267B14" w:rsidRDefault="00267B14" w:rsidP="00024A06">
      <w:pPr>
        <w:widowControl w:val="0"/>
        <w:ind w:firstLine="709"/>
        <w:rPr>
          <w:snapToGrid w:val="0"/>
          <w:sz w:val="28"/>
          <w:szCs w:val="28"/>
        </w:rPr>
      </w:pPr>
      <w:r w:rsidRPr="00024A06">
        <w:rPr>
          <w:snapToGrid w:val="0"/>
          <w:sz w:val="28"/>
          <w:szCs w:val="28"/>
        </w:rPr>
        <w:t>Управление</w:t>
      </w:r>
      <w:r w:rsidR="00024A06">
        <w:rPr>
          <w:snapToGrid w:val="0"/>
          <w:sz w:val="28"/>
          <w:szCs w:val="28"/>
        </w:rPr>
        <w:t xml:space="preserve"> </w:t>
      </w:r>
      <w:r w:rsidRPr="00024A06">
        <w:rPr>
          <w:snapToGrid w:val="0"/>
          <w:sz w:val="28"/>
          <w:szCs w:val="28"/>
        </w:rPr>
        <w:t>финансовыми ресурсами</w:t>
      </w:r>
      <w:r w:rsidR="00024A06">
        <w:rPr>
          <w:snapToGrid w:val="0"/>
          <w:sz w:val="28"/>
          <w:szCs w:val="28"/>
        </w:rPr>
        <w:t xml:space="preserve"> </w:t>
      </w:r>
      <w:r w:rsidRPr="00024A06">
        <w:rPr>
          <w:snapToGrid w:val="0"/>
          <w:sz w:val="28"/>
          <w:szCs w:val="28"/>
        </w:rPr>
        <w:t>предприятия должно строиться таким образом, чтобы предприятие было в состоянии осуществлять производственную деятельность, получать прибыль, достаточную для выполнения своих обязательств перед бюджетом, кредиторами, партнерами и поставщиками, д</w:t>
      </w:r>
      <w:bookmarkStart w:id="0" w:name="OCRUncertain053"/>
      <w:r w:rsidRPr="00024A06">
        <w:rPr>
          <w:snapToGrid w:val="0"/>
          <w:sz w:val="28"/>
          <w:szCs w:val="28"/>
        </w:rPr>
        <w:t>л</w:t>
      </w:r>
      <w:bookmarkEnd w:id="0"/>
      <w:r w:rsidRPr="00024A06">
        <w:rPr>
          <w:snapToGrid w:val="0"/>
          <w:sz w:val="28"/>
          <w:szCs w:val="28"/>
        </w:rPr>
        <w:t>я возобновления и расширения своей деятельности. Иными словами, управление финансовыми ресурсами должно обеспечить устойчивое финансовое положение предприятия, его ликвидность и рентабельность.</w:t>
      </w:r>
    </w:p>
    <w:p w:rsidR="00267B14" w:rsidRPr="00024A06" w:rsidRDefault="00024A06" w:rsidP="00024A06">
      <w:pPr>
        <w:widowControl w:val="0"/>
        <w:ind w:firstLine="709"/>
        <w:rPr>
          <w:b/>
          <w:bCs/>
          <w:snapToGrid w:val="0"/>
          <w:sz w:val="28"/>
          <w:szCs w:val="28"/>
        </w:rPr>
      </w:pPr>
      <w:r>
        <w:rPr>
          <w:snapToGrid w:val="0"/>
          <w:sz w:val="28"/>
          <w:szCs w:val="28"/>
        </w:rPr>
        <w:br w:type="page"/>
      </w:r>
      <w:r w:rsidRPr="00024A06">
        <w:rPr>
          <w:b/>
          <w:snapToGrid w:val="0"/>
          <w:sz w:val="28"/>
          <w:szCs w:val="28"/>
        </w:rPr>
        <w:t xml:space="preserve">7. </w:t>
      </w:r>
      <w:r w:rsidR="00267B14" w:rsidRPr="00024A06">
        <w:rPr>
          <w:b/>
          <w:bCs/>
          <w:snapToGrid w:val="0"/>
          <w:sz w:val="28"/>
          <w:szCs w:val="28"/>
        </w:rPr>
        <w:t>Проблемы</w:t>
      </w:r>
      <w:r w:rsidRPr="00024A06">
        <w:rPr>
          <w:b/>
          <w:bCs/>
          <w:snapToGrid w:val="0"/>
          <w:sz w:val="28"/>
          <w:szCs w:val="28"/>
        </w:rPr>
        <w:t xml:space="preserve"> </w:t>
      </w:r>
      <w:r w:rsidR="00267B14" w:rsidRPr="00024A06">
        <w:rPr>
          <w:b/>
          <w:bCs/>
          <w:snapToGrid w:val="0"/>
          <w:sz w:val="28"/>
          <w:szCs w:val="28"/>
        </w:rPr>
        <w:t>формирования и использования финансовых ресурсов</w:t>
      </w:r>
    </w:p>
    <w:p w:rsidR="00267B14" w:rsidRPr="00024A06" w:rsidRDefault="00267B14" w:rsidP="00024A06">
      <w:pPr>
        <w:widowControl w:val="0"/>
        <w:ind w:firstLine="709"/>
        <w:rPr>
          <w:b/>
          <w:bCs/>
          <w:snapToGrid w:val="0"/>
          <w:sz w:val="28"/>
          <w:szCs w:val="28"/>
        </w:rPr>
      </w:pPr>
    </w:p>
    <w:p w:rsidR="00267B14" w:rsidRPr="00024A06" w:rsidRDefault="00267B14" w:rsidP="00024A06">
      <w:pPr>
        <w:widowControl w:val="0"/>
        <w:ind w:firstLine="709"/>
        <w:rPr>
          <w:snapToGrid w:val="0"/>
          <w:sz w:val="28"/>
          <w:szCs w:val="28"/>
        </w:rPr>
      </w:pPr>
      <w:r w:rsidRPr="00024A06">
        <w:rPr>
          <w:snapToGrid w:val="0"/>
          <w:sz w:val="28"/>
          <w:szCs w:val="28"/>
        </w:rPr>
        <w:t>Экономический кризис наиболее остро отразился на реальном векторе экономики, характеризующемся деградацией его структуры, беспрецедентным</w:t>
      </w:r>
      <w:r w:rsidR="00024A06">
        <w:rPr>
          <w:snapToGrid w:val="0"/>
          <w:sz w:val="28"/>
          <w:szCs w:val="28"/>
        </w:rPr>
        <w:t xml:space="preserve"> </w:t>
      </w:r>
      <w:r w:rsidRPr="00024A06">
        <w:rPr>
          <w:snapToGrid w:val="0"/>
          <w:sz w:val="28"/>
          <w:szCs w:val="28"/>
        </w:rPr>
        <w:t>падением</w:t>
      </w:r>
      <w:r w:rsidR="00024A06">
        <w:rPr>
          <w:snapToGrid w:val="0"/>
          <w:sz w:val="28"/>
          <w:szCs w:val="28"/>
        </w:rPr>
        <w:t xml:space="preserve"> </w:t>
      </w:r>
      <w:r w:rsidRPr="00024A06">
        <w:rPr>
          <w:snapToGrid w:val="0"/>
          <w:sz w:val="28"/>
          <w:szCs w:val="28"/>
        </w:rPr>
        <w:t>объемов</w:t>
      </w:r>
      <w:r w:rsidR="00024A06">
        <w:rPr>
          <w:snapToGrid w:val="0"/>
          <w:sz w:val="28"/>
          <w:szCs w:val="28"/>
        </w:rPr>
        <w:t xml:space="preserve"> </w:t>
      </w:r>
      <w:r w:rsidRPr="00024A06">
        <w:rPr>
          <w:snapToGrid w:val="0"/>
          <w:sz w:val="28"/>
          <w:szCs w:val="28"/>
        </w:rPr>
        <w:t>производства,</w:t>
      </w:r>
      <w:r w:rsidR="00024A06">
        <w:rPr>
          <w:snapToGrid w:val="0"/>
          <w:sz w:val="28"/>
          <w:szCs w:val="28"/>
        </w:rPr>
        <w:t xml:space="preserve"> </w:t>
      </w:r>
      <w:r w:rsidRPr="00024A06">
        <w:rPr>
          <w:snapToGrid w:val="0"/>
          <w:sz w:val="28"/>
          <w:szCs w:val="28"/>
        </w:rPr>
        <w:t>параличом инвестиционной деятельности предприятий, ослаблением научно-технического потенциала промышленности, расстройством финансовой системы общественного воспроизводства. Основными причинами этого являются углубление диспропорций в развитии реального сектора и сферы обращения (отток финансовых ресурсов из материального производства в процессе «ваучерной» приватизации, изъятие свободных этапов через рынок ГКО), не разработанность правовых норм регулирования</w:t>
      </w:r>
      <w:r w:rsidR="00024A06">
        <w:rPr>
          <w:snapToGrid w:val="0"/>
          <w:sz w:val="28"/>
          <w:szCs w:val="28"/>
        </w:rPr>
        <w:t xml:space="preserve"> </w:t>
      </w:r>
      <w:r w:rsidRPr="00024A06">
        <w:rPr>
          <w:snapToGrid w:val="0"/>
          <w:sz w:val="28"/>
          <w:szCs w:val="28"/>
        </w:rPr>
        <w:t>некоторых</w:t>
      </w:r>
      <w:r w:rsidR="00024A06">
        <w:rPr>
          <w:snapToGrid w:val="0"/>
          <w:sz w:val="28"/>
          <w:szCs w:val="28"/>
        </w:rPr>
        <w:t xml:space="preserve"> </w:t>
      </w:r>
      <w:r w:rsidRPr="00024A06">
        <w:rPr>
          <w:snapToGrid w:val="0"/>
          <w:sz w:val="28"/>
          <w:szCs w:val="28"/>
        </w:rPr>
        <w:t>видов</w:t>
      </w:r>
      <w:r w:rsidR="00024A06">
        <w:rPr>
          <w:snapToGrid w:val="0"/>
          <w:sz w:val="28"/>
          <w:szCs w:val="28"/>
        </w:rPr>
        <w:t xml:space="preserve"> </w:t>
      </w:r>
      <w:r w:rsidRPr="00024A06">
        <w:rPr>
          <w:snapToGrid w:val="0"/>
          <w:sz w:val="28"/>
          <w:szCs w:val="28"/>
        </w:rPr>
        <w:t>экономической</w:t>
      </w:r>
      <w:r w:rsidR="00024A06">
        <w:rPr>
          <w:snapToGrid w:val="0"/>
          <w:sz w:val="28"/>
          <w:szCs w:val="28"/>
        </w:rPr>
        <w:t xml:space="preserve"> </w:t>
      </w:r>
      <w:r w:rsidRPr="00024A06">
        <w:rPr>
          <w:snapToGrid w:val="0"/>
          <w:sz w:val="28"/>
          <w:szCs w:val="28"/>
        </w:rPr>
        <w:t>деятельности.</w:t>
      </w:r>
    </w:p>
    <w:p w:rsidR="00267B14" w:rsidRPr="00024A06" w:rsidRDefault="00267B14" w:rsidP="00024A06">
      <w:pPr>
        <w:widowControl w:val="0"/>
        <w:ind w:firstLine="709"/>
        <w:rPr>
          <w:snapToGrid w:val="0"/>
          <w:sz w:val="28"/>
          <w:szCs w:val="28"/>
        </w:rPr>
      </w:pPr>
      <w:r w:rsidRPr="00024A06">
        <w:rPr>
          <w:snapToGrid w:val="0"/>
          <w:sz w:val="28"/>
          <w:szCs w:val="28"/>
        </w:rPr>
        <w:t>В</w:t>
      </w:r>
      <w:r w:rsidR="00024A06">
        <w:rPr>
          <w:snapToGrid w:val="0"/>
          <w:sz w:val="28"/>
          <w:szCs w:val="28"/>
        </w:rPr>
        <w:t xml:space="preserve"> </w:t>
      </w:r>
      <w:r w:rsidRPr="00024A06">
        <w:rPr>
          <w:snapToGrid w:val="0"/>
          <w:sz w:val="28"/>
          <w:szCs w:val="28"/>
        </w:rPr>
        <w:t>настоящее</w:t>
      </w:r>
      <w:r w:rsidR="00024A06">
        <w:rPr>
          <w:snapToGrid w:val="0"/>
          <w:sz w:val="28"/>
          <w:szCs w:val="28"/>
        </w:rPr>
        <w:t xml:space="preserve"> </w:t>
      </w:r>
      <w:r w:rsidRPr="00024A06">
        <w:rPr>
          <w:snapToGrid w:val="0"/>
          <w:sz w:val="28"/>
          <w:szCs w:val="28"/>
        </w:rPr>
        <w:t>время</w:t>
      </w:r>
      <w:r w:rsidR="00024A06">
        <w:rPr>
          <w:snapToGrid w:val="0"/>
          <w:sz w:val="28"/>
          <w:szCs w:val="28"/>
        </w:rPr>
        <w:t xml:space="preserve"> </w:t>
      </w:r>
      <w:r w:rsidRPr="00024A06">
        <w:rPr>
          <w:snapToGrid w:val="0"/>
          <w:sz w:val="28"/>
          <w:szCs w:val="28"/>
        </w:rPr>
        <w:t>для</w:t>
      </w:r>
      <w:r w:rsidR="00024A06">
        <w:rPr>
          <w:snapToGrid w:val="0"/>
          <w:sz w:val="28"/>
          <w:szCs w:val="28"/>
        </w:rPr>
        <w:t xml:space="preserve"> </w:t>
      </w:r>
      <w:r w:rsidRPr="00024A06">
        <w:rPr>
          <w:snapToGrid w:val="0"/>
          <w:sz w:val="28"/>
          <w:szCs w:val="28"/>
        </w:rPr>
        <w:t>большинства</w:t>
      </w:r>
      <w:r w:rsidR="00024A06">
        <w:rPr>
          <w:snapToGrid w:val="0"/>
          <w:sz w:val="28"/>
          <w:szCs w:val="28"/>
        </w:rPr>
        <w:t xml:space="preserve"> </w:t>
      </w:r>
      <w:r w:rsidRPr="00024A06">
        <w:rPr>
          <w:snapToGrid w:val="0"/>
          <w:sz w:val="28"/>
          <w:szCs w:val="28"/>
        </w:rPr>
        <w:t>предприятий первоочередными стали задачи поддержания устойчивого производства стабилизации текущей финансовой деятельности. Вопросы же стратегического развития, инвестиций в основное производство в некоторой мере отошли на второй план. Ключевой проблемой, обусловившей</w:t>
      </w:r>
      <w:r w:rsidR="00024A06">
        <w:rPr>
          <w:snapToGrid w:val="0"/>
          <w:sz w:val="28"/>
          <w:szCs w:val="28"/>
        </w:rPr>
        <w:t xml:space="preserve"> </w:t>
      </w:r>
      <w:r w:rsidRPr="00024A06">
        <w:rPr>
          <w:snapToGrid w:val="0"/>
          <w:sz w:val="28"/>
          <w:szCs w:val="28"/>
        </w:rPr>
        <w:t>снижение</w:t>
      </w:r>
      <w:r w:rsidR="00024A06">
        <w:rPr>
          <w:snapToGrid w:val="0"/>
          <w:sz w:val="28"/>
          <w:szCs w:val="28"/>
        </w:rPr>
        <w:t xml:space="preserve"> </w:t>
      </w:r>
      <w:r w:rsidRPr="00024A06">
        <w:rPr>
          <w:snapToGrid w:val="0"/>
          <w:sz w:val="28"/>
          <w:szCs w:val="28"/>
        </w:rPr>
        <w:t>текущей</w:t>
      </w:r>
      <w:r w:rsidR="00024A06">
        <w:rPr>
          <w:snapToGrid w:val="0"/>
          <w:sz w:val="28"/>
          <w:szCs w:val="28"/>
        </w:rPr>
        <w:t xml:space="preserve"> </w:t>
      </w:r>
      <w:r w:rsidRPr="00024A06">
        <w:rPr>
          <w:snapToGrid w:val="0"/>
          <w:sz w:val="28"/>
          <w:szCs w:val="28"/>
        </w:rPr>
        <w:t>финансовой</w:t>
      </w:r>
      <w:r w:rsidR="00024A06">
        <w:rPr>
          <w:snapToGrid w:val="0"/>
          <w:sz w:val="28"/>
          <w:szCs w:val="28"/>
        </w:rPr>
        <w:t xml:space="preserve"> </w:t>
      </w:r>
      <w:r w:rsidRPr="00024A06">
        <w:rPr>
          <w:snapToGrid w:val="0"/>
          <w:sz w:val="28"/>
          <w:szCs w:val="28"/>
        </w:rPr>
        <w:t>устойчивости предприятий, является дефицит денежных оборотных средств, необходимых для обеспечения текущего производства. Основными порами, сдерживающими развитие предприятий, стали, с одной стороны, неплатежи покупателей, с другой стороны</w:t>
      </w:r>
      <w:r w:rsidRPr="00024A06">
        <w:rPr>
          <w:noProof/>
          <w:snapToGrid w:val="0"/>
          <w:sz w:val="28"/>
          <w:szCs w:val="28"/>
        </w:rPr>
        <w:t xml:space="preserve"> -</w:t>
      </w:r>
      <w:r w:rsidRPr="00024A06">
        <w:rPr>
          <w:snapToGrid w:val="0"/>
          <w:sz w:val="28"/>
          <w:szCs w:val="28"/>
        </w:rPr>
        <w:t xml:space="preserve"> большая доля денежной составляющей в расчетах за поставленную продукцию.</w:t>
      </w:r>
    </w:p>
    <w:p w:rsidR="00267B14" w:rsidRPr="00024A06" w:rsidRDefault="00267B14" w:rsidP="00024A06">
      <w:pPr>
        <w:widowControl w:val="0"/>
        <w:ind w:firstLine="709"/>
        <w:rPr>
          <w:snapToGrid w:val="0"/>
          <w:sz w:val="28"/>
          <w:szCs w:val="28"/>
        </w:rPr>
      </w:pPr>
      <w:r w:rsidRPr="00024A06">
        <w:rPr>
          <w:snapToGrid w:val="0"/>
          <w:sz w:val="28"/>
          <w:szCs w:val="28"/>
        </w:rPr>
        <w:t xml:space="preserve">За последние годы произошли изменения в структуре источников </w:t>
      </w:r>
      <w:bookmarkStart w:id="1" w:name="OCRUncertain034"/>
      <w:r w:rsidRPr="00024A06">
        <w:rPr>
          <w:snapToGrid w:val="0"/>
          <w:sz w:val="28"/>
          <w:szCs w:val="28"/>
        </w:rPr>
        <w:t>финансовых</w:t>
      </w:r>
      <w:bookmarkEnd w:id="1"/>
      <w:r w:rsidRPr="00024A06">
        <w:rPr>
          <w:snapToGrid w:val="0"/>
          <w:sz w:val="28"/>
          <w:szCs w:val="28"/>
        </w:rPr>
        <w:t xml:space="preserve"> ресурсов. Восполнение потерь от снижения доходов по основной хозяйственной деятельности в большинстве отраслей стало долечиваться главным образом за счет поступлений от операций по </w:t>
      </w:r>
      <w:bookmarkStart w:id="2" w:name="OCRUncertain037"/>
      <w:r w:rsidRPr="00024A06">
        <w:rPr>
          <w:snapToGrid w:val="0"/>
          <w:sz w:val="28"/>
          <w:szCs w:val="28"/>
        </w:rPr>
        <w:t>о</w:t>
      </w:r>
      <w:bookmarkEnd w:id="2"/>
      <w:r w:rsidRPr="00024A06">
        <w:rPr>
          <w:snapToGrid w:val="0"/>
          <w:sz w:val="28"/>
          <w:szCs w:val="28"/>
        </w:rPr>
        <w:t>сновной деятельности, что было обусловлено их усил</w:t>
      </w:r>
      <w:bookmarkStart w:id="3" w:name="OCRUncertain038"/>
      <w:r w:rsidRPr="00024A06">
        <w:rPr>
          <w:snapToGrid w:val="0"/>
          <w:sz w:val="28"/>
          <w:szCs w:val="28"/>
        </w:rPr>
        <w:t>ивающейся</w:t>
      </w:r>
      <w:r w:rsidRPr="00024A06">
        <w:rPr>
          <w:noProof/>
          <w:snapToGrid w:val="0"/>
          <w:sz w:val="28"/>
          <w:szCs w:val="28"/>
        </w:rPr>
        <w:t>,</w:t>
      </w:r>
      <w:bookmarkEnd w:id="3"/>
      <w:r w:rsidRPr="00024A06">
        <w:rPr>
          <w:snapToGrid w:val="0"/>
          <w:sz w:val="28"/>
          <w:szCs w:val="28"/>
        </w:rPr>
        <w:t xml:space="preserve"> </w:t>
      </w:r>
      <w:bookmarkStart w:id="4" w:name="OCRUncertain039"/>
      <w:r w:rsidRPr="00024A06">
        <w:rPr>
          <w:snapToGrid w:val="0"/>
          <w:sz w:val="28"/>
          <w:szCs w:val="28"/>
        </w:rPr>
        <w:t>ориентацией</w:t>
      </w:r>
      <w:bookmarkEnd w:id="4"/>
      <w:r w:rsidRPr="00024A06">
        <w:rPr>
          <w:snapToGrid w:val="0"/>
          <w:sz w:val="28"/>
          <w:szCs w:val="28"/>
        </w:rPr>
        <w:t xml:space="preserve"> на зарубежные рынки сбыта и операции с валютой, </w:t>
      </w:r>
      <w:bookmarkStart w:id="5" w:name="OCRUncertain040"/>
      <w:r w:rsidRPr="00024A06">
        <w:rPr>
          <w:snapToGrid w:val="0"/>
          <w:sz w:val="28"/>
          <w:szCs w:val="28"/>
        </w:rPr>
        <w:t>активным</w:t>
      </w:r>
      <w:bookmarkEnd w:id="5"/>
      <w:r w:rsidRPr="00024A06">
        <w:rPr>
          <w:snapToGrid w:val="0"/>
          <w:sz w:val="28"/>
          <w:szCs w:val="28"/>
        </w:rPr>
        <w:t xml:space="preserve"> выходом на финансовые спекулятивные рынки, расширением </w:t>
      </w:r>
      <w:bookmarkStart w:id="6" w:name="OCRUncertain042"/>
      <w:r w:rsidRPr="00024A06">
        <w:rPr>
          <w:snapToGrid w:val="0"/>
          <w:sz w:val="28"/>
          <w:szCs w:val="28"/>
        </w:rPr>
        <w:t>практики</w:t>
      </w:r>
      <w:bookmarkEnd w:id="6"/>
      <w:r w:rsidRPr="00024A06">
        <w:rPr>
          <w:snapToGrid w:val="0"/>
          <w:sz w:val="28"/>
          <w:szCs w:val="28"/>
        </w:rPr>
        <w:t xml:space="preserve"> </w:t>
      </w:r>
      <w:bookmarkStart w:id="7" w:name="OCRUncertain043"/>
      <w:r w:rsidRPr="00024A06">
        <w:rPr>
          <w:snapToGrid w:val="0"/>
          <w:sz w:val="28"/>
          <w:szCs w:val="28"/>
        </w:rPr>
        <w:t>«натурообменных</w:t>
      </w:r>
      <w:bookmarkEnd w:id="7"/>
      <w:r w:rsidRPr="00024A06">
        <w:rPr>
          <w:snapToGrid w:val="0"/>
          <w:sz w:val="28"/>
          <w:szCs w:val="28"/>
        </w:rPr>
        <w:t xml:space="preserve">» сделок и взаимозачетов, переводом части счетов через дочерние структуры. За короткое время этот </w:t>
      </w:r>
      <w:bookmarkStart w:id="8" w:name="OCRUncertain044"/>
      <w:r w:rsidRPr="00024A06">
        <w:rPr>
          <w:snapToGrid w:val="0"/>
          <w:sz w:val="28"/>
          <w:szCs w:val="28"/>
        </w:rPr>
        <w:t>источник</w:t>
      </w:r>
      <w:bookmarkEnd w:id="8"/>
      <w:r w:rsidRPr="00024A06">
        <w:rPr>
          <w:snapToGrid w:val="0"/>
          <w:sz w:val="28"/>
          <w:szCs w:val="28"/>
        </w:rPr>
        <w:t xml:space="preserve"> стал вторым по значению при формировании совокупных финансовых ресурсов большинства отраслей экономики, а для </w:t>
      </w:r>
      <w:bookmarkStart w:id="9" w:name="OCRUncertain045"/>
      <w:r w:rsidRPr="00024A06">
        <w:rPr>
          <w:snapToGrid w:val="0"/>
          <w:sz w:val="28"/>
          <w:szCs w:val="28"/>
        </w:rPr>
        <w:t>строительства</w:t>
      </w:r>
      <w:bookmarkEnd w:id="9"/>
      <w:r w:rsidRPr="00024A06">
        <w:rPr>
          <w:snapToGrid w:val="0"/>
          <w:sz w:val="28"/>
          <w:szCs w:val="28"/>
        </w:rPr>
        <w:t xml:space="preserve"> и отдельных промышленных отраслей</w:t>
      </w:r>
      <w:r w:rsidRPr="00024A06">
        <w:rPr>
          <w:noProof/>
          <w:snapToGrid w:val="0"/>
          <w:sz w:val="28"/>
          <w:szCs w:val="28"/>
        </w:rPr>
        <w:t xml:space="preserve"> –</w:t>
      </w:r>
      <w:r w:rsidRPr="00024A06">
        <w:rPr>
          <w:snapToGrid w:val="0"/>
          <w:sz w:val="28"/>
          <w:szCs w:val="28"/>
        </w:rPr>
        <w:t xml:space="preserve"> доминирующим</w:t>
      </w:r>
      <w:bookmarkStart w:id="10" w:name="OCRUncertain046"/>
      <w:r w:rsidRPr="00024A06">
        <w:rPr>
          <w:snapToGrid w:val="0"/>
          <w:sz w:val="28"/>
          <w:szCs w:val="28"/>
        </w:rPr>
        <w:t>. Резкий</w:t>
      </w:r>
      <w:bookmarkEnd w:id="10"/>
      <w:r w:rsidRPr="00024A06">
        <w:rPr>
          <w:snapToGrid w:val="0"/>
          <w:sz w:val="28"/>
          <w:szCs w:val="28"/>
        </w:rPr>
        <w:t xml:space="preserve"> рост прочих поступлений</w:t>
      </w:r>
      <w:r w:rsidRPr="00024A06">
        <w:rPr>
          <w:noProof/>
          <w:snapToGrid w:val="0"/>
          <w:sz w:val="28"/>
          <w:szCs w:val="28"/>
        </w:rPr>
        <w:t xml:space="preserve"> -</w:t>
      </w:r>
      <w:r w:rsidRPr="00024A06">
        <w:rPr>
          <w:snapToGrid w:val="0"/>
          <w:sz w:val="28"/>
          <w:szCs w:val="28"/>
        </w:rPr>
        <w:t xml:space="preserve"> в целом негативное явление. Оно </w:t>
      </w:r>
      <w:bookmarkStart w:id="11" w:name="OCRUncertain047"/>
      <w:r w:rsidRPr="00024A06">
        <w:rPr>
          <w:snapToGrid w:val="0"/>
          <w:sz w:val="28"/>
          <w:szCs w:val="28"/>
        </w:rPr>
        <w:t>свидетельствует</w:t>
      </w:r>
      <w:bookmarkEnd w:id="11"/>
      <w:r w:rsidRPr="00024A06">
        <w:rPr>
          <w:snapToGrid w:val="0"/>
          <w:sz w:val="28"/>
          <w:szCs w:val="28"/>
        </w:rPr>
        <w:t xml:space="preserve"> об усилении непредсказуемости при формировании финансовых ресурсов, снижении точности расчета вероятных объемов, повышений риска «недополучения» финансовых средств.</w:t>
      </w:r>
    </w:p>
    <w:p w:rsidR="00267B14" w:rsidRPr="00024A06" w:rsidRDefault="00267B14" w:rsidP="00024A06">
      <w:pPr>
        <w:widowControl w:val="0"/>
        <w:ind w:firstLine="709"/>
        <w:rPr>
          <w:snapToGrid w:val="0"/>
          <w:sz w:val="28"/>
          <w:szCs w:val="28"/>
        </w:rPr>
      </w:pPr>
      <w:r w:rsidRPr="00024A06">
        <w:rPr>
          <w:snapToGrid w:val="0"/>
          <w:sz w:val="28"/>
          <w:szCs w:val="28"/>
        </w:rPr>
        <w:t>Хронический недостаток финансовых ресурсов привел к переходу производственных предприятий на взаимное кредитование посредством выписываемых векселей, которые во многих случаях обходятся дешевле, чем кредиты коммерческих банков, и росту взаимных неплатежей.</w:t>
      </w:r>
    </w:p>
    <w:p w:rsidR="00267B14" w:rsidRPr="00024A06" w:rsidRDefault="00267B14" w:rsidP="00024A06">
      <w:pPr>
        <w:widowControl w:val="0"/>
        <w:ind w:firstLine="709"/>
        <w:rPr>
          <w:noProof/>
          <w:snapToGrid w:val="0"/>
          <w:sz w:val="28"/>
          <w:szCs w:val="28"/>
        </w:rPr>
      </w:pPr>
      <w:r w:rsidRPr="00024A06">
        <w:rPr>
          <w:snapToGrid w:val="0"/>
          <w:sz w:val="28"/>
          <w:szCs w:val="28"/>
        </w:rPr>
        <w:t>Ухудшилось соотношение между кредиторской и дебиторской задолженностью. Просроченная</w:t>
      </w:r>
      <w:r w:rsidR="00024A06">
        <w:rPr>
          <w:snapToGrid w:val="0"/>
          <w:sz w:val="28"/>
          <w:szCs w:val="28"/>
        </w:rPr>
        <w:t xml:space="preserve"> </w:t>
      </w:r>
      <w:r w:rsidRPr="00024A06">
        <w:rPr>
          <w:snapToGrid w:val="0"/>
          <w:sz w:val="28"/>
          <w:szCs w:val="28"/>
        </w:rPr>
        <w:t>кредиторская задолженность в целом по промышленности составляет половину задолженности этого типа. Такой высокий рост просроченной задолженности в экономическом плане означает столь же быстрое и значительное сокращение финансовых источников восстановления промышленности,</w:t>
      </w:r>
      <w:r w:rsidR="00024A06">
        <w:rPr>
          <w:snapToGrid w:val="0"/>
          <w:sz w:val="28"/>
          <w:szCs w:val="28"/>
        </w:rPr>
        <w:t xml:space="preserve"> </w:t>
      </w:r>
      <w:r w:rsidRPr="00024A06">
        <w:rPr>
          <w:snapToGrid w:val="0"/>
          <w:sz w:val="28"/>
          <w:szCs w:val="28"/>
        </w:rPr>
        <w:t>ее</w:t>
      </w:r>
      <w:r w:rsidR="00024A06">
        <w:rPr>
          <w:snapToGrid w:val="0"/>
          <w:sz w:val="28"/>
          <w:szCs w:val="28"/>
        </w:rPr>
        <w:t xml:space="preserve"> </w:t>
      </w:r>
      <w:r w:rsidRPr="00024A06">
        <w:rPr>
          <w:snapToGrid w:val="0"/>
          <w:sz w:val="28"/>
          <w:szCs w:val="28"/>
        </w:rPr>
        <w:t>отраслевой</w:t>
      </w:r>
      <w:r w:rsidR="00024A06">
        <w:rPr>
          <w:snapToGrid w:val="0"/>
          <w:sz w:val="28"/>
          <w:szCs w:val="28"/>
        </w:rPr>
        <w:t xml:space="preserve"> </w:t>
      </w:r>
      <w:r w:rsidRPr="00024A06">
        <w:rPr>
          <w:snapToGrid w:val="0"/>
          <w:sz w:val="28"/>
          <w:szCs w:val="28"/>
        </w:rPr>
        <w:t>структуры,</w:t>
      </w:r>
      <w:r w:rsidR="00024A06">
        <w:rPr>
          <w:snapToGrid w:val="0"/>
          <w:sz w:val="28"/>
          <w:szCs w:val="28"/>
        </w:rPr>
        <w:t xml:space="preserve"> </w:t>
      </w:r>
      <w:r w:rsidRPr="00024A06">
        <w:rPr>
          <w:snapToGrid w:val="0"/>
          <w:sz w:val="28"/>
          <w:szCs w:val="28"/>
        </w:rPr>
        <w:t>нормального воспроизводства. Основной причиной отрицательной динамики показателей соотношения дебиторской и кредиторской задолженности, а также устойчивой тенденции к росту просроченной задолженности в ее общей сумме, является физическое сокращение и разрушение основных производственных фондов, прекращение в большинстве случаев на только их расширенного воспроизводства, но и простого. В результате</w:t>
      </w:r>
      <w:r w:rsidRPr="00024A06">
        <w:rPr>
          <w:noProof/>
          <w:snapToGrid w:val="0"/>
          <w:sz w:val="28"/>
          <w:szCs w:val="28"/>
        </w:rPr>
        <w:t xml:space="preserve"> -</w:t>
      </w:r>
      <w:r w:rsidRPr="00024A06">
        <w:rPr>
          <w:snapToGrid w:val="0"/>
          <w:sz w:val="28"/>
          <w:szCs w:val="28"/>
        </w:rPr>
        <w:t>резкое падение объемов производства, которое сопровождается сокращением</w:t>
      </w:r>
      <w:r w:rsidR="00024A06">
        <w:rPr>
          <w:snapToGrid w:val="0"/>
          <w:sz w:val="28"/>
          <w:szCs w:val="28"/>
        </w:rPr>
        <w:t xml:space="preserve"> </w:t>
      </w:r>
      <w:r w:rsidRPr="00024A06">
        <w:rPr>
          <w:snapToGrid w:val="0"/>
          <w:sz w:val="28"/>
          <w:szCs w:val="28"/>
        </w:rPr>
        <w:t>собственных</w:t>
      </w:r>
      <w:r w:rsidR="00024A06">
        <w:rPr>
          <w:snapToGrid w:val="0"/>
          <w:sz w:val="28"/>
          <w:szCs w:val="28"/>
        </w:rPr>
        <w:t xml:space="preserve"> </w:t>
      </w:r>
      <w:r w:rsidRPr="00024A06">
        <w:rPr>
          <w:snapToGrid w:val="0"/>
          <w:sz w:val="28"/>
          <w:szCs w:val="28"/>
        </w:rPr>
        <w:t>источников</w:t>
      </w:r>
      <w:r w:rsidR="00024A06">
        <w:rPr>
          <w:snapToGrid w:val="0"/>
          <w:sz w:val="28"/>
          <w:szCs w:val="28"/>
        </w:rPr>
        <w:t xml:space="preserve"> </w:t>
      </w:r>
      <w:r w:rsidRPr="00024A06">
        <w:rPr>
          <w:snapToGrid w:val="0"/>
          <w:sz w:val="28"/>
          <w:szCs w:val="28"/>
        </w:rPr>
        <w:t>финансирования производства [6</w:t>
      </w:r>
      <w:r w:rsidRPr="00024A06">
        <w:rPr>
          <w:noProof/>
          <w:snapToGrid w:val="0"/>
          <w:sz w:val="28"/>
          <w:szCs w:val="28"/>
        </w:rPr>
        <w:t>].</w:t>
      </w:r>
    </w:p>
    <w:p w:rsidR="00267B14" w:rsidRPr="00024A06" w:rsidRDefault="00267B14" w:rsidP="00024A06">
      <w:pPr>
        <w:widowControl w:val="0"/>
        <w:ind w:firstLine="709"/>
        <w:rPr>
          <w:noProof/>
          <w:snapToGrid w:val="0"/>
          <w:sz w:val="28"/>
          <w:szCs w:val="28"/>
        </w:rPr>
      </w:pPr>
      <w:r w:rsidRPr="00024A06">
        <w:rPr>
          <w:snapToGrid w:val="0"/>
          <w:sz w:val="28"/>
          <w:szCs w:val="28"/>
        </w:rPr>
        <w:t>В результате осуществления воспроизводства в сокращающихся масштабах (в основном за счет заемных средств) увеличиваются затраты по обслуживанию долга, образующегося при банковском кредитовании. Все это свидетельствует о существенном расстройстве финансовой системы, обслуживающей процесс воспроизводства в промышленном комплексе.</w:t>
      </w:r>
    </w:p>
    <w:p w:rsidR="00267B14" w:rsidRPr="00024A06" w:rsidRDefault="00267B14" w:rsidP="00024A06">
      <w:pPr>
        <w:widowControl w:val="0"/>
        <w:ind w:firstLine="709"/>
        <w:rPr>
          <w:snapToGrid w:val="0"/>
          <w:sz w:val="28"/>
          <w:szCs w:val="28"/>
        </w:rPr>
      </w:pPr>
      <w:r w:rsidRPr="00024A06">
        <w:rPr>
          <w:snapToGrid w:val="0"/>
          <w:sz w:val="28"/>
          <w:szCs w:val="28"/>
        </w:rPr>
        <w:t>Существует тенденция замещения задолженностью поставщикам и другим кредиторам части собственных оборотных средств предприятия и недостающих краткосрочных кредитов банка.</w:t>
      </w:r>
      <w:r w:rsidR="00024A06">
        <w:rPr>
          <w:snapToGrid w:val="0"/>
          <w:sz w:val="28"/>
          <w:szCs w:val="28"/>
        </w:rPr>
        <w:t xml:space="preserve"> </w:t>
      </w:r>
      <w:r w:rsidRPr="00024A06">
        <w:rPr>
          <w:snapToGrid w:val="0"/>
          <w:sz w:val="28"/>
          <w:szCs w:val="28"/>
        </w:rPr>
        <w:t>Предприятия заинтересованы в замещении названных источников кредиторской задолженностью, пользование которой дешевле, чем банковскими кредитами.</w:t>
      </w:r>
    </w:p>
    <w:p w:rsidR="00267B14" w:rsidRPr="00024A06" w:rsidRDefault="00267B14" w:rsidP="00024A06">
      <w:pPr>
        <w:ind w:firstLine="709"/>
        <w:rPr>
          <w:sz w:val="28"/>
          <w:szCs w:val="28"/>
        </w:rPr>
      </w:pPr>
    </w:p>
    <w:p w:rsidR="00267B14" w:rsidRPr="00024A06" w:rsidRDefault="00024A06" w:rsidP="00024A06">
      <w:pPr>
        <w:ind w:firstLine="709"/>
        <w:rPr>
          <w:b/>
          <w:sz w:val="28"/>
          <w:szCs w:val="28"/>
        </w:rPr>
      </w:pPr>
      <w:r>
        <w:rPr>
          <w:b/>
          <w:sz w:val="28"/>
          <w:szCs w:val="28"/>
        </w:rPr>
        <w:t xml:space="preserve">8. </w:t>
      </w:r>
      <w:r w:rsidR="00267B14" w:rsidRPr="00024A06">
        <w:rPr>
          <w:b/>
          <w:sz w:val="28"/>
          <w:szCs w:val="28"/>
        </w:rPr>
        <w:t>Расчетная</w:t>
      </w:r>
      <w:r>
        <w:rPr>
          <w:b/>
          <w:sz w:val="28"/>
          <w:szCs w:val="28"/>
        </w:rPr>
        <w:t xml:space="preserve"> </w:t>
      </w:r>
      <w:r w:rsidR="00267B14" w:rsidRPr="00024A06">
        <w:rPr>
          <w:b/>
          <w:sz w:val="28"/>
          <w:szCs w:val="28"/>
        </w:rPr>
        <w:t>часть</w:t>
      </w:r>
    </w:p>
    <w:p w:rsidR="00267B14" w:rsidRPr="00024A06" w:rsidRDefault="00267B14" w:rsidP="00024A06">
      <w:pPr>
        <w:ind w:firstLine="709"/>
        <w:rPr>
          <w:b/>
          <w:sz w:val="28"/>
          <w:szCs w:val="28"/>
        </w:rPr>
      </w:pPr>
    </w:p>
    <w:p w:rsidR="00267B14" w:rsidRPr="00024A06" w:rsidRDefault="00267B14" w:rsidP="00024A06">
      <w:pPr>
        <w:ind w:firstLine="709"/>
        <w:rPr>
          <w:sz w:val="28"/>
          <w:szCs w:val="28"/>
        </w:rPr>
      </w:pPr>
      <w:r w:rsidRPr="00024A06">
        <w:rPr>
          <w:sz w:val="28"/>
          <w:szCs w:val="28"/>
        </w:rPr>
        <w:t xml:space="preserve">Пусть </w:t>
      </w:r>
      <w:r w:rsidRPr="00024A06">
        <w:rPr>
          <w:sz w:val="28"/>
          <w:szCs w:val="28"/>
          <w:lang w:val="en-GB"/>
        </w:rPr>
        <w:t>x</w:t>
      </w:r>
      <w:r w:rsidRPr="00024A06">
        <w:rPr>
          <w:sz w:val="28"/>
          <w:szCs w:val="28"/>
        </w:rPr>
        <w:t xml:space="preserve">- количество крупных и средних организаций за год , </w:t>
      </w:r>
      <w:r w:rsidRPr="00024A06">
        <w:rPr>
          <w:sz w:val="28"/>
          <w:szCs w:val="28"/>
          <w:lang w:val="en-GB"/>
        </w:rPr>
        <w:t>y</w:t>
      </w:r>
      <w:r w:rsidRPr="00024A06">
        <w:rPr>
          <w:sz w:val="28"/>
          <w:szCs w:val="28"/>
        </w:rPr>
        <w:t xml:space="preserve"> - сумма прибыли крупных и средних организаций за год, </w:t>
      </w:r>
      <w:r w:rsidRPr="00024A06">
        <w:rPr>
          <w:sz w:val="28"/>
          <w:szCs w:val="28"/>
          <w:lang w:val="en-GB"/>
        </w:rPr>
        <w:t>z</w:t>
      </w:r>
      <w:r w:rsidRPr="00024A06">
        <w:rPr>
          <w:sz w:val="28"/>
          <w:szCs w:val="28"/>
        </w:rPr>
        <w:t xml:space="preserve"> - сумма убытка крупных и средних организаций за год. Занесем данные в таблицу 1.</w:t>
      </w:r>
    </w:p>
    <w:p w:rsidR="00024A06" w:rsidRDefault="00024A06" w:rsidP="00024A06">
      <w:pPr>
        <w:ind w:firstLine="709"/>
        <w:rPr>
          <w:b/>
          <w:sz w:val="28"/>
          <w:szCs w:val="28"/>
        </w:rPr>
      </w:pPr>
    </w:p>
    <w:p w:rsidR="00267B14" w:rsidRPr="00024A06" w:rsidRDefault="00267B14" w:rsidP="00024A06">
      <w:pPr>
        <w:ind w:firstLine="709"/>
        <w:rPr>
          <w:b/>
          <w:sz w:val="28"/>
          <w:szCs w:val="28"/>
        </w:rPr>
      </w:pPr>
      <w:r w:rsidRPr="00024A06">
        <w:rPr>
          <w:b/>
          <w:sz w:val="28"/>
          <w:szCs w:val="28"/>
        </w:rPr>
        <w:t>Таблица 1.</w:t>
      </w:r>
      <w:r w:rsidR="00024A06">
        <w:rPr>
          <w:b/>
          <w:sz w:val="28"/>
          <w:szCs w:val="28"/>
        </w:rPr>
        <w:t xml:space="preserve"> </w:t>
      </w:r>
      <w:r w:rsidRPr="00024A06">
        <w:rPr>
          <w:b/>
          <w:sz w:val="28"/>
          <w:szCs w:val="28"/>
        </w:rPr>
        <w:t>Исходные данные</w:t>
      </w:r>
    </w:p>
    <w:tbl>
      <w:tblPr>
        <w:tblW w:w="9214" w:type="dxa"/>
        <w:tblInd w:w="250" w:type="dxa"/>
        <w:tblLook w:val="0000" w:firstRow="0" w:lastRow="0" w:firstColumn="0" w:lastColumn="0" w:noHBand="0" w:noVBand="0"/>
      </w:tblPr>
      <w:tblGrid>
        <w:gridCol w:w="1581"/>
        <w:gridCol w:w="2699"/>
        <w:gridCol w:w="2382"/>
        <w:gridCol w:w="2552"/>
      </w:tblGrid>
      <w:tr w:rsidR="00267B14" w:rsidRPr="00024A06" w:rsidTr="00024A06">
        <w:trPr>
          <w:trHeight w:val="875"/>
        </w:trPr>
        <w:tc>
          <w:tcPr>
            <w:tcW w:w="1581" w:type="dxa"/>
            <w:vMerge w:val="restart"/>
            <w:tcBorders>
              <w:top w:val="single" w:sz="8" w:space="0" w:color="auto"/>
              <w:left w:val="single" w:sz="8" w:space="0" w:color="auto"/>
              <w:bottom w:val="single" w:sz="4" w:space="0" w:color="000000"/>
              <w:right w:val="single" w:sz="4" w:space="0" w:color="auto"/>
            </w:tcBorders>
            <w:vAlign w:val="bottom"/>
          </w:tcPr>
          <w:p w:rsidR="00267B14" w:rsidRPr="00024A06" w:rsidRDefault="00267B14" w:rsidP="00024A06">
            <w:r w:rsidRPr="00024A06">
              <w:t>Периоды времени</w:t>
            </w:r>
          </w:p>
        </w:tc>
        <w:tc>
          <w:tcPr>
            <w:tcW w:w="2699" w:type="dxa"/>
            <w:tcBorders>
              <w:top w:val="single" w:sz="8" w:space="0" w:color="auto"/>
              <w:left w:val="nil"/>
              <w:bottom w:val="single" w:sz="4" w:space="0" w:color="auto"/>
              <w:right w:val="single" w:sz="4" w:space="0" w:color="auto"/>
            </w:tcBorders>
            <w:noWrap/>
            <w:vAlign w:val="bottom"/>
          </w:tcPr>
          <w:p w:rsidR="00267B14" w:rsidRPr="00024A06" w:rsidRDefault="00267B14" w:rsidP="00024A06">
            <w:r w:rsidRPr="00024A06">
              <w:t>Количество крупных и средних организаций, единица,</w:t>
            </w:r>
            <w:r w:rsidR="00024A06">
              <w:t xml:space="preserve"> </w:t>
            </w:r>
            <w:r w:rsidRPr="00024A06">
              <w:t>РФ, знание пок-ля</w:t>
            </w:r>
            <w:r w:rsidR="00024A06">
              <w:t xml:space="preserve"> </w:t>
            </w:r>
            <w:r w:rsidRPr="00024A06">
              <w:t xml:space="preserve"> за год Рос-ая соб-сть,</w:t>
            </w:r>
          </w:p>
        </w:tc>
        <w:tc>
          <w:tcPr>
            <w:tcW w:w="2382" w:type="dxa"/>
            <w:tcBorders>
              <w:top w:val="single" w:sz="8" w:space="0" w:color="auto"/>
              <w:left w:val="nil"/>
              <w:bottom w:val="single" w:sz="4" w:space="0" w:color="auto"/>
              <w:right w:val="nil"/>
            </w:tcBorders>
            <w:noWrap/>
            <w:vAlign w:val="bottom"/>
          </w:tcPr>
          <w:p w:rsidR="00267B14" w:rsidRPr="00024A06" w:rsidRDefault="00267B14" w:rsidP="00024A06">
            <w:r w:rsidRPr="00024A06">
              <w:t>Сумма прибыли крупных и средних орг-ций, млн руб., знач-ие пок-ля за год</w:t>
            </w:r>
          </w:p>
        </w:tc>
        <w:tc>
          <w:tcPr>
            <w:tcW w:w="2552" w:type="dxa"/>
            <w:tcBorders>
              <w:top w:val="single" w:sz="8" w:space="0" w:color="auto"/>
              <w:left w:val="single" w:sz="8" w:space="0" w:color="auto"/>
              <w:bottom w:val="nil"/>
              <w:right w:val="single" w:sz="8" w:space="0" w:color="auto"/>
            </w:tcBorders>
            <w:noWrap/>
            <w:vAlign w:val="bottom"/>
          </w:tcPr>
          <w:p w:rsidR="00267B14" w:rsidRPr="00024A06" w:rsidRDefault="00267B14" w:rsidP="00024A06">
            <w:r w:rsidRPr="00024A06">
              <w:t>Сумма убытка крупных и средних орг-ций, млн руб., знач-ие пок-ля за год</w:t>
            </w:r>
          </w:p>
        </w:tc>
      </w:tr>
      <w:tr w:rsidR="00267B14" w:rsidRPr="00024A06" w:rsidTr="00024A06">
        <w:trPr>
          <w:trHeight w:val="345"/>
        </w:trPr>
        <w:tc>
          <w:tcPr>
            <w:tcW w:w="1581" w:type="dxa"/>
            <w:vMerge/>
            <w:tcBorders>
              <w:top w:val="single" w:sz="8" w:space="0" w:color="auto"/>
              <w:left w:val="single" w:sz="8" w:space="0" w:color="auto"/>
              <w:bottom w:val="single" w:sz="4" w:space="0" w:color="000000"/>
              <w:right w:val="single" w:sz="4" w:space="0" w:color="auto"/>
            </w:tcBorders>
            <w:vAlign w:val="center"/>
          </w:tcPr>
          <w:p w:rsidR="00267B14" w:rsidRPr="00024A06" w:rsidRDefault="00267B14" w:rsidP="00024A06"/>
        </w:tc>
        <w:tc>
          <w:tcPr>
            <w:tcW w:w="2699" w:type="dxa"/>
            <w:tcBorders>
              <w:top w:val="nil"/>
              <w:left w:val="nil"/>
              <w:bottom w:val="single" w:sz="4" w:space="0" w:color="auto"/>
              <w:right w:val="single" w:sz="4" w:space="0" w:color="auto"/>
            </w:tcBorders>
            <w:noWrap/>
            <w:vAlign w:val="bottom"/>
          </w:tcPr>
          <w:p w:rsidR="00267B14" w:rsidRPr="00024A06" w:rsidRDefault="00267B14" w:rsidP="00024A06">
            <w:pPr>
              <w:rPr>
                <w:b/>
                <w:bCs/>
              </w:rPr>
            </w:pPr>
            <w:r w:rsidRPr="00024A06">
              <w:rPr>
                <w:b/>
                <w:bCs/>
              </w:rPr>
              <w:t>x</w:t>
            </w:r>
          </w:p>
        </w:tc>
        <w:tc>
          <w:tcPr>
            <w:tcW w:w="2382" w:type="dxa"/>
            <w:tcBorders>
              <w:top w:val="nil"/>
              <w:left w:val="nil"/>
              <w:bottom w:val="single" w:sz="4" w:space="0" w:color="auto"/>
              <w:right w:val="single" w:sz="4" w:space="0" w:color="auto"/>
            </w:tcBorders>
            <w:noWrap/>
            <w:vAlign w:val="bottom"/>
          </w:tcPr>
          <w:p w:rsidR="00267B14" w:rsidRPr="00024A06" w:rsidRDefault="00267B14" w:rsidP="00024A06">
            <w:pPr>
              <w:rPr>
                <w:b/>
                <w:bCs/>
              </w:rPr>
            </w:pPr>
            <w:r w:rsidRPr="00024A06">
              <w:rPr>
                <w:b/>
                <w:bCs/>
              </w:rPr>
              <w:t>y</w:t>
            </w:r>
          </w:p>
        </w:tc>
        <w:tc>
          <w:tcPr>
            <w:tcW w:w="2552" w:type="dxa"/>
            <w:tcBorders>
              <w:top w:val="single" w:sz="4" w:space="0" w:color="auto"/>
              <w:left w:val="nil"/>
              <w:bottom w:val="single" w:sz="4" w:space="0" w:color="auto"/>
              <w:right w:val="single" w:sz="8" w:space="0" w:color="auto"/>
            </w:tcBorders>
            <w:noWrap/>
            <w:vAlign w:val="bottom"/>
          </w:tcPr>
          <w:p w:rsidR="00267B14" w:rsidRPr="00024A06" w:rsidRDefault="00267B14" w:rsidP="00024A06">
            <w:pPr>
              <w:rPr>
                <w:b/>
                <w:bCs/>
              </w:rPr>
            </w:pPr>
            <w:r w:rsidRPr="00024A06">
              <w:rPr>
                <w:b/>
                <w:bCs/>
              </w:rPr>
              <w:t>z</w:t>
            </w:r>
          </w:p>
        </w:tc>
      </w:tr>
      <w:tr w:rsidR="00267B14" w:rsidRPr="00024A06" w:rsidTr="00024A06">
        <w:trPr>
          <w:trHeight w:val="431"/>
        </w:trPr>
        <w:tc>
          <w:tcPr>
            <w:tcW w:w="1581" w:type="dxa"/>
            <w:tcBorders>
              <w:top w:val="nil"/>
              <w:left w:val="single" w:sz="8" w:space="0" w:color="auto"/>
              <w:bottom w:val="single" w:sz="4" w:space="0" w:color="auto"/>
              <w:right w:val="single" w:sz="4" w:space="0" w:color="auto"/>
            </w:tcBorders>
            <w:noWrap/>
            <w:vAlign w:val="bottom"/>
          </w:tcPr>
          <w:p w:rsidR="00267B14" w:rsidRPr="00024A06" w:rsidRDefault="002D26FE" w:rsidP="00024A06">
            <w:r w:rsidRPr="00024A06">
              <w:t>2002</w:t>
            </w:r>
          </w:p>
        </w:tc>
        <w:tc>
          <w:tcPr>
            <w:tcW w:w="2699" w:type="dxa"/>
            <w:tcBorders>
              <w:top w:val="nil"/>
              <w:left w:val="nil"/>
              <w:bottom w:val="single" w:sz="4" w:space="0" w:color="auto"/>
              <w:right w:val="single" w:sz="4" w:space="0" w:color="auto"/>
            </w:tcBorders>
            <w:noWrap/>
            <w:vAlign w:val="bottom"/>
          </w:tcPr>
          <w:p w:rsidR="00267B14" w:rsidRPr="00024A06" w:rsidRDefault="00267B14" w:rsidP="00024A06">
            <w:r w:rsidRPr="00024A06">
              <w:t>137582</w:t>
            </w:r>
          </w:p>
        </w:tc>
        <w:tc>
          <w:tcPr>
            <w:tcW w:w="2382" w:type="dxa"/>
            <w:tcBorders>
              <w:top w:val="nil"/>
              <w:left w:val="nil"/>
              <w:bottom w:val="single" w:sz="4" w:space="0" w:color="auto"/>
              <w:right w:val="single" w:sz="4" w:space="0" w:color="auto"/>
            </w:tcBorders>
            <w:noWrap/>
            <w:vAlign w:val="bottom"/>
          </w:tcPr>
          <w:p w:rsidR="00267B14" w:rsidRPr="00024A06" w:rsidRDefault="00267B14" w:rsidP="00024A06">
            <w:r w:rsidRPr="00024A06">
              <w:t>238493</w:t>
            </w:r>
          </w:p>
        </w:tc>
        <w:tc>
          <w:tcPr>
            <w:tcW w:w="2552" w:type="dxa"/>
            <w:tcBorders>
              <w:top w:val="nil"/>
              <w:left w:val="nil"/>
              <w:bottom w:val="single" w:sz="4" w:space="0" w:color="auto"/>
              <w:right w:val="single" w:sz="8" w:space="0" w:color="auto"/>
            </w:tcBorders>
            <w:noWrap/>
            <w:vAlign w:val="bottom"/>
          </w:tcPr>
          <w:p w:rsidR="00267B14" w:rsidRPr="00024A06" w:rsidRDefault="00267B14" w:rsidP="00024A06">
            <w:r w:rsidRPr="00024A06">
              <w:t>113504</w:t>
            </w:r>
          </w:p>
        </w:tc>
      </w:tr>
      <w:tr w:rsidR="00267B14" w:rsidRPr="00024A06" w:rsidTr="00024A06">
        <w:trPr>
          <w:trHeight w:val="431"/>
        </w:trPr>
        <w:tc>
          <w:tcPr>
            <w:tcW w:w="1581" w:type="dxa"/>
            <w:tcBorders>
              <w:top w:val="nil"/>
              <w:left w:val="single" w:sz="8" w:space="0" w:color="auto"/>
              <w:bottom w:val="single" w:sz="4" w:space="0" w:color="auto"/>
              <w:right w:val="single" w:sz="4" w:space="0" w:color="auto"/>
            </w:tcBorders>
            <w:noWrap/>
            <w:vAlign w:val="bottom"/>
          </w:tcPr>
          <w:p w:rsidR="00267B14" w:rsidRPr="00024A06" w:rsidRDefault="002D26FE" w:rsidP="00024A06">
            <w:r w:rsidRPr="00024A06">
              <w:t>2003</w:t>
            </w:r>
          </w:p>
        </w:tc>
        <w:tc>
          <w:tcPr>
            <w:tcW w:w="2699" w:type="dxa"/>
            <w:tcBorders>
              <w:top w:val="nil"/>
              <w:left w:val="nil"/>
              <w:bottom w:val="single" w:sz="4" w:space="0" w:color="auto"/>
              <w:right w:val="single" w:sz="4" w:space="0" w:color="auto"/>
            </w:tcBorders>
            <w:noWrap/>
            <w:vAlign w:val="bottom"/>
          </w:tcPr>
          <w:p w:rsidR="00267B14" w:rsidRPr="00024A06" w:rsidRDefault="00267B14" w:rsidP="00024A06">
            <w:r w:rsidRPr="00024A06">
              <w:t>140668</w:t>
            </w:r>
          </w:p>
        </w:tc>
        <w:tc>
          <w:tcPr>
            <w:tcW w:w="2382" w:type="dxa"/>
            <w:tcBorders>
              <w:top w:val="nil"/>
              <w:left w:val="nil"/>
              <w:bottom w:val="single" w:sz="4" w:space="0" w:color="auto"/>
              <w:right w:val="single" w:sz="4" w:space="0" w:color="auto"/>
            </w:tcBorders>
            <w:noWrap/>
            <w:vAlign w:val="bottom"/>
          </w:tcPr>
          <w:p w:rsidR="00267B14" w:rsidRPr="00024A06" w:rsidRDefault="00267B14" w:rsidP="00024A06">
            <w:r w:rsidRPr="00024A06">
              <w:t>309008</w:t>
            </w:r>
          </w:p>
        </w:tc>
        <w:tc>
          <w:tcPr>
            <w:tcW w:w="2552" w:type="dxa"/>
            <w:tcBorders>
              <w:top w:val="nil"/>
              <w:left w:val="nil"/>
              <w:bottom w:val="single" w:sz="4" w:space="0" w:color="auto"/>
              <w:right w:val="single" w:sz="8" w:space="0" w:color="auto"/>
            </w:tcBorders>
            <w:noWrap/>
            <w:vAlign w:val="bottom"/>
          </w:tcPr>
          <w:p w:rsidR="00267B14" w:rsidRPr="00024A06" w:rsidRDefault="00267B14" w:rsidP="00024A06">
            <w:r w:rsidRPr="00024A06">
              <w:t>135010</w:t>
            </w:r>
          </w:p>
        </w:tc>
      </w:tr>
      <w:tr w:rsidR="00267B14" w:rsidRPr="00024A06" w:rsidTr="00024A06">
        <w:trPr>
          <w:trHeight w:val="431"/>
        </w:trPr>
        <w:tc>
          <w:tcPr>
            <w:tcW w:w="1581" w:type="dxa"/>
            <w:tcBorders>
              <w:top w:val="nil"/>
              <w:left w:val="single" w:sz="8" w:space="0" w:color="auto"/>
              <w:bottom w:val="single" w:sz="4" w:space="0" w:color="auto"/>
              <w:right w:val="single" w:sz="4" w:space="0" w:color="auto"/>
            </w:tcBorders>
            <w:noWrap/>
            <w:vAlign w:val="bottom"/>
          </w:tcPr>
          <w:p w:rsidR="00267B14" w:rsidRPr="00024A06" w:rsidRDefault="002D26FE" w:rsidP="00024A06">
            <w:r w:rsidRPr="00024A06">
              <w:t>2004</w:t>
            </w:r>
          </w:p>
        </w:tc>
        <w:tc>
          <w:tcPr>
            <w:tcW w:w="2699" w:type="dxa"/>
            <w:tcBorders>
              <w:top w:val="nil"/>
              <w:left w:val="nil"/>
              <w:bottom w:val="single" w:sz="4" w:space="0" w:color="auto"/>
              <w:right w:val="single" w:sz="4" w:space="0" w:color="auto"/>
            </w:tcBorders>
            <w:noWrap/>
            <w:vAlign w:val="bottom"/>
          </w:tcPr>
          <w:p w:rsidR="00267B14" w:rsidRPr="00024A06" w:rsidRDefault="00267B14" w:rsidP="00024A06">
            <w:r w:rsidRPr="00024A06">
              <w:t>144858</w:t>
            </w:r>
          </w:p>
        </w:tc>
        <w:tc>
          <w:tcPr>
            <w:tcW w:w="2382" w:type="dxa"/>
            <w:tcBorders>
              <w:top w:val="nil"/>
              <w:left w:val="nil"/>
              <w:bottom w:val="single" w:sz="4" w:space="0" w:color="auto"/>
              <w:right w:val="single" w:sz="4" w:space="0" w:color="auto"/>
            </w:tcBorders>
            <w:noWrap/>
            <w:vAlign w:val="bottom"/>
          </w:tcPr>
          <w:p w:rsidR="00267B14" w:rsidRPr="00024A06" w:rsidRDefault="00267B14" w:rsidP="00024A06">
            <w:r w:rsidRPr="00024A06">
              <w:t>357579</w:t>
            </w:r>
          </w:p>
        </w:tc>
        <w:tc>
          <w:tcPr>
            <w:tcW w:w="2552" w:type="dxa"/>
            <w:tcBorders>
              <w:top w:val="nil"/>
              <w:left w:val="nil"/>
              <w:bottom w:val="single" w:sz="4" w:space="0" w:color="auto"/>
              <w:right w:val="single" w:sz="8" w:space="0" w:color="auto"/>
            </w:tcBorders>
            <w:noWrap/>
            <w:vAlign w:val="bottom"/>
          </w:tcPr>
          <w:p w:rsidR="00267B14" w:rsidRPr="00024A06" w:rsidRDefault="00267B14" w:rsidP="00024A06">
            <w:r w:rsidRPr="00024A06">
              <w:t>472690</w:t>
            </w:r>
          </w:p>
        </w:tc>
      </w:tr>
      <w:tr w:rsidR="00267B14" w:rsidRPr="00024A06" w:rsidTr="00024A06">
        <w:trPr>
          <w:trHeight w:val="431"/>
        </w:trPr>
        <w:tc>
          <w:tcPr>
            <w:tcW w:w="1581" w:type="dxa"/>
            <w:tcBorders>
              <w:top w:val="nil"/>
              <w:left w:val="single" w:sz="8" w:space="0" w:color="auto"/>
              <w:bottom w:val="single" w:sz="4" w:space="0" w:color="auto"/>
              <w:right w:val="single" w:sz="4" w:space="0" w:color="auto"/>
            </w:tcBorders>
            <w:noWrap/>
            <w:vAlign w:val="bottom"/>
          </w:tcPr>
          <w:p w:rsidR="00267B14" w:rsidRPr="00024A06" w:rsidRDefault="002D26FE" w:rsidP="00024A06">
            <w:r w:rsidRPr="00024A06">
              <w:t>2005</w:t>
            </w:r>
          </w:p>
        </w:tc>
        <w:tc>
          <w:tcPr>
            <w:tcW w:w="2699" w:type="dxa"/>
            <w:tcBorders>
              <w:top w:val="nil"/>
              <w:left w:val="nil"/>
              <w:bottom w:val="single" w:sz="4" w:space="0" w:color="auto"/>
              <w:right w:val="single" w:sz="4" w:space="0" w:color="auto"/>
            </w:tcBorders>
            <w:noWrap/>
            <w:vAlign w:val="bottom"/>
          </w:tcPr>
          <w:p w:rsidR="00267B14" w:rsidRPr="00024A06" w:rsidRDefault="00267B14" w:rsidP="00024A06">
            <w:r w:rsidRPr="00024A06">
              <w:t>144040</w:t>
            </w:r>
          </w:p>
        </w:tc>
        <w:tc>
          <w:tcPr>
            <w:tcW w:w="2382" w:type="dxa"/>
            <w:tcBorders>
              <w:top w:val="nil"/>
              <w:left w:val="nil"/>
              <w:bottom w:val="single" w:sz="4" w:space="0" w:color="auto"/>
              <w:right w:val="single" w:sz="4" w:space="0" w:color="auto"/>
            </w:tcBorders>
            <w:noWrap/>
            <w:vAlign w:val="bottom"/>
          </w:tcPr>
          <w:p w:rsidR="00267B14" w:rsidRPr="00024A06" w:rsidRDefault="00267B14" w:rsidP="00024A06">
            <w:r w:rsidRPr="00024A06">
              <w:t>884868</w:t>
            </w:r>
          </w:p>
        </w:tc>
        <w:tc>
          <w:tcPr>
            <w:tcW w:w="2552" w:type="dxa"/>
            <w:tcBorders>
              <w:top w:val="nil"/>
              <w:left w:val="nil"/>
              <w:bottom w:val="single" w:sz="4" w:space="0" w:color="auto"/>
              <w:right w:val="single" w:sz="8" w:space="0" w:color="auto"/>
            </w:tcBorders>
            <w:noWrap/>
            <w:vAlign w:val="bottom"/>
          </w:tcPr>
          <w:p w:rsidR="00267B14" w:rsidRPr="00024A06" w:rsidRDefault="00267B14" w:rsidP="00024A06">
            <w:r w:rsidRPr="00024A06">
              <w:t>161710</w:t>
            </w:r>
          </w:p>
        </w:tc>
      </w:tr>
      <w:tr w:rsidR="00267B14" w:rsidRPr="00024A06" w:rsidTr="00024A06">
        <w:trPr>
          <w:trHeight w:val="431"/>
        </w:trPr>
        <w:tc>
          <w:tcPr>
            <w:tcW w:w="1581" w:type="dxa"/>
            <w:tcBorders>
              <w:top w:val="nil"/>
              <w:left w:val="single" w:sz="8" w:space="0" w:color="auto"/>
              <w:bottom w:val="single" w:sz="4" w:space="0" w:color="auto"/>
              <w:right w:val="single" w:sz="4" w:space="0" w:color="auto"/>
            </w:tcBorders>
            <w:noWrap/>
            <w:vAlign w:val="bottom"/>
          </w:tcPr>
          <w:p w:rsidR="00267B14" w:rsidRPr="00024A06" w:rsidRDefault="002D26FE" w:rsidP="00024A06">
            <w:r w:rsidRPr="00024A06">
              <w:t>2007</w:t>
            </w:r>
          </w:p>
        </w:tc>
        <w:tc>
          <w:tcPr>
            <w:tcW w:w="2699" w:type="dxa"/>
            <w:tcBorders>
              <w:top w:val="nil"/>
              <w:left w:val="nil"/>
              <w:bottom w:val="single" w:sz="4" w:space="0" w:color="auto"/>
              <w:right w:val="single" w:sz="4" w:space="0" w:color="auto"/>
            </w:tcBorders>
            <w:noWrap/>
            <w:vAlign w:val="bottom"/>
          </w:tcPr>
          <w:p w:rsidR="00267B14" w:rsidRPr="00024A06" w:rsidRDefault="00267B14" w:rsidP="00024A06">
            <w:r w:rsidRPr="00024A06">
              <w:t>136715</w:t>
            </w:r>
          </w:p>
        </w:tc>
        <w:tc>
          <w:tcPr>
            <w:tcW w:w="2382" w:type="dxa"/>
            <w:tcBorders>
              <w:top w:val="nil"/>
              <w:left w:val="nil"/>
              <w:bottom w:val="single" w:sz="4" w:space="0" w:color="auto"/>
              <w:right w:val="single" w:sz="4" w:space="0" w:color="auto"/>
            </w:tcBorders>
            <w:noWrap/>
            <w:vAlign w:val="bottom"/>
          </w:tcPr>
          <w:p w:rsidR="00267B14" w:rsidRPr="00024A06" w:rsidRDefault="00267B14" w:rsidP="00024A06">
            <w:r w:rsidRPr="00024A06">
              <w:t>1357806</w:t>
            </w:r>
          </w:p>
        </w:tc>
        <w:tc>
          <w:tcPr>
            <w:tcW w:w="2552" w:type="dxa"/>
            <w:tcBorders>
              <w:top w:val="nil"/>
              <w:left w:val="nil"/>
              <w:bottom w:val="single" w:sz="4" w:space="0" w:color="auto"/>
              <w:right w:val="single" w:sz="8" w:space="0" w:color="auto"/>
            </w:tcBorders>
            <w:noWrap/>
            <w:vAlign w:val="bottom"/>
          </w:tcPr>
          <w:p w:rsidR="00267B14" w:rsidRPr="00024A06" w:rsidRDefault="00267B14" w:rsidP="00024A06">
            <w:r w:rsidRPr="00024A06">
              <w:t>216553</w:t>
            </w:r>
          </w:p>
        </w:tc>
      </w:tr>
      <w:tr w:rsidR="00267B14" w:rsidRPr="00024A06" w:rsidTr="00024A06">
        <w:trPr>
          <w:trHeight w:val="431"/>
        </w:trPr>
        <w:tc>
          <w:tcPr>
            <w:tcW w:w="1581" w:type="dxa"/>
            <w:tcBorders>
              <w:top w:val="nil"/>
              <w:left w:val="single" w:sz="8" w:space="0" w:color="auto"/>
              <w:bottom w:val="single" w:sz="4" w:space="0" w:color="auto"/>
              <w:right w:val="single" w:sz="4" w:space="0" w:color="auto"/>
            </w:tcBorders>
            <w:noWrap/>
            <w:vAlign w:val="bottom"/>
          </w:tcPr>
          <w:p w:rsidR="00267B14" w:rsidRPr="00024A06" w:rsidRDefault="002D26FE" w:rsidP="00024A06">
            <w:r w:rsidRPr="00024A06">
              <w:t>2008</w:t>
            </w:r>
          </w:p>
        </w:tc>
        <w:tc>
          <w:tcPr>
            <w:tcW w:w="2699" w:type="dxa"/>
            <w:tcBorders>
              <w:top w:val="nil"/>
              <w:left w:val="nil"/>
              <w:bottom w:val="single" w:sz="4" w:space="0" w:color="auto"/>
              <w:right w:val="single" w:sz="4" w:space="0" w:color="auto"/>
            </w:tcBorders>
            <w:noWrap/>
            <w:vAlign w:val="bottom"/>
          </w:tcPr>
          <w:p w:rsidR="00267B14" w:rsidRPr="00024A06" w:rsidRDefault="00267B14" w:rsidP="00024A06">
            <w:r w:rsidRPr="00024A06">
              <w:t>130572</w:t>
            </w:r>
          </w:p>
        </w:tc>
        <w:tc>
          <w:tcPr>
            <w:tcW w:w="2382" w:type="dxa"/>
            <w:tcBorders>
              <w:top w:val="nil"/>
              <w:left w:val="nil"/>
              <w:bottom w:val="single" w:sz="4" w:space="0" w:color="auto"/>
              <w:right w:val="single" w:sz="4" w:space="0" w:color="auto"/>
            </w:tcBorders>
            <w:noWrap/>
            <w:vAlign w:val="bottom"/>
          </w:tcPr>
          <w:p w:rsidR="00267B14" w:rsidRPr="00024A06" w:rsidRDefault="00267B14" w:rsidP="00024A06">
            <w:r w:rsidRPr="00024A06">
              <w:t>1273415</w:t>
            </w:r>
          </w:p>
        </w:tc>
        <w:tc>
          <w:tcPr>
            <w:tcW w:w="2552" w:type="dxa"/>
            <w:tcBorders>
              <w:top w:val="nil"/>
              <w:left w:val="nil"/>
              <w:bottom w:val="single" w:sz="4" w:space="0" w:color="auto"/>
              <w:right w:val="single" w:sz="8" w:space="0" w:color="auto"/>
            </w:tcBorders>
            <w:noWrap/>
            <w:vAlign w:val="bottom"/>
          </w:tcPr>
          <w:p w:rsidR="00267B14" w:rsidRPr="00024A06" w:rsidRDefault="00267B14" w:rsidP="00024A06">
            <w:r w:rsidRPr="00024A06">
              <w:t>350095</w:t>
            </w:r>
          </w:p>
        </w:tc>
      </w:tr>
      <w:tr w:rsidR="00267B14" w:rsidRPr="00024A06" w:rsidTr="00024A06">
        <w:trPr>
          <w:trHeight w:val="431"/>
        </w:trPr>
        <w:tc>
          <w:tcPr>
            <w:tcW w:w="1581" w:type="dxa"/>
            <w:tcBorders>
              <w:top w:val="nil"/>
              <w:left w:val="single" w:sz="8" w:space="0" w:color="auto"/>
              <w:bottom w:val="single" w:sz="4" w:space="0" w:color="auto"/>
              <w:right w:val="single" w:sz="4" w:space="0" w:color="auto"/>
            </w:tcBorders>
            <w:noWrap/>
            <w:vAlign w:val="bottom"/>
          </w:tcPr>
          <w:p w:rsidR="00267B14" w:rsidRPr="00024A06" w:rsidRDefault="002D26FE" w:rsidP="00024A06">
            <w:r w:rsidRPr="00024A06">
              <w:t>2010</w:t>
            </w:r>
          </w:p>
        </w:tc>
        <w:tc>
          <w:tcPr>
            <w:tcW w:w="2699" w:type="dxa"/>
            <w:tcBorders>
              <w:top w:val="nil"/>
              <w:left w:val="nil"/>
              <w:bottom w:val="single" w:sz="4" w:space="0" w:color="auto"/>
              <w:right w:val="single" w:sz="4" w:space="0" w:color="auto"/>
            </w:tcBorders>
            <w:noWrap/>
            <w:vAlign w:val="bottom"/>
          </w:tcPr>
          <w:p w:rsidR="00267B14" w:rsidRPr="00024A06" w:rsidRDefault="00267B14" w:rsidP="00024A06">
            <w:r w:rsidRPr="00024A06">
              <w:t>108670</w:t>
            </w:r>
          </w:p>
        </w:tc>
        <w:tc>
          <w:tcPr>
            <w:tcW w:w="2382" w:type="dxa"/>
            <w:tcBorders>
              <w:top w:val="nil"/>
              <w:left w:val="nil"/>
              <w:bottom w:val="single" w:sz="4" w:space="0" w:color="auto"/>
              <w:right w:val="single" w:sz="4" w:space="0" w:color="auto"/>
            </w:tcBorders>
            <w:noWrap/>
            <w:vAlign w:val="bottom"/>
          </w:tcPr>
          <w:p w:rsidR="00267B14" w:rsidRPr="00024A06" w:rsidRDefault="00267B14" w:rsidP="00024A06">
            <w:r w:rsidRPr="00024A06">
              <w:t>2778551</w:t>
            </w:r>
          </w:p>
        </w:tc>
        <w:tc>
          <w:tcPr>
            <w:tcW w:w="2552" w:type="dxa"/>
            <w:tcBorders>
              <w:top w:val="nil"/>
              <w:left w:val="nil"/>
              <w:bottom w:val="single" w:sz="4" w:space="0" w:color="auto"/>
              <w:right w:val="single" w:sz="8" w:space="0" w:color="auto"/>
            </w:tcBorders>
            <w:noWrap/>
            <w:vAlign w:val="bottom"/>
          </w:tcPr>
          <w:p w:rsidR="00267B14" w:rsidRPr="00024A06" w:rsidRDefault="00267B14" w:rsidP="00024A06">
            <w:r w:rsidRPr="00024A06">
              <w:t>293113</w:t>
            </w:r>
          </w:p>
        </w:tc>
      </w:tr>
    </w:tbl>
    <w:p w:rsidR="00267B14" w:rsidRPr="00024A06" w:rsidRDefault="00267B14" w:rsidP="00024A06">
      <w:pPr>
        <w:ind w:firstLine="709"/>
        <w:rPr>
          <w:b/>
          <w:sz w:val="28"/>
          <w:szCs w:val="28"/>
        </w:rPr>
      </w:pPr>
    </w:p>
    <w:p w:rsidR="00267B14" w:rsidRPr="00024A06" w:rsidRDefault="00267B14" w:rsidP="00024A06">
      <w:pPr>
        <w:ind w:firstLine="709"/>
        <w:rPr>
          <w:b/>
          <w:sz w:val="28"/>
          <w:szCs w:val="28"/>
        </w:rPr>
      </w:pPr>
      <w:r w:rsidRPr="00024A06">
        <w:rPr>
          <w:b/>
          <w:sz w:val="28"/>
          <w:szCs w:val="28"/>
        </w:rPr>
        <w:t>Графический анализ исходных данных</w:t>
      </w:r>
    </w:p>
    <w:p w:rsidR="00267B14" w:rsidRDefault="00267B14" w:rsidP="00024A06">
      <w:pPr>
        <w:ind w:firstLine="709"/>
        <w:rPr>
          <w:b/>
          <w:sz w:val="28"/>
          <w:szCs w:val="28"/>
        </w:rPr>
      </w:pPr>
    </w:p>
    <w:p w:rsidR="00267B14" w:rsidRPr="00024A06" w:rsidRDefault="00024A06" w:rsidP="00024A06">
      <w:pPr>
        <w:ind w:firstLine="709"/>
        <w:rPr>
          <w:sz w:val="28"/>
          <w:szCs w:val="28"/>
        </w:rPr>
      </w:pPr>
      <w:r>
        <w:rPr>
          <w:b/>
          <w:sz w:val="28"/>
          <w:szCs w:val="28"/>
        </w:rPr>
        <w:br w:type="page"/>
      </w:r>
      <w:r w:rsidR="00267B14" w:rsidRPr="00024A06">
        <w:rPr>
          <w:b/>
          <w:sz w:val="28"/>
          <w:szCs w:val="28"/>
        </w:rPr>
        <w:t>График 1.</w:t>
      </w:r>
      <w:r>
        <w:rPr>
          <w:sz w:val="28"/>
          <w:szCs w:val="28"/>
        </w:rPr>
        <w:t xml:space="preserve"> </w:t>
      </w:r>
      <w:r w:rsidR="00267B14" w:rsidRPr="00024A06">
        <w:rPr>
          <w:sz w:val="28"/>
          <w:szCs w:val="28"/>
        </w:rPr>
        <w:t>Динамические ряды исходных данных</w:t>
      </w:r>
    </w:p>
    <w:p w:rsidR="00267B14" w:rsidRPr="00024A06" w:rsidRDefault="00824E76" w:rsidP="00024A06">
      <w:pPr>
        <w:ind w:firstLine="709"/>
        <w:rPr>
          <w:b/>
          <w:sz w:val="28"/>
          <w:szCs w:val="28"/>
        </w:rPr>
      </w:pPr>
      <w:r>
        <w:rPr>
          <w:noProof/>
          <w:sz w:val="28"/>
          <w:szCs w:val="28"/>
        </w:rPr>
        <w:pict>
          <v:shape id="Рисунок 1" o:spid="_x0000_i1029" type="#_x0000_t75" style="width:302.25pt;height:184.5pt;visibility:visible">
            <v:imagedata r:id="rId11" o:title=""/>
          </v:shape>
        </w:pict>
      </w:r>
    </w:p>
    <w:p w:rsidR="00267B14" w:rsidRPr="00024A06" w:rsidRDefault="00267B14" w:rsidP="00024A06">
      <w:pPr>
        <w:ind w:firstLine="709"/>
        <w:rPr>
          <w:sz w:val="28"/>
          <w:szCs w:val="28"/>
        </w:rPr>
      </w:pPr>
    </w:p>
    <w:p w:rsidR="00267B14" w:rsidRPr="00024A06" w:rsidRDefault="00267B14" w:rsidP="00024A06">
      <w:pPr>
        <w:ind w:firstLine="709"/>
        <w:rPr>
          <w:b/>
          <w:sz w:val="28"/>
          <w:szCs w:val="28"/>
        </w:rPr>
      </w:pPr>
      <w:r w:rsidRPr="00024A06">
        <w:rPr>
          <w:b/>
          <w:sz w:val="28"/>
          <w:szCs w:val="28"/>
        </w:rPr>
        <w:t>Графический анализ:</w:t>
      </w:r>
    </w:p>
    <w:p w:rsidR="00267B14" w:rsidRPr="00024A06" w:rsidRDefault="00267B14" w:rsidP="00024A06">
      <w:pPr>
        <w:ind w:firstLine="709"/>
        <w:rPr>
          <w:sz w:val="28"/>
          <w:szCs w:val="28"/>
        </w:rPr>
      </w:pPr>
      <w:r w:rsidRPr="00024A06">
        <w:rPr>
          <w:sz w:val="28"/>
          <w:szCs w:val="28"/>
        </w:rPr>
        <w:t xml:space="preserve">На основе графического анализа можно сделать вывод о том, что сумма прибыли крупных и средних организаций резко растут вплоть до </w:t>
      </w:r>
      <w:r w:rsidR="002D26FE" w:rsidRPr="00024A06">
        <w:rPr>
          <w:sz w:val="28"/>
          <w:szCs w:val="28"/>
        </w:rPr>
        <w:t>2010</w:t>
      </w:r>
      <w:r w:rsidRPr="00024A06">
        <w:rPr>
          <w:sz w:val="28"/>
          <w:szCs w:val="28"/>
        </w:rPr>
        <w:t xml:space="preserve"> года, а убытки крупных и средних организаций</w:t>
      </w:r>
      <w:r w:rsidR="00024A06">
        <w:rPr>
          <w:sz w:val="28"/>
          <w:szCs w:val="28"/>
        </w:rPr>
        <w:t xml:space="preserve"> </w:t>
      </w:r>
      <w:r w:rsidRPr="00024A06">
        <w:rPr>
          <w:sz w:val="28"/>
          <w:szCs w:val="28"/>
        </w:rPr>
        <w:t>и</w:t>
      </w:r>
      <w:r w:rsidR="00024A06">
        <w:rPr>
          <w:sz w:val="28"/>
          <w:szCs w:val="28"/>
        </w:rPr>
        <w:t xml:space="preserve"> </w:t>
      </w:r>
      <w:r w:rsidRPr="00024A06">
        <w:rPr>
          <w:sz w:val="28"/>
          <w:szCs w:val="28"/>
        </w:rPr>
        <w:t>число крупных и средних организаций постепенно падают, который на прямую зависит от прибыли и убытков организации.</w:t>
      </w:r>
    </w:p>
    <w:p w:rsidR="00024A06" w:rsidRDefault="00024A06" w:rsidP="00024A06">
      <w:pPr>
        <w:ind w:firstLine="709"/>
        <w:rPr>
          <w:b/>
          <w:sz w:val="28"/>
          <w:szCs w:val="28"/>
        </w:rPr>
      </w:pPr>
    </w:p>
    <w:p w:rsidR="00267B14" w:rsidRPr="00024A06" w:rsidRDefault="00267B14" w:rsidP="00024A06">
      <w:pPr>
        <w:ind w:firstLine="709"/>
        <w:rPr>
          <w:b/>
          <w:sz w:val="28"/>
          <w:szCs w:val="28"/>
        </w:rPr>
      </w:pPr>
      <w:r w:rsidRPr="00024A06">
        <w:rPr>
          <w:b/>
          <w:sz w:val="28"/>
          <w:szCs w:val="28"/>
        </w:rPr>
        <w:t>Таблица 2.</w:t>
      </w:r>
      <w:r w:rsidR="00024A06">
        <w:rPr>
          <w:b/>
          <w:sz w:val="28"/>
          <w:szCs w:val="28"/>
        </w:rPr>
        <w:t xml:space="preserve"> </w:t>
      </w:r>
      <w:r w:rsidRPr="00024A06">
        <w:rPr>
          <w:b/>
          <w:sz w:val="28"/>
          <w:szCs w:val="28"/>
        </w:rPr>
        <w:t>Исходные данные</w:t>
      </w:r>
    </w:p>
    <w:tbl>
      <w:tblPr>
        <w:tblW w:w="6954" w:type="dxa"/>
        <w:tblInd w:w="250" w:type="dxa"/>
        <w:tblLook w:val="0000" w:firstRow="0" w:lastRow="0" w:firstColumn="0" w:lastColumn="0" w:noHBand="0" w:noVBand="0"/>
      </w:tblPr>
      <w:tblGrid>
        <w:gridCol w:w="1346"/>
        <w:gridCol w:w="1789"/>
        <w:gridCol w:w="1789"/>
        <w:gridCol w:w="2030"/>
      </w:tblGrid>
      <w:tr w:rsidR="00267B14" w:rsidRPr="00024A06" w:rsidTr="00024A06">
        <w:trPr>
          <w:trHeight w:val="285"/>
        </w:trPr>
        <w:tc>
          <w:tcPr>
            <w:tcW w:w="1346" w:type="dxa"/>
            <w:vMerge w:val="restart"/>
            <w:tcBorders>
              <w:top w:val="single" w:sz="4" w:space="0" w:color="auto"/>
              <w:left w:val="single" w:sz="4" w:space="0" w:color="auto"/>
              <w:bottom w:val="single" w:sz="4" w:space="0" w:color="auto"/>
              <w:right w:val="single" w:sz="4" w:space="0" w:color="auto"/>
            </w:tcBorders>
            <w:vAlign w:val="bottom"/>
          </w:tcPr>
          <w:p w:rsidR="00267B14" w:rsidRPr="00024A06" w:rsidRDefault="00267B14" w:rsidP="00024A06">
            <w:r w:rsidRPr="00024A06">
              <w:t>Периоды времени</w:t>
            </w:r>
          </w:p>
        </w:tc>
        <w:tc>
          <w:tcPr>
            <w:tcW w:w="1789"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Показатель</w:t>
            </w:r>
          </w:p>
        </w:tc>
        <w:tc>
          <w:tcPr>
            <w:tcW w:w="1789"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Показатель</w:t>
            </w:r>
          </w:p>
        </w:tc>
        <w:tc>
          <w:tcPr>
            <w:tcW w:w="2030"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Показатель</w:t>
            </w:r>
          </w:p>
        </w:tc>
      </w:tr>
      <w:tr w:rsidR="00267B14" w:rsidRPr="00024A06" w:rsidTr="00024A06">
        <w:trPr>
          <w:trHeight w:val="255"/>
        </w:trPr>
        <w:tc>
          <w:tcPr>
            <w:tcW w:w="1346" w:type="dxa"/>
            <w:vMerge/>
            <w:tcBorders>
              <w:top w:val="single" w:sz="4" w:space="0" w:color="auto"/>
              <w:left w:val="single" w:sz="8" w:space="0" w:color="auto"/>
              <w:bottom w:val="single" w:sz="4" w:space="0" w:color="000000"/>
              <w:right w:val="single" w:sz="4" w:space="0" w:color="auto"/>
            </w:tcBorders>
            <w:vAlign w:val="center"/>
          </w:tcPr>
          <w:p w:rsidR="00267B14" w:rsidRPr="00024A06" w:rsidRDefault="00267B14" w:rsidP="00024A06"/>
        </w:tc>
        <w:tc>
          <w:tcPr>
            <w:tcW w:w="1789" w:type="dxa"/>
            <w:tcBorders>
              <w:top w:val="single" w:sz="4" w:space="0" w:color="auto"/>
              <w:left w:val="nil"/>
              <w:bottom w:val="single" w:sz="4" w:space="0" w:color="auto"/>
              <w:right w:val="single" w:sz="4" w:space="0" w:color="auto"/>
            </w:tcBorders>
            <w:noWrap/>
            <w:vAlign w:val="bottom"/>
          </w:tcPr>
          <w:p w:rsidR="00267B14" w:rsidRPr="00024A06" w:rsidRDefault="00267B14" w:rsidP="00024A06">
            <w:pPr>
              <w:rPr>
                <w:b/>
                <w:bCs/>
              </w:rPr>
            </w:pPr>
            <w:r w:rsidRPr="00024A06">
              <w:rPr>
                <w:b/>
                <w:bCs/>
              </w:rPr>
              <w:t>x</w:t>
            </w:r>
          </w:p>
        </w:tc>
        <w:tc>
          <w:tcPr>
            <w:tcW w:w="1789" w:type="dxa"/>
            <w:tcBorders>
              <w:top w:val="single" w:sz="4" w:space="0" w:color="auto"/>
              <w:left w:val="nil"/>
              <w:bottom w:val="single" w:sz="4" w:space="0" w:color="auto"/>
              <w:right w:val="single" w:sz="4" w:space="0" w:color="auto"/>
            </w:tcBorders>
            <w:noWrap/>
            <w:vAlign w:val="bottom"/>
          </w:tcPr>
          <w:p w:rsidR="00267B14" w:rsidRPr="00024A06" w:rsidRDefault="00267B14" w:rsidP="00024A06">
            <w:pPr>
              <w:rPr>
                <w:b/>
                <w:bCs/>
              </w:rPr>
            </w:pPr>
            <w:r w:rsidRPr="00024A06">
              <w:rPr>
                <w:b/>
                <w:bCs/>
              </w:rPr>
              <w:t>y</w:t>
            </w:r>
          </w:p>
        </w:tc>
        <w:tc>
          <w:tcPr>
            <w:tcW w:w="2030" w:type="dxa"/>
            <w:tcBorders>
              <w:top w:val="single" w:sz="4" w:space="0" w:color="auto"/>
              <w:left w:val="nil"/>
              <w:bottom w:val="single" w:sz="4" w:space="0" w:color="auto"/>
              <w:right w:val="single" w:sz="8" w:space="0" w:color="auto"/>
            </w:tcBorders>
            <w:noWrap/>
            <w:vAlign w:val="bottom"/>
          </w:tcPr>
          <w:p w:rsidR="00267B14" w:rsidRPr="00024A06" w:rsidRDefault="00267B14" w:rsidP="00024A06">
            <w:pPr>
              <w:rPr>
                <w:b/>
                <w:bCs/>
              </w:rPr>
            </w:pPr>
            <w:r w:rsidRPr="00024A06">
              <w:rPr>
                <w:b/>
                <w:bCs/>
              </w:rPr>
              <w:t>z</w:t>
            </w:r>
          </w:p>
        </w:tc>
      </w:tr>
      <w:tr w:rsidR="00267B14" w:rsidRPr="00024A06" w:rsidTr="00024A06">
        <w:trPr>
          <w:trHeight w:val="255"/>
        </w:trPr>
        <w:tc>
          <w:tcPr>
            <w:tcW w:w="1346" w:type="dxa"/>
            <w:tcBorders>
              <w:top w:val="nil"/>
              <w:left w:val="single" w:sz="8" w:space="0" w:color="auto"/>
              <w:bottom w:val="single" w:sz="4" w:space="0" w:color="auto"/>
              <w:right w:val="single" w:sz="4" w:space="0" w:color="auto"/>
            </w:tcBorders>
            <w:noWrap/>
            <w:vAlign w:val="bottom"/>
          </w:tcPr>
          <w:p w:rsidR="00267B14" w:rsidRPr="00024A06" w:rsidRDefault="002D26FE" w:rsidP="00024A06">
            <w:r w:rsidRPr="00024A06">
              <w:t>2002</w:t>
            </w:r>
          </w:p>
        </w:tc>
        <w:tc>
          <w:tcPr>
            <w:tcW w:w="1789" w:type="dxa"/>
            <w:tcBorders>
              <w:top w:val="nil"/>
              <w:left w:val="nil"/>
              <w:bottom w:val="single" w:sz="4" w:space="0" w:color="auto"/>
              <w:right w:val="single" w:sz="4" w:space="0" w:color="auto"/>
            </w:tcBorders>
            <w:noWrap/>
            <w:vAlign w:val="bottom"/>
          </w:tcPr>
          <w:p w:rsidR="00267B14" w:rsidRPr="00024A06" w:rsidRDefault="00267B14" w:rsidP="00024A06">
            <w:r w:rsidRPr="00024A06">
              <w:t>137582</w:t>
            </w:r>
          </w:p>
        </w:tc>
        <w:tc>
          <w:tcPr>
            <w:tcW w:w="1789" w:type="dxa"/>
            <w:tcBorders>
              <w:top w:val="nil"/>
              <w:left w:val="nil"/>
              <w:bottom w:val="single" w:sz="4" w:space="0" w:color="auto"/>
              <w:right w:val="single" w:sz="4" w:space="0" w:color="auto"/>
            </w:tcBorders>
            <w:noWrap/>
            <w:vAlign w:val="bottom"/>
          </w:tcPr>
          <w:p w:rsidR="00267B14" w:rsidRPr="00024A06" w:rsidRDefault="00267B14" w:rsidP="00024A06">
            <w:r w:rsidRPr="00024A06">
              <w:t>238493</w:t>
            </w:r>
          </w:p>
        </w:tc>
        <w:tc>
          <w:tcPr>
            <w:tcW w:w="2030" w:type="dxa"/>
            <w:tcBorders>
              <w:top w:val="nil"/>
              <w:left w:val="nil"/>
              <w:bottom w:val="single" w:sz="4" w:space="0" w:color="auto"/>
              <w:right w:val="single" w:sz="4" w:space="0" w:color="auto"/>
            </w:tcBorders>
            <w:noWrap/>
            <w:vAlign w:val="bottom"/>
          </w:tcPr>
          <w:p w:rsidR="00267B14" w:rsidRPr="00024A06" w:rsidRDefault="00267B14" w:rsidP="00024A06">
            <w:r w:rsidRPr="00024A06">
              <w:t>113504</w:t>
            </w:r>
          </w:p>
        </w:tc>
      </w:tr>
      <w:tr w:rsidR="00267B14" w:rsidRPr="00024A06" w:rsidTr="00024A06">
        <w:trPr>
          <w:trHeight w:val="255"/>
        </w:trPr>
        <w:tc>
          <w:tcPr>
            <w:tcW w:w="1346" w:type="dxa"/>
            <w:tcBorders>
              <w:top w:val="nil"/>
              <w:left w:val="single" w:sz="8" w:space="0" w:color="auto"/>
              <w:bottom w:val="single" w:sz="4" w:space="0" w:color="auto"/>
              <w:right w:val="single" w:sz="4" w:space="0" w:color="auto"/>
            </w:tcBorders>
            <w:noWrap/>
            <w:vAlign w:val="bottom"/>
          </w:tcPr>
          <w:p w:rsidR="00267B14" w:rsidRPr="00024A06" w:rsidRDefault="002D26FE" w:rsidP="00024A06">
            <w:r w:rsidRPr="00024A06">
              <w:t>2003</w:t>
            </w:r>
          </w:p>
        </w:tc>
        <w:tc>
          <w:tcPr>
            <w:tcW w:w="1789" w:type="dxa"/>
            <w:tcBorders>
              <w:top w:val="nil"/>
              <w:left w:val="nil"/>
              <w:bottom w:val="single" w:sz="4" w:space="0" w:color="auto"/>
              <w:right w:val="single" w:sz="4" w:space="0" w:color="auto"/>
            </w:tcBorders>
            <w:noWrap/>
            <w:vAlign w:val="bottom"/>
          </w:tcPr>
          <w:p w:rsidR="00267B14" w:rsidRPr="00024A06" w:rsidRDefault="00267B14" w:rsidP="00024A06">
            <w:r w:rsidRPr="00024A06">
              <w:t>140668</w:t>
            </w:r>
          </w:p>
        </w:tc>
        <w:tc>
          <w:tcPr>
            <w:tcW w:w="1789" w:type="dxa"/>
            <w:tcBorders>
              <w:top w:val="nil"/>
              <w:left w:val="nil"/>
              <w:bottom w:val="single" w:sz="4" w:space="0" w:color="auto"/>
              <w:right w:val="single" w:sz="4" w:space="0" w:color="auto"/>
            </w:tcBorders>
            <w:noWrap/>
            <w:vAlign w:val="bottom"/>
          </w:tcPr>
          <w:p w:rsidR="00267B14" w:rsidRPr="00024A06" w:rsidRDefault="00267B14" w:rsidP="00024A06">
            <w:r w:rsidRPr="00024A06">
              <w:t>309008</w:t>
            </w:r>
          </w:p>
        </w:tc>
        <w:tc>
          <w:tcPr>
            <w:tcW w:w="2030" w:type="dxa"/>
            <w:tcBorders>
              <w:top w:val="nil"/>
              <w:left w:val="nil"/>
              <w:bottom w:val="single" w:sz="4" w:space="0" w:color="auto"/>
              <w:right w:val="single" w:sz="4" w:space="0" w:color="auto"/>
            </w:tcBorders>
            <w:noWrap/>
            <w:vAlign w:val="bottom"/>
          </w:tcPr>
          <w:p w:rsidR="00267B14" w:rsidRPr="00024A06" w:rsidRDefault="00267B14" w:rsidP="00024A06">
            <w:r w:rsidRPr="00024A06">
              <w:t>135010</w:t>
            </w:r>
          </w:p>
        </w:tc>
      </w:tr>
      <w:tr w:rsidR="00267B14" w:rsidRPr="00024A06" w:rsidTr="00024A06">
        <w:trPr>
          <w:trHeight w:val="255"/>
        </w:trPr>
        <w:tc>
          <w:tcPr>
            <w:tcW w:w="1346" w:type="dxa"/>
            <w:tcBorders>
              <w:top w:val="nil"/>
              <w:left w:val="single" w:sz="8" w:space="0" w:color="auto"/>
              <w:bottom w:val="single" w:sz="4" w:space="0" w:color="auto"/>
              <w:right w:val="single" w:sz="4" w:space="0" w:color="auto"/>
            </w:tcBorders>
            <w:noWrap/>
            <w:vAlign w:val="bottom"/>
          </w:tcPr>
          <w:p w:rsidR="00267B14" w:rsidRPr="00024A06" w:rsidRDefault="002D26FE" w:rsidP="00024A06">
            <w:r w:rsidRPr="00024A06">
              <w:t>2004</w:t>
            </w:r>
          </w:p>
        </w:tc>
        <w:tc>
          <w:tcPr>
            <w:tcW w:w="1789" w:type="dxa"/>
            <w:tcBorders>
              <w:top w:val="nil"/>
              <w:left w:val="nil"/>
              <w:bottom w:val="single" w:sz="4" w:space="0" w:color="auto"/>
              <w:right w:val="single" w:sz="4" w:space="0" w:color="auto"/>
            </w:tcBorders>
            <w:noWrap/>
            <w:vAlign w:val="bottom"/>
          </w:tcPr>
          <w:p w:rsidR="00267B14" w:rsidRPr="00024A06" w:rsidRDefault="00267B14" w:rsidP="00024A06">
            <w:r w:rsidRPr="00024A06">
              <w:t>144858</w:t>
            </w:r>
          </w:p>
        </w:tc>
        <w:tc>
          <w:tcPr>
            <w:tcW w:w="1789" w:type="dxa"/>
            <w:tcBorders>
              <w:top w:val="nil"/>
              <w:left w:val="nil"/>
              <w:bottom w:val="single" w:sz="4" w:space="0" w:color="auto"/>
              <w:right w:val="single" w:sz="4" w:space="0" w:color="auto"/>
            </w:tcBorders>
            <w:noWrap/>
            <w:vAlign w:val="bottom"/>
          </w:tcPr>
          <w:p w:rsidR="00267B14" w:rsidRPr="00024A06" w:rsidRDefault="00267B14" w:rsidP="00024A06">
            <w:r w:rsidRPr="00024A06">
              <w:t>357579</w:t>
            </w:r>
          </w:p>
        </w:tc>
        <w:tc>
          <w:tcPr>
            <w:tcW w:w="2030" w:type="dxa"/>
            <w:tcBorders>
              <w:top w:val="nil"/>
              <w:left w:val="nil"/>
              <w:bottom w:val="single" w:sz="4" w:space="0" w:color="auto"/>
              <w:right w:val="single" w:sz="4" w:space="0" w:color="auto"/>
            </w:tcBorders>
            <w:noWrap/>
            <w:vAlign w:val="bottom"/>
          </w:tcPr>
          <w:p w:rsidR="00267B14" w:rsidRPr="00024A06" w:rsidRDefault="00267B14" w:rsidP="00024A06">
            <w:r w:rsidRPr="00024A06">
              <w:t>472690</w:t>
            </w:r>
          </w:p>
        </w:tc>
      </w:tr>
      <w:tr w:rsidR="00267B14" w:rsidRPr="00024A06" w:rsidTr="00024A06">
        <w:trPr>
          <w:trHeight w:val="255"/>
        </w:trPr>
        <w:tc>
          <w:tcPr>
            <w:tcW w:w="1346" w:type="dxa"/>
            <w:tcBorders>
              <w:top w:val="nil"/>
              <w:left w:val="single" w:sz="8" w:space="0" w:color="auto"/>
              <w:bottom w:val="single" w:sz="4" w:space="0" w:color="auto"/>
              <w:right w:val="single" w:sz="4" w:space="0" w:color="auto"/>
            </w:tcBorders>
            <w:noWrap/>
            <w:vAlign w:val="bottom"/>
          </w:tcPr>
          <w:p w:rsidR="00267B14" w:rsidRPr="00024A06" w:rsidRDefault="002D26FE" w:rsidP="00024A06">
            <w:r w:rsidRPr="00024A06">
              <w:t>2005</w:t>
            </w:r>
          </w:p>
        </w:tc>
        <w:tc>
          <w:tcPr>
            <w:tcW w:w="1789" w:type="dxa"/>
            <w:tcBorders>
              <w:top w:val="nil"/>
              <w:left w:val="nil"/>
              <w:bottom w:val="single" w:sz="4" w:space="0" w:color="auto"/>
              <w:right w:val="single" w:sz="4" w:space="0" w:color="auto"/>
            </w:tcBorders>
            <w:noWrap/>
            <w:vAlign w:val="bottom"/>
          </w:tcPr>
          <w:p w:rsidR="00267B14" w:rsidRPr="00024A06" w:rsidRDefault="00267B14" w:rsidP="00024A06">
            <w:r w:rsidRPr="00024A06">
              <w:t>144040</w:t>
            </w:r>
          </w:p>
        </w:tc>
        <w:tc>
          <w:tcPr>
            <w:tcW w:w="1789" w:type="dxa"/>
            <w:tcBorders>
              <w:top w:val="nil"/>
              <w:left w:val="nil"/>
              <w:bottom w:val="single" w:sz="4" w:space="0" w:color="auto"/>
              <w:right w:val="single" w:sz="4" w:space="0" w:color="auto"/>
            </w:tcBorders>
            <w:noWrap/>
            <w:vAlign w:val="bottom"/>
          </w:tcPr>
          <w:p w:rsidR="00267B14" w:rsidRPr="00024A06" w:rsidRDefault="00267B14" w:rsidP="00024A06">
            <w:r w:rsidRPr="00024A06">
              <w:t>884868</w:t>
            </w:r>
          </w:p>
        </w:tc>
        <w:tc>
          <w:tcPr>
            <w:tcW w:w="2030" w:type="dxa"/>
            <w:tcBorders>
              <w:top w:val="nil"/>
              <w:left w:val="nil"/>
              <w:bottom w:val="single" w:sz="4" w:space="0" w:color="auto"/>
              <w:right w:val="single" w:sz="4" w:space="0" w:color="auto"/>
            </w:tcBorders>
            <w:noWrap/>
            <w:vAlign w:val="bottom"/>
          </w:tcPr>
          <w:p w:rsidR="00267B14" w:rsidRPr="00024A06" w:rsidRDefault="00267B14" w:rsidP="00024A06">
            <w:r w:rsidRPr="00024A06">
              <w:t>161710</w:t>
            </w:r>
          </w:p>
        </w:tc>
      </w:tr>
      <w:tr w:rsidR="00267B14" w:rsidRPr="00024A06" w:rsidTr="00024A06">
        <w:trPr>
          <w:trHeight w:val="255"/>
        </w:trPr>
        <w:tc>
          <w:tcPr>
            <w:tcW w:w="1346" w:type="dxa"/>
            <w:tcBorders>
              <w:top w:val="nil"/>
              <w:left w:val="single" w:sz="8" w:space="0" w:color="auto"/>
              <w:bottom w:val="single" w:sz="4" w:space="0" w:color="auto"/>
              <w:right w:val="single" w:sz="4" w:space="0" w:color="auto"/>
            </w:tcBorders>
            <w:noWrap/>
            <w:vAlign w:val="bottom"/>
          </w:tcPr>
          <w:p w:rsidR="00267B14" w:rsidRPr="00024A06" w:rsidRDefault="002D26FE" w:rsidP="00024A06">
            <w:r w:rsidRPr="00024A06">
              <w:t>2007</w:t>
            </w:r>
          </w:p>
        </w:tc>
        <w:tc>
          <w:tcPr>
            <w:tcW w:w="1789" w:type="dxa"/>
            <w:tcBorders>
              <w:top w:val="nil"/>
              <w:left w:val="nil"/>
              <w:bottom w:val="single" w:sz="4" w:space="0" w:color="auto"/>
              <w:right w:val="single" w:sz="4" w:space="0" w:color="auto"/>
            </w:tcBorders>
            <w:noWrap/>
            <w:vAlign w:val="bottom"/>
          </w:tcPr>
          <w:p w:rsidR="00267B14" w:rsidRPr="00024A06" w:rsidRDefault="00267B14" w:rsidP="00024A06">
            <w:r w:rsidRPr="00024A06">
              <w:t>136715</w:t>
            </w:r>
          </w:p>
        </w:tc>
        <w:tc>
          <w:tcPr>
            <w:tcW w:w="1789" w:type="dxa"/>
            <w:tcBorders>
              <w:top w:val="nil"/>
              <w:left w:val="nil"/>
              <w:bottom w:val="single" w:sz="4" w:space="0" w:color="auto"/>
              <w:right w:val="single" w:sz="4" w:space="0" w:color="auto"/>
            </w:tcBorders>
            <w:noWrap/>
            <w:vAlign w:val="bottom"/>
          </w:tcPr>
          <w:p w:rsidR="00267B14" w:rsidRPr="00024A06" w:rsidRDefault="00267B14" w:rsidP="00024A06">
            <w:r w:rsidRPr="00024A06">
              <w:t>1357806</w:t>
            </w:r>
          </w:p>
        </w:tc>
        <w:tc>
          <w:tcPr>
            <w:tcW w:w="2030" w:type="dxa"/>
            <w:tcBorders>
              <w:top w:val="nil"/>
              <w:left w:val="nil"/>
              <w:bottom w:val="single" w:sz="4" w:space="0" w:color="auto"/>
              <w:right w:val="single" w:sz="4" w:space="0" w:color="auto"/>
            </w:tcBorders>
            <w:noWrap/>
            <w:vAlign w:val="bottom"/>
          </w:tcPr>
          <w:p w:rsidR="00267B14" w:rsidRPr="00024A06" w:rsidRDefault="00267B14" w:rsidP="00024A06">
            <w:r w:rsidRPr="00024A06">
              <w:t>216553</w:t>
            </w:r>
          </w:p>
        </w:tc>
      </w:tr>
      <w:tr w:rsidR="00267B14" w:rsidRPr="00024A06" w:rsidTr="00024A06">
        <w:trPr>
          <w:trHeight w:val="255"/>
        </w:trPr>
        <w:tc>
          <w:tcPr>
            <w:tcW w:w="1346" w:type="dxa"/>
            <w:tcBorders>
              <w:top w:val="nil"/>
              <w:left w:val="single" w:sz="8" w:space="0" w:color="auto"/>
              <w:bottom w:val="single" w:sz="4" w:space="0" w:color="auto"/>
              <w:right w:val="single" w:sz="4" w:space="0" w:color="auto"/>
            </w:tcBorders>
            <w:noWrap/>
            <w:vAlign w:val="bottom"/>
          </w:tcPr>
          <w:p w:rsidR="00267B14" w:rsidRPr="00024A06" w:rsidRDefault="002D26FE" w:rsidP="00024A06">
            <w:r w:rsidRPr="00024A06">
              <w:t>2008</w:t>
            </w:r>
          </w:p>
        </w:tc>
        <w:tc>
          <w:tcPr>
            <w:tcW w:w="1789" w:type="dxa"/>
            <w:tcBorders>
              <w:top w:val="nil"/>
              <w:left w:val="nil"/>
              <w:bottom w:val="single" w:sz="4" w:space="0" w:color="auto"/>
              <w:right w:val="single" w:sz="4" w:space="0" w:color="auto"/>
            </w:tcBorders>
            <w:noWrap/>
            <w:vAlign w:val="bottom"/>
          </w:tcPr>
          <w:p w:rsidR="00267B14" w:rsidRPr="00024A06" w:rsidRDefault="00267B14" w:rsidP="00024A06">
            <w:r w:rsidRPr="00024A06">
              <w:t>130572</w:t>
            </w:r>
          </w:p>
        </w:tc>
        <w:tc>
          <w:tcPr>
            <w:tcW w:w="1789" w:type="dxa"/>
            <w:tcBorders>
              <w:top w:val="nil"/>
              <w:left w:val="nil"/>
              <w:bottom w:val="single" w:sz="4" w:space="0" w:color="auto"/>
              <w:right w:val="single" w:sz="4" w:space="0" w:color="auto"/>
            </w:tcBorders>
            <w:noWrap/>
            <w:vAlign w:val="bottom"/>
          </w:tcPr>
          <w:p w:rsidR="00267B14" w:rsidRPr="00024A06" w:rsidRDefault="00267B14" w:rsidP="00024A06">
            <w:r w:rsidRPr="00024A06">
              <w:t>1273415</w:t>
            </w:r>
          </w:p>
        </w:tc>
        <w:tc>
          <w:tcPr>
            <w:tcW w:w="2030" w:type="dxa"/>
            <w:tcBorders>
              <w:top w:val="nil"/>
              <w:left w:val="nil"/>
              <w:bottom w:val="single" w:sz="4" w:space="0" w:color="auto"/>
              <w:right w:val="single" w:sz="4" w:space="0" w:color="auto"/>
            </w:tcBorders>
            <w:noWrap/>
            <w:vAlign w:val="bottom"/>
          </w:tcPr>
          <w:p w:rsidR="00267B14" w:rsidRPr="00024A06" w:rsidRDefault="00267B14" w:rsidP="00024A06">
            <w:r w:rsidRPr="00024A06">
              <w:t>350095</w:t>
            </w:r>
          </w:p>
        </w:tc>
      </w:tr>
      <w:tr w:rsidR="00267B14" w:rsidRPr="00024A06" w:rsidTr="00024A06">
        <w:trPr>
          <w:trHeight w:val="255"/>
        </w:trPr>
        <w:tc>
          <w:tcPr>
            <w:tcW w:w="1346" w:type="dxa"/>
            <w:tcBorders>
              <w:top w:val="nil"/>
              <w:left w:val="single" w:sz="8" w:space="0" w:color="auto"/>
              <w:bottom w:val="single" w:sz="4" w:space="0" w:color="auto"/>
              <w:right w:val="single" w:sz="4" w:space="0" w:color="auto"/>
            </w:tcBorders>
            <w:noWrap/>
            <w:vAlign w:val="bottom"/>
          </w:tcPr>
          <w:p w:rsidR="00267B14" w:rsidRPr="00024A06" w:rsidRDefault="002D26FE" w:rsidP="00024A06">
            <w:r w:rsidRPr="00024A06">
              <w:t>2010</w:t>
            </w:r>
          </w:p>
        </w:tc>
        <w:tc>
          <w:tcPr>
            <w:tcW w:w="1789" w:type="dxa"/>
            <w:tcBorders>
              <w:top w:val="nil"/>
              <w:left w:val="nil"/>
              <w:bottom w:val="single" w:sz="4" w:space="0" w:color="auto"/>
              <w:right w:val="single" w:sz="4" w:space="0" w:color="auto"/>
            </w:tcBorders>
            <w:noWrap/>
            <w:vAlign w:val="bottom"/>
          </w:tcPr>
          <w:p w:rsidR="00267B14" w:rsidRPr="00024A06" w:rsidRDefault="00267B14" w:rsidP="00024A06">
            <w:r w:rsidRPr="00024A06">
              <w:t>108670</w:t>
            </w:r>
          </w:p>
        </w:tc>
        <w:tc>
          <w:tcPr>
            <w:tcW w:w="1789" w:type="dxa"/>
            <w:tcBorders>
              <w:top w:val="nil"/>
              <w:left w:val="nil"/>
              <w:bottom w:val="single" w:sz="4" w:space="0" w:color="auto"/>
              <w:right w:val="single" w:sz="4" w:space="0" w:color="auto"/>
            </w:tcBorders>
            <w:noWrap/>
            <w:vAlign w:val="bottom"/>
          </w:tcPr>
          <w:p w:rsidR="00267B14" w:rsidRPr="00024A06" w:rsidRDefault="00267B14" w:rsidP="00024A06">
            <w:r w:rsidRPr="00024A06">
              <w:t>2778551</w:t>
            </w:r>
          </w:p>
        </w:tc>
        <w:tc>
          <w:tcPr>
            <w:tcW w:w="2030" w:type="dxa"/>
            <w:tcBorders>
              <w:top w:val="nil"/>
              <w:left w:val="nil"/>
              <w:bottom w:val="single" w:sz="4" w:space="0" w:color="auto"/>
              <w:right w:val="single" w:sz="4" w:space="0" w:color="auto"/>
            </w:tcBorders>
            <w:noWrap/>
            <w:vAlign w:val="bottom"/>
          </w:tcPr>
          <w:p w:rsidR="00267B14" w:rsidRPr="00024A06" w:rsidRDefault="00267B14" w:rsidP="00024A06">
            <w:r w:rsidRPr="00024A06">
              <w:t>293113</w:t>
            </w:r>
          </w:p>
        </w:tc>
      </w:tr>
    </w:tbl>
    <w:p w:rsidR="00267B14" w:rsidRPr="00024A06" w:rsidRDefault="00267B14" w:rsidP="00024A06">
      <w:pPr>
        <w:ind w:firstLine="709"/>
        <w:rPr>
          <w:sz w:val="28"/>
          <w:szCs w:val="28"/>
        </w:rPr>
      </w:pPr>
    </w:p>
    <w:p w:rsidR="00267B14" w:rsidRPr="00024A06" w:rsidRDefault="00267B14" w:rsidP="00024A06">
      <w:pPr>
        <w:ind w:firstLine="709"/>
        <w:rPr>
          <w:b/>
          <w:sz w:val="28"/>
          <w:szCs w:val="28"/>
        </w:rPr>
      </w:pPr>
      <w:r w:rsidRPr="00024A06">
        <w:rPr>
          <w:b/>
          <w:sz w:val="28"/>
          <w:szCs w:val="28"/>
        </w:rPr>
        <w:t>Графический анализ исходных данных</w:t>
      </w:r>
    </w:p>
    <w:p w:rsidR="00267B14" w:rsidRDefault="00267B14" w:rsidP="00024A06">
      <w:pPr>
        <w:ind w:firstLine="709"/>
        <w:rPr>
          <w:b/>
          <w:sz w:val="28"/>
          <w:szCs w:val="28"/>
        </w:rPr>
      </w:pPr>
    </w:p>
    <w:p w:rsidR="00267B14" w:rsidRPr="00024A06" w:rsidRDefault="00024A06" w:rsidP="00024A06">
      <w:pPr>
        <w:ind w:firstLine="709"/>
        <w:rPr>
          <w:sz w:val="28"/>
          <w:szCs w:val="28"/>
        </w:rPr>
      </w:pPr>
      <w:r>
        <w:rPr>
          <w:b/>
          <w:sz w:val="28"/>
          <w:szCs w:val="28"/>
        </w:rPr>
        <w:br w:type="page"/>
      </w:r>
      <w:r w:rsidR="00267B14" w:rsidRPr="00024A06">
        <w:rPr>
          <w:b/>
          <w:sz w:val="28"/>
          <w:szCs w:val="28"/>
        </w:rPr>
        <w:t>График 2.</w:t>
      </w:r>
      <w:r>
        <w:rPr>
          <w:sz w:val="28"/>
          <w:szCs w:val="28"/>
        </w:rPr>
        <w:t xml:space="preserve"> </w:t>
      </w:r>
      <w:r w:rsidR="00267B14" w:rsidRPr="00024A06">
        <w:rPr>
          <w:sz w:val="28"/>
          <w:szCs w:val="28"/>
        </w:rPr>
        <w:t>Динамические ряды исходных данных</w:t>
      </w:r>
    </w:p>
    <w:p w:rsidR="00267B14" w:rsidRPr="00024A06" w:rsidRDefault="00824E76" w:rsidP="00024A06">
      <w:pPr>
        <w:ind w:firstLine="709"/>
        <w:rPr>
          <w:sz w:val="28"/>
          <w:szCs w:val="28"/>
        </w:rPr>
      </w:pPr>
      <w:r>
        <w:rPr>
          <w:noProof/>
          <w:sz w:val="28"/>
          <w:szCs w:val="28"/>
        </w:rPr>
        <w:pict>
          <v:shape id="Рисунок 2" o:spid="_x0000_i1030" type="#_x0000_t75" style="width:339.75pt;height:173.25pt;visibility:visible">
            <v:imagedata r:id="rId12" o:title=""/>
          </v:shape>
        </w:pict>
      </w:r>
    </w:p>
    <w:p w:rsidR="00267B14" w:rsidRPr="00024A06" w:rsidRDefault="00267B14" w:rsidP="00024A06">
      <w:pPr>
        <w:ind w:firstLine="709"/>
        <w:rPr>
          <w:sz w:val="28"/>
          <w:szCs w:val="28"/>
        </w:rPr>
      </w:pPr>
    </w:p>
    <w:p w:rsidR="00267B14" w:rsidRPr="00024A06" w:rsidRDefault="00267B14" w:rsidP="00024A06">
      <w:pPr>
        <w:ind w:firstLine="709"/>
        <w:rPr>
          <w:sz w:val="28"/>
          <w:szCs w:val="28"/>
        </w:rPr>
      </w:pPr>
      <w:r w:rsidRPr="00024A06">
        <w:rPr>
          <w:b/>
          <w:sz w:val="28"/>
          <w:szCs w:val="28"/>
        </w:rPr>
        <w:t>Вывод:</w:t>
      </w:r>
    </w:p>
    <w:p w:rsidR="00267B14" w:rsidRPr="00024A06" w:rsidRDefault="00267B14" w:rsidP="00024A06">
      <w:pPr>
        <w:ind w:firstLine="709"/>
        <w:rPr>
          <w:sz w:val="28"/>
          <w:szCs w:val="28"/>
        </w:rPr>
      </w:pPr>
      <w:r w:rsidRPr="00024A06">
        <w:rPr>
          <w:sz w:val="28"/>
          <w:szCs w:val="28"/>
        </w:rPr>
        <w:t>На графике видно,</w:t>
      </w:r>
      <w:r w:rsidR="00024A06">
        <w:rPr>
          <w:sz w:val="28"/>
          <w:szCs w:val="28"/>
        </w:rPr>
        <w:t xml:space="preserve"> </w:t>
      </w:r>
      <w:r w:rsidRPr="00024A06">
        <w:rPr>
          <w:sz w:val="28"/>
          <w:szCs w:val="28"/>
        </w:rPr>
        <w:t xml:space="preserve">что прибыль организаций до конца </w:t>
      </w:r>
      <w:r w:rsidR="002D26FE" w:rsidRPr="00024A06">
        <w:rPr>
          <w:sz w:val="28"/>
          <w:szCs w:val="28"/>
        </w:rPr>
        <w:t>2007</w:t>
      </w:r>
      <w:r w:rsidRPr="00024A06">
        <w:rPr>
          <w:sz w:val="28"/>
          <w:szCs w:val="28"/>
        </w:rPr>
        <w:t xml:space="preserve"> растет равномерно. Затем наблюдается резкий рост прибыли организаций вплоть</w:t>
      </w:r>
      <w:r w:rsidR="00024A06">
        <w:rPr>
          <w:sz w:val="28"/>
          <w:szCs w:val="28"/>
        </w:rPr>
        <w:t xml:space="preserve"> </w:t>
      </w:r>
      <w:r w:rsidRPr="00024A06">
        <w:rPr>
          <w:sz w:val="28"/>
          <w:szCs w:val="28"/>
        </w:rPr>
        <w:t xml:space="preserve">до конца </w:t>
      </w:r>
      <w:r w:rsidR="002D26FE" w:rsidRPr="00024A06">
        <w:rPr>
          <w:sz w:val="28"/>
          <w:szCs w:val="28"/>
        </w:rPr>
        <w:t>2010</w:t>
      </w:r>
      <w:r w:rsidRPr="00024A06">
        <w:rPr>
          <w:sz w:val="28"/>
          <w:szCs w:val="28"/>
        </w:rPr>
        <w:t>. Одновременно</w:t>
      </w:r>
      <w:r w:rsidR="00024A06">
        <w:rPr>
          <w:sz w:val="28"/>
          <w:szCs w:val="28"/>
        </w:rPr>
        <w:t xml:space="preserve"> </w:t>
      </w:r>
      <w:r w:rsidRPr="00024A06">
        <w:rPr>
          <w:sz w:val="28"/>
          <w:szCs w:val="28"/>
        </w:rPr>
        <w:t>число крупных и средних</w:t>
      </w:r>
      <w:r w:rsidR="00024A06">
        <w:rPr>
          <w:sz w:val="28"/>
          <w:szCs w:val="28"/>
        </w:rPr>
        <w:t xml:space="preserve"> </w:t>
      </w:r>
      <w:r w:rsidRPr="00024A06">
        <w:rPr>
          <w:sz w:val="28"/>
          <w:szCs w:val="28"/>
        </w:rPr>
        <w:t>организаций</w:t>
      </w:r>
      <w:r w:rsidR="00024A06">
        <w:rPr>
          <w:sz w:val="28"/>
          <w:szCs w:val="28"/>
        </w:rPr>
        <w:t xml:space="preserve"> </w:t>
      </w:r>
      <w:r w:rsidRPr="00024A06">
        <w:rPr>
          <w:sz w:val="28"/>
          <w:szCs w:val="28"/>
        </w:rPr>
        <w:t xml:space="preserve">до конца </w:t>
      </w:r>
      <w:r w:rsidR="002D26FE" w:rsidRPr="00024A06">
        <w:rPr>
          <w:sz w:val="28"/>
          <w:szCs w:val="28"/>
        </w:rPr>
        <w:t>2005</w:t>
      </w:r>
      <w:r w:rsidRPr="00024A06">
        <w:rPr>
          <w:sz w:val="28"/>
          <w:szCs w:val="28"/>
        </w:rPr>
        <w:t xml:space="preserve"> года растут, а потом начинает снижаться и постепенно</w:t>
      </w:r>
      <w:r w:rsidR="00024A06">
        <w:rPr>
          <w:sz w:val="28"/>
          <w:szCs w:val="28"/>
        </w:rPr>
        <w:t xml:space="preserve"> </w:t>
      </w:r>
      <w:r w:rsidRPr="00024A06">
        <w:rPr>
          <w:sz w:val="28"/>
          <w:szCs w:val="28"/>
        </w:rPr>
        <w:t xml:space="preserve">стабилизируется. Убытки крупных и средних организаций медленно растут до </w:t>
      </w:r>
      <w:r w:rsidR="002D26FE" w:rsidRPr="00024A06">
        <w:rPr>
          <w:sz w:val="28"/>
          <w:szCs w:val="28"/>
        </w:rPr>
        <w:t>2004</w:t>
      </w:r>
      <w:r w:rsidRPr="00024A06">
        <w:rPr>
          <w:sz w:val="28"/>
          <w:szCs w:val="28"/>
        </w:rPr>
        <w:t xml:space="preserve"> года, а потом резко снижаются и постепенно стабилизируется только к концу периода. Представляется, что имеется тесная обратная связь между прибылью и убытками организаций. Для проверки необходимо рассчитать линейные коэффициенты корреляции между числом организации , прибылью и убытками.</w:t>
      </w:r>
    </w:p>
    <w:p w:rsidR="00267B14" w:rsidRPr="00024A06" w:rsidRDefault="00267B14" w:rsidP="00024A06">
      <w:pPr>
        <w:ind w:firstLine="709"/>
        <w:rPr>
          <w:b/>
          <w:sz w:val="28"/>
          <w:szCs w:val="28"/>
        </w:rPr>
      </w:pPr>
      <w:r w:rsidRPr="00024A06">
        <w:rPr>
          <w:b/>
          <w:sz w:val="28"/>
          <w:szCs w:val="28"/>
        </w:rPr>
        <w:t>Расчет линейных коэффициентов корреляции</w:t>
      </w:r>
    </w:p>
    <w:p w:rsidR="00267B14" w:rsidRPr="00024A06" w:rsidRDefault="00267B14" w:rsidP="00024A06">
      <w:pPr>
        <w:ind w:firstLine="709"/>
        <w:rPr>
          <w:sz w:val="28"/>
          <w:szCs w:val="28"/>
        </w:rPr>
      </w:pPr>
      <w:r w:rsidRPr="00024A06">
        <w:rPr>
          <w:sz w:val="28"/>
          <w:szCs w:val="28"/>
        </w:rPr>
        <w:t>Рассмотрим расчеты с различными аналитическими показателями динамики.</w:t>
      </w:r>
      <w:r w:rsidR="00024A06">
        <w:rPr>
          <w:sz w:val="28"/>
          <w:szCs w:val="28"/>
        </w:rPr>
        <w:t xml:space="preserve"> </w:t>
      </w:r>
      <w:r w:rsidRPr="00024A06">
        <w:rPr>
          <w:sz w:val="28"/>
          <w:szCs w:val="28"/>
        </w:rPr>
        <w:t>Для этого нужно построить вспомогательные таблицы и произвести расчеты.</w:t>
      </w:r>
    </w:p>
    <w:p w:rsidR="00024A06" w:rsidRDefault="00024A06" w:rsidP="00024A06">
      <w:pPr>
        <w:ind w:firstLine="709"/>
        <w:rPr>
          <w:b/>
          <w:sz w:val="28"/>
          <w:szCs w:val="28"/>
        </w:rPr>
      </w:pPr>
    </w:p>
    <w:p w:rsidR="00024A06" w:rsidRDefault="00024A06" w:rsidP="00024A06">
      <w:pPr>
        <w:ind w:firstLine="709"/>
        <w:rPr>
          <w:b/>
          <w:sz w:val="28"/>
          <w:szCs w:val="28"/>
        </w:rPr>
      </w:pPr>
    </w:p>
    <w:p w:rsidR="00024A06" w:rsidRDefault="00024A06" w:rsidP="00024A06">
      <w:pPr>
        <w:ind w:firstLine="709"/>
        <w:rPr>
          <w:b/>
          <w:sz w:val="28"/>
          <w:szCs w:val="28"/>
        </w:rPr>
        <w:sectPr w:rsidR="00024A06" w:rsidSect="00024A06">
          <w:headerReference w:type="default" r:id="rId13"/>
          <w:pgSz w:w="11906" w:h="16838" w:code="9"/>
          <w:pgMar w:top="1134" w:right="851" w:bottom="1134" w:left="1701" w:header="709" w:footer="709" w:gutter="0"/>
          <w:cols w:space="708"/>
          <w:docGrid w:linePitch="360"/>
        </w:sectPr>
      </w:pPr>
    </w:p>
    <w:p w:rsidR="00267B14" w:rsidRPr="00024A06" w:rsidRDefault="00267B14" w:rsidP="00024A06">
      <w:pPr>
        <w:ind w:firstLine="709"/>
        <w:rPr>
          <w:b/>
          <w:sz w:val="28"/>
          <w:szCs w:val="28"/>
        </w:rPr>
      </w:pPr>
      <w:r w:rsidRPr="00024A06">
        <w:rPr>
          <w:b/>
          <w:sz w:val="28"/>
          <w:szCs w:val="28"/>
        </w:rPr>
        <w:t>Таблица 3.</w:t>
      </w:r>
      <w:r w:rsidR="00024A06">
        <w:rPr>
          <w:b/>
          <w:sz w:val="28"/>
          <w:szCs w:val="28"/>
        </w:rPr>
        <w:t xml:space="preserve"> </w:t>
      </w:r>
      <w:r w:rsidRPr="00024A06">
        <w:rPr>
          <w:b/>
          <w:sz w:val="28"/>
          <w:szCs w:val="28"/>
        </w:rPr>
        <w:t>Показатели динамики х</w:t>
      </w:r>
    </w:p>
    <w:tbl>
      <w:tblPr>
        <w:tblW w:w="13325" w:type="dxa"/>
        <w:tblInd w:w="108" w:type="dxa"/>
        <w:tblLook w:val="0000" w:firstRow="0" w:lastRow="0" w:firstColumn="0" w:lastColumn="0" w:noHBand="0" w:noVBand="0"/>
      </w:tblPr>
      <w:tblGrid>
        <w:gridCol w:w="1303"/>
        <w:gridCol w:w="1056"/>
        <w:gridCol w:w="1155"/>
        <w:gridCol w:w="1349"/>
        <w:gridCol w:w="949"/>
        <w:gridCol w:w="1134"/>
        <w:gridCol w:w="992"/>
        <w:gridCol w:w="1276"/>
        <w:gridCol w:w="992"/>
        <w:gridCol w:w="1134"/>
        <w:gridCol w:w="993"/>
        <w:gridCol w:w="1025"/>
      </w:tblGrid>
      <w:tr w:rsidR="00267B14" w:rsidRPr="00024A06" w:rsidTr="00024A06">
        <w:trPr>
          <w:trHeight w:val="403"/>
        </w:trPr>
        <w:tc>
          <w:tcPr>
            <w:tcW w:w="1303" w:type="dxa"/>
            <w:tcBorders>
              <w:top w:val="single" w:sz="8" w:space="0" w:color="auto"/>
              <w:left w:val="single" w:sz="8" w:space="0" w:color="auto"/>
              <w:bottom w:val="single" w:sz="8" w:space="0" w:color="auto"/>
              <w:right w:val="single" w:sz="8" w:space="0" w:color="auto"/>
            </w:tcBorders>
            <w:noWrap/>
            <w:vAlign w:val="bottom"/>
          </w:tcPr>
          <w:p w:rsidR="00267B14" w:rsidRPr="00024A06" w:rsidRDefault="00267B14" w:rsidP="00024A06">
            <w:r w:rsidRPr="00024A06">
              <w:t>Периоды</w:t>
            </w:r>
          </w:p>
        </w:tc>
        <w:tc>
          <w:tcPr>
            <w:tcW w:w="1056" w:type="dxa"/>
            <w:tcBorders>
              <w:top w:val="single" w:sz="8" w:space="0" w:color="auto"/>
              <w:left w:val="nil"/>
              <w:bottom w:val="single" w:sz="8" w:space="0" w:color="auto"/>
              <w:right w:val="nil"/>
            </w:tcBorders>
            <w:noWrap/>
            <w:vAlign w:val="bottom"/>
          </w:tcPr>
          <w:p w:rsidR="00267B14" w:rsidRPr="00024A06" w:rsidRDefault="00267B14" w:rsidP="00024A06">
            <w:pPr>
              <w:rPr>
                <w:b/>
                <w:bCs/>
              </w:rPr>
            </w:pPr>
            <w:r w:rsidRPr="00024A06">
              <w:rPr>
                <w:b/>
                <w:bCs/>
              </w:rPr>
              <w:t>x</w:t>
            </w:r>
            <w:r w:rsidRPr="00024A06">
              <w:rPr>
                <w:b/>
                <w:bCs/>
                <w:vertAlign w:val="subscript"/>
              </w:rPr>
              <w:t>t</w:t>
            </w:r>
          </w:p>
        </w:tc>
        <w:tc>
          <w:tcPr>
            <w:tcW w:w="2504" w:type="dxa"/>
            <w:gridSpan w:val="2"/>
            <w:tcBorders>
              <w:top w:val="single" w:sz="8" w:space="0" w:color="auto"/>
              <w:left w:val="single" w:sz="8" w:space="0" w:color="auto"/>
              <w:bottom w:val="nil"/>
              <w:right w:val="single" w:sz="8" w:space="0" w:color="000000"/>
            </w:tcBorders>
            <w:noWrap/>
            <w:vAlign w:val="bottom"/>
          </w:tcPr>
          <w:p w:rsidR="00267B14" w:rsidRPr="00024A06" w:rsidRDefault="00267B14" w:rsidP="00024A06">
            <w:pPr>
              <w:rPr>
                <w:b/>
                <w:bCs/>
              </w:rPr>
            </w:pPr>
            <w:r w:rsidRPr="00024A06">
              <w:rPr>
                <w:b/>
                <w:bCs/>
              </w:rPr>
              <w:t>Абсолютный прирост</w:t>
            </w:r>
          </w:p>
        </w:tc>
        <w:tc>
          <w:tcPr>
            <w:tcW w:w="2083" w:type="dxa"/>
            <w:gridSpan w:val="2"/>
            <w:tcBorders>
              <w:top w:val="single" w:sz="8" w:space="0" w:color="auto"/>
              <w:left w:val="nil"/>
              <w:bottom w:val="nil"/>
              <w:right w:val="single" w:sz="8" w:space="0" w:color="000000"/>
            </w:tcBorders>
            <w:noWrap/>
            <w:vAlign w:val="bottom"/>
          </w:tcPr>
          <w:p w:rsidR="00267B14" w:rsidRPr="00024A06" w:rsidRDefault="00267B14" w:rsidP="00024A06">
            <w:pPr>
              <w:rPr>
                <w:b/>
                <w:bCs/>
              </w:rPr>
            </w:pPr>
            <w:r w:rsidRPr="00024A06">
              <w:rPr>
                <w:b/>
                <w:bCs/>
              </w:rPr>
              <w:t>Кофф-ты роста</w:t>
            </w:r>
          </w:p>
        </w:tc>
        <w:tc>
          <w:tcPr>
            <w:tcW w:w="2268" w:type="dxa"/>
            <w:gridSpan w:val="2"/>
            <w:tcBorders>
              <w:top w:val="single" w:sz="8" w:space="0" w:color="auto"/>
              <w:left w:val="nil"/>
              <w:bottom w:val="nil"/>
              <w:right w:val="single" w:sz="8" w:space="0" w:color="000000"/>
            </w:tcBorders>
            <w:noWrap/>
            <w:vAlign w:val="bottom"/>
          </w:tcPr>
          <w:p w:rsidR="00267B14" w:rsidRPr="00024A06" w:rsidRDefault="00267B14" w:rsidP="00024A06">
            <w:pPr>
              <w:rPr>
                <w:b/>
                <w:bCs/>
              </w:rPr>
            </w:pPr>
            <w:r w:rsidRPr="00024A06">
              <w:rPr>
                <w:b/>
                <w:bCs/>
              </w:rPr>
              <w:t>Коэфф-ты прироста</w:t>
            </w:r>
          </w:p>
        </w:tc>
        <w:tc>
          <w:tcPr>
            <w:tcW w:w="2126" w:type="dxa"/>
            <w:gridSpan w:val="2"/>
            <w:tcBorders>
              <w:top w:val="single" w:sz="8" w:space="0" w:color="auto"/>
              <w:left w:val="nil"/>
              <w:bottom w:val="nil"/>
              <w:right w:val="single" w:sz="8" w:space="0" w:color="000000"/>
            </w:tcBorders>
            <w:noWrap/>
            <w:vAlign w:val="bottom"/>
          </w:tcPr>
          <w:p w:rsidR="00267B14" w:rsidRPr="00024A06" w:rsidRDefault="00267B14" w:rsidP="00024A06">
            <w:pPr>
              <w:rPr>
                <w:b/>
                <w:bCs/>
              </w:rPr>
            </w:pPr>
            <w:r w:rsidRPr="00024A06">
              <w:rPr>
                <w:b/>
                <w:bCs/>
              </w:rPr>
              <w:t>Темпы роста</w:t>
            </w:r>
          </w:p>
        </w:tc>
        <w:tc>
          <w:tcPr>
            <w:tcW w:w="1985" w:type="dxa"/>
            <w:gridSpan w:val="2"/>
            <w:tcBorders>
              <w:top w:val="single" w:sz="8" w:space="0" w:color="auto"/>
              <w:left w:val="nil"/>
              <w:bottom w:val="nil"/>
              <w:right w:val="single" w:sz="8" w:space="0" w:color="000000"/>
            </w:tcBorders>
            <w:noWrap/>
            <w:vAlign w:val="bottom"/>
          </w:tcPr>
          <w:p w:rsidR="00267B14" w:rsidRPr="00024A06" w:rsidRDefault="00267B14" w:rsidP="00024A06">
            <w:pPr>
              <w:rPr>
                <w:b/>
                <w:bCs/>
              </w:rPr>
            </w:pPr>
            <w:r w:rsidRPr="00024A06">
              <w:rPr>
                <w:b/>
                <w:bCs/>
              </w:rPr>
              <w:t>Темпы прироста</w:t>
            </w:r>
          </w:p>
        </w:tc>
      </w:tr>
      <w:tr w:rsidR="00024A06" w:rsidRPr="00024A06" w:rsidTr="00024A06">
        <w:trPr>
          <w:trHeight w:val="494"/>
        </w:trPr>
        <w:tc>
          <w:tcPr>
            <w:tcW w:w="1303" w:type="dxa"/>
            <w:tcBorders>
              <w:top w:val="nil"/>
              <w:left w:val="single" w:sz="8" w:space="0" w:color="auto"/>
              <w:bottom w:val="single" w:sz="8" w:space="0" w:color="auto"/>
              <w:right w:val="single" w:sz="8" w:space="0" w:color="auto"/>
            </w:tcBorders>
            <w:noWrap/>
            <w:vAlign w:val="bottom"/>
          </w:tcPr>
          <w:p w:rsidR="00267B14" w:rsidRPr="00024A06" w:rsidRDefault="00267B14" w:rsidP="00024A06">
            <w:r w:rsidRPr="00024A06">
              <w:t>времени</w:t>
            </w:r>
          </w:p>
        </w:tc>
        <w:tc>
          <w:tcPr>
            <w:tcW w:w="1056" w:type="dxa"/>
            <w:tcBorders>
              <w:top w:val="nil"/>
              <w:left w:val="nil"/>
              <w:bottom w:val="nil"/>
              <w:right w:val="nil"/>
            </w:tcBorders>
            <w:noWrap/>
            <w:vAlign w:val="bottom"/>
          </w:tcPr>
          <w:p w:rsidR="00267B14" w:rsidRPr="00024A06" w:rsidRDefault="00267B14" w:rsidP="00024A06"/>
        </w:tc>
        <w:tc>
          <w:tcPr>
            <w:tcW w:w="1155"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Цепные</w:t>
            </w:r>
          </w:p>
        </w:tc>
        <w:tc>
          <w:tcPr>
            <w:tcW w:w="1349" w:type="dxa"/>
            <w:tcBorders>
              <w:top w:val="single" w:sz="4" w:space="0" w:color="auto"/>
              <w:left w:val="nil"/>
              <w:bottom w:val="single" w:sz="4" w:space="0" w:color="auto"/>
              <w:right w:val="single" w:sz="4" w:space="0" w:color="auto"/>
            </w:tcBorders>
            <w:noWrap/>
            <w:vAlign w:val="bottom"/>
          </w:tcPr>
          <w:p w:rsidR="00267B14" w:rsidRPr="00024A06" w:rsidRDefault="00267B14" w:rsidP="00024A06">
            <w:r w:rsidRPr="00024A06">
              <w:t>Базисные</w:t>
            </w:r>
          </w:p>
        </w:tc>
        <w:tc>
          <w:tcPr>
            <w:tcW w:w="949" w:type="dxa"/>
            <w:tcBorders>
              <w:top w:val="single" w:sz="4" w:space="0" w:color="auto"/>
              <w:left w:val="nil"/>
              <w:bottom w:val="single" w:sz="4" w:space="0" w:color="auto"/>
              <w:right w:val="single" w:sz="4" w:space="0" w:color="auto"/>
            </w:tcBorders>
            <w:noWrap/>
            <w:vAlign w:val="bottom"/>
          </w:tcPr>
          <w:p w:rsidR="00267B14" w:rsidRPr="00024A06" w:rsidRDefault="00267B14" w:rsidP="00024A06">
            <w:r w:rsidRPr="00024A06">
              <w:t>Цепные</w:t>
            </w:r>
          </w:p>
        </w:tc>
        <w:tc>
          <w:tcPr>
            <w:tcW w:w="1134" w:type="dxa"/>
            <w:tcBorders>
              <w:top w:val="single" w:sz="4" w:space="0" w:color="auto"/>
              <w:left w:val="nil"/>
              <w:bottom w:val="single" w:sz="4" w:space="0" w:color="auto"/>
              <w:right w:val="single" w:sz="4" w:space="0" w:color="auto"/>
            </w:tcBorders>
            <w:noWrap/>
            <w:vAlign w:val="bottom"/>
          </w:tcPr>
          <w:p w:rsidR="00267B14" w:rsidRPr="00024A06" w:rsidRDefault="00267B14" w:rsidP="00024A06">
            <w:r w:rsidRPr="00024A06">
              <w:t>Базисные</w:t>
            </w:r>
          </w:p>
        </w:tc>
        <w:tc>
          <w:tcPr>
            <w:tcW w:w="992" w:type="dxa"/>
            <w:tcBorders>
              <w:top w:val="single" w:sz="4" w:space="0" w:color="auto"/>
              <w:left w:val="nil"/>
              <w:bottom w:val="single" w:sz="4" w:space="0" w:color="auto"/>
              <w:right w:val="single" w:sz="4" w:space="0" w:color="auto"/>
            </w:tcBorders>
            <w:noWrap/>
            <w:vAlign w:val="bottom"/>
          </w:tcPr>
          <w:p w:rsidR="00267B14" w:rsidRPr="00024A06" w:rsidRDefault="00267B14" w:rsidP="00024A06">
            <w:r w:rsidRPr="00024A06">
              <w:t>Цепные</w:t>
            </w:r>
          </w:p>
        </w:tc>
        <w:tc>
          <w:tcPr>
            <w:tcW w:w="1276" w:type="dxa"/>
            <w:tcBorders>
              <w:top w:val="single" w:sz="4" w:space="0" w:color="auto"/>
              <w:left w:val="nil"/>
              <w:bottom w:val="single" w:sz="4" w:space="0" w:color="auto"/>
              <w:right w:val="single" w:sz="4" w:space="0" w:color="auto"/>
            </w:tcBorders>
            <w:noWrap/>
            <w:vAlign w:val="bottom"/>
          </w:tcPr>
          <w:p w:rsidR="00267B14" w:rsidRPr="00024A06" w:rsidRDefault="00267B14" w:rsidP="00024A06">
            <w:r w:rsidRPr="00024A06">
              <w:t>Базисные</w:t>
            </w:r>
          </w:p>
        </w:tc>
        <w:tc>
          <w:tcPr>
            <w:tcW w:w="992" w:type="dxa"/>
            <w:tcBorders>
              <w:top w:val="single" w:sz="4" w:space="0" w:color="auto"/>
              <w:left w:val="nil"/>
              <w:bottom w:val="single" w:sz="4" w:space="0" w:color="auto"/>
              <w:right w:val="single" w:sz="4" w:space="0" w:color="auto"/>
            </w:tcBorders>
            <w:noWrap/>
            <w:vAlign w:val="bottom"/>
          </w:tcPr>
          <w:p w:rsidR="00267B14" w:rsidRPr="00024A06" w:rsidRDefault="00267B14" w:rsidP="00024A06">
            <w:r w:rsidRPr="00024A06">
              <w:t>Цепные</w:t>
            </w:r>
          </w:p>
        </w:tc>
        <w:tc>
          <w:tcPr>
            <w:tcW w:w="1134" w:type="dxa"/>
            <w:tcBorders>
              <w:top w:val="single" w:sz="4" w:space="0" w:color="auto"/>
              <w:left w:val="nil"/>
              <w:bottom w:val="single" w:sz="4" w:space="0" w:color="auto"/>
              <w:right w:val="single" w:sz="4" w:space="0" w:color="auto"/>
            </w:tcBorders>
            <w:noWrap/>
            <w:vAlign w:val="bottom"/>
          </w:tcPr>
          <w:p w:rsidR="00267B14" w:rsidRPr="00024A06" w:rsidRDefault="00267B14" w:rsidP="00024A06">
            <w:r w:rsidRPr="00024A06">
              <w:t>Базисные</w:t>
            </w:r>
          </w:p>
        </w:tc>
        <w:tc>
          <w:tcPr>
            <w:tcW w:w="993" w:type="dxa"/>
            <w:tcBorders>
              <w:top w:val="single" w:sz="4" w:space="0" w:color="auto"/>
              <w:left w:val="nil"/>
              <w:bottom w:val="single" w:sz="4" w:space="0" w:color="auto"/>
              <w:right w:val="single" w:sz="4" w:space="0" w:color="auto"/>
            </w:tcBorders>
            <w:noWrap/>
            <w:vAlign w:val="bottom"/>
          </w:tcPr>
          <w:p w:rsidR="00267B14" w:rsidRPr="00024A06" w:rsidRDefault="00267B14" w:rsidP="00024A06">
            <w:r w:rsidRPr="00024A06">
              <w:t>Цепные</w:t>
            </w:r>
          </w:p>
        </w:tc>
        <w:tc>
          <w:tcPr>
            <w:tcW w:w="992" w:type="dxa"/>
            <w:tcBorders>
              <w:top w:val="single" w:sz="4" w:space="0" w:color="auto"/>
              <w:left w:val="nil"/>
              <w:bottom w:val="single" w:sz="4" w:space="0" w:color="auto"/>
              <w:right w:val="single" w:sz="4" w:space="0" w:color="auto"/>
            </w:tcBorders>
            <w:noWrap/>
            <w:vAlign w:val="bottom"/>
          </w:tcPr>
          <w:p w:rsidR="00267B14" w:rsidRPr="00024A06" w:rsidRDefault="00267B14" w:rsidP="00024A06">
            <w:r w:rsidRPr="00024A06">
              <w:t>Базисные</w:t>
            </w:r>
          </w:p>
        </w:tc>
      </w:tr>
      <w:tr w:rsidR="00024A06" w:rsidRPr="00024A06" w:rsidTr="00024A06">
        <w:trPr>
          <w:trHeight w:val="403"/>
        </w:trPr>
        <w:tc>
          <w:tcPr>
            <w:tcW w:w="1303" w:type="dxa"/>
            <w:tcBorders>
              <w:top w:val="nil"/>
              <w:left w:val="single" w:sz="8" w:space="0" w:color="auto"/>
              <w:bottom w:val="single" w:sz="8" w:space="0" w:color="auto"/>
              <w:right w:val="single" w:sz="8" w:space="0" w:color="auto"/>
            </w:tcBorders>
            <w:noWrap/>
            <w:vAlign w:val="bottom"/>
          </w:tcPr>
          <w:p w:rsidR="00267B14" w:rsidRPr="00024A06" w:rsidRDefault="002D26FE" w:rsidP="00024A06">
            <w:r w:rsidRPr="00024A06">
              <w:t>2002</w:t>
            </w:r>
          </w:p>
        </w:tc>
        <w:tc>
          <w:tcPr>
            <w:tcW w:w="1056" w:type="dxa"/>
            <w:tcBorders>
              <w:top w:val="nil"/>
              <w:left w:val="nil"/>
              <w:bottom w:val="single" w:sz="8" w:space="0" w:color="auto"/>
              <w:right w:val="nil"/>
            </w:tcBorders>
            <w:noWrap/>
            <w:vAlign w:val="bottom"/>
          </w:tcPr>
          <w:p w:rsidR="00267B14" w:rsidRPr="00024A06" w:rsidRDefault="00267B14" w:rsidP="00024A06">
            <w:r w:rsidRPr="00024A06">
              <w:t>137582</w:t>
            </w:r>
          </w:p>
        </w:tc>
        <w:tc>
          <w:tcPr>
            <w:tcW w:w="1155" w:type="dxa"/>
            <w:tcBorders>
              <w:top w:val="nil"/>
              <w:left w:val="single" w:sz="4" w:space="0" w:color="auto"/>
              <w:bottom w:val="single" w:sz="4" w:space="0" w:color="auto"/>
              <w:right w:val="single" w:sz="4" w:space="0" w:color="auto"/>
            </w:tcBorders>
            <w:noWrap/>
            <w:vAlign w:val="bottom"/>
          </w:tcPr>
          <w:p w:rsidR="00267B14" w:rsidRPr="00024A06" w:rsidRDefault="00267B14" w:rsidP="00024A06"/>
        </w:tc>
        <w:tc>
          <w:tcPr>
            <w:tcW w:w="1349" w:type="dxa"/>
            <w:tcBorders>
              <w:top w:val="nil"/>
              <w:left w:val="nil"/>
              <w:bottom w:val="single" w:sz="4" w:space="0" w:color="auto"/>
              <w:right w:val="single" w:sz="4" w:space="0" w:color="auto"/>
            </w:tcBorders>
            <w:noWrap/>
            <w:vAlign w:val="bottom"/>
          </w:tcPr>
          <w:p w:rsidR="00267B14" w:rsidRPr="00024A06" w:rsidRDefault="00267B14" w:rsidP="00024A06"/>
        </w:tc>
        <w:tc>
          <w:tcPr>
            <w:tcW w:w="949" w:type="dxa"/>
            <w:tcBorders>
              <w:top w:val="nil"/>
              <w:left w:val="nil"/>
              <w:bottom w:val="single" w:sz="4" w:space="0" w:color="auto"/>
              <w:right w:val="single" w:sz="4" w:space="0" w:color="auto"/>
            </w:tcBorders>
            <w:noWrap/>
            <w:vAlign w:val="bottom"/>
          </w:tcPr>
          <w:p w:rsidR="00267B14" w:rsidRPr="00024A06" w:rsidRDefault="00267B14" w:rsidP="00024A06"/>
        </w:tc>
        <w:tc>
          <w:tcPr>
            <w:tcW w:w="1134" w:type="dxa"/>
            <w:tcBorders>
              <w:top w:val="nil"/>
              <w:left w:val="nil"/>
              <w:bottom w:val="single" w:sz="4" w:space="0" w:color="auto"/>
              <w:right w:val="single" w:sz="4" w:space="0" w:color="auto"/>
            </w:tcBorders>
            <w:noWrap/>
            <w:vAlign w:val="bottom"/>
          </w:tcPr>
          <w:p w:rsidR="00267B14" w:rsidRPr="00024A06" w:rsidRDefault="00267B14" w:rsidP="00024A06"/>
        </w:tc>
        <w:tc>
          <w:tcPr>
            <w:tcW w:w="992" w:type="dxa"/>
            <w:tcBorders>
              <w:top w:val="nil"/>
              <w:left w:val="nil"/>
              <w:bottom w:val="single" w:sz="4" w:space="0" w:color="auto"/>
              <w:right w:val="single" w:sz="4" w:space="0" w:color="auto"/>
            </w:tcBorders>
            <w:noWrap/>
            <w:vAlign w:val="bottom"/>
          </w:tcPr>
          <w:p w:rsidR="00267B14" w:rsidRPr="00024A06" w:rsidRDefault="00267B14" w:rsidP="00024A06"/>
        </w:tc>
        <w:tc>
          <w:tcPr>
            <w:tcW w:w="1276" w:type="dxa"/>
            <w:tcBorders>
              <w:top w:val="nil"/>
              <w:left w:val="nil"/>
              <w:bottom w:val="single" w:sz="4" w:space="0" w:color="auto"/>
              <w:right w:val="single" w:sz="4" w:space="0" w:color="auto"/>
            </w:tcBorders>
            <w:noWrap/>
            <w:vAlign w:val="bottom"/>
          </w:tcPr>
          <w:p w:rsidR="00267B14" w:rsidRPr="00024A06" w:rsidRDefault="00267B14" w:rsidP="00024A06"/>
        </w:tc>
        <w:tc>
          <w:tcPr>
            <w:tcW w:w="992" w:type="dxa"/>
            <w:tcBorders>
              <w:top w:val="nil"/>
              <w:left w:val="nil"/>
              <w:bottom w:val="single" w:sz="4" w:space="0" w:color="auto"/>
              <w:right w:val="single" w:sz="4" w:space="0" w:color="auto"/>
            </w:tcBorders>
            <w:noWrap/>
            <w:vAlign w:val="bottom"/>
          </w:tcPr>
          <w:p w:rsidR="00267B14" w:rsidRPr="00024A06" w:rsidRDefault="00267B14" w:rsidP="00024A06"/>
        </w:tc>
        <w:tc>
          <w:tcPr>
            <w:tcW w:w="1134" w:type="dxa"/>
            <w:tcBorders>
              <w:top w:val="nil"/>
              <w:left w:val="nil"/>
              <w:bottom w:val="single" w:sz="4" w:space="0" w:color="auto"/>
              <w:right w:val="single" w:sz="4" w:space="0" w:color="auto"/>
            </w:tcBorders>
            <w:noWrap/>
            <w:vAlign w:val="bottom"/>
          </w:tcPr>
          <w:p w:rsidR="00267B14" w:rsidRPr="00024A06" w:rsidRDefault="00267B14" w:rsidP="00024A06"/>
        </w:tc>
        <w:tc>
          <w:tcPr>
            <w:tcW w:w="993" w:type="dxa"/>
            <w:tcBorders>
              <w:top w:val="nil"/>
              <w:left w:val="nil"/>
              <w:bottom w:val="single" w:sz="4" w:space="0" w:color="auto"/>
              <w:right w:val="single" w:sz="4" w:space="0" w:color="auto"/>
            </w:tcBorders>
            <w:noWrap/>
            <w:vAlign w:val="bottom"/>
          </w:tcPr>
          <w:p w:rsidR="00267B14" w:rsidRPr="00024A06" w:rsidRDefault="00267B14" w:rsidP="00024A06"/>
        </w:tc>
        <w:tc>
          <w:tcPr>
            <w:tcW w:w="992" w:type="dxa"/>
            <w:tcBorders>
              <w:top w:val="nil"/>
              <w:left w:val="nil"/>
              <w:bottom w:val="single" w:sz="4" w:space="0" w:color="auto"/>
              <w:right w:val="single" w:sz="4" w:space="0" w:color="auto"/>
            </w:tcBorders>
            <w:noWrap/>
            <w:vAlign w:val="bottom"/>
          </w:tcPr>
          <w:p w:rsidR="00267B14" w:rsidRPr="00024A06" w:rsidRDefault="00267B14" w:rsidP="00024A06"/>
        </w:tc>
      </w:tr>
      <w:tr w:rsidR="00024A06" w:rsidRPr="00024A06" w:rsidTr="00024A06">
        <w:trPr>
          <w:trHeight w:val="403"/>
        </w:trPr>
        <w:tc>
          <w:tcPr>
            <w:tcW w:w="1303" w:type="dxa"/>
            <w:tcBorders>
              <w:top w:val="nil"/>
              <w:left w:val="single" w:sz="8" w:space="0" w:color="auto"/>
              <w:bottom w:val="single" w:sz="8" w:space="0" w:color="auto"/>
              <w:right w:val="single" w:sz="8" w:space="0" w:color="auto"/>
            </w:tcBorders>
            <w:noWrap/>
            <w:vAlign w:val="bottom"/>
          </w:tcPr>
          <w:p w:rsidR="00267B14" w:rsidRPr="00024A06" w:rsidRDefault="002D26FE" w:rsidP="00024A06">
            <w:r w:rsidRPr="00024A06">
              <w:t>2003</w:t>
            </w:r>
          </w:p>
        </w:tc>
        <w:tc>
          <w:tcPr>
            <w:tcW w:w="1056" w:type="dxa"/>
            <w:tcBorders>
              <w:top w:val="nil"/>
              <w:left w:val="nil"/>
              <w:bottom w:val="single" w:sz="8" w:space="0" w:color="auto"/>
              <w:right w:val="nil"/>
            </w:tcBorders>
            <w:noWrap/>
            <w:vAlign w:val="bottom"/>
          </w:tcPr>
          <w:p w:rsidR="00267B14" w:rsidRPr="00024A06" w:rsidRDefault="00267B14" w:rsidP="00024A06">
            <w:r w:rsidRPr="00024A06">
              <w:t>140668</w:t>
            </w:r>
          </w:p>
        </w:tc>
        <w:tc>
          <w:tcPr>
            <w:tcW w:w="1155" w:type="dxa"/>
            <w:tcBorders>
              <w:top w:val="nil"/>
              <w:left w:val="single" w:sz="4" w:space="0" w:color="auto"/>
              <w:bottom w:val="single" w:sz="4" w:space="0" w:color="auto"/>
              <w:right w:val="single" w:sz="4" w:space="0" w:color="auto"/>
            </w:tcBorders>
            <w:noWrap/>
            <w:vAlign w:val="bottom"/>
          </w:tcPr>
          <w:p w:rsidR="00267B14" w:rsidRPr="00024A06" w:rsidRDefault="00267B14" w:rsidP="00024A06">
            <w:r w:rsidRPr="00024A06">
              <w:t>3086</w:t>
            </w:r>
          </w:p>
        </w:tc>
        <w:tc>
          <w:tcPr>
            <w:tcW w:w="1349" w:type="dxa"/>
            <w:tcBorders>
              <w:top w:val="nil"/>
              <w:left w:val="nil"/>
              <w:bottom w:val="single" w:sz="4" w:space="0" w:color="auto"/>
              <w:right w:val="single" w:sz="4" w:space="0" w:color="auto"/>
            </w:tcBorders>
            <w:noWrap/>
            <w:vAlign w:val="bottom"/>
          </w:tcPr>
          <w:p w:rsidR="00267B14" w:rsidRPr="00024A06" w:rsidRDefault="00267B14" w:rsidP="00024A06">
            <w:r w:rsidRPr="00024A06">
              <w:t>3086</w:t>
            </w:r>
          </w:p>
        </w:tc>
        <w:tc>
          <w:tcPr>
            <w:tcW w:w="949" w:type="dxa"/>
            <w:tcBorders>
              <w:top w:val="nil"/>
              <w:left w:val="nil"/>
              <w:bottom w:val="single" w:sz="4" w:space="0" w:color="auto"/>
              <w:right w:val="single" w:sz="4" w:space="0" w:color="auto"/>
            </w:tcBorders>
            <w:noWrap/>
            <w:vAlign w:val="bottom"/>
          </w:tcPr>
          <w:p w:rsidR="00267B14" w:rsidRPr="00024A06" w:rsidRDefault="00267B14" w:rsidP="00024A06">
            <w:r w:rsidRPr="00024A06">
              <w:t>1,0</w:t>
            </w:r>
          </w:p>
        </w:tc>
        <w:tc>
          <w:tcPr>
            <w:tcW w:w="1134" w:type="dxa"/>
            <w:tcBorders>
              <w:top w:val="nil"/>
              <w:left w:val="nil"/>
              <w:bottom w:val="single" w:sz="4" w:space="0" w:color="auto"/>
              <w:right w:val="single" w:sz="4" w:space="0" w:color="auto"/>
            </w:tcBorders>
            <w:noWrap/>
            <w:vAlign w:val="bottom"/>
          </w:tcPr>
          <w:p w:rsidR="00267B14" w:rsidRPr="00024A06" w:rsidRDefault="00267B14" w:rsidP="00024A06">
            <w:r w:rsidRPr="00024A06">
              <w:t>1,0</w:t>
            </w:r>
          </w:p>
        </w:tc>
        <w:tc>
          <w:tcPr>
            <w:tcW w:w="992" w:type="dxa"/>
            <w:tcBorders>
              <w:top w:val="nil"/>
              <w:left w:val="nil"/>
              <w:bottom w:val="single" w:sz="4" w:space="0" w:color="auto"/>
              <w:right w:val="single" w:sz="4" w:space="0" w:color="auto"/>
            </w:tcBorders>
            <w:noWrap/>
            <w:vAlign w:val="bottom"/>
          </w:tcPr>
          <w:p w:rsidR="00267B14" w:rsidRPr="00024A06" w:rsidRDefault="00267B14" w:rsidP="00024A06">
            <w:r w:rsidRPr="00024A06">
              <w:t>0,0</w:t>
            </w:r>
          </w:p>
        </w:tc>
        <w:tc>
          <w:tcPr>
            <w:tcW w:w="1276" w:type="dxa"/>
            <w:tcBorders>
              <w:top w:val="nil"/>
              <w:left w:val="nil"/>
              <w:bottom w:val="single" w:sz="4" w:space="0" w:color="auto"/>
              <w:right w:val="single" w:sz="4" w:space="0" w:color="auto"/>
            </w:tcBorders>
            <w:noWrap/>
            <w:vAlign w:val="bottom"/>
          </w:tcPr>
          <w:p w:rsidR="00267B14" w:rsidRPr="00024A06" w:rsidRDefault="00267B14" w:rsidP="00024A06">
            <w:r w:rsidRPr="00024A06">
              <w:t>0,0</w:t>
            </w:r>
          </w:p>
        </w:tc>
        <w:tc>
          <w:tcPr>
            <w:tcW w:w="992" w:type="dxa"/>
            <w:tcBorders>
              <w:top w:val="nil"/>
              <w:left w:val="nil"/>
              <w:bottom w:val="single" w:sz="4" w:space="0" w:color="auto"/>
              <w:right w:val="single" w:sz="4" w:space="0" w:color="auto"/>
            </w:tcBorders>
            <w:noWrap/>
            <w:vAlign w:val="bottom"/>
          </w:tcPr>
          <w:p w:rsidR="00267B14" w:rsidRPr="00024A06" w:rsidRDefault="00267B14" w:rsidP="00024A06">
            <w:r w:rsidRPr="00024A06">
              <w:t>0%</w:t>
            </w:r>
          </w:p>
        </w:tc>
        <w:tc>
          <w:tcPr>
            <w:tcW w:w="1134" w:type="dxa"/>
            <w:tcBorders>
              <w:top w:val="nil"/>
              <w:left w:val="nil"/>
              <w:bottom w:val="single" w:sz="4" w:space="0" w:color="auto"/>
              <w:right w:val="single" w:sz="4" w:space="0" w:color="auto"/>
            </w:tcBorders>
            <w:noWrap/>
            <w:vAlign w:val="bottom"/>
          </w:tcPr>
          <w:p w:rsidR="00267B14" w:rsidRPr="00024A06" w:rsidRDefault="00267B14" w:rsidP="00024A06">
            <w:r w:rsidRPr="00024A06">
              <w:t>0%</w:t>
            </w:r>
          </w:p>
        </w:tc>
        <w:tc>
          <w:tcPr>
            <w:tcW w:w="993" w:type="dxa"/>
            <w:tcBorders>
              <w:top w:val="nil"/>
              <w:left w:val="nil"/>
              <w:bottom w:val="single" w:sz="4" w:space="0" w:color="auto"/>
              <w:right w:val="single" w:sz="4" w:space="0" w:color="auto"/>
            </w:tcBorders>
            <w:noWrap/>
            <w:vAlign w:val="bottom"/>
          </w:tcPr>
          <w:p w:rsidR="00267B14" w:rsidRPr="00024A06" w:rsidRDefault="00267B14" w:rsidP="00024A06">
            <w:r w:rsidRPr="00024A06">
              <w:t>- 100%</w:t>
            </w:r>
          </w:p>
        </w:tc>
        <w:tc>
          <w:tcPr>
            <w:tcW w:w="992" w:type="dxa"/>
            <w:tcBorders>
              <w:top w:val="nil"/>
              <w:left w:val="nil"/>
              <w:bottom w:val="single" w:sz="4" w:space="0" w:color="auto"/>
              <w:right w:val="single" w:sz="4" w:space="0" w:color="auto"/>
            </w:tcBorders>
            <w:noWrap/>
            <w:vAlign w:val="bottom"/>
          </w:tcPr>
          <w:p w:rsidR="00267B14" w:rsidRPr="00024A06" w:rsidRDefault="00267B14" w:rsidP="00024A06">
            <w:r w:rsidRPr="00024A06">
              <w:t>-100%</w:t>
            </w:r>
          </w:p>
        </w:tc>
      </w:tr>
      <w:tr w:rsidR="00024A06" w:rsidRPr="00024A06" w:rsidTr="00024A06">
        <w:trPr>
          <w:trHeight w:val="403"/>
        </w:trPr>
        <w:tc>
          <w:tcPr>
            <w:tcW w:w="1303" w:type="dxa"/>
            <w:tcBorders>
              <w:top w:val="nil"/>
              <w:left w:val="single" w:sz="8" w:space="0" w:color="auto"/>
              <w:bottom w:val="single" w:sz="8" w:space="0" w:color="auto"/>
              <w:right w:val="single" w:sz="8" w:space="0" w:color="auto"/>
            </w:tcBorders>
            <w:noWrap/>
            <w:vAlign w:val="bottom"/>
          </w:tcPr>
          <w:p w:rsidR="00267B14" w:rsidRPr="00024A06" w:rsidRDefault="002D26FE" w:rsidP="00024A06">
            <w:r w:rsidRPr="00024A06">
              <w:t>2004</w:t>
            </w:r>
          </w:p>
        </w:tc>
        <w:tc>
          <w:tcPr>
            <w:tcW w:w="1056" w:type="dxa"/>
            <w:tcBorders>
              <w:top w:val="nil"/>
              <w:left w:val="nil"/>
              <w:bottom w:val="single" w:sz="8" w:space="0" w:color="auto"/>
              <w:right w:val="nil"/>
            </w:tcBorders>
            <w:noWrap/>
            <w:vAlign w:val="bottom"/>
          </w:tcPr>
          <w:p w:rsidR="00267B14" w:rsidRPr="00024A06" w:rsidRDefault="00267B14" w:rsidP="00024A06">
            <w:r w:rsidRPr="00024A06">
              <w:t>144858</w:t>
            </w:r>
          </w:p>
        </w:tc>
        <w:tc>
          <w:tcPr>
            <w:tcW w:w="1155" w:type="dxa"/>
            <w:tcBorders>
              <w:top w:val="nil"/>
              <w:left w:val="single" w:sz="4" w:space="0" w:color="auto"/>
              <w:bottom w:val="single" w:sz="4" w:space="0" w:color="auto"/>
              <w:right w:val="single" w:sz="4" w:space="0" w:color="auto"/>
            </w:tcBorders>
            <w:noWrap/>
            <w:vAlign w:val="bottom"/>
          </w:tcPr>
          <w:p w:rsidR="00267B14" w:rsidRPr="00024A06" w:rsidRDefault="00267B14" w:rsidP="00024A06">
            <w:r w:rsidRPr="00024A06">
              <w:t>4190</w:t>
            </w:r>
          </w:p>
        </w:tc>
        <w:tc>
          <w:tcPr>
            <w:tcW w:w="1349" w:type="dxa"/>
            <w:tcBorders>
              <w:top w:val="nil"/>
              <w:left w:val="nil"/>
              <w:bottom w:val="single" w:sz="4" w:space="0" w:color="auto"/>
              <w:right w:val="single" w:sz="4" w:space="0" w:color="auto"/>
            </w:tcBorders>
            <w:noWrap/>
            <w:vAlign w:val="bottom"/>
          </w:tcPr>
          <w:p w:rsidR="00267B14" w:rsidRPr="00024A06" w:rsidRDefault="00267B14" w:rsidP="00024A06">
            <w:r w:rsidRPr="00024A06">
              <w:t>7276</w:t>
            </w:r>
          </w:p>
        </w:tc>
        <w:tc>
          <w:tcPr>
            <w:tcW w:w="949" w:type="dxa"/>
            <w:tcBorders>
              <w:top w:val="nil"/>
              <w:left w:val="nil"/>
              <w:bottom w:val="single" w:sz="4" w:space="0" w:color="auto"/>
              <w:right w:val="single" w:sz="4" w:space="0" w:color="auto"/>
            </w:tcBorders>
            <w:noWrap/>
            <w:vAlign w:val="bottom"/>
          </w:tcPr>
          <w:p w:rsidR="00267B14" w:rsidRPr="00024A06" w:rsidRDefault="00267B14" w:rsidP="00024A06">
            <w:r w:rsidRPr="00024A06">
              <w:t>1,0</w:t>
            </w:r>
          </w:p>
        </w:tc>
        <w:tc>
          <w:tcPr>
            <w:tcW w:w="1134" w:type="dxa"/>
            <w:tcBorders>
              <w:top w:val="nil"/>
              <w:left w:val="nil"/>
              <w:bottom w:val="single" w:sz="4" w:space="0" w:color="auto"/>
              <w:right w:val="single" w:sz="4" w:space="0" w:color="auto"/>
            </w:tcBorders>
            <w:noWrap/>
            <w:vAlign w:val="bottom"/>
          </w:tcPr>
          <w:p w:rsidR="00267B14" w:rsidRPr="00024A06" w:rsidRDefault="00267B14" w:rsidP="00024A06">
            <w:r w:rsidRPr="00024A06">
              <w:t>1,1</w:t>
            </w:r>
          </w:p>
        </w:tc>
        <w:tc>
          <w:tcPr>
            <w:tcW w:w="992" w:type="dxa"/>
            <w:tcBorders>
              <w:top w:val="nil"/>
              <w:left w:val="nil"/>
              <w:bottom w:val="single" w:sz="4" w:space="0" w:color="auto"/>
              <w:right w:val="single" w:sz="4" w:space="0" w:color="auto"/>
            </w:tcBorders>
            <w:noWrap/>
            <w:vAlign w:val="bottom"/>
          </w:tcPr>
          <w:p w:rsidR="00267B14" w:rsidRPr="00024A06" w:rsidRDefault="00267B14" w:rsidP="00024A06">
            <w:r w:rsidRPr="00024A06">
              <w:t>0,0</w:t>
            </w:r>
          </w:p>
        </w:tc>
        <w:tc>
          <w:tcPr>
            <w:tcW w:w="1276" w:type="dxa"/>
            <w:tcBorders>
              <w:top w:val="nil"/>
              <w:left w:val="nil"/>
              <w:bottom w:val="single" w:sz="4" w:space="0" w:color="auto"/>
              <w:right w:val="single" w:sz="4" w:space="0" w:color="auto"/>
            </w:tcBorders>
            <w:noWrap/>
            <w:vAlign w:val="bottom"/>
          </w:tcPr>
          <w:p w:rsidR="00267B14" w:rsidRPr="00024A06" w:rsidRDefault="00267B14" w:rsidP="00024A06">
            <w:r w:rsidRPr="00024A06">
              <w:t>0,1</w:t>
            </w:r>
          </w:p>
        </w:tc>
        <w:tc>
          <w:tcPr>
            <w:tcW w:w="992" w:type="dxa"/>
            <w:tcBorders>
              <w:top w:val="nil"/>
              <w:left w:val="nil"/>
              <w:bottom w:val="single" w:sz="4" w:space="0" w:color="auto"/>
              <w:right w:val="single" w:sz="4" w:space="0" w:color="auto"/>
            </w:tcBorders>
            <w:noWrap/>
            <w:vAlign w:val="bottom"/>
          </w:tcPr>
          <w:p w:rsidR="00267B14" w:rsidRPr="00024A06" w:rsidRDefault="00267B14" w:rsidP="00024A06">
            <w:r w:rsidRPr="00024A06">
              <w:t>0%</w:t>
            </w:r>
          </w:p>
        </w:tc>
        <w:tc>
          <w:tcPr>
            <w:tcW w:w="1134" w:type="dxa"/>
            <w:tcBorders>
              <w:top w:val="nil"/>
              <w:left w:val="nil"/>
              <w:bottom w:val="single" w:sz="4" w:space="0" w:color="auto"/>
              <w:right w:val="single" w:sz="4" w:space="0" w:color="auto"/>
            </w:tcBorders>
            <w:noWrap/>
            <w:vAlign w:val="bottom"/>
          </w:tcPr>
          <w:p w:rsidR="00267B14" w:rsidRPr="00024A06" w:rsidRDefault="00267B14" w:rsidP="00024A06">
            <w:r w:rsidRPr="00024A06">
              <w:t>10%</w:t>
            </w:r>
          </w:p>
        </w:tc>
        <w:tc>
          <w:tcPr>
            <w:tcW w:w="993" w:type="dxa"/>
            <w:tcBorders>
              <w:top w:val="nil"/>
              <w:left w:val="nil"/>
              <w:bottom w:val="single" w:sz="4" w:space="0" w:color="auto"/>
              <w:right w:val="single" w:sz="4" w:space="0" w:color="auto"/>
            </w:tcBorders>
            <w:noWrap/>
            <w:vAlign w:val="bottom"/>
          </w:tcPr>
          <w:p w:rsidR="00267B14" w:rsidRPr="00024A06" w:rsidRDefault="00267B14" w:rsidP="00024A06">
            <w:r w:rsidRPr="00024A06">
              <w:t>-100%</w:t>
            </w:r>
          </w:p>
        </w:tc>
        <w:tc>
          <w:tcPr>
            <w:tcW w:w="992" w:type="dxa"/>
            <w:tcBorders>
              <w:top w:val="nil"/>
              <w:left w:val="nil"/>
              <w:bottom w:val="single" w:sz="4" w:space="0" w:color="auto"/>
              <w:right w:val="single" w:sz="4" w:space="0" w:color="auto"/>
            </w:tcBorders>
            <w:noWrap/>
            <w:vAlign w:val="bottom"/>
          </w:tcPr>
          <w:p w:rsidR="00267B14" w:rsidRPr="00024A06" w:rsidRDefault="00267B14" w:rsidP="00024A06">
            <w:r w:rsidRPr="00024A06">
              <w:t>-110%</w:t>
            </w:r>
          </w:p>
        </w:tc>
      </w:tr>
      <w:tr w:rsidR="00024A06" w:rsidRPr="00024A06" w:rsidTr="00024A06">
        <w:trPr>
          <w:trHeight w:val="659"/>
        </w:trPr>
        <w:tc>
          <w:tcPr>
            <w:tcW w:w="1303" w:type="dxa"/>
            <w:tcBorders>
              <w:top w:val="nil"/>
              <w:left w:val="single" w:sz="8" w:space="0" w:color="auto"/>
              <w:bottom w:val="single" w:sz="8" w:space="0" w:color="auto"/>
              <w:right w:val="single" w:sz="8" w:space="0" w:color="auto"/>
            </w:tcBorders>
            <w:noWrap/>
            <w:vAlign w:val="bottom"/>
          </w:tcPr>
          <w:p w:rsidR="00267B14" w:rsidRPr="00024A06" w:rsidRDefault="002D26FE" w:rsidP="00024A06">
            <w:r w:rsidRPr="00024A06">
              <w:t>2005</w:t>
            </w:r>
          </w:p>
        </w:tc>
        <w:tc>
          <w:tcPr>
            <w:tcW w:w="1056" w:type="dxa"/>
            <w:tcBorders>
              <w:top w:val="nil"/>
              <w:left w:val="nil"/>
              <w:bottom w:val="single" w:sz="8" w:space="0" w:color="auto"/>
              <w:right w:val="nil"/>
            </w:tcBorders>
            <w:noWrap/>
            <w:vAlign w:val="bottom"/>
          </w:tcPr>
          <w:p w:rsidR="00267B14" w:rsidRPr="00024A06" w:rsidRDefault="00267B14" w:rsidP="00024A06">
            <w:r w:rsidRPr="00024A06">
              <w:t>144040</w:t>
            </w:r>
          </w:p>
        </w:tc>
        <w:tc>
          <w:tcPr>
            <w:tcW w:w="1155" w:type="dxa"/>
            <w:tcBorders>
              <w:top w:val="nil"/>
              <w:left w:val="single" w:sz="4" w:space="0" w:color="auto"/>
              <w:bottom w:val="single" w:sz="4" w:space="0" w:color="auto"/>
              <w:right w:val="single" w:sz="4" w:space="0" w:color="auto"/>
            </w:tcBorders>
            <w:noWrap/>
            <w:vAlign w:val="bottom"/>
          </w:tcPr>
          <w:p w:rsidR="00267B14" w:rsidRPr="00024A06" w:rsidRDefault="00267B14" w:rsidP="00024A06">
            <w:r w:rsidRPr="00024A06">
              <w:t>-818</w:t>
            </w:r>
          </w:p>
        </w:tc>
        <w:tc>
          <w:tcPr>
            <w:tcW w:w="1349" w:type="dxa"/>
            <w:tcBorders>
              <w:top w:val="nil"/>
              <w:left w:val="nil"/>
              <w:bottom w:val="single" w:sz="4" w:space="0" w:color="auto"/>
              <w:right w:val="single" w:sz="4" w:space="0" w:color="auto"/>
            </w:tcBorders>
            <w:noWrap/>
            <w:vAlign w:val="bottom"/>
          </w:tcPr>
          <w:p w:rsidR="00267B14" w:rsidRPr="00024A06" w:rsidRDefault="00267B14" w:rsidP="00024A06">
            <w:r w:rsidRPr="00024A06">
              <w:t>-818</w:t>
            </w:r>
          </w:p>
        </w:tc>
        <w:tc>
          <w:tcPr>
            <w:tcW w:w="949" w:type="dxa"/>
            <w:tcBorders>
              <w:top w:val="nil"/>
              <w:left w:val="nil"/>
              <w:bottom w:val="single" w:sz="4" w:space="0" w:color="auto"/>
              <w:right w:val="single" w:sz="4" w:space="0" w:color="auto"/>
            </w:tcBorders>
            <w:noWrap/>
            <w:vAlign w:val="bottom"/>
          </w:tcPr>
          <w:p w:rsidR="00267B14" w:rsidRPr="00024A06" w:rsidRDefault="00267B14" w:rsidP="00024A06">
            <w:r w:rsidRPr="00024A06">
              <w:t>1,0</w:t>
            </w:r>
          </w:p>
        </w:tc>
        <w:tc>
          <w:tcPr>
            <w:tcW w:w="1134" w:type="dxa"/>
            <w:tcBorders>
              <w:top w:val="nil"/>
              <w:left w:val="nil"/>
              <w:bottom w:val="single" w:sz="4" w:space="0" w:color="auto"/>
              <w:right w:val="single" w:sz="4" w:space="0" w:color="auto"/>
            </w:tcBorders>
            <w:noWrap/>
            <w:vAlign w:val="bottom"/>
          </w:tcPr>
          <w:p w:rsidR="00267B14" w:rsidRPr="00024A06" w:rsidRDefault="00267B14" w:rsidP="00024A06">
            <w:r w:rsidRPr="00024A06">
              <w:t>1,0</w:t>
            </w:r>
          </w:p>
        </w:tc>
        <w:tc>
          <w:tcPr>
            <w:tcW w:w="992" w:type="dxa"/>
            <w:tcBorders>
              <w:top w:val="nil"/>
              <w:left w:val="nil"/>
              <w:bottom w:val="single" w:sz="4" w:space="0" w:color="auto"/>
              <w:right w:val="single" w:sz="4" w:space="0" w:color="auto"/>
            </w:tcBorders>
            <w:noWrap/>
            <w:vAlign w:val="bottom"/>
          </w:tcPr>
          <w:p w:rsidR="00267B14" w:rsidRPr="00024A06" w:rsidRDefault="00267B14" w:rsidP="00024A06">
            <w:r w:rsidRPr="00024A06">
              <w:t>0,0</w:t>
            </w:r>
          </w:p>
        </w:tc>
        <w:tc>
          <w:tcPr>
            <w:tcW w:w="1276" w:type="dxa"/>
            <w:tcBorders>
              <w:top w:val="nil"/>
              <w:left w:val="nil"/>
              <w:bottom w:val="single" w:sz="4" w:space="0" w:color="auto"/>
              <w:right w:val="single" w:sz="4" w:space="0" w:color="auto"/>
            </w:tcBorders>
            <w:noWrap/>
            <w:vAlign w:val="bottom"/>
          </w:tcPr>
          <w:p w:rsidR="00267B14" w:rsidRPr="00024A06" w:rsidRDefault="00267B14" w:rsidP="00024A06">
            <w:r w:rsidRPr="00024A06">
              <w:t>0,0</w:t>
            </w:r>
          </w:p>
        </w:tc>
        <w:tc>
          <w:tcPr>
            <w:tcW w:w="992" w:type="dxa"/>
            <w:tcBorders>
              <w:top w:val="nil"/>
              <w:left w:val="nil"/>
              <w:bottom w:val="single" w:sz="4" w:space="0" w:color="auto"/>
              <w:right w:val="single" w:sz="4" w:space="0" w:color="auto"/>
            </w:tcBorders>
            <w:noWrap/>
            <w:vAlign w:val="bottom"/>
          </w:tcPr>
          <w:p w:rsidR="00267B14" w:rsidRPr="00024A06" w:rsidRDefault="00267B14" w:rsidP="00024A06">
            <w:r w:rsidRPr="00024A06">
              <w:t>0%</w:t>
            </w:r>
          </w:p>
        </w:tc>
        <w:tc>
          <w:tcPr>
            <w:tcW w:w="1134" w:type="dxa"/>
            <w:tcBorders>
              <w:top w:val="nil"/>
              <w:left w:val="nil"/>
              <w:bottom w:val="single" w:sz="4" w:space="0" w:color="auto"/>
              <w:right w:val="single" w:sz="4" w:space="0" w:color="auto"/>
            </w:tcBorders>
            <w:noWrap/>
            <w:vAlign w:val="bottom"/>
          </w:tcPr>
          <w:p w:rsidR="00267B14" w:rsidRPr="00024A06" w:rsidRDefault="00267B14" w:rsidP="00024A06">
            <w:r w:rsidRPr="00024A06">
              <w:t>0%</w:t>
            </w:r>
          </w:p>
        </w:tc>
        <w:tc>
          <w:tcPr>
            <w:tcW w:w="993" w:type="dxa"/>
            <w:tcBorders>
              <w:top w:val="nil"/>
              <w:left w:val="nil"/>
              <w:bottom w:val="single" w:sz="4" w:space="0" w:color="auto"/>
              <w:right w:val="single" w:sz="4" w:space="0" w:color="auto"/>
            </w:tcBorders>
            <w:noWrap/>
            <w:vAlign w:val="bottom"/>
          </w:tcPr>
          <w:p w:rsidR="00267B14" w:rsidRPr="00024A06" w:rsidRDefault="00267B14" w:rsidP="00024A06">
            <w:r w:rsidRPr="00024A06">
              <w:t>-100%</w:t>
            </w:r>
          </w:p>
        </w:tc>
        <w:tc>
          <w:tcPr>
            <w:tcW w:w="992" w:type="dxa"/>
            <w:tcBorders>
              <w:top w:val="nil"/>
              <w:left w:val="nil"/>
              <w:bottom w:val="single" w:sz="4" w:space="0" w:color="auto"/>
              <w:right w:val="single" w:sz="4" w:space="0" w:color="auto"/>
            </w:tcBorders>
            <w:noWrap/>
            <w:vAlign w:val="bottom"/>
          </w:tcPr>
          <w:p w:rsidR="00267B14" w:rsidRPr="00024A06" w:rsidRDefault="00267B14" w:rsidP="00024A06">
            <w:r w:rsidRPr="00024A06">
              <w:t>-100%</w:t>
            </w:r>
          </w:p>
        </w:tc>
      </w:tr>
      <w:tr w:rsidR="00024A06" w:rsidRPr="00024A06" w:rsidTr="00024A06">
        <w:trPr>
          <w:trHeight w:val="494"/>
        </w:trPr>
        <w:tc>
          <w:tcPr>
            <w:tcW w:w="1303" w:type="dxa"/>
            <w:tcBorders>
              <w:top w:val="nil"/>
              <w:left w:val="single" w:sz="8" w:space="0" w:color="auto"/>
              <w:bottom w:val="single" w:sz="8" w:space="0" w:color="auto"/>
              <w:right w:val="single" w:sz="8" w:space="0" w:color="auto"/>
            </w:tcBorders>
            <w:noWrap/>
            <w:vAlign w:val="bottom"/>
          </w:tcPr>
          <w:p w:rsidR="00267B14" w:rsidRPr="00024A06" w:rsidRDefault="002D26FE" w:rsidP="00024A06">
            <w:r w:rsidRPr="00024A06">
              <w:t>2007</w:t>
            </w:r>
          </w:p>
        </w:tc>
        <w:tc>
          <w:tcPr>
            <w:tcW w:w="1056" w:type="dxa"/>
            <w:tcBorders>
              <w:top w:val="nil"/>
              <w:left w:val="nil"/>
              <w:bottom w:val="single" w:sz="8" w:space="0" w:color="auto"/>
              <w:right w:val="nil"/>
            </w:tcBorders>
            <w:noWrap/>
            <w:vAlign w:val="bottom"/>
          </w:tcPr>
          <w:p w:rsidR="00267B14" w:rsidRPr="00024A06" w:rsidRDefault="00267B14" w:rsidP="00024A06">
            <w:r w:rsidRPr="00024A06">
              <w:t>136715</w:t>
            </w:r>
          </w:p>
        </w:tc>
        <w:tc>
          <w:tcPr>
            <w:tcW w:w="1155" w:type="dxa"/>
            <w:tcBorders>
              <w:top w:val="nil"/>
              <w:left w:val="single" w:sz="4" w:space="0" w:color="auto"/>
              <w:bottom w:val="single" w:sz="4" w:space="0" w:color="auto"/>
              <w:right w:val="single" w:sz="4" w:space="0" w:color="auto"/>
            </w:tcBorders>
            <w:noWrap/>
            <w:vAlign w:val="bottom"/>
          </w:tcPr>
          <w:p w:rsidR="00267B14" w:rsidRPr="00024A06" w:rsidRDefault="00267B14" w:rsidP="00024A06">
            <w:r w:rsidRPr="00024A06">
              <w:t>-7325</w:t>
            </w:r>
          </w:p>
        </w:tc>
        <w:tc>
          <w:tcPr>
            <w:tcW w:w="1349" w:type="dxa"/>
            <w:tcBorders>
              <w:top w:val="nil"/>
              <w:left w:val="nil"/>
              <w:bottom w:val="single" w:sz="4" w:space="0" w:color="auto"/>
              <w:right w:val="single" w:sz="4" w:space="0" w:color="auto"/>
            </w:tcBorders>
            <w:noWrap/>
            <w:vAlign w:val="bottom"/>
          </w:tcPr>
          <w:p w:rsidR="00267B14" w:rsidRPr="00024A06" w:rsidRDefault="00267B14" w:rsidP="00024A06">
            <w:r w:rsidRPr="00024A06">
              <w:t>-7325</w:t>
            </w:r>
          </w:p>
        </w:tc>
        <w:tc>
          <w:tcPr>
            <w:tcW w:w="949" w:type="dxa"/>
            <w:tcBorders>
              <w:top w:val="nil"/>
              <w:left w:val="nil"/>
              <w:bottom w:val="single" w:sz="4" w:space="0" w:color="auto"/>
              <w:right w:val="single" w:sz="4" w:space="0" w:color="auto"/>
            </w:tcBorders>
            <w:noWrap/>
            <w:vAlign w:val="bottom"/>
          </w:tcPr>
          <w:p w:rsidR="00267B14" w:rsidRPr="00024A06" w:rsidRDefault="00267B14" w:rsidP="00024A06">
            <w:r w:rsidRPr="00024A06">
              <w:t>0,9</w:t>
            </w:r>
          </w:p>
        </w:tc>
        <w:tc>
          <w:tcPr>
            <w:tcW w:w="1134" w:type="dxa"/>
            <w:tcBorders>
              <w:top w:val="nil"/>
              <w:left w:val="nil"/>
              <w:bottom w:val="single" w:sz="4" w:space="0" w:color="auto"/>
              <w:right w:val="single" w:sz="4" w:space="0" w:color="auto"/>
            </w:tcBorders>
            <w:noWrap/>
            <w:vAlign w:val="bottom"/>
          </w:tcPr>
          <w:p w:rsidR="00267B14" w:rsidRPr="00024A06" w:rsidRDefault="00267B14" w:rsidP="00024A06">
            <w:r w:rsidRPr="00024A06">
              <w:t>1,0</w:t>
            </w:r>
          </w:p>
        </w:tc>
        <w:tc>
          <w:tcPr>
            <w:tcW w:w="992"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-0,1</w:t>
            </w:r>
          </w:p>
        </w:tc>
        <w:tc>
          <w:tcPr>
            <w:tcW w:w="1276" w:type="dxa"/>
            <w:tcBorders>
              <w:top w:val="nil"/>
              <w:left w:val="nil"/>
              <w:bottom w:val="single" w:sz="4" w:space="0" w:color="auto"/>
              <w:right w:val="single" w:sz="4" w:space="0" w:color="auto"/>
            </w:tcBorders>
            <w:noWrap/>
            <w:vAlign w:val="bottom"/>
          </w:tcPr>
          <w:p w:rsidR="00267B14" w:rsidRPr="00024A06" w:rsidRDefault="00267B14" w:rsidP="00024A06">
            <w:r w:rsidRPr="00024A06">
              <w:t>0,0</w:t>
            </w:r>
          </w:p>
        </w:tc>
        <w:tc>
          <w:tcPr>
            <w:tcW w:w="992"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-10%</w:t>
            </w:r>
          </w:p>
        </w:tc>
        <w:tc>
          <w:tcPr>
            <w:tcW w:w="1134" w:type="dxa"/>
            <w:tcBorders>
              <w:top w:val="nil"/>
              <w:left w:val="nil"/>
              <w:bottom w:val="single" w:sz="4" w:space="0" w:color="auto"/>
              <w:right w:val="single" w:sz="4" w:space="0" w:color="auto"/>
            </w:tcBorders>
            <w:noWrap/>
            <w:vAlign w:val="bottom"/>
          </w:tcPr>
          <w:p w:rsidR="00267B14" w:rsidRPr="00024A06" w:rsidRDefault="00267B14" w:rsidP="00024A06">
            <w:r w:rsidRPr="00024A06">
              <w:t>0%</w:t>
            </w:r>
          </w:p>
        </w:tc>
        <w:tc>
          <w:tcPr>
            <w:tcW w:w="993" w:type="dxa"/>
            <w:tcBorders>
              <w:top w:val="nil"/>
              <w:left w:val="nil"/>
              <w:bottom w:val="single" w:sz="4" w:space="0" w:color="auto"/>
              <w:right w:val="single" w:sz="4" w:space="0" w:color="auto"/>
            </w:tcBorders>
            <w:noWrap/>
            <w:vAlign w:val="bottom"/>
          </w:tcPr>
          <w:p w:rsidR="00267B14" w:rsidRPr="00024A06" w:rsidRDefault="00267B14" w:rsidP="00024A06">
            <w:r w:rsidRPr="00024A06">
              <w:t>-110%</w:t>
            </w:r>
          </w:p>
        </w:tc>
        <w:tc>
          <w:tcPr>
            <w:tcW w:w="992" w:type="dxa"/>
            <w:tcBorders>
              <w:top w:val="nil"/>
              <w:left w:val="nil"/>
              <w:bottom w:val="single" w:sz="4" w:space="0" w:color="auto"/>
              <w:right w:val="single" w:sz="4" w:space="0" w:color="auto"/>
            </w:tcBorders>
            <w:noWrap/>
            <w:vAlign w:val="bottom"/>
          </w:tcPr>
          <w:p w:rsidR="00267B14" w:rsidRPr="00024A06" w:rsidRDefault="00267B14" w:rsidP="00024A06">
            <w:r w:rsidRPr="00024A06">
              <w:t>-100%</w:t>
            </w:r>
          </w:p>
        </w:tc>
      </w:tr>
      <w:tr w:rsidR="00024A06" w:rsidRPr="00024A06" w:rsidTr="00024A06">
        <w:trPr>
          <w:trHeight w:val="403"/>
        </w:trPr>
        <w:tc>
          <w:tcPr>
            <w:tcW w:w="1303" w:type="dxa"/>
            <w:tcBorders>
              <w:top w:val="nil"/>
              <w:left w:val="single" w:sz="8" w:space="0" w:color="auto"/>
              <w:bottom w:val="single" w:sz="8" w:space="0" w:color="auto"/>
              <w:right w:val="single" w:sz="8" w:space="0" w:color="auto"/>
            </w:tcBorders>
            <w:noWrap/>
            <w:vAlign w:val="bottom"/>
          </w:tcPr>
          <w:p w:rsidR="00267B14" w:rsidRPr="00024A06" w:rsidRDefault="002D26FE" w:rsidP="00024A06">
            <w:r w:rsidRPr="00024A06">
              <w:t>2008</w:t>
            </w:r>
          </w:p>
        </w:tc>
        <w:tc>
          <w:tcPr>
            <w:tcW w:w="1056" w:type="dxa"/>
            <w:tcBorders>
              <w:top w:val="nil"/>
              <w:left w:val="nil"/>
              <w:bottom w:val="single" w:sz="8" w:space="0" w:color="auto"/>
              <w:right w:val="nil"/>
            </w:tcBorders>
            <w:noWrap/>
            <w:vAlign w:val="bottom"/>
          </w:tcPr>
          <w:p w:rsidR="00267B14" w:rsidRPr="00024A06" w:rsidRDefault="00267B14" w:rsidP="00024A06">
            <w:r w:rsidRPr="00024A06">
              <w:t>130572</w:t>
            </w:r>
          </w:p>
        </w:tc>
        <w:tc>
          <w:tcPr>
            <w:tcW w:w="1155" w:type="dxa"/>
            <w:tcBorders>
              <w:top w:val="nil"/>
              <w:left w:val="single" w:sz="4" w:space="0" w:color="auto"/>
              <w:bottom w:val="single" w:sz="4" w:space="0" w:color="auto"/>
              <w:right w:val="single" w:sz="4" w:space="0" w:color="auto"/>
            </w:tcBorders>
            <w:noWrap/>
            <w:vAlign w:val="bottom"/>
          </w:tcPr>
          <w:p w:rsidR="00267B14" w:rsidRPr="00024A06" w:rsidRDefault="00267B14" w:rsidP="00024A06">
            <w:r w:rsidRPr="00024A06">
              <w:t>-6143</w:t>
            </w:r>
          </w:p>
        </w:tc>
        <w:tc>
          <w:tcPr>
            <w:tcW w:w="1349" w:type="dxa"/>
            <w:tcBorders>
              <w:top w:val="nil"/>
              <w:left w:val="nil"/>
              <w:bottom w:val="single" w:sz="4" w:space="0" w:color="auto"/>
              <w:right w:val="single" w:sz="4" w:space="0" w:color="auto"/>
            </w:tcBorders>
            <w:noWrap/>
            <w:vAlign w:val="bottom"/>
          </w:tcPr>
          <w:p w:rsidR="00267B14" w:rsidRPr="00024A06" w:rsidRDefault="00267B14" w:rsidP="00024A06">
            <w:r w:rsidRPr="00024A06">
              <w:t>-13468</w:t>
            </w:r>
          </w:p>
        </w:tc>
        <w:tc>
          <w:tcPr>
            <w:tcW w:w="949" w:type="dxa"/>
            <w:tcBorders>
              <w:top w:val="nil"/>
              <w:left w:val="nil"/>
              <w:bottom w:val="single" w:sz="4" w:space="0" w:color="auto"/>
              <w:right w:val="single" w:sz="4" w:space="0" w:color="auto"/>
            </w:tcBorders>
            <w:noWrap/>
            <w:vAlign w:val="bottom"/>
          </w:tcPr>
          <w:p w:rsidR="00267B14" w:rsidRPr="00024A06" w:rsidRDefault="00267B14" w:rsidP="00024A06">
            <w:r w:rsidRPr="00024A06">
              <w:t>1,0</w:t>
            </w:r>
          </w:p>
        </w:tc>
        <w:tc>
          <w:tcPr>
            <w:tcW w:w="1134" w:type="dxa"/>
            <w:tcBorders>
              <w:top w:val="nil"/>
              <w:left w:val="nil"/>
              <w:bottom w:val="single" w:sz="4" w:space="0" w:color="auto"/>
              <w:right w:val="single" w:sz="4" w:space="0" w:color="auto"/>
            </w:tcBorders>
            <w:noWrap/>
            <w:vAlign w:val="bottom"/>
          </w:tcPr>
          <w:p w:rsidR="00267B14" w:rsidRPr="00024A06" w:rsidRDefault="00267B14" w:rsidP="00024A06">
            <w:r w:rsidRPr="00024A06">
              <w:t>1,0</w:t>
            </w:r>
          </w:p>
        </w:tc>
        <w:tc>
          <w:tcPr>
            <w:tcW w:w="992" w:type="dxa"/>
            <w:tcBorders>
              <w:top w:val="nil"/>
              <w:left w:val="nil"/>
              <w:bottom w:val="single" w:sz="4" w:space="0" w:color="auto"/>
              <w:right w:val="single" w:sz="4" w:space="0" w:color="auto"/>
            </w:tcBorders>
            <w:noWrap/>
            <w:vAlign w:val="bottom"/>
          </w:tcPr>
          <w:p w:rsidR="00267B14" w:rsidRPr="00024A06" w:rsidRDefault="00267B14" w:rsidP="00024A06">
            <w:r w:rsidRPr="00024A06">
              <w:t>0,0</w:t>
            </w:r>
          </w:p>
        </w:tc>
        <w:tc>
          <w:tcPr>
            <w:tcW w:w="1276" w:type="dxa"/>
            <w:tcBorders>
              <w:top w:val="nil"/>
              <w:left w:val="nil"/>
              <w:bottom w:val="single" w:sz="4" w:space="0" w:color="auto"/>
              <w:right w:val="single" w:sz="4" w:space="0" w:color="auto"/>
            </w:tcBorders>
            <w:noWrap/>
            <w:vAlign w:val="bottom"/>
          </w:tcPr>
          <w:p w:rsidR="00267B14" w:rsidRPr="00024A06" w:rsidRDefault="00267B14" w:rsidP="00024A06">
            <w:r w:rsidRPr="00024A06">
              <w:t>0,0</w:t>
            </w:r>
          </w:p>
        </w:tc>
        <w:tc>
          <w:tcPr>
            <w:tcW w:w="992" w:type="dxa"/>
            <w:tcBorders>
              <w:top w:val="nil"/>
              <w:left w:val="nil"/>
              <w:bottom w:val="single" w:sz="4" w:space="0" w:color="auto"/>
              <w:right w:val="single" w:sz="4" w:space="0" w:color="auto"/>
            </w:tcBorders>
            <w:noWrap/>
            <w:vAlign w:val="bottom"/>
          </w:tcPr>
          <w:p w:rsidR="00267B14" w:rsidRPr="00024A06" w:rsidRDefault="00267B14" w:rsidP="00024A06">
            <w:r w:rsidRPr="00024A06">
              <w:t>0%</w:t>
            </w:r>
          </w:p>
        </w:tc>
        <w:tc>
          <w:tcPr>
            <w:tcW w:w="1134" w:type="dxa"/>
            <w:tcBorders>
              <w:top w:val="nil"/>
              <w:left w:val="nil"/>
              <w:bottom w:val="single" w:sz="4" w:space="0" w:color="auto"/>
              <w:right w:val="single" w:sz="4" w:space="0" w:color="auto"/>
            </w:tcBorders>
            <w:noWrap/>
            <w:vAlign w:val="bottom"/>
          </w:tcPr>
          <w:p w:rsidR="00267B14" w:rsidRPr="00024A06" w:rsidRDefault="00267B14" w:rsidP="00024A06">
            <w:r w:rsidRPr="00024A06">
              <w:t>0%</w:t>
            </w:r>
          </w:p>
        </w:tc>
        <w:tc>
          <w:tcPr>
            <w:tcW w:w="993" w:type="dxa"/>
            <w:tcBorders>
              <w:top w:val="nil"/>
              <w:left w:val="nil"/>
              <w:bottom w:val="single" w:sz="4" w:space="0" w:color="auto"/>
              <w:right w:val="single" w:sz="4" w:space="0" w:color="auto"/>
            </w:tcBorders>
            <w:noWrap/>
            <w:vAlign w:val="bottom"/>
          </w:tcPr>
          <w:p w:rsidR="00267B14" w:rsidRPr="00024A06" w:rsidRDefault="00267B14" w:rsidP="00024A06">
            <w:r w:rsidRPr="00024A06">
              <w:t>-100%</w:t>
            </w:r>
          </w:p>
        </w:tc>
        <w:tc>
          <w:tcPr>
            <w:tcW w:w="992" w:type="dxa"/>
            <w:tcBorders>
              <w:top w:val="nil"/>
              <w:left w:val="nil"/>
              <w:bottom w:val="single" w:sz="4" w:space="0" w:color="auto"/>
              <w:right w:val="single" w:sz="4" w:space="0" w:color="auto"/>
            </w:tcBorders>
            <w:noWrap/>
            <w:vAlign w:val="bottom"/>
          </w:tcPr>
          <w:p w:rsidR="00267B14" w:rsidRPr="00024A06" w:rsidRDefault="00267B14" w:rsidP="00024A06">
            <w:r w:rsidRPr="00024A06">
              <w:t>- 100%</w:t>
            </w:r>
          </w:p>
        </w:tc>
      </w:tr>
      <w:tr w:rsidR="00024A06" w:rsidRPr="00024A06" w:rsidTr="00024A06">
        <w:trPr>
          <w:trHeight w:val="403"/>
        </w:trPr>
        <w:tc>
          <w:tcPr>
            <w:tcW w:w="1303" w:type="dxa"/>
            <w:tcBorders>
              <w:top w:val="nil"/>
              <w:left w:val="single" w:sz="8" w:space="0" w:color="auto"/>
              <w:bottom w:val="single" w:sz="8" w:space="0" w:color="auto"/>
              <w:right w:val="single" w:sz="8" w:space="0" w:color="auto"/>
            </w:tcBorders>
            <w:noWrap/>
            <w:vAlign w:val="bottom"/>
          </w:tcPr>
          <w:p w:rsidR="00267B14" w:rsidRPr="00024A06" w:rsidRDefault="002D26FE" w:rsidP="00024A06">
            <w:r w:rsidRPr="00024A06">
              <w:t>2010</w:t>
            </w:r>
          </w:p>
        </w:tc>
        <w:tc>
          <w:tcPr>
            <w:tcW w:w="1056" w:type="dxa"/>
            <w:tcBorders>
              <w:top w:val="nil"/>
              <w:left w:val="nil"/>
              <w:bottom w:val="single" w:sz="8" w:space="0" w:color="auto"/>
              <w:right w:val="nil"/>
            </w:tcBorders>
            <w:noWrap/>
            <w:vAlign w:val="bottom"/>
          </w:tcPr>
          <w:p w:rsidR="00267B14" w:rsidRPr="00024A06" w:rsidRDefault="00267B14" w:rsidP="00024A06">
            <w:r w:rsidRPr="00024A06">
              <w:t>108670</w:t>
            </w:r>
          </w:p>
        </w:tc>
        <w:tc>
          <w:tcPr>
            <w:tcW w:w="1155" w:type="dxa"/>
            <w:tcBorders>
              <w:top w:val="nil"/>
              <w:left w:val="single" w:sz="4" w:space="0" w:color="auto"/>
              <w:bottom w:val="single" w:sz="4" w:space="0" w:color="auto"/>
              <w:right w:val="single" w:sz="4" w:space="0" w:color="auto"/>
            </w:tcBorders>
            <w:noWrap/>
            <w:vAlign w:val="bottom"/>
          </w:tcPr>
          <w:p w:rsidR="00267B14" w:rsidRPr="00024A06" w:rsidRDefault="00267B14" w:rsidP="00024A06">
            <w:r w:rsidRPr="00024A06">
              <w:t>-21902</w:t>
            </w:r>
          </w:p>
        </w:tc>
        <w:tc>
          <w:tcPr>
            <w:tcW w:w="1349" w:type="dxa"/>
            <w:tcBorders>
              <w:top w:val="nil"/>
              <w:left w:val="nil"/>
              <w:bottom w:val="single" w:sz="4" w:space="0" w:color="auto"/>
              <w:right w:val="single" w:sz="4" w:space="0" w:color="auto"/>
            </w:tcBorders>
            <w:noWrap/>
            <w:vAlign w:val="bottom"/>
          </w:tcPr>
          <w:p w:rsidR="00267B14" w:rsidRPr="00024A06" w:rsidRDefault="00267B14" w:rsidP="00024A06">
            <w:r w:rsidRPr="00024A06">
              <w:t>-21902</w:t>
            </w:r>
          </w:p>
        </w:tc>
        <w:tc>
          <w:tcPr>
            <w:tcW w:w="949" w:type="dxa"/>
            <w:tcBorders>
              <w:top w:val="nil"/>
              <w:left w:val="nil"/>
              <w:bottom w:val="single" w:sz="4" w:space="0" w:color="auto"/>
              <w:right w:val="single" w:sz="4" w:space="0" w:color="auto"/>
            </w:tcBorders>
            <w:noWrap/>
            <w:vAlign w:val="bottom"/>
          </w:tcPr>
          <w:p w:rsidR="00267B14" w:rsidRPr="00024A06" w:rsidRDefault="00267B14" w:rsidP="00024A06">
            <w:r w:rsidRPr="00024A06">
              <w:t>0,8</w:t>
            </w:r>
          </w:p>
        </w:tc>
        <w:tc>
          <w:tcPr>
            <w:tcW w:w="1134" w:type="dxa"/>
            <w:tcBorders>
              <w:top w:val="nil"/>
              <w:left w:val="nil"/>
              <w:bottom w:val="single" w:sz="4" w:space="0" w:color="auto"/>
              <w:right w:val="single" w:sz="4" w:space="0" w:color="auto"/>
            </w:tcBorders>
            <w:noWrap/>
            <w:vAlign w:val="bottom"/>
          </w:tcPr>
          <w:p w:rsidR="00267B14" w:rsidRPr="00024A06" w:rsidRDefault="00267B14" w:rsidP="00024A06">
            <w:r w:rsidRPr="00024A06">
              <w:t>0,8</w:t>
            </w:r>
          </w:p>
        </w:tc>
        <w:tc>
          <w:tcPr>
            <w:tcW w:w="992"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-0,2</w:t>
            </w:r>
          </w:p>
        </w:tc>
        <w:tc>
          <w:tcPr>
            <w:tcW w:w="1276"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-0,2</w:t>
            </w:r>
          </w:p>
        </w:tc>
        <w:tc>
          <w:tcPr>
            <w:tcW w:w="992"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-20%</w:t>
            </w:r>
          </w:p>
        </w:tc>
        <w:tc>
          <w:tcPr>
            <w:tcW w:w="1134"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-20%</w:t>
            </w:r>
          </w:p>
        </w:tc>
        <w:tc>
          <w:tcPr>
            <w:tcW w:w="993" w:type="dxa"/>
            <w:tcBorders>
              <w:top w:val="nil"/>
              <w:left w:val="nil"/>
              <w:bottom w:val="single" w:sz="4" w:space="0" w:color="auto"/>
              <w:right w:val="single" w:sz="4" w:space="0" w:color="auto"/>
            </w:tcBorders>
            <w:noWrap/>
            <w:vAlign w:val="bottom"/>
          </w:tcPr>
          <w:p w:rsidR="00267B14" w:rsidRPr="00024A06" w:rsidRDefault="00267B14" w:rsidP="00024A06">
            <w:r w:rsidRPr="00024A06">
              <w:t>-120%</w:t>
            </w:r>
          </w:p>
        </w:tc>
        <w:tc>
          <w:tcPr>
            <w:tcW w:w="992" w:type="dxa"/>
            <w:tcBorders>
              <w:top w:val="nil"/>
              <w:left w:val="nil"/>
              <w:bottom w:val="single" w:sz="4" w:space="0" w:color="auto"/>
              <w:right w:val="single" w:sz="4" w:space="0" w:color="auto"/>
            </w:tcBorders>
            <w:noWrap/>
            <w:vAlign w:val="bottom"/>
          </w:tcPr>
          <w:p w:rsidR="00267B14" w:rsidRPr="00024A06" w:rsidRDefault="00267B14" w:rsidP="00024A06">
            <w:r w:rsidRPr="00024A06">
              <w:t>-120 %</w:t>
            </w:r>
          </w:p>
        </w:tc>
      </w:tr>
      <w:tr w:rsidR="00024A06" w:rsidRPr="00024A06" w:rsidTr="00024A06">
        <w:trPr>
          <w:trHeight w:val="403"/>
        </w:trPr>
        <w:tc>
          <w:tcPr>
            <w:tcW w:w="2359" w:type="dxa"/>
            <w:gridSpan w:val="2"/>
            <w:tcBorders>
              <w:top w:val="single" w:sz="8" w:space="0" w:color="auto"/>
              <w:left w:val="single" w:sz="8" w:space="0" w:color="auto"/>
              <w:bottom w:val="single" w:sz="8" w:space="0" w:color="auto"/>
              <w:right w:val="single" w:sz="8" w:space="0" w:color="000000"/>
            </w:tcBorders>
            <w:noWrap/>
            <w:vAlign w:val="bottom"/>
          </w:tcPr>
          <w:p w:rsidR="00267B14" w:rsidRPr="00024A06" w:rsidRDefault="00267B14" w:rsidP="00024A06">
            <w:pPr>
              <w:rPr>
                <w:b/>
                <w:bCs/>
              </w:rPr>
            </w:pPr>
            <w:r w:rsidRPr="00024A06">
              <w:rPr>
                <w:b/>
                <w:bCs/>
              </w:rPr>
              <w:t>Средние значения:</w:t>
            </w:r>
          </w:p>
        </w:tc>
        <w:tc>
          <w:tcPr>
            <w:tcW w:w="1155" w:type="dxa"/>
            <w:tcBorders>
              <w:top w:val="nil"/>
              <w:left w:val="nil"/>
              <w:bottom w:val="single" w:sz="8" w:space="0" w:color="auto"/>
              <w:right w:val="single" w:sz="4" w:space="0" w:color="auto"/>
            </w:tcBorders>
            <w:noWrap/>
            <w:vAlign w:val="bottom"/>
          </w:tcPr>
          <w:p w:rsidR="00267B14" w:rsidRPr="00024A06" w:rsidRDefault="00267B14" w:rsidP="00024A06">
            <w:r w:rsidRPr="00024A06">
              <w:t>-28912</w:t>
            </w:r>
          </w:p>
        </w:tc>
        <w:tc>
          <w:tcPr>
            <w:tcW w:w="1349" w:type="dxa"/>
            <w:tcBorders>
              <w:top w:val="nil"/>
              <w:left w:val="nil"/>
              <w:bottom w:val="single" w:sz="8" w:space="0" w:color="auto"/>
              <w:right w:val="single" w:sz="4" w:space="0" w:color="auto"/>
            </w:tcBorders>
            <w:noWrap/>
            <w:vAlign w:val="bottom"/>
          </w:tcPr>
          <w:p w:rsidR="00267B14" w:rsidRPr="00024A06" w:rsidRDefault="00267B14" w:rsidP="00024A06">
            <w:r w:rsidRPr="00024A06">
              <w:t>-33151</w:t>
            </w:r>
          </w:p>
        </w:tc>
        <w:tc>
          <w:tcPr>
            <w:tcW w:w="949" w:type="dxa"/>
            <w:tcBorders>
              <w:top w:val="nil"/>
              <w:left w:val="nil"/>
              <w:bottom w:val="single" w:sz="8" w:space="0" w:color="auto"/>
              <w:right w:val="single" w:sz="4" w:space="0" w:color="auto"/>
            </w:tcBorders>
            <w:noWrap/>
            <w:vAlign w:val="bottom"/>
          </w:tcPr>
          <w:p w:rsidR="00267B14" w:rsidRPr="00024A06" w:rsidRDefault="00267B14" w:rsidP="00024A06">
            <w:r w:rsidRPr="00024A06">
              <w:t>5,8</w:t>
            </w:r>
          </w:p>
        </w:tc>
        <w:tc>
          <w:tcPr>
            <w:tcW w:w="1134" w:type="dxa"/>
            <w:tcBorders>
              <w:top w:val="nil"/>
              <w:left w:val="nil"/>
              <w:bottom w:val="single" w:sz="8" w:space="0" w:color="auto"/>
              <w:right w:val="single" w:sz="4" w:space="0" w:color="auto"/>
            </w:tcBorders>
            <w:noWrap/>
            <w:vAlign w:val="bottom"/>
          </w:tcPr>
          <w:p w:rsidR="00267B14" w:rsidRPr="00024A06" w:rsidRDefault="00267B14" w:rsidP="00024A06">
            <w:r w:rsidRPr="00024A06">
              <w:t>5,9</w:t>
            </w:r>
          </w:p>
        </w:tc>
        <w:tc>
          <w:tcPr>
            <w:tcW w:w="992" w:type="dxa"/>
            <w:tcBorders>
              <w:top w:val="nil"/>
              <w:left w:val="nil"/>
              <w:bottom w:val="single" w:sz="8" w:space="0" w:color="auto"/>
              <w:right w:val="single" w:sz="4" w:space="0" w:color="auto"/>
            </w:tcBorders>
            <w:noWrap/>
            <w:vAlign w:val="bottom"/>
          </w:tcPr>
          <w:p w:rsidR="00267B14" w:rsidRPr="00024A06" w:rsidRDefault="00267B14" w:rsidP="00024A06">
            <w:r w:rsidRPr="00024A06">
              <w:t>-0,15</w:t>
            </w:r>
          </w:p>
        </w:tc>
        <w:tc>
          <w:tcPr>
            <w:tcW w:w="1276" w:type="dxa"/>
            <w:tcBorders>
              <w:top w:val="nil"/>
              <w:left w:val="nil"/>
              <w:bottom w:val="single" w:sz="8" w:space="0" w:color="auto"/>
              <w:right w:val="nil"/>
            </w:tcBorders>
            <w:shd w:val="clear" w:color="auto" w:fill="FFFFFF"/>
            <w:noWrap/>
            <w:vAlign w:val="bottom"/>
          </w:tcPr>
          <w:p w:rsidR="00267B14" w:rsidRPr="00024A06" w:rsidRDefault="00267B14" w:rsidP="00024A06">
            <w:r w:rsidRPr="00024A06">
              <w:t>- 0.05</w:t>
            </w:r>
          </w:p>
        </w:tc>
        <w:tc>
          <w:tcPr>
            <w:tcW w:w="992" w:type="dxa"/>
            <w:tcBorders>
              <w:top w:val="nil"/>
              <w:left w:val="single" w:sz="8" w:space="0" w:color="auto"/>
              <w:bottom w:val="single" w:sz="8" w:space="0" w:color="auto"/>
              <w:right w:val="single" w:sz="8" w:space="0" w:color="auto"/>
            </w:tcBorders>
            <w:noWrap/>
            <w:vAlign w:val="bottom"/>
          </w:tcPr>
          <w:p w:rsidR="00267B14" w:rsidRPr="00024A06" w:rsidRDefault="00267B14" w:rsidP="00024A06">
            <w:r w:rsidRPr="00024A06">
              <w:t>- 15%</w:t>
            </w:r>
          </w:p>
        </w:tc>
        <w:tc>
          <w:tcPr>
            <w:tcW w:w="1134" w:type="dxa"/>
            <w:tcBorders>
              <w:top w:val="nil"/>
              <w:left w:val="nil"/>
              <w:bottom w:val="single" w:sz="8" w:space="0" w:color="auto"/>
              <w:right w:val="single" w:sz="4" w:space="0" w:color="auto"/>
            </w:tcBorders>
            <w:noWrap/>
            <w:vAlign w:val="bottom"/>
          </w:tcPr>
          <w:p w:rsidR="00267B14" w:rsidRPr="00024A06" w:rsidRDefault="00267B14" w:rsidP="00024A06">
            <w:r w:rsidRPr="00024A06">
              <w:t>-5%</w:t>
            </w:r>
          </w:p>
        </w:tc>
        <w:tc>
          <w:tcPr>
            <w:tcW w:w="993" w:type="dxa"/>
            <w:tcBorders>
              <w:top w:val="nil"/>
              <w:left w:val="nil"/>
              <w:bottom w:val="single" w:sz="8" w:space="0" w:color="auto"/>
              <w:right w:val="single" w:sz="4" w:space="0" w:color="auto"/>
            </w:tcBorders>
            <w:noWrap/>
            <w:vAlign w:val="bottom"/>
          </w:tcPr>
          <w:p w:rsidR="00267B14" w:rsidRPr="00024A06" w:rsidRDefault="00267B14" w:rsidP="00024A06">
            <w:r w:rsidRPr="00024A06">
              <w:t>-105%</w:t>
            </w:r>
          </w:p>
        </w:tc>
        <w:tc>
          <w:tcPr>
            <w:tcW w:w="992" w:type="dxa"/>
            <w:tcBorders>
              <w:top w:val="nil"/>
              <w:left w:val="nil"/>
              <w:bottom w:val="single" w:sz="8" w:space="0" w:color="auto"/>
              <w:right w:val="single" w:sz="8" w:space="0" w:color="auto"/>
            </w:tcBorders>
            <w:noWrap/>
            <w:vAlign w:val="bottom"/>
          </w:tcPr>
          <w:p w:rsidR="00267B14" w:rsidRPr="00024A06" w:rsidRDefault="00267B14" w:rsidP="00024A06">
            <w:r w:rsidRPr="00024A06">
              <w:t>- 105 %</w:t>
            </w:r>
          </w:p>
        </w:tc>
      </w:tr>
    </w:tbl>
    <w:p w:rsidR="00267B14" w:rsidRPr="00024A06" w:rsidRDefault="00267B14" w:rsidP="00024A06">
      <w:pPr>
        <w:ind w:firstLine="709"/>
        <w:rPr>
          <w:b/>
          <w:sz w:val="28"/>
          <w:szCs w:val="28"/>
        </w:rPr>
      </w:pPr>
    </w:p>
    <w:p w:rsidR="00267B14" w:rsidRPr="00024A06" w:rsidRDefault="00267B14" w:rsidP="00024A06">
      <w:pPr>
        <w:ind w:firstLine="709"/>
        <w:rPr>
          <w:b/>
          <w:sz w:val="28"/>
          <w:szCs w:val="28"/>
        </w:rPr>
      </w:pPr>
      <w:r w:rsidRPr="00024A06">
        <w:rPr>
          <w:b/>
          <w:sz w:val="28"/>
          <w:szCs w:val="28"/>
        </w:rPr>
        <w:t>Таблица 4.</w:t>
      </w:r>
      <w:r w:rsidR="00024A06">
        <w:rPr>
          <w:b/>
          <w:sz w:val="28"/>
          <w:szCs w:val="28"/>
        </w:rPr>
        <w:t xml:space="preserve"> </w:t>
      </w:r>
      <w:r w:rsidRPr="00024A06">
        <w:rPr>
          <w:b/>
          <w:sz w:val="28"/>
          <w:szCs w:val="28"/>
        </w:rPr>
        <w:t>Показатели динамики - у</w:t>
      </w:r>
    </w:p>
    <w:tbl>
      <w:tblPr>
        <w:tblW w:w="13892" w:type="dxa"/>
        <w:tblInd w:w="108" w:type="dxa"/>
        <w:tblLook w:val="0000" w:firstRow="0" w:lastRow="0" w:firstColumn="0" w:lastColumn="0" w:noHBand="0" w:noVBand="0"/>
      </w:tblPr>
      <w:tblGrid>
        <w:gridCol w:w="1294"/>
        <w:gridCol w:w="1174"/>
        <w:gridCol w:w="1107"/>
        <w:gridCol w:w="1252"/>
        <w:gridCol w:w="1055"/>
        <w:gridCol w:w="1253"/>
        <w:gridCol w:w="1055"/>
        <w:gridCol w:w="1253"/>
        <w:gridCol w:w="1055"/>
        <w:gridCol w:w="1253"/>
        <w:gridCol w:w="1055"/>
        <w:gridCol w:w="1086"/>
      </w:tblGrid>
      <w:tr w:rsidR="00267B14" w:rsidRPr="00024A06" w:rsidTr="00024A06">
        <w:trPr>
          <w:trHeight w:val="443"/>
        </w:trPr>
        <w:tc>
          <w:tcPr>
            <w:tcW w:w="1294"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267B14" w:rsidRPr="00024A06" w:rsidRDefault="00267B14" w:rsidP="00024A06">
            <w:r w:rsidRPr="00024A06">
              <w:t>Периоды</w:t>
            </w:r>
          </w:p>
        </w:tc>
        <w:tc>
          <w:tcPr>
            <w:tcW w:w="1174" w:type="dxa"/>
            <w:tcBorders>
              <w:top w:val="single" w:sz="8" w:space="0" w:color="auto"/>
              <w:left w:val="nil"/>
              <w:bottom w:val="single" w:sz="8" w:space="0" w:color="auto"/>
              <w:right w:val="nil"/>
            </w:tcBorders>
            <w:shd w:val="clear" w:color="auto" w:fill="FFFFFF"/>
            <w:noWrap/>
            <w:vAlign w:val="bottom"/>
          </w:tcPr>
          <w:p w:rsidR="00267B14" w:rsidRPr="00024A06" w:rsidRDefault="00267B14" w:rsidP="00024A06">
            <w:pPr>
              <w:rPr>
                <w:b/>
                <w:bCs/>
              </w:rPr>
            </w:pPr>
            <w:r w:rsidRPr="00024A06">
              <w:rPr>
                <w:b/>
                <w:bCs/>
              </w:rPr>
              <w:t>y</w:t>
            </w:r>
            <w:r w:rsidRPr="00024A06">
              <w:rPr>
                <w:b/>
                <w:bCs/>
                <w:vertAlign w:val="subscript"/>
              </w:rPr>
              <w:t>t</w:t>
            </w:r>
          </w:p>
        </w:tc>
        <w:tc>
          <w:tcPr>
            <w:tcW w:w="2359" w:type="dxa"/>
            <w:gridSpan w:val="2"/>
            <w:tcBorders>
              <w:top w:val="single" w:sz="8" w:space="0" w:color="auto"/>
              <w:left w:val="single" w:sz="8" w:space="0" w:color="auto"/>
              <w:bottom w:val="single" w:sz="8" w:space="0" w:color="auto"/>
              <w:right w:val="single" w:sz="8" w:space="0" w:color="000000"/>
            </w:tcBorders>
            <w:shd w:val="clear" w:color="auto" w:fill="FFFFFF"/>
            <w:noWrap/>
            <w:vAlign w:val="bottom"/>
          </w:tcPr>
          <w:p w:rsidR="00267B14" w:rsidRPr="00024A06" w:rsidRDefault="00267B14" w:rsidP="00024A06">
            <w:pPr>
              <w:rPr>
                <w:b/>
                <w:bCs/>
              </w:rPr>
            </w:pPr>
            <w:r w:rsidRPr="00024A06">
              <w:rPr>
                <w:b/>
                <w:bCs/>
              </w:rPr>
              <w:t>Абсолютный прирост</w:t>
            </w:r>
          </w:p>
        </w:tc>
        <w:tc>
          <w:tcPr>
            <w:tcW w:w="2308" w:type="dxa"/>
            <w:gridSpan w:val="2"/>
            <w:tcBorders>
              <w:top w:val="single" w:sz="8" w:space="0" w:color="auto"/>
              <w:left w:val="nil"/>
              <w:bottom w:val="single" w:sz="8" w:space="0" w:color="auto"/>
              <w:right w:val="single" w:sz="8" w:space="0" w:color="000000"/>
            </w:tcBorders>
            <w:shd w:val="clear" w:color="auto" w:fill="FFFFFF"/>
            <w:noWrap/>
            <w:vAlign w:val="bottom"/>
          </w:tcPr>
          <w:p w:rsidR="00267B14" w:rsidRPr="00024A06" w:rsidRDefault="00267B14" w:rsidP="00024A06">
            <w:pPr>
              <w:rPr>
                <w:b/>
                <w:bCs/>
              </w:rPr>
            </w:pPr>
            <w:r w:rsidRPr="00024A06">
              <w:rPr>
                <w:b/>
                <w:bCs/>
              </w:rPr>
              <w:t>Кофф-ты роста</w:t>
            </w:r>
          </w:p>
        </w:tc>
        <w:tc>
          <w:tcPr>
            <w:tcW w:w="2308" w:type="dxa"/>
            <w:gridSpan w:val="2"/>
            <w:tcBorders>
              <w:top w:val="single" w:sz="8" w:space="0" w:color="auto"/>
              <w:left w:val="nil"/>
              <w:bottom w:val="single" w:sz="8" w:space="0" w:color="auto"/>
              <w:right w:val="single" w:sz="8" w:space="0" w:color="000000"/>
            </w:tcBorders>
            <w:shd w:val="clear" w:color="auto" w:fill="FFFFFF"/>
            <w:noWrap/>
            <w:vAlign w:val="bottom"/>
          </w:tcPr>
          <w:p w:rsidR="00267B14" w:rsidRPr="00024A06" w:rsidRDefault="00267B14" w:rsidP="00024A06">
            <w:pPr>
              <w:rPr>
                <w:b/>
                <w:bCs/>
              </w:rPr>
            </w:pPr>
            <w:r w:rsidRPr="00024A06">
              <w:rPr>
                <w:b/>
                <w:bCs/>
              </w:rPr>
              <w:t>Коэфф-ты прироста</w:t>
            </w:r>
          </w:p>
        </w:tc>
        <w:tc>
          <w:tcPr>
            <w:tcW w:w="2308" w:type="dxa"/>
            <w:gridSpan w:val="2"/>
            <w:tcBorders>
              <w:top w:val="single" w:sz="8" w:space="0" w:color="auto"/>
              <w:left w:val="nil"/>
              <w:bottom w:val="single" w:sz="8" w:space="0" w:color="auto"/>
              <w:right w:val="single" w:sz="8" w:space="0" w:color="000000"/>
            </w:tcBorders>
            <w:shd w:val="clear" w:color="auto" w:fill="FFFFFF"/>
            <w:noWrap/>
            <w:vAlign w:val="bottom"/>
          </w:tcPr>
          <w:p w:rsidR="00267B14" w:rsidRPr="00024A06" w:rsidRDefault="00267B14" w:rsidP="00024A06">
            <w:pPr>
              <w:rPr>
                <w:b/>
                <w:bCs/>
              </w:rPr>
            </w:pPr>
            <w:r w:rsidRPr="00024A06">
              <w:rPr>
                <w:b/>
                <w:bCs/>
              </w:rPr>
              <w:t>Темпы роста</w:t>
            </w:r>
          </w:p>
        </w:tc>
        <w:tc>
          <w:tcPr>
            <w:tcW w:w="2141" w:type="dxa"/>
            <w:gridSpan w:val="2"/>
            <w:tcBorders>
              <w:top w:val="single" w:sz="8" w:space="0" w:color="auto"/>
              <w:left w:val="nil"/>
              <w:bottom w:val="single" w:sz="8" w:space="0" w:color="auto"/>
              <w:right w:val="single" w:sz="8" w:space="0" w:color="000000"/>
            </w:tcBorders>
            <w:shd w:val="clear" w:color="auto" w:fill="FFFFFF"/>
            <w:noWrap/>
            <w:vAlign w:val="bottom"/>
          </w:tcPr>
          <w:p w:rsidR="00267B14" w:rsidRPr="00024A06" w:rsidRDefault="00267B14" w:rsidP="00024A06">
            <w:pPr>
              <w:rPr>
                <w:b/>
                <w:bCs/>
              </w:rPr>
            </w:pPr>
            <w:r w:rsidRPr="00024A06">
              <w:rPr>
                <w:b/>
                <w:bCs/>
              </w:rPr>
              <w:t>Темпы прироста</w:t>
            </w:r>
          </w:p>
        </w:tc>
      </w:tr>
      <w:tr w:rsidR="00267B14" w:rsidRPr="00024A06" w:rsidTr="00024A06">
        <w:trPr>
          <w:trHeight w:val="443"/>
        </w:trPr>
        <w:tc>
          <w:tcPr>
            <w:tcW w:w="1294" w:type="dxa"/>
            <w:tcBorders>
              <w:top w:val="nil"/>
              <w:left w:val="single" w:sz="8" w:space="0" w:color="auto"/>
              <w:bottom w:val="single" w:sz="8" w:space="0" w:color="auto"/>
              <w:right w:val="single" w:sz="8" w:space="0" w:color="auto"/>
            </w:tcBorders>
            <w:shd w:val="clear" w:color="auto" w:fill="FFFFFF"/>
            <w:noWrap/>
            <w:vAlign w:val="bottom"/>
          </w:tcPr>
          <w:p w:rsidR="00267B14" w:rsidRPr="00024A06" w:rsidRDefault="00267B14" w:rsidP="00024A06">
            <w:r w:rsidRPr="00024A06">
              <w:t>времени</w:t>
            </w:r>
          </w:p>
        </w:tc>
        <w:tc>
          <w:tcPr>
            <w:tcW w:w="1174" w:type="dxa"/>
            <w:tcBorders>
              <w:top w:val="nil"/>
              <w:left w:val="nil"/>
              <w:bottom w:val="nil"/>
              <w:right w:val="nil"/>
            </w:tcBorders>
            <w:shd w:val="clear" w:color="auto" w:fill="FFFFFF"/>
            <w:noWrap/>
            <w:vAlign w:val="bottom"/>
          </w:tcPr>
          <w:p w:rsidR="00267B14" w:rsidRPr="00024A06" w:rsidRDefault="00267B14" w:rsidP="00024A06"/>
        </w:tc>
        <w:tc>
          <w:tcPr>
            <w:tcW w:w="1107" w:type="dxa"/>
            <w:tcBorders>
              <w:top w:val="nil"/>
              <w:left w:val="single" w:sz="4" w:space="0" w:color="auto"/>
              <w:bottom w:val="single" w:sz="4" w:space="0" w:color="auto"/>
              <w:right w:val="single" w:sz="4" w:space="0" w:color="auto"/>
            </w:tcBorders>
            <w:shd w:val="clear" w:color="auto" w:fill="FFFFFF"/>
            <w:noWrap/>
            <w:vAlign w:val="bottom"/>
          </w:tcPr>
          <w:p w:rsidR="00267B14" w:rsidRPr="00024A06" w:rsidRDefault="00267B14" w:rsidP="00024A06">
            <w:r w:rsidRPr="00024A06">
              <w:t>Цепные</w:t>
            </w:r>
          </w:p>
        </w:tc>
        <w:tc>
          <w:tcPr>
            <w:tcW w:w="1252"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Базисные</w:t>
            </w:r>
          </w:p>
        </w:tc>
        <w:tc>
          <w:tcPr>
            <w:tcW w:w="1055"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Цепные</w:t>
            </w:r>
          </w:p>
        </w:tc>
        <w:tc>
          <w:tcPr>
            <w:tcW w:w="1253"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Базисные</w:t>
            </w:r>
          </w:p>
        </w:tc>
        <w:tc>
          <w:tcPr>
            <w:tcW w:w="1055"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Цепные</w:t>
            </w:r>
          </w:p>
        </w:tc>
        <w:tc>
          <w:tcPr>
            <w:tcW w:w="1253"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Базисные</w:t>
            </w:r>
          </w:p>
        </w:tc>
        <w:tc>
          <w:tcPr>
            <w:tcW w:w="1055" w:type="dxa"/>
            <w:tcBorders>
              <w:top w:val="nil"/>
              <w:left w:val="nil"/>
              <w:bottom w:val="single" w:sz="4" w:space="0" w:color="auto"/>
              <w:right w:val="nil"/>
            </w:tcBorders>
            <w:shd w:val="clear" w:color="auto" w:fill="FFFFFF"/>
            <w:noWrap/>
            <w:vAlign w:val="bottom"/>
          </w:tcPr>
          <w:p w:rsidR="00267B14" w:rsidRPr="00024A06" w:rsidRDefault="00267B14" w:rsidP="00024A06">
            <w:r w:rsidRPr="00024A06">
              <w:t>Цепные</w:t>
            </w:r>
          </w:p>
        </w:tc>
        <w:tc>
          <w:tcPr>
            <w:tcW w:w="1253"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Базисные</w:t>
            </w:r>
          </w:p>
        </w:tc>
        <w:tc>
          <w:tcPr>
            <w:tcW w:w="1055" w:type="dxa"/>
            <w:tcBorders>
              <w:top w:val="nil"/>
              <w:left w:val="nil"/>
              <w:bottom w:val="single" w:sz="4" w:space="0" w:color="auto"/>
              <w:right w:val="nil"/>
            </w:tcBorders>
            <w:shd w:val="clear" w:color="auto" w:fill="FFFFFF"/>
            <w:noWrap/>
            <w:vAlign w:val="bottom"/>
          </w:tcPr>
          <w:p w:rsidR="00267B14" w:rsidRPr="00024A06" w:rsidRDefault="00267B14" w:rsidP="00024A06">
            <w:r w:rsidRPr="00024A06">
              <w:t>Цепные</w:t>
            </w:r>
          </w:p>
        </w:tc>
        <w:tc>
          <w:tcPr>
            <w:tcW w:w="1086"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Базисные</w:t>
            </w:r>
          </w:p>
        </w:tc>
      </w:tr>
      <w:tr w:rsidR="00267B14" w:rsidRPr="00024A06" w:rsidTr="00024A06">
        <w:trPr>
          <w:trHeight w:val="364"/>
        </w:trPr>
        <w:tc>
          <w:tcPr>
            <w:tcW w:w="1294" w:type="dxa"/>
            <w:tcBorders>
              <w:top w:val="nil"/>
              <w:left w:val="single" w:sz="8" w:space="0" w:color="auto"/>
              <w:bottom w:val="single" w:sz="8" w:space="0" w:color="auto"/>
              <w:right w:val="single" w:sz="8" w:space="0" w:color="auto"/>
            </w:tcBorders>
            <w:shd w:val="clear" w:color="auto" w:fill="FFFFFF"/>
            <w:noWrap/>
            <w:vAlign w:val="bottom"/>
          </w:tcPr>
          <w:p w:rsidR="00267B14" w:rsidRPr="00024A06" w:rsidRDefault="002D26FE" w:rsidP="00024A06">
            <w:r w:rsidRPr="00024A06">
              <w:t>2002</w:t>
            </w:r>
          </w:p>
        </w:tc>
        <w:tc>
          <w:tcPr>
            <w:tcW w:w="1174" w:type="dxa"/>
            <w:tcBorders>
              <w:top w:val="nil"/>
              <w:left w:val="nil"/>
              <w:bottom w:val="nil"/>
              <w:right w:val="nil"/>
            </w:tcBorders>
            <w:shd w:val="clear" w:color="auto" w:fill="FFFFFF"/>
            <w:noWrap/>
            <w:vAlign w:val="bottom"/>
          </w:tcPr>
          <w:p w:rsidR="00267B14" w:rsidRPr="00024A06" w:rsidRDefault="00267B14" w:rsidP="00024A06">
            <w:r w:rsidRPr="00024A06">
              <w:t>238493</w:t>
            </w:r>
          </w:p>
        </w:tc>
        <w:tc>
          <w:tcPr>
            <w:tcW w:w="1107" w:type="dxa"/>
            <w:tcBorders>
              <w:top w:val="nil"/>
              <w:left w:val="single" w:sz="4" w:space="0" w:color="auto"/>
              <w:bottom w:val="nil"/>
              <w:right w:val="single" w:sz="4" w:space="0" w:color="auto"/>
            </w:tcBorders>
            <w:shd w:val="clear" w:color="auto" w:fill="FFFFFF"/>
            <w:noWrap/>
            <w:vAlign w:val="bottom"/>
          </w:tcPr>
          <w:p w:rsidR="00267B14" w:rsidRPr="00024A06" w:rsidRDefault="00267B14" w:rsidP="00024A06"/>
        </w:tc>
        <w:tc>
          <w:tcPr>
            <w:tcW w:w="1252" w:type="dxa"/>
            <w:tcBorders>
              <w:top w:val="nil"/>
              <w:left w:val="nil"/>
              <w:bottom w:val="nil"/>
              <w:right w:val="single" w:sz="4" w:space="0" w:color="auto"/>
            </w:tcBorders>
            <w:shd w:val="clear" w:color="auto" w:fill="FFFFFF"/>
            <w:noWrap/>
            <w:vAlign w:val="bottom"/>
          </w:tcPr>
          <w:p w:rsidR="00267B14" w:rsidRPr="00024A06" w:rsidRDefault="00267B14" w:rsidP="00024A06"/>
        </w:tc>
        <w:tc>
          <w:tcPr>
            <w:tcW w:w="1055" w:type="dxa"/>
            <w:tcBorders>
              <w:top w:val="nil"/>
              <w:left w:val="nil"/>
              <w:bottom w:val="nil"/>
              <w:right w:val="single" w:sz="4" w:space="0" w:color="auto"/>
            </w:tcBorders>
            <w:shd w:val="clear" w:color="auto" w:fill="FFFFFF"/>
            <w:noWrap/>
            <w:vAlign w:val="bottom"/>
          </w:tcPr>
          <w:p w:rsidR="00267B14" w:rsidRPr="00024A06" w:rsidRDefault="00267B14" w:rsidP="00024A06"/>
        </w:tc>
        <w:tc>
          <w:tcPr>
            <w:tcW w:w="1253" w:type="dxa"/>
            <w:tcBorders>
              <w:top w:val="nil"/>
              <w:left w:val="nil"/>
              <w:bottom w:val="nil"/>
              <w:right w:val="single" w:sz="4" w:space="0" w:color="auto"/>
            </w:tcBorders>
            <w:shd w:val="clear" w:color="auto" w:fill="FFFFFF"/>
            <w:noWrap/>
            <w:vAlign w:val="bottom"/>
          </w:tcPr>
          <w:p w:rsidR="00267B14" w:rsidRPr="00024A06" w:rsidRDefault="00267B14" w:rsidP="00024A06"/>
        </w:tc>
        <w:tc>
          <w:tcPr>
            <w:tcW w:w="1055" w:type="dxa"/>
            <w:tcBorders>
              <w:top w:val="nil"/>
              <w:left w:val="nil"/>
              <w:bottom w:val="nil"/>
              <w:right w:val="single" w:sz="4" w:space="0" w:color="auto"/>
            </w:tcBorders>
            <w:shd w:val="clear" w:color="auto" w:fill="FFFFFF"/>
            <w:noWrap/>
            <w:vAlign w:val="bottom"/>
          </w:tcPr>
          <w:p w:rsidR="00267B14" w:rsidRPr="00024A06" w:rsidRDefault="00267B14" w:rsidP="00024A06"/>
        </w:tc>
        <w:tc>
          <w:tcPr>
            <w:tcW w:w="1253" w:type="dxa"/>
            <w:tcBorders>
              <w:top w:val="nil"/>
              <w:left w:val="nil"/>
              <w:bottom w:val="nil"/>
              <w:right w:val="single" w:sz="4" w:space="0" w:color="auto"/>
            </w:tcBorders>
            <w:shd w:val="clear" w:color="auto" w:fill="FFFFFF"/>
            <w:noWrap/>
            <w:vAlign w:val="bottom"/>
          </w:tcPr>
          <w:p w:rsidR="00267B14" w:rsidRPr="00024A06" w:rsidRDefault="00267B14" w:rsidP="00024A06"/>
        </w:tc>
        <w:tc>
          <w:tcPr>
            <w:tcW w:w="1055" w:type="dxa"/>
            <w:tcBorders>
              <w:top w:val="nil"/>
              <w:left w:val="nil"/>
              <w:bottom w:val="nil"/>
              <w:right w:val="nil"/>
            </w:tcBorders>
            <w:shd w:val="clear" w:color="auto" w:fill="FFFFFF"/>
            <w:noWrap/>
            <w:vAlign w:val="bottom"/>
          </w:tcPr>
          <w:p w:rsidR="00267B14" w:rsidRPr="00024A06" w:rsidRDefault="00267B14" w:rsidP="00024A06"/>
        </w:tc>
        <w:tc>
          <w:tcPr>
            <w:tcW w:w="1253" w:type="dxa"/>
            <w:tcBorders>
              <w:top w:val="nil"/>
              <w:left w:val="nil"/>
              <w:bottom w:val="nil"/>
              <w:right w:val="single" w:sz="4" w:space="0" w:color="auto"/>
            </w:tcBorders>
            <w:shd w:val="clear" w:color="auto" w:fill="FFFFFF"/>
            <w:noWrap/>
            <w:vAlign w:val="bottom"/>
          </w:tcPr>
          <w:p w:rsidR="00267B14" w:rsidRPr="00024A06" w:rsidRDefault="00267B14" w:rsidP="00024A06"/>
        </w:tc>
        <w:tc>
          <w:tcPr>
            <w:tcW w:w="1055" w:type="dxa"/>
            <w:tcBorders>
              <w:top w:val="nil"/>
              <w:left w:val="nil"/>
              <w:bottom w:val="nil"/>
              <w:right w:val="nil"/>
            </w:tcBorders>
            <w:shd w:val="clear" w:color="auto" w:fill="FFFFFF"/>
            <w:noWrap/>
            <w:vAlign w:val="bottom"/>
          </w:tcPr>
          <w:p w:rsidR="00267B14" w:rsidRPr="00024A06" w:rsidRDefault="00267B14" w:rsidP="00024A06"/>
        </w:tc>
        <w:tc>
          <w:tcPr>
            <w:tcW w:w="1086" w:type="dxa"/>
            <w:tcBorders>
              <w:top w:val="nil"/>
              <w:left w:val="nil"/>
              <w:bottom w:val="nil"/>
              <w:right w:val="single" w:sz="4" w:space="0" w:color="auto"/>
            </w:tcBorders>
            <w:shd w:val="clear" w:color="auto" w:fill="FFFFFF"/>
            <w:noWrap/>
            <w:vAlign w:val="bottom"/>
          </w:tcPr>
          <w:p w:rsidR="00267B14" w:rsidRPr="00024A06" w:rsidRDefault="00267B14" w:rsidP="00024A06"/>
        </w:tc>
      </w:tr>
      <w:tr w:rsidR="00267B14" w:rsidRPr="00024A06" w:rsidTr="00024A06">
        <w:trPr>
          <w:trHeight w:val="443"/>
        </w:trPr>
        <w:tc>
          <w:tcPr>
            <w:tcW w:w="1294" w:type="dxa"/>
            <w:tcBorders>
              <w:top w:val="nil"/>
              <w:left w:val="single" w:sz="8" w:space="0" w:color="auto"/>
              <w:bottom w:val="single" w:sz="8" w:space="0" w:color="auto"/>
              <w:right w:val="single" w:sz="8" w:space="0" w:color="auto"/>
            </w:tcBorders>
            <w:shd w:val="clear" w:color="auto" w:fill="FFFFFF"/>
            <w:noWrap/>
            <w:vAlign w:val="bottom"/>
          </w:tcPr>
          <w:p w:rsidR="00267B14" w:rsidRPr="00024A06" w:rsidRDefault="002D26FE" w:rsidP="00024A06">
            <w:r w:rsidRPr="00024A06">
              <w:t>2003</w:t>
            </w:r>
          </w:p>
        </w:tc>
        <w:tc>
          <w:tcPr>
            <w:tcW w:w="1174" w:type="dxa"/>
            <w:tcBorders>
              <w:top w:val="nil"/>
              <w:left w:val="nil"/>
              <w:bottom w:val="single" w:sz="8" w:space="0" w:color="auto"/>
              <w:right w:val="single" w:sz="8" w:space="0" w:color="auto"/>
            </w:tcBorders>
            <w:shd w:val="clear" w:color="auto" w:fill="FFFFFF"/>
            <w:noWrap/>
            <w:vAlign w:val="bottom"/>
          </w:tcPr>
          <w:p w:rsidR="00267B14" w:rsidRPr="00024A06" w:rsidRDefault="00267B14" w:rsidP="00024A06">
            <w:r w:rsidRPr="00024A06">
              <w:t>309008</w:t>
            </w:r>
          </w:p>
        </w:tc>
        <w:tc>
          <w:tcPr>
            <w:tcW w:w="1107" w:type="dxa"/>
            <w:tcBorders>
              <w:top w:val="single" w:sz="4" w:space="0" w:color="auto"/>
              <w:left w:val="single" w:sz="4" w:space="0" w:color="auto"/>
              <w:bottom w:val="nil"/>
              <w:right w:val="single" w:sz="4" w:space="0" w:color="auto"/>
            </w:tcBorders>
            <w:shd w:val="clear" w:color="auto" w:fill="FFFFFF"/>
            <w:noWrap/>
            <w:vAlign w:val="bottom"/>
          </w:tcPr>
          <w:p w:rsidR="00267B14" w:rsidRPr="00024A06" w:rsidRDefault="00267B14" w:rsidP="00024A06">
            <w:r w:rsidRPr="00024A06">
              <w:t>70515</w:t>
            </w:r>
          </w:p>
        </w:tc>
        <w:tc>
          <w:tcPr>
            <w:tcW w:w="1252" w:type="dxa"/>
            <w:tcBorders>
              <w:top w:val="single" w:sz="4" w:space="0" w:color="auto"/>
              <w:left w:val="nil"/>
              <w:bottom w:val="nil"/>
              <w:right w:val="single" w:sz="4" w:space="0" w:color="auto"/>
            </w:tcBorders>
            <w:shd w:val="clear" w:color="auto" w:fill="FFFFFF"/>
            <w:noWrap/>
            <w:vAlign w:val="bottom"/>
          </w:tcPr>
          <w:p w:rsidR="00267B14" w:rsidRPr="00024A06" w:rsidRDefault="00267B14" w:rsidP="00024A06">
            <w:r w:rsidRPr="00024A06">
              <w:t>70515</w:t>
            </w:r>
          </w:p>
        </w:tc>
        <w:tc>
          <w:tcPr>
            <w:tcW w:w="1055" w:type="dxa"/>
            <w:tcBorders>
              <w:top w:val="single" w:sz="4" w:space="0" w:color="auto"/>
              <w:left w:val="nil"/>
              <w:bottom w:val="nil"/>
              <w:right w:val="single" w:sz="4" w:space="0" w:color="auto"/>
            </w:tcBorders>
            <w:shd w:val="clear" w:color="auto" w:fill="FFFFFF"/>
            <w:noWrap/>
            <w:vAlign w:val="bottom"/>
          </w:tcPr>
          <w:p w:rsidR="00267B14" w:rsidRPr="00024A06" w:rsidRDefault="00267B14" w:rsidP="00024A06">
            <w:r w:rsidRPr="00024A06">
              <w:t>1,3</w:t>
            </w:r>
          </w:p>
        </w:tc>
        <w:tc>
          <w:tcPr>
            <w:tcW w:w="1253" w:type="dxa"/>
            <w:tcBorders>
              <w:top w:val="single" w:sz="4" w:space="0" w:color="auto"/>
              <w:left w:val="nil"/>
              <w:bottom w:val="nil"/>
              <w:right w:val="single" w:sz="4" w:space="0" w:color="auto"/>
            </w:tcBorders>
            <w:shd w:val="clear" w:color="auto" w:fill="FFFFFF"/>
            <w:noWrap/>
            <w:vAlign w:val="bottom"/>
          </w:tcPr>
          <w:p w:rsidR="00267B14" w:rsidRPr="00024A06" w:rsidRDefault="00267B14" w:rsidP="00024A06">
            <w:r w:rsidRPr="00024A06">
              <w:t>1,3</w:t>
            </w:r>
          </w:p>
        </w:tc>
        <w:tc>
          <w:tcPr>
            <w:tcW w:w="1055" w:type="dxa"/>
            <w:tcBorders>
              <w:top w:val="single" w:sz="4" w:space="0" w:color="auto"/>
              <w:left w:val="nil"/>
              <w:bottom w:val="nil"/>
              <w:right w:val="single" w:sz="4" w:space="0" w:color="auto"/>
            </w:tcBorders>
            <w:shd w:val="clear" w:color="auto" w:fill="FFFFFF"/>
            <w:noWrap/>
            <w:vAlign w:val="bottom"/>
          </w:tcPr>
          <w:p w:rsidR="00267B14" w:rsidRPr="00024A06" w:rsidRDefault="00267B14" w:rsidP="00024A06">
            <w:r w:rsidRPr="00024A06">
              <w:t>0.3</w:t>
            </w:r>
          </w:p>
        </w:tc>
        <w:tc>
          <w:tcPr>
            <w:tcW w:w="1253" w:type="dxa"/>
            <w:tcBorders>
              <w:top w:val="single" w:sz="4" w:space="0" w:color="auto"/>
              <w:left w:val="nil"/>
              <w:bottom w:val="nil"/>
              <w:right w:val="single" w:sz="4" w:space="0" w:color="auto"/>
            </w:tcBorders>
            <w:shd w:val="clear" w:color="auto" w:fill="FFFFFF"/>
            <w:noWrap/>
            <w:vAlign w:val="bottom"/>
          </w:tcPr>
          <w:p w:rsidR="00267B14" w:rsidRPr="00024A06" w:rsidRDefault="00267B14" w:rsidP="00024A06">
            <w:r w:rsidRPr="00024A06">
              <w:t>0.3</w:t>
            </w:r>
          </w:p>
        </w:tc>
        <w:tc>
          <w:tcPr>
            <w:tcW w:w="1055" w:type="dxa"/>
            <w:tcBorders>
              <w:top w:val="single" w:sz="4" w:space="0" w:color="auto"/>
              <w:left w:val="nil"/>
              <w:bottom w:val="nil"/>
              <w:right w:val="single" w:sz="4" w:space="0" w:color="auto"/>
            </w:tcBorders>
            <w:shd w:val="clear" w:color="auto" w:fill="FFFFFF"/>
            <w:noWrap/>
            <w:vAlign w:val="bottom"/>
          </w:tcPr>
          <w:p w:rsidR="00267B14" w:rsidRPr="00024A06" w:rsidRDefault="00267B14" w:rsidP="00024A06">
            <w:r w:rsidRPr="00024A06">
              <w:t>30%</w:t>
            </w:r>
          </w:p>
        </w:tc>
        <w:tc>
          <w:tcPr>
            <w:tcW w:w="1253" w:type="dxa"/>
            <w:tcBorders>
              <w:top w:val="single" w:sz="4" w:space="0" w:color="auto"/>
              <w:left w:val="nil"/>
              <w:bottom w:val="nil"/>
              <w:right w:val="single" w:sz="4" w:space="0" w:color="auto"/>
            </w:tcBorders>
            <w:shd w:val="clear" w:color="auto" w:fill="FFFFFF"/>
            <w:noWrap/>
            <w:vAlign w:val="bottom"/>
          </w:tcPr>
          <w:p w:rsidR="00267B14" w:rsidRPr="00024A06" w:rsidRDefault="00267B14" w:rsidP="00024A06">
            <w:r w:rsidRPr="00024A06">
              <w:t>30%</w:t>
            </w:r>
          </w:p>
        </w:tc>
        <w:tc>
          <w:tcPr>
            <w:tcW w:w="1055" w:type="dxa"/>
            <w:tcBorders>
              <w:top w:val="single" w:sz="4" w:space="0" w:color="auto"/>
              <w:left w:val="nil"/>
              <w:bottom w:val="nil"/>
              <w:right w:val="single" w:sz="4" w:space="0" w:color="auto"/>
            </w:tcBorders>
            <w:shd w:val="clear" w:color="auto" w:fill="FFFFFF"/>
            <w:noWrap/>
            <w:vAlign w:val="bottom"/>
          </w:tcPr>
          <w:p w:rsidR="00267B14" w:rsidRPr="00024A06" w:rsidRDefault="00267B14" w:rsidP="00024A06">
            <w:r w:rsidRPr="00024A06">
              <w:t>- 70%</w:t>
            </w:r>
          </w:p>
        </w:tc>
        <w:tc>
          <w:tcPr>
            <w:tcW w:w="1086" w:type="dxa"/>
            <w:tcBorders>
              <w:top w:val="single" w:sz="4" w:space="0" w:color="auto"/>
              <w:left w:val="nil"/>
              <w:bottom w:val="nil"/>
              <w:right w:val="single" w:sz="4" w:space="0" w:color="auto"/>
            </w:tcBorders>
            <w:shd w:val="clear" w:color="auto" w:fill="FFFFFF"/>
            <w:noWrap/>
            <w:vAlign w:val="bottom"/>
          </w:tcPr>
          <w:p w:rsidR="00267B14" w:rsidRPr="00024A06" w:rsidRDefault="00267B14" w:rsidP="00024A06">
            <w:r w:rsidRPr="00024A06">
              <w:t>- 70%</w:t>
            </w:r>
          </w:p>
        </w:tc>
      </w:tr>
      <w:tr w:rsidR="00267B14" w:rsidRPr="00024A06" w:rsidTr="00024A06">
        <w:trPr>
          <w:trHeight w:val="443"/>
        </w:trPr>
        <w:tc>
          <w:tcPr>
            <w:tcW w:w="1294" w:type="dxa"/>
            <w:tcBorders>
              <w:top w:val="nil"/>
              <w:left w:val="single" w:sz="8" w:space="0" w:color="auto"/>
              <w:bottom w:val="single" w:sz="8" w:space="0" w:color="auto"/>
              <w:right w:val="single" w:sz="8" w:space="0" w:color="auto"/>
            </w:tcBorders>
            <w:shd w:val="clear" w:color="auto" w:fill="FFFFFF"/>
            <w:noWrap/>
            <w:vAlign w:val="bottom"/>
          </w:tcPr>
          <w:p w:rsidR="00267B14" w:rsidRPr="00024A06" w:rsidRDefault="002D26FE" w:rsidP="00024A06">
            <w:r w:rsidRPr="00024A06">
              <w:t>2004</w:t>
            </w:r>
          </w:p>
        </w:tc>
        <w:tc>
          <w:tcPr>
            <w:tcW w:w="1174" w:type="dxa"/>
            <w:tcBorders>
              <w:top w:val="nil"/>
              <w:left w:val="nil"/>
              <w:bottom w:val="single" w:sz="8" w:space="0" w:color="auto"/>
              <w:right w:val="single" w:sz="8" w:space="0" w:color="auto"/>
            </w:tcBorders>
            <w:shd w:val="clear" w:color="auto" w:fill="FFFFFF"/>
            <w:noWrap/>
            <w:vAlign w:val="bottom"/>
          </w:tcPr>
          <w:p w:rsidR="00267B14" w:rsidRPr="00024A06" w:rsidRDefault="00267B14" w:rsidP="00024A06">
            <w:r w:rsidRPr="00024A06">
              <w:t>357579</w:t>
            </w:r>
          </w:p>
        </w:tc>
        <w:tc>
          <w:tcPr>
            <w:tcW w:w="110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67B14" w:rsidRPr="00024A06" w:rsidRDefault="00267B14" w:rsidP="00024A06">
            <w:r w:rsidRPr="00024A06">
              <w:t>48571</w:t>
            </w:r>
          </w:p>
        </w:tc>
        <w:tc>
          <w:tcPr>
            <w:tcW w:w="1252" w:type="dxa"/>
            <w:tcBorders>
              <w:top w:val="single" w:sz="4" w:space="0" w:color="auto"/>
              <w:left w:val="nil"/>
              <w:bottom w:val="single" w:sz="4" w:space="0" w:color="auto"/>
              <w:right w:val="single" w:sz="4" w:space="0" w:color="auto"/>
            </w:tcBorders>
            <w:shd w:val="clear" w:color="auto" w:fill="FFFFFF"/>
            <w:noWrap/>
            <w:vAlign w:val="bottom"/>
          </w:tcPr>
          <w:p w:rsidR="00267B14" w:rsidRPr="00024A06" w:rsidRDefault="00267B14" w:rsidP="00024A06">
            <w:r w:rsidRPr="00024A06">
              <w:t>119086</w:t>
            </w:r>
          </w:p>
        </w:tc>
        <w:tc>
          <w:tcPr>
            <w:tcW w:w="1055" w:type="dxa"/>
            <w:tcBorders>
              <w:top w:val="single" w:sz="4" w:space="0" w:color="auto"/>
              <w:left w:val="nil"/>
              <w:bottom w:val="single" w:sz="4" w:space="0" w:color="auto"/>
              <w:right w:val="single" w:sz="4" w:space="0" w:color="auto"/>
            </w:tcBorders>
            <w:shd w:val="clear" w:color="auto" w:fill="FFFFFF"/>
            <w:noWrap/>
            <w:vAlign w:val="bottom"/>
          </w:tcPr>
          <w:p w:rsidR="00267B14" w:rsidRPr="00024A06" w:rsidRDefault="00267B14" w:rsidP="00024A06">
            <w:r w:rsidRPr="00024A06">
              <w:t>1,2</w:t>
            </w:r>
          </w:p>
        </w:tc>
        <w:tc>
          <w:tcPr>
            <w:tcW w:w="1253" w:type="dxa"/>
            <w:tcBorders>
              <w:top w:val="single" w:sz="4" w:space="0" w:color="auto"/>
              <w:left w:val="nil"/>
              <w:bottom w:val="single" w:sz="4" w:space="0" w:color="auto"/>
              <w:right w:val="single" w:sz="4" w:space="0" w:color="auto"/>
            </w:tcBorders>
            <w:shd w:val="clear" w:color="auto" w:fill="FFFFFF"/>
            <w:noWrap/>
            <w:vAlign w:val="bottom"/>
          </w:tcPr>
          <w:p w:rsidR="00267B14" w:rsidRPr="00024A06" w:rsidRDefault="00267B14" w:rsidP="00024A06">
            <w:r w:rsidRPr="00024A06">
              <w:t>1,5</w:t>
            </w:r>
          </w:p>
        </w:tc>
        <w:tc>
          <w:tcPr>
            <w:tcW w:w="1055" w:type="dxa"/>
            <w:tcBorders>
              <w:top w:val="single" w:sz="4" w:space="0" w:color="auto"/>
              <w:left w:val="nil"/>
              <w:bottom w:val="single" w:sz="4" w:space="0" w:color="auto"/>
              <w:right w:val="single" w:sz="4" w:space="0" w:color="auto"/>
            </w:tcBorders>
            <w:shd w:val="clear" w:color="auto" w:fill="FFFFFF"/>
            <w:noWrap/>
            <w:vAlign w:val="bottom"/>
          </w:tcPr>
          <w:p w:rsidR="00267B14" w:rsidRPr="00024A06" w:rsidRDefault="00267B14" w:rsidP="00024A06">
            <w:r w:rsidRPr="00024A06">
              <w:t>0.2</w:t>
            </w:r>
          </w:p>
        </w:tc>
        <w:tc>
          <w:tcPr>
            <w:tcW w:w="1253" w:type="dxa"/>
            <w:tcBorders>
              <w:top w:val="single" w:sz="4" w:space="0" w:color="auto"/>
              <w:left w:val="nil"/>
              <w:bottom w:val="single" w:sz="4" w:space="0" w:color="auto"/>
              <w:right w:val="single" w:sz="4" w:space="0" w:color="auto"/>
            </w:tcBorders>
            <w:shd w:val="clear" w:color="auto" w:fill="FFFFFF"/>
            <w:noWrap/>
            <w:vAlign w:val="bottom"/>
          </w:tcPr>
          <w:p w:rsidR="00267B14" w:rsidRPr="00024A06" w:rsidRDefault="00267B14" w:rsidP="00024A06">
            <w:r w:rsidRPr="00024A06">
              <w:t>0,5</w:t>
            </w:r>
          </w:p>
        </w:tc>
        <w:tc>
          <w:tcPr>
            <w:tcW w:w="1055" w:type="dxa"/>
            <w:tcBorders>
              <w:top w:val="single" w:sz="4" w:space="0" w:color="auto"/>
              <w:left w:val="nil"/>
              <w:bottom w:val="single" w:sz="4" w:space="0" w:color="auto"/>
              <w:right w:val="single" w:sz="4" w:space="0" w:color="auto"/>
            </w:tcBorders>
            <w:shd w:val="clear" w:color="auto" w:fill="FFFFFF"/>
            <w:noWrap/>
            <w:vAlign w:val="bottom"/>
          </w:tcPr>
          <w:p w:rsidR="00267B14" w:rsidRPr="00024A06" w:rsidRDefault="00267B14" w:rsidP="00024A06">
            <w:r w:rsidRPr="00024A06">
              <w:t>20%</w:t>
            </w:r>
          </w:p>
        </w:tc>
        <w:tc>
          <w:tcPr>
            <w:tcW w:w="1253" w:type="dxa"/>
            <w:tcBorders>
              <w:top w:val="single" w:sz="4" w:space="0" w:color="auto"/>
              <w:left w:val="nil"/>
              <w:bottom w:val="single" w:sz="4" w:space="0" w:color="auto"/>
              <w:right w:val="single" w:sz="4" w:space="0" w:color="auto"/>
            </w:tcBorders>
            <w:shd w:val="clear" w:color="auto" w:fill="FFFFFF"/>
            <w:noWrap/>
            <w:vAlign w:val="bottom"/>
          </w:tcPr>
          <w:p w:rsidR="00267B14" w:rsidRPr="00024A06" w:rsidRDefault="00267B14" w:rsidP="00024A06">
            <w:r w:rsidRPr="00024A06">
              <w:t>50%</w:t>
            </w:r>
          </w:p>
        </w:tc>
        <w:tc>
          <w:tcPr>
            <w:tcW w:w="1055" w:type="dxa"/>
            <w:tcBorders>
              <w:top w:val="single" w:sz="4" w:space="0" w:color="auto"/>
              <w:left w:val="nil"/>
              <w:bottom w:val="single" w:sz="4" w:space="0" w:color="auto"/>
              <w:right w:val="single" w:sz="4" w:space="0" w:color="auto"/>
            </w:tcBorders>
            <w:shd w:val="clear" w:color="auto" w:fill="FFFFFF"/>
            <w:noWrap/>
            <w:vAlign w:val="bottom"/>
          </w:tcPr>
          <w:p w:rsidR="00267B14" w:rsidRPr="00024A06" w:rsidRDefault="00267B14" w:rsidP="00024A06">
            <w:r w:rsidRPr="00024A06">
              <w:t>-80%</w:t>
            </w:r>
          </w:p>
        </w:tc>
        <w:tc>
          <w:tcPr>
            <w:tcW w:w="1086" w:type="dxa"/>
            <w:tcBorders>
              <w:top w:val="single" w:sz="4" w:space="0" w:color="auto"/>
              <w:left w:val="nil"/>
              <w:bottom w:val="single" w:sz="4" w:space="0" w:color="auto"/>
              <w:right w:val="single" w:sz="4" w:space="0" w:color="auto"/>
            </w:tcBorders>
            <w:shd w:val="clear" w:color="auto" w:fill="FFFFFF"/>
            <w:noWrap/>
            <w:vAlign w:val="bottom"/>
          </w:tcPr>
          <w:p w:rsidR="00267B14" w:rsidRPr="00024A06" w:rsidRDefault="00267B14" w:rsidP="00024A06">
            <w:r w:rsidRPr="00024A06">
              <w:t>-50%</w:t>
            </w:r>
          </w:p>
        </w:tc>
      </w:tr>
      <w:tr w:rsidR="00267B14" w:rsidRPr="00024A06" w:rsidTr="00024A06">
        <w:trPr>
          <w:trHeight w:val="443"/>
        </w:trPr>
        <w:tc>
          <w:tcPr>
            <w:tcW w:w="1294" w:type="dxa"/>
            <w:tcBorders>
              <w:top w:val="nil"/>
              <w:left w:val="single" w:sz="8" w:space="0" w:color="auto"/>
              <w:bottom w:val="single" w:sz="8" w:space="0" w:color="auto"/>
              <w:right w:val="single" w:sz="8" w:space="0" w:color="auto"/>
            </w:tcBorders>
            <w:shd w:val="clear" w:color="auto" w:fill="FFFFFF"/>
            <w:noWrap/>
            <w:vAlign w:val="bottom"/>
          </w:tcPr>
          <w:p w:rsidR="00267B14" w:rsidRPr="00024A06" w:rsidRDefault="002D26FE" w:rsidP="00024A06">
            <w:r w:rsidRPr="00024A06">
              <w:t>2005</w:t>
            </w:r>
          </w:p>
        </w:tc>
        <w:tc>
          <w:tcPr>
            <w:tcW w:w="1174" w:type="dxa"/>
            <w:tcBorders>
              <w:top w:val="nil"/>
              <w:left w:val="nil"/>
              <w:bottom w:val="single" w:sz="8" w:space="0" w:color="auto"/>
              <w:right w:val="single" w:sz="8" w:space="0" w:color="auto"/>
            </w:tcBorders>
            <w:shd w:val="clear" w:color="auto" w:fill="FFFFFF"/>
            <w:noWrap/>
            <w:vAlign w:val="bottom"/>
          </w:tcPr>
          <w:p w:rsidR="00267B14" w:rsidRPr="00024A06" w:rsidRDefault="00267B14" w:rsidP="00024A06">
            <w:r w:rsidRPr="00024A06">
              <w:t>884868</w:t>
            </w:r>
          </w:p>
        </w:tc>
        <w:tc>
          <w:tcPr>
            <w:tcW w:w="1107" w:type="dxa"/>
            <w:tcBorders>
              <w:top w:val="nil"/>
              <w:left w:val="single" w:sz="4" w:space="0" w:color="auto"/>
              <w:bottom w:val="nil"/>
              <w:right w:val="single" w:sz="4" w:space="0" w:color="auto"/>
            </w:tcBorders>
            <w:shd w:val="clear" w:color="auto" w:fill="FFFFFF"/>
            <w:noWrap/>
            <w:vAlign w:val="bottom"/>
          </w:tcPr>
          <w:p w:rsidR="00267B14" w:rsidRPr="00024A06" w:rsidRDefault="00267B14" w:rsidP="00024A06">
            <w:r w:rsidRPr="00024A06">
              <w:t>527289</w:t>
            </w:r>
          </w:p>
        </w:tc>
        <w:tc>
          <w:tcPr>
            <w:tcW w:w="1252" w:type="dxa"/>
            <w:tcBorders>
              <w:top w:val="nil"/>
              <w:left w:val="nil"/>
              <w:bottom w:val="nil"/>
              <w:right w:val="single" w:sz="4" w:space="0" w:color="auto"/>
            </w:tcBorders>
            <w:shd w:val="clear" w:color="auto" w:fill="FFFFFF"/>
            <w:noWrap/>
            <w:vAlign w:val="bottom"/>
          </w:tcPr>
          <w:p w:rsidR="00267B14" w:rsidRPr="00024A06" w:rsidRDefault="00267B14" w:rsidP="00024A06">
            <w:r w:rsidRPr="00024A06">
              <w:t>646375</w:t>
            </w:r>
          </w:p>
        </w:tc>
        <w:tc>
          <w:tcPr>
            <w:tcW w:w="1055" w:type="dxa"/>
            <w:tcBorders>
              <w:top w:val="nil"/>
              <w:left w:val="nil"/>
              <w:bottom w:val="nil"/>
              <w:right w:val="single" w:sz="4" w:space="0" w:color="auto"/>
            </w:tcBorders>
            <w:shd w:val="clear" w:color="auto" w:fill="FFFFFF"/>
            <w:noWrap/>
            <w:vAlign w:val="bottom"/>
          </w:tcPr>
          <w:p w:rsidR="00267B14" w:rsidRPr="00024A06" w:rsidRDefault="00267B14" w:rsidP="00024A06">
            <w:r w:rsidRPr="00024A06">
              <w:t>2,9</w:t>
            </w:r>
          </w:p>
        </w:tc>
        <w:tc>
          <w:tcPr>
            <w:tcW w:w="1253"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3,7</w:t>
            </w:r>
          </w:p>
        </w:tc>
        <w:tc>
          <w:tcPr>
            <w:tcW w:w="1055"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0.9</w:t>
            </w:r>
          </w:p>
        </w:tc>
        <w:tc>
          <w:tcPr>
            <w:tcW w:w="1253"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2,7</w:t>
            </w:r>
          </w:p>
        </w:tc>
        <w:tc>
          <w:tcPr>
            <w:tcW w:w="1055"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90%</w:t>
            </w:r>
          </w:p>
        </w:tc>
        <w:tc>
          <w:tcPr>
            <w:tcW w:w="1253"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270%</w:t>
            </w:r>
          </w:p>
        </w:tc>
        <w:tc>
          <w:tcPr>
            <w:tcW w:w="1055"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-10%</w:t>
            </w:r>
          </w:p>
        </w:tc>
        <w:tc>
          <w:tcPr>
            <w:tcW w:w="1086"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170%</w:t>
            </w:r>
          </w:p>
        </w:tc>
      </w:tr>
      <w:tr w:rsidR="00267B14" w:rsidRPr="00024A06" w:rsidTr="00024A06">
        <w:trPr>
          <w:trHeight w:val="443"/>
        </w:trPr>
        <w:tc>
          <w:tcPr>
            <w:tcW w:w="1294" w:type="dxa"/>
            <w:tcBorders>
              <w:top w:val="nil"/>
              <w:left w:val="single" w:sz="8" w:space="0" w:color="auto"/>
              <w:bottom w:val="single" w:sz="8" w:space="0" w:color="auto"/>
              <w:right w:val="single" w:sz="8" w:space="0" w:color="auto"/>
            </w:tcBorders>
            <w:shd w:val="clear" w:color="auto" w:fill="FFFFFF"/>
            <w:noWrap/>
            <w:vAlign w:val="bottom"/>
          </w:tcPr>
          <w:p w:rsidR="00267B14" w:rsidRPr="00024A06" w:rsidRDefault="002D26FE" w:rsidP="00024A06">
            <w:r w:rsidRPr="00024A06">
              <w:t>2007</w:t>
            </w:r>
          </w:p>
        </w:tc>
        <w:tc>
          <w:tcPr>
            <w:tcW w:w="1174" w:type="dxa"/>
            <w:tcBorders>
              <w:top w:val="nil"/>
              <w:left w:val="nil"/>
              <w:bottom w:val="single" w:sz="8" w:space="0" w:color="auto"/>
              <w:right w:val="single" w:sz="8" w:space="0" w:color="auto"/>
            </w:tcBorders>
            <w:shd w:val="clear" w:color="auto" w:fill="FFFFFF"/>
            <w:noWrap/>
            <w:vAlign w:val="bottom"/>
          </w:tcPr>
          <w:p w:rsidR="00267B14" w:rsidRPr="00024A06" w:rsidRDefault="00267B14" w:rsidP="00024A06">
            <w:r w:rsidRPr="00024A06">
              <w:t>1357806</w:t>
            </w:r>
          </w:p>
        </w:tc>
        <w:tc>
          <w:tcPr>
            <w:tcW w:w="110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67B14" w:rsidRPr="00024A06" w:rsidRDefault="00267B14" w:rsidP="00024A06">
            <w:r w:rsidRPr="00024A06">
              <w:t>472938</w:t>
            </w:r>
          </w:p>
        </w:tc>
        <w:tc>
          <w:tcPr>
            <w:tcW w:w="1252" w:type="dxa"/>
            <w:tcBorders>
              <w:top w:val="single" w:sz="4" w:space="0" w:color="auto"/>
              <w:left w:val="nil"/>
              <w:bottom w:val="single" w:sz="4" w:space="0" w:color="auto"/>
              <w:right w:val="single" w:sz="4" w:space="0" w:color="auto"/>
            </w:tcBorders>
            <w:shd w:val="clear" w:color="auto" w:fill="FFFFFF"/>
            <w:noWrap/>
            <w:vAlign w:val="bottom"/>
          </w:tcPr>
          <w:p w:rsidR="00267B14" w:rsidRPr="00024A06" w:rsidRDefault="00267B14" w:rsidP="00024A06">
            <w:r w:rsidRPr="00024A06">
              <w:t>1119313</w:t>
            </w:r>
          </w:p>
        </w:tc>
        <w:tc>
          <w:tcPr>
            <w:tcW w:w="1055" w:type="dxa"/>
            <w:tcBorders>
              <w:top w:val="single" w:sz="4" w:space="0" w:color="auto"/>
              <w:left w:val="nil"/>
              <w:bottom w:val="single" w:sz="4" w:space="0" w:color="auto"/>
              <w:right w:val="single" w:sz="4" w:space="0" w:color="auto"/>
            </w:tcBorders>
            <w:shd w:val="clear" w:color="auto" w:fill="FFFFFF"/>
            <w:noWrap/>
            <w:vAlign w:val="bottom"/>
          </w:tcPr>
          <w:p w:rsidR="00267B14" w:rsidRPr="00024A06" w:rsidRDefault="00267B14" w:rsidP="00024A06">
            <w:r w:rsidRPr="00024A06">
              <w:t>1,5</w:t>
            </w:r>
          </w:p>
        </w:tc>
        <w:tc>
          <w:tcPr>
            <w:tcW w:w="1253"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5,7</w:t>
            </w:r>
          </w:p>
        </w:tc>
        <w:tc>
          <w:tcPr>
            <w:tcW w:w="1055"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0,5</w:t>
            </w:r>
          </w:p>
        </w:tc>
        <w:tc>
          <w:tcPr>
            <w:tcW w:w="1253"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4,7</w:t>
            </w:r>
          </w:p>
        </w:tc>
        <w:tc>
          <w:tcPr>
            <w:tcW w:w="1055"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50%</w:t>
            </w:r>
          </w:p>
        </w:tc>
        <w:tc>
          <w:tcPr>
            <w:tcW w:w="1253"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470%</w:t>
            </w:r>
          </w:p>
        </w:tc>
        <w:tc>
          <w:tcPr>
            <w:tcW w:w="1055"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-50%</w:t>
            </w:r>
          </w:p>
        </w:tc>
        <w:tc>
          <w:tcPr>
            <w:tcW w:w="1086"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370%</w:t>
            </w:r>
          </w:p>
        </w:tc>
      </w:tr>
      <w:tr w:rsidR="00267B14" w:rsidRPr="00024A06" w:rsidTr="00024A06">
        <w:trPr>
          <w:trHeight w:val="443"/>
        </w:trPr>
        <w:tc>
          <w:tcPr>
            <w:tcW w:w="1294" w:type="dxa"/>
            <w:tcBorders>
              <w:top w:val="nil"/>
              <w:left w:val="single" w:sz="8" w:space="0" w:color="auto"/>
              <w:bottom w:val="single" w:sz="8" w:space="0" w:color="auto"/>
              <w:right w:val="single" w:sz="8" w:space="0" w:color="auto"/>
            </w:tcBorders>
            <w:shd w:val="clear" w:color="auto" w:fill="FFFFFF"/>
            <w:noWrap/>
            <w:vAlign w:val="bottom"/>
          </w:tcPr>
          <w:p w:rsidR="00267B14" w:rsidRPr="00024A06" w:rsidRDefault="002D26FE" w:rsidP="00024A06">
            <w:r w:rsidRPr="00024A06">
              <w:t>2008</w:t>
            </w:r>
          </w:p>
        </w:tc>
        <w:tc>
          <w:tcPr>
            <w:tcW w:w="1174" w:type="dxa"/>
            <w:tcBorders>
              <w:top w:val="nil"/>
              <w:left w:val="nil"/>
              <w:bottom w:val="single" w:sz="8" w:space="0" w:color="auto"/>
              <w:right w:val="single" w:sz="8" w:space="0" w:color="auto"/>
            </w:tcBorders>
            <w:shd w:val="clear" w:color="auto" w:fill="FFFFFF"/>
            <w:noWrap/>
            <w:vAlign w:val="bottom"/>
          </w:tcPr>
          <w:p w:rsidR="00267B14" w:rsidRPr="00024A06" w:rsidRDefault="00267B14" w:rsidP="00024A06">
            <w:r w:rsidRPr="00024A06">
              <w:t>1273415</w:t>
            </w:r>
          </w:p>
        </w:tc>
        <w:tc>
          <w:tcPr>
            <w:tcW w:w="1107" w:type="dxa"/>
            <w:tcBorders>
              <w:top w:val="nil"/>
              <w:left w:val="single" w:sz="4" w:space="0" w:color="auto"/>
              <w:bottom w:val="nil"/>
              <w:right w:val="single" w:sz="4" w:space="0" w:color="auto"/>
            </w:tcBorders>
            <w:shd w:val="clear" w:color="auto" w:fill="FFFFFF"/>
            <w:noWrap/>
            <w:vAlign w:val="bottom"/>
          </w:tcPr>
          <w:p w:rsidR="00267B14" w:rsidRPr="00024A06" w:rsidRDefault="00267B14" w:rsidP="00024A06">
            <w:r w:rsidRPr="00024A06">
              <w:t>-84391</w:t>
            </w:r>
          </w:p>
        </w:tc>
        <w:tc>
          <w:tcPr>
            <w:tcW w:w="1252" w:type="dxa"/>
            <w:tcBorders>
              <w:top w:val="nil"/>
              <w:left w:val="nil"/>
              <w:bottom w:val="nil"/>
              <w:right w:val="single" w:sz="4" w:space="0" w:color="auto"/>
            </w:tcBorders>
            <w:shd w:val="clear" w:color="auto" w:fill="FFFFFF"/>
            <w:noWrap/>
            <w:vAlign w:val="bottom"/>
          </w:tcPr>
          <w:p w:rsidR="00267B14" w:rsidRPr="00024A06" w:rsidRDefault="00267B14" w:rsidP="00024A06">
            <w:r w:rsidRPr="00024A06">
              <w:t>1034922</w:t>
            </w:r>
          </w:p>
        </w:tc>
        <w:tc>
          <w:tcPr>
            <w:tcW w:w="1055" w:type="dxa"/>
            <w:tcBorders>
              <w:top w:val="nil"/>
              <w:left w:val="nil"/>
              <w:bottom w:val="nil"/>
              <w:right w:val="single" w:sz="4" w:space="0" w:color="auto"/>
            </w:tcBorders>
            <w:shd w:val="clear" w:color="auto" w:fill="FFFFFF"/>
            <w:noWrap/>
            <w:vAlign w:val="bottom"/>
          </w:tcPr>
          <w:p w:rsidR="00267B14" w:rsidRPr="00024A06" w:rsidRDefault="00267B14" w:rsidP="00024A06">
            <w:r w:rsidRPr="00024A06">
              <w:t>0,9</w:t>
            </w:r>
          </w:p>
        </w:tc>
        <w:tc>
          <w:tcPr>
            <w:tcW w:w="1253"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5,3</w:t>
            </w:r>
          </w:p>
        </w:tc>
        <w:tc>
          <w:tcPr>
            <w:tcW w:w="1055"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-0,1</w:t>
            </w:r>
          </w:p>
        </w:tc>
        <w:tc>
          <w:tcPr>
            <w:tcW w:w="1253"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4,3</w:t>
            </w:r>
          </w:p>
        </w:tc>
        <w:tc>
          <w:tcPr>
            <w:tcW w:w="1055"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-10%</w:t>
            </w:r>
          </w:p>
        </w:tc>
        <w:tc>
          <w:tcPr>
            <w:tcW w:w="1253"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430%</w:t>
            </w:r>
          </w:p>
        </w:tc>
        <w:tc>
          <w:tcPr>
            <w:tcW w:w="1055"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-110%</w:t>
            </w:r>
          </w:p>
        </w:tc>
        <w:tc>
          <w:tcPr>
            <w:tcW w:w="1086"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210%</w:t>
            </w:r>
          </w:p>
        </w:tc>
      </w:tr>
      <w:tr w:rsidR="00267B14" w:rsidRPr="00024A06" w:rsidTr="00024A06">
        <w:trPr>
          <w:trHeight w:val="443"/>
        </w:trPr>
        <w:tc>
          <w:tcPr>
            <w:tcW w:w="1294" w:type="dxa"/>
            <w:tcBorders>
              <w:top w:val="nil"/>
              <w:left w:val="single" w:sz="8" w:space="0" w:color="auto"/>
              <w:bottom w:val="single" w:sz="8" w:space="0" w:color="auto"/>
              <w:right w:val="single" w:sz="8" w:space="0" w:color="auto"/>
            </w:tcBorders>
            <w:shd w:val="clear" w:color="auto" w:fill="FFFFFF"/>
            <w:noWrap/>
            <w:vAlign w:val="bottom"/>
          </w:tcPr>
          <w:p w:rsidR="00267B14" w:rsidRPr="00024A06" w:rsidRDefault="002D26FE" w:rsidP="00024A06">
            <w:r w:rsidRPr="00024A06">
              <w:t>2010</w:t>
            </w:r>
          </w:p>
        </w:tc>
        <w:tc>
          <w:tcPr>
            <w:tcW w:w="1174" w:type="dxa"/>
            <w:tcBorders>
              <w:top w:val="nil"/>
              <w:left w:val="nil"/>
              <w:bottom w:val="single" w:sz="8" w:space="0" w:color="auto"/>
              <w:right w:val="single" w:sz="8" w:space="0" w:color="auto"/>
            </w:tcBorders>
            <w:shd w:val="clear" w:color="auto" w:fill="FFFFFF"/>
            <w:noWrap/>
            <w:vAlign w:val="bottom"/>
          </w:tcPr>
          <w:p w:rsidR="00267B14" w:rsidRPr="00024A06" w:rsidRDefault="00267B14" w:rsidP="00024A06">
            <w:r w:rsidRPr="00024A06">
              <w:t>2778551</w:t>
            </w:r>
          </w:p>
        </w:tc>
        <w:tc>
          <w:tcPr>
            <w:tcW w:w="110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67B14" w:rsidRPr="00024A06" w:rsidRDefault="00267B14" w:rsidP="00024A06">
            <w:r w:rsidRPr="00024A06">
              <w:t>1505136</w:t>
            </w:r>
          </w:p>
        </w:tc>
        <w:tc>
          <w:tcPr>
            <w:tcW w:w="1252" w:type="dxa"/>
            <w:tcBorders>
              <w:top w:val="single" w:sz="4" w:space="0" w:color="auto"/>
              <w:left w:val="nil"/>
              <w:bottom w:val="single" w:sz="4" w:space="0" w:color="auto"/>
              <w:right w:val="single" w:sz="4" w:space="0" w:color="auto"/>
            </w:tcBorders>
            <w:shd w:val="clear" w:color="auto" w:fill="FFFFFF"/>
            <w:noWrap/>
            <w:vAlign w:val="bottom"/>
          </w:tcPr>
          <w:p w:rsidR="00267B14" w:rsidRPr="00024A06" w:rsidRDefault="00267B14" w:rsidP="00024A06">
            <w:r w:rsidRPr="00024A06">
              <w:t>2540058</w:t>
            </w:r>
          </w:p>
        </w:tc>
        <w:tc>
          <w:tcPr>
            <w:tcW w:w="1055" w:type="dxa"/>
            <w:tcBorders>
              <w:top w:val="single" w:sz="4" w:space="0" w:color="auto"/>
              <w:left w:val="nil"/>
              <w:bottom w:val="single" w:sz="4" w:space="0" w:color="auto"/>
              <w:right w:val="single" w:sz="4" w:space="0" w:color="auto"/>
            </w:tcBorders>
            <w:shd w:val="clear" w:color="auto" w:fill="FFFFFF"/>
            <w:noWrap/>
            <w:vAlign w:val="bottom"/>
          </w:tcPr>
          <w:p w:rsidR="00267B14" w:rsidRPr="00024A06" w:rsidRDefault="00267B14" w:rsidP="00024A06">
            <w:r w:rsidRPr="00024A06">
              <w:t>2,2</w:t>
            </w:r>
          </w:p>
        </w:tc>
        <w:tc>
          <w:tcPr>
            <w:tcW w:w="1253"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12,0</w:t>
            </w:r>
          </w:p>
        </w:tc>
        <w:tc>
          <w:tcPr>
            <w:tcW w:w="1055"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0.2</w:t>
            </w:r>
          </w:p>
        </w:tc>
        <w:tc>
          <w:tcPr>
            <w:tcW w:w="1253"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11,0</w:t>
            </w:r>
          </w:p>
        </w:tc>
        <w:tc>
          <w:tcPr>
            <w:tcW w:w="1055"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20%</w:t>
            </w:r>
          </w:p>
        </w:tc>
        <w:tc>
          <w:tcPr>
            <w:tcW w:w="1253"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1100%</w:t>
            </w:r>
          </w:p>
        </w:tc>
        <w:tc>
          <w:tcPr>
            <w:tcW w:w="1055"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-80%</w:t>
            </w:r>
          </w:p>
        </w:tc>
        <w:tc>
          <w:tcPr>
            <w:tcW w:w="1086"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180%</w:t>
            </w:r>
          </w:p>
        </w:tc>
      </w:tr>
      <w:tr w:rsidR="00267B14" w:rsidRPr="00024A06" w:rsidTr="00024A06">
        <w:trPr>
          <w:trHeight w:val="364"/>
        </w:trPr>
        <w:tc>
          <w:tcPr>
            <w:tcW w:w="2468" w:type="dxa"/>
            <w:gridSpan w:val="2"/>
            <w:tcBorders>
              <w:top w:val="single" w:sz="8" w:space="0" w:color="auto"/>
              <w:left w:val="single" w:sz="8" w:space="0" w:color="auto"/>
              <w:bottom w:val="single" w:sz="8" w:space="0" w:color="auto"/>
              <w:right w:val="single" w:sz="8" w:space="0" w:color="000000"/>
            </w:tcBorders>
            <w:shd w:val="clear" w:color="auto" w:fill="FFFFFF"/>
            <w:noWrap/>
            <w:vAlign w:val="bottom"/>
          </w:tcPr>
          <w:p w:rsidR="00267B14" w:rsidRPr="00024A06" w:rsidRDefault="00267B14" w:rsidP="00024A06">
            <w:pPr>
              <w:rPr>
                <w:b/>
                <w:bCs/>
              </w:rPr>
            </w:pPr>
            <w:r w:rsidRPr="00024A06">
              <w:rPr>
                <w:b/>
                <w:bCs/>
              </w:rPr>
              <w:t>Средние значения:</w:t>
            </w:r>
          </w:p>
        </w:tc>
        <w:tc>
          <w:tcPr>
            <w:tcW w:w="1107" w:type="dxa"/>
            <w:tcBorders>
              <w:top w:val="single" w:sz="8" w:space="0" w:color="auto"/>
              <w:left w:val="nil"/>
              <w:bottom w:val="single" w:sz="8" w:space="0" w:color="auto"/>
              <w:right w:val="single" w:sz="4" w:space="0" w:color="auto"/>
            </w:tcBorders>
            <w:shd w:val="clear" w:color="auto" w:fill="FFFFFF"/>
            <w:noWrap/>
            <w:vAlign w:val="bottom"/>
          </w:tcPr>
          <w:p w:rsidR="00267B14" w:rsidRPr="00024A06" w:rsidRDefault="00267B14" w:rsidP="00024A06">
            <w:r w:rsidRPr="00024A06">
              <w:t>423343</w:t>
            </w:r>
          </w:p>
        </w:tc>
        <w:tc>
          <w:tcPr>
            <w:tcW w:w="1252" w:type="dxa"/>
            <w:tcBorders>
              <w:top w:val="single" w:sz="8" w:space="0" w:color="auto"/>
              <w:left w:val="nil"/>
              <w:bottom w:val="single" w:sz="8" w:space="0" w:color="auto"/>
              <w:right w:val="single" w:sz="4" w:space="0" w:color="auto"/>
            </w:tcBorders>
            <w:shd w:val="clear" w:color="auto" w:fill="FFFFFF"/>
            <w:noWrap/>
            <w:vAlign w:val="bottom"/>
          </w:tcPr>
          <w:p w:rsidR="00267B14" w:rsidRPr="00024A06" w:rsidRDefault="00267B14" w:rsidP="00024A06">
            <w:r w:rsidRPr="00024A06">
              <w:t>921712</w:t>
            </w:r>
          </w:p>
        </w:tc>
        <w:tc>
          <w:tcPr>
            <w:tcW w:w="1055" w:type="dxa"/>
            <w:tcBorders>
              <w:top w:val="single" w:sz="8" w:space="0" w:color="auto"/>
              <w:left w:val="nil"/>
              <w:bottom w:val="single" w:sz="8" w:space="0" w:color="auto"/>
              <w:right w:val="single" w:sz="4" w:space="0" w:color="auto"/>
            </w:tcBorders>
            <w:shd w:val="clear" w:color="auto" w:fill="FFFFFF"/>
            <w:noWrap/>
            <w:vAlign w:val="bottom"/>
          </w:tcPr>
          <w:p w:rsidR="00267B14" w:rsidRPr="00024A06" w:rsidRDefault="00267B14" w:rsidP="00024A06">
            <w:r w:rsidRPr="00024A06">
              <w:t>1.7</w:t>
            </w:r>
          </w:p>
        </w:tc>
        <w:tc>
          <w:tcPr>
            <w:tcW w:w="1253" w:type="dxa"/>
            <w:tcBorders>
              <w:top w:val="single" w:sz="8" w:space="0" w:color="auto"/>
              <w:left w:val="nil"/>
              <w:bottom w:val="single" w:sz="8" w:space="0" w:color="auto"/>
              <w:right w:val="single" w:sz="4" w:space="0" w:color="auto"/>
            </w:tcBorders>
            <w:shd w:val="clear" w:color="auto" w:fill="FFFFFF"/>
            <w:noWrap/>
            <w:vAlign w:val="bottom"/>
          </w:tcPr>
          <w:p w:rsidR="00267B14" w:rsidRPr="00024A06" w:rsidRDefault="00267B14" w:rsidP="00024A06">
            <w:r w:rsidRPr="00024A06">
              <w:t>5</w:t>
            </w:r>
          </w:p>
        </w:tc>
        <w:tc>
          <w:tcPr>
            <w:tcW w:w="1055" w:type="dxa"/>
            <w:tcBorders>
              <w:top w:val="single" w:sz="8" w:space="0" w:color="auto"/>
              <w:left w:val="nil"/>
              <w:bottom w:val="single" w:sz="8" w:space="0" w:color="auto"/>
              <w:right w:val="single" w:sz="4" w:space="0" w:color="auto"/>
            </w:tcBorders>
            <w:shd w:val="clear" w:color="auto" w:fill="FFFFFF"/>
            <w:noWrap/>
            <w:vAlign w:val="bottom"/>
          </w:tcPr>
          <w:p w:rsidR="00267B14" w:rsidRPr="00024A06" w:rsidRDefault="00267B14" w:rsidP="00024A06">
            <w:r w:rsidRPr="00024A06">
              <w:t>2</w:t>
            </w:r>
          </w:p>
        </w:tc>
        <w:tc>
          <w:tcPr>
            <w:tcW w:w="1253" w:type="dxa"/>
            <w:tcBorders>
              <w:top w:val="single" w:sz="8" w:space="0" w:color="auto"/>
              <w:left w:val="nil"/>
              <w:bottom w:val="single" w:sz="8" w:space="0" w:color="auto"/>
              <w:right w:val="single" w:sz="4" w:space="0" w:color="auto"/>
            </w:tcBorders>
            <w:shd w:val="clear" w:color="auto" w:fill="FFFFFF"/>
            <w:noWrap/>
            <w:vAlign w:val="bottom"/>
          </w:tcPr>
          <w:p w:rsidR="00267B14" w:rsidRPr="00024A06" w:rsidRDefault="00267B14" w:rsidP="00024A06">
            <w:r w:rsidRPr="00024A06">
              <w:t>4</w:t>
            </w:r>
          </w:p>
        </w:tc>
        <w:tc>
          <w:tcPr>
            <w:tcW w:w="1055" w:type="dxa"/>
            <w:tcBorders>
              <w:top w:val="single" w:sz="8" w:space="0" w:color="auto"/>
              <w:left w:val="nil"/>
              <w:bottom w:val="single" w:sz="8" w:space="0" w:color="auto"/>
              <w:right w:val="single" w:sz="4" w:space="0" w:color="auto"/>
            </w:tcBorders>
            <w:shd w:val="clear" w:color="auto" w:fill="FFFFFF"/>
            <w:noWrap/>
            <w:vAlign w:val="bottom"/>
          </w:tcPr>
          <w:p w:rsidR="00267B14" w:rsidRPr="00024A06" w:rsidRDefault="00267B14" w:rsidP="00024A06">
            <w:r w:rsidRPr="00024A06">
              <w:t>33%</w:t>
            </w:r>
          </w:p>
        </w:tc>
        <w:tc>
          <w:tcPr>
            <w:tcW w:w="1253" w:type="dxa"/>
            <w:tcBorders>
              <w:top w:val="single" w:sz="8" w:space="0" w:color="auto"/>
              <w:left w:val="nil"/>
              <w:bottom w:val="single" w:sz="8" w:space="0" w:color="auto"/>
              <w:right w:val="single" w:sz="4" w:space="0" w:color="auto"/>
            </w:tcBorders>
            <w:shd w:val="clear" w:color="auto" w:fill="FFFFFF"/>
            <w:noWrap/>
            <w:vAlign w:val="bottom"/>
          </w:tcPr>
          <w:p w:rsidR="00267B14" w:rsidRPr="00024A06" w:rsidRDefault="00267B14" w:rsidP="00024A06">
            <w:r w:rsidRPr="00024A06">
              <w:t>391%</w:t>
            </w:r>
          </w:p>
        </w:tc>
        <w:tc>
          <w:tcPr>
            <w:tcW w:w="1055" w:type="dxa"/>
            <w:tcBorders>
              <w:top w:val="single" w:sz="8" w:space="0" w:color="auto"/>
              <w:left w:val="nil"/>
              <w:bottom w:val="single" w:sz="8" w:space="0" w:color="auto"/>
              <w:right w:val="single" w:sz="4" w:space="0" w:color="auto"/>
            </w:tcBorders>
            <w:shd w:val="clear" w:color="auto" w:fill="FFFFFF"/>
            <w:noWrap/>
            <w:vAlign w:val="bottom"/>
          </w:tcPr>
          <w:p w:rsidR="00267B14" w:rsidRPr="00024A06" w:rsidRDefault="00267B14" w:rsidP="00024A06">
            <w:r w:rsidRPr="00024A06">
              <w:t>67%</w:t>
            </w:r>
          </w:p>
        </w:tc>
        <w:tc>
          <w:tcPr>
            <w:tcW w:w="1086" w:type="dxa"/>
            <w:tcBorders>
              <w:top w:val="single" w:sz="8" w:space="0" w:color="auto"/>
              <w:left w:val="nil"/>
              <w:bottom w:val="single" w:sz="8" w:space="0" w:color="auto"/>
              <w:right w:val="single" w:sz="8" w:space="0" w:color="auto"/>
            </w:tcBorders>
            <w:shd w:val="clear" w:color="auto" w:fill="FFFFFF"/>
            <w:noWrap/>
            <w:vAlign w:val="bottom"/>
          </w:tcPr>
          <w:p w:rsidR="00267B14" w:rsidRPr="00024A06" w:rsidRDefault="00267B14" w:rsidP="00024A06">
            <w:r w:rsidRPr="00024A06">
              <w:t>135%</w:t>
            </w:r>
          </w:p>
        </w:tc>
      </w:tr>
    </w:tbl>
    <w:p w:rsidR="00267B14" w:rsidRPr="00024A06" w:rsidRDefault="00267B14" w:rsidP="00024A06">
      <w:pPr>
        <w:ind w:firstLine="709"/>
        <w:rPr>
          <w:b/>
          <w:sz w:val="28"/>
          <w:szCs w:val="28"/>
        </w:rPr>
      </w:pPr>
    </w:p>
    <w:p w:rsidR="00267B14" w:rsidRPr="00024A06" w:rsidRDefault="00267B14" w:rsidP="00024A06">
      <w:pPr>
        <w:ind w:firstLine="709"/>
        <w:rPr>
          <w:b/>
          <w:sz w:val="28"/>
          <w:szCs w:val="28"/>
        </w:rPr>
      </w:pPr>
      <w:r w:rsidRPr="00024A06">
        <w:rPr>
          <w:b/>
          <w:sz w:val="28"/>
          <w:szCs w:val="28"/>
        </w:rPr>
        <w:t>Таблица 5.</w:t>
      </w:r>
      <w:r w:rsidR="00024A06">
        <w:rPr>
          <w:b/>
          <w:sz w:val="28"/>
          <w:szCs w:val="28"/>
        </w:rPr>
        <w:t xml:space="preserve"> </w:t>
      </w:r>
      <w:r w:rsidRPr="00024A06">
        <w:rPr>
          <w:b/>
          <w:sz w:val="28"/>
          <w:szCs w:val="28"/>
        </w:rPr>
        <w:t xml:space="preserve">Показатели динамики - </w:t>
      </w:r>
      <w:r w:rsidRPr="00024A06">
        <w:rPr>
          <w:b/>
          <w:sz w:val="28"/>
          <w:szCs w:val="28"/>
          <w:lang w:val="en-GB"/>
        </w:rPr>
        <w:t>z</w:t>
      </w:r>
    </w:p>
    <w:tbl>
      <w:tblPr>
        <w:tblW w:w="13892" w:type="dxa"/>
        <w:tblInd w:w="108" w:type="dxa"/>
        <w:tblLook w:val="0000" w:firstRow="0" w:lastRow="0" w:firstColumn="0" w:lastColumn="0" w:noHBand="0" w:noVBand="0"/>
      </w:tblPr>
      <w:tblGrid>
        <w:gridCol w:w="1303"/>
        <w:gridCol w:w="1056"/>
        <w:gridCol w:w="1406"/>
        <w:gridCol w:w="1349"/>
        <w:gridCol w:w="1155"/>
        <w:gridCol w:w="1349"/>
        <w:gridCol w:w="1155"/>
        <w:gridCol w:w="1025"/>
        <w:gridCol w:w="975"/>
        <w:gridCol w:w="1134"/>
        <w:gridCol w:w="887"/>
        <w:gridCol w:w="1098"/>
      </w:tblGrid>
      <w:tr w:rsidR="00267B14" w:rsidRPr="00024A06" w:rsidTr="00024A06">
        <w:trPr>
          <w:trHeight w:val="395"/>
        </w:trPr>
        <w:tc>
          <w:tcPr>
            <w:tcW w:w="1303" w:type="dxa"/>
            <w:tcBorders>
              <w:top w:val="single" w:sz="8" w:space="0" w:color="auto"/>
              <w:left w:val="single" w:sz="8" w:space="0" w:color="auto"/>
              <w:bottom w:val="single" w:sz="8" w:space="0" w:color="auto"/>
              <w:right w:val="single" w:sz="8" w:space="0" w:color="auto"/>
            </w:tcBorders>
            <w:noWrap/>
            <w:vAlign w:val="bottom"/>
          </w:tcPr>
          <w:p w:rsidR="00267B14" w:rsidRPr="00024A06" w:rsidRDefault="00267B14" w:rsidP="00024A06">
            <w:r w:rsidRPr="00024A06">
              <w:t>Периоды</w:t>
            </w:r>
          </w:p>
        </w:tc>
        <w:tc>
          <w:tcPr>
            <w:tcW w:w="1056" w:type="dxa"/>
            <w:tcBorders>
              <w:top w:val="single" w:sz="8" w:space="0" w:color="auto"/>
              <w:left w:val="nil"/>
              <w:bottom w:val="single" w:sz="8" w:space="0" w:color="auto"/>
              <w:right w:val="nil"/>
            </w:tcBorders>
            <w:noWrap/>
            <w:vAlign w:val="bottom"/>
          </w:tcPr>
          <w:p w:rsidR="00267B14" w:rsidRPr="00024A06" w:rsidRDefault="00267B14" w:rsidP="00024A06">
            <w:pPr>
              <w:rPr>
                <w:b/>
                <w:bCs/>
              </w:rPr>
            </w:pPr>
            <w:r w:rsidRPr="00024A06">
              <w:rPr>
                <w:b/>
                <w:bCs/>
              </w:rPr>
              <w:t>z</w:t>
            </w:r>
            <w:r w:rsidRPr="00024A06">
              <w:rPr>
                <w:b/>
                <w:bCs/>
                <w:vertAlign w:val="subscript"/>
              </w:rPr>
              <w:t>t</w:t>
            </w:r>
          </w:p>
        </w:tc>
        <w:tc>
          <w:tcPr>
            <w:tcW w:w="2755" w:type="dxa"/>
            <w:gridSpan w:val="2"/>
            <w:tcBorders>
              <w:top w:val="single" w:sz="8" w:space="0" w:color="auto"/>
              <w:left w:val="single" w:sz="8" w:space="0" w:color="auto"/>
              <w:bottom w:val="single" w:sz="8" w:space="0" w:color="auto"/>
              <w:right w:val="single" w:sz="8" w:space="0" w:color="000000"/>
            </w:tcBorders>
            <w:noWrap/>
            <w:vAlign w:val="bottom"/>
          </w:tcPr>
          <w:p w:rsidR="00267B14" w:rsidRPr="00024A06" w:rsidRDefault="00267B14" w:rsidP="00024A06">
            <w:pPr>
              <w:rPr>
                <w:b/>
                <w:bCs/>
              </w:rPr>
            </w:pPr>
            <w:r w:rsidRPr="00024A06">
              <w:rPr>
                <w:b/>
                <w:bCs/>
              </w:rPr>
              <w:t>Абсолютный прирост</w:t>
            </w:r>
          </w:p>
        </w:tc>
        <w:tc>
          <w:tcPr>
            <w:tcW w:w="2504" w:type="dxa"/>
            <w:gridSpan w:val="2"/>
            <w:tcBorders>
              <w:top w:val="single" w:sz="8" w:space="0" w:color="auto"/>
              <w:left w:val="nil"/>
              <w:bottom w:val="single" w:sz="8" w:space="0" w:color="auto"/>
              <w:right w:val="single" w:sz="8" w:space="0" w:color="000000"/>
            </w:tcBorders>
            <w:noWrap/>
            <w:vAlign w:val="bottom"/>
          </w:tcPr>
          <w:p w:rsidR="00267B14" w:rsidRPr="00024A06" w:rsidRDefault="00267B14" w:rsidP="00024A06">
            <w:pPr>
              <w:rPr>
                <w:b/>
                <w:bCs/>
              </w:rPr>
            </w:pPr>
            <w:r w:rsidRPr="00024A06">
              <w:rPr>
                <w:b/>
                <w:bCs/>
              </w:rPr>
              <w:t>Кофф-ты роста</w:t>
            </w:r>
          </w:p>
        </w:tc>
        <w:tc>
          <w:tcPr>
            <w:tcW w:w="2180" w:type="dxa"/>
            <w:gridSpan w:val="2"/>
            <w:tcBorders>
              <w:top w:val="single" w:sz="8" w:space="0" w:color="auto"/>
              <w:left w:val="nil"/>
              <w:bottom w:val="single" w:sz="8" w:space="0" w:color="auto"/>
              <w:right w:val="single" w:sz="8" w:space="0" w:color="000000"/>
            </w:tcBorders>
            <w:noWrap/>
            <w:vAlign w:val="bottom"/>
          </w:tcPr>
          <w:p w:rsidR="00267B14" w:rsidRPr="00024A06" w:rsidRDefault="00267B14" w:rsidP="00024A06">
            <w:pPr>
              <w:rPr>
                <w:b/>
                <w:bCs/>
              </w:rPr>
            </w:pPr>
            <w:r w:rsidRPr="00024A06">
              <w:rPr>
                <w:b/>
                <w:bCs/>
              </w:rPr>
              <w:t>Коэфф-ты прироста</w:t>
            </w:r>
          </w:p>
        </w:tc>
        <w:tc>
          <w:tcPr>
            <w:tcW w:w="2109" w:type="dxa"/>
            <w:gridSpan w:val="2"/>
            <w:tcBorders>
              <w:top w:val="single" w:sz="8" w:space="0" w:color="auto"/>
              <w:left w:val="nil"/>
              <w:bottom w:val="single" w:sz="8" w:space="0" w:color="auto"/>
              <w:right w:val="single" w:sz="8" w:space="0" w:color="000000"/>
            </w:tcBorders>
            <w:noWrap/>
            <w:vAlign w:val="bottom"/>
          </w:tcPr>
          <w:p w:rsidR="00267B14" w:rsidRPr="00024A06" w:rsidRDefault="00267B14" w:rsidP="00024A06">
            <w:pPr>
              <w:rPr>
                <w:b/>
                <w:bCs/>
              </w:rPr>
            </w:pPr>
            <w:r w:rsidRPr="00024A06">
              <w:rPr>
                <w:b/>
                <w:bCs/>
              </w:rPr>
              <w:t>Темпы роста</w:t>
            </w:r>
          </w:p>
        </w:tc>
        <w:tc>
          <w:tcPr>
            <w:tcW w:w="1985" w:type="dxa"/>
            <w:gridSpan w:val="2"/>
            <w:tcBorders>
              <w:top w:val="single" w:sz="8" w:space="0" w:color="auto"/>
              <w:left w:val="nil"/>
              <w:bottom w:val="single" w:sz="8" w:space="0" w:color="auto"/>
              <w:right w:val="single" w:sz="8" w:space="0" w:color="000000"/>
            </w:tcBorders>
            <w:noWrap/>
            <w:vAlign w:val="bottom"/>
          </w:tcPr>
          <w:p w:rsidR="00267B14" w:rsidRPr="00024A06" w:rsidRDefault="00267B14" w:rsidP="00024A06">
            <w:pPr>
              <w:rPr>
                <w:b/>
                <w:bCs/>
              </w:rPr>
            </w:pPr>
            <w:r w:rsidRPr="00024A06">
              <w:rPr>
                <w:b/>
                <w:bCs/>
              </w:rPr>
              <w:t>Темпы прироста</w:t>
            </w:r>
          </w:p>
        </w:tc>
      </w:tr>
      <w:tr w:rsidR="00267B14" w:rsidRPr="00024A06" w:rsidTr="00024A06">
        <w:trPr>
          <w:trHeight w:val="316"/>
        </w:trPr>
        <w:tc>
          <w:tcPr>
            <w:tcW w:w="1303" w:type="dxa"/>
            <w:tcBorders>
              <w:top w:val="nil"/>
              <w:left w:val="single" w:sz="8" w:space="0" w:color="auto"/>
              <w:bottom w:val="single" w:sz="8" w:space="0" w:color="auto"/>
              <w:right w:val="single" w:sz="8" w:space="0" w:color="auto"/>
            </w:tcBorders>
            <w:noWrap/>
            <w:vAlign w:val="bottom"/>
          </w:tcPr>
          <w:p w:rsidR="00267B14" w:rsidRPr="00024A06" w:rsidRDefault="00267B14" w:rsidP="00024A06">
            <w:r w:rsidRPr="00024A06">
              <w:t>времени</w:t>
            </w:r>
          </w:p>
        </w:tc>
        <w:tc>
          <w:tcPr>
            <w:tcW w:w="1056" w:type="dxa"/>
            <w:tcBorders>
              <w:top w:val="nil"/>
              <w:left w:val="nil"/>
              <w:bottom w:val="nil"/>
              <w:right w:val="nil"/>
            </w:tcBorders>
            <w:noWrap/>
            <w:vAlign w:val="bottom"/>
          </w:tcPr>
          <w:p w:rsidR="00267B14" w:rsidRPr="00024A06" w:rsidRDefault="00267B14" w:rsidP="00024A06"/>
        </w:tc>
        <w:tc>
          <w:tcPr>
            <w:tcW w:w="1406" w:type="dxa"/>
            <w:tcBorders>
              <w:top w:val="nil"/>
              <w:left w:val="single" w:sz="4" w:space="0" w:color="auto"/>
              <w:bottom w:val="single" w:sz="4" w:space="0" w:color="auto"/>
              <w:right w:val="single" w:sz="4" w:space="0" w:color="auto"/>
            </w:tcBorders>
            <w:noWrap/>
            <w:vAlign w:val="bottom"/>
          </w:tcPr>
          <w:p w:rsidR="00267B14" w:rsidRPr="00024A06" w:rsidRDefault="00267B14" w:rsidP="00024A06">
            <w:r w:rsidRPr="00024A06">
              <w:t>Цепные</w:t>
            </w:r>
          </w:p>
        </w:tc>
        <w:tc>
          <w:tcPr>
            <w:tcW w:w="1349" w:type="dxa"/>
            <w:tcBorders>
              <w:top w:val="nil"/>
              <w:left w:val="nil"/>
              <w:bottom w:val="single" w:sz="4" w:space="0" w:color="auto"/>
              <w:right w:val="single" w:sz="4" w:space="0" w:color="auto"/>
            </w:tcBorders>
            <w:noWrap/>
            <w:vAlign w:val="bottom"/>
          </w:tcPr>
          <w:p w:rsidR="00267B14" w:rsidRPr="00024A06" w:rsidRDefault="00267B14" w:rsidP="00024A06">
            <w:r w:rsidRPr="00024A06">
              <w:t>Базисные</w:t>
            </w:r>
          </w:p>
        </w:tc>
        <w:tc>
          <w:tcPr>
            <w:tcW w:w="1155" w:type="dxa"/>
            <w:tcBorders>
              <w:top w:val="nil"/>
              <w:left w:val="nil"/>
              <w:bottom w:val="single" w:sz="4" w:space="0" w:color="auto"/>
              <w:right w:val="single" w:sz="4" w:space="0" w:color="auto"/>
            </w:tcBorders>
            <w:noWrap/>
            <w:vAlign w:val="bottom"/>
          </w:tcPr>
          <w:p w:rsidR="00267B14" w:rsidRPr="00024A06" w:rsidRDefault="00267B14" w:rsidP="00024A06">
            <w:r w:rsidRPr="00024A06">
              <w:t>Цепные</w:t>
            </w:r>
          </w:p>
        </w:tc>
        <w:tc>
          <w:tcPr>
            <w:tcW w:w="1349" w:type="dxa"/>
            <w:tcBorders>
              <w:top w:val="nil"/>
              <w:left w:val="nil"/>
              <w:bottom w:val="single" w:sz="4" w:space="0" w:color="auto"/>
              <w:right w:val="single" w:sz="4" w:space="0" w:color="auto"/>
            </w:tcBorders>
            <w:noWrap/>
            <w:vAlign w:val="bottom"/>
          </w:tcPr>
          <w:p w:rsidR="00267B14" w:rsidRPr="00024A06" w:rsidRDefault="00267B14" w:rsidP="00024A06">
            <w:r w:rsidRPr="00024A06">
              <w:t>Базисные</w:t>
            </w:r>
          </w:p>
        </w:tc>
        <w:tc>
          <w:tcPr>
            <w:tcW w:w="1155" w:type="dxa"/>
            <w:tcBorders>
              <w:top w:val="nil"/>
              <w:left w:val="nil"/>
              <w:bottom w:val="single" w:sz="4" w:space="0" w:color="auto"/>
              <w:right w:val="single" w:sz="4" w:space="0" w:color="auto"/>
            </w:tcBorders>
            <w:noWrap/>
            <w:vAlign w:val="bottom"/>
          </w:tcPr>
          <w:p w:rsidR="00267B14" w:rsidRPr="00024A06" w:rsidRDefault="00267B14" w:rsidP="00024A06">
            <w:r w:rsidRPr="00024A06">
              <w:t>Цепные</w:t>
            </w:r>
          </w:p>
        </w:tc>
        <w:tc>
          <w:tcPr>
            <w:tcW w:w="1025" w:type="dxa"/>
            <w:tcBorders>
              <w:top w:val="nil"/>
              <w:left w:val="nil"/>
              <w:bottom w:val="single" w:sz="4" w:space="0" w:color="auto"/>
              <w:right w:val="single" w:sz="4" w:space="0" w:color="auto"/>
            </w:tcBorders>
            <w:noWrap/>
            <w:vAlign w:val="bottom"/>
          </w:tcPr>
          <w:p w:rsidR="00267B14" w:rsidRPr="00024A06" w:rsidRDefault="00267B14" w:rsidP="00024A06">
            <w:r w:rsidRPr="00024A06">
              <w:t>Базисные</w:t>
            </w:r>
          </w:p>
        </w:tc>
        <w:tc>
          <w:tcPr>
            <w:tcW w:w="975" w:type="dxa"/>
            <w:tcBorders>
              <w:top w:val="nil"/>
              <w:left w:val="nil"/>
              <w:bottom w:val="single" w:sz="4" w:space="0" w:color="auto"/>
              <w:right w:val="nil"/>
            </w:tcBorders>
            <w:noWrap/>
            <w:vAlign w:val="bottom"/>
          </w:tcPr>
          <w:p w:rsidR="00267B14" w:rsidRPr="00024A06" w:rsidRDefault="00267B14" w:rsidP="00024A06">
            <w:r w:rsidRPr="00024A06">
              <w:t>Цепные</w:t>
            </w:r>
          </w:p>
        </w:tc>
        <w:tc>
          <w:tcPr>
            <w:tcW w:w="1134" w:type="dxa"/>
            <w:tcBorders>
              <w:top w:val="nil"/>
              <w:left w:val="nil"/>
              <w:bottom w:val="single" w:sz="4" w:space="0" w:color="auto"/>
              <w:right w:val="single" w:sz="4" w:space="0" w:color="auto"/>
            </w:tcBorders>
            <w:noWrap/>
            <w:vAlign w:val="bottom"/>
          </w:tcPr>
          <w:p w:rsidR="00267B14" w:rsidRPr="00024A06" w:rsidRDefault="00267B14" w:rsidP="00024A06">
            <w:r w:rsidRPr="00024A06">
              <w:t>Базисные</w:t>
            </w:r>
          </w:p>
        </w:tc>
        <w:tc>
          <w:tcPr>
            <w:tcW w:w="887" w:type="dxa"/>
            <w:tcBorders>
              <w:top w:val="nil"/>
              <w:left w:val="nil"/>
              <w:bottom w:val="single" w:sz="4" w:space="0" w:color="auto"/>
              <w:right w:val="nil"/>
            </w:tcBorders>
            <w:noWrap/>
            <w:vAlign w:val="bottom"/>
          </w:tcPr>
          <w:p w:rsidR="00267B14" w:rsidRPr="00024A06" w:rsidRDefault="00267B14" w:rsidP="00024A06">
            <w:r w:rsidRPr="00024A06">
              <w:t>Цепные</w:t>
            </w:r>
          </w:p>
        </w:tc>
        <w:tc>
          <w:tcPr>
            <w:tcW w:w="1098" w:type="dxa"/>
            <w:tcBorders>
              <w:top w:val="nil"/>
              <w:left w:val="nil"/>
              <w:bottom w:val="single" w:sz="4" w:space="0" w:color="auto"/>
              <w:right w:val="single" w:sz="4" w:space="0" w:color="auto"/>
            </w:tcBorders>
            <w:noWrap/>
            <w:vAlign w:val="bottom"/>
          </w:tcPr>
          <w:p w:rsidR="00267B14" w:rsidRPr="00024A06" w:rsidRDefault="00267B14" w:rsidP="00024A06">
            <w:r w:rsidRPr="00024A06">
              <w:t>Базисные</w:t>
            </w:r>
          </w:p>
        </w:tc>
      </w:tr>
      <w:tr w:rsidR="00267B14" w:rsidRPr="00024A06" w:rsidTr="00024A06">
        <w:trPr>
          <w:trHeight w:val="374"/>
        </w:trPr>
        <w:tc>
          <w:tcPr>
            <w:tcW w:w="1303" w:type="dxa"/>
            <w:tcBorders>
              <w:top w:val="nil"/>
              <w:left w:val="single" w:sz="8" w:space="0" w:color="auto"/>
              <w:bottom w:val="single" w:sz="8" w:space="0" w:color="auto"/>
              <w:right w:val="single" w:sz="8" w:space="0" w:color="auto"/>
            </w:tcBorders>
            <w:noWrap/>
            <w:vAlign w:val="bottom"/>
          </w:tcPr>
          <w:p w:rsidR="00267B14" w:rsidRPr="00024A06" w:rsidRDefault="002D26FE" w:rsidP="00024A06">
            <w:r w:rsidRPr="00024A06">
              <w:t>2002</w:t>
            </w:r>
          </w:p>
        </w:tc>
        <w:tc>
          <w:tcPr>
            <w:tcW w:w="1056" w:type="dxa"/>
            <w:tcBorders>
              <w:top w:val="nil"/>
              <w:left w:val="nil"/>
              <w:bottom w:val="single" w:sz="8" w:space="0" w:color="auto"/>
              <w:right w:val="single" w:sz="8" w:space="0" w:color="auto"/>
            </w:tcBorders>
            <w:noWrap/>
            <w:vAlign w:val="bottom"/>
          </w:tcPr>
          <w:p w:rsidR="00267B14" w:rsidRPr="00024A06" w:rsidRDefault="00267B14" w:rsidP="00024A06">
            <w:r w:rsidRPr="00024A06">
              <w:t>113504</w:t>
            </w:r>
          </w:p>
        </w:tc>
        <w:tc>
          <w:tcPr>
            <w:tcW w:w="1406" w:type="dxa"/>
            <w:tcBorders>
              <w:top w:val="nil"/>
              <w:left w:val="nil"/>
              <w:bottom w:val="single" w:sz="4" w:space="0" w:color="auto"/>
              <w:right w:val="single" w:sz="4" w:space="0" w:color="auto"/>
            </w:tcBorders>
            <w:noWrap/>
            <w:vAlign w:val="bottom"/>
          </w:tcPr>
          <w:p w:rsidR="00267B14" w:rsidRPr="00024A06" w:rsidRDefault="00267B14" w:rsidP="00024A06"/>
        </w:tc>
        <w:tc>
          <w:tcPr>
            <w:tcW w:w="1349" w:type="dxa"/>
            <w:tcBorders>
              <w:top w:val="nil"/>
              <w:left w:val="nil"/>
              <w:bottom w:val="single" w:sz="4" w:space="0" w:color="auto"/>
              <w:right w:val="single" w:sz="4" w:space="0" w:color="auto"/>
            </w:tcBorders>
            <w:noWrap/>
            <w:vAlign w:val="bottom"/>
          </w:tcPr>
          <w:p w:rsidR="00267B14" w:rsidRPr="00024A06" w:rsidRDefault="00267B14" w:rsidP="00024A06"/>
        </w:tc>
        <w:tc>
          <w:tcPr>
            <w:tcW w:w="1155" w:type="dxa"/>
            <w:tcBorders>
              <w:top w:val="nil"/>
              <w:left w:val="nil"/>
              <w:bottom w:val="single" w:sz="4" w:space="0" w:color="auto"/>
              <w:right w:val="single" w:sz="4" w:space="0" w:color="auto"/>
            </w:tcBorders>
            <w:noWrap/>
            <w:vAlign w:val="bottom"/>
          </w:tcPr>
          <w:p w:rsidR="00267B14" w:rsidRPr="00024A06" w:rsidRDefault="00267B14" w:rsidP="00024A06"/>
        </w:tc>
        <w:tc>
          <w:tcPr>
            <w:tcW w:w="1349" w:type="dxa"/>
            <w:tcBorders>
              <w:top w:val="nil"/>
              <w:left w:val="nil"/>
              <w:bottom w:val="single" w:sz="4" w:space="0" w:color="auto"/>
              <w:right w:val="single" w:sz="4" w:space="0" w:color="auto"/>
            </w:tcBorders>
            <w:noWrap/>
            <w:vAlign w:val="bottom"/>
          </w:tcPr>
          <w:p w:rsidR="00267B14" w:rsidRPr="00024A06" w:rsidRDefault="00267B14" w:rsidP="00024A06"/>
        </w:tc>
        <w:tc>
          <w:tcPr>
            <w:tcW w:w="1155" w:type="dxa"/>
            <w:tcBorders>
              <w:top w:val="nil"/>
              <w:left w:val="nil"/>
              <w:bottom w:val="single" w:sz="4" w:space="0" w:color="auto"/>
              <w:right w:val="single" w:sz="4" w:space="0" w:color="auto"/>
            </w:tcBorders>
            <w:noWrap/>
            <w:vAlign w:val="bottom"/>
          </w:tcPr>
          <w:p w:rsidR="00267B14" w:rsidRPr="00024A06" w:rsidRDefault="00267B14" w:rsidP="00024A06"/>
        </w:tc>
        <w:tc>
          <w:tcPr>
            <w:tcW w:w="1025" w:type="dxa"/>
            <w:tcBorders>
              <w:top w:val="nil"/>
              <w:left w:val="nil"/>
              <w:bottom w:val="single" w:sz="4" w:space="0" w:color="auto"/>
              <w:right w:val="single" w:sz="4" w:space="0" w:color="auto"/>
            </w:tcBorders>
            <w:noWrap/>
            <w:vAlign w:val="bottom"/>
          </w:tcPr>
          <w:p w:rsidR="00267B14" w:rsidRPr="00024A06" w:rsidRDefault="00267B14" w:rsidP="00024A06"/>
        </w:tc>
        <w:tc>
          <w:tcPr>
            <w:tcW w:w="975" w:type="dxa"/>
            <w:tcBorders>
              <w:top w:val="nil"/>
              <w:left w:val="nil"/>
              <w:bottom w:val="single" w:sz="4" w:space="0" w:color="auto"/>
              <w:right w:val="nil"/>
            </w:tcBorders>
            <w:noWrap/>
            <w:vAlign w:val="bottom"/>
          </w:tcPr>
          <w:p w:rsidR="00267B14" w:rsidRPr="00024A06" w:rsidRDefault="00267B14" w:rsidP="00024A06"/>
        </w:tc>
        <w:tc>
          <w:tcPr>
            <w:tcW w:w="1134" w:type="dxa"/>
            <w:tcBorders>
              <w:top w:val="nil"/>
              <w:left w:val="nil"/>
              <w:bottom w:val="single" w:sz="4" w:space="0" w:color="auto"/>
              <w:right w:val="single" w:sz="4" w:space="0" w:color="auto"/>
            </w:tcBorders>
            <w:noWrap/>
            <w:vAlign w:val="bottom"/>
          </w:tcPr>
          <w:p w:rsidR="00267B14" w:rsidRPr="00024A06" w:rsidRDefault="00267B14" w:rsidP="00024A06"/>
        </w:tc>
        <w:tc>
          <w:tcPr>
            <w:tcW w:w="887" w:type="dxa"/>
            <w:tcBorders>
              <w:top w:val="nil"/>
              <w:left w:val="nil"/>
              <w:bottom w:val="single" w:sz="4" w:space="0" w:color="auto"/>
              <w:right w:val="nil"/>
            </w:tcBorders>
            <w:noWrap/>
            <w:vAlign w:val="bottom"/>
          </w:tcPr>
          <w:p w:rsidR="00267B14" w:rsidRPr="00024A06" w:rsidRDefault="00267B14" w:rsidP="00024A06"/>
        </w:tc>
        <w:tc>
          <w:tcPr>
            <w:tcW w:w="1098" w:type="dxa"/>
            <w:tcBorders>
              <w:top w:val="nil"/>
              <w:left w:val="nil"/>
              <w:bottom w:val="single" w:sz="4" w:space="0" w:color="auto"/>
              <w:right w:val="single" w:sz="4" w:space="0" w:color="auto"/>
            </w:tcBorders>
            <w:noWrap/>
            <w:vAlign w:val="bottom"/>
          </w:tcPr>
          <w:p w:rsidR="00267B14" w:rsidRPr="00024A06" w:rsidRDefault="00267B14" w:rsidP="00024A06"/>
        </w:tc>
      </w:tr>
      <w:tr w:rsidR="00267B14" w:rsidRPr="00024A06" w:rsidTr="00024A06">
        <w:trPr>
          <w:trHeight w:val="434"/>
        </w:trPr>
        <w:tc>
          <w:tcPr>
            <w:tcW w:w="1303" w:type="dxa"/>
            <w:tcBorders>
              <w:top w:val="nil"/>
              <w:left w:val="single" w:sz="8" w:space="0" w:color="auto"/>
              <w:bottom w:val="single" w:sz="8" w:space="0" w:color="auto"/>
              <w:right w:val="single" w:sz="8" w:space="0" w:color="auto"/>
            </w:tcBorders>
            <w:noWrap/>
            <w:vAlign w:val="bottom"/>
          </w:tcPr>
          <w:p w:rsidR="00267B14" w:rsidRPr="00024A06" w:rsidRDefault="002D26FE" w:rsidP="00024A06">
            <w:r w:rsidRPr="00024A06">
              <w:t>2003</w:t>
            </w:r>
          </w:p>
        </w:tc>
        <w:tc>
          <w:tcPr>
            <w:tcW w:w="1056" w:type="dxa"/>
            <w:tcBorders>
              <w:top w:val="nil"/>
              <w:left w:val="nil"/>
              <w:bottom w:val="single" w:sz="8" w:space="0" w:color="auto"/>
              <w:right w:val="single" w:sz="8" w:space="0" w:color="auto"/>
            </w:tcBorders>
            <w:noWrap/>
            <w:vAlign w:val="bottom"/>
          </w:tcPr>
          <w:p w:rsidR="00267B14" w:rsidRPr="00024A06" w:rsidRDefault="00267B14" w:rsidP="00024A06">
            <w:r w:rsidRPr="00024A06">
              <w:t>135010</w:t>
            </w:r>
          </w:p>
        </w:tc>
        <w:tc>
          <w:tcPr>
            <w:tcW w:w="1406" w:type="dxa"/>
            <w:tcBorders>
              <w:top w:val="nil"/>
              <w:left w:val="nil"/>
              <w:bottom w:val="single" w:sz="4" w:space="0" w:color="auto"/>
              <w:right w:val="single" w:sz="4" w:space="0" w:color="auto"/>
            </w:tcBorders>
            <w:noWrap/>
            <w:vAlign w:val="bottom"/>
          </w:tcPr>
          <w:p w:rsidR="00267B14" w:rsidRPr="00024A06" w:rsidRDefault="00267B14" w:rsidP="00024A06">
            <w:r w:rsidRPr="00024A06">
              <w:t>21506</w:t>
            </w:r>
          </w:p>
        </w:tc>
        <w:tc>
          <w:tcPr>
            <w:tcW w:w="1349" w:type="dxa"/>
            <w:tcBorders>
              <w:top w:val="nil"/>
              <w:left w:val="nil"/>
              <w:bottom w:val="single" w:sz="4" w:space="0" w:color="auto"/>
              <w:right w:val="single" w:sz="4" w:space="0" w:color="auto"/>
            </w:tcBorders>
            <w:noWrap/>
            <w:vAlign w:val="bottom"/>
          </w:tcPr>
          <w:p w:rsidR="00267B14" w:rsidRPr="00024A06" w:rsidRDefault="00267B14" w:rsidP="00024A06">
            <w:r w:rsidRPr="00024A06">
              <w:t>21506</w:t>
            </w:r>
          </w:p>
        </w:tc>
        <w:tc>
          <w:tcPr>
            <w:tcW w:w="1155" w:type="dxa"/>
            <w:tcBorders>
              <w:top w:val="nil"/>
              <w:left w:val="nil"/>
              <w:bottom w:val="single" w:sz="4" w:space="0" w:color="auto"/>
              <w:right w:val="single" w:sz="4" w:space="0" w:color="auto"/>
            </w:tcBorders>
            <w:noWrap/>
            <w:vAlign w:val="bottom"/>
          </w:tcPr>
          <w:p w:rsidR="00267B14" w:rsidRPr="00024A06" w:rsidRDefault="00267B14" w:rsidP="00024A06">
            <w:r w:rsidRPr="00024A06">
              <w:t>1,2</w:t>
            </w:r>
          </w:p>
        </w:tc>
        <w:tc>
          <w:tcPr>
            <w:tcW w:w="1349" w:type="dxa"/>
            <w:tcBorders>
              <w:top w:val="nil"/>
              <w:left w:val="nil"/>
              <w:bottom w:val="single" w:sz="4" w:space="0" w:color="auto"/>
              <w:right w:val="single" w:sz="4" w:space="0" w:color="auto"/>
            </w:tcBorders>
            <w:noWrap/>
            <w:vAlign w:val="bottom"/>
          </w:tcPr>
          <w:p w:rsidR="00267B14" w:rsidRPr="00024A06" w:rsidRDefault="00267B14" w:rsidP="00024A06">
            <w:r w:rsidRPr="00024A06">
              <w:t>1,2</w:t>
            </w:r>
          </w:p>
        </w:tc>
        <w:tc>
          <w:tcPr>
            <w:tcW w:w="1155" w:type="dxa"/>
            <w:tcBorders>
              <w:top w:val="nil"/>
              <w:left w:val="nil"/>
              <w:bottom w:val="single" w:sz="4" w:space="0" w:color="auto"/>
              <w:right w:val="single" w:sz="4" w:space="0" w:color="auto"/>
            </w:tcBorders>
            <w:noWrap/>
            <w:vAlign w:val="bottom"/>
          </w:tcPr>
          <w:p w:rsidR="00267B14" w:rsidRPr="00024A06" w:rsidRDefault="00267B14" w:rsidP="00024A06">
            <w:r w:rsidRPr="00024A06">
              <w:t>0,2</w:t>
            </w:r>
          </w:p>
        </w:tc>
        <w:tc>
          <w:tcPr>
            <w:tcW w:w="1025" w:type="dxa"/>
            <w:tcBorders>
              <w:top w:val="nil"/>
              <w:left w:val="nil"/>
              <w:bottom w:val="single" w:sz="4" w:space="0" w:color="auto"/>
              <w:right w:val="single" w:sz="4" w:space="0" w:color="auto"/>
            </w:tcBorders>
            <w:noWrap/>
            <w:vAlign w:val="bottom"/>
          </w:tcPr>
          <w:p w:rsidR="00267B14" w:rsidRPr="00024A06" w:rsidRDefault="00267B14" w:rsidP="00024A06">
            <w:r w:rsidRPr="00024A06">
              <w:t>0,2</w:t>
            </w:r>
          </w:p>
        </w:tc>
        <w:tc>
          <w:tcPr>
            <w:tcW w:w="975" w:type="dxa"/>
            <w:tcBorders>
              <w:top w:val="nil"/>
              <w:left w:val="nil"/>
              <w:bottom w:val="single" w:sz="4" w:space="0" w:color="auto"/>
              <w:right w:val="single" w:sz="4" w:space="0" w:color="auto"/>
            </w:tcBorders>
            <w:noWrap/>
            <w:vAlign w:val="bottom"/>
          </w:tcPr>
          <w:p w:rsidR="00267B14" w:rsidRPr="00024A06" w:rsidRDefault="00267B14" w:rsidP="00024A06">
            <w:r w:rsidRPr="00024A06">
              <w:t>20%</w:t>
            </w:r>
          </w:p>
        </w:tc>
        <w:tc>
          <w:tcPr>
            <w:tcW w:w="1134" w:type="dxa"/>
            <w:tcBorders>
              <w:top w:val="nil"/>
              <w:left w:val="nil"/>
              <w:bottom w:val="single" w:sz="4" w:space="0" w:color="auto"/>
              <w:right w:val="single" w:sz="4" w:space="0" w:color="auto"/>
            </w:tcBorders>
            <w:noWrap/>
            <w:vAlign w:val="bottom"/>
          </w:tcPr>
          <w:p w:rsidR="00267B14" w:rsidRPr="00024A06" w:rsidRDefault="00267B14" w:rsidP="00024A06">
            <w:r w:rsidRPr="00024A06">
              <w:t>20%</w:t>
            </w:r>
          </w:p>
        </w:tc>
        <w:tc>
          <w:tcPr>
            <w:tcW w:w="887" w:type="dxa"/>
            <w:tcBorders>
              <w:top w:val="nil"/>
              <w:left w:val="nil"/>
              <w:bottom w:val="single" w:sz="4" w:space="0" w:color="auto"/>
              <w:right w:val="single" w:sz="4" w:space="0" w:color="auto"/>
            </w:tcBorders>
            <w:noWrap/>
            <w:vAlign w:val="bottom"/>
          </w:tcPr>
          <w:p w:rsidR="00267B14" w:rsidRPr="00024A06" w:rsidRDefault="00267B14" w:rsidP="00024A06">
            <w:r w:rsidRPr="00024A06">
              <w:t>- 80%</w:t>
            </w:r>
          </w:p>
        </w:tc>
        <w:tc>
          <w:tcPr>
            <w:tcW w:w="1098" w:type="dxa"/>
            <w:tcBorders>
              <w:top w:val="nil"/>
              <w:left w:val="nil"/>
              <w:bottom w:val="single" w:sz="4" w:space="0" w:color="auto"/>
              <w:right w:val="single" w:sz="4" w:space="0" w:color="auto"/>
            </w:tcBorders>
            <w:noWrap/>
            <w:vAlign w:val="bottom"/>
          </w:tcPr>
          <w:p w:rsidR="00267B14" w:rsidRPr="00024A06" w:rsidRDefault="00267B14" w:rsidP="00024A06">
            <w:r w:rsidRPr="00024A06">
              <w:t>- 80 %</w:t>
            </w:r>
          </w:p>
        </w:tc>
      </w:tr>
      <w:tr w:rsidR="00267B14" w:rsidRPr="00024A06" w:rsidTr="00024A06">
        <w:trPr>
          <w:trHeight w:val="264"/>
        </w:trPr>
        <w:tc>
          <w:tcPr>
            <w:tcW w:w="1303" w:type="dxa"/>
            <w:tcBorders>
              <w:top w:val="nil"/>
              <w:left w:val="single" w:sz="8" w:space="0" w:color="auto"/>
              <w:bottom w:val="single" w:sz="8" w:space="0" w:color="auto"/>
              <w:right w:val="single" w:sz="8" w:space="0" w:color="auto"/>
            </w:tcBorders>
            <w:noWrap/>
            <w:vAlign w:val="bottom"/>
          </w:tcPr>
          <w:p w:rsidR="00267B14" w:rsidRPr="00024A06" w:rsidRDefault="002D26FE" w:rsidP="00024A06">
            <w:r w:rsidRPr="00024A06">
              <w:t>2004</w:t>
            </w:r>
          </w:p>
        </w:tc>
        <w:tc>
          <w:tcPr>
            <w:tcW w:w="1056" w:type="dxa"/>
            <w:tcBorders>
              <w:top w:val="nil"/>
              <w:left w:val="nil"/>
              <w:bottom w:val="single" w:sz="8" w:space="0" w:color="auto"/>
              <w:right w:val="single" w:sz="8" w:space="0" w:color="auto"/>
            </w:tcBorders>
            <w:noWrap/>
            <w:vAlign w:val="bottom"/>
          </w:tcPr>
          <w:p w:rsidR="00267B14" w:rsidRPr="00024A06" w:rsidRDefault="00267B14" w:rsidP="00024A06">
            <w:r w:rsidRPr="00024A06">
              <w:t>472690</w:t>
            </w:r>
          </w:p>
        </w:tc>
        <w:tc>
          <w:tcPr>
            <w:tcW w:w="1406" w:type="dxa"/>
            <w:tcBorders>
              <w:top w:val="nil"/>
              <w:left w:val="nil"/>
              <w:bottom w:val="single" w:sz="4" w:space="0" w:color="auto"/>
              <w:right w:val="single" w:sz="4" w:space="0" w:color="auto"/>
            </w:tcBorders>
            <w:noWrap/>
            <w:vAlign w:val="bottom"/>
          </w:tcPr>
          <w:p w:rsidR="00267B14" w:rsidRPr="00024A06" w:rsidRDefault="00267B14" w:rsidP="00024A06">
            <w:r w:rsidRPr="00024A06">
              <w:t>337680</w:t>
            </w:r>
          </w:p>
        </w:tc>
        <w:tc>
          <w:tcPr>
            <w:tcW w:w="1349" w:type="dxa"/>
            <w:tcBorders>
              <w:top w:val="nil"/>
              <w:left w:val="nil"/>
              <w:bottom w:val="single" w:sz="4" w:space="0" w:color="auto"/>
              <w:right w:val="single" w:sz="4" w:space="0" w:color="auto"/>
            </w:tcBorders>
            <w:noWrap/>
            <w:vAlign w:val="bottom"/>
          </w:tcPr>
          <w:p w:rsidR="00267B14" w:rsidRPr="00024A06" w:rsidRDefault="00267B14" w:rsidP="00024A06">
            <w:r w:rsidRPr="00024A06">
              <w:t>359186</w:t>
            </w:r>
          </w:p>
        </w:tc>
        <w:tc>
          <w:tcPr>
            <w:tcW w:w="1155" w:type="dxa"/>
            <w:tcBorders>
              <w:top w:val="nil"/>
              <w:left w:val="nil"/>
              <w:bottom w:val="single" w:sz="4" w:space="0" w:color="auto"/>
              <w:right w:val="single" w:sz="4" w:space="0" w:color="auto"/>
            </w:tcBorders>
            <w:noWrap/>
            <w:vAlign w:val="bottom"/>
          </w:tcPr>
          <w:p w:rsidR="00267B14" w:rsidRPr="00024A06" w:rsidRDefault="00267B14" w:rsidP="00024A06">
            <w:r w:rsidRPr="00024A06">
              <w:t>3,5</w:t>
            </w:r>
          </w:p>
        </w:tc>
        <w:tc>
          <w:tcPr>
            <w:tcW w:w="1349" w:type="dxa"/>
            <w:tcBorders>
              <w:top w:val="nil"/>
              <w:left w:val="nil"/>
              <w:bottom w:val="single" w:sz="4" w:space="0" w:color="auto"/>
              <w:right w:val="single" w:sz="4" w:space="0" w:color="auto"/>
            </w:tcBorders>
            <w:noWrap/>
            <w:vAlign w:val="bottom"/>
          </w:tcPr>
          <w:p w:rsidR="00267B14" w:rsidRPr="00024A06" w:rsidRDefault="00267B14" w:rsidP="00024A06">
            <w:r w:rsidRPr="00024A06">
              <w:t>4,2</w:t>
            </w:r>
          </w:p>
        </w:tc>
        <w:tc>
          <w:tcPr>
            <w:tcW w:w="1155" w:type="dxa"/>
            <w:tcBorders>
              <w:top w:val="nil"/>
              <w:left w:val="nil"/>
              <w:bottom w:val="single" w:sz="4" w:space="0" w:color="auto"/>
              <w:right w:val="single" w:sz="4" w:space="0" w:color="auto"/>
            </w:tcBorders>
            <w:noWrap/>
            <w:vAlign w:val="bottom"/>
          </w:tcPr>
          <w:p w:rsidR="00267B14" w:rsidRPr="00024A06" w:rsidRDefault="00267B14" w:rsidP="00024A06">
            <w:r w:rsidRPr="00024A06">
              <w:t>2,5</w:t>
            </w:r>
          </w:p>
        </w:tc>
        <w:tc>
          <w:tcPr>
            <w:tcW w:w="1025" w:type="dxa"/>
            <w:tcBorders>
              <w:top w:val="nil"/>
              <w:left w:val="nil"/>
              <w:bottom w:val="single" w:sz="4" w:space="0" w:color="auto"/>
              <w:right w:val="single" w:sz="4" w:space="0" w:color="auto"/>
            </w:tcBorders>
            <w:noWrap/>
            <w:vAlign w:val="bottom"/>
          </w:tcPr>
          <w:p w:rsidR="00267B14" w:rsidRPr="00024A06" w:rsidRDefault="00267B14" w:rsidP="00024A06">
            <w:r w:rsidRPr="00024A06">
              <w:t>3,2</w:t>
            </w:r>
          </w:p>
        </w:tc>
        <w:tc>
          <w:tcPr>
            <w:tcW w:w="975" w:type="dxa"/>
            <w:tcBorders>
              <w:top w:val="nil"/>
              <w:left w:val="nil"/>
              <w:bottom w:val="single" w:sz="4" w:space="0" w:color="auto"/>
              <w:right w:val="single" w:sz="4" w:space="0" w:color="auto"/>
            </w:tcBorders>
            <w:noWrap/>
            <w:vAlign w:val="bottom"/>
          </w:tcPr>
          <w:p w:rsidR="00267B14" w:rsidRPr="00024A06" w:rsidRDefault="00267B14" w:rsidP="00024A06">
            <w:r w:rsidRPr="00024A06">
              <w:t>250%</w:t>
            </w:r>
          </w:p>
        </w:tc>
        <w:tc>
          <w:tcPr>
            <w:tcW w:w="1134" w:type="dxa"/>
            <w:tcBorders>
              <w:top w:val="nil"/>
              <w:left w:val="nil"/>
              <w:bottom w:val="single" w:sz="4" w:space="0" w:color="auto"/>
              <w:right w:val="single" w:sz="4" w:space="0" w:color="auto"/>
            </w:tcBorders>
            <w:noWrap/>
            <w:vAlign w:val="bottom"/>
          </w:tcPr>
          <w:p w:rsidR="00267B14" w:rsidRPr="00024A06" w:rsidRDefault="00267B14" w:rsidP="00024A06">
            <w:r w:rsidRPr="00024A06">
              <w:t>320%</w:t>
            </w:r>
          </w:p>
        </w:tc>
        <w:tc>
          <w:tcPr>
            <w:tcW w:w="887" w:type="dxa"/>
            <w:tcBorders>
              <w:top w:val="nil"/>
              <w:left w:val="nil"/>
              <w:bottom w:val="single" w:sz="4" w:space="0" w:color="auto"/>
              <w:right w:val="single" w:sz="4" w:space="0" w:color="auto"/>
            </w:tcBorders>
            <w:noWrap/>
            <w:vAlign w:val="bottom"/>
          </w:tcPr>
          <w:p w:rsidR="00267B14" w:rsidRPr="00024A06" w:rsidRDefault="00267B14" w:rsidP="00024A06">
            <w:r w:rsidRPr="00024A06">
              <w:t>150%</w:t>
            </w:r>
          </w:p>
        </w:tc>
        <w:tc>
          <w:tcPr>
            <w:tcW w:w="1098" w:type="dxa"/>
            <w:tcBorders>
              <w:top w:val="nil"/>
              <w:left w:val="nil"/>
              <w:bottom w:val="single" w:sz="4" w:space="0" w:color="auto"/>
              <w:right w:val="single" w:sz="4" w:space="0" w:color="auto"/>
            </w:tcBorders>
            <w:noWrap/>
            <w:vAlign w:val="bottom"/>
          </w:tcPr>
          <w:p w:rsidR="00267B14" w:rsidRPr="00024A06" w:rsidRDefault="00267B14" w:rsidP="00024A06">
            <w:r w:rsidRPr="00024A06">
              <w:t>220%</w:t>
            </w:r>
          </w:p>
        </w:tc>
      </w:tr>
      <w:tr w:rsidR="00267B14" w:rsidRPr="00024A06" w:rsidTr="00024A06">
        <w:trPr>
          <w:trHeight w:val="434"/>
        </w:trPr>
        <w:tc>
          <w:tcPr>
            <w:tcW w:w="1303" w:type="dxa"/>
            <w:tcBorders>
              <w:top w:val="nil"/>
              <w:left w:val="single" w:sz="8" w:space="0" w:color="auto"/>
              <w:bottom w:val="single" w:sz="8" w:space="0" w:color="auto"/>
              <w:right w:val="single" w:sz="8" w:space="0" w:color="auto"/>
            </w:tcBorders>
            <w:noWrap/>
            <w:vAlign w:val="bottom"/>
          </w:tcPr>
          <w:p w:rsidR="00267B14" w:rsidRPr="00024A06" w:rsidRDefault="002D26FE" w:rsidP="00024A06">
            <w:r w:rsidRPr="00024A06">
              <w:t>2005</w:t>
            </w:r>
          </w:p>
        </w:tc>
        <w:tc>
          <w:tcPr>
            <w:tcW w:w="1056" w:type="dxa"/>
            <w:tcBorders>
              <w:top w:val="nil"/>
              <w:left w:val="nil"/>
              <w:bottom w:val="single" w:sz="8" w:space="0" w:color="auto"/>
              <w:right w:val="single" w:sz="8" w:space="0" w:color="auto"/>
            </w:tcBorders>
            <w:noWrap/>
            <w:vAlign w:val="bottom"/>
          </w:tcPr>
          <w:p w:rsidR="00267B14" w:rsidRPr="00024A06" w:rsidRDefault="00267B14" w:rsidP="00024A06">
            <w:r w:rsidRPr="00024A06">
              <w:t>161710</w:t>
            </w:r>
          </w:p>
        </w:tc>
        <w:tc>
          <w:tcPr>
            <w:tcW w:w="1406" w:type="dxa"/>
            <w:tcBorders>
              <w:top w:val="nil"/>
              <w:left w:val="nil"/>
              <w:bottom w:val="single" w:sz="4" w:space="0" w:color="auto"/>
              <w:right w:val="single" w:sz="4" w:space="0" w:color="auto"/>
            </w:tcBorders>
            <w:noWrap/>
            <w:vAlign w:val="bottom"/>
          </w:tcPr>
          <w:p w:rsidR="00267B14" w:rsidRPr="00024A06" w:rsidRDefault="00267B14" w:rsidP="00024A06">
            <w:r w:rsidRPr="00024A06">
              <w:t>-310980</w:t>
            </w:r>
          </w:p>
        </w:tc>
        <w:tc>
          <w:tcPr>
            <w:tcW w:w="1349" w:type="dxa"/>
            <w:tcBorders>
              <w:top w:val="nil"/>
              <w:left w:val="nil"/>
              <w:bottom w:val="single" w:sz="4" w:space="0" w:color="auto"/>
              <w:right w:val="single" w:sz="4" w:space="0" w:color="auto"/>
            </w:tcBorders>
            <w:noWrap/>
            <w:vAlign w:val="bottom"/>
          </w:tcPr>
          <w:p w:rsidR="00267B14" w:rsidRPr="00024A06" w:rsidRDefault="00267B14" w:rsidP="00024A06">
            <w:r w:rsidRPr="00024A06">
              <w:t>48206</w:t>
            </w:r>
          </w:p>
        </w:tc>
        <w:tc>
          <w:tcPr>
            <w:tcW w:w="1155" w:type="dxa"/>
            <w:tcBorders>
              <w:top w:val="nil"/>
              <w:left w:val="nil"/>
              <w:bottom w:val="single" w:sz="4" w:space="0" w:color="auto"/>
              <w:right w:val="single" w:sz="4" w:space="0" w:color="auto"/>
            </w:tcBorders>
            <w:noWrap/>
            <w:vAlign w:val="bottom"/>
          </w:tcPr>
          <w:p w:rsidR="00267B14" w:rsidRPr="00024A06" w:rsidRDefault="00267B14" w:rsidP="00024A06">
            <w:r w:rsidRPr="00024A06">
              <w:t>0,3</w:t>
            </w:r>
          </w:p>
        </w:tc>
        <w:tc>
          <w:tcPr>
            <w:tcW w:w="1349" w:type="dxa"/>
            <w:tcBorders>
              <w:top w:val="nil"/>
              <w:left w:val="nil"/>
              <w:bottom w:val="single" w:sz="4" w:space="0" w:color="auto"/>
              <w:right w:val="single" w:sz="4" w:space="0" w:color="auto"/>
            </w:tcBorders>
            <w:noWrap/>
            <w:vAlign w:val="bottom"/>
          </w:tcPr>
          <w:p w:rsidR="00267B14" w:rsidRPr="00024A06" w:rsidRDefault="00267B14" w:rsidP="00024A06">
            <w:r w:rsidRPr="00024A06">
              <w:t>1,4</w:t>
            </w:r>
          </w:p>
        </w:tc>
        <w:tc>
          <w:tcPr>
            <w:tcW w:w="1155" w:type="dxa"/>
            <w:tcBorders>
              <w:top w:val="nil"/>
              <w:left w:val="nil"/>
              <w:bottom w:val="single" w:sz="4" w:space="0" w:color="auto"/>
              <w:right w:val="single" w:sz="4" w:space="0" w:color="auto"/>
            </w:tcBorders>
            <w:noWrap/>
            <w:vAlign w:val="bottom"/>
          </w:tcPr>
          <w:p w:rsidR="00267B14" w:rsidRPr="00024A06" w:rsidRDefault="00267B14" w:rsidP="00024A06">
            <w:r w:rsidRPr="00024A06">
              <w:t>-0,7</w:t>
            </w:r>
          </w:p>
        </w:tc>
        <w:tc>
          <w:tcPr>
            <w:tcW w:w="1025" w:type="dxa"/>
            <w:tcBorders>
              <w:top w:val="nil"/>
              <w:left w:val="nil"/>
              <w:bottom w:val="single" w:sz="4" w:space="0" w:color="auto"/>
              <w:right w:val="single" w:sz="4" w:space="0" w:color="auto"/>
            </w:tcBorders>
            <w:noWrap/>
            <w:vAlign w:val="bottom"/>
          </w:tcPr>
          <w:p w:rsidR="00267B14" w:rsidRPr="00024A06" w:rsidRDefault="00267B14" w:rsidP="00024A06">
            <w:r w:rsidRPr="00024A06">
              <w:t>0,4</w:t>
            </w:r>
          </w:p>
        </w:tc>
        <w:tc>
          <w:tcPr>
            <w:tcW w:w="975" w:type="dxa"/>
            <w:tcBorders>
              <w:top w:val="nil"/>
              <w:left w:val="nil"/>
              <w:bottom w:val="single" w:sz="4" w:space="0" w:color="auto"/>
              <w:right w:val="single" w:sz="4" w:space="0" w:color="auto"/>
            </w:tcBorders>
            <w:noWrap/>
            <w:vAlign w:val="bottom"/>
          </w:tcPr>
          <w:p w:rsidR="00267B14" w:rsidRPr="00024A06" w:rsidRDefault="00267B14" w:rsidP="00024A06">
            <w:r w:rsidRPr="00024A06">
              <w:t>-70%</w:t>
            </w:r>
          </w:p>
        </w:tc>
        <w:tc>
          <w:tcPr>
            <w:tcW w:w="1134" w:type="dxa"/>
            <w:tcBorders>
              <w:top w:val="nil"/>
              <w:left w:val="nil"/>
              <w:bottom w:val="single" w:sz="4" w:space="0" w:color="auto"/>
              <w:right w:val="single" w:sz="4" w:space="0" w:color="auto"/>
            </w:tcBorders>
            <w:noWrap/>
            <w:vAlign w:val="bottom"/>
          </w:tcPr>
          <w:p w:rsidR="00267B14" w:rsidRPr="00024A06" w:rsidRDefault="00267B14" w:rsidP="00024A06">
            <w:r w:rsidRPr="00024A06">
              <w:t>40%</w:t>
            </w:r>
          </w:p>
        </w:tc>
        <w:tc>
          <w:tcPr>
            <w:tcW w:w="887"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-170%</w:t>
            </w:r>
          </w:p>
        </w:tc>
        <w:tc>
          <w:tcPr>
            <w:tcW w:w="1098"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-60%</w:t>
            </w:r>
          </w:p>
        </w:tc>
      </w:tr>
      <w:tr w:rsidR="00267B14" w:rsidRPr="00024A06" w:rsidTr="00024A06">
        <w:trPr>
          <w:trHeight w:val="434"/>
        </w:trPr>
        <w:tc>
          <w:tcPr>
            <w:tcW w:w="1303" w:type="dxa"/>
            <w:tcBorders>
              <w:top w:val="nil"/>
              <w:left w:val="single" w:sz="8" w:space="0" w:color="auto"/>
              <w:bottom w:val="single" w:sz="8" w:space="0" w:color="auto"/>
              <w:right w:val="single" w:sz="8" w:space="0" w:color="auto"/>
            </w:tcBorders>
            <w:noWrap/>
            <w:vAlign w:val="bottom"/>
          </w:tcPr>
          <w:p w:rsidR="00267B14" w:rsidRPr="00024A06" w:rsidRDefault="002D26FE" w:rsidP="00024A06">
            <w:r w:rsidRPr="00024A06">
              <w:t>2007</w:t>
            </w:r>
          </w:p>
        </w:tc>
        <w:tc>
          <w:tcPr>
            <w:tcW w:w="1056" w:type="dxa"/>
            <w:tcBorders>
              <w:top w:val="nil"/>
              <w:left w:val="nil"/>
              <w:bottom w:val="single" w:sz="8" w:space="0" w:color="auto"/>
              <w:right w:val="single" w:sz="8" w:space="0" w:color="auto"/>
            </w:tcBorders>
            <w:noWrap/>
            <w:vAlign w:val="bottom"/>
          </w:tcPr>
          <w:p w:rsidR="00267B14" w:rsidRPr="00024A06" w:rsidRDefault="00267B14" w:rsidP="00024A06">
            <w:r w:rsidRPr="00024A06">
              <w:t>216553</w:t>
            </w:r>
          </w:p>
        </w:tc>
        <w:tc>
          <w:tcPr>
            <w:tcW w:w="1406" w:type="dxa"/>
            <w:tcBorders>
              <w:top w:val="nil"/>
              <w:left w:val="nil"/>
              <w:bottom w:val="single" w:sz="4" w:space="0" w:color="auto"/>
              <w:right w:val="single" w:sz="4" w:space="0" w:color="auto"/>
            </w:tcBorders>
            <w:noWrap/>
            <w:vAlign w:val="bottom"/>
          </w:tcPr>
          <w:p w:rsidR="00267B14" w:rsidRPr="00024A06" w:rsidRDefault="00267B14" w:rsidP="00024A06">
            <w:r w:rsidRPr="00024A06">
              <w:t>54843</w:t>
            </w:r>
          </w:p>
        </w:tc>
        <w:tc>
          <w:tcPr>
            <w:tcW w:w="1349" w:type="dxa"/>
            <w:tcBorders>
              <w:top w:val="nil"/>
              <w:left w:val="nil"/>
              <w:bottom w:val="single" w:sz="4" w:space="0" w:color="auto"/>
              <w:right w:val="single" w:sz="4" w:space="0" w:color="auto"/>
            </w:tcBorders>
            <w:noWrap/>
            <w:vAlign w:val="bottom"/>
          </w:tcPr>
          <w:p w:rsidR="00267B14" w:rsidRPr="00024A06" w:rsidRDefault="00267B14" w:rsidP="00024A06">
            <w:r w:rsidRPr="00024A06">
              <w:t>103049</w:t>
            </w:r>
          </w:p>
        </w:tc>
        <w:tc>
          <w:tcPr>
            <w:tcW w:w="1155" w:type="dxa"/>
            <w:tcBorders>
              <w:top w:val="nil"/>
              <w:left w:val="nil"/>
              <w:bottom w:val="single" w:sz="4" w:space="0" w:color="auto"/>
              <w:right w:val="single" w:sz="4" w:space="0" w:color="auto"/>
            </w:tcBorders>
            <w:noWrap/>
            <w:vAlign w:val="bottom"/>
          </w:tcPr>
          <w:p w:rsidR="00267B14" w:rsidRPr="00024A06" w:rsidRDefault="00267B14" w:rsidP="00024A06">
            <w:r w:rsidRPr="00024A06">
              <w:t>1,3</w:t>
            </w:r>
          </w:p>
        </w:tc>
        <w:tc>
          <w:tcPr>
            <w:tcW w:w="1349" w:type="dxa"/>
            <w:tcBorders>
              <w:top w:val="nil"/>
              <w:left w:val="nil"/>
              <w:bottom w:val="single" w:sz="4" w:space="0" w:color="auto"/>
              <w:right w:val="single" w:sz="4" w:space="0" w:color="auto"/>
            </w:tcBorders>
            <w:noWrap/>
            <w:vAlign w:val="bottom"/>
          </w:tcPr>
          <w:p w:rsidR="00267B14" w:rsidRPr="00024A06" w:rsidRDefault="00267B14" w:rsidP="00024A06">
            <w:r w:rsidRPr="00024A06">
              <w:t>1,9</w:t>
            </w:r>
          </w:p>
        </w:tc>
        <w:tc>
          <w:tcPr>
            <w:tcW w:w="1155" w:type="dxa"/>
            <w:tcBorders>
              <w:top w:val="nil"/>
              <w:left w:val="nil"/>
              <w:bottom w:val="single" w:sz="4" w:space="0" w:color="auto"/>
              <w:right w:val="single" w:sz="4" w:space="0" w:color="auto"/>
            </w:tcBorders>
            <w:noWrap/>
            <w:vAlign w:val="bottom"/>
          </w:tcPr>
          <w:p w:rsidR="00267B14" w:rsidRPr="00024A06" w:rsidRDefault="00267B14" w:rsidP="00024A06">
            <w:r w:rsidRPr="00024A06">
              <w:t>0,3</w:t>
            </w:r>
          </w:p>
        </w:tc>
        <w:tc>
          <w:tcPr>
            <w:tcW w:w="1025" w:type="dxa"/>
            <w:tcBorders>
              <w:top w:val="nil"/>
              <w:left w:val="nil"/>
              <w:bottom w:val="single" w:sz="4" w:space="0" w:color="auto"/>
              <w:right w:val="single" w:sz="4" w:space="0" w:color="auto"/>
            </w:tcBorders>
            <w:noWrap/>
            <w:vAlign w:val="bottom"/>
          </w:tcPr>
          <w:p w:rsidR="00267B14" w:rsidRPr="00024A06" w:rsidRDefault="00267B14" w:rsidP="00024A06">
            <w:r w:rsidRPr="00024A06">
              <w:t>0,9</w:t>
            </w:r>
          </w:p>
        </w:tc>
        <w:tc>
          <w:tcPr>
            <w:tcW w:w="975" w:type="dxa"/>
            <w:tcBorders>
              <w:top w:val="nil"/>
              <w:left w:val="nil"/>
              <w:bottom w:val="single" w:sz="4" w:space="0" w:color="auto"/>
              <w:right w:val="single" w:sz="4" w:space="0" w:color="auto"/>
            </w:tcBorders>
            <w:noWrap/>
            <w:vAlign w:val="bottom"/>
          </w:tcPr>
          <w:p w:rsidR="00267B14" w:rsidRPr="00024A06" w:rsidRDefault="00267B14" w:rsidP="00024A06">
            <w:r w:rsidRPr="00024A06">
              <w:t>30%</w:t>
            </w:r>
          </w:p>
        </w:tc>
        <w:tc>
          <w:tcPr>
            <w:tcW w:w="1134" w:type="dxa"/>
            <w:tcBorders>
              <w:top w:val="nil"/>
              <w:left w:val="nil"/>
              <w:bottom w:val="single" w:sz="4" w:space="0" w:color="auto"/>
              <w:right w:val="single" w:sz="4" w:space="0" w:color="auto"/>
            </w:tcBorders>
            <w:noWrap/>
            <w:vAlign w:val="bottom"/>
          </w:tcPr>
          <w:p w:rsidR="00267B14" w:rsidRPr="00024A06" w:rsidRDefault="00267B14" w:rsidP="00024A06">
            <w:r w:rsidRPr="00024A06">
              <w:t>90%</w:t>
            </w:r>
          </w:p>
        </w:tc>
        <w:tc>
          <w:tcPr>
            <w:tcW w:w="887"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-70%</w:t>
            </w:r>
          </w:p>
        </w:tc>
        <w:tc>
          <w:tcPr>
            <w:tcW w:w="1098"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- 10%</w:t>
            </w:r>
          </w:p>
        </w:tc>
      </w:tr>
      <w:tr w:rsidR="00267B14" w:rsidRPr="00024A06" w:rsidTr="00024A06">
        <w:trPr>
          <w:trHeight w:val="434"/>
        </w:trPr>
        <w:tc>
          <w:tcPr>
            <w:tcW w:w="1303" w:type="dxa"/>
            <w:tcBorders>
              <w:top w:val="nil"/>
              <w:left w:val="single" w:sz="8" w:space="0" w:color="auto"/>
              <w:bottom w:val="single" w:sz="8" w:space="0" w:color="auto"/>
              <w:right w:val="single" w:sz="8" w:space="0" w:color="auto"/>
            </w:tcBorders>
            <w:noWrap/>
            <w:vAlign w:val="bottom"/>
          </w:tcPr>
          <w:p w:rsidR="00267B14" w:rsidRPr="00024A06" w:rsidRDefault="002D26FE" w:rsidP="00024A06">
            <w:r w:rsidRPr="00024A06">
              <w:t>2008</w:t>
            </w:r>
          </w:p>
        </w:tc>
        <w:tc>
          <w:tcPr>
            <w:tcW w:w="1056" w:type="dxa"/>
            <w:tcBorders>
              <w:top w:val="nil"/>
              <w:left w:val="nil"/>
              <w:bottom w:val="single" w:sz="8" w:space="0" w:color="auto"/>
              <w:right w:val="single" w:sz="8" w:space="0" w:color="auto"/>
            </w:tcBorders>
            <w:noWrap/>
            <w:vAlign w:val="bottom"/>
          </w:tcPr>
          <w:p w:rsidR="00267B14" w:rsidRPr="00024A06" w:rsidRDefault="00267B14" w:rsidP="00024A06">
            <w:r w:rsidRPr="00024A06">
              <w:t>350095</w:t>
            </w:r>
          </w:p>
        </w:tc>
        <w:tc>
          <w:tcPr>
            <w:tcW w:w="1406" w:type="dxa"/>
            <w:tcBorders>
              <w:top w:val="nil"/>
              <w:left w:val="nil"/>
              <w:bottom w:val="single" w:sz="4" w:space="0" w:color="auto"/>
              <w:right w:val="single" w:sz="4" w:space="0" w:color="auto"/>
            </w:tcBorders>
            <w:noWrap/>
            <w:vAlign w:val="bottom"/>
          </w:tcPr>
          <w:p w:rsidR="00267B14" w:rsidRPr="00024A06" w:rsidRDefault="00267B14" w:rsidP="00024A06">
            <w:r w:rsidRPr="00024A06">
              <w:t>133542</w:t>
            </w:r>
          </w:p>
        </w:tc>
        <w:tc>
          <w:tcPr>
            <w:tcW w:w="1349" w:type="dxa"/>
            <w:tcBorders>
              <w:top w:val="nil"/>
              <w:left w:val="nil"/>
              <w:bottom w:val="single" w:sz="4" w:space="0" w:color="auto"/>
              <w:right w:val="single" w:sz="4" w:space="0" w:color="auto"/>
            </w:tcBorders>
            <w:noWrap/>
            <w:vAlign w:val="bottom"/>
          </w:tcPr>
          <w:p w:rsidR="00267B14" w:rsidRPr="00024A06" w:rsidRDefault="00267B14" w:rsidP="00024A06">
            <w:r w:rsidRPr="00024A06">
              <w:t>236591</w:t>
            </w:r>
          </w:p>
        </w:tc>
        <w:tc>
          <w:tcPr>
            <w:tcW w:w="1155" w:type="dxa"/>
            <w:tcBorders>
              <w:top w:val="nil"/>
              <w:left w:val="nil"/>
              <w:bottom w:val="single" w:sz="4" w:space="0" w:color="auto"/>
              <w:right w:val="single" w:sz="4" w:space="0" w:color="auto"/>
            </w:tcBorders>
            <w:noWrap/>
            <w:vAlign w:val="bottom"/>
          </w:tcPr>
          <w:p w:rsidR="00267B14" w:rsidRPr="00024A06" w:rsidRDefault="00267B14" w:rsidP="00024A06">
            <w:r w:rsidRPr="00024A06">
              <w:t>1,6</w:t>
            </w:r>
          </w:p>
        </w:tc>
        <w:tc>
          <w:tcPr>
            <w:tcW w:w="1349" w:type="dxa"/>
            <w:tcBorders>
              <w:top w:val="nil"/>
              <w:left w:val="nil"/>
              <w:bottom w:val="single" w:sz="4" w:space="0" w:color="auto"/>
              <w:right w:val="single" w:sz="4" w:space="0" w:color="auto"/>
            </w:tcBorders>
            <w:noWrap/>
            <w:vAlign w:val="bottom"/>
          </w:tcPr>
          <w:p w:rsidR="00267B14" w:rsidRPr="00024A06" w:rsidRDefault="00267B14" w:rsidP="00024A06">
            <w:r w:rsidRPr="00024A06">
              <w:t>3,1</w:t>
            </w:r>
          </w:p>
        </w:tc>
        <w:tc>
          <w:tcPr>
            <w:tcW w:w="1155" w:type="dxa"/>
            <w:tcBorders>
              <w:top w:val="nil"/>
              <w:left w:val="nil"/>
              <w:bottom w:val="single" w:sz="4" w:space="0" w:color="auto"/>
              <w:right w:val="single" w:sz="4" w:space="0" w:color="auto"/>
            </w:tcBorders>
            <w:noWrap/>
            <w:vAlign w:val="bottom"/>
          </w:tcPr>
          <w:p w:rsidR="00267B14" w:rsidRPr="00024A06" w:rsidRDefault="00267B14" w:rsidP="00024A06">
            <w:r w:rsidRPr="00024A06">
              <w:t>0,6</w:t>
            </w:r>
          </w:p>
        </w:tc>
        <w:tc>
          <w:tcPr>
            <w:tcW w:w="1025" w:type="dxa"/>
            <w:tcBorders>
              <w:top w:val="nil"/>
              <w:left w:val="nil"/>
              <w:bottom w:val="single" w:sz="4" w:space="0" w:color="auto"/>
              <w:right w:val="single" w:sz="4" w:space="0" w:color="auto"/>
            </w:tcBorders>
            <w:noWrap/>
            <w:vAlign w:val="bottom"/>
          </w:tcPr>
          <w:p w:rsidR="00267B14" w:rsidRPr="00024A06" w:rsidRDefault="00267B14" w:rsidP="00024A06">
            <w:r w:rsidRPr="00024A06">
              <w:t>2,1</w:t>
            </w:r>
          </w:p>
        </w:tc>
        <w:tc>
          <w:tcPr>
            <w:tcW w:w="975" w:type="dxa"/>
            <w:tcBorders>
              <w:top w:val="nil"/>
              <w:left w:val="nil"/>
              <w:bottom w:val="single" w:sz="4" w:space="0" w:color="auto"/>
              <w:right w:val="single" w:sz="4" w:space="0" w:color="auto"/>
            </w:tcBorders>
            <w:noWrap/>
            <w:vAlign w:val="bottom"/>
          </w:tcPr>
          <w:p w:rsidR="00267B14" w:rsidRPr="00024A06" w:rsidRDefault="00267B14" w:rsidP="00024A06">
            <w:r w:rsidRPr="00024A06">
              <w:t>60%</w:t>
            </w:r>
          </w:p>
        </w:tc>
        <w:tc>
          <w:tcPr>
            <w:tcW w:w="1134" w:type="dxa"/>
            <w:tcBorders>
              <w:top w:val="nil"/>
              <w:left w:val="nil"/>
              <w:bottom w:val="single" w:sz="4" w:space="0" w:color="auto"/>
              <w:right w:val="single" w:sz="4" w:space="0" w:color="auto"/>
            </w:tcBorders>
            <w:noWrap/>
            <w:vAlign w:val="bottom"/>
          </w:tcPr>
          <w:p w:rsidR="00267B14" w:rsidRPr="00024A06" w:rsidRDefault="00267B14" w:rsidP="00024A06">
            <w:r w:rsidRPr="00024A06">
              <w:t>210%</w:t>
            </w:r>
          </w:p>
        </w:tc>
        <w:tc>
          <w:tcPr>
            <w:tcW w:w="887"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-40%</w:t>
            </w:r>
          </w:p>
        </w:tc>
        <w:tc>
          <w:tcPr>
            <w:tcW w:w="1098"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110%</w:t>
            </w:r>
          </w:p>
        </w:tc>
      </w:tr>
      <w:tr w:rsidR="00267B14" w:rsidRPr="00024A06" w:rsidTr="00024A06">
        <w:trPr>
          <w:trHeight w:val="434"/>
        </w:trPr>
        <w:tc>
          <w:tcPr>
            <w:tcW w:w="1303" w:type="dxa"/>
            <w:tcBorders>
              <w:top w:val="nil"/>
              <w:left w:val="single" w:sz="8" w:space="0" w:color="auto"/>
              <w:bottom w:val="single" w:sz="8" w:space="0" w:color="auto"/>
              <w:right w:val="single" w:sz="8" w:space="0" w:color="auto"/>
            </w:tcBorders>
            <w:noWrap/>
            <w:vAlign w:val="bottom"/>
          </w:tcPr>
          <w:p w:rsidR="00267B14" w:rsidRPr="00024A06" w:rsidRDefault="002D26FE" w:rsidP="00024A06">
            <w:r w:rsidRPr="00024A06">
              <w:t>2010</w:t>
            </w:r>
          </w:p>
        </w:tc>
        <w:tc>
          <w:tcPr>
            <w:tcW w:w="1056" w:type="dxa"/>
            <w:tcBorders>
              <w:top w:val="nil"/>
              <w:left w:val="nil"/>
              <w:bottom w:val="single" w:sz="8" w:space="0" w:color="auto"/>
              <w:right w:val="single" w:sz="8" w:space="0" w:color="auto"/>
            </w:tcBorders>
            <w:noWrap/>
            <w:vAlign w:val="bottom"/>
          </w:tcPr>
          <w:p w:rsidR="00267B14" w:rsidRPr="00024A06" w:rsidRDefault="00267B14" w:rsidP="00024A06">
            <w:r w:rsidRPr="00024A06">
              <w:t>293113</w:t>
            </w:r>
          </w:p>
        </w:tc>
        <w:tc>
          <w:tcPr>
            <w:tcW w:w="1406" w:type="dxa"/>
            <w:tcBorders>
              <w:top w:val="nil"/>
              <w:left w:val="nil"/>
              <w:bottom w:val="single" w:sz="4" w:space="0" w:color="auto"/>
              <w:right w:val="single" w:sz="4" w:space="0" w:color="auto"/>
            </w:tcBorders>
            <w:noWrap/>
            <w:vAlign w:val="bottom"/>
          </w:tcPr>
          <w:p w:rsidR="00267B14" w:rsidRPr="00024A06" w:rsidRDefault="00267B14" w:rsidP="00024A06">
            <w:r w:rsidRPr="00024A06">
              <w:t>-56982</w:t>
            </w:r>
          </w:p>
        </w:tc>
        <w:tc>
          <w:tcPr>
            <w:tcW w:w="1349" w:type="dxa"/>
            <w:tcBorders>
              <w:top w:val="nil"/>
              <w:left w:val="nil"/>
              <w:bottom w:val="single" w:sz="4" w:space="0" w:color="auto"/>
              <w:right w:val="single" w:sz="4" w:space="0" w:color="auto"/>
            </w:tcBorders>
            <w:noWrap/>
            <w:vAlign w:val="bottom"/>
          </w:tcPr>
          <w:p w:rsidR="00267B14" w:rsidRPr="00024A06" w:rsidRDefault="00267B14" w:rsidP="00024A06">
            <w:r w:rsidRPr="00024A06">
              <w:t>179609</w:t>
            </w:r>
          </w:p>
        </w:tc>
        <w:tc>
          <w:tcPr>
            <w:tcW w:w="1155" w:type="dxa"/>
            <w:tcBorders>
              <w:top w:val="nil"/>
              <w:left w:val="nil"/>
              <w:bottom w:val="single" w:sz="4" w:space="0" w:color="auto"/>
              <w:right w:val="single" w:sz="4" w:space="0" w:color="auto"/>
            </w:tcBorders>
            <w:noWrap/>
            <w:vAlign w:val="bottom"/>
          </w:tcPr>
          <w:p w:rsidR="00267B14" w:rsidRPr="00024A06" w:rsidRDefault="00267B14" w:rsidP="00024A06">
            <w:r w:rsidRPr="00024A06">
              <w:t>0,8</w:t>
            </w:r>
          </w:p>
        </w:tc>
        <w:tc>
          <w:tcPr>
            <w:tcW w:w="1349" w:type="dxa"/>
            <w:tcBorders>
              <w:top w:val="nil"/>
              <w:left w:val="nil"/>
              <w:bottom w:val="single" w:sz="4" w:space="0" w:color="auto"/>
              <w:right w:val="single" w:sz="4" w:space="0" w:color="auto"/>
            </w:tcBorders>
            <w:noWrap/>
            <w:vAlign w:val="bottom"/>
          </w:tcPr>
          <w:p w:rsidR="00267B14" w:rsidRPr="00024A06" w:rsidRDefault="00267B14" w:rsidP="00024A06">
            <w:r w:rsidRPr="00024A06">
              <w:t>2,6</w:t>
            </w:r>
          </w:p>
        </w:tc>
        <w:tc>
          <w:tcPr>
            <w:tcW w:w="1155" w:type="dxa"/>
            <w:tcBorders>
              <w:top w:val="nil"/>
              <w:left w:val="nil"/>
              <w:bottom w:val="single" w:sz="4" w:space="0" w:color="auto"/>
              <w:right w:val="single" w:sz="4" w:space="0" w:color="auto"/>
            </w:tcBorders>
            <w:noWrap/>
            <w:vAlign w:val="bottom"/>
          </w:tcPr>
          <w:p w:rsidR="00267B14" w:rsidRPr="00024A06" w:rsidRDefault="00267B14" w:rsidP="00024A06">
            <w:r w:rsidRPr="00024A06">
              <w:t>-0,2</w:t>
            </w:r>
          </w:p>
        </w:tc>
        <w:tc>
          <w:tcPr>
            <w:tcW w:w="1025" w:type="dxa"/>
            <w:tcBorders>
              <w:top w:val="nil"/>
              <w:left w:val="nil"/>
              <w:bottom w:val="single" w:sz="4" w:space="0" w:color="auto"/>
              <w:right w:val="single" w:sz="4" w:space="0" w:color="auto"/>
            </w:tcBorders>
            <w:noWrap/>
            <w:vAlign w:val="bottom"/>
          </w:tcPr>
          <w:p w:rsidR="00267B14" w:rsidRPr="00024A06" w:rsidRDefault="00267B14" w:rsidP="00024A06">
            <w:r w:rsidRPr="00024A06">
              <w:t>1,6</w:t>
            </w:r>
          </w:p>
        </w:tc>
        <w:tc>
          <w:tcPr>
            <w:tcW w:w="975" w:type="dxa"/>
            <w:tcBorders>
              <w:top w:val="nil"/>
              <w:left w:val="nil"/>
              <w:bottom w:val="single" w:sz="4" w:space="0" w:color="auto"/>
              <w:right w:val="single" w:sz="4" w:space="0" w:color="auto"/>
            </w:tcBorders>
            <w:noWrap/>
            <w:vAlign w:val="bottom"/>
          </w:tcPr>
          <w:p w:rsidR="00267B14" w:rsidRPr="00024A06" w:rsidRDefault="00267B14" w:rsidP="00024A06">
            <w:r w:rsidRPr="00024A06">
              <w:t>-20%</w:t>
            </w:r>
          </w:p>
        </w:tc>
        <w:tc>
          <w:tcPr>
            <w:tcW w:w="1134" w:type="dxa"/>
            <w:tcBorders>
              <w:top w:val="nil"/>
              <w:left w:val="nil"/>
              <w:bottom w:val="single" w:sz="4" w:space="0" w:color="auto"/>
              <w:right w:val="single" w:sz="4" w:space="0" w:color="auto"/>
            </w:tcBorders>
            <w:noWrap/>
            <w:vAlign w:val="bottom"/>
          </w:tcPr>
          <w:p w:rsidR="00267B14" w:rsidRPr="00024A06" w:rsidRDefault="00267B14" w:rsidP="00024A06">
            <w:r w:rsidRPr="00024A06">
              <w:t>160%</w:t>
            </w:r>
          </w:p>
        </w:tc>
        <w:tc>
          <w:tcPr>
            <w:tcW w:w="887"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-80%</w:t>
            </w:r>
          </w:p>
        </w:tc>
        <w:tc>
          <w:tcPr>
            <w:tcW w:w="1098" w:type="dxa"/>
            <w:tcBorders>
              <w:top w:val="nil"/>
              <w:left w:val="nil"/>
              <w:bottom w:val="single" w:sz="4" w:space="0" w:color="auto"/>
              <w:right w:val="single" w:sz="4" w:space="0" w:color="auto"/>
            </w:tcBorders>
            <w:shd w:val="clear" w:color="auto" w:fill="FFFFFF"/>
            <w:noWrap/>
            <w:vAlign w:val="bottom"/>
          </w:tcPr>
          <w:p w:rsidR="00267B14" w:rsidRPr="00024A06" w:rsidRDefault="00267B14" w:rsidP="00024A06">
            <w:r w:rsidRPr="00024A06">
              <w:t>80%</w:t>
            </w:r>
          </w:p>
        </w:tc>
      </w:tr>
      <w:tr w:rsidR="00267B14" w:rsidRPr="00024A06" w:rsidTr="00024A06">
        <w:trPr>
          <w:trHeight w:val="355"/>
        </w:trPr>
        <w:tc>
          <w:tcPr>
            <w:tcW w:w="2359" w:type="dxa"/>
            <w:gridSpan w:val="2"/>
            <w:tcBorders>
              <w:top w:val="single" w:sz="8" w:space="0" w:color="auto"/>
              <w:left w:val="single" w:sz="8" w:space="0" w:color="auto"/>
              <w:bottom w:val="single" w:sz="8" w:space="0" w:color="auto"/>
              <w:right w:val="single" w:sz="8" w:space="0" w:color="000000"/>
            </w:tcBorders>
            <w:noWrap/>
            <w:vAlign w:val="bottom"/>
          </w:tcPr>
          <w:p w:rsidR="00267B14" w:rsidRPr="00024A06" w:rsidRDefault="00267B14" w:rsidP="00024A06">
            <w:pPr>
              <w:rPr>
                <w:b/>
                <w:bCs/>
              </w:rPr>
            </w:pPr>
            <w:r w:rsidRPr="00024A06">
              <w:rPr>
                <w:b/>
                <w:bCs/>
              </w:rPr>
              <w:t>Средние значения:</w:t>
            </w:r>
          </w:p>
        </w:tc>
        <w:tc>
          <w:tcPr>
            <w:tcW w:w="1406" w:type="dxa"/>
            <w:tcBorders>
              <w:top w:val="single" w:sz="8" w:space="0" w:color="auto"/>
              <w:left w:val="nil"/>
              <w:bottom w:val="single" w:sz="8" w:space="0" w:color="auto"/>
              <w:right w:val="single" w:sz="4" w:space="0" w:color="auto"/>
            </w:tcBorders>
            <w:noWrap/>
            <w:vAlign w:val="bottom"/>
          </w:tcPr>
          <w:p w:rsidR="00267B14" w:rsidRPr="00024A06" w:rsidRDefault="00267B14" w:rsidP="00024A06">
            <w:r w:rsidRPr="00024A06">
              <w:t>29934,833</w:t>
            </w:r>
          </w:p>
        </w:tc>
        <w:tc>
          <w:tcPr>
            <w:tcW w:w="1349" w:type="dxa"/>
            <w:tcBorders>
              <w:top w:val="single" w:sz="8" w:space="0" w:color="auto"/>
              <w:left w:val="nil"/>
              <w:bottom w:val="single" w:sz="8" w:space="0" w:color="auto"/>
              <w:right w:val="single" w:sz="4" w:space="0" w:color="auto"/>
            </w:tcBorders>
            <w:noWrap/>
            <w:vAlign w:val="bottom"/>
          </w:tcPr>
          <w:p w:rsidR="00267B14" w:rsidRPr="00024A06" w:rsidRDefault="00267B14" w:rsidP="00024A06">
            <w:r w:rsidRPr="00024A06">
              <w:t>158024,5</w:t>
            </w:r>
          </w:p>
        </w:tc>
        <w:tc>
          <w:tcPr>
            <w:tcW w:w="1155" w:type="dxa"/>
            <w:tcBorders>
              <w:top w:val="single" w:sz="8" w:space="0" w:color="auto"/>
              <w:left w:val="nil"/>
              <w:bottom w:val="single" w:sz="8" w:space="0" w:color="auto"/>
              <w:right w:val="single" w:sz="4" w:space="0" w:color="auto"/>
            </w:tcBorders>
            <w:noWrap/>
            <w:vAlign w:val="bottom"/>
          </w:tcPr>
          <w:p w:rsidR="00267B14" w:rsidRPr="00024A06" w:rsidRDefault="00267B14" w:rsidP="00024A06">
            <w:r w:rsidRPr="00024A06">
              <w:t>1,5</w:t>
            </w:r>
          </w:p>
        </w:tc>
        <w:tc>
          <w:tcPr>
            <w:tcW w:w="1349" w:type="dxa"/>
            <w:tcBorders>
              <w:top w:val="single" w:sz="8" w:space="0" w:color="auto"/>
              <w:left w:val="nil"/>
              <w:bottom w:val="single" w:sz="8" w:space="0" w:color="auto"/>
              <w:right w:val="single" w:sz="4" w:space="0" w:color="auto"/>
            </w:tcBorders>
            <w:noWrap/>
            <w:vAlign w:val="bottom"/>
          </w:tcPr>
          <w:p w:rsidR="00267B14" w:rsidRPr="00024A06" w:rsidRDefault="00267B14" w:rsidP="00024A06">
            <w:r w:rsidRPr="00024A06">
              <w:t>2,4</w:t>
            </w:r>
          </w:p>
        </w:tc>
        <w:tc>
          <w:tcPr>
            <w:tcW w:w="1155" w:type="dxa"/>
            <w:tcBorders>
              <w:top w:val="single" w:sz="8" w:space="0" w:color="auto"/>
              <w:left w:val="nil"/>
              <w:bottom w:val="single" w:sz="8" w:space="0" w:color="auto"/>
              <w:right w:val="single" w:sz="4" w:space="0" w:color="auto"/>
            </w:tcBorders>
            <w:noWrap/>
            <w:vAlign w:val="bottom"/>
          </w:tcPr>
          <w:p w:rsidR="00267B14" w:rsidRPr="00024A06" w:rsidRDefault="00267B14" w:rsidP="00024A06">
            <w:r w:rsidRPr="00024A06">
              <w:t>0,5</w:t>
            </w:r>
          </w:p>
        </w:tc>
        <w:tc>
          <w:tcPr>
            <w:tcW w:w="1025" w:type="dxa"/>
            <w:tcBorders>
              <w:top w:val="single" w:sz="8" w:space="0" w:color="auto"/>
              <w:left w:val="nil"/>
              <w:bottom w:val="single" w:sz="8" w:space="0" w:color="auto"/>
              <w:right w:val="single" w:sz="4" w:space="0" w:color="auto"/>
            </w:tcBorders>
            <w:noWrap/>
            <w:vAlign w:val="bottom"/>
          </w:tcPr>
          <w:p w:rsidR="00267B14" w:rsidRPr="00024A06" w:rsidRDefault="00267B14" w:rsidP="00024A06">
            <w:r w:rsidRPr="00024A06">
              <w:t>1,4</w:t>
            </w:r>
          </w:p>
        </w:tc>
        <w:tc>
          <w:tcPr>
            <w:tcW w:w="975" w:type="dxa"/>
            <w:tcBorders>
              <w:top w:val="single" w:sz="8" w:space="0" w:color="auto"/>
              <w:left w:val="nil"/>
              <w:bottom w:val="single" w:sz="8" w:space="0" w:color="auto"/>
              <w:right w:val="single" w:sz="4" w:space="0" w:color="auto"/>
            </w:tcBorders>
            <w:noWrap/>
            <w:vAlign w:val="bottom"/>
          </w:tcPr>
          <w:p w:rsidR="00267B14" w:rsidRPr="00024A06" w:rsidRDefault="00267B14" w:rsidP="00024A06">
            <w:r w:rsidRPr="00024A06">
              <w:t>45%</w:t>
            </w:r>
          </w:p>
        </w:tc>
        <w:tc>
          <w:tcPr>
            <w:tcW w:w="1134" w:type="dxa"/>
            <w:tcBorders>
              <w:top w:val="single" w:sz="8" w:space="0" w:color="auto"/>
              <w:left w:val="nil"/>
              <w:bottom w:val="single" w:sz="8" w:space="0" w:color="auto"/>
              <w:right w:val="single" w:sz="4" w:space="0" w:color="auto"/>
            </w:tcBorders>
            <w:noWrap/>
            <w:vAlign w:val="bottom"/>
          </w:tcPr>
          <w:p w:rsidR="00267B14" w:rsidRPr="00024A06" w:rsidRDefault="00267B14" w:rsidP="00024A06">
            <w:r w:rsidRPr="00024A06">
              <w:t>140%</w:t>
            </w:r>
          </w:p>
        </w:tc>
        <w:tc>
          <w:tcPr>
            <w:tcW w:w="887" w:type="dxa"/>
            <w:tcBorders>
              <w:top w:val="single" w:sz="8" w:space="0" w:color="auto"/>
              <w:left w:val="nil"/>
              <w:bottom w:val="single" w:sz="8" w:space="0" w:color="auto"/>
              <w:right w:val="single" w:sz="4" w:space="0" w:color="auto"/>
            </w:tcBorders>
            <w:shd w:val="clear" w:color="auto" w:fill="FFFFFF"/>
            <w:noWrap/>
            <w:vAlign w:val="bottom"/>
          </w:tcPr>
          <w:p w:rsidR="00267B14" w:rsidRPr="00024A06" w:rsidRDefault="00267B14" w:rsidP="00024A06">
            <w:r w:rsidRPr="00024A06">
              <w:t>90 %</w:t>
            </w:r>
          </w:p>
        </w:tc>
        <w:tc>
          <w:tcPr>
            <w:tcW w:w="1098" w:type="dxa"/>
            <w:tcBorders>
              <w:top w:val="single" w:sz="8" w:space="0" w:color="auto"/>
              <w:left w:val="nil"/>
              <w:bottom w:val="single" w:sz="8" w:space="0" w:color="auto"/>
              <w:right w:val="single" w:sz="8" w:space="0" w:color="auto"/>
            </w:tcBorders>
            <w:shd w:val="clear" w:color="auto" w:fill="FFFFFF"/>
            <w:noWrap/>
            <w:vAlign w:val="bottom"/>
          </w:tcPr>
          <w:p w:rsidR="00267B14" w:rsidRPr="00024A06" w:rsidRDefault="00267B14" w:rsidP="00024A06">
            <w:r w:rsidRPr="00024A06">
              <w:t>260%</w:t>
            </w:r>
          </w:p>
        </w:tc>
      </w:tr>
    </w:tbl>
    <w:p w:rsidR="00024A06" w:rsidRDefault="00024A06" w:rsidP="00024A06">
      <w:pPr>
        <w:ind w:firstLine="709"/>
        <w:rPr>
          <w:b/>
          <w:sz w:val="28"/>
          <w:szCs w:val="28"/>
        </w:rPr>
      </w:pPr>
    </w:p>
    <w:p w:rsidR="00267B14" w:rsidRPr="00024A06" w:rsidRDefault="00267B14" w:rsidP="00024A06">
      <w:pPr>
        <w:ind w:firstLine="709"/>
        <w:rPr>
          <w:b/>
          <w:sz w:val="28"/>
          <w:szCs w:val="28"/>
        </w:rPr>
      </w:pPr>
      <w:r w:rsidRPr="00024A06">
        <w:rPr>
          <w:b/>
          <w:sz w:val="28"/>
          <w:szCs w:val="28"/>
        </w:rPr>
        <w:t>Таблица 6.</w:t>
      </w:r>
      <w:r w:rsidR="00024A06">
        <w:rPr>
          <w:b/>
          <w:sz w:val="28"/>
          <w:szCs w:val="28"/>
        </w:rPr>
        <w:t xml:space="preserve"> </w:t>
      </w:r>
      <w:r w:rsidRPr="00024A06">
        <w:rPr>
          <w:b/>
          <w:sz w:val="28"/>
          <w:szCs w:val="28"/>
        </w:rPr>
        <w:t>Средние показатели динамики</w:t>
      </w:r>
    </w:p>
    <w:tbl>
      <w:tblPr>
        <w:tblW w:w="10736" w:type="dxa"/>
        <w:tblInd w:w="108" w:type="dxa"/>
        <w:tblLook w:val="0000" w:firstRow="0" w:lastRow="0" w:firstColumn="0" w:lastColumn="0" w:noHBand="0" w:noVBand="0"/>
      </w:tblPr>
      <w:tblGrid>
        <w:gridCol w:w="1138"/>
        <w:gridCol w:w="1134"/>
        <w:gridCol w:w="1183"/>
        <w:gridCol w:w="1481"/>
        <w:gridCol w:w="1183"/>
        <w:gridCol w:w="1481"/>
        <w:gridCol w:w="1183"/>
        <w:gridCol w:w="1481"/>
        <w:gridCol w:w="236"/>
        <w:gridCol w:w="236"/>
      </w:tblGrid>
      <w:tr w:rsidR="00267B14" w:rsidRPr="00024A06" w:rsidTr="00024A06">
        <w:trPr>
          <w:trHeight w:val="300"/>
        </w:trPr>
        <w:tc>
          <w:tcPr>
            <w:tcW w:w="10736" w:type="dxa"/>
            <w:gridSpan w:val="10"/>
            <w:tcBorders>
              <w:top w:val="nil"/>
              <w:left w:val="nil"/>
              <w:bottom w:val="nil"/>
              <w:right w:val="nil"/>
            </w:tcBorders>
            <w:noWrap/>
            <w:vAlign w:val="bottom"/>
          </w:tcPr>
          <w:p w:rsidR="00267B14" w:rsidRPr="00024A06" w:rsidRDefault="00267B14" w:rsidP="00024A06">
            <w:r w:rsidRPr="00024A06">
              <w:t>Сравнительный анализ средних показателей динамики для трех показателей</w:t>
            </w:r>
          </w:p>
        </w:tc>
      </w:tr>
      <w:tr w:rsidR="00267B14" w:rsidRPr="00024A06" w:rsidTr="00024A06">
        <w:trPr>
          <w:trHeight w:val="315"/>
        </w:trPr>
        <w:tc>
          <w:tcPr>
            <w:tcW w:w="1138"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tc>
        <w:tc>
          <w:tcPr>
            <w:tcW w:w="1134"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tc>
        <w:tc>
          <w:tcPr>
            <w:tcW w:w="2664" w:type="dxa"/>
            <w:gridSpan w:val="2"/>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показатель x</w:t>
            </w:r>
          </w:p>
        </w:tc>
        <w:tc>
          <w:tcPr>
            <w:tcW w:w="2664" w:type="dxa"/>
            <w:gridSpan w:val="2"/>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показатель y</w:t>
            </w:r>
          </w:p>
        </w:tc>
        <w:tc>
          <w:tcPr>
            <w:tcW w:w="2664" w:type="dxa"/>
            <w:gridSpan w:val="2"/>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показатель z</w:t>
            </w:r>
          </w:p>
        </w:tc>
        <w:tc>
          <w:tcPr>
            <w:tcW w:w="236" w:type="dxa"/>
            <w:tcBorders>
              <w:top w:val="nil"/>
              <w:left w:val="single" w:sz="4" w:space="0" w:color="auto"/>
              <w:bottom w:val="nil"/>
              <w:right w:val="nil"/>
            </w:tcBorders>
            <w:noWrap/>
            <w:vAlign w:val="bottom"/>
          </w:tcPr>
          <w:p w:rsidR="00267B14" w:rsidRPr="00024A06" w:rsidRDefault="00267B14" w:rsidP="00024A06"/>
        </w:tc>
        <w:tc>
          <w:tcPr>
            <w:tcW w:w="236" w:type="dxa"/>
            <w:tcBorders>
              <w:top w:val="nil"/>
              <w:left w:val="nil"/>
              <w:bottom w:val="nil"/>
              <w:right w:val="nil"/>
            </w:tcBorders>
            <w:noWrap/>
            <w:vAlign w:val="bottom"/>
          </w:tcPr>
          <w:p w:rsidR="00267B14" w:rsidRPr="00024A06" w:rsidRDefault="00267B14" w:rsidP="00024A06"/>
        </w:tc>
      </w:tr>
      <w:tr w:rsidR="00267B14" w:rsidRPr="00024A06" w:rsidTr="00024A06">
        <w:trPr>
          <w:trHeight w:val="270"/>
        </w:trPr>
        <w:tc>
          <w:tcPr>
            <w:tcW w:w="2272" w:type="dxa"/>
            <w:gridSpan w:val="2"/>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tc>
        <w:tc>
          <w:tcPr>
            <w:tcW w:w="1183"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Цепной</w:t>
            </w:r>
          </w:p>
        </w:tc>
        <w:tc>
          <w:tcPr>
            <w:tcW w:w="1481"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Базисный</w:t>
            </w:r>
          </w:p>
        </w:tc>
        <w:tc>
          <w:tcPr>
            <w:tcW w:w="1183"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Цепной</w:t>
            </w:r>
          </w:p>
        </w:tc>
        <w:tc>
          <w:tcPr>
            <w:tcW w:w="1481"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Базисный</w:t>
            </w:r>
          </w:p>
        </w:tc>
        <w:tc>
          <w:tcPr>
            <w:tcW w:w="1183"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Цепной</w:t>
            </w:r>
          </w:p>
        </w:tc>
        <w:tc>
          <w:tcPr>
            <w:tcW w:w="1481"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Базисный</w:t>
            </w:r>
          </w:p>
        </w:tc>
        <w:tc>
          <w:tcPr>
            <w:tcW w:w="236" w:type="dxa"/>
            <w:tcBorders>
              <w:top w:val="nil"/>
              <w:left w:val="single" w:sz="4" w:space="0" w:color="auto"/>
              <w:bottom w:val="nil"/>
              <w:right w:val="nil"/>
            </w:tcBorders>
            <w:noWrap/>
            <w:vAlign w:val="bottom"/>
          </w:tcPr>
          <w:p w:rsidR="00267B14" w:rsidRPr="00024A06" w:rsidRDefault="00267B14" w:rsidP="00024A06"/>
        </w:tc>
        <w:tc>
          <w:tcPr>
            <w:tcW w:w="236" w:type="dxa"/>
            <w:tcBorders>
              <w:top w:val="nil"/>
              <w:left w:val="nil"/>
              <w:bottom w:val="nil"/>
              <w:right w:val="nil"/>
            </w:tcBorders>
            <w:noWrap/>
            <w:vAlign w:val="bottom"/>
          </w:tcPr>
          <w:p w:rsidR="00267B14" w:rsidRPr="00024A06" w:rsidRDefault="00267B14" w:rsidP="00024A06"/>
        </w:tc>
      </w:tr>
      <w:tr w:rsidR="00267B14" w:rsidRPr="00024A06" w:rsidTr="00024A06">
        <w:trPr>
          <w:trHeight w:val="270"/>
        </w:trPr>
        <w:tc>
          <w:tcPr>
            <w:tcW w:w="2272" w:type="dxa"/>
            <w:gridSpan w:val="2"/>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Средний абсолютный прирост</w:t>
            </w:r>
          </w:p>
        </w:tc>
        <w:tc>
          <w:tcPr>
            <w:tcW w:w="1183"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-28912</w:t>
            </w:r>
          </w:p>
        </w:tc>
        <w:tc>
          <w:tcPr>
            <w:tcW w:w="1481"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-33151</w:t>
            </w:r>
          </w:p>
        </w:tc>
        <w:tc>
          <w:tcPr>
            <w:tcW w:w="1183"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423343</w:t>
            </w:r>
          </w:p>
        </w:tc>
        <w:tc>
          <w:tcPr>
            <w:tcW w:w="1481"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921712</w:t>
            </w:r>
          </w:p>
        </w:tc>
        <w:tc>
          <w:tcPr>
            <w:tcW w:w="1183"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29934,8</w:t>
            </w:r>
          </w:p>
        </w:tc>
        <w:tc>
          <w:tcPr>
            <w:tcW w:w="1481"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158024,5</w:t>
            </w:r>
          </w:p>
        </w:tc>
        <w:tc>
          <w:tcPr>
            <w:tcW w:w="236" w:type="dxa"/>
            <w:tcBorders>
              <w:top w:val="nil"/>
              <w:left w:val="single" w:sz="4" w:space="0" w:color="auto"/>
              <w:bottom w:val="nil"/>
              <w:right w:val="nil"/>
            </w:tcBorders>
            <w:noWrap/>
            <w:vAlign w:val="bottom"/>
          </w:tcPr>
          <w:p w:rsidR="00267B14" w:rsidRPr="00024A06" w:rsidRDefault="00267B14" w:rsidP="00024A06"/>
        </w:tc>
        <w:tc>
          <w:tcPr>
            <w:tcW w:w="236" w:type="dxa"/>
            <w:tcBorders>
              <w:top w:val="nil"/>
              <w:left w:val="nil"/>
              <w:bottom w:val="nil"/>
              <w:right w:val="nil"/>
            </w:tcBorders>
            <w:noWrap/>
            <w:vAlign w:val="bottom"/>
          </w:tcPr>
          <w:p w:rsidR="00267B14" w:rsidRPr="00024A06" w:rsidRDefault="00267B14" w:rsidP="00024A06"/>
        </w:tc>
      </w:tr>
      <w:tr w:rsidR="00267B14" w:rsidRPr="00024A06" w:rsidTr="00024A06">
        <w:trPr>
          <w:trHeight w:val="270"/>
        </w:trPr>
        <w:tc>
          <w:tcPr>
            <w:tcW w:w="2272" w:type="dxa"/>
            <w:gridSpan w:val="2"/>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tc>
        <w:tc>
          <w:tcPr>
            <w:tcW w:w="7992" w:type="dxa"/>
            <w:gridSpan w:val="6"/>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tc>
        <w:tc>
          <w:tcPr>
            <w:tcW w:w="236" w:type="dxa"/>
            <w:tcBorders>
              <w:top w:val="nil"/>
              <w:left w:val="single" w:sz="4" w:space="0" w:color="auto"/>
              <w:bottom w:val="nil"/>
              <w:right w:val="nil"/>
            </w:tcBorders>
            <w:noWrap/>
            <w:vAlign w:val="bottom"/>
          </w:tcPr>
          <w:p w:rsidR="00267B14" w:rsidRPr="00024A06" w:rsidRDefault="00267B14" w:rsidP="00024A06"/>
        </w:tc>
        <w:tc>
          <w:tcPr>
            <w:tcW w:w="236" w:type="dxa"/>
            <w:tcBorders>
              <w:top w:val="nil"/>
              <w:left w:val="nil"/>
              <w:bottom w:val="nil"/>
              <w:right w:val="nil"/>
            </w:tcBorders>
            <w:noWrap/>
            <w:vAlign w:val="bottom"/>
          </w:tcPr>
          <w:p w:rsidR="00267B14" w:rsidRPr="00024A06" w:rsidRDefault="00267B14" w:rsidP="00024A06"/>
        </w:tc>
      </w:tr>
      <w:tr w:rsidR="00267B14" w:rsidRPr="00024A06" w:rsidTr="00024A06">
        <w:trPr>
          <w:trHeight w:val="270"/>
        </w:trPr>
        <w:tc>
          <w:tcPr>
            <w:tcW w:w="2272" w:type="dxa"/>
            <w:gridSpan w:val="2"/>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Средний темп роста</w:t>
            </w:r>
          </w:p>
        </w:tc>
        <w:tc>
          <w:tcPr>
            <w:tcW w:w="1183" w:type="dxa"/>
            <w:tcBorders>
              <w:top w:val="single" w:sz="4" w:space="0" w:color="auto"/>
              <w:left w:val="nil"/>
              <w:bottom w:val="single" w:sz="4" w:space="0" w:color="auto"/>
              <w:right w:val="single" w:sz="4" w:space="0" w:color="auto"/>
            </w:tcBorders>
            <w:noWrap/>
            <w:vAlign w:val="bottom"/>
          </w:tcPr>
          <w:p w:rsidR="00267B14" w:rsidRPr="00024A06" w:rsidRDefault="00267B14" w:rsidP="00024A06">
            <w:r w:rsidRPr="00024A06">
              <w:t>- 15%</w:t>
            </w:r>
          </w:p>
        </w:tc>
        <w:tc>
          <w:tcPr>
            <w:tcW w:w="1481" w:type="dxa"/>
            <w:tcBorders>
              <w:top w:val="single" w:sz="4" w:space="0" w:color="auto"/>
              <w:left w:val="nil"/>
              <w:bottom w:val="single" w:sz="4" w:space="0" w:color="auto"/>
              <w:right w:val="single" w:sz="4" w:space="0" w:color="auto"/>
            </w:tcBorders>
            <w:noWrap/>
            <w:vAlign w:val="bottom"/>
          </w:tcPr>
          <w:p w:rsidR="00267B14" w:rsidRPr="00024A06" w:rsidRDefault="00267B14" w:rsidP="00024A06">
            <w:r w:rsidRPr="00024A06">
              <w:t>-5%</w:t>
            </w:r>
          </w:p>
        </w:tc>
        <w:tc>
          <w:tcPr>
            <w:tcW w:w="1183" w:type="dxa"/>
            <w:tcBorders>
              <w:top w:val="single" w:sz="4" w:space="0" w:color="auto"/>
              <w:left w:val="nil"/>
              <w:bottom w:val="single" w:sz="4" w:space="0" w:color="auto"/>
              <w:right w:val="single" w:sz="4" w:space="0" w:color="auto"/>
            </w:tcBorders>
            <w:noWrap/>
            <w:vAlign w:val="bottom"/>
          </w:tcPr>
          <w:p w:rsidR="00267B14" w:rsidRPr="00024A06" w:rsidRDefault="00267B14" w:rsidP="00024A06">
            <w:r w:rsidRPr="00024A06">
              <w:t>33%</w:t>
            </w:r>
          </w:p>
        </w:tc>
        <w:tc>
          <w:tcPr>
            <w:tcW w:w="1481" w:type="dxa"/>
            <w:tcBorders>
              <w:top w:val="single" w:sz="4" w:space="0" w:color="auto"/>
              <w:left w:val="nil"/>
              <w:bottom w:val="single" w:sz="4" w:space="0" w:color="auto"/>
              <w:right w:val="single" w:sz="4" w:space="0" w:color="auto"/>
            </w:tcBorders>
            <w:noWrap/>
            <w:vAlign w:val="bottom"/>
          </w:tcPr>
          <w:p w:rsidR="00267B14" w:rsidRPr="00024A06" w:rsidRDefault="00267B14" w:rsidP="00024A06">
            <w:r w:rsidRPr="00024A06">
              <w:t>391%</w:t>
            </w:r>
          </w:p>
        </w:tc>
        <w:tc>
          <w:tcPr>
            <w:tcW w:w="1183" w:type="dxa"/>
            <w:tcBorders>
              <w:top w:val="single" w:sz="4" w:space="0" w:color="auto"/>
              <w:left w:val="nil"/>
              <w:bottom w:val="single" w:sz="4" w:space="0" w:color="auto"/>
              <w:right w:val="single" w:sz="4" w:space="0" w:color="auto"/>
            </w:tcBorders>
            <w:noWrap/>
            <w:vAlign w:val="bottom"/>
          </w:tcPr>
          <w:p w:rsidR="00267B14" w:rsidRPr="00024A06" w:rsidRDefault="00267B14" w:rsidP="00024A06">
            <w:r w:rsidRPr="00024A06">
              <w:t>45%</w:t>
            </w:r>
          </w:p>
        </w:tc>
        <w:tc>
          <w:tcPr>
            <w:tcW w:w="1481" w:type="dxa"/>
            <w:tcBorders>
              <w:top w:val="single" w:sz="4" w:space="0" w:color="auto"/>
              <w:left w:val="nil"/>
              <w:bottom w:val="single" w:sz="4" w:space="0" w:color="auto"/>
              <w:right w:val="single" w:sz="4" w:space="0" w:color="auto"/>
            </w:tcBorders>
            <w:noWrap/>
            <w:vAlign w:val="bottom"/>
          </w:tcPr>
          <w:p w:rsidR="00267B14" w:rsidRPr="00024A06" w:rsidRDefault="00267B14" w:rsidP="00024A06">
            <w:r w:rsidRPr="00024A06">
              <w:t>140%</w:t>
            </w:r>
          </w:p>
        </w:tc>
        <w:tc>
          <w:tcPr>
            <w:tcW w:w="236" w:type="dxa"/>
            <w:tcBorders>
              <w:top w:val="nil"/>
              <w:left w:val="single" w:sz="4" w:space="0" w:color="auto"/>
              <w:bottom w:val="nil"/>
              <w:right w:val="nil"/>
            </w:tcBorders>
            <w:noWrap/>
            <w:vAlign w:val="bottom"/>
          </w:tcPr>
          <w:p w:rsidR="00267B14" w:rsidRPr="00024A06" w:rsidRDefault="00267B14" w:rsidP="00024A06"/>
        </w:tc>
        <w:tc>
          <w:tcPr>
            <w:tcW w:w="236" w:type="dxa"/>
            <w:tcBorders>
              <w:top w:val="nil"/>
              <w:left w:val="nil"/>
              <w:bottom w:val="nil"/>
              <w:right w:val="nil"/>
            </w:tcBorders>
            <w:noWrap/>
            <w:vAlign w:val="bottom"/>
          </w:tcPr>
          <w:p w:rsidR="00267B14" w:rsidRPr="00024A06" w:rsidRDefault="00267B14" w:rsidP="00024A06"/>
        </w:tc>
      </w:tr>
      <w:tr w:rsidR="00267B14" w:rsidRPr="00024A06" w:rsidTr="00024A06">
        <w:trPr>
          <w:trHeight w:val="270"/>
        </w:trPr>
        <w:tc>
          <w:tcPr>
            <w:tcW w:w="2272" w:type="dxa"/>
            <w:gridSpan w:val="2"/>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tc>
        <w:tc>
          <w:tcPr>
            <w:tcW w:w="7992" w:type="dxa"/>
            <w:gridSpan w:val="6"/>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tc>
        <w:tc>
          <w:tcPr>
            <w:tcW w:w="236" w:type="dxa"/>
            <w:tcBorders>
              <w:top w:val="nil"/>
              <w:left w:val="single" w:sz="4" w:space="0" w:color="auto"/>
              <w:bottom w:val="nil"/>
              <w:right w:val="nil"/>
            </w:tcBorders>
            <w:noWrap/>
            <w:vAlign w:val="bottom"/>
          </w:tcPr>
          <w:p w:rsidR="00267B14" w:rsidRPr="00024A06" w:rsidRDefault="00267B14" w:rsidP="00024A06"/>
        </w:tc>
        <w:tc>
          <w:tcPr>
            <w:tcW w:w="236" w:type="dxa"/>
            <w:tcBorders>
              <w:top w:val="nil"/>
              <w:left w:val="nil"/>
              <w:bottom w:val="nil"/>
              <w:right w:val="nil"/>
            </w:tcBorders>
            <w:noWrap/>
            <w:vAlign w:val="bottom"/>
          </w:tcPr>
          <w:p w:rsidR="00267B14" w:rsidRPr="00024A06" w:rsidRDefault="00267B14" w:rsidP="00024A06"/>
        </w:tc>
      </w:tr>
      <w:tr w:rsidR="00267B14" w:rsidRPr="00024A06" w:rsidTr="00024A06">
        <w:trPr>
          <w:trHeight w:val="270"/>
        </w:trPr>
        <w:tc>
          <w:tcPr>
            <w:tcW w:w="2272" w:type="dxa"/>
            <w:gridSpan w:val="2"/>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Средний темп прироста</w:t>
            </w:r>
          </w:p>
        </w:tc>
        <w:tc>
          <w:tcPr>
            <w:tcW w:w="1183"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-105%</w:t>
            </w:r>
          </w:p>
        </w:tc>
        <w:tc>
          <w:tcPr>
            <w:tcW w:w="1481"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- 105 %</w:t>
            </w:r>
          </w:p>
        </w:tc>
        <w:tc>
          <w:tcPr>
            <w:tcW w:w="1183"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67%</w:t>
            </w:r>
          </w:p>
        </w:tc>
        <w:tc>
          <w:tcPr>
            <w:tcW w:w="1481"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135%</w:t>
            </w:r>
          </w:p>
        </w:tc>
        <w:tc>
          <w:tcPr>
            <w:tcW w:w="118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67B14" w:rsidRPr="00024A06" w:rsidRDefault="00267B14" w:rsidP="00024A06">
            <w:r w:rsidRPr="00024A06">
              <w:t>90 %</w:t>
            </w:r>
          </w:p>
        </w:tc>
        <w:tc>
          <w:tcPr>
            <w:tcW w:w="148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67B14" w:rsidRPr="00024A06" w:rsidRDefault="00267B14" w:rsidP="00024A06">
            <w:r w:rsidRPr="00024A06">
              <w:t>260%</w:t>
            </w:r>
          </w:p>
        </w:tc>
        <w:tc>
          <w:tcPr>
            <w:tcW w:w="236" w:type="dxa"/>
            <w:tcBorders>
              <w:top w:val="nil"/>
              <w:left w:val="single" w:sz="4" w:space="0" w:color="auto"/>
              <w:bottom w:val="nil"/>
              <w:right w:val="nil"/>
            </w:tcBorders>
            <w:noWrap/>
            <w:vAlign w:val="bottom"/>
          </w:tcPr>
          <w:p w:rsidR="00267B14" w:rsidRPr="00024A06" w:rsidRDefault="00267B14" w:rsidP="00024A06"/>
        </w:tc>
        <w:tc>
          <w:tcPr>
            <w:tcW w:w="236" w:type="dxa"/>
            <w:tcBorders>
              <w:top w:val="nil"/>
              <w:left w:val="nil"/>
              <w:bottom w:val="nil"/>
              <w:right w:val="nil"/>
            </w:tcBorders>
            <w:noWrap/>
            <w:vAlign w:val="bottom"/>
          </w:tcPr>
          <w:p w:rsidR="00267B14" w:rsidRPr="00024A06" w:rsidRDefault="00267B14" w:rsidP="00024A06"/>
        </w:tc>
      </w:tr>
    </w:tbl>
    <w:p w:rsidR="00267B14" w:rsidRPr="00024A06" w:rsidRDefault="00267B14" w:rsidP="00024A06">
      <w:pPr>
        <w:ind w:firstLine="709"/>
        <w:rPr>
          <w:b/>
          <w:sz w:val="28"/>
          <w:szCs w:val="28"/>
          <w:lang w:val="en-GB"/>
        </w:rPr>
      </w:pPr>
    </w:p>
    <w:p w:rsidR="00267B14" w:rsidRPr="00024A06" w:rsidRDefault="00267B14" w:rsidP="00024A06">
      <w:pPr>
        <w:ind w:firstLine="709"/>
        <w:rPr>
          <w:b/>
          <w:sz w:val="28"/>
          <w:szCs w:val="28"/>
        </w:rPr>
      </w:pPr>
      <w:r w:rsidRPr="00024A06">
        <w:rPr>
          <w:b/>
          <w:sz w:val="28"/>
          <w:szCs w:val="28"/>
        </w:rPr>
        <w:t>Вывод:</w:t>
      </w:r>
    </w:p>
    <w:p w:rsidR="00267B14" w:rsidRPr="00024A06" w:rsidRDefault="00267B14" w:rsidP="00024A06">
      <w:pPr>
        <w:ind w:firstLine="709"/>
        <w:rPr>
          <w:sz w:val="28"/>
          <w:szCs w:val="28"/>
        </w:rPr>
      </w:pPr>
      <w:r w:rsidRPr="00024A06">
        <w:rPr>
          <w:sz w:val="28"/>
          <w:szCs w:val="28"/>
        </w:rPr>
        <w:t xml:space="preserve">Наиболее высокими темпами растет показатель у ( прибыль оранизаций), а наиболее низкими темпами – показатель </w:t>
      </w:r>
      <w:r w:rsidRPr="00024A06">
        <w:rPr>
          <w:sz w:val="28"/>
          <w:szCs w:val="28"/>
          <w:lang w:val="en-US"/>
        </w:rPr>
        <w:t>z</w:t>
      </w:r>
      <w:r w:rsidRPr="00024A06">
        <w:rPr>
          <w:sz w:val="28"/>
          <w:szCs w:val="28"/>
        </w:rPr>
        <w:t xml:space="preserve"> – убытки организаций. В абсолютном выражении среднегодовые приросты доходов и расходов незначительно отличаются.</w:t>
      </w:r>
    </w:p>
    <w:p w:rsidR="00267B14" w:rsidRPr="00024A06" w:rsidRDefault="00267B14" w:rsidP="00024A06">
      <w:pPr>
        <w:ind w:firstLine="709"/>
        <w:rPr>
          <w:b/>
          <w:sz w:val="28"/>
          <w:szCs w:val="28"/>
        </w:rPr>
      </w:pPr>
      <w:r w:rsidRPr="00024A06">
        <w:rPr>
          <w:b/>
          <w:sz w:val="28"/>
          <w:szCs w:val="28"/>
        </w:rPr>
        <w:t>Расчет линейных коэффициентов корреляции</w:t>
      </w:r>
    </w:p>
    <w:p w:rsidR="00267B14" w:rsidRPr="00024A06" w:rsidRDefault="00267B14" w:rsidP="00024A06">
      <w:pPr>
        <w:ind w:firstLine="709"/>
        <w:rPr>
          <w:sz w:val="28"/>
          <w:szCs w:val="28"/>
        </w:rPr>
      </w:pPr>
      <w:r w:rsidRPr="00024A06">
        <w:rPr>
          <w:sz w:val="28"/>
          <w:szCs w:val="28"/>
        </w:rPr>
        <w:t xml:space="preserve">Вначале рассчитаем коэффициент корреляции между показателем </w:t>
      </w:r>
      <w:r w:rsidRPr="00024A06">
        <w:rPr>
          <w:sz w:val="28"/>
          <w:szCs w:val="28"/>
          <w:lang w:val="en-US"/>
        </w:rPr>
        <w:t>x</w:t>
      </w:r>
      <w:r w:rsidR="00024A06">
        <w:rPr>
          <w:sz w:val="28"/>
          <w:szCs w:val="28"/>
        </w:rPr>
        <w:t xml:space="preserve"> </w:t>
      </w:r>
      <w:r w:rsidRPr="00024A06">
        <w:rPr>
          <w:sz w:val="28"/>
          <w:szCs w:val="28"/>
        </w:rPr>
        <w:t xml:space="preserve">и показателем </w:t>
      </w:r>
      <w:r w:rsidRPr="00024A06">
        <w:rPr>
          <w:sz w:val="28"/>
          <w:szCs w:val="28"/>
          <w:lang w:val="en-US"/>
        </w:rPr>
        <w:t>y</w:t>
      </w:r>
      <w:r w:rsidRPr="00024A06">
        <w:rPr>
          <w:sz w:val="28"/>
          <w:szCs w:val="28"/>
        </w:rPr>
        <w:t>. Построим вспомогательную таблицу 7 для расчета.</w:t>
      </w:r>
    </w:p>
    <w:p w:rsidR="00267B14" w:rsidRPr="00024A06" w:rsidRDefault="00267B14" w:rsidP="00024A06">
      <w:pPr>
        <w:ind w:firstLine="709"/>
        <w:rPr>
          <w:sz w:val="28"/>
          <w:szCs w:val="28"/>
        </w:rPr>
      </w:pPr>
    </w:p>
    <w:p w:rsidR="00267B14" w:rsidRPr="00024A06" w:rsidRDefault="00267B14" w:rsidP="00024A06">
      <w:pPr>
        <w:ind w:firstLine="709"/>
        <w:rPr>
          <w:b/>
          <w:sz w:val="28"/>
          <w:szCs w:val="28"/>
        </w:rPr>
      </w:pPr>
      <w:r w:rsidRPr="00024A06">
        <w:rPr>
          <w:b/>
          <w:sz w:val="28"/>
          <w:szCs w:val="28"/>
        </w:rPr>
        <w:t>Таблица 7.</w:t>
      </w:r>
      <w:r w:rsidR="00024A06">
        <w:rPr>
          <w:b/>
          <w:sz w:val="28"/>
          <w:szCs w:val="28"/>
        </w:rPr>
        <w:t xml:space="preserve"> </w:t>
      </w:r>
      <w:r w:rsidRPr="00024A06">
        <w:rPr>
          <w:b/>
          <w:sz w:val="28"/>
          <w:szCs w:val="28"/>
        </w:rPr>
        <w:t xml:space="preserve">Вспомогательная таблица для расчета коэффициента корреляции между показателем </w:t>
      </w:r>
      <w:r w:rsidRPr="00024A06">
        <w:rPr>
          <w:b/>
          <w:sz w:val="28"/>
          <w:szCs w:val="28"/>
          <w:lang w:val="en-US"/>
        </w:rPr>
        <w:t>x</w:t>
      </w:r>
      <w:r w:rsidRPr="00024A06">
        <w:rPr>
          <w:b/>
          <w:sz w:val="28"/>
          <w:szCs w:val="28"/>
        </w:rPr>
        <w:t xml:space="preserve"> и показателем </w:t>
      </w:r>
      <w:r w:rsidRPr="00024A06">
        <w:rPr>
          <w:b/>
          <w:sz w:val="28"/>
          <w:szCs w:val="28"/>
          <w:lang w:val="en-US"/>
        </w:rPr>
        <w:t>y</w:t>
      </w:r>
    </w:p>
    <w:tbl>
      <w:tblPr>
        <w:tblW w:w="13750" w:type="dxa"/>
        <w:tblInd w:w="108" w:type="dxa"/>
        <w:tblLook w:val="0000" w:firstRow="0" w:lastRow="0" w:firstColumn="0" w:lastColumn="0" w:noHBand="0" w:noVBand="0"/>
      </w:tblPr>
      <w:tblGrid>
        <w:gridCol w:w="1303"/>
        <w:gridCol w:w="1590"/>
        <w:gridCol w:w="1591"/>
        <w:gridCol w:w="1357"/>
        <w:gridCol w:w="1353"/>
        <w:gridCol w:w="1944"/>
        <w:gridCol w:w="2404"/>
        <w:gridCol w:w="2208"/>
      </w:tblGrid>
      <w:tr w:rsidR="00267B14" w:rsidRPr="00024A06" w:rsidTr="00024A06">
        <w:trPr>
          <w:trHeight w:val="341"/>
        </w:trPr>
        <w:tc>
          <w:tcPr>
            <w:tcW w:w="13750" w:type="dxa"/>
            <w:gridSpan w:val="8"/>
            <w:tcBorders>
              <w:top w:val="single" w:sz="8" w:space="0" w:color="auto"/>
              <w:left w:val="single" w:sz="8" w:space="0" w:color="auto"/>
              <w:bottom w:val="single" w:sz="8" w:space="0" w:color="auto"/>
              <w:right w:val="single" w:sz="8" w:space="0" w:color="000000"/>
            </w:tcBorders>
            <w:noWrap/>
            <w:vAlign w:val="bottom"/>
          </w:tcPr>
          <w:p w:rsidR="00267B14" w:rsidRPr="00024A06" w:rsidRDefault="00267B14" w:rsidP="00024A06">
            <w:r w:rsidRPr="00024A06">
              <w:t>Расчет линейного коэффициента корреляции между показателем x и показателем y</w:t>
            </w:r>
          </w:p>
        </w:tc>
      </w:tr>
      <w:tr w:rsidR="00267B14" w:rsidRPr="00024A06" w:rsidTr="00024A06">
        <w:trPr>
          <w:trHeight w:val="397"/>
        </w:trPr>
        <w:tc>
          <w:tcPr>
            <w:tcW w:w="1303" w:type="dxa"/>
            <w:vMerge w:val="restart"/>
            <w:tcBorders>
              <w:top w:val="nil"/>
              <w:left w:val="single" w:sz="8" w:space="0" w:color="auto"/>
              <w:bottom w:val="nil"/>
              <w:right w:val="single" w:sz="8" w:space="0" w:color="auto"/>
            </w:tcBorders>
            <w:vAlign w:val="bottom"/>
          </w:tcPr>
          <w:p w:rsidR="00267B14" w:rsidRPr="00024A06" w:rsidRDefault="00267B14" w:rsidP="00024A06">
            <w:pPr>
              <w:rPr>
                <w:iCs/>
              </w:rPr>
            </w:pPr>
            <w:r w:rsidRPr="00024A06">
              <w:rPr>
                <w:iCs/>
              </w:rPr>
              <w:t>Периоды времени</w:t>
            </w:r>
          </w:p>
        </w:tc>
        <w:tc>
          <w:tcPr>
            <w:tcW w:w="3181" w:type="dxa"/>
            <w:gridSpan w:val="2"/>
            <w:tcBorders>
              <w:top w:val="single" w:sz="8" w:space="0" w:color="auto"/>
              <w:left w:val="nil"/>
              <w:bottom w:val="single" w:sz="8" w:space="0" w:color="auto"/>
              <w:right w:val="single" w:sz="8" w:space="0" w:color="000000"/>
            </w:tcBorders>
            <w:noWrap/>
            <w:vAlign w:val="bottom"/>
          </w:tcPr>
          <w:p w:rsidR="00267B14" w:rsidRPr="00024A06" w:rsidRDefault="00267B14" w:rsidP="00024A06">
            <w:r w:rsidRPr="00024A06">
              <w:t>Исходные данные</w:t>
            </w:r>
          </w:p>
        </w:tc>
        <w:tc>
          <w:tcPr>
            <w:tcW w:w="9266" w:type="dxa"/>
            <w:gridSpan w:val="5"/>
            <w:tcBorders>
              <w:top w:val="single" w:sz="8" w:space="0" w:color="auto"/>
              <w:left w:val="nil"/>
              <w:bottom w:val="single" w:sz="8" w:space="0" w:color="auto"/>
              <w:right w:val="single" w:sz="8" w:space="0" w:color="000000"/>
            </w:tcBorders>
            <w:noWrap/>
            <w:vAlign w:val="bottom"/>
          </w:tcPr>
          <w:p w:rsidR="00267B14" w:rsidRPr="00024A06" w:rsidRDefault="00267B14" w:rsidP="00024A06">
            <w:r w:rsidRPr="00024A06">
              <w:t>Вспомогательные расчеты</w:t>
            </w:r>
          </w:p>
        </w:tc>
      </w:tr>
      <w:tr w:rsidR="00267B14" w:rsidRPr="00024A06" w:rsidTr="00024A06">
        <w:trPr>
          <w:trHeight w:val="379"/>
        </w:trPr>
        <w:tc>
          <w:tcPr>
            <w:tcW w:w="1303" w:type="dxa"/>
            <w:vMerge/>
            <w:tcBorders>
              <w:top w:val="nil"/>
              <w:left w:val="single" w:sz="8" w:space="0" w:color="auto"/>
              <w:bottom w:val="nil"/>
              <w:right w:val="single" w:sz="8" w:space="0" w:color="auto"/>
            </w:tcBorders>
            <w:vAlign w:val="center"/>
          </w:tcPr>
          <w:p w:rsidR="00267B14" w:rsidRPr="00024A06" w:rsidRDefault="00267B14" w:rsidP="00024A06">
            <w:pPr>
              <w:rPr>
                <w:iCs/>
              </w:rPr>
            </w:pPr>
          </w:p>
        </w:tc>
        <w:tc>
          <w:tcPr>
            <w:tcW w:w="1590" w:type="dxa"/>
            <w:tcBorders>
              <w:top w:val="nil"/>
              <w:left w:val="nil"/>
              <w:bottom w:val="single" w:sz="8" w:space="0" w:color="auto"/>
              <w:right w:val="single" w:sz="8" w:space="0" w:color="auto"/>
            </w:tcBorders>
            <w:noWrap/>
            <w:vAlign w:val="bottom"/>
          </w:tcPr>
          <w:p w:rsidR="00267B14" w:rsidRPr="00024A06" w:rsidRDefault="00267B14" w:rsidP="00024A06">
            <w:pPr>
              <w:rPr>
                <w:iCs/>
              </w:rPr>
            </w:pPr>
            <w:r w:rsidRPr="00024A06">
              <w:rPr>
                <w:iCs/>
              </w:rPr>
              <w:t>Показатель</w:t>
            </w:r>
          </w:p>
        </w:tc>
        <w:tc>
          <w:tcPr>
            <w:tcW w:w="1591" w:type="dxa"/>
            <w:tcBorders>
              <w:top w:val="nil"/>
              <w:left w:val="nil"/>
              <w:bottom w:val="single" w:sz="8" w:space="0" w:color="auto"/>
              <w:right w:val="single" w:sz="8" w:space="0" w:color="auto"/>
            </w:tcBorders>
            <w:noWrap/>
            <w:vAlign w:val="bottom"/>
          </w:tcPr>
          <w:p w:rsidR="00267B14" w:rsidRPr="00024A06" w:rsidRDefault="00267B14" w:rsidP="00024A06">
            <w:pPr>
              <w:rPr>
                <w:iCs/>
              </w:rPr>
            </w:pPr>
            <w:r w:rsidRPr="00024A06">
              <w:rPr>
                <w:iCs/>
              </w:rPr>
              <w:t>Показатель</w:t>
            </w:r>
          </w:p>
        </w:tc>
        <w:tc>
          <w:tcPr>
            <w:tcW w:w="1357" w:type="dxa"/>
            <w:vMerge w:val="restart"/>
            <w:tcBorders>
              <w:top w:val="nil"/>
              <w:left w:val="nil"/>
              <w:bottom w:val="nil"/>
              <w:right w:val="single" w:sz="8" w:space="0" w:color="auto"/>
            </w:tcBorders>
            <w:noWrap/>
            <w:vAlign w:val="bottom"/>
          </w:tcPr>
          <w:p w:rsidR="00267B14" w:rsidRPr="00024A06" w:rsidRDefault="00824E76" w:rsidP="00024A06">
            <w:r>
              <w:rPr>
                <w:noProof/>
              </w:rPr>
              <w:pict>
                <v:shape id="_x0000_s1066" type="#_x0000_t75" style="position:absolute;left:0;text-align:left;margin-left:-1.5pt;margin-top:7.25pt;width:50.25pt;height:27pt;z-index:251659264;mso-position-horizontal-relative:text;mso-position-vertical-relative:text" filled="t" fillcolor="window" stroked="t" strokecolor="windowText" o:insetmode="auto">
                  <v:fill color2="window"/>
                  <v:imagedata r:id="rId14" o:title=""/>
                </v:shape>
              </w:pict>
            </w:r>
          </w:p>
          <w:p w:rsidR="00267B14" w:rsidRPr="00024A06" w:rsidRDefault="00267B14" w:rsidP="00024A06"/>
        </w:tc>
        <w:tc>
          <w:tcPr>
            <w:tcW w:w="1353" w:type="dxa"/>
            <w:vMerge w:val="restart"/>
            <w:tcBorders>
              <w:top w:val="nil"/>
              <w:left w:val="single" w:sz="8" w:space="0" w:color="auto"/>
              <w:bottom w:val="single" w:sz="4" w:space="0" w:color="auto"/>
              <w:right w:val="single" w:sz="8" w:space="0" w:color="auto"/>
            </w:tcBorders>
            <w:noWrap/>
            <w:vAlign w:val="bottom"/>
          </w:tcPr>
          <w:p w:rsidR="00267B14" w:rsidRPr="00024A06" w:rsidRDefault="00824E76" w:rsidP="00024A06">
            <w:r>
              <w:rPr>
                <w:noProof/>
              </w:rPr>
              <w:pict>
                <v:shape id="_x0000_s1067" type="#_x0000_t75" style="position:absolute;left:0;text-align:left;margin-left:-.95pt;margin-top:7.25pt;width:57pt;height:27.75pt;z-index:251660288;mso-position-horizontal-relative:text;mso-position-vertical-relative:text" filled="t" fillcolor="window" stroked="t" strokecolor="windowText" o:insetmode="auto">
                  <v:fill color2="window"/>
                  <v:imagedata r:id="rId15" o:title=""/>
                </v:shape>
              </w:pict>
            </w:r>
          </w:p>
          <w:p w:rsidR="00267B14" w:rsidRPr="00024A06" w:rsidRDefault="00267B14" w:rsidP="00024A06"/>
        </w:tc>
        <w:tc>
          <w:tcPr>
            <w:tcW w:w="1944" w:type="dxa"/>
            <w:vMerge w:val="restart"/>
            <w:tcBorders>
              <w:top w:val="nil"/>
              <w:left w:val="single" w:sz="8" w:space="0" w:color="auto"/>
              <w:bottom w:val="single" w:sz="4" w:space="0" w:color="auto"/>
              <w:right w:val="single" w:sz="4" w:space="0" w:color="auto"/>
            </w:tcBorders>
            <w:noWrap/>
            <w:vAlign w:val="bottom"/>
          </w:tcPr>
          <w:p w:rsidR="00267B14" w:rsidRPr="00024A06" w:rsidRDefault="00824E76" w:rsidP="00024A06">
            <w:r>
              <w:rPr>
                <w:noProof/>
              </w:rPr>
              <w:pict>
                <v:shape id="_x0000_s1068" type="#_x0000_t75" style="position:absolute;left:0;text-align:left;margin-left:4.2pt;margin-top:4.4pt;width:65.25pt;height:29.25pt;z-index:251661312;mso-position-horizontal-relative:text;mso-position-vertical-relative:text" filled="t" fillcolor="window" stroked="t" strokecolor="windowText" o:insetmode="auto">
                  <v:fill color2="window"/>
                  <v:imagedata r:id="rId16" o:title=""/>
                </v:shape>
              </w:pict>
            </w:r>
          </w:p>
        </w:tc>
        <w:tc>
          <w:tcPr>
            <w:tcW w:w="2404" w:type="dxa"/>
            <w:vMerge w:val="restart"/>
            <w:tcBorders>
              <w:top w:val="nil"/>
              <w:left w:val="nil"/>
              <w:bottom w:val="nil"/>
              <w:right w:val="single" w:sz="8" w:space="0" w:color="auto"/>
            </w:tcBorders>
            <w:noWrap/>
            <w:vAlign w:val="bottom"/>
          </w:tcPr>
          <w:p w:rsidR="00267B14" w:rsidRPr="00024A06" w:rsidRDefault="00824E76" w:rsidP="00024A06">
            <w:r>
              <w:rPr>
                <w:noProof/>
              </w:rPr>
              <w:pict>
                <v:shape id="_x0000_s1069" type="#_x0000_t75" style="position:absolute;left:0;text-align:left;margin-left:16.45pt;margin-top:4.4pt;width:66pt;height:30pt;z-index:251662336;mso-position-horizontal-relative:text;mso-position-vertical-relative:text" filled="t" fillcolor="window" stroked="t" strokecolor="windowText" o:insetmode="auto">
                  <v:fill color2="window"/>
                  <v:imagedata r:id="rId17" o:title=""/>
                </v:shape>
              </w:pict>
            </w:r>
          </w:p>
          <w:p w:rsidR="00267B14" w:rsidRPr="00024A06" w:rsidRDefault="00267B14" w:rsidP="00024A06"/>
        </w:tc>
        <w:tc>
          <w:tcPr>
            <w:tcW w:w="2208" w:type="dxa"/>
            <w:vMerge w:val="restart"/>
            <w:tcBorders>
              <w:top w:val="nil"/>
              <w:left w:val="single" w:sz="8" w:space="0" w:color="auto"/>
              <w:bottom w:val="single" w:sz="4" w:space="0" w:color="auto"/>
              <w:right w:val="single" w:sz="4" w:space="0" w:color="000000"/>
            </w:tcBorders>
            <w:noWrap/>
            <w:vAlign w:val="bottom"/>
          </w:tcPr>
          <w:p w:rsidR="00267B14" w:rsidRPr="00024A06" w:rsidRDefault="00824E76" w:rsidP="00024A06">
            <w:r>
              <w:rPr>
                <w:noProof/>
              </w:rPr>
              <w:pict>
                <v:shape id="_x0000_s1070" type="#_x0000_t75" style="position:absolute;left:0;text-align:left;margin-left:12.1pt;margin-top:7.25pt;width:82.5pt;height:29.25pt;z-index:251663360;mso-position-horizontal-relative:text;mso-position-vertical-relative:text" filled="t" fillcolor="window" stroked="t" strokecolor="windowText" o:insetmode="auto">
                  <v:fill color2="window"/>
                  <v:imagedata r:id="rId18" o:title=""/>
                </v:shape>
              </w:pict>
            </w:r>
          </w:p>
          <w:p w:rsidR="00267B14" w:rsidRPr="00024A06" w:rsidRDefault="00267B14" w:rsidP="00024A06"/>
        </w:tc>
      </w:tr>
      <w:tr w:rsidR="00267B14" w:rsidRPr="00024A06" w:rsidTr="00024A06">
        <w:trPr>
          <w:trHeight w:val="379"/>
        </w:trPr>
        <w:tc>
          <w:tcPr>
            <w:tcW w:w="1303" w:type="dxa"/>
            <w:vMerge/>
            <w:tcBorders>
              <w:top w:val="nil"/>
              <w:left w:val="single" w:sz="8" w:space="0" w:color="auto"/>
              <w:bottom w:val="nil"/>
              <w:right w:val="single" w:sz="8" w:space="0" w:color="auto"/>
            </w:tcBorders>
            <w:vAlign w:val="center"/>
          </w:tcPr>
          <w:p w:rsidR="00267B14" w:rsidRPr="00024A06" w:rsidRDefault="00267B14" w:rsidP="00024A06">
            <w:pPr>
              <w:rPr>
                <w:iCs/>
              </w:rPr>
            </w:pPr>
          </w:p>
        </w:tc>
        <w:tc>
          <w:tcPr>
            <w:tcW w:w="1590" w:type="dxa"/>
            <w:tcBorders>
              <w:top w:val="nil"/>
              <w:left w:val="nil"/>
              <w:bottom w:val="nil"/>
              <w:right w:val="single" w:sz="8" w:space="0" w:color="auto"/>
            </w:tcBorders>
            <w:noWrap/>
            <w:vAlign w:val="bottom"/>
          </w:tcPr>
          <w:p w:rsidR="00267B14" w:rsidRPr="00024A06" w:rsidRDefault="00267B14" w:rsidP="00024A06">
            <w:pPr>
              <w:rPr>
                <w:iCs/>
              </w:rPr>
            </w:pPr>
            <w:r w:rsidRPr="00024A06">
              <w:rPr>
                <w:iCs/>
              </w:rPr>
              <w:t>x</w:t>
            </w:r>
          </w:p>
        </w:tc>
        <w:tc>
          <w:tcPr>
            <w:tcW w:w="1591" w:type="dxa"/>
            <w:tcBorders>
              <w:top w:val="nil"/>
              <w:left w:val="nil"/>
              <w:bottom w:val="nil"/>
              <w:right w:val="single" w:sz="8" w:space="0" w:color="auto"/>
            </w:tcBorders>
            <w:noWrap/>
            <w:vAlign w:val="bottom"/>
          </w:tcPr>
          <w:p w:rsidR="00267B14" w:rsidRPr="00024A06" w:rsidRDefault="00267B14" w:rsidP="00024A06">
            <w:r w:rsidRPr="00024A06">
              <w:t>y</w:t>
            </w:r>
          </w:p>
        </w:tc>
        <w:tc>
          <w:tcPr>
            <w:tcW w:w="1357" w:type="dxa"/>
            <w:vMerge/>
            <w:tcBorders>
              <w:top w:val="nil"/>
              <w:left w:val="nil"/>
              <w:bottom w:val="nil"/>
              <w:right w:val="single" w:sz="8" w:space="0" w:color="auto"/>
            </w:tcBorders>
            <w:vAlign w:val="center"/>
          </w:tcPr>
          <w:p w:rsidR="00267B14" w:rsidRPr="00024A06" w:rsidRDefault="00267B14" w:rsidP="00024A06"/>
        </w:tc>
        <w:tc>
          <w:tcPr>
            <w:tcW w:w="1353" w:type="dxa"/>
            <w:vMerge/>
            <w:tcBorders>
              <w:top w:val="nil"/>
              <w:left w:val="single" w:sz="8" w:space="0" w:color="auto"/>
              <w:bottom w:val="single" w:sz="4" w:space="0" w:color="auto"/>
              <w:right w:val="single" w:sz="8" w:space="0" w:color="auto"/>
            </w:tcBorders>
            <w:vAlign w:val="center"/>
          </w:tcPr>
          <w:p w:rsidR="00267B14" w:rsidRPr="00024A06" w:rsidRDefault="00267B14" w:rsidP="00024A06"/>
        </w:tc>
        <w:tc>
          <w:tcPr>
            <w:tcW w:w="1944" w:type="dxa"/>
            <w:vMerge/>
            <w:tcBorders>
              <w:top w:val="nil"/>
              <w:left w:val="single" w:sz="8" w:space="0" w:color="auto"/>
              <w:bottom w:val="single" w:sz="4" w:space="0" w:color="auto"/>
              <w:right w:val="single" w:sz="4" w:space="0" w:color="auto"/>
            </w:tcBorders>
            <w:vAlign w:val="center"/>
          </w:tcPr>
          <w:p w:rsidR="00267B14" w:rsidRPr="00024A06" w:rsidRDefault="00267B14" w:rsidP="00024A06"/>
        </w:tc>
        <w:tc>
          <w:tcPr>
            <w:tcW w:w="2404" w:type="dxa"/>
            <w:vMerge/>
            <w:tcBorders>
              <w:top w:val="nil"/>
              <w:left w:val="nil"/>
              <w:bottom w:val="nil"/>
              <w:right w:val="single" w:sz="8" w:space="0" w:color="auto"/>
            </w:tcBorders>
            <w:vAlign w:val="center"/>
          </w:tcPr>
          <w:p w:rsidR="00267B14" w:rsidRPr="00024A06" w:rsidRDefault="00267B14" w:rsidP="00024A06"/>
        </w:tc>
        <w:tc>
          <w:tcPr>
            <w:tcW w:w="2208" w:type="dxa"/>
            <w:vMerge/>
            <w:tcBorders>
              <w:top w:val="nil"/>
              <w:left w:val="single" w:sz="8" w:space="0" w:color="auto"/>
              <w:bottom w:val="single" w:sz="4" w:space="0" w:color="auto"/>
              <w:right w:val="single" w:sz="4" w:space="0" w:color="000000"/>
            </w:tcBorders>
            <w:vAlign w:val="center"/>
          </w:tcPr>
          <w:p w:rsidR="00267B14" w:rsidRPr="00024A06" w:rsidRDefault="00267B14" w:rsidP="00024A06"/>
        </w:tc>
      </w:tr>
      <w:tr w:rsidR="00267B14" w:rsidRPr="00024A06" w:rsidTr="00024A06">
        <w:trPr>
          <w:trHeight w:val="379"/>
        </w:trPr>
        <w:tc>
          <w:tcPr>
            <w:tcW w:w="1303" w:type="dxa"/>
            <w:tcBorders>
              <w:top w:val="single" w:sz="4" w:space="0" w:color="auto"/>
              <w:left w:val="single" w:sz="4" w:space="0" w:color="auto"/>
              <w:bottom w:val="single" w:sz="4" w:space="0" w:color="auto"/>
              <w:right w:val="single" w:sz="4" w:space="0" w:color="auto"/>
            </w:tcBorders>
            <w:vAlign w:val="bottom"/>
          </w:tcPr>
          <w:p w:rsidR="00267B14" w:rsidRPr="00024A06" w:rsidRDefault="002D26FE" w:rsidP="00024A06">
            <w:pPr>
              <w:rPr>
                <w:iCs/>
              </w:rPr>
            </w:pPr>
            <w:r w:rsidRPr="00024A06">
              <w:rPr>
                <w:iCs/>
              </w:rPr>
              <w:t>2002</w:t>
            </w:r>
          </w:p>
        </w:tc>
        <w:tc>
          <w:tcPr>
            <w:tcW w:w="1590" w:type="dxa"/>
            <w:tcBorders>
              <w:top w:val="single" w:sz="4" w:space="0" w:color="auto"/>
              <w:left w:val="nil"/>
              <w:bottom w:val="single" w:sz="4" w:space="0" w:color="auto"/>
              <w:right w:val="single" w:sz="4" w:space="0" w:color="auto"/>
            </w:tcBorders>
            <w:noWrap/>
            <w:vAlign w:val="bottom"/>
          </w:tcPr>
          <w:p w:rsidR="00267B14" w:rsidRPr="00024A06" w:rsidRDefault="00267B14" w:rsidP="00024A06">
            <w:r w:rsidRPr="00024A06">
              <w:t>137582</w:t>
            </w:r>
          </w:p>
        </w:tc>
        <w:tc>
          <w:tcPr>
            <w:tcW w:w="1591" w:type="dxa"/>
            <w:tcBorders>
              <w:top w:val="single" w:sz="4" w:space="0" w:color="auto"/>
              <w:left w:val="nil"/>
              <w:bottom w:val="single" w:sz="4" w:space="0" w:color="auto"/>
              <w:right w:val="single" w:sz="4" w:space="0" w:color="auto"/>
            </w:tcBorders>
            <w:noWrap/>
            <w:vAlign w:val="bottom"/>
          </w:tcPr>
          <w:p w:rsidR="00267B14" w:rsidRPr="00024A06" w:rsidRDefault="00267B14" w:rsidP="00024A06">
            <w:r w:rsidRPr="00024A06">
              <w:t>238493</w:t>
            </w:r>
          </w:p>
        </w:tc>
        <w:tc>
          <w:tcPr>
            <w:tcW w:w="1357" w:type="dxa"/>
            <w:tcBorders>
              <w:top w:val="single" w:sz="4" w:space="0" w:color="auto"/>
              <w:left w:val="nil"/>
              <w:bottom w:val="single" w:sz="4" w:space="0" w:color="auto"/>
              <w:right w:val="single" w:sz="4" w:space="0" w:color="auto"/>
            </w:tcBorders>
            <w:noWrap/>
            <w:vAlign w:val="bottom"/>
          </w:tcPr>
          <w:p w:rsidR="00267B14" w:rsidRPr="00024A06" w:rsidRDefault="00267B14" w:rsidP="00024A06">
            <w:r w:rsidRPr="00024A06">
              <w:t>146481</w:t>
            </w:r>
          </w:p>
        </w:tc>
        <w:tc>
          <w:tcPr>
            <w:tcW w:w="1353" w:type="dxa"/>
            <w:tcBorders>
              <w:top w:val="single" w:sz="4" w:space="0" w:color="auto"/>
              <w:left w:val="nil"/>
              <w:bottom w:val="single" w:sz="4" w:space="0" w:color="auto"/>
              <w:right w:val="single" w:sz="4" w:space="0" w:color="auto"/>
            </w:tcBorders>
            <w:noWrap/>
            <w:vAlign w:val="bottom"/>
          </w:tcPr>
          <w:p w:rsidR="00267B14" w:rsidRPr="00024A06" w:rsidRDefault="00267B14" w:rsidP="00024A06">
            <w:r w:rsidRPr="00024A06">
              <w:t>109254</w:t>
            </w:r>
          </w:p>
        </w:tc>
        <w:tc>
          <w:tcPr>
            <w:tcW w:w="1944" w:type="dxa"/>
            <w:tcBorders>
              <w:top w:val="single" w:sz="4" w:space="0" w:color="auto"/>
              <w:left w:val="nil"/>
              <w:bottom w:val="single" w:sz="4" w:space="0" w:color="auto"/>
              <w:right w:val="single" w:sz="4" w:space="0" w:color="auto"/>
            </w:tcBorders>
            <w:noWrap/>
            <w:vAlign w:val="bottom"/>
          </w:tcPr>
          <w:p w:rsidR="00267B14" w:rsidRPr="00024A06" w:rsidRDefault="00267B14" w:rsidP="00024A06">
            <w:r w:rsidRPr="00024A06">
              <w:t>21456683361</w:t>
            </w:r>
          </w:p>
        </w:tc>
        <w:tc>
          <w:tcPr>
            <w:tcW w:w="2404" w:type="dxa"/>
            <w:tcBorders>
              <w:top w:val="single" w:sz="4" w:space="0" w:color="auto"/>
              <w:left w:val="nil"/>
              <w:bottom w:val="single" w:sz="4" w:space="0" w:color="auto"/>
              <w:right w:val="single" w:sz="4" w:space="0" w:color="auto"/>
            </w:tcBorders>
            <w:noWrap/>
            <w:vAlign w:val="bottom"/>
          </w:tcPr>
          <w:p w:rsidR="00267B14" w:rsidRPr="00024A06" w:rsidRDefault="00267B14" w:rsidP="00024A06">
            <w:r w:rsidRPr="00024A06">
              <w:t>11936436516</w:t>
            </w:r>
          </w:p>
        </w:tc>
        <w:tc>
          <w:tcPr>
            <w:tcW w:w="2208" w:type="dxa"/>
            <w:tcBorders>
              <w:top w:val="single" w:sz="4" w:space="0" w:color="auto"/>
              <w:left w:val="nil"/>
              <w:bottom w:val="single" w:sz="4" w:space="0" w:color="auto"/>
              <w:right w:val="single" w:sz="4" w:space="0" w:color="auto"/>
            </w:tcBorders>
            <w:noWrap/>
            <w:vAlign w:val="bottom"/>
          </w:tcPr>
          <w:p w:rsidR="00267B14" w:rsidRPr="00024A06" w:rsidRDefault="00267B14" w:rsidP="00024A06">
            <w:r w:rsidRPr="00024A06">
              <w:t>16003635174</w:t>
            </w:r>
          </w:p>
        </w:tc>
      </w:tr>
      <w:tr w:rsidR="00267B14" w:rsidRPr="00024A06" w:rsidTr="00024A06">
        <w:trPr>
          <w:trHeight w:val="379"/>
        </w:trPr>
        <w:tc>
          <w:tcPr>
            <w:tcW w:w="1303"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2003</w:t>
            </w:r>
          </w:p>
        </w:tc>
        <w:tc>
          <w:tcPr>
            <w:tcW w:w="1590" w:type="dxa"/>
            <w:tcBorders>
              <w:top w:val="nil"/>
              <w:left w:val="nil"/>
              <w:bottom w:val="single" w:sz="4" w:space="0" w:color="auto"/>
              <w:right w:val="single" w:sz="4" w:space="0" w:color="auto"/>
            </w:tcBorders>
            <w:noWrap/>
            <w:vAlign w:val="bottom"/>
          </w:tcPr>
          <w:p w:rsidR="00267B14" w:rsidRPr="00024A06" w:rsidRDefault="00267B14" w:rsidP="00024A06">
            <w:r w:rsidRPr="00024A06">
              <w:t>140668</w:t>
            </w:r>
          </w:p>
        </w:tc>
        <w:tc>
          <w:tcPr>
            <w:tcW w:w="1591" w:type="dxa"/>
            <w:tcBorders>
              <w:top w:val="nil"/>
              <w:left w:val="nil"/>
              <w:bottom w:val="single" w:sz="4" w:space="0" w:color="auto"/>
              <w:right w:val="single" w:sz="4" w:space="0" w:color="auto"/>
            </w:tcBorders>
            <w:noWrap/>
            <w:vAlign w:val="bottom"/>
          </w:tcPr>
          <w:p w:rsidR="00267B14" w:rsidRPr="00024A06" w:rsidRDefault="00267B14" w:rsidP="00024A06">
            <w:r w:rsidRPr="00024A06">
              <w:t>309008</w:t>
            </w:r>
          </w:p>
        </w:tc>
        <w:tc>
          <w:tcPr>
            <w:tcW w:w="1357" w:type="dxa"/>
            <w:tcBorders>
              <w:top w:val="nil"/>
              <w:left w:val="nil"/>
              <w:bottom w:val="single" w:sz="4" w:space="0" w:color="auto"/>
              <w:right w:val="single" w:sz="4" w:space="0" w:color="auto"/>
            </w:tcBorders>
            <w:noWrap/>
            <w:vAlign w:val="bottom"/>
          </w:tcPr>
          <w:p w:rsidR="00267B14" w:rsidRPr="00024A06" w:rsidRDefault="00267B14" w:rsidP="00024A06">
            <w:r w:rsidRPr="00024A06">
              <w:t>149567</w:t>
            </w:r>
          </w:p>
        </w:tc>
        <w:tc>
          <w:tcPr>
            <w:tcW w:w="1353" w:type="dxa"/>
            <w:tcBorders>
              <w:top w:val="nil"/>
              <w:left w:val="nil"/>
              <w:bottom w:val="single" w:sz="4" w:space="0" w:color="auto"/>
              <w:right w:val="single" w:sz="4" w:space="0" w:color="auto"/>
            </w:tcBorders>
            <w:noWrap/>
            <w:vAlign w:val="bottom"/>
          </w:tcPr>
          <w:p w:rsidR="00267B14" w:rsidRPr="00024A06" w:rsidRDefault="00267B14" w:rsidP="00024A06">
            <w:r w:rsidRPr="00024A06">
              <w:t>179769</w:t>
            </w:r>
          </w:p>
        </w:tc>
        <w:tc>
          <w:tcPr>
            <w:tcW w:w="1944" w:type="dxa"/>
            <w:tcBorders>
              <w:top w:val="nil"/>
              <w:left w:val="nil"/>
              <w:bottom w:val="single" w:sz="4" w:space="0" w:color="auto"/>
              <w:right w:val="single" w:sz="4" w:space="0" w:color="auto"/>
            </w:tcBorders>
            <w:noWrap/>
            <w:vAlign w:val="bottom"/>
          </w:tcPr>
          <w:p w:rsidR="00267B14" w:rsidRPr="00024A06" w:rsidRDefault="00267B14" w:rsidP="00024A06">
            <w:r w:rsidRPr="00024A06">
              <w:t>22370287489</w:t>
            </w:r>
          </w:p>
        </w:tc>
        <w:tc>
          <w:tcPr>
            <w:tcW w:w="2404" w:type="dxa"/>
            <w:tcBorders>
              <w:top w:val="nil"/>
              <w:left w:val="nil"/>
              <w:bottom w:val="single" w:sz="4" w:space="0" w:color="auto"/>
              <w:right w:val="single" w:sz="4" w:space="0" w:color="auto"/>
            </w:tcBorders>
            <w:noWrap/>
            <w:vAlign w:val="bottom"/>
          </w:tcPr>
          <w:p w:rsidR="00267B14" w:rsidRPr="00024A06" w:rsidRDefault="00267B14" w:rsidP="00024A06">
            <w:r w:rsidRPr="00024A06">
              <w:t>32316893361</w:t>
            </w:r>
          </w:p>
        </w:tc>
        <w:tc>
          <w:tcPr>
            <w:tcW w:w="2208" w:type="dxa"/>
            <w:tcBorders>
              <w:top w:val="nil"/>
              <w:left w:val="nil"/>
              <w:bottom w:val="single" w:sz="4" w:space="0" w:color="auto"/>
              <w:right w:val="single" w:sz="4" w:space="0" w:color="auto"/>
            </w:tcBorders>
            <w:noWrap/>
            <w:vAlign w:val="bottom"/>
          </w:tcPr>
          <w:p w:rsidR="00267B14" w:rsidRPr="00024A06" w:rsidRDefault="00267B14" w:rsidP="00024A06">
            <w:r w:rsidRPr="00024A06">
              <w:t>26887510023</w:t>
            </w:r>
          </w:p>
        </w:tc>
      </w:tr>
      <w:tr w:rsidR="00267B14" w:rsidRPr="00024A06" w:rsidTr="00024A06">
        <w:trPr>
          <w:trHeight w:val="379"/>
        </w:trPr>
        <w:tc>
          <w:tcPr>
            <w:tcW w:w="1303"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2004</w:t>
            </w:r>
          </w:p>
        </w:tc>
        <w:tc>
          <w:tcPr>
            <w:tcW w:w="1590" w:type="dxa"/>
            <w:tcBorders>
              <w:top w:val="nil"/>
              <w:left w:val="nil"/>
              <w:bottom w:val="single" w:sz="4" w:space="0" w:color="auto"/>
              <w:right w:val="single" w:sz="4" w:space="0" w:color="auto"/>
            </w:tcBorders>
            <w:noWrap/>
            <w:vAlign w:val="bottom"/>
          </w:tcPr>
          <w:p w:rsidR="00267B14" w:rsidRPr="00024A06" w:rsidRDefault="00267B14" w:rsidP="00024A06">
            <w:r w:rsidRPr="00024A06">
              <w:t>144858</w:t>
            </w:r>
          </w:p>
        </w:tc>
        <w:tc>
          <w:tcPr>
            <w:tcW w:w="1591" w:type="dxa"/>
            <w:tcBorders>
              <w:top w:val="nil"/>
              <w:left w:val="nil"/>
              <w:bottom w:val="single" w:sz="4" w:space="0" w:color="auto"/>
              <w:right w:val="single" w:sz="4" w:space="0" w:color="auto"/>
            </w:tcBorders>
            <w:noWrap/>
            <w:vAlign w:val="bottom"/>
          </w:tcPr>
          <w:p w:rsidR="00267B14" w:rsidRPr="00024A06" w:rsidRDefault="00267B14" w:rsidP="00024A06">
            <w:r w:rsidRPr="00024A06">
              <w:t>357579</w:t>
            </w:r>
          </w:p>
        </w:tc>
        <w:tc>
          <w:tcPr>
            <w:tcW w:w="1357" w:type="dxa"/>
            <w:tcBorders>
              <w:top w:val="nil"/>
              <w:left w:val="nil"/>
              <w:bottom w:val="single" w:sz="4" w:space="0" w:color="auto"/>
              <w:right w:val="single" w:sz="4" w:space="0" w:color="auto"/>
            </w:tcBorders>
            <w:noWrap/>
            <w:vAlign w:val="bottom"/>
          </w:tcPr>
          <w:p w:rsidR="00267B14" w:rsidRPr="00024A06" w:rsidRDefault="00267B14" w:rsidP="00024A06">
            <w:r w:rsidRPr="00024A06">
              <w:t>153757</w:t>
            </w:r>
          </w:p>
        </w:tc>
        <w:tc>
          <w:tcPr>
            <w:tcW w:w="1353" w:type="dxa"/>
            <w:tcBorders>
              <w:top w:val="nil"/>
              <w:left w:val="nil"/>
              <w:bottom w:val="single" w:sz="4" w:space="0" w:color="auto"/>
              <w:right w:val="single" w:sz="4" w:space="0" w:color="auto"/>
            </w:tcBorders>
            <w:noWrap/>
            <w:vAlign w:val="bottom"/>
          </w:tcPr>
          <w:p w:rsidR="00267B14" w:rsidRPr="00024A06" w:rsidRDefault="00267B14" w:rsidP="00024A06">
            <w:r w:rsidRPr="00024A06">
              <w:t>228340</w:t>
            </w:r>
          </w:p>
        </w:tc>
        <w:tc>
          <w:tcPr>
            <w:tcW w:w="1944" w:type="dxa"/>
            <w:tcBorders>
              <w:top w:val="nil"/>
              <w:left w:val="nil"/>
              <w:bottom w:val="single" w:sz="4" w:space="0" w:color="auto"/>
              <w:right w:val="single" w:sz="4" w:space="0" w:color="auto"/>
            </w:tcBorders>
            <w:noWrap/>
            <w:vAlign w:val="bottom"/>
          </w:tcPr>
          <w:p w:rsidR="00267B14" w:rsidRPr="00024A06" w:rsidRDefault="00267B14" w:rsidP="00024A06">
            <w:r w:rsidRPr="00024A06">
              <w:t>23641215049</w:t>
            </w:r>
          </w:p>
        </w:tc>
        <w:tc>
          <w:tcPr>
            <w:tcW w:w="2404" w:type="dxa"/>
            <w:tcBorders>
              <w:top w:val="nil"/>
              <w:left w:val="nil"/>
              <w:bottom w:val="single" w:sz="4" w:space="0" w:color="auto"/>
              <w:right w:val="single" w:sz="4" w:space="0" w:color="auto"/>
            </w:tcBorders>
            <w:noWrap/>
            <w:vAlign w:val="bottom"/>
          </w:tcPr>
          <w:p w:rsidR="00267B14" w:rsidRPr="00024A06" w:rsidRDefault="00267B14" w:rsidP="00024A06">
            <w:r w:rsidRPr="00024A06">
              <w:t>52139155600</w:t>
            </w:r>
          </w:p>
        </w:tc>
        <w:tc>
          <w:tcPr>
            <w:tcW w:w="2208" w:type="dxa"/>
            <w:tcBorders>
              <w:top w:val="nil"/>
              <w:left w:val="nil"/>
              <w:bottom w:val="single" w:sz="4" w:space="0" w:color="auto"/>
              <w:right w:val="single" w:sz="4" w:space="0" w:color="auto"/>
            </w:tcBorders>
            <w:noWrap/>
            <w:vAlign w:val="bottom"/>
          </w:tcPr>
          <w:p w:rsidR="00267B14" w:rsidRPr="00024A06" w:rsidRDefault="00267B14" w:rsidP="00024A06">
            <w:r w:rsidRPr="00024A06">
              <w:t>35108873380</w:t>
            </w:r>
          </w:p>
        </w:tc>
      </w:tr>
      <w:tr w:rsidR="00267B14" w:rsidRPr="00024A06" w:rsidTr="00024A06">
        <w:trPr>
          <w:trHeight w:val="379"/>
        </w:trPr>
        <w:tc>
          <w:tcPr>
            <w:tcW w:w="1303"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2005</w:t>
            </w:r>
          </w:p>
        </w:tc>
        <w:tc>
          <w:tcPr>
            <w:tcW w:w="1590" w:type="dxa"/>
            <w:tcBorders>
              <w:top w:val="nil"/>
              <w:left w:val="nil"/>
              <w:bottom w:val="single" w:sz="4" w:space="0" w:color="auto"/>
              <w:right w:val="single" w:sz="4" w:space="0" w:color="auto"/>
            </w:tcBorders>
            <w:noWrap/>
            <w:vAlign w:val="bottom"/>
          </w:tcPr>
          <w:p w:rsidR="00267B14" w:rsidRPr="00024A06" w:rsidRDefault="00267B14" w:rsidP="00024A06">
            <w:r w:rsidRPr="00024A06">
              <w:t>144040</w:t>
            </w:r>
          </w:p>
        </w:tc>
        <w:tc>
          <w:tcPr>
            <w:tcW w:w="1591" w:type="dxa"/>
            <w:tcBorders>
              <w:top w:val="nil"/>
              <w:left w:val="nil"/>
              <w:bottom w:val="single" w:sz="4" w:space="0" w:color="auto"/>
              <w:right w:val="single" w:sz="4" w:space="0" w:color="auto"/>
            </w:tcBorders>
            <w:noWrap/>
            <w:vAlign w:val="bottom"/>
          </w:tcPr>
          <w:p w:rsidR="00267B14" w:rsidRPr="00024A06" w:rsidRDefault="00267B14" w:rsidP="00024A06">
            <w:r w:rsidRPr="00024A06">
              <w:t>884868</w:t>
            </w:r>
          </w:p>
        </w:tc>
        <w:tc>
          <w:tcPr>
            <w:tcW w:w="1357" w:type="dxa"/>
            <w:tcBorders>
              <w:top w:val="nil"/>
              <w:left w:val="nil"/>
              <w:bottom w:val="single" w:sz="4" w:space="0" w:color="auto"/>
              <w:right w:val="single" w:sz="4" w:space="0" w:color="auto"/>
            </w:tcBorders>
            <w:noWrap/>
            <w:vAlign w:val="bottom"/>
          </w:tcPr>
          <w:p w:rsidR="00267B14" w:rsidRPr="00024A06" w:rsidRDefault="00267B14" w:rsidP="00024A06">
            <w:r w:rsidRPr="00024A06">
              <w:t>152939</w:t>
            </w:r>
          </w:p>
        </w:tc>
        <w:tc>
          <w:tcPr>
            <w:tcW w:w="1353" w:type="dxa"/>
            <w:tcBorders>
              <w:top w:val="nil"/>
              <w:left w:val="nil"/>
              <w:bottom w:val="single" w:sz="4" w:space="0" w:color="auto"/>
              <w:right w:val="single" w:sz="4" w:space="0" w:color="auto"/>
            </w:tcBorders>
            <w:noWrap/>
            <w:vAlign w:val="bottom"/>
          </w:tcPr>
          <w:p w:rsidR="00267B14" w:rsidRPr="00024A06" w:rsidRDefault="00267B14" w:rsidP="00024A06">
            <w:r w:rsidRPr="00024A06">
              <w:t>755629</w:t>
            </w:r>
          </w:p>
        </w:tc>
        <w:tc>
          <w:tcPr>
            <w:tcW w:w="1944" w:type="dxa"/>
            <w:tcBorders>
              <w:top w:val="nil"/>
              <w:left w:val="nil"/>
              <w:bottom w:val="single" w:sz="4" w:space="0" w:color="auto"/>
              <w:right w:val="single" w:sz="4" w:space="0" w:color="auto"/>
            </w:tcBorders>
            <w:noWrap/>
            <w:vAlign w:val="bottom"/>
          </w:tcPr>
          <w:p w:rsidR="00267B14" w:rsidRPr="00024A06" w:rsidRDefault="00267B14" w:rsidP="00024A06">
            <w:r w:rsidRPr="00024A06">
              <w:t>23390337721</w:t>
            </w:r>
          </w:p>
        </w:tc>
        <w:tc>
          <w:tcPr>
            <w:tcW w:w="2404" w:type="dxa"/>
            <w:tcBorders>
              <w:top w:val="nil"/>
              <w:left w:val="nil"/>
              <w:bottom w:val="single" w:sz="4" w:space="0" w:color="auto"/>
              <w:right w:val="single" w:sz="4" w:space="0" w:color="auto"/>
            </w:tcBorders>
            <w:noWrap/>
            <w:vAlign w:val="bottom"/>
          </w:tcPr>
          <w:p w:rsidR="00267B14" w:rsidRPr="00024A06" w:rsidRDefault="00267B14" w:rsidP="00024A06">
            <w:r w:rsidRPr="00024A06">
              <w:t>570975185641</w:t>
            </w:r>
          </w:p>
        </w:tc>
        <w:tc>
          <w:tcPr>
            <w:tcW w:w="2208" w:type="dxa"/>
            <w:tcBorders>
              <w:top w:val="nil"/>
              <w:left w:val="nil"/>
              <w:bottom w:val="single" w:sz="4" w:space="0" w:color="auto"/>
              <w:right w:val="single" w:sz="4" w:space="0" w:color="auto"/>
            </w:tcBorders>
            <w:noWrap/>
            <w:vAlign w:val="bottom"/>
          </w:tcPr>
          <w:p w:rsidR="00267B14" w:rsidRPr="00024A06" w:rsidRDefault="00267B14" w:rsidP="00024A06">
            <w:r w:rsidRPr="00024A06">
              <w:t>115 565 143 631</w:t>
            </w:r>
          </w:p>
        </w:tc>
      </w:tr>
      <w:tr w:rsidR="00267B14" w:rsidRPr="00024A06" w:rsidTr="00024A06">
        <w:trPr>
          <w:trHeight w:val="379"/>
        </w:trPr>
        <w:tc>
          <w:tcPr>
            <w:tcW w:w="1303"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2007</w:t>
            </w:r>
          </w:p>
        </w:tc>
        <w:tc>
          <w:tcPr>
            <w:tcW w:w="1590" w:type="dxa"/>
            <w:tcBorders>
              <w:top w:val="nil"/>
              <w:left w:val="nil"/>
              <w:bottom w:val="single" w:sz="4" w:space="0" w:color="auto"/>
              <w:right w:val="single" w:sz="4" w:space="0" w:color="auto"/>
            </w:tcBorders>
            <w:noWrap/>
            <w:vAlign w:val="bottom"/>
          </w:tcPr>
          <w:p w:rsidR="00267B14" w:rsidRPr="00024A06" w:rsidRDefault="00267B14" w:rsidP="00024A06">
            <w:r w:rsidRPr="00024A06">
              <w:t>136715</w:t>
            </w:r>
          </w:p>
        </w:tc>
        <w:tc>
          <w:tcPr>
            <w:tcW w:w="1591" w:type="dxa"/>
            <w:tcBorders>
              <w:top w:val="nil"/>
              <w:left w:val="nil"/>
              <w:bottom w:val="single" w:sz="4" w:space="0" w:color="auto"/>
              <w:right w:val="single" w:sz="4" w:space="0" w:color="auto"/>
            </w:tcBorders>
            <w:noWrap/>
            <w:vAlign w:val="bottom"/>
          </w:tcPr>
          <w:p w:rsidR="00267B14" w:rsidRPr="00024A06" w:rsidRDefault="00267B14" w:rsidP="00024A06">
            <w:r w:rsidRPr="00024A06">
              <w:t>1357806</w:t>
            </w:r>
          </w:p>
        </w:tc>
        <w:tc>
          <w:tcPr>
            <w:tcW w:w="1357" w:type="dxa"/>
            <w:tcBorders>
              <w:top w:val="nil"/>
              <w:left w:val="nil"/>
              <w:bottom w:val="single" w:sz="4" w:space="0" w:color="auto"/>
              <w:right w:val="single" w:sz="4" w:space="0" w:color="auto"/>
            </w:tcBorders>
            <w:noWrap/>
            <w:vAlign w:val="bottom"/>
          </w:tcPr>
          <w:p w:rsidR="00267B14" w:rsidRPr="00024A06" w:rsidRDefault="00267B14" w:rsidP="00024A06">
            <w:r w:rsidRPr="00024A06">
              <w:t>145614</w:t>
            </w:r>
          </w:p>
        </w:tc>
        <w:tc>
          <w:tcPr>
            <w:tcW w:w="1353" w:type="dxa"/>
            <w:tcBorders>
              <w:top w:val="nil"/>
              <w:left w:val="nil"/>
              <w:bottom w:val="single" w:sz="4" w:space="0" w:color="auto"/>
              <w:right w:val="single" w:sz="4" w:space="0" w:color="auto"/>
            </w:tcBorders>
            <w:noWrap/>
            <w:vAlign w:val="bottom"/>
          </w:tcPr>
          <w:p w:rsidR="00267B14" w:rsidRPr="00024A06" w:rsidRDefault="00267B14" w:rsidP="00024A06">
            <w:r w:rsidRPr="00024A06">
              <w:t>1228567</w:t>
            </w:r>
          </w:p>
        </w:tc>
        <w:tc>
          <w:tcPr>
            <w:tcW w:w="1944" w:type="dxa"/>
            <w:tcBorders>
              <w:top w:val="nil"/>
              <w:left w:val="nil"/>
              <w:bottom w:val="single" w:sz="4" w:space="0" w:color="auto"/>
              <w:right w:val="single" w:sz="4" w:space="0" w:color="auto"/>
            </w:tcBorders>
            <w:noWrap/>
            <w:vAlign w:val="bottom"/>
          </w:tcPr>
          <w:p w:rsidR="00267B14" w:rsidRPr="00024A06" w:rsidRDefault="00267B14" w:rsidP="00024A06">
            <w:r w:rsidRPr="00024A06">
              <w:t>21203436996</w:t>
            </w:r>
          </w:p>
        </w:tc>
        <w:tc>
          <w:tcPr>
            <w:tcW w:w="2404" w:type="dxa"/>
            <w:tcBorders>
              <w:top w:val="nil"/>
              <w:left w:val="nil"/>
              <w:bottom w:val="single" w:sz="4" w:space="0" w:color="auto"/>
              <w:right w:val="single" w:sz="4" w:space="0" w:color="auto"/>
            </w:tcBorders>
            <w:noWrap/>
            <w:vAlign w:val="bottom"/>
          </w:tcPr>
          <w:p w:rsidR="00267B14" w:rsidRPr="00024A06" w:rsidRDefault="00267B14" w:rsidP="00024A06">
            <w:r w:rsidRPr="00024A06">
              <w:t>1509376873489</w:t>
            </w:r>
          </w:p>
        </w:tc>
        <w:tc>
          <w:tcPr>
            <w:tcW w:w="2208" w:type="dxa"/>
            <w:tcBorders>
              <w:top w:val="nil"/>
              <w:left w:val="nil"/>
              <w:bottom w:val="single" w:sz="4" w:space="0" w:color="auto"/>
              <w:right w:val="single" w:sz="4" w:space="0" w:color="auto"/>
            </w:tcBorders>
            <w:noWrap/>
            <w:vAlign w:val="bottom"/>
          </w:tcPr>
          <w:p w:rsidR="00267B14" w:rsidRPr="00024A06" w:rsidRDefault="00267B14" w:rsidP="00024A06">
            <w:r w:rsidRPr="00024A06">
              <w:t>178 896 555 138</w:t>
            </w:r>
          </w:p>
        </w:tc>
      </w:tr>
      <w:tr w:rsidR="00267B14" w:rsidRPr="00024A06" w:rsidTr="00024A06">
        <w:trPr>
          <w:trHeight w:val="379"/>
        </w:trPr>
        <w:tc>
          <w:tcPr>
            <w:tcW w:w="1303"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2008</w:t>
            </w:r>
          </w:p>
        </w:tc>
        <w:tc>
          <w:tcPr>
            <w:tcW w:w="1590" w:type="dxa"/>
            <w:tcBorders>
              <w:top w:val="nil"/>
              <w:left w:val="nil"/>
              <w:bottom w:val="single" w:sz="4" w:space="0" w:color="auto"/>
              <w:right w:val="single" w:sz="4" w:space="0" w:color="auto"/>
            </w:tcBorders>
            <w:noWrap/>
            <w:vAlign w:val="bottom"/>
          </w:tcPr>
          <w:p w:rsidR="00267B14" w:rsidRPr="00024A06" w:rsidRDefault="00267B14" w:rsidP="00024A06">
            <w:r w:rsidRPr="00024A06">
              <w:t>130572</w:t>
            </w:r>
          </w:p>
        </w:tc>
        <w:tc>
          <w:tcPr>
            <w:tcW w:w="1591" w:type="dxa"/>
            <w:tcBorders>
              <w:top w:val="nil"/>
              <w:left w:val="nil"/>
              <w:bottom w:val="single" w:sz="4" w:space="0" w:color="auto"/>
              <w:right w:val="single" w:sz="4" w:space="0" w:color="auto"/>
            </w:tcBorders>
            <w:noWrap/>
            <w:vAlign w:val="bottom"/>
          </w:tcPr>
          <w:p w:rsidR="00267B14" w:rsidRPr="00024A06" w:rsidRDefault="00267B14" w:rsidP="00024A06">
            <w:r w:rsidRPr="00024A06">
              <w:t>1273415</w:t>
            </w:r>
          </w:p>
        </w:tc>
        <w:tc>
          <w:tcPr>
            <w:tcW w:w="1357" w:type="dxa"/>
            <w:tcBorders>
              <w:top w:val="nil"/>
              <w:left w:val="nil"/>
              <w:bottom w:val="single" w:sz="4" w:space="0" w:color="auto"/>
              <w:right w:val="single" w:sz="4" w:space="0" w:color="auto"/>
            </w:tcBorders>
            <w:noWrap/>
            <w:vAlign w:val="bottom"/>
          </w:tcPr>
          <w:p w:rsidR="00267B14" w:rsidRPr="00024A06" w:rsidRDefault="00267B14" w:rsidP="00024A06">
            <w:r w:rsidRPr="00024A06">
              <w:t>139471</w:t>
            </w:r>
          </w:p>
        </w:tc>
        <w:tc>
          <w:tcPr>
            <w:tcW w:w="1353" w:type="dxa"/>
            <w:tcBorders>
              <w:top w:val="nil"/>
              <w:left w:val="nil"/>
              <w:bottom w:val="single" w:sz="4" w:space="0" w:color="auto"/>
              <w:right w:val="single" w:sz="4" w:space="0" w:color="auto"/>
            </w:tcBorders>
            <w:noWrap/>
            <w:vAlign w:val="bottom"/>
          </w:tcPr>
          <w:p w:rsidR="00267B14" w:rsidRPr="00024A06" w:rsidRDefault="00267B14" w:rsidP="00024A06">
            <w:r w:rsidRPr="00024A06">
              <w:t>1144176</w:t>
            </w:r>
          </w:p>
        </w:tc>
        <w:tc>
          <w:tcPr>
            <w:tcW w:w="1944" w:type="dxa"/>
            <w:tcBorders>
              <w:top w:val="nil"/>
              <w:left w:val="nil"/>
              <w:bottom w:val="single" w:sz="4" w:space="0" w:color="auto"/>
              <w:right w:val="single" w:sz="4" w:space="0" w:color="auto"/>
            </w:tcBorders>
            <w:noWrap/>
            <w:vAlign w:val="bottom"/>
          </w:tcPr>
          <w:p w:rsidR="00267B14" w:rsidRPr="00024A06" w:rsidRDefault="00267B14" w:rsidP="00024A06">
            <w:r w:rsidRPr="00024A06">
              <w:t>24912142609</w:t>
            </w:r>
          </w:p>
        </w:tc>
        <w:tc>
          <w:tcPr>
            <w:tcW w:w="2404" w:type="dxa"/>
            <w:tcBorders>
              <w:top w:val="nil"/>
              <w:left w:val="nil"/>
              <w:bottom w:val="single" w:sz="4" w:space="0" w:color="auto"/>
              <w:right w:val="single" w:sz="4" w:space="0" w:color="auto"/>
            </w:tcBorders>
            <w:noWrap/>
            <w:vAlign w:val="bottom"/>
          </w:tcPr>
          <w:p w:rsidR="00267B14" w:rsidRPr="00024A06" w:rsidRDefault="00267B14" w:rsidP="00024A06">
            <w:r w:rsidRPr="00024A06">
              <w:t>1309138718976</w:t>
            </w:r>
          </w:p>
        </w:tc>
        <w:tc>
          <w:tcPr>
            <w:tcW w:w="2208" w:type="dxa"/>
            <w:tcBorders>
              <w:top w:val="nil"/>
              <w:left w:val="nil"/>
              <w:bottom w:val="single" w:sz="4" w:space="0" w:color="auto"/>
              <w:right w:val="single" w:sz="4" w:space="0" w:color="auto"/>
            </w:tcBorders>
            <w:noWrap/>
            <w:vAlign w:val="bottom"/>
          </w:tcPr>
          <w:p w:rsidR="00267B14" w:rsidRPr="00024A06" w:rsidRDefault="00267B14" w:rsidP="00024A06">
            <w:r w:rsidRPr="00024A06">
              <w:t>159 579 370 896</w:t>
            </w:r>
          </w:p>
        </w:tc>
      </w:tr>
      <w:tr w:rsidR="00267B14" w:rsidRPr="00024A06" w:rsidTr="00024A06">
        <w:trPr>
          <w:trHeight w:val="379"/>
        </w:trPr>
        <w:tc>
          <w:tcPr>
            <w:tcW w:w="1303"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2010</w:t>
            </w:r>
          </w:p>
        </w:tc>
        <w:tc>
          <w:tcPr>
            <w:tcW w:w="1590" w:type="dxa"/>
            <w:tcBorders>
              <w:top w:val="nil"/>
              <w:left w:val="nil"/>
              <w:bottom w:val="single" w:sz="4" w:space="0" w:color="auto"/>
              <w:right w:val="single" w:sz="4" w:space="0" w:color="auto"/>
            </w:tcBorders>
            <w:noWrap/>
            <w:vAlign w:val="bottom"/>
          </w:tcPr>
          <w:p w:rsidR="00267B14" w:rsidRPr="00024A06" w:rsidRDefault="00267B14" w:rsidP="00024A06">
            <w:r w:rsidRPr="00024A06">
              <w:t>108670</w:t>
            </w:r>
          </w:p>
        </w:tc>
        <w:tc>
          <w:tcPr>
            <w:tcW w:w="1591" w:type="dxa"/>
            <w:tcBorders>
              <w:top w:val="nil"/>
              <w:left w:val="nil"/>
              <w:bottom w:val="single" w:sz="4" w:space="0" w:color="auto"/>
              <w:right w:val="single" w:sz="4" w:space="0" w:color="auto"/>
            </w:tcBorders>
            <w:noWrap/>
            <w:vAlign w:val="bottom"/>
          </w:tcPr>
          <w:p w:rsidR="00267B14" w:rsidRPr="00024A06" w:rsidRDefault="00267B14" w:rsidP="00024A06">
            <w:r w:rsidRPr="00024A06">
              <w:t>2778551</w:t>
            </w:r>
          </w:p>
        </w:tc>
        <w:tc>
          <w:tcPr>
            <w:tcW w:w="1357" w:type="dxa"/>
            <w:tcBorders>
              <w:top w:val="nil"/>
              <w:left w:val="nil"/>
              <w:bottom w:val="single" w:sz="4" w:space="0" w:color="auto"/>
              <w:right w:val="single" w:sz="4" w:space="0" w:color="auto"/>
            </w:tcBorders>
            <w:noWrap/>
            <w:vAlign w:val="bottom"/>
          </w:tcPr>
          <w:p w:rsidR="00267B14" w:rsidRPr="00024A06" w:rsidRDefault="00267B14" w:rsidP="00024A06">
            <w:r w:rsidRPr="00024A06">
              <w:t>117569</w:t>
            </w:r>
          </w:p>
        </w:tc>
        <w:tc>
          <w:tcPr>
            <w:tcW w:w="1353" w:type="dxa"/>
            <w:tcBorders>
              <w:top w:val="nil"/>
              <w:left w:val="nil"/>
              <w:bottom w:val="single" w:sz="4" w:space="0" w:color="auto"/>
              <w:right w:val="single" w:sz="4" w:space="0" w:color="auto"/>
            </w:tcBorders>
            <w:noWrap/>
            <w:vAlign w:val="bottom"/>
          </w:tcPr>
          <w:p w:rsidR="00267B14" w:rsidRPr="00024A06" w:rsidRDefault="00267B14" w:rsidP="00024A06">
            <w:r w:rsidRPr="00024A06">
              <w:t>2649312</w:t>
            </w:r>
          </w:p>
        </w:tc>
        <w:tc>
          <w:tcPr>
            <w:tcW w:w="1944" w:type="dxa"/>
            <w:tcBorders>
              <w:top w:val="nil"/>
              <w:left w:val="nil"/>
              <w:bottom w:val="single" w:sz="4" w:space="0" w:color="auto"/>
              <w:right w:val="single" w:sz="4" w:space="0" w:color="auto"/>
            </w:tcBorders>
            <w:noWrap/>
            <w:vAlign w:val="bottom"/>
          </w:tcPr>
          <w:p w:rsidR="00267B14" w:rsidRPr="00024A06" w:rsidRDefault="00267B14" w:rsidP="00024A06">
            <w:r w:rsidRPr="00024A06">
              <w:t>26183070169</w:t>
            </w:r>
          </w:p>
        </w:tc>
        <w:tc>
          <w:tcPr>
            <w:tcW w:w="2404" w:type="dxa"/>
            <w:tcBorders>
              <w:top w:val="nil"/>
              <w:left w:val="nil"/>
              <w:bottom w:val="single" w:sz="4" w:space="0" w:color="auto"/>
              <w:right w:val="single" w:sz="4" w:space="0" w:color="auto"/>
            </w:tcBorders>
            <w:noWrap/>
            <w:vAlign w:val="bottom"/>
          </w:tcPr>
          <w:p w:rsidR="00267B14" w:rsidRPr="00024A06" w:rsidRDefault="00267B14" w:rsidP="00024A06">
            <w:r w:rsidRPr="00024A06">
              <w:t>7018854073344</w:t>
            </w:r>
          </w:p>
        </w:tc>
        <w:tc>
          <w:tcPr>
            <w:tcW w:w="2208" w:type="dxa"/>
            <w:tcBorders>
              <w:top w:val="nil"/>
              <w:left w:val="nil"/>
              <w:bottom w:val="single" w:sz="4" w:space="0" w:color="auto"/>
              <w:right w:val="single" w:sz="4" w:space="0" w:color="auto"/>
            </w:tcBorders>
            <w:noWrap/>
            <w:vAlign w:val="bottom"/>
          </w:tcPr>
          <w:p w:rsidR="00267B14" w:rsidRPr="00024A06" w:rsidRDefault="00267B14" w:rsidP="00024A06">
            <w:r w:rsidRPr="00024A06">
              <w:t>311 476 962 528</w:t>
            </w:r>
          </w:p>
        </w:tc>
      </w:tr>
      <w:tr w:rsidR="00267B14" w:rsidRPr="00024A06" w:rsidTr="00024A06">
        <w:trPr>
          <w:trHeight w:val="379"/>
        </w:trPr>
        <w:tc>
          <w:tcPr>
            <w:tcW w:w="1303" w:type="dxa"/>
            <w:tcBorders>
              <w:top w:val="nil"/>
              <w:left w:val="single" w:sz="4" w:space="0" w:color="auto"/>
              <w:bottom w:val="single" w:sz="4" w:space="0" w:color="auto"/>
              <w:right w:val="single" w:sz="4" w:space="0" w:color="auto"/>
            </w:tcBorders>
            <w:noWrap/>
            <w:vAlign w:val="bottom"/>
          </w:tcPr>
          <w:p w:rsidR="00267B14" w:rsidRPr="00024A06" w:rsidRDefault="00267B14" w:rsidP="00024A06">
            <w:r w:rsidRPr="00024A06">
              <w:t></w:t>
            </w:r>
          </w:p>
        </w:tc>
        <w:tc>
          <w:tcPr>
            <w:tcW w:w="1590" w:type="dxa"/>
            <w:tcBorders>
              <w:top w:val="nil"/>
              <w:left w:val="nil"/>
              <w:bottom w:val="single" w:sz="4" w:space="0" w:color="auto"/>
              <w:right w:val="single" w:sz="4" w:space="0" w:color="auto"/>
            </w:tcBorders>
            <w:noWrap/>
            <w:vAlign w:val="bottom"/>
          </w:tcPr>
          <w:p w:rsidR="00267B14" w:rsidRPr="00024A06" w:rsidRDefault="00267B14" w:rsidP="00024A06">
            <w:r w:rsidRPr="00024A06">
              <w:t>943105</w:t>
            </w:r>
          </w:p>
        </w:tc>
        <w:tc>
          <w:tcPr>
            <w:tcW w:w="1591" w:type="dxa"/>
            <w:tcBorders>
              <w:top w:val="nil"/>
              <w:left w:val="nil"/>
              <w:bottom w:val="single" w:sz="4" w:space="0" w:color="auto"/>
              <w:right w:val="single" w:sz="4" w:space="0" w:color="auto"/>
            </w:tcBorders>
            <w:noWrap/>
            <w:vAlign w:val="bottom"/>
          </w:tcPr>
          <w:p w:rsidR="00267B14" w:rsidRPr="00024A06" w:rsidRDefault="00267B14" w:rsidP="00024A06">
            <w:r w:rsidRPr="00024A06">
              <w:t>7</w:t>
            </w:r>
            <w:r w:rsidR="002D26FE" w:rsidRPr="00024A06">
              <w:t>2003</w:t>
            </w:r>
            <w:r w:rsidRPr="00024A06">
              <w:t>20</w:t>
            </w:r>
          </w:p>
        </w:tc>
        <w:tc>
          <w:tcPr>
            <w:tcW w:w="1357" w:type="dxa"/>
            <w:tcBorders>
              <w:top w:val="nil"/>
              <w:left w:val="nil"/>
              <w:bottom w:val="single" w:sz="4" w:space="0" w:color="auto"/>
              <w:right w:val="single" w:sz="4" w:space="0" w:color="auto"/>
            </w:tcBorders>
            <w:noWrap/>
            <w:vAlign w:val="bottom"/>
          </w:tcPr>
          <w:p w:rsidR="00267B14" w:rsidRPr="00024A06" w:rsidRDefault="00267B14" w:rsidP="00024A06">
            <w:r w:rsidRPr="00024A06">
              <w:t>1005398</w:t>
            </w:r>
          </w:p>
        </w:tc>
        <w:tc>
          <w:tcPr>
            <w:tcW w:w="1353" w:type="dxa"/>
            <w:tcBorders>
              <w:top w:val="nil"/>
              <w:left w:val="nil"/>
              <w:bottom w:val="single" w:sz="4" w:space="0" w:color="auto"/>
              <w:right w:val="single" w:sz="4" w:space="0" w:color="auto"/>
            </w:tcBorders>
            <w:noWrap/>
            <w:vAlign w:val="bottom"/>
          </w:tcPr>
          <w:p w:rsidR="00267B14" w:rsidRPr="00024A06" w:rsidRDefault="00267B14" w:rsidP="00024A06">
            <w:r w:rsidRPr="00024A06">
              <w:t>6295047</w:t>
            </w:r>
          </w:p>
        </w:tc>
        <w:tc>
          <w:tcPr>
            <w:tcW w:w="1944" w:type="dxa"/>
            <w:tcBorders>
              <w:top w:val="nil"/>
              <w:left w:val="nil"/>
              <w:bottom w:val="single" w:sz="4" w:space="0" w:color="auto"/>
              <w:right w:val="single" w:sz="4" w:space="0" w:color="auto"/>
            </w:tcBorders>
            <w:noWrap/>
            <w:vAlign w:val="bottom"/>
          </w:tcPr>
          <w:p w:rsidR="00267B14" w:rsidRPr="00024A06" w:rsidRDefault="00267B14" w:rsidP="00024A06">
            <w:r w:rsidRPr="00024A06">
              <w:t>163157173394</w:t>
            </w:r>
          </w:p>
        </w:tc>
        <w:tc>
          <w:tcPr>
            <w:tcW w:w="2404" w:type="dxa"/>
            <w:tcBorders>
              <w:top w:val="nil"/>
              <w:left w:val="nil"/>
              <w:bottom w:val="single" w:sz="4" w:space="0" w:color="auto"/>
              <w:right w:val="single" w:sz="4" w:space="0" w:color="auto"/>
            </w:tcBorders>
            <w:noWrap/>
            <w:vAlign w:val="bottom"/>
          </w:tcPr>
          <w:p w:rsidR="00267B14" w:rsidRPr="00024A06" w:rsidRDefault="00267B14" w:rsidP="00024A06">
            <w:r w:rsidRPr="00024A06">
              <w:t>39627616732209</w:t>
            </w:r>
          </w:p>
        </w:tc>
        <w:tc>
          <w:tcPr>
            <w:tcW w:w="2208" w:type="dxa"/>
            <w:tcBorders>
              <w:top w:val="nil"/>
              <w:left w:val="nil"/>
              <w:bottom w:val="single" w:sz="4" w:space="0" w:color="auto"/>
              <w:right w:val="single" w:sz="4" w:space="0" w:color="auto"/>
            </w:tcBorders>
            <w:noWrap/>
            <w:vAlign w:val="bottom"/>
          </w:tcPr>
          <w:p w:rsidR="00267B14" w:rsidRPr="00024A06" w:rsidRDefault="00267B14" w:rsidP="00024A06">
            <w:r w:rsidRPr="00024A06">
              <w:t>843518050770</w:t>
            </w:r>
          </w:p>
        </w:tc>
      </w:tr>
    </w:tbl>
    <w:p w:rsidR="00267B14" w:rsidRPr="00024A06" w:rsidRDefault="00267B14" w:rsidP="00024A06">
      <w:pPr>
        <w:ind w:firstLine="709"/>
        <w:rPr>
          <w:sz w:val="28"/>
          <w:szCs w:val="28"/>
        </w:rPr>
      </w:pPr>
    </w:p>
    <w:p w:rsidR="00267B14" w:rsidRPr="00024A06" w:rsidRDefault="00267B14" w:rsidP="00024A06">
      <w:pPr>
        <w:ind w:firstLine="709"/>
        <w:rPr>
          <w:sz w:val="28"/>
          <w:szCs w:val="28"/>
        </w:rPr>
      </w:pPr>
      <w:r w:rsidRPr="00024A06">
        <w:rPr>
          <w:sz w:val="28"/>
          <w:szCs w:val="28"/>
        </w:rPr>
        <w:t>Средние</w:t>
      </w:r>
      <w:r w:rsidR="00024A06">
        <w:rPr>
          <w:sz w:val="28"/>
          <w:szCs w:val="28"/>
        </w:rPr>
        <w:t xml:space="preserve"> </w:t>
      </w:r>
      <w:r w:rsidRPr="00024A06">
        <w:rPr>
          <w:sz w:val="28"/>
          <w:szCs w:val="28"/>
        </w:rPr>
        <w:t>значения:</w:t>
      </w:r>
    </w:p>
    <w:p w:rsidR="00267B14" w:rsidRPr="00024A06" w:rsidRDefault="00824E76" w:rsidP="00024A06">
      <w:pPr>
        <w:ind w:firstLine="709"/>
        <w:rPr>
          <w:sz w:val="28"/>
          <w:szCs w:val="28"/>
        </w:rPr>
      </w:pPr>
      <w:r>
        <w:rPr>
          <w:position w:val="-6"/>
          <w:sz w:val="28"/>
          <w:szCs w:val="28"/>
        </w:rPr>
        <w:pict>
          <v:shape id="_x0000_i1031" type="#_x0000_t75" style="width:11.25pt;height:14.25pt">
            <v:imagedata r:id="rId19" o:title=""/>
          </v:shape>
        </w:pict>
      </w:r>
      <w:r w:rsidR="00267B14" w:rsidRPr="00024A06">
        <w:rPr>
          <w:sz w:val="28"/>
          <w:szCs w:val="28"/>
        </w:rPr>
        <w:t>=</w:t>
      </w:r>
      <w:r w:rsidR="00024A06">
        <w:rPr>
          <w:sz w:val="28"/>
          <w:szCs w:val="28"/>
        </w:rPr>
        <w:t xml:space="preserve"> </w:t>
      </w:r>
      <w:r w:rsidR="00267B14" w:rsidRPr="00024A06">
        <w:rPr>
          <w:sz w:val="28"/>
          <w:szCs w:val="28"/>
        </w:rPr>
        <w:t>- 8899;</w:t>
      </w:r>
      <w:r w:rsidR="00024A06">
        <w:rPr>
          <w:sz w:val="28"/>
          <w:szCs w:val="28"/>
        </w:rPr>
        <w:t xml:space="preserve"> </w:t>
      </w:r>
      <w:r>
        <w:rPr>
          <w:position w:val="-12"/>
          <w:sz w:val="28"/>
          <w:szCs w:val="28"/>
        </w:rPr>
        <w:pict>
          <v:shape id="_x0000_i1032" type="#_x0000_t75" style="width:12pt;height:17.25pt">
            <v:imagedata r:id="rId20" o:title=""/>
          </v:shape>
        </w:pict>
      </w:r>
      <w:r w:rsidR="00267B14" w:rsidRPr="00024A06">
        <w:rPr>
          <w:sz w:val="28"/>
          <w:szCs w:val="28"/>
        </w:rPr>
        <w:t>=</w:t>
      </w:r>
      <w:r w:rsidR="00024A06">
        <w:rPr>
          <w:sz w:val="28"/>
          <w:szCs w:val="28"/>
        </w:rPr>
        <w:t xml:space="preserve"> </w:t>
      </w:r>
      <w:r w:rsidR="00267B14" w:rsidRPr="00024A06">
        <w:rPr>
          <w:sz w:val="28"/>
          <w:szCs w:val="28"/>
        </w:rPr>
        <w:t>192239</w:t>
      </w:r>
    </w:p>
    <w:p w:rsidR="00267B14" w:rsidRPr="00024A06" w:rsidRDefault="00267B14" w:rsidP="00024A06">
      <w:pPr>
        <w:ind w:firstLine="709"/>
        <w:rPr>
          <w:sz w:val="28"/>
          <w:szCs w:val="28"/>
        </w:rPr>
      </w:pPr>
      <w:r w:rsidRPr="00024A06">
        <w:rPr>
          <w:sz w:val="28"/>
          <w:szCs w:val="28"/>
        </w:rPr>
        <w:t>Линейный коэффициент корреляции рассчитывается по формуле:</w:t>
      </w:r>
    </w:p>
    <w:p w:rsidR="00267B14" w:rsidRPr="00024A06" w:rsidRDefault="00267B14" w:rsidP="00024A06">
      <w:pPr>
        <w:ind w:firstLine="709"/>
        <w:rPr>
          <w:sz w:val="28"/>
          <w:szCs w:val="28"/>
        </w:rPr>
      </w:pPr>
    </w:p>
    <w:p w:rsidR="00267B14" w:rsidRDefault="00824E76" w:rsidP="00024A06">
      <w:pPr>
        <w:ind w:firstLine="709"/>
        <w:rPr>
          <w:position w:val="-40"/>
          <w:sz w:val="28"/>
          <w:szCs w:val="28"/>
        </w:rPr>
      </w:pPr>
      <w:r>
        <w:rPr>
          <w:position w:val="-40"/>
          <w:sz w:val="28"/>
          <w:szCs w:val="28"/>
        </w:rPr>
        <w:pict>
          <v:shape id="_x0000_i1033" type="#_x0000_t75" style="width:147.75pt;height:48pt">
            <v:imagedata r:id="rId21" o:title=""/>
          </v:shape>
        </w:pict>
      </w:r>
    </w:p>
    <w:p w:rsidR="00024A06" w:rsidRPr="00024A06" w:rsidRDefault="00024A06" w:rsidP="00024A06">
      <w:pPr>
        <w:ind w:firstLine="709"/>
        <w:rPr>
          <w:b/>
          <w:sz w:val="28"/>
          <w:szCs w:val="28"/>
        </w:rPr>
      </w:pPr>
    </w:p>
    <w:p w:rsidR="00267B14" w:rsidRPr="00024A06" w:rsidRDefault="00267B14" w:rsidP="00024A06">
      <w:pPr>
        <w:ind w:firstLine="709"/>
        <w:rPr>
          <w:b/>
          <w:sz w:val="28"/>
          <w:szCs w:val="28"/>
        </w:rPr>
      </w:pPr>
      <w:r w:rsidRPr="00024A06">
        <w:rPr>
          <w:sz w:val="28"/>
          <w:szCs w:val="28"/>
        </w:rPr>
        <w:t>Таким образом</w:t>
      </w:r>
      <w:r w:rsidRPr="00024A06">
        <w:rPr>
          <w:b/>
          <w:sz w:val="28"/>
          <w:szCs w:val="28"/>
        </w:rPr>
        <w:t xml:space="preserve"> </w:t>
      </w:r>
      <w:r w:rsidR="00824E76">
        <w:rPr>
          <w:position w:val="-28"/>
          <w:sz w:val="28"/>
          <w:szCs w:val="28"/>
        </w:rPr>
        <w:pict>
          <v:shape id="_x0000_i1034" type="#_x0000_t75" style="width:275.25pt;height:32.25pt">
            <v:imagedata r:id="rId22" o:title=""/>
          </v:shape>
        </w:pict>
      </w:r>
    </w:p>
    <w:p w:rsidR="00267B14" w:rsidRPr="00024A06" w:rsidRDefault="00267B14" w:rsidP="00024A06">
      <w:pPr>
        <w:ind w:firstLine="709"/>
        <w:rPr>
          <w:b/>
          <w:sz w:val="28"/>
          <w:szCs w:val="28"/>
        </w:rPr>
      </w:pPr>
      <w:r w:rsidRPr="00024A06">
        <w:rPr>
          <w:b/>
          <w:sz w:val="28"/>
          <w:szCs w:val="28"/>
        </w:rPr>
        <w:t>Вывод:</w:t>
      </w:r>
    </w:p>
    <w:p w:rsidR="00267B14" w:rsidRPr="00024A06" w:rsidRDefault="00267B14" w:rsidP="00024A06">
      <w:pPr>
        <w:ind w:firstLine="709"/>
        <w:rPr>
          <w:b/>
          <w:sz w:val="28"/>
          <w:szCs w:val="28"/>
        </w:rPr>
      </w:pPr>
      <w:r w:rsidRPr="00024A06">
        <w:rPr>
          <w:sz w:val="28"/>
          <w:szCs w:val="28"/>
        </w:rPr>
        <w:t>Коэффициент корреляции равен 0,25.</w:t>
      </w:r>
      <w:r w:rsidR="00024A06">
        <w:rPr>
          <w:sz w:val="28"/>
          <w:szCs w:val="28"/>
        </w:rPr>
        <w:t xml:space="preserve"> </w:t>
      </w:r>
      <w:r w:rsidRPr="00024A06">
        <w:rPr>
          <w:sz w:val="28"/>
          <w:szCs w:val="28"/>
        </w:rPr>
        <w:t>Значит,</w:t>
      </w:r>
      <w:r w:rsidR="00024A06">
        <w:rPr>
          <w:sz w:val="28"/>
          <w:szCs w:val="28"/>
        </w:rPr>
        <w:t xml:space="preserve"> </w:t>
      </w:r>
      <w:r w:rsidRPr="00024A06">
        <w:rPr>
          <w:sz w:val="28"/>
          <w:szCs w:val="28"/>
        </w:rPr>
        <w:t>связь между двумя показателями не</w:t>
      </w:r>
      <w:r w:rsidR="00024A06">
        <w:rPr>
          <w:sz w:val="28"/>
          <w:szCs w:val="28"/>
        </w:rPr>
        <w:t xml:space="preserve"> </w:t>
      </w:r>
      <w:r w:rsidRPr="00024A06">
        <w:rPr>
          <w:sz w:val="28"/>
          <w:szCs w:val="28"/>
        </w:rPr>
        <w:t>тесная.</w:t>
      </w:r>
    </w:p>
    <w:p w:rsidR="00267B14" w:rsidRPr="00024A06" w:rsidRDefault="00267B14" w:rsidP="00024A06">
      <w:pPr>
        <w:ind w:firstLine="709"/>
        <w:rPr>
          <w:sz w:val="28"/>
          <w:szCs w:val="28"/>
        </w:rPr>
      </w:pPr>
      <w:r w:rsidRPr="00024A06">
        <w:rPr>
          <w:sz w:val="28"/>
          <w:szCs w:val="28"/>
        </w:rPr>
        <w:t xml:space="preserve">Теперь рассчитаем коэффициент корреляции между показателями у и </w:t>
      </w:r>
      <w:r w:rsidRPr="00024A06">
        <w:rPr>
          <w:sz w:val="28"/>
          <w:szCs w:val="28"/>
          <w:lang w:val="en-US"/>
        </w:rPr>
        <w:t>z</w:t>
      </w:r>
      <w:r w:rsidRPr="00024A06">
        <w:rPr>
          <w:sz w:val="28"/>
          <w:szCs w:val="28"/>
        </w:rPr>
        <w:t xml:space="preserve">. Построим вспомогательную таблицу для расчета коэффициента корреляции между показателем </w:t>
      </w:r>
      <w:r w:rsidRPr="00024A06">
        <w:rPr>
          <w:sz w:val="28"/>
          <w:szCs w:val="28"/>
          <w:lang w:val="en-US"/>
        </w:rPr>
        <w:t>y</w:t>
      </w:r>
      <w:r w:rsidRPr="00024A06">
        <w:rPr>
          <w:sz w:val="28"/>
          <w:szCs w:val="28"/>
        </w:rPr>
        <w:t xml:space="preserve"> и показателем </w:t>
      </w:r>
      <w:r w:rsidRPr="00024A06">
        <w:rPr>
          <w:sz w:val="28"/>
          <w:szCs w:val="28"/>
          <w:lang w:val="en-US"/>
        </w:rPr>
        <w:t>z</w:t>
      </w:r>
      <w:r w:rsidRPr="00024A06">
        <w:rPr>
          <w:sz w:val="28"/>
          <w:szCs w:val="28"/>
        </w:rPr>
        <w:t>.</w:t>
      </w:r>
    </w:p>
    <w:p w:rsidR="00024A06" w:rsidRDefault="00024A06" w:rsidP="00024A06">
      <w:pPr>
        <w:ind w:firstLine="709"/>
        <w:rPr>
          <w:b/>
          <w:sz w:val="28"/>
          <w:szCs w:val="28"/>
        </w:rPr>
      </w:pPr>
    </w:p>
    <w:p w:rsidR="00267B14" w:rsidRPr="00024A06" w:rsidRDefault="00024A06" w:rsidP="00024A06">
      <w:pPr>
        <w:ind w:firstLine="709"/>
        <w:rPr>
          <w:b/>
          <w:sz w:val="28"/>
          <w:szCs w:val="28"/>
        </w:rPr>
      </w:pPr>
      <w:r>
        <w:rPr>
          <w:b/>
          <w:sz w:val="28"/>
          <w:szCs w:val="28"/>
        </w:rPr>
        <w:br w:type="page"/>
      </w:r>
      <w:r w:rsidR="00267B14" w:rsidRPr="00024A06">
        <w:rPr>
          <w:b/>
          <w:sz w:val="28"/>
          <w:szCs w:val="28"/>
        </w:rPr>
        <w:t>Таблица 8 .</w:t>
      </w:r>
      <w:r>
        <w:rPr>
          <w:b/>
          <w:sz w:val="28"/>
          <w:szCs w:val="28"/>
        </w:rPr>
        <w:t xml:space="preserve"> </w:t>
      </w:r>
      <w:r w:rsidR="00267B14" w:rsidRPr="00024A06">
        <w:rPr>
          <w:b/>
          <w:sz w:val="28"/>
          <w:szCs w:val="28"/>
        </w:rPr>
        <w:t xml:space="preserve">Вспомогательная таблица для расчета коэффициента корреляции между показателем у и показателем </w:t>
      </w:r>
      <w:r w:rsidR="00267B14" w:rsidRPr="00024A06">
        <w:rPr>
          <w:b/>
          <w:sz w:val="28"/>
          <w:szCs w:val="28"/>
          <w:lang w:val="en-GB"/>
        </w:rPr>
        <w:t>z</w:t>
      </w:r>
    </w:p>
    <w:tbl>
      <w:tblPr>
        <w:tblW w:w="14062" w:type="dxa"/>
        <w:tblInd w:w="108" w:type="dxa"/>
        <w:tblLayout w:type="fixed"/>
        <w:tblLook w:val="0000" w:firstRow="0" w:lastRow="0" w:firstColumn="0" w:lastColumn="0" w:noHBand="0" w:noVBand="0"/>
      </w:tblPr>
      <w:tblGrid>
        <w:gridCol w:w="1261"/>
        <w:gridCol w:w="1042"/>
        <w:gridCol w:w="1833"/>
        <w:gridCol w:w="1526"/>
        <w:gridCol w:w="1526"/>
        <w:gridCol w:w="2290"/>
        <w:gridCol w:w="2290"/>
        <w:gridCol w:w="2294"/>
      </w:tblGrid>
      <w:tr w:rsidR="00267B14" w:rsidRPr="00024A06">
        <w:trPr>
          <w:trHeight w:val="248"/>
        </w:trPr>
        <w:tc>
          <w:tcPr>
            <w:tcW w:w="1261" w:type="dxa"/>
            <w:vMerge w:val="restart"/>
            <w:tcBorders>
              <w:top w:val="single" w:sz="8" w:space="0" w:color="auto"/>
              <w:left w:val="single" w:sz="8" w:space="0" w:color="auto"/>
              <w:bottom w:val="nil"/>
              <w:right w:val="single" w:sz="8" w:space="0" w:color="auto"/>
            </w:tcBorders>
            <w:vAlign w:val="bottom"/>
          </w:tcPr>
          <w:p w:rsidR="00267B14" w:rsidRPr="00024A06" w:rsidRDefault="00267B14" w:rsidP="00024A06">
            <w:r w:rsidRPr="00024A06">
              <w:t>Периоды времени</w:t>
            </w:r>
          </w:p>
        </w:tc>
        <w:tc>
          <w:tcPr>
            <w:tcW w:w="12801" w:type="dxa"/>
            <w:gridSpan w:val="7"/>
            <w:tcBorders>
              <w:top w:val="single" w:sz="8" w:space="0" w:color="auto"/>
              <w:left w:val="nil"/>
              <w:bottom w:val="single" w:sz="8" w:space="0" w:color="auto"/>
              <w:right w:val="single" w:sz="8" w:space="0" w:color="000000"/>
            </w:tcBorders>
            <w:vAlign w:val="center"/>
          </w:tcPr>
          <w:p w:rsidR="00267B14" w:rsidRPr="00024A06" w:rsidRDefault="00267B14" w:rsidP="00024A06">
            <w:pPr>
              <w:rPr>
                <w:b/>
                <w:bCs/>
              </w:rPr>
            </w:pPr>
            <w:r w:rsidRPr="00024A06">
              <w:rPr>
                <w:b/>
                <w:bCs/>
              </w:rPr>
              <w:t>Расчет линейного коэффициента корреляции между показателем y и показателем z</w:t>
            </w:r>
          </w:p>
        </w:tc>
      </w:tr>
      <w:tr w:rsidR="00267B14" w:rsidRPr="00024A06">
        <w:trPr>
          <w:trHeight w:val="276"/>
        </w:trPr>
        <w:tc>
          <w:tcPr>
            <w:tcW w:w="1261" w:type="dxa"/>
            <w:vMerge/>
            <w:tcBorders>
              <w:top w:val="single" w:sz="8" w:space="0" w:color="auto"/>
              <w:left w:val="single" w:sz="8" w:space="0" w:color="auto"/>
              <w:bottom w:val="nil"/>
              <w:right w:val="single" w:sz="8" w:space="0" w:color="auto"/>
            </w:tcBorders>
            <w:vAlign w:val="center"/>
          </w:tcPr>
          <w:p w:rsidR="00267B14" w:rsidRPr="00024A06" w:rsidRDefault="00267B14" w:rsidP="00024A06"/>
        </w:tc>
        <w:tc>
          <w:tcPr>
            <w:tcW w:w="2875" w:type="dxa"/>
            <w:gridSpan w:val="2"/>
            <w:tcBorders>
              <w:top w:val="nil"/>
              <w:left w:val="nil"/>
              <w:bottom w:val="nil"/>
              <w:right w:val="single" w:sz="8" w:space="0" w:color="000000"/>
            </w:tcBorders>
            <w:noWrap/>
            <w:vAlign w:val="bottom"/>
          </w:tcPr>
          <w:p w:rsidR="00267B14" w:rsidRPr="00024A06" w:rsidRDefault="00267B14" w:rsidP="00024A06"/>
          <w:tbl>
            <w:tblPr>
              <w:tblW w:w="3114" w:type="dxa"/>
              <w:tblCellSpacing w:w="0" w:type="dxa"/>
              <w:tblLayout w:type="fixed"/>
              <w:tblCellMar>
                <w:left w:w="0" w:type="dxa"/>
                <w:right w:w="0" w:type="dxa"/>
              </w:tblCellMar>
              <w:tblLook w:val="0000" w:firstRow="0" w:lastRow="0" w:firstColumn="0" w:lastColumn="0" w:noHBand="0" w:noVBand="0"/>
            </w:tblPr>
            <w:tblGrid>
              <w:gridCol w:w="3114"/>
            </w:tblGrid>
            <w:tr w:rsidR="00267B14" w:rsidRPr="00024A06">
              <w:trPr>
                <w:trHeight w:val="276"/>
                <w:tblCellSpacing w:w="0" w:type="dxa"/>
              </w:trPr>
              <w:tc>
                <w:tcPr>
                  <w:tcW w:w="3114" w:type="dxa"/>
                  <w:tcBorders>
                    <w:top w:val="single" w:sz="8" w:space="0" w:color="auto"/>
                    <w:right w:val="single" w:sz="8" w:space="0" w:color="000000"/>
                  </w:tcBorders>
                  <w:noWrap/>
                  <w:vAlign w:val="bottom"/>
                </w:tcPr>
                <w:p w:rsidR="00267B14" w:rsidRPr="00024A06" w:rsidRDefault="00267B14" w:rsidP="00024A06">
                  <w:pPr>
                    <w:rPr>
                      <w:bCs/>
                    </w:rPr>
                  </w:pPr>
                  <w:r w:rsidRPr="00024A06">
                    <w:rPr>
                      <w:bCs/>
                    </w:rPr>
                    <w:t>Исходные данные</w:t>
                  </w:r>
                </w:p>
              </w:tc>
            </w:tr>
          </w:tbl>
          <w:p w:rsidR="00267B14" w:rsidRPr="00024A06" w:rsidRDefault="00267B14" w:rsidP="00024A06"/>
        </w:tc>
        <w:tc>
          <w:tcPr>
            <w:tcW w:w="9926" w:type="dxa"/>
            <w:gridSpan w:val="5"/>
            <w:tcBorders>
              <w:top w:val="nil"/>
              <w:left w:val="nil"/>
              <w:bottom w:val="nil"/>
              <w:right w:val="single" w:sz="8" w:space="0" w:color="000000"/>
            </w:tcBorders>
            <w:noWrap/>
            <w:vAlign w:val="bottom"/>
          </w:tcPr>
          <w:p w:rsidR="00267B14" w:rsidRPr="00024A06" w:rsidRDefault="00267B14" w:rsidP="00024A06"/>
          <w:tbl>
            <w:tblPr>
              <w:tblW w:w="10990" w:type="dxa"/>
              <w:tblCellSpacing w:w="0" w:type="dxa"/>
              <w:tblLayout w:type="fixed"/>
              <w:tblCellMar>
                <w:left w:w="0" w:type="dxa"/>
                <w:right w:w="0" w:type="dxa"/>
              </w:tblCellMar>
              <w:tblLook w:val="0000" w:firstRow="0" w:lastRow="0" w:firstColumn="0" w:lastColumn="0" w:noHBand="0" w:noVBand="0"/>
            </w:tblPr>
            <w:tblGrid>
              <w:gridCol w:w="10990"/>
            </w:tblGrid>
            <w:tr w:rsidR="00267B14" w:rsidRPr="00024A06">
              <w:trPr>
                <w:trHeight w:val="276"/>
                <w:tblCellSpacing w:w="0" w:type="dxa"/>
              </w:trPr>
              <w:tc>
                <w:tcPr>
                  <w:tcW w:w="10990" w:type="dxa"/>
                  <w:tcBorders>
                    <w:top w:val="single" w:sz="8" w:space="0" w:color="auto"/>
                    <w:right w:val="single" w:sz="8" w:space="0" w:color="000000"/>
                  </w:tcBorders>
                  <w:noWrap/>
                  <w:vAlign w:val="bottom"/>
                </w:tcPr>
                <w:p w:rsidR="00267B14" w:rsidRPr="00024A06" w:rsidRDefault="00267B14" w:rsidP="00024A06">
                  <w:r w:rsidRPr="00024A06">
                    <w:t>Вспомогательные расчеты</w:t>
                  </w:r>
                </w:p>
              </w:tc>
            </w:tr>
          </w:tbl>
          <w:p w:rsidR="00267B14" w:rsidRPr="00024A06" w:rsidRDefault="00267B14" w:rsidP="00024A06"/>
        </w:tc>
      </w:tr>
      <w:tr w:rsidR="00267B14" w:rsidRPr="00024A06" w:rsidTr="00024A06">
        <w:trPr>
          <w:trHeight w:val="400"/>
        </w:trPr>
        <w:tc>
          <w:tcPr>
            <w:tcW w:w="1261" w:type="dxa"/>
            <w:vMerge/>
            <w:tcBorders>
              <w:top w:val="single" w:sz="8" w:space="0" w:color="auto"/>
              <w:left w:val="single" w:sz="8" w:space="0" w:color="auto"/>
              <w:bottom w:val="nil"/>
              <w:right w:val="single" w:sz="8" w:space="0" w:color="auto"/>
            </w:tcBorders>
            <w:vAlign w:val="center"/>
          </w:tcPr>
          <w:p w:rsidR="00267B14" w:rsidRPr="00024A06" w:rsidRDefault="00267B14" w:rsidP="00024A06"/>
        </w:tc>
        <w:tc>
          <w:tcPr>
            <w:tcW w:w="1042" w:type="dxa"/>
            <w:tcBorders>
              <w:top w:val="single" w:sz="4" w:space="0" w:color="auto"/>
              <w:left w:val="nil"/>
              <w:bottom w:val="single" w:sz="4" w:space="0" w:color="auto"/>
              <w:right w:val="single" w:sz="4" w:space="0" w:color="auto"/>
            </w:tcBorders>
            <w:noWrap/>
            <w:vAlign w:val="bottom"/>
          </w:tcPr>
          <w:p w:rsidR="00267B14" w:rsidRPr="00024A06" w:rsidRDefault="00267B14" w:rsidP="00024A06">
            <w:pPr>
              <w:rPr>
                <w:b/>
                <w:bCs/>
              </w:rPr>
            </w:pPr>
            <w:r w:rsidRPr="00024A06">
              <w:rPr>
                <w:b/>
                <w:bCs/>
              </w:rPr>
              <w:t>y</w:t>
            </w:r>
          </w:p>
        </w:tc>
        <w:tc>
          <w:tcPr>
            <w:tcW w:w="1833" w:type="dxa"/>
            <w:tcBorders>
              <w:top w:val="single" w:sz="4" w:space="0" w:color="auto"/>
              <w:left w:val="nil"/>
              <w:bottom w:val="single" w:sz="4" w:space="0" w:color="auto"/>
              <w:right w:val="single" w:sz="4" w:space="0" w:color="auto"/>
            </w:tcBorders>
            <w:noWrap/>
            <w:vAlign w:val="bottom"/>
          </w:tcPr>
          <w:p w:rsidR="00267B14" w:rsidRPr="00024A06" w:rsidRDefault="00267B14" w:rsidP="00024A06">
            <w:pPr>
              <w:rPr>
                <w:b/>
                <w:bCs/>
              </w:rPr>
            </w:pPr>
            <w:r w:rsidRPr="00024A06">
              <w:rPr>
                <w:b/>
                <w:bCs/>
              </w:rPr>
              <w:t>z</w:t>
            </w:r>
          </w:p>
        </w:tc>
        <w:tc>
          <w:tcPr>
            <w:tcW w:w="1526" w:type="dxa"/>
            <w:tcBorders>
              <w:top w:val="single" w:sz="4" w:space="0" w:color="auto"/>
              <w:left w:val="nil"/>
              <w:bottom w:val="single" w:sz="4" w:space="0" w:color="auto"/>
              <w:right w:val="single" w:sz="4" w:space="0" w:color="auto"/>
            </w:tcBorders>
            <w:noWrap/>
            <w:vAlign w:val="bottom"/>
          </w:tcPr>
          <w:p w:rsidR="00267B14" w:rsidRPr="00024A06" w:rsidRDefault="00824E76" w:rsidP="00024A06">
            <w:pPr>
              <w:rPr>
                <w:b/>
                <w:bCs/>
              </w:rPr>
            </w:pPr>
            <w:r>
              <w:rPr>
                <w:noProof/>
              </w:rPr>
              <w:pict>
                <v:shape id="_x0000_s1071" type="#_x0000_t75" style="position:absolute;left:0;text-align:left;margin-left:-1.4pt;margin-top:2.6pt;width:53.25pt;height:21.75pt;z-index:251664384;mso-position-horizontal-relative:text;mso-position-vertical-relative:text" filled="t" fillcolor="window" stroked="t" strokecolor="windowText" o:insetmode="auto">
                  <v:fill color2="window"/>
                  <v:imagedata r:id="rId15" o:title=""/>
                </v:shape>
              </w:pict>
            </w:r>
          </w:p>
        </w:tc>
        <w:tc>
          <w:tcPr>
            <w:tcW w:w="1526" w:type="dxa"/>
            <w:tcBorders>
              <w:top w:val="nil"/>
              <w:left w:val="nil"/>
              <w:bottom w:val="nil"/>
              <w:right w:val="nil"/>
            </w:tcBorders>
            <w:noWrap/>
            <w:vAlign w:val="bottom"/>
          </w:tcPr>
          <w:p w:rsidR="00267B14" w:rsidRPr="00024A06" w:rsidRDefault="00824E76" w:rsidP="00024A06">
            <w:r>
              <w:rPr>
                <w:noProof/>
              </w:rPr>
              <w:pict>
                <v:shape id="_x0000_s1072" type="#_x0000_t75" style="position:absolute;left:0;text-align:left;margin-left:-5.4pt;margin-top:2.6pt;width:60pt;height:22.2pt;z-index:251665408;mso-position-horizontal-relative:text;mso-position-vertical-relative:text" filled="t" fillcolor="window" stroked="t" strokecolor="windowText" o:insetmode="auto">
                  <v:fill color2="window"/>
                  <v:imagedata r:id="rId23" o:title=""/>
                </v:shape>
              </w:pict>
            </w:r>
          </w:p>
          <w:p w:rsidR="00267B14" w:rsidRPr="00024A06" w:rsidRDefault="00267B14" w:rsidP="00024A06"/>
        </w:tc>
        <w:tc>
          <w:tcPr>
            <w:tcW w:w="2290" w:type="dxa"/>
            <w:tcBorders>
              <w:top w:val="single" w:sz="4" w:space="0" w:color="auto"/>
              <w:left w:val="nil"/>
              <w:bottom w:val="single" w:sz="4" w:space="0" w:color="auto"/>
              <w:right w:val="single" w:sz="4" w:space="0" w:color="auto"/>
            </w:tcBorders>
            <w:noWrap/>
            <w:vAlign w:val="bottom"/>
          </w:tcPr>
          <w:p w:rsidR="00267B14" w:rsidRPr="00024A06" w:rsidRDefault="00824E76" w:rsidP="00024A06">
            <w:pPr>
              <w:rPr>
                <w:b/>
                <w:bCs/>
              </w:rPr>
            </w:pPr>
            <w:r>
              <w:rPr>
                <w:noProof/>
              </w:rPr>
              <w:pict>
                <v:shape id="_x0000_s1073" type="#_x0000_t75" style="position:absolute;left:0;text-align:left;margin-left:.6pt;margin-top:2.6pt;width:78pt;height:21.65pt;z-index:251666432;mso-position-horizontal-relative:text;mso-position-vertical-relative:text" filled="t" fillcolor="window" stroked="t" strokecolor="windowText" o:insetmode="auto">
                  <v:fill color2="window"/>
                  <v:imagedata r:id="rId24" o:title=""/>
                </v:shape>
              </w:pict>
            </w:r>
          </w:p>
        </w:tc>
        <w:tc>
          <w:tcPr>
            <w:tcW w:w="2290" w:type="dxa"/>
            <w:tcBorders>
              <w:top w:val="nil"/>
              <w:left w:val="nil"/>
              <w:bottom w:val="nil"/>
              <w:right w:val="nil"/>
            </w:tcBorders>
            <w:noWrap/>
            <w:vAlign w:val="bottom"/>
          </w:tcPr>
          <w:p w:rsidR="00267B14" w:rsidRPr="00024A06" w:rsidRDefault="00824E76" w:rsidP="00024A06">
            <w:r>
              <w:rPr>
                <w:noProof/>
              </w:rPr>
              <w:pict>
                <v:shape id="_x0000_s1074" type="#_x0000_t75" style="position:absolute;left:0;text-align:left;margin-left:6.6pt;margin-top:2.6pt;width:1in;height:21.6pt;z-index:251667456;mso-position-horizontal-relative:text;mso-position-vertical-relative:text" filled="t" fillcolor="window" stroked="t" strokecolor="windowText" o:insetmode="auto">
                  <v:fill color2="window"/>
                  <v:imagedata r:id="rId25" o:title=""/>
                </v:shape>
              </w:pict>
            </w:r>
          </w:p>
          <w:p w:rsidR="00267B14" w:rsidRPr="00024A06" w:rsidRDefault="00267B14" w:rsidP="00024A06"/>
        </w:tc>
        <w:tc>
          <w:tcPr>
            <w:tcW w:w="2294" w:type="dxa"/>
            <w:tcBorders>
              <w:top w:val="single" w:sz="4" w:space="0" w:color="auto"/>
              <w:left w:val="nil"/>
              <w:bottom w:val="single" w:sz="4" w:space="0" w:color="auto"/>
              <w:right w:val="single" w:sz="4" w:space="0" w:color="auto"/>
            </w:tcBorders>
            <w:noWrap/>
            <w:vAlign w:val="bottom"/>
          </w:tcPr>
          <w:p w:rsidR="00267B14" w:rsidRPr="00024A06" w:rsidRDefault="00824E76" w:rsidP="00024A06">
            <w:pPr>
              <w:rPr>
                <w:b/>
                <w:bCs/>
              </w:rPr>
            </w:pPr>
            <w:r>
              <w:rPr>
                <w:noProof/>
              </w:rPr>
              <w:pict>
                <v:shape id="_x0000_s1075" type="#_x0000_t75" style="position:absolute;left:0;text-align:left;margin-left:-2.7pt;margin-top:2.6pt;width:84.8pt;height:21.85pt;z-index:251668480;mso-position-horizontal-relative:text;mso-position-vertical-relative:text" filled="t" fillcolor="window" stroked="t" strokecolor="windowText" o:insetmode="auto">
                  <v:fill color2="window"/>
                  <v:imagedata r:id="rId26" o:title=""/>
                </v:shape>
              </w:pict>
            </w:r>
          </w:p>
        </w:tc>
      </w:tr>
      <w:tr w:rsidR="00267B14" w:rsidRPr="00024A06" w:rsidTr="00024A06">
        <w:trPr>
          <w:trHeight w:val="318"/>
        </w:trPr>
        <w:tc>
          <w:tcPr>
            <w:tcW w:w="1261" w:type="dxa"/>
            <w:tcBorders>
              <w:top w:val="single" w:sz="4" w:space="0" w:color="auto"/>
              <w:left w:val="single" w:sz="4" w:space="0" w:color="auto"/>
              <w:bottom w:val="single" w:sz="4" w:space="0" w:color="auto"/>
              <w:right w:val="single" w:sz="4" w:space="0" w:color="auto"/>
            </w:tcBorders>
            <w:vAlign w:val="bottom"/>
          </w:tcPr>
          <w:p w:rsidR="00267B14" w:rsidRPr="00024A06" w:rsidRDefault="002D26FE" w:rsidP="00024A06">
            <w:r w:rsidRPr="00024A06">
              <w:t>2002</w:t>
            </w:r>
          </w:p>
        </w:tc>
        <w:tc>
          <w:tcPr>
            <w:tcW w:w="1042" w:type="dxa"/>
            <w:tcBorders>
              <w:top w:val="nil"/>
              <w:left w:val="nil"/>
              <w:bottom w:val="single" w:sz="4" w:space="0" w:color="auto"/>
              <w:right w:val="single" w:sz="4" w:space="0" w:color="auto"/>
            </w:tcBorders>
            <w:noWrap/>
            <w:vAlign w:val="bottom"/>
          </w:tcPr>
          <w:p w:rsidR="00267B14" w:rsidRPr="00024A06" w:rsidRDefault="00267B14" w:rsidP="00024A06">
            <w:r w:rsidRPr="00024A06">
              <w:t>238493</w:t>
            </w:r>
          </w:p>
        </w:tc>
        <w:tc>
          <w:tcPr>
            <w:tcW w:w="1833" w:type="dxa"/>
            <w:tcBorders>
              <w:top w:val="nil"/>
              <w:left w:val="nil"/>
              <w:bottom w:val="single" w:sz="4" w:space="0" w:color="auto"/>
              <w:right w:val="single" w:sz="4" w:space="0" w:color="auto"/>
            </w:tcBorders>
            <w:noWrap/>
            <w:vAlign w:val="bottom"/>
          </w:tcPr>
          <w:p w:rsidR="00267B14" w:rsidRPr="00024A06" w:rsidRDefault="00267B14" w:rsidP="00024A06">
            <w:r w:rsidRPr="00024A06">
              <w:t>113504</w:t>
            </w:r>
          </w:p>
        </w:tc>
        <w:tc>
          <w:tcPr>
            <w:tcW w:w="1526" w:type="dxa"/>
            <w:tcBorders>
              <w:top w:val="nil"/>
              <w:left w:val="nil"/>
              <w:bottom w:val="single" w:sz="4" w:space="0" w:color="auto"/>
              <w:right w:val="single" w:sz="4" w:space="0" w:color="auto"/>
            </w:tcBorders>
            <w:noWrap/>
            <w:vAlign w:val="bottom"/>
          </w:tcPr>
          <w:p w:rsidR="00267B14" w:rsidRPr="00024A06" w:rsidRDefault="00267B14" w:rsidP="00024A06">
            <w:r w:rsidRPr="00024A06">
              <w:t>109254</w:t>
            </w:r>
          </w:p>
        </w:tc>
        <w:tc>
          <w:tcPr>
            <w:tcW w:w="1526" w:type="dxa"/>
            <w:tcBorders>
              <w:top w:val="nil"/>
              <w:left w:val="nil"/>
              <w:bottom w:val="single" w:sz="4" w:space="0" w:color="auto"/>
              <w:right w:val="single" w:sz="4" w:space="0" w:color="auto"/>
            </w:tcBorders>
            <w:noWrap/>
            <w:vAlign w:val="bottom"/>
          </w:tcPr>
          <w:p w:rsidR="00267B14" w:rsidRPr="00024A06" w:rsidRDefault="00267B14" w:rsidP="00024A06">
            <w:r w:rsidRPr="00024A06">
              <w:t>-74990</w:t>
            </w:r>
          </w:p>
        </w:tc>
        <w:tc>
          <w:tcPr>
            <w:tcW w:w="2290" w:type="dxa"/>
            <w:tcBorders>
              <w:top w:val="nil"/>
              <w:left w:val="nil"/>
              <w:bottom w:val="single" w:sz="4" w:space="0" w:color="auto"/>
              <w:right w:val="single" w:sz="4" w:space="0" w:color="auto"/>
            </w:tcBorders>
            <w:noWrap/>
            <w:vAlign w:val="bottom"/>
          </w:tcPr>
          <w:p w:rsidR="00267B14" w:rsidRPr="00024A06" w:rsidRDefault="00267B14" w:rsidP="00024A06">
            <w:r w:rsidRPr="00024A06">
              <w:t>11936436516</w:t>
            </w:r>
          </w:p>
        </w:tc>
        <w:tc>
          <w:tcPr>
            <w:tcW w:w="2290" w:type="dxa"/>
            <w:tcBorders>
              <w:top w:val="nil"/>
              <w:left w:val="nil"/>
              <w:bottom w:val="single" w:sz="4" w:space="0" w:color="auto"/>
              <w:right w:val="single" w:sz="4" w:space="0" w:color="auto"/>
            </w:tcBorders>
            <w:noWrap/>
            <w:vAlign w:val="bottom"/>
          </w:tcPr>
          <w:p w:rsidR="00267B14" w:rsidRPr="00024A06" w:rsidRDefault="00267B14" w:rsidP="00024A06">
            <w:r w:rsidRPr="00024A06">
              <w:t>5623545094,09</w:t>
            </w:r>
          </w:p>
        </w:tc>
        <w:tc>
          <w:tcPr>
            <w:tcW w:w="2294" w:type="dxa"/>
            <w:tcBorders>
              <w:top w:val="nil"/>
              <w:left w:val="nil"/>
              <w:bottom w:val="single" w:sz="4" w:space="0" w:color="auto"/>
              <w:right w:val="single" w:sz="4" w:space="0" w:color="auto"/>
            </w:tcBorders>
            <w:noWrap/>
            <w:vAlign w:val="bottom"/>
          </w:tcPr>
          <w:p w:rsidR="00267B14" w:rsidRPr="00024A06" w:rsidRDefault="00267B14" w:rsidP="00024A06">
            <w:r w:rsidRPr="00024A06">
              <w:t>-8192990236,20</w:t>
            </w:r>
          </w:p>
        </w:tc>
      </w:tr>
      <w:tr w:rsidR="00267B14" w:rsidRPr="00024A06" w:rsidTr="00024A06">
        <w:trPr>
          <w:trHeight w:val="289"/>
        </w:trPr>
        <w:tc>
          <w:tcPr>
            <w:tcW w:w="1261"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2003</w:t>
            </w:r>
          </w:p>
        </w:tc>
        <w:tc>
          <w:tcPr>
            <w:tcW w:w="1042" w:type="dxa"/>
            <w:tcBorders>
              <w:top w:val="nil"/>
              <w:left w:val="nil"/>
              <w:bottom w:val="single" w:sz="4" w:space="0" w:color="auto"/>
              <w:right w:val="single" w:sz="4" w:space="0" w:color="auto"/>
            </w:tcBorders>
            <w:noWrap/>
            <w:vAlign w:val="bottom"/>
          </w:tcPr>
          <w:p w:rsidR="00267B14" w:rsidRPr="00024A06" w:rsidRDefault="00267B14" w:rsidP="00024A06">
            <w:r w:rsidRPr="00024A06">
              <w:t>309008</w:t>
            </w:r>
          </w:p>
        </w:tc>
        <w:tc>
          <w:tcPr>
            <w:tcW w:w="1833" w:type="dxa"/>
            <w:tcBorders>
              <w:top w:val="nil"/>
              <w:left w:val="nil"/>
              <w:bottom w:val="single" w:sz="4" w:space="0" w:color="auto"/>
              <w:right w:val="single" w:sz="4" w:space="0" w:color="auto"/>
            </w:tcBorders>
            <w:noWrap/>
            <w:vAlign w:val="bottom"/>
          </w:tcPr>
          <w:p w:rsidR="00267B14" w:rsidRPr="00024A06" w:rsidRDefault="00267B14" w:rsidP="00024A06">
            <w:r w:rsidRPr="00024A06">
              <w:t>135010</w:t>
            </w:r>
          </w:p>
        </w:tc>
        <w:tc>
          <w:tcPr>
            <w:tcW w:w="1526" w:type="dxa"/>
            <w:tcBorders>
              <w:top w:val="nil"/>
              <w:left w:val="nil"/>
              <w:bottom w:val="single" w:sz="4" w:space="0" w:color="auto"/>
              <w:right w:val="single" w:sz="4" w:space="0" w:color="auto"/>
            </w:tcBorders>
            <w:noWrap/>
            <w:vAlign w:val="bottom"/>
          </w:tcPr>
          <w:p w:rsidR="00267B14" w:rsidRPr="00024A06" w:rsidRDefault="00267B14" w:rsidP="00024A06">
            <w:r w:rsidRPr="00024A06">
              <w:t>179769</w:t>
            </w:r>
          </w:p>
        </w:tc>
        <w:tc>
          <w:tcPr>
            <w:tcW w:w="1526" w:type="dxa"/>
            <w:tcBorders>
              <w:top w:val="nil"/>
              <w:left w:val="nil"/>
              <w:bottom w:val="single" w:sz="4" w:space="0" w:color="auto"/>
              <w:right w:val="single" w:sz="4" w:space="0" w:color="auto"/>
            </w:tcBorders>
            <w:noWrap/>
            <w:vAlign w:val="bottom"/>
          </w:tcPr>
          <w:p w:rsidR="00267B14" w:rsidRPr="00024A06" w:rsidRDefault="00267B14" w:rsidP="00024A06">
            <w:r w:rsidRPr="00024A06">
              <w:t>-53484</w:t>
            </w:r>
          </w:p>
        </w:tc>
        <w:tc>
          <w:tcPr>
            <w:tcW w:w="2290" w:type="dxa"/>
            <w:tcBorders>
              <w:top w:val="nil"/>
              <w:left w:val="nil"/>
              <w:bottom w:val="single" w:sz="4" w:space="0" w:color="auto"/>
              <w:right w:val="single" w:sz="4" w:space="0" w:color="auto"/>
            </w:tcBorders>
            <w:noWrap/>
            <w:vAlign w:val="bottom"/>
          </w:tcPr>
          <w:p w:rsidR="00267B14" w:rsidRPr="00024A06" w:rsidRDefault="00267B14" w:rsidP="00024A06">
            <w:r w:rsidRPr="00024A06">
              <w:t>32316893361</w:t>
            </w:r>
          </w:p>
        </w:tc>
        <w:tc>
          <w:tcPr>
            <w:tcW w:w="2290" w:type="dxa"/>
            <w:tcBorders>
              <w:top w:val="nil"/>
              <w:left w:val="nil"/>
              <w:bottom w:val="single" w:sz="4" w:space="0" w:color="auto"/>
              <w:right w:val="single" w:sz="4" w:space="0" w:color="auto"/>
            </w:tcBorders>
            <w:noWrap/>
            <w:vAlign w:val="bottom"/>
          </w:tcPr>
          <w:p w:rsidR="00267B14" w:rsidRPr="00024A06" w:rsidRDefault="00267B14" w:rsidP="00024A06">
            <w:r w:rsidRPr="00024A06">
              <w:t>2860570346,49</w:t>
            </w:r>
          </w:p>
        </w:tc>
        <w:tc>
          <w:tcPr>
            <w:tcW w:w="2294" w:type="dxa"/>
            <w:tcBorders>
              <w:top w:val="nil"/>
              <w:left w:val="nil"/>
              <w:bottom w:val="single" w:sz="4" w:space="0" w:color="auto"/>
              <w:right w:val="single" w:sz="4" w:space="0" w:color="auto"/>
            </w:tcBorders>
            <w:noWrap/>
            <w:vAlign w:val="bottom"/>
          </w:tcPr>
          <w:p w:rsidR="00267B14" w:rsidRPr="00024A06" w:rsidRDefault="00267B14" w:rsidP="00024A06">
            <w:r w:rsidRPr="00024A06">
              <w:t>-9614819126,70</w:t>
            </w:r>
          </w:p>
        </w:tc>
      </w:tr>
      <w:tr w:rsidR="00267B14" w:rsidRPr="00024A06" w:rsidTr="00024A06">
        <w:trPr>
          <w:trHeight w:val="289"/>
        </w:trPr>
        <w:tc>
          <w:tcPr>
            <w:tcW w:w="1261"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2004</w:t>
            </w:r>
          </w:p>
        </w:tc>
        <w:tc>
          <w:tcPr>
            <w:tcW w:w="1042" w:type="dxa"/>
            <w:tcBorders>
              <w:top w:val="nil"/>
              <w:left w:val="nil"/>
              <w:bottom w:val="single" w:sz="4" w:space="0" w:color="auto"/>
              <w:right w:val="single" w:sz="4" w:space="0" w:color="auto"/>
            </w:tcBorders>
            <w:noWrap/>
            <w:vAlign w:val="bottom"/>
          </w:tcPr>
          <w:p w:rsidR="00267B14" w:rsidRPr="00024A06" w:rsidRDefault="00267B14" w:rsidP="00024A06">
            <w:r w:rsidRPr="00024A06">
              <w:t>357579</w:t>
            </w:r>
          </w:p>
        </w:tc>
        <w:tc>
          <w:tcPr>
            <w:tcW w:w="1833" w:type="dxa"/>
            <w:tcBorders>
              <w:top w:val="nil"/>
              <w:left w:val="nil"/>
              <w:bottom w:val="single" w:sz="4" w:space="0" w:color="auto"/>
              <w:right w:val="single" w:sz="4" w:space="0" w:color="auto"/>
            </w:tcBorders>
            <w:noWrap/>
            <w:vAlign w:val="bottom"/>
          </w:tcPr>
          <w:p w:rsidR="00267B14" w:rsidRPr="00024A06" w:rsidRDefault="00267B14" w:rsidP="00024A06">
            <w:r w:rsidRPr="00024A06">
              <w:t>472690</w:t>
            </w:r>
          </w:p>
        </w:tc>
        <w:tc>
          <w:tcPr>
            <w:tcW w:w="1526" w:type="dxa"/>
            <w:tcBorders>
              <w:top w:val="nil"/>
              <w:left w:val="nil"/>
              <w:bottom w:val="single" w:sz="4" w:space="0" w:color="auto"/>
              <w:right w:val="single" w:sz="4" w:space="0" w:color="auto"/>
            </w:tcBorders>
            <w:noWrap/>
            <w:vAlign w:val="bottom"/>
          </w:tcPr>
          <w:p w:rsidR="00267B14" w:rsidRPr="00024A06" w:rsidRDefault="00267B14" w:rsidP="00024A06">
            <w:r w:rsidRPr="00024A06">
              <w:t>228340</w:t>
            </w:r>
          </w:p>
        </w:tc>
        <w:tc>
          <w:tcPr>
            <w:tcW w:w="1526" w:type="dxa"/>
            <w:tcBorders>
              <w:top w:val="nil"/>
              <w:left w:val="nil"/>
              <w:bottom w:val="single" w:sz="4" w:space="0" w:color="auto"/>
              <w:right w:val="single" w:sz="4" w:space="0" w:color="auto"/>
            </w:tcBorders>
            <w:noWrap/>
            <w:vAlign w:val="bottom"/>
          </w:tcPr>
          <w:p w:rsidR="00267B14" w:rsidRPr="00024A06" w:rsidRDefault="00267B14" w:rsidP="00024A06">
            <w:r w:rsidRPr="00024A06">
              <w:t>284196</w:t>
            </w:r>
          </w:p>
        </w:tc>
        <w:tc>
          <w:tcPr>
            <w:tcW w:w="2290" w:type="dxa"/>
            <w:tcBorders>
              <w:top w:val="nil"/>
              <w:left w:val="nil"/>
              <w:bottom w:val="single" w:sz="4" w:space="0" w:color="auto"/>
              <w:right w:val="single" w:sz="4" w:space="0" w:color="auto"/>
            </w:tcBorders>
            <w:noWrap/>
            <w:vAlign w:val="bottom"/>
          </w:tcPr>
          <w:p w:rsidR="00267B14" w:rsidRPr="00024A06" w:rsidRDefault="00267B14" w:rsidP="00024A06">
            <w:r w:rsidRPr="00024A06">
              <w:t>52139155600</w:t>
            </w:r>
          </w:p>
        </w:tc>
        <w:tc>
          <w:tcPr>
            <w:tcW w:w="2290" w:type="dxa"/>
            <w:tcBorders>
              <w:top w:val="nil"/>
              <w:left w:val="nil"/>
              <w:bottom w:val="single" w:sz="4" w:space="0" w:color="auto"/>
              <w:right w:val="single" w:sz="4" w:space="0" w:color="auto"/>
            </w:tcBorders>
            <w:noWrap/>
            <w:vAlign w:val="bottom"/>
          </w:tcPr>
          <w:p w:rsidR="00267B14" w:rsidRPr="00024A06" w:rsidRDefault="00267B14" w:rsidP="00024A06">
            <w:r w:rsidRPr="00024A06">
              <w:t>80767195898,49</w:t>
            </w:r>
          </w:p>
        </w:tc>
        <w:tc>
          <w:tcPr>
            <w:tcW w:w="2294" w:type="dxa"/>
            <w:tcBorders>
              <w:top w:val="nil"/>
              <w:left w:val="nil"/>
              <w:bottom w:val="single" w:sz="4" w:space="0" w:color="auto"/>
              <w:right w:val="single" w:sz="4" w:space="0" w:color="auto"/>
            </w:tcBorders>
            <w:noWrap/>
            <w:vAlign w:val="bottom"/>
          </w:tcPr>
          <w:p w:rsidR="00267B14" w:rsidRPr="00024A06" w:rsidRDefault="00267B14" w:rsidP="00024A06">
            <w:r w:rsidRPr="00024A06">
              <w:t>64893246138,00</w:t>
            </w:r>
          </w:p>
        </w:tc>
      </w:tr>
      <w:tr w:rsidR="00267B14" w:rsidRPr="00024A06" w:rsidTr="00024A06">
        <w:trPr>
          <w:trHeight w:val="289"/>
        </w:trPr>
        <w:tc>
          <w:tcPr>
            <w:tcW w:w="1261"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2005</w:t>
            </w:r>
          </w:p>
        </w:tc>
        <w:tc>
          <w:tcPr>
            <w:tcW w:w="1042" w:type="dxa"/>
            <w:tcBorders>
              <w:top w:val="nil"/>
              <w:left w:val="nil"/>
              <w:bottom w:val="single" w:sz="4" w:space="0" w:color="auto"/>
              <w:right w:val="single" w:sz="4" w:space="0" w:color="auto"/>
            </w:tcBorders>
            <w:noWrap/>
            <w:vAlign w:val="bottom"/>
          </w:tcPr>
          <w:p w:rsidR="00267B14" w:rsidRPr="00024A06" w:rsidRDefault="00267B14" w:rsidP="00024A06">
            <w:r w:rsidRPr="00024A06">
              <w:t>884868</w:t>
            </w:r>
          </w:p>
        </w:tc>
        <w:tc>
          <w:tcPr>
            <w:tcW w:w="1833" w:type="dxa"/>
            <w:tcBorders>
              <w:top w:val="nil"/>
              <w:left w:val="nil"/>
              <w:bottom w:val="single" w:sz="4" w:space="0" w:color="auto"/>
              <w:right w:val="single" w:sz="4" w:space="0" w:color="auto"/>
            </w:tcBorders>
            <w:noWrap/>
            <w:vAlign w:val="bottom"/>
          </w:tcPr>
          <w:p w:rsidR="00267B14" w:rsidRPr="00024A06" w:rsidRDefault="00267B14" w:rsidP="00024A06">
            <w:r w:rsidRPr="00024A06">
              <w:t>161710</w:t>
            </w:r>
          </w:p>
        </w:tc>
        <w:tc>
          <w:tcPr>
            <w:tcW w:w="1526" w:type="dxa"/>
            <w:tcBorders>
              <w:top w:val="nil"/>
              <w:left w:val="nil"/>
              <w:bottom w:val="single" w:sz="4" w:space="0" w:color="auto"/>
              <w:right w:val="single" w:sz="4" w:space="0" w:color="auto"/>
            </w:tcBorders>
            <w:noWrap/>
            <w:vAlign w:val="bottom"/>
          </w:tcPr>
          <w:p w:rsidR="00267B14" w:rsidRPr="00024A06" w:rsidRDefault="00267B14" w:rsidP="00024A06">
            <w:r w:rsidRPr="00024A06">
              <w:t>755629</w:t>
            </w:r>
          </w:p>
        </w:tc>
        <w:tc>
          <w:tcPr>
            <w:tcW w:w="1526" w:type="dxa"/>
            <w:tcBorders>
              <w:top w:val="nil"/>
              <w:left w:val="nil"/>
              <w:bottom w:val="single" w:sz="4" w:space="0" w:color="auto"/>
              <w:right w:val="single" w:sz="4" w:space="0" w:color="auto"/>
            </w:tcBorders>
            <w:noWrap/>
            <w:vAlign w:val="bottom"/>
          </w:tcPr>
          <w:p w:rsidR="00267B14" w:rsidRPr="00024A06" w:rsidRDefault="00267B14" w:rsidP="00024A06">
            <w:r w:rsidRPr="00024A06">
              <w:t>-26784</w:t>
            </w:r>
          </w:p>
        </w:tc>
        <w:tc>
          <w:tcPr>
            <w:tcW w:w="2290" w:type="dxa"/>
            <w:tcBorders>
              <w:top w:val="nil"/>
              <w:left w:val="nil"/>
              <w:bottom w:val="single" w:sz="4" w:space="0" w:color="auto"/>
              <w:right w:val="single" w:sz="4" w:space="0" w:color="auto"/>
            </w:tcBorders>
            <w:noWrap/>
            <w:vAlign w:val="bottom"/>
          </w:tcPr>
          <w:p w:rsidR="00267B14" w:rsidRPr="00024A06" w:rsidRDefault="00267B14" w:rsidP="00024A06">
            <w:r w:rsidRPr="00024A06">
              <w:t>570975185641</w:t>
            </w:r>
          </w:p>
        </w:tc>
        <w:tc>
          <w:tcPr>
            <w:tcW w:w="2290" w:type="dxa"/>
            <w:tcBorders>
              <w:top w:val="nil"/>
              <w:left w:val="nil"/>
              <w:bottom w:val="single" w:sz="4" w:space="0" w:color="auto"/>
              <w:right w:val="single" w:sz="4" w:space="0" w:color="auto"/>
            </w:tcBorders>
            <w:noWrap/>
            <w:vAlign w:val="bottom"/>
          </w:tcPr>
          <w:p w:rsidR="00267B14" w:rsidRPr="00024A06" w:rsidRDefault="00267B14" w:rsidP="00024A06">
            <w:r w:rsidRPr="00024A06">
              <w:t>717398726,49</w:t>
            </w:r>
          </w:p>
        </w:tc>
        <w:tc>
          <w:tcPr>
            <w:tcW w:w="2294" w:type="dxa"/>
            <w:tcBorders>
              <w:top w:val="nil"/>
              <w:left w:val="nil"/>
              <w:bottom w:val="single" w:sz="4" w:space="0" w:color="auto"/>
              <w:right w:val="single" w:sz="4" w:space="0" w:color="auto"/>
            </w:tcBorders>
            <w:noWrap/>
            <w:vAlign w:val="bottom"/>
          </w:tcPr>
          <w:p w:rsidR="00267B14" w:rsidRPr="00024A06" w:rsidRDefault="00267B14" w:rsidP="00024A06">
            <w:r w:rsidRPr="00024A06">
              <w:t>-20238993824,70</w:t>
            </w:r>
          </w:p>
        </w:tc>
      </w:tr>
      <w:tr w:rsidR="00267B14" w:rsidRPr="00024A06" w:rsidTr="00024A06">
        <w:trPr>
          <w:trHeight w:val="303"/>
        </w:trPr>
        <w:tc>
          <w:tcPr>
            <w:tcW w:w="1261"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2007</w:t>
            </w:r>
          </w:p>
        </w:tc>
        <w:tc>
          <w:tcPr>
            <w:tcW w:w="1042" w:type="dxa"/>
            <w:tcBorders>
              <w:top w:val="nil"/>
              <w:left w:val="nil"/>
              <w:bottom w:val="single" w:sz="4" w:space="0" w:color="auto"/>
              <w:right w:val="single" w:sz="4" w:space="0" w:color="auto"/>
            </w:tcBorders>
            <w:noWrap/>
            <w:vAlign w:val="bottom"/>
          </w:tcPr>
          <w:p w:rsidR="00267B14" w:rsidRPr="00024A06" w:rsidRDefault="00267B14" w:rsidP="00024A06">
            <w:r w:rsidRPr="00024A06">
              <w:t>1357806</w:t>
            </w:r>
          </w:p>
        </w:tc>
        <w:tc>
          <w:tcPr>
            <w:tcW w:w="1833" w:type="dxa"/>
            <w:tcBorders>
              <w:top w:val="nil"/>
              <w:left w:val="nil"/>
              <w:bottom w:val="single" w:sz="4" w:space="0" w:color="auto"/>
              <w:right w:val="single" w:sz="4" w:space="0" w:color="auto"/>
            </w:tcBorders>
            <w:noWrap/>
            <w:vAlign w:val="bottom"/>
          </w:tcPr>
          <w:p w:rsidR="00267B14" w:rsidRPr="00024A06" w:rsidRDefault="00267B14" w:rsidP="00024A06">
            <w:r w:rsidRPr="00024A06">
              <w:t>216553</w:t>
            </w:r>
          </w:p>
        </w:tc>
        <w:tc>
          <w:tcPr>
            <w:tcW w:w="1526" w:type="dxa"/>
            <w:tcBorders>
              <w:top w:val="nil"/>
              <w:left w:val="nil"/>
              <w:bottom w:val="single" w:sz="4" w:space="0" w:color="auto"/>
              <w:right w:val="single" w:sz="4" w:space="0" w:color="auto"/>
            </w:tcBorders>
            <w:noWrap/>
            <w:vAlign w:val="bottom"/>
          </w:tcPr>
          <w:p w:rsidR="00267B14" w:rsidRPr="00024A06" w:rsidRDefault="00267B14" w:rsidP="00024A06">
            <w:r w:rsidRPr="00024A06">
              <w:t>1228567</w:t>
            </w:r>
          </w:p>
        </w:tc>
        <w:tc>
          <w:tcPr>
            <w:tcW w:w="1526" w:type="dxa"/>
            <w:tcBorders>
              <w:top w:val="nil"/>
              <w:left w:val="nil"/>
              <w:bottom w:val="single" w:sz="4" w:space="0" w:color="auto"/>
              <w:right w:val="single" w:sz="4" w:space="0" w:color="auto"/>
            </w:tcBorders>
            <w:noWrap/>
            <w:vAlign w:val="bottom"/>
          </w:tcPr>
          <w:p w:rsidR="00267B14" w:rsidRPr="00024A06" w:rsidRDefault="00267B14" w:rsidP="00024A06">
            <w:r w:rsidRPr="00024A06">
              <w:t>28059</w:t>
            </w:r>
          </w:p>
        </w:tc>
        <w:tc>
          <w:tcPr>
            <w:tcW w:w="2290" w:type="dxa"/>
            <w:tcBorders>
              <w:top w:val="nil"/>
              <w:left w:val="nil"/>
              <w:bottom w:val="single" w:sz="4" w:space="0" w:color="auto"/>
              <w:right w:val="single" w:sz="4" w:space="0" w:color="auto"/>
            </w:tcBorders>
            <w:noWrap/>
            <w:vAlign w:val="bottom"/>
          </w:tcPr>
          <w:p w:rsidR="00267B14" w:rsidRPr="00024A06" w:rsidRDefault="00267B14" w:rsidP="00024A06">
            <w:r w:rsidRPr="00024A06">
              <w:t>1509376873489</w:t>
            </w:r>
          </w:p>
        </w:tc>
        <w:tc>
          <w:tcPr>
            <w:tcW w:w="2290" w:type="dxa"/>
            <w:tcBorders>
              <w:top w:val="nil"/>
              <w:left w:val="nil"/>
              <w:bottom w:val="single" w:sz="4" w:space="0" w:color="auto"/>
              <w:right w:val="single" w:sz="4" w:space="0" w:color="auto"/>
            </w:tcBorders>
            <w:noWrap/>
            <w:vAlign w:val="bottom"/>
          </w:tcPr>
          <w:p w:rsidR="00267B14" w:rsidRPr="00024A06" w:rsidRDefault="00267B14" w:rsidP="00024A06">
            <w:r w:rsidRPr="00024A06">
              <w:t>787290645,69</w:t>
            </w:r>
          </w:p>
        </w:tc>
        <w:tc>
          <w:tcPr>
            <w:tcW w:w="2294" w:type="dxa"/>
            <w:tcBorders>
              <w:top w:val="nil"/>
              <w:left w:val="nil"/>
              <w:bottom w:val="single" w:sz="4" w:space="0" w:color="auto"/>
              <w:right w:val="single" w:sz="4" w:space="0" w:color="auto"/>
            </w:tcBorders>
            <w:noWrap/>
            <w:vAlign w:val="bottom"/>
          </w:tcPr>
          <w:p w:rsidR="00267B14" w:rsidRPr="00024A06" w:rsidRDefault="00267B14" w:rsidP="00024A06">
            <w:r w:rsidRPr="00024A06">
              <w:t>34471992882,90</w:t>
            </w:r>
          </w:p>
        </w:tc>
      </w:tr>
      <w:tr w:rsidR="00267B14" w:rsidRPr="00024A06" w:rsidTr="00024A06">
        <w:trPr>
          <w:trHeight w:val="593"/>
        </w:trPr>
        <w:tc>
          <w:tcPr>
            <w:tcW w:w="1261"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2008</w:t>
            </w:r>
          </w:p>
        </w:tc>
        <w:tc>
          <w:tcPr>
            <w:tcW w:w="1042" w:type="dxa"/>
            <w:tcBorders>
              <w:top w:val="nil"/>
              <w:left w:val="nil"/>
              <w:bottom w:val="single" w:sz="4" w:space="0" w:color="auto"/>
              <w:right w:val="single" w:sz="4" w:space="0" w:color="auto"/>
            </w:tcBorders>
            <w:noWrap/>
            <w:vAlign w:val="bottom"/>
          </w:tcPr>
          <w:p w:rsidR="00267B14" w:rsidRPr="00024A06" w:rsidRDefault="00267B14" w:rsidP="00024A06">
            <w:r w:rsidRPr="00024A06">
              <w:t>1273415</w:t>
            </w:r>
          </w:p>
        </w:tc>
        <w:tc>
          <w:tcPr>
            <w:tcW w:w="1833" w:type="dxa"/>
            <w:tcBorders>
              <w:top w:val="nil"/>
              <w:left w:val="nil"/>
              <w:bottom w:val="single" w:sz="4" w:space="0" w:color="auto"/>
              <w:right w:val="single" w:sz="4" w:space="0" w:color="auto"/>
            </w:tcBorders>
            <w:noWrap/>
            <w:vAlign w:val="bottom"/>
          </w:tcPr>
          <w:p w:rsidR="00267B14" w:rsidRPr="00024A06" w:rsidRDefault="00267B14" w:rsidP="00024A06">
            <w:r w:rsidRPr="00024A06">
              <w:t>350095</w:t>
            </w:r>
          </w:p>
        </w:tc>
        <w:tc>
          <w:tcPr>
            <w:tcW w:w="1526" w:type="dxa"/>
            <w:tcBorders>
              <w:top w:val="nil"/>
              <w:left w:val="nil"/>
              <w:bottom w:val="single" w:sz="4" w:space="0" w:color="auto"/>
              <w:right w:val="single" w:sz="4" w:space="0" w:color="auto"/>
            </w:tcBorders>
            <w:noWrap/>
            <w:vAlign w:val="bottom"/>
          </w:tcPr>
          <w:p w:rsidR="00267B14" w:rsidRPr="00024A06" w:rsidRDefault="00267B14" w:rsidP="00024A06">
            <w:r w:rsidRPr="00024A06">
              <w:t>1144176</w:t>
            </w:r>
          </w:p>
        </w:tc>
        <w:tc>
          <w:tcPr>
            <w:tcW w:w="1526" w:type="dxa"/>
            <w:tcBorders>
              <w:top w:val="nil"/>
              <w:left w:val="nil"/>
              <w:bottom w:val="single" w:sz="4" w:space="0" w:color="auto"/>
              <w:right w:val="single" w:sz="4" w:space="0" w:color="auto"/>
            </w:tcBorders>
            <w:noWrap/>
            <w:vAlign w:val="bottom"/>
          </w:tcPr>
          <w:p w:rsidR="00267B14" w:rsidRPr="00024A06" w:rsidRDefault="00267B14" w:rsidP="00024A06">
            <w:r w:rsidRPr="00024A06">
              <w:t>161601</w:t>
            </w:r>
          </w:p>
        </w:tc>
        <w:tc>
          <w:tcPr>
            <w:tcW w:w="2290" w:type="dxa"/>
            <w:tcBorders>
              <w:top w:val="nil"/>
              <w:left w:val="nil"/>
              <w:bottom w:val="single" w:sz="4" w:space="0" w:color="auto"/>
              <w:right w:val="single" w:sz="4" w:space="0" w:color="auto"/>
            </w:tcBorders>
            <w:noWrap/>
            <w:vAlign w:val="bottom"/>
          </w:tcPr>
          <w:p w:rsidR="00267B14" w:rsidRPr="00024A06" w:rsidRDefault="00267B14" w:rsidP="00024A06">
            <w:r w:rsidRPr="00024A06">
              <w:t>1309138718976</w:t>
            </w:r>
          </w:p>
        </w:tc>
        <w:tc>
          <w:tcPr>
            <w:tcW w:w="2290" w:type="dxa"/>
            <w:tcBorders>
              <w:top w:val="nil"/>
              <w:left w:val="nil"/>
              <w:bottom w:val="single" w:sz="4" w:space="0" w:color="auto"/>
              <w:right w:val="single" w:sz="4" w:space="0" w:color="auto"/>
            </w:tcBorders>
            <w:noWrap/>
            <w:vAlign w:val="bottom"/>
          </w:tcPr>
          <w:p w:rsidR="00267B14" w:rsidRPr="00024A06" w:rsidRDefault="00267B14" w:rsidP="00024A06">
            <w:r w:rsidRPr="00024A06">
              <w:t>26114786240,49</w:t>
            </w:r>
          </w:p>
        </w:tc>
        <w:tc>
          <w:tcPr>
            <w:tcW w:w="2294" w:type="dxa"/>
            <w:tcBorders>
              <w:top w:val="nil"/>
              <w:left w:val="nil"/>
              <w:bottom w:val="single" w:sz="4" w:space="0" w:color="auto"/>
              <w:right w:val="single" w:sz="4" w:space="0" w:color="auto"/>
            </w:tcBorders>
            <w:noWrap/>
            <w:vAlign w:val="bottom"/>
          </w:tcPr>
          <w:p w:rsidR="00267B14" w:rsidRPr="00024A06" w:rsidRDefault="00267B14" w:rsidP="00024A06">
            <w:r w:rsidRPr="00024A06">
              <w:t>184899642523,20</w:t>
            </w:r>
          </w:p>
        </w:tc>
      </w:tr>
      <w:tr w:rsidR="00267B14" w:rsidRPr="00024A06" w:rsidTr="00024A06">
        <w:trPr>
          <w:trHeight w:val="372"/>
        </w:trPr>
        <w:tc>
          <w:tcPr>
            <w:tcW w:w="1261"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2010</w:t>
            </w:r>
          </w:p>
        </w:tc>
        <w:tc>
          <w:tcPr>
            <w:tcW w:w="1042" w:type="dxa"/>
            <w:tcBorders>
              <w:top w:val="nil"/>
              <w:left w:val="nil"/>
              <w:bottom w:val="single" w:sz="4" w:space="0" w:color="auto"/>
              <w:right w:val="single" w:sz="4" w:space="0" w:color="auto"/>
            </w:tcBorders>
            <w:noWrap/>
            <w:vAlign w:val="bottom"/>
          </w:tcPr>
          <w:p w:rsidR="00267B14" w:rsidRPr="00024A06" w:rsidRDefault="00267B14" w:rsidP="00024A06">
            <w:r w:rsidRPr="00024A06">
              <w:t>2778551</w:t>
            </w:r>
          </w:p>
        </w:tc>
        <w:tc>
          <w:tcPr>
            <w:tcW w:w="1833" w:type="dxa"/>
            <w:tcBorders>
              <w:top w:val="nil"/>
              <w:left w:val="nil"/>
              <w:bottom w:val="single" w:sz="4" w:space="0" w:color="auto"/>
              <w:right w:val="single" w:sz="4" w:space="0" w:color="auto"/>
            </w:tcBorders>
            <w:noWrap/>
            <w:vAlign w:val="bottom"/>
          </w:tcPr>
          <w:p w:rsidR="00267B14" w:rsidRPr="00024A06" w:rsidRDefault="00267B14" w:rsidP="00024A06">
            <w:r w:rsidRPr="00024A06">
              <w:t>293113</w:t>
            </w:r>
          </w:p>
        </w:tc>
        <w:tc>
          <w:tcPr>
            <w:tcW w:w="1526" w:type="dxa"/>
            <w:tcBorders>
              <w:top w:val="nil"/>
              <w:left w:val="nil"/>
              <w:bottom w:val="single" w:sz="4" w:space="0" w:color="auto"/>
              <w:right w:val="single" w:sz="4" w:space="0" w:color="auto"/>
            </w:tcBorders>
            <w:noWrap/>
            <w:vAlign w:val="bottom"/>
          </w:tcPr>
          <w:p w:rsidR="00267B14" w:rsidRPr="00024A06" w:rsidRDefault="00267B14" w:rsidP="00024A06">
            <w:r w:rsidRPr="00024A06">
              <w:t>2649312</w:t>
            </w:r>
          </w:p>
        </w:tc>
        <w:tc>
          <w:tcPr>
            <w:tcW w:w="1526" w:type="dxa"/>
            <w:tcBorders>
              <w:top w:val="nil"/>
              <w:left w:val="nil"/>
              <w:bottom w:val="single" w:sz="4" w:space="0" w:color="auto"/>
              <w:right w:val="single" w:sz="4" w:space="0" w:color="auto"/>
            </w:tcBorders>
            <w:noWrap/>
            <w:vAlign w:val="bottom"/>
          </w:tcPr>
          <w:p w:rsidR="00267B14" w:rsidRPr="00024A06" w:rsidRDefault="00267B14" w:rsidP="00024A06">
            <w:r w:rsidRPr="00024A06">
              <w:t>104619</w:t>
            </w:r>
          </w:p>
        </w:tc>
        <w:tc>
          <w:tcPr>
            <w:tcW w:w="2290" w:type="dxa"/>
            <w:tcBorders>
              <w:top w:val="nil"/>
              <w:left w:val="nil"/>
              <w:bottom w:val="single" w:sz="4" w:space="0" w:color="auto"/>
              <w:right w:val="single" w:sz="4" w:space="0" w:color="auto"/>
            </w:tcBorders>
            <w:noWrap/>
            <w:vAlign w:val="bottom"/>
          </w:tcPr>
          <w:p w:rsidR="00267B14" w:rsidRPr="00024A06" w:rsidRDefault="00267B14" w:rsidP="00024A06">
            <w:r w:rsidRPr="00024A06">
              <w:t>7018854073344</w:t>
            </w:r>
          </w:p>
        </w:tc>
        <w:tc>
          <w:tcPr>
            <w:tcW w:w="2290" w:type="dxa"/>
            <w:tcBorders>
              <w:top w:val="nil"/>
              <w:left w:val="nil"/>
              <w:bottom w:val="single" w:sz="4" w:space="0" w:color="auto"/>
              <w:right w:val="single" w:sz="4" w:space="0" w:color="auto"/>
            </w:tcBorders>
            <w:noWrap/>
            <w:vAlign w:val="bottom"/>
          </w:tcPr>
          <w:p w:rsidR="00267B14" w:rsidRPr="00024A06" w:rsidRDefault="00267B14" w:rsidP="00024A06">
            <w:r w:rsidRPr="00024A06">
              <w:t>10945072389,69</w:t>
            </w:r>
          </w:p>
        </w:tc>
        <w:tc>
          <w:tcPr>
            <w:tcW w:w="2294" w:type="dxa"/>
            <w:tcBorders>
              <w:top w:val="nil"/>
              <w:left w:val="nil"/>
              <w:bottom w:val="single" w:sz="4" w:space="0" w:color="auto"/>
              <w:right w:val="single" w:sz="4" w:space="0" w:color="auto"/>
            </w:tcBorders>
            <w:noWrap/>
            <w:vAlign w:val="bottom"/>
          </w:tcPr>
          <w:p w:rsidR="00267B14" w:rsidRPr="00024A06" w:rsidRDefault="00267B14" w:rsidP="00024A06">
            <w:r w:rsidRPr="00024A06">
              <w:t>277167577334,40</w:t>
            </w:r>
          </w:p>
        </w:tc>
      </w:tr>
      <w:tr w:rsidR="00267B14" w:rsidRPr="00024A06" w:rsidTr="00024A06">
        <w:trPr>
          <w:trHeight w:val="303"/>
        </w:trPr>
        <w:tc>
          <w:tcPr>
            <w:tcW w:w="1261" w:type="dxa"/>
            <w:tcBorders>
              <w:top w:val="nil"/>
              <w:left w:val="single" w:sz="4" w:space="0" w:color="auto"/>
              <w:bottom w:val="single" w:sz="4" w:space="0" w:color="auto"/>
              <w:right w:val="single" w:sz="4" w:space="0" w:color="auto"/>
            </w:tcBorders>
            <w:noWrap/>
            <w:vAlign w:val="bottom"/>
          </w:tcPr>
          <w:p w:rsidR="00267B14" w:rsidRPr="00024A06" w:rsidRDefault="00267B14" w:rsidP="00024A06">
            <w:pPr>
              <w:rPr>
                <w:b/>
                <w:bCs/>
              </w:rPr>
            </w:pPr>
            <w:r w:rsidRPr="00024A06">
              <w:rPr>
                <w:b/>
                <w:bCs/>
              </w:rPr>
              <w:t></w:t>
            </w:r>
          </w:p>
        </w:tc>
        <w:tc>
          <w:tcPr>
            <w:tcW w:w="1042" w:type="dxa"/>
            <w:tcBorders>
              <w:top w:val="nil"/>
              <w:left w:val="nil"/>
              <w:bottom w:val="single" w:sz="4" w:space="0" w:color="auto"/>
              <w:right w:val="single" w:sz="4" w:space="0" w:color="auto"/>
            </w:tcBorders>
            <w:noWrap/>
            <w:vAlign w:val="bottom"/>
          </w:tcPr>
          <w:p w:rsidR="00267B14" w:rsidRPr="00024A06" w:rsidRDefault="00267B14" w:rsidP="00024A06">
            <w:r w:rsidRPr="00024A06">
              <w:t>7</w:t>
            </w:r>
            <w:r w:rsidR="002D26FE" w:rsidRPr="00024A06">
              <w:t>2003</w:t>
            </w:r>
            <w:r w:rsidRPr="00024A06">
              <w:t>20</w:t>
            </w:r>
          </w:p>
        </w:tc>
        <w:tc>
          <w:tcPr>
            <w:tcW w:w="1833" w:type="dxa"/>
            <w:tcBorders>
              <w:top w:val="nil"/>
              <w:left w:val="nil"/>
              <w:bottom w:val="single" w:sz="4" w:space="0" w:color="auto"/>
              <w:right w:val="single" w:sz="4" w:space="0" w:color="auto"/>
            </w:tcBorders>
            <w:noWrap/>
            <w:vAlign w:val="bottom"/>
          </w:tcPr>
          <w:p w:rsidR="00267B14" w:rsidRPr="00024A06" w:rsidRDefault="00267B14" w:rsidP="00024A06">
            <w:r w:rsidRPr="00024A06">
              <w:t>1742675</w:t>
            </w:r>
          </w:p>
        </w:tc>
        <w:tc>
          <w:tcPr>
            <w:tcW w:w="1526" w:type="dxa"/>
            <w:tcBorders>
              <w:top w:val="nil"/>
              <w:left w:val="nil"/>
              <w:bottom w:val="single" w:sz="4" w:space="0" w:color="auto"/>
              <w:right w:val="single" w:sz="4" w:space="0" w:color="auto"/>
            </w:tcBorders>
            <w:noWrap/>
            <w:vAlign w:val="bottom"/>
          </w:tcPr>
          <w:p w:rsidR="00267B14" w:rsidRPr="00024A06" w:rsidRDefault="00267B14" w:rsidP="00024A06">
            <w:r w:rsidRPr="00024A06">
              <w:t>6295047</w:t>
            </w:r>
          </w:p>
        </w:tc>
        <w:tc>
          <w:tcPr>
            <w:tcW w:w="1526" w:type="dxa"/>
            <w:tcBorders>
              <w:top w:val="nil"/>
              <w:left w:val="nil"/>
              <w:bottom w:val="single" w:sz="4" w:space="0" w:color="auto"/>
              <w:right w:val="single" w:sz="4" w:space="0" w:color="auto"/>
            </w:tcBorders>
            <w:noWrap/>
            <w:vAlign w:val="bottom"/>
          </w:tcPr>
          <w:p w:rsidR="00267B14" w:rsidRPr="00024A06" w:rsidRDefault="00267B14" w:rsidP="00024A06">
            <w:r w:rsidRPr="00024A06">
              <w:t>423215</w:t>
            </w:r>
          </w:p>
        </w:tc>
        <w:tc>
          <w:tcPr>
            <w:tcW w:w="2290" w:type="dxa"/>
            <w:tcBorders>
              <w:top w:val="nil"/>
              <w:left w:val="nil"/>
              <w:bottom w:val="single" w:sz="4" w:space="0" w:color="auto"/>
              <w:right w:val="single" w:sz="4" w:space="0" w:color="auto"/>
            </w:tcBorders>
            <w:noWrap/>
            <w:vAlign w:val="bottom"/>
          </w:tcPr>
          <w:p w:rsidR="00267B14" w:rsidRPr="00024A06" w:rsidRDefault="00267B14" w:rsidP="00024A06">
            <w:r w:rsidRPr="00024A06">
              <w:t>10504737336927</w:t>
            </w:r>
          </w:p>
        </w:tc>
        <w:tc>
          <w:tcPr>
            <w:tcW w:w="2290" w:type="dxa"/>
            <w:tcBorders>
              <w:top w:val="nil"/>
              <w:left w:val="nil"/>
              <w:bottom w:val="single" w:sz="4" w:space="0" w:color="auto"/>
              <w:right w:val="single" w:sz="4" w:space="0" w:color="auto"/>
            </w:tcBorders>
            <w:noWrap/>
            <w:vAlign w:val="bottom"/>
          </w:tcPr>
          <w:p w:rsidR="00267B14" w:rsidRPr="00024A06" w:rsidRDefault="00267B14" w:rsidP="00024A06">
            <w:r w:rsidRPr="00024A06">
              <w:t>127815859341,43</w:t>
            </w:r>
          </w:p>
        </w:tc>
        <w:tc>
          <w:tcPr>
            <w:tcW w:w="2294" w:type="dxa"/>
            <w:tcBorders>
              <w:top w:val="nil"/>
              <w:left w:val="nil"/>
              <w:bottom w:val="single" w:sz="4" w:space="0" w:color="auto"/>
              <w:right w:val="single" w:sz="4" w:space="0" w:color="auto"/>
            </w:tcBorders>
            <w:noWrap/>
            <w:vAlign w:val="bottom"/>
          </w:tcPr>
          <w:p w:rsidR="00267B14" w:rsidRPr="00024A06" w:rsidRDefault="00267B14" w:rsidP="00024A06">
            <w:r w:rsidRPr="00024A06">
              <w:t>523385655690,90</w:t>
            </w:r>
          </w:p>
        </w:tc>
      </w:tr>
    </w:tbl>
    <w:p w:rsidR="00024A06" w:rsidRDefault="00024A06" w:rsidP="00024A06">
      <w:pPr>
        <w:ind w:firstLine="709"/>
        <w:rPr>
          <w:sz w:val="28"/>
          <w:szCs w:val="28"/>
        </w:rPr>
      </w:pPr>
    </w:p>
    <w:p w:rsidR="00024A06" w:rsidRDefault="00024A06" w:rsidP="00024A06">
      <w:pPr>
        <w:ind w:firstLine="709"/>
        <w:rPr>
          <w:sz w:val="28"/>
          <w:szCs w:val="28"/>
        </w:rPr>
      </w:pPr>
    </w:p>
    <w:p w:rsidR="00024A06" w:rsidRDefault="00024A06" w:rsidP="00024A06">
      <w:pPr>
        <w:ind w:firstLine="709"/>
        <w:rPr>
          <w:sz w:val="28"/>
          <w:szCs w:val="28"/>
        </w:rPr>
        <w:sectPr w:rsidR="00024A06" w:rsidSect="00024A06">
          <w:pgSz w:w="16838" w:h="11906" w:orient="landscape" w:code="9"/>
          <w:pgMar w:top="1134" w:right="851" w:bottom="1134" w:left="1701" w:header="709" w:footer="709" w:gutter="0"/>
          <w:cols w:space="708"/>
          <w:docGrid w:linePitch="360"/>
        </w:sectPr>
      </w:pPr>
    </w:p>
    <w:p w:rsidR="00267B14" w:rsidRPr="00024A06" w:rsidRDefault="00267B14" w:rsidP="00024A06">
      <w:pPr>
        <w:ind w:firstLine="709"/>
        <w:rPr>
          <w:sz w:val="28"/>
          <w:szCs w:val="28"/>
        </w:rPr>
      </w:pPr>
      <w:r w:rsidRPr="00024A06">
        <w:rPr>
          <w:sz w:val="28"/>
          <w:szCs w:val="28"/>
        </w:rPr>
        <w:t>Средние значения:</w:t>
      </w:r>
    </w:p>
    <w:p w:rsidR="00267B14" w:rsidRPr="00024A06" w:rsidRDefault="00824E76" w:rsidP="00024A06">
      <w:pPr>
        <w:ind w:firstLine="709"/>
        <w:rPr>
          <w:sz w:val="28"/>
          <w:szCs w:val="28"/>
        </w:rPr>
      </w:pPr>
      <w:r>
        <w:rPr>
          <w:position w:val="-12"/>
          <w:sz w:val="28"/>
          <w:szCs w:val="28"/>
        </w:rPr>
        <w:pict>
          <v:shape id="_x0000_i1035" type="#_x0000_t75" style="width:12pt;height:17.25pt">
            <v:imagedata r:id="rId20" o:title=""/>
          </v:shape>
        </w:pict>
      </w:r>
      <w:r w:rsidR="00267B14" w:rsidRPr="00024A06">
        <w:rPr>
          <w:sz w:val="28"/>
          <w:szCs w:val="28"/>
        </w:rPr>
        <w:t>=</w:t>
      </w:r>
      <w:r w:rsidR="00024A06">
        <w:rPr>
          <w:sz w:val="28"/>
          <w:szCs w:val="28"/>
        </w:rPr>
        <w:t xml:space="preserve"> </w:t>
      </w:r>
      <w:r w:rsidR="00267B14" w:rsidRPr="00024A06">
        <w:rPr>
          <w:sz w:val="28"/>
          <w:szCs w:val="28"/>
        </w:rPr>
        <w:t xml:space="preserve">192239 , </w:t>
      </w:r>
      <w:r>
        <w:rPr>
          <w:position w:val="-4"/>
          <w:sz w:val="28"/>
          <w:szCs w:val="28"/>
        </w:rPr>
        <w:pict>
          <v:shape id="_x0000_i1036" type="#_x0000_t75" style="width:18pt;height:12.75pt">
            <v:imagedata r:id="rId27" o:title=""/>
          </v:shape>
        </w:pict>
      </w:r>
      <w:r w:rsidR="00267B14" w:rsidRPr="00024A06">
        <w:rPr>
          <w:sz w:val="28"/>
          <w:szCs w:val="28"/>
        </w:rPr>
        <w:t>=</w:t>
      </w:r>
      <w:r w:rsidR="00024A06">
        <w:rPr>
          <w:sz w:val="28"/>
          <w:szCs w:val="28"/>
        </w:rPr>
        <w:t xml:space="preserve"> </w:t>
      </w:r>
      <w:r w:rsidR="00267B14" w:rsidRPr="00024A06">
        <w:rPr>
          <w:sz w:val="28"/>
          <w:szCs w:val="28"/>
        </w:rPr>
        <w:t>188494,3</w:t>
      </w:r>
    </w:p>
    <w:p w:rsidR="00267B14" w:rsidRPr="00024A06" w:rsidRDefault="00267B14" w:rsidP="00024A06">
      <w:pPr>
        <w:ind w:firstLine="709"/>
        <w:rPr>
          <w:sz w:val="28"/>
          <w:szCs w:val="28"/>
        </w:rPr>
      </w:pPr>
    </w:p>
    <w:p w:rsidR="00024A06" w:rsidRDefault="00267B14" w:rsidP="00024A06">
      <w:pPr>
        <w:ind w:firstLine="709"/>
        <w:rPr>
          <w:sz w:val="28"/>
          <w:szCs w:val="28"/>
        </w:rPr>
      </w:pPr>
      <w:r w:rsidRPr="00024A06">
        <w:rPr>
          <w:sz w:val="28"/>
          <w:szCs w:val="28"/>
          <w:lang w:val="en-US"/>
        </w:rPr>
        <w:t>r</w:t>
      </w:r>
      <w:r w:rsidRPr="00024A06">
        <w:rPr>
          <w:sz w:val="28"/>
          <w:szCs w:val="28"/>
        </w:rPr>
        <w:t xml:space="preserve"> (</w:t>
      </w:r>
      <w:r w:rsidRPr="00024A06">
        <w:rPr>
          <w:sz w:val="28"/>
          <w:szCs w:val="28"/>
          <w:lang w:val="en-US"/>
        </w:rPr>
        <w:t>y</w:t>
      </w:r>
      <w:r w:rsidRPr="00024A06">
        <w:rPr>
          <w:sz w:val="28"/>
          <w:szCs w:val="28"/>
        </w:rPr>
        <w:t>,</w:t>
      </w:r>
      <w:r w:rsidRPr="00024A06">
        <w:rPr>
          <w:sz w:val="28"/>
          <w:szCs w:val="28"/>
          <w:lang w:val="en-US"/>
        </w:rPr>
        <w:t>z</w:t>
      </w:r>
      <w:r w:rsidRPr="00024A06">
        <w:rPr>
          <w:sz w:val="28"/>
          <w:szCs w:val="28"/>
        </w:rPr>
        <w:t>) =</w:t>
      </w:r>
      <w:r w:rsidR="00024A06">
        <w:rPr>
          <w:sz w:val="28"/>
          <w:szCs w:val="28"/>
        </w:rPr>
        <w:t xml:space="preserve"> </w:t>
      </w:r>
      <w:r w:rsidR="00824E76">
        <w:rPr>
          <w:position w:val="-40"/>
          <w:sz w:val="28"/>
          <w:szCs w:val="28"/>
        </w:rPr>
        <w:pict>
          <v:shape id="_x0000_i1037" type="#_x0000_t75" style="width:164.25pt;height:58.5pt">
            <v:imagedata r:id="rId28" o:title=""/>
          </v:shape>
        </w:pict>
      </w:r>
      <w:r w:rsidRPr="00024A06">
        <w:rPr>
          <w:sz w:val="28"/>
          <w:szCs w:val="28"/>
        </w:rPr>
        <w:t xml:space="preserve"> ;</w:t>
      </w:r>
    </w:p>
    <w:p w:rsidR="00024A06" w:rsidRDefault="00024A06" w:rsidP="00024A06">
      <w:pPr>
        <w:ind w:firstLine="709"/>
        <w:rPr>
          <w:sz w:val="28"/>
          <w:szCs w:val="28"/>
        </w:rPr>
      </w:pPr>
    </w:p>
    <w:p w:rsidR="00267B14" w:rsidRDefault="00267B14" w:rsidP="00024A06">
      <w:pPr>
        <w:ind w:firstLine="709"/>
        <w:rPr>
          <w:position w:val="-32"/>
          <w:sz w:val="28"/>
          <w:szCs w:val="28"/>
        </w:rPr>
      </w:pPr>
      <w:r w:rsidRPr="00024A06">
        <w:rPr>
          <w:sz w:val="28"/>
          <w:szCs w:val="28"/>
        </w:rPr>
        <w:t>Таким образом</w:t>
      </w:r>
      <w:r w:rsidRPr="00024A06">
        <w:rPr>
          <w:b/>
          <w:sz w:val="28"/>
          <w:szCs w:val="28"/>
        </w:rPr>
        <w:t xml:space="preserve"> </w:t>
      </w:r>
      <w:r w:rsidR="00824E76">
        <w:rPr>
          <w:position w:val="-32"/>
          <w:sz w:val="28"/>
          <w:szCs w:val="28"/>
        </w:rPr>
        <w:pict>
          <v:shape id="_x0000_i1038" type="#_x0000_t75" style="width:322.5pt;height:34.5pt">
            <v:imagedata r:id="rId29" o:title=""/>
          </v:shape>
        </w:pict>
      </w:r>
    </w:p>
    <w:p w:rsidR="00267B14" w:rsidRPr="00024A06" w:rsidRDefault="00267B14" w:rsidP="00024A06">
      <w:pPr>
        <w:ind w:firstLine="709"/>
        <w:rPr>
          <w:sz w:val="28"/>
          <w:szCs w:val="28"/>
        </w:rPr>
      </w:pPr>
      <w:r w:rsidRPr="00024A06">
        <w:rPr>
          <w:b/>
          <w:sz w:val="28"/>
          <w:szCs w:val="28"/>
        </w:rPr>
        <w:t>Вывод:</w:t>
      </w:r>
    </w:p>
    <w:p w:rsidR="00267B14" w:rsidRPr="00024A06" w:rsidRDefault="00267B14" w:rsidP="00024A06">
      <w:pPr>
        <w:ind w:firstLine="709"/>
        <w:rPr>
          <w:sz w:val="28"/>
          <w:szCs w:val="28"/>
        </w:rPr>
      </w:pPr>
      <w:r w:rsidRPr="00024A06">
        <w:rPr>
          <w:sz w:val="28"/>
          <w:szCs w:val="28"/>
        </w:rPr>
        <w:t>Коэффициент корреляции равен 0,23.</w:t>
      </w:r>
      <w:r w:rsidR="00024A06">
        <w:rPr>
          <w:sz w:val="28"/>
          <w:szCs w:val="28"/>
        </w:rPr>
        <w:t xml:space="preserve"> </w:t>
      </w:r>
      <w:r w:rsidRPr="00024A06">
        <w:rPr>
          <w:sz w:val="28"/>
          <w:szCs w:val="28"/>
        </w:rPr>
        <w:t>Значит связь между двумя показателями не тесная.</w:t>
      </w:r>
    </w:p>
    <w:p w:rsidR="00267B14" w:rsidRPr="00024A06" w:rsidRDefault="00267B14" w:rsidP="00024A06">
      <w:pPr>
        <w:ind w:firstLine="709"/>
        <w:rPr>
          <w:sz w:val="28"/>
          <w:szCs w:val="28"/>
        </w:rPr>
      </w:pPr>
      <w:r w:rsidRPr="00024A06">
        <w:rPr>
          <w:sz w:val="28"/>
          <w:szCs w:val="28"/>
        </w:rPr>
        <w:t>В данном примере получилось, что связь</w:t>
      </w:r>
      <w:r w:rsidR="00024A06">
        <w:rPr>
          <w:sz w:val="28"/>
          <w:szCs w:val="28"/>
        </w:rPr>
        <w:t xml:space="preserve"> </w:t>
      </w:r>
      <w:r w:rsidRPr="00024A06">
        <w:rPr>
          <w:sz w:val="28"/>
          <w:szCs w:val="28"/>
          <w:lang w:val="en-US"/>
        </w:rPr>
        <w:t>y</w:t>
      </w:r>
      <w:r w:rsidRPr="00024A06">
        <w:rPr>
          <w:sz w:val="28"/>
          <w:szCs w:val="28"/>
        </w:rPr>
        <w:t xml:space="preserve"> более тесная с показателем </w:t>
      </w:r>
      <w:r w:rsidRPr="00024A06">
        <w:rPr>
          <w:sz w:val="28"/>
          <w:szCs w:val="28"/>
          <w:lang w:val="en-US"/>
        </w:rPr>
        <w:t>x</w:t>
      </w:r>
      <w:r w:rsidRPr="00024A06">
        <w:rPr>
          <w:sz w:val="28"/>
          <w:szCs w:val="28"/>
        </w:rPr>
        <w:t>, так как коэффициент корреляции 0,25 больше, чем 0,23.</w:t>
      </w:r>
    </w:p>
    <w:p w:rsidR="00267B14" w:rsidRPr="00024A06" w:rsidRDefault="00267B14" w:rsidP="00024A06">
      <w:pPr>
        <w:ind w:firstLine="709"/>
        <w:rPr>
          <w:b/>
          <w:sz w:val="28"/>
          <w:szCs w:val="28"/>
        </w:rPr>
      </w:pPr>
      <w:r w:rsidRPr="00024A06">
        <w:rPr>
          <w:b/>
          <w:sz w:val="28"/>
          <w:szCs w:val="28"/>
        </w:rPr>
        <w:t>Расчет параметров линейного и квадратического тренда для</w:t>
      </w:r>
      <w:r w:rsidR="00024A06">
        <w:rPr>
          <w:b/>
          <w:sz w:val="28"/>
          <w:szCs w:val="28"/>
        </w:rPr>
        <w:t xml:space="preserve"> </w:t>
      </w:r>
      <w:r w:rsidRPr="00024A06">
        <w:rPr>
          <w:b/>
          <w:sz w:val="28"/>
          <w:szCs w:val="28"/>
        </w:rPr>
        <w:t xml:space="preserve">показателей </w:t>
      </w:r>
      <w:r w:rsidRPr="00024A06">
        <w:rPr>
          <w:b/>
          <w:sz w:val="28"/>
          <w:szCs w:val="28"/>
          <w:lang w:val="en-US"/>
        </w:rPr>
        <w:t>x</w:t>
      </w:r>
      <w:r w:rsidRPr="00024A06">
        <w:rPr>
          <w:b/>
          <w:sz w:val="28"/>
          <w:szCs w:val="28"/>
        </w:rPr>
        <w:t xml:space="preserve"> и </w:t>
      </w:r>
      <w:r w:rsidRPr="00024A06">
        <w:rPr>
          <w:b/>
          <w:sz w:val="28"/>
          <w:szCs w:val="28"/>
          <w:lang w:val="en-US"/>
        </w:rPr>
        <w:t>y</w:t>
      </w:r>
    </w:p>
    <w:p w:rsidR="00267B14" w:rsidRPr="00024A06" w:rsidRDefault="00267B14" w:rsidP="00024A06">
      <w:pPr>
        <w:ind w:firstLine="709"/>
        <w:rPr>
          <w:sz w:val="28"/>
          <w:szCs w:val="28"/>
        </w:rPr>
      </w:pPr>
      <w:r w:rsidRPr="00024A06">
        <w:rPr>
          <w:sz w:val="28"/>
          <w:szCs w:val="28"/>
        </w:rPr>
        <w:t>Для расчета параметров уравнений линейного и квадратического тренда построим вспомогательную таблицу.</w:t>
      </w:r>
    </w:p>
    <w:p w:rsidR="00267B14" w:rsidRPr="00024A06" w:rsidRDefault="00267B14" w:rsidP="00024A06">
      <w:pPr>
        <w:ind w:firstLine="709"/>
        <w:rPr>
          <w:b/>
          <w:sz w:val="28"/>
          <w:szCs w:val="28"/>
        </w:rPr>
      </w:pPr>
    </w:p>
    <w:p w:rsidR="00267B14" w:rsidRPr="00024A06" w:rsidRDefault="00267B14" w:rsidP="00024A06">
      <w:pPr>
        <w:ind w:firstLine="709"/>
        <w:rPr>
          <w:b/>
          <w:sz w:val="28"/>
          <w:szCs w:val="28"/>
        </w:rPr>
      </w:pPr>
      <w:r w:rsidRPr="00024A06">
        <w:rPr>
          <w:b/>
          <w:sz w:val="28"/>
          <w:szCs w:val="28"/>
        </w:rPr>
        <w:t>Таблица 9. Вспомогательная таблица для расчета параметров линейного и квадратического тренда</w:t>
      </w:r>
    </w:p>
    <w:tbl>
      <w:tblPr>
        <w:tblW w:w="8505" w:type="dxa"/>
        <w:tblInd w:w="108" w:type="dxa"/>
        <w:tblLook w:val="0000" w:firstRow="0" w:lastRow="0" w:firstColumn="0" w:lastColumn="0" w:noHBand="0" w:noVBand="0"/>
      </w:tblPr>
      <w:tblGrid>
        <w:gridCol w:w="1840"/>
        <w:gridCol w:w="1305"/>
        <w:gridCol w:w="693"/>
        <w:gridCol w:w="741"/>
        <w:gridCol w:w="1655"/>
        <w:gridCol w:w="1142"/>
        <w:gridCol w:w="1129"/>
      </w:tblGrid>
      <w:tr w:rsidR="00267B14" w:rsidRPr="00024A06" w:rsidTr="00024A06">
        <w:trPr>
          <w:trHeight w:val="263"/>
        </w:trPr>
        <w:tc>
          <w:tcPr>
            <w:tcW w:w="3145" w:type="dxa"/>
            <w:gridSpan w:val="2"/>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Исходные данные</w:t>
            </w:r>
          </w:p>
        </w:tc>
        <w:tc>
          <w:tcPr>
            <w:tcW w:w="5360" w:type="dxa"/>
            <w:gridSpan w:val="5"/>
            <w:tcBorders>
              <w:top w:val="single" w:sz="4" w:space="0" w:color="auto"/>
              <w:left w:val="nil"/>
              <w:bottom w:val="single" w:sz="4" w:space="0" w:color="auto"/>
              <w:right w:val="single" w:sz="4" w:space="0" w:color="auto"/>
            </w:tcBorders>
            <w:noWrap/>
            <w:vAlign w:val="bottom"/>
          </w:tcPr>
          <w:p w:rsidR="00267B14" w:rsidRPr="00024A06" w:rsidRDefault="00267B14" w:rsidP="00024A06">
            <w:r w:rsidRPr="00024A06">
              <w:t>Вспомогательные расчеты</w:t>
            </w:r>
          </w:p>
        </w:tc>
      </w:tr>
      <w:tr w:rsidR="00267B14" w:rsidRPr="00024A06" w:rsidTr="00024A06">
        <w:trPr>
          <w:trHeight w:val="108"/>
        </w:trPr>
        <w:tc>
          <w:tcPr>
            <w:tcW w:w="1840" w:type="dxa"/>
            <w:vMerge w:val="restart"/>
            <w:tcBorders>
              <w:top w:val="nil"/>
              <w:left w:val="single" w:sz="4" w:space="0" w:color="auto"/>
              <w:bottom w:val="single" w:sz="4" w:space="0" w:color="auto"/>
              <w:right w:val="single" w:sz="4" w:space="0" w:color="auto"/>
            </w:tcBorders>
            <w:vAlign w:val="bottom"/>
          </w:tcPr>
          <w:p w:rsidR="00267B14" w:rsidRPr="00024A06" w:rsidRDefault="00267B14" w:rsidP="00024A06">
            <w:r w:rsidRPr="00024A06">
              <w:t>Периоды времени</w:t>
            </w:r>
          </w:p>
        </w:tc>
        <w:tc>
          <w:tcPr>
            <w:tcW w:w="1305" w:type="dxa"/>
            <w:tcBorders>
              <w:top w:val="nil"/>
              <w:left w:val="nil"/>
              <w:bottom w:val="single" w:sz="4" w:space="0" w:color="auto"/>
              <w:right w:val="single" w:sz="4" w:space="0" w:color="auto"/>
            </w:tcBorders>
            <w:noWrap/>
            <w:vAlign w:val="bottom"/>
          </w:tcPr>
          <w:p w:rsidR="00267B14" w:rsidRPr="00024A06" w:rsidRDefault="00267B14" w:rsidP="00024A06"/>
        </w:tc>
        <w:tc>
          <w:tcPr>
            <w:tcW w:w="3089" w:type="dxa"/>
            <w:gridSpan w:val="3"/>
            <w:tcBorders>
              <w:top w:val="single" w:sz="4" w:space="0" w:color="auto"/>
              <w:left w:val="nil"/>
              <w:bottom w:val="single" w:sz="4" w:space="0" w:color="auto"/>
              <w:right w:val="single" w:sz="4" w:space="0" w:color="000000"/>
            </w:tcBorders>
            <w:vAlign w:val="center"/>
          </w:tcPr>
          <w:p w:rsidR="00267B14" w:rsidRPr="00024A06" w:rsidRDefault="00267B14" w:rsidP="00024A06">
            <w:r w:rsidRPr="00024A06">
              <w:t>Условное обозначение времени</w:t>
            </w:r>
          </w:p>
        </w:tc>
        <w:tc>
          <w:tcPr>
            <w:tcW w:w="1142" w:type="dxa"/>
            <w:vMerge w:val="restart"/>
            <w:tcBorders>
              <w:top w:val="nil"/>
              <w:left w:val="single" w:sz="4" w:space="0" w:color="auto"/>
              <w:bottom w:val="single" w:sz="4" w:space="0" w:color="auto"/>
              <w:right w:val="single" w:sz="4" w:space="0" w:color="auto"/>
            </w:tcBorders>
            <w:noWrap/>
            <w:vAlign w:val="center"/>
          </w:tcPr>
          <w:p w:rsidR="00267B14" w:rsidRPr="00024A06" w:rsidRDefault="00267B14" w:rsidP="00024A06">
            <w:r w:rsidRPr="00024A06">
              <w:t>yt</w:t>
            </w:r>
          </w:p>
        </w:tc>
        <w:tc>
          <w:tcPr>
            <w:tcW w:w="1129" w:type="dxa"/>
            <w:vMerge w:val="restart"/>
            <w:tcBorders>
              <w:top w:val="nil"/>
              <w:left w:val="single" w:sz="4" w:space="0" w:color="auto"/>
              <w:bottom w:val="single" w:sz="4" w:space="0" w:color="auto"/>
              <w:right w:val="single" w:sz="4" w:space="0" w:color="auto"/>
            </w:tcBorders>
            <w:noWrap/>
            <w:vAlign w:val="center"/>
          </w:tcPr>
          <w:p w:rsidR="00267B14" w:rsidRPr="00024A06" w:rsidRDefault="00267B14" w:rsidP="00024A06">
            <w:r w:rsidRPr="00024A06">
              <w:t>yt2</w:t>
            </w:r>
          </w:p>
        </w:tc>
      </w:tr>
      <w:tr w:rsidR="00267B14" w:rsidRPr="00024A06" w:rsidTr="00024A06">
        <w:trPr>
          <w:trHeight w:val="309"/>
        </w:trPr>
        <w:tc>
          <w:tcPr>
            <w:tcW w:w="1840" w:type="dxa"/>
            <w:vMerge/>
            <w:tcBorders>
              <w:top w:val="nil"/>
              <w:left w:val="single" w:sz="4" w:space="0" w:color="auto"/>
              <w:bottom w:val="single" w:sz="4" w:space="0" w:color="auto"/>
              <w:right w:val="single" w:sz="4" w:space="0" w:color="auto"/>
            </w:tcBorders>
            <w:vAlign w:val="center"/>
          </w:tcPr>
          <w:p w:rsidR="00267B14" w:rsidRPr="00024A06" w:rsidRDefault="00267B14" w:rsidP="00024A06"/>
        </w:tc>
        <w:tc>
          <w:tcPr>
            <w:tcW w:w="1305" w:type="dxa"/>
            <w:tcBorders>
              <w:top w:val="nil"/>
              <w:left w:val="nil"/>
              <w:bottom w:val="single" w:sz="4" w:space="0" w:color="auto"/>
              <w:right w:val="single" w:sz="4" w:space="0" w:color="auto"/>
            </w:tcBorders>
            <w:noWrap/>
            <w:vAlign w:val="bottom"/>
          </w:tcPr>
          <w:p w:rsidR="00267B14" w:rsidRPr="00024A06" w:rsidRDefault="00267B14" w:rsidP="00024A06">
            <w:r w:rsidRPr="00024A06">
              <w:t>у</w:t>
            </w:r>
          </w:p>
        </w:tc>
        <w:tc>
          <w:tcPr>
            <w:tcW w:w="693" w:type="dxa"/>
            <w:tcBorders>
              <w:top w:val="nil"/>
              <w:left w:val="nil"/>
              <w:bottom w:val="single" w:sz="4" w:space="0" w:color="auto"/>
              <w:right w:val="single" w:sz="4" w:space="0" w:color="auto"/>
            </w:tcBorders>
            <w:noWrap/>
            <w:vAlign w:val="bottom"/>
          </w:tcPr>
          <w:p w:rsidR="00267B14" w:rsidRPr="00024A06" w:rsidRDefault="00267B14" w:rsidP="00024A06">
            <w:r w:rsidRPr="00024A06">
              <w:t>t</w:t>
            </w:r>
          </w:p>
        </w:tc>
        <w:tc>
          <w:tcPr>
            <w:tcW w:w="741" w:type="dxa"/>
            <w:tcBorders>
              <w:top w:val="nil"/>
              <w:left w:val="nil"/>
              <w:bottom w:val="single" w:sz="4" w:space="0" w:color="auto"/>
              <w:right w:val="single" w:sz="4" w:space="0" w:color="auto"/>
            </w:tcBorders>
            <w:noWrap/>
            <w:vAlign w:val="bottom"/>
          </w:tcPr>
          <w:p w:rsidR="00267B14" w:rsidRPr="00024A06" w:rsidRDefault="00267B14" w:rsidP="00024A06">
            <w:r w:rsidRPr="00024A06">
              <w:t>t2</w:t>
            </w:r>
          </w:p>
        </w:tc>
        <w:tc>
          <w:tcPr>
            <w:tcW w:w="1655" w:type="dxa"/>
            <w:tcBorders>
              <w:top w:val="nil"/>
              <w:left w:val="nil"/>
              <w:bottom w:val="single" w:sz="4" w:space="0" w:color="auto"/>
              <w:right w:val="single" w:sz="4" w:space="0" w:color="auto"/>
            </w:tcBorders>
            <w:noWrap/>
            <w:vAlign w:val="bottom"/>
          </w:tcPr>
          <w:p w:rsidR="00267B14" w:rsidRPr="00024A06" w:rsidRDefault="00267B14" w:rsidP="00024A06">
            <w:r w:rsidRPr="00024A06">
              <w:t>t4</w:t>
            </w:r>
          </w:p>
        </w:tc>
        <w:tc>
          <w:tcPr>
            <w:tcW w:w="1142" w:type="dxa"/>
            <w:vMerge/>
            <w:tcBorders>
              <w:top w:val="nil"/>
              <w:left w:val="single" w:sz="4" w:space="0" w:color="auto"/>
              <w:bottom w:val="single" w:sz="4" w:space="0" w:color="auto"/>
              <w:right w:val="single" w:sz="4" w:space="0" w:color="auto"/>
            </w:tcBorders>
            <w:vAlign w:val="center"/>
          </w:tcPr>
          <w:p w:rsidR="00267B14" w:rsidRPr="00024A06" w:rsidRDefault="00267B14" w:rsidP="00024A06"/>
        </w:tc>
        <w:tc>
          <w:tcPr>
            <w:tcW w:w="1129" w:type="dxa"/>
            <w:vMerge/>
            <w:tcBorders>
              <w:top w:val="nil"/>
              <w:left w:val="single" w:sz="4" w:space="0" w:color="auto"/>
              <w:bottom w:val="single" w:sz="4" w:space="0" w:color="auto"/>
              <w:right w:val="single" w:sz="4" w:space="0" w:color="auto"/>
            </w:tcBorders>
            <w:vAlign w:val="center"/>
          </w:tcPr>
          <w:p w:rsidR="00267B14" w:rsidRPr="00024A06" w:rsidRDefault="00267B14" w:rsidP="00024A06"/>
        </w:tc>
      </w:tr>
      <w:tr w:rsidR="00267B14" w:rsidRPr="00024A06" w:rsidTr="00024A06">
        <w:trPr>
          <w:trHeight w:val="309"/>
        </w:trPr>
        <w:tc>
          <w:tcPr>
            <w:tcW w:w="1840" w:type="dxa"/>
            <w:tcBorders>
              <w:top w:val="nil"/>
              <w:left w:val="single" w:sz="4" w:space="0" w:color="auto"/>
              <w:bottom w:val="single" w:sz="4" w:space="0" w:color="auto"/>
              <w:right w:val="single" w:sz="4" w:space="0" w:color="auto"/>
            </w:tcBorders>
            <w:vAlign w:val="bottom"/>
          </w:tcPr>
          <w:p w:rsidR="00267B14" w:rsidRPr="00024A06" w:rsidRDefault="002D26FE" w:rsidP="00024A06">
            <w:r w:rsidRPr="00024A06">
              <w:t>2002</w:t>
            </w:r>
          </w:p>
        </w:tc>
        <w:tc>
          <w:tcPr>
            <w:tcW w:w="1305" w:type="dxa"/>
            <w:tcBorders>
              <w:top w:val="nil"/>
              <w:left w:val="nil"/>
              <w:bottom w:val="single" w:sz="4" w:space="0" w:color="auto"/>
              <w:right w:val="single" w:sz="4" w:space="0" w:color="auto"/>
            </w:tcBorders>
            <w:noWrap/>
            <w:vAlign w:val="bottom"/>
          </w:tcPr>
          <w:p w:rsidR="00267B14" w:rsidRPr="00024A06" w:rsidRDefault="00267B14" w:rsidP="00024A06">
            <w:r w:rsidRPr="00024A06">
              <w:t>238493</w:t>
            </w:r>
          </w:p>
        </w:tc>
        <w:tc>
          <w:tcPr>
            <w:tcW w:w="693" w:type="dxa"/>
            <w:tcBorders>
              <w:top w:val="nil"/>
              <w:left w:val="nil"/>
              <w:bottom w:val="single" w:sz="4" w:space="0" w:color="auto"/>
              <w:right w:val="single" w:sz="4" w:space="0" w:color="auto"/>
            </w:tcBorders>
            <w:noWrap/>
            <w:vAlign w:val="bottom"/>
          </w:tcPr>
          <w:p w:rsidR="00267B14" w:rsidRPr="00024A06" w:rsidRDefault="00267B14" w:rsidP="00024A06">
            <w:r w:rsidRPr="00024A06">
              <w:t>-3</w:t>
            </w:r>
          </w:p>
        </w:tc>
        <w:tc>
          <w:tcPr>
            <w:tcW w:w="741" w:type="dxa"/>
            <w:tcBorders>
              <w:top w:val="nil"/>
              <w:left w:val="nil"/>
              <w:bottom w:val="single" w:sz="4" w:space="0" w:color="auto"/>
              <w:right w:val="single" w:sz="4" w:space="0" w:color="auto"/>
            </w:tcBorders>
            <w:noWrap/>
            <w:vAlign w:val="bottom"/>
          </w:tcPr>
          <w:p w:rsidR="00267B14" w:rsidRPr="00024A06" w:rsidRDefault="00267B14" w:rsidP="00024A06">
            <w:r w:rsidRPr="00024A06">
              <w:t>9</w:t>
            </w:r>
          </w:p>
        </w:tc>
        <w:tc>
          <w:tcPr>
            <w:tcW w:w="1655" w:type="dxa"/>
            <w:tcBorders>
              <w:top w:val="nil"/>
              <w:left w:val="nil"/>
              <w:bottom w:val="single" w:sz="4" w:space="0" w:color="auto"/>
              <w:right w:val="single" w:sz="4" w:space="0" w:color="auto"/>
            </w:tcBorders>
            <w:noWrap/>
            <w:vAlign w:val="bottom"/>
          </w:tcPr>
          <w:p w:rsidR="00267B14" w:rsidRPr="00024A06" w:rsidRDefault="00267B14" w:rsidP="00024A06">
            <w:r w:rsidRPr="00024A06">
              <w:t>81</w:t>
            </w:r>
          </w:p>
        </w:tc>
        <w:tc>
          <w:tcPr>
            <w:tcW w:w="1142" w:type="dxa"/>
            <w:tcBorders>
              <w:top w:val="nil"/>
              <w:left w:val="nil"/>
              <w:bottom w:val="single" w:sz="4" w:space="0" w:color="auto"/>
              <w:right w:val="single" w:sz="4" w:space="0" w:color="auto"/>
            </w:tcBorders>
            <w:noWrap/>
            <w:vAlign w:val="center"/>
          </w:tcPr>
          <w:p w:rsidR="00267B14" w:rsidRPr="00024A06" w:rsidRDefault="00267B14" w:rsidP="00024A06">
            <w:r w:rsidRPr="00024A06">
              <w:t>-715479</w:t>
            </w:r>
          </w:p>
        </w:tc>
        <w:tc>
          <w:tcPr>
            <w:tcW w:w="1129" w:type="dxa"/>
            <w:tcBorders>
              <w:top w:val="nil"/>
              <w:left w:val="nil"/>
              <w:bottom w:val="single" w:sz="4" w:space="0" w:color="auto"/>
              <w:right w:val="single" w:sz="4" w:space="0" w:color="auto"/>
            </w:tcBorders>
            <w:noWrap/>
            <w:vAlign w:val="center"/>
          </w:tcPr>
          <w:p w:rsidR="00267B14" w:rsidRPr="00024A06" w:rsidRDefault="00267B14" w:rsidP="00024A06">
            <w:r w:rsidRPr="00024A06">
              <w:t>2146437</w:t>
            </w:r>
          </w:p>
        </w:tc>
      </w:tr>
      <w:tr w:rsidR="00267B14" w:rsidRPr="00024A06" w:rsidTr="00024A06">
        <w:trPr>
          <w:trHeight w:val="417"/>
        </w:trPr>
        <w:tc>
          <w:tcPr>
            <w:tcW w:w="1840"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2003</w:t>
            </w:r>
          </w:p>
        </w:tc>
        <w:tc>
          <w:tcPr>
            <w:tcW w:w="1305" w:type="dxa"/>
            <w:tcBorders>
              <w:top w:val="nil"/>
              <w:left w:val="nil"/>
              <w:bottom w:val="single" w:sz="4" w:space="0" w:color="auto"/>
              <w:right w:val="single" w:sz="4" w:space="0" w:color="auto"/>
            </w:tcBorders>
            <w:noWrap/>
            <w:vAlign w:val="bottom"/>
          </w:tcPr>
          <w:p w:rsidR="00267B14" w:rsidRPr="00024A06" w:rsidRDefault="00267B14" w:rsidP="00024A06">
            <w:r w:rsidRPr="00024A06">
              <w:t>309008</w:t>
            </w:r>
          </w:p>
        </w:tc>
        <w:tc>
          <w:tcPr>
            <w:tcW w:w="693" w:type="dxa"/>
            <w:tcBorders>
              <w:top w:val="nil"/>
              <w:left w:val="nil"/>
              <w:bottom w:val="single" w:sz="4" w:space="0" w:color="auto"/>
              <w:right w:val="single" w:sz="4" w:space="0" w:color="auto"/>
            </w:tcBorders>
            <w:noWrap/>
            <w:vAlign w:val="bottom"/>
          </w:tcPr>
          <w:p w:rsidR="00267B14" w:rsidRPr="00024A06" w:rsidRDefault="00267B14" w:rsidP="00024A06">
            <w:r w:rsidRPr="00024A06">
              <w:t>-2</w:t>
            </w:r>
          </w:p>
        </w:tc>
        <w:tc>
          <w:tcPr>
            <w:tcW w:w="741" w:type="dxa"/>
            <w:tcBorders>
              <w:top w:val="nil"/>
              <w:left w:val="nil"/>
              <w:bottom w:val="single" w:sz="4" w:space="0" w:color="auto"/>
              <w:right w:val="single" w:sz="4" w:space="0" w:color="auto"/>
            </w:tcBorders>
            <w:noWrap/>
            <w:vAlign w:val="bottom"/>
          </w:tcPr>
          <w:p w:rsidR="00267B14" w:rsidRPr="00024A06" w:rsidRDefault="00267B14" w:rsidP="00024A06">
            <w:r w:rsidRPr="00024A06">
              <w:t>4</w:t>
            </w:r>
          </w:p>
        </w:tc>
        <w:tc>
          <w:tcPr>
            <w:tcW w:w="1655" w:type="dxa"/>
            <w:tcBorders>
              <w:top w:val="nil"/>
              <w:left w:val="nil"/>
              <w:bottom w:val="single" w:sz="4" w:space="0" w:color="auto"/>
              <w:right w:val="single" w:sz="4" w:space="0" w:color="auto"/>
            </w:tcBorders>
            <w:noWrap/>
            <w:vAlign w:val="bottom"/>
          </w:tcPr>
          <w:p w:rsidR="00267B14" w:rsidRPr="00024A06" w:rsidRDefault="00267B14" w:rsidP="00024A06">
            <w:r w:rsidRPr="00024A06">
              <w:t>16</w:t>
            </w:r>
          </w:p>
        </w:tc>
        <w:tc>
          <w:tcPr>
            <w:tcW w:w="1142" w:type="dxa"/>
            <w:tcBorders>
              <w:top w:val="nil"/>
              <w:left w:val="nil"/>
              <w:bottom w:val="single" w:sz="4" w:space="0" w:color="auto"/>
              <w:right w:val="single" w:sz="4" w:space="0" w:color="auto"/>
            </w:tcBorders>
            <w:noWrap/>
            <w:vAlign w:val="bottom"/>
          </w:tcPr>
          <w:p w:rsidR="00267B14" w:rsidRPr="00024A06" w:rsidRDefault="00267B14" w:rsidP="00024A06">
            <w:r w:rsidRPr="00024A06">
              <w:t>-618016</w:t>
            </w:r>
          </w:p>
        </w:tc>
        <w:tc>
          <w:tcPr>
            <w:tcW w:w="1129" w:type="dxa"/>
            <w:tcBorders>
              <w:top w:val="nil"/>
              <w:left w:val="nil"/>
              <w:bottom w:val="single" w:sz="4" w:space="0" w:color="auto"/>
              <w:right w:val="single" w:sz="4" w:space="0" w:color="auto"/>
            </w:tcBorders>
            <w:noWrap/>
            <w:vAlign w:val="center"/>
          </w:tcPr>
          <w:p w:rsidR="00267B14" w:rsidRPr="00024A06" w:rsidRDefault="00267B14" w:rsidP="00024A06">
            <w:r w:rsidRPr="00024A06">
              <w:t>1236032</w:t>
            </w:r>
          </w:p>
        </w:tc>
      </w:tr>
      <w:tr w:rsidR="00267B14" w:rsidRPr="00024A06" w:rsidTr="00024A06">
        <w:trPr>
          <w:trHeight w:val="340"/>
        </w:trPr>
        <w:tc>
          <w:tcPr>
            <w:tcW w:w="1840"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2004</w:t>
            </w:r>
          </w:p>
        </w:tc>
        <w:tc>
          <w:tcPr>
            <w:tcW w:w="1305" w:type="dxa"/>
            <w:tcBorders>
              <w:top w:val="nil"/>
              <w:left w:val="nil"/>
              <w:bottom w:val="single" w:sz="4" w:space="0" w:color="auto"/>
              <w:right w:val="single" w:sz="4" w:space="0" w:color="auto"/>
            </w:tcBorders>
            <w:noWrap/>
            <w:vAlign w:val="bottom"/>
          </w:tcPr>
          <w:p w:rsidR="00267B14" w:rsidRPr="00024A06" w:rsidRDefault="00267B14" w:rsidP="00024A06">
            <w:r w:rsidRPr="00024A06">
              <w:t>357579</w:t>
            </w:r>
          </w:p>
        </w:tc>
        <w:tc>
          <w:tcPr>
            <w:tcW w:w="693" w:type="dxa"/>
            <w:tcBorders>
              <w:top w:val="nil"/>
              <w:left w:val="nil"/>
              <w:bottom w:val="single" w:sz="4" w:space="0" w:color="auto"/>
              <w:right w:val="single" w:sz="4" w:space="0" w:color="auto"/>
            </w:tcBorders>
            <w:noWrap/>
            <w:vAlign w:val="bottom"/>
          </w:tcPr>
          <w:p w:rsidR="00267B14" w:rsidRPr="00024A06" w:rsidRDefault="00267B14" w:rsidP="00024A06">
            <w:r w:rsidRPr="00024A06">
              <w:t>-1</w:t>
            </w:r>
          </w:p>
        </w:tc>
        <w:tc>
          <w:tcPr>
            <w:tcW w:w="741" w:type="dxa"/>
            <w:tcBorders>
              <w:top w:val="nil"/>
              <w:left w:val="nil"/>
              <w:bottom w:val="single" w:sz="4" w:space="0" w:color="auto"/>
              <w:right w:val="single" w:sz="4" w:space="0" w:color="auto"/>
            </w:tcBorders>
            <w:noWrap/>
            <w:vAlign w:val="bottom"/>
          </w:tcPr>
          <w:p w:rsidR="00267B14" w:rsidRPr="00024A06" w:rsidRDefault="00267B14" w:rsidP="00024A06">
            <w:r w:rsidRPr="00024A06">
              <w:t>1</w:t>
            </w:r>
          </w:p>
        </w:tc>
        <w:tc>
          <w:tcPr>
            <w:tcW w:w="1655" w:type="dxa"/>
            <w:tcBorders>
              <w:top w:val="nil"/>
              <w:left w:val="nil"/>
              <w:bottom w:val="single" w:sz="4" w:space="0" w:color="auto"/>
              <w:right w:val="single" w:sz="4" w:space="0" w:color="auto"/>
            </w:tcBorders>
            <w:noWrap/>
            <w:vAlign w:val="bottom"/>
          </w:tcPr>
          <w:p w:rsidR="00267B14" w:rsidRPr="00024A06" w:rsidRDefault="00267B14" w:rsidP="00024A06">
            <w:r w:rsidRPr="00024A06">
              <w:t>1</w:t>
            </w:r>
          </w:p>
        </w:tc>
        <w:tc>
          <w:tcPr>
            <w:tcW w:w="1142" w:type="dxa"/>
            <w:tcBorders>
              <w:top w:val="nil"/>
              <w:left w:val="nil"/>
              <w:bottom w:val="single" w:sz="4" w:space="0" w:color="auto"/>
              <w:right w:val="single" w:sz="4" w:space="0" w:color="auto"/>
            </w:tcBorders>
            <w:noWrap/>
            <w:vAlign w:val="bottom"/>
          </w:tcPr>
          <w:p w:rsidR="00267B14" w:rsidRPr="00024A06" w:rsidRDefault="00267B14" w:rsidP="00024A06">
            <w:r w:rsidRPr="00024A06">
              <w:t>-357579</w:t>
            </w:r>
          </w:p>
        </w:tc>
        <w:tc>
          <w:tcPr>
            <w:tcW w:w="1129" w:type="dxa"/>
            <w:tcBorders>
              <w:top w:val="nil"/>
              <w:left w:val="nil"/>
              <w:bottom w:val="single" w:sz="4" w:space="0" w:color="auto"/>
              <w:right w:val="single" w:sz="4" w:space="0" w:color="auto"/>
            </w:tcBorders>
            <w:noWrap/>
            <w:vAlign w:val="center"/>
          </w:tcPr>
          <w:p w:rsidR="00267B14" w:rsidRPr="00024A06" w:rsidRDefault="00267B14" w:rsidP="00024A06">
            <w:r w:rsidRPr="00024A06">
              <w:t>357579</w:t>
            </w:r>
          </w:p>
        </w:tc>
      </w:tr>
      <w:tr w:rsidR="00267B14" w:rsidRPr="00024A06" w:rsidTr="00024A06">
        <w:trPr>
          <w:trHeight w:val="340"/>
        </w:trPr>
        <w:tc>
          <w:tcPr>
            <w:tcW w:w="1840"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2005</w:t>
            </w:r>
          </w:p>
        </w:tc>
        <w:tc>
          <w:tcPr>
            <w:tcW w:w="1305" w:type="dxa"/>
            <w:tcBorders>
              <w:top w:val="nil"/>
              <w:left w:val="nil"/>
              <w:bottom w:val="single" w:sz="4" w:space="0" w:color="auto"/>
              <w:right w:val="single" w:sz="4" w:space="0" w:color="auto"/>
            </w:tcBorders>
            <w:noWrap/>
            <w:vAlign w:val="bottom"/>
          </w:tcPr>
          <w:p w:rsidR="00267B14" w:rsidRPr="00024A06" w:rsidRDefault="00267B14" w:rsidP="00024A06">
            <w:r w:rsidRPr="00024A06">
              <w:t>884868</w:t>
            </w:r>
          </w:p>
        </w:tc>
        <w:tc>
          <w:tcPr>
            <w:tcW w:w="693" w:type="dxa"/>
            <w:tcBorders>
              <w:top w:val="nil"/>
              <w:left w:val="nil"/>
              <w:bottom w:val="single" w:sz="4" w:space="0" w:color="auto"/>
              <w:right w:val="single" w:sz="4" w:space="0" w:color="auto"/>
            </w:tcBorders>
            <w:noWrap/>
            <w:vAlign w:val="bottom"/>
          </w:tcPr>
          <w:p w:rsidR="00267B14" w:rsidRPr="00024A06" w:rsidRDefault="00267B14" w:rsidP="00024A06">
            <w:r w:rsidRPr="00024A06">
              <w:t>0</w:t>
            </w:r>
          </w:p>
        </w:tc>
        <w:tc>
          <w:tcPr>
            <w:tcW w:w="741" w:type="dxa"/>
            <w:tcBorders>
              <w:top w:val="nil"/>
              <w:left w:val="nil"/>
              <w:bottom w:val="single" w:sz="4" w:space="0" w:color="auto"/>
              <w:right w:val="single" w:sz="4" w:space="0" w:color="auto"/>
            </w:tcBorders>
            <w:noWrap/>
            <w:vAlign w:val="bottom"/>
          </w:tcPr>
          <w:p w:rsidR="00267B14" w:rsidRPr="00024A06" w:rsidRDefault="00267B14" w:rsidP="00024A06">
            <w:r w:rsidRPr="00024A06">
              <w:t>0</w:t>
            </w:r>
          </w:p>
        </w:tc>
        <w:tc>
          <w:tcPr>
            <w:tcW w:w="1655" w:type="dxa"/>
            <w:tcBorders>
              <w:top w:val="nil"/>
              <w:left w:val="nil"/>
              <w:bottom w:val="single" w:sz="4" w:space="0" w:color="auto"/>
              <w:right w:val="single" w:sz="4" w:space="0" w:color="auto"/>
            </w:tcBorders>
            <w:noWrap/>
            <w:vAlign w:val="bottom"/>
          </w:tcPr>
          <w:p w:rsidR="00267B14" w:rsidRPr="00024A06" w:rsidRDefault="00267B14" w:rsidP="00024A06">
            <w:r w:rsidRPr="00024A06">
              <w:t>0</w:t>
            </w:r>
          </w:p>
        </w:tc>
        <w:tc>
          <w:tcPr>
            <w:tcW w:w="1142" w:type="dxa"/>
            <w:tcBorders>
              <w:top w:val="nil"/>
              <w:left w:val="nil"/>
              <w:bottom w:val="single" w:sz="4" w:space="0" w:color="auto"/>
              <w:right w:val="single" w:sz="4" w:space="0" w:color="auto"/>
            </w:tcBorders>
            <w:noWrap/>
            <w:vAlign w:val="bottom"/>
          </w:tcPr>
          <w:p w:rsidR="00267B14" w:rsidRPr="00024A06" w:rsidRDefault="00267B14" w:rsidP="00024A06">
            <w:r w:rsidRPr="00024A06">
              <w:t>0</w:t>
            </w:r>
          </w:p>
        </w:tc>
        <w:tc>
          <w:tcPr>
            <w:tcW w:w="1129" w:type="dxa"/>
            <w:tcBorders>
              <w:top w:val="nil"/>
              <w:left w:val="nil"/>
              <w:bottom w:val="single" w:sz="4" w:space="0" w:color="auto"/>
              <w:right w:val="single" w:sz="4" w:space="0" w:color="auto"/>
            </w:tcBorders>
            <w:noWrap/>
            <w:vAlign w:val="center"/>
          </w:tcPr>
          <w:p w:rsidR="00267B14" w:rsidRPr="00024A06" w:rsidRDefault="00267B14" w:rsidP="00024A06">
            <w:r w:rsidRPr="00024A06">
              <w:t>0</w:t>
            </w:r>
          </w:p>
        </w:tc>
      </w:tr>
      <w:tr w:rsidR="00267B14" w:rsidRPr="00024A06" w:rsidTr="00024A06">
        <w:trPr>
          <w:trHeight w:val="340"/>
        </w:trPr>
        <w:tc>
          <w:tcPr>
            <w:tcW w:w="1840"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2007</w:t>
            </w:r>
          </w:p>
        </w:tc>
        <w:tc>
          <w:tcPr>
            <w:tcW w:w="1305" w:type="dxa"/>
            <w:tcBorders>
              <w:top w:val="nil"/>
              <w:left w:val="nil"/>
              <w:bottom w:val="single" w:sz="4" w:space="0" w:color="auto"/>
              <w:right w:val="single" w:sz="4" w:space="0" w:color="auto"/>
            </w:tcBorders>
            <w:noWrap/>
            <w:vAlign w:val="bottom"/>
          </w:tcPr>
          <w:p w:rsidR="00267B14" w:rsidRPr="00024A06" w:rsidRDefault="00267B14" w:rsidP="00024A06">
            <w:r w:rsidRPr="00024A06">
              <w:t>1357806</w:t>
            </w:r>
          </w:p>
        </w:tc>
        <w:tc>
          <w:tcPr>
            <w:tcW w:w="693" w:type="dxa"/>
            <w:tcBorders>
              <w:top w:val="nil"/>
              <w:left w:val="nil"/>
              <w:bottom w:val="single" w:sz="4" w:space="0" w:color="auto"/>
              <w:right w:val="single" w:sz="4" w:space="0" w:color="auto"/>
            </w:tcBorders>
            <w:noWrap/>
            <w:vAlign w:val="bottom"/>
          </w:tcPr>
          <w:p w:rsidR="00267B14" w:rsidRPr="00024A06" w:rsidRDefault="00267B14" w:rsidP="00024A06">
            <w:r w:rsidRPr="00024A06">
              <w:t>1</w:t>
            </w:r>
          </w:p>
        </w:tc>
        <w:tc>
          <w:tcPr>
            <w:tcW w:w="741" w:type="dxa"/>
            <w:tcBorders>
              <w:top w:val="nil"/>
              <w:left w:val="nil"/>
              <w:bottom w:val="single" w:sz="4" w:space="0" w:color="auto"/>
              <w:right w:val="single" w:sz="4" w:space="0" w:color="auto"/>
            </w:tcBorders>
            <w:noWrap/>
            <w:vAlign w:val="bottom"/>
          </w:tcPr>
          <w:p w:rsidR="00267B14" w:rsidRPr="00024A06" w:rsidRDefault="00267B14" w:rsidP="00024A06">
            <w:r w:rsidRPr="00024A06">
              <w:t>1</w:t>
            </w:r>
          </w:p>
        </w:tc>
        <w:tc>
          <w:tcPr>
            <w:tcW w:w="1655" w:type="dxa"/>
            <w:tcBorders>
              <w:top w:val="nil"/>
              <w:left w:val="nil"/>
              <w:bottom w:val="single" w:sz="4" w:space="0" w:color="auto"/>
              <w:right w:val="single" w:sz="4" w:space="0" w:color="auto"/>
            </w:tcBorders>
            <w:noWrap/>
            <w:vAlign w:val="bottom"/>
          </w:tcPr>
          <w:p w:rsidR="00267B14" w:rsidRPr="00024A06" w:rsidRDefault="00267B14" w:rsidP="00024A06">
            <w:r w:rsidRPr="00024A06">
              <w:t>1</w:t>
            </w:r>
          </w:p>
        </w:tc>
        <w:tc>
          <w:tcPr>
            <w:tcW w:w="1142" w:type="dxa"/>
            <w:tcBorders>
              <w:top w:val="nil"/>
              <w:left w:val="nil"/>
              <w:bottom w:val="single" w:sz="4" w:space="0" w:color="auto"/>
              <w:right w:val="single" w:sz="4" w:space="0" w:color="auto"/>
            </w:tcBorders>
            <w:noWrap/>
            <w:vAlign w:val="bottom"/>
          </w:tcPr>
          <w:p w:rsidR="00267B14" w:rsidRPr="00024A06" w:rsidRDefault="00267B14" w:rsidP="00024A06">
            <w:r w:rsidRPr="00024A06">
              <w:t>1357806</w:t>
            </w:r>
          </w:p>
        </w:tc>
        <w:tc>
          <w:tcPr>
            <w:tcW w:w="1129" w:type="dxa"/>
            <w:tcBorders>
              <w:top w:val="nil"/>
              <w:left w:val="nil"/>
              <w:bottom w:val="single" w:sz="4" w:space="0" w:color="auto"/>
              <w:right w:val="single" w:sz="4" w:space="0" w:color="auto"/>
            </w:tcBorders>
            <w:noWrap/>
            <w:vAlign w:val="center"/>
          </w:tcPr>
          <w:p w:rsidR="00267B14" w:rsidRPr="00024A06" w:rsidRDefault="00267B14" w:rsidP="00024A06">
            <w:r w:rsidRPr="00024A06">
              <w:t>1357806</w:t>
            </w:r>
          </w:p>
        </w:tc>
      </w:tr>
      <w:tr w:rsidR="00267B14" w:rsidRPr="00024A06" w:rsidTr="00024A06">
        <w:trPr>
          <w:trHeight w:val="340"/>
        </w:trPr>
        <w:tc>
          <w:tcPr>
            <w:tcW w:w="1840"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2008</w:t>
            </w:r>
          </w:p>
        </w:tc>
        <w:tc>
          <w:tcPr>
            <w:tcW w:w="1305" w:type="dxa"/>
            <w:tcBorders>
              <w:top w:val="nil"/>
              <w:left w:val="nil"/>
              <w:bottom w:val="single" w:sz="4" w:space="0" w:color="auto"/>
              <w:right w:val="single" w:sz="4" w:space="0" w:color="auto"/>
            </w:tcBorders>
            <w:noWrap/>
            <w:vAlign w:val="bottom"/>
          </w:tcPr>
          <w:p w:rsidR="00267B14" w:rsidRPr="00024A06" w:rsidRDefault="00267B14" w:rsidP="00024A06">
            <w:r w:rsidRPr="00024A06">
              <w:t>1273415</w:t>
            </w:r>
          </w:p>
        </w:tc>
        <w:tc>
          <w:tcPr>
            <w:tcW w:w="693" w:type="dxa"/>
            <w:tcBorders>
              <w:top w:val="nil"/>
              <w:left w:val="nil"/>
              <w:bottom w:val="single" w:sz="4" w:space="0" w:color="auto"/>
              <w:right w:val="single" w:sz="4" w:space="0" w:color="auto"/>
            </w:tcBorders>
            <w:noWrap/>
            <w:vAlign w:val="bottom"/>
          </w:tcPr>
          <w:p w:rsidR="00267B14" w:rsidRPr="00024A06" w:rsidRDefault="00267B14" w:rsidP="00024A06">
            <w:r w:rsidRPr="00024A06">
              <w:t>2</w:t>
            </w:r>
          </w:p>
        </w:tc>
        <w:tc>
          <w:tcPr>
            <w:tcW w:w="741" w:type="dxa"/>
            <w:tcBorders>
              <w:top w:val="nil"/>
              <w:left w:val="nil"/>
              <w:bottom w:val="single" w:sz="4" w:space="0" w:color="auto"/>
              <w:right w:val="single" w:sz="4" w:space="0" w:color="auto"/>
            </w:tcBorders>
            <w:noWrap/>
            <w:vAlign w:val="bottom"/>
          </w:tcPr>
          <w:p w:rsidR="00267B14" w:rsidRPr="00024A06" w:rsidRDefault="00267B14" w:rsidP="00024A06">
            <w:r w:rsidRPr="00024A06">
              <w:t>4</w:t>
            </w:r>
          </w:p>
        </w:tc>
        <w:tc>
          <w:tcPr>
            <w:tcW w:w="1655" w:type="dxa"/>
            <w:tcBorders>
              <w:top w:val="nil"/>
              <w:left w:val="nil"/>
              <w:bottom w:val="single" w:sz="4" w:space="0" w:color="auto"/>
              <w:right w:val="single" w:sz="4" w:space="0" w:color="auto"/>
            </w:tcBorders>
            <w:noWrap/>
            <w:vAlign w:val="bottom"/>
          </w:tcPr>
          <w:p w:rsidR="00267B14" w:rsidRPr="00024A06" w:rsidRDefault="00267B14" w:rsidP="00024A06">
            <w:r w:rsidRPr="00024A06">
              <w:t>16</w:t>
            </w:r>
          </w:p>
        </w:tc>
        <w:tc>
          <w:tcPr>
            <w:tcW w:w="1142" w:type="dxa"/>
            <w:tcBorders>
              <w:top w:val="nil"/>
              <w:left w:val="nil"/>
              <w:bottom w:val="single" w:sz="4" w:space="0" w:color="auto"/>
              <w:right w:val="single" w:sz="4" w:space="0" w:color="auto"/>
            </w:tcBorders>
            <w:noWrap/>
            <w:vAlign w:val="bottom"/>
          </w:tcPr>
          <w:p w:rsidR="00267B14" w:rsidRPr="00024A06" w:rsidRDefault="00267B14" w:rsidP="00024A06">
            <w:r w:rsidRPr="00024A06">
              <w:t>2546830</w:t>
            </w:r>
          </w:p>
        </w:tc>
        <w:tc>
          <w:tcPr>
            <w:tcW w:w="1129" w:type="dxa"/>
            <w:tcBorders>
              <w:top w:val="nil"/>
              <w:left w:val="nil"/>
              <w:bottom w:val="single" w:sz="4" w:space="0" w:color="auto"/>
              <w:right w:val="single" w:sz="4" w:space="0" w:color="auto"/>
            </w:tcBorders>
            <w:noWrap/>
            <w:vAlign w:val="center"/>
          </w:tcPr>
          <w:p w:rsidR="00267B14" w:rsidRPr="00024A06" w:rsidRDefault="00267B14" w:rsidP="00024A06">
            <w:r w:rsidRPr="00024A06">
              <w:t>5093660</w:t>
            </w:r>
          </w:p>
        </w:tc>
      </w:tr>
      <w:tr w:rsidR="00267B14" w:rsidRPr="00024A06" w:rsidTr="00024A06">
        <w:trPr>
          <w:trHeight w:val="340"/>
        </w:trPr>
        <w:tc>
          <w:tcPr>
            <w:tcW w:w="1840"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2010</w:t>
            </w:r>
          </w:p>
        </w:tc>
        <w:tc>
          <w:tcPr>
            <w:tcW w:w="1305" w:type="dxa"/>
            <w:tcBorders>
              <w:top w:val="nil"/>
              <w:left w:val="nil"/>
              <w:bottom w:val="single" w:sz="4" w:space="0" w:color="auto"/>
              <w:right w:val="single" w:sz="4" w:space="0" w:color="auto"/>
            </w:tcBorders>
            <w:noWrap/>
            <w:vAlign w:val="bottom"/>
          </w:tcPr>
          <w:p w:rsidR="00267B14" w:rsidRPr="00024A06" w:rsidRDefault="00267B14" w:rsidP="00024A06">
            <w:r w:rsidRPr="00024A06">
              <w:t>2778551</w:t>
            </w:r>
          </w:p>
        </w:tc>
        <w:tc>
          <w:tcPr>
            <w:tcW w:w="693" w:type="dxa"/>
            <w:tcBorders>
              <w:top w:val="nil"/>
              <w:left w:val="nil"/>
              <w:bottom w:val="single" w:sz="4" w:space="0" w:color="auto"/>
              <w:right w:val="single" w:sz="4" w:space="0" w:color="auto"/>
            </w:tcBorders>
            <w:noWrap/>
            <w:vAlign w:val="bottom"/>
          </w:tcPr>
          <w:p w:rsidR="00267B14" w:rsidRPr="00024A06" w:rsidRDefault="00267B14" w:rsidP="00024A06">
            <w:r w:rsidRPr="00024A06">
              <w:t>3</w:t>
            </w:r>
          </w:p>
        </w:tc>
        <w:tc>
          <w:tcPr>
            <w:tcW w:w="741" w:type="dxa"/>
            <w:tcBorders>
              <w:top w:val="nil"/>
              <w:left w:val="nil"/>
              <w:bottom w:val="single" w:sz="4" w:space="0" w:color="auto"/>
              <w:right w:val="single" w:sz="4" w:space="0" w:color="auto"/>
            </w:tcBorders>
            <w:noWrap/>
            <w:vAlign w:val="bottom"/>
          </w:tcPr>
          <w:p w:rsidR="00267B14" w:rsidRPr="00024A06" w:rsidRDefault="00267B14" w:rsidP="00024A06">
            <w:r w:rsidRPr="00024A06">
              <w:t>9</w:t>
            </w:r>
          </w:p>
        </w:tc>
        <w:tc>
          <w:tcPr>
            <w:tcW w:w="1655" w:type="dxa"/>
            <w:tcBorders>
              <w:top w:val="nil"/>
              <w:left w:val="nil"/>
              <w:bottom w:val="single" w:sz="4" w:space="0" w:color="auto"/>
              <w:right w:val="single" w:sz="4" w:space="0" w:color="auto"/>
            </w:tcBorders>
            <w:noWrap/>
            <w:vAlign w:val="bottom"/>
          </w:tcPr>
          <w:p w:rsidR="00267B14" w:rsidRPr="00024A06" w:rsidRDefault="00267B14" w:rsidP="00024A06">
            <w:r w:rsidRPr="00024A06">
              <w:t>81</w:t>
            </w:r>
          </w:p>
        </w:tc>
        <w:tc>
          <w:tcPr>
            <w:tcW w:w="1142" w:type="dxa"/>
            <w:tcBorders>
              <w:top w:val="nil"/>
              <w:left w:val="nil"/>
              <w:bottom w:val="single" w:sz="4" w:space="0" w:color="auto"/>
              <w:right w:val="single" w:sz="4" w:space="0" w:color="auto"/>
            </w:tcBorders>
            <w:noWrap/>
            <w:vAlign w:val="bottom"/>
          </w:tcPr>
          <w:p w:rsidR="00267B14" w:rsidRPr="00024A06" w:rsidRDefault="00267B14" w:rsidP="00024A06">
            <w:r w:rsidRPr="00024A06">
              <w:t>8335653</w:t>
            </w:r>
          </w:p>
        </w:tc>
        <w:tc>
          <w:tcPr>
            <w:tcW w:w="1129" w:type="dxa"/>
            <w:tcBorders>
              <w:top w:val="nil"/>
              <w:left w:val="nil"/>
              <w:bottom w:val="single" w:sz="4" w:space="0" w:color="auto"/>
              <w:right w:val="single" w:sz="4" w:space="0" w:color="auto"/>
            </w:tcBorders>
            <w:noWrap/>
            <w:vAlign w:val="center"/>
          </w:tcPr>
          <w:p w:rsidR="00267B14" w:rsidRPr="00024A06" w:rsidRDefault="00267B14" w:rsidP="00024A06">
            <w:r w:rsidRPr="00024A06">
              <w:t>25006959</w:t>
            </w:r>
          </w:p>
        </w:tc>
      </w:tr>
      <w:tr w:rsidR="00267B14" w:rsidRPr="00024A06" w:rsidTr="00024A06">
        <w:trPr>
          <w:trHeight w:val="340"/>
        </w:trPr>
        <w:tc>
          <w:tcPr>
            <w:tcW w:w="1840" w:type="dxa"/>
            <w:tcBorders>
              <w:top w:val="nil"/>
              <w:left w:val="single" w:sz="4" w:space="0" w:color="auto"/>
              <w:bottom w:val="single" w:sz="4" w:space="0" w:color="auto"/>
              <w:right w:val="single" w:sz="4" w:space="0" w:color="auto"/>
            </w:tcBorders>
            <w:noWrap/>
            <w:vAlign w:val="bottom"/>
          </w:tcPr>
          <w:p w:rsidR="00267B14" w:rsidRPr="00024A06" w:rsidRDefault="00267B14" w:rsidP="00024A06">
            <w:r w:rsidRPr="00024A06">
              <w:t>S</w:t>
            </w:r>
          </w:p>
        </w:tc>
        <w:tc>
          <w:tcPr>
            <w:tcW w:w="1305" w:type="dxa"/>
            <w:tcBorders>
              <w:top w:val="nil"/>
              <w:left w:val="nil"/>
              <w:bottom w:val="single" w:sz="4" w:space="0" w:color="auto"/>
              <w:right w:val="single" w:sz="4" w:space="0" w:color="auto"/>
            </w:tcBorders>
            <w:noWrap/>
            <w:vAlign w:val="bottom"/>
          </w:tcPr>
          <w:p w:rsidR="00267B14" w:rsidRPr="00024A06" w:rsidRDefault="00267B14" w:rsidP="00024A06">
            <w:r w:rsidRPr="00024A06">
              <w:t>7</w:t>
            </w:r>
            <w:r w:rsidR="002D26FE" w:rsidRPr="00024A06">
              <w:t>2003</w:t>
            </w:r>
            <w:r w:rsidRPr="00024A06">
              <w:t>20</w:t>
            </w:r>
          </w:p>
        </w:tc>
        <w:tc>
          <w:tcPr>
            <w:tcW w:w="693" w:type="dxa"/>
            <w:tcBorders>
              <w:top w:val="nil"/>
              <w:left w:val="nil"/>
              <w:bottom w:val="single" w:sz="4" w:space="0" w:color="auto"/>
              <w:right w:val="single" w:sz="4" w:space="0" w:color="auto"/>
            </w:tcBorders>
            <w:noWrap/>
            <w:vAlign w:val="bottom"/>
          </w:tcPr>
          <w:p w:rsidR="00267B14" w:rsidRPr="00024A06" w:rsidRDefault="00267B14" w:rsidP="00024A06">
            <w:r w:rsidRPr="00024A06">
              <w:t>0</w:t>
            </w:r>
          </w:p>
        </w:tc>
        <w:tc>
          <w:tcPr>
            <w:tcW w:w="741" w:type="dxa"/>
            <w:tcBorders>
              <w:top w:val="nil"/>
              <w:left w:val="nil"/>
              <w:bottom w:val="single" w:sz="4" w:space="0" w:color="auto"/>
              <w:right w:val="single" w:sz="4" w:space="0" w:color="auto"/>
            </w:tcBorders>
            <w:noWrap/>
            <w:vAlign w:val="bottom"/>
          </w:tcPr>
          <w:p w:rsidR="00267B14" w:rsidRPr="00024A06" w:rsidRDefault="00267B14" w:rsidP="00024A06">
            <w:r w:rsidRPr="00024A06">
              <w:t>28</w:t>
            </w:r>
          </w:p>
        </w:tc>
        <w:tc>
          <w:tcPr>
            <w:tcW w:w="1655" w:type="dxa"/>
            <w:tcBorders>
              <w:top w:val="nil"/>
              <w:left w:val="nil"/>
              <w:bottom w:val="single" w:sz="4" w:space="0" w:color="auto"/>
              <w:right w:val="single" w:sz="4" w:space="0" w:color="auto"/>
            </w:tcBorders>
            <w:noWrap/>
            <w:vAlign w:val="bottom"/>
          </w:tcPr>
          <w:p w:rsidR="00267B14" w:rsidRPr="00024A06" w:rsidRDefault="00267B14" w:rsidP="00024A06">
            <w:r w:rsidRPr="00024A06">
              <w:t>196</w:t>
            </w:r>
          </w:p>
        </w:tc>
        <w:tc>
          <w:tcPr>
            <w:tcW w:w="1142" w:type="dxa"/>
            <w:tcBorders>
              <w:top w:val="nil"/>
              <w:left w:val="nil"/>
              <w:bottom w:val="single" w:sz="4" w:space="0" w:color="auto"/>
              <w:right w:val="single" w:sz="4" w:space="0" w:color="auto"/>
            </w:tcBorders>
            <w:noWrap/>
            <w:vAlign w:val="bottom"/>
          </w:tcPr>
          <w:p w:rsidR="00267B14" w:rsidRPr="00024A06" w:rsidRDefault="00267B14" w:rsidP="00024A06">
            <w:r w:rsidRPr="00024A06">
              <w:t>10549215</w:t>
            </w:r>
          </w:p>
        </w:tc>
        <w:tc>
          <w:tcPr>
            <w:tcW w:w="1129" w:type="dxa"/>
            <w:tcBorders>
              <w:top w:val="nil"/>
              <w:left w:val="nil"/>
              <w:bottom w:val="single" w:sz="4" w:space="0" w:color="auto"/>
              <w:right w:val="single" w:sz="4" w:space="0" w:color="auto"/>
            </w:tcBorders>
            <w:noWrap/>
            <w:vAlign w:val="bottom"/>
          </w:tcPr>
          <w:p w:rsidR="00267B14" w:rsidRPr="00024A06" w:rsidRDefault="00267B14" w:rsidP="00024A06">
            <w:r w:rsidRPr="00024A06">
              <w:t>35198473</w:t>
            </w:r>
          </w:p>
        </w:tc>
      </w:tr>
    </w:tbl>
    <w:p w:rsidR="00267B14" w:rsidRDefault="00267B14" w:rsidP="00024A06">
      <w:pPr>
        <w:ind w:firstLine="709"/>
        <w:rPr>
          <w:sz w:val="28"/>
          <w:szCs w:val="28"/>
        </w:rPr>
      </w:pPr>
    </w:p>
    <w:p w:rsidR="00267B14" w:rsidRPr="00024A06" w:rsidRDefault="00024A06" w:rsidP="00024A06">
      <w:pPr>
        <w:ind w:firstLine="709"/>
        <w:rPr>
          <w:sz w:val="28"/>
          <w:szCs w:val="28"/>
        </w:rPr>
      </w:pPr>
      <w:r>
        <w:rPr>
          <w:sz w:val="28"/>
          <w:szCs w:val="28"/>
        </w:rPr>
        <w:br w:type="page"/>
      </w:r>
      <w:r w:rsidR="00267B14" w:rsidRPr="00024A06">
        <w:rPr>
          <w:sz w:val="28"/>
          <w:szCs w:val="28"/>
        </w:rPr>
        <w:t>Формулы для расчета параметров линейного тренда:</w:t>
      </w:r>
    </w:p>
    <w:p w:rsidR="00267B14" w:rsidRPr="00024A06" w:rsidRDefault="00824E76" w:rsidP="00024A06">
      <w:pPr>
        <w:ind w:firstLine="709"/>
        <w:rPr>
          <w:sz w:val="28"/>
          <w:szCs w:val="28"/>
        </w:rPr>
      </w:pPr>
      <w:r>
        <w:rPr>
          <w:noProof/>
        </w:rPr>
        <w:pict>
          <v:shape id="_x0000_s1076" type="#_x0000_t75" style="position:absolute;left:0;text-align:left;margin-left:35.25pt;margin-top:22.75pt;width:75.85pt;height:44.7pt;z-index:251669504">
            <v:imagedata r:id="rId30" o:title=""/>
          </v:shape>
        </w:pict>
      </w:r>
    </w:p>
    <w:p w:rsidR="00267B14" w:rsidRPr="00024A06" w:rsidRDefault="00267B14" w:rsidP="00024A06">
      <w:pPr>
        <w:ind w:firstLine="709"/>
        <w:rPr>
          <w:sz w:val="28"/>
          <w:szCs w:val="28"/>
        </w:rPr>
      </w:pPr>
    </w:p>
    <w:p w:rsidR="00267B14" w:rsidRPr="00024A06" w:rsidRDefault="00824E76" w:rsidP="00024A06">
      <w:pPr>
        <w:ind w:firstLine="709"/>
        <w:rPr>
          <w:sz w:val="28"/>
          <w:szCs w:val="28"/>
        </w:rPr>
      </w:pPr>
      <w:r>
        <w:rPr>
          <w:noProof/>
        </w:rPr>
        <w:pict>
          <v:shape id="_x0000_s1077" type="#_x0000_t75" style="position:absolute;left:0;text-align:left;margin-left:31.5pt;margin-top:22.45pt;width:97.7pt;height:44.6pt;z-index:251670528">
            <v:imagedata r:id="rId31" o:title=""/>
          </v:shape>
        </w:pict>
      </w:r>
    </w:p>
    <w:p w:rsidR="00267B14" w:rsidRPr="00024A06" w:rsidRDefault="00267B14" w:rsidP="00024A06">
      <w:pPr>
        <w:ind w:firstLine="709"/>
        <w:rPr>
          <w:sz w:val="28"/>
          <w:szCs w:val="28"/>
        </w:rPr>
      </w:pPr>
    </w:p>
    <w:p w:rsidR="00267B14" w:rsidRPr="00024A06" w:rsidRDefault="00267B14" w:rsidP="00024A06">
      <w:pPr>
        <w:ind w:firstLine="709"/>
        <w:rPr>
          <w:sz w:val="28"/>
          <w:szCs w:val="28"/>
        </w:rPr>
      </w:pPr>
    </w:p>
    <w:p w:rsidR="00267B14" w:rsidRPr="00024A06" w:rsidRDefault="00267B14" w:rsidP="00024A06">
      <w:pPr>
        <w:ind w:firstLine="709"/>
        <w:rPr>
          <w:sz w:val="28"/>
          <w:szCs w:val="28"/>
        </w:rPr>
      </w:pPr>
    </w:p>
    <w:p w:rsidR="00267B14" w:rsidRPr="00024A06" w:rsidRDefault="00267B14" w:rsidP="00024A06">
      <w:pPr>
        <w:ind w:firstLine="709"/>
        <w:rPr>
          <w:sz w:val="28"/>
          <w:szCs w:val="28"/>
        </w:rPr>
      </w:pPr>
      <w:r w:rsidRPr="00024A06">
        <w:rPr>
          <w:sz w:val="28"/>
          <w:szCs w:val="28"/>
        </w:rPr>
        <w:t>Формулы для расчета параметров квадратичного тренда:</w:t>
      </w:r>
    </w:p>
    <w:p w:rsidR="00267B14" w:rsidRPr="00024A06" w:rsidRDefault="00267B14" w:rsidP="00024A06">
      <w:pPr>
        <w:ind w:firstLine="709"/>
        <w:rPr>
          <w:sz w:val="28"/>
          <w:szCs w:val="28"/>
        </w:rPr>
      </w:pPr>
    </w:p>
    <w:p w:rsidR="00267B14" w:rsidRPr="00024A06" w:rsidRDefault="00824E76" w:rsidP="00024A06">
      <w:pPr>
        <w:ind w:firstLine="709"/>
        <w:rPr>
          <w:sz w:val="28"/>
          <w:szCs w:val="28"/>
        </w:rPr>
      </w:pPr>
      <w:r>
        <w:rPr>
          <w:noProof/>
        </w:rPr>
        <w:pict>
          <v:shape id="_x0000_s1078" type="#_x0000_t75" style="position:absolute;left:0;text-align:left;margin-left:30pt;margin-top:-.5pt;width:204.95pt;height:57pt;z-index:251671552">
            <v:imagedata r:id="rId32" o:title=""/>
          </v:shape>
        </w:pict>
      </w:r>
    </w:p>
    <w:p w:rsidR="00267B14" w:rsidRPr="00024A06" w:rsidRDefault="00267B14" w:rsidP="00024A06">
      <w:pPr>
        <w:ind w:firstLine="709"/>
        <w:rPr>
          <w:sz w:val="28"/>
          <w:szCs w:val="28"/>
        </w:rPr>
      </w:pPr>
    </w:p>
    <w:p w:rsidR="00267B14" w:rsidRPr="00024A06" w:rsidRDefault="00824E76" w:rsidP="00024A06">
      <w:pPr>
        <w:ind w:firstLine="709"/>
        <w:rPr>
          <w:sz w:val="28"/>
          <w:szCs w:val="28"/>
        </w:rPr>
      </w:pPr>
      <w:r>
        <w:rPr>
          <w:noProof/>
        </w:rPr>
        <w:pict>
          <v:shape id="_x0000_s1079" type="#_x0000_t75" style="position:absolute;left:0;text-align:left;margin-left:39.75pt;margin-top:20.85pt;width:117.3pt;height:49.5pt;z-index:251672576">
            <v:imagedata r:id="rId33" o:title=""/>
          </v:shape>
        </w:pict>
      </w:r>
    </w:p>
    <w:p w:rsidR="00267B14" w:rsidRPr="00024A06" w:rsidRDefault="00267B14" w:rsidP="00024A06">
      <w:pPr>
        <w:ind w:firstLine="709"/>
        <w:rPr>
          <w:sz w:val="28"/>
          <w:szCs w:val="28"/>
        </w:rPr>
      </w:pPr>
    </w:p>
    <w:p w:rsidR="00267B14" w:rsidRPr="00024A06" w:rsidRDefault="00824E76" w:rsidP="00024A06">
      <w:pPr>
        <w:ind w:firstLine="709"/>
        <w:rPr>
          <w:sz w:val="28"/>
          <w:szCs w:val="28"/>
        </w:rPr>
      </w:pPr>
      <w:r>
        <w:rPr>
          <w:noProof/>
        </w:rPr>
        <w:pict>
          <v:shape id="_x0000_s1080" type="#_x0000_t75" style="position:absolute;left:0;text-align:left;margin-left:33.75pt;margin-top:18.85pt;width:182.5pt;height:55.5pt;z-index:251673600">
            <v:imagedata r:id="rId34" o:title=""/>
          </v:shape>
        </w:pict>
      </w:r>
    </w:p>
    <w:p w:rsidR="00267B14" w:rsidRPr="00024A06" w:rsidRDefault="00267B14" w:rsidP="00024A06">
      <w:pPr>
        <w:ind w:firstLine="709"/>
        <w:rPr>
          <w:sz w:val="28"/>
          <w:szCs w:val="28"/>
        </w:rPr>
      </w:pPr>
    </w:p>
    <w:p w:rsidR="00267B14" w:rsidRPr="00024A06" w:rsidRDefault="00267B14" w:rsidP="00024A06">
      <w:pPr>
        <w:ind w:firstLine="709"/>
        <w:rPr>
          <w:sz w:val="28"/>
          <w:szCs w:val="28"/>
        </w:rPr>
      </w:pPr>
    </w:p>
    <w:p w:rsidR="00267B14" w:rsidRPr="00024A06" w:rsidRDefault="00267B14" w:rsidP="00024A06">
      <w:pPr>
        <w:ind w:firstLine="709"/>
        <w:rPr>
          <w:sz w:val="28"/>
          <w:szCs w:val="28"/>
        </w:rPr>
      </w:pPr>
    </w:p>
    <w:p w:rsidR="00267B14" w:rsidRPr="00024A06" w:rsidRDefault="00267B14" w:rsidP="00024A06">
      <w:pPr>
        <w:ind w:firstLine="709"/>
        <w:rPr>
          <w:sz w:val="28"/>
          <w:szCs w:val="28"/>
        </w:rPr>
      </w:pPr>
      <w:r w:rsidRPr="00024A06">
        <w:rPr>
          <w:sz w:val="28"/>
          <w:szCs w:val="28"/>
        </w:rPr>
        <w:t>Подставляя в эти формулы все суммы, рассчитанные в последней (итоговой)</w:t>
      </w:r>
      <w:r w:rsidR="00024A06">
        <w:rPr>
          <w:sz w:val="28"/>
          <w:szCs w:val="28"/>
        </w:rPr>
        <w:t xml:space="preserve"> </w:t>
      </w:r>
      <w:r w:rsidRPr="00024A06">
        <w:rPr>
          <w:sz w:val="28"/>
          <w:szCs w:val="28"/>
        </w:rPr>
        <w:t>строке вспомогательной таблицы 4 (Σ</w:t>
      </w:r>
      <w:r w:rsidRPr="00024A06">
        <w:rPr>
          <w:sz w:val="28"/>
          <w:szCs w:val="28"/>
          <w:lang w:val="en-US"/>
        </w:rPr>
        <w:t>y</w:t>
      </w:r>
      <w:r w:rsidRPr="00024A06">
        <w:rPr>
          <w:sz w:val="28"/>
          <w:szCs w:val="28"/>
        </w:rPr>
        <w:t xml:space="preserve"> =7</w:t>
      </w:r>
      <w:r w:rsidR="002D26FE" w:rsidRPr="00024A06">
        <w:rPr>
          <w:sz w:val="28"/>
          <w:szCs w:val="28"/>
        </w:rPr>
        <w:t>2003</w:t>
      </w:r>
      <w:r w:rsidRPr="00024A06">
        <w:rPr>
          <w:sz w:val="28"/>
          <w:szCs w:val="28"/>
        </w:rPr>
        <w:t>20 , Σ</w:t>
      </w:r>
      <w:r w:rsidRPr="00024A06">
        <w:rPr>
          <w:sz w:val="28"/>
          <w:szCs w:val="28"/>
          <w:lang w:val="en-US"/>
        </w:rPr>
        <w:t>t</w:t>
      </w:r>
      <w:r w:rsidRPr="00024A06">
        <w:rPr>
          <w:sz w:val="28"/>
          <w:szCs w:val="28"/>
          <w:vertAlign w:val="superscript"/>
        </w:rPr>
        <w:t>2</w:t>
      </w:r>
      <w:r w:rsidR="00024A06">
        <w:rPr>
          <w:sz w:val="28"/>
          <w:szCs w:val="28"/>
        </w:rPr>
        <w:t xml:space="preserve"> </w:t>
      </w:r>
      <w:r w:rsidRPr="00024A06">
        <w:rPr>
          <w:sz w:val="28"/>
          <w:szCs w:val="28"/>
        </w:rPr>
        <w:t>= 28 Σ</w:t>
      </w:r>
      <w:r w:rsidRPr="00024A06">
        <w:rPr>
          <w:sz w:val="28"/>
          <w:szCs w:val="28"/>
          <w:lang w:val="en-US"/>
        </w:rPr>
        <w:t>t</w:t>
      </w:r>
      <w:r w:rsidRPr="00024A06">
        <w:rPr>
          <w:sz w:val="28"/>
          <w:szCs w:val="28"/>
          <w:vertAlign w:val="superscript"/>
        </w:rPr>
        <w:t>4</w:t>
      </w:r>
      <w:r w:rsidRPr="00024A06">
        <w:rPr>
          <w:sz w:val="28"/>
          <w:szCs w:val="28"/>
        </w:rPr>
        <w:t>=196, Σ</w:t>
      </w:r>
      <w:r w:rsidRPr="00024A06">
        <w:rPr>
          <w:sz w:val="28"/>
          <w:szCs w:val="28"/>
          <w:lang w:val="en-US"/>
        </w:rPr>
        <w:t>yt</w:t>
      </w:r>
      <w:r w:rsidRPr="00024A06">
        <w:rPr>
          <w:sz w:val="28"/>
          <w:szCs w:val="28"/>
        </w:rPr>
        <w:t xml:space="preserve"> = 10549215, Σ</w:t>
      </w:r>
      <w:r w:rsidRPr="00024A06">
        <w:rPr>
          <w:sz w:val="28"/>
          <w:szCs w:val="28"/>
          <w:lang w:val="en-US"/>
        </w:rPr>
        <w:t>yt</w:t>
      </w:r>
      <w:r w:rsidRPr="00024A06">
        <w:rPr>
          <w:sz w:val="28"/>
          <w:szCs w:val="28"/>
          <w:vertAlign w:val="superscript"/>
        </w:rPr>
        <w:t>2</w:t>
      </w:r>
      <w:r w:rsidRPr="00024A06">
        <w:rPr>
          <w:sz w:val="28"/>
          <w:szCs w:val="28"/>
        </w:rPr>
        <w:t xml:space="preserve"> = 35198473 ) , получаем следующие результаты:</w:t>
      </w:r>
    </w:p>
    <w:p w:rsidR="00267B14" w:rsidRPr="00024A06" w:rsidRDefault="00267B14" w:rsidP="00024A06">
      <w:pPr>
        <w:ind w:firstLine="709"/>
        <w:rPr>
          <w:sz w:val="28"/>
          <w:szCs w:val="28"/>
        </w:rPr>
      </w:pPr>
    </w:p>
    <w:tbl>
      <w:tblPr>
        <w:tblW w:w="6148" w:type="dxa"/>
        <w:tblInd w:w="250" w:type="dxa"/>
        <w:tblLook w:val="0000" w:firstRow="0" w:lastRow="0" w:firstColumn="0" w:lastColumn="0" w:noHBand="0" w:noVBand="0"/>
      </w:tblPr>
      <w:tblGrid>
        <w:gridCol w:w="716"/>
        <w:gridCol w:w="1922"/>
        <w:gridCol w:w="988"/>
        <w:gridCol w:w="2522"/>
      </w:tblGrid>
      <w:tr w:rsidR="00267B14" w:rsidRPr="00024A06" w:rsidTr="00024A06">
        <w:trPr>
          <w:trHeight w:val="251"/>
        </w:trPr>
        <w:tc>
          <w:tcPr>
            <w:tcW w:w="2638" w:type="dxa"/>
            <w:gridSpan w:val="2"/>
            <w:tcBorders>
              <w:top w:val="single" w:sz="8" w:space="0" w:color="auto"/>
              <w:left w:val="single" w:sz="8" w:space="0" w:color="auto"/>
              <w:bottom w:val="single" w:sz="4" w:space="0" w:color="auto"/>
              <w:right w:val="single" w:sz="4" w:space="0" w:color="auto"/>
            </w:tcBorders>
            <w:noWrap/>
            <w:vAlign w:val="bottom"/>
          </w:tcPr>
          <w:p w:rsidR="00267B14" w:rsidRPr="00024A06" w:rsidRDefault="00267B14" w:rsidP="00024A06">
            <w:r w:rsidRPr="00024A06">
              <w:t>Линейный тренд y</w:t>
            </w:r>
          </w:p>
        </w:tc>
        <w:tc>
          <w:tcPr>
            <w:tcW w:w="3510" w:type="dxa"/>
            <w:gridSpan w:val="2"/>
            <w:tcBorders>
              <w:top w:val="single" w:sz="8" w:space="0" w:color="auto"/>
              <w:left w:val="nil"/>
              <w:bottom w:val="single" w:sz="4" w:space="0" w:color="auto"/>
              <w:right w:val="single" w:sz="8" w:space="0" w:color="000000"/>
            </w:tcBorders>
            <w:noWrap/>
            <w:vAlign w:val="bottom"/>
          </w:tcPr>
          <w:p w:rsidR="00267B14" w:rsidRPr="00024A06" w:rsidRDefault="00267B14" w:rsidP="00024A06">
            <w:r w:rsidRPr="00024A06">
              <w:t>Квадратический тренд y</w:t>
            </w:r>
          </w:p>
        </w:tc>
      </w:tr>
      <w:tr w:rsidR="00267B14" w:rsidRPr="00024A06" w:rsidTr="00024A06">
        <w:trPr>
          <w:trHeight w:val="296"/>
        </w:trPr>
        <w:tc>
          <w:tcPr>
            <w:tcW w:w="2638" w:type="dxa"/>
            <w:gridSpan w:val="2"/>
            <w:tcBorders>
              <w:top w:val="single" w:sz="4" w:space="0" w:color="auto"/>
              <w:left w:val="single" w:sz="8" w:space="0" w:color="auto"/>
              <w:bottom w:val="nil"/>
              <w:right w:val="single" w:sz="4" w:space="0" w:color="auto"/>
            </w:tcBorders>
            <w:noWrap/>
            <w:vAlign w:val="bottom"/>
          </w:tcPr>
          <w:p w:rsidR="00267B14" w:rsidRPr="00024A06" w:rsidRDefault="00267B14" w:rsidP="00024A06">
            <w:r w:rsidRPr="00024A06">
              <w:t>y^ = a</w:t>
            </w:r>
            <w:r w:rsidRPr="00024A06">
              <w:rPr>
                <w:vertAlign w:val="subscript"/>
              </w:rPr>
              <w:t>0</w:t>
            </w:r>
            <w:r w:rsidRPr="00024A06">
              <w:t xml:space="preserve"> + a</w:t>
            </w:r>
            <w:r w:rsidRPr="00024A06">
              <w:rPr>
                <w:vertAlign w:val="subscript"/>
              </w:rPr>
              <w:t>1</w:t>
            </w:r>
            <w:r w:rsidRPr="00024A06">
              <w:t>* t</w:t>
            </w:r>
          </w:p>
        </w:tc>
        <w:tc>
          <w:tcPr>
            <w:tcW w:w="3510" w:type="dxa"/>
            <w:gridSpan w:val="2"/>
            <w:tcBorders>
              <w:top w:val="single" w:sz="4" w:space="0" w:color="auto"/>
              <w:left w:val="nil"/>
              <w:bottom w:val="nil"/>
              <w:right w:val="single" w:sz="8" w:space="0" w:color="000000"/>
            </w:tcBorders>
            <w:noWrap/>
            <w:vAlign w:val="bottom"/>
          </w:tcPr>
          <w:p w:rsidR="00267B14" w:rsidRPr="00024A06" w:rsidRDefault="00267B14" w:rsidP="00024A06">
            <w:r w:rsidRPr="00024A06">
              <w:t>y^^ = b</w:t>
            </w:r>
            <w:r w:rsidRPr="00024A06">
              <w:rPr>
                <w:vertAlign w:val="subscript"/>
              </w:rPr>
              <w:t>0</w:t>
            </w:r>
            <w:r w:rsidRPr="00024A06">
              <w:t xml:space="preserve"> + b</w:t>
            </w:r>
            <w:r w:rsidRPr="00024A06">
              <w:rPr>
                <w:vertAlign w:val="subscript"/>
              </w:rPr>
              <w:t>1</w:t>
            </w:r>
            <w:r w:rsidRPr="00024A06">
              <w:t>* t + b</w:t>
            </w:r>
            <w:r w:rsidRPr="00024A06">
              <w:rPr>
                <w:vertAlign w:val="subscript"/>
              </w:rPr>
              <w:t>2</w:t>
            </w:r>
            <w:r w:rsidRPr="00024A06">
              <w:t>*t</w:t>
            </w:r>
            <w:r w:rsidRPr="00024A06">
              <w:rPr>
                <w:vertAlign w:val="superscript"/>
              </w:rPr>
              <w:t>2</w:t>
            </w:r>
          </w:p>
        </w:tc>
      </w:tr>
      <w:tr w:rsidR="00267B14" w:rsidRPr="00024A06" w:rsidTr="00024A06">
        <w:trPr>
          <w:trHeight w:val="281"/>
        </w:trPr>
        <w:tc>
          <w:tcPr>
            <w:tcW w:w="716" w:type="dxa"/>
            <w:tcBorders>
              <w:top w:val="single" w:sz="4" w:space="0" w:color="auto"/>
              <w:left w:val="single" w:sz="8" w:space="0" w:color="auto"/>
              <w:bottom w:val="single" w:sz="4" w:space="0" w:color="auto"/>
              <w:right w:val="single" w:sz="4" w:space="0" w:color="auto"/>
            </w:tcBorders>
            <w:noWrap/>
            <w:vAlign w:val="bottom"/>
          </w:tcPr>
          <w:p w:rsidR="00267B14" w:rsidRPr="00024A06" w:rsidRDefault="00267B14" w:rsidP="00024A06">
            <w:r w:rsidRPr="00024A06">
              <w:t>a</w:t>
            </w:r>
            <w:r w:rsidRPr="00024A06">
              <w:rPr>
                <w:vertAlign w:val="subscript"/>
              </w:rPr>
              <w:t xml:space="preserve">0 </w:t>
            </w:r>
            <w:r w:rsidRPr="00024A06">
              <w:t>=</w:t>
            </w:r>
          </w:p>
        </w:tc>
        <w:tc>
          <w:tcPr>
            <w:tcW w:w="1922" w:type="dxa"/>
            <w:tcBorders>
              <w:top w:val="single" w:sz="4" w:space="0" w:color="auto"/>
              <w:left w:val="nil"/>
              <w:bottom w:val="single" w:sz="4" w:space="0" w:color="auto"/>
              <w:right w:val="single" w:sz="4" w:space="0" w:color="auto"/>
            </w:tcBorders>
            <w:noWrap/>
            <w:vAlign w:val="bottom"/>
          </w:tcPr>
          <w:p w:rsidR="00267B14" w:rsidRPr="00024A06" w:rsidRDefault="00267B14" w:rsidP="00024A06">
            <w:r w:rsidRPr="00024A06">
              <w:t>1507031</w:t>
            </w:r>
          </w:p>
        </w:tc>
        <w:tc>
          <w:tcPr>
            <w:tcW w:w="988" w:type="dxa"/>
            <w:tcBorders>
              <w:top w:val="single" w:sz="4" w:space="0" w:color="auto"/>
              <w:left w:val="nil"/>
              <w:bottom w:val="single" w:sz="4" w:space="0" w:color="auto"/>
              <w:right w:val="single" w:sz="4" w:space="0" w:color="auto"/>
            </w:tcBorders>
            <w:noWrap/>
            <w:vAlign w:val="bottom"/>
          </w:tcPr>
          <w:p w:rsidR="00267B14" w:rsidRPr="00024A06" w:rsidRDefault="00267B14" w:rsidP="00024A06">
            <w:r w:rsidRPr="00024A06">
              <w:t>b</w:t>
            </w:r>
            <w:r w:rsidRPr="00024A06">
              <w:rPr>
                <w:vertAlign w:val="subscript"/>
              </w:rPr>
              <w:t xml:space="preserve">0 </w:t>
            </w:r>
            <w:r w:rsidRPr="00024A06">
              <w:t>=</w:t>
            </w:r>
          </w:p>
        </w:tc>
        <w:tc>
          <w:tcPr>
            <w:tcW w:w="2522" w:type="dxa"/>
            <w:tcBorders>
              <w:top w:val="single" w:sz="4" w:space="0" w:color="auto"/>
              <w:left w:val="nil"/>
              <w:bottom w:val="single" w:sz="4" w:space="0" w:color="auto"/>
              <w:right w:val="single" w:sz="8" w:space="0" w:color="000000"/>
            </w:tcBorders>
            <w:noWrap/>
            <w:vAlign w:val="bottom"/>
          </w:tcPr>
          <w:p w:rsidR="00267B14" w:rsidRPr="00024A06" w:rsidRDefault="00267B14" w:rsidP="00024A06">
            <w:r w:rsidRPr="00024A06">
              <w:t>142850,80</w:t>
            </w:r>
          </w:p>
        </w:tc>
      </w:tr>
      <w:tr w:rsidR="00267B14" w:rsidRPr="00024A06" w:rsidTr="00024A06">
        <w:trPr>
          <w:trHeight w:val="281"/>
        </w:trPr>
        <w:tc>
          <w:tcPr>
            <w:tcW w:w="716" w:type="dxa"/>
            <w:tcBorders>
              <w:top w:val="nil"/>
              <w:left w:val="single" w:sz="8" w:space="0" w:color="auto"/>
              <w:bottom w:val="single" w:sz="4" w:space="0" w:color="auto"/>
              <w:right w:val="single" w:sz="4" w:space="0" w:color="auto"/>
            </w:tcBorders>
            <w:noWrap/>
            <w:vAlign w:val="bottom"/>
          </w:tcPr>
          <w:p w:rsidR="00267B14" w:rsidRPr="00024A06" w:rsidRDefault="00267B14" w:rsidP="00024A06">
            <w:r w:rsidRPr="00024A06">
              <w:t>a</w:t>
            </w:r>
            <w:r w:rsidRPr="00024A06">
              <w:rPr>
                <w:vertAlign w:val="subscript"/>
              </w:rPr>
              <w:t xml:space="preserve">1 </w:t>
            </w:r>
            <w:r w:rsidRPr="00024A06">
              <w:t>=</w:t>
            </w:r>
          </w:p>
        </w:tc>
        <w:tc>
          <w:tcPr>
            <w:tcW w:w="1922" w:type="dxa"/>
            <w:tcBorders>
              <w:top w:val="nil"/>
              <w:left w:val="nil"/>
              <w:bottom w:val="single" w:sz="4" w:space="0" w:color="auto"/>
              <w:right w:val="single" w:sz="4" w:space="0" w:color="auto"/>
            </w:tcBorders>
            <w:noWrap/>
            <w:vAlign w:val="bottom"/>
          </w:tcPr>
          <w:p w:rsidR="00267B14" w:rsidRPr="00024A06" w:rsidRDefault="00267B14" w:rsidP="00024A06">
            <w:r w:rsidRPr="00024A06">
              <w:t>53822,5</w:t>
            </w:r>
          </w:p>
        </w:tc>
        <w:tc>
          <w:tcPr>
            <w:tcW w:w="988" w:type="dxa"/>
            <w:tcBorders>
              <w:top w:val="nil"/>
              <w:left w:val="nil"/>
              <w:bottom w:val="single" w:sz="4" w:space="0" w:color="auto"/>
              <w:right w:val="single" w:sz="4" w:space="0" w:color="auto"/>
            </w:tcBorders>
            <w:noWrap/>
            <w:vAlign w:val="bottom"/>
          </w:tcPr>
          <w:p w:rsidR="00267B14" w:rsidRPr="00024A06" w:rsidRDefault="00267B14" w:rsidP="00024A06">
            <w:r w:rsidRPr="00024A06">
              <w:t>b</w:t>
            </w:r>
            <w:r w:rsidRPr="00024A06">
              <w:rPr>
                <w:vertAlign w:val="subscript"/>
              </w:rPr>
              <w:t>1</w:t>
            </w:r>
            <w:r w:rsidRPr="00024A06">
              <w:t xml:space="preserve"> =</w:t>
            </w:r>
          </w:p>
        </w:tc>
        <w:tc>
          <w:tcPr>
            <w:tcW w:w="2522" w:type="dxa"/>
            <w:tcBorders>
              <w:top w:val="single" w:sz="4" w:space="0" w:color="auto"/>
              <w:left w:val="nil"/>
              <w:bottom w:val="single" w:sz="4" w:space="0" w:color="auto"/>
              <w:right w:val="single" w:sz="8" w:space="0" w:color="000000"/>
            </w:tcBorders>
            <w:noWrap/>
            <w:vAlign w:val="bottom"/>
          </w:tcPr>
          <w:p w:rsidR="00267B14" w:rsidRPr="00024A06" w:rsidRDefault="00267B14" w:rsidP="00024A06">
            <w:r w:rsidRPr="00024A06">
              <w:t>53822,5</w:t>
            </w:r>
          </w:p>
        </w:tc>
      </w:tr>
      <w:tr w:rsidR="00267B14" w:rsidRPr="00024A06" w:rsidTr="00024A06">
        <w:trPr>
          <w:trHeight w:val="296"/>
        </w:trPr>
        <w:tc>
          <w:tcPr>
            <w:tcW w:w="716" w:type="dxa"/>
            <w:tcBorders>
              <w:top w:val="nil"/>
              <w:left w:val="single" w:sz="8" w:space="0" w:color="auto"/>
              <w:bottom w:val="nil"/>
              <w:right w:val="single" w:sz="4" w:space="0" w:color="auto"/>
            </w:tcBorders>
            <w:noWrap/>
            <w:vAlign w:val="bottom"/>
          </w:tcPr>
          <w:p w:rsidR="00267B14" w:rsidRPr="00024A06" w:rsidRDefault="00267B14" w:rsidP="00024A06"/>
        </w:tc>
        <w:tc>
          <w:tcPr>
            <w:tcW w:w="1922" w:type="dxa"/>
            <w:tcBorders>
              <w:top w:val="nil"/>
              <w:left w:val="nil"/>
              <w:bottom w:val="nil"/>
              <w:right w:val="single" w:sz="4" w:space="0" w:color="auto"/>
            </w:tcBorders>
            <w:noWrap/>
            <w:vAlign w:val="bottom"/>
          </w:tcPr>
          <w:p w:rsidR="00267B14" w:rsidRPr="00024A06" w:rsidRDefault="00267B14" w:rsidP="00024A06"/>
        </w:tc>
        <w:tc>
          <w:tcPr>
            <w:tcW w:w="988" w:type="dxa"/>
            <w:tcBorders>
              <w:top w:val="nil"/>
              <w:left w:val="nil"/>
              <w:bottom w:val="nil"/>
              <w:right w:val="single" w:sz="4" w:space="0" w:color="auto"/>
            </w:tcBorders>
            <w:noWrap/>
            <w:vAlign w:val="bottom"/>
          </w:tcPr>
          <w:p w:rsidR="00267B14" w:rsidRPr="00024A06" w:rsidRDefault="00267B14" w:rsidP="00024A06">
            <w:r w:rsidRPr="00024A06">
              <w:t>b</w:t>
            </w:r>
            <w:r w:rsidRPr="00024A06">
              <w:rPr>
                <w:vertAlign w:val="subscript"/>
              </w:rPr>
              <w:t>2</w:t>
            </w:r>
            <w:r w:rsidRPr="00024A06">
              <w:t xml:space="preserve"> =</w:t>
            </w:r>
          </w:p>
        </w:tc>
        <w:tc>
          <w:tcPr>
            <w:tcW w:w="2522" w:type="dxa"/>
            <w:tcBorders>
              <w:top w:val="single" w:sz="4" w:space="0" w:color="auto"/>
              <w:left w:val="nil"/>
              <w:bottom w:val="single" w:sz="4" w:space="0" w:color="auto"/>
              <w:right w:val="single" w:sz="8" w:space="0" w:color="000000"/>
            </w:tcBorders>
            <w:noWrap/>
            <w:vAlign w:val="bottom"/>
          </w:tcPr>
          <w:p w:rsidR="00267B14" w:rsidRPr="00024A06" w:rsidRDefault="00267B14" w:rsidP="00024A06">
            <w:r w:rsidRPr="00024A06">
              <w:t>166659,2</w:t>
            </w:r>
          </w:p>
        </w:tc>
      </w:tr>
      <w:tr w:rsidR="00267B14" w:rsidRPr="00024A06" w:rsidTr="00024A06">
        <w:trPr>
          <w:trHeight w:val="296"/>
        </w:trPr>
        <w:tc>
          <w:tcPr>
            <w:tcW w:w="716" w:type="dxa"/>
            <w:tcBorders>
              <w:top w:val="nil"/>
              <w:left w:val="single" w:sz="8" w:space="0" w:color="auto"/>
              <w:bottom w:val="single" w:sz="8" w:space="0" w:color="auto"/>
              <w:right w:val="single" w:sz="4" w:space="0" w:color="auto"/>
            </w:tcBorders>
            <w:noWrap/>
            <w:vAlign w:val="bottom"/>
          </w:tcPr>
          <w:p w:rsidR="00267B14" w:rsidRPr="00024A06" w:rsidRDefault="00267B14" w:rsidP="00024A06"/>
        </w:tc>
        <w:tc>
          <w:tcPr>
            <w:tcW w:w="1922" w:type="dxa"/>
            <w:tcBorders>
              <w:top w:val="nil"/>
              <w:left w:val="nil"/>
              <w:bottom w:val="single" w:sz="8" w:space="0" w:color="auto"/>
              <w:right w:val="single" w:sz="4" w:space="0" w:color="auto"/>
            </w:tcBorders>
            <w:noWrap/>
            <w:vAlign w:val="bottom"/>
          </w:tcPr>
          <w:p w:rsidR="00267B14" w:rsidRPr="00024A06" w:rsidRDefault="00267B14" w:rsidP="00024A06"/>
        </w:tc>
        <w:tc>
          <w:tcPr>
            <w:tcW w:w="988" w:type="dxa"/>
            <w:tcBorders>
              <w:top w:val="nil"/>
              <w:left w:val="nil"/>
              <w:bottom w:val="single" w:sz="8" w:space="0" w:color="auto"/>
              <w:right w:val="single" w:sz="4" w:space="0" w:color="auto"/>
            </w:tcBorders>
            <w:noWrap/>
            <w:vAlign w:val="bottom"/>
          </w:tcPr>
          <w:p w:rsidR="00267B14" w:rsidRPr="00024A06" w:rsidRDefault="00267B14" w:rsidP="00024A06"/>
        </w:tc>
        <w:tc>
          <w:tcPr>
            <w:tcW w:w="2522" w:type="dxa"/>
            <w:tcBorders>
              <w:top w:val="single" w:sz="4" w:space="0" w:color="auto"/>
              <w:left w:val="nil"/>
              <w:bottom w:val="single" w:sz="8" w:space="0" w:color="auto"/>
              <w:right w:val="single" w:sz="8" w:space="0" w:color="000000"/>
            </w:tcBorders>
            <w:noWrap/>
            <w:vAlign w:val="bottom"/>
          </w:tcPr>
          <w:p w:rsidR="00267B14" w:rsidRPr="00024A06" w:rsidRDefault="00267B14" w:rsidP="00024A06"/>
        </w:tc>
      </w:tr>
    </w:tbl>
    <w:p w:rsidR="00267B14" w:rsidRPr="00024A06" w:rsidRDefault="00267B14" w:rsidP="00024A06">
      <w:pPr>
        <w:ind w:firstLine="709"/>
        <w:rPr>
          <w:b/>
          <w:bCs/>
          <w:sz w:val="28"/>
          <w:szCs w:val="28"/>
        </w:rPr>
      </w:pPr>
    </w:p>
    <w:p w:rsidR="00267B14" w:rsidRPr="00024A06" w:rsidRDefault="00267B14" w:rsidP="00024A06">
      <w:pPr>
        <w:ind w:firstLine="709"/>
        <w:rPr>
          <w:sz w:val="28"/>
          <w:szCs w:val="28"/>
        </w:rPr>
      </w:pPr>
      <w:r w:rsidRPr="00024A06">
        <w:rPr>
          <w:sz w:val="28"/>
          <w:szCs w:val="28"/>
        </w:rPr>
        <w:t>Аналогичным образом рассчитаем</w:t>
      </w:r>
      <w:r w:rsidR="00024A06">
        <w:rPr>
          <w:sz w:val="28"/>
          <w:szCs w:val="28"/>
        </w:rPr>
        <w:t xml:space="preserve"> </w:t>
      </w:r>
      <w:r w:rsidRPr="00024A06">
        <w:rPr>
          <w:sz w:val="28"/>
          <w:szCs w:val="28"/>
        </w:rPr>
        <w:t xml:space="preserve">параметры уравнений линейного и квадратического тренда для показателя </w:t>
      </w:r>
      <w:r w:rsidRPr="00024A06">
        <w:rPr>
          <w:sz w:val="28"/>
          <w:szCs w:val="28"/>
          <w:lang w:val="en-US"/>
        </w:rPr>
        <w:t>x</w:t>
      </w:r>
      <w:r w:rsidRPr="00024A06">
        <w:rPr>
          <w:sz w:val="28"/>
          <w:szCs w:val="28"/>
        </w:rPr>
        <w:t>.</w:t>
      </w:r>
    </w:p>
    <w:p w:rsidR="00267B14" w:rsidRDefault="00267B14" w:rsidP="00024A06">
      <w:pPr>
        <w:ind w:firstLine="709"/>
        <w:rPr>
          <w:sz w:val="28"/>
          <w:szCs w:val="28"/>
        </w:rPr>
      </w:pPr>
    </w:p>
    <w:p w:rsidR="00267B14" w:rsidRPr="00024A06" w:rsidRDefault="00024A06" w:rsidP="00024A06">
      <w:pPr>
        <w:ind w:firstLine="709"/>
        <w:rPr>
          <w:b/>
          <w:sz w:val="28"/>
          <w:szCs w:val="28"/>
        </w:rPr>
      </w:pPr>
      <w:r>
        <w:rPr>
          <w:sz w:val="28"/>
          <w:szCs w:val="28"/>
        </w:rPr>
        <w:br w:type="page"/>
      </w:r>
      <w:r w:rsidR="00267B14" w:rsidRPr="00024A06">
        <w:rPr>
          <w:b/>
          <w:sz w:val="28"/>
          <w:szCs w:val="28"/>
        </w:rPr>
        <w:t>Таблица 10. Вспомогательная таблица для расчета параметров линейного и квадратического тренда</w:t>
      </w:r>
    </w:p>
    <w:tbl>
      <w:tblPr>
        <w:tblW w:w="8717" w:type="dxa"/>
        <w:tblInd w:w="250" w:type="dxa"/>
        <w:tblLook w:val="0000" w:firstRow="0" w:lastRow="0" w:firstColumn="0" w:lastColumn="0" w:noHBand="0" w:noVBand="0"/>
      </w:tblPr>
      <w:tblGrid>
        <w:gridCol w:w="1161"/>
        <w:gridCol w:w="1080"/>
        <w:gridCol w:w="860"/>
        <w:gridCol w:w="1000"/>
        <w:gridCol w:w="1480"/>
        <w:gridCol w:w="1240"/>
        <w:gridCol w:w="1896"/>
      </w:tblGrid>
      <w:tr w:rsidR="00267B14" w:rsidRPr="00024A06" w:rsidTr="00024A06">
        <w:trPr>
          <w:trHeight w:val="300"/>
        </w:trPr>
        <w:tc>
          <w:tcPr>
            <w:tcW w:w="1161"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Периоды</w:t>
            </w:r>
          </w:p>
        </w:tc>
        <w:tc>
          <w:tcPr>
            <w:tcW w:w="1080" w:type="dxa"/>
            <w:tcBorders>
              <w:top w:val="single" w:sz="8" w:space="0" w:color="auto"/>
              <w:left w:val="nil"/>
              <w:bottom w:val="nil"/>
              <w:right w:val="single" w:sz="8" w:space="0" w:color="auto"/>
            </w:tcBorders>
            <w:noWrap/>
            <w:vAlign w:val="bottom"/>
          </w:tcPr>
          <w:p w:rsidR="00267B14" w:rsidRPr="00024A06" w:rsidRDefault="00267B14" w:rsidP="00024A06"/>
        </w:tc>
        <w:tc>
          <w:tcPr>
            <w:tcW w:w="3340" w:type="dxa"/>
            <w:gridSpan w:val="3"/>
            <w:tcBorders>
              <w:top w:val="single" w:sz="8" w:space="0" w:color="auto"/>
              <w:left w:val="nil"/>
              <w:bottom w:val="single" w:sz="4" w:space="0" w:color="auto"/>
              <w:right w:val="single" w:sz="4" w:space="0" w:color="auto"/>
            </w:tcBorders>
            <w:noWrap/>
            <w:vAlign w:val="bottom"/>
          </w:tcPr>
          <w:p w:rsidR="00267B14" w:rsidRPr="00024A06" w:rsidRDefault="00267B14" w:rsidP="00024A06">
            <w:r w:rsidRPr="00024A06">
              <w:t>Условное обозначение времени</w:t>
            </w:r>
          </w:p>
        </w:tc>
        <w:tc>
          <w:tcPr>
            <w:tcW w:w="1240" w:type="dxa"/>
            <w:vMerge w:val="restart"/>
            <w:tcBorders>
              <w:top w:val="single" w:sz="8" w:space="0" w:color="auto"/>
              <w:left w:val="single" w:sz="8" w:space="0" w:color="auto"/>
              <w:bottom w:val="single" w:sz="8" w:space="0" w:color="000000"/>
              <w:right w:val="single" w:sz="8" w:space="0" w:color="auto"/>
            </w:tcBorders>
            <w:noWrap/>
            <w:vAlign w:val="center"/>
          </w:tcPr>
          <w:p w:rsidR="00267B14" w:rsidRPr="00024A06" w:rsidRDefault="00267B14" w:rsidP="00024A06">
            <w:pPr>
              <w:rPr>
                <w:b/>
                <w:bCs/>
              </w:rPr>
            </w:pPr>
            <w:r w:rsidRPr="00024A06">
              <w:rPr>
                <w:b/>
                <w:bCs/>
              </w:rPr>
              <w:t>x*t</w:t>
            </w:r>
          </w:p>
        </w:tc>
        <w:tc>
          <w:tcPr>
            <w:tcW w:w="1896" w:type="dxa"/>
            <w:vMerge w:val="restart"/>
            <w:tcBorders>
              <w:top w:val="single" w:sz="8" w:space="0" w:color="auto"/>
              <w:left w:val="single" w:sz="8" w:space="0" w:color="auto"/>
              <w:bottom w:val="single" w:sz="8" w:space="0" w:color="000000"/>
              <w:right w:val="single" w:sz="8" w:space="0" w:color="auto"/>
            </w:tcBorders>
            <w:noWrap/>
            <w:vAlign w:val="center"/>
          </w:tcPr>
          <w:p w:rsidR="00267B14" w:rsidRPr="00024A06" w:rsidRDefault="00267B14" w:rsidP="00024A06">
            <w:pPr>
              <w:rPr>
                <w:b/>
                <w:bCs/>
              </w:rPr>
            </w:pPr>
            <w:r w:rsidRPr="00024A06">
              <w:rPr>
                <w:b/>
                <w:bCs/>
              </w:rPr>
              <w:t>x*t</w:t>
            </w:r>
            <w:r w:rsidRPr="00024A06">
              <w:rPr>
                <w:b/>
                <w:bCs/>
                <w:vertAlign w:val="superscript"/>
              </w:rPr>
              <w:t>2</w:t>
            </w:r>
          </w:p>
        </w:tc>
      </w:tr>
      <w:tr w:rsidR="00267B14" w:rsidRPr="00024A06" w:rsidTr="00024A06">
        <w:trPr>
          <w:trHeight w:val="390"/>
        </w:trPr>
        <w:tc>
          <w:tcPr>
            <w:tcW w:w="1161" w:type="dxa"/>
            <w:tcBorders>
              <w:top w:val="nil"/>
              <w:left w:val="single" w:sz="4" w:space="0" w:color="auto"/>
              <w:bottom w:val="single" w:sz="4" w:space="0" w:color="auto"/>
              <w:right w:val="single" w:sz="4" w:space="0" w:color="auto"/>
            </w:tcBorders>
            <w:noWrap/>
            <w:vAlign w:val="bottom"/>
          </w:tcPr>
          <w:p w:rsidR="00267B14" w:rsidRPr="00024A06" w:rsidRDefault="00267B14" w:rsidP="00024A06">
            <w:r w:rsidRPr="00024A06">
              <w:t>времени</w:t>
            </w:r>
          </w:p>
        </w:tc>
        <w:tc>
          <w:tcPr>
            <w:tcW w:w="1080" w:type="dxa"/>
            <w:tcBorders>
              <w:top w:val="nil"/>
              <w:left w:val="nil"/>
              <w:bottom w:val="single" w:sz="8" w:space="0" w:color="auto"/>
              <w:right w:val="single" w:sz="8" w:space="0" w:color="auto"/>
            </w:tcBorders>
            <w:noWrap/>
            <w:vAlign w:val="bottom"/>
          </w:tcPr>
          <w:p w:rsidR="00267B14" w:rsidRPr="00024A06" w:rsidRDefault="00267B14" w:rsidP="00024A06">
            <w:pPr>
              <w:rPr>
                <w:b/>
                <w:bCs/>
              </w:rPr>
            </w:pPr>
            <w:r w:rsidRPr="00024A06">
              <w:rPr>
                <w:b/>
                <w:bCs/>
              </w:rPr>
              <w:t>x</w:t>
            </w:r>
          </w:p>
        </w:tc>
        <w:tc>
          <w:tcPr>
            <w:tcW w:w="860" w:type="dxa"/>
            <w:tcBorders>
              <w:top w:val="nil"/>
              <w:left w:val="nil"/>
              <w:bottom w:val="single" w:sz="8" w:space="0" w:color="auto"/>
              <w:right w:val="single" w:sz="4" w:space="0" w:color="auto"/>
            </w:tcBorders>
            <w:noWrap/>
            <w:vAlign w:val="bottom"/>
          </w:tcPr>
          <w:p w:rsidR="00267B14" w:rsidRPr="00024A06" w:rsidRDefault="00267B14" w:rsidP="00024A06">
            <w:r w:rsidRPr="00024A06">
              <w:t>t</w:t>
            </w:r>
          </w:p>
        </w:tc>
        <w:tc>
          <w:tcPr>
            <w:tcW w:w="1000" w:type="dxa"/>
            <w:tcBorders>
              <w:top w:val="nil"/>
              <w:left w:val="nil"/>
              <w:bottom w:val="single" w:sz="8" w:space="0" w:color="auto"/>
              <w:right w:val="single" w:sz="4" w:space="0" w:color="auto"/>
            </w:tcBorders>
            <w:noWrap/>
            <w:vAlign w:val="bottom"/>
          </w:tcPr>
          <w:p w:rsidR="00267B14" w:rsidRPr="00024A06" w:rsidRDefault="00267B14" w:rsidP="00024A06">
            <w:r w:rsidRPr="00024A06">
              <w:t>t</w:t>
            </w:r>
            <w:r w:rsidRPr="00024A06">
              <w:rPr>
                <w:vertAlign w:val="superscript"/>
              </w:rPr>
              <w:t>2</w:t>
            </w:r>
          </w:p>
        </w:tc>
        <w:tc>
          <w:tcPr>
            <w:tcW w:w="1480" w:type="dxa"/>
            <w:tcBorders>
              <w:top w:val="nil"/>
              <w:left w:val="nil"/>
              <w:bottom w:val="single" w:sz="8" w:space="0" w:color="auto"/>
              <w:right w:val="single" w:sz="4" w:space="0" w:color="auto"/>
            </w:tcBorders>
            <w:noWrap/>
            <w:vAlign w:val="bottom"/>
          </w:tcPr>
          <w:p w:rsidR="00267B14" w:rsidRPr="00024A06" w:rsidRDefault="00267B14" w:rsidP="00024A06">
            <w:r w:rsidRPr="00024A06">
              <w:t>t</w:t>
            </w:r>
            <w:r w:rsidRPr="00024A06">
              <w:rPr>
                <w:vertAlign w:val="superscript"/>
              </w:rPr>
              <w:t>4</w:t>
            </w:r>
          </w:p>
        </w:tc>
        <w:tc>
          <w:tcPr>
            <w:tcW w:w="1240" w:type="dxa"/>
            <w:vMerge/>
            <w:tcBorders>
              <w:top w:val="single" w:sz="8" w:space="0" w:color="auto"/>
              <w:left w:val="single" w:sz="8" w:space="0" w:color="auto"/>
              <w:bottom w:val="single" w:sz="8" w:space="0" w:color="000000"/>
              <w:right w:val="single" w:sz="8" w:space="0" w:color="auto"/>
            </w:tcBorders>
            <w:vAlign w:val="center"/>
          </w:tcPr>
          <w:p w:rsidR="00267B14" w:rsidRPr="00024A06" w:rsidRDefault="00267B14" w:rsidP="00024A06">
            <w:pPr>
              <w:rPr>
                <w:b/>
                <w:bCs/>
              </w:rPr>
            </w:pPr>
          </w:p>
        </w:tc>
        <w:tc>
          <w:tcPr>
            <w:tcW w:w="1896" w:type="dxa"/>
            <w:vMerge/>
            <w:tcBorders>
              <w:top w:val="single" w:sz="8" w:space="0" w:color="auto"/>
              <w:left w:val="single" w:sz="8" w:space="0" w:color="auto"/>
              <w:bottom w:val="single" w:sz="8" w:space="0" w:color="000000"/>
              <w:right w:val="single" w:sz="8" w:space="0" w:color="auto"/>
            </w:tcBorders>
            <w:vAlign w:val="center"/>
          </w:tcPr>
          <w:p w:rsidR="00267B14" w:rsidRPr="00024A06" w:rsidRDefault="00267B14" w:rsidP="00024A06">
            <w:pPr>
              <w:rPr>
                <w:b/>
                <w:bCs/>
              </w:rPr>
            </w:pPr>
          </w:p>
        </w:tc>
      </w:tr>
      <w:tr w:rsidR="00267B14" w:rsidRPr="00024A06" w:rsidTr="00024A06">
        <w:trPr>
          <w:trHeight w:val="330"/>
        </w:trPr>
        <w:tc>
          <w:tcPr>
            <w:tcW w:w="1161"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2002</w:t>
            </w:r>
          </w:p>
        </w:tc>
        <w:tc>
          <w:tcPr>
            <w:tcW w:w="1080" w:type="dxa"/>
            <w:tcBorders>
              <w:top w:val="nil"/>
              <w:left w:val="nil"/>
              <w:bottom w:val="single" w:sz="8" w:space="0" w:color="auto"/>
              <w:right w:val="single" w:sz="8" w:space="0" w:color="auto"/>
            </w:tcBorders>
            <w:noWrap/>
            <w:vAlign w:val="bottom"/>
          </w:tcPr>
          <w:p w:rsidR="00267B14" w:rsidRPr="00024A06" w:rsidRDefault="00267B14" w:rsidP="00024A06">
            <w:r w:rsidRPr="00024A06">
              <w:t>137582</w:t>
            </w:r>
          </w:p>
        </w:tc>
        <w:tc>
          <w:tcPr>
            <w:tcW w:w="860"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-3</w:t>
            </w:r>
          </w:p>
        </w:tc>
        <w:tc>
          <w:tcPr>
            <w:tcW w:w="1000" w:type="dxa"/>
            <w:tcBorders>
              <w:top w:val="single" w:sz="4" w:space="0" w:color="auto"/>
              <w:left w:val="nil"/>
              <w:bottom w:val="single" w:sz="4" w:space="0" w:color="auto"/>
              <w:right w:val="single" w:sz="4" w:space="0" w:color="auto"/>
            </w:tcBorders>
            <w:noWrap/>
            <w:vAlign w:val="bottom"/>
          </w:tcPr>
          <w:p w:rsidR="00267B14" w:rsidRPr="00024A06" w:rsidRDefault="00267B14" w:rsidP="00024A06">
            <w:r w:rsidRPr="00024A06">
              <w:t>9</w:t>
            </w:r>
          </w:p>
        </w:tc>
        <w:tc>
          <w:tcPr>
            <w:tcW w:w="1480" w:type="dxa"/>
            <w:tcBorders>
              <w:top w:val="single" w:sz="4" w:space="0" w:color="auto"/>
              <w:left w:val="nil"/>
              <w:bottom w:val="single" w:sz="4" w:space="0" w:color="auto"/>
              <w:right w:val="single" w:sz="4" w:space="0" w:color="auto"/>
            </w:tcBorders>
            <w:noWrap/>
            <w:vAlign w:val="bottom"/>
          </w:tcPr>
          <w:p w:rsidR="00267B14" w:rsidRPr="00024A06" w:rsidRDefault="00267B14" w:rsidP="00024A06">
            <w:r w:rsidRPr="00024A06">
              <w:t>81</w:t>
            </w:r>
          </w:p>
        </w:tc>
        <w:tc>
          <w:tcPr>
            <w:tcW w:w="1240" w:type="dxa"/>
            <w:tcBorders>
              <w:top w:val="nil"/>
              <w:left w:val="nil"/>
              <w:bottom w:val="single" w:sz="4" w:space="0" w:color="auto"/>
              <w:right w:val="single" w:sz="4" w:space="0" w:color="auto"/>
            </w:tcBorders>
            <w:noWrap/>
            <w:vAlign w:val="bottom"/>
          </w:tcPr>
          <w:p w:rsidR="00267B14" w:rsidRPr="00024A06" w:rsidRDefault="00267B14" w:rsidP="00024A06">
            <w:r w:rsidRPr="00024A06">
              <w:t>-412746</w:t>
            </w:r>
          </w:p>
        </w:tc>
        <w:tc>
          <w:tcPr>
            <w:tcW w:w="1896" w:type="dxa"/>
            <w:tcBorders>
              <w:top w:val="nil"/>
              <w:left w:val="nil"/>
              <w:bottom w:val="single" w:sz="4" w:space="0" w:color="auto"/>
              <w:right w:val="single" w:sz="4" w:space="0" w:color="auto"/>
            </w:tcBorders>
            <w:noWrap/>
            <w:vAlign w:val="bottom"/>
          </w:tcPr>
          <w:p w:rsidR="00267B14" w:rsidRPr="00024A06" w:rsidRDefault="00267B14" w:rsidP="00024A06">
            <w:r w:rsidRPr="00024A06">
              <w:t>170359260516</w:t>
            </w:r>
          </w:p>
        </w:tc>
      </w:tr>
      <w:tr w:rsidR="00267B14" w:rsidRPr="00024A06" w:rsidTr="00024A06">
        <w:trPr>
          <w:trHeight w:val="330"/>
        </w:trPr>
        <w:tc>
          <w:tcPr>
            <w:tcW w:w="1161"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2003</w:t>
            </w:r>
          </w:p>
        </w:tc>
        <w:tc>
          <w:tcPr>
            <w:tcW w:w="1080" w:type="dxa"/>
            <w:tcBorders>
              <w:top w:val="nil"/>
              <w:left w:val="nil"/>
              <w:bottom w:val="single" w:sz="8" w:space="0" w:color="auto"/>
              <w:right w:val="single" w:sz="8" w:space="0" w:color="auto"/>
            </w:tcBorders>
            <w:noWrap/>
            <w:vAlign w:val="bottom"/>
          </w:tcPr>
          <w:p w:rsidR="00267B14" w:rsidRPr="00024A06" w:rsidRDefault="00267B14" w:rsidP="00024A06">
            <w:r w:rsidRPr="00024A06">
              <w:t>140668</w:t>
            </w:r>
          </w:p>
        </w:tc>
        <w:tc>
          <w:tcPr>
            <w:tcW w:w="860" w:type="dxa"/>
            <w:tcBorders>
              <w:top w:val="nil"/>
              <w:left w:val="single" w:sz="4" w:space="0" w:color="auto"/>
              <w:bottom w:val="single" w:sz="4" w:space="0" w:color="auto"/>
              <w:right w:val="single" w:sz="4" w:space="0" w:color="auto"/>
            </w:tcBorders>
            <w:noWrap/>
            <w:vAlign w:val="bottom"/>
          </w:tcPr>
          <w:p w:rsidR="00267B14" w:rsidRPr="00024A06" w:rsidRDefault="00267B14" w:rsidP="00024A06">
            <w:r w:rsidRPr="00024A06">
              <w:t>-2</w:t>
            </w:r>
          </w:p>
        </w:tc>
        <w:tc>
          <w:tcPr>
            <w:tcW w:w="1000" w:type="dxa"/>
            <w:tcBorders>
              <w:top w:val="nil"/>
              <w:left w:val="nil"/>
              <w:bottom w:val="single" w:sz="4" w:space="0" w:color="auto"/>
              <w:right w:val="single" w:sz="4" w:space="0" w:color="auto"/>
            </w:tcBorders>
            <w:noWrap/>
            <w:vAlign w:val="bottom"/>
          </w:tcPr>
          <w:p w:rsidR="00267B14" w:rsidRPr="00024A06" w:rsidRDefault="00267B14" w:rsidP="00024A06">
            <w:r w:rsidRPr="00024A06">
              <w:t>4</w:t>
            </w:r>
          </w:p>
        </w:tc>
        <w:tc>
          <w:tcPr>
            <w:tcW w:w="1480" w:type="dxa"/>
            <w:tcBorders>
              <w:top w:val="nil"/>
              <w:left w:val="nil"/>
              <w:bottom w:val="single" w:sz="4" w:space="0" w:color="auto"/>
              <w:right w:val="single" w:sz="4" w:space="0" w:color="auto"/>
            </w:tcBorders>
            <w:noWrap/>
            <w:vAlign w:val="bottom"/>
          </w:tcPr>
          <w:p w:rsidR="00267B14" w:rsidRPr="00024A06" w:rsidRDefault="00267B14" w:rsidP="00024A06">
            <w:r w:rsidRPr="00024A06">
              <w:t>16</w:t>
            </w:r>
          </w:p>
        </w:tc>
        <w:tc>
          <w:tcPr>
            <w:tcW w:w="1240" w:type="dxa"/>
            <w:tcBorders>
              <w:top w:val="nil"/>
              <w:left w:val="nil"/>
              <w:bottom w:val="single" w:sz="4" w:space="0" w:color="auto"/>
              <w:right w:val="single" w:sz="4" w:space="0" w:color="auto"/>
            </w:tcBorders>
            <w:noWrap/>
            <w:vAlign w:val="bottom"/>
          </w:tcPr>
          <w:p w:rsidR="00267B14" w:rsidRPr="00024A06" w:rsidRDefault="00267B14" w:rsidP="00024A06">
            <w:r w:rsidRPr="00024A06">
              <w:t>-281336</w:t>
            </w:r>
          </w:p>
        </w:tc>
        <w:tc>
          <w:tcPr>
            <w:tcW w:w="1896" w:type="dxa"/>
            <w:tcBorders>
              <w:top w:val="nil"/>
              <w:left w:val="nil"/>
              <w:bottom w:val="single" w:sz="4" w:space="0" w:color="auto"/>
              <w:right w:val="single" w:sz="4" w:space="0" w:color="auto"/>
            </w:tcBorders>
            <w:noWrap/>
            <w:vAlign w:val="bottom"/>
          </w:tcPr>
          <w:p w:rsidR="00267B14" w:rsidRPr="00024A06" w:rsidRDefault="00267B14" w:rsidP="00024A06">
            <w:r w:rsidRPr="00024A06">
              <w:t>79149944896</w:t>
            </w:r>
          </w:p>
        </w:tc>
      </w:tr>
      <w:tr w:rsidR="00267B14" w:rsidRPr="00024A06" w:rsidTr="00024A06">
        <w:trPr>
          <w:trHeight w:val="330"/>
        </w:trPr>
        <w:tc>
          <w:tcPr>
            <w:tcW w:w="1161"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2004</w:t>
            </w:r>
          </w:p>
        </w:tc>
        <w:tc>
          <w:tcPr>
            <w:tcW w:w="1080" w:type="dxa"/>
            <w:tcBorders>
              <w:top w:val="nil"/>
              <w:left w:val="nil"/>
              <w:bottom w:val="single" w:sz="8" w:space="0" w:color="auto"/>
              <w:right w:val="single" w:sz="8" w:space="0" w:color="auto"/>
            </w:tcBorders>
            <w:noWrap/>
            <w:vAlign w:val="bottom"/>
          </w:tcPr>
          <w:p w:rsidR="00267B14" w:rsidRPr="00024A06" w:rsidRDefault="00267B14" w:rsidP="00024A06">
            <w:r w:rsidRPr="00024A06">
              <w:t>144858</w:t>
            </w:r>
          </w:p>
        </w:tc>
        <w:tc>
          <w:tcPr>
            <w:tcW w:w="860" w:type="dxa"/>
            <w:tcBorders>
              <w:top w:val="nil"/>
              <w:left w:val="single" w:sz="4" w:space="0" w:color="auto"/>
              <w:bottom w:val="single" w:sz="4" w:space="0" w:color="auto"/>
              <w:right w:val="single" w:sz="4" w:space="0" w:color="auto"/>
            </w:tcBorders>
            <w:noWrap/>
            <w:vAlign w:val="bottom"/>
          </w:tcPr>
          <w:p w:rsidR="00267B14" w:rsidRPr="00024A06" w:rsidRDefault="00267B14" w:rsidP="00024A06">
            <w:r w:rsidRPr="00024A06">
              <w:t>-1</w:t>
            </w:r>
          </w:p>
        </w:tc>
        <w:tc>
          <w:tcPr>
            <w:tcW w:w="1000" w:type="dxa"/>
            <w:tcBorders>
              <w:top w:val="nil"/>
              <w:left w:val="nil"/>
              <w:bottom w:val="single" w:sz="4" w:space="0" w:color="auto"/>
              <w:right w:val="single" w:sz="4" w:space="0" w:color="auto"/>
            </w:tcBorders>
            <w:noWrap/>
            <w:vAlign w:val="bottom"/>
          </w:tcPr>
          <w:p w:rsidR="00267B14" w:rsidRPr="00024A06" w:rsidRDefault="00267B14" w:rsidP="00024A06">
            <w:r w:rsidRPr="00024A06">
              <w:t>1</w:t>
            </w:r>
          </w:p>
        </w:tc>
        <w:tc>
          <w:tcPr>
            <w:tcW w:w="1480" w:type="dxa"/>
            <w:tcBorders>
              <w:top w:val="nil"/>
              <w:left w:val="nil"/>
              <w:bottom w:val="single" w:sz="4" w:space="0" w:color="auto"/>
              <w:right w:val="single" w:sz="4" w:space="0" w:color="auto"/>
            </w:tcBorders>
            <w:noWrap/>
            <w:vAlign w:val="bottom"/>
          </w:tcPr>
          <w:p w:rsidR="00267B14" w:rsidRPr="00024A06" w:rsidRDefault="00267B14" w:rsidP="00024A06">
            <w:r w:rsidRPr="00024A06">
              <w:t>1</w:t>
            </w:r>
          </w:p>
        </w:tc>
        <w:tc>
          <w:tcPr>
            <w:tcW w:w="1240" w:type="dxa"/>
            <w:tcBorders>
              <w:top w:val="nil"/>
              <w:left w:val="nil"/>
              <w:bottom w:val="single" w:sz="4" w:space="0" w:color="auto"/>
              <w:right w:val="single" w:sz="4" w:space="0" w:color="auto"/>
            </w:tcBorders>
            <w:noWrap/>
            <w:vAlign w:val="bottom"/>
          </w:tcPr>
          <w:p w:rsidR="00267B14" w:rsidRPr="00024A06" w:rsidRDefault="00267B14" w:rsidP="00024A06">
            <w:r w:rsidRPr="00024A06">
              <w:t>-144858</w:t>
            </w:r>
          </w:p>
        </w:tc>
        <w:tc>
          <w:tcPr>
            <w:tcW w:w="1896" w:type="dxa"/>
            <w:tcBorders>
              <w:top w:val="nil"/>
              <w:left w:val="nil"/>
              <w:bottom w:val="single" w:sz="4" w:space="0" w:color="auto"/>
              <w:right w:val="single" w:sz="4" w:space="0" w:color="auto"/>
            </w:tcBorders>
            <w:noWrap/>
            <w:vAlign w:val="bottom"/>
          </w:tcPr>
          <w:p w:rsidR="00267B14" w:rsidRPr="00024A06" w:rsidRDefault="00267B14" w:rsidP="00024A06">
            <w:r w:rsidRPr="00024A06">
              <w:t>20983840164</w:t>
            </w:r>
          </w:p>
        </w:tc>
      </w:tr>
      <w:tr w:rsidR="00267B14" w:rsidRPr="00024A06" w:rsidTr="00024A06">
        <w:trPr>
          <w:trHeight w:val="330"/>
        </w:trPr>
        <w:tc>
          <w:tcPr>
            <w:tcW w:w="1161"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2005</w:t>
            </w:r>
          </w:p>
        </w:tc>
        <w:tc>
          <w:tcPr>
            <w:tcW w:w="1080" w:type="dxa"/>
            <w:tcBorders>
              <w:top w:val="nil"/>
              <w:left w:val="nil"/>
              <w:bottom w:val="single" w:sz="8" w:space="0" w:color="auto"/>
              <w:right w:val="single" w:sz="8" w:space="0" w:color="auto"/>
            </w:tcBorders>
            <w:noWrap/>
            <w:vAlign w:val="bottom"/>
          </w:tcPr>
          <w:p w:rsidR="00267B14" w:rsidRPr="00024A06" w:rsidRDefault="00267B14" w:rsidP="00024A06">
            <w:r w:rsidRPr="00024A06">
              <w:t>144040</w:t>
            </w:r>
          </w:p>
        </w:tc>
        <w:tc>
          <w:tcPr>
            <w:tcW w:w="860" w:type="dxa"/>
            <w:tcBorders>
              <w:top w:val="nil"/>
              <w:left w:val="single" w:sz="4" w:space="0" w:color="auto"/>
              <w:bottom w:val="single" w:sz="4" w:space="0" w:color="auto"/>
              <w:right w:val="single" w:sz="4" w:space="0" w:color="auto"/>
            </w:tcBorders>
            <w:noWrap/>
            <w:vAlign w:val="bottom"/>
          </w:tcPr>
          <w:p w:rsidR="00267B14" w:rsidRPr="00024A06" w:rsidRDefault="00267B14" w:rsidP="00024A06">
            <w:r w:rsidRPr="00024A06">
              <w:t>0</w:t>
            </w:r>
          </w:p>
        </w:tc>
        <w:tc>
          <w:tcPr>
            <w:tcW w:w="1000" w:type="dxa"/>
            <w:tcBorders>
              <w:top w:val="nil"/>
              <w:left w:val="nil"/>
              <w:bottom w:val="single" w:sz="4" w:space="0" w:color="auto"/>
              <w:right w:val="single" w:sz="4" w:space="0" w:color="auto"/>
            </w:tcBorders>
            <w:noWrap/>
            <w:vAlign w:val="bottom"/>
          </w:tcPr>
          <w:p w:rsidR="00267B14" w:rsidRPr="00024A06" w:rsidRDefault="00267B14" w:rsidP="00024A06">
            <w:r w:rsidRPr="00024A06">
              <w:t>0</w:t>
            </w:r>
          </w:p>
        </w:tc>
        <w:tc>
          <w:tcPr>
            <w:tcW w:w="1480" w:type="dxa"/>
            <w:tcBorders>
              <w:top w:val="nil"/>
              <w:left w:val="nil"/>
              <w:bottom w:val="single" w:sz="4" w:space="0" w:color="auto"/>
              <w:right w:val="single" w:sz="4" w:space="0" w:color="auto"/>
            </w:tcBorders>
            <w:noWrap/>
            <w:vAlign w:val="bottom"/>
          </w:tcPr>
          <w:p w:rsidR="00267B14" w:rsidRPr="00024A06" w:rsidRDefault="00267B14" w:rsidP="00024A06">
            <w:r w:rsidRPr="00024A06">
              <w:t>0</w:t>
            </w:r>
          </w:p>
        </w:tc>
        <w:tc>
          <w:tcPr>
            <w:tcW w:w="1240" w:type="dxa"/>
            <w:tcBorders>
              <w:top w:val="nil"/>
              <w:left w:val="nil"/>
              <w:bottom w:val="single" w:sz="4" w:space="0" w:color="auto"/>
              <w:right w:val="single" w:sz="4" w:space="0" w:color="auto"/>
            </w:tcBorders>
            <w:noWrap/>
            <w:vAlign w:val="bottom"/>
          </w:tcPr>
          <w:p w:rsidR="00267B14" w:rsidRPr="00024A06" w:rsidRDefault="00267B14" w:rsidP="00024A06">
            <w:r w:rsidRPr="00024A06">
              <w:t>0</w:t>
            </w:r>
          </w:p>
        </w:tc>
        <w:tc>
          <w:tcPr>
            <w:tcW w:w="1896" w:type="dxa"/>
            <w:tcBorders>
              <w:top w:val="nil"/>
              <w:left w:val="nil"/>
              <w:bottom w:val="single" w:sz="4" w:space="0" w:color="auto"/>
              <w:right w:val="single" w:sz="4" w:space="0" w:color="auto"/>
            </w:tcBorders>
            <w:noWrap/>
            <w:vAlign w:val="bottom"/>
          </w:tcPr>
          <w:p w:rsidR="00267B14" w:rsidRPr="00024A06" w:rsidRDefault="00267B14" w:rsidP="00024A06">
            <w:r w:rsidRPr="00024A06">
              <w:t>0</w:t>
            </w:r>
          </w:p>
        </w:tc>
      </w:tr>
      <w:tr w:rsidR="00267B14" w:rsidRPr="00024A06" w:rsidTr="00024A06">
        <w:trPr>
          <w:trHeight w:val="330"/>
        </w:trPr>
        <w:tc>
          <w:tcPr>
            <w:tcW w:w="1161"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2007</w:t>
            </w:r>
          </w:p>
        </w:tc>
        <w:tc>
          <w:tcPr>
            <w:tcW w:w="1080" w:type="dxa"/>
            <w:tcBorders>
              <w:top w:val="nil"/>
              <w:left w:val="nil"/>
              <w:bottom w:val="single" w:sz="8" w:space="0" w:color="auto"/>
              <w:right w:val="single" w:sz="8" w:space="0" w:color="auto"/>
            </w:tcBorders>
            <w:noWrap/>
            <w:vAlign w:val="bottom"/>
          </w:tcPr>
          <w:p w:rsidR="00267B14" w:rsidRPr="00024A06" w:rsidRDefault="00267B14" w:rsidP="00024A06">
            <w:r w:rsidRPr="00024A06">
              <w:t>136715</w:t>
            </w:r>
          </w:p>
        </w:tc>
        <w:tc>
          <w:tcPr>
            <w:tcW w:w="860" w:type="dxa"/>
            <w:tcBorders>
              <w:top w:val="nil"/>
              <w:left w:val="single" w:sz="4" w:space="0" w:color="auto"/>
              <w:bottom w:val="single" w:sz="4" w:space="0" w:color="auto"/>
              <w:right w:val="single" w:sz="4" w:space="0" w:color="auto"/>
            </w:tcBorders>
            <w:noWrap/>
            <w:vAlign w:val="bottom"/>
          </w:tcPr>
          <w:p w:rsidR="00267B14" w:rsidRPr="00024A06" w:rsidRDefault="00267B14" w:rsidP="00024A06">
            <w:r w:rsidRPr="00024A06">
              <w:t>1</w:t>
            </w:r>
          </w:p>
        </w:tc>
        <w:tc>
          <w:tcPr>
            <w:tcW w:w="1000" w:type="dxa"/>
            <w:tcBorders>
              <w:top w:val="nil"/>
              <w:left w:val="nil"/>
              <w:bottom w:val="single" w:sz="4" w:space="0" w:color="auto"/>
              <w:right w:val="single" w:sz="4" w:space="0" w:color="auto"/>
            </w:tcBorders>
            <w:noWrap/>
            <w:vAlign w:val="bottom"/>
          </w:tcPr>
          <w:p w:rsidR="00267B14" w:rsidRPr="00024A06" w:rsidRDefault="00267B14" w:rsidP="00024A06">
            <w:r w:rsidRPr="00024A06">
              <w:t>1</w:t>
            </w:r>
          </w:p>
        </w:tc>
        <w:tc>
          <w:tcPr>
            <w:tcW w:w="1480" w:type="dxa"/>
            <w:tcBorders>
              <w:top w:val="nil"/>
              <w:left w:val="nil"/>
              <w:bottom w:val="single" w:sz="4" w:space="0" w:color="auto"/>
              <w:right w:val="single" w:sz="4" w:space="0" w:color="auto"/>
            </w:tcBorders>
            <w:noWrap/>
            <w:vAlign w:val="bottom"/>
          </w:tcPr>
          <w:p w:rsidR="00267B14" w:rsidRPr="00024A06" w:rsidRDefault="00267B14" w:rsidP="00024A06">
            <w:r w:rsidRPr="00024A06">
              <w:t>1</w:t>
            </w:r>
          </w:p>
        </w:tc>
        <w:tc>
          <w:tcPr>
            <w:tcW w:w="1240" w:type="dxa"/>
            <w:tcBorders>
              <w:top w:val="nil"/>
              <w:left w:val="nil"/>
              <w:bottom w:val="single" w:sz="4" w:space="0" w:color="auto"/>
              <w:right w:val="single" w:sz="4" w:space="0" w:color="auto"/>
            </w:tcBorders>
            <w:noWrap/>
            <w:vAlign w:val="bottom"/>
          </w:tcPr>
          <w:p w:rsidR="00267B14" w:rsidRPr="00024A06" w:rsidRDefault="00267B14" w:rsidP="00024A06">
            <w:r w:rsidRPr="00024A06">
              <w:t>136715</w:t>
            </w:r>
          </w:p>
        </w:tc>
        <w:tc>
          <w:tcPr>
            <w:tcW w:w="1896" w:type="dxa"/>
            <w:tcBorders>
              <w:top w:val="nil"/>
              <w:left w:val="nil"/>
              <w:bottom w:val="single" w:sz="4" w:space="0" w:color="auto"/>
              <w:right w:val="single" w:sz="4" w:space="0" w:color="auto"/>
            </w:tcBorders>
            <w:noWrap/>
            <w:vAlign w:val="bottom"/>
          </w:tcPr>
          <w:p w:rsidR="00267B14" w:rsidRPr="00024A06" w:rsidRDefault="00267B14" w:rsidP="00024A06">
            <w:r w:rsidRPr="00024A06">
              <w:t>18690991225</w:t>
            </w:r>
          </w:p>
        </w:tc>
      </w:tr>
      <w:tr w:rsidR="00267B14" w:rsidRPr="00024A06" w:rsidTr="00024A06">
        <w:trPr>
          <w:trHeight w:val="330"/>
        </w:trPr>
        <w:tc>
          <w:tcPr>
            <w:tcW w:w="1161"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2008</w:t>
            </w:r>
          </w:p>
        </w:tc>
        <w:tc>
          <w:tcPr>
            <w:tcW w:w="1080" w:type="dxa"/>
            <w:tcBorders>
              <w:top w:val="nil"/>
              <w:left w:val="nil"/>
              <w:bottom w:val="single" w:sz="8" w:space="0" w:color="auto"/>
              <w:right w:val="single" w:sz="8" w:space="0" w:color="auto"/>
            </w:tcBorders>
            <w:noWrap/>
            <w:vAlign w:val="bottom"/>
          </w:tcPr>
          <w:p w:rsidR="00267B14" w:rsidRPr="00024A06" w:rsidRDefault="00267B14" w:rsidP="00024A06">
            <w:r w:rsidRPr="00024A06">
              <w:t>130572</w:t>
            </w:r>
          </w:p>
        </w:tc>
        <w:tc>
          <w:tcPr>
            <w:tcW w:w="860" w:type="dxa"/>
            <w:tcBorders>
              <w:top w:val="nil"/>
              <w:left w:val="single" w:sz="4" w:space="0" w:color="auto"/>
              <w:bottom w:val="single" w:sz="4" w:space="0" w:color="auto"/>
              <w:right w:val="single" w:sz="4" w:space="0" w:color="auto"/>
            </w:tcBorders>
            <w:noWrap/>
            <w:vAlign w:val="bottom"/>
          </w:tcPr>
          <w:p w:rsidR="00267B14" w:rsidRPr="00024A06" w:rsidRDefault="00267B14" w:rsidP="00024A06">
            <w:r w:rsidRPr="00024A06">
              <w:t>2</w:t>
            </w:r>
          </w:p>
        </w:tc>
        <w:tc>
          <w:tcPr>
            <w:tcW w:w="1000" w:type="dxa"/>
            <w:tcBorders>
              <w:top w:val="nil"/>
              <w:left w:val="nil"/>
              <w:bottom w:val="single" w:sz="4" w:space="0" w:color="auto"/>
              <w:right w:val="single" w:sz="4" w:space="0" w:color="auto"/>
            </w:tcBorders>
            <w:noWrap/>
            <w:vAlign w:val="bottom"/>
          </w:tcPr>
          <w:p w:rsidR="00267B14" w:rsidRPr="00024A06" w:rsidRDefault="00267B14" w:rsidP="00024A06">
            <w:r w:rsidRPr="00024A06">
              <w:t>4</w:t>
            </w:r>
          </w:p>
        </w:tc>
        <w:tc>
          <w:tcPr>
            <w:tcW w:w="1480" w:type="dxa"/>
            <w:tcBorders>
              <w:top w:val="nil"/>
              <w:left w:val="nil"/>
              <w:bottom w:val="single" w:sz="4" w:space="0" w:color="auto"/>
              <w:right w:val="single" w:sz="4" w:space="0" w:color="auto"/>
            </w:tcBorders>
            <w:noWrap/>
            <w:vAlign w:val="bottom"/>
          </w:tcPr>
          <w:p w:rsidR="00267B14" w:rsidRPr="00024A06" w:rsidRDefault="00267B14" w:rsidP="00024A06">
            <w:r w:rsidRPr="00024A06">
              <w:t>16</w:t>
            </w:r>
          </w:p>
        </w:tc>
        <w:tc>
          <w:tcPr>
            <w:tcW w:w="1240" w:type="dxa"/>
            <w:tcBorders>
              <w:top w:val="nil"/>
              <w:left w:val="nil"/>
              <w:bottom w:val="single" w:sz="4" w:space="0" w:color="auto"/>
              <w:right w:val="single" w:sz="4" w:space="0" w:color="auto"/>
            </w:tcBorders>
            <w:noWrap/>
            <w:vAlign w:val="bottom"/>
          </w:tcPr>
          <w:p w:rsidR="00267B14" w:rsidRPr="00024A06" w:rsidRDefault="00267B14" w:rsidP="00024A06">
            <w:r w:rsidRPr="00024A06">
              <w:t>261144</w:t>
            </w:r>
          </w:p>
        </w:tc>
        <w:tc>
          <w:tcPr>
            <w:tcW w:w="1896" w:type="dxa"/>
            <w:tcBorders>
              <w:top w:val="nil"/>
              <w:left w:val="nil"/>
              <w:bottom w:val="single" w:sz="4" w:space="0" w:color="auto"/>
              <w:right w:val="single" w:sz="4" w:space="0" w:color="auto"/>
            </w:tcBorders>
            <w:noWrap/>
            <w:vAlign w:val="bottom"/>
          </w:tcPr>
          <w:p w:rsidR="00267B14" w:rsidRPr="00024A06" w:rsidRDefault="00267B14" w:rsidP="00024A06">
            <w:r w:rsidRPr="00024A06">
              <w:t>68196188736</w:t>
            </w:r>
          </w:p>
        </w:tc>
      </w:tr>
      <w:tr w:rsidR="00267B14" w:rsidRPr="00024A06" w:rsidTr="00024A06">
        <w:trPr>
          <w:trHeight w:val="330"/>
        </w:trPr>
        <w:tc>
          <w:tcPr>
            <w:tcW w:w="1161"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2010</w:t>
            </w:r>
          </w:p>
        </w:tc>
        <w:tc>
          <w:tcPr>
            <w:tcW w:w="1080" w:type="dxa"/>
            <w:tcBorders>
              <w:top w:val="nil"/>
              <w:left w:val="nil"/>
              <w:bottom w:val="single" w:sz="8" w:space="0" w:color="auto"/>
              <w:right w:val="single" w:sz="8" w:space="0" w:color="auto"/>
            </w:tcBorders>
            <w:noWrap/>
            <w:vAlign w:val="bottom"/>
          </w:tcPr>
          <w:p w:rsidR="00267B14" w:rsidRPr="00024A06" w:rsidRDefault="00267B14" w:rsidP="00024A06">
            <w:r w:rsidRPr="00024A06">
              <w:t>108670</w:t>
            </w:r>
          </w:p>
        </w:tc>
        <w:tc>
          <w:tcPr>
            <w:tcW w:w="860" w:type="dxa"/>
            <w:tcBorders>
              <w:top w:val="nil"/>
              <w:left w:val="single" w:sz="4" w:space="0" w:color="auto"/>
              <w:bottom w:val="single" w:sz="4" w:space="0" w:color="auto"/>
              <w:right w:val="single" w:sz="4" w:space="0" w:color="auto"/>
            </w:tcBorders>
            <w:noWrap/>
            <w:vAlign w:val="bottom"/>
          </w:tcPr>
          <w:p w:rsidR="00267B14" w:rsidRPr="00024A06" w:rsidRDefault="00267B14" w:rsidP="00024A06">
            <w:r w:rsidRPr="00024A06">
              <w:t>3</w:t>
            </w:r>
          </w:p>
        </w:tc>
        <w:tc>
          <w:tcPr>
            <w:tcW w:w="1000" w:type="dxa"/>
            <w:tcBorders>
              <w:top w:val="nil"/>
              <w:left w:val="nil"/>
              <w:bottom w:val="single" w:sz="4" w:space="0" w:color="auto"/>
              <w:right w:val="single" w:sz="4" w:space="0" w:color="auto"/>
            </w:tcBorders>
            <w:noWrap/>
            <w:vAlign w:val="bottom"/>
          </w:tcPr>
          <w:p w:rsidR="00267B14" w:rsidRPr="00024A06" w:rsidRDefault="00267B14" w:rsidP="00024A06">
            <w:r w:rsidRPr="00024A06">
              <w:t>9</w:t>
            </w:r>
          </w:p>
        </w:tc>
        <w:tc>
          <w:tcPr>
            <w:tcW w:w="1480" w:type="dxa"/>
            <w:tcBorders>
              <w:top w:val="nil"/>
              <w:left w:val="nil"/>
              <w:bottom w:val="single" w:sz="4" w:space="0" w:color="auto"/>
              <w:right w:val="single" w:sz="4" w:space="0" w:color="auto"/>
            </w:tcBorders>
            <w:noWrap/>
            <w:vAlign w:val="bottom"/>
          </w:tcPr>
          <w:p w:rsidR="00267B14" w:rsidRPr="00024A06" w:rsidRDefault="00267B14" w:rsidP="00024A06">
            <w:r w:rsidRPr="00024A06">
              <w:t>81</w:t>
            </w:r>
          </w:p>
        </w:tc>
        <w:tc>
          <w:tcPr>
            <w:tcW w:w="1240" w:type="dxa"/>
            <w:tcBorders>
              <w:top w:val="nil"/>
              <w:left w:val="nil"/>
              <w:bottom w:val="single" w:sz="4" w:space="0" w:color="auto"/>
              <w:right w:val="single" w:sz="4" w:space="0" w:color="auto"/>
            </w:tcBorders>
            <w:noWrap/>
            <w:vAlign w:val="bottom"/>
          </w:tcPr>
          <w:p w:rsidR="00267B14" w:rsidRPr="00024A06" w:rsidRDefault="00267B14" w:rsidP="00024A06">
            <w:r w:rsidRPr="00024A06">
              <w:t>326010</w:t>
            </w:r>
          </w:p>
        </w:tc>
        <w:tc>
          <w:tcPr>
            <w:tcW w:w="1896" w:type="dxa"/>
            <w:tcBorders>
              <w:top w:val="nil"/>
              <w:left w:val="nil"/>
              <w:bottom w:val="single" w:sz="4" w:space="0" w:color="auto"/>
              <w:right w:val="single" w:sz="4" w:space="0" w:color="auto"/>
            </w:tcBorders>
            <w:noWrap/>
            <w:vAlign w:val="bottom"/>
          </w:tcPr>
          <w:p w:rsidR="00267B14" w:rsidRPr="00024A06" w:rsidRDefault="00267B14" w:rsidP="00024A06">
            <w:r w:rsidRPr="00024A06">
              <w:t>106282520100</w:t>
            </w:r>
          </w:p>
        </w:tc>
      </w:tr>
      <w:tr w:rsidR="00267B14" w:rsidRPr="00024A06" w:rsidTr="00024A06">
        <w:trPr>
          <w:trHeight w:val="330"/>
        </w:trPr>
        <w:tc>
          <w:tcPr>
            <w:tcW w:w="1161" w:type="dxa"/>
            <w:tcBorders>
              <w:top w:val="nil"/>
              <w:left w:val="single" w:sz="4" w:space="0" w:color="auto"/>
              <w:bottom w:val="single" w:sz="4" w:space="0" w:color="auto"/>
              <w:right w:val="single" w:sz="4" w:space="0" w:color="auto"/>
            </w:tcBorders>
            <w:noWrap/>
            <w:vAlign w:val="bottom"/>
          </w:tcPr>
          <w:p w:rsidR="00267B14" w:rsidRPr="00024A06" w:rsidRDefault="00267B14" w:rsidP="00024A06">
            <w:r w:rsidRPr="00024A06">
              <w:t>∑</w:t>
            </w:r>
          </w:p>
        </w:tc>
        <w:tc>
          <w:tcPr>
            <w:tcW w:w="1080" w:type="dxa"/>
            <w:tcBorders>
              <w:top w:val="nil"/>
              <w:left w:val="nil"/>
              <w:bottom w:val="single" w:sz="8" w:space="0" w:color="auto"/>
              <w:right w:val="single" w:sz="8" w:space="0" w:color="auto"/>
            </w:tcBorders>
            <w:noWrap/>
            <w:vAlign w:val="bottom"/>
          </w:tcPr>
          <w:p w:rsidR="00267B14" w:rsidRPr="00024A06" w:rsidRDefault="00267B14" w:rsidP="00024A06">
            <w:r w:rsidRPr="00024A06">
              <w:t>943105</w:t>
            </w:r>
          </w:p>
        </w:tc>
        <w:tc>
          <w:tcPr>
            <w:tcW w:w="860" w:type="dxa"/>
            <w:tcBorders>
              <w:top w:val="nil"/>
              <w:left w:val="single" w:sz="4" w:space="0" w:color="auto"/>
              <w:bottom w:val="single" w:sz="4" w:space="0" w:color="auto"/>
              <w:right w:val="single" w:sz="4" w:space="0" w:color="auto"/>
            </w:tcBorders>
            <w:noWrap/>
            <w:vAlign w:val="bottom"/>
          </w:tcPr>
          <w:p w:rsidR="00267B14" w:rsidRPr="00024A06" w:rsidRDefault="00267B14" w:rsidP="00024A06">
            <w:r w:rsidRPr="00024A06">
              <w:t>0</w:t>
            </w:r>
          </w:p>
        </w:tc>
        <w:tc>
          <w:tcPr>
            <w:tcW w:w="1000" w:type="dxa"/>
            <w:tcBorders>
              <w:top w:val="nil"/>
              <w:left w:val="nil"/>
              <w:bottom w:val="single" w:sz="4" w:space="0" w:color="auto"/>
              <w:right w:val="single" w:sz="4" w:space="0" w:color="auto"/>
            </w:tcBorders>
            <w:noWrap/>
            <w:vAlign w:val="bottom"/>
          </w:tcPr>
          <w:p w:rsidR="00267B14" w:rsidRPr="00024A06" w:rsidRDefault="00267B14" w:rsidP="00024A06">
            <w:r w:rsidRPr="00024A06">
              <w:t>28</w:t>
            </w:r>
          </w:p>
        </w:tc>
        <w:tc>
          <w:tcPr>
            <w:tcW w:w="1480" w:type="dxa"/>
            <w:tcBorders>
              <w:top w:val="nil"/>
              <w:left w:val="nil"/>
              <w:bottom w:val="single" w:sz="4" w:space="0" w:color="auto"/>
              <w:right w:val="single" w:sz="4" w:space="0" w:color="auto"/>
            </w:tcBorders>
            <w:noWrap/>
            <w:vAlign w:val="bottom"/>
          </w:tcPr>
          <w:p w:rsidR="00267B14" w:rsidRPr="00024A06" w:rsidRDefault="00267B14" w:rsidP="00024A06">
            <w:r w:rsidRPr="00024A06">
              <w:t>196</w:t>
            </w:r>
          </w:p>
        </w:tc>
        <w:tc>
          <w:tcPr>
            <w:tcW w:w="1240" w:type="dxa"/>
            <w:tcBorders>
              <w:top w:val="single" w:sz="8" w:space="0" w:color="auto"/>
              <w:left w:val="nil"/>
              <w:bottom w:val="single" w:sz="8" w:space="0" w:color="auto"/>
              <w:right w:val="single" w:sz="4" w:space="0" w:color="auto"/>
            </w:tcBorders>
            <w:noWrap/>
            <w:vAlign w:val="bottom"/>
          </w:tcPr>
          <w:p w:rsidR="00267B14" w:rsidRPr="00024A06" w:rsidRDefault="00267B14" w:rsidP="00024A06">
            <w:r w:rsidRPr="00024A06">
              <w:t>-115071</w:t>
            </w:r>
          </w:p>
        </w:tc>
        <w:tc>
          <w:tcPr>
            <w:tcW w:w="1896" w:type="dxa"/>
            <w:tcBorders>
              <w:top w:val="single" w:sz="8" w:space="0" w:color="auto"/>
              <w:left w:val="nil"/>
              <w:bottom w:val="single" w:sz="8" w:space="0" w:color="auto"/>
              <w:right w:val="single" w:sz="4" w:space="0" w:color="auto"/>
            </w:tcBorders>
            <w:noWrap/>
            <w:vAlign w:val="bottom"/>
          </w:tcPr>
          <w:p w:rsidR="00267B14" w:rsidRPr="00024A06" w:rsidRDefault="00267B14" w:rsidP="00024A06">
            <w:r w:rsidRPr="00024A06">
              <w:t>463662745637</w:t>
            </w:r>
          </w:p>
        </w:tc>
      </w:tr>
    </w:tbl>
    <w:p w:rsidR="00267B14" w:rsidRPr="00024A06" w:rsidRDefault="00267B14" w:rsidP="00024A06">
      <w:pPr>
        <w:ind w:firstLine="709"/>
        <w:rPr>
          <w:b/>
          <w:bCs/>
          <w:sz w:val="28"/>
          <w:szCs w:val="28"/>
        </w:rPr>
      </w:pPr>
    </w:p>
    <w:tbl>
      <w:tblPr>
        <w:tblW w:w="5412" w:type="dxa"/>
        <w:tblInd w:w="250" w:type="dxa"/>
        <w:tblLook w:val="0000" w:firstRow="0" w:lastRow="0" w:firstColumn="0" w:lastColumn="0" w:noHBand="0" w:noVBand="0"/>
      </w:tblPr>
      <w:tblGrid>
        <w:gridCol w:w="992"/>
        <w:gridCol w:w="1138"/>
        <w:gridCol w:w="826"/>
        <w:gridCol w:w="2456"/>
      </w:tblGrid>
      <w:tr w:rsidR="00267B14" w:rsidRPr="00024A06" w:rsidTr="00024A06">
        <w:trPr>
          <w:trHeight w:val="344"/>
        </w:trPr>
        <w:tc>
          <w:tcPr>
            <w:tcW w:w="2130" w:type="dxa"/>
            <w:gridSpan w:val="2"/>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Линейный тренд x</w:t>
            </w:r>
          </w:p>
        </w:tc>
        <w:tc>
          <w:tcPr>
            <w:tcW w:w="3282" w:type="dxa"/>
            <w:gridSpan w:val="2"/>
            <w:tcBorders>
              <w:top w:val="single" w:sz="4" w:space="0" w:color="auto"/>
              <w:left w:val="nil"/>
              <w:bottom w:val="single" w:sz="4" w:space="0" w:color="auto"/>
              <w:right w:val="single" w:sz="4" w:space="0" w:color="auto"/>
            </w:tcBorders>
            <w:noWrap/>
            <w:vAlign w:val="bottom"/>
          </w:tcPr>
          <w:p w:rsidR="00267B14" w:rsidRPr="00024A06" w:rsidRDefault="00267B14" w:rsidP="00024A06">
            <w:r w:rsidRPr="00024A06">
              <w:t>Квадратический тренд x</w:t>
            </w:r>
          </w:p>
        </w:tc>
      </w:tr>
      <w:tr w:rsidR="00267B14" w:rsidRPr="00024A06" w:rsidTr="00024A06">
        <w:trPr>
          <w:trHeight w:val="404"/>
        </w:trPr>
        <w:tc>
          <w:tcPr>
            <w:tcW w:w="2130" w:type="dxa"/>
            <w:gridSpan w:val="2"/>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pPr>
              <w:rPr>
                <w:b/>
                <w:bCs/>
              </w:rPr>
            </w:pPr>
            <w:r w:rsidRPr="00024A06">
              <w:rPr>
                <w:b/>
                <w:bCs/>
              </w:rPr>
              <w:t>х^ = a</w:t>
            </w:r>
            <w:r w:rsidRPr="00024A06">
              <w:rPr>
                <w:b/>
                <w:bCs/>
                <w:vertAlign w:val="subscript"/>
              </w:rPr>
              <w:t>0</w:t>
            </w:r>
            <w:r w:rsidRPr="00024A06">
              <w:rPr>
                <w:b/>
                <w:bCs/>
              </w:rPr>
              <w:t xml:space="preserve"> +a</w:t>
            </w:r>
            <w:r w:rsidRPr="00024A06">
              <w:rPr>
                <w:b/>
                <w:bCs/>
                <w:vertAlign w:val="subscript"/>
              </w:rPr>
              <w:t>1</w:t>
            </w:r>
            <w:r w:rsidRPr="00024A06">
              <w:rPr>
                <w:b/>
                <w:bCs/>
              </w:rPr>
              <w:t>* t</w:t>
            </w:r>
          </w:p>
        </w:tc>
        <w:tc>
          <w:tcPr>
            <w:tcW w:w="3282" w:type="dxa"/>
            <w:gridSpan w:val="2"/>
            <w:tcBorders>
              <w:top w:val="single" w:sz="4" w:space="0" w:color="auto"/>
              <w:left w:val="nil"/>
              <w:bottom w:val="single" w:sz="4" w:space="0" w:color="auto"/>
              <w:right w:val="single" w:sz="4" w:space="0" w:color="auto"/>
            </w:tcBorders>
            <w:noWrap/>
            <w:vAlign w:val="bottom"/>
          </w:tcPr>
          <w:p w:rsidR="00267B14" w:rsidRPr="00024A06" w:rsidRDefault="00267B14" w:rsidP="00024A06">
            <w:pPr>
              <w:rPr>
                <w:b/>
                <w:bCs/>
              </w:rPr>
            </w:pPr>
            <w:r w:rsidRPr="00024A06">
              <w:rPr>
                <w:b/>
                <w:bCs/>
              </w:rPr>
              <w:t>х^^ = b</w:t>
            </w:r>
            <w:r w:rsidRPr="00024A06">
              <w:rPr>
                <w:b/>
                <w:bCs/>
                <w:vertAlign w:val="subscript"/>
              </w:rPr>
              <w:t>0</w:t>
            </w:r>
            <w:r w:rsidRPr="00024A06">
              <w:rPr>
                <w:b/>
                <w:bCs/>
              </w:rPr>
              <w:t xml:space="preserve"> + b</w:t>
            </w:r>
            <w:r w:rsidRPr="00024A06">
              <w:rPr>
                <w:b/>
                <w:bCs/>
                <w:vertAlign w:val="subscript"/>
              </w:rPr>
              <w:t>1</w:t>
            </w:r>
            <w:r w:rsidRPr="00024A06">
              <w:rPr>
                <w:b/>
                <w:bCs/>
              </w:rPr>
              <w:t>* t + b*t</w:t>
            </w:r>
            <w:r w:rsidRPr="00024A06">
              <w:rPr>
                <w:b/>
                <w:bCs/>
                <w:vertAlign w:val="superscript"/>
              </w:rPr>
              <w:t>2</w:t>
            </w:r>
          </w:p>
        </w:tc>
      </w:tr>
      <w:tr w:rsidR="00267B14" w:rsidRPr="00024A06" w:rsidTr="00024A06">
        <w:trPr>
          <w:trHeight w:val="344"/>
        </w:trPr>
        <w:tc>
          <w:tcPr>
            <w:tcW w:w="992" w:type="dxa"/>
            <w:tcBorders>
              <w:top w:val="nil"/>
              <w:left w:val="single" w:sz="4" w:space="0" w:color="auto"/>
              <w:bottom w:val="single" w:sz="4" w:space="0" w:color="auto"/>
              <w:right w:val="single" w:sz="4" w:space="0" w:color="auto"/>
            </w:tcBorders>
            <w:noWrap/>
            <w:vAlign w:val="bottom"/>
          </w:tcPr>
          <w:p w:rsidR="00267B14" w:rsidRPr="00024A06" w:rsidRDefault="00267B14" w:rsidP="00024A06"/>
        </w:tc>
        <w:tc>
          <w:tcPr>
            <w:tcW w:w="1138" w:type="dxa"/>
            <w:tcBorders>
              <w:top w:val="nil"/>
              <w:left w:val="nil"/>
              <w:bottom w:val="single" w:sz="4" w:space="0" w:color="auto"/>
              <w:right w:val="single" w:sz="4" w:space="0" w:color="auto"/>
            </w:tcBorders>
            <w:noWrap/>
            <w:vAlign w:val="bottom"/>
          </w:tcPr>
          <w:p w:rsidR="00267B14" w:rsidRPr="00024A06" w:rsidRDefault="00267B14" w:rsidP="00024A06"/>
        </w:tc>
        <w:tc>
          <w:tcPr>
            <w:tcW w:w="826" w:type="dxa"/>
            <w:tcBorders>
              <w:top w:val="nil"/>
              <w:left w:val="nil"/>
              <w:bottom w:val="single" w:sz="4" w:space="0" w:color="auto"/>
              <w:right w:val="single" w:sz="4" w:space="0" w:color="auto"/>
            </w:tcBorders>
            <w:noWrap/>
            <w:vAlign w:val="bottom"/>
          </w:tcPr>
          <w:p w:rsidR="00267B14" w:rsidRPr="00024A06" w:rsidRDefault="00267B14" w:rsidP="00024A06"/>
        </w:tc>
        <w:tc>
          <w:tcPr>
            <w:tcW w:w="2456" w:type="dxa"/>
            <w:tcBorders>
              <w:top w:val="nil"/>
              <w:left w:val="nil"/>
              <w:bottom w:val="single" w:sz="4" w:space="0" w:color="auto"/>
              <w:right w:val="single" w:sz="4" w:space="0" w:color="auto"/>
            </w:tcBorders>
            <w:noWrap/>
            <w:vAlign w:val="bottom"/>
          </w:tcPr>
          <w:p w:rsidR="00267B14" w:rsidRPr="00024A06" w:rsidRDefault="00267B14" w:rsidP="00024A06"/>
        </w:tc>
      </w:tr>
      <w:tr w:rsidR="00267B14" w:rsidRPr="00024A06" w:rsidTr="00024A06">
        <w:trPr>
          <w:trHeight w:val="384"/>
        </w:trPr>
        <w:tc>
          <w:tcPr>
            <w:tcW w:w="992" w:type="dxa"/>
            <w:tcBorders>
              <w:top w:val="nil"/>
              <w:left w:val="single" w:sz="4" w:space="0" w:color="auto"/>
              <w:bottom w:val="single" w:sz="4" w:space="0" w:color="auto"/>
              <w:right w:val="single" w:sz="4" w:space="0" w:color="auto"/>
            </w:tcBorders>
            <w:noWrap/>
            <w:vAlign w:val="bottom"/>
          </w:tcPr>
          <w:p w:rsidR="00267B14" w:rsidRPr="00024A06" w:rsidRDefault="00267B14" w:rsidP="00024A06">
            <w:pPr>
              <w:rPr>
                <w:b/>
                <w:bCs/>
              </w:rPr>
            </w:pPr>
            <w:r w:rsidRPr="00024A06">
              <w:rPr>
                <w:b/>
                <w:bCs/>
              </w:rPr>
              <w:t>a</w:t>
            </w:r>
            <w:r w:rsidRPr="00024A06">
              <w:rPr>
                <w:b/>
                <w:bCs/>
                <w:vertAlign w:val="subscript"/>
              </w:rPr>
              <w:t xml:space="preserve">0 </w:t>
            </w:r>
            <w:r w:rsidRPr="00024A06">
              <w:rPr>
                <w:b/>
                <w:bCs/>
              </w:rPr>
              <w:t>=</w:t>
            </w:r>
          </w:p>
        </w:tc>
        <w:tc>
          <w:tcPr>
            <w:tcW w:w="1138" w:type="dxa"/>
            <w:tcBorders>
              <w:top w:val="nil"/>
              <w:left w:val="nil"/>
              <w:bottom w:val="single" w:sz="4" w:space="0" w:color="auto"/>
              <w:right w:val="single" w:sz="4" w:space="0" w:color="auto"/>
            </w:tcBorders>
            <w:noWrap/>
            <w:vAlign w:val="bottom"/>
          </w:tcPr>
          <w:p w:rsidR="00267B14" w:rsidRPr="00024A06" w:rsidRDefault="00267B14" w:rsidP="00024A06">
            <w:r w:rsidRPr="00024A06">
              <w:t>16438,71</w:t>
            </w:r>
          </w:p>
        </w:tc>
        <w:tc>
          <w:tcPr>
            <w:tcW w:w="826" w:type="dxa"/>
            <w:tcBorders>
              <w:top w:val="nil"/>
              <w:left w:val="nil"/>
              <w:bottom w:val="single" w:sz="4" w:space="0" w:color="auto"/>
              <w:right w:val="single" w:sz="4" w:space="0" w:color="auto"/>
            </w:tcBorders>
            <w:noWrap/>
            <w:vAlign w:val="bottom"/>
          </w:tcPr>
          <w:p w:rsidR="00267B14" w:rsidRPr="00024A06" w:rsidRDefault="00267B14" w:rsidP="00024A06">
            <w:pPr>
              <w:rPr>
                <w:b/>
                <w:bCs/>
              </w:rPr>
            </w:pPr>
            <w:r w:rsidRPr="00024A06">
              <w:rPr>
                <w:b/>
                <w:bCs/>
              </w:rPr>
              <w:t>b</w:t>
            </w:r>
            <w:r w:rsidRPr="00024A06">
              <w:rPr>
                <w:b/>
                <w:bCs/>
                <w:vertAlign w:val="subscript"/>
              </w:rPr>
              <w:t xml:space="preserve">0 </w:t>
            </w:r>
            <w:r w:rsidRPr="00024A06">
              <w:rPr>
                <w:b/>
                <w:bCs/>
              </w:rPr>
              <w:t>=</w:t>
            </w:r>
          </w:p>
        </w:tc>
        <w:tc>
          <w:tcPr>
            <w:tcW w:w="2456" w:type="dxa"/>
            <w:tcBorders>
              <w:top w:val="nil"/>
              <w:left w:val="nil"/>
              <w:bottom w:val="single" w:sz="4" w:space="0" w:color="auto"/>
              <w:right w:val="single" w:sz="4" w:space="0" w:color="auto"/>
            </w:tcBorders>
            <w:noWrap/>
            <w:vAlign w:val="bottom"/>
          </w:tcPr>
          <w:p w:rsidR="00267B14" w:rsidRPr="00024A06" w:rsidRDefault="00267B14" w:rsidP="00024A06">
            <w:r w:rsidRPr="00024A06">
              <w:t>269458,57</w:t>
            </w:r>
          </w:p>
        </w:tc>
      </w:tr>
      <w:tr w:rsidR="00267B14" w:rsidRPr="00024A06" w:rsidTr="00024A06">
        <w:trPr>
          <w:trHeight w:val="384"/>
        </w:trPr>
        <w:tc>
          <w:tcPr>
            <w:tcW w:w="992" w:type="dxa"/>
            <w:tcBorders>
              <w:top w:val="nil"/>
              <w:left w:val="single" w:sz="4" w:space="0" w:color="auto"/>
              <w:bottom w:val="single" w:sz="4" w:space="0" w:color="auto"/>
              <w:right w:val="single" w:sz="4" w:space="0" w:color="auto"/>
            </w:tcBorders>
            <w:noWrap/>
            <w:vAlign w:val="bottom"/>
          </w:tcPr>
          <w:p w:rsidR="00267B14" w:rsidRPr="00024A06" w:rsidRDefault="00267B14" w:rsidP="00024A06">
            <w:pPr>
              <w:rPr>
                <w:b/>
                <w:bCs/>
              </w:rPr>
            </w:pPr>
            <w:r w:rsidRPr="00024A06">
              <w:rPr>
                <w:b/>
                <w:bCs/>
              </w:rPr>
              <w:t>a</w:t>
            </w:r>
            <w:r w:rsidRPr="00024A06">
              <w:rPr>
                <w:b/>
                <w:bCs/>
                <w:vertAlign w:val="subscript"/>
              </w:rPr>
              <w:t xml:space="preserve">1 </w:t>
            </w:r>
            <w:r w:rsidRPr="00024A06">
              <w:rPr>
                <w:b/>
                <w:bCs/>
              </w:rPr>
              <w:t>=</w:t>
            </w:r>
          </w:p>
        </w:tc>
        <w:tc>
          <w:tcPr>
            <w:tcW w:w="1138" w:type="dxa"/>
            <w:tcBorders>
              <w:top w:val="nil"/>
              <w:left w:val="nil"/>
              <w:bottom w:val="single" w:sz="4" w:space="0" w:color="auto"/>
              <w:right w:val="single" w:sz="4" w:space="0" w:color="auto"/>
            </w:tcBorders>
            <w:noWrap/>
            <w:vAlign w:val="bottom"/>
          </w:tcPr>
          <w:p w:rsidR="00267B14" w:rsidRPr="00024A06" w:rsidRDefault="00267B14" w:rsidP="00024A06">
            <w:r w:rsidRPr="00024A06">
              <w:t>41073,96</w:t>
            </w:r>
          </w:p>
        </w:tc>
        <w:tc>
          <w:tcPr>
            <w:tcW w:w="826" w:type="dxa"/>
            <w:tcBorders>
              <w:top w:val="nil"/>
              <w:left w:val="nil"/>
              <w:bottom w:val="single" w:sz="4" w:space="0" w:color="auto"/>
              <w:right w:val="single" w:sz="4" w:space="0" w:color="auto"/>
            </w:tcBorders>
            <w:noWrap/>
            <w:vAlign w:val="bottom"/>
          </w:tcPr>
          <w:p w:rsidR="00267B14" w:rsidRPr="00024A06" w:rsidRDefault="00267B14" w:rsidP="00024A06">
            <w:pPr>
              <w:rPr>
                <w:b/>
                <w:bCs/>
              </w:rPr>
            </w:pPr>
            <w:r w:rsidRPr="00024A06">
              <w:rPr>
                <w:b/>
                <w:bCs/>
              </w:rPr>
              <w:t>b</w:t>
            </w:r>
            <w:r w:rsidRPr="00024A06">
              <w:rPr>
                <w:b/>
                <w:bCs/>
                <w:vertAlign w:val="subscript"/>
              </w:rPr>
              <w:t>1</w:t>
            </w:r>
            <w:r w:rsidRPr="00024A06">
              <w:rPr>
                <w:b/>
                <w:bCs/>
              </w:rPr>
              <w:t xml:space="preserve"> =</w:t>
            </w:r>
          </w:p>
        </w:tc>
        <w:tc>
          <w:tcPr>
            <w:tcW w:w="2456" w:type="dxa"/>
            <w:tcBorders>
              <w:top w:val="nil"/>
              <w:left w:val="nil"/>
              <w:bottom w:val="single" w:sz="4" w:space="0" w:color="auto"/>
              <w:right w:val="single" w:sz="4" w:space="0" w:color="auto"/>
            </w:tcBorders>
            <w:noWrap/>
            <w:vAlign w:val="bottom"/>
          </w:tcPr>
          <w:p w:rsidR="00267B14" w:rsidRPr="00024A06" w:rsidRDefault="00267B14" w:rsidP="00024A06">
            <w:r w:rsidRPr="00024A06">
              <w:t>4109,67</w:t>
            </w:r>
          </w:p>
        </w:tc>
      </w:tr>
      <w:tr w:rsidR="00267B14" w:rsidRPr="00024A06" w:rsidTr="00024A06">
        <w:trPr>
          <w:trHeight w:val="384"/>
        </w:trPr>
        <w:tc>
          <w:tcPr>
            <w:tcW w:w="992" w:type="dxa"/>
            <w:tcBorders>
              <w:top w:val="nil"/>
              <w:left w:val="single" w:sz="4" w:space="0" w:color="auto"/>
              <w:bottom w:val="single" w:sz="4" w:space="0" w:color="auto"/>
              <w:right w:val="single" w:sz="4" w:space="0" w:color="auto"/>
            </w:tcBorders>
            <w:noWrap/>
            <w:vAlign w:val="bottom"/>
          </w:tcPr>
          <w:p w:rsidR="00267B14" w:rsidRPr="00024A06" w:rsidRDefault="00267B14" w:rsidP="00024A06"/>
        </w:tc>
        <w:tc>
          <w:tcPr>
            <w:tcW w:w="1138" w:type="dxa"/>
            <w:tcBorders>
              <w:top w:val="nil"/>
              <w:left w:val="nil"/>
              <w:bottom w:val="single" w:sz="4" w:space="0" w:color="auto"/>
              <w:right w:val="single" w:sz="4" w:space="0" w:color="auto"/>
            </w:tcBorders>
            <w:noWrap/>
            <w:vAlign w:val="bottom"/>
          </w:tcPr>
          <w:p w:rsidR="00267B14" w:rsidRPr="00024A06" w:rsidRDefault="00267B14" w:rsidP="00024A06"/>
        </w:tc>
        <w:tc>
          <w:tcPr>
            <w:tcW w:w="826" w:type="dxa"/>
            <w:tcBorders>
              <w:top w:val="nil"/>
              <w:left w:val="nil"/>
              <w:bottom w:val="single" w:sz="4" w:space="0" w:color="auto"/>
              <w:right w:val="single" w:sz="4" w:space="0" w:color="auto"/>
            </w:tcBorders>
            <w:noWrap/>
            <w:vAlign w:val="bottom"/>
          </w:tcPr>
          <w:p w:rsidR="00267B14" w:rsidRPr="00024A06" w:rsidRDefault="00267B14" w:rsidP="00024A06">
            <w:pPr>
              <w:rPr>
                <w:b/>
                <w:bCs/>
              </w:rPr>
            </w:pPr>
            <w:r w:rsidRPr="00024A06">
              <w:rPr>
                <w:b/>
                <w:bCs/>
              </w:rPr>
              <w:t>b</w:t>
            </w:r>
            <w:r w:rsidRPr="00024A06">
              <w:rPr>
                <w:b/>
                <w:bCs/>
                <w:vertAlign w:val="subscript"/>
              </w:rPr>
              <w:t>2</w:t>
            </w:r>
            <w:r w:rsidRPr="00024A06">
              <w:rPr>
                <w:b/>
                <w:bCs/>
              </w:rPr>
              <w:t xml:space="preserve"> =</w:t>
            </w:r>
          </w:p>
        </w:tc>
        <w:tc>
          <w:tcPr>
            <w:tcW w:w="2456" w:type="dxa"/>
            <w:tcBorders>
              <w:top w:val="nil"/>
              <w:left w:val="nil"/>
              <w:bottom w:val="single" w:sz="4" w:space="0" w:color="auto"/>
              <w:right w:val="single" w:sz="4" w:space="0" w:color="auto"/>
            </w:tcBorders>
            <w:noWrap/>
            <w:vAlign w:val="bottom"/>
          </w:tcPr>
          <w:p w:rsidR="00267B14" w:rsidRPr="00024A06" w:rsidRDefault="00267B14" w:rsidP="00024A06">
            <w:r w:rsidRPr="00024A06">
              <w:t>1908420333761170</w:t>
            </w:r>
          </w:p>
        </w:tc>
      </w:tr>
    </w:tbl>
    <w:p w:rsidR="00267B14" w:rsidRPr="00024A06" w:rsidRDefault="00267B14" w:rsidP="00024A06">
      <w:pPr>
        <w:ind w:firstLine="709"/>
        <w:rPr>
          <w:b/>
          <w:bCs/>
          <w:sz w:val="28"/>
          <w:szCs w:val="28"/>
        </w:rPr>
      </w:pPr>
    </w:p>
    <w:p w:rsidR="00267B14" w:rsidRDefault="00267B14" w:rsidP="00024A06">
      <w:pPr>
        <w:ind w:firstLine="709"/>
        <w:rPr>
          <w:sz w:val="28"/>
          <w:szCs w:val="28"/>
        </w:rPr>
      </w:pPr>
      <w:r w:rsidRPr="00024A06">
        <w:rPr>
          <w:sz w:val="28"/>
          <w:szCs w:val="28"/>
        </w:rPr>
        <w:t>Чтобы выбрать, какое из уравнений тренда (линейное или квадратическое) лучше описывает исходный ряд данных, строится вспомогательная таблица для расчета так называемой ошибки аппроксимации, которая находится по формуле:</w:t>
      </w:r>
    </w:p>
    <w:p w:rsidR="00024A06" w:rsidRPr="00024A06" w:rsidRDefault="00024A06" w:rsidP="00024A06">
      <w:pPr>
        <w:ind w:firstLine="709"/>
        <w:rPr>
          <w:sz w:val="28"/>
          <w:szCs w:val="28"/>
        </w:rPr>
      </w:pPr>
    </w:p>
    <w:p w:rsidR="00267B14" w:rsidRDefault="00824E76" w:rsidP="00024A06">
      <w:pPr>
        <w:ind w:firstLine="709"/>
        <w:rPr>
          <w:position w:val="-22"/>
          <w:sz w:val="28"/>
          <w:szCs w:val="28"/>
        </w:rPr>
      </w:pPr>
      <w:r>
        <w:rPr>
          <w:position w:val="-22"/>
          <w:sz w:val="28"/>
          <w:szCs w:val="28"/>
        </w:rPr>
        <w:pict>
          <v:shape id="_x0000_i1039" type="#_x0000_t75" style="width:118.5pt;height:45pt">
            <v:imagedata r:id="rId35" o:title=""/>
          </v:shape>
        </w:pict>
      </w:r>
    </w:p>
    <w:p w:rsidR="00024A06" w:rsidRPr="00024A06" w:rsidRDefault="00024A06" w:rsidP="00024A06">
      <w:pPr>
        <w:ind w:firstLine="709"/>
        <w:rPr>
          <w:sz w:val="28"/>
          <w:szCs w:val="28"/>
        </w:rPr>
      </w:pPr>
    </w:p>
    <w:p w:rsidR="00267B14" w:rsidRPr="00024A06" w:rsidRDefault="00267B14" w:rsidP="00024A06">
      <w:pPr>
        <w:ind w:firstLine="709"/>
        <w:rPr>
          <w:sz w:val="28"/>
          <w:szCs w:val="28"/>
        </w:rPr>
      </w:pPr>
      <w:r w:rsidRPr="00024A06">
        <w:rPr>
          <w:sz w:val="28"/>
          <w:szCs w:val="28"/>
        </w:rPr>
        <w:t>В этой формуле:</w:t>
      </w:r>
    </w:p>
    <w:p w:rsidR="00267B14" w:rsidRPr="00024A06" w:rsidRDefault="00824E76" w:rsidP="00024A06">
      <w:pPr>
        <w:ind w:firstLine="709"/>
        <w:rPr>
          <w:sz w:val="28"/>
          <w:szCs w:val="28"/>
        </w:rPr>
      </w:pPr>
      <w:r>
        <w:rPr>
          <w:position w:val="-14"/>
          <w:sz w:val="28"/>
          <w:szCs w:val="28"/>
          <w:vertAlign w:val="subscript"/>
          <w:lang w:val="en-US"/>
        </w:rPr>
        <w:pict>
          <v:shape id="_x0000_i1040" type="#_x0000_t75" style="width:12.75pt;height:24pt">
            <v:imagedata r:id="rId36" o:title=""/>
          </v:shape>
        </w:pict>
      </w:r>
      <w:r w:rsidR="00267B14" w:rsidRPr="00024A06">
        <w:rPr>
          <w:sz w:val="28"/>
          <w:szCs w:val="28"/>
        </w:rPr>
        <w:t> –</w:t>
      </w:r>
      <w:r w:rsidR="00267B14" w:rsidRPr="00024A06">
        <w:rPr>
          <w:sz w:val="28"/>
          <w:szCs w:val="28"/>
          <w:vertAlign w:val="subscript"/>
        </w:rPr>
        <w:t xml:space="preserve"> </w:t>
      </w:r>
      <w:r w:rsidR="00267B14" w:rsidRPr="00024A06">
        <w:rPr>
          <w:sz w:val="28"/>
          <w:szCs w:val="28"/>
        </w:rPr>
        <w:t>исходные значения уровня ряда;</w:t>
      </w:r>
    </w:p>
    <w:p w:rsidR="00267B14" w:rsidRPr="00024A06" w:rsidRDefault="00824E76" w:rsidP="00024A06">
      <w:pPr>
        <w:ind w:firstLine="709"/>
        <w:rPr>
          <w:sz w:val="28"/>
          <w:szCs w:val="28"/>
        </w:rPr>
      </w:pPr>
      <w:r>
        <w:rPr>
          <w:position w:val="-14"/>
          <w:sz w:val="28"/>
          <w:szCs w:val="28"/>
          <w:vertAlign w:val="subscript"/>
          <w:lang w:val="en-US"/>
        </w:rPr>
        <w:pict>
          <v:shape id="_x0000_i1041" type="#_x0000_t75" style="width:12.75pt;height:23.25pt">
            <v:imagedata r:id="rId37" o:title=""/>
          </v:shape>
        </w:pict>
      </w:r>
      <w:r w:rsidR="00267B14" w:rsidRPr="00024A06">
        <w:rPr>
          <w:sz w:val="28"/>
          <w:szCs w:val="28"/>
        </w:rPr>
        <w:t xml:space="preserve">– расчетные значения уровня ряда; т.е. </w:t>
      </w:r>
      <w:r>
        <w:rPr>
          <w:position w:val="-14"/>
          <w:sz w:val="28"/>
          <w:szCs w:val="28"/>
          <w:vertAlign w:val="subscript"/>
          <w:lang w:val="en-US"/>
        </w:rPr>
        <w:pict>
          <v:shape id="_x0000_i1042" type="#_x0000_t75" style="width:21.75pt;height:23.25pt">
            <v:imagedata r:id="rId38" o:title=""/>
          </v:shape>
        </w:pict>
      </w:r>
      <w:r w:rsidR="00267B14" w:rsidRPr="00024A06">
        <w:rPr>
          <w:sz w:val="28"/>
          <w:szCs w:val="28"/>
          <w:lang w:val="en-US"/>
        </w:rPr>
        <w:t>f</w:t>
      </w:r>
      <w:r w:rsidR="00267B14" w:rsidRPr="00024A06">
        <w:rPr>
          <w:sz w:val="28"/>
          <w:szCs w:val="28"/>
        </w:rPr>
        <w:t>(</w:t>
      </w:r>
      <w:r w:rsidR="00267B14" w:rsidRPr="00024A06">
        <w:rPr>
          <w:sz w:val="28"/>
          <w:szCs w:val="28"/>
          <w:lang w:val="en-US"/>
        </w:rPr>
        <w:t>t</w:t>
      </w:r>
      <w:r w:rsidR="00267B14" w:rsidRPr="00024A06">
        <w:rPr>
          <w:sz w:val="28"/>
          <w:szCs w:val="28"/>
        </w:rPr>
        <w:t xml:space="preserve">), где </w:t>
      </w:r>
      <w:r w:rsidR="00267B14" w:rsidRPr="00024A06">
        <w:rPr>
          <w:sz w:val="28"/>
          <w:szCs w:val="28"/>
          <w:lang w:val="en-US"/>
        </w:rPr>
        <w:t>f</w:t>
      </w:r>
      <w:r w:rsidR="00267B14" w:rsidRPr="00024A06">
        <w:rPr>
          <w:sz w:val="28"/>
          <w:szCs w:val="28"/>
        </w:rPr>
        <w:t>(</w:t>
      </w:r>
      <w:r w:rsidR="00267B14" w:rsidRPr="00024A06">
        <w:rPr>
          <w:sz w:val="28"/>
          <w:szCs w:val="28"/>
          <w:lang w:val="en-US"/>
        </w:rPr>
        <w:t>t</w:t>
      </w:r>
      <w:r w:rsidR="00267B14" w:rsidRPr="00024A06">
        <w:rPr>
          <w:sz w:val="28"/>
          <w:szCs w:val="28"/>
        </w:rPr>
        <w:t>) – уравнение соответствующей функции.</w:t>
      </w:r>
    </w:p>
    <w:p w:rsidR="00267B14" w:rsidRPr="00024A06" w:rsidRDefault="00024A06" w:rsidP="00024A06">
      <w:pPr>
        <w:ind w:firstLine="709"/>
        <w:rPr>
          <w:b/>
          <w:sz w:val="28"/>
          <w:szCs w:val="28"/>
        </w:rPr>
      </w:pPr>
      <w:r>
        <w:rPr>
          <w:b/>
          <w:bCs/>
          <w:sz w:val="28"/>
          <w:szCs w:val="28"/>
        </w:rPr>
        <w:br w:type="page"/>
      </w:r>
      <w:r w:rsidR="00267B14" w:rsidRPr="00024A06">
        <w:rPr>
          <w:b/>
          <w:bCs/>
          <w:sz w:val="28"/>
          <w:szCs w:val="28"/>
        </w:rPr>
        <w:t>Таблица 11.</w:t>
      </w:r>
      <w:r>
        <w:rPr>
          <w:b/>
          <w:bCs/>
          <w:sz w:val="28"/>
          <w:szCs w:val="28"/>
        </w:rPr>
        <w:t xml:space="preserve"> </w:t>
      </w:r>
      <w:r w:rsidR="00267B14" w:rsidRPr="00024A06">
        <w:rPr>
          <w:b/>
          <w:sz w:val="28"/>
          <w:szCs w:val="28"/>
        </w:rPr>
        <w:t>Вспомогательная таблица для расчета ошибок аппроксимации</w:t>
      </w:r>
    </w:p>
    <w:tbl>
      <w:tblPr>
        <w:tblW w:w="8931" w:type="dxa"/>
        <w:tblInd w:w="108" w:type="dxa"/>
        <w:tblLook w:val="0000" w:firstRow="0" w:lastRow="0" w:firstColumn="0" w:lastColumn="0" w:noHBand="0" w:noVBand="0"/>
      </w:tblPr>
      <w:tblGrid>
        <w:gridCol w:w="1303"/>
        <w:gridCol w:w="965"/>
        <w:gridCol w:w="851"/>
        <w:gridCol w:w="1266"/>
        <w:gridCol w:w="1166"/>
        <w:gridCol w:w="1537"/>
        <w:gridCol w:w="1843"/>
      </w:tblGrid>
      <w:tr w:rsidR="00267B14" w:rsidRPr="00024A06" w:rsidTr="00024A06">
        <w:trPr>
          <w:trHeight w:val="295"/>
        </w:trPr>
        <w:tc>
          <w:tcPr>
            <w:tcW w:w="1303" w:type="dxa"/>
            <w:vMerge w:val="restart"/>
            <w:tcBorders>
              <w:top w:val="single" w:sz="8" w:space="0" w:color="auto"/>
              <w:left w:val="single" w:sz="8" w:space="0" w:color="auto"/>
              <w:bottom w:val="single" w:sz="8" w:space="0" w:color="000000"/>
              <w:right w:val="single" w:sz="4" w:space="0" w:color="auto"/>
            </w:tcBorders>
            <w:vAlign w:val="bottom"/>
          </w:tcPr>
          <w:p w:rsidR="00267B14" w:rsidRPr="00024A06" w:rsidRDefault="00267B14" w:rsidP="00024A06">
            <w:r w:rsidRPr="00024A06">
              <w:t>Периоды времени</w:t>
            </w:r>
          </w:p>
        </w:tc>
        <w:tc>
          <w:tcPr>
            <w:tcW w:w="1816" w:type="dxa"/>
            <w:gridSpan w:val="2"/>
            <w:tcBorders>
              <w:top w:val="single" w:sz="8" w:space="0" w:color="auto"/>
              <w:left w:val="nil"/>
              <w:bottom w:val="single" w:sz="4" w:space="0" w:color="auto"/>
              <w:right w:val="single" w:sz="4" w:space="0" w:color="auto"/>
            </w:tcBorders>
            <w:noWrap/>
            <w:vAlign w:val="bottom"/>
          </w:tcPr>
          <w:p w:rsidR="00267B14" w:rsidRPr="00024A06" w:rsidRDefault="00267B14" w:rsidP="00024A06">
            <w:pPr>
              <w:rPr>
                <w:bCs/>
              </w:rPr>
            </w:pPr>
            <w:r w:rsidRPr="00024A06">
              <w:rPr>
                <w:bCs/>
              </w:rPr>
              <w:t>Исходные данные</w:t>
            </w:r>
          </w:p>
        </w:tc>
        <w:tc>
          <w:tcPr>
            <w:tcW w:w="5812" w:type="dxa"/>
            <w:gridSpan w:val="4"/>
            <w:tcBorders>
              <w:top w:val="single" w:sz="8" w:space="0" w:color="auto"/>
              <w:left w:val="single" w:sz="8" w:space="0" w:color="auto"/>
              <w:bottom w:val="single" w:sz="8" w:space="0" w:color="auto"/>
              <w:right w:val="single" w:sz="8" w:space="0" w:color="000000"/>
            </w:tcBorders>
            <w:noWrap/>
            <w:vAlign w:val="bottom"/>
          </w:tcPr>
          <w:p w:rsidR="00267B14" w:rsidRPr="00024A06" w:rsidRDefault="00267B14" w:rsidP="00024A06">
            <w:pPr>
              <w:rPr>
                <w:bCs/>
              </w:rPr>
            </w:pPr>
            <w:r w:rsidRPr="00024A06">
              <w:rPr>
                <w:bCs/>
              </w:rPr>
              <w:t>Расчетные данные</w:t>
            </w:r>
          </w:p>
        </w:tc>
      </w:tr>
      <w:tr w:rsidR="00267B14" w:rsidRPr="00024A06" w:rsidTr="00024A06">
        <w:trPr>
          <w:trHeight w:val="576"/>
        </w:trPr>
        <w:tc>
          <w:tcPr>
            <w:tcW w:w="1303" w:type="dxa"/>
            <w:vMerge/>
            <w:tcBorders>
              <w:top w:val="single" w:sz="8" w:space="0" w:color="auto"/>
              <w:left w:val="single" w:sz="8" w:space="0" w:color="auto"/>
              <w:bottom w:val="single" w:sz="8" w:space="0" w:color="000000"/>
              <w:right w:val="single" w:sz="4" w:space="0" w:color="auto"/>
            </w:tcBorders>
            <w:vAlign w:val="center"/>
          </w:tcPr>
          <w:p w:rsidR="00267B14" w:rsidRPr="00024A06" w:rsidRDefault="00267B14" w:rsidP="00024A06"/>
        </w:tc>
        <w:tc>
          <w:tcPr>
            <w:tcW w:w="965" w:type="dxa"/>
            <w:tcBorders>
              <w:top w:val="nil"/>
              <w:left w:val="nil"/>
              <w:bottom w:val="single" w:sz="8" w:space="0" w:color="auto"/>
              <w:right w:val="single" w:sz="8" w:space="0" w:color="auto"/>
            </w:tcBorders>
            <w:noWrap/>
            <w:vAlign w:val="bottom"/>
          </w:tcPr>
          <w:p w:rsidR="00267B14" w:rsidRPr="00024A06" w:rsidRDefault="00267B14" w:rsidP="00024A06">
            <w:pPr>
              <w:rPr>
                <w:b/>
                <w:bCs/>
              </w:rPr>
            </w:pPr>
            <w:r w:rsidRPr="00024A06">
              <w:rPr>
                <w:b/>
                <w:bCs/>
              </w:rPr>
              <w:t>y</w:t>
            </w:r>
          </w:p>
        </w:tc>
        <w:tc>
          <w:tcPr>
            <w:tcW w:w="851" w:type="dxa"/>
            <w:tcBorders>
              <w:top w:val="single" w:sz="8" w:space="0" w:color="auto"/>
              <w:left w:val="single" w:sz="4" w:space="0" w:color="auto"/>
              <w:bottom w:val="single" w:sz="8" w:space="0" w:color="auto"/>
              <w:right w:val="single" w:sz="4" w:space="0" w:color="auto"/>
            </w:tcBorders>
            <w:noWrap/>
            <w:vAlign w:val="bottom"/>
          </w:tcPr>
          <w:p w:rsidR="00267B14" w:rsidRPr="00024A06" w:rsidRDefault="00267B14" w:rsidP="00024A06">
            <w:pPr>
              <w:rPr>
                <w:b/>
                <w:bCs/>
              </w:rPr>
            </w:pPr>
            <w:r w:rsidRPr="00024A06">
              <w:rPr>
                <w:b/>
                <w:bCs/>
              </w:rPr>
              <w:t>t</w:t>
            </w:r>
          </w:p>
        </w:tc>
        <w:tc>
          <w:tcPr>
            <w:tcW w:w="1266" w:type="dxa"/>
            <w:tcBorders>
              <w:top w:val="nil"/>
              <w:left w:val="nil"/>
              <w:bottom w:val="single" w:sz="8" w:space="0" w:color="auto"/>
              <w:right w:val="single" w:sz="4" w:space="0" w:color="auto"/>
            </w:tcBorders>
            <w:noWrap/>
            <w:vAlign w:val="bottom"/>
          </w:tcPr>
          <w:p w:rsidR="00267B14" w:rsidRPr="00024A06" w:rsidRDefault="00267B14" w:rsidP="00024A06">
            <w:pPr>
              <w:rPr>
                <w:b/>
                <w:bCs/>
              </w:rPr>
            </w:pPr>
            <w:r w:rsidRPr="00024A06">
              <w:rPr>
                <w:b/>
                <w:bCs/>
              </w:rPr>
              <w:t>y^</w:t>
            </w:r>
          </w:p>
        </w:tc>
        <w:tc>
          <w:tcPr>
            <w:tcW w:w="1166" w:type="dxa"/>
            <w:tcBorders>
              <w:top w:val="nil"/>
              <w:left w:val="nil"/>
              <w:bottom w:val="single" w:sz="8" w:space="0" w:color="auto"/>
              <w:right w:val="single" w:sz="4" w:space="0" w:color="auto"/>
            </w:tcBorders>
            <w:noWrap/>
            <w:vAlign w:val="bottom"/>
          </w:tcPr>
          <w:p w:rsidR="00267B14" w:rsidRPr="00024A06" w:rsidRDefault="00267B14" w:rsidP="00024A06">
            <w:pPr>
              <w:rPr>
                <w:b/>
                <w:bCs/>
              </w:rPr>
            </w:pPr>
            <w:r w:rsidRPr="00024A06">
              <w:rPr>
                <w:b/>
                <w:bCs/>
              </w:rPr>
              <w:t>y^^</w:t>
            </w:r>
          </w:p>
        </w:tc>
        <w:tc>
          <w:tcPr>
            <w:tcW w:w="1537" w:type="dxa"/>
            <w:tcBorders>
              <w:top w:val="nil"/>
              <w:left w:val="nil"/>
              <w:bottom w:val="single" w:sz="8" w:space="0" w:color="auto"/>
              <w:right w:val="single" w:sz="4" w:space="0" w:color="auto"/>
            </w:tcBorders>
            <w:noWrap/>
            <w:vAlign w:val="bottom"/>
          </w:tcPr>
          <w:p w:rsidR="00267B14" w:rsidRPr="00024A06" w:rsidRDefault="00267B14" w:rsidP="00024A06">
            <w:pPr>
              <w:rPr>
                <w:b/>
                <w:bCs/>
              </w:rPr>
            </w:pPr>
            <w:r w:rsidRPr="00024A06">
              <w:rPr>
                <w:b/>
                <w:bCs/>
              </w:rPr>
              <w:t>(y^ -y)2</w:t>
            </w:r>
          </w:p>
        </w:tc>
        <w:tc>
          <w:tcPr>
            <w:tcW w:w="1843" w:type="dxa"/>
            <w:tcBorders>
              <w:top w:val="nil"/>
              <w:left w:val="nil"/>
              <w:bottom w:val="single" w:sz="8" w:space="0" w:color="auto"/>
              <w:right w:val="single" w:sz="4" w:space="0" w:color="auto"/>
            </w:tcBorders>
            <w:noWrap/>
            <w:vAlign w:val="bottom"/>
          </w:tcPr>
          <w:p w:rsidR="00267B14" w:rsidRPr="00024A06" w:rsidRDefault="00267B14" w:rsidP="00024A06">
            <w:pPr>
              <w:rPr>
                <w:b/>
                <w:bCs/>
              </w:rPr>
            </w:pPr>
            <w:r w:rsidRPr="00024A06">
              <w:rPr>
                <w:b/>
                <w:bCs/>
              </w:rPr>
              <w:t>(y^^ - y)2</w:t>
            </w:r>
          </w:p>
        </w:tc>
      </w:tr>
      <w:tr w:rsidR="00267B14" w:rsidRPr="00024A06" w:rsidTr="00024A06">
        <w:trPr>
          <w:trHeight w:val="310"/>
        </w:trPr>
        <w:tc>
          <w:tcPr>
            <w:tcW w:w="1303" w:type="dxa"/>
            <w:tcBorders>
              <w:top w:val="single" w:sz="4" w:space="0" w:color="auto"/>
              <w:left w:val="single" w:sz="4" w:space="0" w:color="auto"/>
              <w:bottom w:val="single" w:sz="4" w:space="0" w:color="auto"/>
              <w:right w:val="single" w:sz="4" w:space="0" w:color="auto"/>
            </w:tcBorders>
            <w:vAlign w:val="bottom"/>
          </w:tcPr>
          <w:p w:rsidR="00267B14" w:rsidRPr="00024A06" w:rsidRDefault="002D26FE" w:rsidP="00024A06">
            <w:r w:rsidRPr="00024A06">
              <w:t>2002</w:t>
            </w:r>
          </w:p>
        </w:tc>
        <w:tc>
          <w:tcPr>
            <w:tcW w:w="965" w:type="dxa"/>
            <w:tcBorders>
              <w:top w:val="nil"/>
              <w:left w:val="nil"/>
              <w:bottom w:val="single" w:sz="8" w:space="0" w:color="auto"/>
              <w:right w:val="single" w:sz="8" w:space="0" w:color="auto"/>
            </w:tcBorders>
            <w:noWrap/>
            <w:vAlign w:val="bottom"/>
          </w:tcPr>
          <w:p w:rsidR="00267B14" w:rsidRPr="00024A06" w:rsidRDefault="00267B14" w:rsidP="00024A06">
            <w:r w:rsidRPr="00024A06">
              <w:t>238493</w:t>
            </w:r>
          </w:p>
        </w:tc>
        <w:tc>
          <w:tcPr>
            <w:tcW w:w="851"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-3</w:t>
            </w:r>
          </w:p>
        </w:tc>
        <w:tc>
          <w:tcPr>
            <w:tcW w:w="1266" w:type="dxa"/>
            <w:tcBorders>
              <w:top w:val="nil"/>
              <w:left w:val="nil"/>
              <w:bottom w:val="single" w:sz="4" w:space="0" w:color="auto"/>
              <w:right w:val="single" w:sz="4" w:space="0" w:color="auto"/>
            </w:tcBorders>
            <w:noWrap/>
            <w:vAlign w:val="bottom"/>
          </w:tcPr>
          <w:p w:rsidR="00267B14" w:rsidRPr="00024A06" w:rsidRDefault="00267B14" w:rsidP="00024A06">
            <w:r w:rsidRPr="00024A06">
              <w:t>1345563,20</w:t>
            </w:r>
          </w:p>
        </w:tc>
        <w:tc>
          <w:tcPr>
            <w:tcW w:w="1166" w:type="dxa"/>
            <w:tcBorders>
              <w:top w:val="single" w:sz="4" w:space="0" w:color="auto"/>
              <w:left w:val="nil"/>
              <w:bottom w:val="single" w:sz="4" w:space="0" w:color="auto"/>
              <w:right w:val="single" w:sz="4" w:space="0" w:color="auto"/>
            </w:tcBorders>
            <w:noWrap/>
            <w:vAlign w:val="bottom"/>
          </w:tcPr>
          <w:p w:rsidR="00267B14" w:rsidRPr="00024A06" w:rsidRDefault="00267B14" w:rsidP="00024A06">
            <w:r w:rsidRPr="00024A06">
              <w:t>1481316,10</w:t>
            </w:r>
          </w:p>
        </w:tc>
        <w:tc>
          <w:tcPr>
            <w:tcW w:w="1537" w:type="dxa"/>
            <w:tcBorders>
              <w:top w:val="nil"/>
              <w:left w:val="nil"/>
              <w:bottom w:val="single" w:sz="4" w:space="0" w:color="auto"/>
              <w:right w:val="single" w:sz="4" w:space="0" w:color="auto"/>
            </w:tcBorders>
            <w:noWrap/>
            <w:vAlign w:val="bottom"/>
          </w:tcPr>
          <w:p w:rsidR="00267B14" w:rsidRPr="00024A06" w:rsidRDefault="00267B14" w:rsidP="00024A06">
            <w:r w:rsidRPr="00024A06">
              <w:t>1225604427728</w:t>
            </w:r>
          </w:p>
        </w:tc>
        <w:tc>
          <w:tcPr>
            <w:tcW w:w="1843" w:type="dxa"/>
            <w:tcBorders>
              <w:top w:val="nil"/>
              <w:left w:val="nil"/>
              <w:bottom w:val="single" w:sz="4" w:space="0" w:color="auto"/>
              <w:right w:val="single" w:sz="4" w:space="0" w:color="auto"/>
            </w:tcBorders>
            <w:noWrap/>
            <w:vAlign w:val="bottom"/>
          </w:tcPr>
          <w:p w:rsidR="00267B14" w:rsidRPr="00024A06" w:rsidRDefault="00267B14" w:rsidP="00024A06">
            <w:r w:rsidRPr="00024A06">
              <w:t>1544609257893,6</w:t>
            </w:r>
          </w:p>
        </w:tc>
      </w:tr>
      <w:tr w:rsidR="00267B14" w:rsidRPr="00024A06" w:rsidTr="00024A06">
        <w:trPr>
          <w:trHeight w:val="310"/>
        </w:trPr>
        <w:tc>
          <w:tcPr>
            <w:tcW w:w="1303"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2003</w:t>
            </w:r>
          </w:p>
        </w:tc>
        <w:tc>
          <w:tcPr>
            <w:tcW w:w="965" w:type="dxa"/>
            <w:tcBorders>
              <w:top w:val="nil"/>
              <w:left w:val="nil"/>
              <w:bottom w:val="single" w:sz="8" w:space="0" w:color="auto"/>
              <w:right w:val="single" w:sz="8" w:space="0" w:color="auto"/>
            </w:tcBorders>
            <w:noWrap/>
            <w:vAlign w:val="bottom"/>
          </w:tcPr>
          <w:p w:rsidR="00267B14" w:rsidRPr="00024A06" w:rsidRDefault="00267B14" w:rsidP="00024A06">
            <w:r w:rsidRPr="00024A06">
              <w:t>309008</w:t>
            </w:r>
          </w:p>
        </w:tc>
        <w:tc>
          <w:tcPr>
            <w:tcW w:w="851" w:type="dxa"/>
            <w:tcBorders>
              <w:top w:val="nil"/>
              <w:left w:val="single" w:sz="4" w:space="0" w:color="auto"/>
              <w:bottom w:val="single" w:sz="4" w:space="0" w:color="auto"/>
              <w:right w:val="single" w:sz="4" w:space="0" w:color="auto"/>
            </w:tcBorders>
            <w:noWrap/>
            <w:vAlign w:val="bottom"/>
          </w:tcPr>
          <w:p w:rsidR="00267B14" w:rsidRPr="00024A06" w:rsidRDefault="00267B14" w:rsidP="00024A06">
            <w:r w:rsidRPr="00024A06">
              <w:t>-2</w:t>
            </w:r>
          </w:p>
        </w:tc>
        <w:tc>
          <w:tcPr>
            <w:tcW w:w="1266" w:type="dxa"/>
            <w:tcBorders>
              <w:top w:val="nil"/>
              <w:left w:val="nil"/>
              <w:bottom w:val="single" w:sz="4" w:space="0" w:color="auto"/>
              <w:right w:val="single" w:sz="4" w:space="0" w:color="auto"/>
            </w:tcBorders>
            <w:noWrap/>
            <w:vAlign w:val="bottom"/>
          </w:tcPr>
          <w:p w:rsidR="00267B14" w:rsidRPr="00024A06" w:rsidRDefault="00267B14" w:rsidP="00024A06">
            <w:r w:rsidRPr="00024A06">
              <w:t>1399385,70</w:t>
            </w:r>
          </w:p>
        </w:tc>
        <w:tc>
          <w:tcPr>
            <w:tcW w:w="1166" w:type="dxa"/>
            <w:tcBorders>
              <w:top w:val="nil"/>
              <w:left w:val="nil"/>
              <w:bottom w:val="single" w:sz="4" w:space="0" w:color="auto"/>
              <w:right w:val="single" w:sz="4" w:space="0" w:color="auto"/>
            </w:tcBorders>
            <w:noWrap/>
            <w:vAlign w:val="bottom"/>
          </w:tcPr>
          <w:p w:rsidR="00267B14" w:rsidRPr="00024A06" w:rsidRDefault="00267B14" w:rsidP="00024A06">
            <w:r w:rsidRPr="00024A06">
              <w:t>701842,60</w:t>
            </w:r>
          </w:p>
        </w:tc>
        <w:tc>
          <w:tcPr>
            <w:tcW w:w="1537" w:type="dxa"/>
            <w:tcBorders>
              <w:top w:val="nil"/>
              <w:left w:val="nil"/>
              <w:bottom w:val="single" w:sz="4" w:space="0" w:color="auto"/>
              <w:right w:val="single" w:sz="4" w:space="0" w:color="auto"/>
            </w:tcBorders>
            <w:noWrap/>
            <w:vAlign w:val="bottom"/>
          </w:tcPr>
          <w:p w:rsidR="00267B14" w:rsidRPr="00024A06" w:rsidRDefault="00267B14" w:rsidP="00024A06">
            <w:r w:rsidRPr="00024A06">
              <w:t>1188923528657</w:t>
            </w:r>
          </w:p>
        </w:tc>
        <w:tc>
          <w:tcPr>
            <w:tcW w:w="1843" w:type="dxa"/>
            <w:tcBorders>
              <w:top w:val="nil"/>
              <w:left w:val="nil"/>
              <w:bottom w:val="single" w:sz="4" w:space="0" w:color="auto"/>
              <w:right w:val="single" w:sz="4" w:space="0" w:color="auto"/>
            </w:tcBorders>
            <w:noWrap/>
            <w:vAlign w:val="bottom"/>
          </w:tcPr>
          <w:p w:rsidR="00267B14" w:rsidRPr="00024A06" w:rsidRDefault="00267B14" w:rsidP="00024A06">
            <w:r w:rsidRPr="00024A06">
              <w:t>154319022957,2</w:t>
            </w:r>
          </w:p>
        </w:tc>
      </w:tr>
      <w:tr w:rsidR="00267B14" w:rsidRPr="00024A06" w:rsidTr="00024A06">
        <w:trPr>
          <w:trHeight w:val="310"/>
        </w:trPr>
        <w:tc>
          <w:tcPr>
            <w:tcW w:w="1303"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2004</w:t>
            </w:r>
          </w:p>
        </w:tc>
        <w:tc>
          <w:tcPr>
            <w:tcW w:w="965" w:type="dxa"/>
            <w:tcBorders>
              <w:top w:val="nil"/>
              <w:left w:val="nil"/>
              <w:bottom w:val="single" w:sz="8" w:space="0" w:color="auto"/>
              <w:right w:val="single" w:sz="8" w:space="0" w:color="auto"/>
            </w:tcBorders>
            <w:noWrap/>
            <w:vAlign w:val="bottom"/>
          </w:tcPr>
          <w:p w:rsidR="00267B14" w:rsidRPr="00024A06" w:rsidRDefault="00267B14" w:rsidP="00024A06">
            <w:r w:rsidRPr="00024A06">
              <w:t>357579</w:t>
            </w:r>
          </w:p>
        </w:tc>
        <w:tc>
          <w:tcPr>
            <w:tcW w:w="851" w:type="dxa"/>
            <w:tcBorders>
              <w:top w:val="nil"/>
              <w:left w:val="single" w:sz="4" w:space="0" w:color="auto"/>
              <w:bottom w:val="single" w:sz="4" w:space="0" w:color="auto"/>
              <w:right w:val="single" w:sz="4" w:space="0" w:color="auto"/>
            </w:tcBorders>
            <w:noWrap/>
            <w:vAlign w:val="bottom"/>
          </w:tcPr>
          <w:p w:rsidR="00267B14" w:rsidRPr="00024A06" w:rsidRDefault="00267B14" w:rsidP="00024A06">
            <w:r w:rsidRPr="00024A06">
              <w:t>-1</w:t>
            </w:r>
          </w:p>
        </w:tc>
        <w:tc>
          <w:tcPr>
            <w:tcW w:w="1266" w:type="dxa"/>
            <w:tcBorders>
              <w:top w:val="nil"/>
              <w:left w:val="nil"/>
              <w:bottom w:val="single" w:sz="4" w:space="0" w:color="auto"/>
              <w:right w:val="single" w:sz="4" w:space="0" w:color="auto"/>
            </w:tcBorders>
            <w:noWrap/>
            <w:vAlign w:val="bottom"/>
          </w:tcPr>
          <w:p w:rsidR="00267B14" w:rsidRPr="00024A06" w:rsidRDefault="00267B14" w:rsidP="00024A06">
            <w:r w:rsidRPr="00024A06">
              <w:t>1453208,20</w:t>
            </w:r>
          </w:p>
        </w:tc>
        <w:tc>
          <w:tcPr>
            <w:tcW w:w="1166" w:type="dxa"/>
            <w:tcBorders>
              <w:top w:val="nil"/>
              <w:left w:val="nil"/>
              <w:bottom w:val="single" w:sz="4" w:space="0" w:color="auto"/>
              <w:right w:val="single" w:sz="4" w:space="0" w:color="auto"/>
            </w:tcBorders>
            <w:noWrap/>
            <w:vAlign w:val="bottom"/>
          </w:tcPr>
          <w:p w:rsidR="00267B14" w:rsidRPr="00024A06" w:rsidRDefault="00267B14" w:rsidP="00024A06">
            <w:r w:rsidRPr="00024A06">
              <w:t>255687,50</w:t>
            </w:r>
          </w:p>
        </w:tc>
        <w:tc>
          <w:tcPr>
            <w:tcW w:w="1537" w:type="dxa"/>
            <w:tcBorders>
              <w:top w:val="nil"/>
              <w:left w:val="nil"/>
              <w:bottom w:val="single" w:sz="4" w:space="0" w:color="auto"/>
              <w:right w:val="single" w:sz="4" w:space="0" w:color="auto"/>
            </w:tcBorders>
            <w:noWrap/>
            <w:vAlign w:val="bottom"/>
          </w:tcPr>
          <w:p w:rsidR="00267B14" w:rsidRPr="00024A06" w:rsidRDefault="00267B14" w:rsidP="00024A06">
            <w:r w:rsidRPr="00024A06">
              <w:t>1</w:t>
            </w:r>
            <w:r w:rsidR="002D26FE" w:rsidRPr="00024A06">
              <w:t>2010</w:t>
            </w:r>
            <w:r w:rsidRPr="00024A06">
              <w:t>03343893</w:t>
            </w:r>
          </w:p>
        </w:tc>
        <w:tc>
          <w:tcPr>
            <w:tcW w:w="1843" w:type="dxa"/>
            <w:tcBorders>
              <w:top w:val="nil"/>
              <w:left w:val="nil"/>
              <w:bottom w:val="single" w:sz="4" w:space="0" w:color="auto"/>
              <w:right w:val="single" w:sz="4" w:space="0" w:color="auto"/>
            </w:tcBorders>
            <w:noWrap/>
            <w:vAlign w:val="bottom"/>
          </w:tcPr>
          <w:p w:rsidR="00267B14" w:rsidRPr="00024A06" w:rsidRDefault="00267B14" w:rsidP="00024A06">
            <w:r w:rsidRPr="00024A06">
              <w:t>10381877772,3</w:t>
            </w:r>
          </w:p>
        </w:tc>
      </w:tr>
      <w:tr w:rsidR="00267B14" w:rsidRPr="00024A06" w:rsidTr="00024A06">
        <w:trPr>
          <w:trHeight w:val="310"/>
        </w:trPr>
        <w:tc>
          <w:tcPr>
            <w:tcW w:w="1303"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2005</w:t>
            </w:r>
          </w:p>
        </w:tc>
        <w:tc>
          <w:tcPr>
            <w:tcW w:w="965" w:type="dxa"/>
            <w:tcBorders>
              <w:top w:val="nil"/>
              <w:left w:val="nil"/>
              <w:bottom w:val="single" w:sz="8" w:space="0" w:color="auto"/>
              <w:right w:val="single" w:sz="8" w:space="0" w:color="auto"/>
            </w:tcBorders>
            <w:noWrap/>
            <w:vAlign w:val="bottom"/>
          </w:tcPr>
          <w:p w:rsidR="00267B14" w:rsidRPr="00024A06" w:rsidRDefault="00267B14" w:rsidP="00024A06">
            <w:r w:rsidRPr="00024A06">
              <w:t>884868</w:t>
            </w:r>
          </w:p>
        </w:tc>
        <w:tc>
          <w:tcPr>
            <w:tcW w:w="851" w:type="dxa"/>
            <w:tcBorders>
              <w:top w:val="nil"/>
              <w:left w:val="single" w:sz="4" w:space="0" w:color="auto"/>
              <w:bottom w:val="single" w:sz="4" w:space="0" w:color="auto"/>
              <w:right w:val="single" w:sz="4" w:space="0" w:color="auto"/>
            </w:tcBorders>
            <w:noWrap/>
            <w:vAlign w:val="bottom"/>
          </w:tcPr>
          <w:p w:rsidR="00267B14" w:rsidRPr="00024A06" w:rsidRDefault="00267B14" w:rsidP="00024A06">
            <w:r w:rsidRPr="00024A06">
              <w:t>0</w:t>
            </w:r>
          </w:p>
        </w:tc>
        <w:tc>
          <w:tcPr>
            <w:tcW w:w="1266" w:type="dxa"/>
            <w:tcBorders>
              <w:top w:val="nil"/>
              <w:left w:val="nil"/>
              <w:bottom w:val="single" w:sz="4" w:space="0" w:color="auto"/>
              <w:right w:val="single" w:sz="4" w:space="0" w:color="auto"/>
            </w:tcBorders>
            <w:noWrap/>
            <w:vAlign w:val="bottom"/>
          </w:tcPr>
          <w:p w:rsidR="00267B14" w:rsidRPr="00024A06" w:rsidRDefault="00267B14" w:rsidP="00024A06">
            <w:r w:rsidRPr="00024A06">
              <w:t>1507030,70</w:t>
            </w:r>
          </w:p>
        </w:tc>
        <w:tc>
          <w:tcPr>
            <w:tcW w:w="1166" w:type="dxa"/>
            <w:tcBorders>
              <w:top w:val="nil"/>
              <w:left w:val="nil"/>
              <w:bottom w:val="single" w:sz="4" w:space="0" w:color="auto"/>
              <w:right w:val="single" w:sz="4" w:space="0" w:color="auto"/>
            </w:tcBorders>
            <w:noWrap/>
            <w:vAlign w:val="bottom"/>
          </w:tcPr>
          <w:p w:rsidR="00267B14" w:rsidRPr="00024A06" w:rsidRDefault="00267B14" w:rsidP="00024A06">
            <w:r w:rsidRPr="00024A06">
              <w:t>142850,80</w:t>
            </w:r>
          </w:p>
        </w:tc>
        <w:tc>
          <w:tcPr>
            <w:tcW w:w="1537" w:type="dxa"/>
            <w:tcBorders>
              <w:top w:val="nil"/>
              <w:left w:val="nil"/>
              <w:bottom w:val="single" w:sz="4" w:space="0" w:color="auto"/>
              <w:right w:val="single" w:sz="4" w:space="0" w:color="auto"/>
            </w:tcBorders>
            <w:noWrap/>
            <w:vAlign w:val="bottom"/>
          </w:tcPr>
          <w:p w:rsidR="00267B14" w:rsidRPr="00024A06" w:rsidRDefault="00267B14" w:rsidP="00024A06">
            <w:r w:rsidRPr="00024A06">
              <w:t>387086425271</w:t>
            </w:r>
          </w:p>
        </w:tc>
        <w:tc>
          <w:tcPr>
            <w:tcW w:w="1843" w:type="dxa"/>
            <w:tcBorders>
              <w:top w:val="nil"/>
              <w:left w:val="nil"/>
              <w:bottom w:val="single" w:sz="4" w:space="0" w:color="auto"/>
              <w:right w:val="single" w:sz="4" w:space="0" w:color="auto"/>
            </w:tcBorders>
            <w:noWrap/>
            <w:vAlign w:val="bottom"/>
          </w:tcPr>
          <w:p w:rsidR="00267B14" w:rsidRPr="00024A06" w:rsidRDefault="00267B14" w:rsidP="00024A06">
            <w:r w:rsidRPr="00024A06">
              <w:t>550589525095,8</w:t>
            </w:r>
          </w:p>
        </w:tc>
      </w:tr>
      <w:tr w:rsidR="00267B14" w:rsidRPr="00024A06" w:rsidTr="00024A06">
        <w:trPr>
          <w:trHeight w:val="310"/>
        </w:trPr>
        <w:tc>
          <w:tcPr>
            <w:tcW w:w="1303"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2007</w:t>
            </w:r>
          </w:p>
        </w:tc>
        <w:tc>
          <w:tcPr>
            <w:tcW w:w="965" w:type="dxa"/>
            <w:tcBorders>
              <w:top w:val="nil"/>
              <w:left w:val="nil"/>
              <w:bottom w:val="single" w:sz="8" w:space="0" w:color="auto"/>
              <w:right w:val="single" w:sz="8" w:space="0" w:color="auto"/>
            </w:tcBorders>
            <w:noWrap/>
            <w:vAlign w:val="bottom"/>
          </w:tcPr>
          <w:p w:rsidR="00267B14" w:rsidRPr="00024A06" w:rsidRDefault="00267B14" w:rsidP="00024A06">
            <w:r w:rsidRPr="00024A06">
              <w:t>1357806</w:t>
            </w:r>
          </w:p>
        </w:tc>
        <w:tc>
          <w:tcPr>
            <w:tcW w:w="851" w:type="dxa"/>
            <w:tcBorders>
              <w:top w:val="nil"/>
              <w:left w:val="single" w:sz="4" w:space="0" w:color="auto"/>
              <w:bottom w:val="single" w:sz="4" w:space="0" w:color="auto"/>
              <w:right w:val="single" w:sz="4" w:space="0" w:color="auto"/>
            </w:tcBorders>
            <w:noWrap/>
            <w:vAlign w:val="bottom"/>
          </w:tcPr>
          <w:p w:rsidR="00267B14" w:rsidRPr="00024A06" w:rsidRDefault="00267B14" w:rsidP="00024A06">
            <w:r w:rsidRPr="00024A06">
              <w:t>1</w:t>
            </w:r>
          </w:p>
        </w:tc>
        <w:tc>
          <w:tcPr>
            <w:tcW w:w="1266" w:type="dxa"/>
            <w:tcBorders>
              <w:top w:val="nil"/>
              <w:left w:val="nil"/>
              <w:bottom w:val="single" w:sz="4" w:space="0" w:color="auto"/>
              <w:right w:val="single" w:sz="4" w:space="0" w:color="auto"/>
            </w:tcBorders>
            <w:noWrap/>
            <w:vAlign w:val="bottom"/>
          </w:tcPr>
          <w:p w:rsidR="00267B14" w:rsidRPr="00024A06" w:rsidRDefault="00267B14" w:rsidP="00024A06">
            <w:r w:rsidRPr="00024A06">
              <w:t>1560853,20</w:t>
            </w:r>
          </w:p>
        </w:tc>
        <w:tc>
          <w:tcPr>
            <w:tcW w:w="1166" w:type="dxa"/>
            <w:tcBorders>
              <w:top w:val="nil"/>
              <w:left w:val="nil"/>
              <w:bottom w:val="single" w:sz="4" w:space="0" w:color="auto"/>
              <w:right w:val="single" w:sz="4" w:space="0" w:color="auto"/>
            </w:tcBorders>
            <w:noWrap/>
            <w:vAlign w:val="bottom"/>
          </w:tcPr>
          <w:p w:rsidR="00267B14" w:rsidRPr="00024A06" w:rsidRDefault="00267B14" w:rsidP="00024A06">
            <w:r w:rsidRPr="00024A06">
              <w:t>363332,50</w:t>
            </w:r>
          </w:p>
        </w:tc>
        <w:tc>
          <w:tcPr>
            <w:tcW w:w="1537" w:type="dxa"/>
            <w:tcBorders>
              <w:top w:val="nil"/>
              <w:left w:val="nil"/>
              <w:bottom w:val="single" w:sz="4" w:space="0" w:color="auto"/>
              <w:right w:val="single" w:sz="4" w:space="0" w:color="auto"/>
            </w:tcBorders>
            <w:noWrap/>
            <w:vAlign w:val="bottom"/>
          </w:tcPr>
          <w:p w:rsidR="00267B14" w:rsidRPr="00024A06" w:rsidRDefault="00267B14" w:rsidP="00024A06">
            <w:r w:rsidRPr="00024A06">
              <w:t>41228165428</w:t>
            </w:r>
          </w:p>
        </w:tc>
        <w:tc>
          <w:tcPr>
            <w:tcW w:w="1843" w:type="dxa"/>
            <w:tcBorders>
              <w:top w:val="nil"/>
              <w:left w:val="nil"/>
              <w:bottom w:val="single" w:sz="4" w:space="0" w:color="auto"/>
              <w:right w:val="single" w:sz="4" w:space="0" w:color="auto"/>
            </w:tcBorders>
            <w:noWrap/>
            <w:vAlign w:val="bottom"/>
          </w:tcPr>
          <w:p w:rsidR="00267B14" w:rsidRPr="00024A06" w:rsidRDefault="00267B14" w:rsidP="00024A06">
            <w:r w:rsidRPr="00024A06">
              <w:t>988977542202,3</w:t>
            </w:r>
          </w:p>
        </w:tc>
      </w:tr>
      <w:tr w:rsidR="00267B14" w:rsidRPr="00024A06" w:rsidTr="00024A06">
        <w:trPr>
          <w:trHeight w:val="310"/>
        </w:trPr>
        <w:tc>
          <w:tcPr>
            <w:tcW w:w="1303"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2008</w:t>
            </w:r>
          </w:p>
        </w:tc>
        <w:tc>
          <w:tcPr>
            <w:tcW w:w="965" w:type="dxa"/>
            <w:tcBorders>
              <w:top w:val="nil"/>
              <w:left w:val="nil"/>
              <w:bottom w:val="single" w:sz="8" w:space="0" w:color="auto"/>
              <w:right w:val="single" w:sz="8" w:space="0" w:color="auto"/>
            </w:tcBorders>
            <w:noWrap/>
            <w:vAlign w:val="bottom"/>
          </w:tcPr>
          <w:p w:rsidR="00267B14" w:rsidRPr="00024A06" w:rsidRDefault="00267B14" w:rsidP="00024A06">
            <w:r w:rsidRPr="00024A06">
              <w:t>1273415</w:t>
            </w:r>
          </w:p>
        </w:tc>
        <w:tc>
          <w:tcPr>
            <w:tcW w:w="851" w:type="dxa"/>
            <w:tcBorders>
              <w:top w:val="nil"/>
              <w:left w:val="single" w:sz="4" w:space="0" w:color="auto"/>
              <w:bottom w:val="single" w:sz="4" w:space="0" w:color="auto"/>
              <w:right w:val="single" w:sz="4" w:space="0" w:color="auto"/>
            </w:tcBorders>
            <w:noWrap/>
            <w:vAlign w:val="bottom"/>
          </w:tcPr>
          <w:p w:rsidR="00267B14" w:rsidRPr="00024A06" w:rsidRDefault="00267B14" w:rsidP="00024A06">
            <w:r w:rsidRPr="00024A06">
              <w:t>2</w:t>
            </w:r>
          </w:p>
        </w:tc>
        <w:tc>
          <w:tcPr>
            <w:tcW w:w="1266" w:type="dxa"/>
            <w:tcBorders>
              <w:top w:val="nil"/>
              <w:left w:val="nil"/>
              <w:bottom w:val="single" w:sz="4" w:space="0" w:color="auto"/>
              <w:right w:val="single" w:sz="4" w:space="0" w:color="auto"/>
            </w:tcBorders>
            <w:noWrap/>
            <w:vAlign w:val="bottom"/>
          </w:tcPr>
          <w:p w:rsidR="00267B14" w:rsidRPr="00024A06" w:rsidRDefault="00267B14" w:rsidP="00024A06">
            <w:r w:rsidRPr="00024A06">
              <w:t>1614675,70</w:t>
            </w:r>
          </w:p>
        </w:tc>
        <w:tc>
          <w:tcPr>
            <w:tcW w:w="1166" w:type="dxa"/>
            <w:tcBorders>
              <w:top w:val="nil"/>
              <w:left w:val="nil"/>
              <w:bottom w:val="single" w:sz="4" w:space="0" w:color="auto"/>
              <w:right w:val="single" w:sz="4" w:space="0" w:color="auto"/>
            </w:tcBorders>
            <w:noWrap/>
            <w:vAlign w:val="bottom"/>
          </w:tcPr>
          <w:p w:rsidR="00267B14" w:rsidRPr="00024A06" w:rsidRDefault="00267B14" w:rsidP="00024A06">
            <w:r w:rsidRPr="00024A06">
              <w:t>917132,60</w:t>
            </w:r>
          </w:p>
        </w:tc>
        <w:tc>
          <w:tcPr>
            <w:tcW w:w="1537" w:type="dxa"/>
            <w:tcBorders>
              <w:top w:val="nil"/>
              <w:left w:val="nil"/>
              <w:bottom w:val="single" w:sz="4" w:space="0" w:color="auto"/>
              <w:right w:val="single" w:sz="4" w:space="0" w:color="auto"/>
            </w:tcBorders>
            <w:noWrap/>
            <w:vAlign w:val="bottom"/>
          </w:tcPr>
          <w:p w:rsidR="00267B14" w:rsidRPr="00024A06" w:rsidRDefault="00267B14" w:rsidP="00024A06">
            <w:r w:rsidRPr="00024A06">
              <w:t>116458865364</w:t>
            </w:r>
          </w:p>
        </w:tc>
        <w:tc>
          <w:tcPr>
            <w:tcW w:w="1843" w:type="dxa"/>
            <w:tcBorders>
              <w:top w:val="nil"/>
              <w:left w:val="nil"/>
              <w:bottom w:val="single" w:sz="4" w:space="0" w:color="auto"/>
              <w:right w:val="single" w:sz="4" w:space="0" w:color="auto"/>
            </w:tcBorders>
            <w:noWrap/>
            <w:vAlign w:val="bottom"/>
          </w:tcPr>
          <w:p w:rsidR="00267B14" w:rsidRPr="00024A06" w:rsidRDefault="00267B14" w:rsidP="00024A06">
            <w:r w:rsidRPr="00024A06">
              <w:t>126937148549,8</w:t>
            </w:r>
          </w:p>
        </w:tc>
      </w:tr>
      <w:tr w:rsidR="00267B14" w:rsidRPr="00024A06" w:rsidTr="00024A06">
        <w:trPr>
          <w:trHeight w:val="310"/>
        </w:trPr>
        <w:tc>
          <w:tcPr>
            <w:tcW w:w="1303"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2010</w:t>
            </w:r>
          </w:p>
        </w:tc>
        <w:tc>
          <w:tcPr>
            <w:tcW w:w="965" w:type="dxa"/>
            <w:tcBorders>
              <w:top w:val="nil"/>
              <w:left w:val="nil"/>
              <w:bottom w:val="single" w:sz="8" w:space="0" w:color="auto"/>
              <w:right w:val="single" w:sz="8" w:space="0" w:color="auto"/>
            </w:tcBorders>
            <w:noWrap/>
            <w:vAlign w:val="bottom"/>
          </w:tcPr>
          <w:p w:rsidR="00267B14" w:rsidRPr="00024A06" w:rsidRDefault="00267B14" w:rsidP="00024A06">
            <w:r w:rsidRPr="00024A06">
              <w:t>2778551</w:t>
            </w:r>
          </w:p>
        </w:tc>
        <w:tc>
          <w:tcPr>
            <w:tcW w:w="851" w:type="dxa"/>
            <w:tcBorders>
              <w:top w:val="nil"/>
              <w:left w:val="single" w:sz="4" w:space="0" w:color="auto"/>
              <w:bottom w:val="single" w:sz="4" w:space="0" w:color="auto"/>
              <w:right w:val="single" w:sz="4" w:space="0" w:color="auto"/>
            </w:tcBorders>
            <w:noWrap/>
            <w:vAlign w:val="bottom"/>
          </w:tcPr>
          <w:p w:rsidR="00267B14" w:rsidRPr="00024A06" w:rsidRDefault="00267B14" w:rsidP="00024A06">
            <w:r w:rsidRPr="00024A06">
              <w:t>3</w:t>
            </w:r>
          </w:p>
        </w:tc>
        <w:tc>
          <w:tcPr>
            <w:tcW w:w="1266" w:type="dxa"/>
            <w:tcBorders>
              <w:top w:val="nil"/>
              <w:left w:val="nil"/>
              <w:bottom w:val="single" w:sz="4" w:space="0" w:color="auto"/>
              <w:right w:val="single" w:sz="4" w:space="0" w:color="auto"/>
            </w:tcBorders>
            <w:noWrap/>
            <w:vAlign w:val="bottom"/>
          </w:tcPr>
          <w:p w:rsidR="00267B14" w:rsidRPr="00024A06" w:rsidRDefault="00267B14" w:rsidP="00024A06">
            <w:r w:rsidRPr="00024A06">
              <w:t>1668498,20</w:t>
            </w:r>
          </w:p>
        </w:tc>
        <w:tc>
          <w:tcPr>
            <w:tcW w:w="1166" w:type="dxa"/>
            <w:tcBorders>
              <w:top w:val="nil"/>
              <w:left w:val="nil"/>
              <w:bottom w:val="single" w:sz="4" w:space="0" w:color="auto"/>
              <w:right w:val="single" w:sz="4" w:space="0" w:color="auto"/>
            </w:tcBorders>
            <w:noWrap/>
            <w:vAlign w:val="bottom"/>
          </w:tcPr>
          <w:p w:rsidR="00267B14" w:rsidRPr="00024A06" w:rsidRDefault="00267B14" w:rsidP="00024A06">
            <w:r w:rsidRPr="00024A06">
              <w:t>1804251,10</w:t>
            </w:r>
          </w:p>
        </w:tc>
        <w:tc>
          <w:tcPr>
            <w:tcW w:w="1537" w:type="dxa"/>
            <w:tcBorders>
              <w:top w:val="nil"/>
              <w:left w:val="nil"/>
              <w:bottom w:val="single" w:sz="4" w:space="0" w:color="auto"/>
              <w:right w:val="single" w:sz="4" w:space="0" w:color="auto"/>
            </w:tcBorders>
            <w:noWrap/>
            <w:vAlign w:val="bottom"/>
          </w:tcPr>
          <w:p w:rsidR="00267B14" w:rsidRPr="00024A06" w:rsidRDefault="00267B14" w:rsidP="00024A06">
            <w:r w:rsidRPr="00024A06">
              <w:t>1232217218788</w:t>
            </w:r>
          </w:p>
        </w:tc>
        <w:tc>
          <w:tcPr>
            <w:tcW w:w="1843" w:type="dxa"/>
            <w:tcBorders>
              <w:top w:val="nil"/>
              <w:left w:val="nil"/>
              <w:bottom w:val="single" w:sz="4" w:space="0" w:color="auto"/>
              <w:right w:val="single" w:sz="4" w:space="0" w:color="auto"/>
            </w:tcBorders>
            <w:noWrap/>
            <w:vAlign w:val="bottom"/>
          </w:tcPr>
          <w:p w:rsidR="00267B14" w:rsidRPr="00024A06" w:rsidRDefault="00267B14" w:rsidP="00024A06">
            <w:r w:rsidRPr="00024A06">
              <w:t>281786965063,2</w:t>
            </w:r>
          </w:p>
        </w:tc>
      </w:tr>
      <w:tr w:rsidR="00267B14" w:rsidRPr="00024A06" w:rsidTr="00024A06">
        <w:trPr>
          <w:trHeight w:val="310"/>
        </w:trPr>
        <w:tc>
          <w:tcPr>
            <w:tcW w:w="1303" w:type="dxa"/>
            <w:tcBorders>
              <w:top w:val="single" w:sz="8" w:space="0" w:color="auto"/>
              <w:left w:val="single" w:sz="8" w:space="0" w:color="auto"/>
              <w:bottom w:val="single" w:sz="8" w:space="0" w:color="auto"/>
              <w:right w:val="single" w:sz="8" w:space="0" w:color="auto"/>
            </w:tcBorders>
            <w:noWrap/>
            <w:vAlign w:val="center"/>
          </w:tcPr>
          <w:p w:rsidR="00267B14" w:rsidRPr="00024A06" w:rsidRDefault="00267B14" w:rsidP="00024A06">
            <w:pPr>
              <w:rPr>
                <w:b/>
                <w:bCs/>
              </w:rPr>
            </w:pPr>
            <w:r w:rsidRPr="00024A06">
              <w:rPr>
                <w:b/>
                <w:bCs/>
              </w:rPr>
              <w:t>S</w:t>
            </w:r>
          </w:p>
        </w:tc>
        <w:tc>
          <w:tcPr>
            <w:tcW w:w="965" w:type="dxa"/>
            <w:tcBorders>
              <w:top w:val="nil"/>
              <w:left w:val="nil"/>
              <w:bottom w:val="single" w:sz="8" w:space="0" w:color="auto"/>
              <w:right w:val="single" w:sz="4" w:space="0" w:color="auto"/>
            </w:tcBorders>
            <w:noWrap/>
            <w:vAlign w:val="bottom"/>
          </w:tcPr>
          <w:p w:rsidR="00267B14" w:rsidRPr="00024A06" w:rsidRDefault="00267B14" w:rsidP="00024A06">
            <w:r w:rsidRPr="00024A06">
              <w:t>7</w:t>
            </w:r>
            <w:r w:rsidR="002D26FE" w:rsidRPr="00024A06">
              <w:t>2003</w:t>
            </w:r>
            <w:r w:rsidRPr="00024A06">
              <w:t>20</w:t>
            </w:r>
          </w:p>
        </w:tc>
        <w:tc>
          <w:tcPr>
            <w:tcW w:w="851" w:type="dxa"/>
            <w:tcBorders>
              <w:top w:val="single" w:sz="8" w:space="0" w:color="auto"/>
              <w:left w:val="nil"/>
              <w:bottom w:val="single" w:sz="8" w:space="0" w:color="auto"/>
              <w:right w:val="single" w:sz="4" w:space="0" w:color="auto"/>
            </w:tcBorders>
            <w:noWrap/>
            <w:vAlign w:val="bottom"/>
          </w:tcPr>
          <w:p w:rsidR="00267B14" w:rsidRPr="00024A06" w:rsidRDefault="00267B14" w:rsidP="00024A06">
            <w:r w:rsidRPr="00024A06">
              <w:t>0</w:t>
            </w:r>
          </w:p>
        </w:tc>
        <w:tc>
          <w:tcPr>
            <w:tcW w:w="1266" w:type="dxa"/>
            <w:tcBorders>
              <w:top w:val="single" w:sz="8" w:space="0" w:color="auto"/>
              <w:left w:val="nil"/>
              <w:bottom w:val="single" w:sz="8" w:space="0" w:color="auto"/>
              <w:right w:val="single" w:sz="4" w:space="0" w:color="auto"/>
            </w:tcBorders>
            <w:noWrap/>
            <w:vAlign w:val="bottom"/>
          </w:tcPr>
          <w:p w:rsidR="00267B14" w:rsidRPr="00024A06" w:rsidRDefault="00267B14" w:rsidP="00024A06">
            <w:r w:rsidRPr="00024A06">
              <w:t>10549214,90</w:t>
            </w:r>
          </w:p>
        </w:tc>
        <w:tc>
          <w:tcPr>
            <w:tcW w:w="1166" w:type="dxa"/>
            <w:tcBorders>
              <w:top w:val="single" w:sz="8" w:space="0" w:color="auto"/>
              <w:left w:val="nil"/>
              <w:bottom w:val="single" w:sz="8" w:space="0" w:color="auto"/>
              <w:right w:val="single" w:sz="4" w:space="0" w:color="auto"/>
            </w:tcBorders>
            <w:noWrap/>
            <w:vAlign w:val="bottom"/>
          </w:tcPr>
          <w:p w:rsidR="00267B14" w:rsidRPr="00024A06" w:rsidRDefault="00267B14" w:rsidP="00024A06">
            <w:r w:rsidRPr="00024A06">
              <w:t>5666413,20</w:t>
            </w:r>
          </w:p>
        </w:tc>
        <w:tc>
          <w:tcPr>
            <w:tcW w:w="1537" w:type="dxa"/>
            <w:tcBorders>
              <w:top w:val="single" w:sz="8" w:space="0" w:color="auto"/>
              <w:left w:val="nil"/>
              <w:bottom w:val="single" w:sz="8" w:space="0" w:color="auto"/>
              <w:right w:val="single" w:sz="8" w:space="0" w:color="auto"/>
            </w:tcBorders>
            <w:noWrap/>
            <w:vAlign w:val="bottom"/>
          </w:tcPr>
          <w:p w:rsidR="00267B14" w:rsidRPr="00024A06" w:rsidRDefault="00267B14" w:rsidP="00024A06">
            <w:r w:rsidRPr="00024A06">
              <w:t>5391921975129</w:t>
            </w:r>
          </w:p>
        </w:tc>
        <w:tc>
          <w:tcPr>
            <w:tcW w:w="1843" w:type="dxa"/>
            <w:tcBorders>
              <w:top w:val="single" w:sz="8" w:space="0" w:color="auto"/>
              <w:left w:val="nil"/>
              <w:bottom w:val="single" w:sz="8" w:space="0" w:color="auto"/>
              <w:right w:val="single" w:sz="8" w:space="0" w:color="auto"/>
            </w:tcBorders>
            <w:noWrap/>
            <w:vAlign w:val="bottom"/>
          </w:tcPr>
          <w:p w:rsidR="00267B14" w:rsidRPr="00024A06" w:rsidRDefault="00267B14" w:rsidP="00024A06">
            <w:r w:rsidRPr="00024A06">
              <w:t>3657601339534,1</w:t>
            </w:r>
          </w:p>
        </w:tc>
      </w:tr>
    </w:tbl>
    <w:p w:rsidR="00267B14" w:rsidRPr="00024A06" w:rsidRDefault="00267B14" w:rsidP="00024A06">
      <w:pPr>
        <w:ind w:firstLine="709"/>
        <w:rPr>
          <w:b/>
          <w:bCs/>
          <w:sz w:val="28"/>
          <w:szCs w:val="28"/>
        </w:rPr>
      </w:pPr>
    </w:p>
    <w:tbl>
      <w:tblPr>
        <w:tblW w:w="7529" w:type="dxa"/>
        <w:tblInd w:w="534" w:type="dxa"/>
        <w:tblLook w:val="0000" w:firstRow="0" w:lastRow="0" w:firstColumn="0" w:lastColumn="0" w:noHBand="0" w:noVBand="0"/>
      </w:tblPr>
      <w:tblGrid>
        <w:gridCol w:w="4515"/>
        <w:gridCol w:w="854"/>
        <w:gridCol w:w="2160"/>
      </w:tblGrid>
      <w:tr w:rsidR="00267B14" w:rsidRPr="00024A06" w:rsidTr="00024A06">
        <w:trPr>
          <w:trHeight w:val="308"/>
        </w:trPr>
        <w:tc>
          <w:tcPr>
            <w:tcW w:w="4515" w:type="dxa"/>
            <w:tcBorders>
              <w:top w:val="single" w:sz="8" w:space="0" w:color="auto"/>
              <w:left w:val="single" w:sz="8" w:space="0" w:color="auto"/>
              <w:bottom w:val="single" w:sz="8" w:space="0" w:color="auto"/>
              <w:right w:val="single" w:sz="8" w:space="0" w:color="000000"/>
            </w:tcBorders>
            <w:noWrap/>
            <w:vAlign w:val="bottom"/>
          </w:tcPr>
          <w:p w:rsidR="00267B14" w:rsidRPr="00024A06" w:rsidRDefault="00267B14" w:rsidP="00024A06">
            <w:pPr>
              <w:rPr>
                <w:iCs/>
              </w:rPr>
            </w:pPr>
            <w:r w:rsidRPr="00024A06">
              <w:rPr>
                <w:iCs/>
              </w:rPr>
              <w:t>Вид уравнения тренда</w:t>
            </w:r>
          </w:p>
        </w:tc>
        <w:tc>
          <w:tcPr>
            <w:tcW w:w="3014" w:type="dxa"/>
            <w:gridSpan w:val="2"/>
            <w:tcBorders>
              <w:top w:val="single" w:sz="8" w:space="0" w:color="auto"/>
              <w:left w:val="nil"/>
              <w:bottom w:val="nil"/>
              <w:right w:val="single" w:sz="8" w:space="0" w:color="000000"/>
            </w:tcBorders>
            <w:noWrap/>
            <w:vAlign w:val="bottom"/>
          </w:tcPr>
          <w:p w:rsidR="00267B14" w:rsidRPr="00024A06" w:rsidRDefault="00267B14" w:rsidP="00024A06">
            <w:r w:rsidRPr="00024A06">
              <w:t>Ошибка</w:t>
            </w:r>
          </w:p>
        </w:tc>
      </w:tr>
      <w:tr w:rsidR="00267B14" w:rsidRPr="00024A06" w:rsidTr="00024A06">
        <w:trPr>
          <w:trHeight w:val="445"/>
        </w:trPr>
        <w:tc>
          <w:tcPr>
            <w:tcW w:w="4515" w:type="dxa"/>
            <w:tcBorders>
              <w:top w:val="single" w:sz="8" w:space="0" w:color="auto"/>
              <w:left w:val="single" w:sz="8" w:space="0" w:color="auto"/>
              <w:bottom w:val="single" w:sz="8" w:space="0" w:color="auto"/>
              <w:right w:val="nil"/>
            </w:tcBorders>
            <w:noWrap/>
            <w:vAlign w:val="bottom"/>
          </w:tcPr>
          <w:p w:rsidR="00267B14" w:rsidRPr="00024A06" w:rsidRDefault="00267B14" w:rsidP="00024A06">
            <w:r w:rsidRPr="00024A06">
              <w:t>y^ = a</w:t>
            </w:r>
            <w:r w:rsidRPr="00024A06">
              <w:rPr>
                <w:vertAlign w:val="subscript"/>
              </w:rPr>
              <w:t>0</w:t>
            </w:r>
            <w:r w:rsidRPr="00024A06">
              <w:t xml:space="preserve"> + a</w:t>
            </w:r>
            <w:r w:rsidRPr="00024A06">
              <w:rPr>
                <w:vertAlign w:val="subscript"/>
              </w:rPr>
              <w:t>1</w:t>
            </w:r>
            <w:r w:rsidRPr="00024A06">
              <w:t>* t</w:t>
            </w:r>
          </w:p>
        </w:tc>
        <w:tc>
          <w:tcPr>
            <w:tcW w:w="854" w:type="dxa"/>
            <w:tcBorders>
              <w:top w:val="single" w:sz="8" w:space="0" w:color="auto"/>
              <w:left w:val="single" w:sz="8" w:space="0" w:color="auto"/>
              <w:bottom w:val="nil"/>
              <w:right w:val="nil"/>
            </w:tcBorders>
            <w:noWrap/>
            <w:vAlign w:val="bottom"/>
          </w:tcPr>
          <w:p w:rsidR="00267B14" w:rsidRPr="00024A06" w:rsidRDefault="00267B14" w:rsidP="00024A06">
            <w:r w:rsidRPr="00024A06">
              <w:t></w:t>
            </w:r>
            <w:r w:rsidRPr="00024A06">
              <w:rPr>
                <w:vertAlign w:val="subscript"/>
              </w:rPr>
              <w:t></w:t>
            </w:r>
            <w:r w:rsidRPr="00024A06">
              <w:rPr>
                <w:vertAlign w:val="subscript"/>
              </w:rPr>
              <w:t></w:t>
            </w:r>
            <w:r w:rsidRPr="00024A06">
              <w:t></w:t>
            </w:r>
          </w:p>
        </w:tc>
        <w:tc>
          <w:tcPr>
            <w:tcW w:w="2160" w:type="dxa"/>
            <w:tcBorders>
              <w:top w:val="single" w:sz="8" w:space="0" w:color="auto"/>
              <w:left w:val="single" w:sz="8" w:space="0" w:color="auto"/>
              <w:bottom w:val="single" w:sz="8" w:space="0" w:color="auto"/>
              <w:right w:val="single" w:sz="8" w:space="0" w:color="auto"/>
            </w:tcBorders>
            <w:noWrap/>
            <w:vAlign w:val="bottom"/>
          </w:tcPr>
          <w:p w:rsidR="00267B14" w:rsidRPr="00024A06" w:rsidRDefault="00267B14" w:rsidP="00024A06">
            <w:r w:rsidRPr="00024A06">
              <w:t>8776528,60</w:t>
            </w:r>
          </w:p>
        </w:tc>
      </w:tr>
      <w:tr w:rsidR="00267B14" w:rsidRPr="00024A06" w:rsidTr="00024A06">
        <w:trPr>
          <w:trHeight w:val="480"/>
        </w:trPr>
        <w:tc>
          <w:tcPr>
            <w:tcW w:w="4515" w:type="dxa"/>
            <w:tcBorders>
              <w:top w:val="single" w:sz="8" w:space="0" w:color="auto"/>
              <w:left w:val="single" w:sz="8" w:space="0" w:color="auto"/>
              <w:bottom w:val="single" w:sz="8" w:space="0" w:color="auto"/>
              <w:right w:val="nil"/>
            </w:tcBorders>
            <w:noWrap/>
            <w:vAlign w:val="bottom"/>
          </w:tcPr>
          <w:p w:rsidR="00267B14" w:rsidRPr="00024A06" w:rsidRDefault="00267B14" w:rsidP="00024A06">
            <w:r w:rsidRPr="00024A06">
              <w:t>y^^ = b</w:t>
            </w:r>
            <w:r w:rsidRPr="00024A06">
              <w:rPr>
                <w:vertAlign w:val="subscript"/>
              </w:rPr>
              <w:t>0</w:t>
            </w:r>
            <w:r w:rsidRPr="00024A06">
              <w:t xml:space="preserve"> + b</w:t>
            </w:r>
            <w:r w:rsidRPr="00024A06">
              <w:rPr>
                <w:vertAlign w:val="subscript"/>
              </w:rPr>
              <w:t>1</w:t>
            </w:r>
            <w:r w:rsidRPr="00024A06">
              <w:t>* t + b</w:t>
            </w:r>
            <w:r w:rsidRPr="00024A06">
              <w:rPr>
                <w:vertAlign w:val="subscript"/>
              </w:rPr>
              <w:t>2</w:t>
            </w:r>
            <w:r w:rsidRPr="00024A06">
              <w:t>*t</w:t>
            </w:r>
            <w:r w:rsidRPr="00024A06">
              <w:rPr>
                <w:vertAlign w:val="superscript"/>
              </w:rPr>
              <w:t>2</w:t>
            </w:r>
          </w:p>
        </w:tc>
        <w:tc>
          <w:tcPr>
            <w:tcW w:w="854" w:type="dxa"/>
            <w:tcBorders>
              <w:top w:val="single" w:sz="8" w:space="0" w:color="auto"/>
              <w:left w:val="single" w:sz="8" w:space="0" w:color="auto"/>
              <w:bottom w:val="single" w:sz="8" w:space="0" w:color="auto"/>
              <w:right w:val="single" w:sz="8" w:space="0" w:color="auto"/>
            </w:tcBorders>
            <w:noWrap/>
            <w:vAlign w:val="bottom"/>
          </w:tcPr>
          <w:p w:rsidR="00267B14" w:rsidRPr="00024A06" w:rsidRDefault="00267B14" w:rsidP="00024A06">
            <w:r w:rsidRPr="00024A06">
              <w:t></w:t>
            </w:r>
            <w:r w:rsidRPr="00024A06">
              <w:rPr>
                <w:vertAlign w:val="subscript"/>
              </w:rPr>
              <w:t></w:t>
            </w:r>
            <w:r w:rsidRPr="00024A06">
              <w:rPr>
                <w:vertAlign w:val="subscript"/>
              </w:rPr>
              <w:t></w:t>
            </w:r>
            <w:r w:rsidRPr="00024A06">
              <w:t></w:t>
            </w:r>
          </w:p>
        </w:tc>
        <w:tc>
          <w:tcPr>
            <w:tcW w:w="2160" w:type="dxa"/>
            <w:tcBorders>
              <w:top w:val="nil"/>
              <w:left w:val="nil"/>
              <w:bottom w:val="single" w:sz="8" w:space="0" w:color="auto"/>
              <w:right w:val="single" w:sz="8" w:space="0" w:color="auto"/>
            </w:tcBorders>
            <w:noWrap/>
            <w:vAlign w:val="bottom"/>
          </w:tcPr>
          <w:p w:rsidR="00267B14" w:rsidRPr="00024A06" w:rsidRDefault="00267B14" w:rsidP="00024A06">
            <w:r w:rsidRPr="00024A06">
              <w:t>6565569,50</w:t>
            </w:r>
          </w:p>
        </w:tc>
      </w:tr>
    </w:tbl>
    <w:p w:rsidR="00267B14" w:rsidRPr="00024A06" w:rsidRDefault="00267B14" w:rsidP="00024A06">
      <w:pPr>
        <w:ind w:firstLine="709"/>
        <w:rPr>
          <w:b/>
          <w:bCs/>
          <w:sz w:val="28"/>
          <w:szCs w:val="28"/>
        </w:rPr>
      </w:pPr>
    </w:p>
    <w:p w:rsidR="00267B14" w:rsidRPr="00024A06" w:rsidRDefault="00024A06" w:rsidP="00024A06">
      <w:pPr>
        <w:ind w:firstLine="709"/>
        <w:rPr>
          <w:b/>
          <w:bCs/>
          <w:sz w:val="28"/>
          <w:szCs w:val="28"/>
        </w:rPr>
      </w:pPr>
      <w:r w:rsidRPr="00024A06">
        <w:rPr>
          <w:b/>
          <w:bCs/>
          <w:sz w:val="28"/>
          <w:szCs w:val="28"/>
        </w:rPr>
        <w:t>Таблица 12.</w:t>
      </w:r>
      <w:r>
        <w:rPr>
          <w:b/>
          <w:bCs/>
          <w:sz w:val="28"/>
          <w:szCs w:val="28"/>
        </w:rPr>
        <w:t xml:space="preserve"> </w:t>
      </w:r>
      <w:r w:rsidRPr="00024A06">
        <w:rPr>
          <w:b/>
          <w:bCs/>
          <w:sz w:val="28"/>
          <w:szCs w:val="28"/>
        </w:rPr>
        <w:t>Расчет прогнозных значений по тренду</w:t>
      </w:r>
    </w:p>
    <w:tbl>
      <w:tblPr>
        <w:tblW w:w="4700" w:type="dxa"/>
        <w:tblInd w:w="534" w:type="dxa"/>
        <w:tblLook w:val="0000" w:firstRow="0" w:lastRow="0" w:firstColumn="0" w:lastColumn="0" w:noHBand="0" w:noVBand="0"/>
      </w:tblPr>
      <w:tblGrid>
        <w:gridCol w:w="2268"/>
        <w:gridCol w:w="1166"/>
        <w:gridCol w:w="1266"/>
      </w:tblGrid>
      <w:tr w:rsidR="00267B14" w:rsidRPr="00024A06" w:rsidTr="00024A06">
        <w:trPr>
          <w:trHeight w:val="224"/>
        </w:trPr>
        <w:tc>
          <w:tcPr>
            <w:tcW w:w="2268"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Вид уравнения тренда</w:t>
            </w:r>
          </w:p>
        </w:tc>
        <w:tc>
          <w:tcPr>
            <w:tcW w:w="1166"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Прогноз</w:t>
            </w:r>
          </w:p>
        </w:tc>
        <w:tc>
          <w:tcPr>
            <w:tcW w:w="1266"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Ошибка</w:t>
            </w:r>
          </w:p>
        </w:tc>
      </w:tr>
      <w:tr w:rsidR="00267B14" w:rsidRPr="00024A06" w:rsidTr="00024A06">
        <w:trPr>
          <w:trHeight w:val="324"/>
        </w:trPr>
        <w:tc>
          <w:tcPr>
            <w:tcW w:w="2268"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pPr>
              <w:rPr>
                <w:b/>
                <w:bCs/>
              </w:rPr>
            </w:pPr>
            <w:r w:rsidRPr="00024A06">
              <w:rPr>
                <w:b/>
                <w:bCs/>
              </w:rPr>
              <w:t>y^ = a</w:t>
            </w:r>
            <w:r w:rsidRPr="00024A06">
              <w:rPr>
                <w:b/>
                <w:bCs/>
                <w:vertAlign w:val="subscript"/>
              </w:rPr>
              <w:t>0</w:t>
            </w:r>
            <w:r w:rsidRPr="00024A06">
              <w:rPr>
                <w:b/>
                <w:bCs/>
              </w:rPr>
              <w:t xml:space="preserve"> + a</w:t>
            </w:r>
            <w:r w:rsidRPr="00024A06">
              <w:rPr>
                <w:b/>
                <w:bCs/>
                <w:vertAlign w:val="subscript"/>
              </w:rPr>
              <w:t>1</w:t>
            </w:r>
            <w:r w:rsidRPr="00024A06">
              <w:rPr>
                <w:b/>
                <w:bCs/>
              </w:rPr>
              <w:t>* t</w:t>
            </w:r>
          </w:p>
        </w:tc>
        <w:tc>
          <w:tcPr>
            <w:tcW w:w="1166"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1776143,5</w:t>
            </w:r>
          </w:p>
        </w:tc>
        <w:tc>
          <w:tcPr>
            <w:tcW w:w="1266"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8776528,60</w:t>
            </w:r>
          </w:p>
        </w:tc>
      </w:tr>
      <w:tr w:rsidR="00267B14" w:rsidRPr="00024A06" w:rsidTr="00024A06">
        <w:trPr>
          <w:trHeight w:val="349"/>
        </w:trPr>
        <w:tc>
          <w:tcPr>
            <w:tcW w:w="2268"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pPr>
              <w:rPr>
                <w:b/>
                <w:bCs/>
              </w:rPr>
            </w:pPr>
            <w:r w:rsidRPr="00024A06">
              <w:rPr>
                <w:b/>
                <w:bCs/>
              </w:rPr>
              <w:t>y^^ = b</w:t>
            </w:r>
            <w:r w:rsidRPr="00024A06">
              <w:rPr>
                <w:b/>
                <w:bCs/>
                <w:vertAlign w:val="subscript"/>
              </w:rPr>
              <w:t>0</w:t>
            </w:r>
            <w:r w:rsidRPr="00024A06">
              <w:rPr>
                <w:b/>
                <w:bCs/>
              </w:rPr>
              <w:t xml:space="preserve"> + b</w:t>
            </w:r>
            <w:r w:rsidRPr="00024A06">
              <w:rPr>
                <w:b/>
                <w:bCs/>
                <w:vertAlign w:val="subscript"/>
              </w:rPr>
              <w:t>1</w:t>
            </w:r>
            <w:r w:rsidRPr="00024A06">
              <w:rPr>
                <w:b/>
                <w:bCs/>
              </w:rPr>
              <w:t>* t + b</w:t>
            </w:r>
            <w:r w:rsidRPr="00024A06">
              <w:rPr>
                <w:b/>
                <w:bCs/>
                <w:vertAlign w:val="subscript"/>
              </w:rPr>
              <w:t>2</w:t>
            </w:r>
            <w:r w:rsidRPr="00024A06">
              <w:rPr>
                <w:b/>
                <w:bCs/>
              </w:rPr>
              <w:t>*t</w:t>
            </w:r>
            <w:r w:rsidRPr="00024A06">
              <w:rPr>
                <w:b/>
                <w:bCs/>
                <w:vertAlign w:val="superscript"/>
              </w:rPr>
              <w:t>2</w:t>
            </w:r>
          </w:p>
        </w:tc>
        <w:tc>
          <w:tcPr>
            <w:tcW w:w="1166"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4578443,3</w:t>
            </w:r>
          </w:p>
        </w:tc>
        <w:tc>
          <w:tcPr>
            <w:tcW w:w="1266"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6565569,50</w:t>
            </w:r>
          </w:p>
        </w:tc>
      </w:tr>
    </w:tbl>
    <w:p w:rsidR="00267B14" w:rsidRPr="00024A06" w:rsidRDefault="00267B14" w:rsidP="00024A06">
      <w:pPr>
        <w:ind w:firstLine="709"/>
        <w:rPr>
          <w:b/>
          <w:bCs/>
          <w:sz w:val="28"/>
          <w:szCs w:val="28"/>
        </w:rPr>
      </w:pPr>
    </w:p>
    <w:p w:rsidR="00267B14" w:rsidRPr="00024A06" w:rsidRDefault="00267B14" w:rsidP="00024A06">
      <w:pPr>
        <w:ind w:firstLine="709"/>
        <w:rPr>
          <w:b/>
          <w:sz w:val="28"/>
          <w:szCs w:val="28"/>
        </w:rPr>
      </w:pPr>
      <w:r w:rsidRPr="00024A06">
        <w:rPr>
          <w:b/>
          <w:sz w:val="28"/>
          <w:szCs w:val="28"/>
        </w:rPr>
        <w:t>Вывод:</w:t>
      </w:r>
    </w:p>
    <w:p w:rsidR="00267B14" w:rsidRPr="00024A06" w:rsidRDefault="00267B14" w:rsidP="00024A06">
      <w:pPr>
        <w:ind w:firstLine="709"/>
        <w:rPr>
          <w:sz w:val="28"/>
          <w:szCs w:val="28"/>
        </w:rPr>
      </w:pPr>
      <w:r w:rsidRPr="00024A06">
        <w:rPr>
          <w:sz w:val="28"/>
          <w:szCs w:val="28"/>
        </w:rPr>
        <w:t xml:space="preserve">Из двух прогнозных значений более достоверным является </w:t>
      </w:r>
      <w:r w:rsidRPr="00024A06">
        <w:rPr>
          <w:sz w:val="28"/>
          <w:szCs w:val="28"/>
          <w:lang w:val="en-US"/>
        </w:rPr>
        <w:t>y</w:t>
      </w:r>
      <w:r w:rsidRPr="00024A06">
        <w:rPr>
          <w:sz w:val="28"/>
          <w:szCs w:val="28"/>
        </w:rPr>
        <w:t>** =</w:t>
      </w:r>
      <w:r w:rsidR="00024A06">
        <w:rPr>
          <w:sz w:val="28"/>
          <w:szCs w:val="28"/>
        </w:rPr>
        <w:t xml:space="preserve"> </w:t>
      </w:r>
      <w:r w:rsidRPr="00024A06">
        <w:rPr>
          <w:sz w:val="28"/>
          <w:szCs w:val="28"/>
        </w:rPr>
        <w:t>6565569,5</w:t>
      </w:r>
      <w:r w:rsidR="00024A06">
        <w:rPr>
          <w:sz w:val="28"/>
          <w:szCs w:val="28"/>
        </w:rPr>
        <w:t xml:space="preserve"> </w:t>
      </w:r>
      <w:r w:rsidRPr="00024A06">
        <w:rPr>
          <w:sz w:val="28"/>
          <w:szCs w:val="28"/>
        </w:rPr>
        <w:t>так как ошибка аппроксимации для него меньше.</w:t>
      </w:r>
    </w:p>
    <w:p w:rsidR="00024A06" w:rsidRDefault="00024A06" w:rsidP="00024A06">
      <w:pPr>
        <w:ind w:firstLine="709"/>
        <w:rPr>
          <w:b/>
          <w:bCs/>
          <w:sz w:val="28"/>
          <w:szCs w:val="28"/>
        </w:rPr>
      </w:pPr>
    </w:p>
    <w:p w:rsidR="00267B14" w:rsidRPr="00024A06" w:rsidRDefault="00267B14" w:rsidP="00024A06">
      <w:pPr>
        <w:ind w:firstLine="709"/>
        <w:rPr>
          <w:b/>
          <w:sz w:val="28"/>
          <w:szCs w:val="28"/>
        </w:rPr>
      </w:pPr>
      <w:r w:rsidRPr="00024A06">
        <w:rPr>
          <w:b/>
          <w:bCs/>
          <w:sz w:val="28"/>
          <w:szCs w:val="28"/>
        </w:rPr>
        <w:t xml:space="preserve">Таблица 16. </w:t>
      </w:r>
      <w:r w:rsidRPr="00024A06">
        <w:rPr>
          <w:b/>
          <w:sz w:val="28"/>
          <w:szCs w:val="28"/>
        </w:rPr>
        <w:t>Вспомогательная таблица для расчета ошибок аппроксимации</w:t>
      </w:r>
    </w:p>
    <w:tbl>
      <w:tblPr>
        <w:tblW w:w="8222" w:type="dxa"/>
        <w:tblInd w:w="108" w:type="dxa"/>
        <w:tblLook w:val="0000" w:firstRow="0" w:lastRow="0" w:firstColumn="0" w:lastColumn="0" w:noHBand="0" w:noVBand="0"/>
      </w:tblPr>
      <w:tblGrid>
        <w:gridCol w:w="993"/>
        <w:gridCol w:w="850"/>
        <w:gridCol w:w="425"/>
        <w:gridCol w:w="1276"/>
        <w:gridCol w:w="1985"/>
        <w:gridCol w:w="1417"/>
        <w:gridCol w:w="1276"/>
      </w:tblGrid>
      <w:tr w:rsidR="00267B14" w:rsidRPr="00024A06" w:rsidTr="00763918">
        <w:trPr>
          <w:trHeight w:val="291"/>
        </w:trPr>
        <w:tc>
          <w:tcPr>
            <w:tcW w:w="993"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024A06">
            <w:r w:rsidRPr="00024A06">
              <w:t>Периоды</w:t>
            </w:r>
          </w:p>
        </w:tc>
        <w:tc>
          <w:tcPr>
            <w:tcW w:w="1275" w:type="dxa"/>
            <w:gridSpan w:val="2"/>
            <w:tcBorders>
              <w:top w:val="single" w:sz="4" w:space="0" w:color="auto"/>
              <w:left w:val="nil"/>
              <w:bottom w:val="single" w:sz="4" w:space="0" w:color="auto"/>
              <w:right w:val="single" w:sz="4" w:space="0" w:color="auto"/>
            </w:tcBorders>
            <w:noWrap/>
            <w:vAlign w:val="bottom"/>
          </w:tcPr>
          <w:p w:rsidR="00267B14" w:rsidRPr="00024A06" w:rsidRDefault="00267B14" w:rsidP="00024A06">
            <w:pPr>
              <w:rPr>
                <w:b/>
                <w:bCs/>
              </w:rPr>
            </w:pPr>
            <w:r w:rsidRPr="00024A06">
              <w:rPr>
                <w:b/>
                <w:bCs/>
              </w:rPr>
              <w:t>Исходные данные</w:t>
            </w:r>
          </w:p>
        </w:tc>
        <w:tc>
          <w:tcPr>
            <w:tcW w:w="4678" w:type="dxa"/>
            <w:gridSpan w:val="3"/>
            <w:tcBorders>
              <w:top w:val="single" w:sz="4" w:space="0" w:color="auto"/>
              <w:left w:val="nil"/>
              <w:bottom w:val="single" w:sz="4" w:space="0" w:color="auto"/>
              <w:right w:val="single" w:sz="4" w:space="0" w:color="auto"/>
            </w:tcBorders>
            <w:noWrap/>
            <w:vAlign w:val="bottom"/>
          </w:tcPr>
          <w:p w:rsidR="00267B14" w:rsidRPr="00024A06" w:rsidRDefault="00267B14" w:rsidP="00024A06">
            <w:pPr>
              <w:rPr>
                <w:b/>
                <w:bCs/>
              </w:rPr>
            </w:pPr>
            <w:r w:rsidRPr="00024A06">
              <w:rPr>
                <w:b/>
                <w:bCs/>
              </w:rPr>
              <w:t>Расчетные данные</w:t>
            </w:r>
          </w:p>
        </w:tc>
        <w:tc>
          <w:tcPr>
            <w:tcW w:w="1276" w:type="dxa"/>
            <w:tcBorders>
              <w:top w:val="single" w:sz="4" w:space="0" w:color="auto"/>
              <w:bottom w:val="single" w:sz="4" w:space="0" w:color="auto"/>
              <w:right w:val="single" w:sz="4" w:space="0" w:color="auto"/>
            </w:tcBorders>
            <w:vAlign w:val="bottom"/>
          </w:tcPr>
          <w:p w:rsidR="00267B14" w:rsidRPr="00024A06" w:rsidRDefault="00267B14" w:rsidP="00024A06">
            <w:pPr>
              <w:rPr>
                <w:b/>
                <w:bCs/>
              </w:rPr>
            </w:pPr>
          </w:p>
        </w:tc>
      </w:tr>
      <w:tr w:rsidR="00267B14" w:rsidRPr="00024A06" w:rsidTr="00763918">
        <w:trPr>
          <w:trHeight w:val="291"/>
        </w:trPr>
        <w:tc>
          <w:tcPr>
            <w:tcW w:w="993" w:type="dxa"/>
            <w:tcBorders>
              <w:top w:val="nil"/>
              <w:left w:val="single" w:sz="4" w:space="0" w:color="auto"/>
              <w:bottom w:val="single" w:sz="4" w:space="0" w:color="auto"/>
              <w:right w:val="single" w:sz="4" w:space="0" w:color="auto"/>
            </w:tcBorders>
            <w:noWrap/>
            <w:vAlign w:val="bottom"/>
          </w:tcPr>
          <w:p w:rsidR="00267B14" w:rsidRPr="00024A06" w:rsidRDefault="00267B14" w:rsidP="00024A06">
            <w:r w:rsidRPr="00024A06">
              <w:t>времени</w:t>
            </w:r>
          </w:p>
        </w:tc>
        <w:tc>
          <w:tcPr>
            <w:tcW w:w="850" w:type="dxa"/>
            <w:tcBorders>
              <w:top w:val="nil"/>
              <w:left w:val="nil"/>
              <w:bottom w:val="single" w:sz="4" w:space="0" w:color="auto"/>
              <w:right w:val="single" w:sz="4" w:space="0" w:color="auto"/>
            </w:tcBorders>
            <w:noWrap/>
            <w:vAlign w:val="bottom"/>
          </w:tcPr>
          <w:p w:rsidR="00267B14" w:rsidRPr="00024A06" w:rsidRDefault="00267B14" w:rsidP="00024A06">
            <w:pPr>
              <w:rPr>
                <w:b/>
                <w:bCs/>
              </w:rPr>
            </w:pPr>
            <w:r w:rsidRPr="00024A06">
              <w:rPr>
                <w:b/>
                <w:bCs/>
              </w:rPr>
              <w:t>x</w:t>
            </w:r>
          </w:p>
        </w:tc>
        <w:tc>
          <w:tcPr>
            <w:tcW w:w="425" w:type="dxa"/>
            <w:tcBorders>
              <w:top w:val="nil"/>
              <w:left w:val="nil"/>
              <w:bottom w:val="single" w:sz="4" w:space="0" w:color="auto"/>
              <w:right w:val="single" w:sz="4" w:space="0" w:color="auto"/>
            </w:tcBorders>
            <w:noWrap/>
            <w:vAlign w:val="bottom"/>
          </w:tcPr>
          <w:p w:rsidR="00267B14" w:rsidRPr="00024A06" w:rsidRDefault="00267B14" w:rsidP="00024A06">
            <w:pPr>
              <w:rPr>
                <w:b/>
                <w:bCs/>
              </w:rPr>
            </w:pPr>
            <w:r w:rsidRPr="00024A06">
              <w:rPr>
                <w:b/>
                <w:bCs/>
              </w:rPr>
              <w:t>t</w:t>
            </w:r>
          </w:p>
        </w:tc>
        <w:tc>
          <w:tcPr>
            <w:tcW w:w="1276" w:type="dxa"/>
            <w:tcBorders>
              <w:top w:val="nil"/>
              <w:left w:val="nil"/>
              <w:bottom w:val="single" w:sz="4" w:space="0" w:color="auto"/>
              <w:right w:val="single" w:sz="4" w:space="0" w:color="auto"/>
            </w:tcBorders>
            <w:noWrap/>
            <w:vAlign w:val="bottom"/>
          </w:tcPr>
          <w:p w:rsidR="00267B14" w:rsidRPr="00024A06" w:rsidRDefault="00267B14" w:rsidP="00024A06">
            <w:r w:rsidRPr="00024A06">
              <w:t>2950075,2</w:t>
            </w:r>
          </w:p>
        </w:tc>
        <w:tc>
          <w:tcPr>
            <w:tcW w:w="1985" w:type="dxa"/>
            <w:tcBorders>
              <w:top w:val="nil"/>
              <w:left w:val="nil"/>
              <w:bottom w:val="single" w:sz="4" w:space="0" w:color="auto"/>
              <w:right w:val="single" w:sz="4" w:space="0" w:color="auto"/>
            </w:tcBorders>
            <w:noWrap/>
            <w:vAlign w:val="bottom"/>
          </w:tcPr>
          <w:p w:rsidR="00267B14" w:rsidRPr="00024A06" w:rsidRDefault="00267B14" w:rsidP="00024A06">
            <w:pPr>
              <w:rPr>
                <w:b/>
                <w:bCs/>
              </w:rPr>
            </w:pPr>
            <w:r w:rsidRPr="00024A06">
              <w:rPr>
                <w:b/>
                <w:bCs/>
              </w:rPr>
              <w:t>x^^</w:t>
            </w:r>
          </w:p>
        </w:tc>
        <w:tc>
          <w:tcPr>
            <w:tcW w:w="1417" w:type="dxa"/>
            <w:tcBorders>
              <w:top w:val="nil"/>
              <w:left w:val="nil"/>
              <w:bottom w:val="single" w:sz="4" w:space="0" w:color="auto"/>
              <w:right w:val="single" w:sz="4" w:space="0" w:color="auto"/>
            </w:tcBorders>
            <w:noWrap/>
            <w:vAlign w:val="bottom"/>
          </w:tcPr>
          <w:p w:rsidR="00267B14" w:rsidRPr="00024A06" w:rsidRDefault="00267B14" w:rsidP="00024A06">
            <w:pPr>
              <w:rPr>
                <w:b/>
                <w:bCs/>
              </w:rPr>
            </w:pPr>
            <w:r w:rsidRPr="00024A06">
              <w:rPr>
                <w:b/>
                <w:bCs/>
              </w:rPr>
              <w:t>(x^ - x)</w:t>
            </w:r>
            <w:r w:rsidRPr="00024A06">
              <w:rPr>
                <w:b/>
                <w:bCs/>
                <w:vertAlign w:val="superscript"/>
              </w:rPr>
              <w:t>2</w:t>
            </w:r>
          </w:p>
        </w:tc>
        <w:tc>
          <w:tcPr>
            <w:tcW w:w="1276" w:type="dxa"/>
            <w:tcBorders>
              <w:top w:val="single" w:sz="4" w:space="0" w:color="auto"/>
              <w:bottom w:val="single" w:sz="4" w:space="0" w:color="auto"/>
              <w:right w:val="single" w:sz="4" w:space="0" w:color="auto"/>
            </w:tcBorders>
            <w:vAlign w:val="bottom"/>
          </w:tcPr>
          <w:p w:rsidR="00267B14" w:rsidRPr="00024A06" w:rsidRDefault="00267B14" w:rsidP="00024A06">
            <w:pPr>
              <w:rPr>
                <w:b/>
                <w:bCs/>
              </w:rPr>
            </w:pPr>
            <w:r w:rsidRPr="00024A06">
              <w:rPr>
                <w:b/>
                <w:bCs/>
              </w:rPr>
              <w:t>(x^^-х)2</w:t>
            </w:r>
          </w:p>
        </w:tc>
      </w:tr>
      <w:tr w:rsidR="00267B14" w:rsidRPr="00024A06" w:rsidTr="00763918">
        <w:trPr>
          <w:trHeight w:val="291"/>
        </w:trPr>
        <w:tc>
          <w:tcPr>
            <w:tcW w:w="993"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2002</w:t>
            </w:r>
          </w:p>
        </w:tc>
        <w:tc>
          <w:tcPr>
            <w:tcW w:w="850" w:type="dxa"/>
            <w:tcBorders>
              <w:top w:val="nil"/>
              <w:left w:val="nil"/>
              <w:bottom w:val="single" w:sz="4" w:space="0" w:color="auto"/>
              <w:right w:val="single" w:sz="4" w:space="0" w:color="auto"/>
            </w:tcBorders>
            <w:noWrap/>
            <w:vAlign w:val="bottom"/>
          </w:tcPr>
          <w:p w:rsidR="00267B14" w:rsidRPr="00024A06" w:rsidRDefault="00267B14" w:rsidP="00024A06">
            <w:r w:rsidRPr="00024A06">
              <w:t>137582</w:t>
            </w:r>
          </w:p>
        </w:tc>
        <w:tc>
          <w:tcPr>
            <w:tcW w:w="425" w:type="dxa"/>
            <w:tcBorders>
              <w:top w:val="nil"/>
              <w:left w:val="nil"/>
              <w:bottom w:val="single" w:sz="4" w:space="0" w:color="auto"/>
              <w:right w:val="single" w:sz="4" w:space="0" w:color="auto"/>
            </w:tcBorders>
            <w:noWrap/>
            <w:vAlign w:val="bottom"/>
          </w:tcPr>
          <w:p w:rsidR="00267B14" w:rsidRPr="00024A06" w:rsidRDefault="00267B14" w:rsidP="00024A06">
            <w:r w:rsidRPr="00024A06">
              <w:t>-3</w:t>
            </w:r>
          </w:p>
        </w:tc>
        <w:tc>
          <w:tcPr>
            <w:tcW w:w="1276" w:type="dxa"/>
            <w:tcBorders>
              <w:top w:val="nil"/>
              <w:left w:val="nil"/>
              <w:bottom w:val="single" w:sz="4" w:space="0" w:color="auto"/>
              <w:right w:val="single" w:sz="4" w:space="0" w:color="auto"/>
            </w:tcBorders>
            <w:noWrap/>
            <w:vAlign w:val="bottom"/>
          </w:tcPr>
          <w:p w:rsidR="00267B14" w:rsidRPr="00024A06" w:rsidRDefault="00267B14" w:rsidP="00024A06">
            <w:r w:rsidRPr="00024A06">
              <w:t>58273090,0</w:t>
            </w:r>
          </w:p>
        </w:tc>
        <w:tc>
          <w:tcPr>
            <w:tcW w:w="1985" w:type="dxa"/>
            <w:tcBorders>
              <w:top w:val="nil"/>
              <w:left w:val="nil"/>
              <w:bottom w:val="single" w:sz="4" w:space="0" w:color="auto"/>
              <w:right w:val="single" w:sz="4" w:space="0" w:color="auto"/>
            </w:tcBorders>
            <w:noWrap/>
            <w:vAlign w:val="bottom"/>
          </w:tcPr>
          <w:p w:rsidR="00267B14" w:rsidRPr="00024A06" w:rsidRDefault="00267B14" w:rsidP="00024A06">
            <w:r w:rsidRPr="00024A06">
              <w:t>17175783004107700</w:t>
            </w:r>
          </w:p>
        </w:tc>
        <w:tc>
          <w:tcPr>
            <w:tcW w:w="1417" w:type="dxa"/>
            <w:tcBorders>
              <w:top w:val="nil"/>
              <w:left w:val="nil"/>
              <w:bottom w:val="single" w:sz="4" w:space="0" w:color="auto"/>
              <w:right w:val="single" w:sz="4" w:space="0" w:color="auto"/>
            </w:tcBorders>
            <w:noWrap/>
            <w:vAlign w:val="bottom"/>
          </w:tcPr>
          <w:p w:rsidR="00267B14" w:rsidRPr="00024A06" w:rsidRDefault="00267B14" w:rsidP="00024A06">
            <w:r w:rsidRPr="00024A06">
              <w:t>59714336309</w:t>
            </w:r>
          </w:p>
        </w:tc>
        <w:tc>
          <w:tcPr>
            <w:tcW w:w="1276" w:type="dxa"/>
            <w:tcBorders>
              <w:top w:val="single" w:sz="4" w:space="0" w:color="auto"/>
              <w:bottom w:val="single" w:sz="4" w:space="0" w:color="auto"/>
              <w:right w:val="single" w:sz="4" w:space="0" w:color="auto"/>
            </w:tcBorders>
            <w:vAlign w:val="bottom"/>
          </w:tcPr>
          <w:p w:rsidR="00267B14" w:rsidRPr="00024A06" w:rsidRDefault="00267B14" w:rsidP="00024A06">
            <w:r w:rsidRPr="00024A06">
              <w:t>2950075,2</w:t>
            </w:r>
          </w:p>
        </w:tc>
      </w:tr>
      <w:tr w:rsidR="00267B14" w:rsidRPr="00024A06" w:rsidTr="00763918">
        <w:trPr>
          <w:trHeight w:val="291"/>
        </w:trPr>
        <w:tc>
          <w:tcPr>
            <w:tcW w:w="993"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2003</w:t>
            </w:r>
          </w:p>
        </w:tc>
        <w:tc>
          <w:tcPr>
            <w:tcW w:w="850" w:type="dxa"/>
            <w:tcBorders>
              <w:top w:val="nil"/>
              <w:left w:val="nil"/>
              <w:bottom w:val="single" w:sz="4" w:space="0" w:color="auto"/>
              <w:right w:val="single" w:sz="4" w:space="0" w:color="auto"/>
            </w:tcBorders>
            <w:noWrap/>
            <w:vAlign w:val="bottom"/>
          </w:tcPr>
          <w:p w:rsidR="00267B14" w:rsidRPr="00024A06" w:rsidRDefault="00267B14" w:rsidP="00024A06">
            <w:r w:rsidRPr="00024A06">
              <w:t>140668</w:t>
            </w:r>
          </w:p>
        </w:tc>
        <w:tc>
          <w:tcPr>
            <w:tcW w:w="425" w:type="dxa"/>
            <w:tcBorders>
              <w:top w:val="nil"/>
              <w:left w:val="nil"/>
              <w:bottom w:val="single" w:sz="4" w:space="0" w:color="auto"/>
              <w:right w:val="single" w:sz="4" w:space="0" w:color="auto"/>
            </w:tcBorders>
            <w:noWrap/>
            <w:vAlign w:val="bottom"/>
          </w:tcPr>
          <w:p w:rsidR="00267B14" w:rsidRPr="00024A06" w:rsidRDefault="00267B14" w:rsidP="00024A06">
            <w:r w:rsidRPr="00024A06">
              <w:t>-2</w:t>
            </w:r>
          </w:p>
        </w:tc>
        <w:tc>
          <w:tcPr>
            <w:tcW w:w="1276" w:type="dxa"/>
            <w:tcBorders>
              <w:top w:val="nil"/>
              <w:left w:val="nil"/>
              <w:bottom w:val="single" w:sz="4" w:space="0" w:color="auto"/>
              <w:right w:val="single" w:sz="4" w:space="0" w:color="auto"/>
            </w:tcBorders>
            <w:noWrap/>
            <w:vAlign w:val="bottom"/>
          </w:tcPr>
          <w:p w:rsidR="00267B14" w:rsidRPr="00024A06" w:rsidRDefault="00267B14" w:rsidP="00024A06">
            <w:r w:rsidRPr="00024A06">
              <w:t>3642068,0</w:t>
            </w:r>
          </w:p>
        </w:tc>
        <w:tc>
          <w:tcPr>
            <w:tcW w:w="1985" w:type="dxa"/>
            <w:tcBorders>
              <w:top w:val="nil"/>
              <w:left w:val="nil"/>
              <w:bottom w:val="single" w:sz="4" w:space="0" w:color="auto"/>
              <w:right w:val="single" w:sz="4" w:space="0" w:color="auto"/>
            </w:tcBorders>
            <w:noWrap/>
            <w:vAlign w:val="bottom"/>
          </w:tcPr>
          <w:p w:rsidR="00267B14" w:rsidRPr="00024A06" w:rsidRDefault="00267B14" w:rsidP="00024A06">
            <w:r w:rsidRPr="00024A06">
              <w:t>7633681335305920</w:t>
            </w:r>
          </w:p>
        </w:tc>
        <w:tc>
          <w:tcPr>
            <w:tcW w:w="1417" w:type="dxa"/>
            <w:tcBorders>
              <w:top w:val="nil"/>
              <w:left w:val="nil"/>
              <w:bottom w:val="single" w:sz="4" w:space="0" w:color="auto"/>
              <w:right w:val="single" w:sz="4" w:space="0" w:color="auto"/>
            </w:tcBorders>
            <w:noWrap/>
            <w:vAlign w:val="bottom"/>
          </w:tcPr>
          <w:p w:rsidR="00267B14" w:rsidRPr="00024A06" w:rsidRDefault="00267B14" w:rsidP="00024A06">
            <w:r w:rsidRPr="00024A06">
              <w:t>42591552807</w:t>
            </w:r>
          </w:p>
        </w:tc>
        <w:tc>
          <w:tcPr>
            <w:tcW w:w="1276" w:type="dxa"/>
            <w:tcBorders>
              <w:top w:val="single" w:sz="4" w:space="0" w:color="auto"/>
              <w:bottom w:val="single" w:sz="4" w:space="0" w:color="auto"/>
              <w:right w:val="single" w:sz="4" w:space="0" w:color="auto"/>
            </w:tcBorders>
            <w:vAlign w:val="bottom"/>
          </w:tcPr>
          <w:p w:rsidR="00267B14" w:rsidRPr="00024A06" w:rsidRDefault="00267B14" w:rsidP="00024A06">
            <w:r w:rsidRPr="00024A06">
              <w:t>58273090,0</w:t>
            </w:r>
          </w:p>
        </w:tc>
      </w:tr>
      <w:tr w:rsidR="00267B14" w:rsidRPr="00024A06" w:rsidTr="00763918">
        <w:trPr>
          <w:trHeight w:val="291"/>
        </w:trPr>
        <w:tc>
          <w:tcPr>
            <w:tcW w:w="993"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2004</w:t>
            </w:r>
          </w:p>
        </w:tc>
        <w:tc>
          <w:tcPr>
            <w:tcW w:w="850" w:type="dxa"/>
            <w:tcBorders>
              <w:top w:val="nil"/>
              <w:left w:val="nil"/>
              <w:bottom w:val="single" w:sz="4" w:space="0" w:color="auto"/>
              <w:right w:val="single" w:sz="4" w:space="0" w:color="auto"/>
            </w:tcBorders>
            <w:noWrap/>
            <w:vAlign w:val="bottom"/>
          </w:tcPr>
          <w:p w:rsidR="00267B14" w:rsidRPr="00024A06" w:rsidRDefault="00267B14" w:rsidP="00024A06">
            <w:r w:rsidRPr="00024A06">
              <w:t>144858</w:t>
            </w:r>
          </w:p>
        </w:tc>
        <w:tc>
          <w:tcPr>
            <w:tcW w:w="425" w:type="dxa"/>
            <w:tcBorders>
              <w:top w:val="nil"/>
              <w:left w:val="nil"/>
              <w:bottom w:val="single" w:sz="4" w:space="0" w:color="auto"/>
              <w:right w:val="single" w:sz="4" w:space="0" w:color="auto"/>
            </w:tcBorders>
            <w:noWrap/>
            <w:vAlign w:val="bottom"/>
          </w:tcPr>
          <w:p w:rsidR="00267B14" w:rsidRPr="00024A06" w:rsidRDefault="00267B14" w:rsidP="00024A06">
            <w:r w:rsidRPr="00024A06">
              <w:t>-1</w:t>
            </w:r>
          </w:p>
        </w:tc>
        <w:tc>
          <w:tcPr>
            <w:tcW w:w="1276" w:type="dxa"/>
            <w:tcBorders>
              <w:top w:val="nil"/>
              <w:left w:val="nil"/>
              <w:bottom w:val="single" w:sz="4" w:space="0" w:color="auto"/>
              <w:right w:val="single" w:sz="4" w:space="0" w:color="auto"/>
            </w:tcBorders>
            <w:noWrap/>
            <w:vAlign w:val="bottom"/>
          </w:tcPr>
          <w:p w:rsidR="00267B14" w:rsidRPr="00024A06" w:rsidRDefault="00267B14" w:rsidP="00024A06">
            <w:r w:rsidRPr="00024A06">
              <w:t>1572982,5</w:t>
            </w:r>
          </w:p>
        </w:tc>
        <w:tc>
          <w:tcPr>
            <w:tcW w:w="1985" w:type="dxa"/>
            <w:tcBorders>
              <w:top w:val="nil"/>
              <w:left w:val="nil"/>
              <w:bottom w:val="single" w:sz="4" w:space="0" w:color="auto"/>
              <w:right w:val="single" w:sz="4" w:space="0" w:color="auto"/>
            </w:tcBorders>
            <w:noWrap/>
            <w:vAlign w:val="bottom"/>
          </w:tcPr>
          <w:p w:rsidR="00267B14" w:rsidRPr="00024A06" w:rsidRDefault="00267B14" w:rsidP="00024A06">
            <w:r w:rsidRPr="00024A06">
              <w:t>1908420334026520</w:t>
            </w:r>
          </w:p>
        </w:tc>
        <w:tc>
          <w:tcPr>
            <w:tcW w:w="1417" w:type="dxa"/>
            <w:tcBorders>
              <w:top w:val="nil"/>
              <w:left w:val="nil"/>
              <w:bottom w:val="single" w:sz="4" w:space="0" w:color="auto"/>
              <w:right w:val="single" w:sz="4" w:space="0" w:color="auto"/>
            </w:tcBorders>
            <w:noWrap/>
            <w:vAlign w:val="bottom"/>
          </w:tcPr>
          <w:p w:rsidR="00267B14" w:rsidRPr="00024A06" w:rsidRDefault="00267B14" w:rsidP="00024A06">
            <w:r w:rsidRPr="00024A06">
              <w:t>28727961795</w:t>
            </w:r>
          </w:p>
        </w:tc>
        <w:tc>
          <w:tcPr>
            <w:tcW w:w="1276" w:type="dxa"/>
            <w:tcBorders>
              <w:top w:val="single" w:sz="4" w:space="0" w:color="auto"/>
              <w:bottom w:val="single" w:sz="4" w:space="0" w:color="auto"/>
              <w:right w:val="single" w:sz="4" w:space="0" w:color="auto"/>
            </w:tcBorders>
            <w:vAlign w:val="bottom"/>
          </w:tcPr>
          <w:p w:rsidR="00267B14" w:rsidRPr="00024A06" w:rsidRDefault="00267B14" w:rsidP="00024A06">
            <w:r w:rsidRPr="00024A06">
              <w:t>3642068,0</w:t>
            </w:r>
          </w:p>
        </w:tc>
      </w:tr>
      <w:tr w:rsidR="00267B14" w:rsidRPr="00024A06" w:rsidTr="00763918">
        <w:trPr>
          <w:trHeight w:val="291"/>
        </w:trPr>
        <w:tc>
          <w:tcPr>
            <w:tcW w:w="993"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2005</w:t>
            </w:r>
          </w:p>
        </w:tc>
        <w:tc>
          <w:tcPr>
            <w:tcW w:w="850" w:type="dxa"/>
            <w:tcBorders>
              <w:top w:val="nil"/>
              <w:left w:val="nil"/>
              <w:bottom w:val="single" w:sz="4" w:space="0" w:color="auto"/>
              <w:right w:val="single" w:sz="4" w:space="0" w:color="auto"/>
            </w:tcBorders>
            <w:noWrap/>
            <w:vAlign w:val="bottom"/>
          </w:tcPr>
          <w:p w:rsidR="00267B14" w:rsidRPr="00024A06" w:rsidRDefault="00267B14" w:rsidP="00024A06">
            <w:r w:rsidRPr="00024A06">
              <w:t>144040</w:t>
            </w:r>
          </w:p>
        </w:tc>
        <w:tc>
          <w:tcPr>
            <w:tcW w:w="425" w:type="dxa"/>
            <w:tcBorders>
              <w:top w:val="nil"/>
              <w:left w:val="nil"/>
              <w:bottom w:val="single" w:sz="4" w:space="0" w:color="auto"/>
              <w:right w:val="single" w:sz="4" w:space="0" w:color="auto"/>
            </w:tcBorders>
            <w:noWrap/>
            <w:vAlign w:val="bottom"/>
          </w:tcPr>
          <w:p w:rsidR="00267B14" w:rsidRPr="00024A06" w:rsidRDefault="00267B14" w:rsidP="00024A06">
            <w:r w:rsidRPr="00024A06">
              <w:t>0</w:t>
            </w:r>
          </w:p>
        </w:tc>
        <w:tc>
          <w:tcPr>
            <w:tcW w:w="1276" w:type="dxa"/>
            <w:tcBorders>
              <w:top w:val="nil"/>
              <w:left w:val="nil"/>
              <w:bottom w:val="single" w:sz="4" w:space="0" w:color="auto"/>
              <w:right w:val="single" w:sz="4" w:space="0" w:color="auto"/>
            </w:tcBorders>
            <w:noWrap/>
            <w:vAlign w:val="bottom"/>
          </w:tcPr>
          <w:p w:rsidR="00267B14" w:rsidRPr="00024A06" w:rsidRDefault="00267B14" w:rsidP="00024A06">
            <w:r w:rsidRPr="00024A06">
              <w:t>3642068,0</w:t>
            </w:r>
          </w:p>
        </w:tc>
        <w:tc>
          <w:tcPr>
            <w:tcW w:w="1985" w:type="dxa"/>
            <w:tcBorders>
              <w:top w:val="nil"/>
              <w:left w:val="nil"/>
              <w:bottom w:val="single" w:sz="4" w:space="0" w:color="auto"/>
              <w:right w:val="single" w:sz="4" w:space="0" w:color="auto"/>
            </w:tcBorders>
            <w:noWrap/>
            <w:vAlign w:val="bottom"/>
          </w:tcPr>
          <w:p w:rsidR="00267B14" w:rsidRPr="00024A06" w:rsidRDefault="00267B14" w:rsidP="00024A06">
            <w:r w:rsidRPr="00024A06">
              <w:t>269459</w:t>
            </w:r>
          </w:p>
        </w:tc>
        <w:tc>
          <w:tcPr>
            <w:tcW w:w="1417" w:type="dxa"/>
            <w:tcBorders>
              <w:top w:val="nil"/>
              <w:left w:val="nil"/>
              <w:bottom w:val="single" w:sz="4" w:space="0" w:color="auto"/>
              <w:right w:val="single" w:sz="4" w:space="0" w:color="auto"/>
            </w:tcBorders>
            <w:noWrap/>
            <w:vAlign w:val="bottom"/>
          </w:tcPr>
          <w:p w:rsidR="00267B14" w:rsidRPr="00024A06" w:rsidRDefault="00267B14" w:rsidP="00024A06">
            <w:r w:rsidRPr="00024A06">
              <w:t>16282089209</w:t>
            </w:r>
          </w:p>
        </w:tc>
        <w:tc>
          <w:tcPr>
            <w:tcW w:w="1276" w:type="dxa"/>
            <w:tcBorders>
              <w:top w:val="single" w:sz="4" w:space="0" w:color="auto"/>
              <w:bottom w:val="single" w:sz="4" w:space="0" w:color="auto"/>
              <w:right w:val="single" w:sz="4" w:space="0" w:color="auto"/>
            </w:tcBorders>
            <w:vAlign w:val="bottom"/>
          </w:tcPr>
          <w:p w:rsidR="00267B14" w:rsidRPr="00024A06" w:rsidRDefault="00267B14" w:rsidP="00024A06">
            <w:r w:rsidRPr="00024A06">
              <w:t>1572982,5</w:t>
            </w:r>
          </w:p>
        </w:tc>
      </w:tr>
      <w:tr w:rsidR="00267B14" w:rsidRPr="00024A06" w:rsidTr="00763918">
        <w:trPr>
          <w:trHeight w:val="291"/>
        </w:trPr>
        <w:tc>
          <w:tcPr>
            <w:tcW w:w="993"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2007</w:t>
            </w:r>
          </w:p>
        </w:tc>
        <w:tc>
          <w:tcPr>
            <w:tcW w:w="850" w:type="dxa"/>
            <w:tcBorders>
              <w:top w:val="nil"/>
              <w:left w:val="nil"/>
              <w:bottom w:val="single" w:sz="4" w:space="0" w:color="auto"/>
              <w:right w:val="single" w:sz="4" w:space="0" w:color="auto"/>
            </w:tcBorders>
            <w:noWrap/>
            <w:vAlign w:val="bottom"/>
          </w:tcPr>
          <w:p w:rsidR="00267B14" w:rsidRPr="00024A06" w:rsidRDefault="00267B14" w:rsidP="00024A06">
            <w:r w:rsidRPr="00024A06">
              <w:t>136715</w:t>
            </w:r>
          </w:p>
        </w:tc>
        <w:tc>
          <w:tcPr>
            <w:tcW w:w="425" w:type="dxa"/>
            <w:tcBorders>
              <w:top w:val="nil"/>
              <w:left w:val="nil"/>
              <w:bottom w:val="single" w:sz="4" w:space="0" w:color="auto"/>
              <w:right w:val="single" w:sz="4" w:space="0" w:color="auto"/>
            </w:tcBorders>
            <w:noWrap/>
            <w:vAlign w:val="bottom"/>
          </w:tcPr>
          <w:p w:rsidR="00267B14" w:rsidRPr="00024A06" w:rsidRDefault="00267B14" w:rsidP="00024A06">
            <w:r w:rsidRPr="00024A06">
              <w:t>1</w:t>
            </w:r>
          </w:p>
        </w:tc>
        <w:tc>
          <w:tcPr>
            <w:tcW w:w="1276" w:type="dxa"/>
            <w:tcBorders>
              <w:top w:val="nil"/>
              <w:left w:val="nil"/>
              <w:bottom w:val="single" w:sz="4" w:space="0" w:color="auto"/>
              <w:right w:val="single" w:sz="4" w:space="0" w:color="auto"/>
            </w:tcBorders>
            <w:noWrap/>
            <w:vAlign w:val="bottom"/>
          </w:tcPr>
          <w:p w:rsidR="00267B14" w:rsidRPr="00024A06" w:rsidRDefault="00267B14" w:rsidP="00024A06">
            <w:r w:rsidRPr="00024A06">
              <w:t>582773090,0</w:t>
            </w:r>
          </w:p>
        </w:tc>
        <w:tc>
          <w:tcPr>
            <w:tcW w:w="1985" w:type="dxa"/>
            <w:tcBorders>
              <w:top w:val="nil"/>
              <w:left w:val="nil"/>
              <w:bottom w:val="single" w:sz="4" w:space="0" w:color="auto"/>
              <w:right w:val="single" w:sz="4" w:space="0" w:color="auto"/>
            </w:tcBorders>
            <w:noWrap/>
            <w:vAlign w:val="bottom"/>
          </w:tcPr>
          <w:p w:rsidR="00267B14" w:rsidRPr="00024A06" w:rsidRDefault="00267B14" w:rsidP="00024A06">
            <w:r w:rsidRPr="00024A06">
              <w:t>1908420334034740</w:t>
            </w:r>
          </w:p>
        </w:tc>
        <w:tc>
          <w:tcPr>
            <w:tcW w:w="1417" w:type="dxa"/>
            <w:tcBorders>
              <w:top w:val="nil"/>
              <w:left w:val="nil"/>
              <w:bottom w:val="single" w:sz="4" w:space="0" w:color="auto"/>
              <w:right w:val="single" w:sz="4" w:space="0" w:color="auto"/>
            </w:tcBorders>
            <w:noWrap/>
            <w:vAlign w:val="bottom"/>
          </w:tcPr>
          <w:p w:rsidR="00267B14" w:rsidRPr="00024A06" w:rsidRDefault="00267B14" w:rsidP="00024A06">
            <w:r w:rsidRPr="00024A06">
              <w:t>6273009077</w:t>
            </w:r>
          </w:p>
        </w:tc>
        <w:tc>
          <w:tcPr>
            <w:tcW w:w="1276" w:type="dxa"/>
            <w:tcBorders>
              <w:top w:val="single" w:sz="4" w:space="0" w:color="auto"/>
              <w:bottom w:val="single" w:sz="4" w:space="0" w:color="auto"/>
              <w:right w:val="single" w:sz="4" w:space="0" w:color="auto"/>
            </w:tcBorders>
            <w:vAlign w:val="bottom"/>
          </w:tcPr>
          <w:p w:rsidR="00267B14" w:rsidRPr="00024A06" w:rsidRDefault="00267B14" w:rsidP="00024A06">
            <w:r w:rsidRPr="00024A06">
              <w:t>3642068,0</w:t>
            </w:r>
          </w:p>
        </w:tc>
      </w:tr>
      <w:tr w:rsidR="00267B14" w:rsidRPr="00024A06" w:rsidTr="00763918">
        <w:trPr>
          <w:trHeight w:val="291"/>
        </w:trPr>
        <w:tc>
          <w:tcPr>
            <w:tcW w:w="993"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2008</w:t>
            </w:r>
          </w:p>
        </w:tc>
        <w:tc>
          <w:tcPr>
            <w:tcW w:w="850" w:type="dxa"/>
            <w:tcBorders>
              <w:top w:val="nil"/>
              <w:left w:val="nil"/>
              <w:bottom w:val="single" w:sz="4" w:space="0" w:color="auto"/>
              <w:right w:val="single" w:sz="4" w:space="0" w:color="auto"/>
            </w:tcBorders>
            <w:noWrap/>
            <w:vAlign w:val="bottom"/>
          </w:tcPr>
          <w:p w:rsidR="00267B14" w:rsidRPr="00024A06" w:rsidRDefault="00267B14" w:rsidP="00024A06">
            <w:r w:rsidRPr="00024A06">
              <w:t>130572</w:t>
            </w:r>
          </w:p>
        </w:tc>
        <w:tc>
          <w:tcPr>
            <w:tcW w:w="425" w:type="dxa"/>
            <w:tcBorders>
              <w:top w:val="nil"/>
              <w:left w:val="nil"/>
              <w:bottom w:val="single" w:sz="4" w:space="0" w:color="auto"/>
              <w:right w:val="single" w:sz="4" w:space="0" w:color="auto"/>
            </w:tcBorders>
            <w:noWrap/>
            <w:vAlign w:val="bottom"/>
          </w:tcPr>
          <w:p w:rsidR="00267B14" w:rsidRPr="00024A06" w:rsidRDefault="00267B14" w:rsidP="00024A06">
            <w:r w:rsidRPr="00024A06">
              <w:t>2</w:t>
            </w:r>
          </w:p>
        </w:tc>
        <w:tc>
          <w:tcPr>
            <w:tcW w:w="1276" w:type="dxa"/>
            <w:tcBorders>
              <w:top w:val="nil"/>
              <w:left w:val="nil"/>
              <w:bottom w:val="single" w:sz="4" w:space="0" w:color="auto"/>
              <w:right w:val="single" w:sz="4" w:space="0" w:color="auto"/>
            </w:tcBorders>
            <w:noWrap/>
            <w:vAlign w:val="bottom"/>
          </w:tcPr>
          <w:p w:rsidR="00267B14" w:rsidRPr="00024A06" w:rsidRDefault="00267B14" w:rsidP="00024A06">
            <w:r w:rsidRPr="00024A06">
              <w:t>2950075,2</w:t>
            </w:r>
          </w:p>
        </w:tc>
        <w:tc>
          <w:tcPr>
            <w:tcW w:w="1985" w:type="dxa"/>
            <w:tcBorders>
              <w:top w:val="nil"/>
              <w:left w:val="nil"/>
              <w:bottom w:val="single" w:sz="4" w:space="0" w:color="auto"/>
              <w:right w:val="single" w:sz="4" w:space="0" w:color="auto"/>
            </w:tcBorders>
            <w:noWrap/>
            <w:vAlign w:val="bottom"/>
          </w:tcPr>
          <w:p w:rsidR="00267B14" w:rsidRPr="00024A06" w:rsidRDefault="00267B14" w:rsidP="00024A06">
            <w:r w:rsidRPr="00024A06">
              <w:t>7633681335322360</w:t>
            </w:r>
          </w:p>
        </w:tc>
        <w:tc>
          <w:tcPr>
            <w:tcW w:w="1417" w:type="dxa"/>
            <w:tcBorders>
              <w:top w:val="nil"/>
              <w:left w:val="nil"/>
              <w:bottom w:val="single" w:sz="4" w:space="0" w:color="auto"/>
              <w:right w:val="single" w:sz="4" w:space="0" w:color="auto"/>
            </w:tcBorders>
            <w:noWrap/>
            <w:vAlign w:val="bottom"/>
          </w:tcPr>
          <w:p w:rsidR="00267B14" w:rsidRPr="00024A06" w:rsidRDefault="00267B14" w:rsidP="00024A06">
            <w:r w:rsidRPr="00024A06">
              <w:t>10230638940</w:t>
            </w:r>
          </w:p>
        </w:tc>
        <w:tc>
          <w:tcPr>
            <w:tcW w:w="1276" w:type="dxa"/>
            <w:tcBorders>
              <w:top w:val="single" w:sz="4" w:space="0" w:color="auto"/>
              <w:bottom w:val="single" w:sz="4" w:space="0" w:color="auto"/>
              <w:right w:val="single" w:sz="4" w:space="0" w:color="auto"/>
            </w:tcBorders>
            <w:vAlign w:val="bottom"/>
          </w:tcPr>
          <w:p w:rsidR="00267B14" w:rsidRPr="00024A06" w:rsidRDefault="00267B14" w:rsidP="00024A06">
            <w:r w:rsidRPr="00024A06">
              <w:t>582773090,0</w:t>
            </w:r>
          </w:p>
        </w:tc>
      </w:tr>
      <w:tr w:rsidR="00267B14" w:rsidRPr="00024A06" w:rsidTr="00763918">
        <w:trPr>
          <w:trHeight w:val="291"/>
        </w:trPr>
        <w:tc>
          <w:tcPr>
            <w:tcW w:w="993" w:type="dxa"/>
            <w:tcBorders>
              <w:top w:val="nil"/>
              <w:left w:val="single" w:sz="4" w:space="0" w:color="auto"/>
              <w:bottom w:val="single" w:sz="4" w:space="0" w:color="auto"/>
              <w:right w:val="single" w:sz="4" w:space="0" w:color="auto"/>
            </w:tcBorders>
            <w:noWrap/>
            <w:vAlign w:val="bottom"/>
          </w:tcPr>
          <w:p w:rsidR="00267B14" w:rsidRPr="00024A06" w:rsidRDefault="002D26FE" w:rsidP="00024A06">
            <w:r w:rsidRPr="00024A06">
              <w:t>2010</w:t>
            </w:r>
          </w:p>
        </w:tc>
        <w:tc>
          <w:tcPr>
            <w:tcW w:w="850" w:type="dxa"/>
            <w:tcBorders>
              <w:top w:val="nil"/>
              <w:left w:val="nil"/>
              <w:bottom w:val="single" w:sz="4" w:space="0" w:color="auto"/>
              <w:right w:val="single" w:sz="4" w:space="0" w:color="auto"/>
            </w:tcBorders>
            <w:noWrap/>
            <w:vAlign w:val="bottom"/>
          </w:tcPr>
          <w:p w:rsidR="00267B14" w:rsidRPr="00024A06" w:rsidRDefault="00267B14" w:rsidP="00024A06">
            <w:r w:rsidRPr="00024A06">
              <w:t>108670</w:t>
            </w:r>
          </w:p>
        </w:tc>
        <w:tc>
          <w:tcPr>
            <w:tcW w:w="425" w:type="dxa"/>
            <w:tcBorders>
              <w:top w:val="nil"/>
              <w:left w:val="nil"/>
              <w:bottom w:val="single" w:sz="4" w:space="0" w:color="auto"/>
              <w:right w:val="single" w:sz="4" w:space="0" w:color="auto"/>
            </w:tcBorders>
            <w:noWrap/>
            <w:vAlign w:val="bottom"/>
          </w:tcPr>
          <w:p w:rsidR="00267B14" w:rsidRPr="00024A06" w:rsidRDefault="00267B14" w:rsidP="00024A06">
            <w:r w:rsidRPr="00024A06">
              <w:t>3</w:t>
            </w:r>
          </w:p>
        </w:tc>
        <w:tc>
          <w:tcPr>
            <w:tcW w:w="1276" w:type="dxa"/>
            <w:tcBorders>
              <w:top w:val="nil"/>
              <w:left w:val="nil"/>
              <w:bottom w:val="single" w:sz="4" w:space="0" w:color="auto"/>
              <w:right w:val="single" w:sz="4" w:space="0" w:color="auto"/>
            </w:tcBorders>
            <w:noWrap/>
            <w:vAlign w:val="bottom"/>
          </w:tcPr>
          <w:p w:rsidR="00267B14" w:rsidRPr="00024A06" w:rsidRDefault="00267B14" w:rsidP="00024A06">
            <w:r w:rsidRPr="00024A06">
              <w:t>655803448,9</w:t>
            </w:r>
          </w:p>
        </w:tc>
        <w:tc>
          <w:tcPr>
            <w:tcW w:w="1985" w:type="dxa"/>
            <w:tcBorders>
              <w:top w:val="nil"/>
              <w:left w:val="nil"/>
              <w:bottom w:val="single" w:sz="4" w:space="0" w:color="auto"/>
              <w:right w:val="single" w:sz="4" w:space="0" w:color="auto"/>
            </w:tcBorders>
            <w:noWrap/>
            <w:vAlign w:val="bottom"/>
          </w:tcPr>
          <w:p w:rsidR="00267B14" w:rsidRPr="00024A06" w:rsidRDefault="00267B14" w:rsidP="00024A06">
            <w:r w:rsidRPr="00024A06">
              <w:t>17175783004132300</w:t>
            </w:r>
          </w:p>
        </w:tc>
        <w:tc>
          <w:tcPr>
            <w:tcW w:w="1417" w:type="dxa"/>
            <w:tcBorders>
              <w:top w:val="nil"/>
              <w:left w:val="nil"/>
              <w:bottom w:val="single" w:sz="4" w:space="0" w:color="auto"/>
              <w:right w:val="single" w:sz="4" w:space="0" w:color="auto"/>
            </w:tcBorders>
            <w:noWrap/>
            <w:vAlign w:val="bottom"/>
          </w:tcPr>
          <w:p w:rsidR="00267B14" w:rsidRPr="00024A06" w:rsidRDefault="00267B14" w:rsidP="00024A06">
            <w:r w:rsidRPr="00024A06">
              <w:t>960416668</w:t>
            </w:r>
          </w:p>
        </w:tc>
        <w:tc>
          <w:tcPr>
            <w:tcW w:w="1276" w:type="dxa"/>
            <w:tcBorders>
              <w:top w:val="single" w:sz="4" w:space="0" w:color="auto"/>
              <w:bottom w:val="single" w:sz="4" w:space="0" w:color="auto"/>
              <w:right w:val="single" w:sz="4" w:space="0" w:color="auto"/>
            </w:tcBorders>
            <w:vAlign w:val="bottom"/>
          </w:tcPr>
          <w:p w:rsidR="00267B14" w:rsidRPr="00024A06" w:rsidRDefault="00267B14" w:rsidP="00024A06">
            <w:r w:rsidRPr="00024A06">
              <w:t>2950075,2</w:t>
            </w:r>
          </w:p>
        </w:tc>
      </w:tr>
      <w:tr w:rsidR="00267B14" w:rsidRPr="00024A06" w:rsidTr="00763918">
        <w:trPr>
          <w:trHeight w:val="291"/>
        </w:trPr>
        <w:tc>
          <w:tcPr>
            <w:tcW w:w="993" w:type="dxa"/>
            <w:tcBorders>
              <w:top w:val="nil"/>
              <w:left w:val="single" w:sz="4" w:space="0" w:color="auto"/>
              <w:bottom w:val="single" w:sz="4" w:space="0" w:color="auto"/>
              <w:right w:val="single" w:sz="4" w:space="0" w:color="auto"/>
            </w:tcBorders>
            <w:noWrap/>
            <w:vAlign w:val="bottom"/>
          </w:tcPr>
          <w:p w:rsidR="00267B14" w:rsidRPr="00024A06" w:rsidRDefault="00267B14" w:rsidP="00024A06">
            <w:r w:rsidRPr="00024A06">
              <w:t>∑</w:t>
            </w:r>
          </w:p>
        </w:tc>
        <w:tc>
          <w:tcPr>
            <w:tcW w:w="850" w:type="dxa"/>
            <w:tcBorders>
              <w:top w:val="nil"/>
              <w:left w:val="nil"/>
              <w:bottom w:val="single" w:sz="4" w:space="0" w:color="auto"/>
              <w:right w:val="single" w:sz="4" w:space="0" w:color="auto"/>
            </w:tcBorders>
            <w:noWrap/>
            <w:vAlign w:val="bottom"/>
          </w:tcPr>
          <w:p w:rsidR="00267B14" w:rsidRPr="00024A06" w:rsidRDefault="00267B14" w:rsidP="00024A06">
            <w:r w:rsidRPr="00024A06">
              <w:t>943105</w:t>
            </w:r>
          </w:p>
        </w:tc>
        <w:tc>
          <w:tcPr>
            <w:tcW w:w="425" w:type="dxa"/>
            <w:tcBorders>
              <w:top w:val="nil"/>
              <w:left w:val="nil"/>
              <w:bottom w:val="single" w:sz="4" w:space="0" w:color="auto"/>
              <w:right w:val="single" w:sz="4" w:space="0" w:color="auto"/>
            </w:tcBorders>
            <w:noWrap/>
            <w:vAlign w:val="bottom"/>
          </w:tcPr>
          <w:p w:rsidR="00267B14" w:rsidRPr="00024A06" w:rsidRDefault="00267B14" w:rsidP="00024A06">
            <w:r w:rsidRPr="00024A06">
              <w:t>0</w:t>
            </w:r>
          </w:p>
        </w:tc>
        <w:tc>
          <w:tcPr>
            <w:tcW w:w="1276" w:type="dxa"/>
            <w:tcBorders>
              <w:top w:val="nil"/>
              <w:left w:val="nil"/>
              <w:bottom w:val="single" w:sz="4" w:space="0" w:color="auto"/>
              <w:right w:val="single" w:sz="4" w:space="0" w:color="auto"/>
            </w:tcBorders>
            <w:noWrap/>
            <w:vAlign w:val="bottom"/>
          </w:tcPr>
          <w:p w:rsidR="00267B14" w:rsidRPr="00024A06" w:rsidRDefault="00267B14" w:rsidP="00024A06">
            <w:r w:rsidRPr="00024A06">
              <w:t>16438,71</w:t>
            </w:r>
          </w:p>
        </w:tc>
        <w:tc>
          <w:tcPr>
            <w:tcW w:w="1985" w:type="dxa"/>
            <w:tcBorders>
              <w:top w:val="nil"/>
              <w:left w:val="nil"/>
              <w:bottom w:val="single" w:sz="4" w:space="0" w:color="auto"/>
              <w:right w:val="single" w:sz="4" w:space="0" w:color="auto"/>
            </w:tcBorders>
            <w:noWrap/>
            <w:vAlign w:val="bottom"/>
          </w:tcPr>
          <w:p w:rsidR="00267B14" w:rsidRPr="00024A06" w:rsidRDefault="00267B14" w:rsidP="00024A06">
            <w:r w:rsidRPr="00024A06">
              <w:t>53435769347199000</w:t>
            </w:r>
          </w:p>
        </w:tc>
        <w:tc>
          <w:tcPr>
            <w:tcW w:w="1417" w:type="dxa"/>
            <w:tcBorders>
              <w:top w:val="nil"/>
              <w:left w:val="nil"/>
              <w:bottom w:val="single" w:sz="4" w:space="0" w:color="auto"/>
              <w:right w:val="single" w:sz="4" w:space="0" w:color="auto"/>
            </w:tcBorders>
            <w:noWrap/>
            <w:vAlign w:val="bottom"/>
          </w:tcPr>
          <w:p w:rsidR="00267B14" w:rsidRPr="00024A06" w:rsidRDefault="00267B14" w:rsidP="00024A06">
            <w:r w:rsidRPr="00024A06">
              <w:t>164780004805</w:t>
            </w:r>
          </w:p>
        </w:tc>
        <w:tc>
          <w:tcPr>
            <w:tcW w:w="1276" w:type="dxa"/>
            <w:tcBorders>
              <w:top w:val="single" w:sz="4" w:space="0" w:color="auto"/>
              <w:bottom w:val="single" w:sz="4" w:space="0" w:color="auto"/>
              <w:right w:val="single" w:sz="4" w:space="0" w:color="auto"/>
            </w:tcBorders>
            <w:vAlign w:val="bottom"/>
          </w:tcPr>
          <w:p w:rsidR="00267B14" w:rsidRPr="00024A06" w:rsidRDefault="00267B14" w:rsidP="00024A06">
            <w:r w:rsidRPr="00024A06">
              <w:t>655803448,9</w:t>
            </w:r>
          </w:p>
        </w:tc>
      </w:tr>
    </w:tbl>
    <w:p w:rsidR="00267B14" w:rsidRPr="00024A06" w:rsidRDefault="00267B14" w:rsidP="00024A06">
      <w:pPr>
        <w:ind w:firstLine="709"/>
        <w:rPr>
          <w:b/>
          <w:sz w:val="28"/>
          <w:szCs w:val="28"/>
        </w:rPr>
      </w:pPr>
    </w:p>
    <w:tbl>
      <w:tblPr>
        <w:tblW w:w="5144" w:type="dxa"/>
        <w:tblInd w:w="392" w:type="dxa"/>
        <w:tblLook w:val="0000" w:firstRow="0" w:lastRow="0" w:firstColumn="0" w:lastColumn="0" w:noHBand="0" w:noVBand="0"/>
      </w:tblPr>
      <w:tblGrid>
        <w:gridCol w:w="2517"/>
        <w:gridCol w:w="2627"/>
      </w:tblGrid>
      <w:tr w:rsidR="00267B14" w:rsidRPr="00024A06" w:rsidTr="00763918">
        <w:trPr>
          <w:trHeight w:val="483"/>
        </w:trPr>
        <w:tc>
          <w:tcPr>
            <w:tcW w:w="5144" w:type="dxa"/>
            <w:gridSpan w:val="2"/>
            <w:vMerge w:val="restart"/>
            <w:tcBorders>
              <w:top w:val="single" w:sz="8" w:space="0" w:color="auto"/>
              <w:left w:val="single" w:sz="8" w:space="0" w:color="auto"/>
              <w:bottom w:val="single" w:sz="8" w:space="0" w:color="000000"/>
              <w:right w:val="nil"/>
            </w:tcBorders>
            <w:vAlign w:val="center"/>
          </w:tcPr>
          <w:p w:rsidR="00267B14" w:rsidRPr="00024A06" w:rsidRDefault="00267B14" w:rsidP="00763918">
            <w:r w:rsidRPr="00024A06">
              <w:t>Ошибки аппроксимации и прогнозные значения</w:t>
            </w:r>
            <w:r w:rsidR="00024A06">
              <w:t xml:space="preserve"> </w:t>
            </w:r>
            <w:r w:rsidRPr="00024A06">
              <w:t>для разных уравнений тренда</w:t>
            </w:r>
          </w:p>
        </w:tc>
      </w:tr>
      <w:tr w:rsidR="00267B14" w:rsidRPr="00024A06" w:rsidTr="00763918">
        <w:trPr>
          <w:trHeight w:val="483"/>
        </w:trPr>
        <w:tc>
          <w:tcPr>
            <w:tcW w:w="5144" w:type="dxa"/>
            <w:gridSpan w:val="2"/>
            <w:vMerge/>
            <w:tcBorders>
              <w:top w:val="single" w:sz="8" w:space="0" w:color="auto"/>
              <w:left w:val="single" w:sz="8" w:space="0" w:color="auto"/>
              <w:bottom w:val="single" w:sz="8" w:space="0" w:color="000000"/>
              <w:right w:val="nil"/>
            </w:tcBorders>
            <w:vAlign w:val="center"/>
          </w:tcPr>
          <w:p w:rsidR="00267B14" w:rsidRPr="00024A06" w:rsidRDefault="00267B14" w:rsidP="00763918"/>
        </w:tc>
      </w:tr>
      <w:tr w:rsidR="00267B14" w:rsidRPr="00024A06" w:rsidTr="00763918">
        <w:trPr>
          <w:trHeight w:val="328"/>
        </w:trPr>
        <w:tc>
          <w:tcPr>
            <w:tcW w:w="2517" w:type="dxa"/>
            <w:tcBorders>
              <w:top w:val="single" w:sz="8" w:space="0" w:color="auto"/>
              <w:left w:val="single" w:sz="8" w:space="0" w:color="auto"/>
              <w:bottom w:val="single" w:sz="8" w:space="0" w:color="auto"/>
              <w:right w:val="single" w:sz="8" w:space="0" w:color="000000"/>
            </w:tcBorders>
            <w:noWrap/>
            <w:vAlign w:val="bottom"/>
          </w:tcPr>
          <w:p w:rsidR="00267B14" w:rsidRPr="00024A06" w:rsidRDefault="00267B14" w:rsidP="00763918">
            <w:pPr>
              <w:rPr>
                <w:iCs/>
              </w:rPr>
            </w:pPr>
            <w:r w:rsidRPr="00024A06">
              <w:rPr>
                <w:iCs/>
              </w:rPr>
              <w:t>Вид уравнения тренда</w:t>
            </w:r>
          </w:p>
        </w:tc>
        <w:tc>
          <w:tcPr>
            <w:tcW w:w="2627" w:type="dxa"/>
            <w:tcBorders>
              <w:top w:val="nil"/>
              <w:left w:val="nil"/>
              <w:bottom w:val="single" w:sz="4" w:space="0" w:color="auto"/>
              <w:right w:val="nil"/>
            </w:tcBorders>
            <w:noWrap/>
            <w:vAlign w:val="bottom"/>
          </w:tcPr>
          <w:p w:rsidR="00267B14" w:rsidRPr="00024A06" w:rsidRDefault="00267B14" w:rsidP="00763918">
            <w:r w:rsidRPr="00024A06">
              <w:t>Ошибка</w:t>
            </w:r>
          </w:p>
        </w:tc>
      </w:tr>
      <w:tr w:rsidR="00267B14" w:rsidRPr="00024A06" w:rsidTr="00763918">
        <w:trPr>
          <w:trHeight w:val="437"/>
        </w:trPr>
        <w:tc>
          <w:tcPr>
            <w:tcW w:w="2517" w:type="dxa"/>
            <w:tcBorders>
              <w:top w:val="single" w:sz="8" w:space="0" w:color="auto"/>
              <w:left w:val="single" w:sz="8" w:space="0" w:color="auto"/>
              <w:bottom w:val="single" w:sz="8" w:space="0" w:color="auto"/>
              <w:right w:val="nil"/>
            </w:tcBorders>
            <w:noWrap/>
            <w:vAlign w:val="bottom"/>
          </w:tcPr>
          <w:p w:rsidR="00267B14" w:rsidRPr="00024A06" w:rsidRDefault="00267B14" w:rsidP="00763918">
            <w:r w:rsidRPr="00024A06">
              <w:t>x^ = a</w:t>
            </w:r>
            <w:r w:rsidRPr="00024A06">
              <w:rPr>
                <w:vertAlign w:val="subscript"/>
              </w:rPr>
              <w:t>0</w:t>
            </w:r>
            <w:r w:rsidRPr="00024A06">
              <w:t xml:space="preserve"> + a</w:t>
            </w:r>
            <w:r w:rsidRPr="00024A06">
              <w:rPr>
                <w:vertAlign w:val="subscript"/>
              </w:rPr>
              <w:t>1</w:t>
            </w:r>
            <w:r w:rsidRPr="00024A06">
              <w:t>* t</w:t>
            </w:r>
          </w:p>
        </w:tc>
        <w:tc>
          <w:tcPr>
            <w:tcW w:w="2627" w:type="dxa"/>
            <w:tcBorders>
              <w:top w:val="nil"/>
              <w:left w:val="single" w:sz="4" w:space="0" w:color="auto"/>
              <w:bottom w:val="single" w:sz="4" w:space="0" w:color="auto"/>
              <w:right w:val="single" w:sz="4" w:space="0" w:color="auto"/>
            </w:tcBorders>
            <w:noWrap/>
            <w:vAlign w:val="bottom"/>
          </w:tcPr>
          <w:p w:rsidR="00267B14" w:rsidRPr="00024A06" w:rsidRDefault="00267B14" w:rsidP="00763918">
            <w:r w:rsidRPr="00024A06">
              <w:t></w:t>
            </w:r>
            <w:r w:rsidRPr="00024A06">
              <w:rPr>
                <w:vertAlign w:val="subscript"/>
              </w:rPr>
              <w:t></w:t>
            </w:r>
            <w:r w:rsidRPr="00024A06">
              <w:rPr>
                <w:vertAlign w:val="subscript"/>
              </w:rPr>
              <w:t></w:t>
            </w:r>
            <w:r w:rsidRPr="00024A06">
              <w:t>=</w:t>
            </w:r>
            <w:r w:rsidR="00024A06">
              <w:t xml:space="preserve"> </w:t>
            </w:r>
            <w:r w:rsidRPr="00024A06">
              <w:t>153427,51</w:t>
            </w:r>
          </w:p>
        </w:tc>
      </w:tr>
      <w:tr w:rsidR="00267B14" w:rsidRPr="00024A06" w:rsidTr="00763918">
        <w:trPr>
          <w:trHeight w:val="437"/>
        </w:trPr>
        <w:tc>
          <w:tcPr>
            <w:tcW w:w="2517" w:type="dxa"/>
            <w:tcBorders>
              <w:top w:val="single" w:sz="8" w:space="0" w:color="auto"/>
              <w:left w:val="single" w:sz="8" w:space="0" w:color="auto"/>
              <w:bottom w:val="single" w:sz="8" w:space="0" w:color="auto"/>
              <w:right w:val="single" w:sz="8" w:space="0" w:color="000000"/>
            </w:tcBorders>
            <w:noWrap/>
            <w:vAlign w:val="bottom"/>
          </w:tcPr>
          <w:p w:rsidR="00267B14" w:rsidRPr="00024A06" w:rsidRDefault="00267B14" w:rsidP="00763918">
            <w:r w:rsidRPr="00024A06">
              <w:t>x^^ = b</w:t>
            </w:r>
            <w:r w:rsidRPr="00024A06">
              <w:rPr>
                <w:vertAlign w:val="subscript"/>
              </w:rPr>
              <w:t>0</w:t>
            </w:r>
            <w:r w:rsidRPr="00024A06">
              <w:t xml:space="preserve"> + b</w:t>
            </w:r>
            <w:r w:rsidRPr="00024A06">
              <w:rPr>
                <w:vertAlign w:val="subscript"/>
              </w:rPr>
              <w:t>1</w:t>
            </w:r>
            <w:r w:rsidRPr="00024A06">
              <w:t>* t + b*t</w:t>
            </w:r>
            <w:r w:rsidRPr="00024A06">
              <w:rPr>
                <w:vertAlign w:val="superscript"/>
              </w:rPr>
              <w:t>2</w:t>
            </w:r>
          </w:p>
        </w:tc>
        <w:tc>
          <w:tcPr>
            <w:tcW w:w="2627" w:type="dxa"/>
            <w:tcBorders>
              <w:top w:val="nil"/>
              <w:left w:val="single" w:sz="4" w:space="0" w:color="auto"/>
              <w:bottom w:val="nil"/>
              <w:right w:val="single" w:sz="4" w:space="0" w:color="auto"/>
            </w:tcBorders>
            <w:noWrap/>
            <w:vAlign w:val="bottom"/>
          </w:tcPr>
          <w:p w:rsidR="00267B14" w:rsidRPr="00024A06" w:rsidRDefault="00267B14" w:rsidP="00763918">
            <w:r w:rsidRPr="00024A06">
              <w:t></w:t>
            </w:r>
            <w:r w:rsidRPr="00024A06">
              <w:rPr>
                <w:vertAlign w:val="subscript"/>
              </w:rPr>
              <w:t></w:t>
            </w:r>
            <w:r w:rsidRPr="00024A06">
              <w:rPr>
                <w:vertAlign w:val="subscript"/>
              </w:rPr>
              <w:t></w:t>
            </w:r>
            <w:r w:rsidRPr="00024A06">
              <w:t></w:t>
            </w:r>
            <w:r w:rsidR="00024A06">
              <w:t xml:space="preserve"> </w:t>
            </w:r>
            <w:r w:rsidRPr="00024A06">
              <w:t>9679,164</w:t>
            </w:r>
          </w:p>
        </w:tc>
      </w:tr>
      <w:tr w:rsidR="00267B14" w:rsidRPr="00024A06" w:rsidTr="00763918">
        <w:trPr>
          <w:trHeight w:val="328"/>
        </w:trPr>
        <w:tc>
          <w:tcPr>
            <w:tcW w:w="2517" w:type="dxa"/>
            <w:tcBorders>
              <w:top w:val="single" w:sz="8" w:space="0" w:color="auto"/>
              <w:left w:val="single" w:sz="8" w:space="0" w:color="auto"/>
              <w:bottom w:val="single" w:sz="8" w:space="0" w:color="auto"/>
              <w:right w:val="nil"/>
            </w:tcBorders>
            <w:noWrap/>
            <w:vAlign w:val="bottom"/>
          </w:tcPr>
          <w:p w:rsidR="00267B14" w:rsidRPr="00024A06" w:rsidRDefault="00267B14" w:rsidP="00763918">
            <w:pPr>
              <w:rPr>
                <w:iCs/>
              </w:rPr>
            </w:pPr>
            <w:r w:rsidRPr="00024A06">
              <w:rPr>
                <w:iCs/>
              </w:rPr>
              <w:t>Вид уравнения тренда</w:t>
            </w:r>
          </w:p>
        </w:tc>
        <w:tc>
          <w:tcPr>
            <w:tcW w:w="2627" w:type="dxa"/>
            <w:tcBorders>
              <w:top w:val="single" w:sz="8" w:space="0" w:color="auto"/>
              <w:left w:val="single" w:sz="8" w:space="0" w:color="auto"/>
              <w:bottom w:val="nil"/>
              <w:right w:val="single" w:sz="4" w:space="0" w:color="auto"/>
            </w:tcBorders>
            <w:noWrap/>
            <w:vAlign w:val="bottom"/>
          </w:tcPr>
          <w:p w:rsidR="00267B14" w:rsidRPr="00024A06" w:rsidRDefault="00267B14" w:rsidP="00763918">
            <w:r w:rsidRPr="00024A06">
              <w:t>Прогнозные значения</w:t>
            </w:r>
          </w:p>
        </w:tc>
      </w:tr>
      <w:tr w:rsidR="00267B14" w:rsidRPr="00024A06" w:rsidTr="00763918">
        <w:trPr>
          <w:trHeight w:val="419"/>
        </w:trPr>
        <w:tc>
          <w:tcPr>
            <w:tcW w:w="2517" w:type="dxa"/>
            <w:tcBorders>
              <w:top w:val="single" w:sz="8" w:space="0" w:color="auto"/>
              <w:left w:val="single" w:sz="8" w:space="0" w:color="auto"/>
              <w:bottom w:val="single" w:sz="8" w:space="0" w:color="auto"/>
              <w:right w:val="nil"/>
            </w:tcBorders>
            <w:noWrap/>
            <w:vAlign w:val="bottom"/>
          </w:tcPr>
          <w:p w:rsidR="00267B14" w:rsidRPr="00024A06" w:rsidRDefault="00267B14" w:rsidP="00763918">
            <w:r w:rsidRPr="00024A06">
              <w:t>x^ = a</w:t>
            </w:r>
            <w:r w:rsidRPr="00024A06">
              <w:rPr>
                <w:vertAlign w:val="subscript"/>
              </w:rPr>
              <w:t>0</w:t>
            </w:r>
            <w:r w:rsidRPr="00024A06">
              <w:t xml:space="preserve"> +a</w:t>
            </w:r>
            <w:r w:rsidRPr="00024A06">
              <w:rPr>
                <w:vertAlign w:val="subscript"/>
              </w:rPr>
              <w:t>1</w:t>
            </w:r>
            <w:r w:rsidRPr="00024A06">
              <w:t>* t</w:t>
            </w:r>
          </w:p>
        </w:tc>
        <w:tc>
          <w:tcPr>
            <w:tcW w:w="2627" w:type="dxa"/>
            <w:tcBorders>
              <w:top w:val="single" w:sz="8" w:space="0" w:color="auto"/>
              <w:left w:val="single" w:sz="8" w:space="0" w:color="auto"/>
              <w:bottom w:val="single" w:sz="8" w:space="0" w:color="auto"/>
              <w:right w:val="single" w:sz="8" w:space="0" w:color="auto"/>
            </w:tcBorders>
            <w:noWrap/>
            <w:vAlign w:val="bottom"/>
          </w:tcPr>
          <w:p w:rsidR="00267B14" w:rsidRPr="00024A06" w:rsidRDefault="00267B14" w:rsidP="00763918">
            <w:r w:rsidRPr="00024A06">
              <w:t>x* =</w:t>
            </w:r>
            <w:r w:rsidR="00024A06">
              <w:t xml:space="preserve"> </w:t>
            </w:r>
            <w:r w:rsidRPr="00024A06">
              <w:t>221808,51</w:t>
            </w:r>
          </w:p>
        </w:tc>
      </w:tr>
      <w:tr w:rsidR="00267B14" w:rsidRPr="00024A06" w:rsidTr="00763918">
        <w:trPr>
          <w:trHeight w:val="491"/>
        </w:trPr>
        <w:tc>
          <w:tcPr>
            <w:tcW w:w="2517" w:type="dxa"/>
            <w:tcBorders>
              <w:top w:val="single" w:sz="8" w:space="0" w:color="auto"/>
              <w:left w:val="single" w:sz="8" w:space="0" w:color="auto"/>
              <w:bottom w:val="single" w:sz="8" w:space="0" w:color="auto"/>
              <w:right w:val="single" w:sz="4" w:space="0" w:color="auto"/>
            </w:tcBorders>
            <w:noWrap/>
            <w:vAlign w:val="bottom"/>
          </w:tcPr>
          <w:p w:rsidR="00267B14" w:rsidRPr="00024A06" w:rsidRDefault="00267B14" w:rsidP="00763918">
            <w:r w:rsidRPr="00024A06">
              <w:t>x^^ = b</w:t>
            </w:r>
            <w:r w:rsidRPr="00024A06">
              <w:rPr>
                <w:vertAlign w:val="subscript"/>
              </w:rPr>
              <w:t>0</w:t>
            </w:r>
            <w:r w:rsidRPr="00024A06">
              <w:t xml:space="preserve"> + b</w:t>
            </w:r>
            <w:r w:rsidRPr="00024A06">
              <w:rPr>
                <w:vertAlign w:val="subscript"/>
              </w:rPr>
              <w:t>1</w:t>
            </w:r>
            <w:r w:rsidRPr="00024A06">
              <w:t>* t + b*t</w:t>
            </w:r>
            <w:r w:rsidRPr="00024A06">
              <w:rPr>
                <w:vertAlign w:val="superscript"/>
              </w:rPr>
              <w:t>2</w:t>
            </w:r>
          </w:p>
        </w:tc>
        <w:tc>
          <w:tcPr>
            <w:tcW w:w="2627" w:type="dxa"/>
            <w:tcBorders>
              <w:top w:val="nil"/>
              <w:left w:val="single" w:sz="8" w:space="0" w:color="auto"/>
              <w:bottom w:val="single" w:sz="8" w:space="0" w:color="auto"/>
              <w:right w:val="single" w:sz="8" w:space="0" w:color="auto"/>
            </w:tcBorders>
            <w:noWrap/>
            <w:vAlign w:val="bottom"/>
          </w:tcPr>
          <w:p w:rsidR="00267B14" w:rsidRPr="00024A06" w:rsidRDefault="00267B14" w:rsidP="00763918">
            <w:r w:rsidRPr="00024A06">
              <w:t>x** =</w:t>
            </w:r>
            <w:r w:rsidR="00024A06">
              <w:t xml:space="preserve"> </w:t>
            </w:r>
            <w:r w:rsidRPr="00024A06">
              <w:t>1,9213572218</w:t>
            </w:r>
          </w:p>
        </w:tc>
      </w:tr>
    </w:tbl>
    <w:p w:rsidR="00267B14" w:rsidRPr="00024A06" w:rsidRDefault="00267B14" w:rsidP="00024A06">
      <w:pPr>
        <w:ind w:firstLine="709"/>
        <w:rPr>
          <w:b/>
          <w:sz w:val="28"/>
          <w:szCs w:val="28"/>
        </w:rPr>
      </w:pPr>
    </w:p>
    <w:p w:rsidR="00267B14" w:rsidRPr="00024A06" w:rsidRDefault="00267B14" w:rsidP="00024A06">
      <w:pPr>
        <w:ind w:firstLine="709"/>
        <w:rPr>
          <w:b/>
          <w:sz w:val="28"/>
          <w:szCs w:val="28"/>
        </w:rPr>
      </w:pPr>
      <w:r w:rsidRPr="00024A06">
        <w:rPr>
          <w:b/>
          <w:sz w:val="28"/>
          <w:szCs w:val="28"/>
        </w:rPr>
        <w:t>Вывод:</w:t>
      </w:r>
    </w:p>
    <w:p w:rsidR="00267B14" w:rsidRPr="00024A06" w:rsidRDefault="00267B14" w:rsidP="00024A06">
      <w:pPr>
        <w:ind w:firstLine="709"/>
        <w:rPr>
          <w:sz w:val="28"/>
          <w:szCs w:val="28"/>
        </w:rPr>
      </w:pPr>
      <w:r w:rsidRPr="00024A06">
        <w:rPr>
          <w:sz w:val="28"/>
          <w:szCs w:val="28"/>
        </w:rPr>
        <w:t>Из двух прогнозных значений более достоверным является</w:t>
      </w:r>
      <w:r w:rsidRPr="00024A06">
        <w:rPr>
          <w:b/>
          <w:bCs/>
          <w:sz w:val="28"/>
          <w:szCs w:val="28"/>
        </w:rPr>
        <w:t xml:space="preserve"> x</w:t>
      </w:r>
      <w:r w:rsidRPr="00024A06">
        <w:rPr>
          <w:sz w:val="28"/>
          <w:szCs w:val="28"/>
        </w:rPr>
        <w:t>** =</w:t>
      </w:r>
      <w:r w:rsidR="00024A06">
        <w:rPr>
          <w:sz w:val="28"/>
          <w:szCs w:val="28"/>
        </w:rPr>
        <w:t xml:space="preserve"> </w:t>
      </w:r>
      <w:r w:rsidRPr="00024A06">
        <w:rPr>
          <w:sz w:val="28"/>
          <w:szCs w:val="28"/>
        </w:rPr>
        <w:t>1,9213572218</w:t>
      </w:r>
      <w:r w:rsidR="00024A06">
        <w:rPr>
          <w:sz w:val="28"/>
          <w:szCs w:val="28"/>
        </w:rPr>
        <w:t xml:space="preserve"> </w:t>
      </w:r>
      <w:r w:rsidRPr="00024A06">
        <w:rPr>
          <w:sz w:val="28"/>
          <w:szCs w:val="28"/>
        </w:rPr>
        <w:t>так как ошибка аппроксимации для него меньше.</w:t>
      </w:r>
    </w:p>
    <w:p w:rsidR="00267B14" w:rsidRPr="00024A06" w:rsidRDefault="00267B14" w:rsidP="00024A06">
      <w:pPr>
        <w:ind w:firstLine="709"/>
        <w:rPr>
          <w:b/>
          <w:sz w:val="28"/>
          <w:szCs w:val="28"/>
        </w:rPr>
      </w:pPr>
      <w:r w:rsidRPr="00024A06">
        <w:rPr>
          <w:b/>
          <w:sz w:val="28"/>
          <w:szCs w:val="28"/>
        </w:rPr>
        <w:t>Расчет параметров парной линейной регрессии</w:t>
      </w:r>
    </w:p>
    <w:p w:rsidR="00267B14" w:rsidRPr="00024A06" w:rsidRDefault="00267B14" w:rsidP="00024A06">
      <w:pPr>
        <w:ind w:firstLine="709"/>
        <w:rPr>
          <w:sz w:val="28"/>
          <w:szCs w:val="28"/>
        </w:rPr>
      </w:pPr>
      <w:r w:rsidRPr="00024A06">
        <w:rPr>
          <w:sz w:val="28"/>
          <w:szCs w:val="28"/>
        </w:rPr>
        <w:t>Для расчета</w:t>
      </w:r>
      <w:r w:rsidR="00024A06">
        <w:rPr>
          <w:sz w:val="28"/>
          <w:szCs w:val="28"/>
        </w:rPr>
        <w:t xml:space="preserve"> </w:t>
      </w:r>
      <w:r w:rsidRPr="00024A06">
        <w:rPr>
          <w:sz w:val="28"/>
          <w:szCs w:val="28"/>
        </w:rPr>
        <w:t xml:space="preserve">параметров уравнения парной линейной регрессии </w:t>
      </w:r>
      <w:r w:rsidRPr="00024A06">
        <w:rPr>
          <w:sz w:val="28"/>
          <w:szCs w:val="28"/>
          <w:lang w:val="en-US"/>
        </w:rPr>
        <w:t>y</w:t>
      </w:r>
      <w:r w:rsidRPr="00024A06">
        <w:rPr>
          <w:sz w:val="28"/>
          <w:szCs w:val="28"/>
        </w:rPr>
        <w:t xml:space="preserve"> = </w:t>
      </w:r>
      <w:r w:rsidRPr="00024A06">
        <w:rPr>
          <w:sz w:val="28"/>
          <w:szCs w:val="28"/>
          <w:lang w:val="en-US"/>
        </w:rPr>
        <w:t>a</w:t>
      </w:r>
      <w:r w:rsidRPr="00024A06">
        <w:rPr>
          <w:sz w:val="28"/>
          <w:szCs w:val="28"/>
          <w:vertAlign w:val="subscript"/>
        </w:rPr>
        <w:t>0</w:t>
      </w:r>
      <w:r w:rsidRPr="00024A06">
        <w:rPr>
          <w:sz w:val="28"/>
          <w:szCs w:val="28"/>
        </w:rPr>
        <w:t>+</w:t>
      </w:r>
      <w:r w:rsidRPr="00024A06">
        <w:rPr>
          <w:sz w:val="28"/>
          <w:szCs w:val="28"/>
          <w:lang w:val="en-US"/>
        </w:rPr>
        <w:t>a</w:t>
      </w:r>
      <w:r w:rsidRPr="00024A06">
        <w:rPr>
          <w:sz w:val="28"/>
          <w:szCs w:val="28"/>
          <w:vertAlign w:val="subscript"/>
        </w:rPr>
        <w:t>1</w:t>
      </w:r>
      <w:r w:rsidRPr="00024A06">
        <w:rPr>
          <w:sz w:val="28"/>
          <w:szCs w:val="28"/>
          <w:lang w:val="en-US"/>
        </w:rPr>
        <w:t>x</w:t>
      </w:r>
      <w:r w:rsidR="00024A06">
        <w:rPr>
          <w:sz w:val="28"/>
          <w:szCs w:val="28"/>
        </w:rPr>
        <w:t xml:space="preserve"> </w:t>
      </w:r>
      <w:r w:rsidRPr="00024A06">
        <w:rPr>
          <w:sz w:val="28"/>
          <w:szCs w:val="28"/>
        </w:rPr>
        <w:t>составляется система нормальных уравнений:</w:t>
      </w:r>
    </w:p>
    <w:p w:rsidR="00267B14" w:rsidRPr="00024A06" w:rsidRDefault="00824E76" w:rsidP="00024A06">
      <w:pPr>
        <w:ind w:firstLine="709"/>
        <w:rPr>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9" type="#_x0000_t87" style="position:absolute;left:0;text-align:left;margin-left:27pt;margin-top:22.65pt;width:7.2pt;height:32.55pt;z-index:251656192"/>
        </w:pict>
      </w:r>
    </w:p>
    <w:p w:rsidR="00267B14" w:rsidRPr="00024A06" w:rsidRDefault="00267B14" w:rsidP="00024A06">
      <w:pPr>
        <w:ind w:firstLine="709"/>
        <w:rPr>
          <w:sz w:val="28"/>
          <w:szCs w:val="28"/>
          <w:lang w:val="en-US"/>
        </w:rPr>
      </w:pPr>
      <w:r w:rsidRPr="00024A06">
        <w:rPr>
          <w:sz w:val="28"/>
          <w:szCs w:val="28"/>
          <w:lang w:val="en-US"/>
        </w:rPr>
        <w:t>na</w:t>
      </w:r>
      <w:r w:rsidRPr="00024A06">
        <w:rPr>
          <w:sz w:val="28"/>
          <w:szCs w:val="28"/>
          <w:vertAlign w:val="subscript"/>
          <w:lang w:val="en-US"/>
        </w:rPr>
        <w:t xml:space="preserve">0 </w:t>
      </w:r>
      <w:r w:rsidRPr="00024A06">
        <w:rPr>
          <w:sz w:val="28"/>
          <w:szCs w:val="28"/>
          <w:lang w:val="en-US"/>
        </w:rPr>
        <w:t>+ a</w:t>
      </w:r>
      <w:r w:rsidRPr="00024A06">
        <w:rPr>
          <w:sz w:val="28"/>
          <w:szCs w:val="28"/>
          <w:vertAlign w:val="subscript"/>
          <w:lang w:val="en-US"/>
        </w:rPr>
        <w:t>1</w:t>
      </w:r>
      <w:r w:rsidRPr="00024A06">
        <w:rPr>
          <w:sz w:val="28"/>
          <w:szCs w:val="28"/>
          <w:lang w:val="en-US"/>
        </w:rPr>
        <w:t>Σx = Σy;</w:t>
      </w:r>
    </w:p>
    <w:p w:rsidR="00267B14" w:rsidRPr="00024A06" w:rsidRDefault="00267B14" w:rsidP="00024A06">
      <w:pPr>
        <w:ind w:firstLine="709"/>
        <w:rPr>
          <w:sz w:val="28"/>
          <w:szCs w:val="28"/>
          <w:lang w:val="en-US"/>
        </w:rPr>
      </w:pPr>
      <w:r w:rsidRPr="00024A06">
        <w:rPr>
          <w:sz w:val="28"/>
          <w:szCs w:val="28"/>
          <w:lang w:val="en-US"/>
        </w:rPr>
        <w:t>a</w:t>
      </w:r>
      <w:r w:rsidRPr="00024A06">
        <w:rPr>
          <w:sz w:val="28"/>
          <w:szCs w:val="28"/>
          <w:vertAlign w:val="subscript"/>
          <w:lang w:val="en-US"/>
        </w:rPr>
        <w:t>0</w:t>
      </w:r>
      <w:r w:rsidRPr="00024A06">
        <w:rPr>
          <w:sz w:val="28"/>
          <w:szCs w:val="28"/>
          <w:lang w:val="en-US"/>
        </w:rPr>
        <w:t>Σx + a</w:t>
      </w:r>
      <w:r w:rsidRPr="00024A06">
        <w:rPr>
          <w:sz w:val="28"/>
          <w:szCs w:val="28"/>
          <w:vertAlign w:val="subscript"/>
          <w:lang w:val="en-US"/>
        </w:rPr>
        <w:t>1</w:t>
      </w:r>
      <w:r w:rsidRPr="00024A06">
        <w:rPr>
          <w:sz w:val="28"/>
          <w:szCs w:val="28"/>
          <w:lang w:val="en-US"/>
        </w:rPr>
        <w:t>Σx</w:t>
      </w:r>
      <w:r w:rsidRPr="00024A06">
        <w:rPr>
          <w:sz w:val="28"/>
          <w:szCs w:val="28"/>
          <w:vertAlign w:val="superscript"/>
          <w:lang w:val="en-US"/>
        </w:rPr>
        <w:t>2</w:t>
      </w:r>
      <w:r w:rsidRPr="00024A06">
        <w:rPr>
          <w:sz w:val="28"/>
          <w:szCs w:val="28"/>
          <w:lang w:val="en-US"/>
        </w:rPr>
        <w:t xml:space="preserve"> = Σxy.</w:t>
      </w:r>
    </w:p>
    <w:p w:rsidR="00267B14" w:rsidRPr="00024A06" w:rsidRDefault="00267B14" w:rsidP="00024A06">
      <w:pPr>
        <w:ind w:firstLine="709"/>
        <w:rPr>
          <w:sz w:val="28"/>
          <w:szCs w:val="28"/>
          <w:lang w:val="en-US"/>
        </w:rPr>
      </w:pPr>
    </w:p>
    <w:p w:rsidR="00267B14" w:rsidRPr="00024A06" w:rsidRDefault="00267B14" w:rsidP="00024A06">
      <w:pPr>
        <w:ind w:firstLine="709"/>
        <w:rPr>
          <w:sz w:val="28"/>
          <w:szCs w:val="28"/>
        </w:rPr>
      </w:pPr>
      <w:r w:rsidRPr="00024A06">
        <w:rPr>
          <w:sz w:val="28"/>
          <w:szCs w:val="28"/>
        </w:rPr>
        <w:t>Решают с помощью метода определителей. В результате получаются следующие формулы для расчета параметров уравнения парной линейной регрессии:</w:t>
      </w:r>
    </w:p>
    <w:p w:rsidR="00267B14" w:rsidRDefault="00267B14" w:rsidP="00024A06">
      <w:pPr>
        <w:ind w:firstLine="709"/>
        <w:rPr>
          <w:sz w:val="28"/>
          <w:szCs w:val="28"/>
        </w:rPr>
      </w:pPr>
    </w:p>
    <w:p w:rsidR="00267B14" w:rsidRPr="00024A06" w:rsidRDefault="00763918" w:rsidP="00024A06">
      <w:pPr>
        <w:ind w:firstLine="709"/>
        <w:rPr>
          <w:sz w:val="28"/>
          <w:szCs w:val="28"/>
        </w:rPr>
      </w:pPr>
      <w:r>
        <w:rPr>
          <w:sz w:val="28"/>
          <w:szCs w:val="28"/>
        </w:rPr>
        <w:br w:type="page"/>
      </w:r>
      <w:r w:rsidR="00824E76">
        <w:rPr>
          <w:noProof/>
        </w:rPr>
        <w:pict>
          <v:shape id="_x0000_s1060" type="#_x0000_t87" style="position:absolute;left:0;text-align:left;margin-left:24.7pt;margin-top:3.9pt;width:16.2pt;height:99.45pt;z-index:251657216"/>
        </w:pict>
      </w:r>
      <w:r w:rsidR="00824E76">
        <w:rPr>
          <w:position w:val="-34"/>
          <w:sz w:val="28"/>
          <w:szCs w:val="28"/>
        </w:rPr>
        <w:pict>
          <v:shape id="_x0000_i1043" type="#_x0000_t75" style="width:161.25pt;height:45pt">
            <v:imagedata r:id="rId39" o:title=""/>
          </v:shape>
        </w:pict>
      </w:r>
    </w:p>
    <w:p w:rsidR="00267B14" w:rsidRPr="00024A06" w:rsidRDefault="00824E76" w:rsidP="00024A06">
      <w:pPr>
        <w:ind w:firstLine="709"/>
        <w:rPr>
          <w:sz w:val="28"/>
          <w:szCs w:val="28"/>
        </w:rPr>
      </w:pPr>
      <w:r>
        <w:rPr>
          <w:position w:val="-32"/>
          <w:sz w:val="28"/>
          <w:szCs w:val="28"/>
        </w:rPr>
        <w:pict>
          <v:shape id="_x0000_i1044" type="#_x0000_t75" style="width:173.25pt;height:42pt">
            <v:imagedata r:id="rId40" o:title=""/>
          </v:shape>
        </w:pict>
      </w:r>
    </w:p>
    <w:p w:rsidR="00267B14" w:rsidRPr="00024A06" w:rsidRDefault="00267B14" w:rsidP="00024A06">
      <w:pPr>
        <w:ind w:firstLine="709"/>
        <w:rPr>
          <w:sz w:val="28"/>
          <w:szCs w:val="28"/>
        </w:rPr>
      </w:pPr>
    </w:p>
    <w:p w:rsidR="00267B14" w:rsidRPr="00024A06" w:rsidRDefault="00267B14" w:rsidP="00024A06">
      <w:pPr>
        <w:ind w:firstLine="709"/>
        <w:rPr>
          <w:sz w:val="28"/>
          <w:szCs w:val="28"/>
        </w:rPr>
      </w:pPr>
      <w:r w:rsidRPr="00024A06">
        <w:rPr>
          <w:sz w:val="28"/>
          <w:szCs w:val="28"/>
        </w:rPr>
        <w:t>Построим</w:t>
      </w:r>
      <w:r w:rsidR="00024A06">
        <w:rPr>
          <w:sz w:val="28"/>
          <w:szCs w:val="28"/>
        </w:rPr>
        <w:t xml:space="preserve"> </w:t>
      </w:r>
      <w:r w:rsidRPr="00024A06">
        <w:rPr>
          <w:sz w:val="28"/>
          <w:szCs w:val="28"/>
        </w:rPr>
        <w:t xml:space="preserve">вспомогательную таблицу. Обозначать их параметры разными буквами. Поэтому заменим </w:t>
      </w:r>
      <w:r w:rsidRPr="00024A06">
        <w:rPr>
          <w:sz w:val="28"/>
          <w:szCs w:val="28"/>
          <w:lang w:val="en-US"/>
        </w:rPr>
        <w:t>a</w:t>
      </w:r>
      <w:r w:rsidRPr="00024A06">
        <w:rPr>
          <w:sz w:val="28"/>
          <w:szCs w:val="28"/>
          <w:vertAlign w:val="subscript"/>
        </w:rPr>
        <w:t>0</w:t>
      </w:r>
      <w:r w:rsidRPr="00024A06">
        <w:rPr>
          <w:sz w:val="28"/>
          <w:szCs w:val="28"/>
        </w:rPr>
        <w:t xml:space="preserve"> на </w:t>
      </w:r>
      <w:r w:rsidRPr="00024A06">
        <w:rPr>
          <w:sz w:val="28"/>
          <w:szCs w:val="28"/>
          <w:lang w:val="en-US"/>
        </w:rPr>
        <w:t>k</w:t>
      </w:r>
      <w:r w:rsidRPr="00024A06">
        <w:rPr>
          <w:sz w:val="28"/>
          <w:szCs w:val="28"/>
          <w:vertAlign w:val="subscript"/>
        </w:rPr>
        <w:t>0</w:t>
      </w:r>
      <w:r w:rsidRPr="00024A06">
        <w:rPr>
          <w:sz w:val="28"/>
          <w:szCs w:val="28"/>
        </w:rPr>
        <w:t xml:space="preserve"> и </w:t>
      </w:r>
      <w:r w:rsidRPr="00024A06">
        <w:rPr>
          <w:sz w:val="28"/>
          <w:szCs w:val="28"/>
          <w:lang w:val="en-US"/>
        </w:rPr>
        <w:t>a</w:t>
      </w:r>
      <w:r w:rsidRPr="00024A06">
        <w:rPr>
          <w:sz w:val="28"/>
          <w:szCs w:val="28"/>
          <w:vertAlign w:val="subscript"/>
        </w:rPr>
        <w:t xml:space="preserve">1 </w:t>
      </w:r>
      <w:r w:rsidRPr="00024A06">
        <w:rPr>
          <w:sz w:val="28"/>
          <w:szCs w:val="28"/>
        </w:rPr>
        <w:t xml:space="preserve">на </w:t>
      </w:r>
      <w:r w:rsidRPr="00024A06">
        <w:rPr>
          <w:sz w:val="28"/>
          <w:szCs w:val="28"/>
          <w:lang w:val="en-US"/>
        </w:rPr>
        <w:t>k</w:t>
      </w:r>
      <w:r w:rsidRPr="00024A06">
        <w:rPr>
          <w:sz w:val="28"/>
          <w:szCs w:val="28"/>
          <w:vertAlign w:val="subscript"/>
        </w:rPr>
        <w:t>1</w:t>
      </w:r>
      <w:r w:rsidRPr="00024A06">
        <w:rPr>
          <w:sz w:val="28"/>
          <w:szCs w:val="28"/>
        </w:rPr>
        <w:t>.</w:t>
      </w:r>
    </w:p>
    <w:p w:rsidR="00267B14" w:rsidRPr="00024A06" w:rsidRDefault="00267B14" w:rsidP="00024A06">
      <w:pPr>
        <w:ind w:firstLine="709"/>
        <w:rPr>
          <w:sz w:val="28"/>
          <w:szCs w:val="28"/>
        </w:rPr>
      </w:pPr>
      <w:r w:rsidRPr="00024A06">
        <w:rPr>
          <w:sz w:val="28"/>
          <w:szCs w:val="28"/>
        </w:rPr>
        <w:t>Рассчитаем</w:t>
      </w:r>
      <w:r w:rsidR="00024A06">
        <w:rPr>
          <w:sz w:val="28"/>
          <w:szCs w:val="28"/>
        </w:rPr>
        <w:t xml:space="preserve"> </w:t>
      </w:r>
      <w:r w:rsidRPr="00024A06">
        <w:rPr>
          <w:sz w:val="28"/>
          <w:szCs w:val="28"/>
        </w:rPr>
        <w:t>соответствующие суммы и подставим Σ</w:t>
      </w:r>
      <w:r w:rsidRPr="00024A06">
        <w:rPr>
          <w:sz w:val="28"/>
          <w:szCs w:val="28"/>
          <w:lang w:val="en-US"/>
        </w:rPr>
        <w:t>x</w:t>
      </w:r>
      <w:r w:rsidRPr="00024A06">
        <w:rPr>
          <w:sz w:val="28"/>
          <w:szCs w:val="28"/>
        </w:rPr>
        <w:t>, Σ</w:t>
      </w:r>
      <w:r w:rsidRPr="00024A06">
        <w:rPr>
          <w:sz w:val="28"/>
          <w:szCs w:val="28"/>
          <w:lang w:val="en-US"/>
        </w:rPr>
        <w:t>y</w:t>
      </w:r>
      <w:r w:rsidRPr="00024A06">
        <w:rPr>
          <w:sz w:val="28"/>
          <w:szCs w:val="28"/>
        </w:rPr>
        <w:t>, Σ</w:t>
      </w:r>
      <w:r w:rsidRPr="00024A06">
        <w:rPr>
          <w:sz w:val="28"/>
          <w:szCs w:val="28"/>
          <w:lang w:val="en-US"/>
        </w:rPr>
        <w:t>x</w:t>
      </w:r>
      <w:r w:rsidRPr="00024A06">
        <w:rPr>
          <w:sz w:val="28"/>
          <w:szCs w:val="28"/>
          <w:vertAlign w:val="superscript"/>
        </w:rPr>
        <w:t>2</w:t>
      </w:r>
      <w:r w:rsidRPr="00024A06">
        <w:rPr>
          <w:sz w:val="28"/>
          <w:szCs w:val="28"/>
        </w:rPr>
        <w:t>, Σ</w:t>
      </w:r>
      <w:r w:rsidRPr="00024A06">
        <w:rPr>
          <w:sz w:val="28"/>
          <w:szCs w:val="28"/>
          <w:lang w:val="en-US"/>
        </w:rPr>
        <w:t>xy</w:t>
      </w:r>
      <w:r w:rsidRPr="00024A06">
        <w:rPr>
          <w:sz w:val="28"/>
          <w:szCs w:val="28"/>
        </w:rPr>
        <w:t xml:space="preserve"> в формулы для расчета параметров парной линейной регрессии:</w:t>
      </w:r>
    </w:p>
    <w:p w:rsidR="00267B14" w:rsidRPr="00024A06" w:rsidRDefault="00267B14" w:rsidP="00024A06">
      <w:pPr>
        <w:ind w:firstLine="709"/>
        <w:rPr>
          <w:sz w:val="28"/>
          <w:szCs w:val="28"/>
        </w:rPr>
      </w:pPr>
    </w:p>
    <w:p w:rsidR="00267B14" w:rsidRPr="00024A06" w:rsidRDefault="00824E76" w:rsidP="00024A06">
      <w:pPr>
        <w:ind w:firstLine="709"/>
        <w:rPr>
          <w:sz w:val="28"/>
          <w:szCs w:val="28"/>
        </w:rPr>
      </w:pPr>
      <w:r>
        <w:rPr>
          <w:noProof/>
        </w:rPr>
        <w:pict>
          <v:shape id="_x0000_s1061" type="#_x0000_t87" style="position:absolute;left:0;text-align:left;margin-left:24.7pt;margin-top:3.9pt;width:16.2pt;height:99.45pt;z-index:251658240"/>
        </w:pict>
      </w:r>
      <w:r>
        <w:rPr>
          <w:position w:val="-34"/>
          <w:sz w:val="28"/>
          <w:szCs w:val="28"/>
        </w:rPr>
        <w:pict>
          <v:shape id="_x0000_i1045" type="#_x0000_t75" style="width:174pt;height:46.5pt">
            <v:imagedata r:id="rId41" o:title=""/>
          </v:shape>
        </w:pict>
      </w:r>
    </w:p>
    <w:p w:rsidR="00267B14" w:rsidRPr="00024A06" w:rsidRDefault="00824E76" w:rsidP="00024A06">
      <w:pPr>
        <w:ind w:firstLine="709"/>
        <w:rPr>
          <w:sz w:val="28"/>
          <w:szCs w:val="28"/>
        </w:rPr>
      </w:pPr>
      <w:r>
        <w:rPr>
          <w:position w:val="-34"/>
          <w:sz w:val="28"/>
          <w:szCs w:val="28"/>
        </w:rPr>
        <w:pict>
          <v:shape id="_x0000_i1046" type="#_x0000_t75" style="width:189.75pt;height:44.25pt">
            <v:imagedata r:id="rId42" o:title=""/>
          </v:shape>
        </w:pict>
      </w:r>
    </w:p>
    <w:p w:rsidR="00267B14" w:rsidRPr="00024A06" w:rsidRDefault="00267B14" w:rsidP="00024A06">
      <w:pPr>
        <w:ind w:firstLine="709"/>
        <w:rPr>
          <w:b/>
          <w:sz w:val="28"/>
          <w:szCs w:val="28"/>
        </w:rPr>
      </w:pPr>
    </w:p>
    <w:p w:rsidR="00267B14" w:rsidRPr="00024A06" w:rsidRDefault="00267B14" w:rsidP="00024A06">
      <w:pPr>
        <w:ind w:firstLine="709"/>
        <w:rPr>
          <w:sz w:val="28"/>
          <w:szCs w:val="28"/>
        </w:rPr>
      </w:pPr>
      <w:r w:rsidRPr="00024A06">
        <w:rPr>
          <w:sz w:val="28"/>
          <w:szCs w:val="28"/>
        </w:rPr>
        <w:t>В результате расчетов получаем следующие значения параметров регрессии:</w:t>
      </w:r>
    </w:p>
    <w:p w:rsidR="00267B14" w:rsidRPr="00024A06" w:rsidRDefault="00267B14" w:rsidP="00024A06">
      <w:pPr>
        <w:ind w:firstLine="709"/>
        <w:rPr>
          <w:sz w:val="28"/>
          <w:szCs w:val="28"/>
        </w:rPr>
      </w:pPr>
    </w:p>
    <w:tbl>
      <w:tblPr>
        <w:tblW w:w="2656" w:type="dxa"/>
        <w:tblInd w:w="250" w:type="dxa"/>
        <w:tblLook w:val="0000" w:firstRow="0" w:lastRow="0" w:firstColumn="0" w:lastColumn="0" w:noHBand="0" w:noVBand="0"/>
      </w:tblPr>
      <w:tblGrid>
        <w:gridCol w:w="884"/>
        <w:gridCol w:w="1772"/>
      </w:tblGrid>
      <w:tr w:rsidR="00267B14" w:rsidRPr="00024A06" w:rsidTr="00763918">
        <w:trPr>
          <w:trHeight w:val="277"/>
        </w:trPr>
        <w:tc>
          <w:tcPr>
            <w:tcW w:w="2656" w:type="dxa"/>
            <w:gridSpan w:val="2"/>
            <w:tcBorders>
              <w:top w:val="single" w:sz="8" w:space="0" w:color="auto"/>
              <w:left w:val="single" w:sz="8" w:space="0" w:color="auto"/>
              <w:bottom w:val="single" w:sz="8" w:space="0" w:color="auto"/>
              <w:right w:val="single" w:sz="8" w:space="0" w:color="000000"/>
            </w:tcBorders>
            <w:noWrap/>
            <w:vAlign w:val="center"/>
          </w:tcPr>
          <w:p w:rsidR="00267B14" w:rsidRPr="00024A06" w:rsidRDefault="00267B14" w:rsidP="00763918">
            <w:r w:rsidRPr="00024A06">
              <w:t>Параметры регрессии</w:t>
            </w:r>
          </w:p>
        </w:tc>
      </w:tr>
      <w:tr w:rsidR="00267B14" w:rsidRPr="00024A06" w:rsidTr="00763918">
        <w:trPr>
          <w:trHeight w:val="483"/>
        </w:trPr>
        <w:tc>
          <w:tcPr>
            <w:tcW w:w="884" w:type="dxa"/>
            <w:vMerge w:val="restart"/>
            <w:tcBorders>
              <w:top w:val="nil"/>
              <w:left w:val="single" w:sz="8" w:space="0" w:color="auto"/>
              <w:bottom w:val="single" w:sz="8" w:space="0" w:color="000000"/>
              <w:right w:val="single" w:sz="8" w:space="0" w:color="auto"/>
            </w:tcBorders>
            <w:noWrap/>
            <w:vAlign w:val="center"/>
          </w:tcPr>
          <w:p w:rsidR="00267B14" w:rsidRPr="00024A06" w:rsidRDefault="00267B14" w:rsidP="00763918">
            <w:r w:rsidRPr="00024A06">
              <w:t>k</w:t>
            </w:r>
            <w:r w:rsidRPr="00024A06">
              <w:rPr>
                <w:vertAlign w:val="subscript"/>
              </w:rPr>
              <w:t xml:space="preserve">0 </w:t>
            </w:r>
            <w:r w:rsidRPr="00024A06">
              <w:t>=</w:t>
            </w:r>
          </w:p>
        </w:tc>
        <w:tc>
          <w:tcPr>
            <w:tcW w:w="1772" w:type="dxa"/>
            <w:vMerge w:val="restart"/>
            <w:tcBorders>
              <w:top w:val="nil"/>
              <w:left w:val="single" w:sz="8" w:space="0" w:color="auto"/>
              <w:bottom w:val="single" w:sz="8" w:space="0" w:color="000000"/>
              <w:right w:val="single" w:sz="8" w:space="0" w:color="auto"/>
            </w:tcBorders>
            <w:noWrap/>
            <w:vAlign w:val="center"/>
          </w:tcPr>
          <w:p w:rsidR="00267B14" w:rsidRPr="00024A06" w:rsidRDefault="00267B14" w:rsidP="00763918">
            <w:r w:rsidRPr="00024A06">
              <w:t>14004771,9</w:t>
            </w:r>
          </w:p>
        </w:tc>
      </w:tr>
      <w:tr w:rsidR="00267B14" w:rsidRPr="00024A06" w:rsidTr="00763918">
        <w:trPr>
          <w:trHeight w:val="345"/>
        </w:trPr>
        <w:tc>
          <w:tcPr>
            <w:tcW w:w="884" w:type="dxa"/>
            <w:vMerge/>
            <w:tcBorders>
              <w:top w:val="nil"/>
              <w:left w:val="single" w:sz="8" w:space="0" w:color="auto"/>
              <w:bottom w:val="single" w:sz="8" w:space="0" w:color="000000"/>
              <w:right w:val="single" w:sz="8" w:space="0" w:color="auto"/>
            </w:tcBorders>
            <w:vAlign w:val="center"/>
          </w:tcPr>
          <w:p w:rsidR="00267B14" w:rsidRPr="00024A06" w:rsidRDefault="00267B14" w:rsidP="00763918"/>
        </w:tc>
        <w:tc>
          <w:tcPr>
            <w:tcW w:w="1772" w:type="dxa"/>
            <w:vMerge/>
            <w:tcBorders>
              <w:top w:val="nil"/>
              <w:left w:val="single" w:sz="8" w:space="0" w:color="auto"/>
              <w:bottom w:val="single" w:sz="8" w:space="0" w:color="000000"/>
              <w:right w:val="single" w:sz="8" w:space="0" w:color="auto"/>
            </w:tcBorders>
            <w:vAlign w:val="center"/>
          </w:tcPr>
          <w:p w:rsidR="00267B14" w:rsidRPr="00024A06" w:rsidRDefault="00267B14" w:rsidP="00763918"/>
        </w:tc>
      </w:tr>
      <w:tr w:rsidR="00267B14" w:rsidRPr="00024A06" w:rsidTr="00763918">
        <w:trPr>
          <w:trHeight w:val="483"/>
        </w:trPr>
        <w:tc>
          <w:tcPr>
            <w:tcW w:w="884" w:type="dxa"/>
            <w:vMerge w:val="restart"/>
            <w:tcBorders>
              <w:top w:val="nil"/>
              <w:left w:val="single" w:sz="8" w:space="0" w:color="auto"/>
              <w:bottom w:val="single" w:sz="8" w:space="0" w:color="000000"/>
              <w:right w:val="single" w:sz="8" w:space="0" w:color="auto"/>
            </w:tcBorders>
            <w:noWrap/>
            <w:vAlign w:val="center"/>
          </w:tcPr>
          <w:p w:rsidR="00267B14" w:rsidRPr="00024A06" w:rsidRDefault="00267B14" w:rsidP="00763918">
            <w:r w:rsidRPr="00024A06">
              <w:t>k</w:t>
            </w:r>
            <w:r w:rsidRPr="00024A06">
              <w:rPr>
                <w:vertAlign w:val="subscript"/>
              </w:rPr>
              <w:t xml:space="preserve">1 </w:t>
            </w:r>
            <w:r w:rsidRPr="00024A06">
              <w:t>=</w:t>
            </w:r>
          </w:p>
        </w:tc>
        <w:tc>
          <w:tcPr>
            <w:tcW w:w="1772" w:type="dxa"/>
            <w:vMerge w:val="restart"/>
            <w:tcBorders>
              <w:top w:val="nil"/>
              <w:left w:val="single" w:sz="8" w:space="0" w:color="auto"/>
              <w:bottom w:val="single" w:sz="8" w:space="0" w:color="000000"/>
              <w:right w:val="single" w:sz="8" w:space="0" w:color="auto"/>
            </w:tcBorders>
            <w:noWrap/>
            <w:vAlign w:val="center"/>
          </w:tcPr>
          <w:p w:rsidR="00267B14" w:rsidRPr="00024A06" w:rsidRDefault="00267B14" w:rsidP="00763918">
            <w:r w:rsidRPr="00024A06">
              <w:t>63335,6</w:t>
            </w:r>
          </w:p>
        </w:tc>
      </w:tr>
      <w:tr w:rsidR="00267B14" w:rsidRPr="00024A06" w:rsidTr="00763918">
        <w:trPr>
          <w:trHeight w:val="345"/>
        </w:trPr>
        <w:tc>
          <w:tcPr>
            <w:tcW w:w="884" w:type="dxa"/>
            <w:vMerge/>
            <w:tcBorders>
              <w:top w:val="nil"/>
              <w:left w:val="single" w:sz="8" w:space="0" w:color="auto"/>
              <w:bottom w:val="single" w:sz="8" w:space="0" w:color="000000"/>
              <w:right w:val="single" w:sz="8" w:space="0" w:color="auto"/>
            </w:tcBorders>
            <w:vAlign w:val="center"/>
          </w:tcPr>
          <w:p w:rsidR="00267B14" w:rsidRPr="00024A06" w:rsidRDefault="00267B14" w:rsidP="00763918"/>
        </w:tc>
        <w:tc>
          <w:tcPr>
            <w:tcW w:w="1772" w:type="dxa"/>
            <w:vMerge/>
            <w:tcBorders>
              <w:top w:val="nil"/>
              <w:left w:val="single" w:sz="8" w:space="0" w:color="auto"/>
              <w:bottom w:val="single" w:sz="8" w:space="0" w:color="000000"/>
              <w:right w:val="single" w:sz="8" w:space="0" w:color="auto"/>
            </w:tcBorders>
            <w:vAlign w:val="center"/>
          </w:tcPr>
          <w:p w:rsidR="00267B14" w:rsidRPr="00024A06" w:rsidRDefault="00267B14" w:rsidP="00763918"/>
        </w:tc>
      </w:tr>
    </w:tbl>
    <w:p w:rsidR="00267B14" w:rsidRPr="00024A06" w:rsidRDefault="00267B14" w:rsidP="00024A06">
      <w:pPr>
        <w:ind w:firstLine="709"/>
        <w:rPr>
          <w:sz w:val="28"/>
          <w:szCs w:val="28"/>
        </w:rPr>
      </w:pPr>
    </w:p>
    <w:tbl>
      <w:tblPr>
        <w:tblW w:w="2811" w:type="dxa"/>
        <w:tblInd w:w="250" w:type="dxa"/>
        <w:tblLook w:val="0000" w:firstRow="0" w:lastRow="0" w:firstColumn="0" w:lastColumn="0" w:noHBand="0" w:noVBand="0"/>
      </w:tblPr>
      <w:tblGrid>
        <w:gridCol w:w="771"/>
        <w:gridCol w:w="2040"/>
      </w:tblGrid>
      <w:tr w:rsidR="00267B14" w:rsidRPr="00024A06" w:rsidTr="00763918">
        <w:trPr>
          <w:trHeight w:val="201"/>
        </w:trPr>
        <w:tc>
          <w:tcPr>
            <w:tcW w:w="2811" w:type="dxa"/>
            <w:gridSpan w:val="2"/>
            <w:tcBorders>
              <w:top w:val="single" w:sz="8" w:space="0" w:color="auto"/>
              <w:left w:val="single" w:sz="8" w:space="0" w:color="auto"/>
              <w:bottom w:val="single" w:sz="8" w:space="0" w:color="auto"/>
              <w:right w:val="single" w:sz="8" w:space="0" w:color="000000"/>
            </w:tcBorders>
            <w:noWrap/>
            <w:vAlign w:val="center"/>
          </w:tcPr>
          <w:p w:rsidR="00267B14" w:rsidRPr="00024A06" w:rsidRDefault="00267B14" w:rsidP="00763918">
            <w:r w:rsidRPr="00024A06">
              <w:t>Ошибка аппроксимации</w:t>
            </w:r>
          </w:p>
        </w:tc>
      </w:tr>
      <w:tr w:rsidR="00267B14" w:rsidRPr="00024A06" w:rsidTr="00763918">
        <w:trPr>
          <w:trHeight w:val="483"/>
        </w:trPr>
        <w:tc>
          <w:tcPr>
            <w:tcW w:w="771" w:type="dxa"/>
            <w:vMerge w:val="restart"/>
            <w:tcBorders>
              <w:top w:val="nil"/>
              <w:left w:val="single" w:sz="8" w:space="0" w:color="auto"/>
              <w:bottom w:val="single" w:sz="8" w:space="0" w:color="000000"/>
              <w:right w:val="single" w:sz="8" w:space="0" w:color="auto"/>
            </w:tcBorders>
            <w:noWrap/>
            <w:vAlign w:val="center"/>
          </w:tcPr>
          <w:p w:rsidR="00267B14" w:rsidRPr="00024A06" w:rsidRDefault="00267B14" w:rsidP="00763918">
            <w:pPr>
              <w:rPr>
                <w:b/>
                <w:bCs/>
              </w:rPr>
            </w:pPr>
            <w:r w:rsidRPr="00024A06">
              <w:rPr>
                <w:b/>
                <w:bCs/>
              </w:rPr>
              <w:t></w:t>
            </w:r>
            <w:r w:rsidRPr="00024A06">
              <w:rPr>
                <w:b/>
                <w:bCs/>
                <w:vertAlign w:val="subscript"/>
              </w:rPr>
              <w:t></w:t>
            </w:r>
            <w:r w:rsidRPr="00024A06">
              <w:rPr>
                <w:b/>
                <w:bCs/>
              </w:rPr>
              <w:t></w:t>
            </w:r>
            <w:r w:rsidRPr="00024A06">
              <w:rPr>
                <w:b/>
                <w:bCs/>
              </w:rPr>
              <w:t></w:t>
            </w:r>
          </w:p>
        </w:tc>
        <w:tc>
          <w:tcPr>
            <w:tcW w:w="2040" w:type="dxa"/>
            <w:vMerge w:val="restart"/>
            <w:tcBorders>
              <w:top w:val="nil"/>
              <w:left w:val="single" w:sz="8" w:space="0" w:color="auto"/>
              <w:bottom w:val="single" w:sz="8" w:space="0" w:color="000000"/>
              <w:right w:val="single" w:sz="8" w:space="0" w:color="auto"/>
            </w:tcBorders>
            <w:noWrap/>
            <w:vAlign w:val="center"/>
          </w:tcPr>
          <w:p w:rsidR="00267B14" w:rsidRPr="00024A06" w:rsidRDefault="00267B14" w:rsidP="00763918">
            <w:pPr>
              <w:rPr>
                <w:bCs/>
              </w:rPr>
            </w:pPr>
            <w:r w:rsidRPr="00024A06">
              <w:rPr>
                <w:bCs/>
              </w:rPr>
              <w:t>3692,48</w:t>
            </w:r>
          </w:p>
        </w:tc>
      </w:tr>
      <w:tr w:rsidR="00267B14" w:rsidRPr="00024A06" w:rsidTr="00763918">
        <w:trPr>
          <w:trHeight w:val="345"/>
        </w:trPr>
        <w:tc>
          <w:tcPr>
            <w:tcW w:w="771" w:type="dxa"/>
            <w:vMerge/>
            <w:tcBorders>
              <w:top w:val="nil"/>
              <w:left w:val="single" w:sz="8" w:space="0" w:color="auto"/>
              <w:bottom w:val="single" w:sz="8" w:space="0" w:color="000000"/>
              <w:right w:val="single" w:sz="8" w:space="0" w:color="auto"/>
            </w:tcBorders>
            <w:vAlign w:val="center"/>
          </w:tcPr>
          <w:p w:rsidR="00267B14" w:rsidRPr="00024A06" w:rsidRDefault="00267B14" w:rsidP="00763918">
            <w:pPr>
              <w:rPr>
                <w:b/>
                <w:bCs/>
              </w:rPr>
            </w:pPr>
          </w:p>
        </w:tc>
        <w:tc>
          <w:tcPr>
            <w:tcW w:w="2040" w:type="dxa"/>
            <w:vMerge/>
            <w:tcBorders>
              <w:top w:val="nil"/>
              <w:left w:val="single" w:sz="8" w:space="0" w:color="auto"/>
              <w:bottom w:val="single" w:sz="8" w:space="0" w:color="000000"/>
              <w:right w:val="single" w:sz="8" w:space="0" w:color="auto"/>
            </w:tcBorders>
            <w:vAlign w:val="center"/>
          </w:tcPr>
          <w:p w:rsidR="00267B14" w:rsidRPr="00024A06" w:rsidRDefault="00267B14" w:rsidP="00763918">
            <w:pPr>
              <w:rPr>
                <w:b/>
                <w:bCs/>
              </w:rPr>
            </w:pPr>
          </w:p>
        </w:tc>
      </w:tr>
    </w:tbl>
    <w:p w:rsidR="00267B14" w:rsidRPr="00024A06" w:rsidRDefault="00267B14" w:rsidP="00024A06">
      <w:pPr>
        <w:ind w:firstLine="709"/>
        <w:rPr>
          <w:sz w:val="28"/>
          <w:szCs w:val="28"/>
        </w:rPr>
      </w:pPr>
    </w:p>
    <w:tbl>
      <w:tblPr>
        <w:tblW w:w="2759" w:type="dxa"/>
        <w:tblInd w:w="250" w:type="dxa"/>
        <w:tblBorders>
          <w:left w:val="single" w:sz="8" w:space="0" w:color="auto"/>
          <w:bottom w:val="single" w:sz="8" w:space="0" w:color="000000"/>
          <w:right w:val="single" w:sz="8" w:space="0" w:color="auto"/>
          <w:insideH w:val="single" w:sz="8" w:space="0" w:color="000000"/>
          <w:insideV w:val="single" w:sz="8" w:space="0" w:color="auto"/>
        </w:tblBorders>
        <w:tblLook w:val="0000" w:firstRow="0" w:lastRow="0" w:firstColumn="0" w:lastColumn="0" w:noHBand="0" w:noVBand="0"/>
      </w:tblPr>
      <w:tblGrid>
        <w:gridCol w:w="694"/>
        <w:gridCol w:w="2083"/>
      </w:tblGrid>
      <w:tr w:rsidR="00267B14" w:rsidRPr="00024A06" w:rsidTr="00763918">
        <w:trPr>
          <w:trHeight w:val="483"/>
        </w:trPr>
        <w:tc>
          <w:tcPr>
            <w:tcW w:w="67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267B14" w:rsidRPr="00024A06" w:rsidRDefault="00267B14" w:rsidP="00763918">
            <w:r w:rsidRPr="00024A06">
              <w:t></w:t>
            </w:r>
            <w:r w:rsidRPr="00024A06">
              <w:rPr>
                <w:vertAlign w:val="superscript"/>
              </w:rPr>
              <w:t></w:t>
            </w:r>
            <w:r w:rsidRPr="00024A06">
              <w:rPr>
                <w:vertAlign w:val="subscript"/>
              </w:rPr>
              <w:t>y</w:t>
            </w:r>
            <w:r w:rsidRPr="00024A06">
              <w:t></w:t>
            </w:r>
            <w:r w:rsidRPr="00024A06">
              <w:t></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FFFFFF"/>
            <w:noWrap/>
            <w:vAlign w:val="bottom"/>
          </w:tcPr>
          <w:p w:rsidR="00267B14" w:rsidRPr="00024A06" w:rsidRDefault="00267B14" w:rsidP="00763918">
            <w:r w:rsidRPr="00024A06">
              <w:t>7761508,3</w:t>
            </w:r>
          </w:p>
        </w:tc>
      </w:tr>
      <w:tr w:rsidR="00267B14" w:rsidRPr="00024A06" w:rsidTr="00763918">
        <w:trPr>
          <w:trHeight w:val="345"/>
        </w:trPr>
        <w:tc>
          <w:tcPr>
            <w:tcW w:w="67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67B14" w:rsidRPr="00024A06" w:rsidRDefault="00267B14" w:rsidP="00763918"/>
        </w:tc>
        <w:tc>
          <w:tcPr>
            <w:tcW w:w="208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67B14" w:rsidRPr="00024A06" w:rsidRDefault="00267B14" w:rsidP="00763918"/>
        </w:tc>
      </w:tr>
    </w:tbl>
    <w:p w:rsidR="00267B14" w:rsidRPr="00024A06" w:rsidRDefault="00763918" w:rsidP="00024A06">
      <w:pPr>
        <w:ind w:firstLine="709"/>
        <w:rPr>
          <w:sz w:val="28"/>
          <w:szCs w:val="28"/>
        </w:rPr>
      </w:pPr>
      <w:r>
        <w:rPr>
          <w:sz w:val="28"/>
          <w:szCs w:val="28"/>
        </w:rPr>
        <w:br w:type="page"/>
      </w:r>
    </w:p>
    <w:tbl>
      <w:tblPr>
        <w:tblpPr w:leftFromText="180" w:rightFromText="180" w:vertAnchor="page" w:horzAnchor="margin" w:tblpY="1336"/>
        <w:tblW w:w="3139" w:type="dxa"/>
        <w:tblBorders>
          <w:left w:val="single" w:sz="8" w:space="0" w:color="auto"/>
          <w:bottom w:val="single" w:sz="8" w:space="0" w:color="000000"/>
          <w:right w:val="single" w:sz="8" w:space="0" w:color="auto"/>
          <w:insideH w:val="single" w:sz="8" w:space="0" w:color="000000"/>
          <w:insideV w:val="single" w:sz="8" w:space="0" w:color="auto"/>
        </w:tblBorders>
        <w:tblLook w:val="0000" w:firstRow="0" w:lastRow="0" w:firstColumn="0" w:lastColumn="0" w:noHBand="0" w:noVBand="0"/>
      </w:tblPr>
      <w:tblGrid>
        <w:gridCol w:w="1072"/>
        <w:gridCol w:w="2067"/>
      </w:tblGrid>
      <w:tr w:rsidR="00267B14" w:rsidRPr="00024A06" w:rsidTr="00763918">
        <w:trPr>
          <w:trHeight w:val="483"/>
        </w:trPr>
        <w:tc>
          <w:tcPr>
            <w:tcW w:w="1072" w:type="dxa"/>
            <w:vMerge w:val="restart"/>
            <w:noWrap/>
            <w:vAlign w:val="center"/>
          </w:tcPr>
          <w:p w:rsidR="00267B14" w:rsidRPr="00024A06" w:rsidRDefault="00267B14" w:rsidP="00763918">
            <w:r w:rsidRPr="00024A06">
              <w:t></w:t>
            </w:r>
            <w:r w:rsidRPr="00024A06">
              <w:rPr>
                <w:vertAlign w:val="superscript"/>
              </w:rPr>
              <w:t></w:t>
            </w:r>
            <w:r w:rsidRPr="00024A06">
              <w:t>yx</w:t>
            </w:r>
            <w:r w:rsidRPr="00024A06">
              <w:t></w:t>
            </w:r>
            <w:r w:rsidRPr="00024A06">
              <w:t></w:t>
            </w:r>
          </w:p>
        </w:tc>
        <w:tc>
          <w:tcPr>
            <w:tcW w:w="2067" w:type="dxa"/>
            <w:vMerge w:val="restart"/>
            <w:tcBorders>
              <w:top w:val="nil"/>
            </w:tcBorders>
            <w:shd w:val="clear" w:color="auto" w:fill="FFFFFF"/>
            <w:noWrap/>
            <w:vAlign w:val="bottom"/>
          </w:tcPr>
          <w:p w:rsidR="00267B14" w:rsidRPr="00024A06" w:rsidRDefault="00267B14" w:rsidP="00763918">
            <w:r w:rsidRPr="00024A06">
              <w:t>7638683,7</w:t>
            </w:r>
          </w:p>
        </w:tc>
      </w:tr>
      <w:tr w:rsidR="00267B14" w:rsidRPr="00024A06" w:rsidTr="00763918">
        <w:trPr>
          <w:trHeight w:val="345"/>
        </w:trPr>
        <w:tc>
          <w:tcPr>
            <w:tcW w:w="1072" w:type="dxa"/>
            <w:vMerge/>
            <w:vAlign w:val="center"/>
          </w:tcPr>
          <w:p w:rsidR="00267B14" w:rsidRPr="00024A06" w:rsidRDefault="00267B14" w:rsidP="00763918"/>
        </w:tc>
        <w:tc>
          <w:tcPr>
            <w:tcW w:w="2067" w:type="dxa"/>
            <w:vMerge/>
            <w:shd w:val="clear" w:color="auto" w:fill="FFFFFF"/>
            <w:vAlign w:val="center"/>
          </w:tcPr>
          <w:p w:rsidR="00267B14" w:rsidRPr="00024A06" w:rsidRDefault="00267B14" w:rsidP="00763918"/>
        </w:tc>
      </w:tr>
    </w:tbl>
    <w:p w:rsidR="00267B14" w:rsidRPr="00024A06" w:rsidRDefault="00267B14" w:rsidP="00024A06">
      <w:pPr>
        <w:ind w:firstLine="709"/>
        <w:rPr>
          <w:b/>
          <w:bCs/>
          <w:sz w:val="28"/>
          <w:szCs w:val="28"/>
        </w:rPr>
      </w:pPr>
    </w:p>
    <w:p w:rsidR="00267B14" w:rsidRPr="00024A06" w:rsidRDefault="00267B14" w:rsidP="00024A06">
      <w:pPr>
        <w:ind w:firstLine="709"/>
        <w:rPr>
          <w:b/>
          <w:bCs/>
          <w:sz w:val="28"/>
          <w:szCs w:val="28"/>
        </w:rPr>
      </w:pPr>
    </w:p>
    <w:p w:rsidR="00267B14" w:rsidRPr="00024A06" w:rsidRDefault="00267B14" w:rsidP="00024A06">
      <w:pPr>
        <w:ind w:firstLine="709"/>
        <w:rPr>
          <w:b/>
          <w:bCs/>
          <w:sz w:val="28"/>
          <w:szCs w:val="28"/>
        </w:rPr>
      </w:pPr>
    </w:p>
    <w:tbl>
      <w:tblPr>
        <w:tblpPr w:leftFromText="180" w:rightFromText="180" w:vertAnchor="text" w:horzAnchor="margin" w:tblpY="13"/>
        <w:tblW w:w="3113" w:type="dxa"/>
        <w:tblLook w:val="0000" w:firstRow="0" w:lastRow="0" w:firstColumn="0" w:lastColumn="0" w:noHBand="0" w:noVBand="0"/>
      </w:tblPr>
      <w:tblGrid>
        <w:gridCol w:w="1121"/>
        <w:gridCol w:w="1992"/>
      </w:tblGrid>
      <w:tr w:rsidR="00763918" w:rsidRPr="00024A06" w:rsidTr="00763918">
        <w:trPr>
          <w:trHeight w:val="483"/>
        </w:trPr>
        <w:tc>
          <w:tcPr>
            <w:tcW w:w="1121" w:type="dxa"/>
            <w:vMerge w:val="restart"/>
            <w:tcBorders>
              <w:top w:val="single" w:sz="8" w:space="0" w:color="auto"/>
              <w:left w:val="single" w:sz="8" w:space="0" w:color="auto"/>
              <w:bottom w:val="single" w:sz="8" w:space="0" w:color="000000"/>
              <w:right w:val="single" w:sz="8" w:space="0" w:color="auto"/>
            </w:tcBorders>
            <w:noWrap/>
            <w:vAlign w:val="bottom"/>
          </w:tcPr>
          <w:p w:rsidR="00763918" w:rsidRPr="00024A06" w:rsidRDefault="00763918" w:rsidP="00763918">
            <w:r w:rsidRPr="00024A06">
              <w:t>R</w:t>
            </w:r>
            <w:r w:rsidRPr="00024A06">
              <w:rPr>
                <w:vertAlign w:val="superscript"/>
              </w:rPr>
              <w:t xml:space="preserve">2 </w:t>
            </w:r>
            <w:r w:rsidRPr="00024A06">
              <w:t>=</w:t>
            </w:r>
          </w:p>
        </w:tc>
        <w:tc>
          <w:tcPr>
            <w:tcW w:w="1992" w:type="dxa"/>
            <w:vMerge w:val="restart"/>
            <w:tcBorders>
              <w:top w:val="single" w:sz="8" w:space="0" w:color="auto"/>
              <w:left w:val="single" w:sz="8" w:space="0" w:color="auto"/>
              <w:bottom w:val="single" w:sz="8" w:space="0" w:color="000000"/>
              <w:right w:val="single" w:sz="8" w:space="0" w:color="auto"/>
            </w:tcBorders>
            <w:noWrap/>
            <w:vAlign w:val="bottom"/>
          </w:tcPr>
          <w:p w:rsidR="00763918" w:rsidRPr="00024A06" w:rsidRDefault="00763918" w:rsidP="00763918">
            <w:r w:rsidRPr="00024A06">
              <w:t>0,98</w:t>
            </w:r>
          </w:p>
        </w:tc>
      </w:tr>
      <w:tr w:rsidR="00763918" w:rsidRPr="00024A06" w:rsidTr="00763918">
        <w:trPr>
          <w:trHeight w:val="345"/>
        </w:trPr>
        <w:tc>
          <w:tcPr>
            <w:tcW w:w="1121" w:type="dxa"/>
            <w:vMerge/>
            <w:tcBorders>
              <w:top w:val="single" w:sz="8" w:space="0" w:color="auto"/>
              <w:left w:val="single" w:sz="8" w:space="0" w:color="auto"/>
              <w:bottom w:val="single" w:sz="8" w:space="0" w:color="000000"/>
              <w:right w:val="single" w:sz="8" w:space="0" w:color="auto"/>
            </w:tcBorders>
            <w:vAlign w:val="center"/>
          </w:tcPr>
          <w:p w:rsidR="00763918" w:rsidRPr="00024A06" w:rsidRDefault="00763918" w:rsidP="00763918"/>
        </w:tc>
        <w:tc>
          <w:tcPr>
            <w:tcW w:w="1992" w:type="dxa"/>
            <w:vMerge/>
            <w:tcBorders>
              <w:top w:val="single" w:sz="8" w:space="0" w:color="auto"/>
              <w:left w:val="single" w:sz="8" w:space="0" w:color="auto"/>
              <w:bottom w:val="single" w:sz="8" w:space="0" w:color="000000"/>
              <w:right w:val="single" w:sz="8" w:space="0" w:color="auto"/>
            </w:tcBorders>
            <w:vAlign w:val="center"/>
          </w:tcPr>
          <w:p w:rsidR="00763918" w:rsidRPr="00024A06" w:rsidRDefault="00763918" w:rsidP="00763918"/>
        </w:tc>
      </w:tr>
    </w:tbl>
    <w:p w:rsidR="00267B14" w:rsidRPr="00024A06" w:rsidRDefault="00267B14" w:rsidP="00024A06">
      <w:pPr>
        <w:ind w:firstLine="709"/>
        <w:rPr>
          <w:b/>
          <w:bCs/>
          <w:sz w:val="28"/>
          <w:szCs w:val="28"/>
        </w:rPr>
      </w:pPr>
    </w:p>
    <w:p w:rsidR="00267B14" w:rsidRPr="00024A06" w:rsidRDefault="00267B14" w:rsidP="00024A06">
      <w:pPr>
        <w:ind w:firstLine="709"/>
        <w:rPr>
          <w:b/>
          <w:bCs/>
          <w:sz w:val="28"/>
          <w:szCs w:val="28"/>
        </w:rPr>
      </w:pPr>
    </w:p>
    <w:p w:rsidR="00267B14" w:rsidRPr="00024A06" w:rsidRDefault="00267B14" w:rsidP="00024A06">
      <w:pPr>
        <w:ind w:firstLine="709"/>
        <w:rPr>
          <w:b/>
          <w:sz w:val="28"/>
          <w:szCs w:val="28"/>
        </w:rPr>
      </w:pPr>
    </w:p>
    <w:p w:rsidR="00267B14" w:rsidRPr="00024A06" w:rsidRDefault="00267B14" w:rsidP="00024A06">
      <w:pPr>
        <w:ind w:firstLine="709"/>
        <w:rPr>
          <w:sz w:val="28"/>
          <w:szCs w:val="28"/>
        </w:rPr>
      </w:pPr>
      <w:r w:rsidRPr="00024A06">
        <w:rPr>
          <w:sz w:val="28"/>
          <w:szCs w:val="28"/>
          <w:lang w:val="en-US"/>
        </w:rPr>
        <w:t>R</w:t>
      </w:r>
      <w:r w:rsidRPr="00024A06">
        <w:rPr>
          <w:sz w:val="28"/>
          <w:szCs w:val="28"/>
          <w:vertAlign w:val="superscript"/>
        </w:rPr>
        <w:t>2</w:t>
      </w:r>
      <w:r w:rsidRPr="00024A06">
        <w:rPr>
          <w:sz w:val="28"/>
          <w:szCs w:val="28"/>
        </w:rPr>
        <w:t xml:space="preserve"> = 7638683,7 /7761508,3 = 0,98</w:t>
      </w:r>
    </w:p>
    <w:p w:rsidR="00267B14" w:rsidRPr="00024A06" w:rsidRDefault="00267B14" w:rsidP="00024A06">
      <w:pPr>
        <w:ind w:firstLine="709"/>
        <w:rPr>
          <w:sz w:val="28"/>
          <w:szCs w:val="28"/>
        </w:rPr>
      </w:pPr>
    </w:p>
    <w:p w:rsidR="00267B14" w:rsidRPr="00024A06" w:rsidRDefault="00267B14" w:rsidP="00024A06">
      <w:pPr>
        <w:ind w:firstLine="709"/>
        <w:rPr>
          <w:sz w:val="28"/>
          <w:szCs w:val="28"/>
        </w:rPr>
      </w:pPr>
      <w:r w:rsidRPr="00024A06">
        <w:rPr>
          <w:b/>
          <w:sz w:val="28"/>
          <w:szCs w:val="28"/>
        </w:rPr>
        <w:t xml:space="preserve">Вывод: </w:t>
      </w:r>
      <w:r w:rsidRPr="00024A06">
        <w:rPr>
          <w:sz w:val="28"/>
          <w:szCs w:val="28"/>
        </w:rPr>
        <w:t xml:space="preserve">Ошибка аппроксимации равна </w:t>
      </w:r>
      <w:r w:rsidRPr="00024A06">
        <w:rPr>
          <w:bCs/>
          <w:sz w:val="28"/>
          <w:szCs w:val="28"/>
        </w:rPr>
        <w:t>0,98</w:t>
      </w:r>
      <w:r w:rsidRPr="00024A06">
        <w:rPr>
          <w:b/>
          <w:bCs/>
          <w:sz w:val="28"/>
          <w:szCs w:val="28"/>
        </w:rPr>
        <w:t xml:space="preserve"> </w:t>
      </w:r>
      <w:r w:rsidRPr="00024A06">
        <w:rPr>
          <w:sz w:val="28"/>
          <w:szCs w:val="28"/>
        </w:rPr>
        <w:t xml:space="preserve">т.е. менее 10 % среднего значения </w:t>
      </w:r>
      <w:r w:rsidRPr="00024A06">
        <w:rPr>
          <w:sz w:val="28"/>
          <w:szCs w:val="28"/>
          <w:lang w:val="en-US"/>
        </w:rPr>
        <w:t>y</w:t>
      </w:r>
      <w:r w:rsidRPr="00024A06">
        <w:rPr>
          <w:sz w:val="28"/>
          <w:szCs w:val="28"/>
        </w:rPr>
        <w:t>, равного 16438,71. Допустимо, если ошибка аппроксимации не превышает 10-15% от среднего значения результативного показателя. Индекс детерминации равен 0,98, то есть очень близок к 1. Значит, построенное уравнение регрессии является значимым, то есть описывает существенную зависимость между показателями.</w:t>
      </w:r>
    </w:p>
    <w:p w:rsidR="00763918" w:rsidRDefault="00763918" w:rsidP="00024A06">
      <w:pPr>
        <w:ind w:firstLine="709"/>
        <w:rPr>
          <w:b/>
          <w:sz w:val="28"/>
          <w:szCs w:val="28"/>
        </w:rPr>
      </w:pPr>
    </w:p>
    <w:p w:rsidR="00763918" w:rsidRDefault="00763918" w:rsidP="00024A06">
      <w:pPr>
        <w:ind w:firstLine="709"/>
        <w:rPr>
          <w:b/>
          <w:sz w:val="28"/>
          <w:szCs w:val="28"/>
        </w:rPr>
      </w:pPr>
    </w:p>
    <w:p w:rsidR="00763918" w:rsidRDefault="00763918" w:rsidP="00024A06">
      <w:pPr>
        <w:ind w:firstLine="709"/>
        <w:rPr>
          <w:b/>
          <w:sz w:val="28"/>
          <w:szCs w:val="28"/>
        </w:rPr>
        <w:sectPr w:rsidR="00763918" w:rsidSect="00024A06">
          <w:pgSz w:w="11906" w:h="16838" w:code="9"/>
          <w:pgMar w:top="1134" w:right="851" w:bottom="1134" w:left="1701" w:header="709" w:footer="709" w:gutter="0"/>
          <w:cols w:space="708"/>
          <w:docGrid w:linePitch="360"/>
        </w:sectPr>
      </w:pPr>
    </w:p>
    <w:p w:rsidR="00267B14" w:rsidRPr="00024A06" w:rsidRDefault="00267B14" w:rsidP="00024A06">
      <w:pPr>
        <w:ind w:firstLine="709"/>
        <w:rPr>
          <w:b/>
          <w:sz w:val="28"/>
          <w:szCs w:val="28"/>
        </w:rPr>
      </w:pPr>
      <w:r w:rsidRPr="00024A06">
        <w:rPr>
          <w:b/>
          <w:sz w:val="28"/>
          <w:szCs w:val="28"/>
        </w:rPr>
        <w:t>Таблица 17. Вспомогательная таблица для расчета параметров уравнения парной линейной регрессии (</w:t>
      </w:r>
      <w:r w:rsidRPr="00024A06">
        <w:rPr>
          <w:b/>
          <w:sz w:val="28"/>
          <w:szCs w:val="28"/>
          <w:lang w:val="en-US"/>
        </w:rPr>
        <w:t>y</w:t>
      </w:r>
      <w:r w:rsidRPr="00024A06">
        <w:rPr>
          <w:b/>
          <w:sz w:val="28"/>
          <w:szCs w:val="28"/>
        </w:rPr>
        <w:t xml:space="preserve"> = k</w:t>
      </w:r>
      <w:r w:rsidRPr="00024A06">
        <w:rPr>
          <w:b/>
          <w:sz w:val="28"/>
          <w:szCs w:val="28"/>
          <w:vertAlign w:val="subscript"/>
        </w:rPr>
        <w:t>0</w:t>
      </w:r>
      <w:r w:rsidRPr="00024A06">
        <w:rPr>
          <w:b/>
          <w:sz w:val="28"/>
          <w:szCs w:val="28"/>
        </w:rPr>
        <w:t xml:space="preserve"> + k</w:t>
      </w:r>
      <w:r w:rsidRPr="00024A06">
        <w:rPr>
          <w:b/>
          <w:sz w:val="28"/>
          <w:szCs w:val="28"/>
          <w:vertAlign w:val="subscript"/>
        </w:rPr>
        <w:t>1</w:t>
      </w:r>
      <w:r w:rsidRPr="00024A06">
        <w:rPr>
          <w:b/>
          <w:sz w:val="28"/>
          <w:szCs w:val="28"/>
        </w:rPr>
        <w:t>*</w:t>
      </w:r>
      <w:r w:rsidRPr="00024A06">
        <w:rPr>
          <w:b/>
          <w:sz w:val="28"/>
          <w:szCs w:val="28"/>
          <w:lang w:val="en-US"/>
        </w:rPr>
        <w:t>x</w:t>
      </w:r>
      <w:r w:rsidRPr="00024A06">
        <w:rPr>
          <w:b/>
          <w:sz w:val="28"/>
          <w:szCs w:val="28"/>
        </w:rPr>
        <w:t xml:space="preserve"> )</w:t>
      </w:r>
    </w:p>
    <w:tbl>
      <w:tblPr>
        <w:tblW w:w="14209" w:type="dxa"/>
        <w:tblInd w:w="108" w:type="dxa"/>
        <w:tblLook w:val="0000" w:firstRow="0" w:lastRow="0" w:firstColumn="0" w:lastColumn="0" w:noHBand="0" w:noVBand="0"/>
      </w:tblPr>
      <w:tblGrid>
        <w:gridCol w:w="816"/>
        <w:gridCol w:w="995"/>
        <w:gridCol w:w="1443"/>
        <w:gridCol w:w="1616"/>
        <w:gridCol w:w="1343"/>
        <w:gridCol w:w="1818"/>
        <w:gridCol w:w="938"/>
        <w:gridCol w:w="1616"/>
        <w:gridCol w:w="1316"/>
        <w:gridCol w:w="2416"/>
      </w:tblGrid>
      <w:tr w:rsidR="00763918" w:rsidRPr="00024A06" w:rsidTr="00763918">
        <w:trPr>
          <w:trHeight w:val="255"/>
        </w:trPr>
        <w:tc>
          <w:tcPr>
            <w:tcW w:w="1703" w:type="dxa"/>
            <w:gridSpan w:val="2"/>
            <w:vMerge w:val="restart"/>
            <w:tcBorders>
              <w:top w:val="single" w:sz="4" w:space="0" w:color="auto"/>
              <w:left w:val="single" w:sz="4" w:space="0" w:color="auto"/>
              <w:bottom w:val="single" w:sz="4" w:space="0" w:color="auto"/>
              <w:right w:val="single" w:sz="4" w:space="0" w:color="auto"/>
            </w:tcBorders>
            <w:noWrap/>
            <w:vAlign w:val="center"/>
          </w:tcPr>
          <w:p w:rsidR="00267B14" w:rsidRPr="00024A06" w:rsidRDefault="00267B14" w:rsidP="00763918">
            <w:r w:rsidRPr="00024A06">
              <w:t>Исходные данные</w:t>
            </w:r>
          </w:p>
        </w:tc>
        <w:tc>
          <w:tcPr>
            <w:tcW w:w="6220" w:type="dxa"/>
            <w:gridSpan w:val="4"/>
            <w:tcBorders>
              <w:top w:val="single" w:sz="4" w:space="0" w:color="auto"/>
              <w:left w:val="nil"/>
              <w:bottom w:val="single" w:sz="4" w:space="0" w:color="auto"/>
              <w:right w:val="single" w:sz="4" w:space="0" w:color="auto"/>
            </w:tcBorders>
            <w:noWrap/>
            <w:vAlign w:val="center"/>
          </w:tcPr>
          <w:p w:rsidR="00267B14" w:rsidRPr="00024A06" w:rsidRDefault="00267B14" w:rsidP="00763918">
            <w:r w:rsidRPr="00024A06">
              <w:t>Вспомогательные расчеты</w:t>
            </w:r>
          </w:p>
        </w:tc>
        <w:tc>
          <w:tcPr>
            <w:tcW w:w="2554" w:type="dxa"/>
            <w:gridSpan w:val="2"/>
            <w:vMerge w:val="restart"/>
            <w:tcBorders>
              <w:top w:val="single" w:sz="4" w:space="0" w:color="auto"/>
              <w:left w:val="single" w:sz="4" w:space="0" w:color="auto"/>
              <w:bottom w:val="single" w:sz="4" w:space="0" w:color="auto"/>
              <w:right w:val="single" w:sz="4" w:space="0" w:color="auto"/>
            </w:tcBorders>
            <w:vAlign w:val="center"/>
          </w:tcPr>
          <w:p w:rsidR="00267B14" w:rsidRPr="00024A06" w:rsidRDefault="00267B14" w:rsidP="00763918">
            <w:r w:rsidRPr="00024A06">
              <w:t>Расчет дисперсии фактических значений y</w:t>
            </w:r>
          </w:p>
        </w:tc>
        <w:tc>
          <w:tcPr>
            <w:tcW w:w="3732" w:type="dxa"/>
            <w:gridSpan w:val="2"/>
            <w:vMerge w:val="restart"/>
            <w:tcBorders>
              <w:top w:val="single" w:sz="4" w:space="0" w:color="auto"/>
              <w:left w:val="single" w:sz="4" w:space="0" w:color="auto"/>
              <w:bottom w:val="single" w:sz="4" w:space="0" w:color="auto"/>
              <w:right w:val="single" w:sz="4" w:space="0" w:color="auto"/>
            </w:tcBorders>
            <w:vAlign w:val="center"/>
          </w:tcPr>
          <w:p w:rsidR="00267B14" w:rsidRPr="00024A06" w:rsidRDefault="00267B14" w:rsidP="00763918">
            <w:r w:rsidRPr="00024A06">
              <w:t>Расчет дисперсии расчетных значений y</w:t>
            </w:r>
            <w:r w:rsidRPr="00024A06">
              <w:rPr>
                <w:vertAlign w:val="subscript"/>
              </w:rPr>
              <w:t>x</w:t>
            </w:r>
          </w:p>
        </w:tc>
      </w:tr>
      <w:tr w:rsidR="00763918" w:rsidRPr="00024A06" w:rsidTr="00763918">
        <w:trPr>
          <w:trHeight w:val="315"/>
        </w:trPr>
        <w:tc>
          <w:tcPr>
            <w:tcW w:w="1703" w:type="dxa"/>
            <w:gridSpan w:val="2"/>
            <w:vMerge/>
            <w:tcBorders>
              <w:top w:val="single" w:sz="4" w:space="0" w:color="auto"/>
              <w:left w:val="single" w:sz="4" w:space="0" w:color="auto"/>
              <w:bottom w:val="single" w:sz="4" w:space="0" w:color="auto"/>
              <w:right w:val="single" w:sz="4" w:space="0" w:color="auto"/>
            </w:tcBorders>
            <w:vAlign w:val="center"/>
          </w:tcPr>
          <w:p w:rsidR="00267B14" w:rsidRPr="00024A06" w:rsidRDefault="00267B14" w:rsidP="00763918"/>
        </w:tc>
        <w:tc>
          <w:tcPr>
            <w:tcW w:w="3059" w:type="dxa"/>
            <w:gridSpan w:val="2"/>
            <w:tcBorders>
              <w:top w:val="single" w:sz="4" w:space="0" w:color="auto"/>
              <w:left w:val="nil"/>
              <w:bottom w:val="single" w:sz="4" w:space="0" w:color="auto"/>
              <w:right w:val="single" w:sz="4" w:space="0" w:color="auto"/>
            </w:tcBorders>
            <w:noWrap/>
            <w:vAlign w:val="center"/>
          </w:tcPr>
          <w:p w:rsidR="00267B14" w:rsidRPr="00024A06" w:rsidRDefault="00267B14" w:rsidP="00763918">
            <w:r w:rsidRPr="00024A06">
              <w:t>Расчет параметров</w:t>
            </w:r>
          </w:p>
        </w:tc>
        <w:tc>
          <w:tcPr>
            <w:tcW w:w="3161" w:type="dxa"/>
            <w:gridSpan w:val="2"/>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2940"/>
            </w:tblGrid>
            <w:tr w:rsidR="00267B14" w:rsidRPr="00024A06" w:rsidTr="00763918">
              <w:trPr>
                <w:trHeight w:val="315"/>
                <w:tblCellSpacing w:w="0" w:type="dxa"/>
              </w:trPr>
              <w:tc>
                <w:tcPr>
                  <w:tcW w:w="2930" w:type="dxa"/>
                  <w:tcBorders>
                    <w:top w:val="single" w:sz="4" w:space="0" w:color="auto"/>
                    <w:bottom w:val="single" w:sz="4" w:space="0" w:color="auto"/>
                    <w:right w:val="single" w:sz="4" w:space="0" w:color="auto"/>
                  </w:tcBorders>
                  <w:noWrap/>
                  <w:vAlign w:val="center"/>
                </w:tcPr>
                <w:p w:rsidR="00267B14" w:rsidRPr="00024A06" w:rsidRDefault="00267B14" w:rsidP="00763918">
                  <w:r w:rsidRPr="00024A06">
                    <w:t>Расчет ошибки</w:t>
                  </w:r>
                  <w:r w:rsidRPr="00024A06">
                    <w:rPr>
                      <w:b/>
                      <w:bCs/>
                    </w:rPr>
                    <w:t>(</w:t>
                  </w:r>
                  <w:r w:rsidRPr="00024A06">
                    <w:rPr>
                      <w:b/>
                      <w:bCs/>
                    </w:rPr>
                    <w:t>)</w:t>
                  </w:r>
                </w:p>
              </w:tc>
            </w:tr>
          </w:tbl>
          <w:p w:rsidR="00267B14" w:rsidRPr="00024A06" w:rsidRDefault="00267B14" w:rsidP="00763918"/>
        </w:tc>
        <w:tc>
          <w:tcPr>
            <w:tcW w:w="2554" w:type="dxa"/>
            <w:gridSpan w:val="2"/>
            <w:vMerge/>
            <w:tcBorders>
              <w:top w:val="single" w:sz="4" w:space="0" w:color="auto"/>
              <w:left w:val="single" w:sz="4" w:space="0" w:color="auto"/>
              <w:bottom w:val="single" w:sz="4" w:space="0" w:color="auto"/>
              <w:right w:val="single" w:sz="4" w:space="0" w:color="auto"/>
            </w:tcBorders>
            <w:vAlign w:val="center"/>
          </w:tcPr>
          <w:p w:rsidR="00267B14" w:rsidRPr="00024A06" w:rsidRDefault="00267B14" w:rsidP="00763918"/>
        </w:tc>
        <w:tc>
          <w:tcPr>
            <w:tcW w:w="3732" w:type="dxa"/>
            <w:gridSpan w:val="2"/>
            <w:vMerge/>
            <w:tcBorders>
              <w:top w:val="single" w:sz="4" w:space="0" w:color="auto"/>
              <w:left w:val="single" w:sz="4" w:space="0" w:color="auto"/>
              <w:bottom w:val="single" w:sz="4" w:space="0" w:color="auto"/>
              <w:right w:val="single" w:sz="4" w:space="0" w:color="auto"/>
            </w:tcBorders>
            <w:vAlign w:val="center"/>
          </w:tcPr>
          <w:p w:rsidR="00267B14" w:rsidRPr="00024A06" w:rsidRDefault="00267B14" w:rsidP="00763918"/>
        </w:tc>
      </w:tr>
      <w:tr w:rsidR="00763918" w:rsidRPr="00024A06" w:rsidTr="00763918">
        <w:trPr>
          <w:trHeight w:val="450"/>
        </w:trPr>
        <w:tc>
          <w:tcPr>
            <w:tcW w:w="708" w:type="dxa"/>
            <w:tcBorders>
              <w:top w:val="nil"/>
              <w:left w:val="single" w:sz="4" w:space="0" w:color="auto"/>
              <w:bottom w:val="single" w:sz="4" w:space="0" w:color="auto"/>
              <w:right w:val="single" w:sz="4" w:space="0" w:color="auto"/>
            </w:tcBorders>
            <w:noWrap/>
            <w:vAlign w:val="bottom"/>
          </w:tcPr>
          <w:p w:rsidR="00267B14" w:rsidRPr="00024A06" w:rsidRDefault="00267B14" w:rsidP="00763918">
            <w:pPr>
              <w:rPr>
                <w:b/>
                <w:bCs/>
                <w:iCs/>
              </w:rPr>
            </w:pPr>
            <w:r w:rsidRPr="00024A06">
              <w:rPr>
                <w:b/>
                <w:bCs/>
                <w:iCs/>
              </w:rPr>
              <w:t>x</w:t>
            </w:r>
          </w:p>
        </w:tc>
        <w:tc>
          <w:tcPr>
            <w:tcW w:w="995" w:type="dxa"/>
            <w:tcBorders>
              <w:top w:val="nil"/>
              <w:left w:val="nil"/>
              <w:bottom w:val="single" w:sz="4" w:space="0" w:color="auto"/>
              <w:right w:val="single" w:sz="4" w:space="0" w:color="auto"/>
            </w:tcBorders>
            <w:noWrap/>
            <w:vAlign w:val="bottom"/>
          </w:tcPr>
          <w:p w:rsidR="00267B14" w:rsidRPr="00024A06" w:rsidRDefault="00267B14" w:rsidP="00763918">
            <w:pPr>
              <w:rPr>
                <w:b/>
                <w:bCs/>
              </w:rPr>
            </w:pPr>
            <w:r w:rsidRPr="00024A06">
              <w:rPr>
                <w:b/>
                <w:bCs/>
              </w:rPr>
              <w:t>y</w:t>
            </w:r>
          </w:p>
        </w:tc>
        <w:tc>
          <w:tcPr>
            <w:tcW w:w="1443" w:type="dxa"/>
            <w:tcBorders>
              <w:top w:val="nil"/>
              <w:left w:val="nil"/>
              <w:bottom w:val="single" w:sz="4" w:space="0" w:color="auto"/>
              <w:right w:val="single" w:sz="4" w:space="0" w:color="auto"/>
            </w:tcBorders>
            <w:noWrap/>
            <w:vAlign w:val="bottom"/>
          </w:tcPr>
          <w:p w:rsidR="00267B14" w:rsidRPr="00024A06" w:rsidRDefault="00267B14" w:rsidP="00763918">
            <w:pPr>
              <w:rPr>
                <w:b/>
                <w:bCs/>
              </w:rPr>
            </w:pPr>
            <w:r w:rsidRPr="00024A06">
              <w:rPr>
                <w:b/>
                <w:bCs/>
              </w:rPr>
              <w:t>x</w:t>
            </w:r>
            <w:r w:rsidRPr="00024A06">
              <w:rPr>
                <w:b/>
                <w:bCs/>
                <w:vertAlign w:val="superscript"/>
              </w:rPr>
              <w:t>2</w:t>
            </w:r>
          </w:p>
        </w:tc>
        <w:tc>
          <w:tcPr>
            <w:tcW w:w="1616" w:type="dxa"/>
            <w:tcBorders>
              <w:top w:val="nil"/>
              <w:left w:val="nil"/>
              <w:bottom w:val="single" w:sz="4" w:space="0" w:color="auto"/>
              <w:right w:val="single" w:sz="4" w:space="0" w:color="auto"/>
            </w:tcBorders>
            <w:noWrap/>
            <w:vAlign w:val="bottom"/>
          </w:tcPr>
          <w:p w:rsidR="00267B14" w:rsidRPr="00024A06" w:rsidRDefault="00267B14" w:rsidP="00763918">
            <w:pPr>
              <w:rPr>
                <w:b/>
                <w:bCs/>
              </w:rPr>
            </w:pPr>
            <w:r w:rsidRPr="00024A06">
              <w:rPr>
                <w:b/>
                <w:bCs/>
              </w:rPr>
              <w:t>xy</w:t>
            </w:r>
          </w:p>
        </w:tc>
        <w:tc>
          <w:tcPr>
            <w:tcW w:w="1343" w:type="dxa"/>
            <w:tcBorders>
              <w:top w:val="nil"/>
              <w:left w:val="nil"/>
              <w:bottom w:val="single" w:sz="4" w:space="0" w:color="auto"/>
              <w:right w:val="single" w:sz="4" w:space="0" w:color="auto"/>
            </w:tcBorders>
            <w:noWrap/>
            <w:vAlign w:val="bottom"/>
          </w:tcPr>
          <w:p w:rsidR="00267B14" w:rsidRPr="00024A06" w:rsidRDefault="00267B14" w:rsidP="00763918">
            <w:pPr>
              <w:rPr>
                <w:b/>
                <w:bCs/>
              </w:rPr>
            </w:pPr>
            <w:r w:rsidRPr="00024A06">
              <w:rPr>
                <w:b/>
                <w:bCs/>
              </w:rPr>
              <w:t>y</w:t>
            </w:r>
            <w:r w:rsidRPr="00024A06">
              <w:rPr>
                <w:b/>
                <w:bCs/>
                <w:vertAlign w:val="subscript"/>
              </w:rPr>
              <w:t>x</w:t>
            </w:r>
            <w:r w:rsidRPr="00024A06">
              <w:rPr>
                <w:b/>
                <w:bCs/>
              </w:rPr>
              <w:t>=k</w:t>
            </w:r>
            <w:r w:rsidRPr="00024A06">
              <w:rPr>
                <w:b/>
                <w:bCs/>
                <w:vertAlign w:val="subscript"/>
              </w:rPr>
              <w:t>0</w:t>
            </w:r>
            <w:r w:rsidRPr="00024A06">
              <w:rPr>
                <w:b/>
                <w:bCs/>
              </w:rPr>
              <w:t>+k</w:t>
            </w:r>
            <w:r w:rsidRPr="00024A06">
              <w:rPr>
                <w:b/>
                <w:bCs/>
                <w:vertAlign w:val="subscript"/>
              </w:rPr>
              <w:t>1</w:t>
            </w:r>
            <w:r w:rsidRPr="00024A06">
              <w:rPr>
                <w:b/>
                <w:bCs/>
              </w:rPr>
              <w:t>*x</w:t>
            </w:r>
          </w:p>
        </w:tc>
        <w:tc>
          <w:tcPr>
            <w:tcW w:w="1818" w:type="dxa"/>
            <w:tcBorders>
              <w:top w:val="nil"/>
              <w:left w:val="nil"/>
              <w:bottom w:val="single" w:sz="4" w:space="0" w:color="auto"/>
              <w:right w:val="single" w:sz="4" w:space="0" w:color="auto"/>
            </w:tcBorders>
            <w:noWrap/>
            <w:vAlign w:val="bottom"/>
          </w:tcPr>
          <w:p w:rsidR="00267B14" w:rsidRPr="00024A06" w:rsidRDefault="00267B14" w:rsidP="00763918">
            <w:pPr>
              <w:rPr>
                <w:b/>
                <w:bCs/>
              </w:rPr>
            </w:pPr>
            <w:r w:rsidRPr="00024A06">
              <w:rPr>
                <w:b/>
                <w:bCs/>
              </w:rPr>
              <w:t>(y - y</w:t>
            </w:r>
            <w:r w:rsidRPr="00024A06">
              <w:rPr>
                <w:b/>
                <w:bCs/>
                <w:vertAlign w:val="subscript"/>
              </w:rPr>
              <w:t>x</w:t>
            </w:r>
            <w:r w:rsidRPr="00024A06">
              <w:rPr>
                <w:b/>
                <w:bCs/>
              </w:rPr>
              <w:t>)</w:t>
            </w:r>
            <w:r w:rsidRPr="00024A06">
              <w:rPr>
                <w:b/>
                <w:bCs/>
                <w:vertAlign w:val="superscript"/>
              </w:rPr>
              <w:t>2</w:t>
            </w:r>
          </w:p>
        </w:tc>
        <w:tc>
          <w:tcPr>
            <w:tcW w:w="938" w:type="dxa"/>
            <w:tcBorders>
              <w:top w:val="nil"/>
              <w:left w:val="nil"/>
              <w:bottom w:val="single" w:sz="4" w:space="0" w:color="auto"/>
              <w:right w:val="single" w:sz="4" w:space="0" w:color="auto"/>
            </w:tcBorders>
            <w:noWrap/>
            <w:vAlign w:val="bottom"/>
          </w:tcPr>
          <w:p w:rsidR="00267B14" w:rsidRPr="00024A06" w:rsidRDefault="00824E76" w:rsidP="00763918">
            <w:r>
              <w:rPr>
                <w:noProof/>
              </w:rPr>
              <w:pict>
                <v:shape id="_x0000_s1081" type="#_x0000_t75" style="position:absolute;left:0;text-align:left;margin-left:-1.6pt;margin-top:1.8pt;width:37pt;height:18pt;z-index:251674624;mso-position-horizontal-relative:text;mso-position-vertical-relative:text" filled="t" fillcolor="window" stroked="t" strokecolor="windowText" o:insetmode="auto">
                  <v:fill color2="window"/>
                  <v:imagedata r:id="rId43" o:title=""/>
                </v:shape>
              </w:pict>
            </w:r>
          </w:p>
        </w:tc>
        <w:tc>
          <w:tcPr>
            <w:tcW w:w="1616" w:type="dxa"/>
            <w:tcBorders>
              <w:top w:val="nil"/>
              <w:left w:val="nil"/>
              <w:bottom w:val="single" w:sz="4" w:space="0" w:color="auto"/>
              <w:right w:val="single" w:sz="4" w:space="0" w:color="auto"/>
            </w:tcBorders>
            <w:noWrap/>
            <w:vAlign w:val="bottom"/>
          </w:tcPr>
          <w:p w:rsidR="00267B14" w:rsidRPr="00024A06" w:rsidRDefault="00824E76" w:rsidP="00763918">
            <w:r>
              <w:rPr>
                <w:noProof/>
              </w:rPr>
              <w:pict>
                <v:shape id="_x0000_s1082" type="#_x0000_t75" style="position:absolute;left:0;text-align:left;margin-left:-4.1pt;margin-top:4.05pt;width:62.25pt;height:18pt;z-index:251675648;mso-position-horizontal-relative:text;mso-position-vertical-relative:text" filled="t" fillcolor="window" stroked="t" strokecolor="windowText" o:insetmode="auto">
                  <v:fill color2="window"/>
                  <v:imagedata r:id="rId44" o:title=""/>
                </v:shape>
              </w:pict>
            </w:r>
          </w:p>
        </w:tc>
        <w:tc>
          <w:tcPr>
            <w:tcW w:w="3732" w:type="dxa"/>
            <w:gridSpan w:val="2"/>
            <w:tcBorders>
              <w:top w:val="single" w:sz="4" w:space="0" w:color="auto"/>
              <w:left w:val="nil"/>
              <w:bottom w:val="single" w:sz="4" w:space="0" w:color="auto"/>
              <w:right w:val="single" w:sz="4" w:space="0" w:color="auto"/>
            </w:tcBorders>
            <w:noWrap/>
            <w:vAlign w:val="bottom"/>
          </w:tcPr>
          <w:p w:rsidR="00267B14" w:rsidRPr="00024A06" w:rsidRDefault="00824E76" w:rsidP="00763918">
            <w:r>
              <w:rPr>
                <w:noProof/>
              </w:rPr>
              <w:pict>
                <v:shape id="_x0000_s1083" type="#_x0000_t75" style="position:absolute;left:0;text-align:left;margin-left:66.75pt;margin-top:0;width:66.75pt;height:20.25pt;z-index:251676672;mso-position-horizontal-relative:text;mso-position-vertical-relative:text" filled="t" fillcolor="window" stroked="t" strokecolor="windowText" o:insetmode="auto">
                  <v:fill color2="window"/>
                  <v:imagedata r:id="rId45" o:title=""/>
                </v:shape>
              </w:pict>
            </w:r>
            <w:r>
              <w:rPr>
                <w:noProof/>
              </w:rPr>
              <w:pict>
                <v:shape id="_x0000_s1084" type="#_x0000_t75" style="position:absolute;left:0;text-align:left;margin-left:-4.65pt;margin-top:.4pt;width:66pt;height:18pt;z-index:251677696;mso-position-horizontal-relative:text;mso-position-vertical-relative:text" filled="t" fillcolor="window" stroked="t" strokecolor="windowText" o:insetmode="auto">
                  <v:fill color2="window"/>
                  <v:imagedata r:id="rId46" o:title=""/>
                </v:shape>
              </w:pict>
            </w:r>
          </w:p>
        </w:tc>
      </w:tr>
      <w:tr w:rsidR="00763918" w:rsidRPr="00024A06" w:rsidTr="00763918">
        <w:trPr>
          <w:trHeight w:val="315"/>
        </w:trPr>
        <w:tc>
          <w:tcPr>
            <w:tcW w:w="708" w:type="dxa"/>
            <w:tcBorders>
              <w:top w:val="nil"/>
              <w:left w:val="single" w:sz="4" w:space="0" w:color="auto"/>
              <w:bottom w:val="single" w:sz="4" w:space="0" w:color="auto"/>
              <w:right w:val="single" w:sz="4" w:space="0" w:color="auto"/>
            </w:tcBorders>
            <w:noWrap/>
            <w:vAlign w:val="bottom"/>
          </w:tcPr>
          <w:p w:rsidR="00267B14" w:rsidRPr="00024A06" w:rsidRDefault="00267B14" w:rsidP="00763918">
            <w:r w:rsidRPr="00024A06">
              <w:t>137582</w:t>
            </w:r>
          </w:p>
        </w:tc>
        <w:tc>
          <w:tcPr>
            <w:tcW w:w="995" w:type="dxa"/>
            <w:tcBorders>
              <w:top w:val="nil"/>
              <w:left w:val="nil"/>
              <w:bottom w:val="single" w:sz="4" w:space="0" w:color="auto"/>
              <w:right w:val="single" w:sz="4" w:space="0" w:color="auto"/>
            </w:tcBorders>
            <w:noWrap/>
            <w:vAlign w:val="bottom"/>
          </w:tcPr>
          <w:p w:rsidR="00267B14" w:rsidRPr="00024A06" w:rsidRDefault="00267B14" w:rsidP="00763918">
            <w:r w:rsidRPr="00024A06">
              <w:t>238493</w:t>
            </w:r>
          </w:p>
        </w:tc>
        <w:tc>
          <w:tcPr>
            <w:tcW w:w="1443" w:type="dxa"/>
            <w:tcBorders>
              <w:top w:val="nil"/>
              <w:left w:val="nil"/>
              <w:bottom w:val="single" w:sz="4" w:space="0" w:color="auto"/>
              <w:right w:val="single" w:sz="4" w:space="0" w:color="auto"/>
            </w:tcBorders>
            <w:noWrap/>
            <w:vAlign w:val="bottom"/>
          </w:tcPr>
          <w:p w:rsidR="00267B14" w:rsidRPr="00024A06" w:rsidRDefault="00267B14" w:rsidP="00763918">
            <w:r w:rsidRPr="00024A06">
              <w:t>18928806724</w:t>
            </w:r>
          </w:p>
        </w:tc>
        <w:tc>
          <w:tcPr>
            <w:tcW w:w="1616" w:type="dxa"/>
            <w:tcBorders>
              <w:top w:val="nil"/>
              <w:left w:val="nil"/>
              <w:bottom w:val="single" w:sz="4" w:space="0" w:color="auto"/>
              <w:right w:val="single" w:sz="4" w:space="0" w:color="auto"/>
            </w:tcBorders>
            <w:noWrap/>
            <w:vAlign w:val="bottom"/>
          </w:tcPr>
          <w:p w:rsidR="00267B14" w:rsidRPr="00024A06" w:rsidRDefault="00267B14" w:rsidP="00763918">
            <w:r w:rsidRPr="00024A06">
              <w:t>32812343926</w:t>
            </w:r>
          </w:p>
        </w:tc>
        <w:tc>
          <w:tcPr>
            <w:tcW w:w="1343" w:type="dxa"/>
            <w:tcBorders>
              <w:top w:val="nil"/>
              <w:left w:val="nil"/>
              <w:bottom w:val="single" w:sz="4" w:space="0" w:color="auto"/>
              <w:right w:val="single" w:sz="4" w:space="0" w:color="auto"/>
            </w:tcBorders>
            <w:noWrap/>
            <w:vAlign w:val="bottom"/>
          </w:tcPr>
          <w:p w:rsidR="00267B14" w:rsidRPr="00024A06" w:rsidRDefault="00267B14" w:rsidP="00763918">
            <w:r w:rsidRPr="00024A06">
              <w:t>8727848794</w:t>
            </w:r>
          </w:p>
        </w:tc>
        <w:tc>
          <w:tcPr>
            <w:tcW w:w="1818" w:type="dxa"/>
            <w:tcBorders>
              <w:top w:val="nil"/>
              <w:left w:val="nil"/>
              <w:bottom w:val="single" w:sz="4" w:space="0" w:color="auto"/>
              <w:right w:val="single" w:sz="4" w:space="0" w:color="auto"/>
            </w:tcBorders>
            <w:noWrap/>
            <w:vAlign w:val="bottom"/>
          </w:tcPr>
          <w:p w:rsidR="00267B14" w:rsidRPr="00024A06" w:rsidRDefault="00267B14" w:rsidP="00763918">
            <w:r w:rsidRPr="00024A06">
              <w:t>761711815727542</w:t>
            </w:r>
          </w:p>
        </w:tc>
        <w:tc>
          <w:tcPr>
            <w:tcW w:w="938" w:type="dxa"/>
            <w:tcBorders>
              <w:top w:val="nil"/>
              <w:left w:val="nil"/>
              <w:bottom w:val="single" w:sz="4" w:space="0" w:color="auto"/>
              <w:right w:val="single" w:sz="4" w:space="0" w:color="auto"/>
            </w:tcBorders>
            <w:noWrap/>
            <w:vAlign w:val="bottom"/>
          </w:tcPr>
          <w:p w:rsidR="00267B14" w:rsidRPr="00024A06" w:rsidRDefault="00267B14" w:rsidP="00763918">
            <w:r w:rsidRPr="00024A06">
              <w:t>-854159</w:t>
            </w:r>
          </w:p>
        </w:tc>
        <w:tc>
          <w:tcPr>
            <w:tcW w:w="1616" w:type="dxa"/>
            <w:tcBorders>
              <w:top w:val="nil"/>
              <w:left w:val="nil"/>
              <w:bottom w:val="single" w:sz="4" w:space="0" w:color="auto"/>
              <w:right w:val="single" w:sz="4" w:space="0" w:color="auto"/>
            </w:tcBorders>
            <w:noWrap/>
            <w:vAlign w:val="bottom"/>
          </w:tcPr>
          <w:p w:rsidR="00267B14" w:rsidRPr="00024A06" w:rsidRDefault="00267B14" w:rsidP="00763918">
            <w:r w:rsidRPr="00024A06">
              <w:t>729587597281</w:t>
            </w:r>
          </w:p>
        </w:tc>
        <w:tc>
          <w:tcPr>
            <w:tcW w:w="1316" w:type="dxa"/>
            <w:tcBorders>
              <w:top w:val="nil"/>
              <w:left w:val="nil"/>
              <w:bottom w:val="single" w:sz="4" w:space="0" w:color="auto"/>
              <w:right w:val="single" w:sz="4" w:space="0" w:color="auto"/>
            </w:tcBorders>
            <w:noWrap/>
            <w:vAlign w:val="bottom"/>
          </w:tcPr>
          <w:p w:rsidR="00267B14" w:rsidRPr="00024A06" w:rsidRDefault="00267B14" w:rsidP="00763918">
            <w:r w:rsidRPr="00024A06">
              <w:t>8726756142</w:t>
            </w:r>
          </w:p>
        </w:tc>
        <w:tc>
          <w:tcPr>
            <w:tcW w:w="2416" w:type="dxa"/>
            <w:tcBorders>
              <w:top w:val="nil"/>
              <w:left w:val="nil"/>
              <w:bottom w:val="single" w:sz="4" w:space="0" w:color="auto"/>
              <w:right w:val="single" w:sz="4" w:space="0" w:color="auto"/>
            </w:tcBorders>
            <w:noWrap/>
            <w:vAlign w:val="bottom"/>
          </w:tcPr>
          <w:p w:rsidR="00267B14" w:rsidRPr="00024A06" w:rsidRDefault="00267B14" w:rsidP="00763918">
            <w:r w:rsidRPr="00024A06">
              <w:t>76156272768567100000</w:t>
            </w:r>
          </w:p>
        </w:tc>
      </w:tr>
      <w:tr w:rsidR="00763918" w:rsidRPr="00024A06" w:rsidTr="00763918">
        <w:trPr>
          <w:trHeight w:val="330"/>
        </w:trPr>
        <w:tc>
          <w:tcPr>
            <w:tcW w:w="708" w:type="dxa"/>
            <w:tcBorders>
              <w:top w:val="nil"/>
              <w:left w:val="single" w:sz="4" w:space="0" w:color="auto"/>
              <w:bottom w:val="single" w:sz="4" w:space="0" w:color="auto"/>
              <w:right w:val="single" w:sz="4" w:space="0" w:color="auto"/>
            </w:tcBorders>
            <w:noWrap/>
            <w:vAlign w:val="bottom"/>
          </w:tcPr>
          <w:p w:rsidR="00267B14" w:rsidRPr="00024A06" w:rsidRDefault="00267B14" w:rsidP="00763918">
            <w:r w:rsidRPr="00024A06">
              <w:t>140668</w:t>
            </w:r>
          </w:p>
        </w:tc>
        <w:tc>
          <w:tcPr>
            <w:tcW w:w="995" w:type="dxa"/>
            <w:tcBorders>
              <w:top w:val="nil"/>
              <w:left w:val="nil"/>
              <w:bottom w:val="single" w:sz="4" w:space="0" w:color="auto"/>
              <w:right w:val="single" w:sz="4" w:space="0" w:color="auto"/>
            </w:tcBorders>
            <w:noWrap/>
            <w:vAlign w:val="bottom"/>
          </w:tcPr>
          <w:p w:rsidR="00267B14" w:rsidRPr="00024A06" w:rsidRDefault="00267B14" w:rsidP="00763918">
            <w:r w:rsidRPr="00024A06">
              <w:t>309008</w:t>
            </w:r>
          </w:p>
        </w:tc>
        <w:tc>
          <w:tcPr>
            <w:tcW w:w="1443" w:type="dxa"/>
            <w:tcBorders>
              <w:top w:val="nil"/>
              <w:left w:val="nil"/>
              <w:bottom w:val="single" w:sz="4" w:space="0" w:color="auto"/>
              <w:right w:val="single" w:sz="4" w:space="0" w:color="auto"/>
            </w:tcBorders>
            <w:noWrap/>
            <w:vAlign w:val="bottom"/>
          </w:tcPr>
          <w:p w:rsidR="00267B14" w:rsidRPr="00024A06" w:rsidRDefault="00267B14" w:rsidP="00763918">
            <w:r w:rsidRPr="00024A06">
              <w:t>19787486224</w:t>
            </w:r>
          </w:p>
        </w:tc>
        <w:tc>
          <w:tcPr>
            <w:tcW w:w="1616" w:type="dxa"/>
            <w:tcBorders>
              <w:top w:val="nil"/>
              <w:left w:val="nil"/>
              <w:bottom w:val="single" w:sz="4" w:space="0" w:color="auto"/>
              <w:right w:val="single" w:sz="4" w:space="0" w:color="auto"/>
            </w:tcBorders>
            <w:noWrap/>
            <w:vAlign w:val="bottom"/>
          </w:tcPr>
          <w:p w:rsidR="00267B14" w:rsidRPr="00024A06" w:rsidRDefault="00267B14" w:rsidP="00763918">
            <w:r w:rsidRPr="00024A06">
              <w:t>43467537344</w:t>
            </w:r>
          </w:p>
        </w:tc>
        <w:tc>
          <w:tcPr>
            <w:tcW w:w="1343" w:type="dxa"/>
            <w:tcBorders>
              <w:top w:val="nil"/>
              <w:left w:val="nil"/>
              <w:bottom w:val="single" w:sz="4" w:space="0" w:color="auto"/>
              <w:right w:val="single" w:sz="4" w:space="0" w:color="auto"/>
            </w:tcBorders>
            <w:noWrap/>
            <w:vAlign w:val="bottom"/>
          </w:tcPr>
          <w:p w:rsidR="00267B14" w:rsidRPr="00024A06" w:rsidRDefault="00267B14" w:rsidP="00763918">
            <w:r w:rsidRPr="00024A06">
              <w:t>8923302579</w:t>
            </w:r>
          </w:p>
        </w:tc>
        <w:tc>
          <w:tcPr>
            <w:tcW w:w="1818" w:type="dxa"/>
            <w:tcBorders>
              <w:top w:val="nil"/>
              <w:left w:val="nil"/>
              <w:bottom w:val="single" w:sz="4" w:space="0" w:color="auto"/>
              <w:right w:val="single" w:sz="4" w:space="0" w:color="auto"/>
            </w:tcBorders>
            <w:noWrap/>
            <w:vAlign w:val="bottom"/>
          </w:tcPr>
          <w:p w:rsidR="00267B14" w:rsidRPr="00024A06" w:rsidRDefault="00267B14" w:rsidP="00763918">
            <w:r w:rsidRPr="00024A06">
              <w:t>796198142756026</w:t>
            </w:r>
          </w:p>
        </w:tc>
        <w:tc>
          <w:tcPr>
            <w:tcW w:w="938" w:type="dxa"/>
            <w:tcBorders>
              <w:top w:val="nil"/>
              <w:left w:val="nil"/>
              <w:bottom w:val="single" w:sz="4" w:space="0" w:color="auto"/>
              <w:right w:val="single" w:sz="4" w:space="0" w:color="auto"/>
            </w:tcBorders>
            <w:noWrap/>
            <w:vAlign w:val="bottom"/>
          </w:tcPr>
          <w:p w:rsidR="00267B14" w:rsidRPr="00024A06" w:rsidRDefault="00267B14" w:rsidP="00763918">
            <w:r w:rsidRPr="00024A06">
              <w:t>-783644</w:t>
            </w:r>
          </w:p>
        </w:tc>
        <w:tc>
          <w:tcPr>
            <w:tcW w:w="1616" w:type="dxa"/>
            <w:tcBorders>
              <w:top w:val="nil"/>
              <w:left w:val="nil"/>
              <w:bottom w:val="single" w:sz="4" w:space="0" w:color="auto"/>
              <w:right w:val="single" w:sz="4" w:space="0" w:color="auto"/>
            </w:tcBorders>
            <w:noWrap/>
            <w:vAlign w:val="bottom"/>
          </w:tcPr>
          <w:p w:rsidR="00267B14" w:rsidRPr="00024A06" w:rsidRDefault="00267B14" w:rsidP="00763918">
            <w:r w:rsidRPr="00024A06">
              <w:t>614097918736</w:t>
            </w:r>
          </w:p>
        </w:tc>
        <w:tc>
          <w:tcPr>
            <w:tcW w:w="1316" w:type="dxa"/>
            <w:tcBorders>
              <w:top w:val="nil"/>
              <w:left w:val="nil"/>
              <w:bottom w:val="single" w:sz="4" w:space="0" w:color="auto"/>
              <w:right w:val="single" w:sz="4" w:space="0" w:color="auto"/>
            </w:tcBorders>
            <w:noWrap/>
            <w:vAlign w:val="bottom"/>
          </w:tcPr>
          <w:p w:rsidR="00267B14" w:rsidRPr="00024A06" w:rsidRDefault="00267B14" w:rsidP="00763918">
            <w:r w:rsidRPr="00024A06">
              <w:t>8922209927</w:t>
            </w:r>
          </w:p>
        </w:tc>
        <w:tc>
          <w:tcPr>
            <w:tcW w:w="2416" w:type="dxa"/>
            <w:tcBorders>
              <w:top w:val="nil"/>
              <w:left w:val="nil"/>
              <w:bottom w:val="single" w:sz="4" w:space="0" w:color="auto"/>
              <w:right w:val="single" w:sz="4" w:space="0" w:color="auto"/>
            </w:tcBorders>
            <w:noWrap/>
            <w:vAlign w:val="bottom"/>
          </w:tcPr>
          <w:p w:rsidR="00267B14" w:rsidRPr="00024A06" w:rsidRDefault="00267B14" w:rsidP="00763918">
            <w:r w:rsidRPr="00024A06">
              <w:t>7960582998895</w:t>
            </w:r>
            <w:r w:rsidR="002D26FE" w:rsidRPr="00024A06">
              <w:t>2006</w:t>
            </w:r>
            <w:r w:rsidRPr="00024A06">
              <w:t>000</w:t>
            </w:r>
          </w:p>
        </w:tc>
      </w:tr>
      <w:tr w:rsidR="00763918" w:rsidRPr="00024A06" w:rsidTr="00763918">
        <w:trPr>
          <w:trHeight w:val="405"/>
        </w:trPr>
        <w:tc>
          <w:tcPr>
            <w:tcW w:w="708" w:type="dxa"/>
            <w:tcBorders>
              <w:top w:val="nil"/>
              <w:left w:val="single" w:sz="4" w:space="0" w:color="auto"/>
              <w:bottom w:val="single" w:sz="4" w:space="0" w:color="auto"/>
              <w:right w:val="single" w:sz="4" w:space="0" w:color="auto"/>
            </w:tcBorders>
            <w:noWrap/>
            <w:vAlign w:val="bottom"/>
          </w:tcPr>
          <w:p w:rsidR="00267B14" w:rsidRPr="00024A06" w:rsidRDefault="00267B14" w:rsidP="00763918">
            <w:r w:rsidRPr="00024A06">
              <w:t>144858</w:t>
            </w:r>
          </w:p>
        </w:tc>
        <w:tc>
          <w:tcPr>
            <w:tcW w:w="995" w:type="dxa"/>
            <w:tcBorders>
              <w:top w:val="nil"/>
              <w:left w:val="nil"/>
              <w:bottom w:val="single" w:sz="4" w:space="0" w:color="auto"/>
              <w:right w:val="single" w:sz="4" w:space="0" w:color="auto"/>
            </w:tcBorders>
            <w:noWrap/>
            <w:vAlign w:val="bottom"/>
          </w:tcPr>
          <w:p w:rsidR="00267B14" w:rsidRPr="00024A06" w:rsidRDefault="00267B14" w:rsidP="00763918">
            <w:r w:rsidRPr="00024A06">
              <w:t>357579</w:t>
            </w:r>
          </w:p>
        </w:tc>
        <w:tc>
          <w:tcPr>
            <w:tcW w:w="1443" w:type="dxa"/>
            <w:tcBorders>
              <w:top w:val="nil"/>
              <w:left w:val="nil"/>
              <w:bottom w:val="single" w:sz="4" w:space="0" w:color="auto"/>
              <w:right w:val="single" w:sz="4" w:space="0" w:color="auto"/>
            </w:tcBorders>
            <w:noWrap/>
            <w:vAlign w:val="bottom"/>
          </w:tcPr>
          <w:p w:rsidR="00267B14" w:rsidRPr="00024A06" w:rsidRDefault="00267B14" w:rsidP="00763918">
            <w:r w:rsidRPr="00024A06">
              <w:t>20983840164</w:t>
            </w:r>
          </w:p>
        </w:tc>
        <w:tc>
          <w:tcPr>
            <w:tcW w:w="1616" w:type="dxa"/>
            <w:tcBorders>
              <w:top w:val="nil"/>
              <w:left w:val="nil"/>
              <w:bottom w:val="single" w:sz="4" w:space="0" w:color="auto"/>
              <w:right w:val="single" w:sz="4" w:space="0" w:color="auto"/>
            </w:tcBorders>
            <w:noWrap/>
            <w:vAlign w:val="bottom"/>
          </w:tcPr>
          <w:p w:rsidR="00267B14" w:rsidRPr="00024A06" w:rsidRDefault="00267B14" w:rsidP="00763918">
            <w:r w:rsidRPr="00024A06">
              <w:t>51798178782</w:t>
            </w:r>
          </w:p>
        </w:tc>
        <w:tc>
          <w:tcPr>
            <w:tcW w:w="1343" w:type="dxa"/>
            <w:tcBorders>
              <w:top w:val="nil"/>
              <w:left w:val="nil"/>
              <w:bottom w:val="single" w:sz="4" w:space="0" w:color="auto"/>
              <w:right w:val="single" w:sz="4" w:space="0" w:color="auto"/>
            </w:tcBorders>
            <w:noWrap/>
            <w:vAlign w:val="bottom"/>
          </w:tcPr>
          <w:p w:rsidR="00267B14" w:rsidRPr="00024A06" w:rsidRDefault="00267B14" w:rsidP="00763918">
            <w:r w:rsidRPr="00024A06">
              <w:t>9188678911</w:t>
            </w:r>
          </w:p>
        </w:tc>
        <w:tc>
          <w:tcPr>
            <w:tcW w:w="1818" w:type="dxa"/>
            <w:tcBorders>
              <w:top w:val="nil"/>
              <w:left w:val="nil"/>
              <w:bottom w:val="single" w:sz="4" w:space="0" w:color="auto"/>
              <w:right w:val="single" w:sz="4" w:space="0" w:color="auto"/>
            </w:tcBorders>
            <w:noWrap/>
            <w:vAlign w:val="bottom"/>
          </w:tcPr>
          <w:p w:rsidR="00267B14" w:rsidRPr="00024A06" w:rsidRDefault="00267B14" w:rsidP="00763918">
            <w:r w:rsidRPr="00024A06">
              <w:t>844252489004537</w:t>
            </w:r>
          </w:p>
        </w:tc>
        <w:tc>
          <w:tcPr>
            <w:tcW w:w="938" w:type="dxa"/>
            <w:tcBorders>
              <w:top w:val="nil"/>
              <w:left w:val="nil"/>
              <w:bottom w:val="single" w:sz="4" w:space="0" w:color="auto"/>
              <w:right w:val="single" w:sz="4" w:space="0" w:color="auto"/>
            </w:tcBorders>
            <w:noWrap/>
            <w:vAlign w:val="bottom"/>
          </w:tcPr>
          <w:p w:rsidR="00267B14" w:rsidRPr="00024A06" w:rsidRDefault="00267B14" w:rsidP="00763918">
            <w:r w:rsidRPr="00024A06">
              <w:t>-735073</w:t>
            </w:r>
          </w:p>
        </w:tc>
        <w:tc>
          <w:tcPr>
            <w:tcW w:w="1616" w:type="dxa"/>
            <w:tcBorders>
              <w:top w:val="nil"/>
              <w:left w:val="nil"/>
              <w:bottom w:val="single" w:sz="4" w:space="0" w:color="auto"/>
              <w:right w:val="single" w:sz="4" w:space="0" w:color="auto"/>
            </w:tcBorders>
            <w:noWrap/>
            <w:vAlign w:val="bottom"/>
          </w:tcPr>
          <w:p w:rsidR="00267B14" w:rsidRPr="00024A06" w:rsidRDefault="00267B14" w:rsidP="00763918">
            <w:r w:rsidRPr="00024A06">
              <w:t>540332315329</w:t>
            </w:r>
          </w:p>
        </w:tc>
        <w:tc>
          <w:tcPr>
            <w:tcW w:w="1316" w:type="dxa"/>
            <w:tcBorders>
              <w:top w:val="nil"/>
              <w:left w:val="nil"/>
              <w:bottom w:val="single" w:sz="4" w:space="0" w:color="auto"/>
              <w:right w:val="single" w:sz="4" w:space="0" w:color="auto"/>
            </w:tcBorders>
            <w:noWrap/>
            <w:vAlign w:val="bottom"/>
          </w:tcPr>
          <w:p w:rsidR="00267B14" w:rsidRPr="00024A06" w:rsidRDefault="00267B14" w:rsidP="00763918">
            <w:r w:rsidRPr="00024A06">
              <w:t>9187586259</w:t>
            </w:r>
          </w:p>
        </w:tc>
        <w:tc>
          <w:tcPr>
            <w:tcW w:w="2416" w:type="dxa"/>
            <w:tcBorders>
              <w:top w:val="nil"/>
              <w:left w:val="nil"/>
              <w:bottom w:val="single" w:sz="4" w:space="0" w:color="auto"/>
              <w:right w:val="single" w:sz="4" w:space="0" w:color="auto"/>
            </w:tcBorders>
            <w:noWrap/>
            <w:vAlign w:val="bottom"/>
          </w:tcPr>
          <w:p w:rsidR="00267B14" w:rsidRPr="00024A06" w:rsidRDefault="00267B14" w:rsidP="00763918">
            <w:r w:rsidRPr="00024A06">
              <w:t>84411741266933100000</w:t>
            </w:r>
          </w:p>
        </w:tc>
      </w:tr>
      <w:tr w:rsidR="00763918" w:rsidRPr="00024A06" w:rsidTr="00763918">
        <w:trPr>
          <w:trHeight w:val="330"/>
        </w:trPr>
        <w:tc>
          <w:tcPr>
            <w:tcW w:w="708" w:type="dxa"/>
            <w:tcBorders>
              <w:top w:val="nil"/>
              <w:left w:val="single" w:sz="4" w:space="0" w:color="auto"/>
              <w:bottom w:val="single" w:sz="4" w:space="0" w:color="auto"/>
              <w:right w:val="single" w:sz="4" w:space="0" w:color="auto"/>
            </w:tcBorders>
            <w:noWrap/>
            <w:vAlign w:val="bottom"/>
          </w:tcPr>
          <w:p w:rsidR="00267B14" w:rsidRPr="00024A06" w:rsidRDefault="00267B14" w:rsidP="00763918">
            <w:r w:rsidRPr="00024A06">
              <w:t>144040</w:t>
            </w:r>
          </w:p>
        </w:tc>
        <w:tc>
          <w:tcPr>
            <w:tcW w:w="995" w:type="dxa"/>
            <w:tcBorders>
              <w:top w:val="nil"/>
              <w:left w:val="nil"/>
              <w:bottom w:val="single" w:sz="4" w:space="0" w:color="auto"/>
              <w:right w:val="single" w:sz="4" w:space="0" w:color="auto"/>
            </w:tcBorders>
            <w:noWrap/>
            <w:vAlign w:val="bottom"/>
          </w:tcPr>
          <w:p w:rsidR="00267B14" w:rsidRPr="00024A06" w:rsidRDefault="00267B14" w:rsidP="00763918">
            <w:r w:rsidRPr="00024A06">
              <w:t>884868</w:t>
            </w:r>
          </w:p>
        </w:tc>
        <w:tc>
          <w:tcPr>
            <w:tcW w:w="1443" w:type="dxa"/>
            <w:tcBorders>
              <w:top w:val="nil"/>
              <w:left w:val="nil"/>
              <w:bottom w:val="single" w:sz="4" w:space="0" w:color="auto"/>
              <w:right w:val="single" w:sz="4" w:space="0" w:color="auto"/>
            </w:tcBorders>
            <w:noWrap/>
            <w:vAlign w:val="bottom"/>
          </w:tcPr>
          <w:p w:rsidR="00267B14" w:rsidRPr="00024A06" w:rsidRDefault="00267B14" w:rsidP="00763918">
            <w:r w:rsidRPr="00024A06">
              <w:t>20747521600</w:t>
            </w:r>
          </w:p>
        </w:tc>
        <w:tc>
          <w:tcPr>
            <w:tcW w:w="1616" w:type="dxa"/>
            <w:tcBorders>
              <w:top w:val="nil"/>
              <w:left w:val="nil"/>
              <w:bottom w:val="single" w:sz="4" w:space="0" w:color="auto"/>
              <w:right w:val="single" w:sz="4" w:space="0" w:color="auto"/>
            </w:tcBorders>
            <w:noWrap/>
            <w:vAlign w:val="bottom"/>
          </w:tcPr>
          <w:p w:rsidR="00267B14" w:rsidRPr="00024A06" w:rsidRDefault="00267B14" w:rsidP="00763918">
            <w:r w:rsidRPr="00024A06">
              <w:t>127456386720</w:t>
            </w:r>
          </w:p>
        </w:tc>
        <w:tc>
          <w:tcPr>
            <w:tcW w:w="1343" w:type="dxa"/>
            <w:tcBorders>
              <w:top w:val="nil"/>
              <w:left w:val="nil"/>
              <w:bottom w:val="single" w:sz="4" w:space="0" w:color="auto"/>
              <w:right w:val="single" w:sz="4" w:space="0" w:color="auto"/>
            </w:tcBorders>
            <w:noWrap/>
            <w:vAlign w:val="bottom"/>
          </w:tcPr>
          <w:p w:rsidR="00267B14" w:rsidRPr="00024A06" w:rsidRDefault="00267B14" w:rsidP="00763918">
            <w:r w:rsidRPr="00024A06">
              <w:t>9136870358</w:t>
            </w:r>
          </w:p>
        </w:tc>
        <w:tc>
          <w:tcPr>
            <w:tcW w:w="1818" w:type="dxa"/>
            <w:tcBorders>
              <w:top w:val="nil"/>
              <w:left w:val="nil"/>
              <w:bottom w:val="single" w:sz="4" w:space="0" w:color="auto"/>
              <w:right w:val="single" w:sz="4" w:space="0" w:color="auto"/>
            </w:tcBorders>
            <w:noWrap/>
            <w:vAlign w:val="bottom"/>
          </w:tcPr>
          <w:p w:rsidR="00267B14" w:rsidRPr="00024A06" w:rsidRDefault="00267B14" w:rsidP="00763918">
            <w:r w:rsidRPr="00024A06">
              <w:t>834662308643545</w:t>
            </w:r>
          </w:p>
        </w:tc>
        <w:tc>
          <w:tcPr>
            <w:tcW w:w="938" w:type="dxa"/>
            <w:tcBorders>
              <w:top w:val="nil"/>
              <w:left w:val="nil"/>
              <w:bottom w:val="single" w:sz="4" w:space="0" w:color="auto"/>
              <w:right w:val="single" w:sz="4" w:space="0" w:color="auto"/>
            </w:tcBorders>
            <w:noWrap/>
            <w:vAlign w:val="bottom"/>
          </w:tcPr>
          <w:p w:rsidR="00267B14" w:rsidRPr="00024A06" w:rsidRDefault="00267B14" w:rsidP="00763918">
            <w:r w:rsidRPr="00024A06">
              <w:t>-207784</w:t>
            </w:r>
          </w:p>
        </w:tc>
        <w:tc>
          <w:tcPr>
            <w:tcW w:w="1616" w:type="dxa"/>
            <w:tcBorders>
              <w:top w:val="nil"/>
              <w:left w:val="nil"/>
              <w:bottom w:val="single" w:sz="4" w:space="0" w:color="auto"/>
              <w:right w:val="single" w:sz="4" w:space="0" w:color="auto"/>
            </w:tcBorders>
            <w:noWrap/>
            <w:vAlign w:val="bottom"/>
          </w:tcPr>
          <w:p w:rsidR="00267B14" w:rsidRPr="00024A06" w:rsidRDefault="00267B14" w:rsidP="00763918">
            <w:r w:rsidRPr="00024A06">
              <w:t>43174190656</w:t>
            </w:r>
          </w:p>
        </w:tc>
        <w:tc>
          <w:tcPr>
            <w:tcW w:w="1316" w:type="dxa"/>
            <w:tcBorders>
              <w:top w:val="nil"/>
              <w:left w:val="nil"/>
              <w:bottom w:val="single" w:sz="4" w:space="0" w:color="auto"/>
              <w:right w:val="single" w:sz="4" w:space="0" w:color="auto"/>
            </w:tcBorders>
            <w:noWrap/>
            <w:vAlign w:val="bottom"/>
          </w:tcPr>
          <w:p w:rsidR="00267B14" w:rsidRPr="00024A06" w:rsidRDefault="00267B14" w:rsidP="00763918">
            <w:r w:rsidRPr="00024A06">
              <w:t>9135777706</w:t>
            </w:r>
          </w:p>
        </w:tc>
        <w:tc>
          <w:tcPr>
            <w:tcW w:w="2416" w:type="dxa"/>
            <w:tcBorders>
              <w:top w:val="nil"/>
              <w:left w:val="nil"/>
              <w:bottom w:val="single" w:sz="4" w:space="0" w:color="auto"/>
              <w:right w:val="single" w:sz="4" w:space="0" w:color="auto"/>
            </w:tcBorders>
            <w:noWrap/>
            <w:vAlign w:val="bottom"/>
          </w:tcPr>
          <w:p w:rsidR="00267B14" w:rsidRPr="00024A06" w:rsidRDefault="00267B14" w:rsidP="00763918">
            <w:r w:rsidRPr="00024A06">
              <w:t>83462434284310800000</w:t>
            </w:r>
          </w:p>
        </w:tc>
      </w:tr>
      <w:tr w:rsidR="00763918" w:rsidRPr="00024A06" w:rsidTr="00763918">
        <w:trPr>
          <w:trHeight w:val="330"/>
        </w:trPr>
        <w:tc>
          <w:tcPr>
            <w:tcW w:w="708" w:type="dxa"/>
            <w:tcBorders>
              <w:top w:val="nil"/>
              <w:left w:val="single" w:sz="4" w:space="0" w:color="auto"/>
              <w:bottom w:val="single" w:sz="4" w:space="0" w:color="auto"/>
              <w:right w:val="single" w:sz="4" w:space="0" w:color="auto"/>
            </w:tcBorders>
            <w:noWrap/>
            <w:vAlign w:val="bottom"/>
          </w:tcPr>
          <w:p w:rsidR="00267B14" w:rsidRPr="00024A06" w:rsidRDefault="00267B14" w:rsidP="00763918">
            <w:r w:rsidRPr="00024A06">
              <w:t>136715</w:t>
            </w:r>
          </w:p>
        </w:tc>
        <w:tc>
          <w:tcPr>
            <w:tcW w:w="995" w:type="dxa"/>
            <w:tcBorders>
              <w:top w:val="nil"/>
              <w:left w:val="nil"/>
              <w:bottom w:val="single" w:sz="4" w:space="0" w:color="auto"/>
              <w:right w:val="single" w:sz="4" w:space="0" w:color="auto"/>
            </w:tcBorders>
            <w:noWrap/>
            <w:vAlign w:val="bottom"/>
          </w:tcPr>
          <w:p w:rsidR="00267B14" w:rsidRPr="00024A06" w:rsidRDefault="00267B14" w:rsidP="00763918">
            <w:r w:rsidRPr="00024A06">
              <w:t>1357806</w:t>
            </w:r>
          </w:p>
        </w:tc>
        <w:tc>
          <w:tcPr>
            <w:tcW w:w="1443" w:type="dxa"/>
            <w:tcBorders>
              <w:top w:val="nil"/>
              <w:left w:val="nil"/>
              <w:bottom w:val="single" w:sz="4" w:space="0" w:color="auto"/>
              <w:right w:val="single" w:sz="4" w:space="0" w:color="auto"/>
            </w:tcBorders>
            <w:noWrap/>
            <w:vAlign w:val="bottom"/>
          </w:tcPr>
          <w:p w:rsidR="00267B14" w:rsidRPr="00024A06" w:rsidRDefault="00267B14" w:rsidP="00763918">
            <w:r w:rsidRPr="00024A06">
              <w:t>18690991225</w:t>
            </w:r>
          </w:p>
        </w:tc>
        <w:tc>
          <w:tcPr>
            <w:tcW w:w="1616" w:type="dxa"/>
            <w:tcBorders>
              <w:top w:val="nil"/>
              <w:left w:val="nil"/>
              <w:bottom w:val="single" w:sz="4" w:space="0" w:color="auto"/>
              <w:right w:val="single" w:sz="4" w:space="0" w:color="auto"/>
            </w:tcBorders>
            <w:noWrap/>
            <w:vAlign w:val="bottom"/>
          </w:tcPr>
          <w:p w:rsidR="00267B14" w:rsidRPr="00024A06" w:rsidRDefault="00267B14" w:rsidP="00763918">
            <w:r w:rsidRPr="00024A06">
              <w:t>185632447290</w:t>
            </w:r>
          </w:p>
        </w:tc>
        <w:tc>
          <w:tcPr>
            <w:tcW w:w="1343" w:type="dxa"/>
            <w:tcBorders>
              <w:top w:val="nil"/>
              <w:left w:val="nil"/>
              <w:bottom w:val="single" w:sz="4" w:space="0" w:color="auto"/>
              <w:right w:val="single" w:sz="4" w:space="0" w:color="auto"/>
            </w:tcBorders>
            <w:noWrap/>
            <w:vAlign w:val="bottom"/>
          </w:tcPr>
          <w:p w:rsidR="00267B14" w:rsidRPr="00024A06" w:rsidRDefault="00267B14" w:rsidP="00763918">
            <w:r w:rsidRPr="00024A06">
              <w:t>8672936795</w:t>
            </w:r>
          </w:p>
        </w:tc>
        <w:tc>
          <w:tcPr>
            <w:tcW w:w="1818" w:type="dxa"/>
            <w:tcBorders>
              <w:top w:val="nil"/>
              <w:left w:val="nil"/>
              <w:bottom w:val="single" w:sz="4" w:space="0" w:color="auto"/>
              <w:right w:val="single" w:sz="4" w:space="0" w:color="auto"/>
            </w:tcBorders>
            <w:noWrap/>
            <w:vAlign w:val="bottom"/>
          </w:tcPr>
          <w:p w:rsidR="00267B14" w:rsidRPr="00024A06" w:rsidRDefault="00267B14" w:rsidP="00763918">
            <w:r w:rsidRPr="00024A06">
              <w:t>751962821537946</w:t>
            </w:r>
          </w:p>
        </w:tc>
        <w:tc>
          <w:tcPr>
            <w:tcW w:w="938" w:type="dxa"/>
            <w:tcBorders>
              <w:top w:val="nil"/>
              <w:left w:val="nil"/>
              <w:bottom w:val="single" w:sz="4" w:space="0" w:color="auto"/>
              <w:right w:val="single" w:sz="4" w:space="0" w:color="auto"/>
            </w:tcBorders>
            <w:noWrap/>
            <w:vAlign w:val="bottom"/>
          </w:tcPr>
          <w:p w:rsidR="00267B14" w:rsidRPr="00024A06" w:rsidRDefault="00267B14" w:rsidP="00763918">
            <w:r w:rsidRPr="00024A06">
              <w:t>265154</w:t>
            </w:r>
          </w:p>
        </w:tc>
        <w:tc>
          <w:tcPr>
            <w:tcW w:w="1616" w:type="dxa"/>
            <w:tcBorders>
              <w:top w:val="nil"/>
              <w:left w:val="nil"/>
              <w:bottom w:val="single" w:sz="4" w:space="0" w:color="auto"/>
              <w:right w:val="single" w:sz="4" w:space="0" w:color="auto"/>
            </w:tcBorders>
            <w:noWrap/>
            <w:vAlign w:val="bottom"/>
          </w:tcPr>
          <w:p w:rsidR="00267B14" w:rsidRPr="00024A06" w:rsidRDefault="00267B14" w:rsidP="00763918">
            <w:r w:rsidRPr="00024A06">
              <w:t>70306643716</w:t>
            </w:r>
          </w:p>
        </w:tc>
        <w:tc>
          <w:tcPr>
            <w:tcW w:w="1316" w:type="dxa"/>
            <w:tcBorders>
              <w:top w:val="nil"/>
              <w:left w:val="nil"/>
              <w:bottom w:val="single" w:sz="4" w:space="0" w:color="auto"/>
              <w:right w:val="single" w:sz="4" w:space="0" w:color="auto"/>
            </w:tcBorders>
            <w:noWrap/>
            <w:vAlign w:val="bottom"/>
          </w:tcPr>
          <w:p w:rsidR="00267B14" w:rsidRPr="00024A06" w:rsidRDefault="00267B14" w:rsidP="00763918">
            <w:r w:rsidRPr="00024A06">
              <w:t>8671844143</w:t>
            </w:r>
          </w:p>
        </w:tc>
        <w:tc>
          <w:tcPr>
            <w:tcW w:w="2416" w:type="dxa"/>
            <w:tcBorders>
              <w:top w:val="nil"/>
              <w:left w:val="nil"/>
              <w:bottom w:val="single" w:sz="4" w:space="0" w:color="auto"/>
              <w:right w:val="single" w:sz="4" w:space="0" w:color="auto"/>
            </w:tcBorders>
            <w:noWrap/>
            <w:vAlign w:val="bottom"/>
          </w:tcPr>
          <w:p w:rsidR="00267B14" w:rsidRPr="00024A06" w:rsidRDefault="00267B14" w:rsidP="00763918">
            <w:r w:rsidRPr="00024A06">
              <w:t>75200880831811600000</w:t>
            </w:r>
          </w:p>
        </w:tc>
      </w:tr>
      <w:tr w:rsidR="00763918" w:rsidRPr="00024A06" w:rsidTr="00763918">
        <w:trPr>
          <w:trHeight w:val="330"/>
        </w:trPr>
        <w:tc>
          <w:tcPr>
            <w:tcW w:w="708" w:type="dxa"/>
            <w:tcBorders>
              <w:top w:val="nil"/>
              <w:left w:val="single" w:sz="4" w:space="0" w:color="auto"/>
              <w:bottom w:val="single" w:sz="4" w:space="0" w:color="auto"/>
              <w:right w:val="single" w:sz="4" w:space="0" w:color="auto"/>
            </w:tcBorders>
            <w:noWrap/>
            <w:vAlign w:val="bottom"/>
          </w:tcPr>
          <w:p w:rsidR="00267B14" w:rsidRPr="00024A06" w:rsidRDefault="00267B14" w:rsidP="00763918">
            <w:r w:rsidRPr="00024A06">
              <w:t>130572</w:t>
            </w:r>
          </w:p>
        </w:tc>
        <w:tc>
          <w:tcPr>
            <w:tcW w:w="995" w:type="dxa"/>
            <w:tcBorders>
              <w:top w:val="nil"/>
              <w:left w:val="nil"/>
              <w:bottom w:val="single" w:sz="4" w:space="0" w:color="auto"/>
              <w:right w:val="single" w:sz="4" w:space="0" w:color="auto"/>
            </w:tcBorders>
            <w:noWrap/>
            <w:vAlign w:val="bottom"/>
          </w:tcPr>
          <w:p w:rsidR="00267B14" w:rsidRPr="00024A06" w:rsidRDefault="00267B14" w:rsidP="00763918">
            <w:r w:rsidRPr="00024A06">
              <w:t>1273415</w:t>
            </w:r>
          </w:p>
        </w:tc>
        <w:tc>
          <w:tcPr>
            <w:tcW w:w="1443" w:type="dxa"/>
            <w:tcBorders>
              <w:top w:val="nil"/>
              <w:left w:val="nil"/>
              <w:bottom w:val="single" w:sz="4" w:space="0" w:color="auto"/>
              <w:right w:val="single" w:sz="4" w:space="0" w:color="auto"/>
            </w:tcBorders>
            <w:noWrap/>
            <w:vAlign w:val="bottom"/>
          </w:tcPr>
          <w:p w:rsidR="00267B14" w:rsidRPr="00024A06" w:rsidRDefault="00267B14" w:rsidP="00763918">
            <w:r w:rsidRPr="00024A06">
              <w:t>17049047184</w:t>
            </w:r>
          </w:p>
        </w:tc>
        <w:tc>
          <w:tcPr>
            <w:tcW w:w="1616" w:type="dxa"/>
            <w:tcBorders>
              <w:top w:val="nil"/>
              <w:left w:val="nil"/>
              <w:bottom w:val="single" w:sz="4" w:space="0" w:color="auto"/>
              <w:right w:val="single" w:sz="4" w:space="0" w:color="auto"/>
            </w:tcBorders>
            <w:noWrap/>
            <w:vAlign w:val="bottom"/>
          </w:tcPr>
          <w:p w:rsidR="00267B14" w:rsidRPr="00024A06" w:rsidRDefault="00267B14" w:rsidP="00763918">
            <w:r w:rsidRPr="00024A06">
              <w:t>166272343380</w:t>
            </w:r>
          </w:p>
        </w:tc>
        <w:tc>
          <w:tcPr>
            <w:tcW w:w="1343" w:type="dxa"/>
            <w:tcBorders>
              <w:top w:val="nil"/>
              <w:left w:val="nil"/>
              <w:bottom w:val="single" w:sz="4" w:space="0" w:color="auto"/>
              <w:right w:val="single" w:sz="4" w:space="0" w:color="auto"/>
            </w:tcBorders>
            <w:noWrap/>
            <w:vAlign w:val="bottom"/>
          </w:tcPr>
          <w:p w:rsidR="00267B14" w:rsidRPr="00024A06" w:rsidRDefault="00267B14" w:rsidP="00763918">
            <w:r w:rsidRPr="00024A06">
              <w:t>8283865958</w:t>
            </w:r>
          </w:p>
        </w:tc>
        <w:tc>
          <w:tcPr>
            <w:tcW w:w="1818" w:type="dxa"/>
            <w:tcBorders>
              <w:top w:val="nil"/>
              <w:left w:val="nil"/>
              <w:bottom w:val="single" w:sz="4" w:space="0" w:color="auto"/>
              <w:right w:val="single" w:sz="4" w:space="0" w:color="auto"/>
            </w:tcBorders>
            <w:noWrap/>
            <w:vAlign w:val="bottom"/>
          </w:tcPr>
          <w:p w:rsidR="00267B14" w:rsidRPr="00024A06" w:rsidRDefault="00267B14" w:rsidP="00763918">
            <w:r w:rsidRPr="00024A06">
              <w:t>686013392330279</w:t>
            </w:r>
          </w:p>
        </w:tc>
        <w:tc>
          <w:tcPr>
            <w:tcW w:w="938" w:type="dxa"/>
            <w:tcBorders>
              <w:top w:val="nil"/>
              <w:left w:val="nil"/>
              <w:bottom w:val="single" w:sz="4" w:space="0" w:color="auto"/>
              <w:right w:val="single" w:sz="4" w:space="0" w:color="auto"/>
            </w:tcBorders>
            <w:noWrap/>
            <w:vAlign w:val="bottom"/>
          </w:tcPr>
          <w:p w:rsidR="00267B14" w:rsidRPr="00024A06" w:rsidRDefault="00267B14" w:rsidP="00763918">
            <w:r w:rsidRPr="00024A06">
              <w:t>180763</w:t>
            </w:r>
          </w:p>
        </w:tc>
        <w:tc>
          <w:tcPr>
            <w:tcW w:w="1616" w:type="dxa"/>
            <w:tcBorders>
              <w:top w:val="nil"/>
              <w:left w:val="nil"/>
              <w:bottom w:val="single" w:sz="4" w:space="0" w:color="auto"/>
              <w:right w:val="single" w:sz="4" w:space="0" w:color="auto"/>
            </w:tcBorders>
            <w:noWrap/>
            <w:vAlign w:val="bottom"/>
          </w:tcPr>
          <w:p w:rsidR="00267B14" w:rsidRPr="00024A06" w:rsidRDefault="00267B14" w:rsidP="00763918">
            <w:r w:rsidRPr="00024A06">
              <w:t>32675262169</w:t>
            </w:r>
          </w:p>
        </w:tc>
        <w:tc>
          <w:tcPr>
            <w:tcW w:w="1316" w:type="dxa"/>
            <w:tcBorders>
              <w:top w:val="nil"/>
              <w:left w:val="nil"/>
              <w:bottom w:val="single" w:sz="4" w:space="0" w:color="auto"/>
              <w:right w:val="single" w:sz="4" w:space="0" w:color="auto"/>
            </w:tcBorders>
            <w:noWrap/>
            <w:vAlign w:val="bottom"/>
          </w:tcPr>
          <w:p w:rsidR="00267B14" w:rsidRPr="00024A06" w:rsidRDefault="00267B14" w:rsidP="00763918">
            <w:r w:rsidRPr="00024A06">
              <w:t>8282773306</w:t>
            </w:r>
          </w:p>
        </w:tc>
        <w:tc>
          <w:tcPr>
            <w:tcW w:w="2416" w:type="dxa"/>
            <w:tcBorders>
              <w:top w:val="nil"/>
              <w:left w:val="nil"/>
              <w:bottom w:val="single" w:sz="4" w:space="0" w:color="auto"/>
              <w:right w:val="single" w:sz="4" w:space="0" w:color="auto"/>
            </w:tcBorders>
            <w:noWrap/>
            <w:vAlign w:val="bottom"/>
          </w:tcPr>
          <w:p w:rsidR="00267B14" w:rsidRPr="00024A06" w:rsidRDefault="00267B14" w:rsidP="00763918">
            <w:r w:rsidRPr="00024A06">
              <w:t>68604333638254900000</w:t>
            </w:r>
          </w:p>
        </w:tc>
      </w:tr>
      <w:tr w:rsidR="00763918" w:rsidRPr="00024A06" w:rsidTr="00763918">
        <w:trPr>
          <w:trHeight w:val="330"/>
        </w:trPr>
        <w:tc>
          <w:tcPr>
            <w:tcW w:w="708" w:type="dxa"/>
            <w:tcBorders>
              <w:top w:val="nil"/>
              <w:left w:val="single" w:sz="4" w:space="0" w:color="auto"/>
              <w:bottom w:val="single" w:sz="4" w:space="0" w:color="auto"/>
              <w:right w:val="single" w:sz="4" w:space="0" w:color="auto"/>
            </w:tcBorders>
            <w:noWrap/>
            <w:vAlign w:val="bottom"/>
          </w:tcPr>
          <w:p w:rsidR="00267B14" w:rsidRPr="00024A06" w:rsidRDefault="00267B14" w:rsidP="00763918">
            <w:r w:rsidRPr="00024A06">
              <w:t>108670</w:t>
            </w:r>
          </w:p>
        </w:tc>
        <w:tc>
          <w:tcPr>
            <w:tcW w:w="995" w:type="dxa"/>
            <w:tcBorders>
              <w:top w:val="nil"/>
              <w:left w:val="nil"/>
              <w:bottom w:val="single" w:sz="4" w:space="0" w:color="auto"/>
              <w:right w:val="single" w:sz="4" w:space="0" w:color="auto"/>
            </w:tcBorders>
            <w:noWrap/>
            <w:vAlign w:val="bottom"/>
          </w:tcPr>
          <w:p w:rsidR="00267B14" w:rsidRPr="00024A06" w:rsidRDefault="00267B14" w:rsidP="00763918">
            <w:r w:rsidRPr="00024A06">
              <w:t>2778551</w:t>
            </w:r>
          </w:p>
        </w:tc>
        <w:tc>
          <w:tcPr>
            <w:tcW w:w="1443" w:type="dxa"/>
            <w:tcBorders>
              <w:top w:val="nil"/>
              <w:left w:val="nil"/>
              <w:bottom w:val="single" w:sz="4" w:space="0" w:color="auto"/>
              <w:right w:val="single" w:sz="4" w:space="0" w:color="auto"/>
            </w:tcBorders>
            <w:noWrap/>
            <w:vAlign w:val="bottom"/>
          </w:tcPr>
          <w:p w:rsidR="00267B14" w:rsidRPr="00024A06" w:rsidRDefault="00267B14" w:rsidP="00763918">
            <w:r w:rsidRPr="00024A06">
              <w:t>11809168900</w:t>
            </w:r>
          </w:p>
        </w:tc>
        <w:tc>
          <w:tcPr>
            <w:tcW w:w="1616" w:type="dxa"/>
            <w:tcBorders>
              <w:top w:val="nil"/>
              <w:left w:val="nil"/>
              <w:bottom w:val="single" w:sz="4" w:space="0" w:color="auto"/>
              <w:right w:val="single" w:sz="4" w:space="0" w:color="auto"/>
            </w:tcBorders>
            <w:noWrap/>
            <w:vAlign w:val="bottom"/>
          </w:tcPr>
          <w:p w:rsidR="00267B14" w:rsidRPr="00024A06" w:rsidRDefault="00267B14" w:rsidP="00763918">
            <w:r w:rsidRPr="00024A06">
              <w:t>301945137170</w:t>
            </w:r>
          </w:p>
        </w:tc>
        <w:tc>
          <w:tcPr>
            <w:tcW w:w="1343" w:type="dxa"/>
            <w:tcBorders>
              <w:top w:val="nil"/>
              <w:left w:val="nil"/>
              <w:bottom w:val="single" w:sz="4" w:space="0" w:color="auto"/>
              <w:right w:val="single" w:sz="4" w:space="0" w:color="auto"/>
            </w:tcBorders>
            <w:noWrap/>
            <w:vAlign w:val="bottom"/>
          </w:tcPr>
          <w:p w:rsidR="00267B14" w:rsidRPr="00024A06" w:rsidRDefault="00267B14" w:rsidP="00763918">
            <w:r w:rsidRPr="00024A06">
              <w:t>6896688771</w:t>
            </w:r>
          </w:p>
        </w:tc>
        <w:tc>
          <w:tcPr>
            <w:tcW w:w="1818" w:type="dxa"/>
            <w:tcBorders>
              <w:top w:val="nil"/>
              <w:left w:val="nil"/>
              <w:bottom w:val="single" w:sz="4" w:space="0" w:color="auto"/>
              <w:right w:val="single" w:sz="4" w:space="0" w:color="auto"/>
            </w:tcBorders>
            <w:noWrap/>
            <w:vAlign w:val="bottom"/>
          </w:tcPr>
          <w:p w:rsidR="00267B14" w:rsidRPr="00024A06" w:rsidRDefault="00267B14" w:rsidP="00763918">
            <w:r w:rsidRPr="00024A06">
              <w:t>475259981172841</w:t>
            </w:r>
          </w:p>
        </w:tc>
        <w:tc>
          <w:tcPr>
            <w:tcW w:w="938" w:type="dxa"/>
            <w:tcBorders>
              <w:top w:val="nil"/>
              <w:left w:val="nil"/>
              <w:bottom w:val="single" w:sz="4" w:space="0" w:color="auto"/>
              <w:right w:val="single" w:sz="4" w:space="0" w:color="auto"/>
            </w:tcBorders>
            <w:noWrap/>
            <w:vAlign w:val="bottom"/>
          </w:tcPr>
          <w:p w:rsidR="00267B14" w:rsidRPr="00024A06" w:rsidRDefault="00267B14" w:rsidP="00763918">
            <w:r w:rsidRPr="00024A06">
              <w:t>1685899</w:t>
            </w:r>
          </w:p>
        </w:tc>
        <w:tc>
          <w:tcPr>
            <w:tcW w:w="1616" w:type="dxa"/>
            <w:tcBorders>
              <w:top w:val="nil"/>
              <w:left w:val="nil"/>
              <w:bottom w:val="single" w:sz="4" w:space="0" w:color="auto"/>
              <w:right w:val="single" w:sz="4" w:space="0" w:color="auto"/>
            </w:tcBorders>
            <w:noWrap/>
            <w:vAlign w:val="bottom"/>
          </w:tcPr>
          <w:p w:rsidR="00267B14" w:rsidRPr="00024A06" w:rsidRDefault="00267B14" w:rsidP="00763918">
            <w:r w:rsidRPr="00024A06">
              <w:t>2842255438201</w:t>
            </w:r>
          </w:p>
        </w:tc>
        <w:tc>
          <w:tcPr>
            <w:tcW w:w="1316" w:type="dxa"/>
            <w:tcBorders>
              <w:top w:val="nil"/>
              <w:left w:val="nil"/>
              <w:bottom w:val="single" w:sz="4" w:space="0" w:color="auto"/>
              <w:right w:val="single" w:sz="4" w:space="0" w:color="auto"/>
            </w:tcBorders>
            <w:noWrap/>
            <w:vAlign w:val="bottom"/>
          </w:tcPr>
          <w:p w:rsidR="00267B14" w:rsidRPr="00024A06" w:rsidRDefault="00267B14" w:rsidP="00763918">
            <w:r w:rsidRPr="00024A06">
              <w:t>6895596119</w:t>
            </w:r>
          </w:p>
        </w:tc>
        <w:tc>
          <w:tcPr>
            <w:tcW w:w="2416" w:type="dxa"/>
            <w:tcBorders>
              <w:top w:val="nil"/>
              <w:left w:val="nil"/>
              <w:bottom w:val="single" w:sz="4" w:space="0" w:color="auto"/>
              <w:right w:val="single" w:sz="4" w:space="0" w:color="auto"/>
            </w:tcBorders>
            <w:noWrap/>
            <w:vAlign w:val="bottom"/>
          </w:tcPr>
          <w:p w:rsidR="00267B14" w:rsidRPr="00024A06" w:rsidRDefault="00267B14" w:rsidP="00763918">
            <w:r w:rsidRPr="00024A06">
              <w:t>47549245832230500000</w:t>
            </w:r>
          </w:p>
        </w:tc>
      </w:tr>
      <w:tr w:rsidR="00763918" w:rsidRPr="00024A06" w:rsidTr="00763918">
        <w:trPr>
          <w:trHeight w:val="330"/>
        </w:trPr>
        <w:tc>
          <w:tcPr>
            <w:tcW w:w="708" w:type="dxa"/>
            <w:tcBorders>
              <w:top w:val="nil"/>
              <w:left w:val="single" w:sz="4" w:space="0" w:color="auto"/>
              <w:bottom w:val="single" w:sz="4" w:space="0" w:color="auto"/>
              <w:right w:val="single" w:sz="4" w:space="0" w:color="auto"/>
            </w:tcBorders>
            <w:noWrap/>
            <w:vAlign w:val="bottom"/>
          </w:tcPr>
          <w:p w:rsidR="00267B14" w:rsidRPr="00024A06" w:rsidRDefault="00267B14" w:rsidP="00763918">
            <w:r w:rsidRPr="00024A06">
              <w:t>943105</w:t>
            </w:r>
          </w:p>
        </w:tc>
        <w:tc>
          <w:tcPr>
            <w:tcW w:w="995" w:type="dxa"/>
            <w:tcBorders>
              <w:top w:val="nil"/>
              <w:left w:val="nil"/>
              <w:bottom w:val="single" w:sz="4" w:space="0" w:color="auto"/>
              <w:right w:val="single" w:sz="4" w:space="0" w:color="auto"/>
            </w:tcBorders>
            <w:noWrap/>
            <w:vAlign w:val="bottom"/>
          </w:tcPr>
          <w:p w:rsidR="00267B14" w:rsidRPr="00024A06" w:rsidRDefault="00267B14" w:rsidP="00763918">
            <w:r w:rsidRPr="00024A06">
              <w:t>7</w:t>
            </w:r>
            <w:r w:rsidR="002D26FE" w:rsidRPr="00024A06">
              <w:t>2003</w:t>
            </w:r>
            <w:r w:rsidRPr="00024A06">
              <w:t>20</w:t>
            </w:r>
          </w:p>
        </w:tc>
        <w:tc>
          <w:tcPr>
            <w:tcW w:w="1443" w:type="dxa"/>
            <w:tcBorders>
              <w:top w:val="nil"/>
              <w:left w:val="nil"/>
              <w:bottom w:val="single" w:sz="4" w:space="0" w:color="auto"/>
              <w:right w:val="single" w:sz="4" w:space="0" w:color="auto"/>
            </w:tcBorders>
            <w:noWrap/>
            <w:vAlign w:val="bottom"/>
          </w:tcPr>
          <w:p w:rsidR="00267B14" w:rsidRPr="00024A06" w:rsidRDefault="00267B14" w:rsidP="00763918">
            <w:r w:rsidRPr="00024A06">
              <w:t>127996862021</w:t>
            </w:r>
          </w:p>
        </w:tc>
        <w:tc>
          <w:tcPr>
            <w:tcW w:w="1616" w:type="dxa"/>
            <w:tcBorders>
              <w:top w:val="nil"/>
              <w:left w:val="nil"/>
              <w:bottom w:val="single" w:sz="4" w:space="0" w:color="auto"/>
              <w:right w:val="single" w:sz="4" w:space="0" w:color="auto"/>
            </w:tcBorders>
            <w:noWrap/>
            <w:vAlign w:val="bottom"/>
          </w:tcPr>
          <w:p w:rsidR="00267B14" w:rsidRPr="00024A06" w:rsidRDefault="00267B14" w:rsidP="00763918">
            <w:r w:rsidRPr="00024A06">
              <w:t>68905323943135</w:t>
            </w:r>
          </w:p>
        </w:tc>
        <w:tc>
          <w:tcPr>
            <w:tcW w:w="1343" w:type="dxa"/>
            <w:tcBorders>
              <w:top w:val="nil"/>
              <w:left w:val="nil"/>
              <w:bottom w:val="single" w:sz="4" w:space="0" w:color="auto"/>
              <w:right w:val="single" w:sz="4" w:space="0" w:color="auto"/>
            </w:tcBorders>
            <w:noWrap/>
            <w:vAlign w:val="bottom"/>
          </w:tcPr>
          <w:p w:rsidR="00267B14" w:rsidRPr="00024A06" w:rsidRDefault="00267B14" w:rsidP="00763918">
            <w:r w:rsidRPr="00024A06">
              <w:t>59746163534</w:t>
            </w:r>
          </w:p>
        </w:tc>
        <w:tc>
          <w:tcPr>
            <w:tcW w:w="1818" w:type="dxa"/>
            <w:tcBorders>
              <w:top w:val="nil"/>
              <w:left w:val="nil"/>
              <w:bottom w:val="nil"/>
              <w:right w:val="single" w:sz="4" w:space="0" w:color="auto"/>
            </w:tcBorders>
            <w:noWrap/>
            <w:vAlign w:val="bottom"/>
          </w:tcPr>
          <w:p w:rsidR="00267B14" w:rsidRPr="00024A06" w:rsidRDefault="00267B14" w:rsidP="00763918">
            <w:r w:rsidRPr="00024A06">
              <w:t>356874379758234</w:t>
            </w:r>
          </w:p>
        </w:tc>
        <w:tc>
          <w:tcPr>
            <w:tcW w:w="938" w:type="dxa"/>
            <w:tcBorders>
              <w:top w:val="nil"/>
              <w:left w:val="nil"/>
              <w:bottom w:val="single" w:sz="4" w:space="0" w:color="auto"/>
              <w:right w:val="single" w:sz="4" w:space="0" w:color="auto"/>
            </w:tcBorders>
            <w:noWrap/>
            <w:vAlign w:val="bottom"/>
          </w:tcPr>
          <w:p w:rsidR="00267B14" w:rsidRPr="00024A06" w:rsidRDefault="00267B14" w:rsidP="00763918">
            <w:r w:rsidRPr="00024A06">
              <w:t>6107068</w:t>
            </w:r>
          </w:p>
        </w:tc>
        <w:tc>
          <w:tcPr>
            <w:tcW w:w="1616" w:type="dxa"/>
            <w:tcBorders>
              <w:top w:val="nil"/>
              <w:left w:val="nil"/>
              <w:bottom w:val="single" w:sz="4" w:space="0" w:color="auto"/>
              <w:right w:val="single" w:sz="4" w:space="0" w:color="auto"/>
            </w:tcBorders>
            <w:noWrap/>
            <w:vAlign w:val="bottom"/>
          </w:tcPr>
          <w:p w:rsidR="00267B14" w:rsidRPr="00024A06" w:rsidRDefault="00267B14" w:rsidP="00763918">
            <w:r w:rsidRPr="00024A06">
              <w:t>37296279556624</w:t>
            </w:r>
          </w:p>
        </w:tc>
        <w:tc>
          <w:tcPr>
            <w:tcW w:w="1316" w:type="dxa"/>
            <w:tcBorders>
              <w:top w:val="nil"/>
              <w:left w:val="nil"/>
              <w:bottom w:val="single" w:sz="4" w:space="0" w:color="auto"/>
              <w:right w:val="single" w:sz="4" w:space="0" w:color="auto"/>
            </w:tcBorders>
            <w:noWrap/>
            <w:vAlign w:val="bottom"/>
          </w:tcPr>
          <w:p w:rsidR="00267B14" w:rsidRPr="00024A06" w:rsidRDefault="00267B14" w:rsidP="00763918">
            <w:r w:rsidRPr="00024A06">
              <w:t>59745070882</w:t>
            </w:r>
          </w:p>
        </w:tc>
        <w:tc>
          <w:tcPr>
            <w:tcW w:w="2416" w:type="dxa"/>
            <w:tcBorders>
              <w:top w:val="nil"/>
              <w:left w:val="nil"/>
              <w:bottom w:val="single" w:sz="4" w:space="0" w:color="auto"/>
              <w:right w:val="single" w:sz="4" w:space="0" w:color="auto"/>
            </w:tcBorders>
            <w:noWrap/>
            <w:vAlign w:val="bottom"/>
          </w:tcPr>
          <w:p w:rsidR="00267B14" w:rsidRPr="00024A06" w:rsidRDefault="00267B14" w:rsidP="00763918">
            <w:r w:rsidRPr="00024A06">
              <w:t>3569473494707150000000</w:t>
            </w:r>
          </w:p>
        </w:tc>
      </w:tr>
    </w:tbl>
    <w:p w:rsidR="00267B14" w:rsidRPr="00024A06" w:rsidRDefault="00267B14" w:rsidP="00024A06">
      <w:pPr>
        <w:ind w:firstLine="709"/>
        <w:rPr>
          <w:sz w:val="28"/>
          <w:szCs w:val="28"/>
        </w:rPr>
      </w:pPr>
    </w:p>
    <w:p w:rsidR="00267B14" w:rsidRPr="00024A06" w:rsidRDefault="00267B14" w:rsidP="00024A06">
      <w:pPr>
        <w:ind w:firstLine="709"/>
        <w:rPr>
          <w:sz w:val="28"/>
          <w:szCs w:val="28"/>
        </w:rPr>
      </w:pPr>
    </w:p>
    <w:p w:rsidR="00763918" w:rsidRDefault="00763918" w:rsidP="00024A06">
      <w:pPr>
        <w:ind w:firstLine="709"/>
        <w:rPr>
          <w:b/>
          <w:sz w:val="28"/>
          <w:szCs w:val="28"/>
        </w:rPr>
        <w:sectPr w:rsidR="00763918" w:rsidSect="00763918">
          <w:pgSz w:w="16838" w:h="11906" w:orient="landscape" w:code="9"/>
          <w:pgMar w:top="1134" w:right="851" w:bottom="1134" w:left="1701" w:header="709" w:footer="709" w:gutter="0"/>
          <w:cols w:space="708"/>
          <w:docGrid w:linePitch="360"/>
        </w:sectPr>
      </w:pPr>
    </w:p>
    <w:p w:rsidR="00267B14" w:rsidRPr="00024A06" w:rsidRDefault="00267B14" w:rsidP="00024A06">
      <w:pPr>
        <w:ind w:firstLine="709"/>
        <w:rPr>
          <w:b/>
          <w:sz w:val="28"/>
          <w:szCs w:val="28"/>
        </w:rPr>
      </w:pPr>
      <w:r w:rsidRPr="00024A06">
        <w:rPr>
          <w:b/>
          <w:sz w:val="28"/>
          <w:szCs w:val="28"/>
        </w:rPr>
        <w:t xml:space="preserve">Расчет прогноза результирующего показателя </w:t>
      </w:r>
      <w:r w:rsidRPr="00024A06">
        <w:rPr>
          <w:b/>
          <w:sz w:val="28"/>
          <w:szCs w:val="28"/>
          <w:lang w:val="en-US"/>
        </w:rPr>
        <w:t>y</w:t>
      </w:r>
      <w:r w:rsidRPr="00024A06">
        <w:rPr>
          <w:b/>
          <w:sz w:val="28"/>
          <w:szCs w:val="28"/>
        </w:rPr>
        <w:t xml:space="preserve"> по регрессии</w:t>
      </w:r>
    </w:p>
    <w:p w:rsidR="00267B14" w:rsidRDefault="00267B14" w:rsidP="00024A06">
      <w:pPr>
        <w:ind w:firstLine="709"/>
        <w:rPr>
          <w:sz w:val="28"/>
          <w:szCs w:val="28"/>
        </w:rPr>
      </w:pPr>
      <w:r w:rsidRPr="00024A06">
        <w:rPr>
          <w:sz w:val="28"/>
          <w:szCs w:val="28"/>
        </w:rPr>
        <w:t>Рассчитанные</w:t>
      </w:r>
      <w:r w:rsidR="00024A06">
        <w:rPr>
          <w:sz w:val="28"/>
          <w:szCs w:val="28"/>
        </w:rPr>
        <w:t xml:space="preserve"> </w:t>
      </w:r>
      <w:r w:rsidRPr="00024A06">
        <w:rPr>
          <w:sz w:val="28"/>
          <w:szCs w:val="28"/>
        </w:rPr>
        <w:t xml:space="preserve">параметры уравнений тренда для определения прогнозного значения показателя </w:t>
      </w:r>
      <w:r w:rsidRPr="00024A06">
        <w:rPr>
          <w:sz w:val="28"/>
          <w:szCs w:val="28"/>
          <w:lang w:val="en-US"/>
        </w:rPr>
        <w:t>x</w:t>
      </w:r>
      <w:r w:rsidRPr="00024A06">
        <w:rPr>
          <w:sz w:val="28"/>
          <w:szCs w:val="28"/>
        </w:rPr>
        <w:t>. Были получены следующие результаты.</w:t>
      </w:r>
    </w:p>
    <w:p w:rsidR="00763918" w:rsidRPr="00024A06" w:rsidRDefault="00763918" w:rsidP="00024A06">
      <w:pPr>
        <w:ind w:firstLine="709"/>
        <w:rPr>
          <w:b/>
          <w:sz w:val="28"/>
          <w:szCs w:val="28"/>
        </w:rPr>
      </w:pPr>
    </w:p>
    <w:tbl>
      <w:tblPr>
        <w:tblW w:w="7185" w:type="dxa"/>
        <w:tblInd w:w="250" w:type="dxa"/>
        <w:tblLook w:val="00A0" w:firstRow="1" w:lastRow="0" w:firstColumn="1" w:lastColumn="0" w:noHBand="0" w:noVBand="0"/>
      </w:tblPr>
      <w:tblGrid>
        <w:gridCol w:w="5023"/>
        <w:gridCol w:w="796"/>
        <w:gridCol w:w="1366"/>
      </w:tblGrid>
      <w:tr w:rsidR="00267B14" w:rsidRPr="00024A06" w:rsidTr="00763918">
        <w:trPr>
          <w:trHeight w:val="483"/>
        </w:trPr>
        <w:tc>
          <w:tcPr>
            <w:tcW w:w="7185" w:type="dxa"/>
            <w:gridSpan w:val="3"/>
            <w:vMerge w:val="restart"/>
            <w:tcBorders>
              <w:top w:val="single" w:sz="8" w:space="0" w:color="auto"/>
              <w:left w:val="single" w:sz="8" w:space="0" w:color="auto"/>
              <w:bottom w:val="single" w:sz="8" w:space="0" w:color="000000"/>
              <w:right w:val="single" w:sz="8" w:space="0" w:color="000000"/>
            </w:tcBorders>
            <w:vAlign w:val="center"/>
          </w:tcPr>
          <w:p w:rsidR="00267B14" w:rsidRPr="00024A06" w:rsidRDefault="00267B14" w:rsidP="00763918">
            <w:r w:rsidRPr="00024A06">
              <w:t>Ошибки аппроксимации и прогнозные значения для разных уравнений тренда</w:t>
            </w:r>
          </w:p>
        </w:tc>
      </w:tr>
      <w:tr w:rsidR="00267B14" w:rsidRPr="00024A06" w:rsidTr="00763918">
        <w:trPr>
          <w:trHeight w:val="345"/>
        </w:trPr>
        <w:tc>
          <w:tcPr>
            <w:tcW w:w="7185" w:type="dxa"/>
            <w:gridSpan w:val="3"/>
            <w:vMerge/>
            <w:tcBorders>
              <w:top w:val="single" w:sz="8" w:space="0" w:color="auto"/>
              <w:left w:val="single" w:sz="8" w:space="0" w:color="auto"/>
              <w:bottom w:val="single" w:sz="8" w:space="0" w:color="000000"/>
              <w:right w:val="single" w:sz="8" w:space="0" w:color="000000"/>
            </w:tcBorders>
            <w:vAlign w:val="center"/>
          </w:tcPr>
          <w:p w:rsidR="00267B14" w:rsidRPr="00024A06" w:rsidRDefault="00267B14" w:rsidP="00763918"/>
        </w:tc>
      </w:tr>
      <w:tr w:rsidR="00267B14" w:rsidRPr="00024A06" w:rsidTr="00763918">
        <w:trPr>
          <w:trHeight w:val="270"/>
        </w:trPr>
        <w:tc>
          <w:tcPr>
            <w:tcW w:w="5023" w:type="dxa"/>
            <w:tcBorders>
              <w:top w:val="single" w:sz="8" w:space="0" w:color="auto"/>
              <w:left w:val="single" w:sz="8" w:space="0" w:color="auto"/>
              <w:bottom w:val="single" w:sz="8" w:space="0" w:color="auto"/>
              <w:right w:val="single" w:sz="8" w:space="0" w:color="000000"/>
            </w:tcBorders>
            <w:noWrap/>
            <w:vAlign w:val="bottom"/>
          </w:tcPr>
          <w:p w:rsidR="00267B14" w:rsidRPr="00024A06" w:rsidRDefault="00267B14" w:rsidP="00763918">
            <w:pPr>
              <w:rPr>
                <w:iCs/>
              </w:rPr>
            </w:pPr>
            <w:r w:rsidRPr="00024A06">
              <w:rPr>
                <w:iCs/>
              </w:rPr>
              <w:t>Вид уравнения тренда</w:t>
            </w:r>
          </w:p>
        </w:tc>
        <w:tc>
          <w:tcPr>
            <w:tcW w:w="2162" w:type="dxa"/>
            <w:gridSpan w:val="2"/>
            <w:tcBorders>
              <w:top w:val="single" w:sz="8" w:space="0" w:color="auto"/>
              <w:left w:val="nil"/>
              <w:bottom w:val="single" w:sz="4" w:space="0" w:color="000000"/>
              <w:right w:val="single" w:sz="8" w:space="0" w:color="000000"/>
            </w:tcBorders>
            <w:noWrap/>
            <w:vAlign w:val="bottom"/>
          </w:tcPr>
          <w:p w:rsidR="00267B14" w:rsidRPr="00024A06" w:rsidRDefault="00267B14" w:rsidP="00763918">
            <w:r w:rsidRPr="00024A06">
              <w:t>Ошибка</w:t>
            </w:r>
          </w:p>
        </w:tc>
      </w:tr>
      <w:tr w:rsidR="00267B14" w:rsidRPr="00024A06" w:rsidTr="00763918">
        <w:trPr>
          <w:trHeight w:val="360"/>
        </w:trPr>
        <w:tc>
          <w:tcPr>
            <w:tcW w:w="5023" w:type="dxa"/>
            <w:tcBorders>
              <w:top w:val="single" w:sz="8" w:space="0" w:color="auto"/>
              <w:left w:val="single" w:sz="8" w:space="0" w:color="auto"/>
              <w:bottom w:val="single" w:sz="8" w:space="0" w:color="auto"/>
              <w:right w:val="nil"/>
            </w:tcBorders>
            <w:noWrap/>
            <w:vAlign w:val="bottom"/>
          </w:tcPr>
          <w:p w:rsidR="00267B14" w:rsidRPr="00024A06" w:rsidRDefault="00267B14" w:rsidP="00763918">
            <w:r w:rsidRPr="00024A06">
              <w:rPr>
                <w:lang w:val="en-US"/>
              </w:rPr>
              <w:t>x</w:t>
            </w:r>
            <w:r w:rsidRPr="00024A06">
              <w:t>= a</w:t>
            </w:r>
            <w:r w:rsidRPr="00024A06">
              <w:rPr>
                <w:vertAlign w:val="subscript"/>
              </w:rPr>
              <w:t>0</w:t>
            </w:r>
            <w:r w:rsidRPr="00024A06">
              <w:t xml:space="preserve"> + a</w:t>
            </w:r>
            <w:r w:rsidRPr="00024A06">
              <w:rPr>
                <w:vertAlign w:val="subscript"/>
              </w:rPr>
              <w:t>1</w:t>
            </w:r>
            <w:r w:rsidRPr="00024A06">
              <w:t>* t</w:t>
            </w:r>
          </w:p>
        </w:tc>
        <w:tc>
          <w:tcPr>
            <w:tcW w:w="796" w:type="dxa"/>
            <w:tcBorders>
              <w:top w:val="single" w:sz="8" w:space="0" w:color="auto"/>
              <w:left w:val="single" w:sz="8" w:space="0" w:color="auto"/>
              <w:bottom w:val="single" w:sz="8" w:space="0" w:color="auto"/>
              <w:right w:val="single" w:sz="8" w:space="0" w:color="auto"/>
            </w:tcBorders>
            <w:noWrap/>
            <w:vAlign w:val="center"/>
          </w:tcPr>
          <w:p w:rsidR="00267B14" w:rsidRPr="00024A06" w:rsidRDefault="00267B14" w:rsidP="00763918">
            <w:r w:rsidRPr="00024A06">
              <w:t></w:t>
            </w:r>
            <w:r w:rsidRPr="00024A06">
              <w:rPr>
                <w:vertAlign w:val="subscript"/>
              </w:rPr>
              <w:t xml:space="preserve">1 </w:t>
            </w:r>
            <w:r w:rsidRPr="00024A06">
              <w:t>=</w:t>
            </w:r>
          </w:p>
        </w:tc>
        <w:tc>
          <w:tcPr>
            <w:tcW w:w="1366" w:type="dxa"/>
            <w:tcBorders>
              <w:top w:val="nil"/>
              <w:left w:val="nil"/>
              <w:bottom w:val="single" w:sz="4" w:space="0" w:color="auto"/>
              <w:right w:val="single" w:sz="4" w:space="0" w:color="auto"/>
            </w:tcBorders>
            <w:noWrap/>
            <w:vAlign w:val="center"/>
          </w:tcPr>
          <w:p w:rsidR="00267B14" w:rsidRPr="00024A06" w:rsidRDefault="00267B14" w:rsidP="00763918">
            <w:r w:rsidRPr="00024A06">
              <w:t>153427,51</w:t>
            </w:r>
          </w:p>
        </w:tc>
      </w:tr>
      <w:tr w:rsidR="00267B14" w:rsidRPr="00024A06" w:rsidTr="00763918">
        <w:trPr>
          <w:trHeight w:val="360"/>
        </w:trPr>
        <w:tc>
          <w:tcPr>
            <w:tcW w:w="5023" w:type="dxa"/>
            <w:tcBorders>
              <w:top w:val="single" w:sz="8" w:space="0" w:color="auto"/>
              <w:left w:val="single" w:sz="8" w:space="0" w:color="auto"/>
              <w:bottom w:val="single" w:sz="8" w:space="0" w:color="auto"/>
              <w:right w:val="single" w:sz="8" w:space="0" w:color="000000"/>
            </w:tcBorders>
            <w:noWrap/>
            <w:vAlign w:val="bottom"/>
          </w:tcPr>
          <w:p w:rsidR="00267B14" w:rsidRPr="00024A06" w:rsidRDefault="00267B14" w:rsidP="00763918">
            <w:r w:rsidRPr="00024A06">
              <w:rPr>
                <w:lang w:val="en-US"/>
              </w:rPr>
              <w:t>x</w:t>
            </w:r>
            <w:r w:rsidRPr="00024A06">
              <w:t xml:space="preserve"> = b</w:t>
            </w:r>
            <w:r w:rsidRPr="00024A06">
              <w:rPr>
                <w:vertAlign w:val="subscript"/>
              </w:rPr>
              <w:t>0</w:t>
            </w:r>
            <w:r w:rsidRPr="00024A06">
              <w:t xml:space="preserve"> + b</w:t>
            </w:r>
            <w:r w:rsidRPr="00024A06">
              <w:rPr>
                <w:vertAlign w:val="subscript"/>
              </w:rPr>
              <w:t>1</w:t>
            </w:r>
            <w:r w:rsidRPr="00024A06">
              <w:t>* t + b</w:t>
            </w:r>
            <w:r w:rsidRPr="00024A06">
              <w:rPr>
                <w:vertAlign w:val="subscript"/>
              </w:rPr>
              <w:t>2</w:t>
            </w:r>
            <w:r w:rsidRPr="00024A06">
              <w:t>*t</w:t>
            </w:r>
            <w:r w:rsidRPr="00024A06">
              <w:rPr>
                <w:vertAlign w:val="superscript"/>
              </w:rPr>
              <w:t>2</w:t>
            </w:r>
          </w:p>
        </w:tc>
        <w:tc>
          <w:tcPr>
            <w:tcW w:w="796" w:type="dxa"/>
            <w:tcBorders>
              <w:top w:val="nil"/>
              <w:left w:val="single" w:sz="4" w:space="0" w:color="auto"/>
              <w:bottom w:val="nil"/>
              <w:right w:val="single" w:sz="4" w:space="0" w:color="auto"/>
            </w:tcBorders>
            <w:noWrap/>
            <w:vAlign w:val="center"/>
          </w:tcPr>
          <w:p w:rsidR="00267B14" w:rsidRPr="00024A06" w:rsidRDefault="00267B14" w:rsidP="00763918">
            <w:r w:rsidRPr="00024A06">
              <w:t></w:t>
            </w:r>
            <w:r w:rsidRPr="00024A06">
              <w:rPr>
                <w:vertAlign w:val="subscript"/>
              </w:rPr>
              <w:t></w:t>
            </w:r>
            <w:r w:rsidRPr="00024A06">
              <w:rPr>
                <w:vertAlign w:val="subscript"/>
              </w:rPr>
              <w:t></w:t>
            </w:r>
            <w:r w:rsidRPr="00024A06">
              <w:t>=</w:t>
            </w:r>
          </w:p>
        </w:tc>
        <w:tc>
          <w:tcPr>
            <w:tcW w:w="1366" w:type="dxa"/>
            <w:tcBorders>
              <w:top w:val="nil"/>
              <w:left w:val="nil"/>
              <w:bottom w:val="nil"/>
              <w:right w:val="single" w:sz="4" w:space="0" w:color="auto"/>
            </w:tcBorders>
            <w:noWrap/>
            <w:vAlign w:val="center"/>
          </w:tcPr>
          <w:p w:rsidR="00267B14" w:rsidRPr="00024A06" w:rsidRDefault="00267B14" w:rsidP="00763918">
            <w:r w:rsidRPr="00024A06">
              <w:t>9679,164</w:t>
            </w:r>
          </w:p>
        </w:tc>
      </w:tr>
      <w:tr w:rsidR="00267B14" w:rsidRPr="00024A06" w:rsidTr="00763918">
        <w:trPr>
          <w:trHeight w:val="270"/>
        </w:trPr>
        <w:tc>
          <w:tcPr>
            <w:tcW w:w="5023" w:type="dxa"/>
            <w:tcBorders>
              <w:top w:val="single" w:sz="8" w:space="0" w:color="auto"/>
              <w:left w:val="single" w:sz="8" w:space="0" w:color="auto"/>
              <w:bottom w:val="single" w:sz="4" w:space="0" w:color="auto"/>
              <w:right w:val="single" w:sz="8" w:space="0" w:color="000000"/>
            </w:tcBorders>
            <w:noWrap/>
            <w:vAlign w:val="bottom"/>
          </w:tcPr>
          <w:p w:rsidR="00267B14" w:rsidRPr="00024A06" w:rsidRDefault="00267B14" w:rsidP="00763918">
            <w:r w:rsidRPr="00024A06">
              <w:t>Прогноз по линейному тренду</w:t>
            </w:r>
          </w:p>
        </w:tc>
        <w:tc>
          <w:tcPr>
            <w:tcW w:w="796" w:type="dxa"/>
            <w:tcBorders>
              <w:top w:val="single" w:sz="8" w:space="0" w:color="auto"/>
              <w:left w:val="nil"/>
              <w:bottom w:val="single" w:sz="4" w:space="0" w:color="auto"/>
              <w:right w:val="single" w:sz="8" w:space="0" w:color="auto"/>
            </w:tcBorders>
            <w:noWrap/>
            <w:vAlign w:val="bottom"/>
          </w:tcPr>
          <w:p w:rsidR="00267B14" w:rsidRPr="00024A06" w:rsidRDefault="00267B14" w:rsidP="00763918">
            <w:pPr>
              <w:rPr>
                <w:lang w:val="en-US"/>
              </w:rPr>
            </w:pPr>
            <w:r w:rsidRPr="00024A06">
              <w:rPr>
                <w:lang w:val="en-US"/>
              </w:rPr>
              <w:t>x</w:t>
            </w:r>
            <w:r w:rsidRPr="00024A06">
              <w:t>*</w:t>
            </w:r>
            <w:r w:rsidRPr="00024A06">
              <w:rPr>
                <w:lang w:val="en-US"/>
              </w:rPr>
              <w:t xml:space="preserve"> =</w:t>
            </w:r>
          </w:p>
        </w:tc>
        <w:tc>
          <w:tcPr>
            <w:tcW w:w="1366" w:type="dxa"/>
            <w:tcBorders>
              <w:top w:val="single" w:sz="8" w:space="0" w:color="auto"/>
              <w:left w:val="nil"/>
              <w:bottom w:val="single" w:sz="4" w:space="0" w:color="auto"/>
              <w:right w:val="single" w:sz="8" w:space="0" w:color="auto"/>
            </w:tcBorders>
            <w:noWrap/>
            <w:vAlign w:val="bottom"/>
          </w:tcPr>
          <w:p w:rsidR="00267B14" w:rsidRPr="00024A06" w:rsidRDefault="00267B14" w:rsidP="00763918">
            <w:r w:rsidRPr="00024A06">
              <w:t>221808,51</w:t>
            </w:r>
          </w:p>
        </w:tc>
      </w:tr>
      <w:tr w:rsidR="00267B14" w:rsidRPr="00024A06" w:rsidTr="00763918">
        <w:trPr>
          <w:trHeight w:val="270"/>
        </w:trPr>
        <w:tc>
          <w:tcPr>
            <w:tcW w:w="5023"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763918">
            <w:r w:rsidRPr="00024A06">
              <w:t>Прогноз по квадратическому тренду</w:t>
            </w:r>
          </w:p>
        </w:tc>
        <w:tc>
          <w:tcPr>
            <w:tcW w:w="796"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763918">
            <w:pPr>
              <w:rPr>
                <w:lang w:val="en-US"/>
              </w:rPr>
            </w:pPr>
            <w:r w:rsidRPr="00024A06">
              <w:rPr>
                <w:lang w:val="en-US"/>
              </w:rPr>
              <w:t>x</w:t>
            </w:r>
            <w:r w:rsidRPr="00024A06">
              <w:t>**</w:t>
            </w:r>
            <w:r w:rsidRPr="00024A06">
              <w:rPr>
                <w:lang w:val="en-US"/>
              </w:rPr>
              <w:t>=</w:t>
            </w:r>
          </w:p>
        </w:tc>
        <w:tc>
          <w:tcPr>
            <w:tcW w:w="1366" w:type="dxa"/>
            <w:tcBorders>
              <w:top w:val="single" w:sz="4" w:space="0" w:color="auto"/>
              <w:left w:val="single" w:sz="4" w:space="0" w:color="auto"/>
              <w:bottom w:val="single" w:sz="4" w:space="0" w:color="auto"/>
              <w:right w:val="single" w:sz="4" w:space="0" w:color="auto"/>
            </w:tcBorders>
            <w:noWrap/>
            <w:vAlign w:val="bottom"/>
          </w:tcPr>
          <w:p w:rsidR="00267B14" w:rsidRPr="00024A06" w:rsidRDefault="00267B14" w:rsidP="00763918">
            <w:r w:rsidRPr="00024A06">
              <w:t>1,9213572218</w:t>
            </w:r>
          </w:p>
        </w:tc>
      </w:tr>
    </w:tbl>
    <w:p w:rsidR="00267B14" w:rsidRPr="00024A06" w:rsidRDefault="00267B14" w:rsidP="00024A06">
      <w:pPr>
        <w:ind w:firstLine="709"/>
        <w:rPr>
          <w:sz w:val="28"/>
          <w:szCs w:val="28"/>
        </w:rPr>
      </w:pPr>
    </w:p>
    <w:p w:rsidR="00267B14" w:rsidRPr="00024A06" w:rsidRDefault="00267B14" w:rsidP="00024A06">
      <w:pPr>
        <w:ind w:firstLine="709"/>
        <w:rPr>
          <w:b/>
          <w:sz w:val="28"/>
          <w:szCs w:val="28"/>
        </w:rPr>
      </w:pPr>
      <w:r w:rsidRPr="00024A06">
        <w:rPr>
          <w:b/>
          <w:sz w:val="28"/>
          <w:szCs w:val="28"/>
        </w:rPr>
        <w:t>Вывод:</w:t>
      </w:r>
    </w:p>
    <w:p w:rsidR="00267B14" w:rsidRPr="00024A06" w:rsidRDefault="00267B14" w:rsidP="00024A06">
      <w:pPr>
        <w:ind w:firstLine="709"/>
        <w:rPr>
          <w:sz w:val="28"/>
          <w:szCs w:val="28"/>
        </w:rPr>
      </w:pPr>
      <w:r w:rsidRPr="00024A06">
        <w:rPr>
          <w:sz w:val="28"/>
          <w:szCs w:val="28"/>
        </w:rPr>
        <w:t xml:space="preserve">Что более достоверным для показателя </w:t>
      </w:r>
      <w:r w:rsidRPr="00024A06">
        <w:rPr>
          <w:sz w:val="28"/>
          <w:szCs w:val="28"/>
          <w:lang w:val="en-US"/>
        </w:rPr>
        <w:t>x</w:t>
      </w:r>
      <w:r w:rsidRPr="00024A06">
        <w:rPr>
          <w:sz w:val="28"/>
          <w:szCs w:val="28"/>
        </w:rPr>
        <w:t xml:space="preserve"> является прогнозное значение по квадратическому тренду </w:t>
      </w:r>
      <w:r w:rsidRPr="00024A06">
        <w:rPr>
          <w:sz w:val="28"/>
          <w:szCs w:val="28"/>
          <w:lang w:val="en-US"/>
        </w:rPr>
        <w:t>x</w:t>
      </w:r>
      <w:r w:rsidRPr="00024A06">
        <w:rPr>
          <w:sz w:val="28"/>
          <w:szCs w:val="28"/>
        </w:rPr>
        <w:t xml:space="preserve">**= 1,9213572218, так как для него ошибка аппроксимации меньше. Именно его и подставляем его в уравнение регрессии. Подставляем это число вместо </w:t>
      </w:r>
      <w:r w:rsidRPr="00024A06">
        <w:rPr>
          <w:sz w:val="28"/>
          <w:szCs w:val="28"/>
          <w:lang w:val="en-US"/>
        </w:rPr>
        <w:t>x</w:t>
      </w:r>
      <w:r w:rsidR="00024A06">
        <w:rPr>
          <w:sz w:val="28"/>
          <w:szCs w:val="28"/>
        </w:rPr>
        <w:t xml:space="preserve"> </w:t>
      </w:r>
      <w:r w:rsidRPr="00024A06">
        <w:rPr>
          <w:sz w:val="28"/>
          <w:szCs w:val="28"/>
        </w:rPr>
        <w:t xml:space="preserve">в уравнение: </w:t>
      </w:r>
      <w:r w:rsidRPr="00024A06">
        <w:rPr>
          <w:sz w:val="28"/>
          <w:szCs w:val="28"/>
          <w:lang w:val="en-US"/>
        </w:rPr>
        <w:t>y</w:t>
      </w:r>
      <w:r w:rsidRPr="00024A06">
        <w:rPr>
          <w:sz w:val="28"/>
          <w:szCs w:val="28"/>
        </w:rPr>
        <w:t xml:space="preserve"> = </w:t>
      </w:r>
      <w:r w:rsidRPr="00024A06">
        <w:rPr>
          <w:bCs/>
          <w:sz w:val="28"/>
          <w:szCs w:val="28"/>
        </w:rPr>
        <w:t>14004771,9+ 63335,6</w:t>
      </w:r>
      <w:r w:rsidRPr="00024A06">
        <w:rPr>
          <w:bCs/>
          <w:sz w:val="28"/>
          <w:szCs w:val="28"/>
          <w:lang w:val="en-US"/>
        </w:rPr>
        <w:t>x</w:t>
      </w:r>
      <w:r w:rsidRPr="00024A06">
        <w:rPr>
          <w:sz w:val="28"/>
          <w:szCs w:val="28"/>
        </w:rPr>
        <w:t xml:space="preserve">, получаем </w:t>
      </w:r>
      <w:r w:rsidRPr="00024A06">
        <w:rPr>
          <w:sz w:val="28"/>
          <w:szCs w:val="28"/>
          <w:lang w:val="en-US"/>
        </w:rPr>
        <w:t>y</w:t>
      </w:r>
      <w:r w:rsidRPr="00024A06">
        <w:rPr>
          <w:sz w:val="28"/>
          <w:szCs w:val="28"/>
        </w:rPr>
        <w:t>***= 14125107.</w:t>
      </w:r>
    </w:p>
    <w:p w:rsidR="00267B14" w:rsidRPr="00024A06" w:rsidRDefault="00267B14" w:rsidP="00024A06">
      <w:pPr>
        <w:ind w:firstLine="709"/>
        <w:rPr>
          <w:sz w:val="28"/>
          <w:szCs w:val="28"/>
        </w:rPr>
      </w:pPr>
      <w:r w:rsidRPr="00024A06">
        <w:rPr>
          <w:b/>
          <w:sz w:val="28"/>
          <w:szCs w:val="28"/>
        </w:rPr>
        <w:t>Вывод (заключительный):</w:t>
      </w:r>
      <w:r w:rsidRPr="00024A06">
        <w:rPr>
          <w:sz w:val="28"/>
          <w:szCs w:val="28"/>
        </w:rPr>
        <w:t xml:space="preserve"> Были рассчитаны тремя способами три разных прогнозных значения показателя </w:t>
      </w:r>
      <w:r w:rsidRPr="00024A06">
        <w:rPr>
          <w:sz w:val="28"/>
          <w:szCs w:val="28"/>
          <w:lang w:val="en-US"/>
        </w:rPr>
        <w:t>y</w:t>
      </w:r>
      <w:r w:rsidRPr="00024A06">
        <w:rPr>
          <w:sz w:val="28"/>
          <w:szCs w:val="28"/>
        </w:rPr>
        <w:t xml:space="preserve">. По линейному тренду: </w:t>
      </w:r>
      <w:r w:rsidRPr="00024A06">
        <w:rPr>
          <w:sz w:val="28"/>
          <w:szCs w:val="28"/>
          <w:lang w:val="en-US"/>
        </w:rPr>
        <w:t>y</w:t>
      </w:r>
      <w:r w:rsidRPr="00024A06">
        <w:rPr>
          <w:sz w:val="28"/>
          <w:szCs w:val="28"/>
        </w:rPr>
        <w:t xml:space="preserve">* =8776528,6; по квадратическому тренду </w:t>
      </w:r>
      <w:r w:rsidRPr="00024A06">
        <w:rPr>
          <w:sz w:val="28"/>
          <w:szCs w:val="28"/>
          <w:lang w:val="en-US"/>
        </w:rPr>
        <w:t>y</w:t>
      </w:r>
      <w:r w:rsidRPr="00024A06">
        <w:rPr>
          <w:sz w:val="28"/>
          <w:szCs w:val="28"/>
        </w:rPr>
        <w:t xml:space="preserve">** = 6565569,5 и по уравнению регрессии </w:t>
      </w:r>
      <w:r w:rsidRPr="00024A06">
        <w:rPr>
          <w:sz w:val="28"/>
          <w:szCs w:val="28"/>
          <w:lang w:val="en-US"/>
        </w:rPr>
        <w:t>y</w:t>
      </w:r>
      <w:r w:rsidRPr="00024A06">
        <w:rPr>
          <w:sz w:val="28"/>
          <w:szCs w:val="28"/>
        </w:rPr>
        <w:t>***=14125107.</w:t>
      </w:r>
    </w:p>
    <w:p w:rsidR="00267B14" w:rsidRPr="00024A06" w:rsidRDefault="00267B14" w:rsidP="00024A06">
      <w:pPr>
        <w:ind w:firstLine="709"/>
        <w:rPr>
          <w:sz w:val="28"/>
          <w:szCs w:val="28"/>
        </w:rPr>
      </w:pPr>
      <w:r w:rsidRPr="00024A06">
        <w:rPr>
          <w:sz w:val="28"/>
          <w:szCs w:val="28"/>
        </w:rPr>
        <w:t>Наиболее достоверным представляется прогнозное значение 6565569,5, рассчитанное по уравнению квадратического тренда, так как для данного уравнения ошибка аппроксимации наименьшая.</w:t>
      </w:r>
    </w:p>
    <w:p w:rsidR="00267B14" w:rsidRPr="00024A06" w:rsidRDefault="00267B14" w:rsidP="00024A06">
      <w:pPr>
        <w:ind w:firstLine="709"/>
        <w:rPr>
          <w:sz w:val="28"/>
          <w:szCs w:val="28"/>
        </w:rPr>
      </w:pPr>
      <w:r w:rsidRPr="00024A06">
        <w:rPr>
          <w:sz w:val="28"/>
          <w:szCs w:val="28"/>
        </w:rPr>
        <w:t>В целом следует сделать вывод о том, что от способа расчета зависит результат прогноза и что для получения более достоверного результата необходимо рассматривать различные варианты возможных видов математических функций, используемых для построения уравнений тренда.</w:t>
      </w:r>
    </w:p>
    <w:p w:rsidR="00267B14" w:rsidRDefault="00267B14" w:rsidP="00024A06">
      <w:pPr>
        <w:ind w:firstLine="709"/>
        <w:rPr>
          <w:sz w:val="28"/>
          <w:szCs w:val="28"/>
        </w:rPr>
      </w:pPr>
    </w:p>
    <w:p w:rsidR="00267B14" w:rsidRPr="00024A06" w:rsidRDefault="00763918" w:rsidP="00024A06">
      <w:pPr>
        <w:ind w:firstLine="709"/>
        <w:rPr>
          <w:b/>
          <w:sz w:val="28"/>
          <w:szCs w:val="28"/>
        </w:rPr>
      </w:pPr>
      <w:r>
        <w:rPr>
          <w:sz w:val="28"/>
          <w:szCs w:val="28"/>
        </w:rPr>
        <w:br w:type="page"/>
      </w:r>
      <w:r w:rsidR="00267B14" w:rsidRPr="00024A06">
        <w:rPr>
          <w:b/>
          <w:sz w:val="28"/>
          <w:szCs w:val="28"/>
        </w:rPr>
        <w:t>Заключение</w:t>
      </w:r>
    </w:p>
    <w:p w:rsidR="00267B14" w:rsidRPr="00024A06" w:rsidRDefault="00267B14" w:rsidP="00024A06">
      <w:pPr>
        <w:ind w:firstLine="709"/>
        <w:rPr>
          <w:b/>
          <w:sz w:val="28"/>
          <w:szCs w:val="28"/>
        </w:rPr>
      </w:pPr>
    </w:p>
    <w:p w:rsidR="00267B14" w:rsidRPr="00024A06" w:rsidRDefault="00267B14" w:rsidP="00024A06">
      <w:pPr>
        <w:pStyle w:val="21"/>
        <w:spacing w:line="360" w:lineRule="auto"/>
        <w:ind w:firstLine="709"/>
      </w:pPr>
      <w:r w:rsidRPr="00024A06">
        <w:t>Финансы предприятий различных форм собственности, являясь основой единой финансовой системы страны, обслуживают процесс создания и распределения общественного продукта и национального дохода.</w:t>
      </w:r>
    </w:p>
    <w:p w:rsidR="00267B14" w:rsidRPr="00024A06" w:rsidRDefault="00267B14" w:rsidP="00024A06">
      <w:pPr>
        <w:ind w:firstLine="709"/>
        <w:rPr>
          <w:sz w:val="28"/>
          <w:szCs w:val="28"/>
        </w:rPr>
      </w:pPr>
      <w:r w:rsidRPr="00024A06">
        <w:rPr>
          <w:sz w:val="28"/>
          <w:szCs w:val="28"/>
        </w:rPr>
        <w:t>От состояния финансов предприятий зависит обеспеченность централизованных денежных фондов финансовыми ресурсами. При этом активное использование финансов предприятий в процессе производства и реализации продукции не исключает участия в этом процессе бюджета, банковского кредита, страхования.</w:t>
      </w:r>
    </w:p>
    <w:p w:rsidR="00267B14" w:rsidRPr="00024A06" w:rsidRDefault="00267B14" w:rsidP="00024A06">
      <w:pPr>
        <w:ind w:firstLine="709"/>
        <w:rPr>
          <w:sz w:val="28"/>
          <w:szCs w:val="28"/>
        </w:rPr>
      </w:pPr>
      <w:r w:rsidRPr="00024A06">
        <w:rPr>
          <w:sz w:val="28"/>
          <w:szCs w:val="28"/>
        </w:rPr>
        <w:t>В условиях рыночной экономики на основе хозяйственной и финансовой независимости предприятия осуществляют свою деятельность на началах коммерческого расчета, целью которого является обязательное получение прибыли. Они самостоятельно распределяют выручку от реализации продукции, формируют и используют фонды производственного и социального назначения, изыскивают необходимые им средства для расширения производства продукции, используя кредитные ресурсы и возможности финансового рынка. Развитие предпринимательской деятельности способствует расширению самостоятельности предприятий, освобождению их от мелочной опеки со стороны государства и вместе с тем повышению ответственности за фактические результаты работы.</w:t>
      </w:r>
    </w:p>
    <w:p w:rsidR="00267B14" w:rsidRPr="00024A06" w:rsidRDefault="00267B14" w:rsidP="00024A06">
      <w:pPr>
        <w:ind w:firstLine="709"/>
        <w:rPr>
          <w:b/>
          <w:bCs/>
          <w:sz w:val="28"/>
          <w:szCs w:val="28"/>
        </w:rPr>
      </w:pPr>
    </w:p>
    <w:p w:rsidR="00267B14" w:rsidRDefault="00763918" w:rsidP="00024A06">
      <w:pPr>
        <w:ind w:firstLine="709"/>
        <w:rPr>
          <w:b/>
          <w:sz w:val="28"/>
          <w:szCs w:val="28"/>
        </w:rPr>
      </w:pPr>
      <w:r>
        <w:rPr>
          <w:b/>
          <w:bCs/>
          <w:sz w:val="28"/>
          <w:szCs w:val="28"/>
        </w:rPr>
        <w:br w:type="page"/>
      </w:r>
      <w:r w:rsidR="00267B14" w:rsidRPr="00024A06">
        <w:rPr>
          <w:b/>
          <w:sz w:val="28"/>
          <w:szCs w:val="28"/>
        </w:rPr>
        <w:t>С</w:t>
      </w:r>
      <w:r>
        <w:rPr>
          <w:b/>
          <w:sz w:val="28"/>
          <w:szCs w:val="28"/>
        </w:rPr>
        <w:t>писок использованных источников</w:t>
      </w:r>
    </w:p>
    <w:p w:rsidR="00763918" w:rsidRPr="00024A06" w:rsidRDefault="00763918" w:rsidP="00024A06">
      <w:pPr>
        <w:ind w:firstLine="709"/>
        <w:rPr>
          <w:b/>
          <w:sz w:val="28"/>
          <w:szCs w:val="28"/>
        </w:rPr>
      </w:pPr>
    </w:p>
    <w:p w:rsidR="00267B14" w:rsidRPr="00024A06" w:rsidRDefault="00267B14" w:rsidP="00763918">
      <w:pPr>
        <w:pStyle w:val="a9"/>
        <w:numPr>
          <w:ilvl w:val="0"/>
          <w:numId w:val="23"/>
        </w:numPr>
        <w:tabs>
          <w:tab w:val="clear" w:pos="540"/>
        </w:tabs>
        <w:overflowPunct w:val="0"/>
        <w:autoSpaceDE w:val="0"/>
        <w:autoSpaceDN w:val="0"/>
        <w:adjustRightInd w:val="0"/>
        <w:spacing w:after="0"/>
        <w:ind w:left="0" w:firstLine="0"/>
        <w:textAlignment w:val="baseline"/>
        <w:rPr>
          <w:sz w:val="28"/>
          <w:szCs w:val="28"/>
        </w:rPr>
      </w:pPr>
      <w:r w:rsidRPr="00024A06">
        <w:rPr>
          <w:sz w:val="28"/>
          <w:szCs w:val="28"/>
        </w:rPr>
        <w:t>Елисеева И.И., Юзбашев М.М. Общая теория статистики. М.: Финансы и статистика, 2006.</w:t>
      </w:r>
    </w:p>
    <w:p w:rsidR="00267B14" w:rsidRPr="00024A06" w:rsidRDefault="00267B14" w:rsidP="00763918">
      <w:pPr>
        <w:pStyle w:val="a9"/>
        <w:numPr>
          <w:ilvl w:val="0"/>
          <w:numId w:val="23"/>
        </w:numPr>
        <w:tabs>
          <w:tab w:val="clear" w:pos="540"/>
        </w:tabs>
        <w:overflowPunct w:val="0"/>
        <w:autoSpaceDE w:val="0"/>
        <w:autoSpaceDN w:val="0"/>
        <w:adjustRightInd w:val="0"/>
        <w:spacing w:after="0"/>
        <w:ind w:left="0" w:firstLine="0"/>
        <w:textAlignment w:val="baseline"/>
        <w:rPr>
          <w:sz w:val="28"/>
          <w:szCs w:val="28"/>
        </w:rPr>
      </w:pPr>
      <w:r w:rsidRPr="00024A06">
        <w:rPr>
          <w:sz w:val="28"/>
          <w:szCs w:val="28"/>
        </w:rPr>
        <w:t xml:space="preserve">Ефимова М.Р., Петрова Е.В., Румянцев В.Н. Общая теория статистики. М.: Финансы и статистика, </w:t>
      </w:r>
      <w:r w:rsidR="002D26FE" w:rsidRPr="00024A06">
        <w:rPr>
          <w:sz w:val="28"/>
          <w:szCs w:val="28"/>
        </w:rPr>
        <w:t>2009</w:t>
      </w:r>
      <w:r w:rsidRPr="00024A06">
        <w:rPr>
          <w:sz w:val="28"/>
          <w:szCs w:val="28"/>
        </w:rPr>
        <w:t>.</w:t>
      </w:r>
    </w:p>
    <w:p w:rsidR="00267B14" w:rsidRPr="00024A06" w:rsidRDefault="00267B14" w:rsidP="00763918">
      <w:pPr>
        <w:pStyle w:val="a9"/>
        <w:numPr>
          <w:ilvl w:val="0"/>
          <w:numId w:val="23"/>
        </w:numPr>
        <w:tabs>
          <w:tab w:val="clear" w:pos="540"/>
        </w:tabs>
        <w:overflowPunct w:val="0"/>
        <w:autoSpaceDE w:val="0"/>
        <w:autoSpaceDN w:val="0"/>
        <w:adjustRightInd w:val="0"/>
        <w:spacing w:after="0"/>
        <w:ind w:left="0" w:firstLine="0"/>
        <w:textAlignment w:val="baseline"/>
        <w:rPr>
          <w:sz w:val="28"/>
          <w:szCs w:val="28"/>
        </w:rPr>
      </w:pPr>
      <w:r w:rsidRPr="00024A06">
        <w:rPr>
          <w:sz w:val="28"/>
          <w:szCs w:val="28"/>
        </w:rPr>
        <w:t>Салин В.Н., Шпаковская Е.П.Социально-экономическая статистика. М.: Финансы и статистика, 2005</w:t>
      </w:r>
    </w:p>
    <w:p w:rsidR="00267B14" w:rsidRPr="00024A06" w:rsidRDefault="00267B14" w:rsidP="00763918">
      <w:pPr>
        <w:pStyle w:val="a9"/>
        <w:numPr>
          <w:ilvl w:val="0"/>
          <w:numId w:val="23"/>
        </w:numPr>
        <w:tabs>
          <w:tab w:val="clear" w:pos="540"/>
        </w:tabs>
        <w:overflowPunct w:val="0"/>
        <w:autoSpaceDE w:val="0"/>
        <w:autoSpaceDN w:val="0"/>
        <w:adjustRightInd w:val="0"/>
        <w:spacing w:after="0"/>
        <w:ind w:left="0" w:firstLine="0"/>
        <w:textAlignment w:val="baseline"/>
        <w:rPr>
          <w:sz w:val="28"/>
          <w:szCs w:val="28"/>
        </w:rPr>
      </w:pPr>
      <w:r w:rsidRPr="00024A06">
        <w:rPr>
          <w:sz w:val="28"/>
          <w:szCs w:val="28"/>
        </w:rPr>
        <w:t xml:space="preserve">Статистика/ Под ред. И.И. Елисеевой. М.: Финансы и статистика, </w:t>
      </w:r>
      <w:r w:rsidR="002D26FE" w:rsidRPr="00024A06">
        <w:rPr>
          <w:sz w:val="28"/>
          <w:szCs w:val="28"/>
        </w:rPr>
        <w:t>2010</w:t>
      </w:r>
      <w:r w:rsidRPr="00024A06">
        <w:rPr>
          <w:sz w:val="28"/>
          <w:szCs w:val="28"/>
        </w:rPr>
        <w:t>.</w:t>
      </w:r>
    </w:p>
    <w:p w:rsidR="00267B14" w:rsidRPr="00024A06" w:rsidRDefault="00267B14" w:rsidP="00763918">
      <w:pPr>
        <w:pStyle w:val="a9"/>
        <w:numPr>
          <w:ilvl w:val="0"/>
          <w:numId w:val="23"/>
        </w:numPr>
        <w:tabs>
          <w:tab w:val="clear" w:pos="540"/>
        </w:tabs>
        <w:overflowPunct w:val="0"/>
        <w:autoSpaceDE w:val="0"/>
        <w:autoSpaceDN w:val="0"/>
        <w:adjustRightInd w:val="0"/>
        <w:spacing w:after="0"/>
        <w:ind w:left="0" w:firstLine="0"/>
        <w:textAlignment w:val="baseline"/>
        <w:rPr>
          <w:sz w:val="28"/>
          <w:szCs w:val="28"/>
        </w:rPr>
      </w:pPr>
      <w:r w:rsidRPr="00024A06">
        <w:rPr>
          <w:sz w:val="28"/>
          <w:szCs w:val="28"/>
        </w:rPr>
        <w:t>Статистика / Под ред. В.Г.Ионина. М.: И</w:t>
      </w:r>
      <w:r w:rsidRPr="00024A06">
        <w:rPr>
          <w:caps/>
          <w:sz w:val="28"/>
          <w:szCs w:val="28"/>
        </w:rPr>
        <w:t>нфра</w:t>
      </w:r>
      <w:r w:rsidRPr="00024A06">
        <w:rPr>
          <w:sz w:val="28"/>
          <w:szCs w:val="28"/>
        </w:rPr>
        <w:t xml:space="preserve">-М, </w:t>
      </w:r>
      <w:r w:rsidR="002D26FE" w:rsidRPr="00024A06">
        <w:rPr>
          <w:sz w:val="28"/>
          <w:szCs w:val="28"/>
        </w:rPr>
        <w:t>2007</w:t>
      </w:r>
      <w:r w:rsidRPr="00024A06">
        <w:rPr>
          <w:sz w:val="28"/>
          <w:szCs w:val="28"/>
        </w:rPr>
        <w:t>.</w:t>
      </w:r>
    </w:p>
    <w:p w:rsidR="00267B14" w:rsidRPr="00024A06" w:rsidRDefault="00267B14" w:rsidP="00763918">
      <w:pPr>
        <w:pStyle w:val="a9"/>
        <w:numPr>
          <w:ilvl w:val="0"/>
          <w:numId w:val="23"/>
        </w:numPr>
        <w:tabs>
          <w:tab w:val="clear" w:pos="540"/>
        </w:tabs>
        <w:overflowPunct w:val="0"/>
        <w:autoSpaceDE w:val="0"/>
        <w:autoSpaceDN w:val="0"/>
        <w:adjustRightInd w:val="0"/>
        <w:spacing w:after="0"/>
        <w:ind w:left="0" w:firstLine="0"/>
        <w:textAlignment w:val="baseline"/>
        <w:rPr>
          <w:sz w:val="28"/>
          <w:szCs w:val="28"/>
        </w:rPr>
      </w:pPr>
      <w:r w:rsidRPr="00024A06">
        <w:rPr>
          <w:sz w:val="28"/>
          <w:szCs w:val="28"/>
        </w:rPr>
        <w:t xml:space="preserve">Статистика финансов / Под ред. В.Н. Салина. М.: Финансы и статистика, </w:t>
      </w:r>
      <w:r w:rsidR="002D26FE" w:rsidRPr="00024A06">
        <w:rPr>
          <w:sz w:val="28"/>
          <w:szCs w:val="28"/>
        </w:rPr>
        <w:t>2010</w:t>
      </w:r>
      <w:r w:rsidRPr="00024A06">
        <w:rPr>
          <w:sz w:val="28"/>
          <w:szCs w:val="28"/>
        </w:rPr>
        <w:t>.</w:t>
      </w:r>
    </w:p>
    <w:p w:rsidR="00267B14" w:rsidRPr="00024A06" w:rsidRDefault="00267B14" w:rsidP="00763918">
      <w:pPr>
        <w:pStyle w:val="a9"/>
        <w:numPr>
          <w:ilvl w:val="0"/>
          <w:numId w:val="23"/>
        </w:numPr>
        <w:tabs>
          <w:tab w:val="clear" w:pos="540"/>
        </w:tabs>
        <w:overflowPunct w:val="0"/>
        <w:autoSpaceDE w:val="0"/>
        <w:autoSpaceDN w:val="0"/>
        <w:adjustRightInd w:val="0"/>
        <w:spacing w:after="0"/>
        <w:ind w:left="0" w:firstLine="0"/>
        <w:textAlignment w:val="baseline"/>
        <w:rPr>
          <w:sz w:val="28"/>
          <w:szCs w:val="28"/>
        </w:rPr>
      </w:pPr>
      <w:r w:rsidRPr="00024A06">
        <w:rPr>
          <w:sz w:val="28"/>
          <w:szCs w:val="28"/>
        </w:rPr>
        <w:t xml:space="preserve">Теория статистики / Под ред. Р.А. Шмойловой. М.: Финансы и статистика, </w:t>
      </w:r>
      <w:r w:rsidR="002D26FE" w:rsidRPr="00024A06">
        <w:rPr>
          <w:sz w:val="28"/>
          <w:szCs w:val="28"/>
        </w:rPr>
        <w:t>2009</w:t>
      </w:r>
      <w:r w:rsidRPr="00024A06">
        <w:rPr>
          <w:sz w:val="28"/>
          <w:szCs w:val="28"/>
        </w:rPr>
        <w:t>.</w:t>
      </w:r>
    </w:p>
    <w:p w:rsidR="00267B14" w:rsidRPr="00024A06" w:rsidRDefault="00267B14" w:rsidP="00763918">
      <w:pPr>
        <w:pStyle w:val="a9"/>
        <w:numPr>
          <w:ilvl w:val="0"/>
          <w:numId w:val="23"/>
        </w:numPr>
        <w:tabs>
          <w:tab w:val="clear" w:pos="540"/>
        </w:tabs>
        <w:overflowPunct w:val="0"/>
        <w:autoSpaceDE w:val="0"/>
        <w:autoSpaceDN w:val="0"/>
        <w:adjustRightInd w:val="0"/>
        <w:spacing w:after="0"/>
        <w:ind w:left="0" w:firstLine="0"/>
        <w:textAlignment w:val="baseline"/>
        <w:rPr>
          <w:sz w:val="28"/>
          <w:szCs w:val="28"/>
        </w:rPr>
      </w:pPr>
      <w:r w:rsidRPr="00024A06">
        <w:rPr>
          <w:sz w:val="28"/>
          <w:szCs w:val="28"/>
        </w:rPr>
        <w:t>Экономическая статистика / Под ред. Ю.Н. Иванова. М.: И</w:t>
      </w:r>
      <w:r w:rsidRPr="00024A06">
        <w:rPr>
          <w:caps/>
          <w:sz w:val="28"/>
          <w:szCs w:val="28"/>
        </w:rPr>
        <w:t>нфра</w:t>
      </w:r>
      <w:r w:rsidRPr="00024A06">
        <w:rPr>
          <w:sz w:val="28"/>
          <w:szCs w:val="28"/>
        </w:rPr>
        <w:t>-М, 2006.</w:t>
      </w:r>
    </w:p>
    <w:p w:rsidR="00267B14" w:rsidRPr="00024A06" w:rsidRDefault="00267B14" w:rsidP="00763918">
      <w:pPr>
        <w:ind w:firstLine="709"/>
        <w:jc w:val="center"/>
        <w:rPr>
          <w:b/>
          <w:sz w:val="28"/>
          <w:szCs w:val="28"/>
        </w:rPr>
      </w:pPr>
      <w:bookmarkStart w:id="12" w:name="_GoBack"/>
      <w:bookmarkEnd w:id="12"/>
    </w:p>
    <w:sectPr w:rsidR="00267B14" w:rsidRPr="00024A06" w:rsidSect="00024A06">
      <w:footerReference w:type="even" r:id="rId47"/>
      <w:footerReference w:type="default" r:id="rId4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887" w:rsidRDefault="006A6887">
      <w:r>
        <w:separator/>
      </w:r>
    </w:p>
  </w:endnote>
  <w:endnote w:type="continuationSeparator" w:id="0">
    <w:p w:rsidR="006A6887" w:rsidRDefault="006A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A06" w:rsidRDefault="00024A06" w:rsidP="00C26301">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24A06" w:rsidRDefault="00024A06" w:rsidP="005A640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A06" w:rsidRPr="00763918" w:rsidRDefault="00024A06" w:rsidP="0076391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887" w:rsidRDefault="006A6887">
      <w:r>
        <w:separator/>
      </w:r>
    </w:p>
  </w:footnote>
  <w:footnote w:type="continuationSeparator" w:id="0">
    <w:p w:rsidR="006A6887" w:rsidRDefault="006A6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A06" w:rsidRDefault="00024A06" w:rsidP="00024A06">
    <w:pPr>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661671F"/>
    <w:multiLevelType w:val="hybridMultilevel"/>
    <w:tmpl w:val="B1466760"/>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07323CE1"/>
    <w:multiLevelType w:val="singleLevel"/>
    <w:tmpl w:val="621C4D94"/>
    <w:lvl w:ilvl="0">
      <w:start w:val="1"/>
      <w:numFmt w:val="decimal"/>
      <w:lvlText w:val="%1)"/>
      <w:lvlJc w:val="left"/>
      <w:pPr>
        <w:tabs>
          <w:tab w:val="num" w:pos="1080"/>
        </w:tabs>
        <w:ind w:left="1080" w:hanging="360"/>
      </w:pPr>
      <w:rPr>
        <w:rFonts w:cs="Times New Roman" w:hint="default"/>
      </w:rPr>
    </w:lvl>
  </w:abstractNum>
  <w:abstractNum w:abstractNumId="3">
    <w:nsid w:val="137A664F"/>
    <w:multiLevelType w:val="multilevel"/>
    <w:tmpl w:val="4948D30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2F7149D6"/>
    <w:multiLevelType w:val="hybridMultilevel"/>
    <w:tmpl w:val="39DC12DC"/>
    <w:lvl w:ilvl="0" w:tplc="E16C832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30A84FF9"/>
    <w:multiLevelType w:val="singleLevel"/>
    <w:tmpl w:val="3E106F4A"/>
    <w:lvl w:ilvl="0">
      <w:start w:val="1"/>
      <w:numFmt w:val="bullet"/>
      <w:lvlText w:val=""/>
      <w:lvlJc w:val="left"/>
      <w:pPr>
        <w:tabs>
          <w:tab w:val="num" w:pos="360"/>
        </w:tabs>
      </w:pPr>
      <w:rPr>
        <w:rFonts w:ascii="Symbol" w:hAnsi="Symbol" w:hint="default"/>
      </w:rPr>
    </w:lvl>
  </w:abstractNum>
  <w:abstractNum w:abstractNumId="6">
    <w:nsid w:val="3A174614"/>
    <w:multiLevelType w:val="singleLevel"/>
    <w:tmpl w:val="4584611A"/>
    <w:lvl w:ilvl="0">
      <w:start w:val="7"/>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7">
    <w:nsid w:val="3A1C0325"/>
    <w:multiLevelType w:val="singleLevel"/>
    <w:tmpl w:val="A3A465F6"/>
    <w:lvl w:ilvl="0">
      <w:start w:val="1"/>
      <w:numFmt w:val="bullet"/>
      <w:lvlText w:val="-"/>
      <w:lvlJc w:val="left"/>
      <w:pPr>
        <w:tabs>
          <w:tab w:val="num" w:pos="927"/>
        </w:tabs>
        <w:ind w:left="927" w:hanging="360"/>
      </w:pPr>
      <w:rPr>
        <w:rFonts w:hint="default"/>
      </w:rPr>
    </w:lvl>
  </w:abstractNum>
  <w:abstractNum w:abstractNumId="8">
    <w:nsid w:val="3D6B7B59"/>
    <w:multiLevelType w:val="hybridMultilevel"/>
    <w:tmpl w:val="55283D6E"/>
    <w:lvl w:ilvl="0" w:tplc="F614FF86">
      <w:start w:val="1"/>
      <w:numFmt w:val="decimal"/>
      <w:lvlText w:val="%1)"/>
      <w:lvlJc w:val="left"/>
      <w:pPr>
        <w:tabs>
          <w:tab w:val="num" w:pos="1070"/>
        </w:tabs>
        <w:ind w:left="1070" w:hanging="360"/>
      </w:pPr>
      <w:rPr>
        <w:rFonts w:cs="Times New Roman" w:hint="default"/>
        <w:i w:val="0"/>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9">
    <w:nsid w:val="3DC744E0"/>
    <w:multiLevelType w:val="hybridMultilevel"/>
    <w:tmpl w:val="0BD68992"/>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3E574D4E"/>
    <w:multiLevelType w:val="singleLevel"/>
    <w:tmpl w:val="C638EA6A"/>
    <w:lvl w:ilvl="0">
      <w:start w:val="1"/>
      <w:numFmt w:val="decimal"/>
      <w:lvlText w:val="%1)"/>
      <w:lvlJc w:val="left"/>
      <w:pPr>
        <w:tabs>
          <w:tab w:val="num" w:pos="1080"/>
        </w:tabs>
        <w:ind w:left="1080" w:hanging="360"/>
      </w:pPr>
      <w:rPr>
        <w:rFonts w:cs="Times New Roman" w:hint="default"/>
      </w:rPr>
    </w:lvl>
  </w:abstractNum>
  <w:abstractNum w:abstractNumId="11">
    <w:nsid w:val="40414B45"/>
    <w:multiLevelType w:val="singleLevel"/>
    <w:tmpl w:val="CF20794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2">
    <w:nsid w:val="40A427FA"/>
    <w:multiLevelType w:val="hybridMultilevel"/>
    <w:tmpl w:val="23AE362E"/>
    <w:lvl w:ilvl="0" w:tplc="04190011">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4104B52"/>
    <w:multiLevelType w:val="hybridMultilevel"/>
    <w:tmpl w:val="CAB4F034"/>
    <w:lvl w:ilvl="0" w:tplc="04190011">
      <w:start w:val="2"/>
      <w:numFmt w:val="decimal"/>
      <w:lvlText w:val="%1)"/>
      <w:lvlJc w:val="left"/>
      <w:pPr>
        <w:tabs>
          <w:tab w:val="num" w:pos="1800"/>
        </w:tabs>
        <w:ind w:left="1800" w:hanging="360"/>
      </w:pPr>
      <w:rPr>
        <w:rFonts w:cs="Times New Roman" w:hint="default"/>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14">
    <w:nsid w:val="5FF91BAB"/>
    <w:multiLevelType w:val="singleLevel"/>
    <w:tmpl w:val="CF20794E"/>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15">
    <w:nsid w:val="62FD4F72"/>
    <w:multiLevelType w:val="singleLevel"/>
    <w:tmpl w:val="07DA9A36"/>
    <w:lvl w:ilvl="0">
      <w:start w:val="6"/>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16">
    <w:nsid w:val="72667178"/>
    <w:multiLevelType w:val="singleLevel"/>
    <w:tmpl w:val="A1EAF51E"/>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17">
    <w:nsid w:val="746B111A"/>
    <w:multiLevelType w:val="multilevel"/>
    <w:tmpl w:val="9F90E04E"/>
    <w:lvl w:ilvl="0">
      <w:start w:val="1"/>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1418"/>
        </w:tabs>
        <w:ind w:left="1418" w:hanging="720"/>
      </w:pPr>
      <w:rPr>
        <w:rFonts w:cs="Times New Roman" w:hint="default"/>
      </w:rPr>
    </w:lvl>
    <w:lvl w:ilvl="2">
      <w:start w:val="1"/>
      <w:numFmt w:val="decimal"/>
      <w:lvlText w:val="%1.%2.%3"/>
      <w:lvlJc w:val="left"/>
      <w:pPr>
        <w:tabs>
          <w:tab w:val="num" w:pos="2116"/>
        </w:tabs>
        <w:ind w:left="2116" w:hanging="720"/>
      </w:pPr>
      <w:rPr>
        <w:rFonts w:cs="Times New Roman" w:hint="default"/>
      </w:rPr>
    </w:lvl>
    <w:lvl w:ilvl="3">
      <w:start w:val="1"/>
      <w:numFmt w:val="decimal"/>
      <w:lvlText w:val="%1.%2.%3.%4"/>
      <w:lvlJc w:val="left"/>
      <w:pPr>
        <w:tabs>
          <w:tab w:val="num" w:pos="3174"/>
        </w:tabs>
        <w:ind w:left="3174" w:hanging="1080"/>
      </w:pPr>
      <w:rPr>
        <w:rFonts w:cs="Times New Roman" w:hint="default"/>
      </w:rPr>
    </w:lvl>
    <w:lvl w:ilvl="4">
      <w:start w:val="1"/>
      <w:numFmt w:val="decimal"/>
      <w:lvlText w:val="%1.%2.%3.%4.%5"/>
      <w:lvlJc w:val="left"/>
      <w:pPr>
        <w:tabs>
          <w:tab w:val="num" w:pos="4232"/>
        </w:tabs>
        <w:ind w:left="4232" w:hanging="1440"/>
      </w:pPr>
      <w:rPr>
        <w:rFonts w:cs="Times New Roman" w:hint="default"/>
      </w:rPr>
    </w:lvl>
    <w:lvl w:ilvl="5">
      <w:start w:val="1"/>
      <w:numFmt w:val="decimal"/>
      <w:lvlText w:val="%1.%2.%3.%4.%5.%6"/>
      <w:lvlJc w:val="left"/>
      <w:pPr>
        <w:tabs>
          <w:tab w:val="num" w:pos="4930"/>
        </w:tabs>
        <w:ind w:left="4930" w:hanging="1440"/>
      </w:pPr>
      <w:rPr>
        <w:rFonts w:cs="Times New Roman" w:hint="default"/>
      </w:rPr>
    </w:lvl>
    <w:lvl w:ilvl="6">
      <w:start w:val="1"/>
      <w:numFmt w:val="decimal"/>
      <w:lvlText w:val="%1.%2.%3.%4.%5.%6.%7"/>
      <w:lvlJc w:val="left"/>
      <w:pPr>
        <w:tabs>
          <w:tab w:val="num" w:pos="5988"/>
        </w:tabs>
        <w:ind w:left="5988" w:hanging="1800"/>
      </w:pPr>
      <w:rPr>
        <w:rFonts w:cs="Times New Roman" w:hint="default"/>
      </w:rPr>
    </w:lvl>
    <w:lvl w:ilvl="7">
      <w:start w:val="1"/>
      <w:numFmt w:val="decimal"/>
      <w:lvlText w:val="%1.%2.%3.%4.%5.%6.%7.%8"/>
      <w:lvlJc w:val="left"/>
      <w:pPr>
        <w:tabs>
          <w:tab w:val="num" w:pos="7046"/>
        </w:tabs>
        <w:ind w:left="7046" w:hanging="2160"/>
      </w:pPr>
      <w:rPr>
        <w:rFonts w:cs="Times New Roman" w:hint="default"/>
      </w:rPr>
    </w:lvl>
    <w:lvl w:ilvl="8">
      <w:start w:val="1"/>
      <w:numFmt w:val="decimal"/>
      <w:lvlText w:val="%1.%2.%3.%4.%5.%6.%7.%8.%9"/>
      <w:lvlJc w:val="left"/>
      <w:pPr>
        <w:tabs>
          <w:tab w:val="num" w:pos="7744"/>
        </w:tabs>
        <w:ind w:left="7744" w:hanging="2160"/>
      </w:pPr>
      <w:rPr>
        <w:rFonts w:cs="Times New Roman" w:hint="default"/>
      </w:rPr>
    </w:lvl>
  </w:abstractNum>
  <w:abstractNum w:abstractNumId="18">
    <w:nsid w:val="769B6208"/>
    <w:multiLevelType w:val="hybridMultilevel"/>
    <w:tmpl w:val="B7C45F4E"/>
    <w:lvl w:ilvl="0" w:tplc="B532E032">
      <w:start w:val="1"/>
      <w:numFmt w:val="decimal"/>
      <w:lvlText w:val="%1"/>
      <w:lvlJc w:val="left"/>
      <w:pPr>
        <w:tabs>
          <w:tab w:val="num" w:pos="540"/>
        </w:tabs>
        <w:ind w:left="540" w:hanging="360"/>
      </w:pPr>
      <w:rPr>
        <w:rFonts w:ascii="Times New Roman" w:eastAsia="Times New Roman" w:hAnsi="Times New Roman"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9">
    <w:nsid w:val="79CF4B1D"/>
    <w:multiLevelType w:val="hybridMultilevel"/>
    <w:tmpl w:val="CE566BDE"/>
    <w:lvl w:ilvl="0" w:tplc="04190001">
      <w:start w:val="1"/>
      <w:numFmt w:val="bullet"/>
      <w:lvlText w:val=""/>
      <w:lvlJc w:val="left"/>
      <w:pPr>
        <w:tabs>
          <w:tab w:val="num" w:pos="1423"/>
        </w:tabs>
        <w:ind w:left="1423" w:hanging="360"/>
      </w:pPr>
      <w:rPr>
        <w:rFonts w:ascii="Symbol" w:hAnsi="Symbol" w:hint="default"/>
      </w:rPr>
    </w:lvl>
    <w:lvl w:ilvl="1" w:tplc="04190003">
      <w:start w:val="1"/>
      <w:numFmt w:val="bullet"/>
      <w:lvlText w:val="o"/>
      <w:lvlJc w:val="left"/>
      <w:pPr>
        <w:tabs>
          <w:tab w:val="num" w:pos="2143"/>
        </w:tabs>
        <w:ind w:left="2143" w:hanging="360"/>
      </w:pPr>
      <w:rPr>
        <w:rFonts w:ascii="Courier New" w:hAnsi="Courier New" w:hint="default"/>
      </w:rPr>
    </w:lvl>
    <w:lvl w:ilvl="2" w:tplc="04190005">
      <w:start w:val="1"/>
      <w:numFmt w:val="bullet"/>
      <w:lvlText w:val=""/>
      <w:lvlJc w:val="left"/>
      <w:pPr>
        <w:tabs>
          <w:tab w:val="num" w:pos="2863"/>
        </w:tabs>
        <w:ind w:left="2863" w:hanging="360"/>
      </w:pPr>
      <w:rPr>
        <w:rFonts w:ascii="Wingdings" w:hAnsi="Wingdings" w:hint="default"/>
      </w:rPr>
    </w:lvl>
    <w:lvl w:ilvl="3" w:tplc="04190001">
      <w:start w:val="1"/>
      <w:numFmt w:val="bullet"/>
      <w:lvlText w:val=""/>
      <w:lvlJc w:val="left"/>
      <w:pPr>
        <w:tabs>
          <w:tab w:val="num" w:pos="3583"/>
        </w:tabs>
        <w:ind w:left="3583" w:hanging="360"/>
      </w:pPr>
      <w:rPr>
        <w:rFonts w:ascii="Symbol" w:hAnsi="Symbol" w:hint="default"/>
      </w:rPr>
    </w:lvl>
    <w:lvl w:ilvl="4" w:tplc="04190003">
      <w:start w:val="1"/>
      <w:numFmt w:val="bullet"/>
      <w:lvlText w:val="o"/>
      <w:lvlJc w:val="left"/>
      <w:pPr>
        <w:tabs>
          <w:tab w:val="num" w:pos="4303"/>
        </w:tabs>
        <w:ind w:left="4303" w:hanging="360"/>
      </w:pPr>
      <w:rPr>
        <w:rFonts w:ascii="Courier New" w:hAnsi="Courier New" w:hint="default"/>
      </w:rPr>
    </w:lvl>
    <w:lvl w:ilvl="5" w:tplc="04190005">
      <w:start w:val="1"/>
      <w:numFmt w:val="bullet"/>
      <w:lvlText w:val=""/>
      <w:lvlJc w:val="left"/>
      <w:pPr>
        <w:tabs>
          <w:tab w:val="num" w:pos="5023"/>
        </w:tabs>
        <w:ind w:left="5023" w:hanging="360"/>
      </w:pPr>
      <w:rPr>
        <w:rFonts w:ascii="Wingdings" w:hAnsi="Wingdings" w:hint="default"/>
      </w:rPr>
    </w:lvl>
    <w:lvl w:ilvl="6" w:tplc="04190001">
      <w:start w:val="1"/>
      <w:numFmt w:val="bullet"/>
      <w:lvlText w:val=""/>
      <w:lvlJc w:val="left"/>
      <w:pPr>
        <w:tabs>
          <w:tab w:val="num" w:pos="5743"/>
        </w:tabs>
        <w:ind w:left="5743" w:hanging="360"/>
      </w:pPr>
      <w:rPr>
        <w:rFonts w:ascii="Symbol" w:hAnsi="Symbol" w:hint="default"/>
      </w:rPr>
    </w:lvl>
    <w:lvl w:ilvl="7" w:tplc="04190003">
      <w:start w:val="1"/>
      <w:numFmt w:val="bullet"/>
      <w:lvlText w:val="o"/>
      <w:lvlJc w:val="left"/>
      <w:pPr>
        <w:tabs>
          <w:tab w:val="num" w:pos="6463"/>
        </w:tabs>
        <w:ind w:left="6463" w:hanging="360"/>
      </w:pPr>
      <w:rPr>
        <w:rFonts w:ascii="Courier New" w:hAnsi="Courier New" w:hint="default"/>
      </w:rPr>
    </w:lvl>
    <w:lvl w:ilvl="8" w:tplc="04190005">
      <w:start w:val="1"/>
      <w:numFmt w:val="bullet"/>
      <w:lvlText w:val=""/>
      <w:lvlJc w:val="left"/>
      <w:pPr>
        <w:tabs>
          <w:tab w:val="num" w:pos="7183"/>
        </w:tabs>
        <w:ind w:left="7183" w:hanging="360"/>
      </w:pPr>
      <w:rPr>
        <w:rFonts w:ascii="Wingdings" w:hAnsi="Wingdings" w:hint="default"/>
      </w:rPr>
    </w:lvl>
  </w:abstractNum>
  <w:abstractNum w:abstractNumId="20">
    <w:nsid w:val="7E637128"/>
    <w:multiLevelType w:val="singleLevel"/>
    <w:tmpl w:val="CBD66A84"/>
    <w:lvl w:ilvl="0">
      <w:start w:val="1"/>
      <w:numFmt w:val="upperRoman"/>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num w:numId="1">
    <w:abstractNumId w:val="1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8"/>
          <w:u w:val="none"/>
        </w:rPr>
      </w:lvl>
    </w:lvlOverride>
  </w:num>
  <w:num w:numId="4">
    <w:abstractNumId w:val="16"/>
  </w:num>
  <w:num w:numId="5">
    <w:abstractNumId w:val="16"/>
    <w:lvlOverride w:ilvl="0">
      <w:lvl w:ilvl="0">
        <w:start w:val="2"/>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lvlOverride>
  </w:num>
  <w:num w:numId="6">
    <w:abstractNumId w:val="20"/>
  </w:num>
  <w:num w:numId="7">
    <w:abstractNumId w:val="14"/>
  </w:num>
  <w:num w:numId="8">
    <w:abstractNumId w:val="15"/>
  </w:num>
  <w:num w:numId="9">
    <w:abstractNumId w:val="6"/>
  </w:num>
  <w:num w:numId="10">
    <w:abstractNumId w:val="17"/>
  </w:num>
  <w:num w:numId="11">
    <w:abstractNumId w:val="19"/>
  </w:num>
  <w:num w:numId="12">
    <w:abstractNumId w:val="4"/>
  </w:num>
  <w:num w:numId="13">
    <w:abstractNumId w:val="9"/>
  </w:num>
  <w:num w:numId="14">
    <w:abstractNumId w:val="1"/>
  </w:num>
  <w:num w:numId="15">
    <w:abstractNumId w:val="5"/>
  </w:num>
  <w:num w:numId="16">
    <w:abstractNumId w:val="2"/>
  </w:num>
  <w:num w:numId="17">
    <w:abstractNumId w:val="10"/>
  </w:num>
  <w:num w:numId="18">
    <w:abstractNumId w:val="13"/>
  </w:num>
  <w:num w:numId="19">
    <w:abstractNumId w:val="8"/>
  </w:num>
  <w:num w:numId="20">
    <w:abstractNumId w:val="12"/>
  </w:num>
  <w:num w:numId="21">
    <w:abstractNumId w:val="3"/>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74E"/>
    <w:rsid w:val="00007D3F"/>
    <w:rsid w:val="0001086F"/>
    <w:rsid w:val="00016B6B"/>
    <w:rsid w:val="00016CDC"/>
    <w:rsid w:val="00023CC6"/>
    <w:rsid w:val="00024A06"/>
    <w:rsid w:val="00044BDF"/>
    <w:rsid w:val="00047E58"/>
    <w:rsid w:val="00072B48"/>
    <w:rsid w:val="00082A93"/>
    <w:rsid w:val="00086CB0"/>
    <w:rsid w:val="00087ED8"/>
    <w:rsid w:val="00091CD7"/>
    <w:rsid w:val="000931BA"/>
    <w:rsid w:val="00097F23"/>
    <w:rsid w:val="000A5CD7"/>
    <w:rsid w:val="000B3C7A"/>
    <w:rsid w:val="000B5208"/>
    <w:rsid w:val="000B7217"/>
    <w:rsid w:val="000C726E"/>
    <w:rsid w:val="000D2C84"/>
    <w:rsid w:val="000E7481"/>
    <w:rsid w:val="000E78C7"/>
    <w:rsid w:val="000F03E9"/>
    <w:rsid w:val="001026EA"/>
    <w:rsid w:val="00120D20"/>
    <w:rsid w:val="00163A18"/>
    <w:rsid w:val="00167CC1"/>
    <w:rsid w:val="00182DF8"/>
    <w:rsid w:val="001A3067"/>
    <w:rsid w:val="001D39C6"/>
    <w:rsid w:val="001D4902"/>
    <w:rsid w:val="00222D2A"/>
    <w:rsid w:val="0022576C"/>
    <w:rsid w:val="00226CEB"/>
    <w:rsid w:val="00235B0E"/>
    <w:rsid w:val="0025588B"/>
    <w:rsid w:val="00267B14"/>
    <w:rsid w:val="00271F85"/>
    <w:rsid w:val="0028374A"/>
    <w:rsid w:val="0029498A"/>
    <w:rsid w:val="002D11D4"/>
    <w:rsid w:val="002D26FE"/>
    <w:rsid w:val="002E01F4"/>
    <w:rsid w:val="002E15AD"/>
    <w:rsid w:val="002F2F2A"/>
    <w:rsid w:val="00307754"/>
    <w:rsid w:val="003120D3"/>
    <w:rsid w:val="00331963"/>
    <w:rsid w:val="0036562A"/>
    <w:rsid w:val="0038591B"/>
    <w:rsid w:val="00393F7B"/>
    <w:rsid w:val="00403B28"/>
    <w:rsid w:val="00412043"/>
    <w:rsid w:val="00412ADB"/>
    <w:rsid w:val="0041425B"/>
    <w:rsid w:val="00423763"/>
    <w:rsid w:val="00443C8E"/>
    <w:rsid w:val="00447AD9"/>
    <w:rsid w:val="00465F47"/>
    <w:rsid w:val="00466954"/>
    <w:rsid w:val="00480CAF"/>
    <w:rsid w:val="00482185"/>
    <w:rsid w:val="004A08B4"/>
    <w:rsid w:val="004B2CB3"/>
    <w:rsid w:val="004C2BBF"/>
    <w:rsid w:val="004C6522"/>
    <w:rsid w:val="004E0F3C"/>
    <w:rsid w:val="004E1339"/>
    <w:rsid w:val="004E594C"/>
    <w:rsid w:val="00507DF9"/>
    <w:rsid w:val="00532D45"/>
    <w:rsid w:val="0056663E"/>
    <w:rsid w:val="0057767D"/>
    <w:rsid w:val="00587B90"/>
    <w:rsid w:val="005A1D24"/>
    <w:rsid w:val="005A6408"/>
    <w:rsid w:val="005C7A70"/>
    <w:rsid w:val="005E2D35"/>
    <w:rsid w:val="005F33CB"/>
    <w:rsid w:val="005F3FC0"/>
    <w:rsid w:val="005F7B5D"/>
    <w:rsid w:val="00603505"/>
    <w:rsid w:val="00611344"/>
    <w:rsid w:val="0063480B"/>
    <w:rsid w:val="00635A57"/>
    <w:rsid w:val="00636A6B"/>
    <w:rsid w:val="00671F8A"/>
    <w:rsid w:val="0069253B"/>
    <w:rsid w:val="006A6887"/>
    <w:rsid w:val="006B4F66"/>
    <w:rsid w:val="006C17BB"/>
    <w:rsid w:val="006C315D"/>
    <w:rsid w:val="006D0251"/>
    <w:rsid w:val="006D4DA4"/>
    <w:rsid w:val="006E1CD5"/>
    <w:rsid w:val="006F1121"/>
    <w:rsid w:val="006F4358"/>
    <w:rsid w:val="00705FFC"/>
    <w:rsid w:val="007136A8"/>
    <w:rsid w:val="00716723"/>
    <w:rsid w:val="00763918"/>
    <w:rsid w:val="00770491"/>
    <w:rsid w:val="00790B87"/>
    <w:rsid w:val="007960E6"/>
    <w:rsid w:val="007B72FA"/>
    <w:rsid w:val="007B765F"/>
    <w:rsid w:val="007D6EBB"/>
    <w:rsid w:val="007E7BAF"/>
    <w:rsid w:val="007F4321"/>
    <w:rsid w:val="0080431C"/>
    <w:rsid w:val="00806CC4"/>
    <w:rsid w:val="00824E76"/>
    <w:rsid w:val="008431EE"/>
    <w:rsid w:val="00852871"/>
    <w:rsid w:val="0085753C"/>
    <w:rsid w:val="008609FC"/>
    <w:rsid w:val="00861C2D"/>
    <w:rsid w:val="0086513A"/>
    <w:rsid w:val="0089130C"/>
    <w:rsid w:val="00894997"/>
    <w:rsid w:val="008C1081"/>
    <w:rsid w:val="008D0000"/>
    <w:rsid w:val="008E2FB9"/>
    <w:rsid w:val="00916A82"/>
    <w:rsid w:val="00933733"/>
    <w:rsid w:val="00942305"/>
    <w:rsid w:val="00944FA4"/>
    <w:rsid w:val="00950CE9"/>
    <w:rsid w:val="009B5A86"/>
    <w:rsid w:val="009C043A"/>
    <w:rsid w:val="009C0E70"/>
    <w:rsid w:val="009D5F0F"/>
    <w:rsid w:val="009F0BE6"/>
    <w:rsid w:val="009F3A03"/>
    <w:rsid w:val="00A0118D"/>
    <w:rsid w:val="00A043C0"/>
    <w:rsid w:val="00A06AB0"/>
    <w:rsid w:val="00A07C50"/>
    <w:rsid w:val="00A25B10"/>
    <w:rsid w:val="00A26715"/>
    <w:rsid w:val="00A33423"/>
    <w:rsid w:val="00A41F48"/>
    <w:rsid w:val="00A51459"/>
    <w:rsid w:val="00A53D2B"/>
    <w:rsid w:val="00A63725"/>
    <w:rsid w:val="00A73847"/>
    <w:rsid w:val="00A76DD4"/>
    <w:rsid w:val="00A8473B"/>
    <w:rsid w:val="00A92267"/>
    <w:rsid w:val="00A928B9"/>
    <w:rsid w:val="00AB4D91"/>
    <w:rsid w:val="00AC0B44"/>
    <w:rsid w:val="00B07340"/>
    <w:rsid w:val="00B16613"/>
    <w:rsid w:val="00B2474E"/>
    <w:rsid w:val="00B319A5"/>
    <w:rsid w:val="00B405BC"/>
    <w:rsid w:val="00B43A37"/>
    <w:rsid w:val="00B43B13"/>
    <w:rsid w:val="00B75489"/>
    <w:rsid w:val="00B8716E"/>
    <w:rsid w:val="00BA3C42"/>
    <w:rsid w:val="00BB0C74"/>
    <w:rsid w:val="00C15AEB"/>
    <w:rsid w:val="00C26301"/>
    <w:rsid w:val="00C26DFB"/>
    <w:rsid w:val="00C34EEA"/>
    <w:rsid w:val="00C37FE2"/>
    <w:rsid w:val="00C4583F"/>
    <w:rsid w:val="00C649AC"/>
    <w:rsid w:val="00C64D25"/>
    <w:rsid w:val="00C65FEA"/>
    <w:rsid w:val="00C83491"/>
    <w:rsid w:val="00C97160"/>
    <w:rsid w:val="00CA2C2A"/>
    <w:rsid w:val="00CB0F2D"/>
    <w:rsid w:val="00CB6C33"/>
    <w:rsid w:val="00CC790F"/>
    <w:rsid w:val="00CD4C74"/>
    <w:rsid w:val="00CF2543"/>
    <w:rsid w:val="00D138B2"/>
    <w:rsid w:val="00D1596C"/>
    <w:rsid w:val="00D175F2"/>
    <w:rsid w:val="00D4020A"/>
    <w:rsid w:val="00D4474F"/>
    <w:rsid w:val="00D45B92"/>
    <w:rsid w:val="00D64EF3"/>
    <w:rsid w:val="00D863C0"/>
    <w:rsid w:val="00DB2739"/>
    <w:rsid w:val="00DE14FF"/>
    <w:rsid w:val="00DE1E44"/>
    <w:rsid w:val="00DE3C82"/>
    <w:rsid w:val="00DF1AD9"/>
    <w:rsid w:val="00DF22DA"/>
    <w:rsid w:val="00E3108F"/>
    <w:rsid w:val="00E538E6"/>
    <w:rsid w:val="00E5545C"/>
    <w:rsid w:val="00E74FED"/>
    <w:rsid w:val="00E920CD"/>
    <w:rsid w:val="00EA241A"/>
    <w:rsid w:val="00EB36F8"/>
    <w:rsid w:val="00EE1BC1"/>
    <w:rsid w:val="00F01391"/>
    <w:rsid w:val="00F10A65"/>
    <w:rsid w:val="00F110B8"/>
    <w:rsid w:val="00F2767A"/>
    <w:rsid w:val="00F47F1E"/>
    <w:rsid w:val="00F756CA"/>
    <w:rsid w:val="00F87968"/>
    <w:rsid w:val="00F96738"/>
    <w:rsid w:val="00FA2083"/>
    <w:rsid w:val="00FA3D50"/>
    <w:rsid w:val="00FA7133"/>
    <w:rsid w:val="00FC20EE"/>
    <w:rsid w:val="00FF48D7"/>
    <w:rsid w:val="00FF71C1"/>
    <w:rsid w:val="00FF7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8"/>
    <o:shapelayout v:ext="edit">
      <o:idmap v:ext="edit" data="1"/>
    </o:shapelayout>
  </w:shapeDefaults>
  <w:decimalSymbol w:val=","/>
  <w:listSeparator w:val=";"/>
  <w14:defaultImageDpi w14:val="0"/>
  <w15:chartTrackingRefBased/>
  <w15:docId w15:val="{E20FA41D-D586-464F-BCD8-05628C6C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A06"/>
    <w:pPr>
      <w:spacing w:line="360" w:lineRule="auto"/>
      <w:jc w:val="both"/>
    </w:pPr>
    <w:rPr>
      <w:szCs w:val="24"/>
    </w:rPr>
  </w:style>
  <w:style w:type="paragraph" w:styleId="1">
    <w:name w:val="heading 1"/>
    <w:basedOn w:val="a"/>
    <w:next w:val="a"/>
    <w:link w:val="10"/>
    <w:uiPriority w:val="9"/>
    <w:qFormat/>
    <w:rsid w:val="00B2474E"/>
    <w:pPr>
      <w:keepNext/>
      <w:widowControl w:val="0"/>
      <w:spacing w:line="288" w:lineRule="auto"/>
      <w:ind w:firstLine="720"/>
      <w:outlineLvl w:val="0"/>
    </w:pPr>
    <w:rPr>
      <w:i/>
      <w:iCs/>
    </w:rPr>
  </w:style>
  <w:style w:type="paragraph" w:styleId="2">
    <w:name w:val="heading 2"/>
    <w:basedOn w:val="a"/>
    <w:next w:val="a"/>
    <w:link w:val="20"/>
    <w:uiPriority w:val="9"/>
    <w:qFormat/>
    <w:rsid w:val="00B2474E"/>
    <w:pPr>
      <w:keepNext/>
      <w:widowControl w:val="0"/>
      <w:spacing w:line="288" w:lineRule="auto"/>
      <w:jc w:val="center"/>
      <w:outlineLvl w:val="1"/>
    </w:pPr>
    <w:rPr>
      <w:i/>
      <w:iCs/>
      <w:sz w:val="28"/>
      <w:szCs w:val="28"/>
    </w:rPr>
  </w:style>
  <w:style w:type="paragraph" w:styleId="3">
    <w:name w:val="heading 3"/>
    <w:basedOn w:val="a"/>
    <w:next w:val="a"/>
    <w:link w:val="30"/>
    <w:uiPriority w:val="9"/>
    <w:qFormat/>
    <w:rsid w:val="00916A8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rsid w:val="00B2474E"/>
    <w:pPr>
      <w:widowControl w:val="0"/>
    </w:pPr>
    <w:rPr>
      <w:sz w:val="28"/>
      <w:szCs w:val="28"/>
    </w:rPr>
  </w:style>
  <w:style w:type="character" w:customStyle="1" w:styleId="a4">
    <w:name w:val="Основной текст Знак"/>
    <w:link w:val="a3"/>
    <w:uiPriority w:val="99"/>
    <w:semiHidden/>
    <w:locked/>
    <w:rPr>
      <w:rFonts w:cs="Times New Roman"/>
      <w:sz w:val="24"/>
      <w:szCs w:val="24"/>
    </w:rPr>
  </w:style>
  <w:style w:type="paragraph" w:styleId="a5">
    <w:name w:val="header"/>
    <w:basedOn w:val="a"/>
    <w:link w:val="a6"/>
    <w:uiPriority w:val="99"/>
    <w:rsid w:val="00B2474E"/>
    <w:pPr>
      <w:tabs>
        <w:tab w:val="center" w:pos="4153"/>
        <w:tab w:val="right" w:pos="8306"/>
      </w:tabs>
      <w:ind w:firstLine="567"/>
    </w:pPr>
    <w:rPr>
      <w:sz w:val="28"/>
      <w:szCs w:val="28"/>
    </w:rPr>
  </w:style>
  <w:style w:type="character" w:customStyle="1" w:styleId="a6">
    <w:name w:val="Верхний колонтитул Знак"/>
    <w:link w:val="a5"/>
    <w:uiPriority w:val="99"/>
    <w:semiHidden/>
    <w:locked/>
    <w:rPr>
      <w:rFonts w:cs="Times New Roman"/>
      <w:sz w:val="24"/>
      <w:szCs w:val="24"/>
    </w:rPr>
  </w:style>
  <w:style w:type="paragraph" w:styleId="21">
    <w:name w:val="Body Text 2"/>
    <w:basedOn w:val="a"/>
    <w:link w:val="22"/>
    <w:uiPriority w:val="99"/>
    <w:rsid w:val="00B2474E"/>
    <w:pPr>
      <w:widowControl w:val="0"/>
      <w:overflowPunct w:val="0"/>
      <w:autoSpaceDE w:val="0"/>
      <w:autoSpaceDN w:val="0"/>
      <w:adjustRightInd w:val="0"/>
      <w:spacing w:line="288" w:lineRule="auto"/>
      <w:ind w:firstLine="720"/>
      <w:textAlignment w:val="baseline"/>
    </w:pPr>
    <w:rPr>
      <w:sz w:val="28"/>
      <w:szCs w:val="28"/>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Indent 3"/>
    <w:basedOn w:val="a"/>
    <w:link w:val="32"/>
    <w:uiPriority w:val="99"/>
    <w:rsid w:val="00B2474E"/>
    <w:pPr>
      <w:spacing w:line="264" w:lineRule="auto"/>
      <w:ind w:firstLine="709"/>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7">
    <w:name w:val="Title"/>
    <w:basedOn w:val="a"/>
    <w:link w:val="a8"/>
    <w:uiPriority w:val="10"/>
    <w:qFormat/>
    <w:rsid w:val="00393F7B"/>
    <w:pPr>
      <w:jc w:val="center"/>
    </w:pPr>
    <w:rPr>
      <w:b/>
      <w:i/>
      <w:sz w:val="32"/>
      <w:szCs w:val="20"/>
    </w:rPr>
  </w:style>
  <w:style w:type="character" w:customStyle="1" w:styleId="a8">
    <w:name w:val="Название Знак"/>
    <w:link w:val="a7"/>
    <w:uiPriority w:val="10"/>
    <w:locked/>
    <w:rsid w:val="00393F7B"/>
    <w:rPr>
      <w:rFonts w:cs="Times New Roman"/>
      <w:b/>
      <w:i/>
      <w:sz w:val="32"/>
      <w:lang w:val="ru-RU" w:eastAsia="ru-RU" w:bidi="ar-SA"/>
    </w:rPr>
  </w:style>
  <w:style w:type="paragraph" w:styleId="a9">
    <w:name w:val="Body Text Indent"/>
    <w:basedOn w:val="a"/>
    <w:link w:val="aa"/>
    <w:uiPriority w:val="99"/>
    <w:rsid w:val="00393F7B"/>
    <w:pPr>
      <w:spacing w:after="120"/>
      <w:ind w:left="283"/>
    </w:pPr>
  </w:style>
  <w:style w:type="character" w:customStyle="1" w:styleId="aa">
    <w:name w:val="Основной текст с отступом Знак"/>
    <w:link w:val="a9"/>
    <w:uiPriority w:val="99"/>
    <w:semiHidden/>
    <w:locked/>
    <w:rPr>
      <w:rFonts w:cs="Times New Roman"/>
      <w:sz w:val="24"/>
      <w:szCs w:val="24"/>
    </w:rPr>
  </w:style>
  <w:style w:type="paragraph" w:styleId="33">
    <w:name w:val="Body Text 3"/>
    <w:basedOn w:val="a"/>
    <w:link w:val="34"/>
    <w:uiPriority w:val="99"/>
    <w:rsid w:val="00916A82"/>
    <w:pPr>
      <w:spacing w:after="120"/>
    </w:pPr>
    <w:rPr>
      <w:sz w:val="16"/>
      <w:szCs w:val="16"/>
    </w:rPr>
  </w:style>
  <w:style w:type="character" w:customStyle="1" w:styleId="34">
    <w:name w:val="Основной текст 3 Знак"/>
    <w:link w:val="33"/>
    <w:uiPriority w:val="99"/>
    <w:semiHidden/>
    <w:locked/>
    <w:rPr>
      <w:rFonts w:cs="Times New Roman"/>
      <w:sz w:val="16"/>
      <w:szCs w:val="16"/>
    </w:rPr>
  </w:style>
  <w:style w:type="paragraph" w:styleId="ab">
    <w:name w:val="footer"/>
    <w:basedOn w:val="a"/>
    <w:link w:val="ac"/>
    <w:uiPriority w:val="99"/>
    <w:rsid w:val="005A6408"/>
    <w:pPr>
      <w:tabs>
        <w:tab w:val="center" w:pos="4677"/>
        <w:tab w:val="right" w:pos="9355"/>
      </w:tabs>
    </w:pPr>
  </w:style>
  <w:style w:type="character" w:customStyle="1" w:styleId="ac">
    <w:name w:val="Нижний колонтитул Знак"/>
    <w:link w:val="ab"/>
    <w:uiPriority w:val="99"/>
    <w:locked/>
    <w:rsid w:val="0086513A"/>
    <w:rPr>
      <w:rFonts w:cs="Times New Roman"/>
      <w:sz w:val="24"/>
      <w:szCs w:val="24"/>
    </w:rPr>
  </w:style>
  <w:style w:type="character" w:styleId="ad">
    <w:name w:val="page number"/>
    <w:uiPriority w:val="99"/>
    <w:rsid w:val="005A6408"/>
    <w:rPr>
      <w:rFonts w:cs="Times New Roman"/>
    </w:rPr>
  </w:style>
  <w:style w:type="paragraph" w:styleId="ae">
    <w:name w:val="Document Map"/>
    <w:basedOn w:val="a"/>
    <w:link w:val="af"/>
    <w:uiPriority w:val="99"/>
    <w:semiHidden/>
    <w:rsid w:val="009D5F0F"/>
    <w:pPr>
      <w:shd w:val="clear" w:color="auto" w:fill="000080"/>
    </w:pPr>
    <w:rPr>
      <w:rFonts w:ascii="Tahoma" w:hAnsi="Tahoma" w:cs="Tahoma"/>
      <w:szCs w:val="20"/>
    </w:rPr>
  </w:style>
  <w:style w:type="character" w:customStyle="1" w:styleId="af">
    <w:name w:val="Схема документа Знак"/>
    <w:link w:val="ae"/>
    <w:uiPriority w:val="99"/>
    <w:semiHidden/>
    <w:locked/>
    <w:rPr>
      <w:rFonts w:ascii="Tahoma" w:hAnsi="Tahoma" w:cs="Tahoma"/>
      <w:sz w:val="16"/>
      <w:szCs w:val="16"/>
    </w:rPr>
  </w:style>
  <w:style w:type="character" w:styleId="af0">
    <w:name w:val="Hyperlink"/>
    <w:uiPriority w:val="99"/>
    <w:rsid w:val="004A08B4"/>
    <w:rPr>
      <w:rFonts w:cs="Times New Roman"/>
      <w:color w:val="0000FF"/>
      <w:u w:val="single"/>
    </w:rPr>
  </w:style>
  <w:style w:type="character" w:styleId="af1">
    <w:name w:val="Strong"/>
    <w:uiPriority w:val="22"/>
    <w:qFormat/>
    <w:rsid w:val="00D64EF3"/>
    <w:rPr>
      <w:rFonts w:cs="Times New Roman"/>
      <w:b/>
      <w:bCs/>
    </w:rPr>
  </w:style>
  <w:style w:type="paragraph" w:styleId="af2">
    <w:name w:val="Balloon Text"/>
    <w:basedOn w:val="a"/>
    <w:link w:val="af3"/>
    <w:uiPriority w:val="99"/>
    <w:semiHidden/>
    <w:rsid w:val="006D0251"/>
    <w:rPr>
      <w:rFonts w:ascii="Tahoma" w:hAnsi="Tahoma" w:cs="Tahoma"/>
      <w:sz w:val="16"/>
      <w:szCs w:val="16"/>
    </w:rPr>
  </w:style>
  <w:style w:type="character" w:customStyle="1" w:styleId="af3">
    <w:name w:val="Текст выноски Знак"/>
    <w:link w:val="af2"/>
    <w:uiPriority w:val="99"/>
    <w:locked/>
    <w:rsid w:val="007704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11.emf"/><Relationship Id="rId26" Type="http://schemas.openxmlformats.org/officeDocument/2006/relationships/image" Target="media/image19.wmf"/><Relationship Id="rId39" Type="http://schemas.openxmlformats.org/officeDocument/2006/relationships/image" Target="media/image32.wmf"/><Relationship Id="rId3" Type="http://schemas.openxmlformats.org/officeDocument/2006/relationships/settings" Target="setting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emf"/><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e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footer" Target="footer2.xml"/><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8154</Words>
  <Characters>46484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cp:lastPrinted>2008-06-03T09:34:00Z</cp:lastPrinted>
  <dcterms:created xsi:type="dcterms:W3CDTF">2014-03-24T08:53:00Z</dcterms:created>
  <dcterms:modified xsi:type="dcterms:W3CDTF">2014-03-24T08:53:00Z</dcterms:modified>
</cp:coreProperties>
</file>