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9F" w:rsidRPr="0069576D" w:rsidRDefault="00BD5A9F" w:rsidP="0069576D">
      <w:pPr>
        <w:pStyle w:val="a6"/>
        <w:tabs>
          <w:tab w:val="left" w:pos="720"/>
        </w:tabs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69576D">
        <w:rPr>
          <w:rFonts w:ascii="Times New Roman" w:hAnsi="Times New Roman" w:cs="Times New Roman"/>
          <w:sz w:val="28"/>
          <w:szCs w:val="24"/>
        </w:rPr>
        <w:t>ФЕДЕРАЛЬНОЕ АГЕНТСТВО ПО ОБРАЗОВАНИЮ</w:t>
      </w:r>
    </w:p>
    <w:p w:rsidR="00BD5A9F" w:rsidRPr="0069576D" w:rsidRDefault="00BD5A9F" w:rsidP="0069576D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9576D">
        <w:rPr>
          <w:rFonts w:ascii="Times New Roman" w:hAnsi="Times New Roman" w:cs="Times New Roman"/>
          <w:sz w:val="28"/>
          <w:szCs w:val="24"/>
        </w:rPr>
        <w:t>государственное образовательное учреждение высшего профессионального образования</w:t>
      </w:r>
    </w:p>
    <w:p w:rsidR="00BD5A9F" w:rsidRPr="0069576D" w:rsidRDefault="00BD5A9F" w:rsidP="0069576D">
      <w:pPr>
        <w:pStyle w:val="a6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69576D">
        <w:rPr>
          <w:rFonts w:ascii="Times New Roman" w:hAnsi="Times New Roman" w:cs="Times New Roman"/>
          <w:sz w:val="28"/>
          <w:szCs w:val="24"/>
        </w:rPr>
        <w:t>УЛЬЯНОВСКИЙ ГОСУДАРСТВЕННЫЙ ПЕДАГОГИЧЕСКИЙ УНИВЕРСИТЕТ</w:t>
      </w:r>
    </w:p>
    <w:p w:rsidR="00BD5A9F" w:rsidRPr="0069576D" w:rsidRDefault="00BD5A9F" w:rsidP="0069576D">
      <w:pPr>
        <w:pStyle w:val="a6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69576D">
        <w:rPr>
          <w:rFonts w:ascii="Times New Roman" w:hAnsi="Times New Roman" w:cs="Times New Roman"/>
          <w:sz w:val="28"/>
          <w:szCs w:val="24"/>
        </w:rPr>
        <w:t>ИМ. И.Н. УЛЬЯНОВА</w:t>
      </w:r>
    </w:p>
    <w:p w:rsidR="00BD5A9F" w:rsidRPr="0069576D" w:rsidRDefault="00BD5A9F" w:rsidP="0069576D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D5A9F" w:rsidRPr="0069576D" w:rsidRDefault="00BD5A9F" w:rsidP="0069576D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D5A9F" w:rsidRPr="0069576D" w:rsidRDefault="00BD5A9F" w:rsidP="0069576D">
      <w:pPr>
        <w:pStyle w:val="a6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576D">
        <w:rPr>
          <w:rFonts w:ascii="Times New Roman" w:hAnsi="Times New Roman" w:cs="Times New Roman"/>
          <w:sz w:val="28"/>
          <w:szCs w:val="28"/>
        </w:rPr>
        <w:t>ЮРИДИЧЕСКИЙ ФАКУЛЬТЕТ</w:t>
      </w:r>
    </w:p>
    <w:p w:rsidR="00BD5A9F" w:rsidRPr="0069576D" w:rsidRDefault="00BD5A9F" w:rsidP="0069576D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D5A9F" w:rsidRPr="0069576D" w:rsidRDefault="00BD5A9F" w:rsidP="0069576D">
      <w:pPr>
        <w:pStyle w:val="a6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576D">
        <w:rPr>
          <w:rFonts w:ascii="Times New Roman" w:hAnsi="Times New Roman" w:cs="Times New Roman"/>
          <w:sz w:val="28"/>
          <w:szCs w:val="28"/>
        </w:rPr>
        <w:t>КАФЕДРА УГОЛОВНОГО ПРАВА И ПРОЦЕССА</w:t>
      </w:r>
    </w:p>
    <w:p w:rsidR="00BD5A9F" w:rsidRPr="0069576D" w:rsidRDefault="00BD5A9F" w:rsidP="0069576D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D5A9F" w:rsidRPr="0069576D" w:rsidRDefault="00BD5A9F" w:rsidP="0069576D">
      <w:pPr>
        <w:pStyle w:val="a6"/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D5A9F" w:rsidRPr="0069576D" w:rsidRDefault="00BD5A9F" w:rsidP="0069576D">
      <w:pPr>
        <w:pStyle w:val="a6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32"/>
        </w:rPr>
      </w:pPr>
      <w:r w:rsidRPr="0069576D">
        <w:rPr>
          <w:rFonts w:ascii="Times New Roman" w:hAnsi="Times New Roman" w:cs="Times New Roman"/>
          <w:sz w:val="28"/>
          <w:szCs w:val="32"/>
        </w:rPr>
        <w:t>КУРСОВАЯ РАБОТА</w:t>
      </w:r>
    </w:p>
    <w:p w:rsidR="00BD5A9F" w:rsidRPr="0069576D" w:rsidRDefault="00BD5A9F" w:rsidP="0069576D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BD5A9F" w:rsidRPr="0069576D" w:rsidRDefault="00BD5A9F" w:rsidP="0069576D">
      <w:pPr>
        <w:pStyle w:val="a6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576D">
        <w:rPr>
          <w:rFonts w:ascii="Times New Roman" w:hAnsi="Times New Roman" w:cs="Times New Roman"/>
          <w:sz w:val="28"/>
          <w:szCs w:val="28"/>
        </w:rPr>
        <w:t>ПРАВООХРАНИТЕЛЬНЫЕ ОРГАНЫ РОССИЙСКОЙ ФЕДЕРАЦИИ</w:t>
      </w:r>
    </w:p>
    <w:p w:rsidR="00BD5A9F" w:rsidRPr="0069576D" w:rsidRDefault="00BD5A9F" w:rsidP="0069576D">
      <w:pPr>
        <w:pStyle w:val="a6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576D">
        <w:rPr>
          <w:rFonts w:ascii="Times New Roman" w:hAnsi="Times New Roman" w:cs="Times New Roman"/>
          <w:sz w:val="28"/>
          <w:szCs w:val="28"/>
        </w:rPr>
        <w:t>СТАТУС СУДЕЙ В РОССИЙСКОЙ ФЕДЕРАЦИИ</w:t>
      </w:r>
    </w:p>
    <w:p w:rsidR="00BD5A9F" w:rsidRPr="0069576D" w:rsidRDefault="00BD5A9F" w:rsidP="0069576D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A9F" w:rsidRPr="0069576D" w:rsidRDefault="00BD5A9F" w:rsidP="0069576D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A9F" w:rsidRPr="0069576D" w:rsidRDefault="00BD5A9F" w:rsidP="00A72EBF">
      <w:pPr>
        <w:pStyle w:val="a6"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9576D">
        <w:rPr>
          <w:rFonts w:ascii="Times New Roman" w:hAnsi="Times New Roman" w:cs="Times New Roman"/>
          <w:sz w:val="28"/>
          <w:szCs w:val="28"/>
        </w:rPr>
        <w:t>Выполнил студент 2 курса</w:t>
      </w:r>
    </w:p>
    <w:p w:rsidR="00BD5A9F" w:rsidRPr="0069576D" w:rsidRDefault="00BD5A9F" w:rsidP="00A72EBF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576D">
        <w:rPr>
          <w:rFonts w:ascii="Times New Roman" w:hAnsi="Times New Roman" w:cs="Times New Roman"/>
          <w:sz w:val="28"/>
          <w:szCs w:val="28"/>
        </w:rPr>
        <w:t>юридического факультета</w:t>
      </w:r>
    </w:p>
    <w:p w:rsidR="00BD5A9F" w:rsidRPr="0069576D" w:rsidRDefault="00BD5A9F" w:rsidP="00A72EBF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576D">
        <w:rPr>
          <w:rFonts w:ascii="Times New Roman" w:hAnsi="Times New Roman" w:cs="Times New Roman"/>
          <w:sz w:val="28"/>
          <w:szCs w:val="28"/>
        </w:rPr>
        <w:t>заочного отделения</w:t>
      </w:r>
    </w:p>
    <w:p w:rsidR="00BD5A9F" w:rsidRPr="0069576D" w:rsidRDefault="00BD5A9F" w:rsidP="00A72EBF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576D">
        <w:rPr>
          <w:rFonts w:ascii="Times New Roman" w:hAnsi="Times New Roman" w:cs="Times New Roman"/>
          <w:sz w:val="28"/>
          <w:szCs w:val="28"/>
        </w:rPr>
        <w:t>Болдарев Андрей Геннадьевич</w:t>
      </w:r>
    </w:p>
    <w:p w:rsidR="00BD5A9F" w:rsidRPr="0069576D" w:rsidRDefault="00BD5A9F" w:rsidP="00A72EBF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A9F" w:rsidRPr="0069576D" w:rsidRDefault="00BD5A9F" w:rsidP="00A72EBF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576D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BD5A9F" w:rsidRPr="0069576D" w:rsidRDefault="00BD5A9F" w:rsidP="00A72EBF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576D">
        <w:rPr>
          <w:rFonts w:ascii="Times New Roman" w:hAnsi="Times New Roman" w:cs="Times New Roman"/>
          <w:sz w:val="28"/>
          <w:szCs w:val="28"/>
        </w:rPr>
        <w:t>Кандидат юридических наук,</w:t>
      </w:r>
    </w:p>
    <w:p w:rsidR="00BD5A9F" w:rsidRPr="0069576D" w:rsidRDefault="00BD5A9F" w:rsidP="00A72EBF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576D">
        <w:rPr>
          <w:rFonts w:ascii="Times New Roman" w:hAnsi="Times New Roman" w:cs="Times New Roman"/>
          <w:sz w:val="28"/>
          <w:szCs w:val="28"/>
        </w:rPr>
        <w:t>доцент Хохлов В.И.</w:t>
      </w:r>
    </w:p>
    <w:p w:rsidR="00BD5A9F" w:rsidRPr="0069576D" w:rsidRDefault="00BD5A9F" w:rsidP="0069576D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A9F" w:rsidRPr="0069576D" w:rsidRDefault="00BD5A9F" w:rsidP="0069576D">
      <w:pPr>
        <w:pStyle w:val="a6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576D">
        <w:rPr>
          <w:rFonts w:ascii="Times New Roman" w:hAnsi="Times New Roman" w:cs="Times New Roman"/>
          <w:sz w:val="28"/>
          <w:szCs w:val="28"/>
        </w:rPr>
        <w:t>Ульяновск</w:t>
      </w:r>
    </w:p>
    <w:p w:rsidR="00BD5A9F" w:rsidRPr="0069576D" w:rsidRDefault="00BD5A9F" w:rsidP="0069576D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76D">
        <w:rPr>
          <w:rFonts w:ascii="Times New Roman" w:hAnsi="Times New Roman" w:cs="Times New Roman"/>
          <w:sz w:val="28"/>
          <w:szCs w:val="28"/>
        </w:rPr>
        <w:t>2009</w:t>
      </w:r>
    </w:p>
    <w:p w:rsidR="00BD5A9F" w:rsidRPr="0069576D" w:rsidRDefault="0069576D" w:rsidP="0069576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D5A9F" w:rsidRPr="0069576D">
        <w:rPr>
          <w:sz w:val="28"/>
          <w:szCs w:val="28"/>
        </w:rPr>
        <w:t>Содержание:</w:t>
      </w:r>
    </w:p>
    <w:p w:rsidR="00BD5A9F" w:rsidRPr="0069576D" w:rsidRDefault="00BD5A9F" w:rsidP="0069576D">
      <w:pPr>
        <w:spacing w:line="360" w:lineRule="auto"/>
        <w:ind w:firstLine="709"/>
        <w:jc w:val="both"/>
        <w:rPr>
          <w:sz w:val="28"/>
          <w:szCs w:val="28"/>
        </w:rPr>
      </w:pPr>
    </w:p>
    <w:p w:rsidR="00BD5A9F" w:rsidRPr="0069576D" w:rsidRDefault="00BD5A9F" w:rsidP="00A72EBF">
      <w:pPr>
        <w:spacing w:line="360" w:lineRule="auto"/>
        <w:jc w:val="both"/>
        <w:rPr>
          <w:sz w:val="28"/>
          <w:szCs w:val="28"/>
        </w:rPr>
      </w:pPr>
      <w:r w:rsidRPr="0069576D">
        <w:rPr>
          <w:sz w:val="28"/>
          <w:szCs w:val="28"/>
        </w:rPr>
        <w:t>Введение</w:t>
      </w:r>
    </w:p>
    <w:p w:rsidR="00BD5A9F" w:rsidRPr="0069576D" w:rsidRDefault="00BD5A9F" w:rsidP="00A72EB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69576D">
        <w:rPr>
          <w:sz w:val="28"/>
          <w:szCs w:val="28"/>
        </w:rPr>
        <w:t>Глава 1</w:t>
      </w:r>
      <w:r w:rsidR="00914AB0" w:rsidRPr="0069576D">
        <w:rPr>
          <w:sz w:val="28"/>
          <w:szCs w:val="28"/>
        </w:rPr>
        <w:t>.</w:t>
      </w:r>
      <w:r w:rsidRPr="0069576D">
        <w:rPr>
          <w:sz w:val="28"/>
          <w:szCs w:val="28"/>
        </w:rPr>
        <w:t xml:space="preserve"> </w:t>
      </w:r>
      <w:r w:rsidR="00FF548A" w:rsidRPr="0069576D">
        <w:rPr>
          <w:bCs/>
          <w:iCs/>
          <w:snapToGrid w:val="0"/>
          <w:sz w:val="28"/>
          <w:szCs w:val="28"/>
        </w:rPr>
        <w:t>Правовой статус судей</w:t>
      </w:r>
    </w:p>
    <w:p w:rsidR="00BD5A9F" w:rsidRPr="0069576D" w:rsidRDefault="00BD5A9F" w:rsidP="00A72EB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69576D">
        <w:rPr>
          <w:sz w:val="28"/>
          <w:szCs w:val="28"/>
        </w:rPr>
        <w:t xml:space="preserve">1.1 </w:t>
      </w:r>
      <w:r w:rsidR="00FF548A" w:rsidRPr="0069576D">
        <w:rPr>
          <w:rFonts w:eastAsia="TimesNewRomanPSMT"/>
          <w:sz w:val="28"/>
          <w:szCs w:val="28"/>
        </w:rPr>
        <w:t>Судьи - носители судебной власти</w:t>
      </w:r>
    </w:p>
    <w:p w:rsidR="00BD5A9F" w:rsidRPr="0069576D" w:rsidRDefault="00BD5A9F" w:rsidP="00A72EB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69576D">
        <w:rPr>
          <w:sz w:val="28"/>
          <w:szCs w:val="28"/>
        </w:rPr>
        <w:t xml:space="preserve">1.2 </w:t>
      </w:r>
      <w:r w:rsidR="00FF548A" w:rsidRPr="0069576D">
        <w:rPr>
          <w:sz w:val="28"/>
          <w:szCs w:val="28"/>
        </w:rPr>
        <w:t>Различия в правовом положении судей</w:t>
      </w:r>
    </w:p>
    <w:p w:rsidR="00FF548A" w:rsidRPr="0069576D" w:rsidRDefault="00FF548A" w:rsidP="00A72EBF">
      <w:pPr>
        <w:pStyle w:val="7"/>
        <w:tabs>
          <w:tab w:val="left" w:pos="360"/>
        </w:tabs>
        <w:spacing w:before="0" w:after="0" w:line="360" w:lineRule="auto"/>
        <w:jc w:val="both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69576D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Глава 2</w:t>
      </w:r>
      <w:r w:rsidR="00914AB0" w:rsidRPr="0069576D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.</w:t>
      </w:r>
      <w:r w:rsidRPr="0069576D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 Порядок отбора кандидатов на должности судей</w:t>
      </w:r>
    </w:p>
    <w:p w:rsidR="00FF548A" w:rsidRPr="0069576D" w:rsidRDefault="00FF548A" w:rsidP="00A72EBF">
      <w:pPr>
        <w:spacing w:line="360" w:lineRule="auto"/>
        <w:jc w:val="both"/>
        <w:rPr>
          <w:bCs/>
          <w:iCs/>
          <w:snapToGrid w:val="0"/>
          <w:sz w:val="28"/>
          <w:szCs w:val="28"/>
        </w:rPr>
      </w:pPr>
      <w:r w:rsidRPr="0069576D">
        <w:rPr>
          <w:sz w:val="28"/>
          <w:szCs w:val="28"/>
        </w:rPr>
        <w:t xml:space="preserve">2.1 </w:t>
      </w:r>
      <w:r w:rsidRPr="0069576D">
        <w:rPr>
          <w:bCs/>
          <w:iCs/>
          <w:snapToGrid w:val="0"/>
          <w:sz w:val="28"/>
          <w:szCs w:val="28"/>
        </w:rPr>
        <w:t>Общие требования</w:t>
      </w:r>
    </w:p>
    <w:p w:rsidR="00D11171" w:rsidRPr="0069576D" w:rsidRDefault="00FF548A" w:rsidP="00A72EBF">
      <w:pPr>
        <w:spacing w:line="360" w:lineRule="auto"/>
        <w:ind w:right="-6"/>
        <w:jc w:val="both"/>
        <w:rPr>
          <w:sz w:val="28"/>
          <w:szCs w:val="28"/>
        </w:rPr>
      </w:pPr>
      <w:r w:rsidRPr="0069576D">
        <w:rPr>
          <w:sz w:val="28"/>
          <w:szCs w:val="28"/>
        </w:rPr>
        <w:t>2.2 Существенные предпосылки назначения</w:t>
      </w:r>
    </w:p>
    <w:p w:rsidR="00FF548A" w:rsidRPr="0069576D" w:rsidRDefault="00FF548A" w:rsidP="00A72EBF">
      <w:pPr>
        <w:spacing w:line="360" w:lineRule="auto"/>
        <w:jc w:val="both"/>
        <w:rPr>
          <w:rFonts w:eastAsia="TimesNewRomanPSMT"/>
          <w:sz w:val="28"/>
          <w:szCs w:val="28"/>
        </w:rPr>
      </w:pPr>
      <w:r w:rsidRPr="0069576D">
        <w:rPr>
          <w:sz w:val="28"/>
          <w:szCs w:val="28"/>
        </w:rPr>
        <w:t xml:space="preserve">2.3 </w:t>
      </w:r>
      <w:r w:rsidRPr="0069576D">
        <w:rPr>
          <w:rFonts w:eastAsia="TimesNewRomanPSMT"/>
          <w:sz w:val="28"/>
          <w:szCs w:val="28"/>
        </w:rPr>
        <w:t>Требования к судье Конституционного Суда</w:t>
      </w:r>
      <w:r w:rsidR="001B61CE" w:rsidRPr="001B61CE">
        <w:rPr>
          <w:rFonts w:eastAsia="TimesNewRomanPSMT"/>
          <w:sz w:val="28"/>
          <w:szCs w:val="28"/>
        </w:rPr>
        <w:t xml:space="preserve"> </w:t>
      </w:r>
      <w:r w:rsidR="00914AB0" w:rsidRPr="0069576D">
        <w:rPr>
          <w:rFonts w:eastAsia="TimesNewRomanPSMT"/>
          <w:sz w:val="28"/>
          <w:szCs w:val="28"/>
        </w:rPr>
        <w:t>Р</w:t>
      </w:r>
      <w:r w:rsidR="00AB521D" w:rsidRPr="0069576D">
        <w:rPr>
          <w:rFonts w:eastAsia="TimesNewRomanPSMT"/>
          <w:sz w:val="28"/>
          <w:szCs w:val="28"/>
        </w:rPr>
        <w:t xml:space="preserve">оссийской </w:t>
      </w:r>
      <w:r w:rsidR="00914AB0" w:rsidRPr="0069576D">
        <w:rPr>
          <w:rFonts w:eastAsia="TimesNewRomanPSMT"/>
          <w:sz w:val="28"/>
          <w:szCs w:val="28"/>
        </w:rPr>
        <w:t>Ф</w:t>
      </w:r>
      <w:r w:rsidR="00AB521D" w:rsidRPr="0069576D">
        <w:rPr>
          <w:rFonts w:eastAsia="TimesNewRomanPSMT"/>
          <w:sz w:val="28"/>
          <w:szCs w:val="28"/>
        </w:rPr>
        <w:t>едерации</w:t>
      </w:r>
    </w:p>
    <w:p w:rsidR="00D11171" w:rsidRPr="0069576D" w:rsidRDefault="00D11171" w:rsidP="00A72EBF">
      <w:pPr>
        <w:spacing w:line="360" w:lineRule="auto"/>
        <w:jc w:val="both"/>
        <w:outlineLvl w:val="0"/>
        <w:rPr>
          <w:sz w:val="28"/>
          <w:szCs w:val="28"/>
        </w:rPr>
      </w:pPr>
      <w:r w:rsidRPr="0069576D">
        <w:rPr>
          <w:bCs/>
          <w:iCs/>
          <w:snapToGrid w:val="0"/>
          <w:sz w:val="28"/>
          <w:szCs w:val="28"/>
        </w:rPr>
        <w:t>Глава 3</w:t>
      </w:r>
      <w:r w:rsidR="00914AB0" w:rsidRPr="0069576D">
        <w:rPr>
          <w:bCs/>
          <w:iCs/>
          <w:snapToGrid w:val="0"/>
          <w:sz w:val="28"/>
          <w:szCs w:val="28"/>
        </w:rPr>
        <w:t>.</w:t>
      </w:r>
      <w:r w:rsidRPr="0069576D">
        <w:rPr>
          <w:bCs/>
          <w:iCs/>
          <w:snapToGrid w:val="0"/>
          <w:sz w:val="28"/>
          <w:szCs w:val="28"/>
        </w:rPr>
        <w:t xml:space="preserve"> </w:t>
      </w:r>
      <w:r w:rsidR="00AB521D" w:rsidRPr="0069576D">
        <w:rPr>
          <w:sz w:val="28"/>
          <w:szCs w:val="28"/>
        </w:rPr>
        <w:t>Наделение полномочиями</w:t>
      </w:r>
    </w:p>
    <w:p w:rsidR="00D11171" w:rsidRPr="0069576D" w:rsidRDefault="00D11171" w:rsidP="00A72EBF">
      <w:pPr>
        <w:spacing w:line="360" w:lineRule="auto"/>
        <w:jc w:val="both"/>
        <w:rPr>
          <w:sz w:val="28"/>
          <w:szCs w:val="28"/>
        </w:rPr>
      </w:pPr>
      <w:r w:rsidRPr="0069576D">
        <w:rPr>
          <w:sz w:val="28"/>
          <w:szCs w:val="28"/>
        </w:rPr>
        <w:t xml:space="preserve">3.1 </w:t>
      </w:r>
      <w:r w:rsidR="00AB521D" w:rsidRPr="0069576D">
        <w:rPr>
          <w:sz w:val="28"/>
          <w:szCs w:val="28"/>
        </w:rPr>
        <w:t>Последовательные меры</w:t>
      </w:r>
    </w:p>
    <w:p w:rsidR="00D11171" w:rsidRPr="0069576D" w:rsidRDefault="00D11171" w:rsidP="00A72EBF">
      <w:pPr>
        <w:spacing w:line="360" w:lineRule="auto"/>
        <w:jc w:val="both"/>
        <w:rPr>
          <w:sz w:val="28"/>
          <w:szCs w:val="28"/>
        </w:rPr>
      </w:pPr>
      <w:r w:rsidRPr="0069576D">
        <w:rPr>
          <w:sz w:val="28"/>
          <w:szCs w:val="28"/>
        </w:rPr>
        <w:t>3.2 Назначение и избирание</w:t>
      </w:r>
    </w:p>
    <w:p w:rsidR="00D11171" w:rsidRPr="0069576D" w:rsidRDefault="00D11171" w:rsidP="00A72EBF">
      <w:pPr>
        <w:spacing w:line="360" w:lineRule="auto"/>
        <w:jc w:val="both"/>
        <w:rPr>
          <w:sz w:val="28"/>
          <w:szCs w:val="28"/>
        </w:rPr>
      </w:pPr>
      <w:r w:rsidRPr="0069576D">
        <w:rPr>
          <w:sz w:val="28"/>
          <w:szCs w:val="28"/>
        </w:rPr>
        <w:t>3.</w:t>
      </w:r>
      <w:r w:rsidR="00DA0956" w:rsidRPr="0069576D">
        <w:rPr>
          <w:sz w:val="28"/>
          <w:szCs w:val="28"/>
        </w:rPr>
        <w:t>3 П</w:t>
      </w:r>
      <w:r w:rsidRPr="0069576D">
        <w:rPr>
          <w:sz w:val="28"/>
          <w:szCs w:val="28"/>
        </w:rPr>
        <w:t>ринятие присяги</w:t>
      </w:r>
    </w:p>
    <w:p w:rsidR="00D11171" w:rsidRPr="0069576D" w:rsidRDefault="00D11171" w:rsidP="00A72EBF">
      <w:pPr>
        <w:pStyle w:val="7"/>
        <w:spacing w:before="0" w:after="0" w:line="360" w:lineRule="auto"/>
        <w:jc w:val="both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69576D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Глава 4</w:t>
      </w:r>
      <w:r w:rsidR="00914AB0" w:rsidRPr="0069576D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.</w:t>
      </w:r>
      <w:r w:rsidRPr="0069576D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 Права судей</w:t>
      </w:r>
    </w:p>
    <w:p w:rsidR="00D11171" w:rsidRPr="0069576D" w:rsidRDefault="00D11171" w:rsidP="00A72EBF">
      <w:pPr>
        <w:spacing w:line="360" w:lineRule="auto"/>
        <w:jc w:val="both"/>
        <w:rPr>
          <w:sz w:val="28"/>
          <w:szCs w:val="28"/>
        </w:rPr>
      </w:pPr>
      <w:r w:rsidRPr="0069576D">
        <w:rPr>
          <w:sz w:val="28"/>
          <w:szCs w:val="28"/>
        </w:rPr>
        <w:t>4.1 Судебная деятельность</w:t>
      </w:r>
    </w:p>
    <w:p w:rsidR="00D11171" w:rsidRPr="0069576D" w:rsidRDefault="00D11171" w:rsidP="00A72EBF">
      <w:pPr>
        <w:spacing w:line="360" w:lineRule="auto"/>
        <w:jc w:val="both"/>
        <w:rPr>
          <w:rFonts w:eastAsia="TimesNewRomanPSMT"/>
          <w:sz w:val="28"/>
          <w:szCs w:val="28"/>
        </w:rPr>
      </w:pPr>
      <w:r w:rsidRPr="0069576D">
        <w:rPr>
          <w:sz w:val="28"/>
          <w:szCs w:val="28"/>
        </w:rPr>
        <w:t xml:space="preserve">4.2 </w:t>
      </w:r>
      <w:r w:rsidRPr="0069576D">
        <w:rPr>
          <w:rFonts w:eastAsia="TimesNewRomanPSMT"/>
          <w:sz w:val="28"/>
          <w:szCs w:val="28"/>
        </w:rPr>
        <w:t>Независимость судей</w:t>
      </w:r>
    </w:p>
    <w:p w:rsidR="00D11171" w:rsidRPr="0069576D" w:rsidRDefault="00D11171" w:rsidP="00A72EBF">
      <w:pPr>
        <w:spacing w:line="360" w:lineRule="auto"/>
        <w:jc w:val="both"/>
        <w:rPr>
          <w:rFonts w:eastAsia="TimesNewRomanPSMT"/>
          <w:sz w:val="28"/>
          <w:szCs w:val="28"/>
        </w:rPr>
      </w:pPr>
      <w:r w:rsidRPr="0069576D">
        <w:rPr>
          <w:sz w:val="28"/>
          <w:szCs w:val="28"/>
        </w:rPr>
        <w:t xml:space="preserve">4.3 </w:t>
      </w:r>
      <w:r w:rsidRPr="0069576D">
        <w:rPr>
          <w:rFonts w:eastAsia="TimesNewRomanPSMT"/>
          <w:sz w:val="28"/>
          <w:szCs w:val="28"/>
        </w:rPr>
        <w:t>Гарантии независимости</w:t>
      </w:r>
    </w:p>
    <w:p w:rsidR="00D11171" w:rsidRPr="0069576D" w:rsidRDefault="00D11171" w:rsidP="00A72EBF">
      <w:pPr>
        <w:spacing w:line="360" w:lineRule="auto"/>
        <w:jc w:val="both"/>
        <w:rPr>
          <w:rFonts w:eastAsia="TimesNewRomanPSMT"/>
          <w:sz w:val="28"/>
          <w:szCs w:val="28"/>
        </w:rPr>
      </w:pPr>
      <w:r w:rsidRPr="0069576D">
        <w:rPr>
          <w:sz w:val="28"/>
          <w:szCs w:val="28"/>
        </w:rPr>
        <w:t xml:space="preserve">4.4 Факторы </w:t>
      </w:r>
      <w:r w:rsidRPr="0069576D">
        <w:rPr>
          <w:rFonts w:eastAsia="TimesNewRomanPSMT"/>
          <w:sz w:val="28"/>
          <w:szCs w:val="28"/>
        </w:rPr>
        <w:t>независимости и самостоятельности</w:t>
      </w:r>
    </w:p>
    <w:p w:rsidR="00D11171" w:rsidRPr="0069576D" w:rsidRDefault="00D11171" w:rsidP="00A72EBF">
      <w:pPr>
        <w:spacing w:line="360" w:lineRule="auto"/>
        <w:jc w:val="both"/>
        <w:rPr>
          <w:sz w:val="28"/>
          <w:szCs w:val="28"/>
        </w:rPr>
      </w:pPr>
      <w:r w:rsidRPr="0069576D">
        <w:rPr>
          <w:sz w:val="28"/>
          <w:szCs w:val="28"/>
        </w:rPr>
        <w:t xml:space="preserve">4.5 </w:t>
      </w:r>
      <w:r w:rsidRPr="0069576D">
        <w:rPr>
          <w:rFonts w:eastAsia="TimesNewRomanPSMT"/>
          <w:sz w:val="28"/>
          <w:szCs w:val="28"/>
        </w:rPr>
        <w:t>Материальное обеспечение судей</w:t>
      </w:r>
    </w:p>
    <w:p w:rsidR="00D11171" w:rsidRPr="0069576D" w:rsidRDefault="00973D33" w:rsidP="00A72EBF">
      <w:pPr>
        <w:spacing w:line="360" w:lineRule="auto"/>
        <w:jc w:val="both"/>
        <w:rPr>
          <w:sz w:val="28"/>
          <w:szCs w:val="28"/>
        </w:rPr>
      </w:pPr>
      <w:r w:rsidRPr="0069576D">
        <w:rPr>
          <w:sz w:val="28"/>
          <w:szCs w:val="28"/>
        </w:rPr>
        <w:t>Заключение</w:t>
      </w:r>
    </w:p>
    <w:p w:rsidR="00973D33" w:rsidRPr="0069576D" w:rsidRDefault="00973D33" w:rsidP="00A72EBF">
      <w:pPr>
        <w:spacing w:line="360" w:lineRule="auto"/>
        <w:jc w:val="both"/>
        <w:rPr>
          <w:sz w:val="28"/>
          <w:szCs w:val="28"/>
        </w:rPr>
      </w:pPr>
      <w:r w:rsidRPr="0069576D">
        <w:rPr>
          <w:sz w:val="28"/>
          <w:szCs w:val="28"/>
        </w:rPr>
        <w:t>Библиографический список</w:t>
      </w:r>
    </w:p>
    <w:p w:rsidR="00A72EBF" w:rsidRDefault="00A72EBF" w:rsidP="0069576D">
      <w:pPr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</w:p>
    <w:p w:rsidR="00815A94" w:rsidRPr="0069576D" w:rsidRDefault="00A72EBF" w:rsidP="0069576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815A94" w:rsidRPr="0069576D">
        <w:rPr>
          <w:sz w:val="28"/>
          <w:szCs w:val="28"/>
        </w:rPr>
        <w:t>Введение</w:t>
      </w:r>
    </w:p>
    <w:p w:rsidR="006B0F1E" w:rsidRPr="0069576D" w:rsidRDefault="006B0F1E" w:rsidP="0069576D">
      <w:pPr>
        <w:spacing w:line="360" w:lineRule="auto"/>
        <w:ind w:firstLine="709"/>
        <w:jc w:val="both"/>
        <w:rPr>
          <w:sz w:val="28"/>
          <w:szCs w:val="28"/>
        </w:rPr>
      </w:pPr>
    </w:p>
    <w:p w:rsidR="00974524" w:rsidRPr="0069576D" w:rsidRDefault="00974524" w:rsidP="0069576D">
      <w:pPr>
        <w:spacing w:line="360" w:lineRule="auto"/>
        <w:ind w:firstLine="709"/>
        <w:jc w:val="both"/>
        <w:rPr>
          <w:sz w:val="28"/>
          <w:szCs w:val="28"/>
        </w:rPr>
      </w:pPr>
      <w:r w:rsidRPr="0069576D">
        <w:rPr>
          <w:sz w:val="28"/>
          <w:szCs w:val="28"/>
        </w:rPr>
        <w:t xml:space="preserve">Закон о статусе судей устанавливает, что судебная власть в </w:t>
      </w:r>
      <w:r w:rsidR="00366FD5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sz w:val="28"/>
          <w:szCs w:val="28"/>
        </w:rPr>
        <w:t xml:space="preserve"> принадлежит только судам в лице судей и привлекаемых в установленном законом случаях к осуществлению правосудия представителей народа. Судьи, к</w:t>
      </w:r>
      <w:r w:rsidR="001A7830" w:rsidRPr="0069576D">
        <w:rPr>
          <w:sz w:val="28"/>
          <w:szCs w:val="28"/>
        </w:rPr>
        <w:t>огда речь идет об их статусе</w:t>
      </w:r>
      <w:r w:rsidRPr="0069576D">
        <w:rPr>
          <w:sz w:val="28"/>
          <w:szCs w:val="28"/>
        </w:rPr>
        <w:t xml:space="preserve"> - это граждане, наделенные в </w:t>
      </w:r>
      <w:r w:rsidR="00007BD3" w:rsidRPr="0069576D">
        <w:rPr>
          <w:sz w:val="28"/>
          <w:szCs w:val="28"/>
        </w:rPr>
        <w:t>конституционном порядке полномо</w:t>
      </w:r>
      <w:r w:rsidRPr="0069576D">
        <w:rPr>
          <w:sz w:val="28"/>
          <w:szCs w:val="28"/>
        </w:rPr>
        <w:t xml:space="preserve">чиями осуществлять правосудие и исполняющие свои обязанности на профессиональной основе. Независимо от того, в суде какого звена судебной системы </w:t>
      </w:r>
      <w:r w:rsidR="00366FD5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sz w:val="28"/>
          <w:szCs w:val="28"/>
        </w:rPr>
        <w:t xml:space="preserve"> осуществляет свою деятельность судья, выполняемые им функции одинаково важны для осуществления судебной власти на </w:t>
      </w:r>
      <w:r w:rsidR="00007BD3" w:rsidRPr="0069576D">
        <w:rPr>
          <w:sz w:val="28"/>
          <w:szCs w:val="28"/>
        </w:rPr>
        <w:t xml:space="preserve">всей </w:t>
      </w:r>
      <w:r w:rsidRPr="0069576D">
        <w:rPr>
          <w:sz w:val="28"/>
          <w:szCs w:val="28"/>
        </w:rPr>
        <w:t xml:space="preserve">территории России. Поэтому </w:t>
      </w:r>
      <w:r w:rsidR="00007BD3" w:rsidRPr="0069576D">
        <w:rPr>
          <w:sz w:val="28"/>
          <w:szCs w:val="28"/>
        </w:rPr>
        <w:t>в Законе о судебной системе спе</w:t>
      </w:r>
      <w:r w:rsidRPr="0069576D">
        <w:rPr>
          <w:sz w:val="28"/>
          <w:szCs w:val="28"/>
        </w:rPr>
        <w:t>циально подчеркивается, что единство судебной системы</w:t>
      </w:r>
      <w:r w:rsidR="00007BD3" w:rsidRPr="0069576D">
        <w:rPr>
          <w:sz w:val="28"/>
          <w:szCs w:val="28"/>
        </w:rPr>
        <w:t xml:space="preserve"> </w:t>
      </w:r>
      <w:r w:rsidR="00366FD5" w:rsidRPr="0069576D">
        <w:rPr>
          <w:rFonts w:eastAsia="TimesNewRomanPSMT"/>
          <w:sz w:val="28"/>
          <w:szCs w:val="28"/>
        </w:rPr>
        <w:t>Российской Федерации</w:t>
      </w:r>
      <w:r w:rsidR="0069576D">
        <w:rPr>
          <w:sz w:val="28"/>
          <w:szCs w:val="28"/>
        </w:rPr>
        <w:t xml:space="preserve"> </w:t>
      </w:r>
      <w:r w:rsidRPr="0069576D">
        <w:rPr>
          <w:sz w:val="28"/>
          <w:szCs w:val="28"/>
        </w:rPr>
        <w:t>обеспечивается и единством правового статуса судей, независимо от того, в составе какого суда они осуществляют свои полномочия и какое звено судебной с</w:t>
      </w:r>
      <w:r w:rsidR="00007BD3" w:rsidRPr="0069576D">
        <w:rPr>
          <w:sz w:val="28"/>
          <w:szCs w:val="28"/>
        </w:rPr>
        <w:t>истемы они представляют</w:t>
      </w:r>
      <w:r w:rsidRPr="0069576D">
        <w:rPr>
          <w:sz w:val="28"/>
          <w:szCs w:val="28"/>
        </w:rPr>
        <w:t>.</w:t>
      </w:r>
    </w:p>
    <w:p w:rsidR="00974524" w:rsidRPr="0069576D" w:rsidRDefault="00974524" w:rsidP="0069576D">
      <w:pPr>
        <w:spacing w:line="360" w:lineRule="auto"/>
        <w:ind w:firstLine="709"/>
        <w:jc w:val="both"/>
        <w:rPr>
          <w:sz w:val="28"/>
          <w:szCs w:val="28"/>
        </w:rPr>
      </w:pPr>
      <w:r w:rsidRPr="0069576D">
        <w:rPr>
          <w:sz w:val="28"/>
          <w:szCs w:val="28"/>
        </w:rPr>
        <w:t xml:space="preserve">В этом законе определены требования, предъявляемые к судьям и </w:t>
      </w:r>
      <w:r w:rsidR="00C05C92" w:rsidRPr="0069576D">
        <w:rPr>
          <w:sz w:val="28"/>
          <w:szCs w:val="28"/>
        </w:rPr>
        <w:t>кандидатам на должность судьи. П</w:t>
      </w:r>
      <w:r w:rsidRPr="0069576D">
        <w:rPr>
          <w:sz w:val="28"/>
          <w:szCs w:val="28"/>
        </w:rPr>
        <w:t>орядок отбора и наделения полномочиями, гарантии независимости и неприкосновенности судей, приостановление и прекращение полномочий судьи.</w:t>
      </w:r>
    </w:p>
    <w:p w:rsidR="00974524" w:rsidRPr="0069576D" w:rsidRDefault="00974524" w:rsidP="0069576D">
      <w:pPr>
        <w:spacing w:line="360" w:lineRule="auto"/>
        <w:ind w:firstLine="709"/>
        <w:jc w:val="both"/>
        <w:rPr>
          <w:sz w:val="28"/>
          <w:szCs w:val="28"/>
        </w:rPr>
      </w:pPr>
      <w:r w:rsidRPr="0069576D">
        <w:rPr>
          <w:sz w:val="28"/>
          <w:szCs w:val="28"/>
        </w:rPr>
        <w:t xml:space="preserve">Единый правовой статус судей </w:t>
      </w:r>
      <w:r w:rsidR="00366FD5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sz w:val="28"/>
          <w:szCs w:val="28"/>
        </w:rPr>
        <w:t xml:space="preserve"> не исключает и некоторых различий правового положения некоторых категорий судей. Закон </w:t>
      </w:r>
      <w:r w:rsidR="001A7830" w:rsidRPr="0069576D">
        <w:rPr>
          <w:sz w:val="28"/>
          <w:szCs w:val="28"/>
        </w:rPr>
        <w:t>«</w:t>
      </w:r>
      <w:r w:rsidRPr="0069576D">
        <w:rPr>
          <w:sz w:val="28"/>
          <w:szCs w:val="28"/>
        </w:rPr>
        <w:t xml:space="preserve">О статусе судей </w:t>
      </w:r>
      <w:r w:rsidR="00366FD5" w:rsidRPr="0069576D">
        <w:rPr>
          <w:rFonts w:eastAsia="TimesNewRomanPSMT"/>
          <w:sz w:val="28"/>
          <w:szCs w:val="28"/>
        </w:rPr>
        <w:t>Российской Федерации</w:t>
      </w:r>
      <w:r w:rsidR="001A7830" w:rsidRPr="0069576D">
        <w:rPr>
          <w:sz w:val="28"/>
          <w:szCs w:val="28"/>
        </w:rPr>
        <w:t>»</w:t>
      </w:r>
      <w:r w:rsidRPr="0069576D">
        <w:rPr>
          <w:sz w:val="28"/>
          <w:szCs w:val="28"/>
        </w:rPr>
        <w:t xml:space="preserve"> указывает, что особенности правового положения судей определяются </w:t>
      </w:r>
      <w:r w:rsidR="00007BD3" w:rsidRPr="0069576D">
        <w:rPr>
          <w:sz w:val="28"/>
          <w:szCs w:val="28"/>
        </w:rPr>
        <w:t>Ф</w:t>
      </w:r>
      <w:r w:rsidRPr="0069576D">
        <w:rPr>
          <w:sz w:val="28"/>
          <w:szCs w:val="28"/>
        </w:rPr>
        <w:t xml:space="preserve">едеральными законами, а в случаях, предусмотренных </w:t>
      </w:r>
      <w:r w:rsidR="00007BD3" w:rsidRPr="0069576D">
        <w:rPr>
          <w:sz w:val="28"/>
          <w:szCs w:val="28"/>
        </w:rPr>
        <w:t>Ф</w:t>
      </w:r>
      <w:r w:rsidR="001A7830" w:rsidRPr="0069576D">
        <w:rPr>
          <w:sz w:val="28"/>
          <w:szCs w:val="28"/>
        </w:rPr>
        <w:t>едеральными законами</w:t>
      </w:r>
      <w:r w:rsidRPr="0069576D">
        <w:rPr>
          <w:sz w:val="28"/>
          <w:szCs w:val="28"/>
        </w:rPr>
        <w:t xml:space="preserve"> - также законами субъектов </w:t>
      </w:r>
      <w:r w:rsidR="00366FD5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sz w:val="28"/>
          <w:szCs w:val="28"/>
        </w:rPr>
        <w:t xml:space="preserve">. Особенности правового положения судьи Конституционного Суда </w:t>
      </w:r>
      <w:r w:rsidR="00366FD5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sz w:val="28"/>
          <w:szCs w:val="28"/>
        </w:rPr>
        <w:t xml:space="preserve"> определяются </w:t>
      </w:r>
      <w:r w:rsidR="00366FD5" w:rsidRPr="0069576D">
        <w:rPr>
          <w:sz w:val="28"/>
          <w:szCs w:val="28"/>
        </w:rPr>
        <w:t>Ф</w:t>
      </w:r>
      <w:r w:rsidRPr="0069576D">
        <w:rPr>
          <w:sz w:val="28"/>
          <w:szCs w:val="28"/>
        </w:rPr>
        <w:t>едеральным конституционн</w:t>
      </w:r>
      <w:r w:rsidR="00007BD3" w:rsidRPr="0069576D">
        <w:rPr>
          <w:sz w:val="28"/>
          <w:szCs w:val="28"/>
        </w:rPr>
        <w:t>ым законом, специально посвящен</w:t>
      </w:r>
      <w:r w:rsidRPr="0069576D">
        <w:rPr>
          <w:sz w:val="28"/>
          <w:szCs w:val="28"/>
        </w:rPr>
        <w:t>ным этому суду.</w:t>
      </w:r>
    </w:p>
    <w:p w:rsidR="00974524" w:rsidRPr="0069576D" w:rsidRDefault="00980F8E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sz w:val="28"/>
          <w:szCs w:val="28"/>
        </w:rPr>
        <w:t>Выбранная тема данной работы является</w:t>
      </w:r>
      <w:r w:rsidR="007F4605" w:rsidRPr="0069576D">
        <w:rPr>
          <w:sz w:val="28"/>
          <w:szCs w:val="28"/>
        </w:rPr>
        <w:t xml:space="preserve"> по-своему актуальной в современных условиях, когда в Российской Федерации быстрыми темпами осуществляется правовая реформа, и закладываются основы правового государства.</w:t>
      </w:r>
      <w:r w:rsidR="0043620C" w:rsidRPr="0069576D">
        <w:rPr>
          <w:rFonts w:eastAsia="TimesNewRomanPSMT"/>
          <w:sz w:val="28"/>
          <w:szCs w:val="20"/>
        </w:rPr>
        <w:t xml:space="preserve"> </w:t>
      </w:r>
      <w:r w:rsidR="0043620C" w:rsidRPr="0069576D">
        <w:rPr>
          <w:rFonts w:eastAsia="TimesNewRomanPSMT"/>
          <w:sz w:val="28"/>
          <w:szCs w:val="28"/>
        </w:rPr>
        <w:t>Отправление правосудия имеет приоритетное, а для конкретных гражданских, уголовных и иных дел, рассматриваемых судьями, - решающее значение. Оно состоит в том, что судьи при осуществлении правосудия являются единственными в государстве, кто после соответствующих процедур принимает окончательное решение.</w:t>
      </w:r>
    </w:p>
    <w:p w:rsidR="0043620C" w:rsidRPr="0069576D" w:rsidRDefault="0043620C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 xml:space="preserve">Цель работы </w:t>
      </w:r>
      <w:r w:rsidR="007A2767" w:rsidRPr="0069576D">
        <w:rPr>
          <w:rFonts w:eastAsia="TimesNewRomanPSMT"/>
          <w:sz w:val="28"/>
          <w:szCs w:val="28"/>
        </w:rPr>
        <w:t>–</w:t>
      </w:r>
      <w:r w:rsidRPr="0069576D">
        <w:rPr>
          <w:rFonts w:eastAsia="TimesNewRomanPSMT"/>
          <w:sz w:val="28"/>
          <w:szCs w:val="28"/>
        </w:rPr>
        <w:t xml:space="preserve"> </w:t>
      </w:r>
      <w:r w:rsidR="007A2767" w:rsidRPr="0069576D">
        <w:rPr>
          <w:rFonts w:eastAsia="TimesNewRomanPSMT"/>
          <w:sz w:val="28"/>
          <w:szCs w:val="28"/>
        </w:rPr>
        <w:t>раскрыть сущность такого понятия как правовой статус судей в Российской Федерации.</w:t>
      </w:r>
    </w:p>
    <w:p w:rsidR="00AB521D" w:rsidRPr="0069576D" w:rsidRDefault="007A2767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 xml:space="preserve">Для этого и поставлены следующие задачи </w:t>
      </w:r>
      <w:r w:rsidR="009F60D1" w:rsidRPr="0069576D">
        <w:rPr>
          <w:rFonts w:eastAsia="TimesNewRomanPSMT"/>
          <w:sz w:val="28"/>
          <w:szCs w:val="28"/>
        </w:rPr>
        <w:t>(</w:t>
      </w:r>
      <w:r w:rsidRPr="0069576D">
        <w:rPr>
          <w:rFonts w:eastAsia="TimesNewRomanPSMT"/>
          <w:sz w:val="28"/>
          <w:szCs w:val="28"/>
        </w:rPr>
        <w:t xml:space="preserve">основные </w:t>
      </w:r>
      <w:r w:rsidR="009F60D1" w:rsidRPr="0069576D">
        <w:rPr>
          <w:rFonts w:eastAsia="TimesNewRomanPSMT"/>
          <w:sz w:val="28"/>
          <w:szCs w:val="28"/>
        </w:rPr>
        <w:t>вопросы,</w:t>
      </w:r>
      <w:r w:rsidRPr="0069576D">
        <w:rPr>
          <w:rFonts w:eastAsia="TimesNewRomanPSMT"/>
          <w:sz w:val="28"/>
          <w:szCs w:val="28"/>
        </w:rPr>
        <w:t xml:space="preserve"> подлежащие исследованию</w:t>
      </w:r>
      <w:r w:rsidR="009F60D1" w:rsidRPr="0069576D">
        <w:rPr>
          <w:rFonts w:eastAsia="TimesNewRomanPSMT"/>
          <w:sz w:val="28"/>
          <w:szCs w:val="28"/>
        </w:rPr>
        <w:t>)</w:t>
      </w:r>
      <w:r w:rsidRPr="0069576D">
        <w:rPr>
          <w:rFonts w:eastAsia="TimesNewRomanPSMT"/>
          <w:sz w:val="28"/>
          <w:szCs w:val="28"/>
        </w:rPr>
        <w:t>:</w:t>
      </w:r>
      <w:r w:rsidR="009F60D1" w:rsidRPr="0069576D">
        <w:rPr>
          <w:rFonts w:eastAsia="TimesNewRomanPSMT"/>
          <w:sz w:val="28"/>
          <w:szCs w:val="28"/>
        </w:rPr>
        <w:t xml:space="preserve"> изучение единства правового статуса всех судей</w:t>
      </w:r>
      <w:r w:rsidR="0055435A" w:rsidRPr="0069576D">
        <w:rPr>
          <w:rFonts w:eastAsia="TimesNewRomanPSMT"/>
          <w:sz w:val="28"/>
          <w:szCs w:val="28"/>
        </w:rPr>
        <w:t xml:space="preserve"> и различия в</w:t>
      </w:r>
      <w:r w:rsidR="00AB521D" w:rsidRPr="0069576D">
        <w:rPr>
          <w:rFonts w:eastAsia="TimesNewRomanPSMT"/>
          <w:sz w:val="28"/>
          <w:szCs w:val="28"/>
        </w:rPr>
        <w:t xml:space="preserve"> их</w:t>
      </w:r>
      <w:r w:rsidR="0055435A" w:rsidRPr="0069576D">
        <w:rPr>
          <w:rFonts w:eastAsia="TimesNewRomanPSMT"/>
          <w:sz w:val="28"/>
          <w:szCs w:val="28"/>
        </w:rPr>
        <w:t xml:space="preserve"> правовом положении, общие требования к отбору кандидатов на должность судей и предпосылки назначения, </w:t>
      </w:r>
      <w:r w:rsidR="00AB521D" w:rsidRPr="0069576D">
        <w:rPr>
          <w:rFonts w:eastAsia="TimesNewRomanPSMT"/>
          <w:sz w:val="28"/>
          <w:szCs w:val="28"/>
        </w:rPr>
        <w:t>наделение полномочиями</w:t>
      </w:r>
      <w:r w:rsidR="0055435A" w:rsidRPr="0069576D">
        <w:rPr>
          <w:rFonts w:eastAsia="TimesNewRomanPSMT"/>
          <w:sz w:val="28"/>
          <w:szCs w:val="28"/>
        </w:rPr>
        <w:t xml:space="preserve"> и</w:t>
      </w:r>
      <w:r w:rsidR="00AB521D" w:rsidRPr="0069576D">
        <w:rPr>
          <w:rFonts w:eastAsia="TimesNewRomanPSMT"/>
          <w:sz w:val="28"/>
          <w:szCs w:val="28"/>
        </w:rPr>
        <w:t xml:space="preserve"> принятие присяги, права судей и определенные гарантии государства.</w:t>
      </w:r>
    </w:p>
    <w:p w:rsidR="00916FAA" w:rsidRPr="0069576D" w:rsidRDefault="00AB521D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Данная работа состоит из четырех глав: в первой главе представлен состав судов</w:t>
      </w:r>
      <w:r w:rsidR="00D60E4A" w:rsidRPr="0069576D">
        <w:rPr>
          <w:rFonts w:eastAsia="TimesNewRomanPSMT"/>
          <w:sz w:val="28"/>
          <w:szCs w:val="28"/>
        </w:rPr>
        <w:t xml:space="preserve"> и обозначены некоторые положения Федерального конституционного закона «О судебной системе Российской Федерации»; во второй главе представлены основные положения</w:t>
      </w:r>
      <w:r w:rsidR="0069576D">
        <w:rPr>
          <w:rFonts w:eastAsia="TimesNewRomanPSMT"/>
          <w:sz w:val="28"/>
          <w:szCs w:val="28"/>
        </w:rPr>
        <w:t xml:space="preserve"> </w:t>
      </w:r>
      <w:r w:rsidR="00D60E4A" w:rsidRPr="0069576D">
        <w:rPr>
          <w:sz w:val="28"/>
          <w:szCs w:val="28"/>
        </w:rPr>
        <w:t xml:space="preserve">закона «О статусе судей </w:t>
      </w:r>
      <w:r w:rsidR="00D60E4A" w:rsidRPr="0069576D">
        <w:rPr>
          <w:rFonts w:eastAsia="TimesNewRomanPSMT"/>
          <w:sz w:val="28"/>
          <w:szCs w:val="28"/>
        </w:rPr>
        <w:t>Российской Федерации</w:t>
      </w:r>
      <w:r w:rsidR="00D60E4A" w:rsidRPr="0069576D">
        <w:rPr>
          <w:sz w:val="28"/>
          <w:szCs w:val="28"/>
        </w:rPr>
        <w:t>» и</w:t>
      </w:r>
      <w:r w:rsidR="00D60E4A" w:rsidRPr="0069576D">
        <w:rPr>
          <w:rFonts w:eastAsia="TimesNewRomanPSMT"/>
          <w:sz w:val="28"/>
          <w:szCs w:val="28"/>
        </w:rPr>
        <w:t xml:space="preserve"> положения статьи 119 Конституции Российской Федерации; в третьей главе </w:t>
      </w:r>
      <w:r w:rsidR="00916FAA" w:rsidRPr="0069576D">
        <w:rPr>
          <w:rFonts w:eastAsia="TimesNewRomanPSMT"/>
          <w:sz w:val="28"/>
          <w:szCs w:val="28"/>
        </w:rPr>
        <w:t xml:space="preserve">подробно описывается порядок наделения полномочиями судьи; в четвертой главе рассказывается о </w:t>
      </w:r>
      <w:r w:rsidR="00C05C92" w:rsidRPr="0069576D">
        <w:rPr>
          <w:rFonts w:eastAsia="TimesNewRomanPSMT"/>
          <w:sz w:val="28"/>
          <w:szCs w:val="28"/>
        </w:rPr>
        <w:t>том,</w:t>
      </w:r>
      <w:r w:rsidR="00916FAA" w:rsidRPr="0069576D">
        <w:rPr>
          <w:rFonts w:eastAsia="TimesNewRomanPSMT"/>
          <w:sz w:val="28"/>
          <w:szCs w:val="28"/>
        </w:rPr>
        <w:t xml:space="preserve"> как судьи осуществляют правосудие</w:t>
      </w:r>
      <w:r w:rsidR="00826697" w:rsidRPr="0069576D">
        <w:rPr>
          <w:rFonts w:eastAsia="TimesNewRomanPSMT"/>
          <w:sz w:val="28"/>
          <w:szCs w:val="28"/>
        </w:rPr>
        <w:t xml:space="preserve"> и о </w:t>
      </w:r>
      <w:r w:rsidR="00C05C92" w:rsidRPr="0069576D">
        <w:rPr>
          <w:rFonts w:eastAsia="TimesNewRomanPSMT"/>
          <w:sz w:val="28"/>
          <w:szCs w:val="28"/>
        </w:rPr>
        <w:t>том,</w:t>
      </w:r>
      <w:r w:rsidR="00826697" w:rsidRPr="0069576D">
        <w:rPr>
          <w:rFonts w:eastAsia="TimesNewRomanPSMT"/>
          <w:sz w:val="28"/>
          <w:szCs w:val="28"/>
        </w:rPr>
        <w:t xml:space="preserve"> как это ценит государство</w:t>
      </w:r>
      <w:r w:rsidR="00916FAA" w:rsidRPr="0069576D">
        <w:rPr>
          <w:rFonts w:eastAsia="TimesNewRomanPSMT"/>
          <w:sz w:val="28"/>
          <w:szCs w:val="28"/>
        </w:rPr>
        <w:t>.</w:t>
      </w:r>
    </w:p>
    <w:p w:rsidR="00826697" w:rsidRPr="0069576D" w:rsidRDefault="00826697" w:rsidP="0069576D">
      <w:pPr>
        <w:pStyle w:val="7"/>
        <w:spacing w:before="0" w:after="0" w:line="360" w:lineRule="auto"/>
        <w:ind w:firstLine="709"/>
        <w:jc w:val="both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</w:p>
    <w:p w:rsidR="00007BD3" w:rsidRPr="0069576D" w:rsidRDefault="00A72EBF" w:rsidP="0069576D">
      <w:pPr>
        <w:pStyle w:val="7"/>
        <w:spacing w:before="0"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iCs/>
          <w:snapToGrid w:val="0"/>
          <w:sz w:val="28"/>
          <w:szCs w:val="28"/>
        </w:rPr>
        <w:br w:type="page"/>
      </w:r>
      <w:r w:rsidR="00007BD3" w:rsidRPr="0069576D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Глава 1</w:t>
      </w:r>
      <w:r w:rsidR="00980F8E" w:rsidRPr="0069576D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.</w:t>
      </w:r>
      <w:r w:rsidR="00007BD3" w:rsidRPr="0069576D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 Правовой статус судей</w:t>
      </w:r>
    </w:p>
    <w:p w:rsidR="00A72EBF" w:rsidRDefault="00A72EBF" w:rsidP="0069576D">
      <w:pPr>
        <w:pStyle w:val="7"/>
        <w:spacing w:before="0"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7BD3" w:rsidRPr="0069576D" w:rsidRDefault="00007BD3" w:rsidP="0069576D">
      <w:pPr>
        <w:pStyle w:val="7"/>
        <w:spacing w:before="0"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576D">
        <w:rPr>
          <w:rFonts w:ascii="Times New Roman" w:hAnsi="Times New Roman" w:cs="Times New Roman"/>
          <w:sz w:val="28"/>
          <w:szCs w:val="28"/>
        </w:rPr>
        <w:t xml:space="preserve">1.1 </w:t>
      </w:r>
      <w:r w:rsidR="00716D24" w:rsidRPr="0069576D">
        <w:rPr>
          <w:rFonts w:ascii="Times New Roman" w:eastAsia="TimesNewRomanPSMT" w:hAnsi="Times New Roman" w:cs="Times New Roman"/>
          <w:sz w:val="28"/>
          <w:szCs w:val="28"/>
        </w:rPr>
        <w:t>Судьи - носители судебной власти</w:t>
      </w:r>
    </w:p>
    <w:p w:rsidR="00007BD3" w:rsidRPr="0069576D" w:rsidRDefault="00007BD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007BD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Судьи - носители судебной власти. На них возложена Конституцией Российской Федераци</w:t>
      </w:r>
      <w:r w:rsidR="00C219B1" w:rsidRPr="0069576D">
        <w:rPr>
          <w:rFonts w:eastAsia="TimesNewRomanPSMT"/>
          <w:sz w:val="28"/>
          <w:szCs w:val="28"/>
        </w:rPr>
        <w:t>и</w:t>
      </w:r>
      <w:r w:rsidRPr="0069576D">
        <w:rPr>
          <w:rFonts w:eastAsia="TimesNewRomanPSMT"/>
          <w:sz w:val="28"/>
          <w:szCs w:val="28"/>
        </w:rPr>
        <w:t xml:space="preserve"> функция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осуществления правосудия. Правосудие, как подчерк</w:t>
      </w:r>
      <w:r w:rsidR="00007BD3" w:rsidRPr="0069576D">
        <w:rPr>
          <w:rFonts w:eastAsia="TimesNewRomanPSMT"/>
          <w:sz w:val="28"/>
          <w:szCs w:val="28"/>
        </w:rPr>
        <w:t>ивает Конституция</w:t>
      </w:r>
      <w:r w:rsidRPr="0069576D">
        <w:rPr>
          <w:rFonts w:eastAsia="TimesNewRomanPSMT"/>
          <w:sz w:val="28"/>
          <w:szCs w:val="28"/>
        </w:rPr>
        <w:t>, осуществляется только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судом. Судебная власть реализуется посредством конституционного, гражданского, административного и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угол</w:t>
      </w:r>
      <w:r w:rsidR="00007BD3" w:rsidRPr="0069576D">
        <w:rPr>
          <w:rFonts w:eastAsia="TimesNewRomanPSMT"/>
          <w:sz w:val="28"/>
          <w:szCs w:val="28"/>
        </w:rPr>
        <w:t>овного судопроизводства</w:t>
      </w:r>
      <w:r w:rsidRPr="0069576D">
        <w:rPr>
          <w:rFonts w:eastAsia="TimesNewRomanPSMT"/>
          <w:sz w:val="28"/>
          <w:szCs w:val="28"/>
        </w:rPr>
        <w:t>.</w:t>
      </w:r>
    </w:p>
    <w:p w:rsidR="00716D24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Суды осуществ</w:t>
      </w:r>
      <w:r w:rsidR="00716D24" w:rsidRPr="0069576D">
        <w:rPr>
          <w:rFonts w:eastAsia="TimesNewRomanPSMT"/>
          <w:sz w:val="28"/>
          <w:szCs w:val="28"/>
        </w:rPr>
        <w:t>ляют правосудие в составах:</w:t>
      </w:r>
    </w:p>
    <w:p w:rsidR="00716D24" w:rsidRPr="0069576D" w:rsidRDefault="001A7830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-</w:t>
      </w:r>
      <w:r w:rsidR="00007BD3" w:rsidRPr="0069576D">
        <w:rPr>
          <w:rFonts w:eastAsia="TimesNewRomanPSMT"/>
          <w:sz w:val="28"/>
          <w:szCs w:val="28"/>
        </w:rPr>
        <w:t xml:space="preserve"> С</w:t>
      </w:r>
      <w:r w:rsidR="00F873B3" w:rsidRPr="0069576D">
        <w:rPr>
          <w:rFonts w:eastAsia="TimesNewRomanPSMT"/>
          <w:sz w:val="28"/>
          <w:szCs w:val="28"/>
        </w:rPr>
        <w:t>удьи и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представителей народа (народных, присяжных или</w:t>
      </w:r>
      <w:r w:rsidR="00007BD3" w:rsidRPr="0069576D">
        <w:rPr>
          <w:rFonts w:eastAsia="TimesNewRomanPSMT"/>
          <w:sz w:val="28"/>
          <w:szCs w:val="28"/>
        </w:rPr>
        <w:t xml:space="preserve"> арбитражных заседателей);</w:t>
      </w:r>
    </w:p>
    <w:p w:rsidR="00716D24" w:rsidRPr="0069576D" w:rsidRDefault="001A7830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-</w:t>
      </w:r>
      <w:r w:rsidR="00716D24" w:rsidRPr="0069576D">
        <w:rPr>
          <w:rFonts w:eastAsia="TimesNewRomanPSMT"/>
          <w:sz w:val="28"/>
          <w:szCs w:val="28"/>
        </w:rPr>
        <w:t xml:space="preserve"> </w:t>
      </w:r>
      <w:r w:rsidR="00007BD3" w:rsidRPr="0069576D">
        <w:rPr>
          <w:rFonts w:eastAsia="TimesNewRomanPSMT"/>
          <w:sz w:val="28"/>
          <w:szCs w:val="28"/>
        </w:rPr>
        <w:t>Н</w:t>
      </w:r>
      <w:r w:rsidR="00F873B3" w:rsidRPr="0069576D">
        <w:rPr>
          <w:rFonts w:eastAsia="TimesNewRomanPSMT"/>
          <w:sz w:val="28"/>
          <w:szCs w:val="28"/>
        </w:rPr>
        <w:t>ескольких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профессиональных суде</w:t>
      </w:r>
      <w:r w:rsidRPr="0069576D">
        <w:rPr>
          <w:rFonts w:eastAsia="TimesNewRomanPSMT"/>
          <w:sz w:val="28"/>
          <w:szCs w:val="28"/>
        </w:rPr>
        <w:t>й</w:t>
      </w:r>
      <w:r w:rsidR="00007BD3" w:rsidRPr="0069576D">
        <w:rPr>
          <w:rFonts w:eastAsia="TimesNewRomanPSMT"/>
          <w:sz w:val="28"/>
          <w:szCs w:val="28"/>
        </w:rPr>
        <w:t>;</w:t>
      </w:r>
    </w:p>
    <w:p w:rsidR="00007BD3" w:rsidRPr="0069576D" w:rsidRDefault="001A7830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-</w:t>
      </w:r>
      <w:r w:rsidR="00007BD3" w:rsidRPr="0069576D">
        <w:rPr>
          <w:rFonts w:eastAsia="TimesNewRomanPSMT"/>
          <w:sz w:val="28"/>
          <w:szCs w:val="28"/>
        </w:rPr>
        <w:t xml:space="preserve"> С</w:t>
      </w:r>
      <w:r w:rsidR="00F873B3" w:rsidRPr="0069576D">
        <w:rPr>
          <w:rFonts w:eastAsia="TimesNewRomanPSMT"/>
          <w:sz w:val="28"/>
          <w:szCs w:val="28"/>
        </w:rPr>
        <w:t>удьей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единолично.</w:t>
      </w:r>
    </w:p>
    <w:p w:rsidR="0057783E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При любом варианте состава судов важнейшая роль в рассмотрении и разрешении дел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принадлежит профессиональным судьям, причем во всех звеньях судебной системы.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Федеральный конституционный закон «О судебной системе </w:t>
      </w:r>
      <w:r w:rsidR="00366FD5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rFonts w:eastAsia="TimesNewRomanPSMT"/>
          <w:sz w:val="28"/>
          <w:szCs w:val="28"/>
        </w:rPr>
        <w:t>» исходит из важности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каждого звена судебной системы, когда подчеркивает, что судебная власть в </w:t>
      </w:r>
      <w:r w:rsidR="00366FD5" w:rsidRPr="0069576D">
        <w:rPr>
          <w:rFonts w:eastAsia="TimesNewRomanPSMT"/>
          <w:sz w:val="28"/>
          <w:szCs w:val="28"/>
        </w:rPr>
        <w:t>Российской Федерации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осуществляется только судами в лице судей и привлекаемых в установленном законом порядке к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осуществлению правосудия присяжных, народных и арбит</w:t>
      </w:r>
      <w:r w:rsidR="00716D24" w:rsidRPr="0069576D">
        <w:rPr>
          <w:rFonts w:eastAsia="TimesNewRomanPSMT"/>
          <w:sz w:val="28"/>
          <w:szCs w:val="28"/>
        </w:rPr>
        <w:t>ражных заседателей.</w:t>
      </w:r>
    </w:p>
    <w:p w:rsidR="001A7830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Это важнейшее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положение основополагающего закона о судах усиливается провозглашением принципа единства правового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статуса всех судей независимо от того, в составе какого суда они осуществляют свои полномочия</w:t>
      </w:r>
      <w:r w:rsidR="00716D24" w:rsidRPr="0069576D">
        <w:rPr>
          <w:rFonts w:eastAsia="TimesNewRomanPSMT"/>
          <w:sz w:val="28"/>
          <w:szCs w:val="28"/>
        </w:rPr>
        <w:t>,</w:t>
      </w:r>
      <w:r w:rsidRPr="0069576D">
        <w:rPr>
          <w:rFonts w:eastAsia="TimesNewRomanPSMT"/>
          <w:sz w:val="28"/>
          <w:szCs w:val="28"/>
        </w:rPr>
        <w:t xml:space="preserve"> и какое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звено судебной системы они представляют. Законом о судебной системе установлено, что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все судьи в </w:t>
      </w:r>
      <w:r w:rsidR="00366FD5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rFonts w:eastAsia="TimesNewRomanPSMT"/>
          <w:sz w:val="28"/>
          <w:szCs w:val="28"/>
        </w:rPr>
        <w:t xml:space="preserve"> обладают единым статусом и различаются между собой только полномочиями и компетенцией.</w:t>
      </w:r>
    </w:p>
    <w:p w:rsidR="00447E63" w:rsidRPr="0069576D" w:rsidRDefault="00F873B3" w:rsidP="0069576D">
      <w:pPr>
        <w:shd w:val="clear" w:color="auto" w:fill="FFFFFF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 xml:space="preserve">Приведенные положения Закона о судебной системе </w:t>
      </w:r>
      <w:r w:rsidR="001E338D" w:rsidRPr="0069576D">
        <w:rPr>
          <w:rFonts w:eastAsia="TimesNewRomanPSMT"/>
          <w:sz w:val="28"/>
          <w:szCs w:val="28"/>
        </w:rPr>
        <w:t>свидетельствуют,</w:t>
      </w:r>
      <w:r w:rsidR="00447E6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о том, что установление единого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правового статуса судей </w:t>
      </w:r>
      <w:r w:rsidR="00366FD5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rFonts w:eastAsia="TimesNewRomanPSMT"/>
          <w:sz w:val="28"/>
          <w:szCs w:val="28"/>
        </w:rPr>
        <w:t>, однако, не исключает, а, напротив, предполагает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возможность некоторых различий в правовом положении судей разных </w:t>
      </w:r>
      <w:r w:rsidR="00716D24" w:rsidRPr="0069576D">
        <w:rPr>
          <w:rFonts w:eastAsia="TimesNewRomanPSMT"/>
          <w:sz w:val="28"/>
          <w:szCs w:val="28"/>
        </w:rPr>
        <w:t>судов</w:t>
      </w:r>
      <w:r w:rsidRPr="0069576D">
        <w:rPr>
          <w:rFonts w:eastAsia="TimesNewRomanPSMT"/>
          <w:sz w:val="28"/>
          <w:szCs w:val="28"/>
        </w:rPr>
        <w:t>. Вот почему в Законе о статусе судей оговорено, что особенности правового положения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некоторых категорий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судей, включая судей военных судов, определяются </w:t>
      </w:r>
      <w:r w:rsidR="00716D24" w:rsidRPr="0069576D">
        <w:rPr>
          <w:rFonts w:eastAsia="TimesNewRomanPSMT"/>
          <w:sz w:val="28"/>
          <w:szCs w:val="28"/>
        </w:rPr>
        <w:t>Ф</w:t>
      </w:r>
      <w:r w:rsidRPr="0069576D">
        <w:rPr>
          <w:rFonts w:eastAsia="TimesNewRomanPSMT"/>
          <w:sz w:val="28"/>
          <w:szCs w:val="28"/>
        </w:rPr>
        <w:t>едеральными законами, а в случаях, предусмотренных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="00716D24" w:rsidRPr="0069576D">
        <w:rPr>
          <w:rFonts w:eastAsia="TimesNewRomanPSMT"/>
          <w:sz w:val="28"/>
          <w:szCs w:val="28"/>
        </w:rPr>
        <w:t>Ф</w:t>
      </w:r>
      <w:r w:rsidRPr="0069576D">
        <w:rPr>
          <w:rFonts w:eastAsia="TimesNewRomanPSMT"/>
          <w:sz w:val="28"/>
          <w:szCs w:val="28"/>
        </w:rPr>
        <w:t>едеральными законами, также законами субъектов Федерации.</w:t>
      </w:r>
    </w:p>
    <w:p w:rsidR="00447E63" w:rsidRPr="0069576D" w:rsidRDefault="00447E63" w:rsidP="0069576D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69576D">
        <w:rPr>
          <w:bCs/>
          <w:color w:val="000000"/>
          <w:sz w:val="28"/>
          <w:szCs w:val="28"/>
        </w:rPr>
        <w:t xml:space="preserve">Правосудие в </w:t>
      </w:r>
      <w:r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bCs/>
          <w:color w:val="000000"/>
          <w:sz w:val="28"/>
          <w:szCs w:val="28"/>
        </w:rPr>
        <w:t xml:space="preserve"> осуществляется только судами, учрежденными в соответствии с Конституцией </w:t>
      </w:r>
      <w:r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bCs/>
          <w:color w:val="000000"/>
          <w:sz w:val="28"/>
          <w:szCs w:val="28"/>
        </w:rPr>
        <w:t xml:space="preserve"> и Федеральным конституционным законом "О судебной системе Российской Федерации". В </w:t>
      </w:r>
      <w:r w:rsidR="001E338D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bCs/>
          <w:color w:val="000000"/>
          <w:sz w:val="28"/>
          <w:szCs w:val="28"/>
        </w:rPr>
        <w:t xml:space="preserve"> не допускается создание иных судов.</w:t>
      </w:r>
    </w:p>
    <w:p w:rsidR="00447E63" w:rsidRPr="0069576D" w:rsidRDefault="00447E63" w:rsidP="0069576D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69576D">
        <w:rPr>
          <w:bCs/>
          <w:color w:val="000000"/>
          <w:sz w:val="28"/>
          <w:szCs w:val="28"/>
        </w:rPr>
        <w:t xml:space="preserve">Правосудие осуществляется только Верховным Судом </w:t>
      </w:r>
      <w:r w:rsidR="001E338D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bCs/>
          <w:color w:val="000000"/>
          <w:sz w:val="28"/>
          <w:szCs w:val="28"/>
        </w:rPr>
        <w:t xml:space="preserve">, Высшим Арбитражным Судом </w:t>
      </w:r>
      <w:r w:rsidR="001E338D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bCs/>
          <w:color w:val="000000"/>
          <w:sz w:val="28"/>
          <w:szCs w:val="28"/>
        </w:rPr>
        <w:t xml:space="preserve">, верховными судами республик, краевыми, областными судами, судами городов Федерального значения, судами автономной области и автономных округов, районными судами, военными судами, мировыми судьями, федеральными арбитражными судами округов и арбитражными судами субъектов </w:t>
      </w:r>
      <w:r w:rsidR="001E338D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bCs/>
          <w:color w:val="000000"/>
          <w:sz w:val="28"/>
          <w:szCs w:val="28"/>
        </w:rPr>
        <w:t>. Не могут осуществлять правосудие никакие иные государственные или негосударственные органы. Отменять или изменять вынесенные судебные решения также вправе лишь суды.</w:t>
      </w:r>
      <w:r w:rsidR="00F96E3F" w:rsidRPr="0069576D">
        <w:rPr>
          <w:bCs/>
          <w:color w:val="000000"/>
          <w:sz w:val="28"/>
          <w:szCs w:val="20"/>
        </w:rPr>
        <w:t>(1)</w:t>
      </w:r>
    </w:p>
    <w:p w:rsidR="00716D24" w:rsidRPr="0069576D" w:rsidRDefault="00716D24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0D6191" w:rsidRPr="0069576D" w:rsidRDefault="000D6191" w:rsidP="0069576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TimesNewRomanPSMT"/>
          <w:sz w:val="28"/>
          <w:szCs w:val="28"/>
        </w:rPr>
      </w:pPr>
      <w:r w:rsidRPr="0069576D">
        <w:rPr>
          <w:sz w:val="28"/>
          <w:szCs w:val="28"/>
        </w:rPr>
        <w:t>1.2 Различия в правовом положении судей</w:t>
      </w:r>
    </w:p>
    <w:p w:rsidR="000D6191" w:rsidRPr="0069576D" w:rsidRDefault="000D6191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F96E3F" w:rsidRPr="0069576D" w:rsidRDefault="000D6191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 xml:space="preserve">В отношении </w:t>
      </w:r>
      <w:r w:rsidR="00F873B3" w:rsidRPr="0069576D">
        <w:rPr>
          <w:rFonts w:eastAsia="TimesNewRomanPSMT"/>
          <w:sz w:val="28"/>
          <w:szCs w:val="28"/>
        </w:rPr>
        <w:t>особенностей правового положения судей К</w:t>
      </w:r>
      <w:r w:rsidR="001A7830" w:rsidRPr="0069576D">
        <w:rPr>
          <w:rFonts w:eastAsia="TimesNewRomanPSMT"/>
          <w:sz w:val="28"/>
          <w:szCs w:val="28"/>
        </w:rPr>
        <w:t xml:space="preserve">онституционного Суда </w:t>
      </w:r>
      <w:r w:rsidR="00366FD5" w:rsidRPr="0069576D">
        <w:rPr>
          <w:rFonts w:eastAsia="TimesNewRomanPSMT"/>
          <w:sz w:val="28"/>
          <w:szCs w:val="28"/>
        </w:rPr>
        <w:t>Российской Федерации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="00916FAA" w:rsidRPr="0069576D">
        <w:rPr>
          <w:rFonts w:eastAsia="TimesNewRomanPSMT"/>
          <w:sz w:val="28"/>
          <w:szCs w:val="28"/>
        </w:rPr>
        <w:t>статья</w:t>
      </w:r>
      <w:r w:rsidR="00F873B3" w:rsidRPr="0069576D">
        <w:rPr>
          <w:rFonts w:eastAsia="TimesNewRomanPSMT"/>
          <w:sz w:val="28"/>
          <w:szCs w:val="28"/>
        </w:rPr>
        <w:t xml:space="preserve"> 2 Закона о статусе судей отсылает к </w:t>
      </w:r>
      <w:r w:rsidR="001A7830" w:rsidRPr="0069576D">
        <w:rPr>
          <w:rFonts w:eastAsia="TimesNewRomanPSMT"/>
          <w:sz w:val="28"/>
          <w:szCs w:val="28"/>
        </w:rPr>
        <w:t>Ф</w:t>
      </w:r>
      <w:r w:rsidR="00F873B3" w:rsidRPr="0069576D">
        <w:rPr>
          <w:rFonts w:eastAsia="TimesNewRomanPSMT"/>
          <w:sz w:val="28"/>
          <w:szCs w:val="28"/>
        </w:rPr>
        <w:t>едеральному конституционному закону, специально посвященному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этому суду.</w:t>
      </w:r>
    </w:p>
    <w:p w:rsidR="00F96E3F" w:rsidRPr="0069576D" w:rsidRDefault="00F96E3F" w:rsidP="00A72EB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Можно сделать вывод, что наличие единого статуса судей различных видов и звеньев судов судебной системы России отнюдь не означает полного совпадения в правовом положении всех судей, отсутствия различий по всем параметрам, образующим в совокупности правовое положение конкретного судьи конкретного суда.</w:t>
      </w:r>
    </w:p>
    <w:p w:rsidR="000D6191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Поэтому представляются впол</w:t>
      </w:r>
      <w:r w:rsidR="000D6191" w:rsidRPr="0069576D">
        <w:rPr>
          <w:rFonts w:eastAsia="TimesNewRomanPSMT"/>
          <w:sz w:val="28"/>
          <w:szCs w:val="28"/>
        </w:rPr>
        <w:t xml:space="preserve">не оправданными положения </w:t>
      </w:r>
      <w:r w:rsidRPr="0069576D">
        <w:rPr>
          <w:rFonts w:eastAsia="TimesNewRomanPSMT"/>
          <w:sz w:val="28"/>
          <w:szCs w:val="28"/>
        </w:rPr>
        <w:t>Закона о судебной системе, которыми установлено, что особенности правового положения отдельных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категорий судей определяются </w:t>
      </w:r>
      <w:r w:rsidR="001A7830" w:rsidRPr="0069576D">
        <w:rPr>
          <w:rFonts w:eastAsia="TimesNewRomanPSMT"/>
          <w:sz w:val="28"/>
          <w:szCs w:val="28"/>
        </w:rPr>
        <w:t>Ф</w:t>
      </w:r>
      <w:r w:rsidRPr="0069576D">
        <w:rPr>
          <w:rFonts w:eastAsia="TimesNewRomanPSMT"/>
          <w:sz w:val="28"/>
          <w:szCs w:val="28"/>
        </w:rPr>
        <w:t>едеральными законами, а в случаях, ими предусмотренных, - также и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="001A7830" w:rsidRPr="0069576D">
        <w:rPr>
          <w:rFonts w:eastAsia="TimesNewRomanPSMT"/>
          <w:sz w:val="28"/>
          <w:szCs w:val="28"/>
        </w:rPr>
        <w:t xml:space="preserve">законами субъектов </w:t>
      </w:r>
      <w:r w:rsidR="00366FD5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rFonts w:eastAsia="TimesNewRomanPSMT"/>
          <w:sz w:val="28"/>
          <w:szCs w:val="28"/>
        </w:rPr>
        <w:t>.</w:t>
      </w:r>
    </w:p>
    <w:p w:rsidR="00C219B1" w:rsidRPr="0069576D" w:rsidRDefault="000D6191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П</w:t>
      </w:r>
      <w:r w:rsidR="00F873B3" w:rsidRPr="0069576D">
        <w:rPr>
          <w:rFonts w:eastAsia="TimesNewRomanPSMT"/>
          <w:sz w:val="28"/>
          <w:szCs w:val="28"/>
        </w:rPr>
        <w:t>равовое положение судьи - это не только совокупность его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="001A7830" w:rsidRPr="0069576D">
        <w:rPr>
          <w:rFonts w:eastAsia="TimesNewRomanPSMT"/>
          <w:sz w:val="28"/>
          <w:szCs w:val="28"/>
        </w:rPr>
        <w:t xml:space="preserve">общих и специальных </w:t>
      </w:r>
      <w:r w:rsidR="00F873B3" w:rsidRPr="0069576D">
        <w:rPr>
          <w:rFonts w:eastAsia="TimesNewRomanPSMT"/>
          <w:sz w:val="28"/>
          <w:szCs w:val="28"/>
        </w:rPr>
        <w:t>прав и обязанностей</w:t>
      </w:r>
      <w:r w:rsidRPr="0069576D">
        <w:rPr>
          <w:rFonts w:eastAsia="TimesNewRomanPSMT"/>
          <w:sz w:val="28"/>
          <w:szCs w:val="28"/>
        </w:rPr>
        <w:t>.</w:t>
      </w:r>
      <w:r w:rsidR="00F873B3" w:rsidRPr="0069576D">
        <w:rPr>
          <w:rFonts w:eastAsia="TimesNewRomanPSMT"/>
          <w:sz w:val="28"/>
          <w:szCs w:val="28"/>
        </w:rPr>
        <w:t xml:space="preserve"> Компонентами, из которых складывается комплексное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представление о правовом положении судьи, являются нормативные требования, которым он должен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отвечать, а также процедуры отбора кандидатов в судьи того или иного суда, порядок введения кандидата в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судейскую до</w:t>
      </w:r>
      <w:r w:rsidR="001A7830" w:rsidRPr="0069576D">
        <w:rPr>
          <w:rFonts w:eastAsia="TimesNewRomanPSMT"/>
          <w:sz w:val="28"/>
          <w:szCs w:val="28"/>
        </w:rPr>
        <w:t xml:space="preserve">лжность </w:t>
      </w:r>
      <w:r w:rsidR="00F873B3" w:rsidRPr="0069576D">
        <w:rPr>
          <w:rFonts w:eastAsia="TimesNewRomanPSMT"/>
          <w:sz w:val="28"/>
          <w:szCs w:val="28"/>
        </w:rPr>
        <w:t>и наделения его соответствующими полномочиями.</w:t>
      </w:r>
      <w:r w:rsidR="001173FF" w:rsidRPr="0069576D">
        <w:rPr>
          <w:rFonts w:eastAsia="TimesNewRomanPSMT"/>
          <w:sz w:val="28"/>
          <w:szCs w:val="20"/>
        </w:rPr>
        <w:t>(2)</w:t>
      </w:r>
    </w:p>
    <w:p w:rsidR="00A72EBF" w:rsidRDefault="00A72EBF" w:rsidP="0069576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iCs/>
          <w:snapToGrid w:val="0"/>
          <w:sz w:val="28"/>
          <w:szCs w:val="28"/>
          <w:lang w:val="en-US"/>
        </w:rPr>
      </w:pPr>
    </w:p>
    <w:p w:rsidR="000D6191" w:rsidRPr="0069576D" w:rsidRDefault="00A72EBF" w:rsidP="0069576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iCs/>
          <w:snapToGrid w:val="0"/>
          <w:sz w:val="28"/>
        </w:rPr>
      </w:pPr>
      <w:r>
        <w:rPr>
          <w:bCs/>
          <w:iCs/>
          <w:snapToGrid w:val="0"/>
          <w:sz w:val="28"/>
          <w:szCs w:val="28"/>
          <w:lang w:val="en-US"/>
        </w:rPr>
        <w:br w:type="page"/>
      </w:r>
      <w:r w:rsidR="000D6191" w:rsidRPr="0069576D">
        <w:rPr>
          <w:bCs/>
          <w:iCs/>
          <w:snapToGrid w:val="0"/>
          <w:sz w:val="28"/>
          <w:szCs w:val="28"/>
        </w:rPr>
        <w:t>Глава 2</w:t>
      </w:r>
      <w:r w:rsidR="00980F8E" w:rsidRPr="0069576D">
        <w:rPr>
          <w:bCs/>
          <w:iCs/>
          <w:snapToGrid w:val="0"/>
          <w:sz w:val="28"/>
          <w:szCs w:val="28"/>
        </w:rPr>
        <w:t>.</w:t>
      </w:r>
      <w:r w:rsidR="000D6191" w:rsidRPr="0069576D">
        <w:rPr>
          <w:bCs/>
          <w:iCs/>
          <w:snapToGrid w:val="0"/>
          <w:sz w:val="28"/>
          <w:szCs w:val="28"/>
        </w:rPr>
        <w:t xml:space="preserve"> </w:t>
      </w:r>
      <w:r w:rsidR="006B4381" w:rsidRPr="0069576D">
        <w:rPr>
          <w:bCs/>
          <w:iCs/>
          <w:snapToGrid w:val="0"/>
          <w:sz w:val="28"/>
          <w:szCs w:val="28"/>
        </w:rPr>
        <w:t xml:space="preserve">Порядок </w:t>
      </w:r>
      <w:r w:rsidR="00BE5743" w:rsidRPr="0069576D">
        <w:rPr>
          <w:bCs/>
          <w:iCs/>
          <w:snapToGrid w:val="0"/>
          <w:sz w:val="28"/>
          <w:szCs w:val="28"/>
        </w:rPr>
        <w:t>отбора кандидатов на должности судей</w:t>
      </w:r>
    </w:p>
    <w:p w:rsidR="00A72EBF" w:rsidRDefault="00A72EBF" w:rsidP="0069576D">
      <w:pPr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</w:p>
    <w:p w:rsidR="000D6191" w:rsidRPr="0069576D" w:rsidRDefault="000D6191" w:rsidP="0069576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9576D">
        <w:rPr>
          <w:sz w:val="28"/>
          <w:szCs w:val="28"/>
        </w:rPr>
        <w:t xml:space="preserve">2.1 </w:t>
      </w:r>
      <w:r w:rsidR="006B4381" w:rsidRPr="0069576D">
        <w:rPr>
          <w:bCs/>
          <w:iCs/>
          <w:snapToGrid w:val="0"/>
          <w:sz w:val="28"/>
          <w:szCs w:val="28"/>
        </w:rPr>
        <w:t>Общие требования</w:t>
      </w:r>
    </w:p>
    <w:p w:rsidR="000D6191" w:rsidRPr="0069576D" w:rsidRDefault="000D6191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57783E" w:rsidRPr="0069576D" w:rsidRDefault="0088004E" w:rsidP="0069576D">
      <w:pPr>
        <w:spacing w:line="360" w:lineRule="auto"/>
        <w:ind w:firstLine="709"/>
        <w:jc w:val="both"/>
        <w:rPr>
          <w:sz w:val="28"/>
          <w:szCs w:val="28"/>
        </w:rPr>
      </w:pPr>
      <w:r w:rsidRPr="0069576D">
        <w:rPr>
          <w:sz w:val="28"/>
          <w:szCs w:val="28"/>
        </w:rPr>
        <w:t xml:space="preserve">Судьей </w:t>
      </w:r>
      <w:r w:rsidR="001A7830" w:rsidRPr="0069576D">
        <w:rPr>
          <w:sz w:val="28"/>
          <w:szCs w:val="28"/>
        </w:rPr>
        <w:t xml:space="preserve">может быть гражданин </w:t>
      </w:r>
      <w:r w:rsidR="00C219B1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sz w:val="28"/>
          <w:szCs w:val="28"/>
        </w:rPr>
        <w:t>, достигший 25 лет, имеющий высшее юридическое образование и стаж работы по юридической профессии не мене</w:t>
      </w:r>
      <w:r w:rsidR="00774C98" w:rsidRPr="0069576D">
        <w:rPr>
          <w:sz w:val="28"/>
          <w:szCs w:val="28"/>
        </w:rPr>
        <w:t>е 5 лет</w:t>
      </w:r>
      <w:r w:rsidRPr="0069576D">
        <w:rPr>
          <w:sz w:val="28"/>
          <w:szCs w:val="28"/>
        </w:rPr>
        <w:t xml:space="preserve">. Данное требование является общим для всех судей, независимо от суда, где они осуществляют свою деятельность. Закон </w:t>
      </w:r>
      <w:r w:rsidR="00774C98" w:rsidRPr="0069576D">
        <w:rPr>
          <w:sz w:val="28"/>
          <w:szCs w:val="28"/>
        </w:rPr>
        <w:t>«</w:t>
      </w:r>
      <w:r w:rsidRPr="0069576D">
        <w:rPr>
          <w:sz w:val="28"/>
          <w:szCs w:val="28"/>
        </w:rPr>
        <w:t xml:space="preserve">О статусе судей </w:t>
      </w:r>
      <w:r w:rsidR="00C219B1" w:rsidRPr="0069576D">
        <w:rPr>
          <w:rFonts w:eastAsia="TimesNewRomanPSMT"/>
          <w:sz w:val="28"/>
          <w:szCs w:val="28"/>
        </w:rPr>
        <w:t>Российской Федерации</w:t>
      </w:r>
      <w:r w:rsidR="00774C98" w:rsidRPr="0069576D">
        <w:rPr>
          <w:sz w:val="28"/>
          <w:szCs w:val="28"/>
        </w:rPr>
        <w:t>»</w:t>
      </w:r>
      <w:r w:rsidRPr="0069576D">
        <w:rPr>
          <w:sz w:val="28"/>
          <w:szCs w:val="28"/>
        </w:rPr>
        <w:t xml:space="preserve"> до</w:t>
      </w:r>
      <w:r w:rsidR="00C05C92" w:rsidRPr="0069576D">
        <w:rPr>
          <w:sz w:val="28"/>
          <w:szCs w:val="28"/>
        </w:rPr>
        <w:t>полнил эти требования следующим</w:t>
      </w:r>
      <w:r w:rsidRPr="0069576D">
        <w:rPr>
          <w:sz w:val="28"/>
          <w:szCs w:val="28"/>
        </w:rPr>
        <w:t>: кандидат на должность судьи ранее не совершал порочащих его поступков, сдал квалификационный экзамен и получил рекомендацию квалификационной коллегии судей.</w:t>
      </w:r>
    </w:p>
    <w:p w:rsidR="0088004E" w:rsidRPr="0069576D" w:rsidRDefault="0088004E" w:rsidP="0069576D">
      <w:pPr>
        <w:spacing w:line="360" w:lineRule="auto"/>
        <w:ind w:firstLine="709"/>
        <w:jc w:val="both"/>
        <w:rPr>
          <w:sz w:val="28"/>
          <w:szCs w:val="28"/>
        </w:rPr>
      </w:pPr>
      <w:r w:rsidRPr="0069576D">
        <w:rPr>
          <w:sz w:val="28"/>
          <w:szCs w:val="28"/>
        </w:rPr>
        <w:t xml:space="preserve">Эти требования закона достаточны для кандидатов на должность </w:t>
      </w:r>
      <w:r w:rsidR="00774C98" w:rsidRPr="0069576D">
        <w:rPr>
          <w:sz w:val="28"/>
          <w:szCs w:val="28"/>
        </w:rPr>
        <w:t xml:space="preserve">судей районных </w:t>
      </w:r>
      <w:r w:rsidRPr="0069576D">
        <w:rPr>
          <w:sz w:val="28"/>
          <w:szCs w:val="28"/>
        </w:rPr>
        <w:t>судов, военных судов гарнизонов, соединений, армий и флотилий, арбитра</w:t>
      </w:r>
      <w:r w:rsidR="00774C98" w:rsidRPr="0069576D">
        <w:rPr>
          <w:sz w:val="28"/>
          <w:szCs w:val="28"/>
        </w:rPr>
        <w:t xml:space="preserve">жных судов субъектов </w:t>
      </w:r>
      <w:r w:rsidR="00C219B1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sz w:val="28"/>
          <w:szCs w:val="28"/>
        </w:rPr>
        <w:t>.</w:t>
      </w:r>
    </w:p>
    <w:p w:rsidR="00F873B3" w:rsidRPr="0069576D" w:rsidRDefault="00FF7519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bCs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Вышеуказанные</w:t>
      </w:r>
      <w:r w:rsidR="00F873B3" w:rsidRPr="0069576D">
        <w:rPr>
          <w:rFonts w:eastAsia="TimesNewRomanPSMT"/>
          <w:sz w:val="28"/>
          <w:szCs w:val="28"/>
        </w:rPr>
        <w:t xml:space="preserve"> требования являются не только минимальными, но и в определенной мере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="00BE5743" w:rsidRPr="0069576D">
        <w:rPr>
          <w:rFonts w:eastAsia="TimesNewRomanPSMT"/>
          <w:sz w:val="28"/>
          <w:szCs w:val="28"/>
        </w:rPr>
        <w:t xml:space="preserve">общими. В </w:t>
      </w:r>
      <w:r w:rsidR="00F873B3" w:rsidRPr="0069576D">
        <w:rPr>
          <w:rFonts w:eastAsia="TimesNewRomanPSMT"/>
          <w:sz w:val="28"/>
          <w:szCs w:val="28"/>
        </w:rPr>
        <w:t xml:space="preserve">Конституции четко оговорено, что </w:t>
      </w:r>
      <w:r w:rsidR="00BE5743" w:rsidRPr="0069576D">
        <w:rPr>
          <w:rFonts w:eastAsia="TimesNewRomanPSMT"/>
          <w:sz w:val="28"/>
          <w:szCs w:val="28"/>
        </w:rPr>
        <w:t>Ф</w:t>
      </w:r>
      <w:r w:rsidR="00F873B3" w:rsidRPr="0069576D">
        <w:rPr>
          <w:rFonts w:eastAsia="TimesNewRomanPSMT"/>
          <w:sz w:val="28"/>
          <w:szCs w:val="28"/>
        </w:rPr>
        <w:t>едеральным законом могут быть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установлены дополнительные требо</w:t>
      </w:r>
      <w:r w:rsidR="00774C98" w:rsidRPr="0069576D">
        <w:rPr>
          <w:rFonts w:eastAsia="TimesNewRomanPSMT"/>
          <w:sz w:val="28"/>
          <w:szCs w:val="28"/>
        </w:rPr>
        <w:t xml:space="preserve">вания к судьям судов </w:t>
      </w:r>
      <w:r w:rsidR="00C219B1" w:rsidRPr="0069576D">
        <w:rPr>
          <w:rFonts w:eastAsia="TimesNewRomanPSMT"/>
          <w:sz w:val="28"/>
          <w:szCs w:val="28"/>
        </w:rPr>
        <w:t>Российской Федерации</w:t>
      </w:r>
      <w:r w:rsidR="00F873B3" w:rsidRPr="0069576D">
        <w:rPr>
          <w:rFonts w:eastAsia="TimesNewRomanPSMT"/>
          <w:sz w:val="28"/>
          <w:szCs w:val="28"/>
        </w:rPr>
        <w:t>.</w:t>
      </w: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Минимальные и общие требования к кандидатам в судьи являются достаточными для низового звена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="00BE5743" w:rsidRPr="0069576D">
        <w:rPr>
          <w:rFonts w:eastAsia="TimesNewRomanPSMT"/>
          <w:sz w:val="28"/>
          <w:szCs w:val="28"/>
        </w:rPr>
        <w:t>Ф</w:t>
      </w:r>
      <w:r w:rsidR="00774C98" w:rsidRPr="0069576D">
        <w:rPr>
          <w:rFonts w:eastAsia="TimesNewRomanPSMT"/>
          <w:sz w:val="28"/>
          <w:szCs w:val="28"/>
        </w:rPr>
        <w:t>едеральной судебной системы</w:t>
      </w:r>
      <w:r w:rsidRPr="0069576D">
        <w:rPr>
          <w:rFonts w:eastAsia="TimesNewRomanPSMT"/>
          <w:sz w:val="28"/>
          <w:szCs w:val="28"/>
        </w:rPr>
        <w:t>,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а также мировых судей. Но эти требования недостаточны или не вполне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достаточны для кандидатов в судьи вышестоящих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судов. Судьи этих, как и низовых, судов должны быть гражданами России, иметь высшее юридическое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образование. В этой части к судьям различных звеньев об</w:t>
      </w:r>
      <w:r w:rsidR="00774C98" w:rsidRPr="0069576D">
        <w:rPr>
          <w:rFonts w:eastAsia="TimesNewRomanPSMT"/>
          <w:sz w:val="28"/>
          <w:szCs w:val="28"/>
        </w:rPr>
        <w:t>щей юрисдикции</w:t>
      </w:r>
      <w:r w:rsidRPr="0069576D">
        <w:rPr>
          <w:rFonts w:eastAsia="TimesNewRomanPSMT"/>
          <w:sz w:val="28"/>
          <w:szCs w:val="28"/>
        </w:rPr>
        <w:t>, арбитражных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судов и мировых судей предъявляются одинаковые требования.</w:t>
      </w:r>
    </w:p>
    <w:p w:rsidR="00C219B1" w:rsidRPr="0069576D" w:rsidRDefault="00BE574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Н</w:t>
      </w:r>
      <w:r w:rsidR="00F873B3" w:rsidRPr="0069576D">
        <w:rPr>
          <w:rFonts w:eastAsia="TimesNewRomanPSMT"/>
          <w:sz w:val="28"/>
          <w:szCs w:val="28"/>
        </w:rPr>
        <w:t xml:space="preserve">екоторые другие требования к кандидатам в судьи различных звеньев - неодинаковые. </w:t>
      </w:r>
      <w:r w:rsidR="00FF7519" w:rsidRPr="0069576D">
        <w:rPr>
          <w:sz w:val="28"/>
          <w:szCs w:val="28"/>
        </w:rPr>
        <w:t>Для кандидатов на должность вышестоящих судов установлены повышенные требования, что связано с большей сложностью осуществляем</w:t>
      </w:r>
      <w:r w:rsidR="006B4381" w:rsidRPr="0069576D">
        <w:rPr>
          <w:sz w:val="28"/>
          <w:szCs w:val="28"/>
        </w:rPr>
        <w:t>ой</w:t>
      </w:r>
      <w:r w:rsidR="00FF7519" w:rsidRPr="0069576D">
        <w:rPr>
          <w:sz w:val="28"/>
          <w:szCs w:val="28"/>
        </w:rPr>
        <w:t xml:space="preserve"> ими работы.</w:t>
      </w:r>
    </w:p>
    <w:p w:rsidR="006B4381" w:rsidRPr="0069576D" w:rsidRDefault="00774C98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576D">
        <w:rPr>
          <w:sz w:val="28"/>
          <w:szCs w:val="28"/>
        </w:rPr>
        <w:t>П</w:t>
      </w:r>
      <w:r w:rsidR="00FF7519" w:rsidRPr="0069576D">
        <w:rPr>
          <w:sz w:val="28"/>
          <w:szCs w:val="28"/>
        </w:rPr>
        <w:t xml:space="preserve">овышен возрастной ценз. Судьей среднего звена системы судов общей юрисдикции и системы арбитражных судов может быть лицо, достигшее 30 лет, а судьей Верховного Суда </w:t>
      </w:r>
      <w:r w:rsidR="00C219B1" w:rsidRPr="0069576D">
        <w:rPr>
          <w:rFonts w:eastAsia="TimesNewRomanPSMT"/>
          <w:sz w:val="28"/>
          <w:szCs w:val="28"/>
        </w:rPr>
        <w:t>Российской Федерации</w:t>
      </w:r>
      <w:r w:rsidR="00FF7519" w:rsidRPr="0069576D">
        <w:rPr>
          <w:sz w:val="28"/>
          <w:szCs w:val="28"/>
        </w:rPr>
        <w:t xml:space="preserve"> и Высшего Арбитражного Суда </w:t>
      </w:r>
      <w:r w:rsidR="00C219B1" w:rsidRPr="0069576D">
        <w:rPr>
          <w:rFonts w:eastAsia="TimesNewRomanPSMT"/>
          <w:sz w:val="28"/>
          <w:szCs w:val="28"/>
        </w:rPr>
        <w:t>Российской Федерации</w:t>
      </w:r>
      <w:r w:rsidR="00FF7519" w:rsidRPr="0069576D">
        <w:rPr>
          <w:sz w:val="28"/>
          <w:szCs w:val="28"/>
        </w:rPr>
        <w:t xml:space="preserve"> - 35 лет. Судьей Конституционного Суда </w:t>
      </w:r>
      <w:r w:rsidR="00C219B1" w:rsidRPr="0069576D">
        <w:rPr>
          <w:rFonts w:eastAsia="TimesNewRomanPSMT"/>
          <w:sz w:val="28"/>
          <w:szCs w:val="28"/>
        </w:rPr>
        <w:t>Российской Федерации</w:t>
      </w:r>
      <w:r w:rsidR="00FF7519" w:rsidRPr="0069576D">
        <w:rPr>
          <w:sz w:val="28"/>
          <w:szCs w:val="28"/>
        </w:rPr>
        <w:t xml:space="preserve"> может быть лицо, достигшее 40 лет.</w:t>
      </w:r>
    </w:p>
    <w:p w:rsidR="00FF7519" w:rsidRPr="0069576D" w:rsidRDefault="00774C98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sz w:val="28"/>
          <w:szCs w:val="28"/>
        </w:rPr>
        <w:t>Б</w:t>
      </w:r>
      <w:r w:rsidR="00FF7519" w:rsidRPr="0069576D">
        <w:rPr>
          <w:sz w:val="28"/>
          <w:szCs w:val="28"/>
        </w:rPr>
        <w:t xml:space="preserve">олее высокие требования предъявляются и к профессиональной подготовке. Судьей вышестоящих </w:t>
      </w:r>
      <w:r w:rsidRPr="0069576D">
        <w:rPr>
          <w:sz w:val="28"/>
          <w:szCs w:val="28"/>
        </w:rPr>
        <w:t xml:space="preserve">судов </w:t>
      </w:r>
      <w:r w:rsidR="00FF7519" w:rsidRPr="0069576D">
        <w:rPr>
          <w:sz w:val="28"/>
          <w:szCs w:val="28"/>
        </w:rPr>
        <w:t xml:space="preserve">может стать лицо, имеющее стаж работы по юридической профессии не менее 10 лет. Для кандидатов на должность судьи Конституционного Суда </w:t>
      </w:r>
      <w:r w:rsidR="00C219B1" w:rsidRPr="0069576D">
        <w:rPr>
          <w:rFonts w:eastAsia="TimesNewRomanPSMT"/>
          <w:sz w:val="28"/>
          <w:szCs w:val="28"/>
        </w:rPr>
        <w:t>Российской Федерации</w:t>
      </w:r>
      <w:r w:rsidR="00FF7519" w:rsidRPr="0069576D">
        <w:rPr>
          <w:sz w:val="28"/>
          <w:szCs w:val="28"/>
        </w:rPr>
        <w:t xml:space="preserve"> установлен стаж работы по юридической профессии 15 лет. Кроме того, он должен обладать признанной высокой квалификацией в области права. Это связано с тем, что Конституционный Суд </w:t>
      </w:r>
      <w:r w:rsidR="00C219B1" w:rsidRPr="0069576D">
        <w:rPr>
          <w:rFonts w:eastAsia="TimesNewRomanPSMT"/>
          <w:sz w:val="28"/>
          <w:szCs w:val="28"/>
        </w:rPr>
        <w:t>Российской Федерации</w:t>
      </w:r>
      <w:r w:rsidR="00FF7519" w:rsidRPr="0069576D">
        <w:rPr>
          <w:sz w:val="28"/>
          <w:szCs w:val="28"/>
        </w:rPr>
        <w:t xml:space="preserve"> рассматривает такие дела, которые требуют применения разносторонних и глубочайших знаний, для овладения которыми недостаточно обычного высшего юридического образования.</w:t>
      </w:r>
    </w:p>
    <w:p w:rsidR="006B4381" w:rsidRPr="0069576D" w:rsidRDefault="006B4381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6B4381" w:rsidRPr="0069576D" w:rsidRDefault="006B4381" w:rsidP="0069576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TimesNewRomanPSMT"/>
          <w:sz w:val="28"/>
          <w:szCs w:val="28"/>
        </w:rPr>
      </w:pPr>
      <w:r w:rsidRPr="0069576D">
        <w:rPr>
          <w:sz w:val="28"/>
          <w:szCs w:val="28"/>
        </w:rPr>
        <w:t xml:space="preserve">2.2 Существенные предпосылки </w:t>
      </w:r>
      <w:r w:rsidR="00E40948" w:rsidRPr="0069576D">
        <w:rPr>
          <w:sz w:val="28"/>
          <w:szCs w:val="28"/>
        </w:rPr>
        <w:t>назначения</w:t>
      </w:r>
    </w:p>
    <w:p w:rsidR="006B4381" w:rsidRPr="0069576D" w:rsidRDefault="006B4381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F66949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Приведенные положения Законов о статусе судей и о Конститу</w:t>
      </w:r>
      <w:r w:rsidR="00437763" w:rsidRPr="0069576D">
        <w:rPr>
          <w:rFonts w:eastAsia="TimesNewRomanPSMT"/>
          <w:sz w:val="28"/>
          <w:szCs w:val="28"/>
        </w:rPr>
        <w:t>ционном Суде не противоречат статье</w:t>
      </w:r>
      <w:r w:rsidRPr="0069576D">
        <w:rPr>
          <w:rFonts w:eastAsia="TimesNewRomanPSMT"/>
          <w:sz w:val="28"/>
          <w:szCs w:val="28"/>
        </w:rPr>
        <w:t xml:space="preserve"> 119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Конституции </w:t>
      </w:r>
      <w:r w:rsidR="00C219B1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rFonts w:eastAsia="TimesNewRomanPSMT"/>
          <w:sz w:val="28"/>
          <w:szCs w:val="28"/>
        </w:rPr>
        <w:t>, так как последняя, как уже подчеркивалось, объявив минимальные стандарты,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предусмотрела возможность установления </w:t>
      </w:r>
      <w:r w:rsidR="00E40948" w:rsidRPr="0069576D">
        <w:rPr>
          <w:rFonts w:eastAsia="TimesNewRomanPSMT"/>
          <w:sz w:val="28"/>
          <w:szCs w:val="28"/>
        </w:rPr>
        <w:t>Ф</w:t>
      </w:r>
      <w:r w:rsidRPr="0069576D">
        <w:rPr>
          <w:rFonts w:eastAsia="TimesNewRomanPSMT"/>
          <w:sz w:val="28"/>
          <w:szCs w:val="28"/>
        </w:rPr>
        <w:t>едеральными законами дополнительных требований к судьям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="00774C98" w:rsidRPr="0069576D">
        <w:rPr>
          <w:rFonts w:eastAsia="TimesNewRomanPSMT"/>
          <w:sz w:val="28"/>
          <w:szCs w:val="28"/>
        </w:rPr>
        <w:t xml:space="preserve">судов </w:t>
      </w:r>
      <w:r w:rsidR="00C219B1" w:rsidRPr="0069576D">
        <w:rPr>
          <w:rFonts w:eastAsia="TimesNewRomanPSMT"/>
          <w:sz w:val="28"/>
          <w:szCs w:val="28"/>
        </w:rPr>
        <w:t>Российской Федерации</w:t>
      </w:r>
      <w:r w:rsidR="00FF7519" w:rsidRPr="0069576D">
        <w:rPr>
          <w:rFonts w:eastAsia="TimesNewRomanPSMT"/>
          <w:sz w:val="28"/>
          <w:szCs w:val="28"/>
        </w:rPr>
        <w:t>.</w:t>
      </w:r>
    </w:p>
    <w:p w:rsidR="00F873B3" w:rsidRPr="0069576D" w:rsidRDefault="00FF7519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Тем самым Конституци</w:t>
      </w:r>
      <w:r w:rsidR="00F873B3" w:rsidRPr="0069576D">
        <w:rPr>
          <w:rFonts w:eastAsia="TimesNewRomanPSMT"/>
          <w:sz w:val="28"/>
          <w:szCs w:val="28"/>
        </w:rPr>
        <w:t xml:space="preserve">я допустила возможность повышения </w:t>
      </w:r>
      <w:r w:rsidR="00E40948" w:rsidRPr="0069576D">
        <w:rPr>
          <w:rFonts w:eastAsia="TimesNewRomanPSMT"/>
          <w:sz w:val="28"/>
          <w:szCs w:val="28"/>
        </w:rPr>
        <w:t>Ф</w:t>
      </w:r>
      <w:r w:rsidR="00F873B3" w:rsidRPr="0069576D">
        <w:rPr>
          <w:rFonts w:eastAsia="TimesNewRomanPSMT"/>
          <w:sz w:val="28"/>
          <w:szCs w:val="28"/>
        </w:rPr>
        <w:t>едеральными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законами требований к кандидатам на долж</w:t>
      </w:r>
      <w:r w:rsidR="00774C98" w:rsidRPr="0069576D">
        <w:rPr>
          <w:rFonts w:eastAsia="TimesNewRomanPSMT"/>
          <w:sz w:val="28"/>
          <w:szCs w:val="28"/>
        </w:rPr>
        <w:t xml:space="preserve">ность судьи </w:t>
      </w:r>
      <w:r w:rsidR="00C219B1" w:rsidRPr="0069576D">
        <w:rPr>
          <w:rFonts w:eastAsia="TimesNewRomanPSMT"/>
          <w:sz w:val="28"/>
          <w:szCs w:val="28"/>
        </w:rPr>
        <w:t>Российской Федерации</w:t>
      </w:r>
      <w:r w:rsidR="00F873B3" w:rsidRPr="0069576D">
        <w:rPr>
          <w:rFonts w:eastAsia="TimesNewRomanPSMT"/>
          <w:sz w:val="28"/>
          <w:szCs w:val="28"/>
        </w:rPr>
        <w:t>, но поставила жесткий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 xml:space="preserve">барьер в виде минимальных требований к судьям, который не может снизить ни один </w:t>
      </w:r>
      <w:r w:rsidR="00E40948" w:rsidRPr="0069576D">
        <w:rPr>
          <w:rFonts w:eastAsia="TimesNewRomanPSMT"/>
          <w:sz w:val="28"/>
          <w:szCs w:val="28"/>
        </w:rPr>
        <w:t>Ф</w:t>
      </w:r>
      <w:r w:rsidR="00F873B3" w:rsidRPr="0069576D">
        <w:rPr>
          <w:rFonts w:eastAsia="TimesNewRomanPSMT"/>
          <w:sz w:val="28"/>
          <w:szCs w:val="28"/>
        </w:rPr>
        <w:t>едеральный закон.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Иначе говоря, Закон о статусе судей и Закон о Конституционном С</w:t>
      </w:r>
      <w:r w:rsidR="00437763" w:rsidRPr="0069576D">
        <w:rPr>
          <w:rFonts w:eastAsia="TimesNewRomanPSMT"/>
          <w:sz w:val="28"/>
          <w:szCs w:val="28"/>
        </w:rPr>
        <w:t>уде лишь развивают положения статьи</w:t>
      </w:r>
      <w:r w:rsidR="00F873B3" w:rsidRPr="0069576D">
        <w:rPr>
          <w:rFonts w:eastAsia="TimesNewRomanPSMT"/>
          <w:sz w:val="28"/>
          <w:szCs w:val="28"/>
        </w:rPr>
        <w:t xml:space="preserve"> 119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Конституции в установленных ею границах, а не конкурируют с ней.</w:t>
      </w:r>
    </w:p>
    <w:p w:rsidR="00C219B1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Требования в части высшего юридического образования и наличия определенного стажа работы по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юридической профессии, предъявляемые к кандидатам в судьи, являются существенными предпосылками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комплектования судов лицами, обладающими необходимыми знаниями в сфере предстоящей деятельности и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умением их применять на практике. Не ограничиваясь требованиями, предъявляемыми к судьям высших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судов, Закон о Конституционном Суде констатирует, что судьей этого суда может быть лицо, отвечающее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вышеуказанным требованиям и обладающее «...признанной высокой ква</w:t>
      </w:r>
      <w:r w:rsidR="00E40948" w:rsidRPr="0069576D">
        <w:rPr>
          <w:rFonts w:eastAsia="TimesNewRomanPSMT"/>
          <w:sz w:val="28"/>
          <w:szCs w:val="28"/>
        </w:rPr>
        <w:t>лификацией в области права»</w:t>
      </w:r>
      <w:r w:rsidRPr="0069576D">
        <w:rPr>
          <w:rFonts w:eastAsia="TimesNewRomanPSMT"/>
          <w:sz w:val="28"/>
          <w:szCs w:val="28"/>
        </w:rPr>
        <w:t>.</w:t>
      </w: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Эти повышенные квалификационные требования обусловлены особыми, только Конституционному Суду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присущими, функциями по обеспечению конституционного контроля, выполнение которых требует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обладания более высоким и разносторонним уровнем знаний по сравнению с тем, что дает юридический вуз.</w:t>
      </w:r>
    </w:p>
    <w:p w:rsidR="00DA0956" w:rsidRPr="0069576D" w:rsidRDefault="0043776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Положения статьи</w:t>
      </w:r>
      <w:r w:rsidR="00F873B3" w:rsidRPr="0069576D">
        <w:rPr>
          <w:rFonts w:eastAsia="TimesNewRomanPSMT"/>
          <w:sz w:val="28"/>
          <w:szCs w:val="28"/>
        </w:rPr>
        <w:t xml:space="preserve"> 119 Конституции </w:t>
      </w:r>
      <w:r w:rsidR="00C219B1" w:rsidRPr="0069576D">
        <w:rPr>
          <w:rFonts w:eastAsia="TimesNewRomanPSMT"/>
          <w:sz w:val="28"/>
          <w:szCs w:val="28"/>
        </w:rPr>
        <w:t xml:space="preserve">Российской Федерации </w:t>
      </w:r>
      <w:r w:rsidR="00F873B3" w:rsidRPr="0069576D">
        <w:rPr>
          <w:rFonts w:eastAsia="TimesNewRomanPSMT"/>
          <w:sz w:val="28"/>
          <w:szCs w:val="28"/>
        </w:rPr>
        <w:t>не препятствуют предъявлению указанных требований.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Специальные условия назначения судей военных судов соде</w:t>
      </w:r>
      <w:r w:rsidR="00DA0956" w:rsidRPr="0069576D">
        <w:rPr>
          <w:rFonts w:eastAsia="TimesNewRomanPSMT"/>
          <w:sz w:val="28"/>
          <w:szCs w:val="28"/>
        </w:rPr>
        <w:t xml:space="preserve">ржатся в законодательстве. </w:t>
      </w:r>
      <w:r w:rsidRPr="0069576D">
        <w:rPr>
          <w:rFonts w:eastAsia="TimesNewRomanPSMT"/>
          <w:sz w:val="28"/>
          <w:szCs w:val="28"/>
        </w:rPr>
        <w:t>В статье</w:t>
      </w:r>
      <w:r w:rsidR="00F873B3" w:rsidRPr="0069576D">
        <w:rPr>
          <w:rFonts w:eastAsia="TimesNewRomanPSMT"/>
          <w:sz w:val="28"/>
          <w:szCs w:val="28"/>
        </w:rPr>
        <w:t xml:space="preserve"> 2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Федерального закона «О некоторых вопросах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организации и деятельности военных судов и органов военной юстиции»</w:t>
      </w:r>
      <w:r w:rsidR="00E40948" w:rsidRPr="0069576D">
        <w:rPr>
          <w:rFonts w:eastAsia="TimesNewRomanPSMT"/>
          <w:sz w:val="28"/>
          <w:szCs w:val="28"/>
        </w:rPr>
        <w:t xml:space="preserve"> указано, что «…</w:t>
      </w:r>
      <w:r w:rsidR="00F873B3" w:rsidRPr="0069576D">
        <w:rPr>
          <w:rFonts w:eastAsia="TimesNewRomanPSMT"/>
          <w:sz w:val="28"/>
          <w:szCs w:val="28"/>
        </w:rPr>
        <w:t>военнослужащие военных су</w:t>
      </w:r>
      <w:r w:rsidR="00E40948" w:rsidRPr="0069576D">
        <w:rPr>
          <w:rFonts w:eastAsia="TimesNewRomanPSMT"/>
          <w:sz w:val="28"/>
          <w:szCs w:val="28"/>
        </w:rPr>
        <w:t xml:space="preserve">дов проходят военную службу, </w:t>
      </w:r>
      <w:r w:rsidR="00F873B3" w:rsidRPr="0069576D">
        <w:rPr>
          <w:rFonts w:eastAsia="TimesNewRomanPSMT"/>
          <w:sz w:val="28"/>
          <w:szCs w:val="28"/>
        </w:rPr>
        <w:t>на них распространяются воинские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уставы и положения с учетом особенностей, установленных Законом о статусе судей</w:t>
      </w:r>
      <w:r w:rsidR="00E40948" w:rsidRPr="0069576D">
        <w:rPr>
          <w:rFonts w:eastAsia="TimesNewRomanPSMT"/>
          <w:sz w:val="28"/>
          <w:szCs w:val="28"/>
        </w:rPr>
        <w:t>»</w:t>
      </w:r>
      <w:r w:rsidR="00F873B3" w:rsidRPr="0069576D">
        <w:rPr>
          <w:rFonts w:eastAsia="TimesNewRomanPSMT"/>
          <w:sz w:val="28"/>
          <w:szCs w:val="28"/>
        </w:rPr>
        <w:t>, другими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нормативными актами и указанным Федеральным законом.</w:t>
      </w:r>
    </w:p>
    <w:p w:rsidR="00E40948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Эти положения получили дальнейшее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развитие и конкретизацию в </w:t>
      </w:r>
      <w:r w:rsidR="00E40948" w:rsidRPr="0069576D">
        <w:rPr>
          <w:rFonts w:eastAsia="TimesNewRomanPSMT"/>
          <w:sz w:val="28"/>
          <w:szCs w:val="28"/>
        </w:rPr>
        <w:t>Законе о военных судах</w:t>
      </w:r>
      <w:r w:rsidRPr="0069576D">
        <w:rPr>
          <w:rFonts w:eastAsia="TimesNewRomanPSMT"/>
          <w:sz w:val="28"/>
          <w:szCs w:val="28"/>
        </w:rPr>
        <w:t>.</w:t>
      </w:r>
      <w:r w:rsidR="00E40948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Выделение в разных статьях Закона о статусе судей требований</w:t>
      </w:r>
      <w:r w:rsidR="00E40948" w:rsidRPr="0069576D">
        <w:rPr>
          <w:rFonts w:eastAsia="TimesNewRomanPSMT"/>
          <w:sz w:val="28"/>
          <w:szCs w:val="28"/>
        </w:rPr>
        <w:t xml:space="preserve">, предъявляемых к судьям </w:t>
      </w:r>
      <w:r w:rsidRPr="0069576D">
        <w:rPr>
          <w:rFonts w:eastAsia="TimesNewRomanPSMT"/>
          <w:sz w:val="28"/>
          <w:szCs w:val="28"/>
        </w:rPr>
        <w:t>и к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кандидатам на должность с</w:t>
      </w:r>
      <w:r w:rsidR="00E40948" w:rsidRPr="0069576D">
        <w:rPr>
          <w:rFonts w:eastAsia="TimesNewRomanPSMT"/>
          <w:sz w:val="28"/>
          <w:szCs w:val="28"/>
        </w:rPr>
        <w:t>удьи</w:t>
      </w:r>
      <w:r w:rsidRPr="0069576D">
        <w:rPr>
          <w:rFonts w:eastAsia="TimesNewRomanPSMT"/>
          <w:sz w:val="28"/>
          <w:szCs w:val="28"/>
        </w:rPr>
        <w:t>, не означает, что требова</w:t>
      </w:r>
      <w:r w:rsidR="00E40948" w:rsidRPr="0069576D">
        <w:rPr>
          <w:rFonts w:eastAsia="TimesNewRomanPSMT"/>
          <w:sz w:val="28"/>
          <w:szCs w:val="28"/>
        </w:rPr>
        <w:t>ния, адресованные первым</w:t>
      </w:r>
      <w:r w:rsidRPr="0069576D">
        <w:rPr>
          <w:rFonts w:eastAsia="TimesNewRomanPSMT"/>
          <w:sz w:val="28"/>
          <w:szCs w:val="28"/>
        </w:rPr>
        <w:t>, не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относятся ко вторым.</w:t>
      </w:r>
    </w:p>
    <w:p w:rsidR="00DA0956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В частности, к кандидату на должность судь</w:t>
      </w:r>
      <w:r w:rsidR="00E40948" w:rsidRPr="0069576D">
        <w:rPr>
          <w:rFonts w:eastAsia="TimesNewRomanPSMT"/>
          <w:sz w:val="28"/>
          <w:szCs w:val="28"/>
        </w:rPr>
        <w:t xml:space="preserve">и относятся положения </w:t>
      </w:r>
      <w:r w:rsidRPr="0069576D">
        <w:rPr>
          <w:rFonts w:eastAsia="TimesNewRomanPSMT"/>
          <w:sz w:val="28"/>
          <w:szCs w:val="28"/>
        </w:rPr>
        <w:t>Закона о стат</w:t>
      </w:r>
      <w:r w:rsidR="00E40948" w:rsidRPr="0069576D">
        <w:rPr>
          <w:rFonts w:eastAsia="TimesNewRomanPSMT"/>
          <w:sz w:val="28"/>
          <w:szCs w:val="28"/>
        </w:rPr>
        <w:t>усе судей. В соответствии с ними</w:t>
      </w:r>
      <w:r w:rsidRPr="0069576D">
        <w:rPr>
          <w:rFonts w:eastAsia="TimesNewRomanPSMT"/>
          <w:sz w:val="28"/>
          <w:szCs w:val="28"/>
        </w:rPr>
        <w:t xml:space="preserve"> судья при исполнении своих полномочий, а также во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внесудебных отношениях должен избегать всего, что могло бы умалять авторитет судебной власти,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достоинство судьи или вызывать сомнения в его объективности, справедливости и беспристрастности.</w:t>
      </w:r>
      <w:r w:rsidR="00387C3D" w:rsidRPr="0069576D">
        <w:rPr>
          <w:rFonts w:eastAsia="TimesNewRomanPSMT"/>
          <w:sz w:val="28"/>
          <w:szCs w:val="20"/>
        </w:rPr>
        <w:t>(3)</w:t>
      </w:r>
    </w:p>
    <w:p w:rsidR="00E40948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В рассматриваемых случаях несоответствие кандидата в судьи требованиям нравственного характера,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предъявляемым к судьям, приобретает роль юридически значимых факторов негативного характера.</w:t>
      </w: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Нравственное начало присутствует и в содержащемся в</w:t>
      </w:r>
      <w:r w:rsidR="00E40948" w:rsidRPr="0069576D">
        <w:rPr>
          <w:rFonts w:eastAsia="TimesNewRomanPSMT"/>
          <w:sz w:val="28"/>
          <w:szCs w:val="28"/>
        </w:rPr>
        <w:t xml:space="preserve"> Законе о статусе судей </w:t>
      </w:r>
      <w:r w:rsidRPr="0069576D">
        <w:rPr>
          <w:rFonts w:eastAsia="TimesNewRomanPSMT"/>
          <w:sz w:val="28"/>
          <w:szCs w:val="28"/>
        </w:rPr>
        <w:t>требовании,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обращенном к кандидату на должность судьи, когда указывается, что им может быть лицо, не</w:t>
      </w:r>
      <w:r w:rsidR="00C23723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совершившее порочащих его поступко</w:t>
      </w:r>
      <w:r w:rsidR="00437763" w:rsidRPr="0069576D">
        <w:rPr>
          <w:rFonts w:eastAsia="TimesNewRomanPSMT"/>
          <w:sz w:val="28"/>
          <w:szCs w:val="28"/>
        </w:rPr>
        <w:t>в. Этическое начало есть и в статье</w:t>
      </w:r>
      <w:r w:rsidRPr="0069576D">
        <w:rPr>
          <w:rFonts w:eastAsia="TimesNewRomanPSMT"/>
          <w:sz w:val="28"/>
          <w:szCs w:val="28"/>
        </w:rPr>
        <w:t xml:space="preserve"> 8 Закона о Конституционном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Суде, требующей от кандидата на должность судьи Конституционного Суда Российской Федерации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наличия безупречной репутации.</w:t>
      </w:r>
    </w:p>
    <w:p w:rsidR="006B59A6" w:rsidRPr="0069576D" w:rsidRDefault="0043776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Что же касается положений части 3 статьи</w:t>
      </w:r>
      <w:r w:rsidR="00F873B3" w:rsidRPr="0069576D">
        <w:rPr>
          <w:rFonts w:eastAsia="TimesNewRomanPSMT"/>
          <w:sz w:val="28"/>
          <w:szCs w:val="28"/>
        </w:rPr>
        <w:t xml:space="preserve"> 3 Закона о статусе судей, то </w:t>
      </w:r>
      <w:r w:rsidR="00CB29B3" w:rsidRPr="0069576D">
        <w:rPr>
          <w:rFonts w:eastAsia="TimesNewRomanPSMT"/>
          <w:sz w:val="28"/>
          <w:szCs w:val="28"/>
        </w:rPr>
        <w:t>они,</w:t>
      </w:r>
      <w:r w:rsidR="00F873B3" w:rsidRPr="0069576D">
        <w:rPr>
          <w:rFonts w:eastAsia="TimesNewRomanPSMT"/>
          <w:sz w:val="28"/>
          <w:szCs w:val="28"/>
        </w:rPr>
        <w:t xml:space="preserve"> прежде </w:t>
      </w:r>
      <w:r w:rsidR="00CB29B3" w:rsidRPr="0069576D">
        <w:rPr>
          <w:rFonts w:eastAsia="TimesNewRomanPSMT"/>
          <w:sz w:val="28"/>
          <w:szCs w:val="28"/>
        </w:rPr>
        <w:t>всего,</w:t>
      </w:r>
      <w:r w:rsidR="00F873B3" w:rsidRPr="0069576D">
        <w:rPr>
          <w:rFonts w:eastAsia="TimesNewRomanPSMT"/>
          <w:sz w:val="28"/>
          <w:szCs w:val="28"/>
        </w:rPr>
        <w:t xml:space="preserve"> имеют отношение к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судье, который не может быть депутатом, принадлежать к политическим партиям и движениям. Не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может судья совмещать свою деятельность с другой оплачиваемой работой, кроме научной,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преподавательской, литературной и иной творческой деятельности</w:t>
      </w:r>
      <w:r w:rsidR="00791C3B" w:rsidRPr="0069576D">
        <w:rPr>
          <w:rFonts w:eastAsia="TimesNewRomanPSMT"/>
          <w:sz w:val="28"/>
          <w:szCs w:val="28"/>
        </w:rPr>
        <w:t>.</w:t>
      </w:r>
    </w:p>
    <w:p w:rsidR="00387C3D" w:rsidRPr="0069576D" w:rsidRDefault="00F873B3" w:rsidP="00A72E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Однако поскольку указанная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деятельность несовместима с выполнением судейских полномочий, кандидат на должность судьи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должен быть об этом предупрежден. Он может быть рекомендован на должность судьи, если дает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обязательство в случае его назначения снять с себя все перечисленные обязанности и полномочия. </w:t>
      </w:r>
      <w:r w:rsidR="00387C3D" w:rsidRPr="0069576D">
        <w:rPr>
          <w:rFonts w:eastAsia="TimesNewRomanPSMT"/>
          <w:sz w:val="28"/>
          <w:szCs w:val="28"/>
        </w:rPr>
        <w:t>Это может быть квалифицировано как условие для вынесения заключения о рекомендации</w:t>
      </w:r>
      <w:r w:rsidR="00A72EBF" w:rsidRPr="00A72EBF">
        <w:rPr>
          <w:rFonts w:eastAsia="TimesNewRomanPSMT"/>
          <w:sz w:val="28"/>
          <w:szCs w:val="28"/>
        </w:rPr>
        <w:t xml:space="preserve"> </w:t>
      </w:r>
      <w:r w:rsidR="00387C3D" w:rsidRPr="0069576D">
        <w:rPr>
          <w:rFonts w:eastAsia="TimesNewRomanPSMT"/>
          <w:sz w:val="28"/>
          <w:szCs w:val="28"/>
        </w:rPr>
        <w:t>лица на должность судьи.</w:t>
      </w:r>
    </w:p>
    <w:p w:rsidR="001C382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iCs/>
          <w:snapToGrid w:val="0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При условии соответствия указанным в законах требованиям лицо может быть назначено судьей, если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им сдан квалификационный экзамен и получена рекомендация от квалификационной коллегии судей.</w:t>
      </w:r>
      <w:r w:rsidR="00DA0956" w:rsidRPr="0069576D">
        <w:rPr>
          <w:rFonts w:eastAsia="TimesNewRomanPSMT"/>
          <w:sz w:val="28"/>
          <w:szCs w:val="28"/>
        </w:rPr>
        <w:t xml:space="preserve"> </w:t>
      </w:r>
      <w:r w:rsidR="001C3823" w:rsidRPr="0069576D">
        <w:rPr>
          <w:sz w:val="28"/>
          <w:szCs w:val="28"/>
        </w:rPr>
        <w:t>Судья, впервые назначенный на должность, приносит торжественную присягу.</w:t>
      </w:r>
    </w:p>
    <w:p w:rsidR="001C3823" w:rsidRPr="0069576D" w:rsidRDefault="001C382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6B59A6" w:rsidRPr="0069576D" w:rsidRDefault="006B59A6" w:rsidP="0069576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TimesNewRomanPSMT"/>
          <w:sz w:val="28"/>
          <w:szCs w:val="28"/>
        </w:rPr>
      </w:pPr>
      <w:r w:rsidRPr="0069576D">
        <w:rPr>
          <w:sz w:val="28"/>
          <w:szCs w:val="28"/>
        </w:rPr>
        <w:t xml:space="preserve">2.3 </w:t>
      </w:r>
      <w:r w:rsidRPr="0069576D">
        <w:rPr>
          <w:rFonts w:eastAsia="TimesNewRomanPSMT"/>
          <w:sz w:val="28"/>
          <w:szCs w:val="28"/>
        </w:rPr>
        <w:t xml:space="preserve">Требования к судье Конституционного Суда </w:t>
      </w:r>
      <w:r w:rsidR="00F66949" w:rsidRPr="0069576D">
        <w:rPr>
          <w:rFonts w:eastAsia="TimesNewRomanPSMT"/>
          <w:sz w:val="28"/>
          <w:szCs w:val="28"/>
        </w:rPr>
        <w:t>Российской Федерации</w:t>
      </w:r>
    </w:p>
    <w:p w:rsidR="00DA0956" w:rsidRPr="0069576D" w:rsidRDefault="00DA0956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6B59A6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Своеобразно сформулированы требования, предъявляемые к судье Конституционного Суда Р</w:t>
      </w:r>
      <w:r w:rsidR="006B59A6" w:rsidRPr="0069576D">
        <w:rPr>
          <w:rFonts w:eastAsia="TimesNewRomanPSMT"/>
          <w:sz w:val="28"/>
          <w:szCs w:val="28"/>
        </w:rPr>
        <w:t xml:space="preserve">оссийской </w:t>
      </w:r>
      <w:r w:rsidRPr="0069576D">
        <w:rPr>
          <w:rFonts w:eastAsia="TimesNewRomanPSMT"/>
          <w:sz w:val="28"/>
          <w:szCs w:val="28"/>
        </w:rPr>
        <w:t>Ф</w:t>
      </w:r>
      <w:r w:rsidR="006B59A6" w:rsidRPr="0069576D">
        <w:rPr>
          <w:rFonts w:eastAsia="TimesNewRomanPSMT"/>
          <w:sz w:val="28"/>
          <w:szCs w:val="28"/>
        </w:rPr>
        <w:t>едерации</w:t>
      </w:r>
      <w:r w:rsidRPr="0069576D">
        <w:rPr>
          <w:rFonts w:eastAsia="TimesNewRomanPSMT"/>
          <w:sz w:val="28"/>
          <w:szCs w:val="28"/>
        </w:rPr>
        <w:t>,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причем не только дополнительные, но даже и те,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которые известны Закону о статусе судей.</w:t>
      </w: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Действующий закон о Конституционном Суде, в частности,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не ограничивается общими положениями о запрет</w:t>
      </w:r>
      <w:r w:rsidR="00437763" w:rsidRPr="0069576D">
        <w:rPr>
          <w:rFonts w:eastAsia="TimesNewRomanPSMT"/>
          <w:sz w:val="28"/>
          <w:szCs w:val="28"/>
        </w:rPr>
        <w:t>е совместительства, данными в части 3 статьи</w:t>
      </w:r>
      <w:r w:rsidRPr="0069576D">
        <w:rPr>
          <w:rFonts w:eastAsia="TimesNewRomanPSMT"/>
          <w:sz w:val="28"/>
          <w:szCs w:val="28"/>
        </w:rPr>
        <w:t xml:space="preserve"> 3 Закона о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статусе судей, а существенно их развивает. Закон категорически запрещает судье Конституционного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Суда занимать либо сохранять за собой другие государственные или общественные должности, иметь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частную практику, заниматься предпринимательской, иной оплачиваемой деятельностью, кроме</w:t>
      </w:r>
      <w:r w:rsidR="006B59A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преподавательской, научной или иной творческой деятельности. </w:t>
      </w:r>
      <w:r w:rsidR="00CB29B3" w:rsidRPr="0069576D">
        <w:rPr>
          <w:rFonts w:eastAsia="TimesNewRomanPSMT"/>
          <w:sz w:val="28"/>
          <w:szCs w:val="28"/>
        </w:rPr>
        <w:t>Однако и разрешенная деятельность допустима постольку, поскольку занятие оной не препятствует выполнению обязанностей судьи.</w:t>
      </w:r>
      <w:r w:rsidR="0003044D" w:rsidRPr="0069576D">
        <w:rPr>
          <w:rFonts w:eastAsia="TimesNewRomanPSMT"/>
          <w:sz w:val="28"/>
          <w:szCs w:val="20"/>
        </w:rPr>
        <w:t>(4)</w:t>
      </w:r>
    </w:p>
    <w:p w:rsidR="0003044D" w:rsidRPr="0069576D" w:rsidRDefault="00F873B3" w:rsidP="00A72E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Отвлечение от основной деятельности для этих занятий не может служить уважительной причиной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отсутствия на заседании, если на то не дано согласие Конституционного Суда </w:t>
      </w:r>
      <w:r w:rsidR="006B59A6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rFonts w:eastAsia="TimesNewRomanPSMT"/>
          <w:sz w:val="28"/>
          <w:szCs w:val="28"/>
        </w:rPr>
        <w:t>.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Согласно Закону </w:t>
      </w:r>
      <w:r w:rsidR="006B59A6" w:rsidRPr="0069576D">
        <w:rPr>
          <w:rFonts w:eastAsia="TimesNewRomanPSMT"/>
          <w:sz w:val="28"/>
          <w:szCs w:val="28"/>
        </w:rPr>
        <w:t>о Конституционном Суде судьи этого суда н</w:t>
      </w:r>
      <w:r w:rsidRPr="0069576D">
        <w:rPr>
          <w:rFonts w:eastAsia="TimesNewRomanPSMT"/>
          <w:sz w:val="28"/>
          <w:szCs w:val="28"/>
        </w:rPr>
        <w:t>е вправе осуществлять защиту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или</w:t>
      </w:r>
      <w:r w:rsidR="00A72EBF" w:rsidRPr="00A72EBF">
        <w:rPr>
          <w:rFonts w:eastAsia="TimesNewRomanPSMT"/>
          <w:sz w:val="28"/>
          <w:szCs w:val="28"/>
        </w:rPr>
        <w:t xml:space="preserve"> </w:t>
      </w:r>
      <w:r w:rsidR="008737E5" w:rsidRPr="0069576D">
        <w:rPr>
          <w:rFonts w:eastAsia="TimesNewRomanPSMT"/>
          <w:sz w:val="28"/>
          <w:szCs w:val="28"/>
        </w:rPr>
        <w:t xml:space="preserve">представительство, кроме законного представительства, в суде, арбитражном </w:t>
      </w:r>
      <w:r w:rsidR="0003044D" w:rsidRPr="0069576D">
        <w:rPr>
          <w:rFonts w:eastAsia="TimesNewRomanPSMT"/>
          <w:sz w:val="28"/>
          <w:szCs w:val="28"/>
        </w:rPr>
        <w:t>суде или иных органах, оказывать, кому бы то ни было покровительство в получении прав и освобождении от обязанностей.</w:t>
      </w:r>
    </w:p>
    <w:p w:rsidR="00DA0956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Категоричнее, чем в Законе о статусе судей, установлены для судьи Конституционного Суда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ограничительные меры по поводу участия в политических и общественных мероприятиях. Он, как и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судья любого другого суда, не может принадлежать к политически</w:t>
      </w:r>
      <w:r w:rsidR="006B59A6" w:rsidRPr="0069576D">
        <w:rPr>
          <w:rFonts w:eastAsia="TimesNewRomanPSMT"/>
          <w:sz w:val="28"/>
          <w:szCs w:val="28"/>
        </w:rPr>
        <w:t>м партиям и движениям.</w:t>
      </w:r>
    </w:p>
    <w:p w:rsidR="00DA0956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Согласно закону он не имеет права их материально поддерживать, участвовать в политических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акциях, вести политическую пропаганду или агитацию, участвовать в компаниях по выборам в органы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государственной власти и органы местного самоуправления, присутствовать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на съездах и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конференциях политических партий и движений, заниматься иной политической деятельностью.</w:t>
      </w: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Он не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может также входить в руководящий состав каких-либо общественных объединений, даже если они не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преследуют политических целей. Выступая в средствах массовой информации и перед аудиторией,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судья Конституционного Суда не вправе до принятия решения Конституционным Судом высказывать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свое мнение о вопросе, который изучается, принят к рассмотрению или может стать предметом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рассмотрения в Конституционном Суде.</w:t>
      </w:r>
      <w:r w:rsidR="008737E5" w:rsidRPr="0069576D">
        <w:rPr>
          <w:rFonts w:eastAsia="TimesNewRomanPSMT"/>
          <w:sz w:val="28"/>
          <w:szCs w:val="20"/>
        </w:rPr>
        <w:t>(5)</w:t>
      </w:r>
    </w:p>
    <w:p w:rsidR="008737E5" w:rsidRPr="00A72EBF" w:rsidRDefault="00F873B3" w:rsidP="00A72E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Внеся изменения и дополнения в Закон о статусе судей, законодатель расширил круг требований,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предъявляемых к претенденту на должность судьи. Отныне для подтверждения у претендента на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должность судьи заболеваний, препятствующих назначению на должность судьи, проводится его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предварительное медицинское осви</w:t>
      </w:r>
      <w:r w:rsidR="00BD285A" w:rsidRPr="0069576D">
        <w:rPr>
          <w:rFonts w:eastAsia="TimesNewRomanPSMT"/>
          <w:sz w:val="28"/>
          <w:szCs w:val="28"/>
        </w:rPr>
        <w:t>детельствование. Перечень</w:t>
      </w:r>
      <w:r w:rsid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заболеваний, препятствующих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назначению на должность судьи,</w:t>
      </w:r>
      <w:r w:rsidR="00A72EBF" w:rsidRPr="00A72EBF">
        <w:rPr>
          <w:rFonts w:eastAsia="TimesNewRomanPSMT"/>
          <w:sz w:val="28"/>
          <w:szCs w:val="28"/>
        </w:rPr>
        <w:t xml:space="preserve"> </w:t>
      </w:r>
      <w:r w:rsidR="008D3CC3" w:rsidRPr="0069576D">
        <w:rPr>
          <w:rFonts w:eastAsia="TimesNewRomanPSMT"/>
          <w:sz w:val="28"/>
          <w:szCs w:val="28"/>
        </w:rPr>
        <w:t>утверждается решением Совета судей Российской Федерации на основании</w:t>
      </w:r>
      <w:r w:rsidR="008D3CC3" w:rsidRPr="0069576D">
        <w:rPr>
          <w:bCs/>
          <w:iCs/>
          <w:snapToGrid w:val="0"/>
          <w:sz w:val="28"/>
          <w:szCs w:val="28"/>
        </w:rPr>
        <w:t xml:space="preserve"> </w:t>
      </w:r>
      <w:r w:rsidR="008737E5" w:rsidRPr="0069576D">
        <w:rPr>
          <w:rFonts w:eastAsia="TimesNewRomanPSMT"/>
          <w:sz w:val="28"/>
          <w:szCs w:val="28"/>
        </w:rPr>
        <w:t xml:space="preserve">представления Федерального органа </w:t>
      </w:r>
      <w:r w:rsidR="008D3CC3" w:rsidRPr="0069576D">
        <w:rPr>
          <w:rFonts w:eastAsia="TimesNewRomanPSMT"/>
          <w:sz w:val="28"/>
          <w:szCs w:val="28"/>
        </w:rPr>
        <w:t xml:space="preserve">исполнительной власти в области </w:t>
      </w:r>
      <w:r w:rsidR="008737E5" w:rsidRPr="0069576D">
        <w:rPr>
          <w:rFonts w:eastAsia="TimesNewRomanPSMT"/>
          <w:sz w:val="28"/>
          <w:szCs w:val="28"/>
        </w:rPr>
        <w:t>здравоохранения.</w:t>
      </w:r>
    </w:p>
    <w:p w:rsidR="00BD285A" w:rsidRPr="0069576D" w:rsidRDefault="00BD285A" w:rsidP="0069576D">
      <w:pPr>
        <w:spacing w:line="360" w:lineRule="auto"/>
        <w:ind w:firstLine="709"/>
        <w:jc w:val="both"/>
        <w:outlineLvl w:val="0"/>
        <w:rPr>
          <w:bCs/>
          <w:iCs/>
          <w:snapToGrid w:val="0"/>
          <w:sz w:val="28"/>
          <w:szCs w:val="28"/>
        </w:rPr>
      </w:pPr>
    </w:p>
    <w:p w:rsidR="00616E2D" w:rsidRPr="0069576D" w:rsidRDefault="00A72EBF" w:rsidP="0069576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bCs/>
          <w:iCs/>
          <w:snapToGrid w:val="0"/>
          <w:sz w:val="28"/>
          <w:szCs w:val="28"/>
        </w:rPr>
        <w:br w:type="page"/>
      </w:r>
      <w:r w:rsidR="006B59A6" w:rsidRPr="0069576D">
        <w:rPr>
          <w:bCs/>
          <w:iCs/>
          <w:snapToGrid w:val="0"/>
          <w:sz w:val="28"/>
          <w:szCs w:val="28"/>
        </w:rPr>
        <w:t>Глава 3</w:t>
      </w:r>
      <w:r w:rsidR="00980F8E" w:rsidRPr="0069576D">
        <w:rPr>
          <w:bCs/>
          <w:iCs/>
          <w:snapToGrid w:val="0"/>
          <w:sz w:val="28"/>
          <w:szCs w:val="28"/>
        </w:rPr>
        <w:t>.</w:t>
      </w:r>
      <w:r w:rsidR="006B59A6" w:rsidRPr="0069576D">
        <w:rPr>
          <w:bCs/>
          <w:iCs/>
          <w:snapToGrid w:val="0"/>
          <w:sz w:val="28"/>
          <w:szCs w:val="28"/>
        </w:rPr>
        <w:t xml:space="preserve"> </w:t>
      </w:r>
      <w:r w:rsidR="0055435A" w:rsidRPr="0069576D">
        <w:rPr>
          <w:sz w:val="28"/>
          <w:szCs w:val="28"/>
        </w:rPr>
        <w:t>Наделение полномочиями</w:t>
      </w:r>
    </w:p>
    <w:p w:rsidR="00A72EBF" w:rsidRDefault="00A72EBF" w:rsidP="0069576D">
      <w:pPr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</w:p>
    <w:p w:rsidR="00616E2D" w:rsidRPr="0069576D" w:rsidRDefault="006B59A6" w:rsidP="0069576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9576D">
        <w:rPr>
          <w:sz w:val="28"/>
          <w:szCs w:val="28"/>
        </w:rPr>
        <w:t xml:space="preserve">3.1 </w:t>
      </w:r>
      <w:r w:rsidR="0055435A" w:rsidRPr="0069576D">
        <w:rPr>
          <w:sz w:val="28"/>
          <w:szCs w:val="28"/>
        </w:rPr>
        <w:t>Последовательные меры</w:t>
      </w:r>
    </w:p>
    <w:p w:rsidR="00616E2D" w:rsidRPr="0069576D" w:rsidRDefault="00616E2D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Наличие в законе четких требований, предъявляемых к кандидатам на должность судей</w:t>
      </w:r>
      <w:r w:rsidR="00DA095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- существенная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предпосылка к оптимальному формированию судейского состава. Но от провозглашения указанных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положений в законе до реального вступления судьи в должность необходима организация фактического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провед</w:t>
      </w:r>
      <w:r w:rsidR="00366FD5" w:rsidRPr="0069576D">
        <w:rPr>
          <w:rFonts w:eastAsia="TimesNewRomanPSMT"/>
          <w:sz w:val="28"/>
          <w:szCs w:val="28"/>
        </w:rPr>
        <w:t xml:space="preserve">ения ряда последовательных мер </w:t>
      </w:r>
      <w:r w:rsidRPr="0069576D">
        <w:rPr>
          <w:rFonts w:eastAsia="TimesNewRomanPSMT"/>
          <w:sz w:val="28"/>
          <w:szCs w:val="28"/>
        </w:rPr>
        <w:t>включающих: отбор и выдвижение кандидатов на должности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="00616E2D" w:rsidRPr="0069576D">
        <w:rPr>
          <w:rFonts w:eastAsia="TimesNewRomanPSMT"/>
          <w:sz w:val="28"/>
          <w:szCs w:val="28"/>
        </w:rPr>
        <w:t xml:space="preserve">судей, </w:t>
      </w:r>
      <w:r w:rsidRPr="0069576D">
        <w:rPr>
          <w:rFonts w:eastAsia="TimesNewRomanPSMT"/>
          <w:sz w:val="28"/>
          <w:szCs w:val="28"/>
        </w:rPr>
        <w:t>сдачу ими в установленном законом порядке квалификационного экзамена на</w:t>
      </w:r>
      <w:r w:rsidR="00616E2D" w:rsidRPr="0069576D">
        <w:rPr>
          <w:rFonts w:eastAsia="TimesNewRomanPSMT"/>
          <w:sz w:val="28"/>
          <w:szCs w:val="28"/>
        </w:rPr>
        <w:t xml:space="preserve"> должность судьи, </w:t>
      </w:r>
      <w:r w:rsidRPr="0069576D">
        <w:rPr>
          <w:rFonts w:eastAsia="TimesNewRomanPSMT"/>
          <w:sz w:val="28"/>
          <w:szCs w:val="28"/>
        </w:rPr>
        <w:t>рассмотрение квалификационной коллегией судей заявления о даче рекомендации для занятия должности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="00616E2D" w:rsidRPr="0069576D">
        <w:rPr>
          <w:rFonts w:eastAsia="TimesNewRomanPSMT"/>
          <w:sz w:val="28"/>
          <w:szCs w:val="28"/>
        </w:rPr>
        <w:t xml:space="preserve">судьи, </w:t>
      </w:r>
      <w:r w:rsidRPr="0069576D">
        <w:rPr>
          <w:rFonts w:eastAsia="TimesNewRomanPSMT"/>
          <w:sz w:val="28"/>
          <w:szCs w:val="28"/>
        </w:rPr>
        <w:t>вынесение заключения квалификационной коллегией о даче рекоменд</w:t>
      </w:r>
      <w:r w:rsidR="00366FD5" w:rsidRPr="0069576D">
        <w:rPr>
          <w:rFonts w:eastAsia="TimesNewRomanPSMT"/>
          <w:sz w:val="28"/>
          <w:szCs w:val="28"/>
        </w:rPr>
        <w:t>ации или в отказе от дачи</w:t>
      </w:r>
      <w:r w:rsidRPr="0069576D">
        <w:rPr>
          <w:rFonts w:eastAsia="TimesNewRomanPSMT"/>
          <w:sz w:val="28"/>
          <w:szCs w:val="28"/>
        </w:rPr>
        <w:t>.</w:t>
      </w: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 xml:space="preserve">Порядок наделения полномочиями Председателя Конституционного Суда </w:t>
      </w:r>
      <w:r w:rsidR="00F66949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rFonts w:eastAsia="TimesNewRomanPSMT"/>
          <w:sz w:val="28"/>
          <w:szCs w:val="28"/>
        </w:rPr>
        <w:t>, его заместителей, других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судей Конституционного Суда </w:t>
      </w:r>
      <w:r w:rsidR="00616E2D" w:rsidRPr="0069576D">
        <w:rPr>
          <w:rFonts w:eastAsia="TimesNewRomanPSMT"/>
          <w:sz w:val="28"/>
          <w:szCs w:val="28"/>
        </w:rPr>
        <w:t>Российской Федерации</w:t>
      </w:r>
      <w:r w:rsidR="00437763" w:rsidRPr="0069576D">
        <w:rPr>
          <w:rFonts w:eastAsia="TimesNewRomanPSMT"/>
          <w:sz w:val="28"/>
          <w:szCs w:val="28"/>
        </w:rPr>
        <w:t xml:space="preserve"> согласно статьи</w:t>
      </w:r>
      <w:r w:rsidRPr="0069576D">
        <w:rPr>
          <w:rFonts w:eastAsia="TimesNewRomanPSMT"/>
          <w:sz w:val="28"/>
          <w:szCs w:val="28"/>
        </w:rPr>
        <w:t xml:space="preserve"> 13 Закона о судебной системе устанавливается Федеральным</w:t>
      </w:r>
      <w:r w:rsidR="00791C3B" w:rsidRPr="0069576D">
        <w:rPr>
          <w:rFonts w:eastAsia="TimesNewRomanPSMT"/>
          <w:sz w:val="28"/>
          <w:szCs w:val="28"/>
        </w:rPr>
        <w:t xml:space="preserve"> К</w:t>
      </w:r>
      <w:r w:rsidRPr="0069576D">
        <w:rPr>
          <w:rFonts w:eastAsia="TimesNewRomanPSMT"/>
          <w:sz w:val="28"/>
          <w:szCs w:val="28"/>
        </w:rPr>
        <w:t>онституционным законом «О Конституционном Суде Российской Федерации».</w:t>
      </w: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Судьи Конституционного Суда Российской Федерации назначаются Советом Федерации по представлению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="00616E2D" w:rsidRPr="0069576D">
        <w:rPr>
          <w:rFonts w:eastAsia="TimesNewRomanPSMT"/>
          <w:sz w:val="28"/>
          <w:szCs w:val="28"/>
        </w:rPr>
        <w:t>Президента России</w:t>
      </w:r>
      <w:r w:rsidRPr="0069576D">
        <w:rPr>
          <w:rFonts w:eastAsia="TimesNewRomanPSMT"/>
          <w:sz w:val="28"/>
          <w:szCs w:val="28"/>
        </w:rPr>
        <w:t>. Предложения о кандидатах на должность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судей Конституционного Суда вправе вносить Президенту члены Совета Федерации и депутаты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Государственной Думы, а также зак</w:t>
      </w:r>
      <w:r w:rsidR="00366FD5" w:rsidRPr="0069576D">
        <w:rPr>
          <w:rFonts w:eastAsia="TimesNewRomanPSMT"/>
          <w:sz w:val="28"/>
          <w:szCs w:val="28"/>
        </w:rPr>
        <w:t xml:space="preserve">онодательные </w:t>
      </w:r>
      <w:r w:rsidRPr="0069576D">
        <w:rPr>
          <w:rFonts w:eastAsia="TimesNewRomanPSMT"/>
          <w:sz w:val="28"/>
          <w:szCs w:val="28"/>
        </w:rPr>
        <w:t>органы субъектов Российской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Федерации, высшие судебные органы и федеральные юридические ведомства, всероссийские юридические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сообщества, юридические н</w:t>
      </w:r>
      <w:r w:rsidR="00616E2D" w:rsidRPr="0069576D">
        <w:rPr>
          <w:rFonts w:eastAsia="TimesNewRomanPSMT"/>
          <w:sz w:val="28"/>
          <w:szCs w:val="28"/>
        </w:rPr>
        <w:t>аучные и учебные заведения</w:t>
      </w:r>
      <w:r w:rsidRPr="0069576D">
        <w:rPr>
          <w:rFonts w:eastAsia="TimesNewRomanPSMT"/>
          <w:sz w:val="28"/>
          <w:szCs w:val="28"/>
        </w:rPr>
        <w:t>.</w:t>
      </w:r>
    </w:p>
    <w:p w:rsidR="009D58B2" w:rsidRPr="0069576D" w:rsidRDefault="009D58B2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9D58B2" w:rsidRPr="0069576D" w:rsidRDefault="00A72EBF" w:rsidP="0069576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D58B2" w:rsidRPr="0069576D">
        <w:rPr>
          <w:sz w:val="28"/>
          <w:szCs w:val="28"/>
        </w:rPr>
        <w:t>3.2 Назначение и избирание</w:t>
      </w:r>
    </w:p>
    <w:p w:rsidR="009D58B2" w:rsidRPr="0069576D" w:rsidRDefault="009D58B2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F66949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 xml:space="preserve">Председатель, заместитель Председателя и судья-секретарь Конституционного Суда </w:t>
      </w:r>
      <w:r w:rsidR="00616E2D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rFonts w:eastAsia="TimesNewRomanPSMT"/>
          <w:sz w:val="28"/>
          <w:szCs w:val="28"/>
        </w:rPr>
        <w:t xml:space="preserve"> избираются в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пленарном заседании этого суда тайным голосованием судей сро</w:t>
      </w:r>
      <w:r w:rsidR="00616E2D" w:rsidRPr="0069576D">
        <w:rPr>
          <w:rFonts w:eastAsia="TimesNewRomanPSMT"/>
          <w:sz w:val="28"/>
          <w:szCs w:val="28"/>
        </w:rPr>
        <w:t>ком на три года</w:t>
      </w:r>
      <w:r w:rsidRPr="0069576D">
        <w:rPr>
          <w:rFonts w:eastAsia="TimesNewRomanPSMT"/>
          <w:sz w:val="28"/>
          <w:szCs w:val="28"/>
        </w:rPr>
        <w:t>.</w:t>
      </w: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В с</w:t>
      </w:r>
      <w:r w:rsidR="00616E2D" w:rsidRPr="0069576D">
        <w:rPr>
          <w:rFonts w:eastAsia="TimesNewRomanPSMT"/>
          <w:sz w:val="28"/>
          <w:szCs w:val="28"/>
        </w:rPr>
        <w:t>оответствии с Законом</w:t>
      </w:r>
      <w:r w:rsidRPr="0069576D">
        <w:rPr>
          <w:rFonts w:eastAsia="TimesNewRomanPSMT"/>
          <w:sz w:val="28"/>
          <w:szCs w:val="28"/>
        </w:rPr>
        <w:t xml:space="preserve"> о статусе</w:t>
      </w:r>
      <w:r w:rsidR="00616E2D" w:rsidRPr="0069576D">
        <w:rPr>
          <w:rFonts w:eastAsia="TimesNewRomanPSMT"/>
          <w:sz w:val="28"/>
          <w:szCs w:val="28"/>
        </w:rPr>
        <w:t xml:space="preserve"> судей </w:t>
      </w:r>
      <w:r w:rsidRPr="0069576D">
        <w:rPr>
          <w:rFonts w:eastAsia="TimesNewRomanPSMT"/>
          <w:sz w:val="28"/>
          <w:szCs w:val="28"/>
        </w:rPr>
        <w:t>Председатель Верховного Суда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Российской Федерации, Председатель Высшего Арбитражного Суда Российской Федерации назначаются на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должность Советом Федерации Федерального Собрания Российской Федерации на </w:t>
      </w:r>
      <w:r w:rsidR="00F66949" w:rsidRPr="0069576D">
        <w:rPr>
          <w:rFonts w:eastAsia="TimesNewRomanPSMT"/>
          <w:sz w:val="28"/>
          <w:szCs w:val="28"/>
        </w:rPr>
        <w:t>шесть</w:t>
      </w:r>
      <w:r w:rsidRPr="0069576D">
        <w:rPr>
          <w:rFonts w:eastAsia="TimesNewRomanPSMT"/>
          <w:sz w:val="28"/>
          <w:szCs w:val="28"/>
        </w:rPr>
        <w:t xml:space="preserve"> лет по представлению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Президента Российской Федерации, основанному на положительном заключении Высшей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квалификационной коллегии судей Российской Федерации.</w:t>
      </w: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Судьи указанных выше судов назначаются на должность также Советом Федерации по представлению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Президента </w:t>
      </w:r>
      <w:r w:rsidR="00616E2D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rFonts w:eastAsia="TimesNewRomanPSMT"/>
          <w:sz w:val="28"/>
          <w:szCs w:val="28"/>
        </w:rPr>
        <w:t>, которое вносится с учетом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мнения соответственных председателей Верховного Суда </w:t>
      </w:r>
      <w:r w:rsidR="00337A88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rFonts w:eastAsia="TimesNewRomanPSMT"/>
          <w:sz w:val="28"/>
          <w:szCs w:val="28"/>
        </w:rPr>
        <w:t xml:space="preserve"> и Высшего Арбитражного Суда </w:t>
      </w:r>
      <w:r w:rsidR="00616E2D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rFonts w:eastAsia="TimesNewRomanPSMT"/>
          <w:sz w:val="28"/>
          <w:szCs w:val="28"/>
        </w:rPr>
        <w:t>.</w:t>
      </w:r>
    </w:p>
    <w:p w:rsidR="00791C3B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 xml:space="preserve">В </w:t>
      </w:r>
      <w:r w:rsidR="00437763" w:rsidRPr="0069576D">
        <w:rPr>
          <w:rFonts w:eastAsia="TimesNewRomanPSMT"/>
          <w:sz w:val="28"/>
          <w:szCs w:val="28"/>
        </w:rPr>
        <w:t>соответствии со статьей</w:t>
      </w:r>
      <w:r w:rsidRPr="0069576D">
        <w:rPr>
          <w:rFonts w:eastAsia="TimesNewRomanPSMT"/>
          <w:sz w:val="28"/>
          <w:szCs w:val="28"/>
        </w:rPr>
        <w:t xml:space="preserve"> 13 Закона о судебной системе </w:t>
      </w:r>
      <w:r w:rsidR="00CB29B3" w:rsidRPr="0069576D">
        <w:rPr>
          <w:rFonts w:eastAsia="TimesNewRomanPSMT"/>
          <w:sz w:val="28"/>
          <w:szCs w:val="28"/>
        </w:rPr>
        <w:t>Законом,</w:t>
      </w:r>
      <w:r w:rsidR="00337A88" w:rsidRPr="0069576D">
        <w:rPr>
          <w:rFonts w:eastAsia="TimesNewRomanPSMT"/>
          <w:sz w:val="28"/>
          <w:szCs w:val="28"/>
        </w:rPr>
        <w:t xml:space="preserve"> о статусе судей </w:t>
      </w:r>
      <w:r w:rsidRPr="0069576D">
        <w:rPr>
          <w:rFonts w:eastAsia="TimesNewRomanPSMT"/>
          <w:sz w:val="28"/>
          <w:szCs w:val="28"/>
        </w:rPr>
        <w:t>четко регламентирован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порядок назначения других судей </w:t>
      </w:r>
      <w:r w:rsidR="00337A88" w:rsidRPr="0069576D">
        <w:rPr>
          <w:rFonts w:eastAsia="TimesNewRomanPSMT"/>
          <w:sz w:val="28"/>
          <w:szCs w:val="28"/>
        </w:rPr>
        <w:t>Ф</w:t>
      </w:r>
      <w:r w:rsidRPr="0069576D">
        <w:rPr>
          <w:rFonts w:eastAsia="TimesNewRomanPSMT"/>
          <w:sz w:val="28"/>
          <w:szCs w:val="28"/>
        </w:rPr>
        <w:t xml:space="preserve">едеральных судов общей юрисдикции и </w:t>
      </w:r>
      <w:r w:rsidR="00337A88" w:rsidRPr="0069576D">
        <w:rPr>
          <w:rFonts w:eastAsia="TimesNewRomanPSMT"/>
          <w:sz w:val="28"/>
          <w:szCs w:val="28"/>
        </w:rPr>
        <w:t>Ф</w:t>
      </w:r>
      <w:r w:rsidRPr="0069576D">
        <w:rPr>
          <w:rFonts w:eastAsia="TimesNewRomanPSMT"/>
          <w:sz w:val="28"/>
          <w:szCs w:val="28"/>
        </w:rPr>
        <w:t>едеральных арбитражных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судов.</w:t>
      </w:r>
    </w:p>
    <w:p w:rsidR="00F66949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 xml:space="preserve">Судьи </w:t>
      </w:r>
      <w:r w:rsidR="00337A88" w:rsidRPr="0069576D">
        <w:rPr>
          <w:rFonts w:eastAsia="TimesNewRomanPSMT"/>
          <w:sz w:val="28"/>
          <w:szCs w:val="28"/>
        </w:rPr>
        <w:t>Ф</w:t>
      </w:r>
      <w:r w:rsidRPr="0069576D">
        <w:rPr>
          <w:rFonts w:eastAsia="TimesNewRomanPSMT"/>
          <w:sz w:val="28"/>
          <w:szCs w:val="28"/>
        </w:rPr>
        <w:t>едеральных арбитражных судов округов назначаются Президентом Российской Федерации по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представлению Председателя Высшего Арбитражного Суда </w:t>
      </w:r>
      <w:r w:rsidR="00337A88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rFonts w:eastAsia="TimesNewRomanPSMT"/>
          <w:sz w:val="28"/>
          <w:szCs w:val="28"/>
        </w:rPr>
        <w:t>.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Судьи других </w:t>
      </w:r>
      <w:r w:rsidR="00337A88" w:rsidRPr="0069576D">
        <w:rPr>
          <w:rFonts w:eastAsia="TimesNewRomanPSMT"/>
          <w:sz w:val="28"/>
          <w:szCs w:val="28"/>
        </w:rPr>
        <w:t>Ф</w:t>
      </w:r>
      <w:r w:rsidRPr="0069576D">
        <w:rPr>
          <w:rFonts w:eastAsia="TimesNewRomanPSMT"/>
          <w:sz w:val="28"/>
          <w:szCs w:val="28"/>
        </w:rPr>
        <w:t xml:space="preserve">едеральных судов общей юрисдикции и арбитражных судов назначаются Президентом </w:t>
      </w:r>
      <w:r w:rsidR="00337A88" w:rsidRPr="0069576D">
        <w:rPr>
          <w:rFonts w:eastAsia="TimesNewRomanPSMT"/>
          <w:sz w:val="28"/>
          <w:szCs w:val="28"/>
        </w:rPr>
        <w:t>Российской Федерации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по представлению соответственно Председателя Верховного Суда </w:t>
      </w:r>
      <w:r w:rsidR="00337A88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rFonts w:eastAsia="TimesNewRomanPSMT"/>
          <w:sz w:val="28"/>
          <w:szCs w:val="28"/>
        </w:rPr>
        <w:t xml:space="preserve"> и Председателя Высшего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Арбитражного Суда </w:t>
      </w:r>
      <w:r w:rsidR="00337A88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rFonts w:eastAsia="TimesNewRomanPSMT"/>
          <w:sz w:val="28"/>
          <w:szCs w:val="28"/>
        </w:rPr>
        <w:t xml:space="preserve"> с учетом мнения закон</w:t>
      </w:r>
      <w:r w:rsidR="00F66949" w:rsidRPr="0069576D">
        <w:rPr>
          <w:rFonts w:eastAsia="TimesNewRomanPSMT"/>
          <w:sz w:val="28"/>
          <w:szCs w:val="28"/>
        </w:rPr>
        <w:t xml:space="preserve">одательного </w:t>
      </w:r>
      <w:r w:rsidRPr="0069576D">
        <w:rPr>
          <w:rFonts w:eastAsia="TimesNewRomanPSMT"/>
          <w:sz w:val="28"/>
          <w:szCs w:val="28"/>
        </w:rPr>
        <w:t>органа соответствующего</w:t>
      </w:r>
      <w:r w:rsidR="00791C3B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субъекта Российской Федерации.</w:t>
      </w:r>
    </w:p>
    <w:p w:rsidR="00337A88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 xml:space="preserve">Заместители председателей Верховного Суда </w:t>
      </w:r>
      <w:r w:rsidR="00337A88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rFonts w:eastAsia="TimesNewRomanPSMT"/>
          <w:sz w:val="28"/>
          <w:szCs w:val="28"/>
        </w:rPr>
        <w:t xml:space="preserve"> и Высшего Арбитражного Суда </w:t>
      </w:r>
      <w:r w:rsidR="00337A88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rFonts w:eastAsia="TimesNewRomanPSMT"/>
          <w:sz w:val="28"/>
          <w:szCs w:val="28"/>
        </w:rPr>
        <w:t xml:space="preserve"> назначаются на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должность Советом Федерации на шесть лет по представлению Президента </w:t>
      </w:r>
      <w:r w:rsidR="00337A88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rFonts w:eastAsia="TimesNewRomanPSMT"/>
          <w:sz w:val="28"/>
          <w:szCs w:val="28"/>
        </w:rPr>
        <w:t>, основанному на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представлениях вышеуказанных председателей судов, при наличии положительного заключения Высшей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квалификационной коллегии судей </w:t>
      </w:r>
      <w:r w:rsidR="00337A88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rFonts w:eastAsia="TimesNewRomanPSMT"/>
          <w:sz w:val="28"/>
          <w:szCs w:val="28"/>
        </w:rPr>
        <w:t>.</w:t>
      </w: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Председатели, заместители председателей верховных судов республик, краевых, областных и равных им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судов, а также военных судов назначаются на должность Президентом </w:t>
      </w:r>
      <w:r w:rsidR="00337A88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rFonts w:eastAsia="TimesNewRomanPSMT"/>
          <w:sz w:val="28"/>
          <w:szCs w:val="28"/>
        </w:rPr>
        <w:t xml:space="preserve"> сроком на шесть лет по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представлению Председателя Верховного Суда </w:t>
      </w:r>
      <w:r w:rsidR="00337A88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rFonts w:eastAsia="TimesNewRomanPSMT"/>
          <w:sz w:val="28"/>
          <w:szCs w:val="28"/>
        </w:rPr>
        <w:t xml:space="preserve"> при наличии положительного заключения </w:t>
      </w:r>
      <w:r w:rsidR="00F66949" w:rsidRPr="0069576D">
        <w:rPr>
          <w:rFonts w:eastAsia="TimesNewRomanPSMT"/>
          <w:sz w:val="28"/>
          <w:szCs w:val="28"/>
        </w:rPr>
        <w:t>в</w:t>
      </w:r>
      <w:r w:rsidRPr="0069576D">
        <w:rPr>
          <w:rFonts w:eastAsia="TimesNewRomanPSMT"/>
          <w:sz w:val="28"/>
          <w:szCs w:val="28"/>
        </w:rPr>
        <w:t>ысшей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квалификационной коллегии судей Российской Федерации.</w:t>
      </w: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 xml:space="preserve">Председатели, заместители председателей </w:t>
      </w:r>
      <w:r w:rsidR="00F66949" w:rsidRPr="0069576D">
        <w:rPr>
          <w:rFonts w:eastAsia="TimesNewRomanPSMT"/>
          <w:sz w:val="28"/>
          <w:szCs w:val="28"/>
        </w:rPr>
        <w:t>Ф</w:t>
      </w:r>
      <w:r w:rsidRPr="0069576D">
        <w:rPr>
          <w:rFonts w:eastAsia="TimesNewRomanPSMT"/>
          <w:sz w:val="28"/>
          <w:szCs w:val="28"/>
        </w:rPr>
        <w:t>едеральных арбитражных судов округов, арбитражных судов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субъектов Российской Федерации назначаются на должность Президентом Российской Федерации сроком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на шесть лет по представлению Председателя Высшего Арбитражного Суда </w:t>
      </w:r>
      <w:r w:rsidR="00337A88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rFonts w:eastAsia="TimesNewRomanPSMT"/>
          <w:sz w:val="28"/>
          <w:szCs w:val="28"/>
        </w:rPr>
        <w:t xml:space="preserve"> при наличии</w:t>
      </w:r>
      <w:r w:rsidR="00337A88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положительного заключения Высшей квалификационной коллегии судей Российской Федерации.</w:t>
      </w: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Председатели, заместители председателей районных судов назначаются на должность Президентом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Российской Федерации сроком на шесть лет по представлению Председателя Верховного Суда </w:t>
      </w:r>
      <w:r w:rsidR="00337A88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rFonts w:eastAsia="TimesNewRomanPSMT"/>
          <w:sz w:val="28"/>
          <w:szCs w:val="28"/>
        </w:rPr>
        <w:t xml:space="preserve"> при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наличии положительного заключения</w:t>
      </w:r>
      <w:r w:rsidR="00337A88" w:rsidRPr="0069576D">
        <w:rPr>
          <w:rFonts w:eastAsia="TimesNewRomanPSMT"/>
          <w:sz w:val="28"/>
          <w:szCs w:val="28"/>
        </w:rPr>
        <w:t>,</w:t>
      </w:r>
      <w:r w:rsidRPr="0069576D">
        <w:rPr>
          <w:rFonts w:eastAsia="TimesNewRomanPSMT"/>
          <w:sz w:val="28"/>
          <w:szCs w:val="28"/>
        </w:rPr>
        <w:t xml:space="preserve"> соответствующих квалификационных коллегий судей субъектов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Российской Федерации.</w:t>
      </w:r>
      <w:r w:rsidR="00BD285A" w:rsidRPr="0069576D">
        <w:rPr>
          <w:rFonts w:eastAsia="TimesNewRomanPSMT"/>
          <w:sz w:val="28"/>
          <w:szCs w:val="20"/>
        </w:rPr>
        <w:t>(6)</w:t>
      </w:r>
    </w:p>
    <w:p w:rsidR="009D58B2" w:rsidRPr="0069576D" w:rsidRDefault="009D58B2" w:rsidP="0069576D">
      <w:pPr>
        <w:spacing w:line="360" w:lineRule="auto"/>
        <w:ind w:firstLine="709"/>
        <w:jc w:val="both"/>
        <w:rPr>
          <w:sz w:val="28"/>
          <w:szCs w:val="28"/>
        </w:rPr>
      </w:pPr>
    </w:p>
    <w:p w:rsidR="009D58B2" w:rsidRPr="0069576D" w:rsidRDefault="009D58B2" w:rsidP="0069576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9576D">
        <w:rPr>
          <w:sz w:val="28"/>
          <w:szCs w:val="28"/>
        </w:rPr>
        <w:t>3.</w:t>
      </w:r>
      <w:r w:rsidR="00DA0956" w:rsidRPr="0069576D">
        <w:rPr>
          <w:sz w:val="28"/>
          <w:szCs w:val="28"/>
        </w:rPr>
        <w:t>3 П</w:t>
      </w:r>
      <w:r w:rsidRPr="0069576D">
        <w:rPr>
          <w:sz w:val="28"/>
          <w:szCs w:val="28"/>
        </w:rPr>
        <w:t>ринятие присяги</w:t>
      </w:r>
    </w:p>
    <w:p w:rsidR="009D58B2" w:rsidRPr="0069576D" w:rsidRDefault="009D58B2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F66949" w:rsidRPr="0069576D" w:rsidRDefault="00F873B3" w:rsidP="00A72E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Назначение кандидатов на должности судей производится, как было отмечено, только при наличии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положительного заключения соответствующей квалификационной коллегии судей. Заключение на каждого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из рекомендованных кандидатов квалификационная коллегия судей</w:t>
      </w:r>
      <w:r w:rsidR="00A72EBF" w:rsidRPr="00A72EBF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представляет председателю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соответствующего суда, в случае несогласия которого с заключением оно возвращается для повторного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рассмотрения в ту же квалификационную коллегию судей.</w:t>
      </w:r>
    </w:p>
    <w:p w:rsidR="006400B6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При повторном положительном заключении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квалификационной коллегии судей двумя третями голосов членов коллегии председатель суда обязан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внести представление о назначении рекомендуемого лица на должность судьи.</w:t>
      </w: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Судьи судов общей юрисдикции и арбитражных судов, впервые избранные на должность, приносят в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торжественной обстановке присягу на собраниях судей Верховного Суда </w:t>
      </w:r>
      <w:r w:rsidR="00123BA6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rFonts w:eastAsia="TimesNewRomanPSMT"/>
          <w:sz w:val="28"/>
          <w:szCs w:val="28"/>
        </w:rPr>
        <w:t xml:space="preserve"> и Высшего Арбитражного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Суда </w:t>
      </w:r>
      <w:r w:rsidR="00337A88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rFonts w:eastAsia="TimesNewRomanPSMT"/>
          <w:sz w:val="28"/>
          <w:szCs w:val="28"/>
        </w:rPr>
        <w:t>, судьи других су</w:t>
      </w:r>
      <w:r w:rsidR="00F66949" w:rsidRPr="0069576D">
        <w:rPr>
          <w:rFonts w:eastAsia="TimesNewRomanPSMT"/>
          <w:sz w:val="28"/>
          <w:szCs w:val="28"/>
        </w:rPr>
        <w:t xml:space="preserve">дов - на съездах </w:t>
      </w:r>
      <w:r w:rsidRPr="0069576D">
        <w:rPr>
          <w:rFonts w:eastAsia="TimesNewRomanPSMT"/>
          <w:sz w:val="28"/>
          <w:szCs w:val="28"/>
        </w:rPr>
        <w:t>либо собрани</w:t>
      </w:r>
      <w:r w:rsidR="00123BA6" w:rsidRPr="0069576D">
        <w:rPr>
          <w:rFonts w:eastAsia="TimesNewRomanPSMT"/>
          <w:sz w:val="28"/>
          <w:szCs w:val="28"/>
        </w:rPr>
        <w:t>ях судей</w:t>
      </w:r>
      <w:r w:rsidRPr="0069576D">
        <w:rPr>
          <w:rFonts w:eastAsia="TimesNewRomanPSMT"/>
          <w:sz w:val="28"/>
          <w:szCs w:val="28"/>
        </w:rPr>
        <w:t>.</w:t>
      </w: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Иначе осуществляется присяга судьи Конституционного Суда Ро</w:t>
      </w:r>
      <w:r w:rsidR="00437763" w:rsidRPr="0069576D">
        <w:rPr>
          <w:rFonts w:eastAsia="TimesNewRomanPSMT"/>
          <w:sz w:val="28"/>
          <w:szCs w:val="28"/>
        </w:rPr>
        <w:t>ссийской Федерации. Согласно статьи</w:t>
      </w:r>
      <w:r w:rsidRPr="0069576D">
        <w:rPr>
          <w:rFonts w:eastAsia="TimesNewRomanPSMT"/>
          <w:sz w:val="28"/>
          <w:szCs w:val="28"/>
        </w:rPr>
        <w:t xml:space="preserve"> 10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Закона о Конституционном Суде судью этого суда приводит к присяге Председатель Совета Федерации.</w:t>
      </w: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 xml:space="preserve">Кроме судов </w:t>
      </w:r>
      <w:r w:rsidR="00A72772" w:rsidRPr="0069576D">
        <w:rPr>
          <w:rFonts w:eastAsia="TimesNewRomanPSMT"/>
          <w:sz w:val="28"/>
          <w:szCs w:val="28"/>
        </w:rPr>
        <w:t>Ф</w:t>
      </w:r>
      <w:r w:rsidRPr="0069576D">
        <w:rPr>
          <w:rFonts w:eastAsia="TimesNewRomanPSMT"/>
          <w:sz w:val="28"/>
          <w:szCs w:val="28"/>
        </w:rPr>
        <w:t>едеральных в Законе о судебной системе предусмотрено действие в стране судов субъектов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Российской Федерации, к которым отнес</w:t>
      </w:r>
      <w:r w:rsidR="00A72772" w:rsidRPr="0069576D">
        <w:rPr>
          <w:rFonts w:eastAsia="TimesNewRomanPSMT"/>
          <w:sz w:val="28"/>
          <w:szCs w:val="28"/>
        </w:rPr>
        <w:t xml:space="preserve">ены: конституционные </w:t>
      </w:r>
      <w:r w:rsidRPr="0069576D">
        <w:rPr>
          <w:rFonts w:eastAsia="TimesNewRomanPSMT"/>
          <w:sz w:val="28"/>
          <w:szCs w:val="28"/>
        </w:rPr>
        <w:t xml:space="preserve">суды субъектов </w:t>
      </w:r>
      <w:r w:rsidR="00123BA6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rFonts w:eastAsia="TimesNewRomanPSMT"/>
          <w:sz w:val="28"/>
          <w:szCs w:val="28"/>
        </w:rPr>
        <w:t xml:space="preserve"> и мировые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="00123BA6" w:rsidRPr="0069576D">
        <w:rPr>
          <w:rFonts w:eastAsia="TimesNewRomanPSMT"/>
          <w:sz w:val="28"/>
          <w:szCs w:val="28"/>
        </w:rPr>
        <w:t>судьи</w:t>
      </w:r>
      <w:r w:rsidRPr="0069576D">
        <w:rPr>
          <w:rFonts w:eastAsia="TimesNewRomanPSMT"/>
          <w:sz w:val="28"/>
          <w:szCs w:val="28"/>
        </w:rPr>
        <w:t>. В Законе указано, что мировые судьи, а также судьи, председатели и заместители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председа</w:t>
      </w:r>
      <w:r w:rsidR="00A72772" w:rsidRPr="0069576D">
        <w:rPr>
          <w:rFonts w:eastAsia="TimesNewRomanPSMT"/>
          <w:sz w:val="28"/>
          <w:szCs w:val="28"/>
        </w:rPr>
        <w:t xml:space="preserve">телей конституционных </w:t>
      </w:r>
      <w:r w:rsidRPr="0069576D">
        <w:rPr>
          <w:rFonts w:eastAsia="TimesNewRomanPSMT"/>
          <w:sz w:val="28"/>
          <w:szCs w:val="28"/>
        </w:rPr>
        <w:t>судов наделяются полномочиями в порядке, установленном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="00A72772" w:rsidRPr="0069576D">
        <w:rPr>
          <w:rFonts w:eastAsia="TimesNewRomanPSMT"/>
          <w:sz w:val="28"/>
          <w:szCs w:val="28"/>
        </w:rPr>
        <w:t>Ф</w:t>
      </w:r>
      <w:r w:rsidRPr="0069576D">
        <w:rPr>
          <w:rFonts w:eastAsia="TimesNewRomanPSMT"/>
          <w:sz w:val="28"/>
          <w:szCs w:val="28"/>
        </w:rPr>
        <w:t>едеральными законами и законами субъектов Российской Федераци</w:t>
      </w:r>
      <w:r w:rsidR="00123BA6" w:rsidRPr="0069576D">
        <w:rPr>
          <w:rFonts w:eastAsia="TimesNewRomanPSMT"/>
          <w:sz w:val="28"/>
          <w:szCs w:val="28"/>
        </w:rPr>
        <w:t>и</w:t>
      </w:r>
      <w:r w:rsidRPr="0069576D">
        <w:rPr>
          <w:rFonts w:eastAsia="TimesNewRomanPSMT"/>
          <w:sz w:val="28"/>
          <w:szCs w:val="28"/>
        </w:rPr>
        <w:t>.</w:t>
      </w:r>
    </w:p>
    <w:p w:rsidR="00FA662B" w:rsidRPr="0069576D" w:rsidRDefault="00FA662B" w:rsidP="0069576D">
      <w:pPr>
        <w:pStyle w:val="7"/>
        <w:spacing w:before="0" w:after="0" w:line="360" w:lineRule="auto"/>
        <w:ind w:firstLine="709"/>
        <w:jc w:val="both"/>
        <w:outlineLvl w:val="0"/>
        <w:rPr>
          <w:rFonts w:ascii="Times New Roman" w:eastAsia="Arial-BoldMT" w:hAnsi="Times New Roman" w:cs="Times New Roman"/>
          <w:bCs/>
          <w:sz w:val="28"/>
          <w:szCs w:val="28"/>
        </w:rPr>
      </w:pPr>
    </w:p>
    <w:p w:rsidR="009D58B2" w:rsidRPr="0069576D" w:rsidRDefault="00A72EBF" w:rsidP="0069576D">
      <w:pPr>
        <w:pStyle w:val="7"/>
        <w:spacing w:before="0"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iCs/>
          <w:snapToGrid w:val="0"/>
          <w:sz w:val="28"/>
          <w:szCs w:val="28"/>
        </w:rPr>
        <w:br w:type="page"/>
      </w:r>
      <w:r w:rsidR="009D58B2" w:rsidRPr="0069576D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Глава 4</w:t>
      </w:r>
      <w:r w:rsidR="00980F8E" w:rsidRPr="0069576D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.</w:t>
      </w:r>
      <w:r w:rsidR="009D58B2" w:rsidRPr="0069576D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 Права судей</w:t>
      </w:r>
    </w:p>
    <w:p w:rsidR="00A72EBF" w:rsidRDefault="00A72EBF" w:rsidP="0069576D">
      <w:pPr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</w:p>
    <w:p w:rsidR="009D58B2" w:rsidRPr="0069576D" w:rsidRDefault="009D58B2" w:rsidP="0069576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9576D">
        <w:rPr>
          <w:sz w:val="28"/>
          <w:szCs w:val="28"/>
        </w:rPr>
        <w:t xml:space="preserve">4.1 Судебная </w:t>
      </w:r>
      <w:r w:rsidR="004C37EC" w:rsidRPr="0069576D">
        <w:rPr>
          <w:sz w:val="28"/>
          <w:szCs w:val="28"/>
        </w:rPr>
        <w:t>деятельно</w:t>
      </w:r>
      <w:r w:rsidRPr="0069576D">
        <w:rPr>
          <w:sz w:val="28"/>
          <w:szCs w:val="28"/>
        </w:rPr>
        <w:t>сть</w:t>
      </w:r>
    </w:p>
    <w:p w:rsidR="009D58B2" w:rsidRPr="0069576D" w:rsidRDefault="009D58B2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9D58B2" w:rsidRPr="0069576D" w:rsidRDefault="003A47E4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Г</w:t>
      </w:r>
      <w:r w:rsidR="00F873B3" w:rsidRPr="0069576D">
        <w:rPr>
          <w:rFonts w:eastAsia="TimesNewRomanPSMT"/>
          <w:sz w:val="28"/>
          <w:szCs w:val="28"/>
        </w:rPr>
        <w:t>лавное в судебной деятельности не исчерпывает всей деятельности по осуществлению судебной власти.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="00437763" w:rsidRPr="0069576D">
        <w:rPr>
          <w:rFonts w:eastAsia="TimesNewRomanPSMT"/>
          <w:sz w:val="28"/>
          <w:szCs w:val="28"/>
        </w:rPr>
        <w:t>Сказанному не противоречит часть 2 статья</w:t>
      </w:r>
      <w:r w:rsidR="00F873B3" w:rsidRPr="0069576D">
        <w:rPr>
          <w:rFonts w:eastAsia="TimesNewRomanPSMT"/>
          <w:sz w:val="28"/>
          <w:szCs w:val="28"/>
        </w:rPr>
        <w:t xml:space="preserve"> 118 Конституции </w:t>
      </w:r>
      <w:r w:rsidR="009D58B2" w:rsidRPr="0069576D">
        <w:rPr>
          <w:rFonts w:eastAsia="TimesNewRomanPSMT"/>
          <w:sz w:val="28"/>
          <w:szCs w:val="28"/>
        </w:rPr>
        <w:t>Российской Федерации</w:t>
      </w:r>
      <w:r w:rsidR="00F873B3" w:rsidRPr="0069576D">
        <w:rPr>
          <w:rFonts w:eastAsia="TimesNewRomanPSMT"/>
          <w:sz w:val="28"/>
          <w:szCs w:val="28"/>
        </w:rPr>
        <w:t>, согласно которой судебная власть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осуществляетс</w:t>
      </w:r>
      <w:r w:rsidRPr="0069576D">
        <w:rPr>
          <w:rFonts w:eastAsia="TimesNewRomanPSMT"/>
          <w:sz w:val="28"/>
          <w:szCs w:val="28"/>
        </w:rPr>
        <w:t xml:space="preserve">я посредством конституционного, </w:t>
      </w:r>
      <w:r w:rsidR="00F873B3" w:rsidRPr="0069576D">
        <w:rPr>
          <w:rFonts w:eastAsia="TimesNewRomanPSMT"/>
          <w:sz w:val="28"/>
          <w:szCs w:val="28"/>
        </w:rPr>
        <w:t>гражданского, административного и уголовного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судопроизводства.</w:t>
      </w:r>
    </w:p>
    <w:p w:rsidR="00B2470C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В этом положении не раскрываются составные элементы судебной власти, ее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содержание, а лишь устанавливается форма ее реализации - процессуальная.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Сообразно высказанным соображениям главное, что определяет правовое положение судьи при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="003A47E4" w:rsidRPr="0069576D">
        <w:rPr>
          <w:rFonts w:eastAsia="TimesNewRomanPSMT"/>
          <w:sz w:val="28"/>
          <w:szCs w:val="28"/>
        </w:rPr>
        <w:t xml:space="preserve">осуществлении правосудия </w:t>
      </w:r>
      <w:r w:rsidRPr="0069576D">
        <w:rPr>
          <w:rFonts w:eastAsia="TimesNewRomanPSMT"/>
          <w:sz w:val="28"/>
          <w:szCs w:val="28"/>
        </w:rPr>
        <w:t>- это его процессуальные права и обязанности, установленные Законом о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Конституционном Суде, Уголовно-процессуальным, Гражданским процессуальным, Арбитражным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процессуальным кодексами и административным законодательством России.</w:t>
      </w:r>
    </w:p>
    <w:p w:rsidR="00B2470C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При этом объем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процессуальных прав судьи в определенной степени зависит от того, в какой инстанции он осуществляет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="00B2470C" w:rsidRPr="0069576D">
        <w:rPr>
          <w:rFonts w:eastAsia="TimesNewRomanPSMT"/>
          <w:sz w:val="28"/>
          <w:szCs w:val="28"/>
        </w:rPr>
        <w:t>свои полномочия, в каком составе</w:t>
      </w:r>
      <w:r w:rsidRPr="0069576D">
        <w:rPr>
          <w:rFonts w:eastAsia="TimesNewRomanPSMT"/>
          <w:sz w:val="28"/>
          <w:szCs w:val="28"/>
        </w:rPr>
        <w:t>. Однако при всех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условиях все судьи:</w:t>
      </w:r>
    </w:p>
    <w:p w:rsidR="00B2470C" w:rsidRPr="0069576D" w:rsidRDefault="00A72772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-</w:t>
      </w:r>
      <w:r w:rsidR="00B2470C" w:rsidRPr="0069576D">
        <w:rPr>
          <w:rFonts w:eastAsia="TimesNewRomanPSMT"/>
          <w:sz w:val="28"/>
          <w:szCs w:val="28"/>
        </w:rPr>
        <w:t>О</w:t>
      </w:r>
      <w:r w:rsidR="00F873B3" w:rsidRPr="0069576D">
        <w:rPr>
          <w:rFonts w:eastAsia="TimesNewRomanPSMT"/>
          <w:sz w:val="28"/>
          <w:szCs w:val="28"/>
        </w:rPr>
        <w:t>существляют правосудие на профессиональной основе;</w:t>
      </w:r>
    </w:p>
    <w:p w:rsidR="00B2470C" w:rsidRPr="0069576D" w:rsidRDefault="00A72772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-</w:t>
      </w:r>
      <w:r w:rsidR="00B2470C" w:rsidRPr="0069576D">
        <w:rPr>
          <w:rFonts w:eastAsia="TimesNewRomanPSMT"/>
          <w:sz w:val="28"/>
          <w:szCs w:val="28"/>
        </w:rPr>
        <w:t xml:space="preserve"> Н</w:t>
      </w:r>
      <w:r w:rsidR="00F873B3" w:rsidRPr="0069576D">
        <w:rPr>
          <w:rFonts w:eastAsia="TimesNewRomanPSMT"/>
          <w:sz w:val="28"/>
          <w:szCs w:val="28"/>
        </w:rPr>
        <w:t>езависимы и подчиняются только Конституции Российской Федерации и закону;</w:t>
      </w:r>
    </w:p>
    <w:p w:rsidR="00B2470C" w:rsidRPr="0069576D" w:rsidRDefault="00A72772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-</w:t>
      </w:r>
      <w:r w:rsidR="00F873B3" w:rsidRPr="0069576D">
        <w:rPr>
          <w:rFonts w:eastAsia="TimesNewRomanPSMT"/>
          <w:sz w:val="28"/>
          <w:szCs w:val="28"/>
        </w:rPr>
        <w:t xml:space="preserve"> </w:t>
      </w:r>
      <w:r w:rsidR="00B2470C" w:rsidRPr="0069576D">
        <w:rPr>
          <w:rFonts w:eastAsia="TimesNewRomanPSMT"/>
          <w:sz w:val="28"/>
          <w:szCs w:val="28"/>
        </w:rPr>
        <w:t>В</w:t>
      </w:r>
      <w:r w:rsidR="00F873B3" w:rsidRPr="0069576D">
        <w:rPr>
          <w:rFonts w:eastAsia="TimesNewRomanPSMT"/>
          <w:sz w:val="28"/>
          <w:szCs w:val="28"/>
        </w:rPr>
        <w:t xml:space="preserve"> своей деятельности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по осуществлению правосудия никому не подчинены;</w:t>
      </w:r>
    </w:p>
    <w:p w:rsidR="00A72EBF" w:rsidRDefault="00A72772" w:rsidP="00A72E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0"/>
          <w:lang w:val="en-US"/>
        </w:rPr>
      </w:pPr>
      <w:r w:rsidRPr="0069576D">
        <w:rPr>
          <w:rFonts w:eastAsia="TimesNewRomanPSMT"/>
          <w:sz w:val="28"/>
          <w:szCs w:val="28"/>
        </w:rPr>
        <w:t>-</w:t>
      </w:r>
      <w:r w:rsidR="00F873B3" w:rsidRPr="0069576D">
        <w:rPr>
          <w:rFonts w:eastAsia="TimesNewRomanPSMT"/>
          <w:sz w:val="28"/>
          <w:szCs w:val="28"/>
        </w:rPr>
        <w:t xml:space="preserve"> </w:t>
      </w:r>
      <w:r w:rsidR="00B2470C" w:rsidRPr="0069576D">
        <w:rPr>
          <w:rFonts w:eastAsia="TimesNewRomanPSMT"/>
          <w:sz w:val="28"/>
          <w:szCs w:val="28"/>
        </w:rPr>
        <w:t>П</w:t>
      </w:r>
      <w:r w:rsidR="00F873B3" w:rsidRPr="0069576D">
        <w:rPr>
          <w:rFonts w:eastAsia="TimesNewRomanPSMT"/>
          <w:sz w:val="28"/>
          <w:szCs w:val="28"/>
        </w:rPr>
        <w:t>ользуются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неприкосновен</w:t>
      </w:r>
      <w:r w:rsidR="00B2470C" w:rsidRPr="0069576D">
        <w:rPr>
          <w:rFonts w:eastAsia="TimesNewRomanPSMT"/>
          <w:sz w:val="28"/>
          <w:szCs w:val="28"/>
        </w:rPr>
        <w:t>ностью</w:t>
      </w:r>
      <w:r w:rsidR="00F873B3" w:rsidRPr="0069576D">
        <w:rPr>
          <w:rFonts w:eastAsia="TimesNewRomanPSMT"/>
          <w:sz w:val="28"/>
          <w:szCs w:val="28"/>
        </w:rPr>
        <w:t>.</w:t>
      </w:r>
    </w:p>
    <w:p w:rsidR="00BF0E6D" w:rsidRPr="0069576D" w:rsidRDefault="00FA662B" w:rsidP="00A72E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 xml:space="preserve">Считая независимость судей важнейшим фактором судебной деятельности и гарантией осуществления правосудия, законодатель это </w:t>
      </w:r>
      <w:r w:rsidR="00F873B3" w:rsidRPr="0069576D">
        <w:rPr>
          <w:rFonts w:eastAsia="TimesNewRomanPSMT"/>
          <w:sz w:val="28"/>
          <w:szCs w:val="28"/>
        </w:rPr>
        <w:t xml:space="preserve">принципиальное положение провозгласил на высшем нормативном уровне </w:t>
      </w:r>
      <w:r w:rsidR="006400B6" w:rsidRPr="0069576D">
        <w:rPr>
          <w:rFonts w:eastAsia="TimesNewRomanPSMT"/>
          <w:sz w:val="28"/>
          <w:szCs w:val="28"/>
        </w:rPr>
        <w:t>–</w:t>
      </w:r>
      <w:r w:rsidR="00F873B3" w:rsidRPr="0069576D">
        <w:rPr>
          <w:rFonts w:eastAsia="TimesNewRomanPSMT"/>
          <w:sz w:val="28"/>
          <w:szCs w:val="28"/>
        </w:rPr>
        <w:t xml:space="preserve"> в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Конституци</w:t>
      </w:r>
      <w:r w:rsidR="00BF0E6D" w:rsidRPr="0069576D">
        <w:rPr>
          <w:rFonts w:eastAsia="TimesNewRomanPSMT"/>
          <w:sz w:val="28"/>
          <w:szCs w:val="28"/>
        </w:rPr>
        <w:t>и Российской Федерации</w:t>
      </w:r>
      <w:r w:rsidR="00F873B3" w:rsidRPr="0069576D">
        <w:rPr>
          <w:rFonts w:eastAsia="TimesNewRomanPSMT"/>
          <w:sz w:val="28"/>
          <w:szCs w:val="28"/>
        </w:rPr>
        <w:t>.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В развитие этого конституци</w:t>
      </w:r>
      <w:r w:rsidR="00437763" w:rsidRPr="0069576D">
        <w:rPr>
          <w:rFonts w:eastAsia="TimesNewRomanPSMT"/>
          <w:sz w:val="28"/>
          <w:szCs w:val="28"/>
        </w:rPr>
        <w:t>онного положения в статье</w:t>
      </w:r>
      <w:r w:rsidR="00BF0E6D" w:rsidRPr="0069576D">
        <w:rPr>
          <w:rFonts w:eastAsia="TimesNewRomanPSMT"/>
          <w:sz w:val="28"/>
          <w:szCs w:val="28"/>
        </w:rPr>
        <w:t xml:space="preserve"> 5 </w:t>
      </w:r>
      <w:r w:rsidR="00F873B3" w:rsidRPr="0069576D">
        <w:rPr>
          <w:rFonts w:eastAsia="TimesNewRomanPSMT"/>
          <w:sz w:val="28"/>
          <w:szCs w:val="28"/>
        </w:rPr>
        <w:t>Закона о судебной системе указано: «Судьи,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присяжные, народные и арбитражные заседатели, участвующие в осуществлении правосудия, независимы и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подчиняются только Конституции Российской Федерации и закону. Гарантии их независимости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 xml:space="preserve">устанавливаются Конституцией Российской Федерации и </w:t>
      </w:r>
      <w:r w:rsidR="00A72772" w:rsidRPr="0069576D">
        <w:rPr>
          <w:rFonts w:eastAsia="TimesNewRomanPSMT"/>
          <w:sz w:val="28"/>
          <w:szCs w:val="28"/>
        </w:rPr>
        <w:t>Ф</w:t>
      </w:r>
      <w:r w:rsidR="00F873B3" w:rsidRPr="0069576D">
        <w:rPr>
          <w:rFonts w:eastAsia="TimesNewRomanPSMT"/>
          <w:sz w:val="28"/>
          <w:szCs w:val="28"/>
        </w:rPr>
        <w:t>едеральным законом».</w:t>
      </w: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Провозглашение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важнейшего принципа правосудия в Конституции страны и в </w:t>
      </w:r>
      <w:r w:rsidR="00A72772" w:rsidRPr="0069576D">
        <w:rPr>
          <w:rFonts w:eastAsia="TimesNewRomanPSMT"/>
          <w:sz w:val="28"/>
          <w:szCs w:val="28"/>
        </w:rPr>
        <w:t>Ф</w:t>
      </w:r>
      <w:r w:rsidRPr="0069576D">
        <w:rPr>
          <w:rFonts w:eastAsia="TimesNewRomanPSMT"/>
          <w:sz w:val="28"/>
          <w:szCs w:val="28"/>
        </w:rPr>
        <w:t>едеральном конституционном законе само по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себе является существенным фактором. Но законодатель этим не ограничился, а принял меры к правовому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обеспечению его реального действия, установив запрет на издание в России законов и иных нормативных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актов, отменяющих или умаляющих самостоятельность судов, независи</w:t>
      </w:r>
      <w:r w:rsidR="00BF0E6D" w:rsidRPr="0069576D">
        <w:rPr>
          <w:rFonts w:eastAsia="TimesNewRomanPSMT"/>
          <w:sz w:val="28"/>
          <w:szCs w:val="28"/>
        </w:rPr>
        <w:t>мость судей</w:t>
      </w:r>
      <w:r w:rsidRPr="0069576D">
        <w:rPr>
          <w:rFonts w:eastAsia="TimesNewRomanPSMT"/>
          <w:sz w:val="28"/>
          <w:szCs w:val="28"/>
        </w:rPr>
        <w:t>.</w:t>
      </w:r>
    </w:p>
    <w:p w:rsidR="00BF0E6D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Законом о судебной системе, кроме того, установлено, что подлежат ответственности, предусмотренной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федеральным законом, лица, виновные:</w:t>
      </w:r>
    </w:p>
    <w:p w:rsidR="00BF0E6D" w:rsidRPr="0069576D" w:rsidRDefault="00A72772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-</w:t>
      </w:r>
      <w:r w:rsidR="00F873B3" w:rsidRPr="0069576D">
        <w:rPr>
          <w:rFonts w:eastAsia="TimesNewRomanPSMT"/>
          <w:sz w:val="28"/>
          <w:szCs w:val="28"/>
        </w:rPr>
        <w:t xml:space="preserve"> </w:t>
      </w:r>
      <w:r w:rsidR="00BF0E6D" w:rsidRPr="0069576D">
        <w:rPr>
          <w:rFonts w:eastAsia="TimesNewRomanPSMT"/>
          <w:sz w:val="28"/>
          <w:szCs w:val="28"/>
        </w:rPr>
        <w:t>В</w:t>
      </w:r>
      <w:r w:rsidR="00F873B3" w:rsidRPr="0069576D">
        <w:rPr>
          <w:rFonts w:eastAsia="TimesNewRomanPSMT"/>
          <w:sz w:val="28"/>
          <w:szCs w:val="28"/>
        </w:rPr>
        <w:t xml:space="preserve"> оказании незаконного воздействия на судей, присяжных, народных и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арбитражных заседателей,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участвующих в осуществлении правосудия;</w:t>
      </w:r>
    </w:p>
    <w:p w:rsidR="00BF0E6D" w:rsidRPr="0069576D" w:rsidRDefault="00A72772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-</w:t>
      </w:r>
      <w:r w:rsidR="00F873B3" w:rsidRPr="0069576D">
        <w:rPr>
          <w:rFonts w:eastAsia="TimesNewRomanPSMT"/>
          <w:sz w:val="28"/>
          <w:szCs w:val="28"/>
        </w:rPr>
        <w:t xml:space="preserve"> </w:t>
      </w:r>
      <w:r w:rsidR="00BF0E6D" w:rsidRPr="0069576D">
        <w:rPr>
          <w:rFonts w:eastAsia="TimesNewRomanPSMT"/>
          <w:sz w:val="28"/>
          <w:szCs w:val="28"/>
        </w:rPr>
        <w:t>В</w:t>
      </w:r>
      <w:r w:rsidR="00F873B3" w:rsidRPr="0069576D">
        <w:rPr>
          <w:rFonts w:eastAsia="TimesNewRomanPSMT"/>
          <w:sz w:val="28"/>
          <w:szCs w:val="28"/>
        </w:rPr>
        <w:t xml:space="preserve"> ином вмешательстве в деятельность суда.</w:t>
      </w:r>
    </w:p>
    <w:p w:rsidR="00BF0E6D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Названный Закон предписал: присвоение властных полномочий суда наказывается в соответствии с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="00BF0E6D" w:rsidRPr="0069576D">
        <w:rPr>
          <w:rFonts w:eastAsia="TimesNewRomanPSMT"/>
          <w:sz w:val="28"/>
          <w:szCs w:val="28"/>
        </w:rPr>
        <w:t>уголовным законом</w:t>
      </w:r>
      <w:r w:rsidRPr="0069576D">
        <w:rPr>
          <w:rFonts w:eastAsia="TimesNewRomanPSMT"/>
          <w:sz w:val="28"/>
          <w:szCs w:val="28"/>
        </w:rPr>
        <w:t>.</w:t>
      </w:r>
      <w:r w:rsidR="00BF0E6D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Согласно</w:t>
      </w:r>
      <w:r w:rsidR="00BF0E6D" w:rsidRPr="0069576D">
        <w:rPr>
          <w:rFonts w:eastAsia="TimesNewRomanPSMT"/>
          <w:sz w:val="28"/>
          <w:szCs w:val="28"/>
        </w:rPr>
        <w:t xml:space="preserve"> Закону о статусе судей </w:t>
      </w:r>
      <w:r w:rsidRPr="0069576D">
        <w:rPr>
          <w:rFonts w:eastAsia="TimesNewRomanPSMT"/>
          <w:sz w:val="28"/>
          <w:szCs w:val="28"/>
        </w:rPr>
        <w:t>независимость судьи обеспечивается:</w:t>
      </w:r>
    </w:p>
    <w:p w:rsidR="00BF0E6D" w:rsidRPr="0069576D" w:rsidRDefault="00A72772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-</w:t>
      </w:r>
      <w:r w:rsidR="00F873B3" w:rsidRPr="0069576D">
        <w:rPr>
          <w:rFonts w:eastAsia="TimesNewRomanPSMT"/>
          <w:sz w:val="28"/>
          <w:szCs w:val="28"/>
        </w:rPr>
        <w:t xml:space="preserve"> </w:t>
      </w:r>
      <w:r w:rsidR="00BF0E6D" w:rsidRPr="0069576D">
        <w:rPr>
          <w:rFonts w:eastAsia="TimesNewRomanPSMT"/>
          <w:sz w:val="28"/>
          <w:szCs w:val="28"/>
        </w:rPr>
        <w:t>П</w:t>
      </w:r>
      <w:r w:rsidR="00F873B3" w:rsidRPr="0069576D">
        <w:rPr>
          <w:rFonts w:eastAsia="TimesNewRomanPSMT"/>
          <w:sz w:val="28"/>
          <w:szCs w:val="28"/>
        </w:rPr>
        <w:t>редусмотренной законом процедурой осуществления правосудия;</w:t>
      </w:r>
    </w:p>
    <w:p w:rsidR="00BF0E6D" w:rsidRPr="0069576D" w:rsidRDefault="00A72772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-</w:t>
      </w:r>
      <w:r w:rsidR="00F873B3" w:rsidRPr="0069576D">
        <w:rPr>
          <w:rFonts w:eastAsia="TimesNewRomanPSMT"/>
          <w:sz w:val="28"/>
          <w:szCs w:val="28"/>
        </w:rPr>
        <w:t xml:space="preserve"> </w:t>
      </w:r>
      <w:r w:rsidR="00BF0E6D" w:rsidRPr="0069576D">
        <w:rPr>
          <w:rFonts w:eastAsia="TimesNewRomanPSMT"/>
          <w:sz w:val="28"/>
          <w:szCs w:val="28"/>
        </w:rPr>
        <w:t>З</w:t>
      </w:r>
      <w:r w:rsidR="00F873B3" w:rsidRPr="0069576D">
        <w:rPr>
          <w:rFonts w:eastAsia="TimesNewRomanPSMT"/>
          <w:sz w:val="28"/>
          <w:szCs w:val="28"/>
        </w:rPr>
        <w:t>апретом под угрозой ответственности чьего бы то ни было вмешательства в деятельность по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осуществлению правосудия;</w:t>
      </w:r>
    </w:p>
    <w:p w:rsidR="00BF0E6D" w:rsidRPr="0069576D" w:rsidRDefault="00A72772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-</w:t>
      </w:r>
      <w:r w:rsidR="00F873B3" w:rsidRPr="0069576D">
        <w:rPr>
          <w:rFonts w:eastAsia="TimesNewRomanPSMT"/>
          <w:sz w:val="28"/>
          <w:szCs w:val="28"/>
        </w:rPr>
        <w:t xml:space="preserve"> </w:t>
      </w:r>
      <w:r w:rsidR="00BF0E6D" w:rsidRPr="0069576D">
        <w:rPr>
          <w:rFonts w:eastAsia="TimesNewRomanPSMT"/>
          <w:sz w:val="28"/>
          <w:szCs w:val="28"/>
        </w:rPr>
        <w:t>У</w:t>
      </w:r>
      <w:r w:rsidR="00F873B3" w:rsidRPr="0069576D">
        <w:rPr>
          <w:rFonts w:eastAsia="TimesNewRomanPSMT"/>
          <w:sz w:val="28"/>
          <w:szCs w:val="28"/>
        </w:rPr>
        <w:t>становленным порядком приостановления и прекращения полномочий судьи;</w:t>
      </w:r>
    </w:p>
    <w:p w:rsidR="00BF0E6D" w:rsidRPr="0069576D" w:rsidRDefault="00A72772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-</w:t>
      </w:r>
      <w:r w:rsidR="00F873B3" w:rsidRPr="0069576D">
        <w:rPr>
          <w:rFonts w:eastAsia="TimesNewRomanPSMT"/>
          <w:sz w:val="28"/>
          <w:szCs w:val="28"/>
        </w:rPr>
        <w:t xml:space="preserve"> </w:t>
      </w:r>
      <w:r w:rsidR="00BF0E6D" w:rsidRPr="0069576D">
        <w:rPr>
          <w:rFonts w:eastAsia="TimesNewRomanPSMT"/>
          <w:sz w:val="28"/>
          <w:szCs w:val="28"/>
        </w:rPr>
        <w:t>П</w:t>
      </w:r>
      <w:r w:rsidR="00F873B3" w:rsidRPr="0069576D">
        <w:rPr>
          <w:rFonts w:eastAsia="TimesNewRomanPSMT"/>
          <w:sz w:val="28"/>
          <w:szCs w:val="28"/>
        </w:rPr>
        <w:t>равом судьи на отставку;</w:t>
      </w:r>
    </w:p>
    <w:p w:rsidR="00BF0E6D" w:rsidRPr="0069576D" w:rsidRDefault="00A72772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-</w:t>
      </w:r>
      <w:r w:rsidR="00F873B3" w:rsidRPr="0069576D">
        <w:rPr>
          <w:rFonts w:eastAsia="TimesNewRomanPSMT"/>
          <w:sz w:val="28"/>
          <w:szCs w:val="28"/>
        </w:rPr>
        <w:t xml:space="preserve"> </w:t>
      </w:r>
      <w:r w:rsidR="00BF0E6D" w:rsidRPr="0069576D">
        <w:rPr>
          <w:rFonts w:eastAsia="TimesNewRomanPSMT"/>
          <w:sz w:val="28"/>
          <w:szCs w:val="28"/>
        </w:rPr>
        <w:t>Н</w:t>
      </w:r>
      <w:r w:rsidR="00F873B3" w:rsidRPr="0069576D">
        <w:rPr>
          <w:rFonts w:eastAsia="TimesNewRomanPSMT"/>
          <w:sz w:val="28"/>
          <w:szCs w:val="28"/>
        </w:rPr>
        <w:t>еприкосновенностью судьи;</w:t>
      </w:r>
    </w:p>
    <w:p w:rsidR="00BF0E6D" w:rsidRPr="0069576D" w:rsidRDefault="00A72772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-</w:t>
      </w:r>
      <w:r w:rsidR="00F873B3" w:rsidRPr="0069576D">
        <w:rPr>
          <w:rFonts w:eastAsia="TimesNewRomanPSMT"/>
          <w:sz w:val="28"/>
          <w:szCs w:val="28"/>
        </w:rPr>
        <w:t xml:space="preserve"> </w:t>
      </w:r>
      <w:r w:rsidR="00BF0E6D" w:rsidRPr="0069576D">
        <w:rPr>
          <w:rFonts w:eastAsia="TimesNewRomanPSMT"/>
          <w:sz w:val="28"/>
          <w:szCs w:val="28"/>
        </w:rPr>
        <w:t>П</w:t>
      </w:r>
      <w:r w:rsidR="00F873B3" w:rsidRPr="0069576D">
        <w:rPr>
          <w:rFonts w:eastAsia="TimesNewRomanPSMT"/>
          <w:sz w:val="28"/>
          <w:szCs w:val="28"/>
        </w:rPr>
        <w:t>редоставлением судье за счет государства материального и социального обеспечения,</w:t>
      </w:r>
      <w:r w:rsidR="006400B6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соответствующего его высокому статусу;</w:t>
      </w:r>
    </w:p>
    <w:p w:rsidR="00BF0E6D" w:rsidRPr="0069576D" w:rsidRDefault="00A72772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-</w:t>
      </w:r>
      <w:r w:rsidR="00F873B3" w:rsidRPr="0069576D">
        <w:rPr>
          <w:rFonts w:eastAsia="TimesNewRomanPSMT"/>
          <w:sz w:val="28"/>
          <w:szCs w:val="28"/>
        </w:rPr>
        <w:t xml:space="preserve"> </w:t>
      </w:r>
      <w:r w:rsidR="00BF0E6D" w:rsidRPr="0069576D">
        <w:rPr>
          <w:rFonts w:eastAsia="TimesNewRomanPSMT"/>
          <w:sz w:val="28"/>
          <w:szCs w:val="28"/>
        </w:rPr>
        <w:t>О</w:t>
      </w:r>
      <w:r w:rsidR="00F873B3" w:rsidRPr="0069576D">
        <w:rPr>
          <w:rFonts w:eastAsia="TimesNewRomanPSMT"/>
          <w:sz w:val="28"/>
          <w:szCs w:val="28"/>
        </w:rPr>
        <w:t>собой защитой государства;</w:t>
      </w:r>
    </w:p>
    <w:p w:rsidR="00F873B3" w:rsidRPr="00A72EBF" w:rsidRDefault="00A72772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val="en-US"/>
        </w:rPr>
      </w:pPr>
      <w:r w:rsidRPr="0069576D">
        <w:rPr>
          <w:rFonts w:eastAsia="TimesNewRomanPSMT"/>
          <w:sz w:val="28"/>
          <w:szCs w:val="28"/>
        </w:rPr>
        <w:t>-</w:t>
      </w:r>
      <w:r w:rsidR="00F873B3" w:rsidRPr="0069576D">
        <w:rPr>
          <w:rFonts w:eastAsia="TimesNewRomanPSMT"/>
          <w:sz w:val="28"/>
          <w:szCs w:val="28"/>
        </w:rPr>
        <w:t xml:space="preserve"> </w:t>
      </w:r>
      <w:r w:rsidR="00BF0E6D" w:rsidRPr="0069576D">
        <w:rPr>
          <w:rFonts w:eastAsia="TimesNewRomanPSMT"/>
          <w:sz w:val="28"/>
          <w:szCs w:val="28"/>
        </w:rPr>
        <w:t>С</w:t>
      </w:r>
      <w:r w:rsidR="00F873B3" w:rsidRPr="0069576D">
        <w:rPr>
          <w:rFonts w:eastAsia="TimesNewRomanPSMT"/>
          <w:sz w:val="28"/>
          <w:szCs w:val="28"/>
        </w:rPr>
        <w:t>истемой органов судейского сообщества.</w:t>
      </w:r>
    </w:p>
    <w:p w:rsidR="004C37EC" w:rsidRPr="0069576D" w:rsidRDefault="004C37EC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4C37EC" w:rsidRPr="0069576D" w:rsidRDefault="004C37EC" w:rsidP="0069576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9576D">
        <w:rPr>
          <w:sz w:val="28"/>
          <w:szCs w:val="28"/>
        </w:rPr>
        <w:t xml:space="preserve">4.2 </w:t>
      </w:r>
      <w:r w:rsidRPr="0069576D">
        <w:rPr>
          <w:rFonts w:eastAsia="TimesNewRomanPSMT"/>
          <w:sz w:val="28"/>
          <w:szCs w:val="28"/>
        </w:rPr>
        <w:t>Независимость судей</w:t>
      </w:r>
    </w:p>
    <w:p w:rsidR="004C37EC" w:rsidRPr="0069576D" w:rsidRDefault="004C37EC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 xml:space="preserve">Независимость судей </w:t>
      </w:r>
      <w:r w:rsidR="00CB29B3" w:rsidRPr="0069576D">
        <w:rPr>
          <w:rFonts w:eastAsia="TimesNewRomanPSMT"/>
          <w:sz w:val="28"/>
          <w:szCs w:val="28"/>
        </w:rPr>
        <w:t>означает,</w:t>
      </w:r>
      <w:r w:rsidRPr="0069576D">
        <w:rPr>
          <w:rFonts w:eastAsia="TimesNewRomanPSMT"/>
          <w:sz w:val="28"/>
          <w:szCs w:val="28"/>
        </w:rPr>
        <w:t xml:space="preserve"> прежде </w:t>
      </w:r>
      <w:r w:rsidR="00CB29B3" w:rsidRPr="0069576D">
        <w:rPr>
          <w:rFonts w:eastAsia="TimesNewRomanPSMT"/>
          <w:sz w:val="28"/>
          <w:szCs w:val="28"/>
        </w:rPr>
        <w:t>всего,</w:t>
      </w:r>
      <w:r w:rsidRPr="0069576D">
        <w:rPr>
          <w:rFonts w:eastAsia="TimesNewRomanPSMT"/>
          <w:sz w:val="28"/>
          <w:szCs w:val="28"/>
        </w:rPr>
        <w:t xml:space="preserve"> создание такого порядка судопроизводства, который бы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оградил судей от вмешательства. С этой целью установлено правило, исключающее возможность при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вынесении решений </w:t>
      </w:r>
      <w:r w:rsidR="00CB29B3" w:rsidRPr="0069576D">
        <w:rPr>
          <w:rFonts w:eastAsia="TimesNewRomanPSMT"/>
          <w:sz w:val="28"/>
          <w:szCs w:val="28"/>
        </w:rPr>
        <w:t>присутствовать,</w:t>
      </w:r>
      <w:r w:rsidRPr="0069576D">
        <w:rPr>
          <w:rFonts w:eastAsia="TimesNewRomanPSMT"/>
          <w:sz w:val="28"/>
          <w:szCs w:val="28"/>
        </w:rPr>
        <w:t xml:space="preserve"> кому бы то ни было, кроме судей, в совещательной комнате,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запрещающее телефонные переговоры с судьями при их совещании, не допускающее разглашения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="00BF0E6D" w:rsidRPr="0069576D">
        <w:rPr>
          <w:rFonts w:eastAsia="TimesNewRomanPSMT"/>
          <w:sz w:val="28"/>
          <w:szCs w:val="28"/>
        </w:rPr>
        <w:t xml:space="preserve">судьями </w:t>
      </w:r>
      <w:r w:rsidRPr="0069576D">
        <w:rPr>
          <w:rFonts w:eastAsia="TimesNewRomanPSMT"/>
          <w:sz w:val="28"/>
          <w:szCs w:val="28"/>
        </w:rPr>
        <w:t>сведений о ходе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совещания.</w:t>
      </w:r>
    </w:p>
    <w:p w:rsidR="00A72772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В связи с этим в отечественной литературе обычно принято ссылаться на установление особого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правила- обеспечения та</w:t>
      </w:r>
      <w:r w:rsidR="00BF0E6D" w:rsidRPr="0069576D">
        <w:rPr>
          <w:rFonts w:eastAsia="TimesNewRomanPSMT"/>
          <w:sz w:val="28"/>
          <w:szCs w:val="28"/>
        </w:rPr>
        <w:t>йны совещания судей</w:t>
      </w:r>
      <w:r w:rsidRPr="0069576D">
        <w:rPr>
          <w:rFonts w:eastAsia="TimesNewRomanPSMT"/>
          <w:sz w:val="28"/>
          <w:szCs w:val="28"/>
        </w:rPr>
        <w:t>. Но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нередко при этом подчеркивается лишь один аспект, хотя и важнейший, - ограждение судей от влияния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="00A72772" w:rsidRPr="0069576D">
        <w:rPr>
          <w:rFonts w:eastAsia="TimesNewRomanPSMT"/>
          <w:sz w:val="28"/>
          <w:szCs w:val="28"/>
        </w:rPr>
        <w:t>извне, со стороны.</w:t>
      </w:r>
    </w:p>
    <w:p w:rsidR="00BF0E6D" w:rsidRPr="0069576D" w:rsidRDefault="00A72772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Н</w:t>
      </w:r>
      <w:r w:rsidR="00F873B3" w:rsidRPr="0069576D">
        <w:rPr>
          <w:rFonts w:eastAsia="TimesNewRomanPSMT"/>
          <w:sz w:val="28"/>
          <w:szCs w:val="28"/>
        </w:rPr>
        <w:t>е менее важно обеспечить независимость</w:t>
      </w:r>
      <w:r w:rsidR="00FC2AC2" w:rsidRPr="0069576D">
        <w:rPr>
          <w:rFonts w:eastAsia="TimesNewRomanPSMT"/>
          <w:sz w:val="28"/>
          <w:szCs w:val="28"/>
        </w:rPr>
        <w:t xml:space="preserve"> каждого судьи </w:t>
      </w:r>
      <w:r w:rsidR="00F873B3" w:rsidRPr="0069576D">
        <w:rPr>
          <w:rFonts w:eastAsia="TimesNewRomanPSMT"/>
          <w:sz w:val="28"/>
          <w:szCs w:val="28"/>
        </w:rPr>
        <w:t>внутри судейской коллегии. И здесь следует обратить внимание не только на установление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запрета разглашать сведения о ходе совещания судей, о позиции каждого из них. Не менее важно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обратить внимание на порядо</w:t>
      </w:r>
      <w:r w:rsidR="00BF0E6D" w:rsidRPr="0069576D">
        <w:rPr>
          <w:rFonts w:eastAsia="TimesNewRomanPSMT"/>
          <w:sz w:val="28"/>
          <w:szCs w:val="28"/>
        </w:rPr>
        <w:t>к совещания судей</w:t>
      </w:r>
      <w:r w:rsidR="00F873B3" w:rsidRPr="0069576D">
        <w:rPr>
          <w:rFonts w:eastAsia="TimesNewRomanPSMT"/>
          <w:sz w:val="28"/>
          <w:szCs w:val="28"/>
        </w:rPr>
        <w:t>, который в совокупности с тайной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совещания гарантирует нез</w:t>
      </w:r>
      <w:r w:rsidR="00FC2AC2" w:rsidRPr="0069576D">
        <w:rPr>
          <w:rFonts w:eastAsia="TimesNewRomanPSMT"/>
          <w:sz w:val="28"/>
          <w:szCs w:val="28"/>
        </w:rPr>
        <w:t>ависимость судей друг от друга</w:t>
      </w:r>
      <w:r w:rsidR="00F873B3" w:rsidRPr="0069576D">
        <w:rPr>
          <w:rFonts w:eastAsia="TimesNewRomanPSMT"/>
          <w:sz w:val="28"/>
          <w:szCs w:val="28"/>
        </w:rPr>
        <w:t>. Суть этого порядка сводится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к следующему:</w:t>
      </w:r>
    </w:p>
    <w:p w:rsidR="00BF0E6D" w:rsidRPr="0069576D" w:rsidRDefault="00A72772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-</w:t>
      </w:r>
      <w:r w:rsidR="00F873B3" w:rsidRPr="0069576D">
        <w:rPr>
          <w:rFonts w:eastAsia="TimesNewRomanPSMT"/>
          <w:sz w:val="28"/>
          <w:szCs w:val="28"/>
        </w:rPr>
        <w:t xml:space="preserve"> наличие запрета судьям воздерживаться от голосования;</w:t>
      </w:r>
    </w:p>
    <w:p w:rsidR="00BF0E6D" w:rsidRPr="0069576D" w:rsidRDefault="00A72772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-</w:t>
      </w:r>
      <w:r w:rsidR="00F873B3" w:rsidRPr="0069576D">
        <w:rPr>
          <w:rFonts w:eastAsia="TimesNewRomanPSMT"/>
          <w:sz w:val="28"/>
          <w:szCs w:val="28"/>
        </w:rPr>
        <w:t xml:space="preserve"> установление правила, предписывающего председательству</w:t>
      </w:r>
      <w:r w:rsidR="00BF0E6D" w:rsidRPr="0069576D">
        <w:rPr>
          <w:rFonts w:eastAsia="TimesNewRomanPSMT"/>
          <w:sz w:val="28"/>
          <w:szCs w:val="28"/>
        </w:rPr>
        <w:t xml:space="preserve">ющему </w:t>
      </w:r>
      <w:r w:rsidR="00F873B3" w:rsidRPr="0069576D">
        <w:rPr>
          <w:rFonts w:eastAsia="TimesNewRomanPSMT"/>
          <w:sz w:val="28"/>
          <w:szCs w:val="28"/>
        </w:rPr>
        <w:t>подавать свой голос последним.</w:t>
      </w:r>
    </w:p>
    <w:p w:rsidR="00FC2AC2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Эти правила относятся к каждому вопросу, поставленному на обсуждение в совещательной комнате.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Тем самым обеспечивается свобода высказывания </w:t>
      </w:r>
      <w:r w:rsidR="00FC2AC2" w:rsidRPr="0069576D">
        <w:rPr>
          <w:rFonts w:eastAsia="TimesNewRomanPSMT"/>
          <w:sz w:val="28"/>
          <w:szCs w:val="28"/>
        </w:rPr>
        <w:t xml:space="preserve">каждым из судей </w:t>
      </w:r>
      <w:r w:rsidRPr="0069576D">
        <w:rPr>
          <w:rFonts w:eastAsia="TimesNewRomanPSMT"/>
          <w:sz w:val="28"/>
          <w:szCs w:val="28"/>
        </w:rPr>
        <w:t>своего мнения.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На обеспечение независимос</w:t>
      </w:r>
      <w:r w:rsidR="00437763" w:rsidRPr="0069576D">
        <w:rPr>
          <w:rFonts w:eastAsia="TimesNewRomanPSMT"/>
          <w:sz w:val="28"/>
          <w:szCs w:val="28"/>
        </w:rPr>
        <w:t>ти судей нацелено и положение части 2 статьи</w:t>
      </w:r>
      <w:r w:rsidRPr="0069576D">
        <w:rPr>
          <w:rFonts w:eastAsia="TimesNewRomanPSMT"/>
          <w:sz w:val="28"/>
          <w:szCs w:val="28"/>
        </w:rPr>
        <w:t xml:space="preserve"> 10 Закона о статусе судей, в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соответствии с которым судья никому не обязан давать какие-либо объяснения по существу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рассмотренных или находящихся в производстве дел, а также представлять их кому бы то ни было для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ознакомления, за исключением случаев, предусмотренных процессуальным законом.</w:t>
      </w:r>
    </w:p>
    <w:p w:rsidR="00A870AC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Например,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правом ознакомления с материалами рассмотренного уголовного дела наделены прокурор,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осужденный, оправданный, их защитники и законные представители, потерпевший, гражданский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истец, гражданский ответчик и их представители.</w:t>
      </w:r>
    </w:p>
    <w:p w:rsidR="00A72772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Судьи, члены их семей и их имущество находятся под особой</w:t>
      </w:r>
      <w:r w:rsidR="00FC2AC2" w:rsidRPr="0069576D">
        <w:rPr>
          <w:rFonts w:eastAsia="TimesNewRomanPSMT"/>
          <w:sz w:val="28"/>
          <w:szCs w:val="28"/>
        </w:rPr>
        <w:t xml:space="preserve"> зашитой государства</w:t>
      </w:r>
      <w:r w:rsidRPr="0069576D">
        <w:rPr>
          <w:rFonts w:eastAsia="TimesNewRomanPSMT"/>
          <w:sz w:val="28"/>
          <w:szCs w:val="28"/>
        </w:rPr>
        <w:t>. В развитие этого положения принят специальный Федеральный закон «О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государственной защите судей, должностных лиц правоохранительных и контролирующих органов».</w:t>
      </w: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В свою очередь, министр внутренних дел Российской федерации принял приказ, специально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посвященный мерам по реализации указанного Федерального закона, утвердил инструкцию о порядке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обеспечения государственной защиты судей, должностных лиц правоохранительных и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контролирующих органов до создания специальных подразделений в органах внутренних дел по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обеспечению безопасности защищаемых лиц.</w:t>
      </w: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Основанием для принятия мер безопасности является наличие достаточных данных,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свидетельствующих о реальности угрозы безопасности защищаемого лица.</w:t>
      </w:r>
    </w:p>
    <w:p w:rsidR="004C37EC" w:rsidRPr="0069576D" w:rsidRDefault="004C37EC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4C37EC" w:rsidRPr="0069576D" w:rsidRDefault="004C37EC" w:rsidP="0069576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9576D">
        <w:rPr>
          <w:sz w:val="28"/>
          <w:szCs w:val="28"/>
        </w:rPr>
        <w:t xml:space="preserve">4.3 </w:t>
      </w:r>
      <w:r w:rsidRPr="0069576D">
        <w:rPr>
          <w:rFonts w:eastAsia="TimesNewRomanPSMT"/>
          <w:sz w:val="28"/>
          <w:szCs w:val="28"/>
        </w:rPr>
        <w:t>Гарантии независимости</w:t>
      </w:r>
    </w:p>
    <w:p w:rsidR="004C37EC" w:rsidRPr="0069576D" w:rsidRDefault="004C37EC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A870AC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Существенной гарантией обеспечения независимости судей является установление в Законе о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="00FC2AC2" w:rsidRPr="0069576D">
        <w:rPr>
          <w:rFonts w:eastAsia="TimesNewRomanPSMT"/>
          <w:sz w:val="28"/>
          <w:szCs w:val="28"/>
        </w:rPr>
        <w:t xml:space="preserve">статусе судей </w:t>
      </w:r>
      <w:r w:rsidRPr="0069576D">
        <w:rPr>
          <w:rFonts w:eastAsia="TimesNewRomanPSMT"/>
          <w:sz w:val="28"/>
          <w:szCs w:val="28"/>
        </w:rPr>
        <w:t>особых правил приостановления и прекращения их полномочий.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Полномочия судьи приостанавливаются решением квалификационной коллегии судей при наличии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одного из следующих оснований:</w:t>
      </w:r>
    </w:p>
    <w:p w:rsidR="00F873B3" w:rsidRPr="0069576D" w:rsidRDefault="00A72772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- П</w:t>
      </w:r>
      <w:r w:rsidR="00F873B3" w:rsidRPr="0069576D">
        <w:rPr>
          <w:rFonts w:eastAsia="TimesNewRomanPSMT"/>
          <w:sz w:val="28"/>
          <w:szCs w:val="28"/>
        </w:rPr>
        <w:t>ризнание судьи безвестно отсутствующим решением суда, вступившим в законную силу;</w:t>
      </w:r>
    </w:p>
    <w:p w:rsidR="00F873B3" w:rsidRPr="0069576D" w:rsidRDefault="00A72772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- В</w:t>
      </w:r>
      <w:r w:rsidR="00F873B3" w:rsidRPr="0069576D">
        <w:rPr>
          <w:rFonts w:eastAsia="TimesNewRomanPSMT"/>
          <w:sz w:val="28"/>
          <w:szCs w:val="28"/>
        </w:rPr>
        <w:t>озбуждение уголовного дела против судьи либо привлечение его в качестве обвиняемого по</w:t>
      </w:r>
      <w:r w:rsidR="00FC2AC2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другому уголовному делу;</w:t>
      </w:r>
    </w:p>
    <w:p w:rsidR="00F873B3" w:rsidRPr="0069576D" w:rsidRDefault="00A72772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- У</w:t>
      </w:r>
      <w:r w:rsidR="00F873B3" w:rsidRPr="0069576D">
        <w:rPr>
          <w:rFonts w:eastAsia="TimesNewRomanPSMT"/>
          <w:sz w:val="28"/>
          <w:szCs w:val="28"/>
        </w:rPr>
        <w:t>частие судьи в предвыборной компании в качестве кандидата в состав органа законодательной власти субъекта Российской Федерации;</w:t>
      </w:r>
    </w:p>
    <w:p w:rsidR="00F873B3" w:rsidRPr="0069576D" w:rsidRDefault="00A72772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- И</w:t>
      </w:r>
      <w:r w:rsidR="00F873B3" w:rsidRPr="0069576D">
        <w:rPr>
          <w:rFonts w:eastAsia="TimesNewRomanPSMT"/>
          <w:sz w:val="28"/>
          <w:szCs w:val="28"/>
        </w:rPr>
        <w:t>збрание судьи в состав органа законодательной власти Российской Федерации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или органа законодательной власти субъекта Российской Федерации.</w:t>
      </w:r>
    </w:p>
    <w:p w:rsidR="001D5F75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При этом важно иметь в виду, что приостановление полномочий судьи</w:t>
      </w:r>
      <w:r w:rsidR="00FC2AC2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не влечет прекращения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выплаты заработной платы. Решение о возобновлении полномочий судьи принимает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квалификационная коллегия судей, приостанавливающая его полномочия.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Надо, однако, оговорить, что в отношении судей Конституционного Суда существуют особенности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приостановления их деятельности.</w:t>
      </w:r>
    </w:p>
    <w:p w:rsidR="00F873B3" w:rsidRPr="0069576D" w:rsidRDefault="005C47C4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Э</w:t>
      </w:r>
      <w:r w:rsidR="00F873B3" w:rsidRPr="0069576D">
        <w:rPr>
          <w:rFonts w:eastAsia="TimesNewRomanPSMT"/>
          <w:sz w:val="28"/>
          <w:szCs w:val="28"/>
        </w:rPr>
        <w:t>то касается оснований приостановления,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предусмотренных Законом о Конституционном Суде. Полномочия судьи согласно указанному Закону</w:t>
      </w:r>
      <w:r w:rsidR="00A870AC" w:rsidRPr="0069576D">
        <w:rPr>
          <w:rFonts w:eastAsia="TimesNewRomanPSMT"/>
          <w:sz w:val="28"/>
          <w:szCs w:val="28"/>
        </w:rPr>
        <w:t xml:space="preserve"> м</w:t>
      </w:r>
      <w:r w:rsidR="00F873B3" w:rsidRPr="0069576D">
        <w:rPr>
          <w:rFonts w:eastAsia="TimesNewRomanPSMT"/>
          <w:sz w:val="28"/>
          <w:szCs w:val="28"/>
        </w:rPr>
        <w:t>огут быть приостановлены в случаях, если:</w:t>
      </w:r>
    </w:p>
    <w:p w:rsidR="00A870AC" w:rsidRPr="0069576D" w:rsidRDefault="005C47C4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- Б</w:t>
      </w:r>
      <w:r w:rsidR="00F873B3" w:rsidRPr="0069576D">
        <w:rPr>
          <w:rFonts w:eastAsia="TimesNewRomanPSMT"/>
          <w:sz w:val="28"/>
          <w:szCs w:val="28"/>
        </w:rPr>
        <w:t>ыло дано согласие Конституционного Суда на арест судьи или привлечение его к уголовной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ответственности;</w:t>
      </w:r>
    </w:p>
    <w:p w:rsidR="00F873B3" w:rsidRPr="0069576D" w:rsidRDefault="005C47C4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- С</w:t>
      </w:r>
      <w:r w:rsidR="00F873B3" w:rsidRPr="0069576D">
        <w:rPr>
          <w:rFonts w:eastAsia="TimesNewRomanPSMT"/>
          <w:sz w:val="28"/>
          <w:szCs w:val="28"/>
        </w:rPr>
        <w:t>удья по состоянию здоровья временно не способен выполнять свои обязанности.</w:t>
      </w:r>
    </w:p>
    <w:p w:rsidR="005C47C4" w:rsidRPr="0069576D" w:rsidRDefault="005C47C4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С</w:t>
      </w:r>
      <w:r w:rsidR="00F873B3" w:rsidRPr="0069576D">
        <w:rPr>
          <w:rFonts w:eastAsia="TimesNewRomanPSMT"/>
          <w:sz w:val="28"/>
          <w:szCs w:val="28"/>
        </w:rPr>
        <w:t>уществует специфика порядка приостановления судейских полномочий. Согласно Закону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приостановление полномочий судьи Конституционного Суда осуществляется по решению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Конституционного Суда, принимаемому не позднее месяца со дня выявления оснований к их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приостановлению.</w:t>
      </w: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Восстановление полномочий судьи по первому из указанных оснований осуществляется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решением Конституционного Суда.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Прекращение полномочий судьи, заключающееся в лишении его права исполнять должностные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полномочия, происходит при наличии указанных в Законе оснований. К ним отнесены:</w:t>
      </w:r>
    </w:p>
    <w:p w:rsidR="00F873B3" w:rsidRPr="0069576D" w:rsidRDefault="005C47C4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- П</w:t>
      </w:r>
      <w:r w:rsidR="00F873B3" w:rsidRPr="0069576D">
        <w:rPr>
          <w:rFonts w:eastAsia="TimesNewRomanPSMT"/>
          <w:sz w:val="28"/>
          <w:szCs w:val="28"/>
        </w:rPr>
        <w:t>исьменное заявление судьи об отставке;</w:t>
      </w:r>
    </w:p>
    <w:p w:rsidR="00F873B3" w:rsidRPr="0069576D" w:rsidRDefault="005C47C4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- Н</w:t>
      </w:r>
      <w:r w:rsidR="00F873B3" w:rsidRPr="0069576D">
        <w:rPr>
          <w:rFonts w:eastAsia="TimesNewRomanPSMT"/>
          <w:sz w:val="28"/>
          <w:szCs w:val="28"/>
        </w:rPr>
        <w:t>еспособность по состоянию здоровья или по иным уважительным причинам осуществлять полномочия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судьи;</w:t>
      </w:r>
    </w:p>
    <w:p w:rsidR="00F873B3" w:rsidRPr="0069576D" w:rsidRDefault="005C47C4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- П</w:t>
      </w:r>
      <w:r w:rsidR="00F873B3" w:rsidRPr="0069576D">
        <w:rPr>
          <w:rFonts w:eastAsia="TimesNewRomanPSMT"/>
          <w:sz w:val="28"/>
          <w:szCs w:val="28"/>
        </w:rPr>
        <w:t>исьменное заявление судьи о прекращении его полномочий в связи с переходом на другую работу или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по иным причинам;</w:t>
      </w:r>
    </w:p>
    <w:p w:rsidR="00F873B3" w:rsidRPr="0069576D" w:rsidRDefault="005C47C4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- И</w:t>
      </w:r>
      <w:r w:rsidR="00F873B3" w:rsidRPr="0069576D">
        <w:rPr>
          <w:rFonts w:eastAsia="TimesNewRomanPSMT"/>
          <w:sz w:val="28"/>
          <w:szCs w:val="28"/>
        </w:rPr>
        <w:t>стечение срока полномочий судьи, если они были</w:t>
      </w:r>
      <w:r w:rsidR="007133C1" w:rsidRPr="0069576D">
        <w:rPr>
          <w:rFonts w:eastAsia="TimesNewRomanPSMT"/>
          <w:sz w:val="28"/>
          <w:szCs w:val="28"/>
        </w:rPr>
        <w:t xml:space="preserve"> ограничены определенным сроком</w:t>
      </w:r>
      <w:r w:rsidR="00F873B3" w:rsidRPr="0069576D">
        <w:rPr>
          <w:rFonts w:eastAsia="TimesNewRomanPSMT"/>
          <w:sz w:val="28"/>
          <w:szCs w:val="28"/>
        </w:rPr>
        <w:t>;</w:t>
      </w:r>
    </w:p>
    <w:p w:rsidR="00F873B3" w:rsidRPr="0069576D" w:rsidRDefault="005C47C4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- У</w:t>
      </w:r>
      <w:r w:rsidR="00F873B3" w:rsidRPr="0069576D">
        <w:rPr>
          <w:rFonts w:eastAsia="TimesNewRomanPSMT"/>
          <w:sz w:val="28"/>
          <w:szCs w:val="28"/>
        </w:rPr>
        <w:t>вольнение судьи военного суда с военной службы по достижении предельного возраста пребывания на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военной службе;</w:t>
      </w:r>
    </w:p>
    <w:p w:rsidR="00F873B3" w:rsidRPr="0069576D" w:rsidRDefault="005C47C4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- П</w:t>
      </w:r>
      <w:r w:rsidR="00F873B3" w:rsidRPr="0069576D">
        <w:rPr>
          <w:rFonts w:eastAsia="TimesNewRomanPSMT"/>
          <w:sz w:val="28"/>
          <w:szCs w:val="28"/>
        </w:rPr>
        <w:t>рекращение гражданства Российской Федерации;</w:t>
      </w:r>
    </w:p>
    <w:p w:rsidR="00F873B3" w:rsidRPr="0069576D" w:rsidRDefault="005C47C4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- З</w:t>
      </w:r>
      <w:r w:rsidR="00F873B3" w:rsidRPr="0069576D">
        <w:rPr>
          <w:rFonts w:eastAsia="TimesNewRomanPSMT"/>
          <w:sz w:val="28"/>
          <w:szCs w:val="28"/>
        </w:rPr>
        <w:t>анятие деятельностью, не совместимой с должностью судьи;</w:t>
      </w:r>
    </w:p>
    <w:p w:rsidR="00F873B3" w:rsidRPr="0069576D" w:rsidRDefault="005C47C4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- В</w:t>
      </w:r>
      <w:r w:rsidR="00F873B3" w:rsidRPr="0069576D">
        <w:rPr>
          <w:rFonts w:eastAsia="TimesNewRomanPSMT"/>
          <w:sz w:val="28"/>
          <w:szCs w:val="28"/>
        </w:rPr>
        <w:t>ступление в законную силу обвинительного приговора суда в отношении судьи либо судебного решения</w:t>
      </w:r>
      <w:r w:rsidR="00A870AC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о применении к нему принудител</w:t>
      </w:r>
      <w:r w:rsidRPr="0069576D">
        <w:rPr>
          <w:rFonts w:eastAsia="TimesNewRomanPSMT"/>
          <w:sz w:val="28"/>
          <w:szCs w:val="28"/>
        </w:rPr>
        <w:t>ьных мер медицинского характера;</w:t>
      </w:r>
    </w:p>
    <w:p w:rsidR="005C47C4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В отношении судей Конституционного Суда оговорено, что такое заявление может быть подано до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достижения предельного возраста пребыван</w:t>
      </w:r>
      <w:r w:rsidR="00FC2AC2" w:rsidRPr="0069576D">
        <w:rPr>
          <w:rFonts w:eastAsia="TimesNewRomanPSMT"/>
          <w:sz w:val="28"/>
          <w:szCs w:val="28"/>
        </w:rPr>
        <w:t>ия в должности, т. е до 70 лет</w:t>
      </w:r>
      <w:r w:rsidRPr="0069576D">
        <w:rPr>
          <w:rFonts w:eastAsia="TimesNewRomanPSMT"/>
          <w:sz w:val="28"/>
          <w:szCs w:val="28"/>
        </w:rPr>
        <w:t>.</w:t>
      </w:r>
    </w:p>
    <w:p w:rsidR="005C47C4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Квалификационная коллегия судей может прекратить полномочия судьи по этим основаниям, однако она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не вправе принять такое решение, если судья вернулся к исполнению обязанностей.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Судьи </w:t>
      </w:r>
      <w:r w:rsidR="005C47C4" w:rsidRPr="0069576D">
        <w:rPr>
          <w:rFonts w:eastAsia="TimesNewRomanPSMT"/>
          <w:sz w:val="28"/>
          <w:szCs w:val="28"/>
        </w:rPr>
        <w:t>Ф</w:t>
      </w:r>
      <w:r w:rsidRPr="0069576D">
        <w:rPr>
          <w:rFonts w:eastAsia="TimesNewRomanPSMT"/>
          <w:sz w:val="28"/>
          <w:szCs w:val="28"/>
        </w:rPr>
        <w:t>едеральных судов впервые н</w:t>
      </w:r>
      <w:r w:rsidR="00FC2AC2" w:rsidRPr="0069576D">
        <w:rPr>
          <w:rFonts w:eastAsia="TimesNewRomanPSMT"/>
          <w:sz w:val="28"/>
          <w:szCs w:val="28"/>
        </w:rPr>
        <w:t>азначаются сроком на 3 года</w:t>
      </w:r>
      <w:r w:rsidRPr="0069576D">
        <w:rPr>
          <w:rFonts w:eastAsia="TimesNewRomanPSMT"/>
          <w:sz w:val="28"/>
          <w:szCs w:val="28"/>
        </w:rPr>
        <w:t>; судьи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Конституционного Суда назначаются сроком на 12 лет;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мировые су</w:t>
      </w:r>
      <w:r w:rsidR="00FC2AC2" w:rsidRPr="0069576D">
        <w:rPr>
          <w:rFonts w:eastAsia="TimesNewRomanPSMT"/>
          <w:sz w:val="28"/>
          <w:szCs w:val="28"/>
        </w:rPr>
        <w:t>дьи - не более чем на 5 лет</w:t>
      </w:r>
      <w:r w:rsidRPr="0069576D">
        <w:rPr>
          <w:rFonts w:eastAsia="TimesNewRomanPSMT"/>
          <w:sz w:val="28"/>
          <w:szCs w:val="28"/>
        </w:rPr>
        <w:t>.</w:t>
      </w: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Судьям военных судов, достигшим предельного возраста, установленного для пребывания в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соответствующем воинском звании, срок службы может быть продлен до 10 лет, но не свыше достижения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ими возраста 65 лет.</w:t>
      </w: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Применительно к судьям Конституционного Суда это основание сформулировано иначе: «...продолжение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судьей, несмотря на предупреждение Конституционною Суда Российской Федерации, занятий или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совершения действий, не совместимых с </w:t>
      </w:r>
      <w:r w:rsidR="00FC2AC2" w:rsidRPr="0069576D">
        <w:rPr>
          <w:rFonts w:eastAsia="TimesNewRomanPSMT"/>
          <w:sz w:val="28"/>
          <w:szCs w:val="28"/>
        </w:rPr>
        <w:t>его должностью»</w:t>
      </w:r>
      <w:r w:rsidRPr="0069576D">
        <w:rPr>
          <w:rFonts w:eastAsia="TimesNewRomanPSMT"/>
          <w:sz w:val="28"/>
          <w:szCs w:val="28"/>
        </w:rPr>
        <w:t>.</w:t>
      </w:r>
    </w:p>
    <w:p w:rsidR="00F873B3" w:rsidRPr="0069576D" w:rsidRDefault="005C47C4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iCs/>
          <w:sz w:val="28"/>
          <w:szCs w:val="28"/>
        </w:rPr>
        <w:t>- В</w:t>
      </w:r>
      <w:r w:rsidR="00F873B3" w:rsidRPr="0069576D">
        <w:rPr>
          <w:rFonts w:eastAsia="TimesNewRomanPSMT"/>
          <w:sz w:val="28"/>
          <w:szCs w:val="28"/>
        </w:rPr>
        <w:t>ступление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в законную силу решения суда об ограничении дееспособности судьи либо признании его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недееспособным;</w:t>
      </w:r>
    </w:p>
    <w:p w:rsidR="00F873B3" w:rsidRPr="0069576D" w:rsidRDefault="005C47C4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- С</w:t>
      </w:r>
      <w:r w:rsidR="00F873B3" w:rsidRPr="0069576D">
        <w:rPr>
          <w:rFonts w:eastAsia="TimesNewRomanPSMT"/>
          <w:sz w:val="28"/>
          <w:szCs w:val="28"/>
        </w:rPr>
        <w:t>мерть судьи или вступление в законную силу решения суда об объявлении его умершим;</w:t>
      </w:r>
    </w:p>
    <w:p w:rsidR="00F873B3" w:rsidRPr="0069576D" w:rsidRDefault="005C47C4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- О</w:t>
      </w:r>
      <w:r w:rsidR="00F873B3" w:rsidRPr="0069576D">
        <w:rPr>
          <w:rFonts w:eastAsia="TimesNewRomanPSMT"/>
          <w:sz w:val="28"/>
          <w:szCs w:val="28"/>
        </w:rPr>
        <w:t>тказ судьи от перевода в другой суд в связи с упразднением или реорганизацией суда;</w:t>
      </w:r>
    </w:p>
    <w:p w:rsidR="00F873B3" w:rsidRPr="0069576D" w:rsidRDefault="005C47C4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- Д</w:t>
      </w:r>
      <w:r w:rsidR="00F873B3" w:rsidRPr="0069576D">
        <w:rPr>
          <w:rFonts w:eastAsia="TimesNewRomanPSMT"/>
          <w:sz w:val="28"/>
          <w:szCs w:val="28"/>
        </w:rPr>
        <w:t>остижение предельного возраста пребывания в должности судьи.</w:t>
      </w: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В развитие оснований, установленных Законом о статусе судей, в отношении судьи Конституционного Суда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Закон содержит дополнительные основания:</w:t>
      </w: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 xml:space="preserve">- </w:t>
      </w:r>
      <w:r w:rsidR="005C47C4" w:rsidRPr="0069576D">
        <w:rPr>
          <w:rFonts w:eastAsia="TimesNewRomanPSMT"/>
          <w:sz w:val="28"/>
          <w:szCs w:val="28"/>
        </w:rPr>
        <w:t>Н</w:t>
      </w:r>
      <w:r w:rsidRPr="0069576D">
        <w:rPr>
          <w:rFonts w:eastAsia="TimesNewRomanPSMT"/>
          <w:sz w:val="28"/>
          <w:szCs w:val="28"/>
        </w:rPr>
        <w:t>арушение порядка назначения на должность судьи Конституционного Суда Российской Федерации,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установленного Конституцией Российской Федерации и Федеральным конституционным законом о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Конституционном Суде;</w:t>
      </w: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 xml:space="preserve">- </w:t>
      </w:r>
      <w:r w:rsidR="005C47C4" w:rsidRPr="0069576D">
        <w:rPr>
          <w:rFonts w:eastAsia="TimesNewRomanPSMT"/>
          <w:sz w:val="28"/>
          <w:szCs w:val="28"/>
        </w:rPr>
        <w:t>Н</w:t>
      </w:r>
      <w:r w:rsidRPr="0069576D">
        <w:rPr>
          <w:rFonts w:eastAsia="TimesNewRomanPSMT"/>
          <w:sz w:val="28"/>
          <w:szCs w:val="28"/>
        </w:rPr>
        <w:t>еучастие судьи в заседаниях Конституционного Суда Российской Федерации или уклонение его от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голосования свыше двух раз подряд без уважительных причин;</w:t>
      </w: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 xml:space="preserve">- </w:t>
      </w:r>
      <w:r w:rsidR="005C47C4" w:rsidRPr="0069576D">
        <w:rPr>
          <w:rFonts w:eastAsia="TimesNewRomanPSMT"/>
          <w:sz w:val="28"/>
          <w:szCs w:val="28"/>
        </w:rPr>
        <w:t>П</w:t>
      </w:r>
      <w:r w:rsidRPr="0069576D">
        <w:rPr>
          <w:rFonts w:eastAsia="TimesNewRomanPSMT"/>
          <w:sz w:val="28"/>
          <w:szCs w:val="28"/>
        </w:rPr>
        <w:t>ризнание судьи безвестно отсутствующим решением суда, вступившим в законную силу</w:t>
      </w:r>
      <w:r w:rsidR="007A650B" w:rsidRPr="0069576D">
        <w:rPr>
          <w:rFonts w:eastAsia="TimesNewRomanPSMT"/>
          <w:sz w:val="28"/>
          <w:szCs w:val="28"/>
        </w:rPr>
        <w:t>.</w:t>
      </w:r>
    </w:p>
    <w:p w:rsidR="005C47C4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 xml:space="preserve">Прекращение полномочий судьи Конституционного Суда </w:t>
      </w:r>
      <w:r w:rsidR="005C47C4" w:rsidRPr="0069576D">
        <w:rPr>
          <w:rFonts w:eastAsia="TimesNewRomanPSMT"/>
          <w:sz w:val="28"/>
          <w:szCs w:val="28"/>
        </w:rPr>
        <w:t xml:space="preserve">Российской Федерации </w:t>
      </w:r>
      <w:r w:rsidRPr="0069576D">
        <w:rPr>
          <w:rFonts w:eastAsia="TimesNewRomanPSMT"/>
          <w:sz w:val="28"/>
          <w:szCs w:val="28"/>
        </w:rPr>
        <w:t>осуществляется по решению этого суда,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которое направляется П</w:t>
      </w:r>
      <w:r w:rsidR="005C47C4" w:rsidRPr="0069576D">
        <w:rPr>
          <w:rFonts w:eastAsia="TimesNewRomanPSMT"/>
          <w:sz w:val="28"/>
          <w:szCs w:val="28"/>
        </w:rPr>
        <w:t xml:space="preserve">резиденту Российской Федерации и </w:t>
      </w:r>
      <w:r w:rsidRPr="0069576D">
        <w:rPr>
          <w:rFonts w:eastAsia="TimesNewRomanPSMT"/>
          <w:sz w:val="28"/>
          <w:szCs w:val="28"/>
        </w:rPr>
        <w:t>в Совет Федерации и является официальным уведомлением об открытии вакансии.</w:t>
      </w:r>
    </w:p>
    <w:p w:rsidR="005C47C4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 xml:space="preserve">Прекращение полномочий судьи Конституционного Суда </w:t>
      </w:r>
      <w:r w:rsidR="005C47C4" w:rsidRPr="0069576D">
        <w:rPr>
          <w:rFonts w:eastAsia="TimesNewRomanPSMT"/>
          <w:sz w:val="28"/>
          <w:szCs w:val="28"/>
        </w:rPr>
        <w:t xml:space="preserve">Российской Федерации </w:t>
      </w:r>
      <w:r w:rsidRPr="0069576D">
        <w:rPr>
          <w:rFonts w:eastAsia="TimesNewRomanPSMT"/>
          <w:sz w:val="28"/>
          <w:szCs w:val="28"/>
        </w:rPr>
        <w:t>ввиду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нарушения порядка его назначения производится Советом Федерации по представлению Конституционного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Суда </w:t>
      </w:r>
      <w:r w:rsidR="005C47C4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rFonts w:eastAsia="TimesNewRomanPSMT"/>
          <w:sz w:val="28"/>
          <w:szCs w:val="28"/>
        </w:rPr>
        <w:t>.</w:t>
      </w: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 xml:space="preserve">Прекращение полномочий судьи Конституционного Суда </w:t>
      </w:r>
      <w:r w:rsidR="005C47C4" w:rsidRPr="0069576D">
        <w:rPr>
          <w:rFonts w:eastAsia="TimesNewRomanPSMT"/>
          <w:sz w:val="28"/>
          <w:szCs w:val="28"/>
        </w:rPr>
        <w:t xml:space="preserve">Российской Федерации </w:t>
      </w:r>
      <w:r w:rsidRPr="0069576D">
        <w:rPr>
          <w:rFonts w:eastAsia="TimesNewRomanPSMT"/>
          <w:sz w:val="28"/>
          <w:szCs w:val="28"/>
        </w:rPr>
        <w:t>ввиду совершения судьей проступка,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порочащего честь и достоинство судьи, производится Советом Федерации по представлению Конституционного Суда </w:t>
      </w:r>
      <w:r w:rsidR="00B60251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rFonts w:eastAsia="TimesNewRomanPSMT"/>
          <w:sz w:val="28"/>
          <w:szCs w:val="28"/>
        </w:rPr>
        <w:t>, принятому большинством не менее двух третей из общего числа судей.</w:t>
      </w: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Полномочия судей общих и арбитражных судов прекращаются решением соответствующей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квалификационной коллегии судей, которое может быть обжаловано в том же порядке, как и в случае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="007A650B" w:rsidRPr="0069576D">
        <w:rPr>
          <w:rFonts w:eastAsia="TimesNewRomanPSMT"/>
          <w:sz w:val="28"/>
          <w:szCs w:val="28"/>
        </w:rPr>
        <w:t>приостановления полномочий.</w:t>
      </w: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Если порядок назначения судей занимает важное место среди средств обеспечения независимости судей, то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процедура, основания и механизм прекращения полномочий судей представляют собой совокупность условий, имеющих решающее значение для ее существования.</w:t>
      </w:r>
      <w:r w:rsidR="0021559F" w:rsidRPr="0069576D">
        <w:rPr>
          <w:rFonts w:eastAsia="TimesNewRomanPSMT"/>
          <w:sz w:val="28"/>
          <w:szCs w:val="20"/>
        </w:rPr>
        <w:t>(9)</w:t>
      </w:r>
    </w:p>
    <w:p w:rsidR="001D5F75" w:rsidRPr="0069576D" w:rsidRDefault="001D5F75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1D5F75" w:rsidRPr="0069576D" w:rsidRDefault="001D5F75" w:rsidP="0069576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9576D">
        <w:rPr>
          <w:sz w:val="28"/>
          <w:szCs w:val="28"/>
        </w:rPr>
        <w:t xml:space="preserve">4.4 Факторы </w:t>
      </w:r>
      <w:r w:rsidRPr="0069576D">
        <w:rPr>
          <w:rFonts w:eastAsia="TimesNewRomanPSMT"/>
          <w:sz w:val="28"/>
          <w:szCs w:val="28"/>
        </w:rPr>
        <w:t>независимости и самостоятельности</w:t>
      </w:r>
    </w:p>
    <w:p w:rsidR="001D5F75" w:rsidRPr="0069576D" w:rsidRDefault="001D5F75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B60251" w:rsidRPr="0069576D" w:rsidRDefault="00F873B3" w:rsidP="00A72E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Средством обеспечения независимости и самостоятельности судьи является учреждение в действующем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законодательстве института отставки</w:t>
      </w:r>
      <w:r w:rsidR="00A72EBF" w:rsidRPr="00A72EBF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судьи. По смыслу Закона о статусе судей, как это сформулировано в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="00437763" w:rsidRPr="0069576D">
        <w:rPr>
          <w:rFonts w:eastAsia="TimesNewRomanPSMT"/>
          <w:sz w:val="28"/>
          <w:szCs w:val="28"/>
        </w:rPr>
        <w:t>статье</w:t>
      </w:r>
      <w:r w:rsidRPr="0069576D">
        <w:rPr>
          <w:rFonts w:eastAsia="TimesNewRomanPSMT"/>
          <w:sz w:val="28"/>
          <w:szCs w:val="28"/>
        </w:rPr>
        <w:t xml:space="preserve"> 15, отставкой судьи признается почетный уход или почетное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удаление судьи с должности.</w:t>
      </w: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В соответствии с Законом о статусе судей судья считается ушедшим или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удаленным в отставку, если его полномочия прекращены </w:t>
      </w:r>
      <w:r w:rsidR="007133C1" w:rsidRPr="0069576D">
        <w:rPr>
          <w:rFonts w:eastAsia="TimesNewRomanPSMT"/>
          <w:sz w:val="28"/>
          <w:szCs w:val="28"/>
        </w:rPr>
        <w:t xml:space="preserve">по основаниям, указанным в </w:t>
      </w:r>
      <w:r w:rsidRPr="0069576D">
        <w:rPr>
          <w:rFonts w:eastAsia="TimesNewRomanPSMT"/>
          <w:sz w:val="28"/>
          <w:szCs w:val="28"/>
        </w:rPr>
        <w:t>Закон</w:t>
      </w:r>
      <w:r w:rsidR="007133C1" w:rsidRPr="0069576D">
        <w:rPr>
          <w:rFonts w:eastAsia="TimesNewRomanPSMT"/>
          <w:sz w:val="28"/>
          <w:szCs w:val="28"/>
        </w:rPr>
        <w:t>е</w:t>
      </w:r>
      <w:r w:rsidRPr="0069576D">
        <w:rPr>
          <w:rFonts w:eastAsia="TimesNewRomanPSMT"/>
          <w:sz w:val="28"/>
          <w:szCs w:val="28"/>
        </w:rPr>
        <w:t xml:space="preserve"> о статусе судей. Основания отставки, указанные в Законе о Конституционном Суде, в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основном совпадают с теми, что даны в Законе о стат</w:t>
      </w:r>
      <w:r w:rsidR="007A650B" w:rsidRPr="0069576D">
        <w:rPr>
          <w:rFonts w:eastAsia="TimesNewRomanPSMT"/>
          <w:sz w:val="28"/>
          <w:szCs w:val="28"/>
        </w:rPr>
        <w:t>усе судей</w:t>
      </w:r>
      <w:r w:rsidRPr="0069576D">
        <w:rPr>
          <w:rFonts w:eastAsia="TimesNewRomanPSMT"/>
          <w:sz w:val="28"/>
          <w:szCs w:val="28"/>
        </w:rPr>
        <w:t>.</w:t>
      </w:r>
    </w:p>
    <w:p w:rsidR="000B69F6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По характеру основания отставки судьи можно разграничить на следующие:</w:t>
      </w:r>
    </w:p>
    <w:p w:rsidR="000B69F6" w:rsidRPr="0069576D" w:rsidRDefault="00B60251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-</w:t>
      </w:r>
      <w:r w:rsidR="00F873B3" w:rsidRPr="0069576D">
        <w:rPr>
          <w:rFonts w:eastAsia="TimesNewRomanPSMT"/>
          <w:sz w:val="28"/>
          <w:szCs w:val="28"/>
        </w:rPr>
        <w:t xml:space="preserve"> </w:t>
      </w:r>
      <w:r w:rsidR="001D5F75" w:rsidRPr="0069576D">
        <w:rPr>
          <w:rFonts w:eastAsia="TimesNewRomanPSMT"/>
          <w:sz w:val="28"/>
          <w:szCs w:val="28"/>
        </w:rPr>
        <w:t>П</w:t>
      </w:r>
      <w:r w:rsidR="00F873B3" w:rsidRPr="0069576D">
        <w:rPr>
          <w:rFonts w:eastAsia="TimesNewRomanPSMT"/>
          <w:sz w:val="28"/>
          <w:szCs w:val="28"/>
        </w:rPr>
        <w:t>о собственной инициативе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или вынужденно;</w:t>
      </w:r>
    </w:p>
    <w:p w:rsidR="001D5F75" w:rsidRPr="0069576D" w:rsidRDefault="00B60251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-</w:t>
      </w:r>
      <w:r w:rsidR="00F873B3" w:rsidRPr="0069576D">
        <w:rPr>
          <w:rFonts w:eastAsia="TimesNewRomanPSMT"/>
          <w:sz w:val="28"/>
          <w:szCs w:val="28"/>
        </w:rPr>
        <w:t xml:space="preserve"> </w:t>
      </w:r>
      <w:r w:rsidR="001D5F75" w:rsidRPr="0069576D">
        <w:rPr>
          <w:rFonts w:eastAsia="TimesNewRomanPSMT"/>
          <w:sz w:val="28"/>
          <w:szCs w:val="28"/>
        </w:rPr>
        <w:t>В</w:t>
      </w:r>
      <w:r w:rsidR="00F873B3" w:rsidRPr="0069576D">
        <w:rPr>
          <w:rFonts w:eastAsia="TimesNewRomanPSMT"/>
          <w:sz w:val="28"/>
          <w:szCs w:val="28"/>
        </w:rPr>
        <w:t>виду истечения срока полномочий или достижения определенного возраста;</w:t>
      </w:r>
    </w:p>
    <w:p w:rsidR="00B60251" w:rsidRPr="0069576D" w:rsidRDefault="00B60251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-</w:t>
      </w:r>
      <w:r w:rsidR="00F873B3" w:rsidRPr="0069576D">
        <w:rPr>
          <w:rFonts w:eastAsia="TimesNewRomanPSMT"/>
          <w:sz w:val="28"/>
          <w:szCs w:val="28"/>
        </w:rPr>
        <w:t xml:space="preserve"> </w:t>
      </w:r>
      <w:r w:rsidR="001D5F75" w:rsidRPr="0069576D">
        <w:rPr>
          <w:rFonts w:eastAsia="TimesNewRomanPSMT"/>
          <w:sz w:val="28"/>
          <w:szCs w:val="28"/>
        </w:rPr>
        <w:t>П</w:t>
      </w:r>
      <w:r w:rsidR="00F873B3" w:rsidRPr="0069576D">
        <w:rPr>
          <w:rFonts w:eastAsia="TimesNewRomanPSMT"/>
          <w:sz w:val="28"/>
          <w:szCs w:val="28"/>
        </w:rPr>
        <w:t>о состоянию здоровья.</w:t>
      </w:r>
    </w:p>
    <w:p w:rsidR="00B60251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Ушедшему или удаленному в отставку судье выплачивается выходное пособие из расчета месячной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заработной платы по последней должности за кажд</w:t>
      </w:r>
      <w:r w:rsidR="00C05C92" w:rsidRPr="0069576D">
        <w:rPr>
          <w:rFonts w:eastAsia="TimesNewRomanPSMT"/>
          <w:sz w:val="28"/>
          <w:szCs w:val="28"/>
        </w:rPr>
        <w:t>ый год работы судьи, но не меньше</w:t>
      </w:r>
      <w:r w:rsidRPr="0069576D">
        <w:rPr>
          <w:rFonts w:eastAsia="TimesNewRomanPSMT"/>
          <w:sz w:val="28"/>
          <w:szCs w:val="28"/>
        </w:rPr>
        <w:t xml:space="preserve"> шестикратного размера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месячной заработной платы по оставляемой должности.</w:t>
      </w: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Пребывающему в отставке судье, имеющему стаж работы в должно</w:t>
      </w:r>
      <w:r w:rsidR="000B69F6" w:rsidRPr="0069576D">
        <w:rPr>
          <w:rFonts w:eastAsia="TimesNewRomanPSMT"/>
          <w:sz w:val="28"/>
          <w:szCs w:val="28"/>
        </w:rPr>
        <w:t>сти судьи не менее 20 лет</w:t>
      </w:r>
      <w:r w:rsidRPr="0069576D">
        <w:rPr>
          <w:rFonts w:eastAsia="TimesNewRomanPSMT"/>
          <w:sz w:val="28"/>
          <w:szCs w:val="28"/>
        </w:rPr>
        <w:t>, выплачивается по его выбору пенсия на общих основаниях или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не облагаемое налогом ежемесячное пожизненное содержание в размере 80 % заработной платы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работающего в соответствующей должности судьи. При этом в стаж работы судьи Конституционного Суда,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дающий право на получение ежемесячного пожизненного содержания, засчитывается время предшествующей работы по юридической профессии.</w:t>
      </w:r>
    </w:p>
    <w:p w:rsidR="00B60251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Находящемуся в отс</w:t>
      </w:r>
      <w:r w:rsidR="000B69F6" w:rsidRPr="0069576D">
        <w:rPr>
          <w:rFonts w:eastAsia="TimesNewRomanPSMT"/>
          <w:sz w:val="28"/>
          <w:szCs w:val="28"/>
        </w:rPr>
        <w:t xml:space="preserve">тавке судье </w:t>
      </w:r>
      <w:r w:rsidRPr="0069576D">
        <w:rPr>
          <w:rFonts w:eastAsia="TimesNewRomanPSMT"/>
          <w:sz w:val="28"/>
          <w:szCs w:val="28"/>
        </w:rPr>
        <w:t>за каждый год работы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ежемесячное содержание увеличивается из расчета за каждый год стажа свыше </w:t>
      </w:r>
      <w:r w:rsidR="00B60251" w:rsidRPr="0069576D">
        <w:rPr>
          <w:rFonts w:eastAsia="TimesNewRomanPSMT"/>
          <w:sz w:val="28"/>
          <w:szCs w:val="28"/>
        </w:rPr>
        <w:t>20</w:t>
      </w:r>
      <w:r w:rsidRPr="0069576D">
        <w:rPr>
          <w:rFonts w:eastAsia="TimesNewRomanPSMT"/>
          <w:sz w:val="28"/>
          <w:szCs w:val="28"/>
        </w:rPr>
        <w:t xml:space="preserve"> ле</w:t>
      </w:r>
      <w:r w:rsidR="00CB29B3" w:rsidRPr="0069576D">
        <w:rPr>
          <w:rFonts w:eastAsia="TimesNewRomanPSMT"/>
          <w:sz w:val="28"/>
          <w:szCs w:val="28"/>
        </w:rPr>
        <w:t>т -</w:t>
      </w:r>
      <w:r w:rsidRPr="0069576D">
        <w:rPr>
          <w:rFonts w:eastAsia="TimesNewRomanPSMT"/>
          <w:sz w:val="28"/>
          <w:szCs w:val="28"/>
        </w:rPr>
        <w:t xml:space="preserve"> один процент</w:t>
      </w:r>
      <w:r w:rsidR="000B69F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содержания, но всего не более 85 % заработной платы занимающего соответствующую должность судьи.</w:t>
      </w:r>
    </w:p>
    <w:p w:rsidR="00B60251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Пребывающему в отставке судье Закон о статусе судей сохраняет ряд льго</w:t>
      </w:r>
      <w:r w:rsidR="000B69F6" w:rsidRPr="0069576D">
        <w:rPr>
          <w:rFonts w:eastAsia="TimesNewRomanPSMT"/>
          <w:sz w:val="28"/>
          <w:szCs w:val="28"/>
        </w:rPr>
        <w:t>т материального порядка</w:t>
      </w:r>
      <w:r w:rsidRPr="0069576D">
        <w:rPr>
          <w:rFonts w:eastAsia="TimesNewRomanPSMT"/>
          <w:sz w:val="28"/>
          <w:szCs w:val="28"/>
        </w:rPr>
        <w:t>.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="00B60251" w:rsidRPr="0069576D">
        <w:rPr>
          <w:rFonts w:eastAsia="TimesNewRomanPSMT"/>
          <w:sz w:val="28"/>
          <w:szCs w:val="28"/>
        </w:rPr>
        <w:t>О</w:t>
      </w:r>
      <w:r w:rsidRPr="0069576D">
        <w:rPr>
          <w:rFonts w:eastAsia="TimesNewRomanPSMT"/>
          <w:sz w:val="28"/>
          <w:szCs w:val="28"/>
        </w:rPr>
        <w:t>тставка не рассматривается законом в качестве безусловной, раз и навсегда данной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категории.</w:t>
      </w:r>
    </w:p>
    <w:p w:rsidR="000B69F6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Судья считается пребывающим в отставке до тех пор, пока</w:t>
      </w:r>
      <w:r w:rsid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соблюдает требования,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="00437763" w:rsidRPr="0069576D">
        <w:rPr>
          <w:rFonts w:eastAsia="TimesNewRomanPSMT"/>
          <w:sz w:val="28"/>
          <w:szCs w:val="28"/>
        </w:rPr>
        <w:t>предусмотренные пунктом 3 статьи</w:t>
      </w:r>
      <w:r w:rsidRPr="0069576D">
        <w:rPr>
          <w:rFonts w:eastAsia="TimesNewRomanPSMT"/>
          <w:sz w:val="28"/>
          <w:szCs w:val="28"/>
        </w:rPr>
        <w:t xml:space="preserve"> 3 Закона о статусе судей, т. е. не является депутатом, не принадлежит к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политическим партиям и движениям, не осуществляет предпринимательскую деятельность, а также не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выполняет оплачиваемой работы, кроме научной, преподавательской, литературной и иной творческой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деятельности.</w:t>
      </w:r>
    </w:p>
    <w:p w:rsidR="00B60251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Кроме того, сохранение статуса судьи в отставке обусловлено сохранением гражданства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Российской Федерации и недопущением поступков, его порочащих и тем самым умаляющих авторитет</w:t>
      </w:r>
      <w:r w:rsidR="000B69F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судебной власти. Отставка судьи прекращается также в случае повторного избрания его на должность судьи.</w:t>
      </w:r>
    </w:p>
    <w:p w:rsidR="00B60251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Прекращение отставки судьи может иметь место по решению квалификационной коллегии судей по месту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прежней работы или постоянного жительства пребывающего в отставке судьи. Такое решение квалификационная коллегия судей выносит при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наличии данных,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указывающих на то, что судья в отставке не отвечает требованиям, предъявляемым</w:t>
      </w:r>
      <w:r w:rsidR="00B277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Законом о статусе судей.</w:t>
      </w: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Лицо, отставка которого таким образом прекращена, вправе обжаловать это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решен</w:t>
      </w:r>
      <w:r w:rsidR="00437763" w:rsidRPr="0069576D">
        <w:rPr>
          <w:rFonts w:eastAsia="TimesNewRomanPSMT"/>
          <w:sz w:val="28"/>
          <w:szCs w:val="28"/>
        </w:rPr>
        <w:t>ие в порядке, предусмотренном пунктом 2 статьи</w:t>
      </w:r>
      <w:r w:rsidRPr="0069576D">
        <w:rPr>
          <w:rFonts w:eastAsia="TimesNewRomanPSMT"/>
          <w:sz w:val="28"/>
          <w:szCs w:val="28"/>
        </w:rPr>
        <w:t xml:space="preserve"> 14 Закона о статусе судей, т. е. в том же порядке, в каком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обжалуется решение квалификационной коллегии судей, прекратившей полномочия судьи.</w:t>
      </w:r>
    </w:p>
    <w:p w:rsidR="00B60251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Одним из важнейших факторов, обеспечивающих независимость и самостоятельность судьи, его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способность осуществлять правосудие беспристрастно и справедливо, является его неприкосновенность.</w:t>
      </w: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В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Закон</w:t>
      </w:r>
      <w:r w:rsidR="002E22A8" w:rsidRPr="0069576D">
        <w:rPr>
          <w:rFonts w:eastAsia="TimesNewRomanPSMT"/>
          <w:sz w:val="28"/>
          <w:szCs w:val="28"/>
        </w:rPr>
        <w:t>е</w:t>
      </w:r>
      <w:r w:rsidRPr="0069576D">
        <w:rPr>
          <w:rFonts w:eastAsia="TimesNewRomanPSMT"/>
          <w:sz w:val="28"/>
          <w:szCs w:val="28"/>
        </w:rPr>
        <w:t xml:space="preserve"> о судебной системе на этот счет твердо указано: «Судья неприкосновенен. Гарантии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неприкосновенности судьи устанавливаются </w:t>
      </w:r>
      <w:r w:rsidR="00B60251" w:rsidRPr="0069576D">
        <w:rPr>
          <w:rFonts w:eastAsia="TimesNewRomanPSMT"/>
          <w:sz w:val="28"/>
          <w:szCs w:val="28"/>
        </w:rPr>
        <w:t>Ф</w:t>
      </w:r>
      <w:r w:rsidRPr="0069576D">
        <w:rPr>
          <w:rFonts w:eastAsia="TimesNewRomanPSMT"/>
          <w:sz w:val="28"/>
          <w:szCs w:val="28"/>
        </w:rPr>
        <w:t>едеральным законом». Аналогичное положение содержится в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Законе о статусе судей, в котором также нашли отражение гарантии неприкосновенности судьи.</w:t>
      </w:r>
    </w:p>
    <w:p w:rsidR="00B60251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Проблему неприкосновенности Закон о статусе судей не сводит к личности судьи. В этом Законе указано,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что неприкосновенность судьи включает в себя также неприкосновенность занимаемых ими жилых и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служебных помещений, используемых им личных и служебных транспортных средств, принадлежащих ему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документов, багажа и иного имущества, тайну переп</w:t>
      </w:r>
      <w:r w:rsidR="002E22A8" w:rsidRPr="0069576D">
        <w:rPr>
          <w:rFonts w:eastAsia="TimesNewRomanPSMT"/>
          <w:sz w:val="28"/>
          <w:szCs w:val="28"/>
        </w:rPr>
        <w:t>иски и иной корреспонденции.</w:t>
      </w:r>
    </w:p>
    <w:p w:rsidR="002E22A8" w:rsidRPr="0069576D" w:rsidRDefault="002E22A8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 xml:space="preserve">Неприкосновенность судьи </w:t>
      </w:r>
      <w:r w:rsidR="00CB29B3" w:rsidRPr="0069576D">
        <w:rPr>
          <w:rFonts w:eastAsia="TimesNewRomanPSMT"/>
          <w:sz w:val="28"/>
          <w:szCs w:val="28"/>
        </w:rPr>
        <w:t>состоит,</w:t>
      </w:r>
      <w:r w:rsidR="00F873B3" w:rsidRPr="0069576D">
        <w:rPr>
          <w:rFonts w:eastAsia="TimesNewRomanPSMT"/>
          <w:sz w:val="28"/>
          <w:szCs w:val="28"/>
        </w:rPr>
        <w:t xml:space="preserve"> прежде </w:t>
      </w:r>
      <w:r w:rsidR="00CB29B3" w:rsidRPr="0069576D">
        <w:rPr>
          <w:rFonts w:eastAsia="TimesNewRomanPSMT"/>
          <w:sz w:val="28"/>
          <w:szCs w:val="28"/>
        </w:rPr>
        <w:t>всего,</w:t>
      </w:r>
      <w:r w:rsidR="00F873B3" w:rsidRPr="0069576D">
        <w:rPr>
          <w:rFonts w:eastAsia="TimesNewRomanPSMT"/>
          <w:sz w:val="28"/>
          <w:szCs w:val="28"/>
        </w:rPr>
        <w:t xml:space="preserve"> в том, что он не может быть привлечен к какой-либо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ответственности </w:t>
      </w:r>
      <w:r w:rsidR="00F873B3" w:rsidRPr="0069576D">
        <w:rPr>
          <w:rFonts w:eastAsia="TimesNewRomanPSMT"/>
          <w:sz w:val="28"/>
          <w:szCs w:val="28"/>
        </w:rPr>
        <w:t>за выраженное им при осуществлении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правосудия мнение и принятое решение, если вступившим в законную силу приговором суда не будет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установлена его виновность в преступном злоупотреблении.</w:t>
      </w: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Кроме того, неприкосновенность обеспечивается установлением особого порядка привлечения судьи к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="002E22A8" w:rsidRPr="0069576D">
        <w:rPr>
          <w:rFonts w:eastAsia="TimesNewRomanPSMT"/>
          <w:sz w:val="28"/>
          <w:szCs w:val="28"/>
        </w:rPr>
        <w:t xml:space="preserve">ответственности </w:t>
      </w:r>
      <w:r w:rsidRPr="0069576D">
        <w:rPr>
          <w:rFonts w:eastAsia="TimesNewRomanPSMT"/>
          <w:sz w:val="28"/>
          <w:szCs w:val="28"/>
        </w:rPr>
        <w:t>за совершенные правонарушения и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проступки.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 учетом этих соображений законом установлен ряд особенностей решения уголовно-правовых и уголовно-процессуальных вопросов, так или иначе связанных с обеспечением обоснованности привлечения судьи к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ответственности.</w:t>
      </w:r>
    </w:p>
    <w:p w:rsidR="00F873B3" w:rsidRPr="0069576D" w:rsidRDefault="00B60251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У</w:t>
      </w:r>
      <w:r w:rsidR="00F873B3" w:rsidRPr="0069576D">
        <w:rPr>
          <w:rFonts w:eastAsia="TimesNewRomanPSMT"/>
          <w:sz w:val="28"/>
          <w:szCs w:val="28"/>
        </w:rPr>
        <w:t>становлен особый порядок решения вопроса о возбуждении уголовного дела в отношении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судьи либо о привлечении его в качестве обвиняемого по другому уголовному делу. Такое решение может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 xml:space="preserve">принять только Генеральный прокурор </w:t>
      </w:r>
      <w:r w:rsidRPr="0069576D">
        <w:rPr>
          <w:rFonts w:eastAsia="TimesNewRomanPSMT"/>
          <w:sz w:val="28"/>
          <w:szCs w:val="28"/>
        </w:rPr>
        <w:t xml:space="preserve">Российской Федерации </w:t>
      </w:r>
      <w:r w:rsidR="00F873B3" w:rsidRPr="0069576D">
        <w:rPr>
          <w:rFonts w:eastAsia="TimesNewRomanPSMT"/>
          <w:sz w:val="28"/>
          <w:szCs w:val="28"/>
        </w:rPr>
        <w:t>при условии, что предварительное заключение о наличии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признаков преступления в действиях судьи дала судебная коллегия в составе трех судей соответствующего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суда и имеется согласие соответствующей квалификационной коллегии судей, а в отношении судей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Конституционного Суда - с согласия этого суда.</w:t>
      </w:r>
    </w:p>
    <w:p w:rsidR="00F873B3" w:rsidRPr="0069576D" w:rsidRDefault="00B60251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У</w:t>
      </w:r>
      <w:r w:rsidR="00F873B3" w:rsidRPr="0069576D">
        <w:rPr>
          <w:rFonts w:eastAsia="TimesNewRomanPSMT"/>
          <w:sz w:val="28"/>
          <w:szCs w:val="28"/>
        </w:rPr>
        <w:t>становлен особый порядок избрания в отношении судьи меры пресечения в виде заключения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под стражу, который состоит в том, что решение об этом может принять лишь судебная коллегия в составе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 xml:space="preserve">трех судей Верховного Суда </w:t>
      </w:r>
      <w:r w:rsidRPr="0069576D">
        <w:rPr>
          <w:rFonts w:eastAsia="TimesNewRomanPSMT"/>
          <w:sz w:val="28"/>
          <w:szCs w:val="28"/>
        </w:rPr>
        <w:t xml:space="preserve">Российской Федерации </w:t>
      </w:r>
      <w:r w:rsidR="00F873B3" w:rsidRPr="0069576D">
        <w:rPr>
          <w:rFonts w:eastAsia="TimesNewRomanPSMT"/>
          <w:sz w:val="28"/>
          <w:szCs w:val="28"/>
        </w:rPr>
        <w:t>или областного и ему соответствующего суда общей юрисдикции</w:t>
      </w:r>
      <w:r w:rsidR="002E22A8" w:rsidRPr="0069576D">
        <w:rPr>
          <w:rFonts w:eastAsia="TimesNewRomanPSMT"/>
          <w:sz w:val="28"/>
          <w:szCs w:val="28"/>
        </w:rPr>
        <w:t xml:space="preserve">. </w:t>
      </w:r>
      <w:r w:rsidR="00F873B3" w:rsidRPr="0069576D">
        <w:rPr>
          <w:rFonts w:eastAsia="TimesNewRomanPSMT"/>
          <w:sz w:val="28"/>
          <w:szCs w:val="28"/>
        </w:rPr>
        <w:t>При этом такое решение может быть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принято по ходатайству Генерального про</w:t>
      </w:r>
      <w:r w:rsidR="002E22A8" w:rsidRPr="0069576D">
        <w:rPr>
          <w:rFonts w:eastAsia="TimesNewRomanPSMT"/>
          <w:sz w:val="28"/>
          <w:szCs w:val="28"/>
        </w:rPr>
        <w:t>курора Российской Федерации</w:t>
      </w:r>
      <w:r w:rsidR="00F873B3" w:rsidRPr="0069576D">
        <w:rPr>
          <w:rFonts w:eastAsia="TimesNewRomanPSMT"/>
          <w:sz w:val="28"/>
          <w:szCs w:val="28"/>
        </w:rPr>
        <w:t>.</w:t>
      </w:r>
    </w:p>
    <w:p w:rsidR="00F873B3" w:rsidRPr="0069576D" w:rsidRDefault="00B60251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У</w:t>
      </w:r>
      <w:r w:rsidR="00F873B3" w:rsidRPr="0069576D">
        <w:rPr>
          <w:rFonts w:eastAsia="TimesNewRomanPSMT"/>
          <w:sz w:val="28"/>
          <w:szCs w:val="28"/>
        </w:rPr>
        <w:t>становлен запрет на применение в отношении судьи такой меры процессуального принуждения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как задержание. Даже если при задержании судьи его личность не могла быть известна в момент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задержания, с установлением соответствующих данных он подлежит немедленному освобождению. При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 xml:space="preserve">этом личный досмотр судьи не допускается, за исключением случаев, предусмотренных </w:t>
      </w:r>
      <w:r w:rsidRPr="0069576D">
        <w:rPr>
          <w:rFonts w:eastAsia="TimesNewRomanPSMT"/>
          <w:sz w:val="28"/>
          <w:szCs w:val="28"/>
        </w:rPr>
        <w:t>Ф</w:t>
      </w:r>
      <w:r w:rsidR="00F873B3" w:rsidRPr="0069576D">
        <w:rPr>
          <w:rFonts w:eastAsia="TimesNewRomanPSMT"/>
          <w:sz w:val="28"/>
          <w:szCs w:val="28"/>
        </w:rPr>
        <w:t>едеральным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законом в целях обеспечения безопасности других люде</w:t>
      </w:r>
      <w:r w:rsidR="002E22A8" w:rsidRPr="0069576D">
        <w:rPr>
          <w:rFonts w:eastAsia="TimesNewRomanPSMT"/>
          <w:sz w:val="28"/>
          <w:szCs w:val="28"/>
        </w:rPr>
        <w:t>й</w:t>
      </w:r>
      <w:r w:rsidR="00F873B3" w:rsidRPr="0069576D">
        <w:rPr>
          <w:rFonts w:eastAsia="TimesNewRomanPSMT"/>
          <w:sz w:val="28"/>
          <w:szCs w:val="28"/>
        </w:rPr>
        <w:t>.</w:t>
      </w:r>
    </w:p>
    <w:p w:rsidR="00B60251" w:rsidRPr="0069576D" w:rsidRDefault="00B60251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В</w:t>
      </w:r>
      <w:r w:rsidR="00F873B3" w:rsidRPr="0069576D">
        <w:rPr>
          <w:rFonts w:eastAsia="TimesNewRomanPSMT"/>
          <w:sz w:val="28"/>
          <w:szCs w:val="28"/>
        </w:rPr>
        <w:t xml:space="preserve"> действующем Законе о статусе судей установлены дополнительные гарантии защиты судей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от необоснованного осуществления в отношении них оперативно-розыскных мероприятий и следственных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действий, связанных с ограничением его гражданских прав либо с нарушением его неприкосновенности.</w:t>
      </w: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Эти действия допускаются не иначе как на основании решения, принимаемого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судебной коллегией в составе трех судей соответствующего суда общей юрисдикции.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После возбуждения уголовного дела в отношении судьи либо привлечения его в качестве обвиняемого по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уголовному делу указанные мероприятия и действия производятся в порядке, установленном </w:t>
      </w:r>
      <w:r w:rsidR="00B60251" w:rsidRPr="0069576D">
        <w:rPr>
          <w:rFonts w:eastAsia="TimesNewRomanPSMT"/>
          <w:sz w:val="28"/>
          <w:szCs w:val="28"/>
        </w:rPr>
        <w:t>Ф</w:t>
      </w:r>
      <w:r w:rsidRPr="0069576D">
        <w:rPr>
          <w:rFonts w:eastAsia="TimesNewRomanPSMT"/>
          <w:sz w:val="28"/>
          <w:szCs w:val="28"/>
        </w:rPr>
        <w:t>едеральным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уголовно-процессуальным и </w:t>
      </w:r>
      <w:r w:rsidR="00B60251" w:rsidRPr="0069576D">
        <w:rPr>
          <w:rFonts w:eastAsia="TimesNewRomanPSMT"/>
          <w:sz w:val="28"/>
          <w:szCs w:val="28"/>
        </w:rPr>
        <w:t>Ф</w:t>
      </w:r>
      <w:r w:rsidRPr="0069576D">
        <w:rPr>
          <w:rFonts w:eastAsia="TimesNewRomanPSMT"/>
          <w:sz w:val="28"/>
          <w:szCs w:val="28"/>
        </w:rPr>
        <w:t>едеральным законом об оперативно-розыскной деятельности.</w:t>
      </w:r>
    </w:p>
    <w:p w:rsidR="00F873B3" w:rsidRPr="0069576D" w:rsidRDefault="00B60251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П</w:t>
      </w:r>
      <w:r w:rsidR="00F873B3" w:rsidRPr="0069576D">
        <w:rPr>
          <w:rFonts w:eastAsia="TimesNewRomanPSMT"/>
          <w:sz w:val="28"/>
          <w:szCs w:val="28"/>
        </w:rPr>
        <w:t>о ходатайству судьи, заявленному до начала судебного разбирательства, уголовное дело в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отношении него рассматривается Верховным Судом Российской Федерации</w:t>
      </w:r>
      <w:r w:rsidR="004E58E6" w:rsidRPr="0069576D">
        <w:rPr>
          <w:rFonts w:eastAsia="TimesNewRomanPSMT"/>
          <w:sz w:val="28"/>
          <w:szCs w:val="28"/>
        </w:rPr>
        <w:t>.</w:t>
      </w:r>
    </w:p>
    <w:p w:rsidR="001A1EC5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Указанные меры по обеспечению неприкосновенности судей в связи с производством по уголовным делам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особенно важны. Но, учитывая характер деятельности судей и обусловленное этим его положение в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обществе, законом установлен и специальный порядок привлечения судей к административной и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дисциплинарной ответственности. Согласно Закону о статусе судей, в частности, вопрос о привлечении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судьи к административной ответственности принимается по представлению Генерального прокурора </w:t>
      </w:r>
      <w:r w:rsidR="001A1EC5" w:rsidRPr="0069576D">
        <w:rPr>
          <w:rFonts w:eastAsia="TimesNewRomanPSMT"/>
          <w:sz w:val="28"/>
          <w:szCs w:val="28"/>
        </w:rPr>
        <w:t xml:space="preserve">Российской Федерации </w:t>
      </w:r>
      <w:r w:rsidRPr="0069576D">
        <w:rPr>
          <w:rFonts w:eastAsia="TimesNewRomanPSMT"/>
          <w:sz w:val="28"/>
          <w:szCs w:val="28"/>
        </w:rPr>
        <w:t xml:space="preserve">судебной коллегией в составе трех судей соответствующего </w:t>
      </w:r>
      <w:r w:rsidR="001A1EC5" w:rsidRPr="0069576D">
        <w:rPr>
          <w:rFonts w:eastAsia="TimesNewRomanPSMT"/>
          <w:sz w:val="28"/>
          <w:szCs w:val="28"/>
        </w:rPr>
        <w:t>Ф</w:t>
      </w:r>
      <w:r w:rsidRPr="0069576D">
        <w:rPr>
          <w:rFonts w:eastAsia="TimesNewRomanPSMT"/>
          <w:sz w:val="28"/>
          <w:szCs w:val="28"/>
        </w:rPr>
        <w:t>едерального суда общей юрисдикции высшего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или сред</w:t>
      </w:r>
      <w:r w:rsidR="004E58E6" w:rsidRPr="0069576D">
        <w:rPr>
          <w:rFonts w:eastAsia="TimesNewRomanPSMT"/>
          <w:sz w:val="28"/>
          <w:szCs w:val="28"/>
        </w:rPr>
        <w:t>него звена</w:t>
      </w:r>
      <w:r w:rsidRPr="0069576D">
        <w:rPr>
          <w:rFonts w:eastAsia="TimesNewRomanPSMT"/>
          <w:sz w:val="28"/>
          <w:szCs w:val="28"/>
        </w:rPr>
        <w:t>.</w:t>
      </w:r>
    </w:p>
    <w:p w:rsidR="001A1EC5" w:rsidRPr="0069576D" w:rsidRDefault="001A1EC5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У</w:t>
      </w:r>
      <w:r w:rsidR="00F873B3" w:rsidRPr="0069576D">
        <w:rPr>
          <w:rFonts w:eastAsia="TimesNewRomanPSMT"/>
          <w:sz w:val="28"/>
          <w:szCs w:val="28"/>
        </w:rPr>
        <w:t>становлена возможность привлечения судей к дисциплинарной ответственности. Согласно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="00437763" w:rsidRPr="0069576D">
        <w:rPr>
          <w:rFonts w:eastAsia="TimesNewRomanPSMT"/>
          <w:sz w:val="28"/>
          <w:szCs w:val="28"/>
        </w:rPr>
        <w:t>статьи</w:t>
      </w:r>
      <w:r w:rsidR="004E58E6" w:rsidRPr="0069576D">
        <w:rPr>
          <w:rFonts w:eastAsia="TimesNewRomanPSMT"/>
          <w:sz w:val="28"/>
          <w:szCs w:val="28"/>
        </w:rPr>
        <w:t xml:space="preserve"> 12</w:t>
      </w:r>
      <w:r w:rsidR="00826697" w:rsidRPr="0069576D">
        <w:rPr>
          <w:rFonts w:eastAsia="TimesNewRomanPSMT"/>
          <w:sz w:val="28"/>
          <w:szCs w:val="28"/>
        </w:rPr>
        <w:t>.</w:t>
      </w:r>
      <w:r w:rsidR="004E58E6" w:rsidRPr="0069576D">
        <w:rPr>
          <w:rFonts w:eastAsia="TimesNewRomanPSMT"/>
          <w:sz w:val="28"/>
          <w:szCs w:val="28"/>
        </w:rPr>
        <w:t xml:space="preserve">1 Закона о статусе судей </w:t>
      </w:r>
      <w:r w:rsidR="00F873B3" w:rsidRPr="0069576D">
        <w:rPr>
          <w:rFonts w:eastAsia="TimesNewRomanPSMT"/>
          <w:sz w:val="28"/>
          <w:szCs w:val="28"/>
        </w:rPr>
        <w:t>могут быть наложены дисциплинарные взыскания: предупреждения;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="00F873B3" w:rsidRPr="0069576D">
        <w:rPr>
          <w:rFonts w:eastAsia="TimesNewRomanPSMT"/>
          <w:sz w:val="28"/>
          <w:szCs w:val="28"/>
        </w:rPr>
        <w:t>досрочное прекращение полномочий судьи.</w:t>
      </w: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Решение о наложении на судью</w:t>
      </w:r>
      <w:r w:rsidR="004E58E6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принимается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квалификационной коллегией, к компетенции которой относится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рассмотрение вопроса о прекращении полномочий этого судьи на момент принятия решения.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За совершение дисциплинарного проступка на судью Конституционного Суда </w:t>
      </w:r>
      <w:r w:rsidR="001A1EC5" w:rsidRPr="0069576D">
        <w:rPr>
          <w:rFonts w:eastAsia="TimesNewRomanPSMT"/>
          <w:sz w:val="28"/>
          <w:szCs w:val="28"/>
        </w:rPr>
        <w:t xml:space="preserve">Российской Федерации </w:t>
      </w:r>
      <w:r w:rsidRPr="0069576D">
        <w:rPr>
          <w:rFonts w:eastAsia="TimesNewRomanPSMT"/>
          <w:sz w:val="28"/>
          <w:szCs w:val="28"/>
        </w:rPr>
        <w:t>по решению этого суда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могут быть наложены такие же взыскания, как и на других судей.</w:t>
      </w:r>
    </w:p>
    <w:p w:rsidR="001D5F75" w:rsidRPr="0069576D" w:rsidRDefault="001D5F75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1D5F75" w:rsidRPr="0069576D" w:rsidRDefault="001D5F75" w:rsidP="0069576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9576D">
        <w:rPr>
          <w:sz w:val="28"/>
          <w:szCs w:val="28"/>
        </w:rPr>
        <w:t xml:space="preserve">4.5 </w:t>
      </w:r>
      <w:r w:rsidRPr="0069576D">
        <w:rPr>
          <w:rFonts w:eastAsia="TimesNewRomanPSMT"/>
          <w:sz w:val="28"/>
          <w:szCs w:val="28"/>
        </w:rPr>
        <w:t>Материальное обеспечение судей</w:t>
      </w:r>
    </w:p>
    <w:p w:rsidR="001D5F75" w:rsidRPr="0069576D" w:rsidRDefault="001D5F75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4E58E6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Материальное обеспечение судей - одно из важнейших звеньев в системе гарантий независимости судей,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без которого невозможно существование самой деятельности по осуществлению правосудия. Иными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словами, материальное обеспечение</w:t>
      </w:r>
      <w:r w:rsidR="001D5F75" w:rsidRPr="0069576D">
        <w:rPr>
          <w:rFonts w:eastAsia="TimesNewRomanPSMT"/>
          <w:sz w:val="28"/>
          <w:szCs w:val="28"/>
        </w:rPr>
        <w:t xml:space="preserve"> лиц, осуществляющих правосудие</w:t>
      </w:r>
      <w:r w:rsidRPr="0069576D">
        <w:rPr>
          <w:rFonts w:eastAsia="TimesNewRomanPSMT"/>
          <w:sz w:val="28"/>
          <w:szCs w:val="28"/>
        </w:rPr>
        <w:t xml:space="preserve"> - условие существования судебной</w:t>
      </w:r>
      <w:r w:rsidR="00B915D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власти. Вот почему одной из первых задач начавшейся несколько лет тому назад судебной реформы в</w:t>
      </w:r>
      <w:r w:rsidR="000C1C4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России было создание материальных предпосылок повышения качества деятельности судов, среди которых</w:t>
      </w:r>
      <w:r w:rsidR="000C1C4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одно из центральных мест занимали вопросы достойного материального обеспечения судей.</w:t>
      </w:r>
    </w:p>
    <w:p w:rsidR="004E58E6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Мероприятия государства по улучшению материального обеспечения судей нашли свое завершение в</w:t>
      </w:r>
      <w:r w:rsidR="000C1C40" w:rsidRPr="0069576D">
        <w:rPr>
          <w:rFonts w:eastAsia="TimesNewRomanPSMT"/>
          <w:sz w:val="28"/>
          <w:szCs w:val="28"/>
        </w:rPr>
        <w:t xml:space="preserve"> </w:t>
      </w:r>
      <w:r w:rsidR="00437763" w:rsidRPr="0069576D">
        <w:rPr>
          <w:rFonts w:eastAsia="TimesNewRomanPSMT"/>
          <w:sz w:val="28"/>
          <w:szCs w:val="28"/>
        </w:rPr>
        <w:t>системе норм, содержащихся в статье</w:t>
      </w:r>
      <w:r w:rsidRPr="0069576D">
        <w:rPr>
          <w:rFonts w:eastAsia="TimesNewRomanPSMT"/>
          <w:sz w:val="28"/>
          <w:szCs w:val="28"/>
        </w:rPr>
        <w:t xml:space="preserve"> 19 Закона о статусе судей. Со</w:t>
      </w:r>
      <w:r w:rsidR="004E58E6" w:rsidRPr="0069576D">
        <w:rPr>
          <w:rFonts w:eastAsia="TimesNewRomanPSMT"/>
          <w:sz w:val="28"/>
          <w:szCs w:val="28"/>
        </w:rPr>
        <w:t xml:space="preserve">гласно </w:t>
      </w:r>
      <w:r w:rsidRPr="0069576D">
        <w:rPr>
          <w:rFonts w:eastAsia="TimesNewRomanPSMT"/>
          <w:sz w:val="28"/>
          <w:szCs w:val="28"/>
        </w:rPr>
        <w:t>указанной статьи заработная</w:t>
      </w:r>
      <w:r w:rsidR="000C1C4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плата судьи</w:t>
      </w:r>
      <w:r w:rsid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состоит из должностного оклада, а для военных</w:t>
      </w:r>
      <w:r w:rsidR="000C1C4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судей - и оклада по воинскому званию, доплат за квалификационный класс, выслугу лет и 50-процентной</w:t>
      </w:r>
      <w:r w:rsidR="000C1C4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доплаты к должностному окла</w:t>
      </w:r>
      <w:r w:rsidR="004E58E6" w:rsidRPr="0069576D">
        <w:rPr>
          <w:rFonts w:eastAsia="TimesNewRomanPSMT"/>
          <w:sz w:val="28"/>
          <w:szCs w:val="28"/>
        </w:rPr>
        <w:t>ду за особые условия труда</w:t>
      </w:r>
      <w:r w:rsidRPr="0069576D">
        <w:rPr>
          <w:rFonts w:eastAsia="TimesNewRomanPSMT"/>
          <w:sz w:val="28"/>
          <w:szCs w:val="28"/>
        </w:rPr>
        <w:t>.</w:t>
      </w: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Судье</w:t>
      </w:r>
      <w:r w:rsidR="000C1C4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производятся также иные выплаты, предусмотренные законами и другими нормативными правовыми</w:t>
      </w:r>
      <w:r w:rsidR="000C1C4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актами. Размеры должностных окладов судей устанавливаются в соответствии с их должностью в</w:t>
      </w:r>
      <w:r w:rsidR="000C1C4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процентном отношении к определенному </w:t>
      </w:r>
      <w:r w:rsidR="001A1EC5" w:rsidRPr="0069576D">
        <w:rPr>
          <w:rFonts w:eastAsia="TimesNewRomanPSMT"/>
          <w:sz w:val="28"/>
          <w:szCs w:val="28"/>
        </w:rPr>
        <w:t>Ф</w:t>
      </w:r>
      <w:r w:rsidRPr="0069576D">
        <w:rPr>
          <w:rFonts w:eastAsia="TimesNewRomanPSMT"/>
          <w:sz w:val="28"/>
          <w:szCs w:val="28"/>
        </w:rPr>
        <w:t>едеральным законом должностному окладу Председателя</w:t>
      </w:r>
      <w:r w:rsidR="000C1C4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Верховного Суда </w:t>
      </w:r>
      <w:r w:rsidR="001A1EC5" w:rsidRPr="0069576D">
        <w:rPr>
          <w:rFonts w:eastAsia="TimesNewRomanPSMT"/>
          <w:sz w:val="28"/>
          <w:szCs w:val="28"/>
        </w:rPr>
        <w:t xml:space="preserve">Российской Федерации </w:t>
      </w:r>
      <w:r w:rsidRPr="0069576D">
        <w:rPr>
          <w:rFonts w:eastAsia="TimesNewRomanPSMT"/>
          <w:sz w:val="28"/>
          <w:szCs w:val="28"/>
        </w:rPr>
        <w:t xml:space="preserve">и Председателя Высшего Арбитражного Суда </w:t>
      </w:r>
      <w:r w:rsidR="001A1EC5" w:rsidRPr="0069576D">
        <w:rPr>
          <w:rFonts w:eastAsia="TimesNewRomanPSMT"/>
          <w:sz w:val="28"/>
          <w:szCs w:val="28"/>
        </w:rPr>
        <w:t xml:space="preserve">Российской Федерации </w:t>
      </w:r>
      <w:r w:rsidRPr="0069576D">
        <w:rPr>
          <w:rFonts w:eastAsia="TimesNewRomanPSMT"/>
          <w:sz w:val="28"/>
          <w:szCs w:val="28"/>
        </w:rPr>
        <w:t>и не могут быть меньше 60 % их</w:t>
      </w:r>
      <w:r w:rsidR="000C1C4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оклада. При этом Должностной оклад судьи не может быть менее 80 % должностного оклада председателя</w:t>
      </w:r>
      <w:r w:rsidR="000C1C4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соответствующего суда.</w:t>
      </w:r>
    </w:p>
    <w:p w:rsidR="004E58E6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 xml:space="preserve">Минимальный должностной оклад судьи Верховного Суда </w:t>
      </w:r>
      <w:r w:rsidR="001A1EC5" w:rsidRPr="0069576D">
        <w:rPr>
          <w:rFonts w:eastAsia="TimesNewRomanPSMT"/>
          <w:sz w:val="28"/>
          <w:szCs w:val="28"/>
        </w:rPr>
        <w:t xml:space="preserve">Российской Федерации </w:t>
      </w:r>
      <w:r w:rsidRPr="0069576D">
        <w:rPr>
          <w:rFonts w:eastAsia="TimesNewRomanPSMT"/>
          <w:sz w:val="28"/>
          <w:szCs w:val="28"/>
        </w:rPr>
        <w:t>не может быть ниже 85 % оклада Председателя</w:t>
      </w:r>
      <w:r w:rsidR="000C1C4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 xml:space="preserve">Верховного Суда </w:t>
      </w:r>
      <w:r w:rsidR="001A1EC5" w:rsidRPr="0069576D">
        <w:rPr>
          <w:rFonts w:eastAsia="TimesNewRomanPSMT"/>
          <w:sz w:val="28"/>
          <w:szCs w:val="28"/>
        </w:rPr>
        <w:t>Российской Федерации</w:t>
      </w:r>
      <w:r w:rsidRPr="0069576D">
        <w:rPr>
          <w:rFonts w:eastAsia="TimesNewRomanPSMT"/>
          <w:sz w:val="28"/>
          <w:szCs w:val="28"/>
        </w:rPr>
        <w:t>, судьи областного и равного суда - 72 %, судьи районного суда - 67 %, мирового судьи - 60 %.</w:t>
      </w:r>
    </w:p>
    <w:p w:rsidR="00F873B3" w:rsidRPr="0069576D" w:rsidRDefault="00F873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Законом о статусе судей предусмотрены доплаты за ученую степень и звание, а также лицам, имеющим</w:t>
      </w:r>
      <w:r w:rsidR="000C1C4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почетное звание «Заслуженный юрист Российской Федерации», увеличен оплачиваемый ежегодный отпуск,</w:t>
      </w:r>
      <w:r w:rsidR="000C1C4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установлена оплата стоимости проезда к месту отпуска и обратно, предоставлено право бесплатного</w:t>
      </w:r>
      <w:r w:rsidR="000C1C4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пользов</w:t>
      </w:r>
      <w:r w:rsidR="004E58E6" w:rsidRPr="0069576D">
        <w:rPr>
          <w:rFonts w:eastAsia="TimesNewRomanPSMT"/>
          <w:sz w:val="28"/>
          <w:szCs w:val="28"/>
        </w:rPr>
        <w:t>ания местным транспортом. Р</w:t>
      </w:r>
      <w:r w:rsidRPr="0069576D">
        <w:rPr>
          <w:rFonts w:eastAsia="TimesNewRomanPSMT"/>
          <w:sz w:val="28"/>
          <w:szCs w:val="28"/>
        </w:rPr>
        <w:t>ешены вопросы социальной защиты судьи и членов его</w:t>
      </w:r>
      <w:r w:rsidR="000C1C40" w:rsidRPr="0069576D">
        <w:rPr>
          <w:rFonts w:eastAsia="TimesNewRomanPSMT"/>
          <w:sz w:val="28"/>
          <w:szCs w:val="28"/>
        </w:rPr>
        <w:t xml:space="preserve"> </w:t>
      </w:r>
      <w:r w:rsidRPr="0069576D">
        <w:rPr>
          <w:rFonts w:eastAsia="TimesNewRomanPSMT"/>
          <w:sz w:val="28"/>
          <w:szCs w:val="28"/>
        </w:rPr>
        <w:t>семьи.</w:t>
      </w:r>
    </w:p>
    <w:p w:rsidR="00973D33" w:rsidRPr="0069576D" w:rsidRDefault="00973D3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973D33" w:rsidRPr="0069576D" w:rsidRDefault="00A72EBF" w:rsidP="0069576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br w:type="page"/>
      </w:r>
      <w:r w:rsidR="00973D33" w:rsidRPr="0069576D">
        <w:rPr>
          <w:rFonts w:eastAsia="TimesNewRomanPSMT"/>
          <w:sz w:val="28"/>
          <w:szCs w:val="28"/>
        </w:rPr>
        <w:t>Заключение</w:t>
      </w:r>
    </w:p>
    <w:p w:rsidR="00FF548A" w:rsidRPr="0069576D" w:rsidRDefault="00FF548A" w:rsidP="0069576D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715FB3" w:rsidRPr="0069576D" w:rsidRDefault="00715FB3" w:rsidP="006957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9576D">
        <w:rPr>
          <w:rFonts w:eastAsia="TimesNewRomanPSMT"/>
          <w:sz w:val="28"/>
          <w:szCs w:val="28"/>
        </w:rPr>
        <w:t>Главное в деятельности судьи - осуществление правосудия. Реализация этой функции - исключительное достояние судов, в которых ведущая роль принадлежит судье. Вот почему в присяге, которую приносит впервые избранный на эту должность судья, заложены слова: «Торжественно клянусь честно и добросовестно исполнять свои обязанности, осуществлять правосудие, подчиняясь только закону, быть беспристрастным и справедливым, как велит мне долг судьи и моя совесть».</w:t>
      </w:r>
    </w:p>
    <w:p w:rsidR="002358B8" w:rsidRPr="0069576D" w:rsidRDefault="002358B8" w:rsidP="0069576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FF548A" w:rsidRPr="0069576D" w:rsidRDefault="00A72EBF" w:rsidP="0069576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A1EC5" w:rsidRPr="0069576D">
        <w:rPr>
          <w:sz w:val="28"/>
          <w:szCs w:val="28"/>
        </w:rPr>
        <w:t>Библиографический</w:t>
      </w:r>
      <w:r w:rsidR="00FF548A" w:rsidRPr="0069576D">
        <w:rPr>
          <w:sz w:val="28"/>
          <w:szCs w:val="28"/>
        </w:rPr>
        <w:t xml:space="preserve"> список</w:t>
      </w:r>
    </w:p>
    <w:p w:rsidR="00FF548A" w:rsidRPr="0069576D" w:rsidRDefault="00FF548A" w:rsidP="0069576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F2B" w:rsidRPr="0069576D" w:rsidRDefault="00D13F2B" w:rsidP="00A72EB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6D">
        <w:rPr>
          <w:rFonts w:ascii="Times New Roman" w:hAnsi="Times New Roman" w:cs="Times New Roman"/>
          <w:sz w:val="28"/>
          <w:szCs w:val="28"/>
        </w:rPr>
        <w:t>1. Конституция Российской Федерации от 12.12.1993г. // Правовая система Консультант плюс.- 2009.- № 1.</w:t>
      </w:r>
    </w:p>
    <w:p w:rsidR="00D13F2B" w:rsidRPr="0069576D" w:rsidRDefault="00D13F2B" w:rsidP="00A72EB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6D">
        <w:rPr>
          <w:rFonts w:ascii="Times New Roman" w:hAnsi="Times New Roman" w:cs="Times New Roman"/>
          <w:sz w:val="28"/>
          <w:szCs w:val="28"/>
        </w:rPr>
        <w:t>2. Закон о статусе судей в Российской Федерации от 26.06.1992г. № 3132-1 // Правовая система Консультант плюс.- 2009.- № 1.</w:t>
      </w:r>
    </w:p>
    <w:p w:rsidR="00FF548A" w:rsidRPr="0069576D" w:rsidRDefault="00D13F2B" w:rsidP="00A72EB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6D">
        <w:rPr>
          <w:rFonts w:ascii="Times New Roman" w:hAnsi="Times New Roman" w:cs="Times New Roman"/>
          <w:sz w:val="28"/>
          <w:szCs w:val="28"/>
        </w:rPr>
        <w:t>3</w:t>
      </w:r>
      <w:r w:rsidR="00FF548A" w:rsidRPr="0069576D">
        <w:rPr>
          <w:rFonts w:ascii="Times New Roman" w:hAnsi="Times New Roman" w:cs="Times New Roman"/>
          <w:sz w:val="28"/>
          <w:szCs w:val="28"/>
        </w:rPr>
        <w:t xml:space="preserve">. </w:t>
      </w:r>
      <w:r w:rsidR="00FA7FFC" w:rsidRPr="0069576D">
        <w:rPr>
          <w:rFonts w:ascii="Times New Roman" w:hAnsi="Times New Roman" w:cs="Times New Roman"/>
          <w:sz w:val="28"/>
          <w:szCs w:val="28"/>
        </w:rPr>
        <w:t>Правоохранительные органы Российской Федерации:</w:t>
      </w:r>
      <w:r w:rsidR="00B7741E" w:rsidRPr="0069576D">
        <w:rPr>
          <w:rFonts w:ascii="Times New Roman" w:hAnsi="Times New Roman" w:cs="Times New Roman"/>
          <w:sz w:val="28"/>
          <w:szCs w:val="28"/>
        </w:rPr>
        <w:t xml:space="preserve"> Учебник. / Под ред. проф. В.П. Божьева.- М.: Спарк,</w:t>
      </w:r>
      <w:r w:rsidR="008F4813" w:rsidRPr="0069576D">
        <w:rPr>
          <w:rFonts w:ascii="Times New Roman" w:hAnsi="Times New Roman" w:cs="Times New Roman"/>
          <w:sz w:val="28"/>
          <w:szCs w:val="28"/>
        </w:rPr>
        <w:t xml:space="preserve"> </w:t>
      </w:r>
      <w:r w:rsidR="00B7741E" w:rsidRPr="0069576D">
        <w:rPr>
          <w:rFonts w:ascii="Times New Roman" w:hAnsi="Times New Roman" w:cs="Times New Roman"/>
          <w:sz w:val="28"/>
          <w:szCs w:val="28"/>
        </w:rPr>
        <w:t>2002.-</w:t>
      </w:r>
      <w:r w:rsidR="00625358" w:rsidRPr="0069576D">
        <w:rPr>
          <w:rFonts w:ascii="Times New Roman" w:hAnsi="Times New Roman" w:cs="Times New Roman"/>
          <w:sz w:val="28"/>
          <w:szCs w:val="28"/>
        </w:rPr>
        <w:t xml:space="preserve"> </w:t>
      </w:r>
      <w:r w:rsidR="00B7741E" w:rsidRPr="0069576D">
        <w:rPr>
          <w:rFonts w:ascii="Times New Roman" w:hAnsi="Times New Roman" w:cs="Times New Roman"/>
          <w:sz w:val="28"/>
          <w:szCs w:val="28"/>
        </w:rPr>
        <w:t>400с.</w:t>
      </w:r>
    </w:p>
    <w:p w:rsidR="00FF548A" w:rsidRPr="0069576D" w:rsidRDefault="00D13F2B" w:rsidP="00A72EBF">
      <w:pPr>
        <w:spacing w:line="360" w:lineRule="auto"/>
        <w:jc w:val="both"/>
        <w:rPr>
          <w:sz w:val="28"/>
          <w:szCs w:val="28"/>
        </w:rPr>
      </w:pPr>
      <w:r w:rsidRPr="0069576D">
        <w:rPr>
          <w:sz w:val="28"/>
          <w:szCs w:val="28"/>
        </w:rPr>
        <w:t>4</w:t>
      </w:r>
      <w:r w:rsidR="00FF548A" w:rsidRPr="0069576D">
        <w:rPr>
          <w:sz w:val="28"/>
          <w:szCs w:val="28"/>
        </w:rPr>
        <w:t xml:space="preserve">. </w:t>
      </w:r>
      <w:r w:rsidR="00625358" w:rsidRPr="0069576D">
        <w:rPr>
          <w:sz w:val="28"/>
          <w:szCs w:val="28"/>
        </w:rPr>
        <w:t>Правоохранительные органы Российской Федерации: Учебное пособие. / Печников Н.П.- Тамбов</w:t>
      </w:r>
      <w:r w:rsidR="008F4813" w:rsidRPr="0069576D">
        <w:rPr>
          <w:sz w:val="28"/>
          <w:szCs w:val="28"/>
        </w:rPr>
        <w:t>.</w:t>
      </w:r>
      <w:r w:rsidR="00625358" w:rsidRPr="0069576D">
        <w:rPr>
          <w:sz w:val="28"/>
          <w:szCs w:val="28"/>
        </w:rPr>
        <w:t>: ТГТУ,</w:t>
      </w:r>
      <w:r w:rsidR="008F4813" w:rsidRPr="0069576D">
        <w:rPr>
          <w:sz w:val="28"/>
          <w:szCs w:val="28"/>
        </w:rPr>
        <w:t xml:space="preserve"> </w:t>
      </w:r>
      <w:r w:rsidR="00625358" w:rsidRPr="0069576D">
        <w:rPr>
          <w:sz w:val="28"/>
          <w:szCs w:val="28"/>
        </w:rPr>
        <w:t>2004.- 108с.</w:t>
      </w:r>
    </w:p>
    <w:p w:rsidR="00FF548A" w:rsidRPr="0069576D" w:rsidRDefault="00D13F2B" w:rsidP="00A72EBF">
      <w:pPr>
        <w:spacing w:line="360" w:lineRule="auto"/>
        <w:jc w:val="both"/>
        <w:rPr>
          <w:sz w:val="28"/>
          <w:szCs w:val="28"/>
        </w:rPr>
      </w:pPr>
      <w:r w:rsidRPr="0069576D">
        <w:rPr>
          <w:sz w:val="28"/>
          <w:szCs w:val="28"/>
        </w:rPr>
        <w:t>5</w:t>
      </w:r>
      <w:r w:rsidR="0039663D" w:rsidRPr="0069576D">
        <w:rPr>
          <w:sz w:val="28"/>
          <w:szCs w:val="28"/>
        </w:rPr>
        <w:t xml:space="preserve">. </w:t>
      </w:r>
      <w:r w:rsidR="008F4813" w:rsidRPr="0069576D">
        <w:rPr>
          <w:sz w:val="28"/>
          <w:szCs w:val="28"/>
        </w:rPr>
        <w:t>Правоохранительные органы: Конспект лекций. / Беленков Р.А.- М.: Приор, 2003.- 112с.</w:t>
      </w:r>
    </w:p>
    <w:p w:rsidR="00FF548A" w:rsidRPr="0069576D" w:rsidRDefault="00D13F2B" w:rsidP="00A72EBF">
      <w:pPr>
        <w:spacing w:line="360" w:lineRule="auto"/>
        <w:jc w:val="both"/>
        <w:rPr>
          <w:sz w:val="28"/>
          <w:szCs w:val="28"/>
        </w:rPr>
      </w:pPr>
      <w:r w:rsidRPr="0069576D">
        <w:rPr>
          <w:sz w:val="28"/>
          <w:szCs w:val="28"/>
        </w:rPr>
        <w:t>6</w:t>
      </w:r>
      <w:r w:rsidR="0039663D" w:rsidRPr="0069576D">
        <w:rPr>
          <w:sz w:val="28"/>
          <w:szCs w:val="28"/>
        </w:rPr>
        <w:t>. Правоохранительные органы Российской Федерации: Учебное пособие. / Чуфаровский Ю.Ю.- М.: БЕК, 2002.- 154с.</w:t>
      </w:r>
    </w:p>
    <w:p w:rsidR="00FF548A" w:rsidRPr="0069576D" w:rsidRDefault="00D13F2B" w:rsidP="00A72EB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6D">
        <w:rPr>
          <w:rFonts w:ascii="Times New Roman" w:hAnsi="Times New Roman" w:cs="Times New Roman"/>
          <w:sz w:val="28"/>
          <w:szCs w:val="28"/>
        </w:rPr>
        <w:t>7</w:t>
      </w:r>
      <w:r w:rsidR="00FF548A" w:rsidRPr="0069576D">
        <w:rPr>
          <w:rFonts w:ascii="Times New Roman" w:hAnsi="Times New Roman" w:cs="Times New Roman"/>
          <w:sz w:val="28"/>
          <w:szCs w:val="28"/>
        </w:rPr>
        <w:t>.</w:t>
      </w:r>
      <w:r w:rsidR="0039663D" w:rsidRPr="0069576D">
        <w:rPr>
          <w:rFonts w:ascii="Times New Roman" w:hAnsi="Times New Roman" w:cs="Times New Roman"/>
          <w:sz w:val="28"/>
          <w:szCs w:val="28"/>
        </w:rPr>
        <w:t xml:space="preserve"> Правоохранительные органы: Учебное пособие. / Чувилев А.А. и Чувилев Ан.А.- М.: </w:t>
      </w:r>
      <w:r w:rsidR="00E145E5" w:rsidRPr="0069576D">
        <w:rPr>
          <w:rFonts w:ascii="Times New Roman" w:hAnsi="Times New Roman" w:cs="Times New Roman"/>
          <w:sz w:val="28"/>
          <w:szCs w:val="28"/>
        </w:rPr>
        <w:t>Юриспруденция, 2000.- 176с.</w:t>
      </w:r>
    </w:p>
    <w:p w:rsidR="00D13F2B" w:rsidRPr="0069576D" w:rsidRDefault="00D13F2B" w:rsidP="00A72EBF">
      <w:pPr>
        <w:spacing w:line="360" w:lineRule="auto"/>
        <w:jc w:val="both"/>
        <w:rPr>
          <w:sz w:val="28"/>
          <w:szCs w:val="28"/>
        </w:rPr>
      </w:pPr>
      <w:r w:rsidRPr="0069576D">
        <w:rPr>
          <w:sz w:val="28"/>
          <w:szCs w:val="28"/>
        </w:rPr>
        <w:t>8. Судебная система, правоохранительные органы и адвокатура России: Учебник. / Б.Т. Безлепкин.- М.: Юрист, 2001.- 349с.</w:t>
      </w:r>
      <w:bookmarkStart w:id="0" w:name="_GoBack"/>
      <w:bookmarkEnd w:id="0"/>
    </w:p>
    <w:sectPr w:rsidR="00D13F2B" w:rsidRPr="0069576D" w:rsidSect="0069576D">
      <w:headerReference w:type="even" r:id="rId7"/>
      <w:pgSz w:w="11906" w:h="16838" w:code="9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304" w:rsidRDefault="00934304">
      <w:r>
        <w:separator/>
      </w:r>
    </w:p>
  </w:endnote>
  <w:endnote w:type="continuationSeparator" w:id="0">
    <w:p w:rsidR="00934304" w:rsidRDefault="0093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304" w:rsidRDefault="00934304">
      <w:r>
        <w:separator/>
      </w:r>
    </w:p>
  </w:footnote>
  <w:footnote w:type="continuationSeparator" w:id="0">
    <w:p w:rsidR="00934304" w:rsidRDefault="0093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892" w:rsidRDefault="00F51892" w:rsidP="00AD3ED5">
    <w:pPr>
      <w:pStyle w:val="a3"/>
      <w:framePr w:wrap="around" w:vAnchor="text" w:hAnchor="margin" w:xAlign="center" w:y="1"/>
      <w:rPr>
        <w:rStyle w:val="a5"/>
      </w:rPr>
    </w:pPr>
  </w:p>
  <w:p w:rsidR="00F51892" w:rsidRDefault="00F518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F689E"/>
    <w:multiLevelType w:val="hybridMultilevel"/>
    <w:tmpl w:val="BA0E3DBA"/>
    <w:lvl w:ilvl="0" w:tplc="59AC88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D70652D"/>
    <w:multiLevelType w:val="multilevel"/>
    <w:tmpl w:val="E848C1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2394FBA"/>
    <w:multiLevelType w:val="hybridMultilevel"/>
    <w:tmpl w:val="E848C1E6"/>
    <w:lvl w:ilvl="0" w:tplc="4F1665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ED5"/>
    <w:rsid w:val="00007BD3"/>
    <w:rsid w:val="00016032"/>
    <w:rsid w:val="0003044D"/>
    <w:rsid w:val="000379B2"/>
    <w:rsid w:val="000423E0"/>
    <w:rsid w:val="000A093F"/>
    <w:rsid w:val="000A6F5C"/>
    <w:rsid w:val="000B43B2"/>
    <w:rsid w:val="000B69F6"/>
    <w:rsid w:val="000C1C40"/>
    <w:rsid w:val="000D6191"/>
    <w:rsid w:val="000E6818"/>
    <w:rsid w:val="000F68D2"/>
    <w:rsid w:val="001173FF"/>
    <w:rsid w:val="001236B9"/>
    <w:rsid w:val="00123BA6"/>
    <w:rsid w:val="001409FE"/>
    <w:rsid w:val="00150E47"/>
    <w:rsid w:val="001A1EC5"/>
    <w:rsid w:val="001A7830"/>
    <w:rsid w:val="001B2FD9"/>
    <w:rsid w:val="001B59DB"/>
    <w:rsid w:val="001B61CE"/>
    <w:rsid w:val="001C3823"/>
    <w:rsid w:val="001D5F75"/>
    <w:rsid w:val="001E338D"/>
    <w:rsid w:val="0021559F"/>
    <w:rsid w:val="002358B8"/>
    <w:rsid w:val="00246E89"/>
    <w:rsid w:val="00253A0C"/>
    <w:rsid w:val="002638E3"/>
    <w:rsid w:val="002E22A8"/>
    <w:rsid w:val="00337A88"/>
    <w:rsid w:val="00366FD5"/>
    <w:rsid w:val="00367B80"/>
    <w:rsid w:val="00387C3D"/>
    <w:rsid w:val="00394B8C"/>
    <w:rsid w:val="0039663D"/>
    <w:rsid w:val="003A47E4"/>
    <w:rsid w:val="003A64D4"/>
    <w:rsid w:val="003D1011"/>
    <w:rsid w:val="003D3262"/>
    <w:rsid w:val="00402CCB"/>
    <w:rsid w:val="0043620C"/>
    <w:rsid w:val="00437763"/>
    <w:rsid w:val="00447E63"/>
    <w:rsid w:val="00454C2D"/>
    <w:rsid w:val="004A1C32"/>
    <w:rsid w:val="004B1A3B"/>
    <w:rsid w:val="004C37EC"/>
    <w:rsid w:val="004E58E6"/>
    <w:rsid w:val="0055435A"/>
    <w:rsid w:val="0057783E"/>
    <w:rsid w:val="005A59DF"/>
    <w:rsid w:val="005C47C4"/>
    <w:rsid w:val="005E428C"/>
    <w:rsid w:val="00613A43"/>
    <w:rsid w:val="00616E2D"/>
    <w:rsid w:val="00625358"/>
    <w:rsid w:val="006400B6"/>
    <w:rsid w:val="0069576D"/>
    <w:rsid w:val="006B0F1E"/>
    <w:rsid w:val="006B4381"/>
    <w:rsid w:val="006B59A6"/>
    <w:rsid w:val="007133C1"/>
    <w:rsid w:val="00715FB3"/>
    <w:rsid w:val="00716D24"/>
    <w:rsid w:val="00774C98"/>
    <w:rsid w:val="00791C3B"/>
    <w:rsid w:val="00794D7E"/>
    <w:rsid w:val="007A2767"/>
    <w:rsid w:val="007A650B"/>
    <w:rsid w:val="007D6D7A"/>
    <w:rsid w:val="007F4605"/>
    <w:rsid w:val="00803390"/>
    <w:rsid w:val="00815A94"/>
    <w:rsid w:val="00826697"/>
    <w:rsid w:val="008737E5"/>
    <w:rsid w:val="0088004E"/>
    <w:rsid w:val="008D3CC3"/>
    <w:rsid w:val="008F4813"/>
    <w:rsid w:val="008F7E2F"/>
    <w:rsid w:val="00911CF5"/>
    <w:rsid w:val="00914AB0"/>
    <w:rsid w:val="00916FAA"/>
    <w:rsid w:val="00934304"/>
    <w:rsid w:val="00973D33"/>
    <w:rsid w:val="00974524"/>
    <w:rsid w:val="00976D59"/>
    <w:rsid w:val="00980F8E"/>
    <w:rsid w:val="009C0E15"/>
    <w:rsid w:val="009C247E"/>
    <w:rsid w:val="009D58B2"/>
    <w:rsid w:val="009F60D1"/>
    <w:rsid w:val="00A025AE"/>
    <w:rsid w:val="00A2419B"/>
    <w:rsid w:val="00A72772"/>
    <w:rsid w:val="00A72EBF"/>
    <w:rsid w:val="00A870AC"/>
    <w:rsid w:val="00AB521D"/>
    <w:rsid w:val="00AD2C32"/>
    <w:rsid w:val="00AD3ED5"/>
    <w:rsid w:val="00B0047D"/>
    <w:rsid w:val="00B2470C"/>
    <w:rsid w:val="00B277E6"/>
    <w:rsid w:val="00B60251"/>
    <w:rsid w:val="00B7741E"/>
    <w:rsid w:val="00B915D0"/>
    <w:rsid w:val="00BC17DA"/>
    <w:rsid w:val="00BC6A59"/>
    <w:rsid w:val="00BD285A"/>
    <w:rsid w:val="00BD3445"/>
    <w:rsid w:val="00BD5A9F"/>
    <w:rsid w:val="00BE5743"/>
    <w:rsid w:val="00BF0E6D"/>
    <w:rsid w:val="00BF7102"/>
    <w:rsid w:val="00C05C92"/>
    <w:rsid w:val="00C219B1"/>
    <w:rsid w:val="00C23723"/>
    <w:rsid w:val="00CB29B3"/>
    <w:rsid w:val="00CB56C3"/>
    <w:rsid w:val="00CE28EE"/>
    <w:rsid w:val="00D11171"/>
    <w:rsid w:val="00D13F2B"/>
    <w:rsid w:val="00D60E4A"/>
    <w:rsid w:val="00D92BC6"/>
    <w:rsid w:val="00DA0956"/>
    <w:rsid w:val="00DA613E"/>
    <w:rsid w:val="00DF67F8"/>
    <w:rsid w:val="00E0450F"/>
    <w:rsid w:val="00E145E5"/>
    <w:rsid w:val="00E40948"/>
    <w:rsid w:val="00E53408"/>
    <w:rsid w:val="00F25AF0"/>
    <w:rsid w:val="00F51892"/>
    <w:rsid w:val="00F66949"/>
    <w:rsid w:val="00F873B3"/>
    <w:rsid w:val="00F96E3F"/>
    <w:rsid w:val="00FA662B"/>
    <w:rsid w:val="00FA7FFC"/>
    <w:rsid w:val="00FC2AC2"/>
    <w:rsid w:val="00FF3123"/>
    <w:rsid w:val="00FF548A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E6CFDE-0E4D-4071-B8D6-4BF736B2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ED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D3ED5"/>
    <w:rPr>
      <w:rFonts w:cs="Times New Roman"/>
    </w:rPr>
  </w:style>
  <w:style w:type="paragraph" w:styleId="a6">
    <w:name w:val="Plain Text"/>
    <w:basedOn w:val="a"/>
    <w:link w:val="a7"/>
    <w:uiPriority w:val="99"/>
    <w:rsid w:val="00BD5A9F"/>
    <w:rPr>
      <w:rFonts w:ascii="Courier New" w:hAnsi="Courier New" w:cs="Courier New"/>
      <w:sz w:val="20"/>
      <w:szCs w:val="20"/>
    </w:rPr>
  </w:style>
  <w:style w:type="paragraph" w:customStyle="1" w:styleId="7">
    <w:name w:val="заголовок 7"/>
    <w:basedOn w:val="a"/>
    <w:next w:val="a"/>
    <w:uiPriority w:val="99"/>
    <w:rsid w:val="00007BD3"/>
    <w:pPr>
      <w:autoSpaceDE w:val="0"/>
      <w:autoSpaceDN w:val="0"/>
      <w:spacing w:before="240" w:after="6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CB56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B56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footer"/>
    <w:basedOn w:val="a"/>
    <w:link w:val="a9"/>
    <w:uiPriority w:val="99"/>
    <w:rsid w:val="00007BD3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Pr>
      <w:sz w:val="24"/>
      <w:szCs w:val="24"/>
    </w:rPr>
  </w:style>
  <w:style w:type="character" w:customStyle="1" w:styleId="a7">
    <w:name w:val="Текст Знак"/>
    <w:link w:val="a6"/>
    <w:uiPriority w:val="99"/>
    <w:locked/>
    <w:rsid w:val="00007BD3"/>
    <w:rPr>
      <w:rFonts w:ascii="Courier New" w:hAnsi="Courier New" w:cs="Courier New"/>
      <w:lang w:val="ru-RU" w:eastAsia="ru-RU" w:bidi="ar-SA"/>
    </w:rPr>
  </w:style>
  <w:style w:type="paragraph" w:styleId="aa">
    <w:name w:val="Document Map"/>
    <w:basedOn w:val="a"/>
    <w:link w:val="ab"/>
    <w:uiPriority w:val="99"/>
    <w:semiHidden/>
    <w:rsid w:val="00715F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8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7217</Words>
  <Characters>41143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Организация</Company>
  <LinksUpToDate>false</LinksUpToDate>
  <CharactersWithSpaces>48264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Customer</dc:creator>
  <cp:keywords/>
  <dc:description/>
  <cp:lastModifiedBy>Irina</cp:lastModifiedBy>
  <cp:revision>2</cp:revision>
  <cp:lastPrinted>2009-03-01T17:16:00Z</cp:lastPrinted>
  <dcterms:created xsi:type="dcterms:W3CDTF">2014-08-11T18:20:00Z</dcterms:created>
  <dcterms:modified xsi:type="dcterms:W3CDTF">2014-08-11T18:20:00Z</dcterms:modified>
</cp:coreProperties>
</file>