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B37" w:rsidRPr="001F71C3" w:rsidRDefault="001F71C3" w:rsidP="001F71C3">
      <w:pPr>
        <w:pStyle w:val="a7"/>
        <w:spacing w:before="0" w:after="0"/>
        <w:ind w:firstLine="709"/>
        <w:jc w:val="both"/>
      </w:pPr>
      <w:bookmarkStart w:id="0" w:name="_Toc213304469"/>
      <w:bookmarkStart w:id="1" w:name="_Toc215060092"/>
      <w:r w:rsidRPr="001F71C3">
        <w:rPr>
          <w:caps w:val="0"/>
        </w:rPr>
        <w:t>Содержание</w:t>
      </w:r>
      <w:bookmarkEnd w:id="0"/>
      <w:bookmarkEnd w:id="1"/>
    </w:p>
    <w:p w:rsidR="001F71C3" w:rsidRDefault="001F71C3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</w:p>
    <w:p w:rsidR="001F71C3" w:rsidRPr="001F71C3" w:rsidRDefault="001F71C3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0"/>
        <w:textAlignment w:val="baseline"/>
        <w:rPr>
          <w:sz w:val="28"/>
          <w:szCs w:val="28"/>
        </w:rPr>
      </w:pPr>
      <w:r w:rsidRPr="001F71C3">
        <w:rPr>
          <w:sz w:val="28"/>
          <w:szCs w:val="28"/>
        </w:rPr>
        <w:t>Введение</w:t>
      </w:r>
    </w:p>
    <w:p w:rsidR="001F71C3" w:rsidRPr="001F71C3" w:rsidRDefault="001F71C3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0"/>
        <w:textAlignment w:val="baseline"/>
        <w:rPr>
          <w:sz w:val="28"/>
          <w:szCs w:val="28"/>
        </w:rPr>
      </w:pPr>
      <w:r w:rsidRPr="001F71C3">
        <w:rPr>
          <w:sz w:val="28"/>
          <w:szCs w:val="28"/>
        </w:rPr>
        <w:t>I.</w:t>
      </w:r>
      <w:r w:rsidRPr="001F71C3">
        <w:rPr>
          <w:sz w:val="28"/>
          <w:szCs w:val="28"/>
        </w:rPr>
        <w:tab/>
        <w:t>Понятие страхового рынка</w:t>
      </w:r>
    </w:p>
    <w:p w:rsidR="001F71C3" w:rsidRPr="001F71C3" w:rsidRDefault="001F71C3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0"/>
        <w:textAlignment w:val="baseline"/>
        <w:rPr>
          <w:sz w:val="28"/>
          <w:szCs w:val="28"/>
        </w:rPr>
      </w:pPr>
      <w:r w:rsidRPr="001F71C3">
        <w:rPr>
          <w:sz w:val="28"/>
          <w:szCs w:val="28"/>
        </w:rPr>
        <w:t>1.1.</w:t>
      </w:r>
      <w:r w:rsidRPr="001F71C3">
        <w:rPr>
          <w:sz w:val="28"/>
          <w:szCs w:val="28"/>
        </w:rPr>
        <w:tab/>
        <w:t>Понятие страхования и страхового рынка</w:t>
      </w:r>
    </w:p>
    <w:p w:rsidR="001F71C3" w:rsidRPr="001F71C3" w:rsidRDefault="001F71C3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0"/>
        <w:textAlignment w:val="baseline"/>
        <w:rPr>
          <w:sz w:val="28"/>
          <w:szCs w:val="28"/>
        </w:rPr>
      </w:pPr>
      <w:r w:rsidRPr="001F71C3">
        <w:rPr>
          <w:sz w:val="28"/>
          <w:szCs w:val="28"/>
        </w:rPr>
        <w:t>1.2.</w:t>
      </w:r>
      <w:r w:rsidRPr="001F71C3">
        <w:rPr>
          <w:sz w:val="28"/>
          <w:szCs w:val="28"/>
        </w:rPr>
        <w:tab/>
        <w:t>Субъекты и инфраструктура страхового рынка</w:t>
      </w:r>
    </w:p>
    <w:p w:rsidR="001F71C3" w:rsidRPr="001F71C3" w:rsidRDefault="001F71C3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0"/>
        <w:textAlignment w:val="baseline"/>
        <w:rPr>
          <w:sz w:val="28"/>
          <w:szCs w:val="28"/>
        </w:rPr>
      </w:pPr>
      <w:r w:rsidRPr="001F71C3">
        <w:rPr>
          <w:sz w:val="28"/>
          <w:szCs w:val="28"/>
        </w:rPr>
        <w:t>1.3.</w:t>
      </w:r>
      <w:r w:rsidRPr="001F71C3">
        <w:rPr>
          <w:sz w:val="28"/>
          <w:szCs w:val="28"/>
        </w:rPr>
        <w:tab/>
        <w:t>Место и роль страхового рынка в финансовой системе</w:t>
      </w:r>
    </w:p>
    <w:p w:rsidR="001F71C3" w:rsidRPr="001F71C3" w:rsidRDefault="001F71C3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0"/>
        <w:textAlignment w:val="baseline"/>
        <w:rPr>
          <w:sz w:val="28"/>
          <w:szCs w:val="28"/>
        </w:rPr>
      </w:pPr>
      <w:r w:rsidRPr="001F71C3">
        <w:rPr>
          <w:sz w:val="28"/>
          <w:szCs w:val="28"/>
        </w:rPr>
        <w:t>II.</w:t>
      </w:r>
      <w:r w:rsidRPr="001F71C3">
        <w:rPr>
          <w:sz w:val="28"/>
          <w:szCs w:val="28"/>
        </w:rPr>
        <w:tab/>
        <w:t>Страховой рынок Украины</w:t>
      </w:r>
    </w:p>
    <w:p w:rsidR="001F71C3" w:rsidRPr="001F71C3" w:rsidRDefault="001F71C3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0"/>
        <w:textAlignment w:val="baseline"/>
        <w:rPr>
          <w:sz w:val="28"/>
          <w:szCs w:val="28"/>
        </w:rPr>
      </w:pPr>
      <w:r w:rsidRPr="001F71C3">
        <w:rPr>
          <w:sz w:val="28"/>
          <w:szCs w:val="28"/>
        </w:rPr>
        <w:t>2.1.</w:t>
      </w:r>
      <w:r w:rsidRPr="001F71C3">
        <w:rPr>
          <w:sz w:val="28"/>
          <w:szCs w:val="28"/>
        </w:rPr>
        <w:tab/>
        <w:t>Развитие страхового рынка Украины</w:t>
      </w:r>
    </w:p>
    <w:p w:rsidR="001F71C3" w:rsidRPr="001F71C3" w:rsidRDefault="001F71C3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0"/>
        <w:textAlignment w:val="baseline"/>
        <w:rPr>
          <w:sz w:val="28"/>
          <w:szCs w:val="28"/>
        </w:rPr>
      </w:pPr>
      <w:r w:rsidRPr="001F71C3">
        <w:rPr>
          <w:sz w:val="28"/>
          <w:szCs w:val="28"/>
        </w:rPr>
        <w:t>2.2.</w:t>
      </w:r>
      <w:r w:rsidRPr="001F71C3">
        <w:rPr>
          <w:sz w:val="28"/>
          <w:szCs w:val="28"/>
        </w:rPr>
        <w:tab/>
        <w:t>Конъюнктура страхового рынка Украины на данном этапе</w:t>
      </w:r>
    </w:p>
    <w:p w:rsidR="007F20A2" w:rsidRPr="001F71C3" w:rsidRDefault="001F71C3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0"/>
        <w:textAlignment w:val="baseline"/>
        <w:rPr>
          <w:sz w:val="28"/>
          <w:szCs w:val="28"/>
        </w:rPr>
      </w:pPr>
      <w:r w:rsidRPr="001F71C3">
        <w:rPr>
          <w:sz w:val="28"/>
          <w:szCs w:val="28"/>
        </w:rPr>
        <w:t>Заключение</w:t>
      </w:r>
    </w:p>
    <w:p w:rsidR="0025556D" w:rsidRPr="001F71C3" w:rsidRDefault="001F71C3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0"/>
        <w:textAlignment w:val="baseline"/>
        <w:rPr>
          <w:sz w:val="28"/>
          <w:szCs w:val="28"/>
        </w:rPr>
      </w:pPr>
      <w:r w:rsidRPr="001F71C3">
        <w:rPr>
          <w:sz w:val="28"/>
          <w:szCs w:val="28"/>
        </w:rPr>
        <w:t>Список источников информации</w:t>
      </w:r>
    </w:p>
    <w:p w:rsidR="0025556D" w:rsidRPr="001F71C3" w:rsidRDefault="0025556D" w:rsidP="001F71C3">
      <w:pPr>
        <w:widowControl/>
        <w:spacing w:line="360" w:lineRule="auto"/>
        <w:ind w:left="0" w:firstLine="709"/>
        <w:rPr>
          <w:b/>
          <w:sz w:val="28"/>
          <w:szCs w:val="28"/>
        </w:rPr>
      </w:pPr>
      <w:r w:rsidRPr="001F71C3">
        <w:rPr>
          <w:sz w:val="28"/>
          <w:szCs w:val="28"/>
        </w:rPr>
        <w:br w:type="page"/>
      </w:r>
      <w:bookmarkStart w:id="2" w:name="_Toc215060093"/>
      <w:r w:rsidR="001F71C3" w:rsidRPr="001F71C3">
        <w:rPr>
          <w:b/>
          <w:sz w:val="28"/>
          <w:szCs w:val="28"/>
        </w:rPr>
        <w:lastRenderedPageBreak/>
        <w:t>Введение</w:t>
      </w:r>
      <w:bookmarkEnd w:id="2"/>
    </w:p>
    <w:p w:rsidR="001F71C3" w:rsidRPr="001F71C3" w:rsidRDefault="001F71C3" w:rsidP="001F71C3">
      <w:pPr>
        <w:widowControl/>
        <w:spacing w:line="360" w:lineRule="auto"/>
        <w:ind w:left="0" w:firstLine="709"/>
        <w:rPr>
          <w:sz w:val="28"/>
          <w:szCs w:val="28"/>
        </w:rPr>
      </w:pPr>
    </w:p>
    <w:p w:rsidR="005C5508" w:rsidRPr="001F71C3" w:rsidRDefault="007F20A2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outlineLvl w:val="0"/>
        <w:rPr>
          <w:sz w:val="28"/>
          <w:szCs w:val="28"/>
        </w:rPr>
      </w:pPr>
      <w:bookmarkStart w:id="3" w:name="_Toc215060094"/>
      <w:bookmarkStart w:id="4" w:name="_Toc157579081"/>
      <w:bookmarkStart w:id="5" w:name="_Toc213304471"/>
      <w:r w:rsidRPr="001F71C3">
        <w:rPr>
          <w:sz w:val="28"/>
          <w:szCs w:val="28"/>
        </w:rPr>
        <w:t xml:space="preserve">Осуществление деятельности в условиях рынка сопровождается разного рода рисками. </w:t>
      </w:r>
      <w:r w:rsidR="005C5508" w:rsidRPr="001F71C3">
        <w:rPr>
          <w:sz w:val="28"/>
          <w:szCs w:val="28"/>
        </w:rPr>
        <w:t>Неопределённость – одна из основных составляющих конъюнктурной ситуации на каждом рынке любого государства – развитого или развивающегося. Неопределённость включает в себя весь спектр возможных непредвиденных ситуаций и рисков. В тоже время любой экономический субъект идёт на риск уже в момент организации собственного дела. Поэтому, риски являются неотъемлемой составляющей деятельности любого предприятия.</w:t>
      </w:r>
      <w:bookmarkEnd w:id="3"/>
      <w:r w:rsidR="005C5508" w:rsidRPr="001F71C3">
        <w:rPr>
          <w:sz w:val="28"/>
          <w:szCs w:val="28"/>
        </w:rPr>
        <w:t xml:space="preserve"> </w:t>
      </w:r>
    </w:p>
    <w:p w:rsidR="007F20A2" w:rsidRPr="001F71C3" w:rsidRDefault="005C5508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outlineLvl w:val="0"/>
        <w:rPr>
          <w:sz w:val="28"/>
          <w:szCs w:val="28"/>
        </w:rPr>
      </w:pPr>
      <w:bookmarkStart w:id="6" w:name="_Toc215060095"/>
      <w:r w:rsidRPr="001F71C3">
        <w:rPr>
          <w:sz w:val="28"/>
          <w:szCs w:val="28"/>
        </w:rPr>
        <w:t xml:space="preserve">В такой ситуации практически единственным способом защиты от рисков и минимизации их последствий является страхование. </w:t>
      </w:r>
      <w:r w:rsidR="007F20A2" w:rsidRPr="001F71C3">
        <w:rPr>
          <w:sz w:val="28"/>
          <w:szCs w:val="28"/>
        </w:rPr>
        <w:t>В связи с этим, принципиально меняется характер и функции страхования в Украине, растет его значение как эффективного, рационального, экономного и доступного способа защиты имущественных интересов субъектов хозяйствования, производителей товаров и услуг, а также граждан.</w:t>
      </w:r>
      <w:bookmarkEnd w:id="4"/>
      <w:bookmarkEnd w:id="5"/>
      <w:bookmarkEnd w:id="6"/>
    </w:p>
    <w:p w:rsidR="005C5508" w:rsidRPr="001F71C3" w:rsidRDefault="007F20A2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  <w:bookmarkStart w:id="7" w:name="_Toc157579082"/>
      <w:r w:rsidRPr="001F71C3">
        <w:rPr>
          <w:sz w:val="28"/>
          <w:szCs w:val="28"/>
        </w:rPr>
        <w:t xml:space="preserve">Рынок страховых услуг – один из необходимых элементов рыночной инфраструктуры, тесно связанный с рынком средств производства, потребительских товаров, рынком капитала и ценных бумаг, труда и рабочей силы. В странах с развитой экономикой страховое дело имеет обширный размах и обеспечивает предпринимателям надежную охрану их интересов от неблагоприятных последствий разного рода техногенных аварий, финансовых рисков, криминогенных факторов, стихийных и других бедствий. </w:t>
      </w:r>
    </w:p>
    <w:p w:rsidR="005C5508" w:rsidRPr="001F71C3" w:rsidRDefault="005C5508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  <w:r w:rsidRPr="001F71C3">
        <w:rPr>
          <w:sz w:val="28"/>
          <w:szCs w:val="28"/>
        </w:rPr>
        <w:t>Страховые услуги занимают важные позиции в системе управления и минимизации рисков. При этом страховой рынок, обеспечивая конкуренцию страховщиков, предоставляет страхователям возможность выбора наиболее подходящих и выгодных условий страхования для каждого отдельного страхового случая и в каждой отдельной ситуации.</w:t>
      </w:r>
    </w:p>
    <w:p w:rsidR="0025556D" w:rsidRPr="001F71C3" w:rsidRDefault="007F20A2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  <w:r w:rsidRPr="001F71C3">
        <w:rPr>
          <w:sz w:val="28"/>
          <w:szCs w:val="28"/>
        </w:rPr>
        <w:lastRenderedPageBreak/>
        <w:t>В условиях господства государственной формы собственности и административно-командной системы управления в нашей стране потенциал института страхования не мог быть раскрыт полностью, сфера его применения была очень ограничена. Страхового дела в его настоящем значение не было и не могло быть, так как не было основы – частного предпринимательства и самостоятельности субъектов хозяйствования.</w:t>
      </w:r>
      <w:bookmarkEnd w:id="7"/>
    </w:p>
    <w:p w:rsidR="005C5508" w:rsidRPr="001F71C3" w:rsidRDefault="005C5508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  <w:r w:rsidRPr="001F71C3">
        <w:rPr>
          <w:sz w:val="28"/>
          <w:szCs w:val="28"/>
        </w:rPr>
        <w:t xml:space="preserve">Исследование основ формирования и действия страхового рынка для нашей страны крайне важно, так как именно сейчас отечественный рынок находится на этой стадии развития. Изучение мирового опыта в этом аспекте необходимо для предотвращения повторения ошибок, а также получения возможности создания более совершенной системы страхования в нашей стране. </w:t>
      </w:r>
    </w:p>
    <w:p w:rsidR="007F20A2" w:rsidRPr="001F71C3" w:rsidRDefault="007F20A2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  <w:r w:rsidRPr="001F71C3">
        <w:rPr>
          <w:sz w:val="28"/>
          <w:szCs w:val="28"/>
        </w:rPr>
        <w:t>Таким образом, целью данной курсовой работы является рассмотрение страхового рынка как такового, его становления и развития в Украине.</w:t>
      </w:r>
    </w:p>
    <w:p w:rsidR="007F20A2" w:rsidRPr="001F71C3" w:rsidRDefault="007F20A2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  <w:r w:rsidRPr="001F71C3">
        <w:rPr>
          <w:sz w:val="28"/>
          <w:szCs w:val="28"/>
        </w:rPr>
        <w:t xml:space="preserve">Задачами курсовой работы являются: </w:t>
      </w:r>
    </w:p>
    <w:p w:rsidR="007F20A2" w:rsidRPr="001F71C3" w:rsidRDefault="007F20A2" w:rsidP="001F71C3">
      <w:pPr>
        <w:widowControl/>
        <w:numPr>
          <w:ilvl w:val="0"/>
          <w:numId w:val="19"/>
        </w:numPr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  <w:r w:rsidRPr="001F71C3">
        <w:rPr>
          <w:sz w:val="28"/>
          <w:szCs w:val="28"/>
        </w:rPr>
        <w:t>раскрытие понятия страхового рынка, его субъектов и инфраструктуры;</w:t>
      </w:r>
    </w:p>
    <w:p w:rsidR="007F20A2" w:rsidRPr="001F71C3" w:rsidRDefault="007F20A2" w:rsidP="001F71C3">
      <w:pPr>
        <w:widowControl/>
        <w:numPr>
          <w:ilvl w:val="0"/>
          <w:numId w:val="19"/>
        </w:numPr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  <w:r w:rsidRPr="001F71C3">
        <w:rPr>
          <w:sz w:val="28"/>
          <w:szCs w:val="28"/>
        </w:rPr>
        <w:t>рассмотрение становления и развития страхового рынка Украины и его текущей конъюнктуры.</w:t>
      </w:r>
    </w:p>
    <w:p w:rsidR="0025556D" w:rsidRDefault="0025556D" w:rsidP="001F71C3">
      <w:pPr>
        <w:pStyle w:val="1"/>
        <w:tabs>
          <w:tab w:val="left" w:pos="284"/>
        </w:tabs>
        <w:spacing w:before="0" w:after="0"/>
        <w:ind w:left="0" w:firstLine="709"/>
        <w:jc w:val="both"/>
      </w:pPr>
      <w:r w:rsidRPr="001F71C3">
        <w:br w:type="page"/>
      </w:r>
      <w:bookmarkStart w:id="8" w:name="_Toc215060096"/>
      <w:r w:rsidR="001F71C3" w:rsidRPr="001F71C3">
        <w:rPr>
          <w:caps w:val="0"/>
        </w:rPr>
        <w:lastRenderedPageBreak/>
        <w:t>Понятие страхового рынка</w:t>
      </w:r>
      <w:bookmarkEnd w:id="8"/>
    </w:p>
    <w:p w:rsidR="001F71C3" w:rsidRPr="001F71C3" w:rsidRDefault="001F71C3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</w:p>
    <w:p w:rsidR="00E80E5E" w:rsidRDefault="00E80E5E" w:rsidP="001F71C3">
      <w:pPr>
        <w:pStyle w:val="2"/>
        <w:spacing w:before="0" w:after="0"/>
        <w:ind w:left="0" w:firstLine="709"/>
      </w:pPr>
      <w:bookmarkStart w:id="9" w:name="_Toc215060097"/>
      <w:r w:rsidRPr="001F71C3">
        <w:t>Понятие страхования и страхового рынка</w:t>
      </w:r>
      <w:bookmarkEnd w:id="9"/>
    </w:p>
    <w:p w:rsidR="001F71C3" w:rsidRPr="001F71C3" w:rsidRDefault="001F71C3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</w:p>
    <w:p w:rsidR="0025556D" w:rsidRPr="001F71C3" w:rsidRDefault="0025556D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  <w:r w:rsidRPr="001F71C3">
        <w:rPr>
          <w:sz w:val="28"/>
          <w:szCs w:val="28"/>
        </w:rPr>
        <w:t>Страхование</w:t>
      </w:r>
      <w:r w:rsidR="001F71C3">
        <w:rPr>
          <w:sz w:val="28"/>
          <w:szCs w:val="28"/>
        </w:rPr>
        <w:t xml:space="preserve"> </w:t>
      </w:r>
      <w:r w:rsidRPr="001F71C3">
        <w:rPr>
          <w:sz w:val="28"/>
          <w:szCs w:val="28"/>
        </w:rPr>
        <w:t>–</w:t>
      </w:r>
      <w:r w:rsidR="001F71C3">
        <w:rPr>
          <w:sz w:val="28"/>
          <w:szCs w:val="28"/>
        </w:rPr>
        <w:t xml:space="preserve"> </w:t>
      </w:r>
      <w:r w:rsidRPr="001F71C3">
        <w:rPr>
          <w:sz w:val="28"/>
          <w:szCs w:val="28"/>
        </w:rPr>
        <w:t>составная часть финансов, но отношения страхования имеют целый ряд особенностей:</w:t>
      </w:r>
    </w:p>
    <w:p w:rsidR="0025556D" w:rsidRPr="001F71C3" w:rsidRDefault="0025556D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  <w:r w:rsidRPr="001F71C3">
        <w:rPr>
          <w:sz w:val="28"/>
          <w:szCs w:val="28"/>
        </w:rPr>
        <w:t>•</w:t>
      </w:r>
      <w:r w:rsidR="001F71C3">
        <w:rPr>
          <w:sz w:val="28"/>
          <w:szCs w:val="28"/>
        </w:rPr>
        <w:t xml:space="preserve"> </w:t>
      </w:r>
      <w:r w:rsidRPr="001F71C3">
        <w:rPr>
          <w:sz w:val="28"/>
          <w:szCs w:val="28"/>
        </w:rPr>
        <w:t>денежные отношения в страховании связаны с возможностью наступления страховых случаев, наносящих ущерб;</w:t>
      </w:r>
    </w:p>
    <w:p w:rsidR="0025556D" w:rsidRPr="001F71C3" w:rsidRDefault="0025556D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  <w:r w:rsidRPr="001F71C3">
        <w:rPr>
          <w:sz w:val="28"/>
          <w:szCs w:val="28"/>
        </w:rPr>
        <w:t>•</w:t>
      </w:r>
      <w:r w:rsidR="001F71C3">
        <w:rPr>
          <w:sz w:val="28"/>
          <w:szCs w:val="28"/>
        </w:rPr>
        <w:t xml:space="preserve"> </w:t>
      </w:r>
      <w:r w:rsidRPr="001F71C3">
        <w:rPr>
          <w:sz w:val="28"/>
          <w:szCs w:val="28"/>
        </w:rPr>
        <w:t>при страховании нанесенный ущерб распределяется между участниками страхования;</w:t>
      </w:r>
    </w:p>
    <w:p w:rsidR="0025556D" w:rsidRPr="001F71C3" w:rsidRDefault="0025556D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  <w:r w:rsidRPr="001F71C3">
        <w:rPr>
          <w:sz w:val="28"/>
          <w:szCs w:val="28"/>
        </w:rPr>
        <w:t>•</w:t>
      </w:r>
      <w:r w:rsidR="001F71C3">
        <w:rPr>
          <w:sz w:val="28"/>
          <w:szCs w:val="28"/>
        </w:rPr>
        <w:t xml:space="preserve"> </w:t>
      </w:r>
      <w:r w:rsidRPr="001F71C3">
        <w:rPr>
          <w:sz w:val="28"/>
          <w:szCs w:val="28"/>
        </w:rPr>
        <w:t>при страховании ущерб перераспределяется между территориями и во времени;</w:t>
      </w:r>
    </w:p>
    <w:p w:rsidR="0025556D" w:rsidRPr="001F71C3" w:rsidRDefault="0025556D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  <w:r w:rsidRPr="001F71C3">
        <w:rPr>
          <w:sz w:val="28"/>
          <w:szCs w:val="28"/>
        </w:rPr>
        <w:t>•</w:t>
      </w:r>
      <w:r w:rsidR="001F71C3">
        <w:rPr>
          <w:sz w:val="28"/>
          <w:szCs w:val="28"/>
        </w:rPr>
        <w:t xml:space="preserve"> </w:t>
      </w:r>
      <w:r w:rsidRPr="001F71C3">
        <w:rPr>
          <w:sz w:val="28"/>
          <w:szCs w:val="28"/>
        </w:rPr>
        <w:t>страхование характеризуется возвратностью средств, внесенных в страховой фонд.</w:t>
      </w:r>
    </w:p>
    <w:p w:rsidR="0025556D" w:rsidRPr="001F71C3" w:rsidRDefault="0025556D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b/>
          <w:i/>
          <w:sz w:val="28"/>
          <w:szCs w:val="28"/>
        </w:rPr>
      </w:pPr>
      <w:r w:rsidRPr="001F71C3">
        <w:rPr>
          <w:sz w:val="28"/>
          <w:szCs w:val="28"/>
        </w:rPr>
        <w:t>На основании перечисленных выше особенностей можно дать следующее определение:</w:t>
      </w:r>
      <w:r w:rsidRPr="001F71C3">
        <w:rPr>
          <w:b/>
          <w:sz w:val="28"/>
          <w:szCs w:val="28"/>
        </w:rPr>
        <w:t xml:space="preserve"> </w:t>
      </w:r>
      <w:r w:rsidRPr="001F71C3">
        <w:rPr>
          <w:sz w:val="28"/>
          <w:szCs w:val="28"/>
        </w:rPr>
        <w:t>страхование</w:t>
      </w:r>
      <w:r w:rsidRPr="001F71C3">
        <w:rPr>
          <w:bCs/>
          <w:iCs/>
          <w:sz w:val="28"/>
          <w:szCs w:val="28"/>
        </w:rPr>
        <w:t xml:space="preserve"> –</w:t>
      </w:r>
      <w:r w:rsidRPr="001F71C3">
        <w:rPr>
          <w:i/>
          <w:sz w:val="28"/>
          <w:szCs w:val="28"/>
        </w:rPr>
        <w:t xml:space="preserve"> </w:t>
      </w:r>
      <w:r w:rsidRPr="001F71C3">
        <w:rPr>
          <w:sz w:val="28"/>
          <w:szCs w:val="28"/>
        </w:rPr>
        <w:t>это совокупность экономических отношений между его участниками по поводу формирования страхового фонда и его использования для возмещения ущерба</w:t>
      </w:r>
      <w:r w:rsidR="00CD3A04" w:rsidRPr="001F71C3">
        <w:rPr>
          <w:sz w:val="28"/>
          <w:szCs w:val="28"/>
        </w:rPr>
        <w:t>[</w:t>
      </w:r>
      <w:r w:rsidR="007F20A2" w:rsidRPr="001F71C3">
        <w:rPr>
          <w:sz w:val="28"/>
          <w:szCs w:val="28"/>
        </w:rPr>
        <w:t>6</w:t>
      </w:r>
      <w:r w:rsidR="00CD3A04" w:rsidRPr="001F71C3">
        <w:rPr>
          <w:sz w:val="28"/>
          <w:szCs w:val="28"/>
        </w:rPr>
        <w:t>]</w:t>
      </w:r>
      <w:r w:rsidR="001F71C3">
        <w:rPr>
          <w:sz w:val="28"/>
          <w:szCs w:val="28"/>
        </w:rPr>
        <w:t>.</w:t>
      </w:r>
    </w:p>
    <w:p w:rsidR="0025556D" w:rsidRPr="001F71C3" w:rsidRDefault="0025556D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  <w:r w:rsidRPr="001F71C3">
        <w:rPr>
          <w:sz w:val="28"/>
          <w:szCs w:val="28"/>
        </w:rPr>
        <w:t>Страховая деятельность или страховое дело – сфера деятельности страховщиков</w:t>
      </w:r>
      <w:r w:rsidR="001F71C3">
        <w:rPr>
          <w:sz w:val="28"/>
          <w:szCs w:val="28"/>
        </w:rPr>
        <w:t xml:space="preserve"> </w:t>
      </w:r>
      <w:r w:rsidRPr="001F71C3">
        <w:rPr>
          <w:sz w:val="28"/>
          <w:szCs w:val="28"/>
        </w:rPr>
        <w:t>по страхованию, перестрахованию, взаимному страхованию, а также деятельность страховых брокеров, страховых актуариев по оказанию услуг, связанных со страхованием и перестрахованием.</w:t>
      </w:r>
    </w:p>
    <w:p w:rsidR="0025556D" w:rsidRPr="001F71C3" w:rsidRDefault="0025556D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  <w:r w:rsidRPr="001F71C3">
        <w:rPr>
          <w:sz w:val="28"/>
          <w:szCs w:val="28"/>
        </w:rPr>
        <w:t>Страховой рынок представляет собой определенную сферу финансовых</w:t>
      </w:r>
      <w:r w:rsidR="001F71C3">
        <w:rPr>
          <w:sz w:val="28"/>
          <w:szCs w:val="28"/>
        </w:rPr>
        <w:t xml:space="preserve"> </w:t>
      </w:r>
      <w:r w:rsidRPr="001F71C3">
        <w:rPr>
          <w:sz w:val="28"/>
          <w:szCs w:val="28"/>
        </w:rPr>
        <w:t>отношений, где объектом купли-продажи</w:t>
      </w:r>
      <w:r w:rsidR="001F71C3">
        <w:rPr>
          <w:sz w:val="28"/>
          <w:szCs w:val="28"/>
        </w:rPr>
        <w:t xml:space="preserve"> </w:t>
      </w:r>
      <w:r w:rsidRPr="001F71C3">
        <w:rPr>
          <w:sz w:val="28"/>
          <w:szCs w:val="28"/>
        </w:rPr>
        <w:t>выступает страховая защита и где формируется спрос и предложение на нее. Страховой рынок</w:t>
      </w:r>
      <w:r w:rsidR="001F71C3">
        <w:rPr>
          <w:sz w:val="28"/>
          <w:szCs w:val="28"/>
        </w:rPr>
        <w:t xml:space="preserve"> </w:t>
      </w:r>
      <w:r w:rsidRPr="001F71C3">
        <w:rPr>
          <w:sz w:val="28"/>
          <w:szCs w:val="28"/>
        </w:rPr>
        <w:t>представляет собой особую социально-экономическую структуру, объединяющую различных</w:t>
      </w:r>
      <w:r w:rsidR="001F71C3">
        <w:rPr>
          <w:sz w:val="28"/>
          <w:szCs w:val="28"/>
        </w:rPr>
        <w:t xml:space="preserve"> </w:t>
      </w:r>
      <w:r w:rsidRPr="001F71C3">
        <w:rPr>
          <w:sz w:val="28"/>
          <w:szCs w:val="28"/>
        </w:rPr>
        <w:t>субъектов, которые преследуют свои специфические</w:t>
      </w:r>
      <w:r w:rsidR="001F71C3">
        <w:rPr>
          <w:sz w:val="28"/>
          <w:szCs w:val="28"/>
        </w:rPr>
        <w:t xml:space="preserve"> </w:t>
      </w:r>
      <w:r w:rsidRPr="001F71C3">
        <w:rPr>
          <w:sz w:val="28"/>
          <w:szCs w:val="28"/>
        </w:rPr>
        <w:t>интересы и выполняют определенные функции.</w:t>
      </w:r>
    </w:p>
    <w:p w:rsidR="0025556D" w:rsidRPr="001F71C3" w:rsidRDefault="0025556D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  <w:r w:rsidRPr="001F71C3">
        <w:rPr>
          <w:sz w:val="28"/>
          <w:szCs w:val="28"/>
        </w:rPr>
        <w:lastRenderedPageBreak/>
        <w:t>Страховой рынок</w:t>
      </w:r>
      <w:r w:rsidR="001F71C3">
        <w:rPr>
          <w:i/>
          <w:sz w:val="28"/>
          <w:szCs w:val="28"/>
        </w:rPr>
        <w:t xml:space="preserve"> </w:t>
      </w:r>
      <w:r w:rsidRPr="001F71C3">
        <w:rPr>
          <w:sz w:val="28"/>
          <w:szCs w:val="28"/>
        </w:rPr>
        <w:t>–</w:t>
      </w:r>
      <w:r w:rsidR="001F71C3">
        <w:rPr>
          <w:sz w:val="28"/>
          <w:szCs w:val="28"/>
        </w:rPr>
        <w:t xml:space="preserve"> </w:t>
      </w:r>
      <w:r w:rsidRPr="001F71C3">
        <w:rPr>
          <w:sz w:val="28"/>
          <w:szCs w:val="28"/>
        </w:rPr>
        <w:t>это рынок, где объектом купли-продажи является страховая услуга. На страховом рынке, как и на любом рынке, есть продавцы, покупатели и посредники</w:t>
      </w:r>
      <w:r w:rsidR="007F20A2" w:rsidRPr="001F71C3">
        <w:rPr>
          <w:sz w:val="28"/>
          <w:szCs w:val="28"/>
        </w:rPr>
        <w:t xml:space="preserve"> [6]</w:t>
      </w:r>
      <w:r w:rsidRPr="001F71C3">
        <w:rPr>
          <w:sz w:val="28"/>
          <w:szCs w:val="28"/>
        </w:rPr>
        <w:t>.</w:t>
      </w:r>
    </w:p>
    <w:p w:rsidR="003459DB" w:rsidRDefault="003459DB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  <w:r w:rsidRPr="001F71C3">
        <w:rPr>
          <w:sz w:val="28"/>
          <w:szCs w:val="28"/>
        </w:rPr>
        <w:t>Страховой рынок действует неразрывно в связях с другими составляющими финансового и денежно-кредитного рынка. Он непосредственно связан с кредитным рынком, рынком банковских услуг и др., что обеспечивает его стабильность и нормальное функционирование в соответствии с его целями и задачами. Основной целью функционирования финансового рынка является аккумуляции и перераспределение средств страхователей для снижения и уменьшения последствий рисков с целью получения прибыли.</w:t>
      </w:r>
    </w:p>
    <w:p w:rsidR="001F71C3" w:rsidRPr="001F71C3" w:rsidRDefault="001F71C3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</w:p>
    <w:p w:rsidR="00E80E5E" w:rsidRDefault="00E80E5E" w:rsidP="001F71C3">
      <w:pPr>
        <w:pStyle w:val="2"/>
        <w:spacing w:before="0" w:after="0"/>
        <w:ind w:left="0" w:firstLine="709"/>
      </w:pPr>
      <w:bookmarkStart w:id="10" w:name="_Toc215060098"/>
      <w:r w:rsidRPr="001F71C3">
        <w:t>Субъекты и инфраструктура страхового рынка</w:t>
      </w:r>
      <w:bookmarkEnd w:id="10"/>
    </w:p>
    <w:p w:rsidR="001F71C3" w:rsidRPr="001F71C3" w:rsidRDefault="001F71C3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</w:p>
    <w:p w:rsidR="0025556D" w:rsidRPr="001F71C3" w:rsidRDefault="0025556D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  <w:r w:rsidRPr="001F71C3">
        <w:rPr>
          <w:sz w:val="28"/>
          <w:szCs w:val="28"/>
        </w:rPr>
        <w:t>Исследование страхового рынка начне</w:t>
      </w:r>
      <w:r w:rsidR="00ED7799" w:rsidRPr="001F71C3">
        <w:rPr>
          <w:sz w:val="28"/>
          <w:szCs w:val="28"/>
        </w:rPr>
        <w:t>м с рассмотрения его субъектов –</w:t>
      </w:r>
      <w:r w:rsidRPr="001F71C3">
        <w:rPr>
          <w:sz w:val="28"/>
          <w:szCs w:val="28"/>
        </w:rPr>
        <w:t xml:space="preserve"> участников страховых отношений</w:t>
      </w:r>
      <w:r w:rsidR="00ED7799" w:rsidRPr="001F71C3">
        <w:rPr>
          <w:sz w:val="28"/>
          <w:szCs w:val="28"/>
        </w:rPr>
        <w:t>. Очевидно, что кроме покупателей страховых услуг, на страховом р</w:t>
      </w:r>
      <w:r w:rsidR="001F71C3">
        <w:rPr>
          <w:sz w:val="28"/>
          <w:szCs w:val="28"/>
        </w:rPr>
        <w:t>ынке действуют также разные виды</w:t>
      </w:r>
      <w:r w:rsidR="00ED7799" w:rsidRPr="001F71C3">
        <w:rPr>
          <w:sz w:val="28"/>
          <w:szCs w:val="28"/>
        </w:rPr>
        <w:t xml:space="preserve"> продавцов. Страховые организации, общества взаимного страхования, страховые брокеры и страховые актуарии являются субъектами страхового дела. Законом определяются следующие участники</w:t>
      </w:r>
      <w:r w:rsidRPr="001F71C3">
        <w:rPr>
          <w:sz w:val="28"/>
          <w:szCs w:val="28"/>
        </w:rPr>
        <w:t xml:space="preserve"> страховых отношений:</w:t>
      </w:r>
    </w:p>
    <w:p w:rsidR="0025556D" w:rsidRPr="001F71C3" w:rsidRDefault="0025556D" w:rsidP="001F71C3">
      <w:pPr>
        <w:pStyle w:val="ab"/>
        <w:numPr>
          <w:ilvl w:val="0"/>
          <w:numId w:val="2"/>
        </w:numPr>
        <w:tabs>
          <w:tab w:val="left" w:pos="1134"/>
        </w:tabs>
        <w:ind w:left="0" w:firstLine="709"/>
      </w:pPr>
      <w:r w:rsidRPr="001F71C3">
        <w:t>страхователи, застрахованные лица, выгодоприобретатели;</w:t>
      </w:r>
    </w:p>
    <w:p w:rsidR="0025556D" w:rsidRPr="001F71C3" w:rsidRDefault="0025556D" w:rsidP="001F71C3">
      <w:pPr>
        <w:pStyle w:val="ab"/>
        <w:numPr>
          <w:ilvl w:val="0"/>
          <w:numId w:val="2"/>
        </w:numPr>
        <w:tabs>
          <w:tab w:val="left" w:pos="1134"/>
        </w:tabs>
        <w:ind w:left="0" w:firstLine="709"/>
      </w:pPr>
      <w:r w:rsidRPr="001F71C3">
        <w:t>страховые организации;</w:t>
      </w:r>
    </w:p>
    <w:p w:rsidR="0025556D" w:rsidRPr="001F71C3" w:rsidRDefault="0025556D" w:rsidP="001F71C3">
      <w:pPr>
        <w:pStyle w:val="ab"/>
        <w:numPr>
          <w:ilvl w:val="0"/>
          <w:numId w:val="2"/>
        </w:numPr>
        <w:tabs>
          <w:tab w:val="left" w:pos="1134"/>
        </w:tabs>
        <w:ind w:left="0" w:firstLine="709"/>
      </w:pPr>
      <w:r w:rsidRPr="001F71C3">
        <w:t>общества взаимного страхования;</w:t>
      </w:r>
    </w:p>
    <w:p w:rsidR="0025556D" w:rsidRPr="001F71C3" w:rsidRDefault="0025556D" w:rsidP="001F71C3">
      <w:pPr>
        <w:pStyle w:val="ab"/>
        <w:numPr>
          <w:ilvl w:val="0"/>
          <w:numId w:val="2"/>
        </w:numPr>
        <w:tabs>
          <w:tab w:val="left" w:pos="1134"/>
        </w:tabs>
        <w:ind w:left="0" w:firstLine="709"/>
      </w:pPr>
      <w:r w:rsidRPr="001F71C3">
        <w:t>страховые агенты;</w:t>
      </w:r>
    </w:p>
    <w:p w:rsidR="0025556D" w:rsidRPr="001F71C3" w:rsidRDefault="0025556D" w:rsidP="001F71C3">
      <w:pPr>
        <w:pStyle w:val="ab"/>
        <w:numPr>
          <w:ilvl w:val="0"/>
          <w:numId w:val="2"/>
        </w:numPr>
        <w:tabs>
          <w:tab w:val="left" w:pos="1134"/>
        </w:tabs>
        <w:ind w:left="0" w:firstLine="709"/>
      </w:pPr>
      <w:r w:rsidRPr="001F71C3">
        <w:t>страховые брокеры;</w:t>
      </w:r>
    </w:p>
    <w:p w:rsidR="0025556D" w:rsidRPr="001F71C3" w:rsidRDefault="0025556D" w:rsidP="001F71C3">
      <w:pPr>
        <w:pStyle w:val="ab"/>
        <w:numPr>
          <w:ilvl w:val="0"/>
          <w:numId w:val="2"/>
        </w:numPr>
        <w:tabs>
          <w:tab w:val="left" w:pos="1134"/>
        </w:tabs>
        <w:ind w:left="0" w:firstLine="709"/>
      </w:pPr>
      <w:r w:rsidRPr="001F71C3">
        <w:t>страховые актуарии;</w:t>
      </w:r>
    </w:p>
    <w:p w:rsidR="0025556D" w:rsidRPr="001F71C3" w:rsidRDefault="0025556D" w:rsidP="001F71C3">
      <w:pPr>
        <w:pStyle w:val="ab"/>
        <w:numPr>
          <w:ilvl w:val="0"/>
          <w:numId w:val="2"/>
        </w:numPr>
        <w:tabs>
          <w:tab w:val="left" w:pos="1134"/>
        </w:tabs>
        <w:ind w:left="0" w:firstLine="709"/>
      </w:pPr>
      <w:r w:rsidRPr="001F71C3">
        <w:t>орган страхового надзора;</w:t>
      </w:r>
    </w:p>
    <w:p w:rsidR="0025556D" w:rsidRPr="001F71C3" w:rsidRDefault="0025556D" w:rsidP="001F71C3">
      <w:pPr>
        <w:pStyle w:val="ab"/>
        <w:numPr>
          <w:ilvl w:val="0"/>
          <w:numId w:val="2"/>
        </w:numPr>
        <w:tabs>
          <w:tab w:val="left" w:pos="1134"/>
        </w:tabs>
        <w:ind w:left="0" w:firstLine="709"/>
      </w:pPr>
      <w:r w:rsidRPr="001F71C3">
        <w:t>объединения субъектов страхового дела, в том числе саморегулируемые организации.</w:t>
      </w:r>
    </w:p>
    <w:p w:rsidR="0025556D" w:rsidRPr="001F71C3" w:rsidRDefault="0025556D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  <w:r w:rsidRPr="001F71C3">
        <w:rPr>
          <w:sz w:val="28"/>
          <w:szCs w:val="28"/>
        </w:rPr>
        <w:lastRenderedPageBreak/>
        <w:t>Страхователь</w:t>
      </w:r>
      <w:r w:rsidRPr="001F71C3">
        <w:rPr>
          <w:b/>
          <w:sz w:val="28"/>
          <w:szCs w:val="28"/>
        </w:rPr>
        <w:t xml:space="preserve"> –</w:t>
      </w:r>
      <w:r w:rsidRPr="001F71C3">
        <w:rPr>
          <w:sz w:val="28"/>
          <w:szCs w:val="28"/>
        </w:rPr>
        <w:t xml:space="preserve"> </w:t>
      </w:r>
      <w:r w:rsidR="00ED7799" w:rsidRPr="001F71C3">
        <w:rPr>
          <w:sz w:val="28"/>
          <w:szCs w:val="28"/>
        </w:rPr>
        <w:t xml:space="preserve">это </w:t>
      </w:r>
      <w:r w:rsidRPr="001F71C3">
        <w:rPr>
          <w:sz w:val="28"/>
          <w:szCs w:val="28"/>
        </w:rPr>
        <w:t>юридическое или дееспособное физическое лицо, заключившее со страховщиками договоры страхования либо являющееся страхователем в силу закона.</w:t>
      </w:r>
    </w:p>
    <w:p w:rsidR="0025556D" w:rsidRPr="001F71C3" w:rsidRDefault="00ED7799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  <w:r w:rsidRPr="001F71C3">
        <w:rPr>
          <w:sz w:val="28"/>
          <w:szCs w:val="28"/>
        </w:rPr>
        <w:t>Второй основной субъект страхового рынка – с</w:t>
      </w:r>
      <w:r w:rsidR="0025556D" w:rsidRPr="001F71C3">
        <w:rPr>
          <w:sz w:val="28"/>
          <w:szCs w:val="28"/>
        </w:rPr>
        <w:t>траховщик</w:t>
      </w:r>
      <w:r w:rsidRPr="001F71C3">
        <w:rPr>
          <w:sz w:val="28"/>
          <w:szCs w:val="28"/>
        </w:rPr>
        <w:t>,</w:t>
      </w:r>
      <w:r w:rsidR="0025556D" w:rsidRPr="001F71C3">
        <w:rPr>
          <w:sz w:val="28"/>
          <w:szCs w:val="28"/>
        </w:rPr>
        <w:t xml:space="preserve"> юридическое лицо, обособленный хозяйствующий субъект, который создан специально для осуществления страхования, сострахования, перестрахования, взаимного страхования и получившее лицензию. Страховщики выполняют следующие</w:t>
      </w:r>
      <w:r w:rsidR="001F71C3">
        <w:rPr>
          <w:sz w:val="28"/>
          <w:szCs w:val="28"/>
        </w:rPr>
        <w:t xml:space="preserve"> основные функции:</w:t>
      </w:r>
    </w:p>
    <w:p w:rsidR="0025556D" w:rsidRPr="001F71C3" w:rsidRDefault="0025556D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  <w:r w:rsidRPr="001F71C3">
        <w:rPr>
          <w:sz w:val="28"/>
          <w:szCs w:val="28"/>
        </w:rPr>
        <w:t>- осуществляют оценку рисков;</w:t>
      </w:r>
    </w:p>
    <w:p w:rsidR="0025556D" w:rsidRPr="001F71C3" w:rsidRDefault="0025556D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  <w:r w:rsidRPr="001F71C3">
        <w:rPr>
          <w:sz w:val="28"/>
          <w:szCs w:val="28"/>
        </w:rPr>
        <w:t>- получают страховые премии;</w:t>
      </w:r>
    </w:p>
    <w:p w:rsidR="0025556D" w:rsidRPr="001F71C3" w:rsidRDefault="0025556D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  <w:r w:rsidRPr="001F71C3">
        <w:rPr>
          <w:sz w:val="28"/>
          <w:szCs w:val="28"/>
        </w:rPr>
        <w:t>- определяют размер убытков или ущерба;</w:t>
      </w:r>
    </w:p>
    <w:p w:rsidR="0025556D" w:rsidRPr="001F71C3" w:rsidRDefault="0025556D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  <w:r w:rsidRPr="001F71C3">
        <w:rPr>
          <w:sz w:val="28"/>
          <w:szCs w:val="28"/>
        </w:rPr>
        <w:t>- формируют страховые резервы;</w:t>
      </w:r>
    </w:p>
    <w:p w:rsidR="0025556D" w:rsidRPr="001F71C3" w:rsidRDefault="0025556D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  <w:r w:rsidRPr="001F71C3">
        <w:rPr>
          <w:sz w:val="28"/>
          <w:szCs w:val="28"/>
        </w:rPr>
        <w:t>- инвестируют активы;</w:t>
      </w:r>
    </w:p>
    <w:p w:rsidR="0025556D" w:rsidRPr="001F71C3" w:rsidRDefault="0025556D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  <w:r w:rsidRPr="001F71C3">
        <w:rPr>
          <w:sz w:val="28"/>
          <w:szCs w:val="28"/>
        </w:rPr>
        <w:t>- производят страховые выплаты.</w:t>
      </w:r>
    </w:p>
    <w:p w:rsidR="0025556D" w:rsidRPr="001F71C3" w:rsidRDefault="0025556D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  <w:r w:rsidRPr="001F71C3">
        <w:rPr>
          <w:sz w:val="28"/>
          <w:szCs w:val="28"/>
        </w:rPr>
        <w:t>Выделяются следующие типы страховщиков: страховые компании (общества), перестраховочные компании (общества), общества взаимного страхования.</w:t>
      </w:r>
    </w:p>
    <w:p w:rsidR="0025556D" w:rsidRPr="001F71C3" w:rsidRDefault="0025556D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  <w:r w:rsidRPr="001F71C3">
        <w:rPr>
          <w:sz w:val="28"/>
          <w:szCs w:val="28"/>
        </w:rPr>
        <w:t xml:space="preserve">Страховые компании (организации) </w:t>
      </w:r>
      <w:r w:rsidRPr="001F71C3">
        <w:rPr>
          <w:b/>
          <w:sz w:val="28"/>
          <w:szCs w:val="28"/>
        </w:rPr>
        <w:t xml:space="preserve">– </w:t>
      </w:r>
      <w:r w:rsidRPr="001F71C3">
        <w:rPr>
          <w:sz w:val="28"/>
          <w:szCs w:val="28"/>
        </w:rPr>
        <w:t>коммерческие организации, специализирующиеся на осуществлении страховых операций.</w:t>
      </w:r>
    </w:p>
    <w:p w:rsidR="003459DB" w:rsidRPr="001F71C3" w:rsidRDefault="003459DB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  <w:r w:rsidRPr="001F71C3">
        <w:rPr>
          <w:sz w:val="28"/>
          <w:szCs w:val="28"/>
        </w:rPr>
        <w:t>Перестраховочные компании (общества)</w:t>
      </w:r>
      <w:r w:rsidRPr="001F71C3">
        <w:rPr>
          <w:b/>
          <w:sz w:val="28"/>
          <w:szCs w:val="28"/>
        </w:rPr>
        <w:t xml:space="preserve"> </w:t>
      </w:r>
      <w:r w:rsidRPr="001F71C3">
        <w:rPr>
          <w:sz w:val="28"/>
          <w:szCs w:val="28"/>
        </w:rPr>
        <w:t>осуществляют деятельность, связанную только с перестрахованием, то есть защитой одним страховщиком (перестраховщиком) имущественных интересов другого страховщика (перестрахователя), связанных с принятием последним по договору страхования обязательств по страховым выплатам.</w:t>
      </w:r>
    </w:p>
    <w:p w:rsidR="003459DB" w:rsidRPr="001F71C3" w:rsidRDefault="003459DB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  <w:r w:rsidRPr="001F71C3">
        <w:rPr>
          <w:sz w:val="28"/>
          <w:szCs w:val="28"/>
        </w:rPr>
        <w:t>Перестраховочные компании приобретают и продают не страховую услугу, а риск, связанный с осуществлением страховой услуги, обеспечивая надежность и устойчивость всей страховой системы. Например, страховая компания “А” застраховала крупный риск, который делает ее портфель слишком рискованным. В этом случае перестрахование является наилучшим методом снижения данного риска.</w:t>
      </w:r>
    </w:p>
    <w:p w:rsidR="003459DB" w:rsidRPr="001F71C3" w:rsidRDefault="003459DB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  <w:r w:rsidRPr="001F71C3">
        <w:rPr>
          <w:sz w:val="28"/>
          <w:szCs w:val="28"/>
        </w:rPr>
        <w:lastRenderedPageBreak/>
        <w:t>Классификация страховых компаний по характерным признакам приведена в таблице 1.</w:t>
      </w:r>
    </w:p>
    <w:p w:rsidR="003459DB" w:rsidRPr="001F71C3" w:rsidRDefault="003459DB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</w:p>
    <w:p w:rsidR="005C5508" w:rsidRPr="001F71C3" w:rsidRDefault="0025556D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  <w:bookmarkStart w:id="11" w:name="_Toc45342336"/>
      <w:r w:rsidRPr="001F71C3">
        <w:rPr>
          <w:sz w:val="28"/>
          <w:szCs w:val="28"/>
        </w:rPr>
        <w:t xml:space="preserve">Таблица </w:t>
      </w:r>
      <w:bookmarkEnd w:id="11"/>
      <w:r w:rsidRPr="001F71C3">
        <w:rPr>
          <w:sz w:val="28"/>
          <w:szCs w:val="28"/>
        </w:rPr>
        <w:t>1</w:t>
      </w:r>
      <w:r w:rsidR="00ED7799" w:rsidRPr="001F71C3">
        <w:rPr>
          <w:sz w:val="28"/>
          <w:szCs w:val="28"/>
        </w:rPr>
        <w:t xml:space="preserve"> –</w:t>
      </w:r>
      <w:bookmarkStart w:id="12" w:name="_Toc45342337"/>
      <w:r w:rsidR="00ED7799" w:rsidRPr="001F71C3">
        <w:rPr>
          <w:sz w:val="28"/>
          <w:szCs w:val="28"/>
        </w:rPr>
        <w:t xml:space="preserve"> </w:t>
      </w:r>
      <w:r w:rsidRPr="001F71C3">
        <w:rPr>
          <w:sz w:val="28"/>
          <w:szCs w:val="28"/>
        </w:rPr>
        <w:t>Классификации страховых компаний</w:t>
      </w:r>
      <w:bookmarkEnd w:id="12"/>
      <w:r w:rsidR="00CD3A04" w:rsidRPr="001F71C3">
        <w:rPr>
          <w:sz w:val="28"/>
          <w:szCs w:val="28"/>
        </w:rPr>
        <w:t xml:space="preserve"> [8]</w:t>
      </w:r>
    </w:p>
    <w:tbl>
      <w:tblPr>
        <w:tblW w:w="9155" w:type="dxa"/>
        <w:tblInd w:w="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6095"/>
      </w:tblGrid>
      <w:tr w:rsidR="0025556D" w:rsidRPr="001F71C3" w:rsidTr="001F71C3">
        <w:tc>
          <w:tcPr>
            <w:tcW w:w="3060" w:type="dxa"/>
            <w:vAlign w:val="center"/>
          </w:tcPr>
          <w:p w:rsidR="0025556D" w:rsidRPr="001F71C3" w:rsidRDefault="0025556D" w:rsidP="001F71C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0" w:firstLine="249"/>
              <w:textAlignment w:val="baseline"/>
            </w:pPr>
            <w:r w:rsidRPr="001F71C3">
              <w:t>Признаки классификации</w:t>
            </w:r>
          </w:p>
        </w:tc>
        <w:tc>
          <w:tcPr>
            <w:tcW w:w="6095" w:type="dxa"/>
            <w:vAlign w:val="center"/>
          </w:tcPr>
          <w:p w:rsidR="0025556D" w:rsidRPr="001F71C3" w:rsidRDefault="0025556D" w:rsidP="001F71C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0" w:firstLine="249"/>
              <w:textAlignment w:val="baseline"/>
            </w:pPr>
            <w:r w:rsidRPr="001F71C3">
              <w:t>Группы страховых компаний</w:t>
            </w:r>
          </w:p>
        </w:tc>
      </w:tr>
      <w:tr w:rsidR="0025556D" w:rsidRPr="001F71C3" w:rsidTr="001F71C3">
        <w:tc>
          <w:tcPr>
            <w:tcW w:w="3060" w:type="dxa"/>
          </w:tcPr>
          <w:p w:rsidR="0025556D" w:rsidRPr="001F71C3" w:rsidRDefault="0025556D" w:rsidP="001F71C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0" w:firstLine="249"/>
              <w:textAlignment w:val="baseline"/>
            </w:pPr>
            <w:r w:rsidRPr="001F71C3">
              <w:t>Институциональное деление</w:t>
            </w:r>
          </w:p>
        </w:tc>
        <w:tc>
          <w:tcPr>
            <w:tcW w:w="6095" w:type="dxa"/>
          </w:tcPr>
          <w:p w:rsidR="0025556D" w:rsidRPr="001F71C3" w:rsidRDefault="00ED7799" w:rsidP="001F71C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0" w:firstLine="249"/>
              <w:textAlignment w:val="baseline"/>
            </w:pPr>
            <w:r w:rsidRPr="001F71C3">
              <w:t>-акционерные;</w:t>
            </w:r>
          </w:p>
          <w:p w:rsidR="0025556D" w:rsidRPr="001F71C3" w:rsidRDefault="00ED7799" w:rsidP="001F71C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0" w:firstLine="249"/>
              <w:textAlignment w:val="baseline"/>
            </w:pPr>
            <w:r w:rsidRPr="001F71C3">
              <w:t>-паевые;</w:t>
            </w:r>
          </w:p>
          <w:p w:rsidR="0025556D" w:rsidRPr="001F71C3" w:rsidRDefault="0025556D" w:rsidP="001F71C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0" w:firstLine="249"/>
              <w:textAlignment w:val="baseline"/>
            </w:pPr>
            <w:r w:rsidRPr="001F71C3">
              <w:t xml:space="preserve">-государственные </w:t>
            </w:r>
          </w:p>
        </w:tc>
      </w:tr>
      <w:tr w:rsidR="0025556D" w:rsidRPr="001F71C3" w:rsidTr="001F71C3">
        <w:tc>
          <w:tcPr>
            <w:tcW w:w="3060" w:type="dxa"/>
          </w:tcPr>
          <w:p w:rsidR="0025556D" w:rsidRPr="001F71C3" w:rsidRDefault="0025556D" w:rsidP="001F71C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0" w:firstLine="249"/>
              <w:textAlignment w:val="baseline"/>
            </w:pPr>
            <w:r w:rsidRPr="001F71C3">
              <w:t>Территориальное деление</w:t>
            </w:r>
          </w:p>
        </w:tc>
        <w:tc>
          <w:tcPr>
            <w:tcW w:w="6095" w:type="dxa"/>
          </w:tcPr>
          <w:p w:rsidR="0025556D" w:rsidRPr="001F71C3" w:rsidRDefault="00ED7799" w:rsidP="001F71C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0" w:firstLine="249"/>
              <w:textAlignment w:val="baseline"/>
            </w:pPr>
            <w:r w:rsidRPr="001F71C3">
              <w:t>-местные;</w:t>
            </w:r>
          </w:p>
          <w:p w:rsidR="0025556D" w:rsidRPr="001F71C3" w:rsidRDefault="0025556D" w:rsidP="001F71C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0" w:firstLine="249"/>
              <w:textAlignment w:val="baseline"/>
            </w:pPr>
            <w:r w:rsidRPr="001F71C3">
              <w:t>-национальные</w:t>
            </w:r>
          </w:p>
        </w:tc>
      </w:tr>
      <w:tr w:rsidR="0025556D" w:rsidRPr="001F71C3" w:rsidTr="001F71C3">
        <w:trPr>
          <w:cantSplit/>
        </w:trPr>
        <w:tc>
          <w:tcPr>
            <w:tcW w:w="3060" w:type="dxa"/>
          </w:tcPr>
          <w:p w:rsidR="0025556D" w:rsidRPr="001F71C3" w:rsidRDefault="0025556D" w:rsidP="001F71C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0" w:firstLine="249"/>
              <w:textAlignment w:val="baseline"/>
            </w:pPr>
            <w:r w:rsidRPr="001F71C3">
              <w:t>Отраслевое деление</w:t>
            </w:r>
          </w:p>
          <w:p w:rsidR="0025556D" w:rsidRPr="001F71C3" w:rsidRDefault="0025556D" w:rsidP="001F71C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0" w:firstLine="249"/>
              <w:textAlignment w:val="baseline"/>
            </w:pPr>
          </w:p>
        </w:tc>
        <w:tc>
          <w:tcPr>
            <w:tcW w:w="6095" w:type="dxa"/>
          </w:tcPr>
          <w:p w:rsidR="0025556D" w:rsidRPr="001F71C3" w:rsidRDefault="0025556D" w:rsidP="001F71C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0" w:firstLine="249"/>
              <w:textAlignment w:val="baseline"/>
            </w:pPr>
            <w:r w:rsidRPr="001F71C3">
              <w:t>- осуществляющие страховые операции в области личного страхования (накопительное страхование жизни и личное рисковое страхование)</w:t>
            </w:r>
            <w:r w:rsidR="00ED7799" w:rsidRPr="001F71C3">
              <w:t>;</w:t>
            </w:r>
          </w:p>
          <w:p w:rsidR="0025556D" w:rsidRPr="001F71C3" w:rsidRDefault="0025556D" w:rsidP="001F71C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0" w:firstLine="249"/>
              <w:textAlignment w:val="baseline"/>
            </w:pPr>
            <w:r w:rsidRPr="001F71C3">
              <w:t>- осуществляющие страховые операции в области имущественного страхования</w:t>
            </w:r>
            <w:r w:rsidR="005C5508" w:rsidRPr="001F71C3">
              <w:t xml:space="preserve"> разных видов</w:t>
            </w:r>
            <w:r w:rsidR="00ED7799" w:rsidRPr="001F71C3">
              <w:t>;</w:t>
            </w:r>
          </w:p>
          <w:p w:rsidR="0025556D" w:rsidRPr="001F71C3" w:rsidRDefault="0025556D" w:rsidP="001F71C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0" w:firstLine="249"/>
              <w:textAlignment w:val="baseline"/>
            </w:pPr>
            <w:r w:rsidRPr="001F71C3">
              <w:t>- осуществляющие страховые операции в области имущественного страхования и личного рискового страхования</w:t>
            </w:r>
          </w:p>
        </w:tc>
      </w:tr>
      <w:tr w:rsidR="0025556D" w:rsidRPr="001F71C3" w:rsidTr="001F71C3">
        <w:trPr>
          <w:cantSplit/>
        </w:trPr>
        <w:tc>
          <w:tcPr>
            <w:tcW w:w="3060" w:type="dxa"/>
          </w:tcPr>
          <w:p w:rsidR="0025556D" w:rsidRPr="001F71C3" w:rsidRDefault="0025556D" w:rsidP="001F71C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0" w:firstLine="249"/>
              <w:textAlignment w:val="baseline"/>
            </w:pPr>
            <w:r w:rsidRPr="001F71C3">
              <w:t>Видовое деление</w:t>
            </w:r>
          </w:p>
        </w:tc>
        <w:tc>
          <w:tcPr>
            <w:tcW w:w="6095" w:type="dxa"/>
          </w:tcPr>
          <w:p w:rsidR="0025556D" w:rsidRPr="001F71C3" w:rsidRDefault="0025556D" w:rsidP="001F71C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0" w:firstLine="249"/>
              <w:textAlignment w:val="baseline"/>
            </w:pPr>
            <w:r w:rsidRPr="001F71C3">
              <w:t>- осуществляющие деятельность в области</w:t>
            </w:r>
            <w:r w:rsidR="001F71C3" w:rsidRPr="001F71C3">
              <w:t xml:space="preserve"> </w:t>
            </w:r>
            <w:r w:rsidR="001F71C3">
              <w:t>обязательного страхования;</w:t>
            </w:r>
          </w:p>
          <w:p w:rsidR="0025556D" w:rsidRPr="001F71C3" w:rsidRDefault="0025556D" w:rsidP="001F71C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0" w:firstLine="249"/>
              <w:textAlignment w:val="baseline"/>
            </w:pPr>
            <w:r w:rsidRPr="001F71C3">
              <w:t>- осуществляющие деятельность в области добровольного страхования</w:t>
            </w:r>
          </w:p>
        </w:tc>
      </w:tr>
    </w:tbl>
    <w:p w:rsidR="0025556D" w:rsidRPr="001F71C3" w:rsidRDefault="0025556D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</w:p>
    <w:p w:rsidR="0025556D" w:rsidRPr="001F71C3" w:rsidRDefault="0025556D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  <w:r w:rsidRPr="001F71C3">
        <w:rPr>
          <w:sz w:val="28"/>
          <w:szCs w:val="28"/>
        </w:rPr>
        <w:t>Следует уточнить, что страховые компании, так же как и перестраховочные, могут осуществлять перестраховочные операции,</w:t>
      </w:r>
      <w:r w:rsidR="001F71C3">
        <w:rPr>
          <w:sz w:val="28"/>
          <w:szCs w:val="28"/>
        </w:rPr>
        <w:t xml:space="preserve"> </w:t>
      </w:r>
      <w:r w:rsidRPr="001F71C3">
        <w:rPr>
          <w:sz w:val="28"/>
          <w:szCs w:val="28"/>
        </w:rPr>
        <w:t>как по приему, так и по передаче риска. Вместе с тем, необходимо заметить, что страховая компания для</w:t>
      </w:r>
      <w:r w:rsidR="001F71C3">
        <w:rPr>
          <w:sz w:val="28"/>
          <w:szCs w:val="28"/>
        </w:rPr>
        <w:t xml:space="preserve"> </w:t>
      </w:r>
      <w:r w:rsidRPr="001F71C3">
        <w:rPr>
          <w:sz w:val="28"/>
          <w:szCs w:val="28"/>
        </w:rPr>
        <w:t>ведения операций по приему страховых взносов в перестрахование должна обладать соответствующей лицензией. Кроме того, законодательство накладывает здесь дополнит</w:t>
      </w:r>
      <w:r w:rsidR="00F07AEE" w:rsidRPr="001F71C3">
        <w:rPr>
          <w:sz w:val="28"/>
          <w:szCs w:val="28"/>
        </w:rPr>
        <w:t>ельные условия и ограничения: во-первых,</w:t>
      </w:r>
      <w:r w:rsidRPr="001F71C3">
        <w:rPr>
          <w:sz w:val="28"/>
          <w:szCs w:val="28"/>
        </w:rPr>
        <w:t xml:space="preserve"> не подлежит передаче в перестрахование риск по договору страхования жизни (накопительная часть); </w:t>
      </w:r>
      <w:r w:rsidR="00F07AEE" w:rsidRPr="001F71C3">
        <w:rPr>
          <w:sz w:val="28"/>
          <w:szCs w:val="28"/>
        </w:rPr>
        <w:t>во-вторых,</w:t>
      </w:r>
      <w:r w:rsidRPr="001F71C3">
        <w:rPr>
          <w:sz w:val="28"/>
          <w:szCs w:val="28"/>
        </w:rPr>
        <w:t xml:space="preserve"> если компания имеет лицензию по страхованию жизни, то она не имеет права осуществлять прием рисков в перестрахование по </w:t>
      </w:r>
      <w:r w:rsidR="00ED7799" w:rsidRPr="001F71C3">
        <w:rPr>
          <w:sz w:val="28"/>
          <w:szCs w:val="28"/>
        </w:rPr>
        <w:t>имущественному</w:t>
      </w:r>
      <w:r w:rsidRPr="001F71C3">
        <w:rPr>
          <w:sz w:val="28"/>
          <w:szCs w:val="28"/>
        </w:rPr>
        <w:t xml:space="preserve"> страхованию.</w:t>
      </w:r>
    </w:p>
    <w:p w:rsidR="0025556D" w:rsidRPr="001F71C3" w:rsidRDefault="00ED7799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  <w:r w:rsidRPr="001F71C3">
        <w:rPr>
          <w:sz w:val="28"/>
          <w:szCs w:val="28"/>
        </w:rPr>
        <w:t>В</w:t>
      </w:r>
      <w:r w:rsidR="0025556D" w:rsidRPr="001F71C3">
        <w:rPr>
          <w:sz w:val="28"/>
          <w:szCs w:val="28"/>
        </w:rPr>
        <w:t xml:space="preserve"> случае общества взаимного страхования</w:t>
      </w:r>
      <w:r w:rsidRPr="001F71C3">
        <w:rPr>
          <w:sz w:val="28"/>
          <w:szCs w:val="28"/>
        </w:rPr>
        <w:t>,</w:t>
      </w:r>
      <w:r w:rsidR="0025556D" w:rsidRPr="001F71C3">
        <w:rPr>
          <w:sz w:val="28"/>
          <w:szCs w:val="28"/>
        </w:rPr>
        <w:t xml:space="preserve"> страховой фонд образуется на основе централизации средств участниками паевого фонда, которые одновременно выступают как страхователями, так и страховщиками. </w:t>
      </w:r>
      <w:r w:rsidR="0025556D" w:rsidRPr="001F71C3">
        <w:rPr>
          <w:sz w:val="28"/>
          <w:szCs w:val="28"/>
        </w:rPr>
        <w:lastRenderedPageBreak/>
        <w:t>Следовательно, участникам общества взаимного страхования принадлежат все</w:t>
      </w:r>
      <w:r w:rsidR="001F71C3">
        <w:rPr>
          <w:sz w:val="28"/>
          <w:szCs w:val="28"/>
        </w:rPr>
        <w:t xml:space="preserve"> его активы.</w:t>
      </w:r>
    </w:p>
    <w:p w:rsidR="0025556D" w:rsidRPr="001F71C3" w:rsidRDefault="0025556D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  <w:r w:rsidRPr="001F71C3">
        <w:rPr>
          <w:sz w:val="28"/>
          <w:szCs w:val="28"/>
        </w:rPr>
        <w:t>Страховые посредники. Большинство страховых операций в мире осуществляется через страховых посредников, среди которых выделяются:</w:t>
      </w:r>
    </w:p>
    <w:p w:rsidR="0025556D" w:rsidRPr="001F71C3" w:rsidRDefault="0025556D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  <w:r w:rsidRPr="001F71C3">
        <w:rPr>
          <w:sz w:val="28"/>
          <w:szCs w:val="28"/>
        </w:rPr>
        <w:t>- страховые брокеры,</w:t>
      </w:r>
    </w:p>
    <w:p w:rsidR="0025556D" w:rsidRPr="001F71C3" w:rsidRDefault="0025556D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  <w:r w:rsidRPr="001F71C3">
        <w:rPr>
          <w:sz w:val="28"/>
          <w:szCs w:val="28"/>
        </w:rPr>
        <w:t>- страховые агенты.</w:t>
      </w:r>
    </w:p>
    <w:p w:rsidR="0025556D" w:rsidRPr="001F71C3" w:rsidRDefault="0025556D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  <w:r w:rsidRPr="001F71C3">
        <w:rPr>
          <w:sz w:val="28"/>
          <w:szCs w:val="28"/>
        </w:rPr>
        <w:t>Страховые агенты</w:t>
      </w:r>
      <w:r w:rsidR="00ED7799" w:rsidRPr="001F71C3">
        <w:rPr>
          <w:sz w:val="28"/>
          <w:szCs w:val="28"/>
        </w:rPr>
        <w:t xml:space="preserve"> –</w:t>
      </w:r>
      <w:r w:rsidRPr="001F71C3">
        <w:rPr>
          <w:sz w:val="28"/>
          <w:szCs w:val="28"/>
        </w:rPr>
        <w:t xml:space="preserve"> постоянно проживающие на территории </w:t>
      </w:r>
      <w:r w:rsidR="00ED7799" w:rsidRPr="001F71C3">
        <w:rPr>
          <w:sz w:val="28"/>
          <w:szCs w:val="28"/>
        </w:rPr>
        <w:t>государства</w:t>
      </w:r>
      <w:r w:rsidRPr="001F71C3">
        <w:rPr>
          <w:sz w:val="28"/>
          <w:szCs w:val="28"/>
        </w:rPr>
        <w:t xml:space="preserve"> и осуществляющие свою деятельность на основании гражданско-правового договора физические лица или юридическ</w:t>
      </w:r>
      <w:r w:rsidR="003A5D39" w:rsidRPr="001F71C3">
        <w:rPr>
          <w:sz w:val="28"/>
          <w:szCs w:val="28"/>
        </w:rPr>
        <w:t>ие лица</w:t>
      </w:r>
      <w:r w:rsidRPr="001F71C3">
        <w:rPr>
          <w:sz w:val="28"/>
          <w:szCs w:val="28"/>
        </w:rPr>
        <w:t>, которые представляют страховщика в отношениях со страхователем и действуют от имени страховщика и по его поручению в соответствии с предоставленными полномочиями.</w:t>
      </w:r>
    </w:p>
    <w:p w:rsidR="0025556D" w:rsidRPr="001F71C3" w:rsidRDefault="0025556D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  <w:r w:rsidRPr="001F71C3">
        <w:rPr>
          <w:sz w:val="28"/>
          <w:szCs w:val="28"/>
        </w:rPr>
        <w:t>Страховые брокеры</w:t>
      </w:r>
      <w:r w:rsidR="003A5D39" w:rsidRPr="001F71C3">
        <w:rPr>
          <w:sz w:val="28"/>
          <w:szCs w:val="28"/>
        </w:rPr>
        <w:t xml:space="preserve"> –</w:t>
      </w:r>
      <w:r w:rsidRPr="001F71C3">
        <w:rPr>
          <w:sz w:val="28"/>
          <w:szCs w:val="28"/>
        </w:rPr>
        <w:t xml:space="preserve"> постоянно проживающие на территории </w:t>
      </w:r>
      <w:r w:rsidR="003A5D39" w:rsidRPr="001F71C3">
        <w:rPr>
          <w:sz w:val="28"/>
          <w:szCs w:val="28"/>
        </w:rPr>
        <w:t>государства</w:t>
      </w:r>
      <w:r w:rsidRPr="001F71C3">
        <w:rPr>
          <w:sz w:val="28"/>
          <w:szCs w:val="28"/>
        </w:rPr>
        <w:t xml:space="preserve"> и зарегистрированные в установленном законо</w:t>
      </w:r>
      <w:r w:rsidR="003A5D39" w:rsidRPr="001F71C3">
        <w:rPr>
          <w:sz w:val="28"/>
          <w:szCs w:val="28"/>
        </w:rPr>
        <w:t>дательством</w:t>
      </w:r>
      <w:r w:rsidRPr="001F71C3">
        <w:rPr>
          <w:sz w:val="28"/>
          <w:szCs w:val="28"/>
        </w:rPr>
        <w:t xml:space="preserve"> порядке в качестве индивидуальных предпринимателей физические лица или </w:t>
      </w:r>
      <w:r w:rsidR="003A5D39" w:rsidRPr="001F71C3">
        <w:rPr>
          <w:sz w:val="28"/>
          <w:szCs w:val="28"/>
        </w:rPr>
        <w:t>юридические лица,</w:t>
      </w:r>
      <w:r w:rsidRPr="001F71C3">
        <w:rPr>
          <w:sz w:val="28"/>
          <w:szCs w:val="28"/>
        </w:rPr>
        <w:t xml:space="preserve"> которые действуют в интересах страхователя (перестрахователя) или страховщика (перестраховщика) и осуществляют деятельность по оказанию услуг, связанных с заключением договоров страхования (перестрахования) между страховщиком (перестраховщиком) и страхователем (перестрахователем), а также с исполнением ука</w:t>
      </w:r>
      <w:r w:rsidR="003A5D39" w:rsidRPr="001F71C3">
        <w:rPr>
          <w:sz w:val="28"/>
          <w:szCs w:val="28"/>
        </w:rPr>
        <w:t>занных договоров</w:t>
      </w:r>
      <w:r w:rsidRPr="001F71C3">
        <w:rPr>
          <w:sz w:val="28"/>
          <w:szCs w:val="28"/>
        </w:rPr>
        <w:t>. При оказании услуг, связанных с заключением указанных договоров, страховой брокер не вправе одновременно действовать в интере</w:t>
      </w:r>
      <w:r w:rsidR="001F71C3">
        <w:rPr>
          <w:sz w:val="28"/>
          <w:szCs w:val="28"/>
        </w:rPr>
        <w:t>сах страхователя и страховщика.</w:t>
      </w:r>
    </w:p>
    <w:p w:rsidR="0025556D" w:rsidRPr="001F71C3" w:rsidRDefault="003A5D39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  <w:r w:rsidRPr="001F71C3">
        <w:rPr>
          <w:sz w:val="28"/>
          <w:szCs w:val="28"/>
        </w:rPr>
        <w:t xml:space="preserve">Страховые брокеры </w:t>
      </w:r>
      <w:r w:rsidR="0025556D" w:rsidRPr="001F71C3">
        <w:rPr>
          <w:sz w:val="28"/>
          <w:szCs w:val="28"/>
        </w:rPr>
        <w:t>и</w:t>
      </w:r>
      <w:r w:rsidRPr="001F71C3">
        <w:rPr>
          <w:sz w:val="28"/>
          <w:szCs w:val="28"/>
        </w:rPr>
        <w:t>мею</w:t>
      </w:r>
      <w:r w:rsidR="0025556D" w:rsidRPr="001F71C3">
        <w:rPr>
          <w:sz w:val="28"/>
          <w:szCs w:val="28"/>
        </w:rPr>
        <w:t>т право осуществлять иную, не запрещенную законодательством деятельность, связанную со страхованием, за исключением деятельности в качестве страхового агента, страховщика, перестраховщика. Таким образом, страховые брокеры не вправе осуществлять деятельность</w:t>
      </w:r>
      <w:r w:rsidR="001F71C3">
        <w:rPr>
          <w:sz w:val="28"/>
          <w:szCs w:val="28"/>
        </w:rPr>
        <w:t>, не связанную со страхованием.</w:t>
      </w:r>
    </w:p>
    <w:p w:rsidR="00F07AEE" w:rsidRPr="001F71C3" w:rsidRDefault="0025556D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  <w:r w:rsidRPr="001F71C3">
        <w:rPr>
          <w:sz w:val="28"/>
          <w:szCs w:val="28"/>
        </w:rPr>
        <w:t>Деятельность</w:t>
      </w:r>
      <w:r w:rsidR="001F71C3">
        <w:rPr>
          <w:sz w:val="28"/>
          <w:szCs w:val="28"/>
        </w:rPr>
        <w:t xml:space="preserve"> </w:t>
      </w:r>
      <w:r w:rsidRPr="001F71C3">
        <w:rPr>
          <w:sz w:val="28"/>
          <w:szCs w:val="28"/>
        </w:rPr>
        <w:t>страховых агентов и страховых брокеров по оказанию услуг, связанных с заключением</w:t>
      </w:r>
      <w:r w:rsidR="001F71C3">
        <w:rPr>
          <w:sz w:val="28"/>
          <w:szCs w:val="28"/>
        </w:rPr>
        <w:t xml:space="preserve"> </w:t>
      </w:r>
      <w:r w:rsidRPr="001F71C3">
        <w:rPr>
          <w:sz w:val="28"/>
          <w:szCs w:val="28"/>
        </w:rPr>
        <w:t xml:space="preserve">и исполнением договоров страхования </w:t>
      </w:r>
      <w:r w:rsidRPr="001F71C3">
        <w:rPr>
          <w:sz w:val="28"/>
          <w:szCs w:val="28"/>
        </w:rPr>
        <w:lastRenderedPageBreak/>
        <w:t xml:space="preserve">(кроме договоров перестрахования) с иностранными страховыми организациями или иностранными страховыми брокерами на территории </w:t>
      </w:r>
      <w:r w:rsidR="003A5D39" w:rsidRPr="001F71C3">
        <w:rPr>
          <w:sz w:val="28"/>
          <w:szCs w:val="28"/>
        </w:rPr>
        <w:t>страны</w:t>
      </w:r>
      <w:r w:rsidRPr="001F71C3">
        <w:rPr>
          <w:sz w:val="28"/>
          <w:szCs w:val="28"/>
        </w:rPr>
        <w:t xml:space="preserve"> не допускается. Для заключения договоров перестрахования с иностранными страховыми организациями страховщики вправе заключать договоры с иностранными страховыми брокерами.</w:t>
      </w:r>
    </w:p>
    <w:p w:rsidR="0025556D" w:rsidRPr="001F71C3" w:rsidRDefault="003A5D39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  <w:r w:rsidRPr="001F71C3">
        <w:rPr>
          <w:sz w:val="28"/>
          <w:szCs w:val="28"/>
        </w:rPr>
        <w:t xml:space="preserve">В табл. </w:t>
      </w:r>
      <w:r w:rsidR="0025556D" w:rsidRPr="001F71C3">
        <w:rPr>
          <w:sz w:val="28"/>
          <w:szCs w:val="28"/>
        </w:rPr>
        <w:t xml:space="preserve">2 приведем основные характеристики деятельности </w:t>
      </w:r>
      <w:r w:rsidR="003459DB" w:rsidRPr="001F71C3">
        <w:rPr>
          <w:sz w:val="28"/>
          <w:szCs w:val="28"/>
        </w:rPr>
        <w:t xml:space="preserve">двух основных видов страховых </w:t>
      </w:r>
      <w:r w:rsidR="0025556D" w:rsidRPr="001F71C3">
        <w:rPr>
          <w:sz w:val="28"/>
          <w:szCs w:val="28"/>
        </w:rPr>
        <w:t>посредников</w:t>
      </w:r>
      <w:r w:rsidR="003459DB" w:rsidRPr="001F71C3">
        <w:rPr>
          <w:sz w:val="28"/>
          <w:szCs w:val="28"/>
        </w:rPr>
        <w:t>, таких как стр</w:t>
      </w:r>
      <w:r w:rsidR="00783A4D" w:rsidRPr="001F71C3">
        <w:rPr>
          <w:sz w:val="28"/>
          <w:szCs w:val="28"/>
        </w:rPr>
        <w:t>аховой агент и страховой брокер. Основные различия между ними наблюдаются в том, от чьего имени осуществляется деятельность, каков тип вознаграждения, количества страховщиков-партнёров, необходимости в получении лицензии и ограничений в деятельности.</w:t>
      </w:r>
    </w:p>
    <w:p w:rsidR="00783A4D" w:rsidRPr="001F71C3" w:rsidRDefault="00783A4D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</w:p>
    <w:p w:rsidR="00783A4D" w:rsidRPr="001F71C3" w:rsidRDefault="003A5D39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  <w:r w:rsidRPr="001F71C3">
        <w:rPr>
          <w:sz w:val="28"/>
          <w:szCs w:val="28"/>
        </w:rPr>
        <w:t xml:space="preserve">Таблица </w:t>
      </w:r>
      <w:r w:rsidR="0025556D" w:rsidRPr="001F71C3">
        <w:rPr>
          <w:sz w:val="28"/>
          <w:szCs w:val="28"/>
        </w:rPr>
        <w:t>2</w:t>
      </w:r>
      <w:r w:rsidRPr="001F71C3">
        <w:rPr>
          <w:sz w:val="28"/>
          <w:szCs w:val="28"/>
        </w:rPr>
        <w:t xml:space="preserve"> – </w:t>
      </w:r>
      <w:r w:rsidR="0025556D" w:rsidRPr="001F71C3">
        <w:rPr>
          <w:sz w:val="28"/>
          <w:szCs w:val="28"/>
        </w:rPr>
        <w:t>Основные характеристики страховых посредников</w:t>
      </w:r>
      <w:r w:rsidR="00CD3A04" w:rsidRPr="001F71C3">
        <w:rPr>
          <w:sz w:val="28"/>
          <w:szCs w:val="28"/>
        </w:rPr>
        <w:t xml:space="preserve"> [8]</w:t>
      </w:r>
    </w:p>
    <w:tbl>
      <w:tblPr>
        <w:tblW w:w="92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7"/>
        <w:gridCol w:w="3060"/>
        <w:gridCol w:w="3930"/>
      </w:tblGrid>
      <w:tr w:rsidR="0025556D" w:rsidRPr="001F71C3" w:rsidTr="001F71C3">
        <w:tc>
          <w:tcPr>
            <w:tcW w:w="2237" w:type="dxa"/>
          </w:tcPr>
          <w:p w:rsidR="0025556D" w:rsidRPr="001F71C3" w:rsidRDefault="0025556D" w:rsidP="001F71C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0" w:firstLine="257"/>
              <w:textAlignment w:val="baseline"/>
            </w:pPr>
            <w:r w:rsidRPr="001F71C3">
              <w:t>Характеристики</w:t>
            </w:r>
          </w:p>
        </w:tc>
        <w:tc>
          <w:tcPr>
            <w:tcW w:w="3060" w:type="dxa"/>
          </w:tcPr>
          <w:p w:rsidR="0025556D" w:rsidRPr="001F71C3" w:rsidRDefault="0025556D" w:rsidP="001F71C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0" w:firstLine="257"/>
              <w:textAlignment w:val="baseline"/>
            </w:pPr>
            <w:r w:rsidRPr="001F71C3">
              <w:t>Страховой агент</w:t>
            </w:r>
          </w:p>
        </w:tc>
        <w:tc>
          <w:tcPr>
            <w:tcW w:w="3930" w:type="dxa"/>
          </w:tcPr>
          <w:p w:rsidR="0025556D" w:rsidRPr="001F71C3" w:rsidRDefault="0025556D" w:rsidP="001F71C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0" w:firstLine="257"/>
              <w:textAlignment w:val="baseline"/>
            </w:pPr>
            <w:r w:rsidRPr="001F71C3">
              <w:t>Страховой брокер</w:t>
            </w:r>
          </w:p>
        </w:tc>
      </w:tr>
      <w:tr w:rsidR="0025556D" w:rsidRPr="001F71C3" w:rsidTr="001F71C3">
        <w:tc>
          <w:tcPr>
            <w:tcW w:w="2237" w:type="dxa"/>
          </w:tcPr>
          <w:p w:rsidR="0025556D" w:rsidRPr="001F71C3" w:rsidRDefault="0025556D" w:rsidP="001F71C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0" w:firstLine="257"/>
              <w:textAlignment w:val="baseline"/>
            </w:pPr>
            <w:r w:rsidRPr="001F71C3">
              <w:t>От чьего имени</w:t>
            </w:r>
          </w:p>
          <w:p w:rsidR="0025556D" w:rsidRPr="001F71C3" w:rsidRDefault="0025556D" w:rsidP="001F71C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0" w:firstLine="257"/>
              <w:textAlignment w:val="baseline"/>
            </w:pPr>
            <w:r w:rsidRPr="001F71C3">
              <w:t>осуществляет</w:t>
            </w:r>
          </w:p>
          <w:p w:rsidR="0025556D" w:rsidRPr="001F71C3" w:rsidRDefault="0025556D" w:rsidP="001F71C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0" w:firstLine="257"/>
              <w:textAlignment w:val="baseline"/>
            </w:pPr>
            <w:r w:rsidRPr="001F71C3">
              <w:t>деятельность</w:t>
            </w:r>
          </w:p>
        </w:tc>
        <w:tc>
          <w:tcPr>
            <w:tcW w:w="3060" w:type="dxa"/>
          </w:tcPr>
          <w:p w:rsidR="0025556D" w:rsidRPr="001F71C3" w:rsidRDefault="0025556D" w:rsidP="001F71C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0" w:firstLine="257"/>
              <w:textAlignment w:val="baseline"/>
            </w:pPr>
            <w:r w:rsidRPr="001F71C3">
              <w:t>От имени страховщика и по его поручению</w:t>
            </w:r>
          </w:p>
        </w:tc>
        <w:tc>
          <w:tcPr>
            <w:tcW w:w="3930" w:type="dxa"/>
          </w:tcPr>
          <w:p w:rsidR="0025556D" w:rsidRPr="001F71C3" w:rsidRDefault="0025556D" w:rsidP="001F71C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0" w:firstLine="257"/>
              <w:textAlignment w:val="baseline"/>
            </w:pPr>
            <w:r w:rsidRPr="001F71C3">
              <w:t>От своего имени и по пору</w:t>
            </w:r>
            <w:r w:rsidR="003A5D39" w:rsidRPr="001F71C3">
              <w:t>-</w:t>
            </w:r>
            <w:r w:rsidRPr="001F71C3">
              <w:t>чению страхователя либо</w:t>
            </w:r>
          </w:p>
          <w:p w:rsidR="0025556D" w:rsidRPr="001F71C3" w:rsidRDefault="0025556D" w:rsidP="001F71C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0" w:firstLine="257"/>
              <w:textAlignment w:val="baseline"/>
            </w:pPr>
            <w:r w:rsidRPr="001F71C3">
              <w:t>страховщика</w:t>
            </w:r>
          </w:p>
        </w:tc>
      </w:tr>
      <w:tr w:rsidR="0025556D" w:rsidRPr="001F71C3" w:rsidTr="001F71C3">
        <w:tc>
          <w:tcPr>
            <w:tcW w:w="2237" w:type="dxa"/>
          </w:tcPr>
          <w:p w:rsidR="0025556D" w:rsidRPr="001F71C3" w:rsidRDefault="0025556D" w:rsidP="001F71C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0" w:firstLine="257"/>
              <w:textAlignment w:val="baseline"/>
            </w:pPr>
            <w:r w:rsidRPr="001F71C3">
              <w:t xml:space="preserve">Тип </w:t>
            </w:r>
            <w:r w:rsidR="003A5D39" w:rsidRPr="001F71C3">
              <w:t>в</w:t>
            </w:r>
            <w:r w:rsidRPr="001F71C3">
              <w:t>ознаграждения</w:t>
            </w:r>
          </w:p>
          <w:p w:rsidR="0025556D" w:rsidRPr="001F71C3" w:rsidRDefault="0025556D" w:rsidP="001F71C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0" w:firstLine="257"/>
              <w:textAlignment w:val="baseline"/>
              <w:rPr>
                <w:b/>
              </w:rPr>
            </w:pPr>
            <w:r w:rsidRPr="001F71C3">
              <w:t xml:space="preserve"> и его источник</w:t>
            </w:r>
          </w:p>
        </w:tc>
        <w:tc>
          <w:tcPr>
            <w:tcW w:w="3060" w:type="dxa"/>
          </w:tcPr>
          <w:p w:rsidR="0025556D" w:rsidRPr="001F71C3" w:rsidRDefault="0025556D" w:rsidP="001F71C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0" w:firstLine="257"/>
              <w:textAlignment w:val="baseline"/>
            </w:pPr>
            <w:r w:rsidRPr="001F71C3">
              <w:t>Комиссионное вознаграждение</w:t>
            </w:r>
          </w:p>
          <w:p w:rsidR="0025556D" w:rsidRPr="001F71C3" w:rsidRDefault="0025556D" w:rsidP="001F71C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0" w:firstLine="257"/>
              <w:textAlignment w:val="baseline"/>
              <w:rPr>
                <w:b/>
              </w:rPr>
            </w:pPr>
            <w:r w:rsidRPr="001F71C3">
              <w:t>платит страховщик</w:t>
            </w:r>
          </w:p>
        </w:tc>
        <w:tc>
          <w:tcPr>
            <w:tcW w:w="3930" w:type="dxa"/>
          </w:tcPr>
          <w:p w:rsidR="0025556D" w:rsidRPr="001F71C3" w:rsidRDefault="0025556D" w:rsidP="001F71C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0" w:firstLine="257"/>
              <w:textAlignment w:val="baseline"/>
            </w:pPr>
            <w:r w:rsidRPr="001F71C3">
              <w:t xml:space="preserve">Комиссионное </w:t>
            </w:r>
            <w:r w:rsidR="003A5D39" w:rsidRPr="001F71C3">
              <w:t>в</w:t>
            </w:r>
            <w:r w:rsidRPr="001F71C3">
              <w:t>ознаграждение</w:t>
            </w:r>
          </w:p>
          <w:p w:rsidR="0025556D" w:rsidRPr="001F71C3" w:rsidRDefault="0025556D" w:rsidP="001F71C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0" w:firstLine="257"/>
              <w:textAlignment w:val="baseline"/>
            </w:pPr>
            <w:r w:rsidRPr="001F71C3">
              <w:t>платит страховщик или</w:t>
            </w:r>
          </w:p>
          <w:p w:rsidR="0025556D" w:rsidRPr="001F71C3" w:rsidRDefault="0025556D" w:rsidP="001F71C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0" w:firstLine="257"/>
              <w:textAlignment w:val="baseline"/>
              <w:rPr>
                <w:b/>
              </w:rPr>
            </w:pPr>
            <w:r w:rsidRPr="001F71C3">
              <w:t>страхователь</w:t>
            </w:r>
          </w:p>
        </w:tc>
      </w:tr>
      <w:tr w:rsidR="0025556D" w:rsidRPr="001F71C3" w:rsidTr="001F71C3">
        <w:tc>
          <w:tcPr>
            <w:tcW w:w="2237" w:type="dxa"/>
          </w:tcPr>
          <w:p w:rsidR="0025556D" w:rsidRPr="001F71C3" w:rsidRDefault="0025556D" w:rsidP="001F71C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0" w:firstLine="257"/>
              <w:textAlignment w:val="baseline"/>
              <w:rPr>
                <w:b/>
              </w:rPr>
            </w:pPr>
            <w:r w:rsidRPr="001F71C3">
              <w:t>Зависимость</w:t>
            </w:r>
            <w:r w:rsidR="003A5D39" w:rsidRPr="001F71C3">
              <w:t xml:space="preserve"> </w:t>
            </w:r>
            <w:r w:rsidRPr="001F71C3">
              <w:t>от конк</w:t>
            </w:r>
            <w:r w:rsidR="003A5D39" w:rsidRPr="001F71C3">
              <w:t>-</w:t>
            </w:r>
            <w:r w:rsidRPr="001F71C3">
              <w:t>ретного</w:t>
            </w:r>
            <w:r w:rsidR="003A5D39" w:rsidRPr="001F71C3">
              <w:t xml:space="preserve"> </w:t>
            </w:r>
            <w:r w:rsidRPr="001F71C3">
              <w:t>страховщика</w:t>
            </w:r>
          </w:p>
        </w:tc>
        <w:tc>
          <w:tcPr>
            <w:tcW w:w="3060" w:type="dxa"/>
          </w:tcPr>
          <w:p w:rsidR="0025556D" w:rsidRPr="001F71C3" w:rsidRDefault="0025556D" w:rsidP="001F71C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0" w:firstLine="257"/>
              <w:textAlignment w:val="baseline"/>
            </w:pPr>
            <w:r w:rsidRPr="001F71C3">
              <w:t>Работает, как правило,</w:t>
            </w:r>
          </w:p>
          <w:p w:rsidR="0025556D" w:rsidRPr="001F71C3" w:rsidRDefault="0025556D" w:rsidP="001F71C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0" w:firstLine="257"/>
              <w:textAlignment w:val="baseline"/>
              <w:rPr>
                <w:b/>
              </w:rPr>
            </w:pPr>
            <w:r w:rsidRPr="001F71C3">
              <w:t>с одним страховщиком</w:t>
            </w:r>
          </w:p>
        </w:tc>
        <w:tc>
          <w:tcPr>
            <w:tcW w:w="3930" w:type="dxa"/>
          </w:tcPr>
          <w:p w:rsidR="0025556D" w:rsidRPr="001F71C3" w:rsidRDefault="0025556D" w:rsidP="001F71C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0" w:firstLine="257"/>
              <w:textAlignment w:val="baseline"/>
            </w:pPr>
            <w:r w:rsidRPr="001F71C3">
              <w:t>Работает со многими</w:t>
            </w:r>
          </w:p>
          <w:p w:rsidR="0025556D" w:rsidRPr="001F71C3" w:rsidRDefault="0025556D" w:rsidP="001F71C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0" w:firstLine="257"/>
              <w:textAlignment w:val="baseline"/>
            </w:pPr>
            <w:r w:rsidRPr="001F71C3">
              <w:t>страховщиками</w:t>
            </w:r>
          </w:p>
        </w:tc>
      </w:tr>
      <w:tr w:rsidR="00783A4D" w:rsidRPr="001F71C3" w:rsidTr="001F71C3">
        <w:tc>
          <w:tcPr>
            <w:tcW w:w="2237" w:type="dxa"/>
          </w:tcPr>
          <w:p w:rsidR="00783A4D" w:rsidRPr="001F71C3" w:rsidRDefault="00783A4D" w:rsidP="001F71C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0" w:firstLine="257"/>
              <w:textAlignment w:val="baseline"/>
            </w:pPr>
            <w:r w:rsidRPr="001F71C3">
              <w:t>Характеристики</w:t>
            </w:r>
          </w:p>
        </w:tc>
        <w:tc>
          <w:tcPr>
            <w:tcW w:w="3060" w:type="dxa"/>
          </w:tcPr>
          <w:p w:rsidR="00783A4D" w:rsidRPr="001F71C3" w:rsidRDefault="00783A4D" w:rsidP="001F71C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0" w:firstLine="257"/>
              <w:textAlignment w:val="baseline"/>
            </w:pPr>
            <w:r w:rsidRPr="001F71C3">
              <w:t>Страховой агент</w:t>
            </w:r>
          </w:p>
        </w:tc>
        <w:tc>
          <w:tcPr>
            <w:tcW w:w="3930" w:type="dxa"/>
          </w:tcPr>
          <w:p w:rsidR="00783A4D" w:rsidRPr="001F71C3" w:rsidRDefault="00783A4D" w:rsidP="001F71C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0" w:firstLine="257"/>
              <w:textAlignment w:val="baseline"/>
            </w:pPr>
            <w:r w:rsidRPr="001F71C3">
              <w:t>Страховой брокер</w:t>
            </w:r>
          </w:p>
        </w:tc>
      </w:tr>
      <w:tr w:rsidR="0025556D" w:rsidRPr="001F71C3" w:rsidTr="001F71C3">
        <w:tc>
          <w:tcPr>
            <w:tcW w:w="2237" w:type="dxa"/>
          </w:tcPr>
          <w:p w:rsidR="0025556D" w:rsidRPr="001F71C3" w:rsidRDefault="0025556D" w:rsidP="001F71C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0" w:firstLine="257"/>
              <w:textAlignment w:val="baseline"/>
            </w:pPr>
            <w:r w:rsidRPr="001F71C3">
              <w:t>Необходимость</w:t>
            </w:r>
          </w:p>
          <w:p w:rsidR="0025556D" w:rsidRPr="001F71C3" w:rsidRDefault="0025556D" w:rsidP="001F71C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0" w:firstLine="257"/>
              <w:textAlignment w:val="baseline"/>
            </w:pPr>
            <w:r w:rsidRPr="001F71C3">
              <w:t>лицензирования</w:t>
            </w:r>
          </w:p>
        </w:tc>
        <w:tc>
          <w:tcPr>
            <w:tcW w:w="3060" w:type="dxa"/>
          </w:tcPr>
          <w:p w:rsidR="0025556D" w:rsidRPr="001F71C3" w:rsidRDefault="0025556D" w:rsidP="001F71C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0" w:firstLine="257"/>
              <w:textAlignment w:val="baseline"/>
            </w:pPr>
            <w:r w:rsidRPr="001F71C3">
              <w:t>Деятельность агентов</w:t>
            </w:r>
          </w:p>
          <w:p w:rsidR="0025556D" w:rsidRPr="001F71C3" w:rsidRDefault="0025556D" w:rsidP="001F71C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0" w:firstLine="257"/>
              <w:textAlignment w:val="baseline"/>
            </w:pPr>
            <w:r w:rsidRPr="001F71C3">
              <w:t>не лицензируется</w:t>
            </w:r>
          </w:p>
        </w:tc>
        <w:tc>
          <w:tcPr>
            <w:tcW w:w="3930" w:type="dxa"/>
          </w:tcPr>
          <w:p w:rsidR="0025556D" w:rsidRPr="001F71C3" w:rsidRDefault="0025556D" w:rsidP="001F71C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0" w:firstLine="257"/>
              <w:textAlignment w:val="baseline"/>
            </w:pPr>
            <w:r w:rsidRPr="001F71C3">
              <w:t>Деятельность страховых брокеров лицензируется</w:t>
            </w:r>
          </w:p>
        </w:tc>
      </w:tr>
      <w:tr w:rsidR="0025556D" w:rsidRPr="001F71C3" w:rsidTr="001F71C3">
        <w:tc>
          <w:tcPr>
            <w:tcW w:w="2237" w:type="dxa"/>
          </w:tcPr>
          <w:p w:rsidR="0025556D" w:rsidRPr="001F71C3" w:rsidRDefault="0025556D" w:rsidP="001F71C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0" w:firstLine="257"/>
              <w:textAlignment w:val="baseline"/>
            </w:pPr>
            <w:r w:rsidRPr="001F71C3">
              <w:t>Ограничения на</w:t>
            </w:r>
          </w:p>
          <w:p w:rsidR="0025556D" w:rsidRPr="001F71C3" w:rsidRDefault="0025556D" w:rsidP="001F71C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0" w:firstLine="257"/>
              <w:textAlignment w:val="baseline"/>
            </w:pPr>
            <w:r w:rsidRPr="001F71C3">
              <w:t>предмет деятельности</w:t>
            </w:r>
          </w:p>
        </w:tc>
        <w:tc>
          <w:tcPr>
            <w:tcW w:w="3060" w:type="dxa"/>
          </w:tcPr>
          <w:p w:rsidR="0025556D" w:rsidRPr="001F71C3" w:rsidRDefault="0025556D" w:rsidP="001F71C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0" w:firstLine="257"/>
              <w:textAlignment w:val="baseline"/>
            </w:pPr>
            <w:r w:rsidRPr="001F71C3">
              <w:t xml:space="preserve">Страхование не является исключительной деятельностью </w:t>
            </w:r>
          </w:p>
        </w:tc>
        <w:tc>
          <w:tcPr>
            <w:tcW w:w="3930" w:type="dxa"/>
          </w:tcPr>
          <w:p w:rsidR="0025556D" w:rsidRPr="001F71C3" w:rsidRDefault="0025556D" w:rsidP="001F71C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0" w:firstLine="257"/>
              <w:textAlignment w:val="baseline"/>
            </w:pPr>
            <w:r w:rsidRPr="001F71C3">
              <w:t>Страховые брокеры не вправе осуществлять деятельность, не связанную со страхованием.</w:t>
            </w:r>
          </w:p>
        </w:tc>
      </w:tr>
    </w:tbl>
    <w:p w:rsidR="00783A4D" w:rsidRPr="001F71C3" w:rsidRDefault="00783A4D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</w:p>
    <w:p w:rsidR="0025556D" w:rsidRPr="001F71C3" w:rsidRDefault="0025556D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  <w:r w:rsidRPr="001F71C3">
        <w:rPr>
          <w:sz w:val="28"/>
          <w:szCs w:val="28"/>
        </w:rPr>
        <w:t>Риски в современной хозяйственной жизни становятся все более крупными. В связи с этим обстоятельством, возникает обязанность в объединении усилий страховщиков по обслуживанию таких рисков (космические объекты,</w:t>
      </w:r>
      <w:r w:rsidR="001F71C3">
        <w:rPr>
          <w:sz w:val="28"/>
          <w:szCs w:val="28"/>
        </w:rPr>
        <w:t xml:space="preserve"> </w:t>
      </w:r>
      <w:r w:rsidRPr="001F71C3">
        <w:rPr>
          <w:sz w:val="28"/>
          <w:szCs w:val="28"/>
        </w:rPr>
        <w:t>крупные суда, военная техника и др.).</w:t>
      </w:r>
    </w:p>
    <w:p w:rsidR="0025556D" w:rsidRPr="001F71C3" w:rsidRDefault="0025556D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  <w:r w:rsidRPr="001F71C3">
        <w:rPr>
          <w:sz w:val="28"/>
          <w:szCs w:val="28"/>
        </w:rPr>
        <w:lastRenderedPageBreak/>
        <w:t xml:space="preserve">Объединения страховщиков могут носить экономическую направленность: страховые и перестраховочные пулы, создаваемые для обеспечения финансовой устойчивости страховых операций, а также профессиональную: союзы, ассоциации, которые создаются с целью координации своих </w:t>
      </w:r>
      <w:r w:rsidR="00F07AEE" w:rsidRPr="001F71C3">
        <w:rPr>
          <w:sz w:val="28"/>
          <w:szCs w:val="28"/>
        </w:rPr>
        <w:t>действий, представления и защиты</w:t>
      </w:r>
      <w:r w:rsidRPr="001F71C3">
        <w:rPr>
          <w:sz w:val="28"/>
          <w:szCs w:val="28"/>
        </w:rPr>
        <w:t xml:space="preserve"> интересов своих </w:t>
      </w:r>
      <w:r w:rsidR="00F07AEE" w:rsidRPr="001F71C3">
        <w:rPr>
          <w:sz w:val="28"/>
          <w:szCs w:val="28"/>
        </w:rPr>
        <w:t>участников</w:t>
      </w:r>
      <w:r w:rsidR="001F71C3">
        <w:rPr>
          <w:sz w:val="28"/>
          <w:szCs w:val="28"/>
        </w:rPr>
        <w:t>.</w:t>
      </w:r>
    </w:p>
    <w:p w:rsidR="009334A1" w:rsidRPr="001F71C3" w:rsidRDefault="00F07AEE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  <w:r w:rsidRPr="001F71C3">
        <w:rPr>
          <w:sz w:val="28"/>
          <w:szCs w:val="28"/>
        </w:rPr>
        <w:t>На рынке страхования любого государства между его участниками существуют определённые взаимосвязи. Это определяется не только со</w:t>
      </w:r>
      <w:r w:rsidR="009334A1" w:rsidRPr="001F71C3">
        <w:rPr>
          <w:sz w:val="28"/>
          <w:szCs w:val="28"/>
        </w:rPr>
        <w:t>трудничеством в решении определённых задач, но и экономической необходимостью и наличием рисков. Участники рынка стремятся к кооперации именно для того, чтобы понижать риски определённых видов страхования или страховых случаев.</w:t>
      </w:r>
    </w:p>
    <w:p w:rsidR="00F07AEE" w:rsidRPr="001F71C3" w:rsidRDefault="00F07AEE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  <w:r w:rsidRPr="001F71C3">
        <w:rPr>
          <w:sz w:val="28"/>
          <w:szCs w:val="28"/>
        </w:rPr>
        <w:t>Партнерами в области страхования для каждой конкретной страховой организации выступают другие участники страхования, а также другие страховые организации</w:t>
      </w:r>
      <w:r w:rsidR="001F71C3">
        <w:rPr>
          <w:sz w:val="28"/>
          <w:szCs w:val="28"/>
        </w:rPr>
        <w:t xml:space="preserve"> </w:t>
      </w:r>
      <w:r w:rsidRPr="001F71C3">
        <w:rPr>
          <w:sz w:val="28"/>
          <w:szCs w:val="28"/>
        </w:rPr>
        <w:t>(рис. 1).</w:t>
      </w:r>
    </w:p>
    <w:p w:rsidR="009334A1" w:rsidRPr="001F71C3" w:rsidRDefault="009334A1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</w:p>
    <w:p w:rsidR="00783A4D" w:rsidRPr="001F71C3" w:rsidRDefault="00F836F6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  <w:r>
        <w:rPr>
          <w:noProof/>
        </w:rPr>
        <w:pict>
          <v:group id="_x0000_s1026" style="position:absolute;left:0;text-align:left;margin-left:18pt;margin-top:9.65pt;width:449.1pt;height:261pt;z-index:251657728" coordorigin="1867,7638" coordsize="9072,7141">
            <v:rect id="_x0000_s1027" style="position:absolute;left:1867;top:7638;width:2880;height:1296" strokeweight="6pt">
              <v:stroke linestyle="thickBetweenThin"/>
              <v:textbox style="mso-next-textbox:#_x0000_s1027">
                <w:txbxContent>
                  <w:p w:rsidR="00F07AEE" w:rsidRPr="001F71C3" w:rsidRDefault="00F07AEE" w:rsidP="009334A1">
                    <w:pPr>
                      <w:widowControl/>
                      <w:overflowPunct w:val="0"/>
                      <w:autoSpaceDE w:val="0"/>
                      <w:autoSpaceDN w:val="0"/>
                      <w:adjustRightInd w:val="0"/>
                      <w:spacing w:before="120" w:line="360" w:lineRule="auto"/>
                      <w:ind w:left="0" w:firstLine="0"/>
                      <w:jc w:val="center"/>
                      <w:textAlignment w:val="baseline"/>
                    </w:pPr>
                    <w:r w:rsidRPr="001F71C3">
                      <w:t>Перестраховочные организации</w:t>
                    </w:r>
                  </w:p>
                </w:txbxContent>
              </v:textbox>
            </v:rect>
            <v:rect id="_x0000_s1028" style="position:absolute;left:7913;top:7638;width:3026;height:1297" strokeweight="6pt">
              <v:stroke linestyle="thickBetweenThin"/>
              <v:textbox style="mso-next-textbox:#_x0000_s1028">
                <w:txbxContent>
                  <w:p w:rsidR="00F07AEE" w:rsidRPr="001F71C3" w:rsidRDefault="00F07AEE" w:rsidP="009334A1">
                    <w:pPr>
                      <w:pStyle w:val="ac"/>
                      <w:tabs>
                        <w:tab w:val="num" w:pos="567"/>
                      </w:tabs>
                      <w:spacing w:before="120" w:line="360" w:lineRule="auto"/>
                      <w:ind w:left="0" w:right="0" w:firstLine="0"/>
                      <w:jc w:val="center"/>
                      <w:rPr>
                        <w:sz w:val="20"/>
                      </w:rPr>
                    </w:pPr>
                    <w:r w:rsidRPr="001F71C3">
                      <w:rPr>
                        <w:sz w:val="20"/>
                      </w:rPr>
                      <w:t>Страховые посредники</w:t>
                    </w:r>
                  </w:p>
                  <w:p w:rsidR="00F07AEE" w:rsidRDefault="00F07AEE" w:rsidP="00F07AEE">
                    <w:pPr>
                      <w:widowControl/>
                      <w:overflowPunct w:val="0"/>
                      <w:autoSpaceDE w:val="0"/>
                      <w:autoSpaceDN w:val="0"/>
                      <w:adjustRightInd w:val="0"/>
                      <w:spacing w:line="360" w:lineRule="auto"/>
                      <w:ind w:left="0" w:firstLine="709"/>
                      <w:textAlignment w:val="baseline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_x0000_s1029" style="position:absolute;left:4315;top:9647;width:3888;height:1296" strokeweight="6pt">
              <v:stroke linestyle="thickBetweenThin"/>
              <v:textbox style="mso-next-textbox:#_x0000_s1029">
                <w:txbxContent>
                  <w:p w:rsidR="00F07AEE" w:rsidRPr="001F71C3" w:rsidRDefault="00F07AEE" w:rsidP="009334A1">
                    <w:pPr>
                      <w:widowControl/>
                      <w:overflowPunct w:val="0"/>
                      <w:autoSpaceDE w:val="0"/>
                      <w:autoSpaceDN w:val="0"/>
                      <w:adjustRightInd w:val="0"/>
                      <w:ind w:left="0" w:firstLine="0"/>
                      <w:jc w:val="center"/>
                      <w:textAlignment w:val="baseline"/>
                      <w:rPr>
                        <w:b/>
                      </w:rPr>
                    </w:pPr>
                    <w:r w:rsidRPr="001F71C3">
                      <w:rPr>
                        <w:b/>
                      </w:rPr>
                      <w:t>Страховая компания</w:t>
                    </w:r>
                  </w:p>
                </w:txbxContent>
              </v:textbox>
            </v:rect>
            <v:rect id="_x0000_s1030" style="position:absolute;left:1867;top:11382;width:3024;height:1440" strokeweight="6pt">
              <v:stroke linestyle="thickBetweenThin"/>
              <v:textbox style="mso-next-textbox:#_x0000_s1030">
                <w:txbxContent>
                  <w:p w:rsidR="00F07AEE" w:rsidRDefault="00F07AEE" w:rsidP="00F07AEE">
                    <w:pPr>
                      <w:widowControl/>
                      <w:overflowPunct w:val="0"/>
                      <w:autoSpaceDE w:val="0"/>
                      <w:autoSpaceDN w:val="0"/>
                      <w:adjustRightInd w:val="0"/>
                      <w:spacing w:line="360" w:lineRule="auto"/>
                      <w:ind w:left="0" w:firstLine="709"/>
                      <w:jc w:val="center"/>
                      <w:textAlignment w:val="baseline"/>
                      <w:rPr>
                        <w:sz w:val="28"/>
                        <w:szCs w:val="28"/>
                      </w:rPr>
                    </w:pPr>
                  </w:p>
                  <w:p w:rsidR="00F07AEE" w:rsidRPr="001F71C3" w:rsidRDefault="00F07AEE" w:rsidP="009334A1">
                    <w:pPr>
                      <w:widowControl/>
                      <w:overflowPunct w:val="0"/>
                      <w:autoSpaceDE w:val="0"/>
                      <w:autoSpaceDN w:val="0"/>
                      <w:adjustRightInd w:val="0"/>
                      <w:spacing w:line="360" w:lineRule="auto"/>
                      <w:ind w:left="0" w:firstLine="0"/>
                      <w:jc w:val="center"/>
                      <w:textAlignment w:val="baseline"/>
                    </w:pPr>
                    <w:r w:rsidRPr="001F71C3">
                      <w:t>Страховые Компании</w:t>
                    </w:r>
                  </w:p>
                </w:txbxContent>
              </v:textbox>
            </v:rect>
            <v:rect id="_x0000_s1031" style="position:absolute;left:7915;top:11382;width:3024;height:1440" strokeweight="6pt">
              <v:stroke linestyle="thickBetweenThin"/>
              <v:textbox style="mso-next-textbox:#_x0000_s1031">
                <w:txbxContent>
                  <w:p w:rsidR="00F07AEE" w:rsidRPr="001F71C3" w:rsidRDefault="00F07AEE" w:rsidP="009334A1">
                    <w:pPr>
                      <w:pStyle w:val="ac"/>
                      <w:tabs>
                        <w:tab w:val="num" w:pos="0"/>
                      </w:tabs>
                      <w:spacing w:before="240" w:line="360" w:lineRule="auto"/>
                      <w:ind w:left="0" w:right="0" w:firstLine="0"/>
                      <w:jc w:val="center"/>
                      <w:rPr>
                        <w:sz w:val="20"/>
                      </w:rPr>
                    </w:pPr>
                    <w:r w:rsidRPr="001F71C3">
                      <w:rPr>
                        <w:sz w:val="20"/>
                      </w:rPr>
                      <w:t>Эксперты в области страхования</w:t>
                    </w:r>
                  </w:p>
                  <w:p w:rsidR="00F07AEE" w:rsidRDefault="00F07AEE" w:rsidP="00F07AEE">
                    <w:pPr>
                      <w:widowControl/>
                      <w:overflowPunct w:val="0"/>
                      <w:autoSpaceDE w:val="0"/>
                      <w:autoSpaceDN w:val="0"/>
                      <w:adjustRightInd w:val="0"/>
                      <w:spacing w:line="360" w:lineRule="auto"/>
                      <w:ind w:left="0" w:firstLine="709"/>
                      <w:textAlignment w:val="baseline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  <v:line id="_x0000_s1032" style="position:absolute" from="4747,8935" to="5181,9621" strokeweight="1.5pt"/>
            <v:line id="_x0000_s1033" style="position:absolute;flip:x" from="4462,10950" to="5182,11382" strokeweight="1.5pt"/>
            <v:line id="_x0000_s1034" style="position:absolute" from="6331,10950" to="6331,13254" strokeweight="1.5pt"/>
            <v:line id="_x0000_s1035" style="position:absolute" from="7483,10950" to="8345,11326" strokeweight="1.5pt"/>
            <v:line id="_x0000_s1036" style="position:absolute;flip:x" from="7483,8935" to="7913,9621" strokeweight="1.5pt"/>
            <v:rect id="_x0000_s1037" style="position:absolute;left:4747;top:13254;width:3338;height:1525" strokeweight="6pt">
              <v:stroke linestyle="thickBetweenThin"/>
              <v:textbox style="mso-next-textbox:#_x0000_s1037">
                <w:txbxContent>
                  <w:p w:rsidR="00F07AEE" w:rsidRPr="009334A1" w:rsidRDefault="00F07AEE" w:rsidP="009334A1">
                    <w:pPr>
                      <w:pStyle w:val="ac"/>
                      <w:tabs>
                        <w:tab w:val="num" w:pos="0"/>
                      </w:tabs>
                      <w:spacing w:line="360" w:lineRule="auto"/>
                      <w:ind w:left="0" w:right="51" w:firstLine="0"/>
                      <w:jc w:val="center"/>
                      <w:rPr>
                        <w:sz w:val="28"/>
                        <w:szCs w:val="28"/>
                      </w:rPr>
                    </w:pPr>
                    <w:r w:rsidRPr="001F71C3">
                      <w:rPr>
                        <w:sz w:val="20"/>
                      </w:rPr>
                      <w:t>Профессиональные</w:t>
                    </w:r>
                    <w:r w:rsidR="009334A1" w:rsidRPr="001F71C3">
                      <w:rPr>
                        <w:sz w:val="20"/>
                      </w:rPr>
                      <w:t xml:space="preserve"> </w:t>
                    </w:r>
                    <w:r w:rsidRPr="001F71C3">
                      <w:rPr>
                        <w:sz w:val="20"/>
                      </w:rPr>
                      <w:t>союзы</w:t>
                    </w:r>
                    <w:r w:rsidRPr="009334A1">
                      <w:rPr>
                        <w:sz w:val="28"/>
                        <w:szCs w:val="28"/>
                      </w:rPr>
                      <w:t xml:space="preserve"> </w:t>
                    </w:r>
                    <w:r w:rsidRPr="004C7371">
                      <w:rPr>
                        <w:sz w:val="20"/>
                      </w:rPr>
                      <w:t>(ассоциации)</w:t>
                    </w:r>
                    <w:r w:rsidR="009334A1" w:rsidRPr="004C7371">
                      <w:rPr>
                        <w:sz w:val="20"/>
                      </w:rPr>
                      <w:t xml:space="preserve"> </w:t>
                    </w:r>
                    <w:r w:rsidRPr="004C7371">
                      <w:rPr>
                        <w:sz w:val="20"/>
                      </w:rPr>
                      <w:t>страховщиков</w:t>
                    </w:r>
                  </w:p>
                </w:txbxContent>
              </v:textbox>
            </v:rect>
          </v:group>
        </w:pict>
      </w:r>
    </w:p>
    <w:p w:rsidR="00783A4D" w:rsidRPr="001F71C3" w:rsidRDefault="00783A4D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</w:p>
    <w:p w:rsidR="009334A1" w:rsidRPr="001F71C3" w:rsidRDefault="009334A1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</w:p>
    <w:p w:rsidR="009334A1" w:rsidRPr="001F71C3" w:rsidRDefault="009334A1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</w:p>
    <w:p w:rsidR="009334A1" w:rsidRPr="001F71C3" w:rsidRDefault="009334A1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</w:p>
    <w:p w:rsidR="00F07AEE" w:rsidRPr="001F71C3" w:rsidRDefault="00F07AEE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</w:p>
    <w:p w:rsidR="00F07AEE" w:rsidRPr="001F71C3" w:rsidRDefault="00F07AEE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</w:p>
    <w:p w:rsidR="00F07AEE" w:rsidRPr="001F71C3" w:rsidRDefault="00F07AEE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</w:p>
    <w:p w:rsidR="00F07AEE" w:rsidRPr="001F71C3" w:rsidRDefault="00F07AEE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</w:p>
    <w:p w:rsidR="00F07AEE" w:rsidRPr="001F71C3" w:rsidRDefault="00F07AEE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</w:p>
    <w:p w:rsidR="00F07AEE" w:rsidRPr="001F71C3" w:rsidRDefault="00F07AEE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</w:p>
    <w:p w:rsidR="00F07AEE" w:rsidRPr="001F71C3" w:rsidRDefault="00F07AEE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</w:p>
    <w:p w:rsidR="004C7371" w:rsidRDefault="00CD3A04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  <w:bookmarkStart w:id="13" w:name="_Toc45342339"/>
      <w:r w:rsidRPr="001F71C3">
        <w:rPr>
          <w:sz w:val="28"/>
          <w:szCs w:val="28"/>
        </w:rPr>
        <w:t xml:space="preserve">Рисунок </w:t>
      </w:r>
      <w:r w:rsidR="00F07AEE" w:rsidRPr="001F71C3">
        <w:rPr>
          <w:sz w:val="28"/>
          <w:szCs w:val="28"/>
        </w:rPr>
        <w:t>1. Партнеры в области страхования</w:t>
      </w:r>
      <w:bookmarkEnd w:id="13"/>
      <w:r w:rsidRPr="001F71C3">
        <w:rPr>
          <w:sz w:val="28"/>
          <w:szCs w:val="28"/>
        </w:rPr>
        <w:t xml:space="preserve"> [8]</w:t>
      </w:r>
    </w:p>
    <w:p w:rsidR="00981708" w:rsidRPr="001F71C3" w:rsidRDefault="004C7371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81708" w:rsidRPr="001F71C3">
        <w:rPr>
          <w:sz w:val="28"/>
          <w:szCs w:val="28"/>
        </w:rPr>
        <w:lastRenderedPageBreak/>
        <w:t>Кратко охарактеризуем элементы</w:t>
      </w:r>
      <w:r w:rsidR="001F71C3">
        <w:rPr>
          <w:sz w:val="28"/>
          <w:szCs w:val="28"/>
        </w:rPr>
        <w:t xml:space="preserve"> </w:t>
      </w:r>
      <w:r w:rsidR="00981708" w:rsidRPr="001F71C3">
        <w:rPr>
          <w:sz w:val="28"/>
          <w:szCs w:val="28"/>
        </w:rPr>
        <w:t>внутренней</w:t>
      </w:r>
      <w:r w:rsidR="00981708" w:rsidRPr="001F71C3">
        <w:rPr>
          <w:i/>
          <w:sz w:val="28"/>
          <w:szCs w:val="28"/>
        </w:rPr>
        <w:t xml:space="preserve"> </w:t>
      </w:r>
      <w:r w:rsidR="00981708" w:rsidRPr="001F71C3">
        <w:rPr>
          <w:sz w:val="28"/>
          <w:szCs w:val="28"/>
        </w:rPr>
        <w:t>среды страхового рынка.</w:t>
      </w:r>
    </w:p>
    <w:p w:rsidR="00981708" w:rsidRPr="001F71C3" w:rsidRDefault="00981708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  <w:r w:rsidRPr="001F71C3">
        <w:rPr>
          <w:sz w:val="28"/>
          <w:szCs w:val="28"/>
        </w:rPr>
        <w:t>Виды страховых услуг – круг предлагаемых на рынок страховых продуктов, которые характеризуются определенным набором условий страхования, включающих перечень субъектов страхования, набор страховых рисков, требования по установлению уровня страховой ответственности и страховой премии, порядок заключения договора страхования и обязанности сторон по</w:t>
      </w:r>
      <w:r w:rsidR="001F71C3">
        <w:rPr>
          <w:sz w:val="28"/>
          <w:szCs w:val="28"/>
        </w:rPr>
        <w:t xml:space="preserve"> </w:t>
      </w:r>
      <w:r w:rsidR="004C7371">
        <w:rPr>
          <w:sz w:val="28"/>
          <w:szCs w:val="28"/>
        </w:rPr>
        <w:t>его исполнению.</w:t>
      </w:r>
    </w:p>
    <w:p w:rsidR="00981708" w:rsidRPr="001F71C3" w:rsidRDefault="00981708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i/>
          <w:sz w:val="28"/>
          <w:szCs w:val="28"/>
        </w:rPr>
      </w:pPr>
      <w:r w:rsidRPr="001F71C3">
        <w:rPr>
          <w:sz w:val="28"/>
          <w:szCs w:val="28"/>
        </w:rPr>
        <w:t>Страховые тарифы представляют собой обоснованный уровень, позволяющий определить стоимость страховых услуг. Страхование связано с эмпирическими процессами, поэтому</w:t>
      </w:r>
      <w:r w:rsidR="001F71C3">
        <w:rPr>
          <w:sz w:val="28"/>
          <w:szCs w:val="28"/>
        </w:rPr>
        <w:t xml:space="preserve"> </w:t>
      </w:r>
      <w:r w:rsidRPr="001F71C3">
        <w:rPr>
          <w:sz w:val="28"/>
          <w:szCs w:val="28"/>
        </w:rPr>
        <w:t>для определения страховых тарифов необходимы специальные процедуры</w:t>
      </w:r>
      <w:r w:rsidRPr="001F71C3">
        <w:rPr>
          <w:i/>
          <w:sz w:val="28"/>
          <w:szCs w:val="28"/>
        </w:rPr>
        <w:t xml:space="preserve"> </w:t>
      </w:r>
      <w:r w:rsidRPr="001F71C3">
        <w:rPr>
          <w:sz w:val="28"/>
          <w:szCs w:val="28"/>
        </w:rPr>
        <w:t>– актуарные расчеты</w:t>
      </w:r>
      <w:r w:rsidRPr="001F71C3">
        <w:rPr>
          <w:i/>
          <w:sz w:val="28"/>
          <w:szCs w:val="28"/>
        </w:rPr>
        <w:t>.</w:t>
      </w:r>
      <w:r w:rsidRPr="001F71C3">
        <w:rPr>
          <w:sz w:val="28"/>
          <w:szCs w:val="28"/>
        </w:rPr>
        <w:t xml:space="preserve"> Система продажи страховых услуг включат этапы, способы, субъектов продажи, порядок оформления</w:t>
      </w:r>
      <w:r w:rsidR="001F71C3">
        <w:rPr>
          <w:sz w:val="28"/>
          <w:szCs w:val="28"/>
        </w:rPr>
        <w:t xml:space="preserve"> </w:t>
      </w:r>
      <w:r w:rsidRPr="001F71C3">
        <w:rPr>
          <w:sz w:val="28"/>
          <w:szCs w:val="28"/>
        </w:rPr>
        <w:t>страховых документов</w:t>
      </w:r>
      <w:r w:rsidR="004C7371">
        <w:rPr>
          <w:i/>
          <w:sz w:val="28"/>
          <w:szCs w:val="28"/>
        </w:rPr>
        <w:t>.</w:t>
      </w:r>
    </w:p>
    <w:p w:rsidR="00981708" w:rsidRPr="001F71C3" w:rsidRDefault="00981708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  <w:r w:rsidRPr="001F71C3">
        <w:rPr>
          <w:sz w:val="28"/>
          <w:szCs w:val="28"/>
        </w:rPr>
        <w:t>Инфраструктура страховой организации представляет собой обслуживающие процесс производства службы, структуры страховой организации:</w:t>
      </w:r>
      <w:r w:rsidR="001F71C3">
        <w:rPr>
          <w:sz w:val="28"/>
          <w:szCs w:val="28"/>
        </w:rPr>
        <w:t xml:space="preserve"> </w:t>
      </w:r>
      <w:r w:rsidRPr="001F71C3">
        <w:rPr>
          <w:sz w:val="28"/>
          <w:szCs w:val="28"/>
        </w:rPr>
        <w:t>планово-экономическую, финансовую, маркетинговую, техническую, экспертную. Среди названных</w:t>
      </w:r>
      <w:r w:rsidR="001F71C3">
        <w:rPr>
          <w:sz w:val="28"/>
          <w:szCs w:val="28"/>
        </w:rPr>
        <w:t xml:space="preserve"> </w:t>
      </w:r>
      <w:r w:rsidRPr="001F71C3">
        <w:rPr>
          <w:sz w:val="28"/>
          <w:szCs w:val="28"/>
        </w:rPr>
        <w:t>служб наиболее специфична экспертная служба, которая включает различных специалистов в зависимости от специализации страховой компании</w:t>
      </w:r>
      <w:r w:rsidR="00CD3A04" w:rsidRPr="001F71C3">
        <w:rPr>
          <w:sz w:val="28"/>
          <w:szCs w:val="28"/>
        </w:rPr>
        <w:t xml:space="preserve"> [7]</w:t>
      </w:r>
      <w:r w:rsidRPr="001F71C3">
        <w:rPr>
          <w:sz w:val="28"/>
          <w:szCs w:val="28"/>
        </w:rPr>
        <w:t>:</w:t>
      </w:r>
    </w:p>
    <w:p w:rsidR="00981708" w:rsidRPr="001F71C3" w:rsidRDefault="00981708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  <w:r w:rsidRPr="001F71C3">
        <w:rPr>
          <w:sz w:val="28"/>
          <w:szCs w:val="28"/>
        </w:rPr>
        <w:t>- аварийный комиссар. Устанавливает причины, характер и размеры убытков по застрахованным судам, грузам, а также иных видов имущества, оформляет аварийный сертификат;</w:t>
      </w:r>
    </w:p>
    <w:p w:rsidR="00981708" w:rsidRPr="001F71C3" w:rsidRDefault="00981708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  <w:r w:rsidRPr="001F71C3">
        <w:rPr>
          <w:sz w:val="28"/>
          <w:szCs w:val="28"/>
        </w:rPr>
        <w:t xml:space="preserve">- сюрвейер. Инспектор или агент страховщика, осуществляющий осмотр имущества, принимаемого на страхование. На основании решения сюрвейера </w:t>
      </w:r>
      <w:r w:rsidR="00783A4D" w:rsidRPr="001F71C3">
        <w:rPr>
          <w:sz w:val="28"/>
          <w:szCs w:val="28"/>
        </w:rPr>
        <w:t xml:space="preserve">может </w:t>
      </w:r>
      <w:r w:rsidRPr="001F71C3">
        <w:rPr>
          <w:sz w:val="28"/>
          <w:szCs w:val="28"/>
        </w:rPr>
        <w:t>решат</w:t>
      </w:r>
      <w:r w:rsidR="00783A4D" w:rsidRPr="001F71C3">
        <w:rPr>
          <w:sz w:val="28"/>
          <w:szCs w:val="28"/>
        </w:rPr>
        <w:t>ь</w:t>
      </w:r>
      <w:r w:rsidRPr="001F71C3">
        <w:rPr>
          <w:sz w:val="28"/>
          <w:szCs w:val="28"/>
        </w:rPr>
        <w:t>ся вопрос о заключении</w:t>
      </w:r>
      <w:r w:rsidR="00783A4D" w:rsidRPr="001F71C3">
        <w:rPr>
          <w:sz w:val="28"/>
          <w:szCs w:val="28"/>
        </w:rPr>
        <w:t xml:space="preserve"> или незаключении</w:t>
      </w:r>
      <w:r w:rsidRPr="001F71C3">
        <w:rPr>
          <w:sz w:val="28"/>
          <w:szCs w:val="28"/>
        </w:rPr>
        <w:t xml:space="preserve"> договора страхования; </w:t>
      </w:r>
    </w:p>
    <w:p w:rsidR="00981708" w:rsidRPr="001F71C3" w:rsidRDefault="00981708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  <w:r w:rsidRPr="001F71C3">
        <w:rPr>
          <w:sz w:val="28"/>
          <w:szCs w:val="28"/>
        </w:rPr>
        <w:t>- медицинский эксперт. Проводит медицинские экспертизы качества лечения застрахованных, осуществляет проверку реестров на оплату медицинских учреждений;</w:t>
      </w:r>
    </w:p>
    <w:p w:rsidR="00981708" w:rsidRPr="001F71C3" w:rsidRDefault="00981708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  <w:r w:rsidRPr="001F71C3">
        <w:rPr>
          <w:sz w:val="28"/>
          <w:szCs w:val="28"/>
        </w:rPr>
        <w:t>- диспашер. Специалист в области международного морского права, составляющий расчеты по распределению расходов по общей аварии между судном, грузом и фрахтом, т.е.</w:t>
      </w:r>
      <w:r w:rsidR="001F71C3">
        <w:rPr>
          <w:sz w:val="28"/>
          <w:szCs w:val="28"/>
        </w:rPr>
        <w:t xml:space="preserve"> </w:t>
      </w:r>
      <w:r w:rsidRPr="001F71C3">
        <w:rPr>
          <w:sz w:val="28"/>
          <w:szCs w:val="28"/>
        </w:rPr>
        <w:t>диспашу;</w:t>
      </w:r>
    </w:p>
    <w:p w:rsidR="00981708" w:rsidRPr="001F71C3" w:rsidRDefault="00981708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  <w:r w:rsidRPr="001F71C3">
        <w:rPr>
          <w:sz w:val="28"/>
          <w:szCs w:val="28"/>
        </w:rPr>
        <w:t>- актуарий. Специалист, проводящий расчеты страховых тарифов и страховых резервов.</w:t>
      </w:r>
    </w:p>
    <w:p w:rsidR="00981708" w:rsidRDefault="00981708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  <w:r w:rsidRPr="001F71C3">
        <w:rPr>
          <w:sz w:val="28"/>
          <w:szCs w:val="28"/>
        </w:rPr>
        <w:t>Следует отметить, что указанные эксперты не обязательно являются работниками страховой организации. Часто</w:t>
      </w:r>
      <w:r w:rsidR="001F71C3">
        <w:rPr>
          <w:sz w:val="28"/>
          <w:szCs w:val="28"/>
        </w:rPr>
        <w:t xml:space="preserve"> </w:t>
      </w:r>
      <w:r w:rsidRPr="001F71C3">
        <w:rPr>
          <w:sz w:val="28"/>
          <w:szCs w:val="28"/>
        </w:rPr>
        <w:t>это самостоятельные, независимые агентства. Так, в качестве сюрвейера могут выступать квалификационные общества, специализированные организации по противопожарной безопасности, охране труда, технике безопасности и т.п. Диспашер также чаще всего лицо самостоятельное. На практике, за рубежом он обычно приглашается судовладельцем, в Украине подобных специалистов можно найти в Торгово-промышленной палате.</w:t>
      </w:r>
    </w:p>
    <w:p w:rsidR="004C7371" w:rsidRPr="001F71C3" w:rsidRDefault="004C7371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</w:p>
    <w:p w:rsidR="00E80E5E" w:rsidRDefault="00E80E5E" w:rsidP="001F71C3">
      <w:pPr>
        <w:pStyle w:val="2"/>
        <w:spacing w:before="0" w:after="0"/>
        <w:ind w:left="0" w:firstLine="709"/>
      </w:pPr>
      <w:bookmarkStart w:id="14" w:name="_Toc215060099"/>
      <w:r w:rsidRPr="001F71C3">
        <w:t>Место и роль страхового рынка в финансовой системе</w:t>
      </w:r>
      <w:bookmarkEnd w:id="14"/>
    </w:p>
    <w:p w:rsidR="004C7371" w:rsidRPr="004C7371" w:rsidRDefault="004C7371" w:rsidP="004C7371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</w:p>
    <w:p w:rsidR="00981708" w:rsidRPr="001F71C3" w:rsidRDefault="00981708" w:rsidP="001F71C3">
      <w:pPr>
        <w:pStyle w:val="a3"/>
        <w:spacing w:line="360" w:lineRule="auto"/>
        <w:ind w:firstLine="709"/>
        <w:jc w:val="both"/>
        <w:rPr>
          <w:szCs w:val="28"/>
        </w:rPr>
      </w:pPr>
      <w:r w:rsidRPr="001F71C3">
        <w:rPr>
          <w:szCs w:val="28"/>
        </w:rPr>
        <w:t>Место страхового рынка обусловлено двумя обстоятельствами. С одной стороны, существует объективная потребность в страховой защите, что и приводит к образованию страхового рынка в социально-экономической системе общества. С другой стороны, денежная форма организации страхового фонда обеспечения страховой защиты связывает этот рынок с общим финансовым рынком.</w:t>
      </w:r>
    </w:p>
    <w:p w:rsidR="00981708" w:rsidRPr="001F71C3" w:rsidRDefault="00981708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  <w:r w:rsidRPr="001F71C3">
        <w:rPr>
          <w:sz w:val="28"/>
          <w:szCs w:val="28"/>
        </w:rPr>
        <w:t xml:space="preserve">Место страхового рынка в финансовой системе обусловлено как ролью различных финансовых институтов в финансировании страховой защиты, так и их значением как объектов размещения инвестиционных ресурсов страховых организаций и обслуживания страховой, инвестиционной и других видов деятельности (рис. </w:t>
      </w:r>
      <w:r w:rsidR="00E80E5E" w:rsidRPr="001F71C3">
        <w:rPr>
          <w:sz w:val="28"/>
          <w:szCs w:val="28"/>
        </w:rPr>
        <w:t>2</w:t>
      </w:r>
      <w:r w:rsidRPr="001F71C3">
        <w:rPr>
          <w:sz w:val="28"/>
          <w:szCs w:val="28"/>
        </w:rPr>
        <w:t>).</w:t>
      </w:r>
    </w:p>
    <w:p w:rsidR="00783A4D" w:rsidRPr="001F71C3" w:rsidRDefault="00981708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  <w:r w:rsidRPr="001F71C3">
        <w:rPr>
          <w:sz w:val="28"/>
          <w:szCs w:val="28"/>
        </w:rPr>
        <w:t xml:space="preserve">Всеобщность страхования определяет непосредственную связь страхового рынка с финансами предприятий, финансами населения, банковской системой, государственным бюджетом и другими финансовыми институтами, в рамках которых реализуются страховые отношения. </w:t>
      </w:r>
    </w:p>
    <w:p w:rsidR="00981708" w:rsidRDefault="00981708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  <w:r w:rsidRPr="001F71C3">
        <w:rPr>
          <w:sz w:val="28"/>
          <w:szCs w:val="28"/>
        </w:rPr>
        <w:t>В таких отношениях соответствующие финансовые институты выступают как страхователи и потребители страховых продуктов. Специфические отношения складываются между страховым рынком и государственным бюджетом и государственными внебюджетными фондами, что связано с организацией обязательного страхования.</w:t>
      </w:r>
    </w:p>
    <w:p w:rsidR="004C7371" w:rsidRPr="001F71C3" w:rsidRDefault="004C7371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</w:p>
    <w:p w:rsidR="00783A4D" w:rsidRPr="001F71C3" w:rsidRDefault="00F836F6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234pt;height:207.75pt;visibility:visible">
            <v:imagedata r:id="rId7" o:title=""/>
          </v:shape>
        </w:pict>
      </w:r>
    </w:p>
    <w:p w:rsidR="00981708" w:rsidRPr="001F71C3" w:rsidRDefault="00981708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  <w:r w:rsidRPr="001F71C3">
        <w:rPr>
          <w:sz w:val="28"/>
          <w:szCs w:val="28"/>
        </w:rPr>
        <w:t>Рис</w:t>
      </w:r>
      <w:r w:rsidR="00CD3A04" w:rsidRPr="001F71C3">
        <w:rPr>
          <w:sz w:val="28"/>
          <w:szCs w:val="28"/>
        </w:rPr>
        <w:t>унок</w:t>
      </w:r>
      <w:r w:rsidRPr="001F71C3">
        <w:rPr>
          <w:sz w:val="28"/>
          <w:szCs w:val="28"/>
        </w:rPr>
        <w:t xml:space="preserve"> </w:t>
      </w:r>
      <w:r w:rsidR="00CD3A04" w:rsidRPr="001F71C3">
        <w:rPr>
          <w:sz w:val="28"/>
          <w:szCs w:val="28"/>
        </w:rPr>
        <w:t>2.</w:t>
      </w:r>
      <w:r w:rsidR="001F71C3">
        <w:rPr>
          <w:sz w:val="28"/>
          <w:szCs w:val="28"/>
        </w:rPr>
        <w:t xml:space="preserve"> </w:t>
      </w:r>
      <w:r w:rsidRPr="001F71C3">
        <w:rPr>
          <w:sz w:val="28"/>
          <w:szCs w:val="28"/>
        </w:rPr>
        <w:t>Место страхового рынка в финансовой системе [</w:t>
      </w:r>
      <w:r w:rsidR="00CD3A04" w:rsidRPr="001F71C3">
        <w:rPr>
          <w:sz w:val="28"/>
          <w:szCs w:val="28"/>
        </w:rPr>
        <w:t>9</w:t>
      </w:r>
      <w:r w:rsidRPr="001F71C3">
        <w:rPr>
          <w:sz w:val="28"/>
          <w:szCs w:val="28"/>
        </w:rPr>
        <w:t>].</w:t>
      </w:r>
    </w:p>
    <w:p w:rsidR="00981708" w:rsidRPr="001F71C3" w:rsidRDefault="00981708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</w:p>
    <w:p w:rsidR="00981708" w:rsidRPr="001F71C3" w:rsidRDefault="00981708" w:rsidP="001F71C3">
      <w:pPr>
        <w:widowControl/>
        <w:shd w:val="clear" w:color="auto" w:fill="FFFFFF"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  <w:r w:rsidRPr="001F71C3">
        <w:rPr>
          <w:sz w:val="28"/>
          <w:szCs w:val="28"/>
        </w:rPr>
        <w:t>Устойчивые финансовые отношения имеет страховой рынок с рынком ценных бумаг, банковской системой, валютным рынком, государственными и региональными финансами, где страховые организации размещают страховые резервы и другие инвестиционные ресурсы.</w:t>
      </w:r>
    </w:p>
    <w:p w:rsidR="00981708" w:rsidRPr="001F71C3" w:rsidRDefault="00981708" w:rsidP="001F71C3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1F71C3">
        <w:rPr>
          <w:sz w:val="28"/>
          <w:szCs w:val="28"/>
        </w:rPr>
        <w:t xml:space="preserve">Функционирование страхового рынка происходит в рамках финансовой системы, как на партнерской основе, так и в условиях конкуренции. Это касается конкурентной борьбы между различными финансовыми институтами за свободные денежные средства населения и хозяйствующих субъектов. Если страховой рынок, например, предлагает страховые продукты по страхованию жизни, то банки </w:t>
      </w:r>
      <w:r w:rsidR="00191E1D" w:rsidRPr="001F71C3">
        <w:rPr>
          <w:sz w:val="28"/>
          <w:szCs w:val="28"/>
        </w:rPr>
        <w:t>–</w:t>
      </w:r>
      <w:r w:rsidRPr="001F71C3">
        <w:rPr>
          <w:sz w:val="28"/>
          <w:szCs w:val="28"/>
        </w:rPr>
        <w:t xml:space="preserve"> депозиты, фондовый рынок </w:t>
      </w:r>
      <w:r w:rsidR="00191E1D" w:rsidRPr="001F71C3">
        <w:rPr>
          <w:sz w:val="28"/>
          <w:szCs w:val="28"/>
        </w:rPr>
        <w:t>–</w:t>
      </w:r>
      <w:r w:rsidRPr="001F71C3">
        <w:rPr>
          <w:sz w:val="28"/>
          <w:szCs w:val="28"/>
        </w:rPr>
        <w:t xml:space="preserve"> ценные бумаги и т.д.</w:t>
      </w:r>
    </w:p>
    <w:p w:rsidR="00981708" w:rsidRPr="001F71C3" w:rsidRDefault="00981708" w:rsidP="001F71C3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1F71C3">
        <w:rPr>
          <w:sz w:val="28"/>
          <w:szCs w:val="28"/>
        </w:rPr>
        <w:t>Страховой рынок выполняет ряд взаимосвязанных функций: компенсационную (возвратную), накопительную, распределительную, предупредительную и инвестиционную</w:t>
      </w:r>
      <w:r w:rsidR="00CD3A04" w:rsidRPr="001F71C3">
        <w:rPr>
          <w:sz w:val="28"/>
          <w:szCs w:val="28"/>
        </w:rPr>
        <w:t xml:space="preserve"> [9]:</w:t>
      </w:r>
    </w:p>
    <w:p w:rsidR="00981708" w:rsidRPr="001F71C3" w:rsidRDefault="00981708" w:rsidP="001F71C3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1F71C3">
        <w:rPr>
          <w:sz w:val="28"/>
          <w:szCs w:val="28"/>
        </w:rPr>
        <w:t xml:space="preserve">1) Основная функция страхового рынка </w:t>
      </w:r>
      <w:r w:rsidR="00191E1D" w:rsidRPr="001F71C3">
        <w:rPr>
          <w:sz w:val="28"/>
          <w:szCs w:val="28"/>
        </w:rPr>
        <w:t>–</w:t>
      </w:r>
      <w:r w:rsidRPr="001F71C3">
        <w:rPr>
          <w:sz w:val="28"/>
          <w:szCs w:val="28"/>
        </w:rPr>
        <w:t xml:space="preserve"> компенсационная функция, благодаря которой существует институт страхования. Содержание функции выражается в обеспечении страховой защиты юридическим и физическим людям в форме возмещения ущерба при наступлении неблагоприятных явлений, которое и было объектом страхования.</w:t>
      </w:r>
    </w:p>
    <w:p w:rsidR="00981708" w:rsidRPr="001F71C3" w:rsidRDefault="00981708" w:rsidP="001F71C3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1F71C3">
        <w:rPr>
          <w:sz w:val="28"/>
          <w:szCs w:val="28"/>
        </w:rPr>
        <w:t>2) Накопительная или сберегательная функция обеспечивается страхованием жизни и позволяет накопить в счет заключенного договора страхования заранее обусловленную страховую сумму.</w:t>
      </w:r>
    </w:p>
    <w:p w:rsidR="00981708" w:rsidRPr="001F71C3" w:rsidRDefault="00981708" w:rsidP="001F71C3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1F71C3">
        <w:rPr>
          <w:sz w:val="28"/>
          <w:szCs w:val="28"/>
        </w:rPr>
        <w:t>3) Распределительная функция страхового рынка реализует механизм страховой защиты. Сущность функции выражается в формировании и целевом использовании страхового фонда. Формирование страхового фонда реализуется в системе страховых резервов, которые обеспечивают гарантию страховых выплат и стабильность страхования.</w:t>
      </w:r>
    </w:p>
    <w:p w:rsidR="00981708" w:rsidRPr="004C7371" w:rsidRDefault="00981708" w:rsidP="001F71C3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1F71C3">
        <w:rPr>
          <w:sz w:val="28"/>
          <w:szCs w:val="28"/>
        </w:rPr>
        <w:t xml:space="preserve">4) Предупредительная функция страхового рынка непосредственно не связана с осуществлением страховой деятельности. Данная функция работает на предупреждение страхового случая и уменьшение ущерба. Реализация предупредительной функции обеспечивается финансированием мероприятий по недопущению или уменьшению негативных последствий несчастных случаев и стихийных бедствий. Соответствующее финансирование осуществляется из фонда предупредительных мероприятий. Осуществление предупредительных функций способствует повышению финансовой устойчивости страховщиков и выступает важным фактором обеспечения </w:t>
      </w:r>
      <w:r w:rsidRPr="004C7371">
        <w:rPr>
          <w:sz w:val="28"/>
          <w:szCs w:val="28"/>
        </w:rPr>
        <w:t>бесперебойности процесса общественного воспроизводства.</w:t>
      </w:r>
    </w:p>
    <w:p w:rsidR="00981708" w:rsidRPr="004C7371" w:rsidRDefault="00981708" w:rsidP="004C7371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4C7371">
        <w:rPr>
          <w:sz w:val="28"/>
          <w:szCs w:val="28"/>
        </w:rPr>
        <w:t>5) Инвестиционная функция страхового рынка реализуется через размещение временно свободных средств в ценные бумаги, депозиты банков, недвижимость и т.д. С развитием страхового рынка роль инвестиционной функции возрастает. Обращает на себя внимание ряд зарубежных экономистов, определяющих страховые компании как институциональных инвесторов, основной функцией которых в общественном производстве определяется мобилизация капитала посредством страхования.</w:t>
      </w:r>
    </w:p>
    <w:p w:rsidR="0025556D" w:rsidRDefault="00F07AEE" w:rsidP="001F71C3">
      <w:pPr>
        <w:pStyle w:val="1"/>
        <w:tabs>
          <w:tab w:val="left" w:pos="284"/>
        </w:tabs>
        <w:spacing w:before="0" w:after="0"/>
        <w:ind w:left="0" w:firstLine="709"/>
        <w:jc w:val="both"/>
      </w:pPr>
      <w:r w:rsidRPr="001F71C3">
        <w:br w:type="page"/>
      </w:r>
      <w:bookmarkStart w:id="15" w:name="_Toc215060100"/>
      <w:r w:rsidR="004C7371" w:rsidRPr="001F71C3">
        <w:rPr>
          <w:caps w:val="0"/>
        </w:rPr>
        <w:t>Страховой рынок Украины</w:t>
      </w:r>
      <w:bookmarkEnd w:id="15"/>
    </w:p>
    <w:p w:rsidR="004C7371" w:rsidRPr="004C7371" w:rsidRDefault="004C7371" w:rsidP="004C7371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</w:p>
    <w:p w:rsidR="006D5538" w:rsidRDefault="006D5538" w:rsidP="001F71C3">
      <w:pPr>
        <w:pStyle w:val="2"/>
        <w:numPr>
          <w:ilvl w:val="0"/>
          <w:numId w:val="14"/>
        </w:numPr>
        <w:spacing w:before="0" w:after="0"/>
        <w:ind w:left="0" w:firstLine="709"/>
      </w:pPr>
      <w:bookmarkStart w:id="16" w:name="_Toc215060101"/>
      <w:bookmarkStart w:id="17" w:name="_Toc157579118"/>
      <w:r w:rsidRPr="001F71C3">
        <w:t>Развитие страхового рынка Украины</w:t>
      </w:r>
      <w:bookmarkEnd w:id="16"/>
    </w:p>
    <w:p w:rsidR="004C7371" w:rsidRPr="004C7371" w:rsidRDefault="004C7371" w:rsidP="004C7371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</w:p>
    <w:p w:rsidR="00191E1D" w:rsidRPr="001F71C3" w:rsidRDefault="006D5538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  <w:bookmarkStart w:id="18" w:name="_Toc157579203"/>
      <w:r w:rsidRPr="001F71C3">
        <w:rPr>
          <w:sz w:val="28"/>
          <w:szCs w:val="28"/>
          <w:lang w:val="en-US"/>
        </w:rPr>
        <w:t>C</w:t>
      </w:r>
      <w:r w:rsidRPr="001F71C3">
        <w:rPr>
          <w:sz w:val="28"/>
          <w:szCs w:val="28"/>
        </w:rPr>
        <w:t xml:space="preserve"> переходом экономики Украины к рыночным отношениям начался новый этап в развитие страхового рынка, т.к. по сути была ликвидирована государственная монополия на проведение</w:t>
      </w:r>
      <w:r w:rsidR="001F71C3">
        <w:rPr>
          <w:sz w:val="28"/>
          <w:szCs w:val="28"/>
        </w:rPr>
        <w:t xml:space="preserve"> </w:t>
      </w:r>
      <w:r w:rsidRPr="001F71C3">
        <w:rPr>
          <w:sz w:val="28"/>
          <w:szCs w:val="28"/>
        </w:rPr>
        <w:t>страхования. Практика подтвердила, что монополия на проведение страхования, как и другая монополия не способствует ориентации на интересы страхователей, порождает ведомственные интересы, приводит к бюрократизации страхового аппарата</w:t>
      </w:r>
      <w:r w:rsidR="00191E1D" w:rsidRPr="001F71C3">
        <w:rPr>
          <w:sz w:val="28"/>
          <w:szCs w:val="28"/>
        </w:rPr>
        <w:t xml:space="preserve"> государства</w:t>
      </w:r>
      <w:r w:rsidR="004C7371">
        <w:rPr>
          <w:sz w:val="28"/>
          <w:szCs w:val="28"/>
        </w:rPr>
        <w:t>.</w:t>
      </w:r>
    </w:p>
    <w:p w:rsidR="006D5538" w:rsidRPr="001F71C3" w:rsidRDefault="006D5538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  <w:r w:rsidRPr="001F71C3">
        <w:rPr>
          <w:sz w:val="28"/>
          <w:szCs w:val="28"/>
        </w:rPr>
        <w:t>К тому же повышение финансовой устойчивости страховых операций и концентрации страхового фонда была возможна до определенных границ. Негативным было то, что Госстрах предлагал ограниченный набор страховых услуг. Государственное страхование ориентировалось на удовлетворение потребностей населения, у которого объектами страхования были ограничены: домашнее хозяйство, жизнь, здоровье, здания, транспортные средства. При этом наибольшего распространения приобрело страхование жизни.</w:t>
      </w:r>
      <w:bookmarkEnd w:id="18"/>
    </w:p>
    <w:p w:rsidR="006D5538" w:rsidRPr="001F71C3" w:rsidRDefault="006D5538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  <w:bookmarkStart w:id="19" w:name="_Toc157579204"/>
      <w:r w:rsidRPr="001F71C3">
        <w:rPr>
          <w:sz w:val="28"/>
          <w:szCs w:val="28"/>
        </w:rPr>
        <w:t xml:space="preserve">С реорганизацией системы Госстраха начались создаваться страховые организации негосударственных форм собственности, которые начали заниматься неофициальными видами страхования: страхование кредитов, коммерческих и финансовых рисков, биржевых операций. Начали разрабатываться новые </w:t>
      </w:r>
      <w:r w:rsidR="00191E1D" w:rsidRPr="001F71C3">
        <w:rPr>
          <w:sz w:val="28"/>
          <w:szCs w:val="28"/>
        </w:rPr>
        <w:t xml:space="preserve">нормы и </w:t>
      </w:r>
      <w:r w:rsidRPr="001F71C3">
        <w:rPr>
          <w:sz w:val="28"/>
          <w:szCs w:val="28"/>
        </w:rPr>
        <w:t>правила личного и имущественного страхования.</w:t>
      </w:r>
      <w:bookmarkEnd w:id="19"/>
    </w:p>
    <w:p w:rsidR="006D5538" w:rsidRPr="001F71C3" w:rsidRDefault="006D5538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  <w:bookmarkStart w:id="20" w:name="_Toc157579205"/>
      <w:r w:rsidRPr="001F71C3">
        <w:rPr>
          <w:sz w:val="28"/>
          <w:szCs w:val="28"/>
        </w:rPr>
        <w:t>Негативным моментом монопольного проведения страхования было также то, что Госстрах не всегда выполнял свои страховые обязанности по защите интересов страхователей, что причиняло значительный вред развитию страхования и вызывало недоверие страхователей к этому делу. Поэтому новые страховые компании Украины хотели расширить сферу услуг и укрепиться на страховом рынке.</w:t>
      </w:r>
      <w:bookmarkEnd w:id="20"/>
    </w:p>
    <w:p w:rsidR="006D5538" w:rsidRPr="001F71C3" w:rsidRDefault="006D5538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  <w:bookmarkStart w:id="21" w:name="_Toc157579206"/>
      <w:r w:rsidRPr="001F71C3">
        <w:rPr>
          <w:sz w:val="28"/>
          <w:szCs w:val="28"/>
        </w:rPr>
        <w:t xml:space="preserve">Вместе с тем развитие страховых отношений обуславливало необходимость создания страхового рынка нового типа. Сначала Укргосстрах, как правопреемник Госстраха СССР в Украине, в сентябре 1993 года был преобразован в Национальную страховую компанию «Оранта» и отдельные компании на базе старой системы. Одновременно интенсивно начали создаваться и коммерческие страховые компании разного профиля. </w:t>
      </w:r>
      <w:bookmarkEnd w:id="21"/>
    </w:p>
    <w:p w:rsidR="006D5538" w:rsidRPr="001F71C3" w:rsidRDefault="006D5538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  <w:r w:rsidRPr="001F71C3">
        <w:rPr>
          <w:sz w:val="28"/>
          <w:szCs w:val="28"/>
        </w:rPr>
        <w:t>Динамику страховых компаний Украины можно изобразить на графике рис. 3.</w:t>
      </w:r>
    </w:p>
    <w:p w:rsidR="00191E1D" w:rsidRPr="001F71C3" w:rsidRDefault="00191E1D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</w:p>
    <w:p w:rsidR="00191E1D" w:rsidRPr="004C7371" w:rsidRDefault="00F836F6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Диаграмма 2" o:spid="_x0000_i1026" type="#_x0000_t75" style="width:326.25pt;height:156.75pt;visibility:visible">
            <v:imagedata r:id="rId8" o:title=""/>
            <o:lock v:ext="edit" aspectratio="f"/>
          </v:shape>
        </w:pict>
      </w:r>
    </w:p>
    <w:p w:rsidR="006D5538" w:rsidRPr="001F71C3" w:rsidRDefault="006D5538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noProof/>
          <w:sz w:val="28"/>
          <w:szCs w:val="28"/>
        </w:rPr>
      </w:pPr>
      <w:r w:rsidRPr="001F71C3">
        <w:rPr>
          <w:noProof/>
          <w:sz w:val="28"/>
          <w:szCs w:val="28"/>
        </w:rPr>
        <w:t>Рис</w:t>
      </w:r>
      <w:r w:rsidR="00CD3A04" w:rsidRPr="001F71C3">
        <w:rPr>
          <w:noProof/>
          <w:sz w:val="28"/>
          <w:szCs w:val="28"/>
        </w:rPr>
        <w:t>унок</w:t>
      </w:r>
      <w:r w:rsidRPr="001F71C3">
        <w:rPr>
          <w:noProof/>
          <w:sz w:val="28"/>
          <w:szCs w:val="28"/>
        </w:rPr>
        <w:t xml:space="preserve"> 3. Динам</w:t>
      </w:r>
      <w:r w:rsidR="00CD3A04" w:rsidRPr="001F71C3">
        <w:rPr>
          <w:noProof/>
          <w:sz w:val="28"/>
          <w:szCs w:val="28"/>
        </w:rPr>
        <w:t>ика страховых компаний Украины з</w:t>
      </w:r>
      <w:r w:rsidRPr="001F71C3">
        <w:rPr>
          <w:noProof/>
          <w:sz w:val="28"/>
          <w:szCs w:val="28"/>
        </w:rPr>
        <w:t>а период</w:t>
      </w:r>
      <w:r w:rsidR="001F71C3">
        <w:rPr>
          <w:noProof/>
          <w:sz w:val="28"/>
          <w:szCs w:val="28"/>
        </w:rPr>
        <w:t xml:space="preserve"> </w:t>
      </w:r>
      <w:r w:rsidRPr="001F71C3">
        <w:rPr>
          <w:noProof/>
          <w:sz w:val="28"/>
          <w:szCs w:val="28"/>
        </w:rPr>
        <w:t>1990-2006 гг</w:t>
      </w:r>
      <w:r w:rsidR="00CD3A04" w:rsidRPr="001F71C3">
        <w:rPr>
          <w:noProof/>
          <w:sz w:val="28"/>
          <w:szCs w:val="28"/>
        </w:rPr>
        <w:t xml:space="preserve"> [10]</w:t>
      </w:r>
      <w:r w:rsidRPr="001F71C3">
        <w:rPr>
          <w:noProof/>
          <w:sz w:val="28"/>
          <w:szCs w:val="28"/>
        </w:rPr>
        <w:t>.</w:t>
      </w:r>
    </w:p>
    <w:p w:rsidR="006D5538" w:rsidRPr="001F71C3" w:rsidRDefault="006D5538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noProof/>
          <w:sz w:val="28"/>
          <w:szCs w:val="28"/>
        </w:rPr>
      </w:pPr>
    </w:p>
    <w:p w:rsidR="00191E1D" w:rsidRPr="001F71C3" w:rsidRDefault="006D5538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color w:val="000000"/>
          <w:sz w:val="28"/>
          <w:szCs w:val="28"/>
        </w:rPr>
      </w:pPr>
      <w:bookmarkStart w:id="22" w:name="_Toc157579207"/>
      <w:r w:rsidRPr="001F71C3">
        <w:rPr>
          <w:color w:val="000000"/>
          <w:sz w:val="28"/>
          <w:szCs w:val="28"/>
        </w:rPr>
        <w:t xml:space="preserve">Как известно, состояние дел на страховом рынке, как правило, отображает общую ситуацию в экономике страны. Опыт функционирования страхового рынке Украины показал, что быстрый рост количества страховых компаний не означает качественных изменений в страховой сфере и наличия конкуренции страховых услуг. </w:t>
      </w:r>
    </w:p>
    <w:p w:rsidR="00191E1D" w:rsidRPr="001F71C3" w:rsidRDefault="006D5538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color w:val="000000"/>
          <w:sz w:val="28"/>
          <w:szCs w:val="28"/>
        </w:rPr>
      </w:pPr>
      <w:r w:rsidRPr="001F71C3">
        <w:rPr>
          <w:color w:val="000000"/>
          <w:sz w:val="28"/>
          <w:szCs w:val="28"/>
        </w:rPr>
        <w:t xml:space="preserve">Определяющими в условиях рыночной экономики для большинства страховщиков стали проблемы адаптации к рыночной конъюнктуре и конкурентной среде и возможности обеспечения финансовой стабильности как самих страховых компаний, так и страховых операций, которые они проводят. Поэтому не удивительно, что количество страховых компаний уменьшилась в 1998 году до 233 против приблизительно 700 разных страховых обществ и организаций которые функционировали в первоначальный период становления страхового рынка. </w:t>
      </w:r>
    </w:p>
    <w:p w:rsidR="00191E1D" w:rsidRPr="001F71C3" w:rsidRDefault="006D5538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color w:val="000000"/>
          <w:sz w:val="28"/>
          <w:szCs w:val="28"/>
        </w:rPr>
      </w:pPr>
      <w:r w:rsidRPr="001F71C3">
        <w:rPr>
          <w:color w:val="000000"/>
          <w:sz w:val="28"/>
          <w:szCs w:val="28"/>
        </w:rPr>
        <w:t xml:space="preserve">При этом были и другие объективные и субъективные причины и особенно общий экономический и финансовый кризис и связанные с ним проблемы убыточности отраслей народного хозяйства, невыплата заработной платы и потеря доверия населения к продекларированным экономическим и рыночным преобразованиям, в том числе и к развитию страхования, как одной из </w:t>
      </w:r>
      <w:r w:rsidR="00191E1D" w:rsidRPr="001F71C3">
        <w:rPr>
          <w:color w:val="000000"/>
          <w:sz w:val="28"/>
          <w:szCs w:val="28"/>
        </w:rPr>
        <w:t xml:space="preserve">наиболее </w:t>
      </w:r>
      <w:r w:rsidRPr="001F71C3">
        <w:rPr>
          <w:color w:val="000000"/>
          <w:sz w:val="28"/>
          <w:szCs w:val="28"/>
        </w:rPr>
        <w:t>действ</w:t>
      </w:r>
      <w:r w:rsidR="00191E1D" w:rsidRPr="001F71C3">
        <w:rPr>
          <w:color w:val="000000"/>
          <w:sz w:val="28"/>
          <w:szCs w:val="28"/>
        </w:rPr>
        <w:t>енных</w:t>
      </w:r>
      <w:r w:rsidRPr="001F71C3">
        <w:rPr>
          <w:color w:val="000000"/>
          <w:sz w:val="28"/>
          <w:szCs w:val="28"/>
        </w:rPr>
        <w:t xml:space="preserve"> форм социальной защиты населения. </w:t>
      </w:r>
    </w:p>
    <w:p w:rsidR="006D5538" w:rsidRDefault="006D5538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color w:val="000000"/>
          <w:sz w:val="28"/>
          <w:szCs w:val="28"/>
        </w:rPr>
      </w:pPr>
      <w:r w:rsidRPr="001F71C3">
        <w:rPr>
          <w:color w:val="000000"/>
          <w:sz w:val="28"/>
          <w:szCs w:val="28"/>
        </w:rPr>
        <w:t>Кроме того, необходимо обратить внимание на то, что значительным опозданием Верховной Рады Украины было принятие Закона «</w:t>
      </w:r>
      <w:r w:rsidRPr="001F71C3">
        <w:rPr>
          <w:sz w:val="28"/>
          <w:szCs w:val="28"/>
        </w:rPr>
        <w:t>О страховании</w:t>
      </w:r>
      <w:r w:rsidRPr="001F71C3">
        <w:rPr>
          <w:color w:val="000000"/>
          <w:sz w:val="28"/>
          <w:szCs w:val="28"/>
        </w:rPr>
        <w:t>», что также не способствовало нормальному развитию страхового рынка Украины. По данным Укрстрахнадзора, после вступления в действие Закона в реестр страховых организаций, которые получили лицензии на осуществление страховой деятельности и прошли перерегистрацию, было включено только 212 страховых организаций разных типов</w:t>
      </w:r>
      <w:r w:rsidR="00CD3A04" w:rsidRPr="001F71C3">
        <w:rPr>
          <w:color w:val="000000"/>
          <w:sz w:val="28"/>
          <w:szCs w:val="28"/>
        </w:rPr>
        <w:t xml:space="preserve"> [10]</w:t>
      </w:r>
      <w:r w:rsidRPr="001F71C3">
        <w:rPr>
          <w:color w:val="000000"/>
          <w:sz w:val="28"/>
          <w:szCs w:val="28"/>
        </w:rPr>
        <w:t>.</w:t>
      </w:r>
      <w:bookmarkEnd w:id="22"/>
    </w:p>
    <w:p w:rsidR="004C7371" w:rsidRPr="001F71C3" w:rsidRDefault="004C7371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color w:val="000000"/>
          <w:sz w:val="28"/>
          <w:szCs w:val="28"/>
        </w:rPr>
      </w:pPr>
    </w:p>
    <w:p w:rsidR="006D5538" w:rsidRDefault="006D5538" w:rsidP="001F71C3">
      <w:pPr>
        <w:pStyle w:val="2"/>
        <w:numPr>
          <w:ilvl w:val="0"/>
          <w:numId w:val="14"/>
        </w:numPr>
        <w:spacing w:before="0" w:after="0"/>
        <w:ind w:left="0" w:firstLine="709"/>
      </w:pPr>
      <w:bookmarkStart w:id="23" w:name="_Toc215060102"/>
      <w:r w:rsidRPr="001F71C3">
        <w:t>Конъюнктура страхового рынка Украины на данном этапе</w:t>
      </w:r>
      <w:bookmarkEnd w:id="23"/>
    </w:p>
    <w:p w:rsidR="004C7371" w:rsidRPr="004C7371" w:rsidRDefault="004C7371" w:rsidP="004C7371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</w:p>
    <w:p w:rsidR="00045C63" w:rsidRPr="001F71C3" w:rsidRDefault="00045C63" w:rsidP="001F71C3">
      <w:pPr>
        <w:pStyle w:val="ae"/>
        <w:spacing w:after="0" w:line="360" w:lineRule="auto"/>
        <w:ind w:firstLine="709"/>
        <w:jc w:val="both"/>
        <w:outlineLvl w:val="1"/>
        <w:rPr>
          <w:sz w:val="28"/>
          <w:szCs w:val="28"/>
        </w:rPr>
      </w:pPr>
      <w:bookmarkStart w:id="24" w:name="_Toc213304479"/>
      <w:bookmarkStart w:id="25" w:name="_Toc215060103"/>
      <w:r w:rsidRPr="001F71C3">
        <w:rPr>
          <w:sz w:val="28"/>
          <w:szCs w:val="28"/>
        </w:rPr>
        <w:t>На начало 2007 года на страховом рынке Украины действовало 439</w:t>
      </w:r>
      <w:r w:rsidR="001F71C3">
        <w:rPr>
          <w:sz w:val="28"/>
          <w:szCs w:val="28"/>
        </w:rPr>
        <w:t xml:space="preserve"> </w:t>
      </w:r>
      <w:r w:rsidRPr="001F71C3">
        <w:rPr>
          <w:sz w:val="28"/>
          <w:szCs w:val="28"/>
        </w:rPr>
        <w:t>страховщиков (см. табл. 3), распределявшихся по форме собственности очень неравномерно (см. табл. 4).</w:t>
      </w:r>
      <w:bookmarkEnd w:id="17"/>
      <w:bookmarkEnd w:id="24"/>
      <w:bookmarkEnd w:id="25"/>
    </w:p>
    <w:p w:rsidR="00191E1D" w:rsidRPr="001F71C3" w:rsidRDefault="00191E1D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</w:p>
    <w:p w:rsidR="00191E1D" w:rsidRPr="001F71C3" w:rsidRDefault="00045C63" w:rsidP="001F71C3">
      <w:pPr>
        <w:widowControl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  <w:r w:rsidRPr="001F71C3">
        <w:rPr>
          <w:sz w:val="28"/>
          <w:szCs w:val="28"/>
        </w:rPr>
        <w:t>Таблица 3 –</w:t>
      </w:r>
      <w:r w:rsidRPr="001F71C3">
        <w:rPr>
          <w:b/>
          <w:bCs/>
          <w:sz w:val="28"/>
          <w:szCs w:val="28"/>
        </w:rPr>
        <w:t xml:space="preserve"> </w:t>
      </w:r>
      <w:r w:rsidRPr="001F71C3">
        <w:rPr>
          <w:sz w:val="28"/>
          <w:szCs w:val="28"/>
        </w:rPr>
        <w:t>Страховые компании по регионам Украины на 01.01.2007 г.</w:t>
      </w:r>
      <w:r w:rsidR="00CD3A04" w:rsidRPr="001F71C3">
        <w:rPr>
          <w:sz w:val="28"/>
          <w:szCs w:val="28"/>
        </w:rPr>
        <w:t xml:space="preserve"> [10]</w:t>
      </w:r>
    </w:p>
    <w:tbl>
      <w:tblPr>
        <w:tblW w:w="4380" w:type="pct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420"/>
        <w:gridCol w:w="2520"/>
        <w:gridCol w:w="2443"/>
      </w:tblGrid>
      <w:tr w:rsidR="00045C63" w:rsidRPr="001F71C3" w:rsidTr="004C7371">
        <w:tc>
          <w:tcPr>
            <w:tcW w:w="2040" w:type="pct"/>
            <w:shd w:val="clear" w:color="auto" w:fill="BFBFBF"/>
          </w:tcPr>
          <w:p w:rsidR="00045C63" w:rsidRPr="004C7371" w:rsidRDefault="00045C63" w:rsidP="004C7371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ind w:firstLine="180"/>
              <w:jc w:val="both"/>
            </w:pPr>
            <w:r w:rsidRPr="004C7371">
              <w:t>Город</w:t>
            </w:r>
          </w:p>
        </w:tc>
        <w:tc>
          <w:tcPr>
            <w:tcW w:w="1503" w:type="pct"/>
            <w:shd w:val="clear" w:color="auto" w:fill="BFBFBF"/>
          </w:tcPr>
          <w:p w:rsidR="00045C63" w:rsidRPr="004C7371" w:rsidRDefault="00045C63" w:rsidP="004C7371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ind w:firstLine="180"/>
              <w:jc w:val="both"/>
            </w:pPr>
            <w:r w:rsidRPr="004C7371">
              <w:t>Кол-во страховщиков</w:t>
            </w:r>
          </w:p>
        </w:tc>
        <w:tc>
          <w:tcPr>
            <w:tcW w:w="1457" w:type="pct"/>
            <w:shd w:val="clear" w:color="auto" w:fill="BFBFBF"/>
          </w:tcPr>
          <w:p w:rsidR="00045C63" w:rsidRPr="004C7371" w:rsidRDefault="00045C63" w:rsidP="004C7371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0" w:firstLine="180"/>
              <w:textAlignment w:val="baseline"/>
              <w:rPr>
                <w:rFonts w:cs="Calibri"/>
              </w:rPr>
            </w:pPr>
            <w:r w:rsidRPr="004C7371">
              <w:t>Доля в Украине</w:t>
            </w:r>
          </w:p>
        </w:tc>
      </w:tr>
      <w:tr w:rsidR="006D5538" w:rsidRPr="001F71C3" w:rsidTr="004C7371">
        <w:tc>
          <w:tcPr>
            <w:tcW w:w="2040" w:type="pct"/>
            <w:vAlign w:val="center"/>
          </w:tcPr>
          <w:p w:rsidR="006D5538" w:rsidRPr="004C7371" w:rsidRDefault="006D5538" w:rsidP="004C7371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ind w:firstLine="180"/>
              <w:jc w:val="both"/>
            </w:pPr>
            <w:r w:rsidRPr="004C7371">
              <w:t>1</w:t>
            </w:r>
          </w:p>
        </w:tc>
        <w:tc>
          <w:tcPr>
            <w:tcW w:w="1503" w:type="pct"/>
            <w:vAlign w:val="center"/>
          </w:tcPr>
          <w:p w:rsidR="006D5538" w:rsidRPr="004C7371" w:rsidRDefault="006D5538" w:rsidP="004C7371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ind w:firstLine="180"/>
              <w:jc w:val="both"/>
            </w:pPr>
            <w:r w:rsidRPr="004C7371">
              <w:t>2</w:t>
            </w:r>
          </w:p>
        </w:tc>
        <w:tc>
          <w:tcPr>
            <w:tcW w:w="1457" w:type="pct"/>
            <w:vAlign w:val="center"/>
          </w:tcPr>
          <w:p w:rsidR="006D5538" w:rsidRPr="004C7371" w:rsidRDefault="006D5538" w:rsidP="004C7371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0" w:firstLine="180"/>
              <w:textAlignment w:val="baseline"/>
            </w:pPr>
            <w:r w:rsidRPr="004C7371">
              <w:t>3</w:t>
            </w:r>
          </w:p>
        </w:tc>
      </w:tr>
      <w:tr w:rsidR="00045C63" w:rsidRPr="001F71C3" w:rsidTr="004C7371">
        <w:tc>
          <w:tcPr>
            <w:tcW w:w="2040" w:type="pct"/>
            <w:shd w:val="clear" w:color="auto" w:fill="D9D9D9"/>
          </w:tcPr>
          <w:p w:rsidR="00045C63" w:rsidRPr="004C7371" w:rsidRDefault="00045C63" w:rsidP="004C7371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ind w:firstLine="180"/>
              <w:jc w:val="both"/>
            </w:pPr>
            <w:r w:rsidRPr="004C7371">
              <w:t>Центральный регион</w:t>
            </w:r>
          </w:p>
        </w:tc>
        <w:tc>
          <w:tcPr>
            <w:tcW w:w="1503" w:type="pct"/>
            <w:shd w:val="clear" w:color="auto" w:fill="D9D9D9"/>
          </w:tcPr>
          <w:p w:rsidR="00045C63" w:rsidRPr="004C7371" w:rsidRDefault="00045C63" w:rsidP="004C7371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ind w:firstLine="180"/>
              <w:jc w:val="both"/>
            </w:pPr>
            <w:r w:rsidRPr="004C7371">
              <w:t>296</w:t>
            </w:r>
          </w:p>
        </w:tc>
        <w:tc>
          <w:tcPr>
            <w:tcW w:w="1457" w:type="pct"/>
            <w:shd w:val="clear" w:color="auto" w:fill="D9D9D9"/>
          </w:tcPr>
          <w:p w:rsidR="00045C63" w:rsidRPr="004C7371" w:rsidRDefault="00045C63" w:rsidP="004C7371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0" w:firstLine="180"/>
              <w:textAlignment w:val="baseline"/>
            </w:pPr>
            <w:r w:rsidRPr="004C7371">
              <w:t>67,43%</w:t>
            </w:r>
          </w:p>
        </w:tc>
      </w:tr>
      <w:tr w:rsidR="00045C63" w:rsidRPr="001F71C3" w:rsidTr="004C7371">
        <w:tc>
          <w:tcPr>
            <w:tcW w:w="2040" w:type="pct"/>
          </w:tcPr>
          <w:p w:rsidR="00045C63" w:rsidRPr="004C7371" w:rsidRDefault="00045C63" w:rsidP="004C7371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ind w:firstLine="180"/>
              <w:jc w:val="both"/>
            </w:pPr>
            <w:r w:rsidRPr="004C7371">
              <w:t>Киев</w:t>
            </w:r>
          </w:p>
        </w:tc>
        <w:tc>
          <w:tcPr>
            <w:tcW w:w="1503" w:type="pct"/>
          </w:tcPr>
          <w:p w:rsidR="00045C63" w:rsidRPr="004C7371" w:rsidRDefault="00045C63" w:rsidP="004C7371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ind w:firstLine="180"/>
              <w:jc w:val="both"/>
            </w:pPr>
            <w:r w:rsidRPr="004C7371">
              <w:t>291</w:t>
            </w:r>
          </w:p>
        </w:tc>
        <w:tc>
          <w:tcPr>
            <w:tcW w:w="1457" w:type="pct"/>
          </w:tcPr>
          <w:p w:rsidR="00045C63" w:rsidRPr="004C7371" w:rsidRDefault="00045C63" w:rsidP="004C7371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0" w:firstLine="180"/>
              <w:textAlignment w:val="baseline"/>
            </w:pPr>
            <w:r w:rsidRPr="004C7371">
              <w:t>66,29%</w:t>
            </w:r>
          </w:p>
        </w:tc>
      </w:tr>
      <w:tr w:rsidR="00045C63" w:rsidRPr="001F71C3" w:rsidTr="004C7371">
        <w:tc>
          <w:tcPr>
            <w:tcW w:w="2040" w:type="pct"/>
          </w:tcPr>
          <w:p w:rsidR="00045C63" w:rsidRPr="004C7371" w:rsidRDefault="00045C63" w:rsidP="004C7371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ind w:firstLine="180"/>
              <w:jc w:val="both"/>
            </w:pPr>
            <w:r w:rsidRPr="004C7371">
              <w:t>Чернигов</w:t>
            </w:r>
          </w:p>
        </w:tc>
        <w:tc>
          <w:tcPr>
            <w:tcW w:w="1503" w:type="pct"/>
          </w:tcPr>
          <w:p w:rsidR="00045C63" w:rsidRPr="004C7371" w:rsidRDefault="00045C63" w:rsidP="004C7371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ind w:firstLine="180"/>
              <w:jc w:val="both"/>
            </w:pPr>
            <w:r w:rsidRPr="004C7371">
              <w:t>2</w:t>
            </w:r>
          </w:p>
        </w:tc>
        <w:tc>
          <w:tcPr>
            <w:tcW w:w="1457" w:type="pct"/>
          </w:tcPr>
          <w:p w:rsidR="00045C63" w:rsidRPr="004C7371" w:rsidRDefault="00045C63" w:rsidP="004C7371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0" w:firstLine="180"/>
              <w:textAlignment w:val="baseline"/>
            </w:pPr>
            <w:r w:rsidRPr="004C7371">
              <w:t>0,46%</w:t>
            </w:r>
          </w:p>
        </w:tc>
      </w:tr>
      <w:tr w:rsidR="00045C63" w:rsidRPr="001F71C3" w:rsidTr="004C7371">
        <w:tc>
          <w:tcPr>
            <w:tcW w:w="2040" w:type="pct"/>
          </w:tcPr>
          <w:p w:rsidR="00045C63" w:rsidRPr="004C7371" w:rsidRDefault="00045C63" w:rsidP="004C7371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ind w:firstLine="180"/>
              <w:jc w:val="both"/>
            </w:pPr>
            <w:r w:rsidRPr="004C7371">
              <w:t>Черкассы</w:t>
            </w:r>
          </w:p>
        </w:tc>
        <w:tc>
          <w:tcPr>
            <w:tcW w:w="1503" w:type="pct"/>
          </w:tcPr>
          <w:p w:rsidR="00045C63" w:rsidRPr="004C7371" w:rsidRDefault="00045C63" w:rsidP="004C7371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ind w:firstLine="180"/>
              <w:jc w:val="both"/>
            </w:pPr>
            <w:r w:rsidRPr="004C7371">
              <w:t>2</w:t>
            </w:r>
          </w:p>
        </w:tc>
        <w:tc>
          <w:tcPr>
            <w:tcW w:w="1457" w:type="pct"/>
          </w:tcPr>
          <w:p w:rsidR="00045C63" w:rsidRPr="004C7371" w:rsidRDefault="00045C63" w:rsidP="004C7371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0" w:firstLine="180"/>
              <w:textAlignment w:val="baseline"/>
            </w:pPr>
            <w:r w:rsidRPr="004C7371">
              <w:t>0,46%</w:t>
            </w:r>
          </w:p>
        </w:tc>
      </w:tr>
      <w:tr w:rsidR="00045C63" w:rsidRPr="001F71C3" w:rsidTr="004C7371">
        <w:tc>
          <w:tcPr>
            <w:tcW w:w="2040" w:type="pct"/>
          </w:tcPr>
          <w:p w:rsidR="00045C63" w:rsidRPr="004C7371" w:rsidRDefault="00045C63" w:rsidP="004C7371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ind w:firstLine="180"/>
              <w:jc w:val="both"/>
            </w:pPr>
            <w:r w:rsidRPr="004C7371">
              <w:t>Житомир</w:t>
            </w:r>
          </w:p>
        </w:tc>
        <w:tc>
          <w:tcPr>
            <w:tcW w:w="1503" w:type="pct"/>
          </w:tcPr>
          <w:p w:rsidR="00045C63" w:rsidRPr="004C7371" w:rsidRDefault="00045C63" w:rsidP="004C7371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ind w:firstLine="180"/>
              <w:jc w:val="both"/>
              <w:rPr>
                <w:lang w:val="en-US"/>
              </w:rPr>
            </w:pPr>
            <w:r w:rsidRPr="004C7371">
              <w:rPr>
                <w:lang w:val="en-US"/>
              </w:rPr>
              <w:t>1</w:t>
            </w:r>
          </w:p>
        </w:tc>
        <w:tc>
          <w:tcPr>
            <w:tcW w:w="1457" w:type="pct"/>
          </w:tcPr>
          <w:p w:rsidR="00045C63" w:rsidRPr="004C7371" w:rsidRDefault="00045C63" w:rsidP="004C7371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0" w:firstLine="180"/>
              <w:textAlignment w:val="baseline"/>
            </w:pPr>
            <w:r w:rsidRPr="004C7371">
              <w:t>0,23%</w:t>
            </w:r>
          </w:p>
        </w:tc>
      </w:tr>
      <w:tr w:rsidR="00045C63" w:rsidRPr="001F71C3" w:rsidTr="004C7371">
        <w:tc>
          <w:tcPr>
            <w:tcW w:w="2040" w:type="pct"/>
            <w:shd w:val="clear" w:color="auto" w:fill="D9D9D9"/>
          </w:tcPr>
          <w:p w:rsidR="00045C63" w:rsidRPr="004C7371" w:rsidRDefault="00045C63" w:rsidP="004C7371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ind w:firstLine="180"/>
              <w:jc w:val="both"/>
            </w:pPr>
            <w:r w:rsidRPr="004C7371">
              <w:t>Восточный регион</w:t>
            </w:r>
          </w:p>
        </w:tc>
        <w:tc>
          <w:tcPr>
            <w:tcW w:w="1503" w:type="pct"/>
            <w:shd w:val="clear" w:color="auto" w:fill="D9D9D9"/>
          </w:tcPr>
          <w:p w:rsidR="00045C63" w:rsidRPr="004C7371" w:rsidRDefault="00045C63" w:rsidP="004C7371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ind w:firstLine="180"/>
              <w:jc w:val="both"/>
              <w:rPr>
                <w:lang w:val="en-US"/>
              </w:rPr>
            </w:pPr>
            <w:r w:rsidRPr="004C7371">
              <w:rPr>
                <w:lang w:val="en-US"/>
              </w:rPr>
              <w:t>76</w:t>
            </w:r>
          </w:p>
        </w:tc>
        <w:tc>
          <w:tcPr>
            <w:tcW w:w="1457" w:type="pct"/>
            <w:shd w:val="clear" w:color="auto" w:fill="D9D9D9"/>
          </w:tcPr>
          <w:p w:rsidR="00045C63" w:rsidRPr="004C7371" w:rsidRDefault="00045C63" w:rsidP="004C7371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0" w:firstLine="180"/>
              <w:textAlignment w:val="baseline"/>
            </w:pPr>
            <w:r w:rsidRPr="004C7371">
              <w:t>17,31%</w:t>
            </w:r>
          </w:p>
        </w:tc>
      </w:tr>
      <w:tr w:rsidR="00045C63" w:rsidRPr="001F71C3" w:rsidTr="004C7371">
        <w:tc>
          <w:tcPr>
            <w:tcW w:w="2040" w:type="pct"/>
          </w:tcPr>
          <w:p w:rsidR="00045C63" w:rsidRPr="004C7371" w:rsidRDefault="00045C63" w:rsidP="004C7371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ind w:firstLine="180"/>
              <w:jc w:val="both"/>
            </w:pPr>
            <w:r w:rsidRPr="004C7371">
              <w:t>Харьков</w:t>
            </w:r>
          </w:p>
        </w:tc>
        <w:tc>
          <w:tcPr>
            <w:tcW w:w="1503" w:type="pct"/>
          </w:tcPr>
          <w:p w:rsidR="00045C63" w:rsidRPr="004C7371" w:rsidRDefault="00045C63" w:rsidP="004C7371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ind w:firstLine="180"/>
              <w:jc w:val="both"/>
              <w:rPr>
                <w:lang w:val="en-US"/>
              </w:rPr>
            </w:pPr>
            <w:r w:rsidRPr="004C7371">
              <w:rPr>
                <w:lang w:val="en-US"/>
              </w:rPr>
              <w:t>23</w:t>
            </w:r>
          </w:p>
        </w:tc>
        <w:tc>
          <w:tcPr>
            <w:tcW w:w="1457" w:type="pct"/>
          </w:tcPr>
          <w:p w:rsidR="00045C63" w:rsidRPr="004C7371" w:rsidRDefault="00045C63" w:rsidP="004C7371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0" w:firstLine="180"/>
              <w:textAlignment w:val="baseline"/>
            </w:pPr>
            <w:r w:rsidRPr="004C7371">
              <w:t>5,24%</w:t>
            </w:r>
          </w:p>
        </w:tc>
      </w:tr>
      <w:tr w:rsidR="00045C63" w:rsidRPr="001F71C3" w:rsidTr="004C7371">
        <w:tc>
          <w:tcPr>
            <w:tcW w:w="2040" w:type="pct"/>
          </w:tcPr>
          <w:p w:rsidR="00045C63" w:rsidRPr="004C7371" w:rsidRDefault="00045C63" w:rsidP="004C7371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ind w:firstLine="180"/>
              <w:jc w:val="both"/>
            </w:pPr>
            <w:r w:rsidRPr="004C7371">
              <w:t>Донецк</w:t>
            </w:r>
          </w:p>
        </w:tc>
        <w:tc>
          <w:tcPr>
            <w:tcW w:w="1503" w:type="pct"/>
          </w:tcPr>
          <w:p w:rsidR="00045C63" w:rsidRPr="004C7371" w:rsidRDefault="00045C63" w:rsidP="004C7371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ind w:firstLine="180"/>
              <w:jc w:val="both"/>
              <w:rPr>
                <w:lang w:val="en-US"/>
              </w:rPr>
            </w:pPr>
            <w:r w:rsidRPr="004C7371">
              <w:rPr>
                <w:lang w:val="en-US"/>
              </w:rPr>
              <w:t>23</w:t>
            </w:r>
          </w:p>
        </w:tc>
        <w:tc>
          <w:tcPr>
            <w:tcW w:w="1457" w:type="pct"/>
          </w:tcPr>
          <w:p w:rsidR="00045C63" w:rsidRPr="004C7371" w:rsidRDefault="00045C63" w:rsidP="004C7371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0" w:firstLine="180"/>
              <w:textAlignment w:val="baseline"/>
            </w:pPr>
            <w:r w:rsidRPr="004C7371">
              <w:t>5,24%</w:t>
            </w:r>
          </w:p>
        </w:tc>
      </w:tr>
      <w:tr w:rsidR="00045C63" w:rsidRPr="001F71C3" w:rsidTr="004C7371">
        <w:tc>
          <w:tcPr>
            <w:tcW w:w="2040" w:type="pct"/>
          </w:tcPr>
          <w:p w:rsidR="00045C63" w:rsidRPr="004C7371" w:rsidRDefault="00045C63" w:rsidP="004C7371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ind w:firstLine="180"/>
              <w:jc w:val="both"/>
            </w:pPr>
            <w:r w:rsidRPr="004C7371">
              <w:t>Днепропетровск</w:t>
            </w:r>
          </w:p>
        </w:tc>
        <w:tc>
          <w:tcPr>
            <w:tcW w:w="1503" w:type="pct"/>
          </w:tcPr>
          <w:p w:rsidR="00045C63" w:rsidRPr="004C7371" w:rsidRDefault="00045C63" w:rsidP="004C7371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ind w:firstLine="180"/>
              <w:jc w:val="both"/>
              <w:rPr>
                <w:lang w:val="en-US"/>
              </w:rPr>
            </w:pPr>
            <w:r w:rsidRPr="004C7371">
              <w:rPr>
                <w:lang w:val="en-US"/>
              </w:rPr>
              <w:t>21</w:t>
            </w:r>
          </w:p>
        </w:tc>
        <w:tc>
          <w:tcPr>
            <w:tcW w:w="1457" w:type="pct"/>
          </w:tcPr>
          <w:p w:rsidR="00045C63" w:rsidRPr="004C7371" w:rsidRDefault="00045C63" w:rsidP="004C7371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0" w:firstLine="180"/>
              <w:textAlignment w:val="baseline"/>
            </w:pPr>
            <w:r w:rsidRPr="004C7371">
              <w:t>4,78%</w:t>
            </w:r>
          </w:p>
        </w:tc>
      </w:tr>
      <w:tr w:rsidR="00045C63" w:rsidRPr="001F71C3" w:rsidTr="004C7371">
        <w:tc>
          <w:tcPr>
            <w:tcW w:w="2040" w:type="pct"/>
            <w:tcBorders>
              <w:bottom w:val="single" w:sz="4" w:space="0" w:color="auto"/>
            </w:tcBorders>
          </w:tcPr>
          <w:p w:rsidR="00045C63" w:rsidRPr="004C7371" w:rsidRDefault="00045C63" w:rsidP="004C7371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ind w:firstLine="180"/>
              <w:jc w:val="both"/>
            </w:pPr>
            <w:r w:rsidRPr="004C7371">
              <w:t>Луганск</w:t>
            </w:r>
          </w:p>
        </w:tc>
        <w:tc>
          <w:tcPr>
            <w:tcW w:w="1503" w:type="pct"/>
            <w:tcBorders>
              <w:bottom w:val="single" w:sz="4" w:space="0" w:color="auto"/>
            </w:tcBorders>
          </w:tcPr>
          <w:p w:rsidR="00045C63" w:rsidRPr="004C7371" w:rsidRDefault="00045C63" w:rsidP="004C7371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ind w:firstLine="180"/>
              <w:jc w:val="both"/>
            </w:pPr>
            <w:r w:rsidRPr="004C7371">
              <w:t>4</w:t>
            </w:r>
          </w:p>
        </w:tc>
        <w:tc>
          <w:tcPr>
            <w:tcW w:w="1457" w:type="pct"/>
            <w:tcBorders>
              <w:bottom w:val="single" w:sz="4" w:space="0" w:color="auto"/>
            </w:tcBorders>
          </w:tcPr>
          <w:p w:rsidR="00045C63" w:rsidRPr="004C7371" w:rsidRDefault="00045C63" w:rsidP="004C7371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0" w:firstLine="180"/>
              <w:textAlignment w:val="baseline"/>
            </w:pPr>
            <w:r w:rsidRPr="004C7371">
              <w:t>0,91%</w:t>
            </w:r>
          </w:p>
        </w:tc>
      </w:tr>
      <w:tr w:rsidR="00045C63" w:rsidRPr="001F71C3" w:rsidTr="004C7371">
        <w:trPr>
          <w:trHeight w:val="90"/>
        </w:trPr>
        <w:tc>
          <w:tcPr>
            <w:tcW w:w="2040" w:type="pct"/>
          </w:tcPr>
          <w:p w:rsidR="00045C63" w:rsidRPr="004C7371" w:rsidRDefault="00045C63" w:rsidP="004C7371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ind w:firstLine="180"/>
              <w:jc w:val="both"/>
            </w:pPr>
            <w:r w:rsidRPr="004C7371">
              <w:t>Полтава</w:t>
            </w:r>
          </w:p>
        </w:tc>
        <w:tc>
          <w:tcPr>
            <w:tcW w:w="1503" w:type="pct"/>
          </w:tcPr>
          <w:p w:rsidR="00045C63" w:rsidRPr="004C7371" w:rsidRDefault="00045C63" w:rsidP="004C7371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ind w:firstLine="180"/>
              <w:jc w:val="both"/>
            </w:pPr>
            <w:r w:rsidRPr="004C7371">
              <w:t>4</w:t>
            </w:r>
          </w:p>
        </w:tc>
        <w:tc>
          <w:tcPr>
            <w:tcW w:w="1457" w:type="pct"/>
          </w:tcPr>
          <w:p w:rsidR="00045C63" w:rsidRPr="004C7371" w:rsidRDefault="00045C63" w:rsidP="004C7371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0" w:firstLine="180"/>
              <w:textAlignment w:val="baseline"/>
            </w:pPr>
            <w:r w:rsidRPr="004C7371">
              <w:t>0,91%</w:t>
            </w:r>
          </w:p>
        </w:tc>
      </w:tr>
      <w:tr w:rsidR="00045C63" w:rsidRPr="001F71C3" w:rsidTr="004C7371">
        <w:tc>
          <w:tcPr>
            <w:tcW w:w="2040" w:type="pct"/>
            <w:shd w:val="clear" w:color="auto" w:fill="D9D9D9"/>
          </w:tcPr>
          <w:p w:rsidR="00045C63" w:rsidRPr="004C7371" w:rsidRDefault="00045C63" w:rsidP="004C7371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ind w:firstLine="180"/>
              <w:jc w:val="both"/>
            </w:pPr>
            <w:r w:rsidRPr="004C7371">
              <w:t>Южный регион</w:t>
            </w:r>
          </w:p>
        </w:tc>
        <w:tc>
          <w:tcPr>
            <w:tcW w:w="1503" w:type="pct"/>
            <w:shd w:val="clear" w:color="auto" w:fill="D9D9D9"/>
          </w:tcPr>
          <w:p w:rsidR="00045C63" w:rsidRPr="004C7371" w:rsidRDefault="00045C63" w:rsidP="004C7371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ind w:firstLine="180"/>
              <w:jc w:val="both"/>
            </w:pPr>
            <w:r w:rsidRPr="004C7371">
              <w:t>45</w:t>
            </w:r>
          </w:p>
        </w:tc>
        <w:tc>
          <w:tcPr>
            <w:tcW w:w="1457" w:type="pct"/>
            <w:shd w:val="clear" w:color="auto" w:fill="D9D9D9"/>
          </w:tcPr>
          <w:p w:rsidR="00045C63" w:rsidRPr="004C7371" w:rsidRDefault="00045C63" w:rsidP="004C7371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0" w:firstLine="180"/>
              <w:textAlignment w:val="baseline"/>
            </w:pPr>
            <w:r w:rsidRPr="004C7371">
              <w:t>10,25%</w:t>
            </w:r>
          </w:p>
        </w:tc>
      </w:tr>
      <w:tr w:rsidR="00045C63" w:rsidRPr="001F71C3" w:rsidTr="004C7371">
        <w:tc>
          <w:tcPr>
            <w:tcW w:w="2040" w:type="pct"/>
          </w:tcPr>
          <w:p w:rsidR="00045C63" w:rsidRPr="004C7371" w:rsidRDefault="00045C63" w:rsidP="004C7371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ind w:firstLine="180"/>
              <w:jc w:val="both"/>
            </w:pPr>
            <w:r w:rsidRPr="004C7371">
              <w:t>Одесса</w:t>
            </w:r>
          </w:p>
        </w:tc>
        <w:tc>
          <w:tcPr>
            <w:tcW w:w="1503" w:type="pct"/>
          </w:tcPr>
          <w:p w:rsidR="00045C63" w:rsidRPr="004C7371" w:rsidRDefault="00045C63" w:rsidP="004C7371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ind w:firstLine="180"/>
              <w:jc w:val="both"/>
            </w:pPr>
            <w:r w:rsidRPr="004C7371">
              <w:t>20</w:t>
            </w:r>
          </w:p>
        </w:tc>
        <w:tc>
          <w:tcPr>
            <w:tcW w:w="1457" w:type="pct"/>
          </w:tcPr>
          <w:p w:rsidR="00045C63" w:rsidRPr="004C7371" w:rsidRDefault="00045C63" w:rsidP="004C7371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0" w:firstLine="180"/>
              <w:textAlignment w:val="baseline"/>
            </w:pPr>
            <w:r w:rsidRPr="004C7371">
              <w:t>4,56%</w:t>
            </w:r>
          </w:p>
        </w:tc>
      </w:tr>
      <w:tr w:rsidR="00045C63" w:rsidRPr="001F71C3" w:rsidTr="004C7371">
        <w:tc>
          <w:tcPr>
            <w:tcW w:w="2040" w:type="pct"/>
          </w:tcPr>
          <w:p w:rsidR="00045C63" w:rsidRPr="004C7371" w:rsidRDefault="00045C63" w:rsidP="004C7371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ind w:firstLine="180"/>
              <w:jc w:val="both"/>
            </w:pPr>
            <w:r w:rsidRPr="004C7371">
              <w:t>Запорожье</w:t>
            </w:r>
          </w:p>
        </w:tc>
        <w:tc>
          <w:tcPr>
            <w:tcW w:w="1503" w:type="pct"/>
          </w:tcPr>
          <w:p w:rsidR="00045C63" w:rsidRPr="004C7371" w:rsidRDefault="00045C63" w:rsidP="004C7371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ind w:firstLine="180"/>
              <w:jc w:val="both"/>
            </w:pPr>
            <w:r w:rsidRPr="004C7371">
              <w:t>17</w:t>
            </w:r>
          </w:p>
        </w:tc>
        <w:tc>
          <w:tcPr>
            <w:tcW w:w="1457" w:type="pct"/>
          </w:tcPr>
          <w:p w:rsidR="00045C63" w:rsidRPr="004C7371" w:rsidRDefault="00045C63" w:rsidP="004C7371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0" w:firstLine="180"/>
              <w:textAlignment w:val="baseline"/>
            </w:pPr>
            <w:r w:rsidRPr="004C7371">
              <w:t>3,87%</w:t>
            </w:r>
          </w:p>
        </w:tc>
      </w:tr>
      <w:tr w:rsidR="00045C63" w:rsidRPr="001F71C3" w:rsidTr="004C7371">
        <w:tc>
          <w:tcPr>
            <w:tcW w:w="2040" w:type="pct"/>
          </w:tcPr>
          <w:p w:rsidR="00045C63" w:rsidRPr="004C7371" w:rsidRDefault="00045C63" w:rsidP="004C7371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ind w:firstLine="180"/>
              <w:jc w:val="both"/>
            </w:pPr>
            <w:r w:rsidRPr="004C7371">
              <w:t>Николаев</w:t>
            </w:r>
          </w:p>
        </w:tc>
        <w:tc>
          <w:tcPr>
            <w:tcW w:w="1503" w:type="pct"/>
          </w:tcPr>
          <w:p w:rsidR="00045C63" w:rsidRPr="004C7371" w:rsidRDefault="00045C63" w:rsidP="004C7371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ind w:firstLine="180"/>
              <w:jc w:val="both"/>
            </w:pPr>
            <w:r w:rsidRPr="004C7371">
              <w:t>3</w:t>
            </w:r>
          </w:p>
        </w:tc>
        <w:tc>
          <w:tcPr>
            <w:tcW w:w="1457" w:type="pct"/>
          </w:tcPr>
          <w:p w:rsidR="00045C63" w:rsidRPr="004C7371" w:rsidRDefault="00045C63" w:rsidP="004C7371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0" w:firstLine="180"/>
              <w:textAlignment w:val="baseline"/>
            </w:pPr>
            <w:r w:rsidRPr="004C7371">
              <w:t>0,68%</w:t>
            </w:r>
          </w:p>
        </w:tc>
      </w:tr>
      <w:tr w:rsidR="00045C63" w:rsidRPr="001F71C3" w:rsidTr="004C7371">
        <w:tc>
          <w:tcPr>
            <w:tcW w:w="2040" w:type="pct"/>
          </w:tcPr>
          <w:p w:rsidR="00045C63" w:rsidRPr="004C7371" w:rsidRDefault="00045C63" w:rsidP="004C7371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ind w:firstLine="180"/>
              <w:jc w:val="both"/>
            </w:pPr>
            <w:r w:rsidRPr="004C7371">
              <w:t>АР Крым</w:t>
            </w:r>
          </w:p>
        </w:tc>
        <w:tc>
          <w:tcPr>
            <w:tcW w:w="1503" w:type="pct"/>
          </w:tcPr>
          <w:p w:rsidR="00045C63" w:rsidRPr="004C7371" w:rsidRDefault="00045C63" w:rsidP="004C7371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ind w:firstLine="180"/>
              <w:jc w:val="both"/>
            </w:pPr>
            <w:r w:rsidRPr="004C7371">
              <w:t>5</w:t>
            </w:r>
          </w:p>
        </w:tc>
        <w:tc>
          <w:tcPr>
            <w:tcW w:w="1457" w:type="pct"/>
          </w:tcPr>
          <w:p w:rsidR="00045C63" w:rsidRPr="004C7371" w:rsidRDefault="00045C63" w:rsidP="004C7371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0" w:firstLine="180"/>
              <w:textAlignment w:val="baseline"/>
            </w:pPr>
            <w:r w:rsidRPr="004C7371">
              <w:t>1,14%</w:t>
            </w:r>
          </w:p>
        </w:tc>
      </w:tr>
      <w:tr w:rsidR="00045C63" w:rsidRPr="001F71C3" w:rsidTr="004C7371">
        <w:tc>
          <w:tcPr>
            <w:tcW w:w="2040" w:type="pct"/>
            <w:shd w:val="clear" w:color="auto" w:fill="D9D9D9"/>
          </w:tcPr>
          <w:p w:rsidR="00045C63" w:rsidRPr="004C7371" w:rsidRDefault="00045C63" w:rsidP="004C7371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ind w:firstLine="180"/>
              <w:jc w:val="both"/>
            </w:pPr>
            <w:r w:rsidRPr="004C7371">
              <w:t>Западный регион</w:t>
            </w:r>
          </w:p>
        </w:tc>
        <w:tc>
          <w:tcPr>
            <w:tcW w:w="1503" w:type="pct"/>
            <w:shd w:val="clear" w:color="auto" w:fill="D9D9D9"/>
          </w:tcPr>
          <w:p w:rsidR="00045C63" w:rsidRPr="004C7371" w:rsidRDefault="00045C63" w:rsidP="004C7371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ind w:firstLine="180"/>
              <w:jc w:val="both"/>
              <w:rPr>
                <w:lang w:val="en-US"/>
              </w:rPr>
            </w:pPr>
            <w:r w:rsidRPr="004C7371">
              <w:rPr>
                <w:lang w:val="en-US"/>
              </w:rPr>
              <w:t>9</w:t>
            </w:r>
          </w:p>
        </w:tc>
        <w:tc>
          <w:tcPr>
            <w:tcW w:w="1457" w:type="pct"/>
            <w:shd w:val="clear" w:color="auto" w:fill="D9D9D9"/>
          </w:tcPr>
          <w:p w:rsidR="00045C63" w:rsidRPr="004C7371" w:rsidRDefault="00045C63" w:rsidP="004C7371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0" w:firstLine="180"/>
              <w:textAlignment w:val="baseline"/>
            </w:pPr>
            <w:r w:rsidRPr="004C7371">
              <w:t>2,05%</w:t>
            </w:r>
          </w:p>
        </w:tc>
      </w:tr>
      <w:tr w:rsidR="00045C63" w:rsidRPr="001F71C3" w:rsidTr="004C7371">
        <w:tc>
          <w:tcPr>
            <w:tcW w:w="2040" w:type="pct"/>
          </w:tcPr>
          <w:p w:rsidR="00045C63" w:rsidRPr="004C7371" w:rsidRDefault="00045C63" w:rsidP="004C7371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ind w:firstLine="180"/>
              <w:jc w:val="both"/>
            </w:pPr>
            <w:r w:rsidRPr="004C7371">
              <w:t>Львов</w:t>
            </w:r>
          </w:p>
        </w:tc>
        <w:tc>
          <w:tcPr>
            <w:tcW w:w="1503" w:type="pct"/>
          </w:tcPr>
          <w:p w:rsidR="00045C63" w:rsidRPr="004C7371" w:rsidRDefault="00045C63" w:rsidP="004C7371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ind w:firstLine="180"/>
              <w:jc w:val="both"/>
              <w:rPr>
                <w:lang w:val="en-US"/>
              </w:rPr>
            </w:pPr>
            <w:r w:rsidRPr="004C7371">
              <w:rPr>
                <w:lang w:val="en-US"/>
              </w:rPr>
              <w:t>6</w:t>
            </w:r>
          </w:p>
        </w:tc>
        <w:tc>
          <w:tcPr>
            <w:tcW w:w="1457" w:type="pct"/>
          </w:tcPr>
          <w:p w:rsidR="00045C63" w:rsidRPr="004C7371" w:rsidRDefault="00045C63" w:rsidP="004C7371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0" w:firstLine="180"/>
              <w:textAlignment w:val="baseline"/>
            </w:pPr>
            <w:r w:rsidRPr="004C7371">
              <w:t>1,37%</w:t>
            </w:r>
          </w:p>
        </w:tc>
      </w:tr>
      <w:tr w:rsidR="00045C63" w:rsidRPr="001F71C3" w:rsidTr="004C7371">
        <w:tc>
          <w:tcPr>
            <w:tcW w:w="2040" w:type="pct"/>
          </w:tcPr>
          <w:p w:rsidR="00045C63" w:rsidRPr="004C7371" w:rsidRDefault="00045C63" w:rsidP="004C7371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ind w:firstLine="180"/>
              <w:jc w:val="both"/>
            </w:pPr>
            <w:r w:rsidRPr="004C7371">
              <w:t>Тернополь</w:t>
            </w:r>
          </w:p>
        </w:tc>
        <w:tc>
          <w:tcPr>
            <w:tcW w:w="1503" w:type="pct"/>
          </w:tcPr>
          <w:p w:rsidR="00045C63" w:rsidRPr="004C7371" w:rsidRDefault="00045C63" w:rsidP="004C7371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ind w:firstLine="180"/>
              <w:jc w:val="both"/>
              <w:rPr>
                <w:lang w:val="en-US"/>
              </w:rPr>
            </w:pPr>
            <w:r w:rsidRPr="004C7371">
              <w:rPr>
                <w:lang w:val="en-US"/>
              </w:rPr>
              <w:t>1</w:t>
            </w:r>
          </w:p>
        </w:tc>
        <w:tc>
          <w:tcPr>
            <w:tcW w:w="1457" w:type="pct"/>
          </w:tcPr>
          <w:p w:rsidR="00045C63" w:rsidRPr="004C7371" w:rsidRDefault="00045C63" w:rsidP="004C7371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0" w:firstLine="180"/>
              <w:textAlignment w:val="baseline"/>
            </w:pPr>
            <w:r w:rsidRPr="004C7371">
              <w:t>0,23%</w:t>
            </w:r>
          </w:p>
        </w:tc>
      </w:tr>
      <w:tr w:rsidR="00045C63" w:rsidRPr="001F71C3" w:rsidTr="004C7371">
        <w:tc>
          <w:tcPr>
            <w:tcW w:w="2040" w:type="pct"/>
          </w:tcPr>
          <w:p w:rsidR="00045C63" w:rsidRPr="004C7371" w:rsidRDefault="00045C63" w:rsidP="004C7371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ind w:firstLine="180"/>
              <w:jc w:val="both"/>
            </w:pPr>
            <w:r w:rsidRPr="004C7371">
              <w:t>Ивано-Франковск</w:t>
            </w:r>
          </w:p>
        </w:tc>
        <w:tc>
          <w:tcPr>
            <w:tcW w:w="1503" w:type="pct"/>
          </w:tcPr>
          <w:p w:rsidR="00045C63" w:rsidRPr="004C7371" w:rsidRDefault="00045C63" w:rsidP="004C7371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ind w:firstLine="180"/>
              <w:jc w:val="both"/>
              <w:rPr>
                <w:lang w:val="en-US"/>
              </w:rPr>
            </w:pPr>
            <w:r w:rsidRPr="004C7371">
              <w:rPr>
                <w:lang w:val="en-US"/>
              </w:rPr>
              <w:t>1</w:t>
            </w:r>
          </w:p>
        </w:tc>
        <w:tc>
          <w:tcPr>
            <w:tcW w:w="1457" w:type="pct"/>
          </w:tcPr>
          <w:p w:rsidR="00045C63" w:rsidRPr="004C7371" w:rsidRDefault="00045C63" w:rsidP="004C7371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0" w:firstLine="180"/>
              <w:textAlignment w:val="baseline"/>
            </w:pPr>
            <w:r w:rsidRPr="004C7371">
              <w:t>0,23%</w:t>
            </w:r>
          </w:p>
        </w:tc>
      </w:tr>
      <w:tr w:rsidR="00045C63" w:rsidRPr="001F71C3" w:rsidTr="004C7371">
        <w:tc>
          <w:tcPr>
            <w:tcW w:w="2040" w:type="pct"/>
          </w:tcPr>
          <w:p w:rsidR="00045C63" w:rsidRPr="004C7371" w:rsidRDefault="00045C63" w:rsidP="004C7371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ind w:firstLine="180"/>
              <w:jc w:val="both"/>
            </w:pPr>
            <w:r w:rsidRPr="004C7371">
              <w:t>Ровно</w:t>
            </w:r>
          </w:p>
        </w:tc>
        <w:tc>
          <w:tcPr>
            <w:tcW w:w="1503" w:type="pct"/>
          </w:tcPr>
          <w:p w:rsidR="00045C63" w:rsidRPr="004C7371" w:rsidRDefault="00045C63" w:rsidP="004C7371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ind w:firstLine="180"/>
              <w:jc w:val="both"/>
              <w:rPr>
                <w:lang w:val="en-US"/>
              </w:rPr>
            </w:pPr>
            <w:r w:rsidRPr="004C7371">
              <w:rPr>
                <w:lang w:val="en-US"/>
              </w:rPr>
              <w:t>3</w:t>
            </w:r>
          </w:p>
        </w:tc>
        <w:tc>
          <w:tcPr>
            <w:tcW w:w="1457" w:type="pct"/>
          </w:tcPr>
          <w:p w:rsidR="00045C63" w:rsidRPr="004C7371" w:rsidRDefault="00045C63" w:rsidP="004C7371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0" w:firstLine="180"/>
              <w:textAlignment w:val="baseline"/>
            </w:pPr>
            <w:r w:rsidRPr="004C7371">
              <w:t>0,68%</w:t>
            </w:r>
          </w:p>
        </w:tc>
      </w:tr>
      <w:tr w:rsidR="00045C63" w:rsidRPr="001F71C3" w:rsidTr="004C7371">
        <w:tc>
          <w:tcPr>
            <w:tcW w:w="2040" w:type="pct"/>
            <w:shd w:val="clear" w:color="auto" w:fill="BFBFBF"/>
          </w:tcPr>
          <w:p w:rsidR="00045C63" w:rsidRPr="004C7371" w:rsidRDefault="00045C63" w:rsidP="004C7371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ind w:firstLine="180"/>
              <w:jc w:val="both"/>
            </w:pPr>
            <w:r w:rsidRPr="004C7371">
              <w:t>Всего по Украине</w:t>
            </w:r>
          </w:p>
        </w:tc>
        <w:tc>
          <w:tcPr>
            <w:tcW w:w="1503" w:type="pct"/>
            <w:shd w:val="clear" w:color="auto" w:fill="BFBFBF"/>
          </w:tcPr>
          <w:p w:rsidR="00045C63" w:rsidRPr="004C7371" w:rsidRDefault="00045C63" w:rsidP="004C7371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ind w:firstLine="180"/>
              <w:jc w:val="both"/>
              <w:rPr>
                <w:lang w:val="en-US"/>
              </w:rPr>
            </w:pPr>
            <w:r w:rsidRPr="004C7371">
              <w:rPr>
                <w:lang w:val="en-US"/>
              </w:rPr>
              <w:t>439</w:t>
            </w:r>
          </w:p>
        </w:tc>
        <w:tc>
          <w:tcPr>
            <w:tcW w:w="1457" w:type="pct"/>
            <w:shd w:val="clear" w:color="auto" w:fill="BFBFBF"/>
          </w:tcPr>
          <w:p w:rsidR="00045C63" w:rsidRPr="004C7371" w:rsidRDefault="00045C63" w:rsidP="004C7371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left="0" w:firstLine="180"/>
              <w:textAlignment w:val="baseline"/>
              <w:rPr>
                <w:rFonts w:cs="Calibri"/>
              </w:rPr>
            </w:pPr>
          </w:p>
        </w:tc>
      </w:tr>
    </w:tbl>
    <w:p w:rsidR="00045C63" w:rsidRPr="001F71C3" w:rsidRDefault="00045C63" w:rsidP="001F71C3">
      <w:pPr>
        <w:widowControl/>
        <w:shd w:val="clear" w:color="auto" w:fill="FFFFFF"/>
        <w:tabs>
          <w:tab w:val="left" w:pos="9072"/>
        </w:tabs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</w:p>
    <w:p w:rsidR="00045C63" w:rsidRPr="001F71C3" w:rsidRDefault="00045C63" w:rsidP="001F71C3">
      <w:pPr>
        <w:widowControl/>
        <w:shd w:val="clear" w:color="auto" w:fill="FFFFFF"/>
        <w:tabs>
          <w:tab w:val="left" w:pos="9072"/>
        </w:tabs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  <w:r w:rsidRPr="001F71C3">
        <w:rPr>
          <w:sz w:val="28"/>
          <w:szCs w:val="28"/>
        </w:rPr>
        <w:t>Из таблицы 3</w:t>
      </w:r>
      <w:r w:rsidR="001F71C3">
        <w:rPr>
          <w:sz w:val="28"/>
          <w:szCs w:val="28"/>
        </w:rPr>
        <w:t xml:space="preserve"> </w:t>
      </w:r>
      <w:r w:rsidRPr="001F71C3">
        <w:rPr>
          <w:sz w:val="28"/>
          <w:szCs w:val="28"/>
        </w:rPr>
        <w:t>можно сделать вывод, что рынки страхования в основном сосредоточены в больших промышленных центрах, в основном это Киев, Харьков, Донецк, Днепропетровск, Одесса и Запорожье. В тоже время, в Херсонской и Волынской областях нет ни одной страховой компании. В Западном регионе такое маленькое количество страховщиков связано с отсутствием в нем больших промышленных предприятий, а также очень низкой платежеспособностью населения.</w:t>
      </w:r>
    </w:p>
    <w:p w:rsidR="00045C63" w:rsidRPr="001F71C3" w:rsidRDefault="00045C63" w:rsidP="001F71C3">
      <w:pPr>
        <w:widowControl/>
        <w:shd w:val="clear" w:color="auto" w:fill="FFFFFF"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</w:p>
    <w:p w:rsidR="00191E1D" w:rsidRPr="001F71C3" w:rsidRDefault="00045C63" w:rsidP="001F71C3">
      <w:pPr>
        <w:pStyle w:val="ae"/>
        <w:spacing w:after="0" w:line="360" w:lineRule="auto"/>
        <w:ind w:firstLine="709"/>
        <w:jc w:val="both"/>
        <w:outlineLvl w:val="1"/>
        <w:rPr>
          <w:sz w:val="28"/>
          <w:szCs w:val="28"/>
        </w:rPr>
      </w:pPr>
      <w:bookmarkStart w:id="26" w:name="_Toc213304480"/>
      <w:bookmarkStart w:id="27" w:name="_Toc215060104"/>
      <w:r w:rsidRPr="001F71C3">
        <w:rPr>
          <w:sz w:val="28"/>
          <w:szCs w:val="28"/>
        </w:rPr>
        <w:t>Таблица 4 – Распределение страховщиков по форме собственности</w:t>
      </w:r>
      <w:r w:rsidR="00CD3A04" w:rsidRPr="001F71C3">
        <w:rPr>
          <w:sz w:val="28"/>
          <w:szCs w:val="28"/>
        </w:rPr>
        <w:t xml:space="preserve"> [11]</w:t>
      </w:r>
      <w:bookmarkEnd w:id="26"/>
      <w:bookmarkEnd w:id="27"/>
    </w:p>
    <w:tbl>
      <w:tblPr>
        <w:tblW w:w="4427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59"/>
        <w:gridCol w:w="1129"/>
        <w:gridCol w:w="1129"/>
        <w:gridCol w:w="1129"/>
        <w:gridCol w:w="1127"/>
      </w:tblGrid>
      <w:tr w:rsidR="00045C63" w:rsidRPr="001F71C3" w:rsidTr="004C7371">
        <w:trPr>
          <w:trHeight w:val="567"/>
        </w:trPr>
        <w:tc>
          <w:tcPr>
            <w:tcW w:w="2337" w:type="pct"/>
            <w:shd w:val="clear" w:color="auto" w:fill="D9D9D9"/>
            <w:vAlign w:val="center"/>
          </w:tcPr>
          <w:p w:rsidR="00045C63" w:rsidRPr="004C7371" w:rsidRDefault="00045C63" w:rsidP="004C7371">
            <w:pPr>
              <w:pStyle w:val="ae"/>
              <w:spacing w:after="0" w:line="360" w:lineRule="auto"/>
              <w:ind w:firstLine="180"/>
              <w:jc w:val="both"/>
              <w:rPr>
                <w:bCs/>
                <w:sz w:val="20"/>
                <w:szCs w:val="20"/>
              </w:rPr>
            </w:pPr>
            <w:r w:rsidRPr="004C7371">
              <w:rPr>
                <w:bCs/>
                <w:sz w:val="20"/>
                <w:szCs w:val="20"/>
              </w:rPr>
              <w:t>Форма собственности</w:t>
            </w:r>
          </w:p>
        </w:tc>
        <w:tc>
          <w:tcPr>
            <w:tcW w:w="666" w:type="pct"/>
            <w:shd w:val="clear" w:color="auto" w:fill="D9D9D9"/>
            <w:vAlign w:val="center"/>
          </w:tcPr>
          <w:p w:rsidR="00045C63" w:rsidRPr="004C7371" w:rsidRDefault="00045C63" w:rsidP="004C7371">
            <w:pPr>
              <w:pStyle w:val="ae"/>
              <w:spacing w:after="0" w:line="360" w:lineRule="auto"/>
              <w:ind w:firstLine="180"/>
              <w:jc w:val="both"/>
              <w:rPr>
                <w:bCs/>
                <w:sz w:val="20"/>
                <w:szCs w:val="20"/>
              </w:rPr>
            </w:pPr>
            <w:r w:rsidRPr="004C7371">
              <w:rPr>
                <w:bCs/>
                <w:sz w:val="20"/>
                <w:szCs w:val="20"/>
                <w:lang w:val="en-US"/>
              </w:rPr>
              <w:t>Non</w:t>
            </w:r>
            <w:r w:rsidRPr="004C7371">
              <w:rPr>
                <w:bCs/>
                <w:sz w:val="20"/>
                <w:szCs w:val="20"/>
              </w:rPr>
              <w:t>-</w:t>
            </w:r>
            <w:r w:rsidRPr="004C7371">
              <w:rPr>
                <w:bCs/>
                <w:sz w:val="20"/>
                <w:szCs w:val="20"/>
                <w:lang w:val="en-US"/>
              </w:rPr>
              <w:t>life</w:t>
            </w:r>
          </w:p>
        </w:tc>
        <w:tc>
          <w:tcPr>
            <w:tcW w:w="666" w:type="pct"/>
            <w:shd w:val="clear" w:color="auto" w:fill="D9D9D9"/>
            <w:vAlign w:val="center"/>
          </w:tcPr>
          <w:p w:rsidR="00045C63" w:rsidRPr="004C7371" w:rsidRDefault="00045C63" w:rsidP="004C7371">
            <w:pPr>
              <w:pStyle w:val="ae"/>
              <w:spacing w:after="0" w:line="360" w:lineRule="auto"/>
              <w:ind w:firstLine="180"/>
              <w:jc w:val="both"/>
              <w:rPr>
                <w:bCs/>
                <w:sz w:val="20"/>
                <w:szCs w:val="20"/>
              </w:rPr>
            </w:pPr>
            <w:r w:rsidRPr="004C7371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666" w:type="pct"/>
            <w:shd w:val="clear" w:color="auto" w:fill="D9D9D9"/>
            <w:vAlign w:val="center"/>
          </w:tcPr>
          <w:p w:rsidR="00045C63" w:rsidRPr="004C7371" w:rsidRDefault="00045C63" w:rsidP="004C7371">
            <w:pPr>
              <w:pStyle w:val="ae"/>
              <w:spacing w:after="0" w:line="360" w:lineRule="auto"/>
              <w:ind w:firstLine="180"/>
              <w:jc w:val="both"/>
              <w:rPr>
                <w:bCs/>
                <w:sz w:val="20"/>
                <w:szCs w:val="20"/>
              </w:rPr>
            </w:pPr>
            <w:r w:rsidRPr="004C7371">
              <w:rPr>
                <w:bCs/>
                <w:sz w:val="20"/>
                <w:szCs w:val="20"/>
                <w:lang w:val="en-US"/>
              </w:rPr>
              <w:t>Life</w:t>
            </w:r>
          </w:p>
        </w:tc>
        <w:tc>
          <w:tcPr>
            <w:tcW w:w="665" w:type="pct"/>
            <w:shd w:val="clear" w:color="auto" w:fill="D9D9D9"/>
            <w:vAlign w:val="center"/>
          </w:tcPr>
          <w:p w:rsidR="00045C63" w:rsidRPr="004C7371" w:rsidRDefault="00045C63" w:rsidP="004C7371">
            <w:pPr>
              <w:pStyle w:val="ae"/>
              <w:spacing w:after="0" w:line="360" w:lineRule="auto"/>
              <w:ind w:firstLine="180"/>
              <w:jc w:val="both"/>
              <w:rPr>
                <w:bCs/>
                <w:sz w:val="20"/>
                <w:szCs w:val="20"/>
              </w:rPr>
            </w:pPr>
            <w:r w:rsidRPr="004C7371">
              <w:rPr>
                <w:bCs/>
                <w:sz w:val="20"/>
                <w:szCs w:val="20"/>
              </w:rPr>
              <w:t>%</w:t>
            </w:r>
          </w:p>
        </w:tc>
      </w:tr>
      <w:tr w:rsidR="00045C63" w:rsidRPr="001F71C3" w:rsidTr="004C7371">
        <w:tc>
          <w:tcPr>
            <w:tcW w:w="2337" w:type="pct"/>
          </w:tcPr>
          <w:p w:rsidR="00045C63" w:rsidRPr="004C7371" w:rsidRDefault="00045C63" w:rsidP="004C7371">
            <w:pPr>
              <w:pStyle w:val="ae"/>
              <w:spacing w:after="0" w:line="360" w:lineRule="auto"/>
              <w:ind w:firstLine="180"/>
              <w:jc w:val="both"/>
              <w:rPr>
                <w:sz w:val="20"/>
                <w:szCs w:val="20"/>
              </w:rPr>
            </w:pPr>
            <w:r w:rsidRPr="004C7371">
              <w:rPr>
                <w:sz w:val="20"/>
                <w:szCs w:val="20"/>
              </w:rPr>
              <w:t>Акционерные общества</w:t>
            </w:r>
          </w:p>
        </w:tc>
        <w:tc>
          <w:tcPr>
            <w:tcW w:w="666" w:type="pct"/>
          </w:tcPr>
          <w:p w:rsidR="00045C63" w:rsidRPr="004C7371" w:rsidRDefault="00045C63" w:rsidP="004C7371">
            <w:pPr>
              <w:pStyle w:val="ae"/>
              <w:spacing w:after="0" w:line="360" w:lineRule="auto"/>
              <w:ind w:firstLine="180"/>
              <w:jc w:val="both"/>
              <w:rPr>
                <w:sz w:val="20"/>
                <w:szCs w:val="20"/>
              </w:rPr>
            </w:pPr>
            <w:r w:rsidRPr="004C7371">
              <w:rPr>
                <w:sz w:val="20"/>
                <w:szCs w:val="20"/>
              </w:rPr>
              <w:t>323</w:t>
            </w:r>
          </w:p>
        </w:tc>
        <w:tc>
          <w:tcPr>
            <w:tcW w:w="666" w:type="pct"/>
          </w:tcPr>
          <w:p w:rsidR="00045C63" w:rsidRPr="004C7371" w:rsidRDefault="00045C63" w:rsidP="004C7371">
            <w:pPr>
              <w:pStyle w:val="ae"/>
              <w:spacing w:after="0" w:line="360" w:lineRule="auto"/>
              <w:ind w:firstLine="180"/>
              <w:jc w:val="both"/>
              <w:rPr>
                <w:sz w:val="20"/>
                <w:szCs w:val="20"/>
              </w:rPr>
            </w:pPr>
            <w:r w:rsidRPr="004C7371">
              <w:rPr>
                <w:sz w:val="20"/>
                <w:szCs w:val="20"/>
              </w:rPr>
              <w:t>89,00</w:t>
            </w:r>
          </w:p>
        </w:tc>
        <w:tc>
          <w:tcPr>
            <w:tcW w:w="666" w:type="pct"/>
          </w:tcPr>
          <w:p w:rsidR="00045C63" w:rsidRPr="004C7371" w:rsidRDefault="00045C63" w:rsidP="004C7371">
            <w:pPr>
              <w:pStyle w:val="ae"/>
              <w:spacing w:after="0" w:line="360" w:lineRule="auto"/>
              <w:ind w:firstLine="180"/>
              <w:jc w:val="both"/>
              <w:rPr>
                <w:sz w:val="20"/>
                <w:szCs w:val="20"/>
              </w:rPr>
            </w:pPr>
            <w:r w:rsidRPr="004C7371">
              <w:rPr>
                <w:sz w:val="20"/>
                <w:szCs w:val="20"/>
              </w:rPr>
              <w:t>19</w:t>
            </w:r>
          </w:p>
        </w:tc>
        <w:tc>
          <w:tcPr>
            <w:tcW w:w="665" w:type="pct"/>
          </w:tcPr>
          <w:p w:rsidR="00045C63" w:rsidRPr="004C7371" w:rsidRDefault="00045C63" w:rsidP="004C7371">
            <w:pPr>
              <w:pStyle w:val="ae"/>
              <w:spacing w:after="0" w:line="360" w:lineRule="auto"/>
              <w:ind w:firstLine="180"/>
              <w:jc w:val="both"/>
              <w:rPr>
                <w:sz w:val="20"/>
                <w:szCs w:val="20"/>
              </w:rPr>
            </w:pPr>
            <w:r w:rsidRPr="004C7371">
              <w:rPr>
                <w:sz w:val="20"/>
                <w:szCs w:val="20"/>
              </w:rPr>
              <w:t>100,00</w:t>
            </w:r>
          </w:p>
        </w:tc>
      </w:tr>
      <w:tr w:rsidR="00045C63" w:rsidRPr="001F71C3" w:rsidTr="004C7371">
        <w:tc>
          <w:tcPr>
            <w:tcW w:w="2337" w:type="pct"/>
          </w:tcPr>
          <w:p w:rsidR="00045C63" w:rsidRPr="004C7371" w:rsidRDefault="00045C63" w:rsidP="004C7371">
            <w:pPr>
              <w:pStyle w:val="ae"/>
              <w:spacing w:after="0" w:line="360" w:lineRule="auto"/>
              <w:ind w:firstLine="180"/>
              <w:jc w:val="both"/>
              <w:rPr>
                <w:sz w:val="20"/>
                <w:szCs w:val="20"/>
              </w:rPr>
            </w:pPr>
            <w:r w:rsidRPr="004C7371">
              <w:rPr>
                <w:sz w:val="20"/>
                <w:szCs w:val="20"/>
              </w:rPr>
              <w:t>Общества с доп. ответственностью</w:t>
            </w:r>
          </w:p>
        </w:tc>
        <w:tc>
          <w:tcPr>
            <w:tcW w:w="666" w:type="pct"/>
          </w:tcPr>
          <w:p w:rsidR="00045C63" w:rsidRPr="004C7371" w:rsidRDefault="00045C63" w:rsidP="004C7371">
            <w:pPr>
              <w:pStyle w:val="ae"/>
              <w:spacing w:after="0" w:line="360" w:lineRule="auto"/>
              <w:ind w:firstLine="180"/>
              <w:jc w:val="both"/>
              <w:rPr>
                <w:sz w:val="20"/>
                <w:szCs w:val="20"/>
              </w:rPr>
            </w:pPr>
            <w:r w:rsidRPr="004C7371">
              <w:rPr>
                <w:sz w:val="20"/>
                <w:szCs w:val="20"/>
              </w:rPr>
              <w:t>66</w:t>
            </w:r>
          </w:p>
        </w:tc>
        <w:tc>
          <w:tcPr>
            <w:tcW w:w="666" w:type="pct"/>
          </w:tcPr>
          <w:p w:rsidR="00045C63" w:rsidRPr="004C7371" w:rsidRDefault="00045C63" w:rsidP="004C7371">
            <w:pPr>
              <w:pStyle w:val="ae"/>
              <w:spacing w:after="0" w:line="360" w:lineRule="auto"/>
              <w:ind w:firstLine="180"/>
              <w:jc w:val="both"/>
              <w:rPr>
                <w:sz w:val="20"/>
                <w:szCs w:val="20"/>
              </w:rPr>
            </w:pPr>
            <w:r w:rsidRPr="004C7371">
              <w:rPr>
                <w:sz w:val="20"/>
                <w:szCs w:val="20"/>
              </w:rPr>
              <w:t>10,03</w:t>
            </w:r>
          </w:p>
        </w:tc>
        <w:tc>
          <w:tcPr>
            <w:tcW w:w="666" w:type="pct"/>
          </w:tcPr>
          <w:p w:rsidR="00045C63" w:rsidRPr="004C7371" w:rsidRDefault="00045C63" w:rsidP="004C7371">
            <w:pPr>
              <w:pStyle w:val="ae"/>
              <w:spacing w:after="0" w:line="360" w:lineRule="auto"/>
              <w:ind w:firstLine="180"/>
              <w:jc w:val="both"/>
              <w:rPr>
                <w:sz w:val="20"/>
                <w:szCs w:val="20"/>
              </w:rPr>
            </w:pPr>
            <w:r w:rsidRPr="004C7371">
              <w:rPr>
                <w:sz w:val="20"/>
                <w:szCs w:val="20"/>
              </w:rPr>
              <w:t>0</w:t>
            </w:r>
          </w:p>
        </w:tc>
        <w:tc>
          <w:tcPr>
            <w:tcW w:w="665" w:type="pct"/>
          </w:tcPr>
          <w:p w:rsidR="00045C63" w:rsidRPr="004C7371" w:rsidRDefault="00045C63" w:rsidP="004C7371">
            <w:pPr>
              <w:pStyle w:val="ae"/>
              <w:spacing w:after="0" w:line="360" w:lineRule="auto"/>
              <w:ind w:firstLine="180"/>
              <w:jc w:val="both"/>
              <w:rPr>
                <w:sz w:val="20"/>
                <w:szCs w:val="20"/>
              </w:rPr>
            </w:pPr>
            <w:r w:rsidRPr="004C7371">
              <w:rPr>
                <w:sz w:val="20"/>
                <w:szCs w:val="20"/>
              </w:rPr>
              <w:t>0,00</w:t>
            </w:r>
          </w:p>
        </w:tc>
      </w:tr>
      <w:tr w:rsidR="00045C63" w:rsidRPr="001F71C3" w:rsidTr="004C7371">
        <w:tc>
          <w:tcPr>
            <w:tcW w:w="2337" w:type="pct"/>
          </w:tcPr>
          <w:p w:rsidR="00045C63" w:rsidRPr="004C7371" w:rsidRDefault="00045C63" w:rsidP="004C7371">
            <w:pPr>
              <w:pStyle w:val="ae"/>
              <w:spacing w:after="0" w:line="360" w:lineRule="auto"/>
              <w:ind w:firstLine="180"/>
              <w:jc w:val="both"/>
              <w:rPr>
                <w:sz w:val="20"/>
                <w:szCs w:val="20"/>
              </w:rPr>
            </w:pPr>
            <w:r w:rsidRPr="004C7371">
              <w:rPr>
                <w:sz w:val="20"/>
                <w:szCs w:val="20"/>
              </w:rPr>
              <w:t>Общества с полной</w:t>
            </w:r>
            <w:r w:rsidR="001F71C3" w:rsidRPr="004C7371">
              <w:rPr>
                <w:sz w:val="20"/>
                <w:szCs w:val="20"/>
              </w:rPr>
              <w:t xml:space="preserve"> </w:t>
            </w:r>
            <w:r w:rsidRPr="004C7371">
              <w:rPr>
                <w:sz w:val="20"/>
                <w:szCs w:val="20"/>
              </w:rPr>
              <w:t>ответственностью</w:t>
            </w:r>
          </w:p>
        </w:tc>
        <w:tc>
          <w:tcPr>
            <w:tcW w:w="666" w:type="pct"/>
          </w:tcPr>
          <w:p w:rsidR="00045C63" w:rsidRPr="004C7371" w:rsidRDefault="00045C63" w:rsidP="004C7371">
            <w:pPr>
              <w:pStyle w:val="ae"/>
              <w:spacing w:after="0" w:line="360" w:lineRule="auto"/>
              <w:ind w:firstLine="180"/>
              <w:jc w:val="both"/>
              <w:rPr>
                <w:sz w:val="20"/>
                <w:szCs w:val="20"/>
              </w:rPr>
            </w:pPr>
            <w:r w:rsidRPr="004C7371">
              <w:rPr>
                <w:sz w:val="20"/>
                <w:szCs w:val="20"/>
              </w:rPr>
              <w:t>23</w:t>
            </w:r>
          </w:p>
        </w:tc>
        <w:tc>
          <w:tcPr>
            <w:tcW w:w="666" w:type="pct"/>
          </w:tcPr>
          <w:p w:rsidR="00045C63" w:rsidRPr="004C7371" w:rsidRDefault="00045C63" w:rsidP="004C7371">
            <w:pPr>
              <w:pStyle w:val="ae"/>
              <w:spacing w:after="0" w:line="360" w:lineRule="auto"/>
              <w:ind w:firstLine="180"/>
              <w:jc w:val="both"/>
              <w:rPr>
                <w:sz w:val="20"/>
                <w:szCs w:val="20"/>
              </w:rPr>
            </w:pPr>
            <w:r w:rsidRPr="004C7371">
              <w:rPr>
                <w:sz w:val="20"/>
                <w:szCs w:val="20"/>
              </w:rPr>
              <w:t>0,32</w:t>
            </w:r>
          </w:p>
        </w:tc>
        <w:tc>
          <w:tcPr>
            <w:tcW w:w="666" w:type="pct"/>
          </w:tcPr>
          <w:p w:rsidR="00045C63" w:rsidRPr="004C7371" w:rsidRDefault="00045C63" w:rsidP="004C7371">
            <w:pPr>
              <w:pStyle w:val="ae"/>
              <w:spacing w:after="0" w:line="360" w:lineRule="auto"/>
              <w:ind w:firstLine="180"/>
              <w:jc w:val="both"/>
              <w:rPr>
                <w:sz w:val="20"/>
                <w:szCs w:val="20"/>
              </w:rPr>
            </w:pPr>
            <w:r w:rsidRPr="004C7371">
              <w:rPr>
                <w:sz w:val="20"/>
                <w:szCs w:val="20"/>
              </w:rPr>
              <w:t>0</w:t>
            </w:r>
          </w:p>
        </w:tc>
        <w:tc>
          <w:tcPr>
            <w:tcW w:w="665" w:type="pct"/>
          </w:tcPr>
          <w:p w:rsidR="00045C63" w:rsidRPr="004C7371" w:rsidRDefault="00045C63" w:rsidP="004C7371">
            <w:pPr>
              <w:pStyle w:val="ae"/>
              <w:spacing w:after="0" w:line="360" w:lineRule="auto"/>
              <w:ind w:firstLine="180"/>
              <w:jc w:val="both"/>
              <w:rPr>
                <w:sz w:val="20"/>
                <w:szCs w:val="20"/>
              </w:rPr>
            </w:pPr>
            <w:r w:rsidRPr="004C7371">
              <w:rPr>
                <w:sz w:val="20"/>
                <w:szCs w:val="20"/>
              </w:rPr>
              <w:t>0,00</w:t>
            </w:r>
          </w:p>
        </w:tc>
      </w:tr>
      <w:tr w:rsidR="00045C63" w:rsidRPr="001F71C3" w:rsidTr="004C7371">
        <w:tc>
          <w:tcPr>
            <w:tcW w:w="2337" w:type="pct"/>
          </w:tcPr>
          <w:p w:rsidR="00045C63" w:rsidRPr="004C7371" w:rsidRDefault="00045C63" w:rsidP="004C7371">
            <w:pPr>
              <w:pStyle w:val="ae"/>
              <w:spacing w:after="0" w:line="360" w:lineRule="auto"/>
              <w:ind w:firstLine="180"/>
              <w:jc w:val="both"/>
              <w:rPr>
                <w:sz w:val="20"/>
                <w:szCs w:val="20"/>
              </w:rPr>
            </w:pPr>
            <w:r w:rsidRPr="004C7371">
              <w:rPr>
                <w:sz w:val="20"/>
                <w:szCs w:val="20"/>
              </w:rPr>
              <w:t>Коммандитные общества</w:t>
            </w:r>
          </w:p>
        </w:tc>
        <w:tc>
          <w:tcPr>
            <w:tcW w:w="666" w:type="pct"/>
          </w:tcPr>
          <w:p w:rsidR="00045C63" w:rsidRPr="004C7371" w:rsidRDefault="00045C63" w:rsidP="004C7371">
            <w:pPr>
              <w:pStyle w:val="ae"/>
              <w:spacing w:after="0" w:line="360" w:lineRule="auto"/>
              <w:ind w:firstLine="180"/>
              <w:jc w:val="both"/>
              <w:rPr>
                <w:sz w:val="20"/>
                <w:szCs w:val="20"/>
              </w:rPr>
            </w:pPr>
            <w:r w:rsidRPr="004C7371">
              <w:rPr>
                <w:sz w:val="20"/>
                <w:szCs w:val="20"/>
              </w:rPr>
              <w:t>8</w:t>
            </w:r>
          </w:p>
        </w:tc>
        <w:tc>
          <w:tcPr>
            <w:tcW w:w="666" w:type="pct"/>
          </w:tcPr>
          <w:p w:rsidR="00045C63" w:rsidRPr="004C7371" w:rsidRDefault="00045C63" w:rsidP="004C7371">
            <w:pPr>
              <w:pStyle w:val="ae"/>
              <w:spacing w:after="0" w:line="360" w:lineRule="auto"/>
              <w:ind w:firstLine="180"/>
              <w:jc w:val="both"/>
              <w:rPr>
                <w:sz w:val="20"/>
                <w:szCs w:val="20"/>
              </w:rPr>
            </w:pPr>
            <w:r w:rsidRPr="004C7371">
              <w:rPr>
                <w:sz w:val="20"/>
                <w:szCs w:val="20"/>
              </w:rPr>
              <w:t>0,65</w:t>
            </w:r>
          </w:p>
        </w:tc>
        <w:tc>
          <w:tcPr>
            <w:tcW w:w="666" w:type="pct"/>
          </w:tcPr>
          <w:p w:rsidR="00045C63" w:rsidRPr="004C7371" w:rsidRDefault="00045C63" w:rsidP="004C7371">
            <w:pPr>
              <w:pStyle w:val="ae"/>
              <w:spacing w:after="0" w:line="360" w:lineRule="auto"/>
              <w:ind w:firstLine="180"/>
              <w:jc w:val="both"/>
              <w:rPr>
                <w:sz w:val="20"/>
                <w:szCs w:val="20"/>
              </w:rPr>
            </w:pPr>
            <w:r w:rsidRPr="004C7371">
              <w:rPr>
                <w:sz w:val="20"/>
                <w:szCs w:val="20"/>
              </w:rPr>
              <w:t>0</w:t>
            </w:r>
          </w:p>
        </w:tc>
        <w:tc>
          <w:tcPr>
            <w:tcW w:w="665" w:type="pct"/>
          </w:tcPr>
          <w:p w:rsidR="00045C63" w:rsidRPr="004C7371" w:rsidRDefault="00045C63" w:rsidP="004C7371">
            <w:pPr>
              <w:pStyle w:val="ae"/>
              <w:spacing w:after="0" w:line="360" w:lineRule="auto"/>
              <w:ind w:firstLine="180"/>
              <w:jc w:val="both"/>
              <w:rPr>
                <w:sz w:val="20"/>
                <w:szCs w:val="20"/>
              </w:rPr>
            </w:pPr>
            <w:r w:rsidRPr="004C7371">
              <w:rPr>
                <w:sz w:val="20"/>
                <w:szCs w:val="20"/>
              </w:rPr>
              <w:t>0,00</w:t>
            </w:r>
          </w:p>
        </w:tc>
      </w:tr>
      <w:tr w:rsidR="00045C63" w:rsidRPr="001F71C3" w:rsidTr="004C7371">
        <w:tc>
          <w:tcPr>
            <w:tcW w:w="2337" w:type="pct"/>
          </w:tcPr>
          <w:p w:rsidR="00045C63" w:rsidRPr="004C7371" w:rsidRDefault="00045C63" w:rsidP="004C7371">
            <w:pPr>
              <w:pStyle w:val="ae"/>
              <w:spacing w:after="0" w:line="360" w:lineRule="auto"/>
              <w:ind w:firstLine="180"/>
              <w:jc w:val="both"/>
              <w:rPr>
                <w:sz w:val="20"/>
                <w:szCs w:val="20"/>
              </w:rPr>
            </w:pPr>
            <w:r w:rsidRPr="004C7371">
              <w:rPr>
                <w:sz w:val="20"/>
                <w:szCs w:val="20"/>
              </w:rPr>
              <w:t>Всего</w:t>
            </w:r>
          </w:p>
        </w:tc>
        <w:tc>
          <w:tcPr>
            <w:tcW w:w="666" w:type="pct"/>
          </w:tcPr>
          <w:p w:rsidR="00045C63" w:rsidRPr="004C7371" w:rsidRDefault="00045C63" w:rsidP="004C7371">
            <w:pPr>
              <w:pStyle w:val="ae"/>
              <w:spacing w:after="0" w:line="360" w:lineRule="auto"/>
              <w:ind w:firstLine="180"/>
              <w:jc w:val="both"/>
              <w:rPr>
                <w:sz w:val="20"/>
                <w:szCs w:val="20"/>
              </w:rPr>
            </w:pPr>
            <w:r w:rsidRPr="004C7371">
              <w:rPr>
                <w:sz w:val="20"/>
                <w:szCs w:val="20"/>
              </w:rPr>
              <w:t>420</w:t>
            </w:r>
          </w:p>
        </w:tc>
        <w:tc>
          <w:tcPr>
            <w:tcW w:w="666" w:type="pct"/>
          </w:tcPr>
          <w:p w:rsidR="00045C63" w:rsidRPr="004C7371" w:rsidRDefault="00045C63" w:rsidP="004C7371">
            <w:pPr>
              <w:pStyle w:val="ae"/>
              <w:spacing w:after="0" w:line="360" w:lineRule="auto"/>
              <w:ind w:firstLine="180"/>
              <w:jc w:val="both"/>
              <w:rPr>
                <w:sz w:val="20"/>
                <w:szCs w:val="20"/>
              </w:rPr>
            </w:pPr>
            <w:r w:rsidRPr="004C7371">
              <w:rPr>
                <w:sz w:val="20"/>
                <w:szCs w:val="20"/>
              </w:rPr>
              <w:t>100,00</w:t>
            </w:r>
          </w:p>
        </w:tc>
        <w:tc>
          <w:tcPr>
            <w:tcW w:w="666" w:type="pct"/>
          </w:tcPr>
          <w:p w:rsidR="00045C63" w:rsidRPr="004C7371" w:rsidRDefault="00045C63" w:rsidP="004C7371">
            <w:pPr>
              <w:pStyle w:val="ae"/>
              <w:spacing w:after="0" w:line="360" w:lineRule="auto"/>
              <w:ind w:firstLine="180"/>
              <w:jc w:val="both"/>
              <w:rPr>
                <w:sz w:val="20"/>
                <w:szCs w:val="20"/>
              </w:rPr>
            </w:pPr>
            <w:r w:rsidRPr="004C7371">
              <w:rPr>
                <w:sz w:val="20"/>
                <w:szCs w:val="20"/>
              </w:rPr>
              <w:t>19</w:t>
            </w:r>
          </w:p>
        </w:tc>
        <w:tc>
          <w:tcPr>
            <w:tcW w:w="665" w:type="pct"/>
          </w:tcPr>
          <w:p w:rsidR="00045C63" w:rsidRPr="004C7371" w:rsidRDefault="00045C63" w:rsidP="004C7371">
            <w:pPr>
              <w:pStyle w:val="ae"/>
              <w:spacing w:after="0" w:line="360" w:lineRule="auto"/>
              <w:ind w:firstLine="180"/>
              <w:jc w:val="both"/>
              <w:rPr>
                <w:sz w:val="20"/>
                <w:szCs w:val="20"/>
              </w:rPr>
            </w:pPr>
            <w:r w:rsidRPr="004C7371">
              <w:rPr>
                <w:sz w:val="20"/>
                <w:szCs w:val="20"/>
              </w:rPr>
              <w:t>100,00</w:t>
            </w:r>
          </w:p>
        </w:tc>
      </w:tr>
    </w:tbl>
    <w:p w:rsidR="004B2B72" w:rsidRPr="001F71C3" w:rsidRDefault="004B2B72" w:rsidP="001F71C3">
      <w:pPr>
        <w:pStyle w:val="ae"/>
        <w:spacing w:after="0" w:line="360" w:lineRule="auto"/>
        <w:ind w:firstLine="709"/>
        <w:jc w:val="both"/>
        <w:outlineLvl w:val="1"/>
        <w:rPr>
          <w:sz w:val="28"/>
          <w:szCs w:val="28"/>
        </w:rPr>
      </w:pPr>
      <w:bookmarkStart w:id="28" w:name="_Toc213304481"/>
      <w:bookmarkStart w:id="29" w:name="_Toc215060105"/>
      <w:bookmarkStart w:id="30" w:name="_Toc157579119"/>
      <w:r w:rsidRPr="001F71C3">
        <w:rPr>
          <w:sz w:val="28"/>
          <w:szCs w:val="28"/>
        </w:rPr>
        <w:t>Как видно из таблицы 4 для украинского рынка страхования наиболее приемлемой организационно-правовой формой является акционерная форма. Так, к примеру, на начало 2005 года таких страховщиков было 392, а в 2004 году было зарегистрировано – 360, т.е.</w:t>
      </w:r>
      <w:r w:rsidRPr="001F71C3">
        <w:rPr>
          <w:color w:val="FF0000"/>
          <w:sz w:val="28"/>
          <w:szCs w:val="28"/>
        </w:rPr>
        <w:t xml:space="preserve"> </w:t>
      </w:r>
      <w:r w:rsidRPr="001F71C3">
        <w:rPr>
          <w:sz w:val="28"/>
          <w:szCs w:val="28"/>
        </w:rPr>
        <w:t>в 2005 году был рост на 8,8%</w:t>
      </w:r>
      <w:r w:rsidR="00CD3A04" w:rsidRPr="001F71C3">
        <w:rPr>
          <w:sz w:val="28"/>
          <w:szCs w:val="28"/>
        </w:rPr>
        <w:t xml:space="preserve"> [11]</w:t>
      </w:r>
      <w:r w:rsidRPr="001F71C3">
        <w:rPr>
          <w:sz w:val="28"/>
          <w:szCs w:val="28"/>
        </w:rPr>
        <w:t>.</w:t>
      </w:r>
      <w:bookmarkEnd w:id="28"/>
      <w:bookmarkEnd w:id="29"/>
      <w:r w:rsidRPr="001F71C3">
        <w:rPr>
          <w:sz w:val="28"/>
          <w:szCs w:val="28"/>
        </w:rPr>
        <w:t xml:space="preserve"> </w:t>
      </w:r>
      <w:bookmarkEnd w:id="30"/>
    </w:p>
    <w:p w:rsidR="004B2B72" w:rsidRPr="001F71C3" w:rsidRDefault="004B2B72" w:rsidP="001F71C3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1F71C3">
        <w:rPr>
          <w:sz w:val="28"/>
          <w:szCs w:val="28"/>
        </w:rPr>
        <w:t>Защищают свои интересы и страхователи, создавая объединения страхователей. Такие объединения выражают интересы пострадавших страхователей от недобросовестных страховых организаций, оказывают потерпевшим юридическую помощь, участвуют в совершенствовании и развитии страхового законодательства и др.</w:t>
      </w:r>
    </w:p>
    <w:p w:rsidR="004B2B72" w:rsidRPr="001F71C3" w:rsidRDefault="004B2B72" w:rsidP="001F71C3">
      <w:pPr>
        <w:pStyle w:val="ae"/>
        <w:spacing w:after="0" w:line="360" w:lineRule="auto"/>
        <w:ind w:firstLine="709"/>
        <w:jc w:val="both"/>
        <w:outlineLvl w:val="1"/>
        <w:rPr>
          <w:sz w:val="28"/>
          <w:szCs w:val="28"/>
        </w:rPr>
      </w:pPr>
      <w:bookmarkStart w:id="31" w:name="_Toc157579132"/>
      <w:bookmarkStart w:id="32" w:name="_Toc213304482"/>
      <w:bookmarkStart w:id="33" w:name="_Toc215060106"/>
      <w:r w:rsidRPr="001F71C3">
        <w:rPr>
          <w:sz w:val="28"/>
          <w:szCs w:val="28"/>
        </w:rPr>
        <w:t>Возможность создания и порядок регистрации объединений страховщиков предусмотрено ст.12 Закона Украины «О страховании»</w:t>
      </w:r>
      <w:r w:rsidR="00CD3A04" w:rsidRPr="001F71C3">
        <w:rPr>
          <w:sz w:val="28"/>
          <w:szCs w:val="28"/>
        </w:rPr>
        <w:t xml:space="preserve"> [1]</w:t>
      </w:r>
      <w:r w:rsidRPr="001F71C3">
        <w:rPr>
          <w:sz w:val="28"/>
          <w:szCs w:val="28"/>
        </w:rPr>
        <w:t>.</w:t>
      </w:r>
      <w:bookmarkEnd w:id="31"/>
      <w:bookmarkEnd w:id="32"/>
      <w:bookmarkEnd w:id="33"/>
    </w:p>
    <w:p w:rsidR="004B2B72" w:rsidRPr="001F71C3" w:rsidRDefault="004B2B72" w:rsidP="001F71C3">
      <w:pPr>
        <w:pStyle w:val="ae"/>
        <w:spacing w:after="0" w:line="360" w:lineRule="auto"/>
        <w:ind w:firstLine="709"/>
        <w:jc w:val="both"/>
        <w:outlineLvl w:val="1"/>
        <w:rPr>
          <w:sz w:val="28"/>
          <w:szCs w:val="28"/>
        </w:rPr>
      </w:pPr>
      <w:bookmarkStart w:id="34" w:name="_Toc157579133"/>
      <w:bookmarkStart w:id="35" w:name="_Toc213304483"/>
      <w:bookmarkStart w:id="36" w:name="_Toc215060107"/>
      <w:r w:rsidRPr="001F71C3">
        <w:rPr>
          <w:sz w:val="28"/>
          <w:szCs w:val="28"/>
        </w:rPr>
        <w:t>В Украине созданы следующие объединения страховщиков:</w:t>
      </w:r>
      <w:bookmarkEnd w:id="34"/>
      <w:bookmarkEnd w:id="35"/>
      <w:bookmarkEnd w:id="36"/>
    </w:p>
    <w:p w:rsidR="004B2B72" w:rsidRPr="001F71C3" w:rsidRDefault="004B2B72" w:rsidP="001F71C3">
      <w:pPr>
        <w:pStyle w:val="ae"/>
        <w:numPr>
          <w:ilvl w:val="0"/>
          <w:numId w:val="6"/>
        </w:numPr>
        <w:spacing w:after="0" w:line="360" w:lineRule="auto"/>
        <w:ind w:left="0" w:firstLine="709"/>
        <w:jc w:val="both"/>
        <w:outlineLvl w:val="1"/>
        <w:rPr>
          <w:sz w:val="28"/>
          <w:szCs w:val="28"/>
        </w:rPr>
      </w:pPr>
      <w:bookmarkStart w:id="37" w:name="_Toc157579134"/>
      <w:bookmarkStart w:id="38" w:name="_Toc213304484"/>
      <w:bookmarkStart w:id="39" w:name="_Toc215060108"/>
      <w:r w:rsidRPr="001F71C3">
        <w:rPr>
          <w:sz w:val="28"/>
          <w:szCs w:val="28"/>
        </w:rPr>
        <w:t>Лига страховых организаций Украины</w:t>
      </w:r>
      <w:bookmarkEnd w:id="37"/>
      <w:bookmarkEnd w:id="38"/>
      <w:bookmarkEnd w:id="39"/>
    </w:p>
    <w:p w:rsidR="004B2B72" w:rsidRPr="001F71C3" w:rsidRDefault="004B2B72" w:rsidP="001F71C3">
      <w:pPr>
        <w:pStyle w:val="ae"/>
        <w:numPr>
          <w:ilvl w:val="0"/>
          <w:numId w:val="6"/>
        </w:numPr>
        <w:spacing w:after="0" w:line="360" w:lineRule="auto"/>
        <w:ind w:left="0" w:firstLine="709"/>
        <w:jc w:val="both"/>
        <w:outlineLvl w:val="1"/>
        <w:rPr>
          <w:sz w:val="28"/>
          <w:szCs w:val="28"/>
        </w:rPr>
      </w:pPr>
      <w:bookmarkStart w:id="40" w:name="_Toc157579135"/>
      <w:bookmarkStart w:id="41" w:name="_Toc213304485"/>
      <w:bookmarkStart w:id="42" w:name="_Toc215060109"/>
      <w:r w:rsidRPr="001F71C3">
        <w:rPr>
          <w:sz w:val="28"/>
          <w:szCs w:val="28"/>
        </w:rPr>
        <w:t>Авиационное страховое бюро</w:t>
      </w:r>
      <w:bookmarkEnd w:id="40"/>
      <w:bookmarkEnd w:id="41"/>
      <w:bookmarkEnd w:id="42"/>
    </w:p>
    <w:p w:rsidR="004B2B72" w:rsidRPr="001F71C3" w:rsidRDefault="004B2B72" w:rsidP="001F71C3">
      <w:pPr>
        <w:pStyle w:val="ae"/>
        <w:numPr>
          <w:ilvl w:val="0"/>
          <w:numId w:val="6"/>
        </w:numPr>
        <w:spacing w:after="0" w:line="360" w:lineRule="auto"/>
        <w:ind w:left="0" w:firstLine="709"/>
        <w:jc w:val="both"/>
        <w:outlineLvl w:val="1"/>
        <w:rPr>
          <w:sz w:val="28"/>
          <w:szCs w:val="28"/>
        </w:rPr>
      </w:pPr>
      <w:bookmarkStart w:id="43" w:name="_Toc157579136"/>
      <w:bookmarkStart w:id="44" w:name="_Toc213304486"/>
      <w:bookmarkStart w:id="45" w:name="_Toc215060110"/>
      <w:r w:rsidRPr="001F71C3">
        <w:rPr>
          <w:sz w:val="28"/>
          <w:szCs w:val="28"/>
        </w:rPr>
        <w:t>Моторное (транспортное) страховое бюро Украины</w:t>
      </w:r>
      <w:bookmarkEnd w:id="43"/>
      <w:bookmarkEnd w:id="44"/>
      <w:bookmarkEnd w:id="45"/>
    </w:p>
    <w:p w:rsidR="004B2B72" w:rsidRPr="001F71C3" w:rsidRDefault="004B2B72" w:rsidP="001F71C3">
      <w:pPr>
        <w:pStyle w:val="ae"/>
        <w:numPr>
          <w:ilvl w:val="0"/>
          <w:numId w:val="6"/>
        </w:numPr>
        <w:spacing w:after="0" w:line="360" w:lineRule="auto"/>
        <w:ind w:left="0" w:firstLine="709"/>
        <w:jc w:val="both"/>
        <w:outlineLvl w:val="1"/>
        <w:rPr>
          <w:sz w:val="28"/>
          <w:szCs w:val="28"/>
        </w:rPr>
      </w:pPr>
      <w:bookmarkStart w:id="46" w:name="_Toc157579137"/>
      <w:bookmarkStart w:id="47" w:name="_Toc213304487"/>
      <w:bookmarkStart w:id="48" w:name="_Toc215060111"/>
      <w:r w:rsidRPr="001F71C3">
        <w:rPr>
          <w:sz w:val="28"/>
          <w:szCs w:val="28"/>
        </w:rPr>
        <w:t>Морское страховое бюро Украины</w:t>
      </w:r>
      <w:bookmarkEnd w:id="46"/>
      <w:bookmarkEnd w:id="47"/>
      <w:bookmarkEnd w:id="48"/>
    </w:p>
    <w:p w:rsidR="004B2B72" w:rsidRPr="001F71C3" w:rsidRDefault="004B2B72" w:rsidP="001F71C3">
      <w:pPr>
        <w:pStyle w:val="ae"/>
        <w:numPr>
          <w:ilvl w:val="0"/>
          <w:numId w:val="6"/>
        </w:numPr>
        <w:spacing w:after="0" w:line="360" w:lineRule="auto"/>
        <w:ind w:left="0" w:firstLine="709"/>
        <w:jc w:val="both"/>
        <w:outlineLvl w:val="1"/>
        <w:rPr>
          <w:sz w:val="28"/>
          <w:szCs w:val="28"/>
        </w:rPr>
      </w:pPr>
      <w:bookmarkStart w:id="49" w:name="_Toc157579138"/>
      <w:bookmarkStart w:id="50" w:name="_Toc213304488"/>
      <w:bookmarkStart w:id="51" w:name="_Toc215060112"/>
      <w:r w:rsidRPr="001F71C3">
        <w:rPr>
          <w:sz w:val="28"/>
          <w:szCs w:val="28"/>
        </w:rPr>
        <w:t>Украинское медицинское страховое бюро</w:t>
      </w:r>
      <w:bookmarkEnd w:id="49"/>
      <w:bookmarkEnd w:id="50"/>
      <w:bookmarkEnd w:id="51"/>
    </w:p>
    <w:p w:rsidR="004B2B72" w:rsidRPr="001F71C3" w:rsidRDefault="004B2B72" w:rsidP="001F71C3">
      <w:pPr>
        <w:pStyle w:val="ae"/>
        <w:spacing w:after="0" w:line="360" w:lineRule="auto"/>
        <w:ind w:firstLine="709"/>
        <w:jc w:val="both"/>
        <w:outlineLvl w:val="1"/>
        <w:rPr>
          <w:sz w:val="28"/>
          <w:szCs w:val="28"/>
        </w:rPr>
      </w:pPr>
      <w:bookmarkStart w:id="52" w:name="_Toc157579139"/>
      <w:bookmarkStart w:id="53" w:name="_Toc213304489"/>
      <w:bookmarkStart w:id="54" w:name="_Toc215060113"/>
      <w:r w:rsidRPr="001F71C3">
        <w:rPr>
          <w:sz w:val="28"/>
          <w:szCs w:val="28"/>
        </w:rPr>
        <w:t>Наиболее влиятельным и известным объединением украинских страховщиков является Лига страховых организаций Украины.</w:t>
      </w:r>
      <w:bookmarkEnd w:id="52"/>
      <w:bookmarkEnd w:id="53"/>
      <w:bookmarkEnd w:id="54"/>
    </w:p>
    <w:p w:rsidR="004B2B72" w:rsidRPr="001F71C3" w:rsidRDefault="004B2B72" w:rsidP="001F71C3">
      <w:pPr>
        <w:pStyle w:val="ae"/>
        <w:spacing w:after="0" w:line="360" w:lineRule="auto"/>
        <w:ind w:firstLine="709"/>
        <w:jc w:val="both"/>
        <w:outlineLvl w:val="1"/>
        <w:rPr>
          <w:sz w:val="28"/>
          <w:szCs w:val="28"/>
        </w:rPr>
      </w:pPr>
      <w:bookmarkStart w:id="55" w:name="_Toc157579140"/>
      <w:bookmarkStart w:id="56" w:name="_Toc213304490"/>
      <w:bookmarkStart w:id="57" w:name="_Toc215060114"/>
      <w:r w:rsidRPr="001F71C3">
        <w:rPr>
          <w:sz w:val="28"/>
          <w:szCs w:val="28"/>
        </w:rPr>
        <w:t>Лига страховых организаций Украины (ЛСОУ) была</w:t>
      </w:r>
      <w:r w:rsidR="001F71C3">
        <w:rPr>
          <w:sz w:val="28"/>
          <w:szCs w:val="28"/>
        </w:rPr>
        <w:t xml:space="preserve"> </w:t>
      </w:r>
      <w:r w:rsidRPr="001F71C3">
        <w:rPr>
          <w:sz w:val="28"/>
          <w:szCs w:val="28"/>
        </w:rPr>
        <w:t>создана в 1992 году, как добровольное, негосударственное, неприбыльное объединение страховщиков. Окончательно работа по созданию ЛСОУ была завершена в 1994 году на первом съезде страховщиков Украины.</w:t>
      </w:r>
      <w:bookmarkEnd w:id="55"/>
      <w:bookmarkEnd w:id="56"/>
      <w:bookmarkEnd w:id="57"/>
    </w:p>
    <w:p w:rsidR="004B2B72" w:rsidRPr="001F71C3" w:rsidRDefault="004B2B72" w:rsidP="001F71C3">
      <w:pPr>
        <w:pStyle w:val="ae"/>
        <w:spacing w:after="0" w:line="360" w:lineRule="auto"/>
        <w:ind w:firstLine="709"/>
        <w:jc w:val="both"/>
        <w:outlineLvl w:val="1"/>
        <w:rPr>
          <w:sz w:val="28"/>
          <w:szCs w:val="28"/>
        </w:rPr>
      </w:pPr>
      <w:bookmarkStart w:id="58" w:name="_Toc157579141"/>
      <w:bookmarkStart w:id="59" w:name="_Toc213304491"/>
      <w:bookmarkStart w:id="60" w:name="_Toc215060115"/>
      <w:r w:rsidRPr="001F71C3">
        <w:rPr>
          <w:sz w:val="28"/>
          <w:szCs w:val="28"/>
        </w:rPr>
        <w:t>Основными задачи Лиги страховых организаций Украины является:</w:t>
      </w:r>
      <w:bookmarkEnd w:id="58"/>
      <w:bookmarkEnd w:id="59"/>
      <w:bookmarkEnd w:id="60"/>
    </w:p>
    <w:p w:rsidR="004B2B72" w:rsidRPr="001F71C3" w:rsidRDefault="004B2B72" w:rsidP="001F71C3">
      <w:pPr>
        <w:pStyle w:val="ae"/>
        <w:numPr>
          <w:ilvl w:val="0"/>
          <w:numId w:val="7"/>
        </w:numPr>
        <w:tabs>
          <w:tab w:val="clear" w:pos="1420"/>
          <w:tab w:val="num" w:pos="1560"/>
        </w:tabs>
        <w:spacing w:after="0" w:line="360" w:lineRule="auto"/>
        <w:ind w:left="0" w:firstLine="709"/>
        <w:jc w:val="both"/>
        <w:outlineLvl w:val="1"/>
        <w:rPr>
          <w:sz w:val="28"/>
          <w:szCs w:val="28"/>
        </w:rPr>
      </w:pPr>
      <w:bookmarkStart w:id="61" w:name="_Toc157579142"/>
      <w:bookmarkStart w:id="62" w:name="_Toc213304492"/>
      <w:bookmarkStart w:id="63" w:name="_Toc215060116"/>
      <w:r w:rsidRPr="001F71C3">
        <w:rPr>
          <w:sz w:val="28"/>
          <w:szCs w:val="28"/>
        </w:rPr>
        <w:t>способствование развитию страхового рынка;</w:t>
      </w:r>
      <w:bookmarkEnd w:id="61"/>
      <w:bookmarkEnd w:id="62"/>
      <w:bookmarkEnd w:id="63"/>
    </w:p>
    <w:p w:rsidR="004B2B72" w:rsidRPr="001F71C3" w:rsidRDefault="004B2B72" w:rsidP="001F71C3">
      <w:pPr>
        <w:pStyle w:val="ae"/>
        <w:numPr>
          <w:ilvl w:val="0"/>
          <w:numId w:val="7"/>
        </w:numPr>
        <w:tabs>
          <w:tab w:val="clear" w:pos="1420"/>
          <w:tab w:val="num" w:pos="1560"/>
        </w:tabs>
        <w:spacing w:after="0" w:line="360" w:lineRule="auto"/>
        <w:ind w:left="0" w:firstLine="709"/>
        <w:jc w:val="both"/>
        <w:outlineLvl w:val="1"/>
        <w:rPr>
          <w:sz w:val="28"/>
          <w:szCs w:val="28"/>
        </w:rPr>
      </w:pPr>
      <w:bookmarkStart w:id="64" w:name="_Toc157579143"/>
      <w:bookmarkStart w:id="65" w:name="_Toc213304493"/>
      <w:bookmarkStart w:id="66" w:name="_Toc215060117"/>
      <w:r w:rsidRPr="001F71C3">
        <w:rPr>
          <w:sz w:val="28"/>
          <w:szCs w:val="28"/>
        </w:rPr>
        <w:t>защита прав и интересов участников рынка страховых услуг, которые являются членами Лиги;</w:t>
      </w:r>
      <w:bookmarkEnd w:id="64"/>
      <w:bookmarkEnd w:id="65"/>
      <w:bookmarkEnd w:id="66"/>
    </w:p>
    <w:p w:rsidR="004B2B72" w:rsidRPr="001F71C3" w:rsidRDefault="004B2B72" w:rsidP="001F71C3">
      <w:pPr>
        <w:pStyle w:val="ae"/>
        <w:numPr>
          <w:ilvl w:val="0"/>
          <w:numId w:val="7"/>
        </w:numPr>
        <w:tabs>
          <w:tab w:val="clear" w:pos="1420"/>
          <w:tab w:val="num" w:pos="1560"/>
        </w:tabs>
        <w:spacing w:after="0" w:line="360" w:lineRule="auto"/>
        <w:ind w:left="0" w:firstLine="709"/>
        <w:jc w:val="both"/>
        <w:outlineLvl w:val="1"/>
        <w:rPr>
          <w:sz w:val="28"/>
          <w:szCs w:val="28"/>
        </w:rPr>
      </w:pPr>
      <w:bookmarkStart w:id="67" w:name="_Toc157579144"/>
      <w:bookmarkStart w:id="68" w:name="_Toc213304494"/>
      <w:bookmarkStart w:id="69" w:name="_Toc215060118"/>
      <w:r w:rsidRPr="001F71C3">
        <w:rPr>
          <w:sz w:val="28"/>
          <w:szCs w:val="28"/>
        </w:rPr>
        <w:t>способствование формированию и совершенствованию правовой базы страховой деятельности;</w:t>
      </w:r>
      <w:bookmarkEnd w:id="67"/>
      <w:bookmarkEnd w:id="68"/>
      <w:bookmarkEnd w:id="69"/>
    </w:p>
    <w:p w:rsidR="004B2B72" w:rsidRPr="001F71C3" w:rsidRDefault="004B2B72" w:rsidP="001F71C3">
      <w:pPr>
        <w:pStyle w:val="ae"/>
        <w:numPr>
          <w:ilvl w:val="0"/>
          <w:numId w:val="7"/>
        </w:numPr>
        <w:tabs>
          <w:tab w:val="clear" w:pos="1420"/>
          <w:tab w:val="num" w:pos="1560"/>
        </w:tabs>
        <w:spacing w:after="0" w:line="360" w:lineRule="auto"/>
        <w:ind w:left="0" w:firstLine="709"/>
        <w:jc w:val="both"/>
        <w:outlineLvl w:val="1"/>
        <w:rPr>
          <w:sz w:val="28"/>
          <w:szCs w:val="28"/>
        </w:rPr>
      </w:pPr>
      <w:bookmarkStart w:id="70" w:name="_Toc157579145"/>
      <w:bookmarkStart w:id="71" w:name="_Toc213304495"/>
      <w:bookmarkStart w:id="72" w:name="_Toc215060119"/>
      <w:r w:rsidRPr="001F71C3">
        <w:rPr>
          <w:sz w:val="28"/>
          <w:szCs w:val="28"/>
        </w:rPr>
        <w:t>способствование реализации антимонопольного законодательства в сфере страховой деятельности;</w:t>
      </w:r>
      <w:bookmarkEnd w:id="70"/>
      <w:bookmarkEnd w:id="71"/>
      <w:bookmarkEnd w:id="72"/>
    </w:p>
    <w:p w:rsidR="004B2B72" w:rsidRPr="001F71C3" w:rsidRDefault="004B2B72" w:rsidP="001F71C3">
      <w:pPr>
        <w:pStyle w:val="ae"/>
        <w:spacing w:after="0" w:line="360" w:lineRule="auto"/>
        <w:ind w:firstLine="709"/>
        <w:jc w:val="both"/>
        <w:outlineLvl w:val="1"/>
        <w:rPr>
          <w:sz w:val="28"/>
          <w:szCs w:val="28"/>
        </w:rPr>
      </w:pPr>
      <w:bookmarkStart w:id="73" w:name="_Toc157579146"/>
      <w:bookmarkStart w:id="74" w:name="_Toc213304496"/>
      <w:bookmarkStart w:id="75" w:name="_Toc215060120"/>
      <w:r w:rsidRPr="001F71C3">
        <w:rPr>
          <w:sz w:val="28"/>
          <w:szCs w:val="28"/>
          <w:lang w:val="en-US"/>
        </w:rPr>
        <w:t>C</w:t>
      </w:r>
      <w:r w:rsidRPr="001F71C3">
        <w:rPr>
          <w:sz w:val="28"/>
          <w:szCs w:val="28"/>
        </w:rPr>
        <w:t xml:space="preserve"> целью эффективного выполнения уставных задач Лига страховых организаций Украины осуществляет следующие функции:</w:t>
      </w:r>
      <w:bookmarkEnd w:id="73"/>
      <w:bookmarkEnd w:id="74"/>
      <w:bookmarkEnd w:id="75"/>
    </w:p>
    <w:p w:rsidR="004B2B72" w:rsidRPr="001F71C3" w:rsidRDefault="004B2B72" w:rsidP="001F71C3">
      <w:pPr>
        <w:pStyle w:val="ae"/>
        <w:numPr>
          <w:ilvl w:val="0"/>
          <w:numId w:val="7"/>
        </w:numPr>
        <w:tabs>
          <w:tab w:val="clear" w:pos="1420"/>
          <w:tab w:val="num" w:pos="1560"/>
        </w:tabs>
        <w:spacing w:after="0" w:line="360" w:lineRule="auto"/>
        <w:ind w:left="0" w:firstLine="709"/>
        <w:jc w:val="both"/>
        <w:outlineLvl w:val="1"/>
        <w:rPr>
          <w:sz w:val="28"/>
          <w:szCs w:val="28"/>
        </w:rPr>
      </w:pPr>
      <w:bookmarkStart w:id="76" w:name="_Toc157579147"/>
      <w:bookmarkStart w:id="77" w:name="_Toc213304497"/>
      <w:bookmarkStart w:id="78" w:name="_Toc215060121"/>
      <w:r w:rsidRPr="001F71C3">
        <w:rPr>
          <w:sz w:val="28"/>
          <w:szCs w:val="28"/>
        </w:rPr>
        <w:t>сотрудничает с органами государственной власти и управления по созданию направлений совершенствованию страховой деятельности;</w:t>
      </w:r>
      <w:bookmarkEnd w:id="76"/>
      <w:bookmarkEnd w:id="77"/>
      <w:bookmarkEnd w:id="78"/>
    </w:p>
    <w:p w:rsidR="004B2B72" w:rsidRPr="001F71C3" w:rsidRDefault="004B2B72" w:rsidP="001F71C3">
      <w:pPr>
        <w:pStyle w:val="ae"/>
        <w:numPr>
          <w:ilvl w:val="0"/>
          <w:numId w:val="7"/>
        </w:numPr>
        <w:tabs>
          <w:tab w:val="clear" w:pos="1420"/>
          <w:tab w:val="num" w:pos="1560"/>
        </w:tabs>
        <w:spacing w:after="0" w:line="360" w:lineRule="auto"/>
        <w:ind w:left="0" w:firstLine="709"/>
        <w:jc w:val="both"/>
        <w:outlineLvl w:val="1"/>
        <w:rPr>
          <w:sz w:val="28"/>
          <w:szCs w:val="28"/>
        </w:rPr>
      </w:pPr>
      <w:r w:rsidRPr="001F71C3">
        <w:rPr>
          <w:sz w:val="28"/>
          <w:szCs w:val="28"/>
        </w:rPr>
        <w:t xml:space="preserve"> </w:t>
      </w:r>
      <w:bookmarkStart w:id="79" w:name="_Toc157579148"/>
      <w:bookmarkStart w:id="80" w:name="_Toc213304498"/>
      <w:bookmarkStart w:id="81" w:name="_Toc215060122"/>
      <w:r w:rsidRPr="001F71C3">
        <w:rPr>
          <w:sz w:val="28"/>
          <w:szCs w:val="28"/>
        </w:rPr>
        <w:t>обеспечивает своих членов квалифицированными методическими, методологическими и информационными</w:t>
      </w:r>
      <w:r w:rsidR="001F71C3">
        <w:rPr>
          <w:sz w:val="28"/>
          <w:szCs w:val="28"/>
        </w:rPr>
        <w:t xml:space="preserve"> </w:t>
      </w:r>
      <w:r w:rsidRPr="001F71C3">
        <w:rPr>
          <w:sz w:val="28"/>
          <w:szCs w:val="28"/>
        </w:rPr>
        <w:t>услугами и помощью во всех делах, связанных со страховой деятельностью.</w:t>
      </w:r>
      <w:bookmarkEnd w:id="79"/>
      <w:bookmarkEnd w:id="80"/>
      <w:bookmarkEnd w:id="81"/>
    </w:p>
    <w:p w:rsidR="004B2B72" w:rsidRPr="001F71C3" w:rsidRDefault="004B2B72" w:rsidP="001F71C3">
      <w:pPr>
        <w:pStyle w:val="ae"/>
        <w:numPr>
          <w:ilvl w:val="0"/>
          <w:numId w:val="7"/>
        </w:numPr>
        <w:tabs>
          <w:tab w:val="clear" w:pos="1420"/>
          <w:tab w:val="num" w:pos="1560"/>
        </w:tabs>
        <w:spacing w:after="0" w:line="360" w:lineRule="auto"/>
        <w:ind w:left="0" w:firstLine="709"/>
        <w:jc w:val="both"/>
        <w:outlineLvl w:val="1"/>
        <w:rPr>
          <w:sz w:val="28"/>
          <w:szCs w:val="28"/>
        </w:rPr>
      </w:pPr>
      <w:bookmarkStart w:id="82" w:name="_Toc157579149"/>
      <w:bookmarkStart w:id="83" w:name="_Toc213304499"/>
      <w:bookmarkStart w:id="84" w:name="_Toc215060123"/>
      <w:r w:rsidRPr="001F71C3">
        <w:rPr>
          <w:sz w:val="28"/>
          <w:szCs w:val="28"/>
        </w:rPr>
        <w:t>создает с соответствующими учебными заведениями центры и курсы подготовки и переподготовки кадров.</w:t>
      </w:r>
      <w:bookmarkEnd w:id="82"/>
      <w:bookmarkEnd w:id="83"/>
      <w:bookmarkEnd w:id="84"/>
    </w:p>
    <w:p w:rsidR="004B2B72" w:rsidRPr="001F71C3" w:rsidRDefault="004B2B72" w:rsidP="001F71C3">
      <w:pPr>
        <w:pStyle w:val="ae"/>
        <w:numPr>
          <w:ilvl w:val="0"/>
          <w:numId w:val="7"/>
        </w:numPr>
        <w:tabs>
          <w:tab w:val="clear" w:pos="1420"/>
          <w:tab w:val="num" w:pos="1560"/>
        </w:tabs>
        <w:spacing w:after="0" w:line="360" w:lineRule="auto"/>
        <w:ind w:left="0" w:firstLine="709"/>
        <w:jc w:val="both"/>
        <w:outlineLvl w:val="1"/>
        <w:rPr>
          <w:sz w:val="28"/>
          <w:szCs w:val="28"/>
        </w:rPr>
      </w:pPr>
      <w:bookmarkStart w:id="85" w:name="_Toc157579150"/>
      <w:bookmarkStart w:id="86" w:name="_Toc213304500"/>
      <w:bookmarkStart w:id="87" w:name="_Toc215060124"/>
      <w:r w:rsidRPr="001F71C3">
        <w:rPr>
          <w:sz w:val="28"/>
          <w:szCs w:val="28"/>
        </w:rPr>
        <w:t>сотрудничает со средствами массовой информации, готовит информационные бюллетени и другие материалы;</w:t>
      </w:r>
      <w:bookmarkEnd w:id="85"/>
      <w:bookmarkEnd w:id="86"/>
      <w:bookmarkEnd w:id="87"/>
    </w:p>
    <w:p w:rsidR="004B2B72" w:rsidRPr="001F71C3" w:rsidRDefault="004B2B72" w:rsidP="001F71C3">
      <w:pPr>
        <w:pStyle w:val="ae"/>
        <w:numPr>
          <w:ilvl w:val="0"/>
          <w:numId w:val="7"/>
        </w:numPr>
        <w:tabs>
          <w:tab w:val="clear" w:pos="1420"/>
          <w:tab w:val="num" w:pos="1560"/>
        </w:tabs>
        <w:spacing w:after="0" w:line="360" w:lineRule="auto"/>
        <w:ind w:left="0" w:firstLine="709"/>
        <w:jc w:val="both"/>
        <w:outlineLvl w:val="1"/>
        <w:rPr>
          <w:sz w:val="28"/>
          <w:szCs w:val="28"/>
        </w:rPr>
      </w:pPr>
      <w:bookmarkStart w:id="88" w:name="_Toc157579151"/>
      <w:bookmarkStart w:id="89" w:name="_Toc213304501"/>
      <w:bookmarkStart w:id="90" w:name="_Toc215060125"/>
      <w:r w:rsidRPr="001F71C3">
        <w:rPr>
          <w:sz w:val="28"/>
          <w:szCs w:val="28"/>
        </w:rPr>
        <w:t>координирует деятельность участников рынка страховых услуг в сфере общих интересов членов Лиги;</w:t>
      </w:r>
      <w:bookmarkEnd w:id="88"/>
      <w:bookmarkEnd w:id="89"/>
      <w:bookmarkEnd w:id="90"/>
    </w:p>
    <w:p w:rsidR="004B2B72" w:rsidRPr="001F71C3" w:rsidRDefault="004B2B72" w:rsidP="001F71C3">
      <w:pPr>
        <w:pStyle w:val="ae"/>
        <w:numPr>
          <w:ilvl w:val="0"/>
          <w:numId w:val="7"/>
        </w:numPr>
        <w:tabs>
          <w:tab w:val="clear" w:pos="1420"/>
          <w:tab w:val="num" w:pos="1560"/>
        </w:tabs>
        <w:spacing w:after="0" w:line="360" w:lineRule="auto"/>
        <w:ind w:left="0" w:firstLine="709"/>
        <w:jc w:val="both"/>
        <w:outlineLvl w:val="1"/>
        <w:rPr>
          <w:sz w:val="28"/>
          <w:szCs w:val="28"/>
        </w:rPr>
      </w:pPr>
      <w:bookmarkStart w:id="91" w:name="_Toc157579152"/>
      <w:bookmarkStart w:id="92" w:name="_Toc213304502"/>
      <w:bookmarkStart w:id="93" w:name="_Toc215060126"/>
      <w:r w:rsidRPr="001F71C3">
        <w:rPr>
          <w:sz w:val="28"/>
          <w:szCs w:val="28"/>
        </w:rPr>
        <w:t>привлекает представителей членов Лиги к участию в мероприятиях, которые проводятся органами государственной власти и управления с целью дальнейшего развития страховой деятельности Украины;</w:t>
      </w:r>
      <w:bookmarkEnd w:id="91"/>
      <w:bookmarkEnd w:id="92"/>
      <w:bookmarkEnd w:id="93"/>
    </w:p>
    <w:p w:rsidR="004B2B72" w:rsidRPr="001F71C3" w:rsidRDefault="004B2B72" w:rsidP="001F71C3">
      <w:pPr>
        <w:pStyle w:val="ae"/>
        <w:numPr>
          <w:ilvl w:val="0"/>
          <w:numId w:val="7"/>
        </w:numPr>
        <w:tabs>
          <w:tab w:val="clear" w:pos="1420"/>
          <w:tab w:val="num" w:pos="1560"/>
        </w:tabs>
        <w:spacing w:after="0" w:line="360" w:lineRule="auto"/>
        <w:ind w:left="0" w:firstLine="709"/>
        <w:jc w:val="both"/>
        <w:outlineLvl w:val="1"/>
        <w:rPr>
          <w:sz w:val="28"/>
          <w:szCs w:val="28"/>
        </w:rPr>
      </w:pPr>
      <w:bookmarkStart w:id="94" w:name="_Toc157579153"/>
      <w:bookmarkStart w:id="95" w:name="_Toc213304503"/>
      <w:bookmarkStart w:id="96" w:name="_Toc215060127"/>
      <w:r w:rsidRPr="001F71C3">
        <w:rPr>
          <w:sz w:val="28"/>
          <w:szCs w:val="28"/>
        </w:rPr>
        <w:t>осуществляет координацию разработок типовых правил страхование.</w:t>
      </w:r>
      <w:bookmarkEnd w:id="94"/>
      <w:bookmarkEnd w:id="95"/>
      <w:bookmarkEnd w:id="96"/>
    </w:p>
    <w:p w:rsidR="004B2B72" w:rsidRPr="001F71C3" w:rsidRDefault="004B2B72" w:rsidP="001F71C3">
      <w:pPr>
        <w:pStyle w:val="ae"/>
        <w:spacing w:after="0" w:line="360" w:lineRule="auto"/>
        <w:ind w:firstLine="709"/>
        <w:jc w:val="both"/>
        <w:outlineLvl w:val="1"/>
        <w:rPr>
          <w:sz w:val="28"/>
          <w:szCs w:val="28"/>
        </w:rPr>
      </w:pPr>
      <w:bookmarkStart w:id="97" w:name="_Toc157579154"/>
      <w:bookmarkStart w:id="98" w:name="_Toc213304504"/>
      <w:bookmarkStart w:id="99" w:name="_Toc215060128"/>
      <w:r w:rsidRPr="001F71C3">
        <w:rPr>
          <w:sz w:val="28"/>
          <w:szCs w:val="28"/>
        </w:rPr>
        <w:t>За годы существования это объединение достигло значительных успехов и пользуется авторитетом и уважением среди страховых компаний, органов государственной власти и организаций – партнеров Лиги страховых компаний Украины</w:t>
      </w:r>
      <w:r w:rsidR="00CD3A04" w:rsidRPr="001F71C3">
        <w:rPr>
          <w:sz w:val="28"/>
          <w:szCs w:val="28"/>
        </w:rPr>
        <w:t xml:space="preserve"> [5]</w:t>
      </w:r>
      <w:r w:rsidRPr="001F71C3">
        <w:rPr>
          <w:sz w:val="28"/>
          <w:szCs w:val="28"/>
        </w:rPr>
        <w:t>.</w:t>
      </w:r>
      <w:bookmarkEnd w:id="97"/>
      <w:bookmarkEnd w:id="98"/>
      <w:bookmarkEnd w:id="99"/>
    </w:p>
    <w:p w:rsidR="004B2B72" w:rsidRPr="001F71C3" w:rsidRDefault="004B2B72" w:rsidP="001F71C3">
      <w:pPr>
        <w:pStyle w:val="ae"/>
        <w:spacing w:after="0" w:line="360" w:lineRule="auto"/>
        <w:ind w:firstLine="709"/>
        <w:jc w:val="both"/>
        <w:outlineLvl w:val="1"/>
        <w:rPr>
          <w:sz w:val="28"/>
          <w:szCs w:val="28"/>
        </w:rPr>
      </w:pPr>
      <w:bookmarkStart w:id="100" w:name="_Toc157579155"/>
      <w:bookmarkStart w:id="101" w:name="_Toc213304505"/>
      <w:bookmarkStart w:id="102" w:name="_Toc215060129"/>
      <w:r w:rsidRPr="001F71C3">
        <w:rPr>
          <w:sz w:val="28"/>
          <w:szCs w:val="28"/>
        </w:rPr>
        <w:t>Авиационное страховое бюро (АСБ) создано в соответствии Закона Украины «О страховании» и ст. 3 Воздушного Кодекса Украины постановлением Кабинета Министров Украины от 27 апреля 1998 году №561.</w:t>
      </w:r>
      <w:bookmarkEnd w:id="100"/>
      <w:r w:rsidRPr="001F71C3">
        <w:rPr>
          <w:sz w:val="28"/>
          <w:szCs w:val="28"/>
        </w:rPr>
        <w:t xml:space="preserve"> </w:t>
      </w:r>
      <w:bookmarkStart w:id="103" w:name="_Toc157579163"/>
      <w:r w:rsidRPr="001F71C3">
        <w:rPr>
          <w:sz w:val="28"/>
          <w:szCs w:val="28"/>
        </w:rPr>
        <w:t>На сегодняшний день членами АСБ являются 52</w:t>
      </w:r>
      <w:r w:rsidRPr="001F71C3">
        <w:rPr>
          <w:color w:val="FF0000"/>
          <w:sz w:val="28"/>
          <w:szCs w:val="28"/>
        </w:rPr>
        <w:t xml:space="preserve"> </w:t>
      </w:r>
      <w:r w:rsidRPr="001F71C3">
        <w:rPr>
          <w:sz w:val="28"/>
          <w:szCs w:val="28"/>
        </w:rPr>
        <w:t>страховые компании, которые работают на рынке авиационного страхования Украины.</w:t>
      </w:r>
      <w:bookmarkEnd w:id="101"/>
      <w:bookmarkEnd w:id="102"/>
      <w:bookmarkEnd w:id="103"/>
    </w:p>
    <w:p w:rsidR="004B2B72" w:rsidRPr="001F71C3" w:rsidRDefault="004B2B72" w:rsidP="001F71C3">
      <w:pPr>
        <w:pStyle w:val="ae"/>
        <w:spacing w:after="0" w:line="360" w:lineRule="auto"/>
        <w:ind w:firstLine="709"/>
        <w:jc w:val="both"/>
        <w:outlineLvl w:val="1"/>
        <w:rPr>
          <w:sz w:val="28"/>
          <w:szCs w:val="28"/>
        </w:rPr>
      </w:pPr>
      <w:bookmarkStart w:id="104" w:name="_Toc157579164"/>
      <w:bookmarkStart w:id="105" w:name="_Toc213304506"/>
      <w:bookmarkStart w:id="106" w:name="_Toc215060130"/>
      <w:r w:rsidRPr="001F71C3">
        <w:rPr>
          <w:sz w:val="28"/>
          <w:szCs w:val="28"/>
        </w:rPr>
        <w:t>Моторное (транспортное) страховое бюро Украины (МТСБУ) создано в соответствии Закона Украины «О страховании» и постановлением Кабинета Министров Украины от 28 сентября 1996 года №1175.</w:t>
      </w:r>
      <w:bookmarkEnd w:id="104"/>
      <w:bookmarkEnd w:id="105"/>
      <w:bookmarkEnd w:id="106"/>
    </w:p>
    <w:p w:rsidR="004B2B72" w:rsidRPr="001F71C3" w:rsidRDefault="004B2B72" w:rsidP="001F71C3">
      <w:pPr>
        <w:pStyle w:val="ae"/>
        <w:spacing w:after="0" w:line="360" w:lineRule="auto"/>
        <w:ind w:firstLine="709"/>
        <w:jc w:val="both"/>
        <w:outlineLvl w:val="1"/>
        <w:rPr>
          <w:sz w:val="28"/>
          <w:szCs w:val="28"/>
        </w:rPr>
      </w:pPr>
      <w:bookmarkStart w:id="107" w:name="_Toc157579172"/>
      <w:bookmarkStart w:id="108" w:name="_Toc213304507"/>
      <w:bookmarkStart w:id="109" w:name="_Toc215060131"/>
      <w:r w:rsidRPr="001F71C3">
        <w:rPr>
          <w:sz w:val="28"/>
          <w:szCs w:val="28"/>
        </w:rPr>
        <w:t>Морское страховое бюро создается страховщиками, которые имеют разрешение (лицензию) на осуществление морского страхования и обязательного страхования пассажиров от несчастных случаев, которые возникают во время морской перевозки. Орган управления, которых принял решения про вступление в бюро. Бюро создается упомянутыми страховщиками путем заключения уставного договора.</w:t>
      </w:r>
      <w:bookmarkEnd w:id="107"/>
      <w:bookmarkEnd w:id="108"/>
      <w:bookmarkEnd w:id="109"/>
    </w:p>
    <w:p w:rsidR="004B2B72" w:rsidRPr="001F71C3" w:rsidRDefault="004B2B72" w:rsidP="001F71C3">
      <w:pPr>
        <w:pStyle w:val="ae"/>
        <w:spacing w:after="0" w:line="360" w:lineRule="auto"/>
        <w:ind w:firstLine="709"/>
        <w:jc w:val="both"/>
        <w:outlineLvl w:val="1"/>
        <w:rPr>
          <w:sz w:val="28"/>
          <w:szCs w:val="28"/>
        </w:rPr>
      </w:pPr>
      <w:bookmarkStart w:id="110" w:name="_Toc157579183"/>
      <w:bookmarkStart w:id="111" w:name="_Toc213304508"/>
      <w:bookmarkStart w:id="112" w:name="_Toc215060132"/>
      <w:r w:rsidRPr="001F71C3">
        <w:rPr>
          <w:sz w:val="28"/>
          <w:szCs w:val="28"/>
        </w:rPr>
        <w:t>Ассоциация «Украинское медицинское страховое бюро» зарегистрировано в органах государственной регистрации 15 марта 1999 года. Членами Ассоциации являются 28</w:t>
      </w:r>
      <w:r w:rsidRPr="001F71C3">
        <w:rPr>
          <w:color w:val="FF0000"/>
          <w:sz w:val="28"/>
          <w:szCs w:val="28"/>
        </w:rPr>
        <w:t xml:space="preserve"> </w:t>
      </w:r>
      <w:r w:rsidRPr="001F71C3">
        <w:rPr>
          <w:sz w:val="28"/>
          <w:szCs w:val="28"/>
        </w:rPr>
        <w:t>страховых компаний Украины. Страховые компании – члены УМСБ представляют 12</w:t>
      </w:r>
      <w:r w:rsidRPr="001F71C3">
        <w:rPr>
          <w:color w:val="FF0000"/>
          <w:sz w:val="28"/>
          <w:szCs w:val="28"/>
        </w:rPr>
        <w:t xml:space="preserve"> </w:t>
      </w:r>
      <w:r w:rsidRPr="001F71C3">
        <w:rPr>
          <w:sz w:val="28"/>
          <w:szCs w:val="28"/>
        </w:rPr>
        <w:t>областей Украины, АРК и Киев.</w:t>
      </w:r>
      <w:bookmarkEnd w:id="110"/>
      <w:bookmarkEnd w:id="111"/>
      <w:bookmarkEnd w:id="112"/>
    </w:p>
    <w:p w:rsidR="004B2B72" w:rsidRPr="001F71C3" w:rsidRDefault="004B2B72" w:rsidP="001F71C3">
      <w:pPr>
        <w:pStyle w:val="ae"/>
        <w:spacing w:after="0" w:line="360" w:lineRule="auto"/>
        <w:ind w:firstLine="709"/>
        <w:jc w:val="both"/>
        <w:outlineLvl w:val="1"/>
        <w:rPr>
          <w:sz w:val="28"/>
          <w:szCs w:val="28"/>
        </w:rPr>
      </w:pPr>
      <w:bookmarkStart w:id="113" w:name="_Toc157579184"/>
      <w:bookmarkStart w:id="114" w:name="_Toc213304509"/>
      <w:bookmarkStart w:id="115" w:name="_Toc215060133"/>
      <w:r w:rsidRPr="001F71C3">
        <w:rPr>
          <w:sz w:val="28"/>
          <w:szCs w:val="28"/>
        </w:rPr>
        <w:t>Основной целью Ассоциации является развитие открытого и общедоступного для всех медицинского страхового рынка в Украине путем внедрения единых правил, требований и стандартов деятельности, в обеспечение необходимой помощи страховым компаниям в проведение медицинского страхования, организации юридической защиты прав страховщиков и страхователей, координации усилий страховщиков на рынке услуг медицинского страхования.</w:t>
      </w:r>
      <w:bookmarkEnd w:id="113"/>
      <w:bookmarkEnd w:id="114"/>
      <w:bookmarkEnd w:id="115"/>
    </w:p>
    <w:p w:rsidR="004B2B72" w:rsidRPr="001F71C3" w:rsidRDefault="004B2B72" w:rsidP="001F71C3">
      <w:pPr>
        <w:pStyle w:val="ae"/>
        <w:spacing w:after="0" w:line="360" w:lineRule="auto"/>
        <w:ind w:firstLine="709"/>
        <w:jc w:val="both"/>
        <w:outlineLvl w:val="1"/>
        <w:rPr>
          <w:sz w:val="28"/>
          <w:szCs w:val="28"/>
        </w:rPr>
      </w:pPr>
      <w:bookmarkStart w:id="116" w:name="_Toc157579191"/>
      <w:bookmarkStart w:id="117" w:name="_Toc213304510"/>
      <w:bookmarkStart w:id="118" w:name="_Toc215060134"/>
      <w:r w:rsidRPr="001F71C3">
        <w:rPr>
          <w:sz w:val="28"/>
          <w:szCs w:val="28"/>
        </w:rPr>
        <w:t>Ядерный страховой пул – это соглашение между страховщиками про принятие на себя ядерных рисков.</w:t>
      </w:r>
      <w:bookmarkEnd w:id="116"/>
      <w:r w:rsidRPr="001F71C3">
        <w:rPr>
          <w:sz w:val="28"/>
          <w:szCs w:val="28"/>
        </w:rPr>
        <w:t xml:space="preserve"> </w:t>
      </w:r>
      <w:bookmarkStart w:id="119" w:name="_Toc157579192"/>
      <w:r w:rsidRPr="001F71C3">
        <w:rPr>
          <w:sz w:val="28"/>
          <w:szCs w:val="28"/>
        </w:rPr>
        <w:t>Дата создания Ядерного страхового пула Украины (ЯСПУ) – 14 ноября 1996 года.</w:t>
      </w:r>
      <w:bookmarkEnd w:id="117"/>
      <w:bookmarkEnd w:id="118"/>
      <w:bookmarkEnd w:id="119"/>
    </w:p>
    <w:p w:rsidR="004B2B72" w:rsidRPr="001F71C3" w:rsidRDefault="004B2B72" w:rsidP="001F71C3">
      <w:pPr>
        <w:pStyle w:val="ae"/>
        <w:spacing w:after="0" w:line="360" w:lineRule="auto"/>
        <w:ind w:firstLine="709"/>
        <w:jc w:val="both"/>
        <w:outlineLvl w:val="1"/>
        <w:rPr>
          <w:sz w:val="28"/>
          <w:szCs w:val="28"/>
        </w:rPr>
      </w:pPr>
      <w:bookmarkStart w:id="120" w:name="_Toc157579193"/>
      <w:bookmarkStart w:id="121" w:name="_Toc213304511"/>
      <w:bookmarkStart w:id="122" w:name="_Toc215060135"/>
      <w:r w:rsidRPr="001F71C3">
        <w:rPr>
          <w:sz w:val="28"/>
          <w:szCs w:val="28"/>
        </w:rPr>
        <w:t>Ядерный пул создан на добровольных началах с целью постоянной координации деятельности его участников в области страхования ядерных рисков; обеспечении их финансовой стабильности и гарантии страховых выплат; способствование в реализации международных договоров, конвенций и договоренностей в сфере страхования ядерных рисков, членом которого является Украина.</w:t>
      </w:r>
      <w:bookmarkEnd w:id="120"/>
      <w:r w:rsidRPr="001F71C3">
        <w:rPr>
          <w:sz w:val="28"/>
          <w:szCs w:val="28"/>
        </w:rPr>
        <w:t xml:space="preserve"> </w:t>
      </w:r>
      <w:bookmarkStart w:id="123" w:name="_Toc157579198"/>
      <w:r w:rsidRPr="001F71C3">
        <w:rPr>
          <w:sz w:val="28"/>
          <w:szCs w:val="28"/>
        </w:rPr>
        <w:t>Членами ЯСПУ являются:</w:t>
      </w:r>
      <w:bookmarkEnd w:id="123"/>
      <w:r w:rsidRPr="001F71C3">
        <w:rPr>
          <w:sz w:val="28"/>
          <w:szCs w:val="28"/>
        </w:rPr>
        <w:t xml:space="preserve"> АСК "Енергополіс",</w:t>
      </w:r>
      <w:r w:rsidR="001F71C3">
        <w:rPr>
          <w:sz w:val="28"/>
          <w:szCs w:val="28"/>
        </w:rPr>
        <w:t xml:space="preserve"> </w:t>
      </w:r>
      <w:r w:rsidRPr="001F71C3">
        <w:rPr>
          <w:sz w:val="28"/>
          <w:szCs w:val="28"/>
        </w:rPr>
        <w:t>СК "Алькона", СК "Арма", СК "Оранта-Дніпро".</w:t>
      </w:r>
      <w:bookmarkEnd w:id="121"/>
      <w:bookmarkEnd w:id="122"/>
    </w:p>
    <w:p w:rsidR="004B2B72" w:rsidRPr="001F71C3" w:rsidRDefault="004B2B72" w:rsidP="001F71C3">
      <w:pPr>
        <w:pStyle w:val="ae"/>
        <w:spacing w:after="0" w:line="360" w:lineRule="auto"/>
        <w:ind w:firstLine="709"/>
        <w:jc w:val="both"/>
        <w:outlineLvl w:val="1"/>
        <w:rPr>
          <w:sz w:val="28"/>
          <w:szCs w:val="28"/>
        </w:rPr>
      </w:pPr>
      <w:bookmarkStart w:id="124" w:name="_Toc157579200"/>
      <w:bookmarkStart w:id="125" w:name="_Toc213304512"/>
      <w:bookmarkStart w:id="126" w:name="_Toc215060136"/>
      <w:r w:rsidRPr="001F71C3">
        <w:rPr>
          <w:sz w:val="28"/>
          <w:szCs w:val="28"/>
        </w:rPr>
        <w:t>Министерство финансов осуществляет надзор за страховой деятельность со стороны государства, с целью соблюдения требований участниками страхового рынка законодательства Украины про страхование, эффективного развития страховых услуг, предотвращению неплатежеспособности страховщиков и защиты интересов страхователей.</w:t>
      </w:r>
      <w:bookmarkEnd w:id="124"/>
      <w:bookmarkEnd w:id="125"/>
      <w:bookmarkEnd w:id="126"/>
    </w:p>
    <w:p w:rsidR="004B2B72" w:rsidRPr="001F71C3" w:rsidRDefault="004B2B72" w:rsidP="001F71C3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1F71C3">
        <w:rPr>
          <w:sz w:val="28"/>
          <w:szCs w:val="28"/>
        </w:rPr>
        <w:t>В государственном страховании</w:t>
      </w:r>
      <w:r w:rsidRPr="001F71C3">
        <w:rPr>
          <w:b/>
          <w:bCs/>
          <w:i/>
          <w:iCs/>
          <w:sz w:val="28"/>
          <w:szCs w:val="28"/>
        </w:rPr>
        <w:t xml:space="preserve"> </w:t>
      </w:r>
      <w:r w:rsidRPr="001F71C3">
        <w:rPr>
          <w:sz w:val="28"/>
          <w:szCs w:val="28"/>
        </w:rPr>
        <w:t>в качестве страховщиков выступает государство. В круг интересов государства входит его монополия на проведение любых или отдельных видов страхования, что определяется соответствующим законом о статусе страховой организации. Осуществление государственного страхования представляет собой форму государственного регулирования национального страхового рынка. Правительственные страховые организации специализируются на страховании от безработицы и страховании компенсаций рабочим и служащим</w:t>
      </w:r>
      <w:r w:rsidR="00CD3A04" w:rsidRPr="001F71C3">
        <w:rPr>
          <w:sz w:val="28"/>
          <w:szCs w:val="28"/>
        </w:rPr>
        <w:t xml:space="preserve"> [5]</w:t>
      </w:r>
      <w:r w:rsidRPr="001F71C3">
        <w:rPr>
          <w:sz w:val="28"/>
          <w:szCs w:val="28"/>
        </w:rPr>
        <w:t>.</w:t>
      </w:r>
    </w:p>
    <w:p w:rsidR="004B2B72" w:rsidRPr="001F71C3" w:rsidRDefault="004B2B72" w:rsidP="001F71C3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1F71C3">
        <w:rPr>
          <w:sz w:val="28"/>
          <w:szCs w:val="28"/>
        </w:rPr>
        <w:t>Общество взаимного страхования</w:t>
      </w:r>
      <w:r w:rsidRPr="001F71C3">
        <w:rPr>
          <w:b/>
          <w:bCs/>
          <w:i/>
          <w:iCs/>
          <w:sz w:val="28"/>
          <w:szCs w:val="28"/>
        </w:rPr>
        <w:t xml:space="preserve"> </w:t>
      </w:r>
      <w:r w:rsidRPr="001F71C3">
        <w:rPr>
          <w:i/>
          <w:iCs/>
          <w:sz w:val="28"/>
          <w:szCs w:val="28"/>
        </w:rPr>
        <w:t xml:space="preserve">— </w:t>
      </w:r>
      <w:r w:rsidRPr="001F71C3">
        <w:rPr>
          <w:sz w:val="28"/>
          <w:szCs w:val="28"/>
        </w:rPr>
        <w:t>это особая негосударственная организационная форма, выражающая договоренность между группой физических или юридических лиц о возмещении друг другу будущих возможных убытков в определенных долях в соответствии с установленными правилами страхования. Взаимное страхование по существу — некоммерческая форма организации страхового фонда, которая обеспечивает страховую защиту имущественных интересов членов своего общества. С юридических позиций каждый член общества взаимного страхования — одновременно и страховщик, и страхователь. При этом документом, удостоверяющим право на владение капитала общества взаимного страхования, его дохода и страховую защиту, является полис.</w:t>
      </w:r>
    </w:p>
    <w:p w:rsidR="004B2B72" w:rsidRPr="001F71C3" w:rsidRDefault="004B2B72" w:rsidP="001F71C3">
      <w:pPr>
        <w:widowControl/>
        <w:shd w:val="clear" w:color="auto" w:fill="FFFFFF"/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</w:rPr>
      </w:pPr>
      <w:r w:rsidRPr="001F71C3">
        <w:rPr>
          <w:sz w:val="28"/>
          <w:szCs w:val="28"/>
        </w:rPr>
        <w:t>Кроме этого, к субъектам созданной организационной структуры страхового рынка можно отнести также разные объединения страховщиков, образовательные центры по подготовке и переподготовке кадров, специальную прессу и рекламу страхового рынка, а также Комитет по делам надзора за страховой деятельностью в Украине – Укрстрахнадзор, который осуществляет организацию лицензирования, разрабатывает методологию и организацию надзора, занимается вопросами развития законодательства и внешних связей. Вместе с тем и сейчас актуальными остаются вопросы законодательного, методологического и информационного обеспечения деятельности страховщиков в рыночных условиях.</w:t>
      </w:r>
    </w:p>
    <w:p w:rsidR="006D5538" w:rsidRDefault="005C5508" w:rsidP="001F71C3">
      <w:pPr>
        <w:pStyle w:val="a7"/>
        <w:spacing w:before="0" w:after="0"/>
        <w:ind w:firstLine="709"/>
        <w:jc w:val="both"/>
      </w:pPr>
      <w:r w:rsidRPr="001F71C3">
        <w:br w:type="page"/>
      </w:r>
      <w:bookmarkStart w:id="127" w:name="_Toc215060137"/>
      <w:r w:rsidR="004C7371" w:rsidRPr="001F71C3">
        <w:rPr>
          <w:caps w:val="0"/>
        </w:rPr>
        <w:t>Заключение</w:t>
      </w:r>
      <w:bookmarkEnd w:id="127"/>
    </w:p>
    <w:p w:rsidR="004C7371" w:rsidRPr="001F71C3" w:rsidRDefault="004C7371" w:rsidP="001F71C3">
      <w:pPr>
        <w:pStyle w:val="a7"/>
        <w:spacing w:before="0" w:after="0"/>
        <w:ind w:firstLine="709"/>
        <w:jc w:val="both"/>
      </w:pPr>
    </w:p>
    <w:p w:rsidR="006D5538" w:rsidRPr="001F71C3" w:rsidRDefault="006D5538" w:rsidP="001F71C3">
      <w:pPr>
        <w:pStyle w:val="a3"/>
        <w:spacing w:line="360" w:lineRule="auto"/>
        <w:ind w:firstLine="709"/>
        <w:jc w:val="both"/>
        <w:rPr>
          <w:szCs w:val="28"/>
        </w:rPr>
      </w:pPr>
      <w:r w:rsidRPr="001F71C3">
        <w:rPr>
          <w:szCs w:val="28"/>
        </w:rPr>
        <w:t xml:space="preserve">Страховой рынок – одна из важнейших составляющих финансового рынка любого государства. Он выполняет большой </w:t>
      </w:r>
      <w:r w:rsidR="00840B38" w:rsidRPr="001F71C3">
        <w:rPr>
          <w:szCs w:val="28"/>
        </w:rPr>
        <w:t>спектр функций, в том числе: аккумуляция, распределение и перераспределение средств, как кредитный рынок, а также снижение рисков потери имущества, жизни и здоровья застрахованных лиц, осуществляет взаимосвязи с другими составляющими финансового р</w:t>
      </w:r>
      <w:r w:rsidR="00CD3A04" w:rsidRPr="001F71C3">
        <w:rPr>
          <w:szCs w:val="28"/>
        </w:rPr>
        <w:t>ы</w:t>
      </w:r>
      <w:r w:rsidR="00840B38" w:rsidRPr="001F71C3">
        <w:rPr>
          <w:szCs w:val="28"/>
        </w:rPr>
        <w:t>нка.</w:t>
      </w:r>
    </w:p>
    <w:p w:rsidR="006D5538" w:rsidRPr="001F71C3" w:rsidRDefault="006D5538" w:rsidP="001F71C3">
      <w:pPr>
        <w:pStyle w:val="a3"/>
        <w:spacing w:line="360" w:lineRule="auto"/>
        <w:ind w:firstLine="709"/>
        <w:jc w:val="both"/>
        <w:rPr>
          <w:szCs w:val="28"/>
        </w:rPr>
      </w:pPr>
      <w:r w:rsidRPr="001F71C3">
        <w:rPr>
          <w:szCs w:val="28"/>
        </w:rPr>
        <w:t xml:space="preserve">Развитие страхового </w:t>
      </w:r>
      <w:r w:rsidR="00840B38" w:rsidRPr="001F71C3">
        <w:rPr>
          <w:szCs w:val="28"/>
        </w:rPr>
        <w:t>рынка</w:t>
      </w:r>
      <w:r w:rsidRPr="001F71C3">
        <w:rPr>
          <w:szCs w:val="28"/>
        </w:rPr>
        <w:t xml:space="preserve"> в Украине сопровождалось переходом от государственной страховой монополии к страховому рынку, затем последующей национализацией и восстановлением государственной страховой монополии в советский период истории. Крупные геополитические изменения, последовавшие в связи с распадом </w:t>
      </w:r>
      <w:r w:rsidR="00840B38" w:rsidRPr="001F71C3">
        <w:rPr>
          <w:szCs w:val="28"/>
        </w:rPr>
        <w:t>Советского Союза</w:t>
      </w:r>
      <w:r w:rsidRPr="001F71C3">
        <w:rPr>
          <w:szCs w:val="28"/>
        </w:rPr>
        <w:t>, вызвали объективную необходимость возрождения национального страхового рынка в Украине.</w:t>
      </w:r>
    </w:p>
    <w:p w:rsidR="006D5538" w:rsidRPr="001F71C3" w:rsidRDefault="00840B38" w:rsidP="001F71C3">
      <w:pPr>
        <w:pStyle w:val="a3"/>
        <w:spacing w:line="360" w:lineRule="auto"/>
        <w:ind w:firstLine="709"/>
        <w:jc w:val="both"/>
        <w:rPr>
          <w:szCs w:val="28"/>
        </w:rPr>
      </w:pPr>
      <w:r w:rsidRPr="001F71C3">
        <w:rPr>
          <w:szCs w:val="28"/>
        </w:rPr>
        <w:t>Н</w:t>
      </w:r>
      <w:r w:rsidR="006D5538" w:rsidRPr="001F71C3">
        <w:rPr>
          <w:szCs w:val="28"/>
        </w:rPr>
        <w:t>ачал</w:t>
      </w:r>
      <w:r w:rsidRPr="001F71C3">
        <w:rPr>
          <w:szCs w:val="28"/>
        </w:rPr>
        <w:t>о</w:t>
      </w:r>
      <w:r w:rsidR="006D5538" w:rsidRPr="001F71C3">
        <w:rPr>
          <w:szCs w:val="28"/>
        </w:rPr>
        <w:t xml:space="preserve"> 90-х годов в Украине </w:t>
      </w:r>
      <w:r w:rsidRPr="001F71C3">
        <w:rPr>
          <w:szCs w:val="28"/>
        </w:rPr>
        <w:t>охарактеризовалось</w:t>
      </w:r>
      <w:r w:rsidR="006D5538" w:rsidRPr="001F71C3">
        <w:rPr>
          <w:szCs w:val="28"/>
        </w:rPr>
        <w:t xml:space="preserve"> возрождение</w:t>
      </w:r>
      <w:r w:rsidRPr="001F71C3">
        <w:rPr>
          <w:szCs w:val="28"/>
        </w:rPr>
        <w:t>м</w:t>
      </w:r>
      <w:r w:rsidR="006D5538" w:rsidRPr="001F71C3">
        <w:rPr>
          <w:szCs w:val="28"/>
        </w:rPr>
        <w:t xml:space="preserve"> национального страхового рынка, котор</w:t>
      </w:r>
      <w:r w:rsidRPr="001F71C3">
        <w:rPr>
          <w:szCs w:val="28"/>
        </w:rPr>
        <w:t>ое</w:t>
      </w:r>
      <w:r w:rsidR="006D5538" w:rsidRPr="001F71C3">
        <w:rPr>
          <w:szCs w:val="28"/>
        </w:rPr>
        <w:t xml:space="preserve"> продолжается в настоящее время. Законодательную базу правового регулирования национального страхового рынка заложил Закон Украины «О страховании».</w:t>
      </w:r>
    </w:p>
    <w:p w:rsidR="006D5538" w:rsidRPr="001F71C3" w:rsidRDefault="006D5538" w:rsidP="001F71C3">
      <w:pPr>
        <w:pStyle w:val="a3"/>
        <w:spacing w:line="360" w:lineRule="auto"/>
        <w:ind w:firstLine="709"/>
        <w:jc w:val="both"/>
        <w:rPr>
          <w:szCs w:val="28"/>
        </w:rPr>
      </w:pPr>
      <w:r w:rsidRPr="001F71C3">
        <w:rPr>
          <w:szCs w:val="28"/>
        </w:rPr>
        <w:t>Подытоживая краткий анализ современного состояния украинского страхового рынка можно сделать следующие выводы:</w:t>
      </w:r>
    </w:p>
    <w:p w:rsidR="006D5538" w:rsidRPr="001F71C3" w:rsidRDefault="006D5538" w:rsidP="001F71C3">
      <w:pPr>
        <w:pStyle w:val="a3"/>
        <w:numPr>
          <w:ilvl w:val="0"/>
          <w:numId w:val="17"/>
        </w:numPr>
        <w:tabs>
          <w:tab w:val="left" w:pos="360"/>
        </w:tabs>
        <w:spacing w:line="360" w:lineRule="auto"/>
        <w:ind w:left="0" w:firstLine="709"/>
        <w:jc w:val="both"/>
        <w:rPr>
          <w:szCs w:val="28"/>
        </w:rPr>
      </w:pPr>
      <w:r w:rsidRPr="001F71C3">
        <w:rPr>
          <w:szCs w:val="28"/>
        </w:rPr>
        <w:t>В настоящее время отечественные страховые компании обладают недостаточной для страхования крупных промышленных рисков величиной собственного капитала.</w:t>
      </w:r>
    </w:p>
    <w:p w:rsidR="006D5538" w:rsidRPr="001F71C3" w:rsidRDefault="006D5538" w:rsidP="001F71C3">
      <w:pPr>
        <w:pStyle w:val="a3"/>
        <w:numPr>
          <w:ilvl w:val="0"/>
          <w:numId w:val="17"/>
        </w:numPr>
        <w:tabs>
          <w:tab w:val="left" w:pos="360"/>
        </w:tabs>
        <w:spacing w:line="360" w:lineRule="auto"/>
        <w:ind w:left="0" w:firstLine="709"/>
        <w:jc w:val="both"/>
        <w:rPr>
          <w:szCs w:val="28"/>
        </w:rPr>
      </w:pPr>
      <w:r w:rsidRPr="001F71C3">
        <w:rPr>
          <w:szCs w:val="28"/>
        </w:rPr>
        <w:t>Страховые компании обладают достаточным резервом платежеспособности.</w:t>
      </w:r>
    </w:p>
    <w:p w:rsidR="006D5538" w:rsidRPr="001F71C3" w:rsidRDefault="006D5538" w:rsidP="001F71C3">
      <w:pPr>
        <w:pStyle w:val="a3"/>
        <w:numPr>
          <w:ilvl w:val="0"/>
          <w:numId w:val="17"/>
        </w:numPr>
        <w:tabs>
          <w:tab w:val="left" w:pos="360"/>
        </w:tabs>
        <w:spacing w:line="360" w:lineRule="auto"/>
        <w:ind w:left="0" w:firstLine="709"/>
        <w:jc w:val="both"/>
        <w:rPr>
          <w:szCs w:val="28"/>
        </w:rPr>
      </w:pPr>
      <w:r w:rsidRPr="001F71C3">
        <w:rPr>
          <w:szCs w:val="28"/>
        </w:rPr>
        <w:t>Украинский страховой рынок далек от насыщения, то есть существует значительный потенциал роста объема страховых услуг без ущерба для надежности и платежеспособности компаний.</w:t>
      </w:r>
    </w:p>
    <w:p w:rsidR="006D5538" w:rsidRPr="001F71C3" w:rsidRDefault="006D5538" w:rsidP="001F71C3">
      <w:pPr>
        <w:pStyle w:val="a3"/>
        <w:numPr>
          <w:ilvl w:val="0"/>
          <w:numId w:val="17"/>
        </w:numPr>
        <w:tabs>
          <w:tab w:val="left" w:pos="360"/>
        </w:tabs>
        <w:spacing w:line="360" w:lineRule="auto"/>
        <w:ind w:left="0" w:firstLine="709"/>
        <w:jc w:val="both"/>
        <w:rPr>
          <w:szCs w:val="28"/>
        </w:rPr>
      </w:pPr>
      <w:r w:rsidRPr="001F71C3">
        <w:rPr>
          <w:szCs w:val="28"/>
        </w:rPr>
        <w:t>Проводимая инвестиционная политика страховых компаний является весьма рискованной.</w:t>
      </w:r>
    </w:p>
    <w:p w:rsidR="00AB1E88" w:rsidRPr="001F71C3" w:rsidRDefault="00AB1E88" w:rsidP="001F71C3">
      <w:pPr>
        <w:pStyle w:val="a3"/>
        <w:spacing w:line="360" w:lineRule="auto"/>
        <w:ind w:firstLine="709"/>
        <w:jc w:val="both"/>
        <w:rPr>
          <w:szCs w:val="28"/>
        </w:rPr>
      </w:pPr>
      <w:r w:rsidRPr="001F71C3">
        <w:rPr>
          <w:szCs w:val="28"/>
        </w:rPr>
        <w:t>Как следует из данного обзора, проблема недостаточности капитала отечественных страховщиков не может быть решена в ближайшее время собственными средствами. Недавний кризис на финансовых рынках мира и Украины, в частности, не позволяет крупным коммерческим и банковским структурам активно включится в процесс укрупнения страхового капитала.</w:t>
      </w:r>
    </w:p>
    <w:p w:rsidR="00AB1E88" w:rsidRPr="001F71C3" w:rsidRDefault="00AB1E88" w:rsidP="001F71C3">
      <w:pPr>
        <w:pStyle w:val="a3"/>
        <w:spacing w:line="360" w:lineRule="auto"/>
        <w:ind w:firstLine="709"/>
        <w:jc w:val="both"/>
        <w:rPr>
          <w:szCs w:val="28"/>
        </w:rPr>
      </w:pPr>
      <w:r w:rsidRPr="001F71C3">
        <w:rPr>
          <w:szCs w:val="28"/>
        </w:rPr>
        <w:t>Выход может быть найден в более широком привлечении иностранного капитала для обслуживания потребностей укрианской экономики в страховых услугах. Присутствие иностранных страховщиков на украинском рынке может выражаться в нескольких формах:</w:t>
      </w:r>
    </w:p>
    <w:p w:rsidR="00AB1E88" w:rsidRPr="001F71C3" w:rsidRDefault="00AB1E88" w:rsidP="001F71C3">
      <w:pPr>
        <w:pStyle w:val="a3"/>
        <w:numPr>
          <w:ilvl w:val="0"/>
          <w:numId w:val="21"/>
        </w:numPr>
        <w:tabs>
          <w:tab w:val="left" w:pos="360"/>
        </w:tabs>
        <w:spacing w:line="360" w:lineRule="auto"/>
        <w:ind w:left="0" w:firstLine="709"/>
        <w:jc w:val="both"/>
        <w:rPr>
          <w:szCs w:val="28"/>
        </w:rPr>
      </w:pPr>
      <w:r w:rsidRPr="001F71C3">
        <w:rPr>
          <w:szCs w:val="28"/>
        </w:rPr>
        <w:t>Участие в уставном капитале украинских страховых компаний.</w:t>
      </w:r>
    </w:p>
    <w:p w:rsidR="00AB1E88" w:rsidRPr="001F71C3" w:rsidRDefault="00AB1E88" w:rsidP="001F71C3">
      <w:pPr>
        <w:pStyle w:val="a3"/>
        <w:numPr>
          <w:ilvl w:val="0"/>
          <w:numId w:val="21"/>
        </w:numPr>
        <w:tabs>
          <w:tab w:val="left" w:pos="360"/>
        </w:tabs>
        <w:spacing w:line="360" w:lineRule="auto"/>
        <w:ind w:left="0" w:firstLine="709"/>
        <w:jc w:val="both"/>
        <w:rPr>
          <w:szCs w:val="28"/>
        </w:rPr>
      </w:pPr>
      <w:r w:rsidRPr="001F71C3">
        <w:rPr>
          <w:szCs w:val="28"/>
        </w:rPr>
        <w:t>Сострахование и перестрахование рисков у иностранных страховщиков.</w:t>
      </w:r>
    </w:p>
    <w:p w:rsidR="00AB1E88" w:rsidRPr="001F71C3" w:rsidRDefault="00AB1E88" w:rsidP="001F71C3">
      <w:pPr>
        <w:pStyle w:val="a3"/>
        <w:numPr>
          <w:ilvl w:val="0"/>
          <w:numId w:val="21"/>
        </w:numPr>
        <w:tabs>
          <w:tab w:val="left" w:pos="360"/>
        </w:tabs>
        <w:spacing w:line="360" w:lineRule="auto"/>
        <w:ind w:left="0" w:firstLine="709"/>
        <w:jc w:val="both"/>
        <w:rPr>
          <w:szCs w:val="28"/>
        </w:rPr>
      </w:pPr>
      <w:r w:rsidRPr="001F71C3">
        <w:rPr>
          <w:szCs w:val="28"/>
        </w:rPr>
        <w:t>Прямое осуществление страхования иностранными компаниями на территории Украины.</w:t>
      </w:r>
    </w:p>
    <w:p w:rsidR="00AB1E88" w:rsidRPr="001F71C3" w:rsidRDefault="00AB1E88" w:rsidP="001F71C3">
      <w:pPr>
        <w:pStyle w:val="23"/>
        <w:spacing w:after="0" w:line="360" w:lineRule="auto"/>
        <w:ind w:left="0"/>
      </w:pPr>
      <w:r w:rsidRPr="001F71C3">
        <w:t xml:space="preserve">Основными задачами по развитию страхового дела являются: </w:t>
      </w:r>
    </w:p>
    <w:p w:rsidR="00AB1E88" w:rsidRPr="001F71C3" w:rsidRDefault="00AB1E88" w:rsidP="001F71C3">
      <w:pPr>
        <w:pStyle w:val="23"/>
        <w:numPr>
          <w:ilvl w:val="0"/>
          <w:numId w:val="22"/>
        </w:numPr>
        <w:overflowPunct/>
        <w:autoSpaceDE/>
        <w:autoSpaceDN/>
        <w:adjustRightInd/>
        <w:spacing w:after="0" w:line="360" w:lineRule="auto"/>
        <w:ind w:left="0" w:firstLine="709"/>
        <w:textAlignment w:val="auto"/>
      </w:pPr>
      <w:r w:rsidRPr="001F71C3">
        <w:t xml:space="preserve">формирование законодательной базы рынка страховых услуг; </w:t>
      </w:r>
    </w:p>
    <w:p w:rsidR="00AB1E88" w:rsidRPr="001F71C3" w:rsidRDefault="00AB1E88" w:rsidP="001F71C3">
      <w:pPr>
        <w:pStyle w:val="23"/>
        <w:numPr>
          <w:ilvl w:val="0"/>
          <w:numId w:val="22"/>
        </w:numPr>
        <w:overflowPunct/>
        <w:autoSpaceDE/>
        <w:autoSpaceDN/>
        <w:adjustRightInd/>
        <w:spacing w:after="0" w:line="360" w:lineRule="auto"/>
        <w:ind w:left="0" w:firstLine="709"/>
        <w:textAlignment w:val="auto"/>
      </w:pPr>
      <w:r w:rsidRPr="001F71C3">
        <w:t xml:space="preserve">развитие обязательного и добровольного видов страхования; </w:t>
      </w:r>
    </w:p>
    <w:p w:rsidR="00AB1E88" w:rsidRPr="001F71C3" w:rsidRDefault="00AB1E88" w:rsidP="001F71C3">
      <w:pPr>
        <w:pStyle w:val="23"/>
        <w:numPr>
          <w:ilvl w:val="0"/>
          <w:numId w:val="22"/>
        </w:numPr>
        <w:overflowPunct/>
        <w:autoSpaceDE/>
        <w:autoSpaceDN/>
        <w:adjustRightInd/>
        <w:spacing w:after="0" w:line="360" w:lineRule="auto"/>
        <w:ind w:left="0" w:firstLine="709"/>
        <w:textAlignment w:val="auto"/>
      </w:pPr>
      <w:r w:rsidRPr="001F71C3">
        <w:t xml:space="preserve">создание эффективного механизма государственного регулирования и надзора за страховой деятельностью; </w:t>
      </w:r>
    </w:p>
    <w:p w:rsidR="00AB1E88" w:rsidRPr="001F71C3" w:rsidRDefault="00AB1E88" w:rsidP="001F71C3">
      <w:pPr>
        <w:pStyle w:val="23"/>
        <w:numPr>
          <w:ilvl w:val="0"/>
          <w:numId w:val="22"/>
        </w:numPr>
        <w:overflowPunct/>
        <w:autoSpaceDE/>
        <w:autoSpaceDN/>
        <w:adjustRightInd/>
        <w:spacing w:after="0" w:line="360" w:lineRule="auto"/>
        <w:ind w:left="0" w:firstLine="709"/>
        <w:textAlignment w:val="auto"/>
      </w:pPr>
      <w:r w:rsidRPr="001F71C3">
        <w:t xml:space="preserve">стимулирование перевода сбережений населения в долгосрочные инвестиции с использованием механизмов долгосрочного страхования жизни; </w:t>
      </w:r>
    </w:p>
    <w:p w:rsidR="00AB1E88" w:rsidRPr="001F71C3" w:rsidRDefault="00AB1E88" w:rsidP="001F71C3">
      <w:pPr>
        <w:pStyle w:val="23"/>
        <w:numPr>
          <w:ilvl w:val="0"/>
          <w:numId w:val="22"/>
        </w:numPr>
        <w:overflowPunct/>
        <w:autoSpaceDE/>
        <w:autoSpaceDN/>
        <w:adjustRightInd/>
        <w:spacing w:after="0" w:line="360" w:lineRule="auto"/>
        <w:ind w:left="0" w:firstLine="709"/>
        <w:textAlignment w:val="auto"/>
      </w:pPr>
      <w:r w:rsidRPr="001F71C3">
        <w:t>поэтапная интеграция национальной системы страхования с международным страховым рынком.</w:t>
      </w:r>
    </w:p>
    <w:p w:rsidR="00AB1E88" w:rsidRPr="001F71C3" w:rsidRDefault="00AB1E88" w:rsidP="001F71C3">
      <w:pPr>
        <w:pStyle w:val="ab"/>
        <w:widowControl w:val="0"/>
        <w:numPr>
          <w:ilvl w:val="0"/>
          <w:numId w:val="22"/>
        </w:numPr>
        <w:shd w:val="clear" w:color="auto" w:fill="FFFFFF"/>
        <w:tabs>
          <w:tab w:val="left" w:pos="1276"/>
        </w:tabs>
        <w:overflowPunct/>
        <w:ind w:left="0" w:firstLine="709"/>
        <w:contextualSpacing w:val="0"/>
        <w:textAlignment w:val="auto"/>
      </w:pPr>
      <w:r w:rsidRPr="001F71C3">
        <w:t>Политическая стабильность, экономический рост и повышение благосостояния населения.</w:t>
      </w:r>
    </w:p>
    <w:p w:rsidR="00AB1E88" w:rsidRPr="001F71C3" w:rsidRDefault="00AB1E88" w:rsidP="001F71C3">
      <w:pPr>
        <w:pStyle w:val="ab"/>
        <w:widowControl w:val="0"/>
        <w:numPr>
          <w:ilvl w:val="0"/>
          <w:numId w:val="22"/>
        </w:numPr>
        <w:shd w:val="clear" w:color="auto" w:fill="FFFFFF"/>
        <w:tabs>
          <w:tab w:val="left" w:pos="1276"/>
        </w:tabs>
        <w:overflowPunct/>
        <w:ind w:left="0" w:firstLine="709"/>
        <w:contextualSpacing w:val="0"/>
        <w:textAlignment w:val="auto"/>
      </w:pPr>
      <w:r w:rsidRPr="001F71C3">
        <w:t>Наличие платежеспособного спроса организаций и граждан на страховые услуги.</w:t>
      </w:r>
    </w:p>
    <w:p w:rsidR="00AB1E88" w:rsidRPr="001F71C3" w:rsidRDefault="00AB1E88" w:rsidP="001F71C3">
      <w:pPr>
        <w:pStyle w:val="ab"/>
        <w:widowControl w:val="0"/>
        <w:numPr>
          <w:ilvl w:val="0"/>
          <w:numId w:val="22"/>
        </w:numPr>
        <w:shd w:val="clear" w:color="auto" w:fill="FFFFFF"/>
        <w:tabs>
          <w:tab w:val="left" w:pos="1276"/>
        </w:tabs>
        <w:overflowPunct/>
        <w:ind w:left="0" w:firstLine="709"/>
        <w:contextualSpacing w:val="0"/>
        <w:textAlignment w:val="auto"/>
      </w:pPr>
      <w:r w:rsidRPr="001F71C3">
        <w:t>Формирование благоприятствующего развитию страхования на</w:t>
      </w:r>
      <w:r w:rsidRPr="001F71C3">
        <w:softHyphen/>
        <w:t>логового режима и инвестиционного климата.</w:t>
      </w:r>
    </w:p>
    <w:p w:rsidR="00AB1E88" w:rsidRPr="001F71C3" w:rsidRDefault="00AB1E88" w:rsidP="001F71C3">
      <w:pPr>
        <w:pStyle w:val="ab"/>
        <w:widowControl w:val="0"/>
        <w:numPr>
          <w:ilvl w:val="0"/>
          <w:numId w:val="22"/>
        </w:numPr>
        <w:shd w:val="clear" w:color="auto" w:fill="FFFFFF"/>
        <w:tabs>
          <w:tab w:val="left" w:pos="1276"/>
        </w:tabs>
        <w:overflowPunct/>
        <w:ind w:left="0" w:firstLine="709"/>
        <w:contextualSpacing w:val="0"/>
        <w:textAlignment w:val="auto"/>
      </w:pPr>
      <w:r w:rsidRPr="001F71C3">
        <w:t>Совершенствование нормативной базы страхового дела.</w:t>
      </w:r>
    </w:p>
    <w:p w:rsidR="00AB1E88" w:rsidRPr="001F71C3" w:rsidRDefault="00AB1E88" w:rsidP="001F71C3">
      <w:pPr>
        <w:pStyle w:val="ab"/>
        <w:widowControl w:val="0"/>
        <w:numPr>
          <w:ilvl w:val="0"/>
          <w:numId w:val="22"/>
        </w:numPr>
        <w:shd w:val="clear" w:color="auto" w:fill="FFFFFF"/>
        <w:tabs>
          <w:tab w:val="left" w:pos="1276"/>
        </w:tabs>
        <w:overflowPunct/>
        <w:ind w:left="0" w:firstLine="709"/>
        <w:contextualSpacing w:val="0"/>
        <w:textAlignment w:val="auto"/>
      </w:pPr>
      <w:r w:rsidRPr="001F71C3">
        <w:t>Формирование страховой культуры населения и понимания эко</w:t>
      </w:r>
      <w:r w:rsidRPr="001F71C3">
        <w:softHyphen/>
        <w:t>номической целесообразности страхования.</w:t>
      </w:r>
    </w:p>
    <w:p w:rsidR="00AB1E88" w:rsidRPr="001F71C3" w:rsidRDefault="00AB1E88" w:rsidP="001F71C3">
      <w:pPr>
        <w:pStyle w:val="ab"/>
        <w:widowControl w:val="0"/>
        <w:numPr>
          <w:ilvl w:val="0"/>
          <w:numId w:val="22"/>
        </w:numPr>
        <w:shd w:val="clear" w:color="auto" w:fill="FFFFFF"/>
        <w:tabs>
          <w:tab w:val="left" w:pos="1276"/>
        </w:tabs>
        <w:overflowPunct/>
        <w:ind w:left="0" w:firstLine="709"/>
        <w:contextualSpacing w:val="0"/>
        <w:textAlignment w:val="auto"/>
      </w:pPr>
      <w:r w:rsidRPr="001F71C3">
        <w:t>Долгосрочное и перспективное планирование развития страхово</w:t>
      </w:r>
      <w:r w:rsidRPr="001F71C3">
        <w:softHyphen/>
        <w:t>го бизнеса.</w:t>
      </w:r>
    </w:p>
    <w:p w:rsidR="00AB1E88" w:rsidRPr="001F71C3" w:rsidRDefault="00AB1E88" w:rsidP="001F71C3">
      <w:pPr>
        <w:pStyle w:val="ab"/>
        <w:widowControl w:val="0"/>
        <w:numPr>
          <w:ilvl w:val="0"/>
          <w:numId w:val="22"/>
        </w:numPr>
        <w:shd w:val="clear" w:color="auto" w:fill="FFFFFF"/>
        <w:tabs>
          <w:tab w:val="left" w:pos="1276"/>
        </w:tabs>
        <w:overflowPunct/>
        <w:ind w:left="0" w:firstLine="709"/>
        <w:contextualSpacing w:val="0"/>
        <w:textAlignment w:val="auto"/>
      </w:pPr>
      <w:r w:rsidRPr="001F71C3">
        <w:t>Привлечение стратегических (включая зарубежных) инвесторов в сферу страхования.</w:t>
      </w:r>
    </w:p>
    <w:p w:rsidR="00AB1E88" w:rsidRPr="001F71C3" w:rsidRDefault="00AB1E88" w:rsidP="001F71C3">
      <w:pPr>
        <w:pStyle w:val="ab"/>
        <w:widowControl w:val="0"/>
        <w:numPr>
          <w:ilvl w:val="0"/>
          <w:numId w:val="22"/>
        </w:numPr>
        <w:shd w:val="clear" w:color="auto" w:fill="FFFFFF"/>
        <w:tabs>
          <w:tab w:val="left" w:pos="1276"/>
        </w:tabs>
        <w:overflowPunct/>
        <w:ind w:left="0" w:firstLine="709"/>
        <w:contextualSpacing w:val="0"/>
        <w:textAlignment w:val="auto"/>
      </w:pPr>
      <w:r w:rsidRPr="001F71C3">
        <w:t>Обеспечение большей прозрачности страхового бизнеса, в том числе и через оценку его на фондовом рынке.</w:t>
      </w:r>
    </w:p>
    <w:p w:rsidR="00AB1E88" w:rsidRPr="001F71C3" w:rsidRDefault="00AB1E88" w:rsidP="001F71C3">
      <w:pPr>
        <w:pStyle w:val="ab"/>
        <w:widowControl w:val="0"/>
        <w:numPr>
          <w:ilvl w:val="0"/>
          <w:numId w:val="22"/>
        </w:numPr>
        <w:shd w:val="clear" w:color="auto" w:fill="FFFFFF"/>
        <w:tabs>
          <w:tab w:val="left" w:pos="1276"/>
        </w:tabs>
        <w:overflowPunct/>
        <w:ind w:left="0" w:firstLine="709"/>
        <w:contextualSpacing w:val="0"/>
        <w:textAlignment w:val="auto"/>
      </w:pPr>
      <w:r w:rsidRPr="001F71C3">
        <w:t>Самоорганизация страхового бизнеса, развитие начал самоупра</w:t>
      </w:r>
      <w:r w:rsidRPr="001F71C3">
        <w:softHyphen/>
        <w:t>вления на основе профессиональных интересов страхового сооб</w:t>
      </w:r>
      <w:r w:rsidRPr="001F71C3">
        <w:softHyphen/>
        <w:t>щества.</w:t>
      </w:r>
    </w:p>
    <w:p w:rsidR="00AB1E88" w:rsidRPr="001F71C3" w:rsidRDefault="00AB1E88" w:rsidP="001F71C3">
      <w:pPr>
        <w:pStyle w:val="ab"/>
        <w:widowControl w:val="0"/>
        <w:numPr>
          <w:ilvl w:val="0"/>
          <w:numId w:val="22"/>
        </w:numPr>
        <w:shd w:val="clear" w:color="auto" w:fill="FFFFFF"/>
        <w:tabs>
          <w:tab w:val="left" w:pos="1276"/>
        </w:tabs>
        <w:overflowPunct/>
        <w:ind w:left="0" w:firstLine="709"/>
        <w:contextualSpacing w:val="0"/>
        <w:textAlignment w:val="auto"/>
      </w:pPr>
      <w:r w:rsidRPr="001F71C3">
        <w:t>Эффективная деятельность профессиональных ассоциаций стра</w:t>
      </w:r>
      <w:r w:rsidRPr="001F71C3">
        <w:softHyphen/>
        <w:t>ховщиков, страховых посредников и обществ по защите прав страхователей.</w:t>
      </w:r>
    </w:p>
    <w:p w:rsidR="00AB1E88" w:rsidRPr="001F71C3" w:rsidRDefault="00AB1E88" w:rsidP="001F71C3">
      <w:pPr>
        <w:pStyle w:val="a3"/>
        <w:spacing w:line="360" w:lineRule="auto"/>
        <w:ind w:firstLine="709"/>
        <w:jc w:val="both"/>
        <w:rPr>
          <w:szCs w:val="28"/>
        </w:rPr>
      </w:pPr>
      <w:r w:rsidRPr="001F71C3">
        <w:rPr>
          <w:szCs w:val="28"/>
        </w:rPr>
        <w:t>У страхового рынка Украины</w:t>
      </w:r>
      <w:r w:rsidR="001F71C3">
        <w:rPr>
          <w:szCs w:val="28"/>
        </w:rPr>
        <w:t xml:space="preserve"> </w:t>
      </w:r>
      <w:r w:rsidRPr="001F71C3">
        <w:rPr>
          <w:szCs w:val="28"/>
        </w:rPr>
        <w:t>есть достаточный потенциал для выхода из замедленного развития, при достаточно хорошем управлении он должен реализовать накопленный потенциал.</w:t>
      </w:r>
    </w:p>
    <w:p w:rsidR="004B2B72" w:rsidRDefault="00AB1E88" w:rsidP="001F71C3">
      <w:pPr>
        <w:pStyle w:val="a7"/>
        <w:spacing w:before="0" w:after="0"/>
        <w:ind w:firstLine="709"/>
        <w:jc w:val="both"/>
      </w:pPr>
      <w:r w:rsidRPr="001F71C3">
        <w:br w:type="page"/>
      </w:r>
      <w:bookmarkStart w:id="128" w:name="_Toc215060138"/>
      <w:r w:rsidR="004C7371" w:rsidRPr="001F71C3">
        <w:rPr>
          <w:caps w:val="0"/>
        </w:rPr>
        <w:t>Список источников информации</w:t>
      </w:r>
      <w:bookmarkEnd w:id="128"/>
    </w:p>
    <w:p w:rsidR="004C7371" w:rsidRPr="001F71C3" w:rsidRDefault="004C7371" w:rsidP="001F71C3">
      <w:pPr>
        <w:pStyle w:val="a7"/>
        <w:spacing w:before="0" w:after="0"/>
        <w:ind w:firstLine="709"/>
        <w:jc w:val="both"/>
      </w:pPr>
    </w:p>
    <w:p w:rsidR="00840B38" w:rsidRPr="001F71C3" w:rsidRDefault="00840B38" w:rsidP="004C7371">
      <w:pPr>
        <w:pStyle w:val="11"/>
        <w:numPr>
          <w:ilvl w:val="0"/>
          <w:numId w:val="18"/>
        </w:numPr>
        <w:tabs>
          <w:tab w:val="clear" w:pos="360"/>
          <w:tab w:val="num" w:pos="426"/>
        </w:tabs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1F71C3">
        <w:rPr>
          <w:color w:val="auto"/>
          <w:sz w:val="28"/>
          <w:szCs w:val="28"/>
        </w:rPr>
        <w:t xml:space="preserve">Закон Украины «О страховании» </w:t>
      </w:r>
      <w:r w:rsidRPr="001F71C3">
        <w:rPr>
          <w:sz w:val="28"/>
          <w:szCs w:val="28"/>
        </w:rPr>
        <w:t>N 2288-IV</w:t>
      </w:r>
      <w:r w:rsidR="001F71C3">
        <w:rPr>
          <w:color w:val="auto"/>
          <w:sz w:val="28"/>
          <w:szCs w:val="28"/>
        </w:rPr>
        <w:t xml:space="preserve"> </w:t>
      </w:r>
      <w:r w:rsidRPr="001F71C3">
        <w:rPr>
          <w:color w:val="auto"/>
          <w:sz w:val="28"/>
          <w:szCs w:val="28"/>
        </w:rPr>
        <w:t>от 23.12.2004 г.</w:t>
      </w:r>
    </w:p>
    <w:p w:rsidR="00840B38" w:rsidRPr="001F71C3" w:rsidRDefault="00840B38" w:rsidP="004C7371">
      <w:pPr>
        <w:pStyle w:val="11"/>
        <w:numPr>
          <w:ilvl w:val="0"/>
          <w:numId w:val="18"/>
        </w:numPr>
        <w:tabs>
          <w:tab w:val="clear" w:pos="360"/>
          <w:tab w:val="num" w:pos="426"/>
        </w:tabs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1F71C3">
        <w:rPr>
          <w:sz w:val="28"/>
          <w:szCs w:val="28"/>
        </w:rPr>
        <w:t xml:space="preserve"> «Концепция развития страхового рынка Украины до 2010 года» №369-р от 23.08.05 г.</w:t>
      </w:r>
    </w:p>
    <w:p w:rsidR="00840B38" w:rsidRPr="001F71C3" w:rsidRDefault="00840B38" w:rsidP="004C7371">
      <w:pPr>
        <w:pStyle w:val="11"/>
        <w:numPr>
          <w:ilvl w:val="0"/>
          <w:numId w:val="18"/>
        </w:numPr>
        <w:tabs>
          <w:tab w:val="clear" w:pos="360"/>
          <w:tab w:val="num" w:pos="426"/>
        </w:tabs>
        <w:spacing w:line="360" w:lineRule="auto"/>
        <w:ind w:left="0" w:firstLine="0"/>
        <w:jc w:val="both"/>
        <w:rPr>
          <w:sz w:val="28"/>
        </w:rPr>
      </w:pPr>
      <w:r w:rsidRPr="001F71C3">
        <w:rPr>
          <w:sz w:val="28"/>
          <w:szCs w:val="28"/>
        </w:rPr>
        <w:t>«Программа развития с</w:t>
      </w:r>
      <w:r w:rsidR="00CD3A04" w:rsidRPr="001F71C3">
        <w:rPr>
          <w:sz w:val="28"/>
          <w:szCs w:val="28"/>
        </w:rPr>
        <w:t xml:space="preserve">трахового рынка Украины на 2001 – </w:t>
      </w:r>
      <w:r w:rsidRPr="001F71C3">
        <w:rPr>
          <w:sz w:val="28"/>
          <w:szCs w:val="28"/>
        </w:rPr>
        <w:t>2004 годы»</w:t>
      </w:r>
      <w:r w:rsidR="004C7371">
        <w:rPr>
          <w:sz w:val="28"/>
          <w:szCs w:val="28"/>
        </w:rPr>
        <w:t>.</w:t>
      </w:r>
    </w:p>
    <w:p w:rsidR="00590CF7" w:rsidRPr="001F71C3" w:rsidRDefault="00590CF7" w:rsidP="004C7371">
      <w:pPr>
        <w:pStyle w:val="11"/>
        <w:numPr>
          <w:ilvl w:val="0"/>
          <w:numId w:val="18"/>
        </w:numPr>
        <w:tabs>
          <w:tab w:val="clear" w:pos="360"/>
          <w:tab w:val="num" w:pos="426"/>
        </w:tabs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1F71C3">
        <w:rPr>
          <w:color w:val="auto"/>
          <w:sz w:val="28"/>
          <w:szCs w:val="28"/>
        </w:rPr>
        <w:t>Акименко А.В. Развитие отечественного страхового рынка – шаг к укреплению национальной безопасности Украины // Финансовые услуги. – 1998. – № 5-6. – С. 58-60.</w:t>
      </w:r>
    </w:p>
    <w:p w:rsidR="00590CF7" w:rsidRPr="001F71C3" w:rsidRDefault="00590CF7" w:rsidP="004C7371">
      <w:pPr>
        <w:pStyle w:val="11"/>
        <w:numPr>
          <w:ilvl w:val="0"/>
          <w:numId w:val="18"/>
        </w:numPr>
        <w:tabs>
          <w:tab w:val="num" w:pos="426"/>
        </w:tabs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1F71C3">
        <w:rPr>
          <w:color w:val="auto"/>
          <w:sz w:val="28"/>
          <w:szCs w:val="28"/>
        </w:rPr>
        <w:t>Архипов А.П. Структура региональных страховых рынков // Финансы. – 1997. – №</w:t>
      </w:r>
      <w:r w:rsidR="001F71C3">
        <w:rPr>
          <w:color w:val="auto"/>
          <w:sz w:val="28"/>
          <w:szCs w:val="28"/>
        </w:rPr>
        <w:t xml:space="preserve"> </w:t>
      </w:r>
      <w:r w:rsidRPr="001F71C3">
        <w:rPr>
          <w:color w:val="auto"/>
          <w:sz w:val="28"/>
          <w:szCs w:val="28"/>
        </w:rPr>
        <w:t>3. – С. 44-48.</w:t>
      </w:r>
    </w:p>
    <w:p w:rsidR="00CD3A04" w:rsidRPr="001F71C3" w:rsidRDefault="00CD3A04" w:rsidP="004C7371">
      <w:pPr>
        <w:pStyle w:val="11"/>
        <w:numPr>
          <w:ilvl w:val="0"/>
          <w:numId w:val="18"/>
        </w:numPr>
        <w:tabs>
          <w:tab w:val="clear" w:pos="360"/>
          <w:tab w:val="num" w:pos="426"/>
        </w:tabs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1F71C3">
        <w:rPr>
          <w:color w:val="auto"/>
          <w:sz w:val="28"/>
          <w:szCs w:val="28"/>
        </w:rPr>
        <w:t>Базилевич В.Д. Страховой рынок Украины. – К.: «Знание», КОО. – 1998. – 374 с.</w:t>
      </w:r>
    </w:p>
    <w:p w:rsidR="00CD3A04" w:rsidRPr="001F71C3" w:rsidRDefault="00CD3A04" w:rsidP="004C7371">
      <w:pPr>
        <w:pStyle w:val="11"/>
        <w:numPr>
          <w:ilvl w:val="0"/>
          <w:numId w:val="18"/>
        </w:numPr>
        <w:tabs>
          <w:tab w:val="clear" w:pos="360"/>
          <w:tab w:val="num" w:pos="426"/>
        </w:tabs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1F71C3">
        <w:rPr>
          <w:color w:val="auto"/>
          <w:sz w:val="28"/>
          <w:szCs w:val="28"/>
        </w:rPr>
        <w:t>Залетов О.А. Страхование в Украине (под ред. Слюсаренко О.А.),</w:t>
      </w:r>
      <w:r w:rsidR="004C7371">
        <w:rPr>
          <w:color w:val="auto"/>
          <w:sz w:val="28"/>
          <w:szCs w:val="28"/>
        </w:rPr>
        <w:t xml:space="preserve"> </w:t>
      </w:r>
      <w:r w:rsidRPr="001F71C3">
        <w:rPr>
          <w:color w:val="auto"/>
          <w:sz w:val="28"/>
          <w:szCs w:val="28"/>
        </w:rPr>
        <w:t>– К.: МА «BeeZone», 2002 – 452 с.</w:t>
      </w:r>
    </w:p>
    <w:p w:rsidR="00CD3A04" w:rsidRPr="001F71C3" w:rsidRDefault="00CD3A04" w:rsidP="004C7371">
      <w:pPr>
        <w:widowControl/>
        <w:numPr>
          <w:ilvl w:val="0"/>
          <w:numId w:val="18"/>
        </w:numPr>
        <w:tabs>
          <w:tab w:val="clear" w:pos="360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1F71C3">
        <w:rPr>
          <w:sz w:val="28"/>
          <w:szCs w:val="28"/>
        </w:rPr>
        <w:t xml:space="preserve">Литовских А.М., Шевченко И.К. Финансы, денежное обращение и кредит. Учебное пособие. Таганрог: Изд-во ТРТУ, 2003. </w:t>
      </w:r>
      <w:r w:rsidR="00590CF7" w:rsidRPr="001F71C3">
        <w:rPr>
          <w:sz w:val="28"/>
          <w:szCs w:val="28"/>
        </w:rPr>
        <w:t xml:space="preserve">– </w:t>
      </w:r>
      <w:r w:rsidRPr="001F71C3">
        <w:rPr>
          <w:sz w:val="28"/>
          <w:szCs w:val="28"/>
        </w:rPr>
        <w:t>135</w:t>
      </w:r>
      <w:r w:rsidR="004C7371">
        <w:rPr>
          <w:sz w:val="28"/>
          <w:szCs w:val="28"/>
        </w:rPr>
        <w:t xml:space="preserve"> </w:t>
      </w:r>
      <w:r w:rsidRPr="001F71C3">
        <w:rPr>
          <w:sz w:val="28"/>
          <w:szCs w:val="28"/>
        </w:rPr>
        <w:t>с.</w:t>
      </w:r>
    </w:p>
    <w:p w:rsidR="00590CF7" w:rsidRPr="001F71C3" w:rsidRDefault="00590CF7" w:rsidP="004C7371">
      <w:pPr>
        <w:widowControl/>
        <w:numPr>
          <w:ilvl w:val="0"/>
          <w:numId w:val="18"/>
        </w:numPr>
        <w:tabs>
          <w:tab w:val="clear" w:pos="360"/>
          <w:tab w:val="num" w:pos="426"/>
          <w:tab w:val="num" w:pos="1134"/>
        </w:tabs>
        <w:spacing w:line="360" w:lineRule="auto"/>
        <w:ind w:left="0" w:firstLine="0"/>
        <w:rPr>
          <w:sz w:val="28"/>
          <w:szCs w:val="28"/>
        </w:rPr>
      </w:pPr>
      <w:r w:rsidRPr="001F71C3">
        <w:rPr>
          <w:sz w:val="28"/>
          <w:szCs w:val="28"/>
        </w:rPr>
        <w:t>Прандецкий И. Интеграция страхового рынка Украины в глобальный рынок страхования – путь к развитию</w:t>
      </w:r>
      <w:r w:rsidR="001F71C3">
        <w:rPr>
          <w:sz w:val="28"/>
          <w:szCs w:val="28"/>
        </w:rPr>
        <w:t xml:space="preserve"> </w:t>
      </w:r>
      <w:r w:rsidRPr="001F71C3">
        <w:rPr>
          <w:sz w:val="28"/>
          <w:szCs w:val="28"/>
        </w:rPr>
        <w:t>// Финансовые услуги. – 2007. – № 3. – С. 8-12.</w:t>
      </w:r>
    </w:p>
    <w:p w:rsidR="00CD3A04" w:rsidRPr="001F71C3" w:rsidRDefault="00CD3A04" w:rsidP="004C7371">
      <w:pPr>
        <w:pStyle w:val="11"/>
        <w:numPr>
          <w:ilvl w:val="0"/>
          <w:numId w:val="18"/>
        </w:numPr>
        <w:tabs>
          <w:tab w:val="clear" w:pos="360"/>
          <w:tab w:val="num" w:pos="426"/>
          <w:tab w:val="num" w:pos="1134"/>
          <w:tab w:val="num" w:pos="1276"/>
        </w:tabs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1F71C3">
        <w:rPr>
          <w:color w:val="auto"/>
          <w:sz w:val="28"/>
          <w:szCs w:val="28"/>
        </w:rPr>
        <w:t>Страхование. Учебник. / Под ред. В.В. Осадец. – К.: КНЕУ, 2004. – 528 с.</w:t>
      </w:r>
    </w:p>
    <w:p w:rsidR="00590CF7" w:rsidRPr="001F71C3" w:rsidRDefault="00590CF7" w:rsidP="004C7371">
      <w:pPr>
        <w:pStyle w:val="11"/>
        <w:numPr>
          <w:ilvl w:val="0"/>
          <w:numId w:val="18"/>
        </w:numPr>
        <w:tabs>
          <w:tab w:val="clear" w:pos="360"/>
          <w:tab w:val="num" w:pos="426"/>
          <w:tab w:val="num" w:pos="1134"/>
          <w:tab w:val="num" w:pos="1276"/>
        </w:tabs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1F71C3">
        <w:rPr>
          <w:color w:val="auto"/>
          <w:sz w:val="28"/>
          <w:szCs w:val="28"/>
        </w:rPr>
        <w:t>Страховые рынки Восточной Европы и СНГ: Справ. пос./ А.Л. Залетов, Р.В. Пукала, О.А. Слюсаренко. – К.: МА «BeeZone», 2004. – 623 с.</w:t>
      </w:r>
    </w:p>
    <w:p w:rsidR="00590CF7" w:rsidRPr="001F71C3" w:rsidRDefault="00590CF7" w:rsidP="004C7371">
      <w:pPr>
        <w:widowControl/>
        <w:numPr>
          <w:ilvl w:val="0"/>
          <w:numId w:val="18"/>
        </w:numPr>
        <w:tabs>
          <w:tab w:val="clear" w:pos="360"/>
          <w:tab w:val="num" w:pos="426"/>
          <w:tab w:val="num" w:pos="1134"/>
          <w:tab w:val="num" w:pos="1276"/>
        </w:tabs>
        <w:spacing w:line="360" w:lineRule="auto"/>
        <w:ind w:left="0" w:firstLine="0"/>
        <w:rPr>
          <w:sz w:val="28"/>
          <w:szCs w:val="28"/>
        </w:rPr>
      </w:pPr>
      <w:r w:rsidRPr="001F71C3">
        <w:rPr>
          <w:sz w:val="28"/>
          <w:szCs w:val="28"/>
        </w:rPr>
        <w:t>Шахов В.В. Введение в страхование: Учеб. пособие. – 2-е изд., перераб. и доп. – М.: Финансы и статистика, 2002.</w:t>
      </w:r>
    </w:p>
    <w:p w:rsidR="00590CF7" w:rsidRPr="001F71C3" w:rsidRDefault="00590CF7" w:rsidP="004C7371">
      <w:pPr>
        <w:widowControl/>
        <w:numPr>
          <w:ilvl w:val="0"/>
          <w:numId w:val="18"/>
        </w:numPr>
        <w:tabs>
          <w:tab w:val="clear" w:pos="360"/>
          <w:tab w:val="num" w:pos="426"/>
          <w:tab w:val="num" w:pos="1134"/>
          <w:tab w:val="num" w:pos="1276"/>
        </w:tabs>
        <w:spacing w:line="360" w:lineRule="auto"/>
        <w:ind w:left="0" w:firstLine="0"/>
        <w:rPr>
          <w:sz w:val="28"/>
          <w:szCs w:val="28"/>
        </w:rPr>
      </w:pPr>
      <w:r w:rsidRPr="001F71C3">
        <w:rPr>
          <w:sz w:val="28"/>
          <w:szCs w:val="28"/>
          <w:lang w:val="uk-UA"/>
        </w:rPr>
        <w:t>Шляхи розвитку страхових ринків країн Східної Европи та страховий ринок України / М.В. Мних, А.М. Мних // Економіка. Фінанси. Право. – 2003. №4. –</w:t>
      </w:r>
      <w:r w:rsidR="001F71C3">
        <w:rPr>
          <w:sz w:val="28"/>
          <w:szCs w:val="28"/>
          <w:lang w:val="uk-UA"/>
        </w:rPr>
        <w:t xml:space="preserve"> </w:t>
      </w:r>
      <w:r w:rsidRPr="001F71C3">
        <w:rPr>
          <w:sz w:val="28"/>
          <w:szCs w:val="28"/>
          <w:lang w:val="uk-UA"/>
        </w:rPr>
        <w:t>с. 14-17</w:t>
      </w:r>
    </w:p>
    <w:p w:rsidR="004B2B72" w:rsidRPr="001F71C3" w:rsidRDefault="004F0863" w:rsidP="004C7371">
      <w:pPr>
        <w:pStyle w:val="11"/>
        <w:numPr>
          <w:ilvl w:val="0"/>
          <w:numId w:val="18"/>
        </w:numPr>
        <w:tabs>
          <w:tab w:val="clear" w:pos="360"/>
          <w:tab w:val="num" w:pos="426"/>
          <w:tab w:val="num" w:pos="1134"/>
          <w:tab w:val="num" w:pos="1276"/>
        </w:tabs>
        <w:spacing w:line="360" w:lineRule="auto"/>
        <w:ind w:left="0" w:firstLine="0"/>
        <w:jc w:val="both"/>
        <w:rPr>
          <w:sz w:val="28"/>
        </w:rPr>
      </w:pPr>
      <w:r w:rsidRPr="004C7371">
        <w:rPr>
          <w:sz w:val="28"/>
          <w:szCs w:val="28"/>
          <w:lang w:val="en-US"/>
        </w:rPr>
        <w:t>www.forinsure</w:t>
      </w:r>
      <w:r w:rsidRPr="004C7371">
        <w:rPr>
          <w:sz w:val="28"/>
          <w:szCs w:val="28"/>
        </w:rPr>
        <w:t>.</w:t>
      </w:r>
      <w:r w:rsidRPr="004C7371">
        <w:rPr>
          <w:sz w:val="28"/>
          <w:szCs w:val="28"/>
          <w:lang w:val="en-US"/>
        </w:rPr>
        <w:t>com</w:t>
      </w:r>
    </w:p>
    <w:p w:rsidR="00CD3A04" w:rsidRPr="004C7371" w:rsidRDefault="00840B38" w:rsidP="004C7371">
      <w:pPr>
        <w:pStyle w:val="11"/>
        <w:numPr>
          <w:ilvl w:val="0"/>
          <w:numId w:val="18"/>
        </w:numPr>
        <w:tabs>
          <w:tab w:val="clear" w:pos="360"/>
          <w:tab w:val="num" w:pos="426"/>
          <w:tab w:val="num" w:pos="1134"/>
          <w:tab w:val="num" w:pos="1276"/>
        </w:tabs>
        <w:spacing w:line="360" w:lineRule="auto"/>
        <w:ind w:left="0" w:firstLine="0"/>
        <w:jc w:val="both"/>
        <w:rPr>
          <w:sz w:val="28"/>
        </w:rPr>
      </w:pPr>
      <w:r w:rsidRPr="00BC3F80">
        <w:rPr>
          <w:sz w:val="28"/>
          <w:szCs w:val="28"/>
        </w:rPr>
        <w:t>www.uainsur.com</w:t>
      </w:r>
      <w:r w:rsidR="004F0863" w:rsidRPr="001F71C3">
        <w:rPr>
          <w:sz w:val="28"/>
        </w:rPr>
        <w:t xml:space="preserve"> </w:t>
      </w:r>
      <w:bookmarkStart w:id="129" w:name="_GoBack"/>
      <w:bookmarkEnd w:id="129"/>
    </w:p>
    <w:sectPr w:rsidR="00CD3A04" w:rsidRPr="004C7371" w:rsidSect="001F71C3">
      <w:pgSz w:w="11906" w:h="16838" w:code="9"/>
      <w:pgMar w:top="1134" w:right="851" w:bottom="1134" w:left="1701" w:header="709" w:footer="36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18" w:rsidRDefault="00541818" w:rsidP="0025556D">
      <w:pPr>
        <w:widowControl/>
        <w:overflowPunct w:val="0"/>
        <w:autoSpaceDE w:val="0"/>
        <w:autoSpaceDN w:val="0"/>
        <w:adjustRightInd w:val="0"/>
        <w:ind w:left="0"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541818" w:rsidRDefault="00541818" w:rsidP="0025556D">
      <w:pPr>
        <w:widowControl/>
        <w:overflowPunct w:val="0"/>
        <w:autoSpaceDE w:val="0"/>
        <w:autoSpaceDN w:val="0"/>
        <w:adjustRightInd w:val="0"/>
        <w:ind w:left="0"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18" w:rsidRDefault="00541818" w:rsidP="0025556D">
      <w:pPr>
        <w:widowControl/>
        <w:overflowPunct w:val="0"/>
        <w:autoSpaceDE w:val="0"/>
        <w:autoSpaceDN w:val="0"/>
        <w:adjustRightInd w:val="0"/>
        <w:ind w:left="0"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541818" w:rsidRDefault="00541818" w:rsidP="0025556D">
      <w:pPr>
        <w:widowControl/>
        <w:overflowPunct w:val="0"/>
        <w:autoSpaceDE w:val="0"/>
        <w:autoSpaceDN w:val="0"/>
        <w:adjustRightInd w:val="0"/>
        <w:ind w:left="0"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039F4"/>
    <w:multiLevelType w:val="hybridMultilevel"/>
    <w:tmpl w:val="0D442892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">
    <w:nsid w:val="092C7B98"/>
    <w:multiLevelType w:val="hybridMultilevel"/>
    <w:tmpl w:val="B866D2A8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>
    <w:nsid w:val="0C86220E"/>
    <w:multiLevelType w:val="singleLevel"/>
    <w:tmpl w:val="3176DDEA"/>
    <w:lvl w:ilvl="0">
      <w:start w:val="1"/>
      <w:numFmt w:val="decimal"/>
      <w:lvlText w:val="%1."/>
      <w:legacy w:legacy="1" w:legacySpace="0" w:legacyIndent="360"/>
      <w:lvlJc w:val="left"/>
      <w:pPr>
        <w:ind w:left="1117" w:hanging="360"/>
      </w:pPr>
      <w:rPr>
        <w:rFonts w:cs="Times New Roman"/>
      </w:rPr>
    </w:lvl>
  </w:abstractNum>
  <w:abstractNum w:abstractNumId="3">
    <w:nsid w:val="0F032574"/>
    <w:multiLevelType w:val="singleLevel"/>
    <w:tmpl w:val="3176DDEA"/>
    <w:lvl w:ilvl="0">
      <w:start w:val="1"/>
      <w:numFmt w:val="decimal"/>
      <w:lvlText w:val="%1."/>
      <w:legacy w:legacy="1" w:legacySpace="0" w:legacyIndent="360"/>
      <w:lvlJc w:val="left"/>
      <w:pPr>
        <w:ind w:left="1117" w:hanging="360"/>
      </w:pPr>
      <w:rPr>
        <w:rFonts w:cs="Times New Roman"/>
      </w:rPr>
    </w:lvl>
  </w:abstractNum>
  <w:abstractNum w:abstractNumId="4">
    <w:nsid w:val="113D157C"/>
    <w:multiLevelType w:val="hybridMultilevel"/>
    <w:tmpl w:val="D71AA456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5">
    <w:nsid w:val="12CF3505"/>
    <w:multiLevelType w:val="hybridMultilevel"/>
    <w:tmpl w:val="6A32A252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6">
    <w:nsid w:val="1478630C"/>
    <w:multiLevelType w:val="hybridMultilevel"/>
    <w:tmpl w:val="18C2516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7C213D4"/>
    <w:multiLevelType w:val="hybridMultilevel"/>
    <w:tmpl w:val="B1F0E3F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9337673"/>
    <w:multiLevelType w:val="hybridMultilevel"/>
    <w:tmpl w:val="F9B63F3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A008A1"/>
    <w:multiLevelType w:val="multilevel"/>
    <w:tmpl w:val="BB52B1D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31176B0"/>
    <w:multiLevelType w:val="hybridMultilevel"/>
    <w:tmpl w:val="15141F4E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1">
    <w:nsid w:val="3206575A"/>
    <w:multiLevelType w:val="hybridMultilevel"/>
    <w:tmpl w:val="DF042030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2">
    <w:nsid w:val="35E851A3"/>
    <w:multiLevelType w:val="hybridMultilevel"/>
    <w:tmpl w:val="3230CA26"/>
    <w:lvl w:ilvl="0" w:tplc="68447A04">
      <w:start w:val="1"/>
      <w:numFmt w:val="upperRoman"/>
      <w:pStyle w:val="1"/>
      <w:lvlText w:val="%1."/>
      <w:lvlJc w:val="right"/>
      <w:pPr>
        <w:ind w:left="1429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36F8746D"/>
    <w:multiLevelType w:val="hybridMultilevel"/>
    <w:tmpl w:val="9702A7F8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  <w:rPr>
        <w:rFonts w:cs="Times New Roman"/>
      </w:rPr>
    </w:lvl>
  </w:abstractNum>
  <w:abstractNum w:abstractNumId="14">
    <w:nsid w:val="403026E8"/>
    <w:multiLevelType w:val="hybridMultilevel"/>
    <w:tmpl w:val="36B4F63A"/>
    <w:lvl w:ilvl="0" w:tplc="8572CE20">
      <w:start w:val="1"/>
      <w:numFmt w:val="decimal"/>
      <w:lvlText w:val="2.%1."/>
      <w:lvlJc w:val="right"/>
      <w:pPr>
        <w:ind w:left="142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420B6F02"/>
    <w:multiLevelType w:val="hybridMultilevel"/>
    <w:tmpl w:val="DF2E77B8"/>
    <w:lvl w:ilvl="0" w:tplc="00A2C67E">
      <w:start w:val="1"/>
      <w:numFmt w:val="decimal"/>
      <w:pStyle w:val="2"/>
      <w:lvlText w:val="1.%1."/>
      <w:lvlJc w:val="right"/>
      <w:pPr>
        <w:ind w:left="142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4EC117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57440247"/>
    <w:multiLevelType w:val="hybridMultilevel"/>
    <w:tmpl w:val="304E96F8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8">
    <w:nsid w:val="6C4567AC"/>
    <w:multiLevelType w:val="hybridMultilevel"/>
    <w:tmpl w:val="F534733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2"/>
  </w:num>
  <w:num w:numId="4">
    <w:abstractNumId w:val="15"/>
  </w:num>
  <w:num w:numId="5">
    <w:abstractNumId w:val="15"/>
  </w:num>
  <w:num w:numId="6">
    <w:abstractNumId w:val="13"/>
  </w:num>
  <w:num w:numId="7">
    <w:abstractNumId w:val="5"/>
  </w:num>
  <w:num w:numId="8">
    <w:abstractNumId w:val="17"/>
  </w:num>
  <w:num w:numId="9">
    <w:abstractNumId w:val="0"/>
  </w:num>
  <w:num w:numId="10">
    <w:abstractNumId w:val="1"/>
  </w:num>
  <w:num w:numId="11">
    <w:abstractNumId w:val="11"/>
  </w:num>
  <w:num w:numId="12">
    <w:abstractNumId w:val="4"/>
  </w:num>
  <w:num w:numId="13">
    <w:abstractNumId w:val="10"/>
  </w:num>
  <w:num w:numId="14">
    <w:abstractNumId w:val="14"/>
  </w:num>
  <w:num w:numId="15">
    <w:abstractNumId w:val="15"/>
  </w:num>
  <w:num w:numId="16">
    <w:abstractNumId w:val="2"/>
  </w:num>
  <w:num w:numId="17">
    <w:abstractNumId w:val="7"/>
  </w:num>
  <w:num w:numId="18">
    <w:abstractNumId w:val="16"/>
  </w:num>
  <w:num w:numId="19">
    <w:abstractNumId w:val="8"/>
  </w:num>
  <w:num w:numId="20">
    <w:abstractNumId w:val="12"/>
  </w:num>
  <w:num w:numId="21">
    <w:abstractNumId w:val="3"/>
    <w:lvlOverride w:ilvl="0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556D"/>
    <w:rsid w:val="00045C63"/>
    <w:rsid w:val="00071644"/>
    <w:rsid w:val="00190531"/>
    <w:rsid w:val="00191E1D"/>
    <w:rsid w:val="001A1D46"/>
    <w:rsid w:val="001E7113"/>
    <w:rsid w:val="001F71C3"/>
    <w:rsid w:val="0025556D"/>
    <w:rsid w:val="002A6B37"/>
    <w:rsid w:val="002D4266"/>
    <w:rsid w:val="003459DB"/>
    <w:rsid w:val="00354FD1"/>
    <w:rsid w:val="003A5D39"/>
    <w:rsid w:val="004B2B72"/>
    <w:rsid w:val="004C0951"/>
    <w:rsid w:val="004C7371"/>
    <w:rsid w:val="004F0863"/>
    <w:rsid w:val="00541818"/>
    <w:rsid w:val="00557140"/>
    <w:rsid w:val="00590CF7"/>
    <w:rsid w:val="005C5508"/>
    <w:rsid w:val="005E12FE"/>
    <w:rsid w:val="00605F55"/>
    <w:rsid w:val="006D5538"/>
    <w:rsid w:val="007639E0"/>
    <w:rsid w:val="00783A4D"/>
    <w:rsid w:val="007F20A2"/>
    <w:rsid w:val="00810CC9"/>
    <w:rsid w:val="00840B38"/>
    <w:rsid w:val="008A428E"/>
    <w:rsid w:val="0091302F"/>
    <w:rsid w:val="009334A1"/>
    <w:rsid w:val="00981708"/>
    <w:rsid w:val="009A6C25"/>
    <w:rsid w:val="009E5B44"/>
    <w:rsid w:val="00AB1E88"/>
    <w:rsid w:val="00B056D4"/>
    <w:rsid w:val="00BC3F80"/>
    <w:rsid w:val="00BE5DD4"/>
    <w:rsid w:val="00C669EC"/>
    <w:rsid w:val="00CC7139"/>
    <w:rsid w:val="00CD3A04"/>
    <w:rsid w:val="00D2153A"/>
    <w:rsid w:val="00D953CC"/>
    <w:rsid w:val="00E30AAE"/>
    <w:rsid w:val="00E80E5E"/>
    <w:rsid w:val="00EC1D7D"/>
    <w:rsid w:val="00ED7799"/>
    <w:rsid w:val="00F07AEE"/>
    <w:rsid w:val="00F12C5A"/>
    <w:rsid w:val="00F8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efaultImageDpi w14:val="0"/>
  <w15:chartTrackingRefBased/>
  <w15:docId w15:val="{76562936-5AA0-4985-9589-2205C4BCD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Стиль реферата"/>
    <w:uiPriority w:val="99"/>
    <w:qFormat/>
    <w:rsid w:val="0025556D"/>
    <w:pPr>
      <w:widowControl w:val="0"/>
      <w:ind w:left="40" w:firstLine="32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80E5E"/>
    <w:pPr>
      <w:keepNext/>
      <w:keepLines/>
      <w:widowControl/>
      <w:numPr>
        <w:numId w:val="3"/>
      </w:numPr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  <w:outlineLvl w:val="0"/>
    </w:pPr>
    <w:rPr>
      <w:b/>
      <w:bCs/>
      <w:cap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80E5E"/>
    <w:pPr>
      <w:keepNext/>
      <w:widowControl/>
      <w:numPr>
        <w:numId w:val="4"/>
      </w:numPr>
      <w:overflowPunct w:val="0"/>
      <w:autoSpaceDE w:val="0"/>
      <w:autoSpaceDN w:val="0"/>
      <w:adjustRightInd w:val="0"/>
      <w:spacing w:before="240" w:after="60" w:line="360" w:lineRule="auto"/>
      <w:textAlignment w:val="baseline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5556D"/>
    <w:pPr>
      <w:keepNext/>
      <w:widowControl/>
      <w:spacing w:line="360" w:lineRule="auto"/>
      <w:ind w:left="0" w:firstLine="709"/>
      <w:jc w:val="right"/>
      <w:outlineLvl w:val="2"/>
    </w:pPr>
    <w:rPr>
      <w:sz w:val="28"/>
    </w:rPr>
  </w:style>
  <w:style w:type="paragraph" w:styleId="8">
    <w:name w:val="heading 8"/>
    <w:basedOn w:val="a"/>
    <w:next w:val="a"/>
    <w:link w:val="80"/>
    <w:uiPriority w:val="99"/>
    <w:qFormat/>
    <w:rsid w:val="0025556D"/>
    <w:pPr>
      <w:keepNext/>
      <w:widowControl/>
      <w:spacing w:line="360" w:lineRule="auto"/>
      <w:ind w:left="0" w:firstLine="720"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25556D"/>
    <w:pPr>
      <w:widowControl/>
      <w:ind w:left="0" w:firstLine="720"/>
      <w:jc w:val="left"/>
    </w:pPr>
    <w:rPr>
      <w:sz w:val="28"/>
      <w:szCs w:val="24"/>
    </w:rPr>
  </w:style>
  <w:style w:type="paragraph" w:styleId="a5">
    <w:name w:val="footer"/>
    <w:basedOn w:val="a"/>
    <w:link w:val="a6"/>
    <w:uiPriority w:val="99"/>
    <w:rsid w:val="00045C63"/>
    <w:pPr>
      <w:widowControl/>
      <w:tabs>
        <w:tab w:val="center" w:pos="4153"/>
        <w:tab w:val="right" w:pos="8306"/>
      </w:tabs>
      <w:ind w:left="0" w:firstLine="0"/>
      <w:jc w:val="left"/>
    </w:pPr>
  </w:style>
  <w:style w:type="character" w:customStyle="1" w:styleId="80">
    <w:name w:val="Заголовок 8 Знак"/>
    <w:link w:val="8"/>
    <w:uiPriority w:val="99"/>
    <w:locked/>
    <w:rsid w:val="0025556D"/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25556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No Spacing"/>
    <w:aliases w:val="Заоголовок1"/>
    <w:uiPriority w:val="99"/>
    <w:qFormat/>
    <w:rsid w:val="00557140"/>
    <w:pPr>
      <w:keepNext/>
      <w:widowControl w:val="0"/>
      <w:autoSpaceDE w:val="0"/>
      <w:autoSpaceDN w:val="0"/>
      <w:adjustRightInd w:val="0"/>
      <w:spacing w:before="240" w:after="240" w:line="360" w:lineRule="auto"/>
      <w:jc w:val="center"/>
      <w:outlineLvl w:val="0"/>
    </w:pPr>
    <w:rPr>
      <w:rFonts w:ascii="Times New Roman" w:hAnsi="Times New Roman"/>
      <w:b/>
      <w:bCs/>
      <w:caps/>
      <w:kern w:val="32"/>
      <w:sz w:val="28"/>
      <w:szCs w:val="32"/>
    </w:rPr>
  </w:style>
  <w:style w:type="character" w:customStyle="1" w:styleId="10">
    <w:name w:val="Заголовок 1 Знак"/>
    <w:link w:val="1"/>
    <w:uiPriority w:val="99"/>
    <w:locked/>
    <w:rsid w:val="00E80E5E"/>
    <w:rPr>
      <w:rFonts w:ascii="Times New Roman" w:hAnsi="Times New Roman" w:cs="Times New Roman"/>
      <w:b/>
      <w:bCs/>
      <w:caps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rsid w:val="0025556D"/>
    <w:pPr>
      <w:spacing w:line="216" w:lineRule="auto"/>
      <w:ind w:left="0" w:firstLine="720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25556D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/>
      <w:sz w:val="20"/>
      <w:szCs w:val="20"/>
    </w:rPr>
  </w:style>
  <w:style w:type="character" w:styleId="a8">
    <w:name w:val="footnote reference"/>
    <w:uiPriority w:val="99"/>
    <w:rsid w:val="0025556D"/>
    <w:rPr>
      <w:rFonts w:cs="Times New Roman"/>
      <w:vertAlign w:val="superscript"/>
    </w:rPr>
  </w:style>
  <w:style w:type="paragraph" w:styleId="a9">
    <w:name w:val="footnote text"/>
    <w:basedOn w:val="a"/>
    <w:link w:val="aa"/>
    <w:uiPriority w:val="99"/>
    <w:rsid w:val="0025556D"/>
  </w:style>
  <w:style w:type="character" w:customStyle="1" w:styleId="aa">
    <w:name w:val="Текст сноски Знак"/>
    <w:link w:val="a9"/>
    <w:uiPriority w:val="99"/>
    <w:semiHidden/>
    <w:rPr>
      <w:rFonts w:ascii="Times New Roman" w:hAnsi="Times New Roman"/>
      <w:sz w:val="20"/>
      <w:szCs w:val="20"/>
    </w:rPr>
  </w:style>
  <w:style w:type="character" w:customStyle="1" w:styleId="30">
    <w:name w:val="Заголовок 3 Знак"/>
    <w:link w:val="3"/>
    <w:uiPriority w:val="99"/>
    <w:locked/>
    <w:rsid w:val="0025556D"/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ConsNonformat">
    <w:name w:val="ConsNonformat"/>
    <w:uiPriority w:val="99"/>
    <w:rsid w:val="0025556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b">
    <w:name w:val="List Paragraph"/>
    <w:basedOn w:val="a"/>
    <w:uiPriority w:val="99"/>
    <w:qFormat/>
    <w:rsid w:val="00ED7799"/>
    <w:pPr>
      <w:widowControl/>
      <w:overflowPunct w:val="0"/>
      <w:autoSpaceDE w:val="0"/>
      <w:autoSpaceDN w:val="0"/>
      <w:adjustRightInd w:val="0"/>
      <w:spacing w:line="360" w:lineRule="auto"/>
      <w:ind w:left="720" w:firstLine="709"/>
      <w:contextualSpacing/>
      <w:textAlignment w:val="baseline"/>
    </w:pPr>
    <w:rPr>
      <w:sz w:val="28"/>
      <w:szCs w:val="28"/>
    </w:rPr>
  </w:style>
  <w:style w:type="paragraph" w:styleId="ac">
    <w:name w:val="Block Text"/>
    <w:basedOn w:val="a"/>
    <w:uiPriority w:val="99"/>
    <w:rsid w:val="00F07AEE"/>
    <w:pPr>
      <w:widowControl/>
      <w:ind w:left="-567" w:right="-1758" w:firstLine="851"/>
      <w:jc w:val="left"/>
    </w:pPr>
    <w:rPr>
      <w:sz w:val="24"/>
    </w:rPr>
  </w:style>
  <w:style w:type="paragraph" w:styleId="23">
    <w:name w:val="Body Text Indent 2"/>
    <w:basedOn w:val="a"/>
    <w:link w:val="24"/>
    <w:uiPriority w:val="99"/>
    <w:semiHidden/>
    <w:rsid w:val="00981708"/>
    <w:pPr>
      <w:widowControl/>
      <w:overflowPunct w:val="0"/>
      <w:autoSpaceDE w:val="0"/>
      <w:autoSpaceDN w:val="0"/>
      <w:adjustRightInd w:val="0"/>
      <w:spacing w:after="120" w:line="480" w:lineRule="auto"/>
      <w:ind w:left="283" w:firstLine="709"/>
      <w:textAlignment w:val="baseline"/>
    </w:pPr>
    <w:rPr>
      <w:sz w:val="28"/>
      <w:szCs w:val="28"/>
    </w:rPr>
  </w:style>
  <w:style w:type="paragraph" w:styleId="31">
    <w:name w:val="Body Text Indent 3"/>
    <w:basedOn w:val="a"/>
    <w:link w:val="32"/>
    <w:uiPriority w:val="99"/>
    <w:rsid w:val="00981708"/>
    <w:pPr>
      <w:widowControl/>
      <w:spacing w:after="120"/>
      <w:ind w:left="283" w:firstLine="0"/>
      <w:jc w:val="left"/>
    </w:pPr>
    <w:rPr>
      <w:sz w:val="16"/>
      <w:szCs w:val="16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981708"/>
    <w:rPr>
      <w:rFonts w:ascii="Times New Roman" w:hAnsi="Times New Roman" w:cs="Times New Roman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E80E5E"/>
    <w:rPr>
      <w:rFonts w:ascii="Times New Roman" w:eastAsia="Times New Roman" w:hAnsi="Times New Roman" w:cs="Times New Roman"/>
      <w:b/>
      <w:bCs/>
      <w:iCs/>
      <w:sz w:val="28"/>
      <w:szCs w:val="28"/>
      <w:lang w:val="ru-RU"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981708"/>
    <w:rPr>
      <w:rFonts w:ascii="Times New Roman" w:hAnsi="Times New Roman" w:cs="Times New Roman"/>
      <w:sz w:val="16"/>
      <w:szCs w:val="16"/>
      <w:lang w:val="ru-RU" w:eastAsia="ru-RU"/>
    </w:rPr>
  </w:style>
  <w:style w:type="table" w:styleId="-5">
    <w:name w:val="Light Shading Accent 5"/>
    <w:basedOn w:val="a1"/>
    <w:uiPriority w:val="99"/>
    <w:rsid w:val="00045C63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a6">
    <w:name w:val="Нижний колонтитул Знак"/>
    <w:link w:val="a5"/>
    <w:uiPriority w:val="99"/>
    <w:locked/>
    <w:rsid w:val="00045C63"/>
    <w:rPr>
      <w:rFonts w:ascii="Times New Roman" w:hAnsi="Times New Roman" w:cs="Times New Roman"/>
      <w:lang w:val="ru-RU" w:eastAsia="ru-RU"/>
    </w:rPr>
  </w:style>
  <w:style w:type="table" w:styleId="ad">
    <w:name w:val="Table Grid"/>
    <w:basedOn w:val="a1"/>
    <w:uiPriority w:val="99"/>
    <w:rsid w:val="00045C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045C63"/>
    <w:pPr>
      <w:widowControl/>
      <w:spacing w:after="120"/>
      <w:ind w:left="0" w:firstLine="0"/>
      <w:jc w:val="left"/>
    </w:pPr>
    <w:rPr>
      <w:sz w:val="24"/>
      <w:szCs w:val="24"/>
    </w:rPr>
  </w:style>
  <w:style w:type="paragraph" w:styleId="af0">
    <w:name w:val="Normal (Web)"/>
    <w:basedOn w:val="a"/>
    <w:uiPriority w:val="99"/>
    <w:rsid w:val="004B2B72"/>
    <w:pPr>
      <w:widowControl/>
      <w:spacing w:before="100" w:after="100"/>
      <w:ind w:left="0" w:firstLine="0"/>
      <w:jc w:val="left"/>
    </w:pPr>
    <w:rPr>
      <w:color w:val="000000"/>
      <w:sz w:val="24"/>
      <w:szCs w:val="24"/>
    </w:rPr>
  </w:style>
  <w:style w:type="character" w:customStyle="1" w:styleId="af">
    <w:name w:val="Основной текст Знак"/>
    <w:link w:val="ae"/>
    <w:uiPriority w:val="99"/>
    <w:locked/>
    <w:rsid w:val="00045C63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Обычный1"/>
    <w:uiPriority w:val="99"/>
    <w:rsid w:val="00840B38"/>
    <w:rPr>
      <w:rFonts w:ascii="Times New Roman" w:hAnsi="Times New Roman"/>
      <w:color w:val="000000"/>
      <w:sz w:val="26"/>
      <w:szCs w:val="26"/>
    </w:rPr>
  </w:style>
  <w:style w:type="character" w:styleId="af1">
    <w:name w:val="Hyperlink"/>
    <w:uiPriority w:val="99"/>
    <w:rsid w:val="00840B38"/>
    <w:rPr>
      <w:rFonts w:cs="Times New Roman"/>
      <w:color w:val="5F7050"/>
      <w:u w:val="none"/>
      <w:effect w:val="none"/>
    </w:rPr>
  </w:style>
  <w:style w:type="paragraph" w:styleId="af2">
    <w:name w:val="TOC Heading"/>
    <w:basedOn w:val="1"/>
    <w:next w:val="a"/>
    <w:uiPriority w:val="99"/>
    <w:qFormat/>
    <w:rsid w:val="007F20A2"/>
    <w:pPr>
      <w:numPr>
        <w:numId w:val="0"/>
      </w:numPr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/>
      <w:caps w:val="0"/>
      <w:color w:val="365F91"/>
      <w:lang w:eastAsia="en-US"/>
    </w:rPr>
  </w:style>
  <w:style w:type="paragraph" w:styleId="12">
    <w:name w:val="toc 1"/>
    <w:basedOn w:val="a"/>
    <w:next w:val="a"/>
    <w:autoRedefine/>
    <w:uiPriority w:val="99"/>
    <w:rsid w:val="007F20A2"/>
    <w:pPr>
      <w:widowControl/>
      <w:overflowPunct w:val="0"/>
      <w:autoSpaceDE w:val="0"/>
      <w:autoSpaceDN w:val="0"/>
      <w:adjustRightInd w:val="0"/>
      <w:spacing w:line="360" w:lineRule="auto"/>
      <w:ind w:left="0" w:firstLine="709"/>
      <w:textAlignment w:val="baseline"/>
    </w:pPr>
    <w:rPr>
      <w:sz w:val="28"/>
      <w:szCs w:val="28"/>
    </w:rPr>
  </w:style>
  <w:style w:type="paragraph" w:styleId="25">
    <w:name w:val="toc 2"/>
    <w:basedOn w:val="a"/>
    <w:next w:val="a"/>
    <w:autoRedefine/>
    <w:uiPriority w:val="99"/>
    <w:rsid w:val="007F20A2"/>
    <w:pPr>
      <w:widowControl/>
      <w:overflowPunct w:val="0"/>
      <w:autoSpaceDE w:val="0"/>
      <w:autoSpaceDN w:val="0"/>
      <w:adjustRightInd w:val="0"/>
      <w:spacing w:line="360" w:lineRule="auto"/>
      <w:ind w:left="280" w:firstLine="709"/>
      <w:textAlignment w:val="baseline"/>
    </w:pPr>
    <w:rPr>
      <w:sz w:val="28"/>
      <w:szCs w:val="28"/>
    </w:rPr>
  </w:style>
  <w:style w:type="paragraph" w:styleId="af3">
    <w:name w:val="header"/>
    <w:basedOn w:val="a"/>
    <w:link w:val="af4"/>
    <w:uiPriority w:val="99"/>
    <w:semiHidden/>
    <w:rsid w:val="007F20A2"/>
    <w:pPr>
      <w:widowControl/>
      <w:tabs>
        <w:tab w:val="center" w:pos="4819"/>
        <w:tab w:val="right" w:pos="9639"/>
      </w:tabs>
      <w:overflowPunct w:val="0"/>
      <w:autoSpaceDE w:val="0"/>
      <w:autoSpaceDN w:val="0"/>
      <w:adjustRightInd w:val="0"/>
      <w:spacing w:line="360" w:lineRule="auto"/>
      <w:ind w:left="0" w:firstLine="709"/>
      <w:textAlignment w:val="baseline"/>
    </w:pPr>
    <w:rPr>
      <w:sz w:val="28"/>
      <w:szCs w:val="28"/>
    </w:rPr>
  </w:style>
  <w:style w:type="character" w:customStyle="1" w:styleId="af4">
    <w:name w:val="Верхний колонтитул Знак"/>
    <w:link w:val="af3"/>
    <w:uiPriority w:val="99"/>
    <w:semiHidden/>
    <w:locked/>
    <w:rsid w:val="007F20A2"/>
    <w:rPr>
      <w:rFonts w:ascii="Times New Roman" w:hAnsi="Times New Roman" w:cs="Times New Roman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3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5693</Words>
  <Characters>32454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Grizli777</Company>
  <LinksUpToDate>false</LinksUpToDate>
  <CharactersWithSpaces>38071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1</dc:creator>
  <cp:keywords/>
  <dc:description/>
  <cp:lastModifiedBy>admin</cp:lastModifiedBy>
  <cp:revision>2</cp:revision>
  <dcterms:created xsi:type="dcterms:W3CDTF">2014-03-01T15:41:00Z</dcterms:created>
  <dcterms:modified xsi:type="dcterms:W3CDTF">2014-03-01T15:41:00Z</dcterms:modified>
</cp:coreProperties>
</file>