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50E" w:rsidRDefault="00266ACC" w:rsidP="005D65AE">
      <w:pPr>
        <w:snapToGrid/>
        <w:spacing w:line="360" w:lineRule="auto"/>
        <w:ind w:firstLine="0"/>
        <w:jc w:val="center"/>
        <w:rPr>
          <w:rFonts w:ascii="Times New Roman" w:hAnsi="Times New Roman" w:cs="Times New Roman"/>
          <w:color w:val="000000"/>
          <w:szCs w:val="20"/>
        </w:rPr>
      </w:pPr>
      <w:r w:rsidRPr="009D650E">
        <w:rPr>
          <w:rFonts w:ascii="Times New Roman" w:hAnsi="Times New Roman" w:cs="Times New Roman"/>
          <w:color w:val="000000"/>
          <w:szCs w:val="20"/>
        </w:rPr>
        <w:t>Федеральное агентство по образованию и науке</w:t>
      </w:r>
    </w:p>
    <w:p w:rsidR="00266ACC" w:rsidRPr="009D650E" w:rsidRDefault="00266ACC" w:rsidP="005D65AE">
      <w:pPr>
        <w:snapToGrid/>
        <w:spacing w:line="360" w:lineRule="auto"/>
        <w:ind w:firstLine="0"/>
        <w:jc w:val="center"/>
        <w:rPr>
          <w:rFonts w:ascii="Times New Roman" w:hAnsi="Times New Roman" w:cs="Times New Roman"/>
          <w:color w:val="000000"/>
          <w:szCs w:val="20"/>
        </w:rPr>
      </w:pPr>
      <w:r w:rsidRPr="009D650E">
        <w:rPr>
          <w:rFonts w:ascii="Times New Roman" w:hAnsi="Times New Roman" w:cs="Times New Roman"/>
          <w:color w:val="000000"/>
          <w:szCs w:val="20"/>
        </w:rPr>
        <w:t>Российской Федерации</w:t>
      </w:r>
    </w:p>
    <w:p w:rsidR="00266ACC" w:rsidRPr="009D650E" w:rsidRDefault="00266ACC" w:rsidP="005D65AE">
      <w:pPr>
        <w:snapToGrid/>
        <w:spacing w:line="360" w:lineRule="auto"/>
        <w:ind w:firstLine="0"/>
        <w:jc w:val="center"/>
        <w:rPr>
          <w:rFonts w:ascii="Times New Roman" w:hAnsi="Times New Roman" w:cs="Times New Roman"/>
          <w:color w:val="000000"/>
          <w:szCs w:val="20"/>
        </w:rPr>
      </w:pPr>
      <w:r w:rsidRPr="009D650E">
        <w:rPr>
          <w:rFonts w:ascii="Times New Roman" w:hAnsi="Times New Roman" w:cs="Times New Roman"/>
          <w:color w:val="000000"/>
          <w:szCs w:val="20"/>
        </w:rPr>
        <w:t>Читинский институт</w:t>
      </w:r>
    </w:p>
    <w:p w:rsidR="00266ACC" w:rsidRPr="009D650E" w:rsidRDefault="00266ACC" w:rsidP="005D65AE">
      <w:pPr>
        <w:snapToGrid/>
        <w:spacing w:line="360" w:lineRule="auto"/>
        <w:ind w:firstLine="0"/>
        <w:jc w:val="center"/>
        <w:rPr>
          <w:rFonts w:ascii="Times New Roman" w:hAnsi="Times New Roman" w:cs="Times New Roman"/>
          <w:color w:val="000000"/>
          <w:szCs w:val="20"/>
        </w:rPr>
      </w:pPr>
      <w:r w:rsidRPr="009D650E">
        <w:rPr>
          <w:rFonts w:ascii="Times New Roman" w:hAnsi="Times New Roman" w:cs="Times New Roman"/>
          <w:color w:val="000000"/>
          <w:szCs w:val="20"/>
        </w:rPr>
        <w:t>Байкальского Государственного университета</w:t>
      </w:r>
    </w:p>
    <w:p w:rsidR="00266ACC" w:rsidRPr="009D650E" w:rsidRDefault="00266ACC" w:rsidP="005D65AE">
      <w:pPr>
        <w:snapToGrid/>
        <w:spacing w:line="360" w:lineRule="auto"/>
        <w:ind w:firstLine="0"/>
        <w:jc w:val="center"/>
        <w:rPr>
          <w:rFonts w:ascii="Times New Roman" w:hAnsi="Times New Roman" w:cs="Times New Roman"/>
          <w:color w:val="000000"/>
          <w:szCs w:val="20"/>
        </w:rPr>
      </w:pPr>
      <w:r w:rsidRPr="009D650E">
        <w:rPr>
          <w:rFonts w:ascii="Times New Roman" w:hAnsi="Times New Roman" w:cs="Times New Roman"/>
          <w:color w:val="000000"/>
          <w:szCs w:val="20"/>
        </w:rPr>
        <w:t>экономики и права</w:t>
      </w:r>
    </w:p>
    <w:p w:rsidR="00266ACC" w:rsidRPr="009D650E" w:rsidRDefault="00266ACC" w:rsidP="005D65AE">
      <w:pPr>
        <w:snapToGrid/>
        <w:spacing w:line="360" w:lineRule="auto"/>
        <w:ind w:firstLine="0"/>
        <w:jc w:val="center"/>
        <w:rPr>
          <w:rFonts w:ascii="Times New Roman" w:hAnsi="Times New Roman" w:cs="Times New Roman"/>
          <w:color w:val="000000"/>
          <w:szCs w:val="20"/>
        </w:rPr>
      </w:pPr>
      <w:r w:rsidRPr="009D650E">
        <w:rPr>
          <w:rFonts w:ascii="Times New Roman" w:hAnsi="Times New Roman" w:cs="Times New Roman"/>
          <w:color w:val="000000"/>
          <w:szCs w:val="20"/>
        </w:rPr>
        <w:t>Кафедра экономики и управления</w:t>
      </w:r>
    </w:p>
    <w:p w:rsidR="00266ACC" w:rsidRPr="009D650E" w:rsidRDefault="00266ACC" w:rsidP="005D65AE">
      <w:pPr>
        <w:snapToGrid/>
        <w:spacing w:line="360" w:lineRule="auto"/>
        <w:ind w:firstLine="0"/>
        <w:jc w:val="center"/>
        <w:rPr>
          <w:rFonts w:ascii="Times New Roman" w:hAnsi="Times New Roman" w:cs="Times New Roman"/>
          <w:color w:val="000000"/>
          <w:szCs w:val="20"/>
        </w:rPr>
      </w:pPr>
    </w:p>
    <w:p w:rsidR="00266ACC" w:rsidRPr="009D650E" w:rsidRDefault="00266ACC" w:rsidP="005D65AE">
      <w:pPr>
        <w:snapToGrid/>
        <w:spacing w:line="360" w:lineRule="auto"/>
        <w:ind w:firstLine="0"/>
        <w:jc w:val="center"/>
        <w:rPr>
          <w:rFonts w:ascii="Times New Roman" w:hAnsi="Times New Roman" w:cs="Times New Roman"/>
          <w:color w:val="000000"/>
          <w:szCs w:val="20"/>
        </w:rPr>
      </w:pPr>
    </w:p>
    <w:p w:rsidR="00266ACC" w:rsidRPr="009D650E" w:rsidRDefault="00266ACC" w:rsidP="005D65AE">
      <w:pPr>
        <w:snapToGrid/>
        <w:spacing w:line="360" w:lineRule="auto"/>
        <w:ind w:firstLine="0"/>
        <w:jc w:val="center"/>
        <w:rPr>
          <w:rFonts w:ascii="Times New Roman" w:hAnsi="Times New Roman" w:cs="Times New Roman"/>
          <w:color w:val="000000"/>
          <w:szCs w:val="20"/>
        </w:rPr>
      </w:pPr>
    </w:p>
    <w:p w:rsidR="00266ACC" w:rsidRPr="009D650E" w:rsidRDefault="00266ACC" w:rsidP="005D65AE">
      <w:pPr>
        <w:snapToGrid/>
        <w:spacing w:line="360" w:lineRule="auto"/>
        <w:ind w:firstLine="0"/>
        <w:jc w:val="center"/>
        <w:rPr>
          <w:rFonts w:ascii="Times New Roman" w:hAnsi="Times New Roman" w:cs="Times New Roman"/>
          <w:color w:val="000000"/>
          <w:szCs w:val="20"/>
        </w:rPr>
      </w:pPr>
    </w:p>
    <w:p w:rsidR="00266ACC" w:rsidRPr="009D650E" w:rsidRDefault="00266ACC" w:rsidP="005D65AE">
      <w:pPr>
        <w:snapToGrid/>
        <w:spacing w:line="360" w:lineRule="auto"/>
        <w:ind w:firstLine="0"/>
        <w:jc w:val="center"/>
        <w:rPr>
          <w:rFonts w:ascii="Times New Roman" w:hAnsi="Times New Roman" w:cs="Times New Roman"/>
          <w:color w:val="000000"/>
          <w:szCs w:val="20"/>
        </w:rPr>
      </w:pPr>
    </w:p>
    <w:p w:rsidR="00266ACC" w:rsidRPr="009D650E" w:rsidRDefault="00266ACC" w:rsidP="005D65AE">
      <w:pPr>
        <w:snapToGrid/>
        <w:spacing w:line="360" w:lineRule="auto"/>
        <w:ind w:firstLine="0"/>
        <w:jc w:val="center"/>
        <w:rPr>
          <w:rFonts w:ascii="Times New Roman" w:hAnsi="Times New Roman" w:cs="Times New Roman"/>
          <w:color w:val="000000"/>
          <w:szCs w:val="44"/>
        </w:rPr>
      </w:pPr>
      <w:r w:rsidRPr="009D650E">
        <w:rPr>
          <w:rFonts w:ascii="Times New Roman" w:hAnsi="Times New Roman" w:cs="Times New Roman"/>
          <w:color w:val="000000"/>
          <w:szCs w:val="44"/>
        </w:rPr>
        <w:t>Курсовая работа</w:t>
      </w:r>
    </w:p>
    <w:p w:rsidR="00266ACC" w:rsidRPr="009D650E" w:rsidRDefault="00266ACC" w:rsidP="005D65AE">
      <w:pPr>
        <w:snapToGrid/>
        <w:spacing w:line="360" w:lineRule="auto"/>
        <w:ind w:firstLine="0"/>
        <w:jc w:val="center"/>
        <w:rPr>
          <w:rFonts w:ascii="Times New Roman" w:hAnsi="Times New Roman" w:cs="Times New Roman"/>
          <w:color w:val="000000"/>
          <w:szCs w:val="44"/>
        </w:rPr>
      </w:pPr>
    </w:p>
    <w:p w:rsidR="00266ACC" w:rsidRPr="009D650E" w:rsidRDefault="00266ACC" w:rsidP="005D65AE">
      <w:pPr>
        <w:snapToGrid/>
        <w:spacing w:line="360" w:lineRule="auto"/>
        <w:ind w:firstLine="0"/>
        <w:jc w:val="center"/>
        <w:rPr>
          <w:rFonts w:ascii="Times New Roman" w:hAnsi="Times New Roman" w:cs="Times New Roman"/>
          <w:color w:val="000000"/>
          <w:szCs w:val="20"/>
        </w:rPr>
      </w:pPr>
      <w:r w:rsidRPr="009D650E">
        <w:rPr>
          <w:rFonts w:ascii="Times New Roman" w:hAnsi="Times New Roman" w:cs="Times New Roman"/>
          <w:color w:val="000000"/>
          <w:szCs w:val="20"/>
        </w:rPr>
        <w:t>по дисциплине «Экономика муниципального хозяйства»</w:t>
      </w:r>
    </w:p>
    <w:p w:rsidR="00266ACC" w:rsidRPr="005D65AE" w:rsidRDefault="00266ACC" w:rsidP="005D65AE">
      <w:pPr>
        <w:tabs>
          <w:tab w:val="left" w:pos="6409"/>
        </w:tabs>
        <w:snapToGrid/>
        <w:spacing w:line="360" w:lineRule="auto"/>
        <w:ind w:firstLine="0"/>
        <w:jc w:val="center"/>
        <w:rPr>
          <w:rFonts w:ascii="Times New Roman" w:hAnsi="Times New Roman" w:cs="Times New Roman"/>
          <w:color w:val="000000"/>
          <w:szCs w:val="20"/>
          <w:lang w:val="uk-UA"/>
        </w:rPr>
      </w:pPr>
      <w:r w:rsidRPr="009D650E">
        <w:rPr>
          <w:rFonts w:ascii="Times New Roman" w:hAnsi="Times New Roman" w:cs="Times New Roman"/>
          <w:color w:val="000000"/>
          <w:szCs w:val="20"/>
        </w:rPr>
        <w:t>на тему</w:t>
      </w:r>
      <w:r w:rsidR="006B3603" w:rsidRPr="009D650E">
        <w:rPr>
          <w:rFonts w:ascii="Times New Roman" w:hAnsi="Times New Roman" w:cs="Times New Roman"/>
          <w:color w:val="000000"/>
          <w:szCs w:val="20"/>
        </w:rPr>
        <w:t xml:space="preserve">: </w:t>
      </w:r>
      <w:r w:rsidR="005D65AE">
        <w:rPr>
          <w:rFonts w:ascii="Times New Roman" w:hAnsi="Times New Roman" w:cs="Times New Roman"/>
          <w:color w:val="000000"/>
          <w:szCs w:val="20"/>
          <w:lang w:val="uk-UA"/>
        </w:rPr>
        <w:t>"</w:t>
      </w:r>
      <w:r w:rsidRPr="009D650E">
        <w:rPr>
          <w:rFonts w:ascii="Times New Roman" w:hAnsi="Times New Roman" w:cs="Times New Roman"/>
          <w:color w:val="000000"/>
          <w:szCs w:val="20"/>
        </w:rPr>
        <w:t>Стратегическое планирование развития муниципального образования</w:t>
      </w:r>
      <w:r w:rsidR="005D65AE">
        <w:rPr>
          <w:rFonts w:ascii="Times New Roman" w:hAnsi="Times New Roman" w:cs="Times New Roman"/>
          <w:color w:val="000000"/>
          <w:szCs w:val="20"/>
          <w:lang w:val="uk-UA"/>
        </w:rPr>
        <w:t>"</w:t>
      </w:r>
    </w:p>
    <w:p w:rsidR="00266ACC" w:rsidRPr="009D650E" w:rsidRDefault="00266ACC" w:rsidP="005D65AE">
      <w:pPr>
        <w:tabs>
          <w:tab w:val="left" w:pos="6409"/>
        </w:tabs>
        <w:snapToGrid/>
        <w:spacing w:line="360" w:lineRule="auto"/>
        <w:ind w:firstLine="0"/>
        <w:jc w:val="center"/>
        <w:rPr>
          <w:rFonts w:ascii="Times New Roman" w:hAnsi="Times New Roman" w:cs="Times New Roman"/>
          <w:color w:val="000000"/>
          <w:szCs w:val="36"/>
        </w:rPr>
      </w:pPr>
    </w:p>
    <w:p w:rsidR="00266ACC" w:rsidRPr="009D650E" w:rsidRDefault="00266ACC" w:rsidP="005D65AE">
      <w:pPr>
        <w:snapToGrid/>
        <w:spacing w:line="360" w:lineRule="auto"/>
        <w:ind w:firstLine="0"/>
        <w:jc w:val="center"/>
        <w:rPr>
          <w:rFonts w:ascii="Times New Roman" w:hAnsi="Times New Roman" w:cs="Times New Roman"/>
          <w:color w:val="000000"/>
          <w:szCs w:val="20"/>
        </w:rPr>
      </w:pPr>
    </w:p>
    <w:p w:rsidR="00266ACC" w:rsidRPr="009D650E" w:rsidRDefault="00266ACC" w:rsidP="005D65AE">
      <w:pPr>
        <w:snapToGrid/>
        <w:spacing w:line="360" w:lineRule="auto"/>
        <w:ind w:firstLine="0"/>
        <w:jc w:val="center"/>
        <w:rPr>
          <w:rFonts w:ascii="Times New Roman" w:hAnsi="Times New Roman" w:cs="Times New Roman"/>
          <w:color w:val="000000"/>
          <w:szCs w:val="20"/>
        </w:rPr>
      </w:pPr>
    </w:p>
    <w:p w:rsidR="00445E6E" w:rsidRPr="009D650E" w:rsidRDefault="00445E6E" w:rsidP="005D65AE">
      <w:pPr>
        <w:snapToGrid/>
        <w:spacing w:line="360" w:lineRule="auto"/>
        <w:ind w:firstLine="0"/>
        <w:jc w:val="center"/>
        <w:rPr>
          <w:rFonts w:ascii="Times New Roman" w:hAnsi="Times New Roman" w:cs="Times New Roman"/>
          <w:iCs/>
          <w:color w:val="000000"/>
        </w:rPr>
      </w:pPr>
    </w:p>
    <w:p w:rsidR="00445E6E" w:rsidRPr="009D650E" w:rsidRDefault="00445E6E" w:rsidP="005D65AE">
      <w:pPr>
        <w:snapToGrid/>
        <w:spacing w:line="360" w:lineRule="auto"/>
        <w:ind w:firstLine="0"/>
        <w:jc w:val="center"/>
        <w:rPr>
          <w:rFonts w:ascii="Times New Roman" w:hAnsi="Times New Roman" w:cs="Times New Roman"/>
          <w:iCs/>
          <w:color w:val="000000"/>
        </w:rPr>
      </w:pPr>
    </w:p>
    <w:p w:rsidR="009D650E" w:rsidRDefault="009D650E" w:rsidP="005D65AE">
      <w:pPr>
        <w:snapToGrid/>
        <w:spacing w:line="360" w:lineRule="auto"/>
        <w:ind w:firstLine="0"/>
        <w:jc w:val="center"/>
        <w:rPr>
          <w:rFonts w:ascii="Times New Roman" w:hAnsi="Times New Roman" w:cs="Times New Roman"/>
          <w:iCs/>
          <w:color w:val="000000"/>
        </w:rPr>
      </w:pPr>
    </w:p>
    <w:p w:rsidR="00266ACC" w:rsidRPr="009D650E" w:rsidRDefault="00266ACC" w:rsidP="005D65AE">
      <w:pPr>
        <w:snapToGrid/>
        <w:spacing w:line="360" w:lineRule="auto"/>
        <w:ind w:firstLine="0"/>
        <w:jc w:val="center"/>
        <w:rPr>
          <w:rFonts w:ascii="Times New Roman" w:hAnsi="Times New Roman" w:cs="Times New Roman"/>
          <w:iCs/>
          <w:color w:val="000000"/>
        </w:rPr>
      </w:pPr>
    </w:p>
    <w:p w:rsidR="00266ACC" w:rsidRPr="009D650E" w:rsidRDefault="00266ACC" w:rsidP="005D65AE">
      <w:pPr>
        <w:snapToGrid/>
        <w:spacing w:line="360" w:lineRule="auto"/>
        <w:ind w:firstLine="0"/>
        <w:jc w:val="center"/>
        <w:rPr>
          <w:rFonts w:ascii="Times New Roman" w:hAnsi="Times New Roman" w:cs="Times New Roman"/>
          <w:color w:val="000000"/>
          <w:szCs w:val="20"/>
        </w:rPr>
      </w:pPr>
    </w:p>
    <w:p w:rsidR="00266ACC" w:rsidRPr="009D650E" w:rsidRDefault="00266ACC" w:rsidP="005D65AE">
      <w:pPr>
        <w:snapToGrid/>
        <w:spacing w:line="360" w:lineRule="auto"/>
        <w:ind w:firstLine="0"/>
        <w:jc w:val="center"/>
        <w:rPr>
          <w:rFonts w:ascii="Times New Roman" w:hAnsi="Times New Roman" w:cs="Times New Roman"/>
          <w:color w:val="000000"/>
          <w:szCs w:val="20"/>
        </w:rPr>
      </w:pPr>
    </w:p>
    <w:p w:rsidR="00A82D3A" w:rsidRDefault="00A82D3A" w:rsidP="005D65AE">
      <w:pPr>
        <w:snapToGrid/>
        <w:spacing w:line="360" w:lineRule="auto"/>
        <w:ind w:firstLine="0"/>
        <w:jc w:val="center"/>
        <w:rPr>
          <w:rFonts w:ascii="Times New Roman" w:hAnsi="Times New Roman" w:cs="Times New Roman"/>
          <w:color w:val="000000"/>
          <w:szCs w:val="20"/>
          <w:lang w:val="uk-UA"/>
        </w:rPr>
      </w:pPr>
    </w:p>
    <w:p w:rsidR="005D65AE" w:rsidRDefault="005D65AE" w:rsidP="005D65AE">
      <w:pPr>
        <w:snapToGrid/>
        <w:spacing w:line="360" w:lineRule="auto"/>
        <w:ind w:firstLine="0"/>
        <w:jc w:val="center"/>
        <w:rPr>
          <w:rFonts w:ascii="Times New Roman" w:hAnsi="Times New Roman" w:cs="Times New Roman"/>
          <w:color w:val="000000"/>
          <w:szCs w:val="20"/>
          <w:lang w:val="uk-UA"/>
        </w:rPr>
      </w:pPr>
    </w:p>
    <w:p w:rsidR="005D65AE" w:rsidRDefault="005D65AE" w:rsidP="005D65AE">
      <w:pPr>
        <w:snapToGrid/>
        <w:spacing w:line="360" w:lineRule="auto"/>
        <w:ind w:firstLine="0"/>
        <w:jc w:val="center"/>
        <w:rPr>
          <w:rFonts w:ascii="Times New Roman" w:hAnsi="Times New Roman" w:cs="Times New Roman"/>
          <w:color w:val="000000"/>
          <w:szCs w:val="20"/>
          <w:lang w:val="uk-UA"/>
        </w:rPr>
      </w:pPr>
    </w:p>
    <w:p w:rsidR="005D65AE" w:rsidRDefault="005D65AE" w:rsidP="005D65AE">
      <w:pPr>
        <w:snapToGrid/>
        <w:spacing w:line="360" w:lineRule="auto"/>
        <w:ind w:firstLine="0"/>
        <w:jc w:val="center"/>
        <w:rPr>
          <w:rFonts w:ascii="Times New Roman" w:hAnsi="Times New Roman" w:cs="Times New Roman"/>
          <w:color w:val="000000"/>
          <w:szCs w:val="20"/>
          <w:lang w:val="uk-UA"/>
        </w:rPr>
      </w:pPr>
    </w:p>
    <w:p w:rsidR="005D65AE" w:rsidRDefault="00266ACC" w:rsidP="005D65AE">
      <w:pPr>
        <w:snapToGrid/>
        <w:spacing w:line="360" w:lineRule="auto"/>
        <w:ind w:firstLine="0"/>
        <w:jc w:val="center"/>
        <w:rPr>
          <w:rFonts w:ascii="Times New Roman" w:hAnsi="Times New Roman" w:cs="Times New Roman"/>
          <w:color w:val="000000"/>
          <w:szCs w:val="20"/>
        </w:rPr>
      </w:pPr>
      <w:r w:rsidRPr="009D650E">
        <w:rPr>
          <w:rFonts w:ascii="Times New Roman" w:hAnsi="Times New Roman" w:cs="Times New Roman"/>
          <w:color w:val="000000"/>
          <w:szCs w:val="20"/>
        </w:rPr>
        <w:t>Чита – 2008</w:t>
      </w:r>
    </w:p>
    <w:p w:rsidR="005B109F" w:rsidRPr="009D650E" w:rsidRDefault="005D65AE" w:rsidP="005D65AE">
      <w:pPr>
        <w:snapToGrid/>
        <w:spacing w:line="360" w:lineRule="auto"/>
        <w:rPr>
          <w:rFonts w:ascii="Times New Roman" w:hAnsi="Times New Roman" w:cs="Times New Roman"/>
          <w:sz w:val="20"/>
          <w:szCs w:val="20"/>
        </w:rPr>
      </w:pPr>
      <w:r>
        <w:rPr>
          <w:rFonts w:ascii="Times New Roman" w:hAnsi="Times New Roman" w:cs="Times New Roman"/>
          <w:color w:val="000000"/>
          <w:szCs w:val="20"/>
        </w:rPr>
        <w:br w:type="page"/>
      </w:r>
      <w:bookmarkStart w:id="0" w:name="_Toc216333444"/>
      <w:r w:rsidR="005B109F" w:rsidRPr="005D65AE">
        <w:rPr>
          <w:rFonts w:ascii="Times New Roman" w:hAnsi="Times New Roman" w:cs="Times New Roman"/>
          <w:b/>
        </w:rPr>
        <w:t>В</w:t>
      </w:r>
      <w:r w:rsidR="00A82D3A" w:rsidRPr="005D65AE">
        <w:rPr>
          <w:rFonts w:ascii="Times New Roman" w:hAnsi="Times New Roman" w:cs="Times New Roman"/>
          <w:b/>
        </w:rPr>
        <w:t>ведение</w:t>
      </w:r>
      <w:bookmarkEnd w:id="0"/>
    </w:p>
    <w:p w:rsidR="009D650E" w:rsidRDefault="009D650E" w:rsidP="009D650E">
      <w:pPr>
        <w:snapToGrid/>
        <w:spacing w:line="360" w:lineRule="auto"/>
        <w:rPr>
          <w:rFonts w:ascii="Times New Roman" w:hAnsi="Times New Roman" w:cs="Times New Roman"/>
          <w:color w:val="000000"/>
          <w:szCs w:val="30"/>
        </w:rPr>
      </w:pPr>
    </w:p>
    <w:p w:rsidR="009D650E" w:rsidRDefault="005B109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Актуальность работы обусловлена тем, что переход к рыночной системе социально-экономического развития страны сопровождается повышением роли и значимости территориального регулирования. Это</w:t>
      </w:r>
      <w:r w:rsidR="009D650E">
        <w:rPr>
          <w:rFonts w:ascii="Times New Roman" w:hAnsi="Times New Roman" w:cs="Times New Roman"/>
          <w:color w:val="000000"/>
        </w:rPr>
        <w:t xml:space="preserve"> </w:t>
      </w:r>
      <w:r w:rsidRPr="009D650E">
        <w:rPr>
          <w:rFonts w:ascii="Times New Roman" w:hAnsi="Times New Roman" w:cs="Times New Roman"/>
          <w:color w:val="000000"/>
        </w:rPr>
        <w:t>проявляется в предоставлении достаточно широких прав и возможностей самостоятельного развития регионам, в повышении ответственности территорий за решение собственных проблем и вопросов. Но дальнейшее продвижение реформ и окончательный переход на базовую рыночную модель в стране невозможны без активного вовлечения в этот процесс местных факторов и ресурсов, без развития территориального самоуправления и самофинансирования.</w:t>
      </w:r>
    </w:p>
    <w:p w:rsidR="009D650E" w:rsidRDefault="005B109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Более полный учет территориальных факторов хозяйствования чрезвычайно важен для нашей страны, обладающей громадной территорией, для которой характерны глубокие региональные и местные различия. Они проявляются в природно-климатических и национально-исторических особенностях, в достигнутом уровне социально</w:t>
      </w:r>
      <w:r w:rsidR="009D650E">
        <w:rPr>
          <w:rFonts w:ascii="Times New Roman" w:hAnsi="Times New Roman" w:cs="Times New Roman"/>
          <w:color w:val="000000"/>
        </w:rPr>
        <w:t xml:space="preserve"> –</w:t>
      </w:r>
      <w:r w:rsidR="009D650E" w:rsidRPr="009D650E">
        <w:rPr>
          <w:rFonts w:ascii="Times New Roman" w:hAnsi="Times New Roman" w:cs="Times New Roman"/>
          <w:color w:val="000000"/>
        </w:rPr>
        <w:t xml:space="preserve"> эк</w:t>
      </w:r>
      <w:r w:rsidRPr="009D650E">
        <w:rPr>
          <w:rFonts w:ascii="Times New Roman" w:hAnsi="Times New Roman" w:cs="Times New Roman"/>
          <w:color w:val="000000"/>
        </w:rPr>
        <w:t>ономического развития, в профильности и специализации территории. Без научного обоснованного учета этих различий, без формирования научно-методических основ территориального самоуправления, без проведения активной региональной и местной социально-экономической политики существенные успехи на пути продвижения реформ и создания эффективной хозяйственной системы невозможны.</w:t>
      </w:r>
    </w:p>
    <w:p w:rsidR="009D650E" w:rsidRDefault="005B109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Поэтому особое значение в настоящее время имеет создание правовой и социально-экономической базы устойчивого функционирования и динамического развития территории. Заметной вехой в решении данной задачи является инициирование процесса возрождения местного самоуправления</w:t>
      </w:r>
      <w:r w:rsidR="009F2F67" w:rsidRPr="009D650E">
        <w:rPr>
          <w:rFonts w:ascii="Times New Roman" w:hAnsi="Times New Roman" w:cs="Times New Roman"/>
          <w:color w:val="000000"/>
        </w:rPr>
        <w:t>.</w:t>
      </w:r>
    </w:p>
    <w:p w:rsidR="009D650E" w:rsidRDefault="009F2F67"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Д</w:t>
      </w:r>
      <w:r w:rsidR="005B109F" w:rsidRPr="009D650E">
        <w:rPr>
          <w:rFonts w:ascii="Times New Roman" w:hAnsi="Times New Roman" w:cs="Times New Roman"/>
          <w:color w:val="000000"/>
        </w:rPr>
        <w:t>ля становления экономической основы самоуправления и проведения активной местной политики необходимо формирование эффективной системы планового регулирования развития территории, основу которой составляет муниципальное планирование. Муниципальные планы определяют важнейшие цели, задачи и ориентиры развития территории, а также механизмы их достижения и реализации.</w:t>
      </w:r>
    </w:p>
    <w:p w:rsidR="009D650E" w:rsidRDefault="005B109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Как показывает опыт большинства развитых стран в Европе, Америке, Азии, их достижения в развитии экономики и решении социальных проблем во многом обусловлены успехами территориального развития, достигнутыми на основе устойчивых традиций регионального и местного самоуправления.</w:t>
      </w:r>
    </w:p>
    <w:p w:rsidR="005B109F" w:rsidRPr="009D650E" w:rsidRDefault="005B109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Целью данной работы является совершенствование системы стратегического планирования на уровне муниципального образования.</w:t>
      </w:r>
    </w:p>
    <w:p w:rsidR="005B109F" w:rsidRPr="009D650E" w:rsidRDefault="005B109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Для достижения поставленной цели по совершенствованию системы стратегического планирования необходимо решение следующих задач:</w:t>
      </w:r>
    </w:p>
    <w:p w:rsidR="005B109F" w:rsidRPr="009D650E" w:rsidRDefault="005B109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Изучение теоретических основ стратегического планирования.</w:t>
      </w:r>
    </w:p>
    <w:p w:rsidR="005B109F" w:rsidRPr="009D650E" w:rsidRDefault="005B109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Разработка предложений по совершенствованию системы стратегического планирования на муниципальном уровне.</w:t>
      </w:r>
    </w:p>
    <w:p w:rsidR="005B109F" w:rsidRPr="009D650E" w:rsidRDefault="005B109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Объект исследования – стратегическое планирование в муниципальном</w:t>
      </w:r>
      <w:r w:rsidR="00774101" w:rsidRPr="009D650E">
        <w:rPr>
          <w:rFonts w:ascii="Times New Roman" w:hAnsi="Times New Roman" w:cs="Times New Roman"/>
          <w:color w:val="000000"/>
        </w:rPr>
        <w:t xml:space="preserve"> </w:t>
      </w:r>
      <w:r w:rsidRPr="009D650E">
        <w:rPr>
          <w:rFonts w:ascii="Times New Roman" w:hAnsi="Times New Roman" w:cs="Times New Roman"/>
          <w:color w:val="000000"/>
        </w:rPr>
        <w:t xml:space="preserve">образовании </w:t>
      </w:r>
      <w:r w:rsidR="00247BC2" w:rsidRPr="009D650E">
        <w:rPr>
          <w:rFonts w:ascii="Times New Roman" w:hAnsi="Times New Roman" w:cs="Times New Roman"/>
          <w:color w:val="000000"/>
        </w:rPr>
        <w:t xml:space="preserve">городской округ </w:t>
      </w:r>
      <w:r w:rsidR="009D650E">
        <w:rPr>
          <w:rFonts w:ascii="Times New Roman" w:hAnsi="Times New Roman" w:cs="Times New Roman"/>
          <w:color w:val="000000"/>
        </w:rPr>
        <w:t>«</w:t>
      </w:r>
      <w:r w:rsidR="009D650E" w:rsidRPr="009D650E">
        <w:rPr>
          <w:rFonts w:ascii="Times New Roman" w:hAnsi="Times New Roman" w:cs="Times New Roman"/>
          <w:color w:val="000000"/>
        </w:rPr>
        <w:t>Г</w:t>
      </w:r>
      <w:r w:rsidRPr="009D650E">
        <w:rPr>
          <w:rFonts w:ascii="Times New Roman" w:hAnsi="Times New Roman" w:cs="Times New Roman"/>
          <w:color w:val="000000"/>
        </w:rPr>
        <w:t>ород</w:t>
      </w:r>
      <w:r w:rsidR="00247BC2" w:rsidRPr="009D650E">
        <w:rPr>
          <w:rFonts w:ascii="Times New Roman" w:hAnsi="Times New Roman" w:cs="Times New Roman"/>
          <w:color w:val="000000"/>
        </w:rPr>
        <w:t xml:space="preserve"> Чита</w:t>
      </w:r>
      <w:r w:rsidR="009D650E">
        <w:rPr>
          <w:rFonts w:ascii="Times New Roman" w:hAnsi="Times New Roman" w:cs="Times New Roman"/>
          <w:color w:val="000000"/>
        </w:rPr>
        <w:t>»</w:t>
      </w:r>
      <w:r w:rsidR="009D650E" w:rsidRPr="009D650E">
        <w:rPr>
          <w:rFonts w:ascii="Times New Roman" w:hAnsi="Times New Roman" w:cs="Times New Roman"/>
          <w:color w:val="000000"/>
        </w:rPr>
        <w:t>.</w:t>
      </w:r>
    </w:p>
    <w:p w:rsidR="005B109F" w:rsidRPr="009D650E" w:rsidRDefault="005B109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 xml:space="preserve">В процессе работы были использованы нормативно-правовые акты Российской Федерации, </w:t>
      </w:r>
      <w:r w:rsidR="00774101" w:rsidRPr="009D650E">
        <w:rPr>
          <w:rFonts w:ascii="Times New Roman" w:hAnsi="Times New Roman" w:cs="Times New Roman"/>
          <w:color w:val="000000"/>
        </w:rPr>
        <w:t>городского округа «</w:t>
      </w:r>
      <w:r w:rsidRPr="009D650E">
        <w:rPr>
          <w:rFonts w:ascii="Times New Roman" w:hAnsi="Times New Roman" w:cs="Times New Roman"/>
          <w:color w:val="000000"/>
        </w:rPr>
        <w:t xml:space="preserve">Город </w:t>
      </w:r>
      <w:r w:rsidR="00774101" w:rsidRPr="009D650E">
        <w:rPr>
          <w:rFonts w:ascii="Times New Roman" w:hAnsi="Times New Roman" w:cs="Times New Roman"/>
          <w:color w:val="000000"/>
        </w:rPr>
        <w:t>Чита</w:t>
      </w:r>
      <w:r w:rsidRPr="009D650E">
        <w:rPr>
          <w:rFonts w:ascii="Times New Roman" w:hAnsi="Times New Roman" w:cs="Times New Roman"/>
          <w:color w:val="000000"/>
        </w:rPr>
        <w:t>», монографии и</w:t>
      </w:r>
      <w:r w:rsidR="009D650E">
        <w:rPr>
          <w:rFonts w:ascii="Times New Roman" w:hAnsi="Times New Roman" w:cs="Times New Roman"/>
          <w:color w:val="000000"/>
        </w:rPr>
        <w:t xml:space="preserve"> </w:t>
      </w:r>
      <w:r w:rsidRPr="009D650E">
        <w:rPr>
          <w:rFonts w:ascii="Times New Roman" w:hAnsi="Times New Roman" w:cs="Times New Roman"/>
          <w:color w:val="000000"/>
        </w:rPr>
        <w:t>статьи ведущих отечественных и зарубежных ученых-экономистов.</w:t>
      </w:r>
    </w:p>
    <w:p w:rsidR="005B109F" w:rsidRPr="009D650E" w:rsidRDefault="005B109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Данная работа состоит из трех основных разделов.</w:t>
      </w:r>
    </w:p>
    <w:p w:rsidR="005B109F" w:rsidRPr="009D650E" w:rsidRDefault="005B109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 xml:space="preserve">Первый посвящен рассмотрению </w:t>
      </w:r>
      <w:r w:rsidR="00774101" w:rsidRPr="009D650E">
        <w:rPr>
          <w:rFonts w:ascii="Times New Roman" w:hAnsi="Times New Roman" w:cs="Times New Roman"/>
          <w:color w:val="000000"/>
        </w:rPr>
        <w:t>принципов и задач</w:t>
      </w:r>
      <w:r w:rsidR="00E576EA" w:rsidRPr="009D650E">
        <w:rPr>
          <w:rFonts w:ascii="Times New Roman" w:hAnsi="Times New Roman" w:cs="Times New Roman"/>
          <w:color w:val="000000"/>
        </w:rPr>
        <w:t xml:space="preserve"> стратегического планирования, этапов разработки стратегического плана.</w:t>
      </w:r>
    </w:p>
    <w:p w:rsidR="005B109F" w:rsidRPr="009D650E" w:rsidRDefault="005B109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 xml:space="preserve">Второй – вопросам стратегического планирования на примере развития муниципального образования </w:t>
      </w:r>
      <w:r w:rsidR="00E576EA" w:rsidRPr="009D650E">
        <w:rPr>
          <w:rFonts w:ascii="Times New Roman" w:hAnsi="Times New Roman" w:cs="Times New Roman"/>
          <w:color w:val="000000"/>
        </w:rPr>
        <w:t xml:space="preserve">городской округ </w:t>
      </w:r>
      <w:r w:rsidR="009D650E">
        <w:rPr>
          <w:rFonts w:ascii="Times New Roman" w:hAnsi="Times New Roman" w:cs="Times New Roman"/>
          <w:color w:val="000000"/>
        </w:rPr>
        <w:t>«</w:t>
      </w:r>
      <w:r w:rsidR="009D650E" w:rsidRPr="009D650E">
        <w:rPr>
          <w:rFonts w:ascii="Times New Roman" w:hAnsi="Times New Roman" w:cs="Times New Roman"/>
          <w:color w:val="000000"/>
        </w:rPr>
        <w:t>Г</w:t>
      </w:r>
      <w:r w:rsidRPr="009D650E">
        <w:rPr>
          <w:rFonts w:ascii="Times New Roman" w:hAnsi="Times New Roman" w:cs="Times New Roman"/>
          <w:color w:val="000000"/>
        </w:rPr>
        <w:t xml:space="preserve">ород </w:t>
      </w:r>
      <w:r w:rsidR="00E576EA" w:rsidRPr="009D650E">
        <w:rPr>
          <w:rFonts w:ascii="Times New Roman" w:hAnsi="Times New Roman" w:cs="Times New Roman"/>
          <w:color w:val="000000"/>
        </w:rPr>
        <w:t>Чита</w:t>
      </w:r>
      <w:r w:rsidR="009D650E">
        <w:rPr>
          <w:rFonts w:ascii="Times New Roman" w:hAnsi="Times New Roman" w:cs="Times New Roman"/>
          <w:color w:val="000000"/>
        </w:rPr>
        <w:t>»</w:t>
      </w:r>
      <w:r w:rsidR="009D650E" w:rsidRPr="009D650E">
        <w:rPr>
          <w:rFonts w:ascii="Times New Roman" w:hAnsi="Times New Roman" w:cs="Times New Roman"/>
          <w:color w:val="000000"/>
        </w:rPr>
        <w:t>.</w:t>
      </w:r>
    </w:p>
    <w:p w:rsidR="005B109F" w:rsidRPr="009D650E" w:rsidRDefault="005B109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Третий – основным направлениям совершенствования процесса стратегического планирования</w:t>
      </w:r>
      <w:r w:rsidR="00657D11" w:rsidRPr="009D650E">
        <w:rPr>
          <w:rFonts w:ascii="Times New Roman" w:hAnsi="Times New Roman" w:cs="Times New Roman"/>
          <w:color w:val="000000"/>
        </w:rPr>
        <w:t>.</w:t>
      </w:r>
    </w:p>
    <w:p w:rsidR="00814445" w:rsidRPr="009D650E" w:rsidRDefault="00814445" w:rsidP="009D650E">
      <w:pPr>
        <w:snapToGrid/>
        <w:spacing w:line="360" w:lineRule="auto"/>
        <w:rPr>
          <w:rFonts w:ascii="Times New Roman" w:hAnsi="Times New Roman" w:cs="Times New Roman"/>
          <w:color w:val="000000"/>
          <w:szCs w:val="20"/>
        </w:rPr>
      </w:pPr>
    </w:p>
    <w:p w:rsidR="000D79B2" w:rsidRPr="005D65AE" w:rsidRDefault="005D65AE" w:rsidP="005D65AE">
      <w:pPr>
        <w:snapToGrid/>
        <w:spacing w:line="360" w:lineRule="auto"/>
        <w:rPr>
          <w:rFonts w:ascii="Times New Roman" w:hAnsi="Times New Roman" w:cs="Times New Roman"/>
          <w:b/>
        </w:rPr>
      </w:pPr>
      <w:r>
        <w:rPr>
          <w:rFonts w:ascii="Times New Roman" w:hAnsi="Times New Roman" w:cs="Times New Roman"/>
          <w:sz w:val="20"/>
          <w:szCs w:val="20"/>
        </w:rPr>
        <w:br w:type="page"/>
      </w:r>
      <w:bookmarkStart w:id="1" w:name="_Toc527379071"/>
      <w:bookmarkStart w:id="2" w:name="_Toc216333445"/>
      <w:r w:rsidR="000D79B2" w:rsidRPr="005D65AE">
        <w:rPr>
          <w:rFonts w:ascii="Times New Roman" w:hAnsi="Times New Roman" w:cs="Times New Roman"/>
          <w:b/>
        </w:rPr>
        <w:t>1. Теоретические основы разработки стратегического плана муниципального образования</w:t>
      </w:r>
      <w:bookmarkEnd w:id="1"/>
      <w:bookmarkEnd w:id="2"/>
    </w:p>
    <w:p w:rsidR="005D65AE" w:rsidRDefault="005D65AE" w:rsidP="009D650E">
      <w:pPr>
        <w:pStyle w:val="2"/>
        <w:keepNext w:val="0"/>
        <w:spacing w:before="0" w:after="0" w:line="360" w:lineRule="auto"/>
        <w:ind w:firstLine="709"/>
        <w:jc w:val="both"/>
        <w:rPr>
          <w:rFonts w:ascii="Times New Roman" w:hAnsi="Times New Roman" w:cs="Times New Roman"/>
          <w:i w:val="0"/>
          <w:color w:val="000000"/>
          <w:lang w:val="uk-UA"/>
        </w:rPr>
      </w:pPr>
      <w:bookmarkStart w:id="3" w:name="_Toc527379072"/>
      <w:bookmarkStart w:id="4" w:name="_Toc216333446"/>
    </w:p>
    <w:p w:rsidR="009D650E" w:rsidRDefault="005D65AE" w:rsidP="009D650E">
      <w:pPr>
        <w:pStyle w:val="2"/>
        <w:keepNext w:val="0"/>
        <w:spacing w:before="0" w:after="0" w:line="360" w:lineRule="auto"/>
        <w:ind w:firstLine="709"/>
        <w:jc w:val="both"/>
        <w:rPr>
          <w:rFonts w:ascii="Times New Roman" w:hAnsi="Times New Roman" w:cs="Times New Roman"/>
          <w:color w:val="000000"/>
        </w:rPr>
      </w:pPr>
      <w:r>
        <w:rPr>
          <w:rFonts w:ascii="Times New Roman" w:hAnsi="Times New Roman" w:cs="Times New Roman"/>
          <w:i w:val="0"/>
          <w:color w:val="000000"/>
        </w:rPr>
        <w:t>1.1</w:t>
      </w:r>
      <w:r w:rsidR="000D79B2" w:rsidRPr="009D650E">
        <w:rPr>
          <w:rFonts w:ascii="Times New Roman" w:hAnsi="Times New Roman" w:cs="Times New Roman"/>
          <w:i w:val="0"/>
          <w:color w:val="000000"/>
        </w:rPr>
        <w:t xml:space="preserve"> Принципы и задачи стратегического планирования в городах</w:t>
      </w:r>
      <w:bookmarkEnd w:id="3"/>
      <w:bookmarkEnd w:id="4"/>
    </w:p>
    <w:p w:rsidR="005D65AE" w:rsidRDefault="005D65AE" w:rsidP="009D650E">
      <w:pPr>
        <w:pStyle w:val="a7"/>
        <w:spacing w:line="360" w:lineRule="auto"/>
        <w:ind w:firstLine="709"/>
        <w:rPr>
          <w:color w:val="000000"/>
          <w:szCs w:val="28"/>
          <w:lang w:val="uk-UA"/>
        </w:rPr>
      </w:pPr>
    </w:p>
    <w:p w:rsidR="000D79B2" w:rsidRPr="009D650E" w:rsidRDefault="000D79B2" w:rsidP="009D650E">
      <w:pPr>
        <w:pStyle w:val="a7"/>
        <w:spacing w:line="360" w:lineRule="auto"/>
        <w:ind w:firstLine="709"/>
        <w:rPr>
          <w:color w:val="000000"/>
          <w:szCs w:val="28"/>
        </w:rPr>
      </w:pPr>
      <w:r w:rsidRPr="009D650E">
        <w:rPr>
          <w:color w:val="000000"/>
          <w:szCs w:val="28"/>
        </w:rPr>
        <w:t>Актуальность внедрения системы стратегического планирования в городах России обусловлена следующими причинами:</w:t>
      </w:r>
    </w:p>
    <w:p w:rsidR="000D79B2" w:rsidRPr="009D650E" w:rsidRDefault="000D79B2" w:rsidP="009D650E">
      <w:pPr>
        <w:pStyle w:val="a0"/>
        <w:widowControl/>
        <w:numPr>
          <w:ilvl w:val="0"/>
          <w:numId w:val="12"/>
        </w:numPr>
        <w:spacing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 xml:space="preserve">стратегическое планирование </w:t>
      </w:r>
      <w:r w:rsidR="009D650E">
        <w:rPr>
          <w:rFonts w:ascii="Times New Roman" w:hAnsi="Times New Roman"/>
          <w:color w:val="000000"/>
          <w:sz w:val="28"/>
          <w:szCs w:val="28"/>
        </w:rPr>
        <w:t>–</w:t>
      </w:r>
      <w:r w:rsidR="009D650E" w:rsidRPr="009D650E">
        <w:rPr>
          <w:rFonts w:ascii="Times New Roman" w:hAnsi="Times New Roman"/>
          <w:color w:val="000000"/>
          <w:sz w:val="28"/>
          <w:szCs w:val="28"/>
        </w:rPr>
        <w:t xml:space="preserve"> </w:t>
      </w:r>
      <w:r w:rsidRPr="009D650E">
        <w:rPr>
          <w:rFonts w:ascii="Times New Roman" w:hAnsi="Times New Roman"/>
          <w:color w:val="000000"/>
          <w:sz w:val="28"/>
          <w:szCs w:val="28"/>
        </w:rPr>
        <w:t>признанный в мировой практике элемент в системе городского управления и регулирования, оно позволяет создавать условия для перспективного развития, помогает принимать текущие решения с учетом стратегических це</w:t>
      </w:r>
      <w:r w:rsidR="00426DAE" w:rsidRPr="009D650E">
        <w:rPr>
          <w:rFonts w:ascii="Times New Roman" w:hAnsi="Times New Roman"/>
          <w:color w:val="000000"/>
          <w:sz w:val="28"/>
          <w:szCs w:val="28"/>
        </w:rPr>
        <w:t>лей;</w:t>
      </w:r>
    </w:p>
    <w:p w:rsidR="000D79B2" w:rsidRPr="009D650E" w:rsidRDefault="000D79B2" w:rsidP="009D650E">
      <w:pPr>
        <w:pStyle w:val="a0"/>
        <w:widowControl/>
        <w:numPr>
          <w:ilvl w:val="0"/>
          <w:numId w:val="12"/>
        </w:numPr>
        <w:spacing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в условиях коренных социально-экономических преобразований, предполагающих адаптацию города к требованиям рыночной экономики и открытого международного конкурентного рынка, стратегическое планирование является наиболее адекватным инструментом, способным консолидировать усилия администрации и общества в решении проблем трансформации занятости, технологий и городского пространст</w:t>
      </w:r>
      <w:r w:rsidR="00426DAE" w:rsidRPr="009D650E">
        <w:rPr>
          <w:rFonts w:ascii="Times New Roman" w:hAnsi="Times New Roman"/>
          <w:color w:val="000000"/>
          <w:sz w:val="28"/>
          <w:szCs w:val="28"/>
        </w:rPr>
        <w:t>ва;</w:t>
      </w:r>
    </w:p>
    <w:p w:rsidR="009D650E" w:rsidRDefault="000D79B2" w:rsidP="009D650E">
      <w:pPr>
        <w:pStyle w:val="a0"/>
        <w:widowControl/>
        <w:numPr>
          <w:ilvl w:val="0"/>
          <w:numId w:val="12"/>
        </w:numPr>
        <w:spacing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процесс стратегического планирования способствует укреплению взаимоотношений администрации с общественностью, улучшению имиджа города, создает единый вектор усилий всех активных сил города.</w:t>
      </w:r>
    </w:p>
    <w:p w:rsidR="000D79B2" w:rsidRPr="009D650E" w:rsidRDefault="000D79B2" w:rsidP="009D650E">
      <w:pPr>
        <w:pStyle w:val="a7"/>
        <w:spacing w:line="360" w:lineRule="auto"/>
        <w:ind w:firstLine="709"/>
        <w:rPr>
          <w:color w:val="000000"/>
          <w:szCs w:val="28"/>
        </w:rPr>
      </w:pPr>
      <w:r w:rsidRPr="009D650E">
        <w:rPr>
          <w:color w:val="000000"/>
          <w:szCs w:val="28"/>
        </w:rPr>
        <w:t>В процессе стратегического планирования обеспечивается соблюдение следующих принципов:</w:t>
      </w:r>
    </w:p>
    <w:p w:rsidR="000D79B2" w:rsidRPr="009D650E" w:rsidRDefault="000D79B2" w:rsidP="009D650E">
      <w:pPr>
        <w:pStyle w:val="a0"/>
        <w:widowControl/>
        <w:numPr>
          <w:ilvl w:val="0"/>
          <w:numId w:val="12"/>
        </w:numPr>
        <w:spacing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 xml:space="preserve">стратегический план </w:t>
      </w:r>
      <w:r w:rsidR="009D650E">
        <w:rPr>
          <w:rFonts w:ascii="Times New Roman" w:hAnsi="Times New Roman"/>
          <w:color w:val="000000"/>
          <w:sz w:val="28"/>
          <w:szCs w:val="28"/>
        </w:rPr>
        <w:t>–</w:t>
      </w:r>
      <w:r w:rsidR="009D650E" w:rsidRPr="009D650E">
        <w:rPr>
          <w:rFonts w:ascii="Times New Roman" w:hAnsi="Times New Roman"/>
          <w:color w:val="000000"/>
          <w:sz w:val="28"/>
          <w:szCs w:val="28"/>
        </w:rPr>
        <w:t xml:space="preserve"> </w:t>
      </w:r>
      <w:r w:rsidRPr="009D650E">
        <w:rPr>
          <w:rFonts w:ascii="Times New Roman" w:hAnsi="Times New Roman"/>
          <w:color w:val="000000"/>
          <w:sz w:val="28"/>
          <w:szCs w:val="28"/>
        </w:rPr>
        <w:t>короткий документ, нацеленный на повышени</w:t>
      </w:r>
      <w:r w:rsidR="007C3D21" w:rsidRPr="009D650E">
        <w:rPr>
          <w:rFonts w:ascii="Times New Roman" w:hAnsi="Times New Roman"/>
          <w:color w:val="000000"/>
          <w:sz w:val="28"/>
          <w:szCs w:val="28"/>
        </w:rPr>
        <w:t>е</w:t>
      </w:r>
      <w:r w:rsidRPr="009D650E">
        <w:rPr>
          <w:rFonts w:ascii="Times New Roman" w:hAnsi="Times New Roman"/>
          <w:color w:val="000000"/>
          <w:sz w:val="28"/>
          <w:szCs w:val="28"/>
        </w:rPr>
        <w:t xml:space="preserve"> конкурентоспособности города. Стратегический план содержит идеи, которые дают ориентиры для бизнеса, потенциальных инвесторов, властей и населения города при принятии оперативных решений с учетом видения перспективы. Стратегический план не отменяет и не подменяет другие виды планов, он определяет развитие лишь в наиболее важных, приоритетных для города областях;</w:t>
      </w:r>
    </w:p>
    <w:p w:rsidR="000D79B2" w:rsidRPr="009D650E" w:rsidRDefault="000D79B2" w:rsidP="009D650E">
      <w:pPr>
        <w:pStyle w:val="a0"/>
        <w:widowControl/>
        <w:numPr>
          <w:ilvl w:val="0"/>
          <w:numId w:val="12"/>
        </w:numPr>
        <w:spacing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Стратегический план разрабатывается и реализу</w:t>
      </w:r>
      <w:r w:rsidR="005D65AE">
        <w:rPr>
          <w:rFonts w:ascii="Times New Roman" w:hAnsi="Times New Roman"/>
          <w:color w:val="000000"/>
          <w:sz w:val="28"/>
          <w:szCs w:val="28"/>
        </w:rPr>
        <w:t>ется публично, на основе частно</w:t>
      </w:r>
      <w:r w:rsidR="005D65AE">
        <w:rPr>
          <w:rFonts w:ascii="Times New Roman" w:hAnsi="Times New Roman"/>
          <w:color w:val="000000"/>
          <w:sz w:val="28"/>
          <w:szCs w:val="28"/>
          <w:lang w:val="uk-UA"/>
        </w:rPr>
        <w:t>-</w:t>
      </w:r>
      <w:r w:rsidRPr="009D650E">
        <w:rPr>
          <w:rFonts w:ascii="Times New Roman" w:hAnsi="Times New Roman"/>
          <w:color w:val="000000"/>
          <w:sz w:val="28"/>
          <w:szCs w:val="28"/>
        </w:rPr>
        <w:t xml:space="preserve">общественного партнерства. Стратегический план </w:t>
      </w:r>
      <w:r w:rsidR="009D650E">
        <w:rPr>
          <w:rFonts w:ascii="Times New Roman" w:hAnsi="Times New Roman"/>
          <w:color w:val="000000"/>
          <w:sz w:val="28"/>
          <w:szCs w:val="28"/>
        </w:rPr>
        <w:t>–</w:t>
      </w:r>
      <w:r w:rsidR="009D650E" w:rsidRPr="009D650E">
        <w:rPr>
          <w:rFonts w:ascii="Times New Roman" w:hAnsi="Times New Roman"/>
          <w:color w:val="000000"/>
          <w:sz w:val="28"/>
          <w:szCs w:val="28"/>
        </w:rPr>
        <w:t xml:space="preserve"> </w:t>
      </w:r>
      <w:r w:rsidRPr="009D650E">
        <w:rPr>
          <w:rFonts w:ascii="Times New Roman" w:hAnsi="Times New Roman"/>
          <w:color w:val="000000"/>
          <w:sz w:val="28"/>
          <w:szCs w:val="28"/>
        </w:rPr>
        <w:t>это свод согласованных заинтересованными участниками действий, это договоренность о конкретных мерах, имеющих стратегическую важность для города, которые необходимо предпринять в интересах экономики и населения;</w:t>
      </w:r>
    </w:p>
    <w:p w:rsidR="000D79B2" w:rsidRPr="009D650E" w:rsidRDefault="000D79B2" w:rsidP="009D650E">
      <w:pPr>
        <w:pStyle w:val="a0"/>
        <w:widowControl/>
        <w:numPr>
          <w:ilvl w:val="0"/>
          <w:numId w:val="12"/>
        </w:numPr>
        <w:spacing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в стратегическом плане сочетаются долгосрочное видение и конкретность немедленных действий. Он является долгосрочным по глубине прогноза и длительности последствий намечаемых действий, но среднесрочным по характеру включенных в него мер;</w:t>
      </w:r>
    </w:p>
    <w:p w:rsidR="000D79B2" w:rsidRPr="009D650E" w:rsidRDefault="000D79B2" w:rsidP="009D650E">
      <w:pPr>
        <w:pStyle w:val="a0"/>
        <w:widowControl/>
        <w:numPr>
          <w:ilvl w:val="0"/>
          <w:numId w:val="12"/>
        </w:numPr>
        <w:spacing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 xml:space="preserve">стратегическое планирование </w:t>
      </w:r>
      <w:r w:rsidR="009D650E">
        <w:rPr>
          <w:rFonts w:ascii="Times New Roman" w:hAnsi="Times New Roman"/>
          <w:color w:val="000000"/>
          <w:sz w:val="28"/>
          <w:szCs w:val="28"/>
        </w:rPr>
        <w:t>–</w:t>
      </w:r>
      <w:r w:rsidR="009D650E" w:rsidRPr="009D650E">
        <w:rPr>
          <w:rFonts w:ascii="Times New Roman" w:hAnsi="Times New Roman"/>
          <w:color w:val="000000"/>
          <w:sz w:val="28"/>
          <w:szCs w:val="28"/>
        </w:rPr>
        <w:t xml:space="preserve"> </w:t>
      </w:r>
      <w:r w:rsidRPr="009D650E">
        <w:rPr>
          <w:rFonts w:ascii="Times New Roman" w:hAnsi="Times New Roman"/>
          <w:color w:val="000000"/>
          <w:sz w:val="28"/>
          <w:szCs w:val="28"/>
        </w:rPr>
        <w:t>непрерывный процесс: этапы разработки и реализации стратегического плана объединяются в непрерывном цикле посредством системы мониторинга и корректировки на основе механизма стратегического партнерства.</w:t>
      </w:r>
    </w:p>
    <w:p w:rsidR="009D650E" w:rsidRDefault="000D79B2" w:rsidP="009D650E">
      <w:pPr>
        <w:snapToGrid/>
        <w:spacing w:line="360" w:lineRule="auto"/>
        <w:rPr>
          <w:rFonts w:ascii="Times New Roman" w:hAnsi="Times New Roman" w:cs="Times New Roman"/>
          <w:b/>
          <w:color w:val="000000"/>
        </w:rPr>
      </w:pPr>
      <w:r w:rsidRPr="009D650E">
        <w:rPr>
          <w:rFonts w:ascii="Times New Roman" w:hAnsi="Times New Roman" w:cs="Times New Roman"/>
          <w:b/>
          <w:color w:val="000000"/>
        </w:rPr>
        <w:t>Участники стратегического партнерства</w:t>
      </w:r>
    </w:p>
    <w:p w:rsidR="000D79B2" w:rsidRPr="009D650E" w:rsidRDefault="000D79B2" w:rsidP="009D650E">
      <w:pPr>
        <w:pStyle w:val="a7"/>
        <w:spacing w:line="360" w:lineRule="auto"/>
        <w:ind w:firstLine="709"/>
        <w:rPr>
          <w:color w:val="000000"/>
          <w:szCs w:val="28"/>
        </w:rPr>
      </w:pPr>
      <w:r w:rsidRPr="009D650E">
        <w:rPr>
          <w:color w:val="000000"/>
          <w:szCs w:val="28"/>
        </w:rPr>
        <w:t>В разработке и реализации стратегического плана участвуют городские власти, наиболее крупные и влиятельные организации, предприятия, объединения, общественность и население.</w:t>
      </w:r>
    </w:p>
    <w:p w:rsidR="000D79B2" w:rsidRPr="009D650E" w:rsidRDefault="000D79B2" w:rsidP="009D650E">
      <w:pPr>
        <w:pStyle w:val="a7"/>
        <w:spacing w:line="360" w:lineRule="auto"/>
        <w:ind w:firstLine="709"/>
        <w:rPr>
          <w:color w:val="000000"/>
          <w:szCs w:val="28"/>
        </w:rPr>
      </w:pPr>
      <w:r w:rsidRPr="009D650E">
        <w:rPr>
          <w:b/>
          <w:color w:val="000000"/>
          <w:szCs w:val="28"/>
        </w:rPr>
        <w:t>Предприятия и организации</w:t>
      </w:r>
      <w:r w:rsidRPr="009D650E">
        <w:rPr>
          <w:color w:val="000000"/>
          <w:szCs w:val="28"/>
        </w:rPr>
        <w:t>, включающиеся в процесс разработки и реализации стратегического плана, получают возможность аргументировать приоритетность представляемых ими сфер и, соответственно, рассчитывать на совместные действия с Администрацией города. Кроме того, разработка и реализация стратегического плана для предприятий становится также средством диалога со своими ближайшими деловыми партнерами и конкурентами, работающими в городе и регионе.</w:t>
      </w:r>
    </w:p>
    <w:p w:rsidR="000D79B2" w:rsidRPr="009D650E" w:rsidRDefault="000D79B2" w:rsidP="009D650E">
      <w:pPr>
        <w:pStyle w:val="a7"/>
        <w:spacing w:line="360" w:lineRule="auto"/>
        <w:ind w:firstLine="709"/>
        <w:rPr>
          <w:color w:val="000000"/>
          <w:szCs w:val="28"/>
        </w:rPr>
      </w:pPr>
      <w:r w:rsidRPr="009D650E">
        <w:rPr>
          <w:b/>
          <w:color w:val="000000"/>
          <w:szCs w:val="28"/>
        </w:rPr>
        <w:t>Городская администрация</w:t>
      </w:r>
      <w:r w:rsidRPr="009D650E">
        <w:rPr>
          <w:color w:val="000000"/>
          <w:szCs w:val="28"/>
        </w:rPr>
        <w:t xml:space="preserve"> посредством стратегического плана получает механизм регулярного открытого взаимодействия с бизнесом и общественностью, механизм обратной связи, позволяющий ориентировать действия властей в интересах общественно признанных целей и направлений.</w:t>
      </w:r>
    </w:p>
    <w:p w:rsidR="000D79B2" w:rsidRPr="009D650E" w:rsidRDefault="000D79B2" w:rsidP="009D650E">
      <w:pPr>
        <w:pStyle w:val="a7"/>
        <w:spacing w:line="360" w:lineRule="auto"/>
        <w:ind w:firstLine="709"/>
        <w:rPr>
          <w:color w:val="000000"/>
          <w:szCs w:val="28"/>
        </w:rPr>
      </w:pPr>
      <w:r w:rsidRPr="009D650E">
        <w:rPr>
          <w:b/>
          <w:color w:val="000000"/>
          <w:szCs w:val="28"/>
        </w:rPr>
        <w:t>Население, общественность</w:t>
      </w:r>
      <w:r w:rsidRPr="009D650E">
        <w:rPr>
          <w:color w:val="000000"/>
          <w:szCs w:val="28"/>
        </w:rPr>
        <w:t xml:space="preserve"> получают возможность непосредственного участия в разработке стратегического плана в рамках системы профессионального и общественного обсуждения, что позволяет им, как влиять на выбор приоритетов и направлений развития, так и реализовать свой творческий и гражданский потенциал.</w:t>
      </w:r>
    </w:p>
    <w:p w:rsidR="005D65AE" w:rsidRDefault="005D65AE" w:rsidP="009D650E">
      <w:pPr>
        <w:pStyle w:val="2"/>
        <w:keepNext w:val="0"/>
        <w:spacing w:before="0" w:after="0" w:line="360" w:lineRule="auto"/>
        <w:ind w:firstLine="709"/>
        <w:jc w:val="both"/>
        <w:rPr>
          <w:rFonts w:ascii="Times New Roman" w:hAnsi="Times New Roman" w:cs="Times New Roman"/>
          <w:i w:val="0"/>
          <w:color w:val="000000"/>
          <w:lang w:val="uk-UA"/>
        </w:rPr>
      </w:pPr>
      <w:bookmarkStart w:id="5" w:name="_Toc216333447"/>
    </w:p>
    <w:p w:rsidR="009D650E" w:rsidRDefault="005D65AE" w:rsidP="009D650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t>1.2</w:t>
      </w:r>
      <w:r w:rsidR="00ED215E" w:rsidRPr="009D650E">
        <w:rPr>
          <w:rFonts w:ascii="Times New Roman" w:hAnsi="Times New Roman" w:cs="Times New Roman"/>
          <w:i w:val="0"/>
          <w:color w:val="000000"/>
        </w:rPr>
        <w:t xml:space="preserve"> </w:t>
      </w:r>
      <w:r w:rsidR="00084F4E" w:rsidRPr="009D650E">
        <w:rPr>
          <w:rFonts w:ascii="Times New Roman" w:hAnsi="Times New Roman" w:cs="Times New Roman"/>
          <w:i w:val="0"/>
          <w:color w:val="000000"/>
        </w:rPr>
        <w:t>Этапы</w:t>
      </w:r>
      <w:r w:rsidR="000D79B2" w:rsidRPr="009D650E">
        <w:rPr>
          <w:rFonts w:ascii="Times New Roman" w:hAnsi="Times New Roman" w:cs="Times New Roman"/>
          <w:i w:val="0"/>
          <w:color w:val="000000"/>
        </w:rPr>
        <w:t xml:space="preserve"> разработки Стратегического плана</w:t>
      </w:r>
      <w:bookmarkEnd w:id="5"/>
    </w:p>
    <w:p w:rsidR="005D65AE" w:rsidRDefault="005D65AE" w:rsidP="009D650E">
      <w:pPr>
        <w:pStyle w:val="a7"/>
        <w:spacing w:line="360" w:lineRule="auto"/>
        <w:ind w:firstLine="709"/>
        <w:rPr>
          <w:color w:val="000000"/>
          <w:szCs w:val="28"/>
          <w:lang w:val="uk-UA"/>
        </w:rPr>
      </w:pPr>
    </w:p>
    <w:p w:rsidR="000D79B2" w:rsidRPr="009D650E" w:rsidRDefault="000D79B2" w:rsidP="009D650E">
      <w:pPr>
        <w:pStyle w:val="a7"/>
        <w:spacing w:line="360" w:lineRule="auto"/>
        <w:ind w:firstLine="709"/>
        <w:rPr>
          <w:color w:val="000000"/>
          <w:szCs w:val="28"/>
        </w:rPr>
      </w:pPr>
      <w:r w:rsidRPr="009D650E">
        <w:rPr>
          <w:color w:val="000000"/>
          <w:szCs w:val="28"/>
        </w:rPr>
        <w:t>В соответствии с процедурой, в год разработки стратегического плана действует следующий примерный график работ:</w:t>
      </w:r>
    </w:p>
    <w:p w:rsidR="000D79B2" w:rsidRPr="009D650E" w:rsidRDefault="000D79B2" w:rsidP="009D650E">
      <w:pPr>
        <w:pStyle w:val="a0"/>
        <w:widowControl/>
        <w:numPr>
          <w:ilvl w:val="0"/>
          <w:numId w:val="12"/>
        </w:numPr>
        <w:spacing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 xml:space="preserve">январь-февраль </w:t>
      </w:r>
      <w:r w:rsidR="009D650E">
        <w:rPr>
          <w:rFonts w:ascii="Times New Roman" w:hAnsi="Times New Roman"/>
          <w:color w:val="000000"/>
          <w:sz w:val="28"/>
          <w:szCs w:val="28"/>
        </w:rPr>
        <w:t>–</w:t>
      </w:r>
      <w:r w:rsidR="009D650E" w:rsidRPr="009D650E">
        <w:rPr>
          <w:rFonts w:ascii="Times New Roman" w:hAnsi="Times New Roman"/>
          <w:color w:val="000000"/>
          <w:sz w:val="28"/>
          <w:szCs w:val="28"/>
        </w:rPr>
        <w:t xml:space="preserve"> </w:t>
      </w:r>
      <w:r w:rsidRPr="009D650E">
        <w:rPr>
          <w:rFonts w:ascii="Times New Roman" w:hAnsi="Times New Roman"/>
          <w:color w:val="000000"/>
          <w:sz w:val="28"/>
          <w:szCs w:val="28"/>
        </w:rPr>
        <w:t>аналитический этап,</w:t>
      </w:r>
    </w:p>
    <w:p w:rsidR="000D79B2" w:rsidRPr="009D650E" w:rsidRDefault="000D79B2" w:rsidP="009D650E">
      <w:pPr>
        <w:pStyle w:val="a0"/>
        <w:widowControl/>
        <w:numPr>
          <w:ilvl w:val="0"/>
          <w:numId w:val="12"/>
        </w:numPr>
        <w:spacing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 xml:space="preserve">март-апрель </w:t>
      </w:r>
      <w:r w:rsidR="009D650E">
        <w:rPr>
          <w:rFonts w:ascii="Times New Roman" w:hAnsi="Times New Roman"/>
          <w:color w:val="000000"/>
          <w:sz w:val="28"/>
          <w:szCs w:val="28"/>
        </w:rPr>
        <w:t>–</w:t>
      </w:r>
      <w:r w:rsidR="009D650E" w:rsidRPr="009D650E">
        <w:rPr>
          <w:rFonts w:ascii="Times New Roman" w:hAnsi="Times New Roman"/>
          <w:color w:val="000000"/>
          <w:sz w:val="28"/>
          <w:szCs w:val="28"/>
        </w:rPr>
        <w:t xml:space="preserve"> </w:t>
      </w:r>
      <w:r w:rsidRPr="009D650E">
        <w:rPr>
          <w:rFonts w:ascii="Times New Roman" w:hAnsi="Times New Roman"/>
          <w:color w:val="000000"/>
          <w:sz w:val="28"/>
          <w:szCs w:val="28"/>
        </w:rPr>
        <w:t>этап выбора целей и стратегических направлений развития;</w:t>
      </w:r>
    </w:p>
    <w:p w:rsidR="000D79B2" w:rsidRPr="009D650E" w:rsidRDefault="000D79B2" w:rsidP="009D650E">
      <w:pPr>
        <w:pStyle w:val="a0"/>
        <w:widowControl/>
        <w:numPr>
          <w:ilvl w:val="0"/>
          <w:numId w:val="12"/>
        </w:numPr>
        <w:spacing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 xml:space="preserve">апрель </w:t>
      </w:r>
      <w:r w:rsidR="009D650E">
        <w:rPr>
          <w:rFonts w:ascii="Times New Roman" w:hAnsi="Times New Roman"/>
          <w:color w:val="000000"/>
          <w:sz w:val="28"/>
          <w:szCs w:val="28"/>
        </w:rPr>
        <w:t>–</w:t>
      </w:r>
      <w:r w:rsidR="009D650E" w:rsidRPr="009D650E">
        <w:rPr>
          <w:rFonts w:ascii="Times New Roman" w:hAnsi="Times New Roman"/>
          <w:color w:val="000000"/>
          <w:sz w:val="28"/>
          <w:szCs w:val="28"/>
        </w:rPr>
        <w:t xml:space="preserve"> </w:t>
      </w:r>
      <w:r w:rsidRPr="009D650E">
        <w:rPr>
          <w:rFonts w:ascii="Times New Roman" w:hAnsi="Times New Roman"/>
          <w:color w:val="000000"/>
          <w:sz w:val="28"/>
          <w:szCs w:val="28"/>
        </w:rPr>
        <w:t>общегородская конференция и заседание Совета по стратегическому планированию для утверждения результатов анализа, формулировок главной цели, основных стратегических направлений и целей, а также структуры и состава тематических комиссий по планированию,</w:t>
      </w:r>
    </w:p>
    <w:p w:rsidR="000D79B2" w:rsidRPr="009D650E" w:rsidRDefault="000D79B2" w:rsidP="009D650E">
      <w:pPr>
        <w:pStyle w:val="a0"/>
        <w:widowControl/>
        <w:numPr>
          <w:ilvl w:val="0"/>
          <w:numId w:val="12"/>
        </w:numPr>
        <w:spacing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 xml:space="preserve">май-июль </w:t>
      </w:r>
      <w:r w:rsidR="009D650E">
        <w:rPr>
          <w:rFonts w:ascii="Times New Roman" w:hAnsi="Times New Roman"/>
          <w:color w:val="000000"/>
          <w:sz w:val="28"/>
          <w:szCs w:val="28"/>
        </w:rPr>
        <w:t>–</w:t>
      </w:r>
      <w:r w:rsidR="009D650E" w:rsidRPr="009D650E">
        <w:rPr>
          <w:rFonts w:ascii="Times New Roman" w:hAnsi="Times New Roman"/>
          <w:color w:val="000000"/>
          <w:sz w:val="28"/>
          <w:szCs w:val="28"/>
        </w:rPr>
        <w:t xml:space="preserve"> </w:t>
      </w:r>
      <w:r w:rsidRPr="009D650E">
        <w:rPr>
          <w:rFonts w:ascii="Times New Roman" w:hAnsi="Times New Roman"/>
          <w:color w:val="000000"/>
          <w:sz w:val="28"/>
          <w:szCs w:val="28"/>
        </w:rPr>
        <w:t>этап планирования,</w:t>
      </w:r>
    </w:p>
    <w:p w:rsidR="000D79B2" w:rsidRPr="009D650E" w:rsidRDefault="000D79B2" w:rsidP="009D650E">
      <w:pPr>
        <w:pStyle w:val="a0"/>
        <w:widowControl/>
        <w:numPr>
          <w:ilvl w:val="0"/>
          <w:numId w:val="12"/>
        </w:numPr>
        <w:spacing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 xml:space="preserve">июль </w:t>
      </w:r>
      <w:r w:rsidR="009D650E">
        <w:rPr>
          <w:rFonts w:ascii="Times New Roman" w:hAnsi="Times New Roman"/>
          <w:color w:val="000000"/>
          <w:sz w:val="28"/>
          <w:szCs w:val="28"/>
        </w:rPr>
        <w:t>–</w:t>
      </w:r>
      <w:r w:rsidR="009D650E" w:rsidRPr="009D650E">
        <w:rPr>
          <w:rFonts w:ascii="Times New Roman" w:hAnsi="Times New Roman"/>
          <w:color w:val="000000"/>
          <w:sz w:val="28"/>
          <w:szCs w:val="28"/>
        </w:rPr>
        <w:t xml:space="preserve"> </w:t>
      </w:r>
      <w:r w:rsidRPr="009D650E">
        <w:rPr>
          <w:rFonts w:ascii="Times New Roman" w:hAnsi="Times New Roman"/>
          <w:color w:val="000000"/>
          <w:sz w:val="28"/>
          <w:szCs w:val="28"/>
        </w:rPr>
        <w:t>заседание Исполнительного Комитета для рассмотрения первой редакции стратегического плана и принятия решения о начале расширенного профессионального и общественного обсуждения плана в целом,</w:t>
      </w:r>
    </w:p>
    <w:p w:rsidR="000D79B2" w:rsidRPr="009D650E" w:rsidRDefault="000D79B2" w:rsidP="009D650E">
      <w:pPr>
        <w:pStyle w:val="a0"/>
        <w:widowControl/>
        <w:numPr>
          <w:ilvl w:val="0"/>
          <w:numId w:val="12"/>
        </w:numPr>
        <w:spacing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 xml:space="preserve">август-ноябрь </w:t>
      </w:r>
      <w:r w:rsidR="009D650E">
        <w:rPr>
          <w:rFonts w:ascii="Times New Roman" w:hAnsi="Times New Roman"/>
          <w:color w:val="000000"/>
          <w:sz w:val="28"/>
          <w:szCs w:val="28"/>
        </w:rPr>
        <w:t>–</w:t>
      </w:r>
      <w:r w:rsidR="009D650E" w:rsidRPr="009D650E">
        <w:rPr>
          <w:rFonts w:ascii="Times New Roman" w:hAnsi="Times New Roman"/>
          <w:color w:val="000000"/>
          <w:sz w:val="28"/>
          <w:szCs w:val="28"/>
        </w:rPr>
        <w:t xml:space="preserve"> </w:t>
      </w:r>
      <w:r w:rsidRPr="009D650E">
        <w:rPr>
          <w:rFonts w:ascii="Times New Roman" w:hAnsi="Times New Roman"/>
          <w:color w:val="000000"/>
          <w:sz w:val="28"/>
          <w:szCs w:val="28"/>
        </w:rPr>
        <w:t>публикация первой редакции стратегического плана, сбор замечаний и дополнений, проведение секционных заседаний Общегородской конференции в форме открытых заседаний тематических комиссий для обсуждения поступивших поправок и утверждения фрагментов второй редакции текста стратегического плана,</w:t>
      </w:r>
    </w:p>
    <w:p w:rsidR="000D79B2" w:rsidRPr="009D650E" w:rsidRDefault="000D79B2" w:rsidP="009D650E">
      <w:pPr>
        <w:pStyle w:val="a0"/>
        <w:widowControl/>
        <w:numPr>
          <w:ilvl w:val="0"/>
          <w:numId w:val="12"/>
        </w:numPr>
        <w:spacing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 xml:space="preserve">декабрь </w:t>
      </w:r>
      <w:r w:rsidR="009D650E">
        <w:rPr>
          <w:rFonts w:ascii="Times New Roman" w:hAnsi="Times New Roman"/>
          <w:color w:val="000000"/>
          <w:sz w:val="28"/>
          <w:szCs w:val="28"/>
        </w:rPr>
        <w:t>–</w:t>
      </w:r>
      <w:r w:rsidR="009D650E" w:rsidRPr="009D650E">
        <w:rPr>
          <w:rFonts w:ascii="Times New Roman" w:hAnsi="Times New Roman"/>
          <w:color w:val="000000"/>
          <w:sz w:val="28"/>
          <w:szCs w:val="28"/>
        </w:rPr>
        <w:t xml:space="preserve"> </w:t>
      </w:r>
      <w:r w:rsidRPr="009D650E">
        <w:rPr>
          <w:rFonts w:ascii="Times New Roman" w:hAnsi="Times New Roman"/>
          <w:color w:val="000000"/>
          <w:sz w:val="28"/>
          <w:szCs w:val="28"/>
        </w:rPr>
        <w:t>компоновка второй редакции стратегического плана, рассылка его для рассмотрения членам Совета; принятие стратегического плана на заседании Совета.</w:t>
      </w:r>
    </w:p>
    <w:p w:rsidR="009D650E" w:rsidRDefault="008D5506" w:rsidP="009D650E">
      <w:pPr>
        <w:snapToGrid/>
        <w:spacing w:line="360" w:lineRule="auto"/>
        <w:rPr>
          <w:rFonts w:ascii="Times New Roman" w:hAnsi="Times New Roman" w:cs="Times New Roman"/>
          <w:b/>
          <w:color w:val="000000"/>
        </w:rPr>
      </w:pPr>
      <w:bookmarkStart w:id="6" w:name="_Toc527379074"/>
      <w:r w:rsidRPr="009D650E">
        <w:rPr>
          <w:rFonts w:ascii="Times New Roman" w:hAnsi="Times New Roman" w:cs="Times New Roman"/>
          <w:b/>
          <w:color w:val="000000"/>
        </w:rPr>
        <w:t>1.</w:t>
      </w:r>
      <w:r w:rsidR="000D79B2" w:rsidRPr="009D650E">
        <w:rPr>
          <w:rFonts w:ascii="Times New Roman" w:hAnsi="Times New Roman" w:cs="Times New Roman"/>
          <w:b/>
          <w:color w:val="000000"/>
        </w:rPr>
        <w:t xml:space="preserve"> Разработка Стратегического плана – этап анализа</w:t>
      </w:r>
      <w:bookmarkEnd w:id="6"/>
    </w:p>
    <w:p w:rsidR="000D79B2" w:rsidRPr="009D650E" w:rsidRDefault="000D79B2" w:rsidP="009D650E">
      <w:pPr>
        <w:pStyle w:val="a7"/>
        <w:spacing w:line="360" w:lineRule="auto"/>
        <w:ind w:firstLine="709"/>
        <w:rPr>
          <w:color w:val="000000"/>
          <w:szCs w:val="28"/>
        </w:rPr>
      </w:pPr>
      <w:r w:rsidRPr="009D650E">
        <w:rPr>
          <w:color w:val="000000"/>
          <w:szCs w:val="28"/>
        </w:rPr>
        <w:t>В процессе разработки Стратегического плана выполняются следующие содержательные этапы:</w:t>
      </w:r>
    </w:p>
    <w:p w:rsidR="000D79B2" w:rsidRPr="009D650E" w:rsidRDefault="000D79B2" w:rsidP="009D650E">
      <w:pPr>
        <w:pStyle w:val="a0"/>
        <w:widowControl/>
        <w:numPr>
          <w:ilvl w:val="0"/>
          <w:numId w:val="14"/>
        </w:numPr>
        <w:spacing w:line="360" w:lineRule="auto"/>
        <w:ind w:left="0" w:firstLine="709"/>
        <w:jc w:val="both"/>
        <w:rPr>
          <w:rFonts w:ascii="Times New Roman" w:hAnsi="Times New Roman"/>
          <w:color w:val="000000"/>
          <w:sz w:val="28"/>
          <w:szCs w:val="28"/>
        </w:rPr>
      </w:pPr>
      <w:r w:rsidRPr="009D650E">
        <w:rPr>
          <w:rFonts w:ascii="Times New Roman" w:hAnsi="Times New Roman"/>
          <w:b/>
          <w:color w:val="000000"/>
          <w:sz w:val="28"/>
          <w:szCs w:val="28"/>
        </w:rPr>
        <w:t>анализ</w:t>
      </w:r>
      <w:r w:rsidRPr="009D650E">
        <w:rPr>
          <w:rFonts w:ascii="Times New Roman" w:hAnsi="Times New Roman"/>
          <w:color w:val="000000"/>
          <w:sz w:val="28"/>
          <w:szCs w:val="28"/>
        </w:rPr>
        <w:t xml:space="preserve"> (диагностика состояния города, изучение внешних и внутренних факторов, определяющих развитие, SWOT</w:t>
      </w:r>
      <w:r w:rsidR="009D650E">
        <w:rPr>
          <w:rFonts w:ascii="Times New Roman" w:hAnsi="Times New Roman"/>
          <w:color w:val="000000"/>
          <w:sz w:val="28"/>
          <w:szCs w:val="28"/>
        </w:rPr>
        <w:t>-</w:t>
      </w:r>
      <w:r w:rsidR="009D650E" w:rsidRPr="009D650E">
        <w:rPr>
          <w:rFonts w:ascii="Times New Roman" w:hAnsi="Times New Roman"/>
          <w:color w:val="000000"/>
          <w:sz w:val="28"/>
          <w:szCs w:val="28"/>
        </w:rPr>
        <w:t>а</w:t>
      </w:r>
      <w:r w:rsidRPr="009D650E">
        <w:rPr>
          <w:rFonts w:ascii="Times New Roman" w:hAnsi="Times New Roman"/>
          <w:color w:val="000000"/>
          <w:sz w:val="28"/>
          <w:szCs w:val="28"/>
        </w:rPr>
        <w:t>нализ),</w:t>
      </w:r>
    </w:p>
    <w:p w:rsidR="000D79B2" w:rsidRPr="009D650E" w:rsidRDefault="000D79B2" w:rsidP="009D650E">
      <w:pPr>
        <w:pStyle w:val="a0"/>
        <w:widowControl/>
        <w:numPr>
          <w:ilvl w:val="0"/>
          <w:numId w:val="15"/>
        </w:numPr>
        <w:spacing w:line="360" w:lineRule="auto"/>
        <w:ind w:left="0" w:firstLine="709"/>
        <w:jc w:val="both"/>
        <w:rPr>
          <w:rFonts w:ascii="Times New Roman" w:hAnsi="Times New Roman"/>
          <w:color w:val="000000"/>
          <w:sz w:val="28"/>
          <w:szCs w:val="28"/>
        </w:rPr>
      </w:pPr>
      <w:r w:rsidRPr="009D650E">
        <w:rPr>
          <w:rFonts w:ascii="Times New Roman" w:hAnsi="Times New Roman"/>
          <w:b/>
          <w:color w:val="000000"/>
          <w:sz w:val="28"/>
          <w:szCs w:val="28"/>
        </w:rPr>
        <w:t>целеполагание</w:t>
      </w:r>
      <w:r w:rsidRPr="009D650E">
        <w:rPr>
          <w:rFonts w:ascii="Times New Roman" w:hAnsi="Times New Roman"/>
          <w:color w:val="000000"/>
          <w:sz w:val="28"/>
          <w:szCs w:val="28"/>
        </w:rPr>
        <w:t xml:space="preserve"> (определение и утверждение главной цели, основных стратегических направлений, целей),</w:t>
      </w:r>
    </w:p>
    <w:p w:rsidR="009D650E" w:rsidRDefault="000D79B2" w:rsidP="009D650E">
      <w:pPr>
        <w:pStyle w:val="a0"/>
        <w:widowControl/>
        <w:numPr>
          <w:ilvl w:val="0"/>
          <w:numId w:val="15"/>
        </w:numPr>
        <w:spacing w:line="360" w:lineRule="auto"/>
        <w:ind w:left="0" w:firstLine="709"/>
        <w:jc w:val="both"/>
        <w:rPr>
          <w:rFonts w:ascii="Times New Roman" w:hAnsi="Times New Roman"/>
          <w:color w:val="000000"/>
          <w:sz w:val="28"/>
          <w:szCs w:val="28"/>
        </w:rPr>
      </w:pPr>
      <w:r w:rsidRPr="009D650E">
        <w:rPr>
          <w:rFonts w:ascii="Times New Roman" w:hAnsi="Times New Roman"/>
          <w:b/>
          <w:color w:val="000000"/>
          <w:sz w:val="28"/>
          <w:szCs w:val="28"/>
        </w:rPr>
        <w:t>планирование</w:t>
      </w:r>
      <w:r w:rsidRPr="009D650E">
        <w:rPr>
          <w:rFonts w:ascii="Times New Roman" w:hAnsi="Times New Roman"/>
          <w:color w:val="000000"/>
          <w:sz w:val="28"/>
          <w:szCs w:val="28"/>
        </w:rPr>
        <w:t xml:space="preserve"> (формирование частных стратегий достижения целей по каждому направлению и отбор мер, распределение ответственности за реализацию плана).</w:t>
      </w:r>
    </w:p>
    <w:p w:rsidR="009D650E" w:rsidRDefault="000D79B2" w:rsidP="009D650E">
      <w:pPr>
        <w:snapToGrid/>
        <w:spacing w:line="360" w:lineRule="auto"/>
        <w:rPr>
          <w:rFonts w:ascii="Times New Roman" w:hAnsi="Times New Roman" w:cs="Times New Roman"/>
          <w:b/>
          <w:color w:val="000000"/>
        </w:rPr>
      </w:pPr>
      <w:r w:rsidRPr="009D650E">
        <w:rPr>
          <w:rFonts w:ascii="Times New Roman" w:hAnsi="Times New Roman" w:cs="Times New Roman"/>
          <w:b/>
          <w:color w:val="000000"/>
        </w:rPr>
        <w:t>Стратегический анализ</w:t>
      </w:r>
    </w:p>
    <w:p w:rsidR="009D650E" w:rsidRDefault="000D79B2" w:rsidP="009D650E">
      <w:pPr>
        <w:pStyle w:val="23"/>
        <w:spacing w:line="360" w:lineRule="auto"/>
        <w:ind w:firstLine="709"/>
        <w:rPr>
          <w:color w:val="000000"/>
          <w:szCs w:val="28"/>
        </w:rPr>
      </w:pPr>
      <w:r w:rsidRPr="009D650E">
        <w:rPr>
          <w:color w:val="000000"/>
          <w:szCs w:val="28"/>
        </w:rPr>
        <w:t>Анализ становится основой для последующего выбора небольшого числа приоритетных направлений и проектов, поэтому он очень важен. Базой для стратегического анализа являются: традиционный статистический анализ, сравнительный анализ, опросы экспертов, социологические опросы. Эти методы используются на предварительной стадии для накопления и систематизации первичной информации.</w:t>
      </w:r>
    </w:p>
    <w:p w:rsidR="000D79B2" w:rsidRPr="009D650E" w:rsidRDefault="000D79B2" w:rsidP="009D650E">
      <w:pPr>
        <w:pStyle w:val="a7"/>
        <w:spacing w:line="360" w:lineRule="auto"/>
        <w:ind w:firstLine="709"/>
        <w:rPr>
          <w:color w:val="000000"/>
          <w:szCs w:val="28"/>
        </w:rPr>
      </w:pPr>
      <w:r w:rsidRPr="009D650E">
        <w:rPr>
          <w:color w:val="000000"/>
          <w:szCs w:val="28"/>
        </w:rPr>
        <w:t>Суть стратегического анализа – анализ конкурентоспособности города по отдельным факторам в сравнении с аналогами, соседями.</w:t>
      </w:r>
    </w:p>
    <w:p w:rsidR="000D79B2" w:rsidRPr="009D650E" w:rsidRDefault="000D79B2" w:rsidP="009D650E">
      <w:pPr>
        <w:pStyle w:val="a7"/>
        <w:spacing w:line="360" w:lineRule="auto"/>
        <w:ind w:firstLine="709"/>
        <w:rPr>
          <w:color w:val="000000"/>
          <w:szCs w:val="28"/>
        </w:rPr>
      </w:pPr>
      <w:r w:rsidRPr="009D650E">
        <w:rPr>
          <w:color w:val="000000"/>
          <w:szCs w:val="28"/>
        </w:rPr>
        <w:t>Необходимыми элементами анализа являются:</w:t>
      </w:r>
    </w:p>
    <w:p w:rsidR="000D79B2" w:rsidRPr="009D650E" w:rsidRDefault="000D79B2" w:rsidP="009D650E">
      <w:pPr>
        <w:pStyle w:val="1"/>
        <w:tabs>
          <w:tab w:val="clear" w:pos="1068"/>
          <w:tab w:val="num" w:pos="360"/>
        </w:tabs>
        <w:spacing w:after="0"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 xml:space="preserve">анализ внешней среды, в которой проходит развитие города, </w:t>
      </w:r>
      <w:r w:rsidR="00340913" w:rsidRPr="009D650E">
        <w:rPr>
          <w:rFonts w:ascii="Times New Roman" w:hAnsi="Times New Roman"/>
          <w:color w:val="000000"/>
          <w:sz w:val="28"/>
          <w:szCs w:val="28"/>
        </w:rPr>
        <w:t>(</w:t>
      </w:r>
      <w:r w:rsidRPr="009D650E">
        <w:rPr>
          <w:rFonts w:ascii="Times New Roman" w:hAnsi="Times New Roman"/>
          <w:color w:val="000000"/>
          <w:sz w:val="28"/>
          <w:szCs w:val="28"/>
        </w:rPr>
        <w:t>экономические и социальные тенденции регионального, российского и мирового уровня</w:t>
      </w:r>
      <w:r w:rsidR="00340913" w:rsidRPr="009D650E">
        <w:rPr>
          <w:rFonts w:ascii="Times New Roman" w:hAnsi="Times New Roman"/>
          <w:color w:val="000000"/>
          <w:sz w:val="28"/>
          <w:szCs w:val="28"/>
        </w:rPr>
        <w:t>)</w:t>
      </w:r>
      <w:r w:rsidRPr="009D650E">
        <w:rPr>
          <w:rFonts w:ascii="Times New Roman" w:hAnsi="Times New Roman"/>
          <w:color w:val="000000"/>
          <w:sz w:val="28"/>
          <w:szCs w:val="28"/>
        </w:rPr>
        <w:t>,</w:t>
      </w:r>
    </w:p>
    <w:p w:rsidR="000D79B2" w:rsidRPr="009D650E" w:rsidRDefault="000D79B2" w:rsidP="009D650E">
      <w:pPr>
        <w:pStyle w:val="1"/>
        <w:tabs>
          <w:tab w:val="clear" w:pos="1068"/>
          <w:tab w:val="num" w:pos="360"/>
        </w:tabs>
        <w:spacing w:after="0"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анализ экономико-географического положения,</w:t>
      </w:r>
    </w:p>
    <w:p w:rsidR="000D79B2" w:rsidRPr="009D650E" w:rsidRDefault="000D79B2" w:rsidP="009D650E">
      <w:pPr>
        <w:pStyle w:val="1"/>
        <w:tabs>
          <w:tab w:val="clear" w:pos="1068"/>
          <w:tab w:val="num" w:pos="360"/>
        </w:tabs>
        <w:spacing w:after="0"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анализ межбюджетных отношений и возможностей воздействия на их изменение,</w:t>
      </w:r>
    </w:p>
    <w:p w:rsidR="000D79B2" w:rsidRPr="009D650E" w:rsidRDefault="000D79B2" w:rsidP="009D650E">
      <w:pPr>
        <w:pStyle w:val="1"/>
        <w:tabs>
          <w:tab w:val="clear" w:pos="1068"/>
          <w:tab w:val="num" w:pos="360"/>
        </w:tabs>
        <w:spacing w:after="0"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анализ ресурсов, в том числе организационных,</w:t>
      </w:r>
    </w:p>
    <w:p w:rsidR="000D79B2" w:rsidRPr="009D650E" w:rsidRDefault="000D79B2" w:rsidP="009D650E">
      <w:pPr>
        <w:pStyle w:val="1"/>
        <w:tabs>
          <w:tab w:val="clear" w:pos="1068"/>
          <w:tab w:val="num" w:pos="360"/>
        </w:tabs>
        <w:spacing w:after="0"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анализ социального потенциала, психологической готовности к переменам,</w:t>
      </w:r>
    </w:p>
    <w:p w:rsidR="009D650E" w:rsidRDefault="000D79B2" w:rsidP="009D650E">
      <w:pPr>
        <w:pStyle w:val="1"/>
        <w:tabs>
          <w:tab w:val="clear" w:pos="1068"/>
          <w:tab w:val="num" w:pos="360"/>
        </w:tabs>
        <w:spacing w:after="0"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анализ интересов основных действующих лиц – отраслевых группировок, отдельных групп населения, кланов, элит; нужно понимать, кто конкретно способен поддержать стратегический план, чьи интересы могут быть затронуты и реализацией отдельных направлений и проектов плана.</w:t>
      </w:r>
    </w:p>
    <w:p w:rsidR="000D79B2" w:rsidRPr="009D650E" w:rsidRDefault="000D79B2" w:rsidP="009D650E">
      <w:pPr>
        <w:pStyle w:val="a7"/>
        <w:spacing w:line="360" w:lineRule="auto"/>
        <w:ind w:firstLine="709"/>
        <w:rPr>
          <w:b/>
          <w:color w:val="000000"/>
          <w:szCs w:val="28"/>
        </w:rPr>
      </w:pPr>
      <w:r w:rsidRPr="009D650E">
        <w:rPr>
          <w:b/>
          <w:color w:val="000000"/>
          <w:szCs w:val="28"/>
        </w:rPr>
        <w:t xml:space="preserve">Инструментом стратегического анализа является </w:t>
      </w:r>
      <w:r w:rsidRPr="009D650E">
        <w:rPr>
          <w:b/>
          <w:color w:val="000000"/>
          <w:szCs w:val="28"/>
          <w:lang w:val="en-US"/>
        </w:rPr>
        <w:t>SWOT</w:t>
      </w:r>
      <w:r w:rsidR="009D650E">
        <w:rPr>
          <w:b/>
          <w:color w:val="000000"/>
          <w:szCs w:val="28"/>
        </w:rPr>
        <w:t>-</w:t>
      </w:r>
      <w:r w:rsidR="009D650E" w:rsidRPr="009D650E">
        <w:rPr>
          <w:b/>
          <w:color w:val="000000"/>
          <w:szCs w:val="28"/>
        </w:rPr>
        <w:t>а</w:t>
      </w:r>
      <w:r w:rsidRPr="009D650E">
        <w:rPr>
          <w:b/>
          <w:color w:val="000000"/>
          <w:szCs w:val="28"/>
        </w:rPr>
        <w:t>нализ.</w:t>
      </w:r>
    </w:p>
    <w:p w:rsidR="009D650E" w:rsidRDefault="000D79B2" w:rsidP="009D650E">
      <w:pPr>
        <w:pStyle w:val="a0"/>
        <w:widowControl/>
        <w:numPr>
          <w:ilvl w:val="0"/>
          <w:numId w:val="13"/>
        </w:numPr>
        <w:spacing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 xml:space="preserve">Сущность этого метода отражается в его названии. Аббревиатура SWOT образована начальными буквами английских слов, означающих </w:t>
      </w:r>
      <w:r w:rsidR="009D650E">
        <w:rPr>
          <w:rFonts w:ascii="Times New Roman" w:hAnsi="Times New Roman"/>
          <w:color w:val="000000"/>
          <w:sz w:val="28"/>
          <w:szCs w:val="28"/>
        </w:rPr>
        <w:t>–</w:t>
      </w:r>
      <w:r w:rsidR="009D650E" w:rsidRPr="009D650E">
        <w:rPr>
          <w:rFonts w:ascii="Times New Roman" w:hAnsi="Times New Roman"/>
          <w:color w:val="000000"/>
          <w:sz w:val="28"/>
          <w:szCs w:val="28"/>
        </w:rPr>
        <w:t xml:space="preserve"> </w:t>
      </w:r>
      <w:r w:rsidRPr="009D650E">
        <w:rPr>
          <w:rFonts w:ascii="Times New Roman" w:hAnsi="Times New Roman"/>
          <w:color w:val="000000"/>
          <w:sz w:val="28"/>
          <w:szCs w:val="28"/>
        </w:rPr>
        <w:t>сила, слабость, возможности, опасности.</w:t>
      </w:r>
    </w:p>
    <w:p w:rsidR="009D650E" w:rsidRDefault="000D79B2" w:rsidP="009D650E">
      <w:pPr>
        <w:pStyle w:val="23"/>
        <w:spacing w:line="360" w:lineRule="auto"/>
        <w:ind w:firstLine="709"/>
        <w:rPr>
          <w:color w:val="000000"/>
          <w:szCs w:val="28"/>
        </w:rPr>
      </w:pPr>
      <w:r w:rsidRPr="009D650E">
        <w:rPr>
          <w:color w:val="000000"/>
          <w:szCs w:val="28"/>
        </w:rPr>
        <w:t>SWOT</w:t>
      </w:r>
      <w:r w:rsidR="009D650E">
        <w:rPr>
          <w:color w:val="000000"/>
          <w:szCs w:val="28"/>
        </w:rPr>
        <w:t>-</w:t>
      </w:r>
      <w:r w:rsidR="009D650E" w:rsidRPr="009D650E">
        <w:rPr>
          <w:color w:val="000000"/>
          <w:szCs w:val="28"/>
        </w:rPr>
        <w:t>а</w:t>
      </w:r>
      <w:r w:rsidRPr="009D650E">
        <w:rPr>
          <w:color w:val="000000"/>
          <w:szCs w:val="28"/>
        </w:rPr>
        <w:t>нализ может рассматриваться как средство представления, агрегации результатов детальных обследований и обоснований, итогом которых становятся четкие суждения относительно сравнительных преимуществ или недостатков города. Идеология SWOT</w:t>
      </w:r>
      <w:r w:rsidR="009D650E">
        <w:rPr>
          <w:color w:val="000000"/>
          <w:szCs w:val="28"/>
        </w:rPr>
        <w:t>-</w:t>
      </w:r>
      <w:r w:rsidR="009D650E" w:rsidRPr="009D650E">
        <w:rPr>
          <w:color w:val="000000"/>
          <w:szCs w:val="28"/>
        </w:rPr>
        <w:t>а</w:t>
      </w:r>
      <w:r w:rsidRPr="009D650E">
        <w:rPr>
          <w:color w:val="000000"/>
          <w:szCs w:val="28"/>
        </w:rPr>
        <w:t xml:space="preserve">нализа позволяет при этом не упустить из виду конечную цель всех расчетов и обоснований </w:t>
      </w:r>
      <w:r w:rsidR="009D650E">
        <w:rPr>
          <w:color w:val="000000"/>
          <w:szCs w:val="28"/>
        </w:rPr>
        <w:t>–</w:t>
      </w:r>
      <w:r w:rsidR="009D650E" w:rsidRPr="009D650E">
        <w:rPr>
          <w:color w:val="000000"/>
          <w:szCs w:val="28"/>
        </w:rPr>
        <w:t xml:space="preserve"> </w:t>
      </w:r>
      <w:r w:rsidRPr="009D650E">
        <w:rPr>
          <w:color w:val="000000"/>
          <w:szCs w:val="28"/>
        </w:rPr>
        <w:t>дать ответ на вопросы о перспективных направлениях развития, позволяющих активизировать естественные преимущества, элиминировать недостатки, использовать все открывающиеся возможности и избежать потенциальных опасностей.</w:t>
      </w:r>
    </w:p>
    <w:p w:rsidR="009D650E" w:rsidRDefault="000D79B2" w:rsidP="009D650E">
      <w:pPr>
        <w:pStyle w:val="23"/>
        <w:spacing w:line="360" w:lineRule="auto"/>
        <w:ind w:firstLine="709"/>
        <w:rPr>
          <w:color w:val="000000"/>
          <w:szCs w:val="28"/>
        </w:rPr>
      </w:pPr>
      <w:r w:rsidRPr="009D650E">
        <w:rPr>
          <w:color w:val="000000"/>
          <w:szCs w:val="28"/>
        </w:rPr>
        <w:t>В рамках анализа особое внимание необходимо уделить оценке хозяйственного климата, поскольку политика создания благоприятного хозяйственного климата является непременной частью экономической стратегии. Каждый город имеет свой набор факторов, благоприятствующих или препятствующих определенным отраслям производства. Полный набор этих факторов, определяющих привлекательность города как места для ведения бизнеса, достаточно велик и может различным образом детализироваться и группировать</w:t>
      </w:r>
      <w:r w:rsidR="004F7A09" w:rsidRPr="009D650E">
        <w:rPr>
          <w:color w:val="000000"/>
          <w:szCs w:val="28"/>
        </w:rPr>
        <w:t>ся (</w:t>
      </w:r>
      <w:r w:rsidRPr="009D650E">
        <w:rPr>
          <w:color w:val="000000"/>
          <w:szCs w:val="28"/>
        </w:rPr>
        <w:t>налоговое законодательство и его применение;</w:t>
      </w:r>
      <w:r w:rsidR="004F7A09" w:rsidRPr="009D650E">
        <w:rPr>
          <w:color w:val="000000"/>
          <w:szCs w:val="28"/>
        </w:rPr>
        <w:t xml:space="preserve"> </w:t>
      </w:r>
      <w:r w:rsidRPr="009D650E">
        <w:rPr>
          <w:color w:val="000000"/>
          <w:szCs w:val="28"/>
        </w:rPr>
        <w:t>правила регистрации, лицензирования;</w:t>
      </w:r>
      <w:r w:rsidR="004F7A09" w:rsidRPr="009D650E">
        <w:rPr>
          <w:color w:val="000000"/>
          <w:szCs w:val="28"/>
        </w:rPr>
        <w:t xml:space="preserve"> </w:t>
      </w:r>
      <w:r w:rsidRPr="009D650E">
        <w:rPr>
          <w:color w:val="000000"/>
          <w:szCs w:val="28"/>
        </w:rPr>
        <w:t>экологические ограничения на производство;</w:t>
      </w:r>
      <w:r w:rsidR="004F7A09" w:rsidRPr="009D650E">
        <w:rPr>
          <w:color w:val="000000"/>
          <w:szCs w:val="28"/>
        </w:rPr>
        <w:t xml:space="preserve"> </w:t>
      </w:r>
      <w:r w:rsidRPr="009D650E">
        <w:rPr>
          <w:color w:val="000000"/>
          <w:szCs w:val="28"/>
        </w:rPr>
        <w:t>развитость и качество общих услуг для бизнеса (банки, информация);</w:t>
      </w:r>
      <w:r w:rsidR="004F7A09" w:rsidRPr="009D650E">
        <w:rPr>
          <w:color w:val="000000"/>
          <w:szCs w:val="28"/>
        </w:rPr>
        <w:t xml:space="preserve"> </w:t>
      </w:r>
      <w:r w:rsidRPr="009D650E">
        <w:rPr>
          <w:color w:val="000000"/>
          <w:szCs w:val="28"/>
        </w:rPr>
        <w:t>доступность финансовых ресурсов, в том числе льгот и дотаций от властей;</w:t>
      </w:r>
      <w:r w:rsidR="004F7A09" w:rsidRPr="009D650E">
        <w:rPr>
          <w:color w:val="000000"/>
          <w:szCs w:val="28"/>
        </w:rPr>
        <w:t xml:space="preserve"> </w:t>
      </w:r>
      <w:r w:rsidRPr="009D650E">
        <w:rPr>
          <w:color w:val="000000"/>
          <w:szCs w:val="28"/>
        </w:rPr>
        <w:t>наличие программ поддержки бизнеса;</w:t>
      </w:r>
      <w:r w:rsidR="004F7A09" w:rsidRPr="009D650E">
        <w:rPr>
          <w:color w:val="000000"/>
          <w:szCs w:val="28"/>
        </w:rPr>
        <w:t xml:space="preserve"> </w:t>
      </w:r>
      <w:r w:rsidRPr="009D650E">
        <w:rPr>
          <w:color w:val="000000"/>
          <w:szCs w:val="28"/>
        </w:rPr>
        <w:t>криминализованность бизнеса, в том числе коррумпированность властей;</w:t>
      </w:r>
      <w:r w:rsidR="004F7A09" w:rsidRPr="009D650E">
        <w:rPr>
          <w:color w:val="000000"/>
          <w:szCs w:val="28"/>
        </w:rPr>
        <w:t xml:space="preserve"> </w:t>
      </w:r>
      <w:r w:rsidRPr="009D650E">
        <w:rPr>
          <w:color w:val="000000"/>
          <w:szCs w:val="28"/>
        </w:rPr>
        <w:t>открытость местного бизнес-сообщества, наличие клубов, ассоциаций предпринимателей, кодекса деловой этики;</w:t>
      </w:r>
      <w:r w:rsidR="004F7A09" w:rsidRPr="009D650E">
        <w:rPr>
          <w:color w:val="000000"/>
          <w:szCs w:val="28"/>
        </w:rPr>
        <w:t xml:space="preserve"> </w:t>
      </w:r>
      <w:r w:rsidRPr="009D650E">
        <w:rPr>
          <w:color w:val="000000"/>
          <w:szCs w:val="28"/>
        </w:rPr>
        <w:t>доступность местных властей,</w:t>
      </w:r>
      <w:r w:rsidR="004F7A09" w:rsidRPr="009D650E">
        <w:rPr>
          <w:color w:val="000000"/>
          <w:szCs w:val="28"/>
        </w:rPr>
        <w:t xml:space="preserve"> </w:t>
      </w:r>
      <w:r w:rsidRPr="009D650E">
        <w:rPr>
          <w:color w:val="000000"/>
          <w:szCs w:val="28"/>
        </w:rPr>
        <w:t>менталитет населения, его отношение к работе</w:t>
      </w:r>
      <w:r w:rsidR="004F7A09" w:rsidRPr="009D650E">
        <w:rPr>
          <w:color w:val="000000"/>
          <w:szCs w:val="28"/>
        </w:rPr>
        <w:t>)</w:t>
      </w:r>
      <w:r w:rsidRPr="009D650E">
        <w:rPr>
          <w:color w:val="000000"/>
          <w:szCs w:val="28"/>
        </w:rPr>
        <w:t>.</w:t>
      </w:r>
    </w:p>
    <w:p w:rsidR="009D650E" w:rsidRDefault="000D79B2" w:rsidP="009D650E">
      <w:pPr>
        <w:pStyle w:val="a7"/>
        <w:spacing w:line="360" w:lineRule="auto"/>
        <w:ind w:firstLine="709"/>
        <w:rPr>
          <w:b/>
          <w:color w:val="000000"/>
          <w:szCs w:val="28"/>
        </w:rPr>
      </w:pPr>
      <w:r w:rsidRPr="009D650E">
        <w:rPr>
          <w:b/>
          <w:color w:val="000000"/>
          <w:szCs w:val="28"/>
        </w:rPr>
        <w:t>В рамках этапа анализа полезно использовать сценарный подход.</w:t>
      </w:r>
    </w:p>
    <w:p w:rsidR="009D650E" w:rsidRDefault="000D79B2" w:rsidP="009D650E">
      <w:pPr>
        <w:pStyle w:val="a7"/>
        <w:spacing w:line="360" w:lineRule="auto"/>
        <w:ind w:firstLine="709"/>
        <w:rPr>
          <w:color w:val="000000"/>
          <w:szCs w:val="28"/>
        </w:rPr>
      </w:pPr>
      <w:r w:rsidRPr="009D650E">
        <w:rPr>
          <w:color w:val="000000"/>
          <w:szCs w:val="28"/>
        </w:rPr>
        <w:t>Возможны сцен</w:t>
      </w:r>
      <w:r w:rsidR="00801855" w:rsidRPr="009D650E">
        <w:rPr>
          <w:color w:val="000000"/>
          <w:szCs w:val="28"/>
        </w:rPr>
        <w:t>арии двух типов:</w:t>
      </w:r>
    </w:p>
    <w:p w:rsidR="000D79B2" w:rsidRPr="009D650E" w:rsidRDefault="000D79B2" w:rsidP="009D650E">
      <w:pPr>
        <w:pStyle w:val="a7"/>
        <w:spacing w:line="360" w:lineRule="auto"/>
        <w:ind w:firstLine="709"/>
        <w:rPr>
          <w:color w:val="000000"/>
          <w:szCs w:val="28"/>
        </w:rPr>
      </w:pPr>
      <w:r w:rsidRPr="009D650E">
        <w:rPr>
          <w:i/>
          <w:color w:val="000000"/>
          <w:szCs w:val="28"/>
        </w:rPr>
        <w:t>Сценарии развития внешних условий</w:t>
      </w:r>
      <w:r w:rsidRPr="009D650E">
        <w:rPr>
          <w:color w:val="000000"/>
          <w:szCs w:val="28"/>
        </w:rPr>
        <w:t xml:space="preserve">. Строятся на основе гипотез о полярном развитии ряда внешних факторов, находящихся вне контроля города. Например, падение цен на уголь, прокладка нефтепровода или федеральной дороги, изменение отношений с пограничной страной </w:t>
      </w:r>
      <w:r w:rsidR="009D650E">
        <w:rPr>
          <w:color w:val="000000"/>
          <w:szCs w:val="28"/>
        </w:rPr>
        <w:t>и т.п.</w:t>
      </w:r>
    </w:p>
    <w:p w:rsidR="000D79B2" w:rsidRPr="009D650E" w:rsidRDefault="000D79B2" w:rsidP="009D650E">
      <w:pPr>
        <w:pStyle w:val="a7"/>
        <w:spacing w:line="360" w:lineRule="auto"/>
        <w:ind w:firstLine="709"/>
        <w:rPr>
          <w:color w:val="000000"/>
          <w:szCs w:val="28"/>
        </w:rPr>
      </w:pPr>
      <w:r w:rsidRPr="009D650E">
        <w:rPr>
          <w:color w:val="000000"/>
          <w:szCs w:val="28"/>
        </w:rPr>
        <w:t>Такие сценарии позволяют:</w:t>
      </w:r>
    </w:p>
    <w:p w:rsidR="000D79B2" w:rsidRPr="009D650E" w:rsidRDefault="000D79B2" w:rsidP="009D650E">
      <w:pPr>
        <w:pStyle w:val="a7"/>
        <w:spacing w:line="360" w:lineRule="auto"/>
        <w:ind w:firstLine="709"/>
        <w:rPr>
          <w:color w:val="000000"/>
          <w:szCs w:val="28"/>
        </w:rPr>
      </w:pPr>
      <w:r w:rsidRPr="009D650E">
        <w:rPr>
          <w:color w:val="000000"/>
          <w:szCs w:val="28"/>
        </w:rPr>
        <w:t>а) более продуктивно формировать представление о поле возможностей и угроз для развития города;</w:t>
      </w:r>
    </w:p>
    <w:p w:rsidR="000D79B2" w:rsidRPr="009D650E" w:rsidRDefault="000D79B2" w:rsidP="009D650E">
      <w:pPr>
        <w:pStyle w:val="a7"/>
        <w:spacing w:line="360" w:lineRule="auto"/>
        <w:ind w:firstLine="709"/>
        <w:rPr>
          <w:color w:val="000000"/>
          <w:szCs w:val="28"/>
        </w:rPr>
      </w:pPr>
      <w:r w:rsidRPr="009D650E">
        <w:rPr>
          <w:color w:val="000000"/>
          <w:szCs w:val="28"/>
        </w:rPr>
        <w:t xml:space="preserve">б) проверять в дальнейшем выдвигаемые проекты и приоритеты на </w:t>
      </w:r>
      <w:r w:rsidR="00801855" w:rsidRPr="009D650E">
        <w:rPr>
          <w:color w:val="000000"/>
          <w:szCs w:val="28"/>
        </w:rPr>
        <w:t>устойчивость,</w:t>
      </w:r>
      <w:r w:rsidRPr="009D650E">
        <w:rPr>
          <w:color w:val="000000"/>
          <w:szCs w:val="28"/>
        </w:rPr>
        <w:t xml:space="preserve"> и рискованность при различных вариантах развития внешних условий.</w:t>
      </w:r>
    </w:p>
    <w:p w:rsidR="000D79B2" w:rsidRPr="009D650E" w:rsidRDefault="000D79B2" w:rsidP="009D650E">
      <w:pPr>
        <w:pStyle w:val="a7"/>
        <w:spacing w:line="360" w:lineRule="auto"/>
        <w:ind w:firstLine="709"/>
        <w:rPr>
          <w:color w:val="000000"/>
          <w:szCs w:val="28"/>
        </w:rPr>
      </w:pPr>
      <w:r w:rsidRPr="009D650E">
        <w:rPr>
          <w:i/>
          <w:color w:val="000000"/>
          <w:szCs w:val="28"/>
        </w:rPr>
        <w:t>Сценарии развития города при преобладании тои или иной функции или отрасли</w:t>
      </w:r>
      <w:r w:rsidRPr="009D650E">
        <w:rPr>
          <w:color w:val="000000"/>
          <w:szCs w:val="28"/>
        </w:rPr>
        <w:t>. Такие сценарии позволяют лучше понять социально-экономические последствия реализации проектов, нацеленных на развитие определенных видов деятельности.</w:t>
      </w:r>
    </w:p>
    <w:p w:rsidR="000D79B2" w:rsidRPr="009D650E" w:rsidRDefault="000D79B2" w:rsidP="009D650E">
      <w:pPr>
        <w:pStyle w:val="a7"/>
        <w:spacing w:line="360" w:lineRule="auto"/>
        <w:ind w:firstLine="709"/>
        <w:rPr>
          <w:color w:val="000000"/>
          <w:szCs w:val="28"/>
        </w:rPr>
      </w:pPr>
      <w:r w:rsidRPr="009D650E">
        <w:rPr>
          <w:color w:val="000000"/>
          <w:szCs w:val="28"/>
        </w:rPr>
        <w:t>Для каждого сценарии должны быть указаны: преимущества, недостатки, риски.</w:t>
      </w:r>
    </w:p>
    <w:p w:rsidR="000D79B2" w:rsidRPr="009D650E" w:rsidRDefault="000D79B2" w:rsidP="009D650E">
      <w:pPr>
        <w:pStyle w:val="a7"/>
        <w:spacing w:line="360" w:lineRule="auto"/>
        <w:ind w:firstLine="709"/>
        <w:rPr>
          <w:color w:val="000000"/>
          <w:szCs w:val="28"/>
        </w:rPr>
      </w:pPr>
      <w:r w:rsidRPr="009D650E">
        <w:rPr>
          <w:color w:val="000000"/>
          <w:szCs w:val="28"/>
        </w:rPr>
        <w:t>Конечный результат этапа анализа:</w:t>
      </w:r>
    </w:p>
    <w:p w:rsidR="000D79B2" w:rsidRPr="009D650E" w:rsidRDefault="000D79B2" w:rsidP="009D650E">
      <w:pPr>
        <w:pStyle w:val="1"/>
        <w:tabs>
          <w:tab w:val="clear" w:pos="1068"/>
          <w:tab w:val="num" w:pos="540"/>
        </w:tabs>
        <w:spacing w:after="0"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формулировка гипотез, относительно возможных направлений развития города, позволяющих максимально использовать сильные стороны, определение желаемого будущего города</w:t>
      </w:r>
      <w:r w:rsidR="002B2152" w:rsidRPr="009D650E">
        <w:rPr>
          <w:rFonts w:ascii="Times New Roman" w:hAnsi="Times New Roman"/>
          <w:color w:val="000000"/>
          <w:sz w:val="28"/>
          <w:szCs w:val="28"/>
        </w:rPr>
        <w:t>;</w:t>
      </w:r>
    </w:p>
    <w:p w:rsidR="000D79B2" w:rsidRPr="009D650E" w:rsidRDefault="000D79B2" w:rsidP="009D650E">
      <w:pPr>
        <w:pStyle w:val="1"/>
        <w:tabs>
          <w:tab w:val="clear" w:pos="1068"/>
          <w:tab w:val="num" w:pos="540"/>
        </w:tabs>
        <w:spacing w:after="0"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выявление наиболее острых проблем, сдерживающих развитие</w:t>
      </w:r>
      <w:r w:rsidR="002B2152" w:rsidRPr="009D650E">
        <w:rPr>
          <w:rFonts w:ascii="Times New Roman" w:hAnsi="Times New Roman"/>
          <w:color w:val="000000"/>
          <w:sz w:val="28"/>
          <w:szCs w:val="28"/>
        </w:rPr>
        <w:t>;</w:t>
      </w:r>
    </w:p>
    <w:p w:rsidR="009D650E" w:rsidRDefault="000D79B2" w:rsidP="009D650E">
      <w:pPr>
        <w:pStyle w:val="1"/>
        <w:tabs>
          <w:tab w:val="clear" w:pos="1068"/>
          <w:tab w:val="num" w:pos="540"/>
        </w:tabs>
        <w:spacing w:after="0"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выдвижение нескольких формулировок стратегической цели развития на ближайший период.</w:t>
      </w:r>
    </w:p>
    <w:p w:rsidR="009D650E" w:rsidRDefault="00A67603" w:rsidP="009D650E">
      <w:pPr>
        <w:snapToGrid/>
        <w:spacing w:line="360" w:lineRule="auto"/>
        <w:rPr>
          <w:rFonts w:ascii="Times New Roman" w:hAnsi="Times New Roman" w:cs="Times New Roman"/>
          <w:b/>
          <w:color w:val="000000"/>
        </w:rPr>
      </w:pPr>
      <w:bookmarkStart w:id="7" w:name="_Toc527379075"/>
      <w:r w:rsidRPr="009D650E">
        <w:rPr>
          <w:rFonts w:ascii="Times New Roman" w:hAnsi="Times New Roman" w:cs="Times New Roman"/>
          <w:b/>
          <w:color w:val="000000"/>
        </w:rPr>
        <w:t>2</w:t>
      </w:r>
      <w:r w:rsidR="000D79B2" w:rsidRPr="009D650E">
        <w:rPr>
          <w:rFonts w:ascii="Times New Roman" w:hAnsi="Times New Roman" w:cs="Times New Roman"/>
          <w:b/>
          <w:color w:val="000000"/>
        </w:rPr>
        <w:t>. Разработка Стратегического плана – этап целеполагания</w:t>
      </w:r>
      <w:bookmarkEnd w:id="7"/>
    </w:p>
    <w:p w:rsidR="000D79B2" w:rsidRPr="009D650E" w:rsidRDefault="000D79B2" w:rsidP="009D650E">
      <w:pPr>
        <w:pStyle w:val="a7"/>
        <w:spacing w:line="360" w:lineRule="auto"/>
        <w:ind w:firstLine="709"/>
        <w:rPr>
          <w:color w:val="000000"/>
          <w:szCs w:val="28"/>
        </w:rPr>
      </w:pPr>
      <w:r w:rsidRPr="009D650E">
        <w:rPr>
          <w:color w:val="000000"/>
          <w:szCs w:val="28"/>
        </w:rPr>
        <w:t>Выбор цели стратегического плана города должен основываться на результатах анализа. Таким образом, и появляется Главная цель или перспектива</w:t>
      </w:r>
      <w:r w:rsidR="002F7093" w:rsidRPr="009D650E">
        <w:rPr>
          <w:color w:val="000000"/>
          <w:szCs w:val="28"/>
        </w:rPr>
        <w:t>.</w:t>
      </w:r>
    </w:p>
    <w:p w:rsidR="000D79B2" w:rsidRPr="009D650E" w:rsidRDefault="000D79B2" w:rsidP="009D650E">
      <w:pPr>
        <w:pStyle w:val="a7"/>
        <w:spacing w:line="360" w:lineRule="auto"/>
        <w:ind w:firstLine="709"/>
        <w:rPr>
          <w:color w:val="000000"/>
          <w:szCs w:val="28"/>
        </w:rPr>
      </w:pPr>
      <w:r w:rsidRPr="009D650E">
        <w:rPr>
          <w:color w:val="000000"/>
          <w:szCs w:val="28"/>
        </w:rPr>
        <w:t>Главная цель (перспектива) должна включать следующие четыре элемента:</w:t>
      </w:r>
    </w:p>
    <w:p w:rsidR="000D79B2" w:rsidRPr="009D650E" w:rsidRDefault="000D79B2" w:rsidP="005D65AE">
      <w:pPr>
        <w:numPr>
          <w:ilvl w:val="0"/>
          <w:numId w:val="26"/>
        </w:numPr>
        <w:tabs>
          <w:tab w:val="clear" w:pos="720"/>
          <w:tab w:val="left" w:pos="180"/>
          <w:tab w:val="left" w:pos="360"/>
          <w:tab w:val="right" w:pos="1000"/>
        </w:tabs>
        <w:overflowPunct w:val="0"/>
        <w:autoSpaceDE w:val="0"/>
        <w:autoSpaceDN w:val="0"/>
        <w:adjustRightInd w:val="0"/>
        <w:snapToGrid/>
        <w:spacing w:line="360" w:lineRule="auto"/>
        <w:ind w:left="0" w:firstLine="709"/>
        <w:textAlignment w:val="baseline"/>
        <w:rPr>
          <w:rFonts w:ascii="Times New Roman" w:hAnsi="Times New Roman" w:cs="Times New Roman"/>
          <w:color w:val="000000"/>
        </w:rPr>
      </w:pPr>
      <w:r w:rsidRPr="009D650E">
        <w:rPr>
          <w:rFonts w:ascii="Times New Roman" w:hAnsi="Times New Roman" w:cs="Times New Roman"/>
          <w:color w:val="000000"/>
        </w:rPr>
        <w:t>Временное измерение;</w:t>
      </w:r>
    </w:p>
    <w:p w:rsidR="000D79B2" w:rsidRPr="009D650E" w:rsidRDefault="000D79B2" w:rsidP="005D65AE">
      <w:pPr>
        <w:numPr>
          <w:ilvl w:val="0"/>
          <w:numId w:val="26"/>
        </w:numPr>
        <w:tabs>
          <w:tab w:val="clear" w:pos="720"/>
          <w:tab w:val="left" w:pos="180"/>
          <w:tab w:val="left" w:pos="360"/>
          <w:tab w:val="right" w:pos="1000"/>
        </w:tabs>
        <w:overflowPunct w:val="0"/>
        <w:autoSpaceDE w:val="0"/>
        <w:autoSpaceDN w:val="0"/>
        <w:adjustRightInd w:val="0"/>
        <w:snapToGrid/>
        <w:spacing w:line="360" w:lineRule="auto"/>
        <w:ind w:left="0" w:firstLine="709"/>
        <w:textAlignment w:val="baseline"/>
        <w:rPr>
          <w:rFonts w:ascii="Times New Roman" w:hAnsi="Times New Roman" w:cs="Times New Roman"/>
          <w:color w:val="000000"/>
        </w:rPr>
      </w:pPr>
      <w:r w:rsidRPr="009D650E">
        <w:rPr>
          <w:rFonts w:ascii="Times New Roman" w:hAnsi="Times New Roman" w:cs="Times New Roman"/>
          <w:color w:val="000000"/>
        </w:rPr>
        <w:t xml:space="preserve">Оригинальное «продаваемое» предложение (продвижение </w:t>
      </w:r>
      <w:r w:rsidRPr="009D650E">
        <w:rPr>
          <w:rFonts w:ascii="Times New Roman" w:hAnsi="Times New Roman" w:cs="Times New Roman"/>
          <w:color w:val="000000"/>
        </w:rPr>
        <w:tab/>
        <w:t>брэнда, сделанного в городе);</w:t>
      </w:r>
    </w:p>
    <w:p w:rsidR="000D79B2" w:rsidRPr="009D650E" w:rsidRDefault="000D79B2" w:rsidP="005D65AE">
      <w:pPr>
        <w:numPr>
          <w:ilvl w:val="0"/>
          <w:numId w:val="26"/>
        </w:numPr>
        <w:tabs>
          <w:tab w:val="clear" w:pos="720"/>
          <w:tab w:val="left" w:pos="180"/>
          <w:tab w:val="left" w:pos="360"/>
          <w:tab w:val="right" w:pos="1000"/>
        </w:tabs>
        <w:overflowPunct w:val="0"/>
        <w:autoSpaceDE w:val="0"/>
        <w:autoSpaceDN w:val="0"/>
        <w:adjustRightInd w:val="0"/>
        <w:snapToGrid/>
        <w:spacing w:line="360" w:lineRule="auto"/>
        <w:ind w:left="0" w:firstLine="709"/>
        <w:textAlignment w:val="baseline"/>
        <w:rPr>
          <w:rFonts w:ascii="Times New Roman" w:hAnsi="Times New Roman" w:cs="Times New Roman"/>
          <w:color w:val="000000"/>
        </w:rPr>
      </w:pPr>
      <w:r w:rsidRPr="009D650E">
        <w:rPr>
          <w:rFonts w:ascii="Times New Roman" w:hAnsi="Times New Roman" w:cs="Times New Roman"/>
          <w:color w:val="000000"/>
        </w:rPr>
        <w:t>«Движущие силы»;</w:t>
      </w:r>
    </w:p>
    <w:p w:rsidR="009D650E" w:rsidRDefault="000D79B2" w:rsidP="005D65AE">
      <w:pPr>
        <w:numPr>
          <w:ilvl w:val="0"/>
          <w:numId w:val="26"/>
        </w:numPr>
        <w:tabs>
          <w:tab w:val="clear" w:pos="720"/>
          <w:tab w:val="left" w:pos="180"/>
          <w:tab w:val="left" w:pos="360"/>
          <w:tab w:val="right" w:pos="1000"/>
        </w:tabs>
        <w:overflowPunct w:val="0"/>
        <w:autoSpaceDE w:val="0"/>
        <w:autoSpaceDN w:val="0"/>
        <w:adjustRightInd w:val="0"/>
        <w:snapToGrid/>
        <w:spacing w:line="360" w:lineRule="auto"/>
        <w:ind w:left="0" w:firstLine="709"/>
        <w:textAlignment w:val="baseline"/>
        <w:rPr>
          <w:rFonts w:ascii="Times New Roman" w:hAnsi="Times New Roman" w:cs="Times New Roman"/>
          <w:color w:val="000000"/>
        </w:rPr>
      </w:pPr>
      <w:r w:rsidRPr="009D650E">
        <w:rPr>
          <w:rFonts w:ascii="Times New Roman" w:hAnsi="Times New Roman" w:cs="Times New Roman"/>
          <w:color w:val="000000"/>
        </w:rPr>
        <w:t>Флагманские проекты.</w:t>
      </w:r>
    </w:p>
    <w:p w:rsidR="009D650E" w:rsidRDefault="000D79B2" w:rsidP="009D650E">
      <w:pPr>
        <w:pStyle w:val="23"/>
        <w:spacing w:line="360" w:lineRule="auto"/>
        <w:ind w:firstLine="709"/>
        <w:rPr>
          <w:color w:val="000000"/>
          <w:szCs w:val="28"/>
        </w:rPr>
      </w:pPr>
      <w:r w:rsidRPr="009D650E">
        <w:rPr>
          <w:color w:val="000000"/>
          <w:szCs w:val="28"/>
        </w:rPr>
        <w:t>Под перспективой подразумевается ясная генеральная цель или картина желаемого будущего, которая понимается, поддерживается и реализуется всем городским сообществом.</w:t>
      </w:r>
    </w:p>
    <w:p w:rsidR="009D650E" w:rsidRDefault="00494B05" w:rsidP="009D650E">
      <w:pPr>
        <w:snapToGrid/>
        <w:spacing w:line="360" w:lineRule="auto"/>
        <w:rPr>
          <w:rFonts w:ascii="Times New Roman" w:hAnsi="Times New Roman" w:cs="Times New Roman"/>
          <w:b/>
          <w:color w:val="000000"/>
        </w:rPr>
      </w:pPr>
      <w:bookmarkStart w:id="8" w:name="_Toc527379076"/>
      <w:r w:rsidRPr="009D650E">
        <w:rPr>
          <w:rFonts w:ascii="Times New Roman" w:hAnsi="Times New Roman" w:cs="Times New Roman"/>
          <w:b/>
          <w:color w:val="000000"/>
        </w:rPr>
        <w:t>3</w:t>
      </w:r>
      <w:r w:rsidR="002F7093" w:rsidRPr="009D650E">
        <w:rPr>
          <w:rFonts w:ascii="Times New Roman" w:hAnsi="Times New Roman" w:cs="Times New Roman"/>
          <w:b/>
          <w:color w:val="000000"/>
        </w:rPr>
        <w:t>.</w:t>
      </w:r>
      <w:r w:rsidR="000D79B2" w:rsidRPr="009D650E">
        <w:rPr>
          <w:rFonts w:ascii="Times New Roman" w:hAnsi="Times New Roman" w:cs="Times New Roman"/>
          <w:b/>
          <w:color w:val="000000"/>
        </w:rPr>
        <w:t xml:space="preserve"> Разработка Стратегического плана – формирование стратегических направлений и выбор приоритетов</w:t>
      </w:r>
      <w:bookmarkEnd w:id="8"/>
    </w:p>
    <w:p w:rsidR="000D79B2" w:rsidRPr="009D650E" w:rsidRDefault="000D79B2" w:rsidP="009D650E">
      <w:pPr>
        <w:pStyle w:val="a7"/>
        <w:spacing w:line="360" w:lineRule="auto"/>
        <w:ind w:firstLine="709"/>
        <w:rPr>
          <w:color w:val="000000"/>
          <w:szCs w:val="28"/>
        </w:rPr>
      </w:pPr>
      <w:r w:rsidRPr="009D650E">
        <w:rPr>
          <w:color w:val="000000"/>
          <w:szCs w:val="28"/>
        </w:rPr>
        <w:t>Выбор приоритетов развития проходит на основе результатов анализа с учетом максимального влияния на достижение сформулированной главной цели при минимальных затратах.</w:t>
      </w:r>
      <w:r w:rsidR="0079288D" w:rsidRPr="009D650E">
        <w:rPr>
          <w:color w:val="000000"/>
          <w:szCs w:val="28"/>
        </w:rPr>
        <w:t xml:space="preserve"> </w:t>
      </w:r>
      <w:r w:rsidRPr="009D650E">
        <w:rPr>
          <w:color w:val="000000"/>
          <w:szCs w:val="28"/>
        </w:rPr>
        <w:t>Как правило, стратегические направления должны способствовать реализации конкурентных преимуществ города. Рекомендуемое количество направлений – 3</w:t>
      </w:r>
      <w:r w:rsidR="009D650E">
        <w:rPr>
          <w:color w:val="000000"/>
          <w:szCs w:val="28"/>
        </w:rPr>
        <w:t>–</w:t>
      </w:r>
      <w:r w:rsidR="009D650E" w:rsidRPr="009D650E">
        <w:rPr>
          <w:color w:val="000000"/>
          <w:szCs w:val="28"/>
        </w:rPr>
        <w:t>6</w:t>
      </w:r>
      <w:r w:rsidRPr="009D650E">
        <w:rPr>
          <w:color w:val="000000"/>
          <w:szCs w:val="28"/>
        </w:rPr>
        <w:t xml:space="preserve">, целей </w:t>
      </w:r>
      <w:r w:rsidR="009D650E">
        <w:rPr>
          <w:color w:val="000000"/>
          <w:szCs w:val="28"/>
        </w:rPr>
        <w:t>–</w:t>
      </w:r>
      <w:r w:rsidR="009D650E" w:rsidRPr="009D650E">
        <w:rPr>
          <w:color w:val="000000"/>
          <w:szCs w:val="28"/>
        </w:rPr>
        <w:t xml:space="preserve"> </w:t>
      </w:r>
      <w:r w:rsidRPr="009D650E">
        <w:rPr>
          <w:color w:val="000000"/>
          <w:szCs w:val="28"/>
        </w:rPr>
        <w:t>10</w:t>
      </w:r>
      <w:r w:rsidR="009D650E">
        <w:rPr>
          <w:color w:val="000000"/>
          <w:szCs w:val="28"/>
        </w:rPr>
        <w:t>–</w:t>
      </w:r>
      <w:r w:rsidR="009D650E" w:rsidRPr="009D650E">
        <w:rPr>
          <w:color w:val="000000"/>
          <w:szCs w:val="28"/>
        </w:rPr>
        <w:t>1</w:t>
      </w:r>
      <w:r w:rsidRPr="009D650E">
        <w:rPr>
          <w:color w:val="000000"/>
          <w:szCs w:val="28"/>
        </w:rPr>
        <w:t xml:space="preserve">5, проектов </w:t>
      </w:r>
      <w:r w:rsidR="009D650E">
        <w:rPr>
          <w:color w:val="000000"/>
          <w:szCs w:val="28"/>
        </w:rPr>
        <w:t>–</w:t>
      </w:r>
      <w:r w:rsidR="009D650E" w:rsidRPr="009D650E">
        <w:rPr>
          <w:color w:val="000000"/>
          <w:szCs w:val="28"/>
        </w:rPr>
        <w:t xml:space="preserve"> </w:t>
      </w:r>
      <w:r w:rsidRPr="009D650E">
        <w:rPr>
          <w:color w:val="000000"/>
          <w:szCs w:val="28"/>
        </w:rPr>
        <w:t>20</w:t>
      </w:r>
      <w:r w:rsidR="009D650E">
        <w:rPr>
          <w:color w:val="000000"/>
          <w:szCs w:val="28"/>
        </w:rPr>
        <w:t>–</w:t>
      </w:r>
      <w:r w:rsidR="009D650E" w:rsidRPr="009D650E">
        <w:rPr>
          <w:color w:val="000000"/>
          <w:szCs w:val="28"/>
        </w:rPr>
        <w:t>4</w:t>
      </w:r>
      <w:r w:rsidRPr="009D650E">
        <w:rPr>
          <w:color w:val="000000"/>
          <w:szCs w:val="28"/>
        </w:rPr>
        <w:t>0. Обычно формируются следующие направления:</w:t>
      </w:r>
    </w:p>
    <w:p w:rsidR="000D79B2" w:rsidRPr="009D650E" w:rsidRDefault="009D650E" w:rsidP="009D650E">
      <w:pPr>
        <w:pStyle w:val="a7"/>
        <w:spacing w:line="360" w:lineRule="auto"/>
        <w:ind w:firstLine="709"/>
        <w:rPr>
          <w:color w:val="000000"/>
          <w:szCs w:val="28"/>
        </w:rPr>
      </w:pPr>
      <w:r>
        <w:rPr>
          <w:color w:val="000000"/>
          <w:szCs w:val="28"/>
        </w:rPr>
        <w:t>– </w:t>
      </w:r>
      <w:r w:rsidR="000D79B2" w:rsidRPr="009D650E">
        <w:rPr>
          <w:color w:val="000000"/>
          <w:szCs w:val="28"/>
        </w:rPr>
        <w:t>улучшение общих условий для бизнеса</w:t>
      </w:r>
      <w:r w:rsidR="00494B05" w:rsidRPr="009D650E">
        <w:rPr>
          <w:color w:val="000000"/>
          <w:szCs w:val="28"/>
        </w:rPr>
        <w:t>,</w:t>
      </w:r>
    </w:p>
    <w:p w:rsidR="000D79B2" w:rsidRPr="009D650E" w:rsidRDefault="009D650E" w:rsidP="009D650E">
      <w:pPr>
        <w:pStyle w:val="a7"/>
        <w:spacing w:line="360" w:lineRule="auto"/>
        <w:ind w:firstLine="709"/>
        <w:rPr>
          <w:color w:val="000000"/>
          <w:szCs w:val="28"/>
        </w:rPr>
      </w:pPr>
      <w:r>
        <w:rPr>
          <w:color w:val="000000"/>
          <w:szCs w:val="28"/>
        </w:rPr>
        <w:t>– </w:t>
      </w:r>
      <w:r w:rsidR="000D79B2" w:rsidRPr="009D650E">
        <w:rPr>
          <w:color w:val="000000"/>
          <w:szCs w:val="28"/>
        </w:rPr>
        <w:t>развитие определенных групп отраслей и производств</w:t>
      </w:r>
      <w:r w:rsidR="00494B05" w:rsidRPr="009D650E">
        <w:rPr>
          <w:color w:val="000000"/>
          <w:szCs w:val="28"/>
        </w:rPr>
        <w:t>,</w:t>
      </w:r>
    </w:p>
    <w:p w:rsidR="000D79B2" w:rsidRPr="009D650E" w:rsidRDefault="009D650E" w:rsidP="009D650E">
      <w:pPr>
        <w:pStyle w:val="a7"/>
        <w:spacing w:line="360" w:lineRule="auto"/>
        <w:ind w:firstLine="709"/>
        <w:rPr>
          <w:color w:val="000000"/>
          <w:szCs w:val="28"/>
        </w:rPr>
      </w:pPr>
      <w:r>
        <w:rPr>
          <w:color w:val="000000"/>
          <w:szCs w:val="28"/>
        </w:rPr>
        <w:t>– </w:t>
      </w:r>
      <w:r w:rsidR="000D79B2" w:rsidRPr="009D650E">
        <w:rPr>
          <w:color w:val="000000"/>
          <w:szCs w:val="28"/>
        </w:rPr>
        <w:t>развитие инфраструктуры</w:t>
      </w:r>
      <w:r w:rsidR="00494B05" w:rsidRPr="009D650E">
        <w:rPr>
          <w:color w:val="000000"/>
          <w:szCs w:val="28"/>
        </w:rPr>
        <w:t>,</w:t>
      </w:r>
    </w:p>
    <w:p w:rsidR="009D650E" w:rsidRDefault="009D650E" w:rsidP="009D650E">
      <w:pPr>
        <w:pStyle w:val="a7"/>
        <w:spacing w:line="360" w:lineRule="auto"/>
        <w:ind w:firstLine="709"/>
        <w:rPr>
          <w:color w:val="000000"/>
          <w:szCs w:val="28"/>
        </w:rPr>
      </w:pPr>
      <w:r>
        <w:rPr>
          <w:color w:val="000000"/>
          <w:szCs w:val="28"/>
        </w:rPr>
        <w:t>– </w:t>
      </w:r>
      <w:r w:rsidR="000D79B2" w:rsidRPr="009D650E">
        <w:rPr>
          <w:color w:val="000000"/>
          <w:szCs w:val="28"/>
        </w:rPr>
        <w:t>реформирование городских общественных служб (муниципальные службы социальная сфера).</w:t>
      </w:r>
    </w:p>
    <w:p w:rsidR="009D650E" w:rsidRDefault="000D79B2" w:rsidP="009D650E">
      <w:pPr>
        <w:pStyle w:val="a7"/>
        <w:spacing w:line="360" w:lineRule="auto"/>
        <w:ind w:firstLine="709"/>
        <w:rPr>
          <w:color w:val="000000"/>
          <w:szCs w:val="28"/>
        </w:rPr>
      </w:pPr>
      <w:r w:rsidRPr="009D650E">
        <w:rPr>
          <w:color w:val="000000"/>
          <w:szCs w:val="28"/>
        </w:rPr>
        <w:t>Чем более специфичны применительно к данному городу стратегические направления, тем лучше. Стратегический план должен быть максимально привязан к месту и времени. Короткий и конкретный стратегический план, включающий небольшое количество направлений и проектов, реально дающих сильный импульс развитию города лучше длинного и аморфного плана.</w:t>
      </w:r>
    </w:p>
    <w:p w:rsidR="009D650E" w:rsidRDefault="000D79B2" w:rsidP="009D650E">
      <w:pPr>
        <w:pStyle w:val="a7"/>
        <w:spacing w:line="360" w:lineRule="auto"/>
        <w:ind w:firstLine="709"/>
        <w:rPr>
          <w:color w:val="000000"/>
          <w:szCs w:val="28"/>
        </w:rPr>
      </w:pPr>
      <w:r w:rsidRPr="009D650E">
        <w:rPr>
          <w:color w:val="000000"/>
          <w:szCs w:val="28"/>
        </w:rPr>
        <w:t>При разработке стратегического плана целесообразно двигаться от направлений к проектам, но если не удается быстро определиться с выявлением и утверждением направлений, можно сосредоточиться на инициировании и отборе проектов, которые затем группируются по направлениям.</w:t>
      </w:r>
    </w:p>
    <w:p w:rsidR="000D79B2" w:rsidRPr="009D650E" w:rsidRDefault="000D79B2" w:rsidP="009D650E">
      <w:pPr>
        <w:pStyle w:val="a7"/>
        <w:spacing w:line="360" w:lineRule="auto"/>
        <w:ind w:firstLine="709"/>
        <w:rPr>
          <w:color w:val="000000"/>
          <w:szCs w:val="28"/>
        </w:rPr>
      </w:pPr>
      <w:r w:rsidRPr="009D650E">
        <w:rPr>
          <w:color w:val="000000"/>
          <w:szCs w:val="28"/>
        </w:rPr>
        <w:t>Оценка и последующий отбор инвестиционных проектов для финансирования за счет средств бюджета города и заемных средств производятся на основе трех групп показателей, отражающих:</w:t>
      </w:r>
    </w:p>
    <w:p w:rsidR="000D79B2" w:rsidRPr="009D650E" w:rsidRDefault="000D79B2" w:rsidP="009D650E">
      <w:pPr>
        <w:pStyle w:val="3"/>
        <w:widowControl/>
        <w:numPr>
          <w:ilvl w:val="0"/>
          <w:numId w:val="30"/>
        </w:numPr>
        <w:spacing w:after="0" w:line="360" w:lineRule="auto"/>
        <w:ind w:left="0" w:firstLine="709"/>
        <w:rPr>
          <w:rFonts w:ascii="Times New Roman" w:hAnsi="Times New Roman"/>
          <w:color w:val="000000"/>
          <w:sz w:val="28"/>
          <w:szCs w:val="28"/>
          <w:lang w:val="ru-RU"/>
        </w:rPr>
      </w:pPr>
      <w:r w:rsidRPr="009D650E">
        <w:rPr>
          <w:rFonts w:ascii="Times New Roman" w:hAnsi="Times New Roman"/>
          <w:color w:val="000000"/>
          <w:sz w:val="28"/>
          <w:szCs w:val="28"/>
          <w:lang w:val="ru-RU"/>
        </w:rPr>
        <w:t>социальную эффективность расходования средств;</w:t>
      </w:r>
    </w:p>
    <w:p w:rsidR="000D79B2" w:rsidRPr="009D650E" w:rsidRDefault="000D79B2" w:rsidP="009D650E">
      <w:pPr>
        <w:pStyle w:val="3"/>
        <w:widowControl/>
        <w:numPr>
          <w:ilvl w:val="0"/>
          <w:numId w:val="30"/>
        </w:numPr>
        <w:spacing w:after="0" w:line="360" w:lineRule="auto"/>
        <w:ind w:left="0" w:firstLine="709"/>
        <w:rPr>
          <w:rFonts w:ascii="Times New Roman" w:hAnsi="Times New Roman"/>
          <w:color w:val="000000"/>
          <w:sz w:val="28"/>
          <w:szCs w:val="28"/>
          <w:lang w:val="ru-RU"/>
        </w:rPr>
      </w:pPr>
      <w:r w:rsidRPr="009D650E">
        <w:rPr>
          <w:rFonts w:ascii="Times New Roman" w:hAnsi="Times New Roman"/>
          <w:color w:val="000000"/>
          <w:sz w:val="28"/>
          <w:szCs w:val="28"/>
          <w:lang w:val="ru-RU"/>
        </w:rPr>
        <w:t>бюджетную эффективность расходования средств;</w:t>
      </w:r>
    </w:p>
    <w:p w:rsidR="009D650E" w:rsidRDefault="000D79B2" w:rsidP="009D650E">
      <w:pPr>
        <w:pStyle w:val="3"/>
        <w:widowControl/>
        <w:numPr>
          <w:ilvl w:val="0"/>
          <w:numId w:val="30"/>
        </w:numPr>
        <w:spacing w:after="0" w:line="360" w:lineRule="auto"/>
        <w:ind w:left="0" w:firstLine="709"/>
        <w:rPr>
          <w:rFonts w:ascii="Times New Roman" w:hAnsi="Times New Roman"/>
          <w:color w:val="000000"/>
          <w:sz w:val="28"/>
          <w:szCs w:val="28"/>
          <w:lang w:val="ru-RU"/>
        </w:rPr>
      </w:pPr>
      <w:r w:rsidRPr="009D650E">
        <w:rPr>
          <w:rFonts w:ascii="Times New Roman" w:hAnsi="Times New Roman"/>
          <w:color w:val="000000"/>
          <w:sz w:val="28"/>
          <w:szCs w:val="28"/>
          <w:lang w:val="ru-RU"/>
        </w:rPr>
        <w:t>эффективность использования городских ресурсов и привлечения частных инвестиций в процессе реализации проекта.</w:t>
      </w:r>
    </w:p>
    <w:p w:rsidR="009D650E" w:rsidRDefault="000D79B2" w:rsidP="009D650E">
      <w:pPr>
        <w:pStyle w:val="a7"/>
        <w:spacing w:line="360" w:lineRule="auto"/>
        <w:ind w:firstLine="709"/>
        <w:rPr>
          <w:color w:val="000000"/>
          <w:szCs w:val="28"/>
        </w:rPr>
      </w:pPr>
      <w:r w:rsidRPr="009D650E">
        <w:rPr>
          <w:color w:val="000000"/>
          <w:szCs w:val="28"/>
        </w:rPr>
        <w:t>Одним из инструментов обсуждения и отбора окончательных решений может быть общегородская конференция, в ходе которой участникам предоставляется возможность обсудить, проголосовать, заполнить оценочные листы. Организация такой конференции позволяет участникам, разбитым на малые группы, детально ознакомиться с выдвигаемыми проектами и ранжировать их, что дает объективные основания для формирования экспертами итоговых текстов.</w:t>
      </w:r>
    </w:p>
    <w:p w:rsidR="009D650E" w:rsidRDefault="00D54066" w:rsidP="009D650E">
      <w:pPr>
        <w:snapToGrid/>
        <w:spacing w:line="360" w:lineRule="auto"/>
        <w:rPr>
          <w:rFonts w:ascii="Times New Roman" w:hAnsi="Times New Roman" w:cs="Times New Roman"/>
          <w:b/>
          <w:color w:val="000000"/>
        </w:rPr>
      </w:pPr>
      <w:bookmarkStart w:id="9" w:name="_Toc527379078"/>
      <w:r w:rsidRPr="009D650E">
        <w:rPr>
          <w:rFonts w:ascii="Times New Roman" w:hAnsi="Times New Roman" w:cs="Times New Roman"/>
          <w:b/>
          <w:color w:val="000000"/>
        </w:rPr>
        <w:t>4.</w:t>
      </w:r>
      <w:r w:rsidR="000D79B2" w:rsidRPr="009D650E">
        <w:rPr>
          <w:rFonts w:ascii="Times New Roman" w:hAnsi="Times New Roman" w:cs="Times New Roman"/>
          <w:b/>
          <w:color w:val="000000"/>
        </w:rPr>
        <w:t xml:space="preserve"> Мониторинг стратегического плана</w:t>
      </w:r>
      <w:bookmarkEnd w:id="9"/>
    </w:p>
    <w:p w:rsidR="000D79B2" w:rsidRPr="009D650E" w:rsidRDefault="000D79B2" w:rsidP="009D650E">
      <w:pPr>
        <w:pStyle w:val="a7"/>
        <w:spacing w:line="360" w:lineRule="auto"/>
        <w:ind w:firstLine="709"/>
        <w:rPr>
          <w:color w:val="000000"/>
          <w:szCs w:val="28"/>
        </w:rPr>
      </w:pPr>
      <w:r w:rsidRPr="009D650E">
        <w:rPr>
          <w:color w:val="000000"/>
          <w:szCs w:val="28"/>
        </w:rPr>
        <w:t xml:space="preserve">Основной </w:t>
      </w:r>
      <w:r w:rsidRPr="009D650E">
        <w:rPr>
          <w:b/>
          <w:color w:val="000000"/>
          <w:szCs w:val="28"/>
        </w:rPr>
        <w:t>целью</w:t>
      </w:r>
      <w:r w:rsidRPr="009D650E">
        <w:rPr>
          <w:color w:val="000000"/>
          <w:szCs w:val="28"/>
        </w:rPr>
        <w:t xml:space="preserve"> мониторинга является обеспечение реализации и постоянное поддержание актуальности Стратегического плана</w:t>
      </w:r>
      <w:r w:rsidR="00D54066" w:rsidRPr="009D650E">
        <w:rPr>
          <w:color w:val="000000"/>
          <w:szCs w:val="28"/>
        </w:rPr>
        <w:t>.</w:t>
      </w:r>
    </w:p>
    <w:p w:rsidR="000D79B2" w:rsidRPr="009D650E" w:rsidRDefault="000D79B2" w:rsidP="009D650E">
      <w:pPr>
        <w:pStyle w:val="a7"/>
        <w:spacing w:line="360" w:lineRule="auto"/>
        <w:ind w:firstLine="709"/>
        <w:rPr>
          <w:color w:val="000000"/>
          <w:szCs w:val="28"/>
        </w:rPr>
      </w:pPr>
      <w:r w:rsidRPr="009D650E">
        <w:rPr>
          <w:color w:val="000000"/>
          <w:szCs w:val="28"/>
        </w:rPr>
        <w:t xml:space="preserve">В ходе мониторинга Стратегического плана решаются следующие </w:t>
      </w:r>
      <w:r w:rsidRPr="009D650E">
        <w:rPr>
          <w:b/>
          <w:color w:val="000000"/>
          <w:szCs w:val="28"/>
        </w:rPr>
        <w:t>задачи</w:t>
      </w:r>
      <w:r w:rsidRPr="009D650E">
        <w:rPr>
          <w:color w:val="000000"/>
          <w:szCs w:val="28"/>
        </w:rPr>
        <w:t>:</w:t>
      </w:r>
    </w:p>
    <w:p w:rsidR="000D79B2" w:rsidRPr="009D650E" w:rsidRDefault="000D79B2" w:rsidP="009D650E">
      <w:pPr>
        <w:pStyle w:val="a0"/>
        <w:widowControl/>
        <w:numPr>
          <w:ilvl w:val="0"/>
          <w:numId w:val="12"/>
        </w:numPr>
        <w:spacing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стимулировать реализацию плана в целом и отдельных программ и проектов,</w:t>
      </w:r>
    </w:p>
    <w:p w:rsidR="000D79B2" w:rsidRPr="009D650E" w:rsidRDefault="000D79B2" w:rsidP="009D650E">
      <w:pPr>
        <w:pStyle w:val="a0"/>
        <w:widowControl/>
        <w:numPr>
          <w:ilvl w:val="0"/>
          <w:numId w:val="12"/>
        </w:numPr>
        <w:spacing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оценить степень достижения главной цели и целей Стратегического плана, дать информацию для принятия решений о распределении ресурсов на достижение целей или о корректировке целей,</w:t>
      </w:r>
    </w:p>
    <w:p w:rsidR="000D79B2" w:rsidRPr="009D650E" w:rsidRDefault="000D79B2" w:rsidP="009D650E">
      <w:pPr>
        <w:pStyle w:val="a0"/>
        <w:widowControl/>
        <w:numPr>
          <w:ilvl w:val="0"/>
          <w:numId w:val="12"/>
        </w:numPr>
        <w:spacing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оценить степень реализации мер, дать информацию для уточнения и корректировки мер,</w:t>
      </w:r>
    </w:p>
    <w:p w:rsidR="009D650E" w:rsidRDefault="000D79B2" w:rsidP="009D650E">
      <w:pPr>
        <w:pStyle w:val="afe"/>
        <w:widowControl/>
        <w:numPr>
          <w:ilvl w:val="0"/>
          <w:numId w:val="12"/>
        </w:numPr>
        <w:spacing w:line="360" w:lineRule="auto"/>
        <w:ind w:left="0" w:firstLine="709"/>
        <w:rPr>
          <w:color w:val="000000"/>
          <w:sz w:val="28"/>
          <w:szCs w:val="28"/>
        </w:rPr>
      </w:pPr>
      <w:r w:rsidRPr="009D650E">
        <w:rPr>
          <w:color w:val="000000"/>
          <w:sz w:val="28"/>
          <w:szCs w:val="28"/>
        </w:rPr>
        <w:t>поддержать в рабочем состоянии структуры стратегического планирования.</w:t>
      </w:r>
    </w:p>
    <w:p w:rsidR="000D79B2" w:rsidRPr="009D650E" w:rsidRDefault="000D79B2" w:rsidP="009D650E">
      <w:pPr>
        <w:pStyle w:val="ab"/>
        <w:spacing w:line="360" w:lineRule="auto"/>
        <w:ind w:firstLine="709"/>
        <w:rPr>
          <w:rFonts w:ascii="Times New Roman" w:hAnsi="Times New Roman"/>
          <w:color w:val="000000"/>
          <w:sz w:val="28"/>
          <w:szCs w:val="28"/>
        </w:rPr>
      </w:pPr>
      <w:r w:rsidRPr="009D650E">
        <w:rPr>
          <w:rFonts w:ascii="Times New Roman" w:hAnsi="Times New Roman"/>
          <w:color w:val="000000"/>
          <w:sz w:val="28"/>
          <w:szCs w:val="28"/>
        </w:rPr>
        <w:t>Мониторинг Стратегического плана включает в себя три составные части:</w:t>
      </w:r>
    </w:p>
    <w:p w:rsidR="000D79B2" w:rsidRPr="009D650E" w:rsidRDefault="000D79B2" w:rsidP="009D650E">
      <w:pPr>
        <w:pStyle w:val="a0"/>
        <w:widowControl/>
        <w:numPr>
          <w:ilvl w:val="0"/>
          <w:numId w:val="16"/>
        </w:numPr>
        <w:tabs>
          <w:tab w:val="left" w:pos="360"/>
        </w:tabs>
        <w:spacing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Мониторинг внешней среды развития города. Базируется на исследовательской работе по изучению ситуации в отраслях и регионах, имеющих стратегическое значение для города.</w:t>
      </w:r>
    </w:p>
    <w:p w:rsidR="000D79B2" w:rsidRPr="009D650E" w:rsidRDefault="000D79B2" w:rsidP="009D650E">
      <w:pPr>
        <w:pStyle w:val="a0"/>
        <w:widowControl/>
        <w:numPr>
          <w:ilvl w:val="0"/>
          <w:numId w:val="17"/>
        </w:numPr>
        <w:tabs>
          <w:tab w:val="left" w:pos="360"/>
        </w:tabs>
        <w:spacing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 xml:space="preserve">Мониторинг общих результатов реализации Стратегического плана, степени продвижения по выбранным стратегическим направлениям к главной цели. Базируется на анализе статистики и ограниченного числа отобранных интегральных показателей. Распадается на три подблока </w:t>
      </w:r>
      <w:r w:rsidR="009D650E">
        <w:rPr>
          <w:rFonts w:ascii="Times New Roman" w:hAnsi="Times New Roman"/>
          <w:color w:val="000000"/>
          <w:sz w:val="28"/>
          <w:szCs w:val="28"/>
        </w:rPr>
        <w:t>–</w:t>
      </w:r>
      <w:r w:rsidR="009D650E" w:rsidRPr="009D650E">
        <w:rPr>
          <w:rFonts w:ascii="Times New Roman" w:hAnsi="Times New Roman"/>
          <w:color w:val="000000"/>
          <w:sz w:val="28"/>
          <w:szCs w:val="28"/>
        </w:rPr>
        <w:t xml:space="preserve"> </w:t>
      </w:r>
      <w:r w:rsidRPr="009D650E">
        <w:rPr>
          <w:rFonts w:ascii="Times New Roman" w:hAnsi="Times New Roman"/>
          <w:color w:val="000000"/>
          <w:sz w:val="28"/>
          <w:szCs w:val="28"/>
        </w:rPr>
        <w:t>а) мониторинг достижения главной цели, б) мониторинг продвижения по стратегическим направлениям, в) мониторинг достижения целей. Мониторинг осуществляется группой аналитиков. Итоги мониторинга подводятся два раза в год в аналитических отчетах фиксированной структуры, с выводами о степени достижения целей и необходимости корректировки Стратегического плана.</w:t>
      </w:r>
    </w:p>
    <w:p w:rsidR="00A04181" w:rsidRPr="009D650E" w:rsidRDefault="000D79B2" w:rsidP="009D650E">
      <w:pPr>
        <w:pStyle w:val="a0"/>
        <w:widowControl/>
        <w:numPr>
          <w:ilvl w:val="0"/>
          <w:numId w:val="17"/>
        </w:numPr>
        <w:tabs>
          <w:tab w:val="left" w:pos="360"/>
        </w:tabs>
        <w:spacing w:line="360" w:lineRule="auto"/>
        <w:ind w:left="0" w:firstLine="709"/>
        <w:jc w:val="both"/>
        <w:rPr>
          <w:rFonts w:ascii="Times New Roman" w:hAnsi="Times New Roman"/>
          <w:color w:val="000000"/>
          <w:sz w:val="28"/>
          <w:szCs w:val="28"/>
        </w:rPr>
      </w:pPr>
      <w:r w:rsidRPr="009D650E">
        <w:rPr>
          <w:rFonts w:ascii="Times New Roman" w:hAnsi="Times New Roman"/>
          <w:color w:val="000000"/>
          <w:sz w:val="28"/>
          <w:szCs w:val="28"/>
        </w:rPr>
        <w:t>Мониторинг процесса реализации проектов (мониторинг усилий и частных результатов).</w:t>
      </w:r>
    </w:p>
    <w:p w:rsidR="005D65AE" w:rsidRDefault="005D65AE" w:rsidP="009D650E">
      <w:pPr>
        <w:pStyle w:val="11"/>
        <w:keepNext w:val="0"/>
        <w:spacing w:before="0" w:after="0" w:line="360" w:lineRule="auto"/>
        <w:ind w:firstLine="709"/>
        <w:jc w:val="both"/>
        <w:rPr>
          <w:rFonts w:ascii="Times New Roman" w:hAnsi="Times New Roman" w:cs="Times New Roman"/>
          <w:color w:val="000000"/>
          <w:sz w:val="28"/>
          <w:lang w:val="uk-UA"/>
        </w:rPr>
      </w:pPr>
      <w:bookmarkStart w:id="10" w:name="_Toc216333448"/>
    </w:p>
    <w:p w:rsidR="005D65AE" w:rsidRDefault="005D65AE" w:rsidP="009D650E">
      <w:pPr>
        <w:pStyle w:val="11"/>
        <w:keepNext w:val="0"/>
        <w:spacing w:before="0" w:after="0" w:line="360" w:lineRule="auto"/>
        <w:ind w:firstLine="709"/>
        <w:jc w:val="both"/>
        <w:rPr>
          <w:rFonts w:ascii="Times New Roman" w:hAnsi="Times New Roman" w:cs="Times New Roman"/>
          <w:color w:val="000000"/>
          <w:sz w:val="28"/>
          <w:lang w:val="uk-UA"/>
        </w:rPr>
      </w:pPr>
    </w:p>
    <w:p w:rsidR="009D650E" w:rsidRDefault="005D65AE" w:rsidP="009D650E">
      <w:pPr>
        <w:pStyle w:val="1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lang w:val="uk-UA"/>
        </w:rPr>
        <w:br w:type="page"/>
      </w:r>
      <w:r w:rsidR="007666E3" w:rsidRPr="009D650E">
        <w:rPr>
          <w:rFonts w:ascii="Times New Roman" w:hAnsi="Times New Roman" w:cs="Times New Roman"/>
          <w:color w:val="000000"/>
          <w:sz w:val="28"/>
        </w:rPr>
        <w:t>2</w:t>
      </w:r>
      <w:r w:rsidR="00912463" w:rsidRPr="009D650E">
        <w:rPr>
          <w:rFonts w:ascii="Times New Roman" w:hAnsi="Times New Roman" w:cs="Times New Roman"/>
          <w:color w:val="000000"/>
          <w:sz w:val="28"/>
        </w:rPr>
        <w:t xml:space="preserve">. </w:t>
      </w:r>
      <w:r w:rsidR="00720E39" w:rsidRPr="009D650E">
        <w:rPr>
          <w:rFonts w:ascii="Times New Roman" w:hAnsi="Times New Roman" w:cs="Times New Roman"/>
          <w:color w:val="000000"/>
          <w:sz w:val="28"/>
        </w:rPr>
        <w:t>Концепция социально-экономического развития городского округа «Город Чита»</w:t>
      </w:r>
      <w:bookmarkStart w:id="11" w:name="_Toc182360413"/>
      <w:bookmarkStart w:id="12" w:name="_Toc169932038"/>
      <w:bookmarkStart w:id="13" w:name="_Toc169947176"/>
      <w:bookmarkStart w:id="14" w:name="_Toc169947351"/>
      <w:bookmarkStart w:id="15" w:name="_Toc169947972"/>
      <w:bookmarkStart w:id="16" w:name="_Toc170032498"/>
      <w:bookmarkStart w:id="17" w:name="_Toc170033996"/>
      <w:bookmarkStart w:id="18" w:name="_Toc170036181"/>
      <w:bookmarkEnd w:id="10"/>
    </w:p>
    <w:p w:rsidR="005D65AE" w:rsidRDefault="005D65AE" w:rsidP="009D650E">
      <w:pPr>
        <w:snapToGrid/>
        <w:spacing w:line="360" w:lineRule="auto"/>
        <w:rPr>
          <w:rFonts w:ascii="Times New Roman" w:hAnsi="Times New Roman" w:cs="Times New Roman"/>
          <w:color w:val="000000"/>
          <w:lang w:val="uk-UA"/>
        </w:rPr>
      </w:pPr>
    </w:p>
    <w:p w:rsidR="00720E39" w:rsidRPr="009D650E" w:rsidRDefault="00720E39"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Стартовые условия и оценка исходной социально-экономической</w:t>
      </w:r>
      <w:bookmarkEnd w:id="11"/>
      <w:r w:rsidRPr="009D650E">
        <w:rPr>
          <w:rFonts w:ascii="Times New Roman" w:hAnsi="Times New Roman" w:cs="Times New Roman"/>
          <w:color w:val="000000"/>
        </w:rPr>
        <w:t xml:space="preserve"> </w:t>
      </w:r>
      <w:bookmarkStart w:id="19" w:name="_Toc182360414"/>
      <w:r w:rsidRPr="009D650E">
        <w:rPr>
          <w:rFonts w:ascii="Times New Roman" w:hAnsi="Times New Roman" w:cs="Times New Roman"/>
          <w:color w:val="000000"/>
        </w:rPr>
        <w:t>ситуации</w:t>
      </w:r>
      <w:bookmarkEnd w:id="12"/>
      <w:bookmarkEnd w:id="13"/>
      <w:bookmarkEnd w:id="14"/>
      <w:bookmarkEnd w:id="15"/>
      <w:bookmarkEnd w:id="16"/>
      <w:bookmarkEnd w:id="17"/>
      <w:bookmarkEnd w:id="18"/>
      <w:bookmarkEnd w:id="19"/>
      <w:r w:rsidR="001451E7" w:rsidRPr="009D650E">
        <w:rPr>
          <w:rFonts w:ascii="Times New Roman" w:hAnsi="Times New Roman" w:cs="Times New Roman"/>
          <w:color w:val="000000"/>
        </w:rPr>
        <w:t xml:space="preserve"> включает в себя:</w:t>
      </w:r>
    </w:p>
    <w:p w:rsidR="00720E39" w:rsidRPr="009D650E" w:rsidRDefault="00720E39" w:rsidP="009D650E">
      <w:pPr>
        <w:snapToGrid/>
        <w:spacing w:line="360" w:lineRule="auto"/>
        <w:rPr>
          <w:rFonts w:ascii="Times New Roman" w:hAnsi="Times New Roman" w:cs="Times New Roman"/>
          <w:color w:val="000000"/>
        </w:rPr>
      </w:pPr>
      <w:bookmarkStart w:id="20" w:name="_Toc169932039"/>
      <w:bookmarkStart w:id="21" w:name="_Toc169947177"/>
      <w:bookmarkStart w:id="22" w:name="_Toc169947352"/>
      <w:bookmarkStart w:id="23" w:name="_Toc169947973"/>
      <w:bookmarkStart w:id="24" w:name="_Toc170032499"/>
      <w:bookmarkStart w:id="25" w:name="_Toc170033997"/>
      <w:bookmarkStart w:id="26" w:name="_Toc170036182"/>
      <w:bookmarkStart w:id="27" w:name="_Toc182360415"/>
      <w:r w:rsidRPr="009D650E">
        <w:rPr>
          <w:rFonts w:ascii="Times New Roman" w:hAnsi="Times New Roman" w:cs="Times New Roman"/>
          <w:color w:val="000000"/>
        </w:rPr>
        <w:t>1 Историко-географическ</w:t>
      </w:r>
      <w:r w:rsidR="001451E7" w:rsidRPr="009D650E">
        <w:rPr>
          <w:rFonts w:ascii="Times New Roman" w:hAnsi="Times New Roman" w:cs="Times New Roman"/>
          <w:color w:val="000000"/>
        </w:rPr>
        <w:t>ую</w:t>
      </w:r>
      <w:r w:rsidRPr="009D650E">
        <w:rPr>
          <w:rFonts w:ascii="Times New Roman" w:hAnsi="Times New Roman" w:cs="Times New Roman"/>
          <w:color w:val="000000"/>
        </w:rPr>
        <w:t xml:space="preserve"> справк</w:t>
      </w:r>
      <w:bookmarkEnd w:id="20"/>
      <w:bookmarkEnd w:id="21"/>
      <w:bookmarkEnd w:id="22"/>
      <w:bookmarkEnd w:id="23"/>
      <w:bookmarkEnd w:id="24"/>
      <w:bookmarkEnd w:id="25"/>
      <w:bookmarkEnd w:id="26"/>
      <w:bookmarkEnd w:id="27"/>
      <w:r w:rsidR="001451E7" w:rsidRPr="009D650E">
        <w:rPr>
          <w:rFonts w:ascii="Times New Roman" w:hAnsi="Times New Roman" w:cs="Times New Roman"/>
          <w:color w:val="000000"/>
        </w:rPr>
        <w:t>у,</w:t>
      </w:r>
    </w:p>
    <w:p w:rsidR="00720E39" w:rsidRPr="009D650E" w:rsidRDefault="00720E39" w:rsidP="009D650E">
      <w:pPr>
        <w:snapToGrid/>
        <w:spacing w:line="360" w:lineRule="auto"/>
        <w:rPr>
          <w:rFonts w:ascii="Times New Roman" w:hAnsi="Times New Roman" w:cs="Times New Roman"/>
          <w:color w:val="000000"/>
        </w:rPr>
      </w:pPr>
      <w:bookmarkStart w:id="28" w:name="_Toc169932040"/>
      <w:bookmarkStart w:id="29" w:name="_Toc169947178"/>
      <w:bookmarkStart w:id="30" w:name="_Toc169947353"/>
      <w:bookmarkStart w:id="31" w:name="_Toc169947974"/>
      <w:bookmarkStart w:id="32" w:name="_Toc170032500"/>
      <w:bookmarkStart w:id="33" w:name="_Toc170033998"/>
      <w:bookmarkStart w:id="34" w:name="_Toc170036183"/>
      <w:bookmarkStart w:id="35" w:name="_Toc182360416"/>
      <w:r w:rsidRPr="009D650E">
        <w:rPr>
          <w:rFonts w:ascii="Times New Roman" w:hAnsi="Times New Roman" w:cs="Times New Roman"/>
          <w:color w:val="000000"/>
        </w:rPr>
        <w:t>2 Оценк</w:t>
      </w:r>
      <w:r w:rsidR="001451E7" w:rsidRPr="009D650E">
        <w:rPr>
          <w:rFonts w:ascii="Times New Roman" w:hAnsi="Times New Roman" w:cs="Times New Roman"/>
          <w:color w:val="000000"/>
        </w:rPr>
        <w:t>у</w:t>
      </w:r>
      <w:r w:rsidRPr="009D650E">
        <w:rPr>
          <w:rFonts w:ascii="Times New Roman" w:hAnsi="Times New Roman" w:cs="Times New Roman"/>
          <w:color w:val="000000"/>
        </w:rPr>
        <w:t xml:space="preserve"> уровня жизни</w:t>
      </w:r>
      <w:bookmarkStart w:id="36" w:name="_Toc169932041"/>
      <w:bookmarkStart w:id="37" w:name="_Toc169947179"/>
      <w:bookmarkStart w:id="38" w:name="_Toc169947354"/>
      <w:bookmarkStart w:id="39" w:name="_Toc169947975"/>
      <w:bookmarkStart w:id="40" w:name="_Toc170032501"/>
      <w:bookmarkStart w:id="41" w:name="_Toc170033999"/>
      <w:bookmarkStart w:id="42" w:name="_Toc170036184"/>
      <w:bookmarkStart w:id="43" w:name="_Toc182360417"/>
      <w:bookmarkEnd w:id="28"/>
      <w:bookmarkEnd w:id="29"/>
      <w:bookmarkEnd w:id="30"/>
      <w:bookmarkEnd w:id="31"/>
      <w:bookmarkEnd w:id="32"/>
      <w:bookmarkEnd w:id="33"/>
      <w:bookmarkEnd w:id="34"/>
      <w:bookmarkEnd w:id="35"/>
      <w:r w:rsidR="001451E7" w:rsidRPr="009D650E">
        <w:rPr>
          <w:rFonts w:ascii="Times New Roman" w:hAnsi="Times New Roman" w:cs="Times New Roman"/>
          <w:color w:val="000000"/>
        </w:rPr>
        <w:t xml:space="preserve"> –</w:t>
      </w:r>
      <w:r w:rsidRPr="009D650E">
        <w:rPr>
          <w:rFonts w:ascii="Times New Roman" w:hAnsi="Times New Roman" w:cs="Times New Roman"/>
          <w:color w:val="000000"/>
        </w:rPr>
        <w:t xml:space="preserve"> </w:t>
      </w:r>
      <w:r w:rsidR="001451E7" w:rsidRPr="009D650E">
        <w:rPr>
          <w:rFonts w:ascii="Times New Roman" w:hAnsi="Times New Roman" w:cs="Times New Roman"/>
          <w:color w:val="000000"/>
        </w:rPr>
        <w:t xml:space="preserve">это </w:t>
      </w:r>
      <w:r w:rsidR="00E33F00" w:rsidRPr="009D650E">
        <w:rPr>
          <w:rFonts w:ascii="Times New Roman" w:hAnsi="Times New Roman" w:cs="Times New Roman"/>
          <w:color w:val="000000"/>
        </w:rPr>
        <w:t>д</w:t>
      </w:r>
      <w:r w:rsidRPr="009D650E">
        <w:rPr>
          <w:rFonts w:ascii="Times New Roman" w:hAnsi="Times New Roman" w:cs="Times New Roman"/>
          <w:color w:val="000000"/>
        </w:rPr>
        <w:t>емография и занятость населения</w:t>
      </w:r>
      <w:bookmarkStart w:id="44" w:name="_Toc169932042"/>
      <w:bookmarkStart w:id="45" w:name="_Toc169947180"/>
      <w:bookmarkStart w:id="46" w:name="_Toc169947355"/>
      <w:bookmarkStart w:id="47" w:name="_Toc169947976"/>
      <w:bookmarkStart w:id="48" w:name="_Toc170032502"/>
      <w:bookmarkStart w:id="49" w:name="_Toc170034000"/>
      <w:bookmarkStart w:id="50" w:name="_Toc170036185"/>
      <w:bookmarkStart w:id="51" w:name="_Toc182360418"/>
      <w:bookmarkEnd w:id="36"/>
      <w:bookmarkEnd w:id="37"/>
      <w:bookmarkEnd w:id="38"/>
      <w:bookmarkEnd w:id="39"/>
      <w:bookmarkEnd w:id="40"/>
      <w:bookmarkEnd w:id="41"/>
      <w:bookmarkEnd w:id="42"/>
      <w:bookmarkEnd w:id="43"/>
      <w:r w:rsidR="001451E7" w:rsidRPr="009D650E">
        <w:rPr>
          <w:rFonts w:ascii="Times New Roman" w:hAnsi="Times New Roman" w:cs="Times New Roman"/>
          <w:color w:val="000000"/>
        </w:rPr>
        <w:t xml:space="preserve">, </w:t>
      </w:r>
      <w:r w:rsidR="00E33F00" w:rsidRPr="009D650E">
        <w:rPr>
          <w:rFonts w:ascii="Times New Roman" w:hAnsi="Times New Roman" w:cs="Times New Roman"/>
          <w:color w:val="000000"/>
        </w:rPr>
        <w:t>у</w:t>
      </w:r>
      <w:r w:rsidRPr="009D650E">
        <w:rPr>
          <w:rFonts w:ascii="Times New Roman" w:hAnsi="Times New Roman" w:cs="Times New Roman"/>
          <w:color w:val="000000"/>
        </w:rPr>
        <w:t>ровень жизни населения</w:t>
      </w:r>
      <w:bookmarkEnd w:id="44"/>
      <w:bookmarkEnd w:id="45"/>
      <w:bookmarkEnd w:id="46"/>
      <w:bookmarkEnd w:id="47"/>
      <w:bookmarkEnd w:id="48"/>
      <w:bookmarkEnd w:id="49"/>
      <w:bookmarkEnd w:id="50"/>
      <w:bookmarkEnd w:id="51"/>
      <w:r w:rsidR="001451E7" w:rsidRPr="009D650E">
        <w:rPr>
          <w:rFonts w:ascii="Times New Roman" w:hAnsi="Times New Roman" w:cs="Times New Roman"/>
          <w:color w:val="000000"/>
        </w:rPr>
        <w:t>.</w:t>
      </w:r>
    </w:p>
    <w:p w:rsidR="00720E39" w:rsidRPr="009D650E" w:rsidRDefault="00720E39" w:rsidP="009D650E">
      <w:pPr>
        <w:snapToGrid/>
        <w:spacing w:line="360" w:lineRule="auto"/>
        <w:rPr>
          <w:rFonts w:ascii="Times New Roman" w:hAnsi="Times New Roman" w:cs="Times New Roman"/>
          <w:color w:val="000000"/>
        </w:rPr>
      </w:pPr>
      <w:bookmarkStart w:id="52" w:name="_Toc169932044"/>
      <w:bookmarkStart w:id="53" w:name="_Toc169947182"/>
      <w:bookmarkStart w:id="54" w:name="_Toc169947357"/>
      <w:bookmarkStart w:id="55" w:name="_Toc169947978"/>
      <w:bookmarkStart w:id="56" w:name="_Toc170032504"/>
      <w:bookmarkStart w:id="57" w:name="_Toc170034002"/>
      <w:bookmarkStart w:id="58" w:name="_Toc170036187"/>
      <w:bookmarkStart w:id="59" w:name="_Toc182360419"/>
      <w:r w:rsidRPr="009D650E">
        <w:rPr>
          <w:rFonts w:ascii="Times New Roman" w:hAnsi="Times New Roman" w:cs="Times New Roman"/>
          <w:color w:val="000000"/>
        </w:rPr>
        <w:t xml:space="preserve">3 </w:t>
      </w:r>
      <w:r w:rsidR="00E33F00" w:rsidRPr="009D650E">
        <w:rPr>
          <w:rFonts w:ascii="Times New Roman" w:hAnsi="Times New Roman" w:cs="Times New Roman"/>
          <w:color w:val="000000"/>
        </w:rPr>
        <w:t>Оценку с</w:t>
      </w:r>
      <w:r w:rsidRPr="009D650E">
        <w:rPr>
          <w:rFonts w:ascii="Times New Roman" w:hAnsi="Times New Roman" w:cs="Times New Roman"/>
          <w:color w:val="000000"/>
        </w:rPr>
        <w:t>оциальн</w:t>
      </w:r>
      <w:r w:rsidR="00E33F00" w:rsidRPr="009D650E">
        <w:rPr>
          <w:rFonts w:ascii="Times New Roman" w:hAnsi="Times New Roman" w:cs="Times New Roman"/>
          <w:color w:val="000000"/>
        </w:rPr>
        <w:t>ой</w:t>
      </w:r>
      <w:r w:rsidRPr="009D650E">
        <w:rPr>
          <w:rFonts w:ascii="Times New Roman" w:hAnsi="Times New Roman" w:cs="Times New Roman"/>
          <w:color w:val="000000"/>
        </w:rPr>
        <w:t xml:space="preserve"> сфер</w:t>
      </w:r>
      <w:r w:rsidR="00E33F00" w:rsidRPr="009D650E">
        <w:rPr>
          <w:rFonts w:ascii="Times New Roman" w:hAnsi="Times New Roman" w:cs="Times New Roman"/>
          <w:color w:val="000000"/>
        </w:rPr>
        <w:t>ы</w:t>
      </w:r>
      <w:r w:rsidRPr="009D650E">
        <w:rPr>
          <w:rFonts w:ascii="Times New Roman" w:hAnsi="Times New Roman" w:cs="Times New Roman"/>
          <w:color w:val="000000"/>
        </w:rPr>
        <w:t xml:space="preserve"> город</w:t>
      </w:r>
      <w:bookmarkEnd w:id="52"/>
      <w:bookmarkEnd w:id="53"/>
      <w:bookmarkEnd w:id="54"/>
      <w:bookmarkEnd w:id="55"/>
      <w:bookmarkEnd w:id="56"/>
      <w:bookmarkEnd w:id="57"/>
      <w:bookmarkEnd w:id="58"/>
      <w:r w:rsidRPr="009D650E">
        <w:rPr>
          <w:rFonts w:ascii="Times New Roman" w:hAnsi="Times New Roman" w:cs="Times New Roman"/>
          <w:color w:val="000000"/>
        </w:rPr>
        <w:t>ского округа</w:t>
      </w:r>
      <w:bookmarkEnd w:id="59"/>
      <w:r w:rsidR="007F5A69" w:rsidRPr="009D650E">
        <w:rPr>
          <w:rFonts w:ascii="Times New Roman" w:hAnsi="Times New Roman" w:cs="Times New Roman"/>
          <w:color w:val="000000"/>
        </w:rPr>
        <w:t>:</w:t>
      </w:r>
      <w:bookmarkStart w:id="60" w:name="_Toc169932045"/>
      <w:r w:rsidR="007F5A69" w:rsidRPr="009D650E">
        <w:rPr>
          <w:rFonts w:ascii="Times New Roman" w:hAnsi="Times New Roman" w:cs="Times New Roman"/>
          <w:color w:val="000000"/>
        </w:rPr>
        <w:t xml:space="preserve"> </w:t>
      </w:r>
      <w:bookmarkStart w:id="61" w:name="_Toc169947183"/>
      <w:bookmarkStart w:id="62" w:name="_Toc169947358"/>
      <w:bookmarkStart w:id="63" w:name="_Toc169947979"/>
      <w:bookmarkStart w:id="64" w:name="_Toc170032505"/>
      <w:bookmarkStart w:id="65" w:name="_Toc170034003"/>
      <w:bookmarkStart w:id="66" w:name="_Toc170036188"/>
      <w:bookmarkStart w:id="67" w:name="_Toc182360420"/>
      <w:r w:rsidR="00E33F00" w:rsidRPr="009D650E">
        <w:rPr>
          <w:rFonts w:ascii="Times New Roman" w:hAnsi="Times New Roman" w:cs="Times New Roman"/>
          <w:color w:val="000000"/>
        </w:rPr>
        <w:t>о</w:t>
      </w:r>
      <w:r w:rsidRPr="009D650E">
        <w:rPr>
          <w:rStyle w:val="afffff0"/>
          <w:rFonts w:ascii="Times New Roman" w:hAnsi="Times New Roman"/>
          <w:b w:val="0"/>
          <w:color w:val="000000"/>
        </w:rPr>
        <w:t>бразование</w:t>
      </w:r>
      <w:bookmarkEnd w:id="60"/>
      <w:bookmarkEnd w:id="61"/>
      <w:bookmarkEnd w:id="62"/>
      <w:bookmarkEnd w:id="63"/>
      <w:bookmarkEnd w:id="64"/>
      <w:bookmarkEnd w:id="65"/>
      <w:bookmarkEnd w:id="66"/>
      <w:bookmarkEnd w:id="67"/>
      <w:r w:rsidR="007F5A69" w:rsidRPr="009D650E">
        <w:rPr>
          <w:rStyle w:val="afffff0"/>
          <w:rFonts w:ascii="Times New Roman" w:hAnsi="Times New Roman"/>
          <w:b w:val="0"/>
          <w:color w:val="000000"/>
        </w:rPr>
        <w:t>,</w:t>
      </w:r>
      <w:r w:rsidRPr="009D650E">
        <w:rPr>
          <w:rStyle w:val="afffff0"/>
          <w:rFonts w:ascii="Times New Roman" w:hAnsi="Times New Roman"/>
          <w:b w:val="0"/>
          <w:color w:val="000000"/>
        </w:rPr>
        <w:t xml:space="preserve"> </w:t>
      </w:r>
      <w:bookmarkStart w:id="68" w:name="_Toc169932046"/>
      <w:bookmarkStart w:id="69" w:name="_Toc169947184"/>
      <w:bookmarkStart w:id="70" w:name="_Toc169947359"/>
      <w:bookmarkStart w:id="71" w:name="_Toc169947980"/>
      <w:bookmarkStart w:id="72" w:name="_Toc170032506"/>
      <w:bookmarkStart w:id="73" w:name="_Toc170034004"/>
      <w:bookmarkStart w:id="74" w:name="_Toc170036189"/>
      <w:bookmarkStart w:id="75" w:name="_Toc182360421"/>
      <w:r w:rsidR="00E33F00" w:rsidRPr="009D650E">
        <w:rPr>
          <w:rStyle w:val="afffff0"/>
          <w:rFonts w:ascii="Times New Roman" w:hAnsi="Times New Roman"/>
          <w:b w:val="0"/>
          <w:color w:val="000000"/>
        </w:rPr>
        <w:t>з</w:t>
      </w:r>
      <w:r w:rsidRPr="009D650E">
        <w:rPr>
          <w:rFonts w:ascii="Times New Roman" w:hAnsi="Times New Roman" w:cs="Times New Roman"/>
          <w:color w:val="000000"/>
        </w:rPr>
        <w:t>дравоохранение</w:t>
      </w:r>
      <w:bookmarkStart w:id="76" w:name="_Toc169932047"/>
      <w:bookmarkStart w:id="77" w:name="_Toc169947185"/>
      <w:bookmarkStart w:id="78" w:name="_Toc169947360"/>
      <w:bookmarkStart w:id="79" w:name="_Toc169947981"/>
      <w:bookmarkStart w:id="80" w:name="_Toc170032507"/>
      <w:bookmarkStart w:id="81" w:name="_Toc170034005"/>
      <w:bookmarkStart w:id="82" w:name="_Toc170036190"/>
      <w:bookmarkStart w:id="83" w:name="_Toc182360422"/>
      <w:bookmarkEnd w:id="68"/>
      <w:bookmarkEnd w:id="69"/>
      <w:bookmarkEnd w:id="70"/>
      <w:bookmarkEnd w:id="71"/>
      <w:bookmarkEnd w:id="72"/>
      <w:bookmarkEnd w:id="73"/>
      <w:bookmarkEnd w:id="74"/>
      <w:bookmarkEnd w:id="75"/>
      <w:r w:rsidR="007F5A69" w:rsidRPr="009D650E">
        <w:rPr>
          <w:rFonts w:ascii="Times New Roman" w:hAnsi="Times New Roman" w:cs="Times New Roman"/>
          <w:color w:val="000000"/>
        </w:rPr>
        <w:t>,</w:t>
      </w:r>
      <w:r w:rsidRPr="009D650E">
        <w:rPr>
          <w:rStyle w:val="afffff0"/>
          <w:rFonts w:ascii="Times New Roman" w:hAnsi="Times New Roman"/>
          <w:b w:val="0"/>
          <w:color w:val="000000"/>
        </w:rPr>
        <w:t xml:space="preserve"> </w:t>
      </w:r>
      <w:r w:rsidR="00E33F00" w:rsidRPr="009D650E">
        <w:rPr>
          <w:rStyle w:val="afffff0"/>
          <w:rFonts w:ascii="Times New Roman" w:hAnsi="Times New Roman"/>
          <w:b w:val="0"/>
          <w:color w:val="000000"/>
        </w:rPr>
        <w:t>к</w:t>
      </w:r>
      <w:r w:rsidRPr="009D650E">
        <w:rPr>
          <w:rStyle w:val="afffff0"/>
          <w:rFonts w:ascii="Times New Roman" w:hAnsi="Times New Roman"/>
          <w:b w:val="0"/>
          <w:color w:val="000000"/>
        </w:rPr>
        <w:t>ультура</w:t>
      </w:r>
      <w:bookmarkStart w:id="84" w:name="_Toc169932048"/>
      <w:bookmarkStart w:id="85" w:name="_Toc169947186"/>
      <w:bookmarkStart w:id="86" w:name="_Toc169947361"/>
      <w:bookmarkStart w:id="87" w:name="_Toc169947982"/>
      <w:bookmarkStart w:id="88" w:name="_Toc170032508"/>
      <w:bookmarkStart w:id="89" w:name="_Toc170034006"/>
      <w:bookmarkStart w:id="90" w:name="_Toc170036191"/>
      <w:bookmarkStart w:id="91" w:name="_Toc182360423"/>
      <w:bookmarkEnd w:id="76"/>
      <w:bookmarkEnd w:id="77"/>
      <w:bookmarkEnd w:id="78"/>
      <w:bookmarkEnd w:id="79"/>
      <w:bookmarkEnd w:id="80"/>
      <w:bookmarkEnd w:id="81"/>
      <w:bookmarkEnd w:id="82"/>
      <w:bookmarkEnd w:id="83"/>
      <w:r w:rsidR="007F5A69" w:rsidRPr="009D650E">
        <w:rPr>
          <w:rStyle w:val="afffff0"/>
          <w:rFonts w:ascii="Times New Roman" w:hAnsi="Times New Roman"/>
          <w:b w:val="0"/>
          <w:color w:val="000000"/>
        </w:rPr>
        <w:t xml:space="preserve">, </w:t>
      </w:r>
      <w:r w:rsidR="00E33F00" w:rsidRPr="009D650E">
        <w:rPr>
          <w:rStyle w:val="afffff0"/>
          <w:rFonts w:ascii="Times New Roman" w:hAnsi="Times New Roman"/>
          <w:b w:val="0"/>
          <w:color w:val="000000"/>
        </w:rPr>
        <w:t>ф</w:t>
      </w:r>
      <w:r w:rsidRPr="009D650E">
        <w:rPr>
          <w:rFonts w:ascii="Times New Roman" w:hAnsi="Times New Roman" w:cs="Times New Roman"/>
          <w:color w:val="000000"/>
        </w:rPr>
        <w:t>изическая культура и спорт</w:t>
      </w:r>
      <w:bookmarkEnd w:id="84"/>
      <w:bookmarkEnd w:id="85"/>
      <w:bookmarkEnd w:id="86"/>
      <w:bookmarkEnd w:id="87"/>
      <w:bookmarkEnd w:id="88"/>
      <w:bookmarkEnd w:id="89"/>
      <w:bookmarkEnd w:id="90"/>
      <w:bookmarkEnd w:id="91"/>
      <w:r w:rsidR="007F5A69" w:rsidRPr="009D650E">
        <w:rPr>
          <w:rFonts w:ascii="Times New Roman" w:hAnsi="Times New Roman" w:cs="Times New Roman"/>
          <w:color w:val="000000"/>
        </w:rPr>
        <w:t>,</w:t>
      </w:r>
      <w:bookmarkStart w:id="92" w:name="_Toc170034007"/>
      <w:bookmarkStart w:id="93" w:name="_Toc170036192"/>
      <w:bookmarkStart w:id="94" w:name="_Toc182360424"/>
      <w:r w:rsidR="007F5A69" w:rsidRPr="009D650E">
        <w:rPr>
          <w:rFonts w:ascii="Times New Roman" w:hAnsi="Times New Roman" w:cs="Times New Roman"/>
          <w:color w:val="000000"/>
        </w:rPr>
        <w:t xml:space="preserve"> </w:t>
      </w:r>
      <w:r w:rsidR="00E33F00" w:rsidRPr="009D650E">
        <w:rPr>
          <w:rFonts w:ascii="Times New Roman" w:hAnsi="Times New Roman" w:cs="Times New Roman"/>
          <w:color w:val="000000"/>
        </w:rPr>
        <w:t>э</w:t>
      </w:r>
      <w:r w:rsidRPr="009D650E">
        <w:rPr>
          <w:rFonts w:ascii="Times New Roman" w:hAnsi="Times New Roman" w:cs="Times New Roman"/>
          <w:color w:val="000000"/>
        </w:rPr>
        <w:t>кология</w:t>
      </w:r>
      <w:bookmarkStart w:id="95" w:name="_Toc169932050"/>
      <w:bookmarkStart w:id="96" w:name="_Toc169947188"/>
      <w:bookmarkStart w:id="97" w:name="_Toc169947363"/>
      <w:bookmarkStart w:id="98" w:name="_Toc169947984"/>
      <w:bookmarkStart w:id="99" w:name="_Toc170032510"/>
      <w:bookmarkStart w:id="100" w:name="_Toc170034008"/>
      <w:bookmarkStart w:id="101" w:name="_Toc170036193"/>
      <w:bookmarkStart w:id="102" w:name="_Toc182360425"/>
      <w:bookmarkEnd w:id="92"/>
      <w:bookmarkEnd w:id="93"/>
      <w:bookmarkEnd w:id="94"/>
      <w:r w:rsidR="007F5A69" w:rsidRPr="009D650E">
        <w:rPr>
          <w:rFonts w:ascii="Times New Roman" w:hAnsi="Times New Roman" w:cs="Times New Roman"/>
          <w:color w:val="000000"/>
        </w:rPr>
        <w:t xml:space="preserve">, </w:t>
      </w:r>
      <w:r w:rsidR="00E33F00" w:rsidRPr="009D650E">
        <w:rPr>
          <w:rFonts w:ascii="Times New Roman" w:hAnsi="Times New Roman" w:cs="Times New Roman"/>
          <w:color w:val="000000"/>
        </w:rPr>
        <w:t>э</w:t>
      </w:r>
      <w:r w:rsidRPr="009D650E">
        <w:rPr>
          <w:rFonts w:ascii="Times New Roman" w:hAnsi="Times New Roman" w:cs="Times New Roman"/>
          <w:color w:val="000000"/>
        </w:rPr>
        <w:t>кономика город</w:t>
      </w:r>
      <w:bookmarkEnd w:id="95"/>
      <w:bookmarkEnd w:id="96"/>
      <w:bookmarkEnd w:id="97"/>
      <w:bookmarkEnd w:id="98"/>
      <w:bookmarkEnd w:id="99"/>
      <w:bookmarkEnd w:id="100"/>
      <w:bookmarkEnd w:id="101"/>
      <w:r w:rsidRPr="009D650E">
        <w:rPr>
          <w:rFonts w:ascii="Times New Roman" w:hAnsi="Times New Roman" w:cs="Times New Roman"/>
          <w:color w:val="000000"/>
        </w:rPr>
        <w:t>ского округа</w:t>
      </w:r>
      <w:bookmarkStart w:id="103" w:name="_Toc169932051"/>
      <w:bookmarkStart w:id="104" w:name="_Toc169947189"/>
      <w:bookmarkStart w:id="105" w:name="_Toc169947364"/>
      <w:bookmarkStart w:id="106" w:name="_Toc169947985"/>
      <w:bookmarkStart w:id="107" w:name="_Toc170032511"/>
      <w:bookmarkStart w:id="108" w:name="_Toc170034009"/>
      <w:bookmarkStart w:id="109" w:name="_Toc170036194"/>
      <w:bookmarkStart w:id="110" w:name="_Toc182360426"/>
      <w:bookmarkEnd w:id="102"/>
      <w:r w:rsidR="007118A9" w:rsidRPr="009D650E">
        <w:rPr>
          <w:rFonts w:ascii="Times New Roman" w:hAnsi="Times New Roman" w:cs="Times New Roman"/>
          <w:color w:val="000000"/>
        </w:rPr>
        <w:t xml:space="preserve">, </w:t>
      </w:r>
      <w:r w:rsidR="00E33F00" w:rsidRPr="009D650E">
        <w:rPr>
          <w:rFonts w:ascii="Times New Roman" w:hAnsi="Times New Roman" w:cs="Times New Roman"/>
          <w:color w:val="000000"/>
        </w:rPr>
        <w:t>п</w:t>
      </w:r>
      <w:r w:rsidRPr="009D650E">
        <w:rPr>
          <w:rFonts w:ascii="Times New Roman" w:hAnsi="Times New Roman" w:cs="Times New Roman"/>
          <w:color w:val="000000"/>
        </w:rPr>
        <w:t>ромышленность</w:t>
      </w:r>
      <w:bookmarkStart w:id="111" w:name="_Toc169932052"/>
      <w:bookmarkStart w:id="112" w:name="_Toc169947190"/>
      <w:bookmarkStart w:id="113" w:name="_Toc169947365"/>
      <w:bookmarkStart w:id="114" w:name="_Toc169947986"/>
      <w:bookmarkStart w:id="115" w:name="_Toc170032512"/>
      <w:bookmarkStart w:id="116" w:name="_Toc170034010"/>
      <w:bookmarkStart w:id="117" w:name="_Toc170036195"/>
      <w:bookmarkStart w:id="118" w:name="_Toc182360427"/>
      <w:bookmarkEnd w:id="103"/>
      <w:bookmarkEnd w:id="104"/>
      <w:bookmarkEnd w:id="105"/>
      <w:bookmarkEnd w:id="106"/>
      <w:bookmarkEnd w:id="107"/>
      <w:bookmarkEnd w:id="108"/>
      <w:bookmarkEnd w:id="109"/>
      <w:bookmarkEnd w:id="110"/>
      <w:r w:rsidR="007118A9" w:rsidRPr="009D650E">
        <w:rPr>
          <w:rFonts w:ascii="Times New Roman" w:hAnsi="Times New Roman" w:cs="Times New Roman"/>
          <w:color w:val="000000"/>
        </w:rPr>
        <w:t xml:space="preserve">, </w:t>
      </w:r>
      <w:r w:rsidR="00E33F00" w:rsidRPr="009D650E">
        <w:rPr>
          <w:rFonts w:ascii="Times New Roman" w:hAnsi="Times New Roman" w:cs="Times New Roman"/>
          <w:color w:val="000000"/>
        </w:rPr>
        <w:t>с</w:t>
      </w:r>
      <w:r w:rsidRPr="009D650E">
        <w:rPr>
          <w:rFonts w:ascii="Times New Roman" w:hAnsi="Times New Roman" w:cs="Times New Roman"/>
          <w:color w:val="000000"/>
        </w:rPr>
        <w:t>троительство</w:t>
      </w:r>
      <w:bookmarkStart w:id="119" w:name="_Toc169932053"/>
      <w:bookmarkStart w:id="120" w:name="_Toc169947191"/>
      <w:bookmarkStart w:id="121" w:name="_Toc169947366"/>
      <w:bookmarkStart w:id="122" w:name="_Toc169947987"/>
      <w:bookmarkStart w:id="123" w:name="_Toc170032513"/>
      <w:bookmarkStart w:id="124" w:name="_Toc170034011"/>
      <w:bookmarkStart w:id="125" w:name="_Toc170036196"/>
      <w:bookmarkStart w:id="126" w:name="_Toc182360428"/>
      <w:bookmarkEnd w:id="111"/>
      <w:bookmarkEnd w:id="112"/>
      <w:bookmarkEnd w:id="113"/>
      <w:bookmarkEnd w:id="114"/>
      <w:bookmarkEnd w:id="115"/>
      <w:bookmarkEnd w:id="116"/>
      <w:bookmarkEnd w:id="117"/>
      <w:bookmarkEnd w:id="118"/>
      <w:r w:rsidR="007118A9" w:rsidRPr="009D650E">
        <w:rPr>
          <w:rFonts w:ascii="Times New Roman" w:hAnsi="Times New Roman" w:cs="Times New Roman"/>
          <w:color w:val="000000"/>
        </w:rPr>
        <w:t xml:space="preserve">, </w:t>
      </w:r>
      <w:r w:rsidR="00E33F00" w:rsidRPr="009D650E">
        <w:rPr>
          <w:rFonts w:ascii="Times New Roman" w:hAnsi="Times New Roman" w:cs="Times New Roman"/>
          <w:color w:val="000000"/>
        </w:rPr>
        <w:t>т</w:t>
      </w:r>
      <w:r w:rsidRPr="009D650E">
        <w:rPr>
          <w:rFonts w:ascii="Times New Roman" w:hAnsi="Times New Roman" w:cs="Times New Roman"/>
          <w:color w:val="000000"/>
        </w:rPr>
        <w:t>ранспорт</w:t>
      </w:r>
      <w:bookmarkStart w:id="127" w:name="_Toc169932054"/>
      <w:bookmarkStart w:id="128" w:name="_Toc169947192"/>
      <w:bookmarkStart w:id="129" w:name="_Toc169947367"/>
      <w:bookmarkStart w:id="130" w:name="_Toc169947988"/>
      <w:bookmarkStart w:id="131" w:name="_Toc170032514"/>
      <w:bookmarkStart w:id="132" w:name="_Toc170034012"/>
      <w:bookmarkStart w:id="133" w:name="_Toc170036197"/>
      <w:bookmarkStart w:id="134" w:name="_Toc182360429"/>
      <w:bookmarkEnd w:id="119"/>
      <w:bookmarkEnd w:id="120"/>
      <w:bookmarkEnd w:id="121"/>
      <w:bookmarkEnd w:id="122"/>
      <w:bookmarkEnd w:id="123"/>
      <w:bookmarkEnd w:id="124"/>
      <w:bookmarkEnd w:id="125"/>
      <w:bookmarkEnd w:id="126"/>
      <w:r w:rsidR="007118A9" w:rsidRPr="009D650E">
        <w:rPr>
          <w:rFonts w:ascii="Times New Roman" w:hAnsi="Times New Roman" w:cs="Times New Roman"/>
          <w:color w:val="000000"/>
        </w:rPr>
        <w:t xml:space="preserve">, </w:t>
      </w:r>
      <w:r w:rsidR="00E33F00" w:rsidRPr="009D650E">
        <w:rPr>
          <w:rFonts w:ascii="Times New Roman" w:hAnsi="Times New Roman" w:cs="Times New Roman"/>
          <w:color w:val="000000"/>
        </w:rPr>
        <w:t>с</w:t>
      </w:r>
      <w:r w:rsidRPr="009D650E">
        <w:rPr>
          <w:rFonts w:ascii="Times New Roman" w:hAnsi="Times New Roman" w:cs="Times New Roman"/>
          <w:color w:val="000000"/>
        </w:rPr>
        <w:t>вязь</w:t>
      </w:r>
      <w:bookmarkStart w:id="135" w:name="_Toc169932055"/>
      <w:bookmarkStart w:id="136" w:name="_Toc169947193"/>
      <w:bookmarkStart w:id="137" w:name="_Toc169947368"/>
      <w:bookmarkStart w:id="138" w:name="_Toc169947989"/>
      <w:bookmarkStart w:id="139" w:name="_Toc170032515"/>
      <w:bookmarkStart w:id="140" w:name="_Toc170034013"/>
      <w:bookmarkStart w:id="141" w:name="_Toc170036198"/>
      <w:bookmarkStart w:id="142" w:name="_Toc182360430"/>
      <w:bookmarkEnd w:id="127"/>
      <w:bookmarkEnd w:id="128"/>
      <w:bookmarkEnd w:id="129"/>
      <w:bookmarkEnd w:id="130"/>
      <w:bookmarkEnd w:id="131"/>
      <w:bookmarkEnd w:id="132"/>
      <w:bookmarkEnd w:id="133"/>
      <w:bookmarkEnd w:id="134"/>
      <w:r w:rsidR="007118A9" w:rsidRPr="009D650E">
        <w:rPr>
          <w:rFonts w:ascii="Times New Roman" w:hAnsi="Times New Roman" w:cs="Times New Roman"/>
          <w:color w:val="000000"/>
        </w:rPr>
        <w:t xml:space="preserve">, </w:t>
      </w:r>
      <w:r w:rsidR="00E33F00" w:rsidRPr="009D650E">
        <w:rPr>
          <w:rFonts w:ascii="Times New Roman" w:hAnsi="Times New Roman" w:cs="Times New Roman"/>
          <w:color w:val="000000"/>
        </w:rPr>
        <w:t>ж</w:t>
      </w:r>
      <w:r w:rsidRPr="009D650E">
        <w:rPr>
          <w:rFonts w:ascii="Times New Roman" w:hAnsi="Times New Roman" w:cs="Times New Roman"/>
          <w:color w:val="000000"/>
        </w:rPr>
        <w:t>илищная сфера и жилищно-коммунальное хозяйство</w:t>
      </w:r>
      <w:bookmarkStart w:id="143" w:name="_Toc170032516"/>
      <w:bookmarkStart w:id="144" w:name="_Toc170034014"/>
      <w:bookmarkStart w:id="145" w:name="_Toc170036199"/>
      <w:bookmarkStart w:id="146" w:name="_Toc182360431"/>
      <w:bookmarkEnd w:id="135"/>
      <w:bookmarkEnd w:id="136"/>
      <w:bookmarkEnd w:id="137"/>
      <w:bookmarkEnd w:id="138"/>
      <w:bookmarkEnd w:id="139"/>
      <w:bookmarkEnd w:id="140"/>
      <w:bookmarkEnd w:id="141"/>
      <w:bookmarkEnd w:id="142"/>
      <w:r w:rsidR="007118A9" w:rsidRPr="009D650E">
        <w:rPr>
          <w:rFonts w:ascii="Times New Roman" w:hAnsi="Times New Roman" w:cs="Times New Roman"/>
          <w:color w:val="000000"/>
        </w:rPr>
        <w:t xml:space="preserve">, </w:t>
      </w:r>
      <w:r w:rsidR="00E33F00" w:rsidRPr="009D650E">
        <w:rPr>
          <w:rFonts w:ascii="Times New Roman" w:hAnsi="Times New Roman" w:cs="Times New Roman"/>
          <w:color w:val="000000"/>
        </w:rPr>
        <w:t>п</w:t>
      </w:r>
      <w:r w:rsidRPr="009D650E">
        <w:rPr>
          <w:rFonts w:ascii="Times New Roman" w:hAnsi="Times New Roman" w:cs="Times New Roman"/>
          <w:color w:val="000000"/>
        </w:rPr>
        <w:t>отребительский рынок</w:t>
      </w:r>
      <w:bookmarkEnd w:id="143"/>
      <w:bookmarkEnd w:id="144"/>
      <w:bookmarkEnd w:id="145"/>
      <w:bookmarkEnd w:id="146"/>
      <w:r w:rsidR="007118A9" w:rsidRPr="009D650E">
        <w:rPr>
          <w:rFonts w:ascii="Times New Roman" w:hAnsi="Times New Roman" w:cs="Times New Roman"/>
          <w:color w:val="000000"/>
        </w:rPr>
        <w:t>,</w:t>
      </w:r>
      <w:r w:rsidRPr="009D650E">
        <w:rPr>
          <w:rFonts w:ascii="Times New Roman" w:hAnsi="Times New Roman" w:cs="Times New Roman"/>
          <w:color w:val="000000"/>
        </w:rPr>
        <w:t xml:space="preserve"> </w:t>
      </w:r>
      <w:bookmarkStart w:id="147" w:name="_Toc169932056"/>
      <w:bookmarkStart w:id="148" w:name="_Toc169947194"/>
      <w:bookmarkStart w:id="149" w:name="_Toc169947369"/>
      <w:bookmarkStart w:id="150" w:name="_Toc169947990"/>
      <w:bookmarkStart w:id="151" w:name="_Toc170032517"/>
      <w:bookmarkStart w:id="152" w:name="_Toc170034015"/>
      <w:bookmarkStart w:id="153" w:name="_Toc170036200"/>
      <w:bookmarkStart w:id="154" w:name="_Toc182360432"/>
      <w:r w:rsidR="00E33F00" w:rsidRPr="009D650E">
        <w:rPr>
          <w:rFonts w:ascii="Times New Roman" w:hAnsi="Times New Roman" w:cs="Times New Roman"/>
          <w:color w:val="000000"/>
        </w:rPr>
        <w:t>м</w:t>
      </w:r>
      <w:r w:rsidRPr="009D650E">
        <w:rPr>
          <w:rFonts w:ascii="Times New Roman" w:hAnsi="Times New Roman" w:cs="Times New Roman"/>
          <w:color w:val="000000"/>
        </w:rPr>
        <w:t>алый бизнес</w:t>
      </w:r>
      <w:bookmarkStart w:id="155" w:name="_Toc169932057"/>
      <w:bookmarkStart w:id="156" w:name="_Toc169947195"/>
      <w:bookmarkStart w:id="157" w:name="_Toc169947370"/>
      <w:bookmarkStart w:id="158" w:name="_Toc169947991"/>
      <w:bookmarkStart w:id="159" w:name="_Toc170032518"/>
      <w:bookmarkStart w:id="160" w:name="_Toc170034016"/>
      <w:bookmarkStart w:id="161" w:name="_Toc170036201"/>
      <w:bookmarkStart w:id="162" w:name="_Toc182360433"/>
      <w:bookmarkEnd w:id="147"/>
      <w:bookmarkEnd w:id="148"/>
      <w:bookmarkEnd w:id="149"/>
      <w:bookmarkEnd w:id="150"/>
      <w:bookmarkEnd w:id="151"/>
      <w:bookmarkEnd w:id="152"/>
      <w:bookmarkEnd w:id="153"/>
      <w:bookmarkEnd w:id="154"/>
      <w:r w:rsidR="007118A9" w:rsidRPr="009D650E">
        <w:rPr>
          <w:rFonts w:ascii="Times New Roman" w:hAnsi="Times New Roman" w:cs="Times New Roman"/>
          <w:color w:val="000000"/>
        </w:rPr>
        <w:t xml:space="preserve">, </w:t>
      </w:r>
      <w:r w:rsidR="00E33F00" w:rsidRPr="009D650E">
        <w:rPr>
          <w:rFonts w:ascii="Times New Roman" w:hAnsi="Times New Roman" w:cs="Times New Roman"/>
          <w:color w:val="000000"/>
        </w:rPr>
        <w:t>и</w:t>
      </w:r>
      <w:r w:rsidRPr="009D650E">
        <w:rPr>
          <w:rFonts w:ascii="Times New Roman" w:hAnsi="Times New Roman" w:cs="Times New Roman"/>
          <w:color w:val="000000"/>
        </w:rPr>
        <w:t>нвестиционная деятельность</w:t>
      </w:r>
      <w:bookmarkEnd w:id="155"/>
      <w:bookmarkEnd w:id="156"/>
      <w:bookmarkEnd w:id="157"/>
      <w:bookmarkEnd w:id="158"/>
      <w:bookmarkEnd w:id="159"/>
      <w:bookmarkEnd w:id="160"/>
      <w:bookmarkEnd w:id="161"/>
      <w:bookmarkEnd w:id="162"/>
      <w:r w:rsidR="00912463" w:rsidRPr="009D650E">
        <w:rPr>
          <w:rFonts w:ascii="Times New Roman" w:hAnsi="Times New Roman" w:cs="Times New Roman"/>
          <w:color w:val="000000"/>
        </w:rPr>
        <w:t>.</w:t>
      </w:r>
    </w:p>
    <w:p w:rsidR="00720E39" w:rsidRPr="009D650E" w:rsidRDefault="0095475A" w:rsidP="009D650E">
      <w:pPr>
        <w:snapToGrid/>
        <w:spacing w:line="360" w:lineRule="auto"/>
        <w:rPr>
          <w:rFonts w:ascii="Times New Roman" w:hAnsi="Times New Roman" w:cs="Times New Roman"/>
          <w:color w:val="000000"/>
        </w:rPr>
      </w:pPr>
      <w:bookmarkStart w:id="163" w:name="_Toc170034017"/>
      <w:bookmarkStart w:id="164" w:name="_Toc170036202"/>
      <w:bookmarkStart w:id="165" w:name="_Toc182360434"/>
      <w:bookmarkStart w:id="166" w:name="_Toc169947196"/>
      <w:bookmarkStart w:id="167" w:name="_Toc169947371"/>
      <w:bookmarkStart w:id="168" w:name="_Toc169947992"/>
      <w:bookmarkStart w:id="169" w:name="_Toc170032519"/>
      <w:bookmarkStart w:id="170" w:name="_Toc169932058"/>
      <w:r w:rsidRPr="009D650E">
        <w:rPr>
          <w:rFonts w:ascii="Times New Roman" w:hAnsi="Times New Roman" w:cs="Times New Roman"/>
          <w:color w:val="000000"/>
        </w:rPr>
        <w:t>4. Анализ в</w:t>
      </w:r>
      <w:r w:rsidR="00720E39" w:rsidRPr="009D650E">
        <w:rPr>
          <w:rFonts w:ascii="Times New Roman" w:hAnsi="Times New Roman" w:cs="Times New Roman"/>
          <w:color w:val="000000"/>
        </w:rPr>
        <w:t>нешнеэкономическ</w:t>
      </w:r>
      <w:r w:rsidRPr="009D650E">
        <w:rPr>
          <w:rFonts w:ascii="Times New Roman" w:hAnsi="Times New Roman" w:cs="Times New Roman"/>
          <w:color w:val="000000"/>
        </w:rPr>
        <w:t>ой</w:t>
      </w:r>
      <w:r w:rsidR="00720E39" w:rsidRPr="009D650E">
        <w:rPr>
          <w:rFonts w:ascii="Times New Roman" w:hAnsi="Times New Roman" w:cs="Times New Roman"/>
          <w:color w:val="000000"/>
        </w:rPr>
        <w:t xml:space="preserve"> деятельност</w:t>
      </w:r>
      <w:bookmarkEnd w:id="163"/>
      <w:bookmarkEnd w:id="164"/>
      <w:bookmarkEnd w:id="165"/>
      <w:r w:rsidRPr="009D650E">
        <w:rPr>
          <w:rFonts w:ascii="Times New Roman" w:hAnsi="Times New Roman" w:cs="Times New Roman"/>
          <w:color w:val="000000"/>
        </w:rPr>
        <w:t>и</w:t>
      </w:r>
      <w:bookmarkEnd w:id="166"/>
      <w:bookmarkEnd w:id="167"/>
      <w:bookmarkEnd w:id="168"/>
      <w:bookmarkEnd w:id="169"/>
    </w:p>
    <w:p w:rsidR="0095475A" w:rsidRPr="009D650E" w:rsidRDefault="0095475A" w:rsidP="009D650E">
      <w:pPr>
        <w:snapToGrid/>
        <w:spacing w:line="360" w:lineRule="auto"/>
        <w:rPr>
          <w:rFonts w:ascii="Times New Roman" w:hAnsi="Times New Roman" w:cs="Times New Roman"/>
          <w:color w:val="000000"/>
          <w:szCs w:val="20"/>
        </w:rPr>
      </w:pPr>
      <w:bookmarkStart w:id="171" w:name="_Toc169947197"/>
      <w:bookmarkStart w:id="172" w:name="_Toc169947372"/>
      <w:bookmarkStart w:id="173" w:name="_Toc169947993"/>
      <w:bookmarkStart w:id="174" w:name="_Toc170032520"/>
      <w:bookmarkStart w:id="175" w:name="_Toc170034018"/>
      <w:bookmarkStart w:id="176" w:name="_Toc170036203"/>
      <w:bookmarkStart w:id="177" w:name="_Toc182360435"/>
      <w:r w:rsidRPr="009D650E">
        <w:rPr>
          <w:rFonts w:ascii="Times New Roman" w:hAnsi="Times New Roman" w:cs="Times New Roman"/>
          <w:color w:val="000000"/>
        </w:rPr>
        <w:t>5</w:t>
      </w:r>
      <w:r w:rsidR="009D650E" w:rsidRPr="009D650E">
        <w:rPr>
          <w:rFonts w:ascii="Times New Roman" w:hAnsi="Times New Roman" w:cs="Times New Roman"/>
          <w:color w:val="000000"/>
        </w:rPr>
        <w:t>.</w:t>
      </w:r>
      <w:r w:rsidR="009D650E">
        <w:rPr>
          <w:rFonts w:ascii="Times New Roman" w:hAnsi="Times New Roman" w:cs="Times New Roman"/>
          <w:color w:val="000000"/>
        </w:rPr>
        <w:t xml:space="preserve"> </w:t>
      </w:r>
      <w:r w:rsidR="009D650E" w:rsidRPr="009D650E">
        <w:rPr>
          <w:rFonts w:ascii="Times New Roman" w:hAnsi="Times New Roman" w:cs="Times New Roman"/>
          <w:color w:val="000000"/>
        </w:rPr>
        <w:t>Фи</w:t>
      </w:r>
      <w:r w:rsidR="00720E39" w:rsidRPr="009D650E">
        <w:rPr>
          <w:rFonts w:ascii="Times New Roman" w:hAnsi="Times New Roman" w:cs="Times New Roman"/>
          <w:color w:val="000000"/>
        </w:rPr>
        <w:t>нансы</w:t>
      </w:r>
      <w:bookmarkEnd w:id="170"/>
      <w:bookmarkEnd w:id="171"/>
      <w:bookmarkEnd w:id="172"/>
      <w:bookmarkEnd w:id="173"/>
      <w:bookmarkEnd w:id="174"/>
      <w:bookmarkEnd w:id="175"/>
      <w:bookmarkEnd w:id="176"/>
      <w:bookmarkEnd w:id="177"/>
      <w:r w:rsidRPr="009D650E">
        <w:rPr>
          <w:rFonts w:ascii="Times New Roman" w:hAnsi="Times New Roman" w:cs="Times New Roman"/>
          <w:color w:val="000000"/>
        </w:rPr>
        <w:t xml:space="preserve"> </w:t>
      </w:r>
      <w:r w:rsidR="00720E39" w:rsidRPr="009D650E">
        <w:rPr>
          <w:rFonts w:ascii="Times New Roman" w:hAnsi="Times New Roman" w:cs="Times New Roman"/>
          <w:color w:val="000000"/>
          <w:szCs w:val="20"/>
        </w:rPr>
        <w:t>муниципального образования</w:t>
      </w:r>
      <w:r w:rsidR="00912463" w:rsidRPr="009D650E">
        <w:rPr>
          <w:rFonts w:ascii="Times New Roman" w:hAnsi="Times New Roman" w:cs="Times New Roman"/>
          <w:color w:val="000000"/>
          <w:szCs w:val="20"/>
        </w:rPr>
        <w:t>.</w:t>
      </w:r>
    </w:p>
    <w:p w:rsidR="00720E39" w:rsidRPr="009D650E" w:rsidRDefault="00720E39" w:rsidP="009D650E">
      <w:pPr>
        <w:snapToGrid/>
        <w:spacing w:line="360" w:lineRule="auto"/>
        <w:rPr>
          <w:rFonts w:ascii="Times New Roman" w:hAnsi="Times New Roman" w:cs="Times New Roman"/>
          <w:color w:val="000000"/>
        </w:rPr>
      </w:pPr>
      <w:bookmarkStart w:id="178" w:name="_Toc169932059"/>
      <w:bookmarkStart w:id="179" w:name="_Toc169947198"/>
      <w:bookmarkStart w:id="180" w:name="_Toc169947373"/>
      <w:bookmarkStart w:id="181" w:name="_Toc169947994"/>
      <w:bookmarkStart w:id="182" w:name="_Toc170032521"/>
      <w:bookmarkStart w:id="183" w:name="_Toc170034019"/>
      <w:bookmarkStart w:id="184" w:name="_Toc170036204"/>
      <w:bookmarkStart w:id="185" w:name="_Toc182360436"/>
      <w:r w:rsidRPr="009D650E">
        <w:rPr>
          <w:rFonts w:ascii="Times New Roman" w:hAnsi="Times New Roman" w:cs="Times New Roman"/>
          <w:color w:val="000000"/>
        </w:rPr>
        <w:t>6 Муниципальное имущество и земельные ресурсы городского округа</w:t>
      </w:r>
      <w:bookmarkEnd w:id="178"/>
      <w:bookmarkEnd w:id="179"/>
      <w:bookmarkEnd w:id="180"/>
      <w:bookmarkEnd w:id="181"/>
      <w:bookmarkEnd w:id="182"/>
      <w:bookmarkEnd w:id="183"/>
      <w:bookmarkEnd w:id="184"/>
      <w:bookmarkEnd w:id="185"/>
      <w:r w:rsidR="00912463" w:rsidRPr="009D650E">
        <w:rPr>
          <w:rFonts w:ascii="Times New Roman" w:hAnsi="Times New Roman" w:cs="Times New Roman"/>
          <w:color w:val="000000"/>
        </w:rPr>
        <w:t>.</w:t>
      </w:r>
    </w:p>
    <w:p w:rsidR="00720E39" w:rsidRPr="009D650E" w:rsidRDefault="007451B7" w:rsidP="009D650E">
      <w:pPr>
        <w:snapToGrid/>
        <w:spacing w:line="360" w:lineRule="auto"/>
        <w:rPr>
          <w:rFonts w:ascii="Times New Roman" w:hAnsi="Times New Roman" w:cs="Times New Roman"/>
          <w:color w:val="000000"/>
        </w:rPr>
      </w:pPr>
      <w:bookmarkStart w:id="186" w:name="_Toc169947199"/>
      <w:bookmarkStart w:id="187" w:name="_Toc169947374"/>
      <w:bookmarkStart w:id="188" w:name="_Toc169947995"/>
      <w:bookmarkStart w:id="189" w:name="_Toc170032522"/>
      <w:bookmarkStart w:id="190" w:name="_Toc170034020"/>
      <w:bookmarkStart w:id="191" w:name="_Toc170036205"/>
      <w:bookmarkStart w:id="192" w:name="_Toc182360437"/>
      <w:r w:rsidRPr="009D650E">
        <w:rPr>
          <w:rFonts w:ascii="Times New Roman" w:hAnsi="Times New Roman" w:cs="Times New Roman"/>
          <w:color w:val="000000"/>
        </w:rPr>
        <w:t xml:space="preserve">7 </w:t>
      </w:r>
      <w:r w:rsidR="00720E39" w:rsidRPr="009D650E">
        <w:rPr>
          <w:rFonts w:ascii="Times New Roman" w:hAnsi="Times New Roman" w:cs="Times New Roman"/>
          <w:color w:val="000000"/>
        </w:rPr>
        <w:t>Муниципальные предприятия в экономике город</w:t>
      </w:r>
      <w:bookmarkEnd w:id="186"/>
      <w:bookmarkEnd w:id="187"/>
      <w:bookmarkEnd w:id="188"/>
      <w:bookmarkEnd w:id="189"/>
      <w:bookmarkEnd w:id="190"/>
      <w:bookmarkEnd w:id="191"/>
      <w:r w:rsidR="00720E39" w:rsidRPr="009D650E">
        <w:rPr>
          <w:rFonts w:ascii="Times New Roman" w:hAnsi="Times New Roman" w:cs="Times New Roman"/>
          <w:color w:val="000000"/>
        </w:rPr>
        <w:t>ского округа</w:t>
      </w:r>
      <w:bookmarkEnd w:id="192"/>
      <w:r w:rsidR="00912463" w:rsidRPr="009D650E">
        <w:rPr>
          <w:rFonts w:ascii="Times New Roman" w:hAnsi="Times New Roman" w:cs="Times New Roman"/>
          <w:color w:val="000000"/>
        </w:rPr>
        <w:t>.</w:t>
      </w:r>
    </w:p>
    <w:p w:rsidR="00720E39" w:rsidRPr="009D650E" w:rsidRDefault="007451B7"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 xml:space="preserve">8 </w:t>
      </w:r>
      <w:r w:rsidR="00720E39" w:rsidRPr="009D650E">
        <w:rPr>
          <w:rFonts w:ascii="Times New Roman" w:hAnsi="Times New Roman" w:cs="Times New Roman"/>
          <w:color w:val="000000"/>
        </w:rPr>
        <w:t>Предприятия жилищно-коммунального хозяйства</w:t>
      </w:r>
      <w:r w:rsidR="00912463" w:rsidRPr="009D650E">
        <w:rPr>
          <w:rFonts w:ascii="Times New Roman" w:hAnsi="Times New Roman" w:cs="Times New Roman"/>
          <w:color w:val="000000"/>
        </w:rPr>
        <w:t>.</w:t>
      </w:r>
    </w:p>
    <w:p w:rsidR="00720E39" w:rsidRPr="009D650E" w:rsidRDefault="007451B7"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 xml:space="preserve">9 </w:t>
      </w:r>
      <w:r w:rsidR="00720E39" w:rsidRPr="009D650E">
        <w:rPr>
          <w:rFonts w:ascii="Times New Roman" w:hAnsi="Times New Roman" w:cs="Times New Roman"/>
          <w:color w:val="000000"/>
        </w:rPr>
        <w:t>Предприятия розничной торговли, аптечной сети</w:t>
      </w:r>
      <w:r w:rsidR="00912463" w:rsidRPr="009D650E">
        <w:rPr>
          <w:rFonts w:ascii="Times New Roman" w:hAnsi="Times New Roman" w:cs="Times New Roman"/>
          <w:color w:val="000000"/>
        </w:rPr>
        <w:t>.</w:t>
      </w:r>
    </w:p>
    <w:p w:rsidR="00720E39" w:rsidRPr="009D650E" w:rsidRDefault="007451B7" w:rsidP="009D650E">
      <w:pPr>
        <w:snapToGrid/>
        <w:spacing w:line="360" w:lineRule="auto"/>
        <w:rPr>
          <w:rFonts w:ascii="Times New Roman" w:hAnsi="Times New Roman" w:cs="Times New Roman"/>
          <w:color w:val="000000"/>
        </w:rPr>
      </w:pPr>
      <w:bookmarkStart w:id="193" w:name="_Toc169947204"/>
      <w:bookmarkStart w:id="194" w:name="_Toc169947379"/>
      <w:bookmarkStart w:id="195" w:name="_Toc169948000"/>
      <w:bookmarkStart w:id="196" w:name="_Toc170032527"/>
      <w:bookmarkStart w:id="197" w:name="_Toc170034021"/>
      <w:bookmarkStart w:id="198" w:name="_Toc170036206"/>
      <w:bookmarkStart w:id="199" w:name="_Toc182360438"/>
      <w:r w:rsidRPr="009D650E">
        <w:rPr>
          <w:rFonts w:ascii="Times New Roman" w:hAnsi="Times New Roman" w:cs="Times New Roman"/>
          <w:color w:val="000000"/>
        </w:rPr>
        <w:t>10 Анализ с</w:t>
      </w:r>
      <w:r w:rsidR="00720E39" w:rsidRPr="009D650E">
        <w:rPr>
          <w:rFonts w:ascii="Times New Roman" w:hAnsi="Times New Roman" w:cs="Times New Roman"/>
          <w:color w:val="000000"/>
        </w:rPr>
        <w:t>труктур</w:t>
      </w:r>
      <w:r w:rsidRPr="009D650E">
        <w:rPr>
          <w:rFonts w:ascii="Times New Roman" w:hAnsi="Times New Roman" w:cs="Times New Roman"/>
          <w:color w:val="000000"/>
        </w:rPr>
        <w:t>ы</w:t>
      </w:r>
      <w:r w:rsidR="00720E39" w:rsidRPr="009D650E">
        <w:rPr>
          <w:rFonts w:ascii="Times New Roman" w:hAnsi="Times New Roman" w:cs="Times New Roman"/>
          <w:color w:val="000000"/>
        </w:rPr>
        <w:t xml:space="preserve"> управления городским округом «Город Чита»</w:t>
      </w:r>
      <w:bookmarkEnd w:id="193"/>
      <w:bookmarkEnd w:id="194"/>
      <w:bookmarkEnd w:id="195"/>
      <w:bookmarkEnd w:id="196"/>
      <w:bookmarkEnd w:id="197"/>
      <w:bookmarkEnd w:id="198"/>
      <w:bookmarkEnd w:id="199"/>
      <w:r w:rsidR="00887595" w:rsidRPr="009D650E">
        <w:rPr>
          <w:rFonts w:ascii="Times New Roman" w:hAnsi="Times New Roman" w:cs="Times New Roman"/>
          <w:color w:val="000000"/>
        </w:rPr>
        <w:t>.</w:t>
      </w:r>
    </w:p>
    <w:p w:rsidR="009D650E" w:rsidRDefault="00720E39" w:rsidP="009D650E">
      <w:pPr>
        <w:snapToGrid/>
        <w:spacing w:line="360" w:lineRule="auto"/>
        <w:rPr>
          <w:rFonts w:ascii="Times New Roman" w:hAnsi="Times New Roman" w:cs="Times New Roman"/>
          <w:b/>
          <w:color w:val="000000"/>
        </w:rPr>
      </w:pPr>
      <w:bookmarkStart w:id="200" w:name="_Toc169947201"/>
      <w:bookmarkStart w:id="201" w:name="_Toc169947376"/>
      <w:bookmarkStart w:id="202" w:name="_Toc169947997"/>
      <w:bookmarkStart w:id="203" w:name="_Toc170032524"/>
      <w:bookmarkStart w:id="204" w:name="_Toc170034023"/>
      <w:bookmarkStart w:id="205" w:name="_Toc170036208"/>
      <w:bookmarkStart w:id="206" w:name="_Toc182360441"/>
      <w:r w:rsidRPr="009D650E">
        <w:rPr>
          <w:rFonts w:ascii="Times New Roman" w:hAnsi="Times New Roman" w:cs="Times New Roman"/>
          <w:b/>
          <w:color w:val="000000"/>
        </w:rPr>
        <w:t>Анализ внутренней среды развития город</w:t>
      </w:r>
      <w:bookmarkEnd w:id="200"/>
      <w:bookmarkEnd w:id="201"/>
      <w:bookmarkEnd w:id="202"/>
      <w:bookmarkEnd w:id="203"/>
      <w:bookmarkEnd w:id="204"/>
      <w:bookmarkEnd w:id="205"/>
      <w:r w:rsidRPr="009D650E">
        <w:rPr>
          <w:rFonts w:ascii="Times New Roman" w:hAnsi="Times New Roman" w:cs="Times New Roman"/>
          <w:b/>
          <w:color w:val="000000"/>
        </w:rPr>
        <w:t>ского округа</w:t>
      </w:r>
      <w:bookmarkEnd w:id="206"/>
    </w:p>
    <w:p w:rsidR="005E49C0" w:rsidRPr="009D650E" w:rsidRDefault="00720E39" w:rsidP="009D650E">
      <w:pPr>
        <w:pStyle w:val="afff0"/>
        <w:spacing w:before="0" w:beforeAutospacing="0" w:after="0" w:afterAutospacing="0" w:line="360" w:lineRule="auto"/>
        <w:rPr>
          <w:color w:val="000000"/>
        </w:rPr>
      </w:pPr>
      <w:r w:rsidRPr="009D650E">
        <w:rPr>
          <w:color w:val="000000"/>
        </w:rPr>
        <w:t>При анализе внутренней среды городского округа «Город Чита» оцениваются конкурентные преимущества и недостатки города с учетом тенденций развития внешней среды до 2022</w:t>
      </w:r>
      <w:r w:rsidR="009D650E">
        <w:rPr>
          <w:color w:val="000000"/>
        </w:rPr>
        <w:t> </w:t>
      </w:r>
      <w:r w:rsidR="009D650E" w:rsidRPr="009D650E">
        <w:rPr>
          <w:color w:val="000000"/>
        </w:rPr>
        <w:t>г</w:t>
      </w:r>
      <w:r w:rsidRPr="009D650E">
        <w:rPr>
          <w:color w:val="000000"/>
        </w:rPr>
        <w:t>.</w:t>
      </w:r>
      <w:r w:rsidR="00B546D1" w:rsidRPr="009D650E">
        <w:rPr>
          <w:color w:val="000000"/>
        </w:rPr>
        <w:t xml:space="preserve"> </w:t>
      </w:r>
      <w:r w:rsidR="00E4684C" w:rsidRPr="009D650E">
        <w:rPr>
          <w:color w:val="000000"/>
        </w:rPr>
        <w:t xml:space="preserve">(Таблица </w:t>
      </w:r>
      <w:r w:rsidR="009D650E">
        <w:rPr>
          <w:color w:val="000000"/>
        </w:rPr>
        <w:t>№</w:t>
      </w:r>
      <w:r w:rsidR="009D650E" w:rsidRPr="009D650E">
        <w:rPr>
          <w:color w:val="000000"/>
        </w:rPr>
        <w:t>1</w:t>
      </w:r>
      <w:r w:rsidR="009D650E">
        <w:rPr>
          <w:color w:val="000000"/>
        </w:rPr>
        <w:t>)</w:t>
      </w:r>
      <w:r w:rsidRPr="009D650E">
        <w:rPr>
          <w:color w:val="000000"/>
        </w:rPr>
        <w:t>.</w:t>
      </w:r>
    </w:p>
    <w:p w:rsidR="005D65AE" w:rsidRDefault="005D65AE" w:rsidP="009D650E">
      <w:pPr>
        <w:pStyle w:val="afff0"/>
        <w:spacing w:before="0" w:beforeAutospacing="0" w:after="0" w:afterAutospacing="0" w:line="360" w:lineRule="auto"/>
        <w:rPr>
          <w:color w:val="000000"/>
          <w:lang w:val="uk-UA"/>
        </w:rPr>
      </w:pPr>
    </w:p>
    <w:p w:rsidR="00A2655A" w:rsidRPr="009D650E" w:rsidRDefault="005D65AE" w:rsidP="009D650E">
      <w:pPr>
        <w:pStyle w:val="afff0"/>
        <w:spacing w:before="0" w:beforeAutospacing="0" w:after="0" w:afterAutospacing="0" w:line="360" w:lineRule="auto"/>
        <w:rPr>
          <w:color w:val="000000"/>
        </w:rPr>
      </w:pPr>
      <w:r w:rsidRPr="009D650E">
        <w:rPr>
          <w:color w:val="000000"/>
        </w:rPr>
        <w:t>Таблица 1.</w:t>
      </w:r>
      <w:r>
        <w:rPr>
          <w:color w:val="000000"/>
          <w:lang w:val="uk-UA"/>
        </w:rPr>
        <w:t xml:space="preserve"> </w:t>
      </w:r>
      <w:r w:rsidR="00B546D1" w:rsidRPr="009D650E">
        <w:rPr>
          <w:color w:val="000000"/>
        </w:rPr>
        <w:t>Конкурентные преимущества и недостатки</w:t>
      </w:r>
      <w:r w:rsidR="009D650E">
        <w:rPr>
          <w:color w:val="000000"/>
        </w:rPr>
        <w:t xml:space="preserve"> </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01"/>
        <w:gridCol w:w="4000"/>
        <w:gridCol w:w="3088"/>
      </w:tblGrid>
      <w:tr w:rsidR="00720E39" w:rsidRPr="002D7F03" w:rsidTr="002D7F03">
        <w:trPr>
          <w:cantSplit/>
          <w:trHeight w:val="884"/>
        </w:trPr>
        <w:tc>
          <w:tcPr>
            <w:tcW w:w="1100" w:type="pct"/>
            <w:shd w:val="clear" w:color="auto" w:fill="auto"/>
          </w:tcPr>
          <w:p w:rsidR="00720E39" w:rsidRPr="002D7F03" w:rsidRDefault="00720E39" w:rsidP="002D7F03">
            <w:pPr>
              <w:pStyle w:val="afff0"/>
              <w:spacing w:before="0" w:beforeAutospacing="0" w:after="0" w:afterAutospacing="0" w:line="360" w:lineRule="auto"/>
              <w:ind w:firstLine="0"/>
              <w:rPr>
                <w:color w:val="000000"/>
                <w:sz w:val="20"/>
                <w:szCs w:val="24"/>
              </w:rPr>
            </w:pPr>
            <w:r w:rsidRPr="002D7F03">
              <w:rPr>
                <w:b/>
                <w:color w:val="000000"/>
                <w:sz w:val="20"/>
                <w:szCs w:val="24"/>
              </w:rPr>
              <w:t>Оцениваемая группа факторов внутренней среды</w:t>
            </w:r>
          </w:p>
        </w:tc>
        <w:tc>
          <w:tcPr>
            <w:tcW w:w="2200" w:type="pct"/>
            <w:shd w:val="clear" w:color="auto" w:fill="auto"/>
          </w:tcPr>
          <w:p w:rsidR="00720E39" w:rsidRPr="002D7F03" w:rsidRDefault="00720E39" w:rsidP="002D7F03">
            <w:pPr>
              <w:pStyle w:val="afff0"/>
              <w:spacing w:before="0" w:beforeAutospacing="0" w:after="0" w:afterAutospacing="0" w:line="360" w:lineRule="auto"/>
              <w:ind w:firstLine="0"/>
              <w:rPr>
                <w:color w:val="000000"/>
                <w:sz w:val="20"/>
                <w:szCs w:val="24"/>
              </w:rPr>
            </w:pPr>
            <w:r w:rsidRPr="002D7F03">
              <w:rPr>
                <w:b/>
                <w:color w:val="000000"/>
                <w:sz w:val="20"/>
                <w:szCs w:val="24"/>
              </w:rPr>
              <w:t>Преимущества</w:t>
            </w:r>
          </w:p>
        </w:tc>
        <w:tc>
          <w:tcPr>
            <w:tcW w:w="1699" w:type="pct"/>
            <w:shd w:val="clear" w:color="auto" w:fill="auto"/>
          </w:tcPr>
          <w:p w:rsidR="00720E39" w:rsidRPr="002D7F03" w:rsidRDefault="00720E39" w:rsidP="002D7F03">
            <w:pPr>
              <w:pStyle w:val="afff0"/>
              <w:spacing w:before="0" w:beforeAutospacing="0" w:after="0" w:afterAutospacing="0" w:line="360" w:lineRule="auto"/>
              <w:ind w:firstLine="0"/>
              <w:rPr>
                <w:color w:val="000000"/>
                <w:sz w:val="20"/>
                <w:szCs w:val="24"/>
              </w:rPr>
            </w:pPr>
            <w:r w:rsidRPr="002D7F03">
              <w:rPr>
                <w:b/>
                <w:color w:val="000000"/>
                <w:sz w:val="20"/>
                <w:szCs w:val="24"/>
              </w:rPr>
              <w:t>Недостатки</w:t>
            </w:r>
          </w:p>
        </w:tc>
      </w:tr>
      <w:tr w:rsidR="00720E39" w:rsidRPr="002D7F03" w:rsidTr="002D7F03">
        <w:trPr>
          <w:cantSplit/>
          <w:trHeight w:val="144"/>
        </w:trPr>
        <w:tc>
          <w:tcPr>
            <w:tcW w:w="1100" w:type="pct"/>
            <w:shd w:val="clear" w:color="auto" w:fill="auto"/>
          </w:tcPr>
          <w:p w:rsidR="00720E39" w:rsidRPr="002D7F03" w:rsidRDefault="00720E39" w:rsidP="002D7F03">
            <w:pPr>
              <w:pStyle w:val="afff0"/>
              <w:spacing w:before="0" w:beforeAutospacing="0" w:after="0" w:afterAutospacing="0" w:line="360" w:lineRule="auto"/>
              <w:ind w:firstLine="0"/>
              <w:rPr>
                <w:color w:val="000000"/>
                <w:sz w:val="20"/>
                <w:szCs w:val="24"/>
              </w:rPr>
            </w:pPr>
            <w:r w:rsidRPr="002D7F03">
              <w:rPr>
                <w:color w:val="000000"/>
                <w:sz w:val="20"/>
                <w:szCs w:val="24"/>
              </w:rPr>
              <w:t>География и</w:t>
            </w:r>
            <w:r w:rsidR="00772DA2" w:rsidRPr="002D7F03">
              <w:rPr>
                <w:color w:val="000000"/>
                <w:sz w:val="20"/>
                <w:szCs w:val="24"/>
              </w:rPr>
              <w:t xml:space="preserve"> </w:t>
            </w:r>
            <w:r w:rsidRPr="002D7F03">
              <w:rPr>
                <w:color w:val="000000"/>
                <w:sz w:val="20"/>
                <w:szCs w:val="24"/>
              </w:rPr>
              <w:t>геополитическое положение</w:t>
            </w:r>
          </w:p>
        </w:tc>
        <w:tc>
          <w:tcPr>
            <w:tcW w:w="2200" w:type="pct"/>
            <w:shd w:val="clear" w:color="auto" w:fill="auto"/>
          </w:tcPr>
          <w:p w:rsidR="00720E39" w:rsidRPr="002D7F03" w:rsidRDefault="00720E39" w:rsidP="002D7F03">
            <w:pPr>
              <w:pStyle w:val="afff0"/>
              <w:spacing w:before="0" w:beforeAutospacing="0" w:after="0" w:afterAutospacing="0" w:line="360" w:lineRule="auto"/>
              <w:ind w:firstLine="0"/>
              <w:rPr>
                <w:color w:val="000000"/>
                <w:sz w:val="20"/>
                <w:szCs w:val="22"/>
              </w:rPr>
            </w:pPr>
            <w:r w:rsidRPr="002D7F03">
              <w:rPr>
                <w:color w:val="000000"/>
                <w:sz w:val="20"/>
                <w:szCs w:val="22"/>
              </w:rPr>
              <w:t>Приграничное к странам Азии.</w:t>
            </w:r>
            <w:r w:rsidR="009D650E" w:rsidRPr="002D7F03">
              <w:rPr>
                <w:color w:val="000000"/>
                <w:sz w:val="20"/>
                <w:szCs w:val="22"/>
              </w:rPr>
              <w:t xml:space="preserve"> </w:t>
            </w:r>
            <w:r w:rsidRPr="002D7F03">
              <w:rPr>
                <w:color w:val="000000"/>
                <w:sz w:val="20"/>
                <w:szCs w:val="22"/>
              </w:rPr>
              <w:t>Удаленность от основных мировых центров военных и национальных конфликтов, зон распространения международного терроризма.</w:t>
            </w:r>
            <w:r w:rsidR="00887595" w:rsidRPr="002D7F03">
              <w:rPr>
                <w:color w:val="000000"/>
                <w:sz w:val="20"/>
                <w:szCs w:val="22"/>
              </w:rPr>
              <w:t xml:space="preserve"> </w:t>
            </w:r>
            <w:r w:rsidRPr="002D7F03">
              <w:rPr>
                <w:color w:val="000000"/>
                <w:sz w:val="20"/>
                <w:szCs w:val="22"/>
              </w:rPr>
              <w:t xml:space="preserve">Расположение на пересечении </w:t>
            </w:r>
            <w:r w:rsidR="008B644A" w:rsidRPr="002D7F03">
              <w:rPr>
                <w:color w:val="000000"/>
                <w:sz w:val="20"/>
                <w:szCs w:val="22"/>
              </w:rPr>
              <w:t>ЖД</w:t>
            </w:r>
            <w:r w:rsidRPr="002D7F03">
              <w:rPr>
                <w:color w:val="000000"/>
                <w:sz w:val="20"/>
                <w:szCs w:val="22"/>
              </w:rPr>
              <w:t>, автомобильных, воздушных транспортных магистралей.</w:t>
            </w:r>
          </w:p>
        </w:tc>
        <w:tc>
          <w:tcPr>
            <w:tcW w:w="1699" w:type="pct"/>
            <w:shd w:val="clear" w:color="auto" w:fill="auto"/>
          </w:tcPr>
          <w:p w:rsidR="00720E39" w:rsidRPr="002D7F03" w:rsidRDefault="00720E39" w:rsidP="002D7F03">
            <w:pPr>
              <w:pStyle w:val="afff0"/>
              <w:spacing w:before="0" w:beforeAutospacing="0" w:after="0" w:afterAutospacing="0" w:line="360" w:lineRule="auto"/>
              <w:ind w:firstLine="0"/>
              <w:rPr>
                <w:color w:val="000000"/>
                <w:sz w:val="20"/>
                <w:szCs w:val="22"/>
              </w:rPr>
            </w:pPr>
            <w:r w:rsidRPr="002D7F03">
              <w:rPr>
                <w:color w:val="000000"/>
                <w:sz w:val="20"/>
                <w:szCs w:val="22"/>
              </w:rPr>
              <w:t>Малонаселенное окружение.</w:t>
            </w:r>
            <w:r w:rsidR="00887595" w:rsidRPr="002D7F03">
              <w:rPr>
                <w:color w:val="000000"/>
                <w:sz w:val="20"/>
                <w:szCs w:val="22"/>
              </w:rPr>
              <w:t xml:space="preserve"> </w:t>
            </w:r>
            <w:r w:rsidRPr="002D7F03">
              <w:rPr>
                <w:color w:val="000000"/>
                <w:sz w:val="20"/>
                <w:szCs w:val="22"/>
              </w:rPr>
              <w:t>Отдаленность от наиболее важных деловых центров Европы.</w:t>
            </w:r>
            <w:r w:rsidR="009D650E" w:rsidRPr="002D7F03">
              <w:rPr>
                <w:color w:val="000000"/>
                <w:sz w:val="20"/>
                <w:szCs w:val="22"/>
              </w:rPr>
              <w:t xml:space="preserve"> </w:t>
            </w:r>
            <w:r w:rsidR="00B546D1" w:rsidRPr="002D7F03">
              <w:rPr>
                <w:color w:val="000000"/>
                <w:sz w:val="20"/>
                <w:szCs w:val="22"/>
              </w:rPr>
              <w:t>Неблагоприятн.</w:t>
            </w:r>
            <w:r w:rsidRPr="002D7F03">
              <w:rPr>
                <w:color w:val="000000"/>
                <w:sz w:val="20"/>
                <w:szCs w:val="22"/>
              </w:rPr>
              <w:t xml:space="preserve"> климатические и гидрогеологические условия.</w:t>
            </w:r>
            <w:r w:rsidR="009D650E" w:rsidRPr="002D7F03">
              <w:rPr>
                <w:color w:val="000000"/>
                <w:sz w:val="20"/>
                <w:szCs w:val="22"/>
              </w:rPr>
              <w:t xml:space="preserve"> </w:t>
            </w:r>
            <w:r w:rsidRPr="002D7F03">
              <w:rPr>
                <w:color w:val="000000"/>
                <w:sz w:val="20"/>
                <w:szCs w:val="22"/>
              </w:rPr>
              <w:t>· Неудовлетворительное состояние окружающей среды.</w:t>
            </w:r>
          </w:p>
        </w:tc>
      </w:tr>
      <w:tr w:rsidR="00720E39" w:rsidRPr="002D7F03" w:rsidTr="002D7F03">
        <w:trPr>
          <w:cantSplit/>
          <w:trHeight w:val="144"/>
        </w:trPr>
        <w:tc>
          <w:tcPr>
            <w:tcW w:w="1100" w:type="pct"/>
            <w:shd w:val="clear" w:color="auto" w:fill="auto"/>
          </w:tcPr>
          <w:p w:rsidR="00720E39" w:rsidRPr="002D7F03" w:rsidRDefault="00720E39" w:rsidP="002D7F03">
            <w:pPr>
              <w:pStyle w:val="afff0"/>
              <w:spacing w:before="0" w:beforeAutospacing="0" w:after="0" w:afterAutospacing="0" w:line="360" w:lineRule="auto"/>
              <w:ind w:firstLine="0"/>
              <w:rPr>
                <w:color w:val="000000"/>
                <w:sz w:val="20"/>
                <w:szCs w:val="24"/>
              </w:rPr>
            </w:pPr>
            <w:r w:rsidRPr="002D7F03">
              <w:rPr>
                <w:color w:val="000000"/>
                <w:sz w:val="20"/>
                <w:szCs w:val="24"/>
              </w:rPr>
              <w:t>Население и</w:t>
            </w:r>
            <w:r w:rsidR="0081173B" w:rsidRPr="002D7F03">
              <w:rPr>
                <w:color w:val="000000"/>
                <w:sz w:val="20"/>
                <w:szCs w:val="24"/>
              </w:rPr>
              <w:t xml:space="preserve"> </w:t>
            </w:r>
            <w:r w:rsidRPr="002D7F03">
              <w:rPr>
                <w:color w:val="000000"/>
                <w:sz w:val="20"/>
                <w:szCs w:val="24"/>
              </w:rPr>
              <w:t>демографическая ситуация</w:t>
            </w:r>
          </w:p>
        </w:tc>
        <w:tc>
          <w:tcPr>
            <w:tcW w:w="2200" w:type="pct"/>
            <w:shd w:val="clear" w:color="auto" w:fill="auto"/>
          </w:tcPr>
          <w:p w:rsidR="00720E39" w:rsidRPr="002D7F03" w:rsidRDefault="00720E39" w:rsidP="002D7F03">
            <w:pPr>
              <w:pStyle w:val="afff0"/>
              <w:spacing w:before="0" w:beforeAutospacing="0" w:after="0" w:afterAutospacing="0" w:line="360" w:lineRule="auto"/>
              <w:ind w:firstLine="0"/>
              <w:rPr>
                <w:color w:val="000000"/>
                <w:sz w:val="20"/>
                <w:szCs w:val="22"/>
              </w:rPr>
            </w:pPr>
            <w:r w:rsidRPr="002D7F03">
              <w:rPr>
                <w:color w:val="000000"/>
                <w:sz w:val="20"/>
                <w:szCs w:val="22"/>
              </w:rPr>
              <w:t>Большая численность населения (наличие емкого рынка труда и потребления).</w:t>
            </w:r>
            <w:r w:rsidR="009D650E" w:rsidRPr="002D7F03">
              <w:rPr>
                <w:color w:val="000000"/>
                <w:sz w:val="20"/>
                <w:szCs w:val="22"/>
              </w:rPr>
              <w:t xml:space="preserve"> </w:t>
            </w:r>
            <w:r w:rsidR="00887595" w:rsidRPr="002D7F03">
              <w:rPr>
                <w:color w:val="000000"/>
                <w:sz w:val="20"/>
                <w:szCs w:val="22"/>
              </w:rPr>
              <w:t>О</w:t>
            </w:r>
            <w:r w:rsidRPr="002D7F03">
              <w:rPr>
                <w:color w:val="000000"/>
                <w:sz w:val="20"/>
                <w:szCs w:val="22"/>
              </w:rPr>
              <w:t>тносительно высокий образовательный и культурный уровень.</w:t>
            </w:r>
            <w:r w:rsidR="009D650E" w:rsidRPr="002D7F03">
              <w:rPr>
                <w:color w:val="000000"/>
                <w:sz w:val="20"/>
                <w:szCs w:val="22"/>
              </w:rPr>
              <w:t xml:space="preserve"> </w:t>
            </w:r>
            <w:r w:rsidRPr="002D7F03">
              <w:rPr>
                <w:color w:val="000000"/>
                <w:sz w:val="20"/>
                <w:szCs w:val="22"/>
              </w:rPr>
              <w:t>Низкая социальная, национальная и религиозная конфликтность.</w:t>
            </w:r>
          </w:p>
        </w:tc>
        <w:tc>
          <w:tcPr>
            <w:tcW w:w="1699" w:type="pct"/>
            <w:shd w:val="clear" w:color="auto" w:fill="auto"/>
          </w:tcPr>
          <w:p w:rsidR="00720E39" w:rsidRPr="002D7F03" w:rsidRDefault="00720E39" w:rsidP="002D7F03">
            <w:pPr>
              <w:pStyle w:val="afff0"/>
              <w:spacing w:before="0" w:beforeAutospacing="0" w:after="0" w:afterAutospacing="0" w:line="360" w:lineRule="auto"/>
              <w:ind w:firstLine="0"/>
              <w:rPr>
                <w:color w:val="000000"/>
                <w:sz w:val="20"/>
                <w:szCs w:val="22"/>
              </w:rPr>
            </w:pPr>
            <w:r w:rsidRPr="002D7F03">
              <w:rPr>
                <w:color w:val="000000"/>
                <w:sz w:val="20"/>
                <w:szCs w:val="22"/>
              </w:rPr>
              <w:t>Старение населения, низкая продолжительность жизни.</w:t>
            </w:r>
            <w:r w:rsidR="00887595" w:rsidRPr="002D7F03">
              <w:rPr>
                <w:color w:val="000000"/>
                <w:sz w:val="20"/>
                <w:szCs w:val="22"/>
              </w:rPr>
              <w:t xml:space="preserve"> </w:t>
            </w:r>
            <w:r w:rsidRPr="002D7F03">
              <w:rPr>
                <w:color w:val="000000"/>
                <w:sz w:val="20"/>
                <w:szCs w:val="22"/>
              </w:rPr>
              <w:t>Большая имущественная дифференциация.</w:t>
            </w:r>
            <w:r w:rsidR="009D650E" w:rsidRPr="002D7F03">
              <w:rPr>
                <w:color w:val="000000"/>
                <w:sz w:val="20"/>
                <w:szCs w:val="22"/>
              </w:rPr>
              <w:t xml:space="preserve"> </w:t>
            </w:r>
            <w:r w:rsidRPr="002D7F03">
              <w:rPr>
                <w:color w:val="000000"/>
                <w:sz w:val="20"/>
                <w:szCs w:val="22"/>
              </w:rPr>
              <w:t>Дефицит квалифицированной рабочей силы.</w:t>
            </w:r>
          </w:p>
        </w:tc>
      </w:tr>
      <w:tr w:rsidR="00720E39" w:rsidRPr="002D7F03" w:rsidTr="002D7F03">
        <w:trPr>
          <w:cantSplit/>
          <w:trHeight w:val="144"/>
        </w:trPr>
        <w:tc>
          <w:tcPr>
            <w:tcW w:w="1100" w:type="pct"/>
            <w:shd w:val="clear" w:color="auto" w:fill="auto"/>
          </w:tcPr>
          <w:p w:rsidR="00720E39" w:rsidRPr="002D7F03" w:rsidRDefault="00720E39" w:rsidP="002D7F03">
            <w:pPr>
              <w:pStyle w:val="afff0"/>
              <w:spacing w:before="0" w:beforeAutospacing="0" w:after="0" w:afterAutospacing="0" w:line="360" w:lineRule="auto"/>
              <w:ind w:firstLine="0"/>
              <w:rPr>
                <w:color w:val="000000"/>
                <w:sz w:val="20"/>
                <w:szCs w:val="24"/>
              </w:rPr>
            </w:pPr>
            <w:r w:rsidRPr="002D7F03">
              <w:rPr>
                <w:color w:val="000000"/>
                <w:sz w:val="20"/>
                <w:szCs w:val="24"/>
              </w:rPr>
              <w:t>Пространственная организация и ее административное регулирование</w:t>
            </w:r>
          </w:p>
        </w:tc>
        <w:tc>
          <w:tcPr>
            <w:tcW w:w="2200" w:type="pct"/>
            <w:shd w:val="clear" w:color="auto" w:fill="auto"/>
          </w:tcPr>
          <w:p w:rsidR="00720E39" w:rsidRPr="002D7F03" w:rsidRDefault="00720E39" w:rsidP="002D7F03">
            <w:pPr>
              <w:pStyle w:val="afff0"/>
              <w:spacing w:before="0" w:beforeAutospacing="0" w:after="0" w:afterAutospacing="0" w:line="360" w:lineRule="auto"/>
              <w:ind w:firstLine="0"/>
              <w:rPr>
                <w:color w:val="000000"/>
                <w:sz w:val="20"/>
                <w:szCs w:val="22"/>
              </w:rPr>
            </w:pPr>
            <w:r w:rsidRPr="002D7F03">
              <w:rPr>
                <w:color w:val="000000"/>
                <w:sz w:val="20"/>
                <w:szCs w:val="22"/>
              </w:rPr>
              <w:t>Наличие территориальных резервов для строительства жилья, общественно-деловых и производственных объектов</w:t>
            </w:r>
            <w:r w:rsidR="009D650E" w:rsidRPr="002D7F03">
              <w:rPr>
                <w:color w:val="000000"/>
                <w:sz w:val="20"/>
                <w:szCs w:val="22"/>
              </w:rPr>
              <w:t xml:space="preserve"> </w:t>
            </w:r>
            <w:r w:rsidR="00887595" w:rsidRPr="002D7F03">
              <w:rPr>
                <w:color w:val="000000"/>
                <w:sz w:val="20"/>
                <w:szCs w:val="22"/>
              </w:rPr>
              <w:t>Н</w:t>
            </w:r>
            <w:r w:rsidRPr="002D7F03">
              <w:rPr>
                <w:color w:val="000000"/>
                <w:sz w:val="20"/>
                <w:szCs w:val="22"/>
              </w:rPr>
              <w:t>аличие кадастровой оценки земли.</w:t>
            </w:r>
          </w:p>
        </w:tc>
        <w:tc>
          <w:tcPr>
            <w:tcW w:w="1699" w:type="pct"/>
            <w:shd w:val="clear" w:color="auto" w:fill="auto"/>
          </w:tcPr>
          <w:p w:rsidR="00720E39" w:rsidRPr="002D7F03" w:rsidRDefault="00720E39" w:rsidP="002D7F03">
            <w:pPr>
              <w:pStyle w:val="afff0"/>
              <w:spacing w:before="0" w:beforeAutospacing="0" w:after="0" w:afterAutospacing="0" w:line="360" w:lineRule="auto"/>
              <w:ind w:firstLine="0"/>
              <w:rPr>
                <w:color w:val="000000"/>
                <w:sz w:val="20"/>
                <w:szCs w:val="22"/>
              </w:rPr>
            </w:pPr>
            <w:r w:rsidRPr="002D7F03">
              <w:rPr>
                <w:color w:val="000000"/>
                <w:sz w:val="20"/>
                <w:szCs w:val="22"/>
              </w:rPr>
              <w:t>Значительная дифференциация между отдельными районами города в плотности жилой застройки и общественно-деловых и производственных объектов.</w:t>
            </w:r>
          </w:p>
        </w:tc>
      </w:tr>
      <w:tr w:rsidR="00720E39" w:rsidRPr="002D7F03" w:rsidTr="002D7F03">
        <w:trPr>
          <w:cantSplit/>
          <w:trHeight w:val="144"/>
        </w:trPr>
        <w:tc>
          <w:tcPr>
            <w:tcW w:w="1100" w:type="pct"/>
            <w:shd w:val="clear" w:color="auto" w:fill="auto"/>
          </w:tcPr>
          <w:p w:rsidR="00720E39" w:rsidRPr="002D7F03" w:rsidRDefault="00720E39" w:rsidP="002D7F03">
            <w:pPr>
              <w:pStyle w:val="afff0"/>
              <w:tabs>
                <w:tab w:val="left" w:pos="102"/>
              </w:tabs>
              <w:spacing w:before="0" w:beforeAutospacing="0" w:after="0" w:afterAutospacing="0" w:line="360" w:lineRule="auto"/>
              <w:ind w:firstLine="0"/>
              <w:rPr>
                <w:color w:val="000000"/>
                <w:sz w:val="20"/>
                <w:szCs w:val="24"/>
              </w:rPr>
            </w:pPr>
            <w:r w:rsidRPr="002D7F03">
              <w:rPr>
                <w:color w:val="000000"/>
                <w:sz w:val="20"/>
                <w:szCs w:val="24"/>
              </w:rPr>
              <w:t>Политическая и правовая среда</w:t>
            </w:r>
          </w:p>
        </w:tc>
        <w:tc>
          <w:tcPr>
            <w:tcW w:w="2200" w:type="pct"/>
            <w:shd w:val="clear" w:color="auto" w:fill="auto"/>
          </w:tcPr>
          <w:p w:rsidR="00720E39" w:rsidRPr="002D7F03" w:rsidRDefault="00720E39" w:rsidP="002D7F03">
            <w:pPr>
              <w:pStyle w:val="afff0"/>
              <w:spacing w:before="0" w:beforeAutospacing="0" w:after="0" w:afterAutospacing="0" w:line="360" w:lineRule="auto"/>
              <w:ind w:firstLine="0"/>
              <w:rPr>
                <w:color w:val="000000"/>
                <w:sz w:val="20"/>
                <w:szCs w:val="22"/>
              </w:rPr>
            </w:pPr>
            <w:r w:rsidRPr="002D7F03">
              <w:rPr>
                <w:color w:val="000000"/>
                <w:sz w:val="20"/>
                <w:szCs w:val="22"/>
              </w:rPr>
              <w:t>Приверженность большинства населения демократическим ценностям.</w:t>
            </w:r>
          </w:p>
          <w:p w:rsidR="00720E39" w:rsidRPr="002D7F03" w:rsidRDefault="00720E39" w:rsidP="002D7F03">
            <w:pPr>
              <w:pStyle w:val="afff0"/>
              <w:spacing w:before="0" w:beforeAutospacing="0" w:after="0" w:afterAutospacing="0" w:line="360" w:lineRule="auto"/>
              <w:ind w:firstLine="0"/>
              <w:rPr>
                <w:color w:val="000000"/>
                <w:sz w:val="20"/>
                <w:szCs w:val="22"/>
              </w:rPr>
            </w:pPr>
            <w:r w:rsidRPr="002D7F03">
              <w:rPr>
                <w:color w:val="000000"/>
                <w:sz w:val="20"/>
                <w:szCs w:val="22"/>
              </w:rPr>
              <w:t>Отсутствие серьезных политических конфликтов. Развитая правовая база в сфере рынка недвижимости.</w:t>
            </w:r>
          </w:p>
        </w:tc>
        <w:tc>
          <w:tcPr>
            <w:tcW w:w="1699" w:type="pct"/>
            <w:shd w:val="clear" w:color="auto" w:fill="auto"/>
          </w:tcPr>
          <w:p w:rsidR="00720E39" w:rsidRPr="002D7F03" w:rsidRDefault="00720E39" w:rsidP="002D7F03">
            <w:pPr>
              <w:pStyle w:val="afff0"/>
              <w:spacing w:before="0" w:beforeAutospacing="0" w:after="0" w:afterAutospacing="0" w:line="360" w:lineRule="auto"/>
              <w:ind w:firstLine="0"/>
              <w:rPr>
                <w:color w:val="000000"/>
                <w:sz w:val="20"/>
                <w:szCs w:val="22"/>
              </w:rPr>
            </w:pPr>
            <w:r w:rsidRPr="002D7F03">
              <w:rPr>
                <w:color w:val="000000"/>
                <w:sz w:val="20"/>
                <w:szCs w:val="22"/>
              </w:rPr>
              <w:t>Усиление диспропорции в объеме полномочий и предметов ведения между городским и федеральным уровнями власти.</w:t>
            </w:r>
            <w:r w:rsidR="009C4E89" w:rsidRPr="002D7F03">
              <w:rPr>
                <w:color w:val="000000"/>
                <w:sz w:val="20"/>
                <w:szCs w:val="22"/>
              </w:rPr>
              <w:t xml:space="preserve"> </w:t>
            </w:r>
            <w:r w:rsidRPr="002D7F03">
              <w:rPr>
                <w:color w:val="000000"/>
                <w:sz w:val="20"/>
                <w:szCs w:val="22"/>
              </w:rPr>
              <w:t>Недостаточно эффективное инвестиционное законодательство.</w:t>
            </w:r>
          </w:p>
        </w:tc>
      </w:tr>
      <w:tr w:rsidR="00720E39" w:rsidRPr="002D7F03" w:rsidTr="002D7F03">
        <w:trPr>
          <w:cantSplit/>
          <w:trHeight w:val="3142"/>
        </w:trPr>
        <w:tc>
          <w:tcPr>
            <w:tcW w:w="1100" w:type="pct"/>
            <w:shd w:val="clear" w:color="auto" w:fill="auto"/>
          </w:tcPr>
          <w:p w:rsidR="00720E39" w:rsidRPr="002D7F03" w:rsidRDefault="00720E39" w:rsidP="002D7F03">
            <w:pPr>
              <w:pStyle w:val="afff0"/>
              <w:spacing w:before="0" w:beforeAutospacing="0" w:after="0" w:afterAutospacing="0" w:line="360" w:lineRule="auto"/>
              <w:ind w:firstLine="0"/>
              <w:rPr>
                <w:color w:val="000000"/>
                <w:sz w:val="20"/>
                <w:szCs w:val="24"/>
              </w:rPr>
            </w:pPr>
            <w:r w:rsidRPr="002D7F03">
              <w:rPr>
                <w:color w:val="000000"/>
                <w:sz w:val="20"/>
                <w:szCs w:val="24"/>
              </w:rPr>
              <w:t>Городская среда и инфраструктура</w:t>
            </w:r>
          </w:p>
        </w:tc>
        <w:tc>
          <w:tcPr>
            <w:tcW w:w="2200" w:type="pct"/>
            <w:shd w:val="clear" w:color="auto" w:fill="auto"/>
          </w:tcPr>
          <w:p w:rsidR="00720E39" w:rsidRPr="002D7F03" w:rsidRDefault="00720E39" w:rsidP="002D7F03">
            <w:pPr>
              <w:pStyle w:val="afff0"/>
              <w:spacing w:before="0" w:beforeAutospacing="0" w:after="0" w:afterAutospacing="0" w:line="360" w:lineRule="auto"/>
              <w:ind w:firstLine="0"/>
              <w:rPr>
                <w:color w:val="000000"/>
                <w:sz w:val="20"/>
                <w:szCs w:val="22"/>
              </w:rPr>
            </w:pPr>
            <w:r w:rsidRPr="002D7F03">
              <w:rPr>
                <w:color w:val="000000"/>
                <w:sz w:val="20"/>
                <w:szCs w:val="22"/>
              </w:rPr>
              <w:t>Транспортный узел международного значения.</w:t>
            </w:r>
            <w:r w:rsidR="009D650E" w:rsidRPr="002D7F03">
              <w:rPr>
                <w:color w:val="000000"/>
                <w:sz w:val="20"/>
                <w:szCs w:val="22"/>
              </w:rPr>
              <w:t xml:space="preserve"> </w:t>
            </w:r>
            <w:r w:rsidRPr="002D7F03">
              <w:rPr>
                <w:color w:val="000000"/>
                <w:sz w:val="20"/>
                <w:szCs w:val="22"/>
              </w:rPr>
              <w:t>Относительно высокий уровень инженерного и энергетического обеспечения жилищного фонда и нежилого фонда.</w:t>
            </w:r>
            <w:r w:rsidR="009D650E" w:rsidRPr="002D7F03">
              <w:rPr>
                <w:color w:val="000000"/>
                <w:sz w:val="20"/>
                <w:szCs w:val="22"/>
              </w:rPr>
              <w:t xml:space="preserve"> </w:t>
            </w:r>
            <w:r w:rsidRPr="002D7F03">
              <w:rPr>
                <w:color w:val="000000"/>
                <w:sz w:val="20"/>
                <w:szCs w:val="22"/>
              </w:rPr>
              <w:t>Разнообразие видов жилья. Активный жилищный рынок.</w:t>
            </w:r>
            <w:r w:rsidR="009D650E" w:rsidRPr="002D7F03">
              <w:rPr>
                <w:color w:val="000000"/>
                <w:sz w:val="20"/>
                <w:szCs w:val="22"/>
              </w:rPr>
              <w:t xml:space="preserve"> </w:t>
            </w:r>
            <w:r w:rsidRPr="002D7F03">
              <w:rPr>
                <w:color w:val="000000"/>
                <w:sz w:val="20"/>
                <w:szCs w:val="22"/>
              </w:rPr>
              <w:t>Наличие пригородных рекреационных зон.</w:t>
            </w:r>
            <w:r w:rsidR="009D650E" w:rsidRPr="002D7F03">
              <w:rPr>
                <w:color w:val="000000"/>
                <w:sz w:val="20"/>
                <w:szCs w:val="22"/>
              </w:rPr>
              <w:t xml:space="preserve"> </w:t>
            </w:r>
            <w:r w:rsidRPr="002D7F03">
              <w:rPr>
                <w:color w:val="000000"/>
                <w:sz w:val="20"/>
                <w:szCs w:val="22"/>
              </w:rPr>
              <w:t>Разнообразие видов общественного транспорта.</w:t>
            </w:r>
          </w:p>
        </w:tc>
        <w:tc>
          <w:tcPr>
            <w:tcW w:w="1699" w:type="pct"/>
            <w:shd w:val="clear" w:color="auto" w:fill="auto"/>
          </w:tcPr>
          <w:p w:rsidR="00720E39" w:rsidRPr="002D7F03" w:rsidRDefault="00720E39" w:rsidP="002D7F03">
            <w:pPr>
              <w:pStyle w:val="afff0"/>
              <w:spacing w:before="0" w:beforeAutospacing="0" w:after="0" w:afterAutospacing="0" w:line="360" w:lineRule="auto"/>
              <w:ind w:firstLine="0"/>
              <w:rPr>
                <w:color w:val="000000"/>
                <w:sz w:val="20"/>
                <w:szCs w:val="22"/>
              </w:rPr>
            </w:pPr>
            <w:r w:rsidRPr="002D7F03">
              <w:rPr>
                <w:color w:val="000000"/>
                <w:sz w:val="20"/>
                <w:szCs w:val="22"/>
              </w:rPr>
              <w:t>Физический износ большинства зданий и инфраструктуры в центре. Дефицит инженерно подготовленных для нового строительства территорий.</w:t>
            </w:r>
            <w:r w:rsidR="009D650E" w:rsidRPr="002D7F03">
              <w:rPr>
                <w:color w:val="000000"/>
                <w:sz w:val="20"/>
                <w:szCs w:val="22"/>
              </w:rPr>
              <w:t xml:space="preserve"> </w:t>
            </w:r>
            <w:r w:rsidRPr="002D7F03">
              <w:rPr>
                <w:color w:val="000000"/>
                <w:sz w:val="20"/>
                <w:szCs w:val="22"/>
              </w:rPr>
              <w:t>Недостаток мощностей по утилизации и переработке отходов.</w:t>
            </w:r>
            <w:r w:rsidR="009D650E" w:rsidRPr="002D7F03">
              <w:rPr>
                <w:color w:val="000000"/>
                <w:sz w:val="20"/>
                <w:szCs w:val="22"/>
              </w:rPr>
              <w:t xml:space="preserve"> </w:t>
            </w:r>
            <w:r w:rsidRPr="002D7F03">
              <w:rPr>
                <w:color w:val="000000"/>
                <w:sz w:val="20"/>
                <w:szCs w:val="22"/>
              </w:rPr>
              <w:t>Слабое развитие дорожно-транспортной сети, несоответствующее возрастающим нагрузкам.</w:t>
            </w:r>
          </w:p>
        </w:tc>
      </w:tr>
      <w:tr w:rsidR="00720E39" w:rsidRPr="002D7F03" w:rsidTr="002D7F03">
        <w:trPr>
          <w:cantSplit/>
          <w:trHeight w:val="2320"/>
        </w:trPr>
        <w:tc>
          <w:tcPr>
            <w:tcW w:w="1100" w:type="pct"/>
            <w:shd w:val="clear" w:color="auto" w:fill="auto"/>
          </w:tcPr>
          <w:p w:rsidR="00720E39" w:rsidRPr="002D7F03" w:rsidRDefault="00720E39" w:rsidP="002D7F03">
            <w:pPr>
              <w:pStyle w:val="afff0"/>
              <w:spacing w:before="0" w:beforeAutospacing="0" w:after="0" w:afterAutospacing="0" w:line="360" w:lineRule="auto"/>
              <w:ind w:firstLine="0"/>
              <w:rPr>
                <w:color w:val="000000"/>
                <w:sz w:val="20"/>
                <w:szCs w:val="24"/>
              </w:rPr>
            </w:pPr>
            <w:r w:rsidRPr="002D7F03">
              <w:rPr>
                <w:color w:val="000000"/>
                <w:sz w:val="20"/>
                <w:szCs w:val="24"/>
              </w:rPr>
              <w:t>Экономика</w:t>
            </w:r>
          </w:p>
        </w:tc>
        <w:tc>
          <w:tcPr>
            <w:tcW w:w="2200" w:type="pct"/>
            <w:shd w:val="clear" w:color="auto" w:fill="auto"/>
          </w:tcPr>
          <w:p w:rsidR="00720E39" w:rsidRPr="002D7F03" w:rsidRDefault="00720E39" w:rsidP="002D7F03">
            <w:pPr>
              <w:pStyle w:val="afff0"/>
              <w:spacing w:before="0" w:beforeAutospacing="0" w:after="0" w:afterAutospacing="0" w:line="360" w:lineRule="auto"/>
              <w:ind w:firstLine="0"/>
              <w:rPr>
                <w:color w:val="000000"/>
                <w:sz w:val="20"/>
                <w:szCs w:val="22"/>
              </w:rPr>
            </w:pPr>
            <w:r w:rsidRPr="002D7F03">
              <w:rPr>
                <w:color w:val="000000"/>
                <w:sz w:val="20"/>
                <w:szCs w:val="22"/>
              </w:rPr>
              <w:t>Многоотраслевая структура экономики.</w:t>
            </w:r>
            <w:r w:rsidR="009D650E" w:rsidRPr="002D7F03">
              <w:rPr>
                <w:color w:val="000000"/>
                <w:sz w:val="20"/>
                <w:szCs w:val="22"/>
              </w:rPr>
              <w:t xml:space="preserve"> </w:t>
            </w:r>
            <w:r w:rsidRPr="002D7F03">
              <w:rPr>
                <w:color w:val="000000"/>
                <w:sz w:val="20"/>
                <w:szCs w:val="22"/>
              </w:rPr>
              <w:t>Высокий уровень развития финансово-банковской инфраструктуры, высокий кредитный рейтинг.</w:t>
            </w:r>
            <w:r w:rsidR="009D650E" w:rsidRPr="002D7F03">
              <w:rPr>
                <w:color w:val="000000"/>
                <w:sz w:val="20"/>
                <w:szCs w:val="22"/>
              </w:rPr>
              <w:t xml:space="preserve"> </w:t>
            </w:r>
            <w:r w:rsidRPr="002D7F03">
              <w:rPr>
                <w:color w:val="000000"/>
                <w:sz w:val="20"/>
                <w:szCs w:val="22"/>
              </w:rPr>
              <w:t>Наличие современной торговой сети и емкого потребительского рынка.</w:t>
            </w:r>
            <w:r w:rsidR="009D650E" w:rsidRPr="002D7F03">
              <w:rPr>
                <w:color w:val="000000"/>
                <w:sz w:val="20"/>
                <w:szCs w:val="22"/>
              </w:rPr>
              <w:t xml:space="preserve"> </w:t>
            </w:r>
            <w:r w:rsidRPr="002D7F03">
              <w:rPr>
                <w:color w:val="000000"/>
                <w:sz w:val="20"/>
                <w:szCs w:val="22"/>
              </w:rPr>
              <w:t>Конкурентоспособность ряда производств.</w:t>
            </w:r>
            <w:r w:rsidR="009D650E" w:rsidRPr="002D7F03">
              <w:rPr>
                <w:color w:val="000000"/>
                <w:sz w:val="20"/>
                <w:szCs w:val="22"/>
              </w:rPr>
              <w:t xml:space="preserve"> </w:t>
            </w:r>
            <w:r w:rsidRPr="002D7F03">
              <w:rPr>
                <w:color w:val="000000"/>
                <w:sz w:val="20"/>
                <w:szCs w:val="22"/>
              </w:rPr>
              <w:t>Высокий туристский потенциал.</w:t>
            </w:r>
          </w:p>
        </w:tc>
        <w:tc>
          <w:tcPr>
            <w:tcW w:w="1699" w:type="pct"/>
            <w:shd w:val="clear" w:color="auto" w:fill="auto"/>
          </w:tcPr>
          <w:p w:rsidR="00720E39" w:rsidRPr="002D7F03" w:rsidRDefault="00720E39" w:rsidP="002D7F03">
            <w:pPr>
              <w:pStyle w:val="afff0"/>
              <w:spacing w:before="0" w:beforeAutospacing="0" w:after="0" w:afterAutospacing="0" w:line="360" w:lineRule="auto"/>
              <w:ind w:firstLine="0"/>
              <w:rPr>
                <w:color w:val="000000"/>
                <w:sz w:val="20"/>
                <w:szCs w:val="22"/>
              </w:rPr>
            </w:pPr>
            <w:r w:rsidRPr="002D7F03">
              <w:rPr>
                <w:color w:val="000000"/>
                <w:sz w:val="20"/>
                <w:szCs w:val="22"/>
              </w:rPr>
              <w:t>Значительный износ основных производственных фондов.</w:t>
            </w:r>
            <w:r w:rsidR="009D650E" w:rsidRPr="002D7F03">
              <w:rPr>
                <w:color w:val="000000"/>
                <w:sz w:val="20"/>
                <w:szCs w:val="22"/>
              </w:rPr>
              <w:t xml:space="preserve"> </w:t>
            </w:r>
            <w:r w:rsidRPr="002D7F03">
              <w:rPr>
                <w:color w:val="000000"/>
                <w:sz w:val="20"/>
                <w:szCs w:val="22"/>
              </w:rPr>
              <w:t>Недостаточно высокая экспортная ориентированность экономики.</w:t>
            </w:r>
            <w:r w:rsidR="009D650E" w:rsidRPr="002D7F03">
              <w:rPr>
                <w:color w:val="000000"/>
                <w:sz w:val="20"/>
                <w:szCs w:val="22"/>
              </w:rPr>
              <w:t xml:space="preserve"> </w:t>
            </w:r>
            <w:r w:rsidRPr="002D7F03">
              <w:rPr>
                <w:color w:val="000000"/>
                <w:sz w:val="20"/>
                <w:szCs w:val="22"/>
              </w:rPr>
              <w:t>Низкий уровень доходов населения.</w:t>
            </w:r>
            <w:r w:rsidR="009D650E" w:rsidRPr="002D7F03">
              <w:rPr>
                <w:color w:val="000000"/>
                <w:sz w:val="20"/>
                <w:szCs w:val="22"/>
              </w:rPr>
              <w:t xml:space="preserve"> </w:t>
            </w:r>
            <w:r w:rsidRPr="002D7F03">
              <w:rPr>
                <w:color w:val="000000"/>
                <w:sz w:val="20"/>
                <w:szCs w:val="22"/>
              </w:rPr>
              <w:t>Отставание в темпах развития от ряда ведущих российских регионов и городов.</w:t>
            </w:r>
          </w:p>
        </w:tc>
      </w:tr>
      <w:tr w:rsidR="00720E39" w:rsidRPr="002D7F03" w:rsidTr="002D7F03">
        <w:trPr>
          <w:cantSplit/>
          <w:trHeight w:val="1603"/>
        </w:trPr>
        <w:tc>
          <w:tcPr>
            <w:tcW w:w="1100" w:type="pct"/>
            <w:shd w:val="clear" w:color="auto" w:fill="auto"/>
          </w:tcPr>
          <w:p w:rsidR="00720E39" w:rsidRPr="002D7F03" w:rsidRDefault="00720E39" w:rsidP="002D7F03">
            <w:pPr>
              <w:pStyle w:val="afff0"/>
              <w:spacing w:before="0" w:beforeAutospacing="0" w:after="0" w:afterAutospacing="0" w:line="360" w:lineRule="auto"/>
              <w:ind w:firstLine="0"/>
              <w:rPr>
                <w:color w:val="000000"/>
                <w:sz w:val="20"/>
                <w:szCs w:val="24"/>
              </w:rPr>
            </w:pPr>
            <w:r w:rsidRPr="002D7F03">
              <w:rPr>
                <w:color w:val="000000"/>
                <w:sz w:val="20"/>
                <w:szCs w:val="24"/>
              </w:rPr>
              <w:t>Социальная сфера</w:t>
            </w:r>
          </w:p>
        </w:tc>
        <w:tc>
          <w:tcPr>
            <w:tcW w:w="2200" w:type="pct"/>
            <w:shd w:val="clear" w:color="auto" w:fill="auto"/>
          </w:tcPr>
          <w:p w:rsidR="00720E39" w:rsidRPr="002D7F03" w:rsidRDefault="00720E39" w:rsidP="002D7F03">
            <w:pPr>
              <w:pStyle w:val="afff0"/>
              <w:spacing w:before="0" w:beforeAutospacing="0" w:after="0" w:afterAutospacing="0" w:line="360" w:lineRule="auto"/>
              <w:ind w:firstLine="0"/>
              <w:rPr>
                <w:color w:val="000000"/>
                <w:sz w:val="20"/>
                <w:szCs w:val="22"/>
              </w:rPr>
            </w:pPr>
            <w:r w:rsidRPr="002D7F03">
              <w:rPr>
                <w:color w:val="000000"/>
                <w:sz w:val="20"/>
                <w:szCs w:val="22"/>
              </w:rPr>
              <w:t>Относительно развиты системы образования, здравоохранения, социальной помощи, организаций культуры.</w:t>
            </w:r>
            <w:r w:rsidR="009D650E" w:rsidRPr="002D7F03">
              <w:rPr>
                <w:color w:val="000000"/>
                <w:sz w:val="20"/>
                <w:szCs w:val="22"/>
              </w:rPr>
              <w:t xml:space="preserve"> </w:t>
            </w:r>
            <w:r w:rsidRPr="002D7F03">
              <w:rPr>
                <w:color w:val="000000"/>
                <w:sz w:val="20"/>
                <w:szCs w:val="22"/>
              </w:rPr>
              <w:t>Активное развитие негосударственного сектора в системах образования и медицины.</w:t>
            </w:r>
          </w:p>
        </w:tc>
        <w:tc>
          <w:tcPr>
            <w:tcW w:w="1699" w:type="pct"/>
            <w:shd w:val="clear" w:color="auto" w:fill="auto"/>
          </w:tcPr>
          <w:p w:rsidR="00720E39" w:rsidRPr="002D7F03" w:rsidRDefault="00720E39" w:rsidP="002D7F03">
            <w:pPr>
              <w:pStyle w:val="afff0"/>
              <w:spacing w:before="0" w:beforeAutospacing="0" w:after="0" w:afterAutospacing="0" w:line="360" w:lineRule="auto"/>
              <w:ind w:firstLine="0"/>
              <w:rPr>
                <w:color w:val="000000"/>
                <w:sz w:val="20"/>
                <w:szCs w:val="22"/>
              </w:rPr>
            </w:pPr>
            <w:r w:rsidRPr="002D7F03">
              <w:rPr>
                <w:color w:val="000000"/>
                <w:sz w:val="20"/>
                <w:szCs w:val="22"/>
              </w:rPr>
              <w:t>Недостаточное финансирование и слабая материальная база учреждений этих систем.</w:t>
            </w:r>
          </w:p>
          <w:p w:rsidR="00720E39" w:rsidRPr="002D7F03" w:rsidRDefault="00720E39" w:rsidP="002D7F03">
            <w:pPr>
              <w:pStyle w:val="afff0"/>
              <w:spacing w:before="0" w:beforeAutospacing="0" w:after="0" w:afterAutospacing="0" w:line="360" w:lineRule="auto"/>
              <w:ind w:firstLine="0"/>
              <w:rPr>
                <w:color w:val="000000"/>
                <w:sz w:val="20"/>
                <w:szCs w:val="22"/>
              </w:rPr>
            </w:pPr>
            <w:r w:rsidRPr="002D7F03">
              <w:rPr>
                <w:color w:val="000000"/>
                <w:sz w:val="20"/>
                <w:szCs w:val="22"/>
              </w:rPr>
              <w:t>Высокий уровень преступности.</w:t>
            </w:r>
          </w:p>
        </w:tc>
      </w:tr>
    </w:tbl>
    <w:p w:rsidR="00887595" w:rsidRPr="009D650E" w:rsidRDefault="00887595" w:rsidP="009D650E">
      <w:pPr>
        <w:snapToGrid/>
        <w:spacing w:line="360" w:lineRule="auto"/>
        <w:rPr>
          <w:rFonts w:ascii="Times New Roman" w:hAnsi="Times New Roman" w:cs="Times New Roman"/>
          <w:color w:val="000000"/>
          <w:szCs w:val="20"/>
        </w:rPr>
      </w:pPr>
    </w:p>
    <w:p w:rsidR="00720E39" w:rsidRPr="009D650E" w:rsidRDefault="00720E39" w:rsidP="009D650E">
      <w:pPr>
        <w:snapToGrid/>
        <w:spacing w:line="360" w:lineRule="auto"/>
        <w:rPr>
          <w:rFonts w:ascii="Times New Roman" w:hAnsi="Times New Roman" w:cs="Times New Roman"/>
          <w:b/>
          <w:color w:val="000000"/>
        </w:rPr>
      </w:pPr>
      <w:bookmarkStart w:id="207" w:name="_Toc169947202"/>
      <w:bookmarkStart w:id="208" w:name="_Toc169947377"/>
      <w:bookmarkStart w:id="209" w:name="_Toc169947998"/>
      <w:bookmarkStart w:id="210" w:name="_Toc170032525"/>
      <w:bookmarkStart w:id="211" w:name="_Toc170034024"/>
      <w:bookmarkStart w:id="212" w:name="_Toc170036209"/>
      <w:bookmarkStart w:id="213" w:name="_Toc182360442"/>
      <w:r w:rsidRPr="009D650E">
        <w:rPr>
          <w:rFonts w:ascii="Times New Roman" w:hAnsi="Times New Roman" w:cs="Times New Roman"/>
          <w:b/>
          <w:color w:val="000000"/>
        </w:rPr>
        <w:t>Анализ сочетания внешних и внутренних факторов</w:t>
      </w:r>
      <w:bookmarkEnd w:id="207"/>
      <w:bookmarkEnd w:id="208"/>
      <w:bookmarkEnd w:id="209"/>
      <w:bookmarkEnd w:id="210"/>
      <w:bookmarkEnd w:id="211"/>
      <w:bookmarkEnd w:id="212"/>
      <w:bookmarkEnd w:id="213"/>
    </w:p>
    <w:p w:rsidR="00720E39" w:rsidRPr="009D650E" w:rsidRDefault="00720E39" w:rsidP="009D650E">
      <w:pPr>
        <w:pStyle w:val="afff0"/>
        <w:spacing w:before="0" w:beforeAutospacing="0" w:after="0" w:afterAutospacing="0" w:line="360" w:lineRule="auto"/>
        <w:rPr>
          <w:color w:val="000000"/>
        </w:rPr>
      </w:pPr>
      <w:r w:rsidRPr="009D650E">
        <w:rPr>
          <w:color w:val="000000"/>
        </w:rPr>
        <w:t>Анализ сочетания внешних и внутренних факторов развития городского округа «Город Чита» позволяет сделать следующий прогноз:</w:t>
      </w:r>
    </w:p>
    <w:p w:rsidR="00720E39" w:rsidRPr="009D650E" w:rsidRDefault="00720E39" w:rsidP="009D650E">
      <w:pPr>
        <w:pStyle w:val="afff0"/>
        <w:spacing w:before="0" w:beforeAutospacing="0" w:after="0" w:afterAutospacing="0" w:line="360" w:lineRule="auto"/>
        <w:rPr>
          <w:color w:val="000000"/>
        </w:rPr>
      </w:pPr>
      <w:r w:rsidRPr="009D650E">
        <w:rPr>
          <w:color w:val="000000"/>
        </w:rPr>
        <w:t>Многоотраслевая структура экономики в сочетании с высоким темпом институциональных и структурных реформ в России создают предпосылки для успешного развития конкурентоспособных отраслей.</w:t>
      </w:r>
    </w:p>
    <w:p w:rsidR="00720E39" w:rsidRPr="009D650E" w:rsidRDefault="00720E39" w:rsidP="009D650E">
      <w:pPr>
        <w:pStyle w:val="afff0"/>
        <w:spacing w:before="0" w:beforeAutospacing="0" w:after="0" w:afterAutospacing="0" w:line="360" w:lineRule="auto"/>
        <w:rPr>
          <w:color w:val="000000"/>
        </w:rPr>
      </w:pPr>
      <w:r w:rsidRPr="009D650E">
        <w:rPr>
          <w:color w:val="000000"/>
        </w:rPr>
        <w:t>Рост инвестиций в экономику, инфраструктуру и науку города, успешная защита прав собственности позволяют произвести модернизацию основных фондов.</w:t>
      </w:r>
    </w:p>
    <w:p w:rsidR="00720E39" w:rsidRPr="009D650E" w:rsidRDefault="00720E39" w:rsidP="009D650E">
      <w:pPr>
        <w:pStyle w:val="afff0"/>
        <w:spacing w:before="0" w:beforeAutospacing="0" w:after="0" w:afterAutospacing="0" w:line="360" w:lineRule="auto"/>
        <w:rPr>
          <w:color w:val="000000"/>
        </w:rPr>
      </w:pPr>
      <w:r w:rsidRPr="009D650E">
        <w:rPr>
          <w:color w:val="000000"/>
        </w:rPr>
        <w:t>Приграничное положение города, его близость к странам Азии, в сочетании с ростом международной торговли будут способствовать развитию города как важнейшего транспортного и торгового узла Россия – Азия.</w:t>
      </w:r>
    </w:p>
    <w:p w:rsidR="00720E39" w:rsidRPr="009D650E" w:rsidRDefault="00720E39" w:rsidP="009D650E">
      <w:pPr>
        <w:pStyle w:val="afff0"/>
        <w:spacing w:before="0" w:beforeAutospacing="0" w:after="0" w:afterAutospacing="0" w:line="360" w:lineRule="auto"/>
        <w:rPr>
          <w:color w:val="000000"/>
        </w:rPr>
      </w:pPr>
      <w:r w:rsidRPr="009D650E">
        <w:rPr>
          <w:color w:val="000000"/>
        </w:rPr>
        <w:t>Наличие памятников истории и культуры, рекреационных зон</w:t>
      </w:r>
      <w:r w:rsidR="009D650E">
        <w:rPr>
          <w:color w:val="000000"/>
        </w:rPr>
        <w:t xml:space="preserve"> </w:t>
      </w:r>
      <w:r w:rsidRPr="009D650E">
        <w:rPr>
          <w:color w:val="000000"/>
        </w:rPr>
        <w:t>в сочетании с ростом туризма должны быть использованы для увеличения посещаемости города туристами и развития туристической инфраструктуры в городе.</w:t>
      </w:r>
    </w:p>
    <w:p w:rsidR="00720E39" w:rsidRPr="009D650E" w:rsidRDefault="00720E39" w:rsidP="009D650E">
      <w:pPr>
        <w:pStyle w:val="afff0"/>
        <w:spacing w:before="0" w:beforeAutospacing="0" w:after="0" w:afterAutospacing="0" w:line="360" w:lineRule="auto"/>
        <w:rPr>
          <w:color w:val="000000"/>
        </w:rPr>
      </w:pPr>
      <w:r w:rsidRPr="009D650E">
        <w:rPr>
          <w:color w:val="000000"/>
        </w:rPr>
        <w:t>В целом во внешней и внутренней среде города содержится значительный потенциал успешного развития. Поэтому деятельность всего городского сообщества и, особенно, власти должна быть целенаправленно ориентирована на использование имеющихся преимуществ и благоприятных возможностей одновременно с исправлением обнаруженных недостатков и предупреждением потенциальных угроз.</w:t>
      </w:r>
    </w:p>
    <w:p w:rsidR="00720E39" w:rsidRPr="009D650E" w:rsidRDefault="00720E39" w:rsidP="009D650E">
      <w:pPr>
        <w:snapToGrid/>
        <w:spacing w:line="360" w:lineRule="auto"/>
        <w:rPr>
          <w:rFonts w:ascii="Times New Roman" w:hAnsi="Times New Roman" w:cs="Times New Roman"/>
          <w:b/>
          <w:color w:val="000000"/>
        </w:rPr>
      </w:pPr>
      <w:bookmarkStart w:id="214" w:name="_Toc169947203"/>
      <w:bookmarkStart w:id="215" w:name="_Toc169947378"/>
      <w:bookmarkStart w:id="216" w:name="_Toc169947999"/>
      <w:bookmarkStart w:id="217" w:name="_Toc170032526"/>
      <w:bookmarkStart w:id="218" w:name="_Toc170034025"/>
      <w:bookmarkStart w:id="219" w:name="_Toc170036210"/>
      <w:bookmarkStart w:id="220" w:name="_Toc182360443"/>
      <w:r w:rsidRPr="009D650E">
        <w:rPr>
          <w:rFonts w:ascii="Times New Roman" w:hAnsi="Times New Roman" w:cs="Times New Roman"/>
          <w:b/>
          <w:color w:val="000000"/>
        </w:rPr>
        <w:t>Проблемы и конкурентные преимущества социально-экономического развития город</w:t>
      </w:r>
      <w:bookmarkEnd w:id="214"/>
      <w:bookmarkEnd w:id="215"/>
      <w:bookmarkEnd w:id="216"/>
      <w:bookmarkEnd w:id="217"/>
      <w:bookmarkEnd w:id="218"/>
      <w:bookmarkEnd w:id="219"/>
      <w:r w:rsidRPr="009D650E">
        <w:rPr>
          <w:rFonts w:ascii="Times New Roman" w:hAnsi="Times New Roman" w:cs="Times New Roman"/>
          <w:b/>
          <w:color w:val="000000"/>
        </w:rPr>
        <w:t>ского округа</w:t>
      </w:r>
      <w:bookmarkEnd w:id="220"/>
    </w:p>
    <w:p w:rsidR="00720E39" w:rsidRPr="009D650E" w:rsidRDefault="00720E39" w:rsidP="009D650E">
      <w:pPr>
        <w:snapToGrid/>
        <w:spacing w:line="360" w:lineRule="auto"/>
        <w:rPr>
          <w:rFonts w:ascii="Times New Roman" w:hAnsi="Times New Roman" w:cs="Times New Roman"/>
          <w:color w:val="000000"/>
          <w:szCs w:val="20"/>
        </w:rPr>
      </w:pPr>
      <w:r w:rsidRPr="009D650E">
        <w:rPr>
          <w:rFonts w:ascii="Times New Roman" w:hAnsi="Times New Roman" w:cs="Times New Roman"/>
          <w:color w:val="000000"/>
          <w:szCs w:val="20"/>
        </w:rPr>
        <w:t>Оценка современного состояния экономики и социальной сферы города (</w:t>
      </w:r>
      <w:r w:rsidR="00590CA8" w:rsidRPr="009D650E">
        <w:rPr>
          <w:rFonts w:ascii="Times New Roman" w:hAnsi="Times New Roman" w:cs="Times New Roman"/>
          <w:color w:val="000000"/>
          <w:szCs w:val="20"/>
        </w:rPr>
        <w:t>П</w:t>
      </w:r>
      <w:r w:rsidRPr="009D650E">
        <w:rPr>
          <w:rFonts w:ascii="Times New Roman" w:hAnsi="Times New Roman" w:cs="Times New Roman"/>
          <w:color w:val="000000"/>
          <w:szCs w:val="20"/>
        </w:rPr>
        <w:t xml:space="preserve">риложение </w:t>
      </w:r>
      <w:r w:rsidR="009D650E">
        <w:rPr>
          <w:rFonts w:ascii="Times New Roman" w:hAnsi="Times New Roman" w:cs="Times New Roman"/>
          <w:color w:val="000000"/>
          <w:szCs w:val="20"/>
        </w:rPr>
        <w:t>№</w:t>
      </w:r>
      <w:r w:rsidR="009D650E" w:rsidRPr="009D650E">
        <w:rPr>
          <w:rFonts w:ascii="Times New Roman" w:hAnsi="Times New Roman" w:cs="Times New Roman"/>
          <w:color w:val="000000"/>
          <w:szCs w:val="20"/>
        </w:rPr>
        <w:t>1</w:t>
      </w:r>
      <w:r w:rsidRPr="009D650E">
        <w:rPr>
          <w:rFonts w:ascii="Times New Roman" w:hAnsi="Times New Roman" w:cs="Times New Roman"/>
          <w:color w:val="000000"/>
          <w:szCs w:val="20"/>
        </w:rPr>
        <w:t xml:space="preserve"> </w:t>
      </w:r>
      <w:r w:rsidRPr="009D650E">
        <w:rPr>
          <w:rFonts w:ascii="Times New Roman" w:hAnsi="Times New Roman" w:cs="Times New Roman"/>
          <w:color w:val="000000"/>
          <w:szCs w:val="20"/>
          <w:lang w:val="en-US"/>
        </w:rPr>
        <w:t>SW</w:t>
      </w:r>
      <w:r w:rsidRPr="009D650E">
        <w:rPr>
          <w:rFonts w:ascii="Times New Roman" w:hAnsi="Times New Roman" w:cs="Times New Roman"/>
          <w:color w:val="000000"/>
          <w:szCs w:val="20"/>
        </w:rPr>
        <w:t>ОТ-анализ)</w:t>
      </w:r>
      <w:r w:rsidRPr="009D650E">
        <w:rPr>
          <w:rFonts w:ascii="Times New Roman" w:hAnsi="Times New Roman" w:cs="Times New Roman"/>
          <w:i/>
          <w:color w:val="000000"/>
          <w:szCs w:val="20"/>
        </w:rPr>
        <w:t xml:space="preserve"> </w:t>
      </w:r>
      <w:r w:rsidRPr="009D650E">
        <w:rPr>
          <w:rFonts w:ascii="Times New Roman" w:hAnsi="Times New Roman" w:cs="Times New Roman"/>
          <w:color w:val="000000"/>
          <w:szCs w:val="20"/>
        </w:rPr>
        <w:t>позволяет выделить ряд конкурентных преимуществ городского округа «Город Чита», создающих условия для его социально-экономического развития:</w:t>
      </w:r>
    </w:p>
    <w:p w:rsidR="00720E39" w:rsidRPr="009D650E" w:rsidRDefault="00720E39" w:rsidP="009D650E">
      <w:pPr>
        <w:numPr>
          <w:ilvl w:val="0"/>
          <w:numId w:val="98"/>
        </w:numPr>
        <w:tabs>
          <w:tab w:val="clear" w:pos="1440"/>
          <w:tab w:val="num" w:pos="5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статус областного центра;</w:t>
      </w:r>
    </w:p>
    <w:p w:rsidR="00720E39" w:rsidRPr="009D650E" w:rsidRDefault="00720E39" w:rsidP="009D650E">
      <w:pPr>
        <w:numPr>
          <w:ilvl w:val="0"/>
          <w:numId w:val="98"/>
        </w:numPr>
        <w:tabs>
          <w:tab w:val="clear" w:pos="1440"/>
          <w:tab w:val="num" w:pos="5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близость к динамично развивающимся</w:t>
      </w:r>
      <w:r w:rsidR="009D650E">
        <w:rPr>
          <w:rFonts w:ascii="Times New Roman" w:hAnsi="Times New Roman" w:cs="Times New Roman"/>
          <w:color w:val="000000"/>
          <w:szCs w:val="20"/>
        </w:rPr>
        <w:t xml:space="preserve"> </w:t>
      </w:r>
      <w:r w:rsidRPr="009D650E">
        <w:rPr>
          <w:rFonts w:ascii="Times New Roman" w:hAnsi="Times New Roman" w:cs="Times New Roman"/>
          <w:color w:val="000000"/>
          <w:szCs w:val="20"/>
        </w:rPr>
        <w:t>азиатским рынкам – выгодное экономико-географическое расположение для установления внешнеэкономических связей с Китаем и Монголией;</w:t>
      </w:r>
    </w:p>
    <w:p w:rsidR="00720E39" w:rsidRPr="009D650E" w:rsidRDefault="00720E39" w:rsidP="009D650E">
      <w:pPr>
        <w:numPr>
          <w:ilvl w:val="0"/>
          <w:numId w:val="98"/>
        </w:numPr>
        <w:tabs>
          <w:tab w:val="clear" w:pos="1440"/>
          <w:tab w:val="num" w:pos="5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выгодное географическое расположение на пересечении важнейших коммуникаций (железнодорожных, водных, автомобильных, авиационных, информ</w:t>
      </w:r>
      <w:r w:rsidR="009D650E">
        <w:rPr>
          <w:rFonts w:ascii="Times New Roman" w:hAnsi="Times New Roman" w:cs="Times New Roman"/>
          <w:color w:val="000000"/>
          <w:szCs w:val="20"/>
        </w:rPr>
        <w:t>-</w:t>
      </w:r>
      <w:r w:rsidR="009D650E" w:rsidRPr="009D650E">
        <w:rPr>
          <w:rFonts w:ascii="Times New Roman" w:hAnsi="Times New Roman" w:cs="Times New Roman"/>
          <w:color w:val="000000"/>
          <w:szCs w:val="20"/>
        </w:rPr>
        <w:t>х)</w:t>
      </w:r>
      <w:r w:rsidRPr="009D650E">
        <w:rPr>
          <w:rFonts w:ascii="Times New Roman" w:hAnsi="Times New Roman" w:cs="Times New Roman"/>
          <w:color w:val="000000"/>
          <w:szCs w:val="20"/>
        </w:rPr>
        <w:t xml:space="preserve">: Транссибирская железнодорожная магистраль, кроссполярные воздушные маршруты между Северной Америкой, Северо </w:t>
      </w:r>
      <w:r w:rsidR="009D650E">
        <w:rPr>
          <w:rFonts w:ascii="Times New Roman" w:hAnsi="Times New Roman" w:cs="Times New Roman"/>
          <w:color w:val="000000"/>
          <w:szCs w:val="20"/>
        </w:rPr>
        <w:t>–</w:t>
      </w:r>
      <w:r w:rsidR="009D650E" w:rsidRPr="009D650E">
        <w:rPr>
          <w:rFonts w:ascii="Times New Roman" w:hAnsi="Times New Roman" w:cs="Times New Roman"/>
          <w:color w:val="000000"/>
          <w:szCs w:val="20"/>
        </w:rPr>
        <w:t xml:space="preserve"> </w:t>
      </w:r>
      <w:r w:rsidRPr="009D650E">
        <w:rPr>
          <w:rFonts w:ascii="Times New Roman" w:hAnsi="Times New Roman" w:cs="Times New Roman"/>
          <w:color w:val="000000"/>
          <w:szCs w:val="20"/>
        </w:rPr>
        <w:t>и Юго-Восточной Азией); международный аэропорт (аэропорт Чита является аэропортом федерального значения и связывает областной центр</w:t>
      </w:r>
      <w:r w:rsidR="009D650E">
        <w:rPr>
          <w:rFonts w:ascii="Times New Roman" w:hAnsi="Times New Roman" w:cs="Times New Roman"/>
          <w:color w:val="000000"/>
          <w:szCs w:val="20"/>
        </w:rPr>
        <w:t xml:space="preserve"> </w:t>
      </w:r>
      <w:r w:rsidRPr="009D650E">
        <w:rPr>
          <w:rFonts w:ascii="Times New Roman" w:hAnsi="Times New Roman" w:cs="Times New Roman"/>
          <w:color w:val="000000"/>
          <w:szCs w:val="20"/>
        </w:rPr>
        <w:t>с</w:t>
      </w:r>
      <w:r w:rsidR="009D650E">
        <w:rPr>
          <w:rFonts w:ascii="Times New Roman" w:hAnsi="Times New Roman" w:cs="Times New Roman"/>
          <w:color w:val="000000"/>
          <w:szCs w:val="20"/>
        </w:rPr>
        <w:t xml:space="preserve"> </w:t>
      </w:r>
      <w:r w:rsidRPr="009D650E">
        <w:rPr>
          <w:rFonts w:ascii="Times New Roman" w:hAnsi="Times New Roman" w:cs="Times New Roman"/>
          <w:color w:val="000000"/>
          <w:szCs w:val="20"/>
        </w:rPr>
        <w:t>более</w:t>
      </w:r>
      <w:r w:rsidR="009D650E">
        <w:rPr>
          <w:rFonts w:ascii="Times New Roman" w:hAnsi="Times New Roman" w:cs="Times New Roman"/>
          <w:color w:val="000000"/>
          <w:szCs w:val="20"/>
        </w:rPr>
        <w:t xml:space="preserve"> </w:t>
      </w:r>
      <w:r w:rsidRPr="009D650E">
        <w:rPr>
          <w:rFonts w:ascii="Times New Roman" w:hAnsi="Times New Roman" w:cs="Times New Roman"/>
          <w:color w:val="000000"/>
          <w:szCs w:val="20"/>
        </w:rPr>
        <w:t>20</w:t>
      </w:r>
      <w:r w:rsidR="009D650E">
        <w:rPr>
          <w:rFonts w:ascii="Times New Roman" w:hAnsi="Times New Roman" w:cs="Times New Roman"/>
          <w:color w:val="000000"/>
          <w:szCs w:val="20"/>
        </w:rPr>
        <w:t>-</w:t>
      </w:r>
      <w:r w:rsidR="009D650E" w:rsidRPr="009D650E">
        <w:rPr>
          <w:rFonts w:ascii="Times New Roman" w:hAnsi="Times New Roman" w:cs="Times New Roman"/>
          <w:color w:val="000000"/>
          <w:szCs w:val="20"/>
        </w:rPr>
        <w:t>ю</w:t>
      </w:r>
      <w:r w:rsidRPr="009D650E">
        <w:rPr>
          <w:rFonts w:ascii="Times New Roman" w:hAnsi="Times New Roman" w:cs="Times New Roman"/>
          <w:color w:val="000000"/>
          <w:szCs w:val="20"/>
        </w:rPr>
        <w:t xml:space="preserve"> городами России и зарубежьем); федеральная автодорога «Амур»;</w:t>
      </w:r>
    </w:p>
    <w:p w:rsidR="00720E39" w:rsidRPr="009D650E" w:rsidRDefault="00720E39" w:rsidP="009D650E">
      <w:pPr>
        <w:numPr>
          <w:ilvl w:val="0"/>
          <w:numId w:val="98"/>
        </w:numPr>
        <w:shd w:val="clear" w:color="auto" w:fill="FFFFFF"/>
        <w:tabs>
          <w:tab w:val="clear" w:pos="1440"/>
          <w:tab w:val="num" w:pos="5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наличие рекреационных ресурсов</w:t>
      </w:r>
      <w:r w:rsidR="00296A53" w:rsidRPr="009D650E">
        <w:rPr>
          <w:rFonts w:ascii="Times New Roman" w:hAnsi="Times New Roman" w:cs="Times New Roman"/>
          <w:color w:val="000000"/>
          <w:szCs w:val="20"/>
        </w:rPr>
        <w:t>.</w:t>
      </w:r>
    </w:p>
    <w:p w:rsidR="00720E39" w:rsidRPr="009D650E" w:rsidRDefault="00720E39" w:rsidP="009D650E">
      <w:pPr>
        <w:numPr>
          <w:ilvl w:val="0"/>
          <w:numId w:val="98"/>
        </w:numPr>
        <w:tabs>
          <w:tab w:val="clear" w:pos="1440"/>
          <w:tab w:val="num" w:pos="5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наличие свободных производственных площадей с инженерным обеспечением;</w:t>
      </w:r>
    </w:p>
    <w:p w:rsidR="00720E39" w:rsidRPr="009D650E" w:rsidRDefault="00720E39" w:rsidP="009D650E">
      <w:pPr>
        <w:numPr>
          <w:ilvl w:val="0"/>
          <w:numId w:val="98"/>
        </w:numPr>
        <w:tabs>
          <w:tab w:val="clear" w:pos="1440"/>
          <w:tab w:val="num" w:pos="5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удачное градостроительное решение застройки города, позволяющее расширить его границы без существенной реконструкции и сноса;</w:t>
      </w:r>
    </w:p>
    <w:p w:rsidR="00720E39" w:rsidRPr="009D650E" w:rsidRDefault="00720E39" w:rsidP="009D650E">
      <w:pPr>
        <w:numPr>
          <w:ilvl w:val="0"/>
          <w:numId w:val="98"/>
        </w:numPr>
        <w:tabs>
          <w:tab w:val="clear" w:pos="1440"/>
          <w:tab w:val="num" w:pos="5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высокий уровень развития электросвязи, в том числе и высокий уровень проникновения мобильной связи;</w:t>
      </w:r>
    </w:p>
    <w:p w:rsidR="00720E39" w:rsidRPr="009D650E" w:rsidRDefault="00720E39" w:rsidP="009D650E">
      <w:pPr>
        <w:numPr>
          <w:ilvl w:val="0"/>
          <w:numId w:val="98"/>
        </w:numPr>
        <w:tabs>
          <w:tab w:val="clear" w:pos="1440"/>
          <w:tab w:val="num" w:pos="5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наличие инфраструктуры поддержки малого предпринимательства;</w:t>
      </w:r>
    </w:p>
    <w:p w:rsidR="00720E39" w:rsidRPr="009D650E" w:rsidRDefault="00720E39" w:rsidP="009D650E">
      <w:pPr>
        <w:numPr>
          <w:ilvl w:val="0"/>
          <w:numId w:val="98"/>
        </w:numPr>
        <w:tabs>
          <w:tab w:val="clear" w:pos="1440"/>
          <w:tab w:val="num" w:pos="5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развитая транспортная система городского округа;</w:t>
      </w:r>
    </w:p>
    <w:p w:rsidR="00720E39" w:rsidRPr="009D650E" w:rsidRDefault="00720E39" w:rsidP="009D650E">
      <w:pPr>
        <w:numPr>
          <w:ilvl w:val="0"/>
          <w:numId w:val="98"/>
        </w:numPr>
        <w:tabs>
          <w:tab w:val="clear" w:pos="1440"/>
          <w:tab w:val="num" w:pos="5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значительный научно-образовательный комплекс специальных и высших учебных заведений;</w:t>
      </w:r>
    </w:p>
    <w:p w:rsidR="00720E39" w:rsidRPr="009D650E" w:rsidRDefault="00720E39" w:rsidP="009D650E">
      <w:pPr>
        <w:numPr>
          <w:ilvl w:val="0"/>
          <w:numId w:val="98"/>
        </w:numPr>
        <w:tabs>
          <w:tab w:val="clear" w:pos="1440"/>
          <w:tab w:val="num" w:pos="5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наличие развитой финансово-кредитной системы;</w:t>
      </w:r>
    </w:p>
    <w:p w:rsidR="00720E39" w:rsidRPr="009D650E" w:rsidRDefault="00720E39" w:rsidP="009D650E">
      <w:pPr>
        <w:numPr>
          <w:ilvl w:val="0"/>
          <w:numId w:val="98"/>
        </w:numPr>
        <w:tabs>
          <w:tab w:val="clear" w:pos="1440"/>
          <w:tab w:val="num" w:pos="5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наличие традиций и международного авторитета в сфере культуры, искусства, спорта и сохранения духовных ценностей;</w:t>
      </w:r>
    </w:p>
    <w:p w:rsidR="00720E39" w:rsidRPr="009D650E" w:rsidRDefault="00720E39" w:rsidP="009D650E">
      <w:pPr>
        <w:numPr>
          <w:ilvl w:val="0"/>
          <w:numId w:val="98"/>
        </w:numPr>
        <w:tabs>
          <w:tab w:val="clear" w:pos="1440"/>
          <w:tab w:val="num" w:pos="5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туристическая привлекательность городской среды, его истории, архитектуры</w:t>
      </w:r>
      <w:r w:rsidR="003D08E0" w:rsidRPr="009D650E">
        <w:rPr>
          <w:rFonts w:ascii="Times New Roman" w:hAnsi="Times New Roman" w:cs="Times New Roman"/>
          <w:color w:val="000000"/>
          <w:szCs w:val="20"/>
        </w:rPr>
        <w:t>.</w:t>
      </w:r>
    </w:p>
    <w:p w:rsidR="00720E39" w:rsidRPr="009D650E" w:rsidRDefault="00720E39" w:rsidP="009D650E">
      <w:pPr>
        <w:snapToGrid/>
        <w:spacing w:line="360" w:lineRule="auto"/>
        <w:rPr>
          <w:rFonts w:ascii="Times New Roman" w:hAnsi="Times New Roman" w:cs="Times New Roman"/>
          <w:color w:val="000000"/>
          <w:szCs w:val="20"/>
        </w:rPr>
      </w:pPr>
      <w:r w:rsidRPr="009D650E">
        <w:rPr>
          <w:rFonts w:ascii="Times New Roman" w:hAnsi="Times New Roman" w:cs="Times New Roman"/>
          <w:color w:val="000000"/>
          <w:szCs w:val="20"/>
        </w:rPr>
        <w:t>Несмотря на имеющиеся положительные тенденции, в развитии экономики и социальной сферы города имеются проблемы и ограничения, которые необходимо преодолеть в перспективе и трансформировать их в положительные факторы развития.</w:t>
      </w:r>
    </w:p>
    <w:p w:rsidR="00720E39" w:rsidRPr="009D650E" w:rsidRDefault="00720E39" w:rsidP="009D650E">
      <w:pPr>
        <w:snapToGrid/>
        <w:spacing w:line="360" w:lineRule="auto"/>
        <w:rPr>
          <w:rFonts w:ascii="Times New Roman" w:hAnsi="Times New Roman" w:cs="Times New Roman"/>
          <w:color w:val="000000"/>
          <w:szCs w:val="20"/>
        </w:rPr>
      </w:pPr>
      <w:r w:rsidRPr="009D650E">
        <w:rPr>
          <w:rFonts w:ascii="Times New Roman" w:hAnsi="Times New Roman" w:cs="Times New Roman"/>
          <w:color w:val="000000"/>
          <w:szCs w:val="20"/>
        </w:rPr>
        <w:t>К основным факторам, сдерживающим социальное и экономическое развитие города, можно отнести:</w:t>
      </w:r>
    </w:p>
    <w:p w:rsidR="00720E39" w:rsidRPr="009D650E" w:rsidRDefault="00720E39" w:rsidP="009D650E">
      <w:pPr>
        <w:numPr>
          <w:ilvl w:val="0"/>
          <w:numId w:val="99"/>
        </w:numPr>
        <w:tabs>
          <w:tab w:val="clear" w:pos="1520"/>
          <w:tab w:val="num" w:pos="5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удаленное положение относительно важных центров России, Европы и мира;</w:t>
      </w:r>
    </w:p>
    <w:p w:rsidR="00720E39" w:rsidRPr="009D650E" w:rsidRDefault="00720E39" w:rsidP="009D650E">
      <w:pPr>
        <w:numPr>
          <w:ilvl w:val="0"/>
          <w:numId w:val="99"/>
        </w:numPr>
        <w:tabs>
          <w:tab w:val="clear" w:pos="1520"/>
          <w:tab w:val="num" w:pos="5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неблагоприятная медико-демографическая динамика;</w:t>
      </w:r>
    </w:p>
    <w:p w:rsidR="00720E39" w:rsidRPr="009D650E" w:rsidRDefault="00720E39" w:rsidP="009D650E">
      <w:pPr>
        <w:numPr>
          <w:ilvl w:val="0"/>
          <w:numId w:val="99"/>
        </w:numPr>
        <w:tabs>
          <w:tab w:val="clear" w:pos="1520"/>
          <w:tab w:val="num" w:pos="5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недостаточность средств бюджета на осуществление бюджетных инвестиций в развитие экономики городского округа;</w:t>
      </w:r>
    </w:p>
    <w:p w:rsidR="00720E39" w:rsidRPr="009D650E" w:rsidRDefault="00720E39" w:rsidP="009D650E">
      <w:pPr>
        <w:numPr>
          <w:ilvl w:val="0"/>
          <w:numId w:val="99"/>
        </w:numPr>
        <w:tabs>
          <w:tab w:val="clear" w:pos="1520"/>
          <w:tab w:val="num" w:pos="5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недостаточный уровень материально-технической базы и обеспеченности квалифицированными кадрами бюджетных учреждений городского округа;</w:t>
      </w:r>
    </w:p>
    <w:p w:rsidR="00720E39" w:rsidRPr="009D650E" w:rsidRDefault="00720E39" w:rsidP="009D650E">
      <w:pPr>
        <w:numPr>
          <w:ilvl w:val="0"/>
          <w:numId w:val="99"/>
        </w:numPr>
        <w:tabs>
          <w:tab w:val="clear" w:pos="1520"/>
          <w:tab w:val="num" w:pos="5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высокая степень износа значительной части жилищного фонда, инженерных систем и сооружений, объектов благоустройства;</w:t>
      </w:r>
    </w:p>
    <w:p w:rsidR="00720E39" w:rsidRPr="009D650E" w:rsidRDefault="00720E39" w:rsidP="009D650E">
      <w:pPr>
        <w:numPr>
          <w:ilvl w:val="0"/>
          <w:numId w:val="99"/>
        </w:numPr>
        <w:tabs>
          <w:tab w:val="clear" w:pos="1520"/>
          <w:tab w:val="num" w:pos="5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неконкурентоспособность отдельных отраслей производства, как на внешнем, так и на внутреннем рынке;</w:t>
      </w:r>
    </w:p>
    <w:p w:rsidR="00720E39" w:rsidRPr="009D650E" w:rsidRDefault="00720E39" w:rsidP="009D650E">
      <w:pPr>
        <w:numPr>
          <w:ilvl w:val="0"/>
          <w:numId w:val="99"/>
        </w:numPr>
        <w:tabs>
          <w:tab w:val="clear" w:pos="1520"/>
          <w:tab w:val="num" w:pos="5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низкая инвестиционная активность, в том числе в муниципальном секторе экономики;</w:t>
      </w:r>
    </w:p>
    <w:p w:rsidR="00720E39" w:rsidRPr="009D650E" w:rsidRDefault="00720E39" w:rsidP="009D650E">
      <w:pPr>
        <w:numPr>
          <w:ilvl w:val="0"/>
          <w:numId w:val="99"/>
        </w:numPr>
        <w:tabs>
          <w:tab w:val="clear" w:pos="1520"/>
          <w:tab w:val="num" w:pos="540"/>
        </w:tabs>
        <w:autoSpaceDE w:val="0"/>
        <w:autoSpaceDN w:val="0"/>
        <w:adjustRightInd w:val="0"/>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недостаточно эффективные механизмы внедрения передовых конкурентоспособных технологий, задающих новые «точки роста» и обеспечивающих процессы экономического, социального и культурного развития городского округа;</w:t>
      </w:r>
    </w:p>
    <w:p w:rsidR="00720E39" w:rsidRPr="009D650E" w:rsidRDefault="00720E39" w:rsidP="009D650E">
      <w:pPr>
        <w:numPr>
          <w:ilvl w:val="0"/>
          <w:numId w:val="99"/>
        </w:numPr>
        <w:tabs>
          <w:tab w:val="clear" w:pos="1520"/>
          <w:tab w:val="num" w:pos="540"/>
        </w:tabs>
        <w:autoSpaceDE w:val="0"/>
        <w:autoSpaceDN w:val="0"/>
        <w:adjustRightInd w:val="0"/>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деформированная структура занятости – нехватка высококвалифицированных рабочих в ряде отраслей на фоне активизации промышленности и бизнеса.</w:t>
      </w:r>
    </w:p>
    <w:p w:rsidR="00720E39" w:rsidRPr="009D650E" w:rsidRDefault="00B2136B" w:rsidP="009D650E">
      <w:pPr>
        <w:numPr>
          <w:ilvl w:val="0"/>
          <w:numId w:val="99"/>
        </w:numPr>
        <w:tabs>
          <w:tab w:val="clear" w:pos="1520"/>
          <w:tab w:val="num" w:pos="5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с</w:t>
      </w:r>
      <w:r w:rsidR="00720E39" w:rsidRPr="009D650E">
        <w:rPr>
          <w:rFonts w:ascii="Times New Roman" w:hAnsi="Times New Roman" w:cs="Times New Roman"/>
          <w:color w:val="000000"/>
          <w:szCs w:val="20"/>
        </w:rPr>
        <w:t>лабое использование туристского потенциала;</w:t>
      </w:r>
    </w:p>
    <w:p w:rsidR="00720E39" w:rsidRPr="009D650E" w:rsidRDefault="00720E39" w:rsidP="009D650E">
      <w:pPr>
        <w:numPr>
          <w:ilvl w:val="0"/>
          <w:numId w:val="99"/>
        </w:numPr>
        <w:tabs>
          <w:tab w:val="clear" w:pos="1520"/>
          <w:tab w:val="num" w:pos="5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напряженная экологическая обстановка.</w:t>
      </w:r>
    </w:p>
    <w:p w:rsidR="00720E39" w:rsidRPr="009D650E" w:rsidRDefault="00720E39" w:rsidP="009D650E">
      <w:pPr>
        <w:snapToGrid/>
        <w:spacing w:line="360" w:lineRule="auto"/>
        <w:rPr>
          <w:rFonts w:ascii="Times New Roman" w:hAnsi="Times New Roman" w:cs="Times New Roman"/>
          <w:color w:val="000000"/>
          <w:szCs w:val="20"/>
        </w:rPr>
      </w:pPr>
      <w:r w:rsidRPr="009D650E">
        <w:rPr>
          <w:rFonts w:ascii="Times New Roman" w:hAnsi="Times New Roman" w:cs="Times New Roman"/>
          <w:color w:val="000000"/>
          <w:szCs w:val="20"/>
        </w:rPr>
        <w:t>Для определения перспектив дальнейшего развития городского округа выделены «точки роста», способные существенно влиять на экономический потенциал городского округа в ближайшие 10 лет:</w:t>
      </w:r>
    </w:p>
    <w:p w:rsidR="00720E39" w:rsidRPr="009D650E" w:rsidRDefault="00720E39" w:rsidP="009D650E">
      <w:pPr>
        <w:numPr>
          <w:ilvl w:val="0"/>
          <w:numId w:val="100"/>
        </w:numPr>
        <w:tabs>
          <w:tab w:val="clear" w:pos="14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пищевая и деревообратывающая промышленность;</w:t>
      </w:r>
    </w:p>
    <w:p w:rsidR="00720E39" w:rsidRPr="009D650E" w:rsidRDefault="00720E39" w:rsidP="009D650E">
      <w:pPr>
        <w:numPr>
          <w:ilvl w:val="0"/>
          <w:numId w:val="100"/>
        </w:numPr>
        <w:tabs>
          <w:tab w:val="clear" w:pos="14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потребительский рынок товаров и услуг;</w:t>
      </w:r>
    </w:p>
    <w:p w:rsidR="00720E39" w:rsidRPr="009D650E" w:rsidRDefault="00720E39" w:rsidP="009D650E">
      <w:pPr>
        <w:numPr>
          <w:ilvl w:val="0"/>
          <w:numId w:val="100"/>
        </w:numPr>
        <w:tabs>
          <w:tab w:val="clear" w:pos="14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стройиндустрия и жилищное строительство;</w:t>
      </w:r>
    </w:p>
    <w:p w:rsidR="00720E39" w:rsidRPr="009D650E" w:rsidRDefault="00720E39" w:rsidP="009D650E">
      <w:pPr>
        <w:numPr>
          <w:ilvl w:val="0"/>
          <w:numId w:val="100"/>
        </w:numPr>
        <w:tabs>
          <w:tab w:val="clear" w:pos="14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связь и информатизация;</w:t>
      </w:r>
    </w:p>
    <w:p w:rsidR="00720E39" w:rsidRPr="009D650E" w:rsidRDefault="00720E39" w:rsidP="009D650E">
      <w:pPr>
        <w:numPr>
          <w:ilvl w:val="0"/>
          <w:numId w:val="100"/>
        </w:numPr>
        <w:tabs>
          <w:tab w:val="clear" w:pos="14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научно-образовательный комплекс;</w:t>
      </w:r>
    </w:p>
    <w:p w:rsidR="00720E39" w:rsidRPr="009D650E" w:rsidRDefault="00720E39" w:rsidP="009D650E">
      <w:pPr>
        <w:numPr>
          <w:ilvl w:val="0"/>
          <w:numId w:val="100"/>
        </w:numPr>
        <w:tabs>
          <w:tab w:val="clear" w:pos="1440"/>
        </w:tabs>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развитие туризма.</w:t>
      </w:r>
    </w:p>
    <w:p w:rsidR="00460FDE" w:rsidRPr="009D650E" w:rsidRDefault="00460FDE" w:rsidP="009D650E">
      <w:pPr>
        <w:pStyle w:val="11"/>
        <w:keepNext w:val="0"/>
        <w:spacing w:before="0" w:after="0" w:line="360" w:lineRule="auto"/>
        <w:ind w:firstLine="709"/>
        <w:jc w:val="both"/>
        <w:rPr>
          <w:rFonts w:ascii="Times New Roman" w:hAnsi="Times New Roman" w:cs="Times New Roman"/>
          <w:color w:val="000000"/>
          <w:sz w:val="28"/>
        </w:rPr>
      </w:pPr>
    </w:p>
    <w:p w:rsidR="000A0118" w:rsidRPr="009D650E" w:rsidRDefault="000A0118" w:rsidP="009D650E">
      <w:pPr>
        <w:snapToGrid/>
        <w:spacing w:line="360" w:lineRule="auto"/>
        <w:rPr>
          <w:rFonts w:ascii="Times New Roman" w:hAnsi="Times New Roman" w:cs="Times New Roman"/>
          <w:color w:val="000000"/>
          <w:szCs w:val="20"/>
        </w:rPr>
      </w:pPr>
    </w:p>
    <w:p w:rsidR="003F2E00" w:rsidRPr="005D65AE" w:rsidRDefault="005D65AE" w:rsidP="009D650E">
      <w:pPr>
        <w:snapToGrid/>
        <w:spacing w:line="360" w:lineRule="auto"/>
        <w:rPr>
          <w:rFonts w:ascii="Times New Roman" w:hAnsi="Times New Roman" w:cs="Times New Roman"/>
          <w:b/>
          <w:color w:val="000000"/>
          <w:szCs w:val="20"/>
        </w:rPr>
      </w:pPr>
      <w:r>
        <w:rPr>
          <w:rFonts w:ascii="Times New Roman" w:hAnsi="Times New Roman" w:cs="Times New Roman"/>
          <w:color w:val="000000"/>
          <w:szCs w:val="20"/>
        </w:rPr>
        <w:br w:type="page"/>
      </w:r>
      <w:r w:rsidRPr="005D65AE">
        <w:rPr>
          <w:rFonts w:ascii="Times New Roman" w:hAnsi="Times New Roman" w:cs="Times New Roman"/>
          <w:b/>
          <w:color w:val="000000"/>
          <w:szCs w:val="20"/>
          <w:lang w:val="uk-UA"/>
        </w:rPr>
        <w:t xml:space="preserve">2. </w:t>
      </w:r>
      <w:r w:rsidR="003F2E00" w:rsidRPr="005D65AE">
        <w:rPr>
          <w:rFonts w:ascii="Times New Roman" w:hAnsi="Times New Roman" w:cs="Times New Roman"/>
          <w:b/>
          <w:color w:val="000000"/>
          <w:szCs w:val="20"/>
        </w:rPr>
        <w:t>Механизм реализации программы социально-экономического развития городского округа «Город Чита» на 2008</w:t>
      </w:r>
      <w:r w:rsidR="009D650E" w:rsidRPr="005D65AE">
        <w:rPr>
          <w:rFonts w:ascii="Times New Roman" w:hAnsi="Times New Roman" w:cs="Times New Roman"/>
          <w:b/>
          <w:color w:val="000000"/>
          <w:szCs w:val="20"/>
        </w:rPr>
        <w:t>–2</w:t>
      </w:r>
      <w:r w:rsidR="003F2E00" w:rsidRPr="005D65AE">
        <w:rPr>
          <w:rFonts w:ascii="Times New Roman" w:hAnsi="Times New Roman" w:cs="Times New Roman"/>
          <w:b/>
          <w:color w:val="000000"/>
          <w:szCs w:val="20"/>
        </w:rPr>
        <w:t>022 годы</w:t>
      </w:r>
    </w:p>
    <w:p w:rsidR="003F2E00" w:rsidRPr="009D650E" w:rsidRDefault="003F2E00" w:rsidP="009D650E">
      <w:pPr>
        <w:snapToGrid/>
        <w:spacing w:line="360" w:lineRule="auto"/>
        <w:rPr>
          <w:rFonts w:ascii="Times New Roman" w:hAnsi="Times New Roman" w:cs="Times New Roman"/>
          <w:b/>
          <w:color w:val="000000"/>
          <w:szCs w:val="20"/>
        </w:rPr>
      </w:pPr>
    </w:p>
    <w:p w:rsidR="003F2E00" w:rsidRPr="009D650E" w:rsidRDefault="003F2E00" w:rsidP="009D650E">
      <w:pPr>
        <w:snapToGrid/>
        <w:spacing w:line="360" w:lineRule="auto"/>
        <w:rPr>
          <w:rFonts w:ascii="Times New Roman" w:hAnsi="Times New Roman" w:cs="Times New Roman"/>
          <w:color w:val="000000"/>
          <w:szCs w:val="20"/>
        </w:rPr>
      </w:pPr>
      <w:r w:rsidRPr="009D650E">
        <w:rPr>
          <w:rFonts w:ascii="Times New Roman" w:hAnsi="Times New Roman" w:cs="Times New Roman"/>
          <w:color w:val="000000"/>
          <w:szCs w:val="20"/>
        </w:rPr>
        <w:t>Ответственными исполнителями по основным мероприятиям комплексной программы социально-экономического развития городского округа «Город Чита» на 2008</w:t>
      </w:r>
      <w:r w:rsidR="009D650E">
        <w:rPr>
          <w:rFonts w:ascii="Times New Roman" w:hAnsi="Times New Roman" w:cs="Times New Roman"/>
          <w:color w:val="000000"/>
          <w:szCs w:val="20"/>
        </w:rPr>
        <w:t>–</w:t>
      </w:r>
      <w:r w:rsidR="009D650E" w:rsidRPr="009D650E">
        <w:rPr>
          <w:rFonts w:ascii="Times New Roman" w:hAnsi="Times New Roman" w:cs="Times New Roman"/>
          <w:color w:val="000000"/>
          <w:szCs w:val="20"/>
        </w:rPr>
        <w:t>2</w:t>
      </w:r>
      <w:r w:rsidRPr="009D650E">
        <w:rPr>
          <w:rFonts w:ascii="Times New Roman" w:hAnsi="Times New Roman" w:cs="Times New Roman"/>
          <w:color w:val="000000"/>
          <w:szCs w:val="20"/>
        </w:rPr>
        <w:t>022 годы являются органы управления администрации городского округа «Город Чита»,</w:t>
      </w:r>
      <w:r w:rsidR="009D650E">
        <w:rPr>
          <w:rFonts w:ascii="Times New Roman" w:hAnsi="Times New Roman" w:cs="Times New Roman"/>
          <w:color w:val="000000"/>
          <w:szCs w:val="20"/>
        </w:rPr>
        <w:t xml:space="preserve"> </w:t>
      </w:r>
      <w:r w:rsidRPr="009D650E">
        <w:rPr>
          <w:rFonts w:ascii="Times New Roman" w:hAnsi="Times New Roman" w:cs="Times New Roman"/>
          <w:color w:val="000000"/>
          <w:szCs w:val="20"/>
        </w:rPr>
        <w:t>учреждения и организации городского округа.</w:t>
      </w:r>
    </w:p>
    <w:p w:rsidR="003F2E00" w:rsidRPr="009D650E" w:rsidRDefault="003F2E00" w:rsidP="009D650E">
      <w:pPr>
        <w:snapToGrid/>
        <w:spacing w:line="360" w:lineRule="auto"/>
        <w:rPr>
          <w:rFonts w:ascii="Times New Roman" w:hAnsi="Times New Roman" w:cs="Times New Roman"/>
          <w:color w:val="000000"/>
          <w:szCs w:val="20"/>
        </w:rPr>
      </w:pPr>
      <w:r w:rsidRPr="009D650E">
        <w:rPr>
          <w:rFonts w:ascii="Times New Roman" w:hAnsi="Times New Roman" w:cs="Times New Roman"/>
          <w:color w:val="000000"/>
          <w:szCs w:val="20"/>
        </w:rPr>
        <w:t>Координатором реализации мероприятий Программы выступает комитет экономики администрации городского округа «Город Чита». К функциям координатора относятся:</w:t>
      </w:r>
    </w:p>
    <w:p w:rsidR="003F2E00" w:rsidRPr="009D650E" w:rsidRDefault="003F2E00" w:rsidP="009D650E">
      <w:pPr>
        <w:numPr>
          <w:ilvl w:val="0"/>
          <w:numId w:val="150"/>
        </w:numPr>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мониторинг реализации Программы;</w:t>
      </w:r>
    </w:p>
    <w:p w:rsidR="003F2E00" w:rsidRPr="009D650E" w:rsidRDefault="003F2E00" w:rsidP="009D650E">
      <w:pPr>
        <w:numPr>
          <w:ilvl w:val="0"/>
          <w:numId w:val="150"/>
        </w:numPr>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подготовка отчетов о реализации Программы;</w:t>
      </w:r>
    </w:p>
    <w:p w:rsidR="003F2E00" w:rsidRPr="009D650E" w:rsidRDefault="003F2E00" w:rsidP="009D650E">
      <w:pPr>
        <w:numPr>
          <w:ilvl w:val="0"/>
          <w:numId w:val="150"/>
        </w:numPr>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формирование годового плана социально-экономического развития на очередной финансовый год на основании бюджетных заявок, предоставленных органами управления администрации городского округа «Город Чита», ответственными за реализацию основных направлений программы;</w:t>
      </w:r>
    </w:p>
    <w:p w:rsidR="003F2E00" w:rsidRPr="009D650E" w:rsidRDefault="003F2E00" w:rsidP="009D650E">
      <w:pPr>
        <w:numPr>
          <w:ilvl w:val="0"/>
          <w:numId w:val="150"/>
        </w:numPr>
        <w:snapToGrid/>
        <w:spacing w:line="360" w:lineRule="auto"/>
        <w:ind w:left="0" w:firstLine="709"/>
        <w:rPr>
          <w:rFonts w:ascii="Times New Roman" w:hAnsi="Times New Roman" w:cs="Times New Roman"/>
          <w:color w:val="000000"/>
          <w:szCs w:val="20"/>
        </w:rPr>
      </w:pPr>
      <w:r w:rsidRPr="009D650E">
        <w:rPr>
          <w:rFonts w:ascii="Times New Roman" w:hAnsi="Times New Roman" w:cs="Times New Roman"/>
          <w:color w:val="000000"/>
          <w:szCs w:val="20"/>
        </w:rPr>
        <w:t>координация работы по подготовке изменений и дополнений в Программу.</w:t>
      </w:r>
    </w:p>
    <w:p w:rsidR="003F2E00" w:rsidRPr="009D650E" w:rsidRDefault="003F2E00" w:rsidP="009D650E">
      <w:pPr>
        <w:snapToGrid/>
        <w:spacing w:line="360" w:lineRule="auto"/>
        <w:rPr>
          <w:rFonts w:ascii="Times New Roman" w:hAnsi="Times New Roman" w:cs="Times New Roman"/>
          <w:color w:val="000000"/>
          <w:szCs w:val="20"/>
        </w:rPr>
      </w:pPr>
      <w:r w:rsidRPr="009D650E">
        <w:rPr>
          <w:rFonts w:ascii="Times New Roman" w:hAnsi="Times New Roman" w:cs="Times New Roman"/>
          <w:color w:val="000000"/>
          <w:szCs w:val="20"/>
        </w:rPr>
        <w:t>Реализация долгосрочного и среднесрочного планов социально-экономического развития городского округа «Город Чита» предполагает выполнение мероприятий, направленных на достижение поставленных в них целей и задач, посредством выполнения годового плана.</w:t>
      </w:r>
    </w:p>
    <w:p w:rsidR="003F2E00" w:rsidRPr="009D650E" w:rsidRDefault="003F2E00" w:rsidP="009D650E">
      <w:pPr>
        <w:pStyle w:val="ConsPlusNormal"/>
        <w:widowControl/>
        <w:spacing w:line="360" w:lineRule="auto"/>
        <w:ind w:firstLine="709"/>
        <w:jc w:val="both"/>
        <w:rPr>
          <w:rFonts w:ascii="Times New Roman" w:hAnsi="Times New Roman" w:cs="Times New Roman"/>
          <w:color w:val="000000"/>
          <w:sz w:val="28"/>
        </w:rPr>
      </w:pPr>
      <w:r w:rsidRPr="009D650E">
        <w:rPr>
          <w:rFonts w:ascii="Times New Roman" w:hAnsi="Times New Roman" w:cs="Times New Roman"/>
          <w:color w:val="000000"/>
          <w:sz w:val="28"/>
        </w:rPr>
        <w:t>Годовой план социально-экономического развития городского округа «Город Чита» формируется координатором на основе бюджетных заявок, предоставляемых по каждому направлению социально-экономического развития городского округа исполнителями Программы, ответственными за реализацию ее основных направлений. Сроки предоставления и форма бюджетных заявок утверждается администрацией городского округа. Годовой план социально-экономического развития городского округа «Город Чита» рассматривается на заседании Коллегии администрации городского округа «Город Чита» и утверждается Думой городского округа «Город Чита» одновременно с бюджетом городского округа «Город Чита» на очередной финансовый год.</w:t>
      </w:r>
    </w:p>
    <w:p w:rsidR="003F2E00" w:rsidRPr="009D650E" w:rsidRDefault="003F2E00" w:rsidP="009D650E">
      <w:pPr>
        <w:snapToGrid/>
        <w:spacing w:line="360" w:lineRule="auto"/>
        <w:rPr>
          <w:rFonts w:ascii="Times New Roman" w:hAnsi="Times New Roman" w:cs="Times New Roman"/>
          <w:color w:val="000000"/>
          <w:szCs w:val="20"/>
        </w:rPr>
      </w:pPr>
      <w:r w:rsidRPr="009D650E">
        <w:rPr>
          <w:rFonts w:ascii="Times New Roman" w:hAnsi="Times New Roman" w:cs="Times New Roman"/>
          <w:color w:val="000000"/>
          <w:szCs w:val="20"/>
        </w:rPr>
        <w:t>Финансирование мероприятий среднесрочного плана из бюджета городского округа «Город Чита» осуществляется через его ответственных исполнителей, являющихся бюджетополучателями.</w:t>
      </w:r>
    </w:p>
    <w:p w:rsidR="003F2E00" w:rsidRPr="009D650E" w:rsidRDefault="003F2E00" w:rsidP="009D650E">
      <w:pPr>
        <w:snapToGrid/>
        <w:spacing w:line="360" w:lineRule="auto"/>
        <w:rPr>
          <w:rFonts w:ascii="Times New Roman" w:hAnsi="Times New Roman" w:cs="Times New Roman"/>
          <w:color w:val="000000"/>
          <w:szCs w:val="20"/>
        </w:rPr>
      </w:pPr>
      <w:r w:rsidRPr="009D650E">
        <w:rPr>
          <w:rFonts w:ascii="Times New Roman" w:hAnsi="Times New Roman" w:cs="Times New Roman"/>
          <w:color w:val="000000"/>
          <w:szCs w:val="20"/>
        </w:rPr>
        <w:t>Мероприятия</w:t>
      </w:r>
      <w:r w:rsidR="009D650E">
        <w:rPr>
          <w:rFonts w:ascii="Times New Roman" w:hAnsi="Times New Roman" w:cs="Times New Roman"/>
          <w:color w:val="000000"/>
          <w:szCs w:val="20"/>
        </w:rPr>
        <w:t xml:space="preserve"> </w:t>
      </w:r>
      <w:r w:rsidRPr="009D650E">
        <w:rPr>
          <w:rFonts w:ascii="Times New Roman" w:hAnsi="Times New Roman" w:cs="Times New Roman"/>
          <w:color w:val="000000"/>
          <w:szCs w:val="20"/>
        </w:rPr>
        <w:t>и индикаторы Программы могут ежегодно корректироваться с учетом результатов достижения поставленных целей и задач и выделяемых на ее реализацию средств. В течение периода реализации Программы в нее могут быть внесены изменения, дополнения, принято решение о досрочном прекращении выполнения. Ответственные исполнители программных мероприятий предоставляют документы, необходимые для вынесения на рассмотрение Думы в установленном порядке, координатору Программы на согласование.</w:t>
      </w:r>
    </w:p>
    <w:p w:rsidR="003F2E00" w:rsidRPr="009D650E" w:rsidRDefault="003F2E00" w:rsidP="009D650E">
      <w:pPr>
        <w:snapToGrid/>
        <w:spacing w:line="360" w:lineRule="auto"/>
        <w:rPr>
          <w:rFonts w:ascii="Times New Roman" w:hAnsi="Times New Roman" w:cs="Times New Roman"/>
          <w:color w:val="000000"/>
          <w:szCs w:val="20"/>
        </w:rPr>
      </w:pPr>
      <w:r w:rsidRPr="009D650E">
        <w:rPr>
          <w:rFonts w:ascii="Times New Roman" w:hAnsi="Times New Roman" w:cs="Times New Roman"/>
          <w:color w:val="000000"/>
          <w:szCs w:val="20"/>
        </w:rPr>
        <w:t>Общий контроль за исполнением Программы осуществляет Дума городского округа «Город Чита», Контрольно-счетная палата городского округа «Город Чита» в порядке, установленном нормативно-правовыми актами городского округа «Город Чита».</w:t>
      </w:r>
    </w:p>
    <w:p w:rsidR="003F2E00" w:rsidRPr="009D650E" w:rsidRDefault="003F2E00" w:rsidP="009D650E">
      <w:pPr>
        <w:snapToGrid/>
        <w:spacing w:line="360" w:lineRule="auto"/>
        <w:rPr>
          <w:rFonts w:ascii="Times New Roman" w:hAnsi="Times New Roman" w:cs="Times New Roman"/>
          <w:color w:val="000000"/>
          <w:szCs w:val="20"/>
        </w:rPr>
      </w:pPr>
      <w:r w:rsidRPr="009D650E">
        <w:rPr>
          <w:rFonts w:ascii="Times New Roman" w:hAnsi="Times New Roman" w:cs="Times New Roman"/>
          <w:color w:val="000000"/>
          <w:szCs w:val="20"/>
        </w:rPr>
        <w:t>Текущий контроль за исполнением Программы осуществляется ее координатором.</w:t>
      </w:r>
    </w:p>
    <w:p w:rsidR="003F2E00" w:rsidRPr="009D650E" w:rsidRDefault="003F2E00" w:rsidP="009D650E">
      <w:pPr>
        <w:snapToGrid/>
        <w:spacing w:line="360" w:lineRule="auto"/>
        <w:rPr>
          <w:rFonts w:ascii="Times New Roman" w:hAnsi="Times New Roman" w:cs="Times New Roman"/>
          <w:color w:val="000000"/>
          <w:szCs w:val="20"/>
        </w:rPr>
      </w:pPr>
      <w:r w:rsidRPr="009D650E">
        <w:rPr>
          <w:rFonts w:ascii="Times New Roman" w:hAnsi="Times New Roman" w:cs="Times New Roman"/>
          <w:color w:val="000000"/>
          <w:szCs w:val="20"/>
        </w:rPr>
        <w:t>Финансовый контроль за целевым использованием средств в ходе реализации Программы осуществляется комитетом по финансам администрации городского округа «Город Чита».</w:t>
      </w:r>
    </w:p>
    <w:p w:rsidR="003F2E00" w:rsidRPr="009D650E" w:rsidRDefault="003F2E00" w:rsidP="009D650E">
      <w:pPr>
        <w:snapToGrid/>
        <w:spacing w:line="360" w:lineRule="auto"/>
        <w:rPr>
          <w:rFonts w:ascii="Times New Roman" w:hAnsi="Times New Roman" w:cs="Times New Roman"/>
          <w:color w:val="000000"/>
          <w:szCs w:val="20"/>
        </w:rPr>
      </w:pPr>
      <w:r w:rsidRPr="009D650E">
        <w:rPr>
          <w:rFonts w:ascii="Times New Roman" w:hAnsi="Times New Roman" w:cs="Times New Roman"/>
          <w:color w:val="000000"/>
          <w:szCs w:val="20"/>
        </w:rPr>
        <w:t>Отчет об исполнении Программы разрабатывается и предоставляется в Думу городского округа «Город Чита» в порядке, установленном Положением «О комплексной</w:t>
      </w:r>
      <w:r w:rsidR="009D650E">
        <w:rPr>
          <w:rFonts w:ascii="Times New Roman" w:hAnsi="Times New Roman" w:cs="Times New Roman"/>
          <w:color w:val="000000"/>
          <w:szCs w:val="20"/>
        </w:rPr>
        <w:t xml:space="preserve"> </w:t>
      </w:r>
      <w:r w:rsidRPr="009D650E">
        <w:rPr>
          <w:rFonts w:ascii="Times New Roman" w:hAnsi="Times New Roman" w:cs="Times New Roman"/>
          <w:color w:val="000000"/>
          <w:szCs w:val="20"/>
        </w:rPr>
        <w:t>программе социально-экономического развития городского округа «Город Чита».</w:t>
      </w:r>
    </w:p>
    <w:p w:rsidR="00013BEF" w:rsidRPr="005D65AE" w:rsidRDefault="005D65AE" w:rsidP="005D65AE">
      <w:pPr>
        <w:snapToGrid/>
        <w:spacing w:line="360" w:lineRule="auto"/>
        <w:rPr>
          <w:rFonts w:ascii="Times New Roman" w:hAnsi="Times New Roman" w:cs="Times New Roman"/>
          <w:b/>
          <w:lang w:val="uk-UA"/>
        </w:rPr>
      </w:pPr>
      <w:r>
        <w:rPr>
          <w:rFonts w:ascii="Times New Roman" w:hAnsi="Times New Roman" w:cs="Times New Roman"/>
          <w:b/>
          <w:sz w:val="20"/>
          <w:szCs w:val="20"/>
        </w:rPr>
        <w:br w:type="page"/>
      </w:r>
      <w:bookmarkStart w:id="221" w:name="_Toc216333449"/>
      <w:r w:rsidR="00013BEF" w:rsidRPr="005D65AE">
        <w:rPr>
          <w:rFonts w:ascii="Times New Roman" w:hAnsi="Times New Roman" w:cs="Times New Roman"/>
          <w:b/>
        </w:rPr>
        <w:t>3</w:t>
      </w:r>
      <w:r w:rsidR="00246CCF" w:rsidRPr="005D65AE">
        <w:rPr>
          <w:rFonts w:ascii="Times New Roman" w:hAnsi="Times New Roman" w:cs="Times New Roman"/>
          <w:b/>
        </w:rPr>
        <w:t>.</w:t>
      </w:r>
      <w:bookmarkStart w:id="222" w:name="_Toc145154564"/>
      <w:r w:rsidR="00246CCF" w:rsidRPr="005D65AE">
        <w:rPr>
          <w:rFonts w:ascii="Times New Roman" w:hAnsi="Times New Roman" w:cs="Times New Roman"/>
          <w:b/>
        </w:rPr>
        <w:t xml:space="preserve"> </w:t>
      </w:r>
      <w:r w:rsidR="00013BEF" w:rsidRPr="005D65AE">
        <w:rPr>
          <w:rFonts w:ascii="Times New Roman" w:hAnsi="Times New Roman" w:cs="Times New Roman"/>
          <w:b/>
        </w:rPr>
        <w:t>С</w:t>
      </w:r>
      <w:r w:rsidR="0094487B" w:rsidRPr="005D65AE">
        <w:rPr>
          <w:rFonts w:ascii="Times New Roman" w:hAnsi="Times New Roman" w:cs="Times New Roman"/>
          <w:b/>
        </w:rPr>
        <w:t>ущность и объективная необходимость совершенствования системы планирования и прогнозирования социально-экономического развития муниципальных образований</w:t>
      </w:r>
      <w:bookmarkEnd w:id="221"/>
      <w:bookmarkEnd w:id="222"/>
    </w:p>
    <w:p w:rsidR="00013BEF" w:rsidRPr="009D650E" w:rsidRDefault="00013BEF" w:rsidP="009D650E">
      <w:pPr>
        <w:snapToGrid/>
        <w:spacing w:line="360" w:lineRule="auto"/>
        <w:rPr>
          <w:rFonts w:ascii="Times New Roman" w:hAnsi="Times New Roman" w:cs="Times New Roman"/>
          <w:b/>
          <w:color w:val="000000"/>
          <w:szCs w:val="20"/>
        </w:rPr>
      </w:pPr>
    </w:p>
    <w:p w:rsidR="00013BEF" w:rsidRPr="009D650E" w:rsidRDefault="00CA4101" w:rsidP="009D650E">
      <w:pPr>
        <w:snapToGrid/>
        <w:spacing w:line="360" w:lineRule="auto"/>
        <w:rPr>
          <w:rFonts w:ascii="Times New Roman" w:hAnsi="Times New Roman" w:cs="Times New Roman"/>
          <w:b/>
          <w:color w:val="000000"/>
        </w:rPr>
      </w:pPr>
      <w:bookmarkStart w:id="223" w:name="_Toc145154565"/>
      <w:r w:rsidRPr="009D650E">
        <w:rPr>
          <w:rFonts w:ascii="Times New Roman" w:hAnsi="Times New Roman" w:cs="Times New Roman"/>
          <w:b/>
          <w:color w:val="000000"/>
        </w:rPr>
        <w:t>3</w:t>
      </w:r>
      <w:r w:rsidR="005D65AE">
        <w:rPr>
          <w:rFonts w:ascii="Times New Roman" w:hAnsi="Times New Roman" w:cs="Times New Roman"/>
          <w:b/>
          <w:color w:val="000000"/>
        </w:rPr>
        <w:t>.1</w:t>
      </w:r>
      <w:r w:rsidR="00013BEF" w:rsidRPr="009D650E">
        <w:rPr>
          <w:rFonts w:ascii="Times New Roman" w:hAnsi="Times New Roman" w:cs="Times New Roman"/>
          <w:b/>
          <w:color w:val="000000"/>
        </w:rPr>
        <w:t xml:space="preserve"> Сравнительный анализ текущего состояния планирования и прогнозирования социально-экономического развития современных муниципальных образований</w:t>
      </w:r>
      <w:bookmarkEnd w:id="223"/>
    </w:p>
    <w:p w:rsidR="009D650E" w:rsidRDefault="009D650E" w:rsidP="009D650E">
      <w:pPr>
        <w:snapToGrid/>
        <w:spacing w:line="360" w:lineRule="auto"/>
        <w:rPr>
          <w:rFonts w:ascii="Times New Roman" w:hAnsi="Times New Roman" w:cs="Times New Roman"/>
          <w:color w:val="000000"/>
          <w:szCs w:val="20"/>
        </w:rPr>
      </w:pP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 xml:space="preserve">Развитие мирового сообщества в </w:t>
      </w:r>
      <w:r w:rsidR="005F49EB" w:rsidRPr="009D650E">
        <w:rPr>
          <w:rFonts w:ascii="Times New Roman" w:hAnsi="Times New Roman" w:cs="Times New Roman"/>
          <w:color w:val="000000"/>
        </w:rPr>
        <w:t xml:space="preserve">конце </w:t>
      </w:r>
      <w:r w:rsidR="005F49EB" w:rsidRPr="009D650E">
        <w:rPr>
          <w:rFonts w:ascii="Times New Roman" w:hAnsi="Times New Roman" w:cs="Times New Roman"/>
          <w:color w:val="000000"/>
          <w:lang w:val="en-US"/>
        </w:rPr>
        <w:t>XX</w:t>
      </w:r>
      <w:r w:rsidR="005F49EB" w:rsidRPr="009D650E">
        <w:rPr>
          <w:rFonts w:ascii="Times New Roman" w:hAnsi="Times New Roman" w:cs="Times New Roman"/>
          <w:color w:val="000000"/>
        </w:rPr>
        <w:t xml:space="preserve"> начале </w:t>
      </w:r>
      <w:r w:rsidR="005F49EB" w:rsidRPr="009D650E">
        <w:rPr>
          <w:rFonts w:ascii="Times New Roman" w:hAnsi="Times New Roman" w:cs="Times New Roman"/>
          <w:color w:val="000000"/>
          <w:lang w:val="en-US"/>
        </w:rPr>
        <w:t>XXI</w:t>
      </w:r>
      <w:r w:rsidRPr="009D650E">
        <w:rPr>
          <w:rFonts w:ascii="Times New Roman" w:hAnsi="Times New Roman" w:cs="Times New Roman"/>
          <w:color w:val="000000"/>
        </w:rPr>
        <w:t xml:space="preserve"> столетия знаменовались двумя противоположными тенденциями в области теории и практики территориального управления.</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На постсоветском пространстве на фоне дискуссии о целесообразности или не целесообразности государственного регулирования рыночной экономики шел демонтаж существующей системы территориального планирования и управления.</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В развитых европейских странах и США в этот же период развивался процесс прямо противоположный. Почти все города и поселения начали разрабатывать планы своего развития как средство усиления влияния муниципальных властей на основные сектора рынка (прежде всего на рынок труда) и оптимизации процесса объединения частных и общественных секторов во имя достижения стратегических целей муниципальных образований – сохранения или преумножения своих конкурентных преимуществ на региональном или международном рынках труда, товаров, услуг и ресурсов.</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 xml:space="preserve">Наиболее ярко преимущества планирования динамичного развития муниципальных образований во имя достижения конкретных стратегических целей были продемонстрированы на примере городов, обеспечивавших в различный период времени прием Олимпийских игр: Барселона, Мюнхен, Хельсинки, Сеул </w:t>
      </w:r>
      <w:r w:rsidR="009D650E">
        <w:rPr>
          <w:rFonts w:ascii="Times New Roman" w:hAnsi="Times New Roman" w:cs="Times New Roman"/>
          <w:color w:val="000000"/>
        </w:rPr>
        <w:t>и т.д.</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Успехи послевоенного восстановления экономики ФРГ также во многом связывают с организацией муниципального планирования</w:t>
      </w:r>
      <w:r w:rsidR="00653854" w:rsidRPr="009D650E">
        <w:rPr>
          <w:rFonts w:ascii="Times New Roman" w:hAnsi="Times New Roman" w:cs="Times New Roman"/>
          <w:color w:val="000000"/>
        </w:rPr>
        <w:t>.</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Первые данные о разработке комплексных программ социально – экономического развития и планирования деятельности социальных и муниципальных служб в городах США относят к началу 70</w:t>
      </w:r>
      <w:r w:rsidR="009D650E">
        <w:rPr>
          <w:rFonts w:ascii="Times New Roman" w:hAnsi="Times New Roman" w:cs="Times New Roman"/>
          <w:color w:val="000000"/>
        </w:rPr>
        <w:t>-</w:t>
      </w:r>
      <w:r w:rsidR="009D650E" w:rsidRPr="009D650E">
        <w:rPr>
          <w:rFonts w:ascii="Times New Roman" w:hAnsi="Times New Roman" w:cs="Times New Roman"/>
          <w:color w:val="000000"/>
        </w:rPr>
        <w:t>х</w:t>
      </w:r>
      <w:r w:rsidRPr="009D650E">
        <w:rPr>
          <w:rFonts w:ascii="Times New Roman" w:hAnsi="Times New Roman" w:cs="Times New Roman"/>
          <w:color w:val="000000"/>
        </w:rPr>
        <w:t xml:space="preserve"> годов. К началу 80</w:t>
      </w:r>
      <w:r w:rsidR="009D650E">
        <w:rPr>
          <w:rFonts w:ascii="Times New Roman" w:hAnsi="Times New Roman" w:cs="Times New Roman"/>
          <w:color w:val="000000"/>
        </w:rPr>
        <w:t>-</w:t>
      </w:r>
      <w:r w:rsidR="009D650E" w:rsidRPr="009D650E">
        <w:rPr>
          <w:rFonts w:ascii="Times New Roman" w:hAnsi="Times New Roman" w:cs="Times New Roman"/>
          <w:color w:val="000000"/>
        </w:rPr>
        <w:t>х</w:t>
      </w:r>
      <w:r w:rsidRPr="009D650E">
        <w:rPr>
          <w:rFonts w:ascii="Times New Roman" w:hAnsi="Times New Roman" w:cs="Times New Roman"/>
          <w:color w:val="000000"/>
        </w:rPr>
        <w:t xml:space="preserve"> годов в разработке программ американские специалисты начали использовать видоизмененные элементы стратегического планирования крупных хозяйствующих субъектов. В этот же период времени идеи планирования получили широкую популярность в Европе.</w:t>
      </w:r>
    </w:p>
    <w:p w:rsidR="00013BEF" w:rsidRP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Основными движущими силами, заставившими территориальные власти перейти от традиционного формирования годовых бюджетов, определяющих основные параметры финансирования ключевых направлений деятельности муниципалитетов, к элементам планирования, обеспечивающим сбалансированность развития основных элементов муниципального хозяйства (промышленность, транспорт, производственная и социальная инфраструктура) на длительный период времени</w:t>
      </w:r>
      <w:r w:rsidR="00186F15" w:rsidRPr="009D650E">
        <w:rPr>
          <w:rFonts w:ascii="Times New Roman" w:hAnsi="Times New Roman" w:cs="Times New Roman"/>
          <w:color w:val="000000"/>
        </w:rPr>
        <w:t>, по мнению аналитиков, явились</w:t>
      </w:r>
      <w:r w:rsidRPr="009D650E">
        <w:rPr>
          <w:rFonts w:ascii="Times New Roman" w:hAnsi="Times New Roman" w:cs="Times New Roman"/>
          <w:color w:val="000000"/>
        </w:rPr>
        <w:t>:</w:t>
      </w:r>
    </w:p>
    <w:p w:rsidR="00013BEF" w:rsidRPr="009D650E" w:rsidRDefault="00E70393"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1. Р</w:t>
      </w:r>
      <w:r w:rsidR="00013BEF" w:rsidRPr="009D650E">
        <w:rPr>
          <w:rFonts w:ascii="Times New Roman" w:hAnsi="Times New Roman" w:cs="Times New Roman"/>
          <w:color w:val="000000"/>
        </w:rPr>
        <w:t>ост социальных противоречий как следствие роста безработицы</w:t>
      </w:r>
      <w:r w:rsidRPr="009D650E">
        <w:rPr>
          <w:rFonts w:ascii="Times New Roman" w:hAnsi="Times New Roman" w:cs="Times New Roman"/>
          <w:color w:val="000000"/>
        </w:rPr>
        <w:t>.</w:t>
      </w:r>
    </w:p>
    <w:p w:rsidR="00013BEF" w:rsidRPr="009D650E" w:rsidRDefault="00E70393"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2. Р</w:t>
      </w:r>
      <w:r w:rsidR="00013BEF" w:rsidRPr="009D650E">
        <w:rPr>
          <w:rFonts w:ascii="Times New Roman" w:hAnsi="Times New Roman" w:cs="Times New Roman"/>
          <w:color w:val="000000"/>
        </w:rPr>
        <w:t>ост конкуренции на рынках производимых товаров и услуг как следствие глобализации мировой экономики.</w:t>
      </w:r>
    </w:p>
    <w:p w:rsidR="00013BEF" w:rsidRPr="009D650E" w:rsidRDefault="00E70393"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3. Р</w:t>
      </w:r>
      <w:r w:rsidR="00013BEF" w:rsidRPr="009D650E">
        <w:rPr>
          <w:rFonts w:ascii="Times New Roman" w:hAnsi="Times New Roman" w:cs="Times New Roman"/>
          <w:color w:val="000000"/>
        </w:rPr>
        <w:t>ост сложности координации территориальных социально-экономических процессов как следствие процесса формирования и развития крупных территориально-производственных кластеров.</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 xml:space="preserve">В США распространению планирования в городах способствовали положения федерального законодательства, предусматривающего составление муниципальных планов в качестве обязательного условия получения ими финансовых льгот, дотаций, кредитов </w:t>
      </w:r>
      <w:r w:rsidR="009D650E">
        <w:rPr>
          <w:rFonts w:ascii="Times New Roman" w:hAnsi="Times New Roman" w:cs="Times New Roman"/>
          <w:color w:val="000000"/>
        </w:rPr>
        <w:t>и т.д.</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В настоящее время территориальное планирование и прогнозирование является основным инструментом достижения целей муниципального управления практически во всех развитых странах.</w:t>
      </w:r>
    </w:p>
    <w:p w:rsidR="009D650E" w:rsidRDefault="008C7BF5"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И</w:t>
      </w:r>
      <w:r w:rsidR="00013BEF" w:rsidRPr="009D650E">
        <w:rPr>
          <w:rFonts w:ascii="Times New Roman" w:hAnsi="Times New Roman" w:cs="Times New Roman"/>
          <w:color w:val="000000"/>
        </w:rPr>
        <w:t xml:space="preserve">з общего многообразия моделей планов и программ социально-экономического развития зарубежных муниципальных образований отечественные специалисты выделяют, как приемлемые для целей территориального планирования в России, модель «многоступенчатого планирования», </w:t>
      </w:r>
      <w:r w:rsidRPr="009D650E">
        <w:rPr>
          <w:rFonts w:ascii="Times New Roman" w:hAnsi="Times New Roman" w:cs="Times New Roman"/>
          <w:color w:val="000000"/>
        </w:rPr>
        <w:t xml:space="preserve">модель </w:t>
      </w:r>
      <w:r w:rsidR="009D650E" w:rsidRPr="009D650E">
        <w:rPr>
          <w:rFonts w:ascii="Times New Roman" w:hAnsi="Times New Roman" w:cs="Times New Roman"/>
          <w:color w:val="000000"/>
        </w:rPr>
        <w:t>К.</w:t>
      </w:r>
      <w:r w:rsidR="009D650E">
        <w:rPr>
          <w:rFonts w:ascii="Times New Roman" w:hAnsi="Times New Roman" w:cs="Times New Roman"/>
          <w:color w:val="000000"/>
        </w:rPr>
        <w:t> </w:t>
      </w:r>
      <w:r w:rsidR="009D650E" w:rsidRPr="009D650E">
        <w:rPr>
          <w:rFonts w:ascii="Times New Roman" w:hAnsi="Times New Roman" w:cs="Times New Roman"/>
          <w:color w:val="000000"/>
        </w:rPr>
        <w:t>Майерсона</w:t>
      </w:r>
      <w:r w:rsidRPr="009D650E">
        <w:rPr>
          <w:rFonts w:ascii="Times New Roman" w:hAnsi="Times New Roman" w:cs="Times New Roman"/>
          <w:color w:val="000000"/>
        </w:rPr>
        <w:t xml:space="preserve">, </w:t>
      </w:r>
      <w:r w:rsidR="00013BEF" w:rsidRPr="009D650E">
        <w:rPr>
          <w:rFonts w:ascii="Times New Roman" w:hAnsi="Times New Roman" w:cs="Times New Roman"/>
          <w:color w:val="000000"/>
        </w:rPr>
        <w:t xml:space="preserve">модель </w:t>
      </w:r>
      <w:r w:rsidR="009D650E" w:rsidRPr="009D650E">
        <w:rPr>
          <w:rFonts w:ascii="Times New Roman" w:hAnsi="Times New Roman" w:cs="Times New Roman"/>
          <w:color w:val="000000"/>
        </w:rPr>
        <w:t>Р.</w:t>
      </w:r>
      <w:r w:rsidR="009D650E">
        <w:rPr>
          <w:rFonts w:ascii="Times New Roman" w:hAnsi="Times New Roman" w:cs="Times New Roman"/>
          <w:color w:val="000000"/>
        </w:rPr>
        <w:t> </w:t>
      </w:r>
      <w:r w:rsidR="009D650E" w:rsidRPr="009D650E">
        <w:rPr>
          <w:rFonts w:ascii="Times New Roman" w:hAnsi="Times New Roman" w:cs="Times New Roman"/>
          <w:color w:val="000000"/>
        </w:rPr>
        <w:t>Бейли</w:t>
      </w:r>
      <w:r w:rsidR="00013BEF" w:rsidRPr="009D650E">
        <w:rPr>
          <w:rFonts w:ascii="Times New Roman" w:hAnsi="Times New Roman" w:cs="Times New Roman"/>
          <w:color w:val="000000"/>
        </w:rPr>
        <w:t xml:space="preserve"> и модель «метрополитенского планирования»</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Сравнительный анализ перечисленных моделей показал, что все они в основном в той или иной мере повторяют структуры моделей управления крупными хозяйствующими субъектами, но отличаются от последних наличием в них разделов согласования с общественностью возможных альтернатив развития муниципальных образований. Помимо этого в каждой из территориальных моделей присутствуют в той или иной степени механизмы вовлечения бизнеса в решение социальных проблем территории.</w:t>
      </w:r>
    </w:p>
    <w:p w:rsidR="00013BEF" w:rsidRP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Сегодня муниципальное планирование является важнейшим инструментом в урегулировании комплекса проблем и противоречий, возникающих в процессе развития отраслей на территории городских и сельских агломераций и в объединенной Европе, и в США, и в развитых странах Юго-Восточной Азии.</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Основные задачи, решаемые средствами муниципального планирования в развитых странах, группируются в основном по четырем направлениям:</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Задачи формирования оптимального сочетания государственного регулирования и рыночных регуляторов развития экономики на территории муниципального образования.</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Задачи согласования отраслевых стратегий и стратегий развития хозяйствующих субъектов со стратегией развития муниципального образования.</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Задачи пространственного согласования планов гражданского и производственного землепользования с планами развития жилищно-коммунального хозяйства муниципального образования.</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Задачи обеспечения конкурентоспособности муниципального образования на международном рынке товаров, услуг и ресурсов, как основы высокого качества жизни населения, с одновременным сохранением поселения как среды обитания человека.</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Для муниципальных образований, находящихся на пространстве ЕЭС, добавляются еще и задачи обеспечения компромисса между экономической политикой Евросоюза и политикой федеральных властей.</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 xml:space="preserve">Накопленный за рубежом потенциал теоретических разработок в области муниципального планирования в той или иной степени востребован на практике, прежде всего, в силу необходимости исполнения действующего законодательства. Законы, регламентирующие содержание и форму планов, периодичность их формирования приняты практически во всех развитых странах. В одних случаях, как, например, в Австрии, Великобритании, Бельгии, Франции, Италии и </w:t>
      </w:r>
      <w:r w:rsidR="00624188" w:rsidRPr="009D650E">
        <w:rPr>
          <w:rFonts w:ascii="Times New Roman" w:hAnsi="Times New Roman" w:cs="Times New Roman"/>
          <w:color w:val="000000"/>
        </w:rPr>
        <w:t>Германии</w:t>
      </w:r>
      <w:r w:rsidRPr="009D650E">
        <w:rPr>
          <w:rFonts w:ascii="Times New Roman" w:hAnsi="Times New Roman" w:cs="Times New Roman"/>
          <w:color w:val="000000"/>
        </w:rPr>
        <w:t xml:space="preserve"> – это государственные законы, в других, как в США и Канаде – это закон</w:t>
      </w:r>
      <w:r w:rsidR="00E24640" w:rsidRPr="009D650E">
        <w:rPr>
          <w:rFonts w:ascii="Times New Roman" w:hAnsi="Times New Roman" w:cs="Times New Roman"/>
          <w:color w:val="000000"/>
        </w:rPr>
        <w:t>ы штатов и муниципальные хартии</w:t>
      </w:r>
      <w:r w:rsidRPr="009D650E">
        <w:rPr>
          <w:rFonts w:ascii="Times New Roman" w:hAnsi="Times New Roman" w:cs="Times New Roman"/>
          <w:color w:val="000000"/>
        </w:rPr>
        <w:t>.</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Отсутствие государственных законов, как правило, компенсируется другими гражданскими или общественными институтами, формирующими мотивацию необходимости ведения муниципального хозяйства на научно обоснованных и проверенных практикой методиках.</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С точки зрения оптимального соотношения достаточно большой автономии муниципальных образований, особенно городов, в части планирования собственного развития и влияния на эти процессы государства, наибольший интерес, представляет опыт муниципального планирования в Австрии, Бельгии, Испании и Г</w:t>
      </w:r>
      <w:r w:rsidR="00624188" w:rsidRPr="009D650E">
        <w:rPr>
          <w:rFonts w:ascii="Times New Roman" w:hAnsi="Times New Roman" w:cs="Times New Roman"/>
          <w:color w:val="000000"/>
        </w:rPr>
        <w:t>ермании</w:t>
      </w:r>
      <w:r w:rsidRPr="009D650E">
        <w:rPr>
          <w:rFonts w:ascii="Times New Roman" w:hAnsi="Times New Roman" w:cs="Times New Roman"/>
          <w:color w:val="000000"/>
        </w:rPr>
        <w:t>.</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Так, например, в Германии стратегические планы развития Мюнхена, Дрездена, Берлина, Штутгарта и других значительно отличаются как по целям, так и по средствам их реализации. Вместе с тем, все они разрабатывались и реализуются в полном соответствии с Федеральным законом о муниципальном планировании, который определяет не только минимальное содержание плана, но и алгоритм его разработки, а также инструменты его реализации.</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 xml:space="preserve">В законе достаточно детально прописаны процедуры уведомления субъектов муниципального планирования о плановых решениях, оценки влияния муниципальных планов на планы хозяйствующих субъектов, порядок оценки соответствия плановых решений целям муниципального планирования, установленным законом, обязательность соблюдения решений муниципального планирования всеми его субъектами. В законе прописана также и система консультирования разработчиков муниципальных планов с промышленной и торговой палатами ФРГ, профсоюзными объединениями, природоохранительными ассоциациями </w:t>
      </w:r>
      <w:r w:rsidR="009D650E">
        <w:rPr>
          <w:rFonts w:ascii="Times New Roman" w:hAnsi="Times New Roman" w:cs="Times New Roman"/>
          <w:color w:val="000000"/>
        </w:rPr>
        <w:t>и т.д.</w:t>
      </w:r>
    </w:p>
    <w:p w:rsidR="00013BEF" w:rsidRP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Ряд процедур, обеспечивающих устранение противоречий между экономическими и социальными целями муниципального планирования, разработан и контролируется Федеральным административным судом ФРГ.</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В то же время, согласно федеральному законодательству Германии, высший уровень власти не отвечает за текущее муниципальное планирование, но, согласно Конституции, он в обязательном порядке должен следить за достижением общей цели улучшения качества жизни в стране.</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Таким образом, с одной стороны, достигается определенная свобода стратегических приоритетов развития муниципальных образований как на стадии выбора, так и на стадии их реализации, а с другой стороны, обеспечивается определенная типизация плановых документов в соответствии со стандартами, определенными государством, а также контроль за ходом реализации плановых документов на основе единых форм отчетности и принципов ответственности за принимаемые решения.</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По результатам анализа зарубежной литературы можно сделать вывод о том, что государственное устройство, ограниченная или неограниченная законом самостоятельность муниципальных образований не влияют на основные принципы формирования планов, целей и показателей развития муниципальных образований. В их основе, как правило, лежит Система показателей устойчивого развития ООН</w:t>
      </w:r>
      <w:r w:rsidR="00C005E1" w:rsidRPr="009D650E">
        <w:rPr>
          <w:rFonts w:ascii="Times New Roman" w:hAnsi="Times New Roman" w:cs="Times New Roman"/>
          <w:color w:val="000000"/>
        </w:rPr>
        <w:t>.</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В Российской Федерации возврат к планированию и прогнозированию социально-экономического развития муниципальных образований, впрочем, как и экономики страны в целом, идет крайне медленно, противоречиво и, к сожалению, на основе слабой научной проработки и недостаточной правовой базы.</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Разнообразие в подходах к пониманию задач территориального планирования и прогнозирования муниципальных образований в научной литературе объясняется наличием нескольких факторов.</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Во-первых, экономика России является экономикой быстрых и неравномерных изменений, и этот фактор многие эксперты считают одним из основных факторов, затрудняющих муниципальное планирование и прогнозирование.</w:t>
      </w:r>
    </w:p>
    <w:p w:rsidR="00013BEF" w:rsidRP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Вторым по значимости фактором, определяющим медленное осознание единых подходов в планировании и прогнозировании развития первичных звеньев административно-территориального деления России, как первичных территориальных звеньев ее единого экономического пространства, большинство специалистов называют отсутствие нормативно-правовой базы по этому направлению деятельности муниципальных образований.</w:t>
      </w:r>
    </w:p>
    <w:p w:rsidR="00013BEF" w:rsidRP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 xml:space="preserve">Действительно, Федеральный закон </w:t>
      </w:r>
      <w:r w:rsidR="009D650E">
        <w:rPr>
          <w:rFonts w:ascii="Times New Roman" w:hAnsi="Times New Roman" w:cs="Times New Roman"/>
          <w:color w:val="000000"/>
        </w:rPr>
        <w:t>№</w:t>
      </w:r>
      <w:r w:rsidR="009D650E" w:rsidRPr="009D650E">
        <w:rPr>
          <w:rFonts w:ascii="Times New Roman" w:hAnsi="Times New Roman" w:cs="Times New Roman"/>
          <w:color w:val="000000"/>
        </w:rPr>
        <w:t>1</w:t>
      </w:r>
      <w:r w:rsidRPr="009D650E">
        <w:rPr>
          <w:rFonts w:ascii="Times New Roman" w:hAnsi="Times New Roman" w:cs="Times New Roman"/>
          <w:color w:val="000000"/>
        </w:rPr>
        <w:t>15</w:t>
      </w:r>
      <w:r w:rsidR="009D650E">
        <w:rPr>
          <w:rFonts w:ascii="Times New Roman" w:hAnsi="Times New Roman" w:cs="Times New Roman"/>
          <w:color w:val="000000"/>
        </w:rPr>
        <w:t>-</w:t>
      </w:r>
      <w:r w:rsidR="009D650E" w:rsidRPr="009D650E">
        <w:rPr>
          <w:rFonts w:ascii="Times New Roman" w:hAnsi="Times New Roman" w:cs="Times New Roman"/>
          <w:color w:val="000000"/>
        </w:rPr>
        <w:t>Ф</w:t>
      </w:r>
      <w:r w:rsidRPr="009D650E">
        <w:rPr>
          <w:rFonts w:ascii="Times New Roman" w:hAnsi="Times New Roman" w:cs="Times New Roman"/>
          <w:color w:val="000000"/>
        </w:rPr>
        <w:t>З «О государственном прогнозировании и программах социально-экономического развития Российской Федерации», распространил обязательность разработки прогнозов и программ, а также определил порядок их разработки только до уровня субъектов Российской Федерации.</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 xml:space="preserve">Федеральный закон </w:t>
      </w:r>
      <w:r w:rsidR="009D650E">
        <w:rPr>
          <w:rFonts w:ascii="Times New Roman" w:hAnsi="Times New Roman" w:cs="Times New Roman"/>
          <w:color w:val="000000"/>
        </w:rPr>
        <w:t>№</w:t>
      </w:r>
      <w:r w:rsidR="009D650E" w:rsidRPr="009D650E">
        <w:rPr>
          <w:rFonts w:ascii="Times New Roman" w:hAnsi="Times New Roman" w:cs="Times New Roman"/>
          <w:color w:val="000000"/>
        </w:rPr>
        <w:t>1</w:t>
      </w:r>
      <w:r w:rsidRPr="009D650E">
        <w:rPr>
          <w:rFonts w:ascii="Times New Roman" w:hAnsi="Times New Roman" w:cs="Times New Roman"/>
          <w:color w:val="000000"/>
        </w:rPr>
        <w:t>31</w:t>
      </w:r>
      <w:r w:rsidR="009D650E">
        <w:rPr>
          <w:rFonts w:ascii="Times New Roman" w:hAnsi="Times New Roman" w:cs="Times New Roman"/>
          <w:color w:val="000000"/>
        </w:rPr>
        <w:t>-</w:t>
      </w:r>
      <w:r w:rsidR="009D650E" w:rsidRPr="009D650E">
        <w:rPr>
          <w:rFonts w:ascii="Times New Roman" w:hAnsi="Times New Roman" w:cs="Times New Roman"/>
          <w:color w:val="000000"/>
        </w:rPr>
        <w:t>Ф</w:t>
      </w:r>
      <w:r w:rsidRPr="009D650E">
        <w:rPr>
          <w:rFonts w:ascii="Times New Roman" w:hAnsi="Times New Roman" w:cs="Times New Roman"/>
          <w:color w:val="000000"/>
        </w:rPr>
        <w:t>З «Об общих принципах местного самоуправления Российской Федерации», принятый 6 октября 2003 г., лишь продекларировал обязательность составления годового плана социально-экономического развития для каждого муниципального района, городского округа, городского, сельского поселения.</w:t>
      </w:r>
    </w:p>
    <w:p w:rsidR="00013BEF" w:rsidRP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Третьим фактором, который наиболее часто ставится причиной сдерживания формирования единой системы планиров</w:t>
      </w:r>
      <w:r w:rsidR="00876760" w:rsidRPr="009D650E">
        <w:rPr>
          <w:rFonts w:ascii="Times New Roman" w:hAnsi="Times New Roman" w:cs="Times New Roman"/>
          <w:color w:val="000000"/>
        </w:rPr>
        <w:t xml:space="preserve">ания и прогнозирования в России </w:t>
      </w:r>
      <w:r w:rsidR="009D650E">
        <w:rPr>
          <w:rFonts w:ascii="Times New Roman" w:hAnsi="Times New Roman" w:cs="Times New Roman"/>
          <w:color w:val="000000"/>
        </w:rPr>
        <w:t>–</w:t>
      </w:r>
      <w:r w:rsidR="009D650E" w:rsidRPr="009D650E">
        <w:rPr>
          <w:rFonts w:ascii="Times New Roman" w:hAnsi="Times New Roman" w:cs="Times New Roman"/>
          <w:color w:val="000000"/>
        </w:rPr>
        <w:t xml:space="preserve"> </w:t>
      </w:r>
      <w:r w:rsidRPr="009D650E">
        <w:rPr>
          <w:rFonts w:ascii="Times New Roman" w:hAnsi="Times New Roman" w:cs="Times New Roman"/>
          <w:color w:val="000000"/>
        </w:rPr>
        <w:t>отсутствие государственного финансирования проблем территориального планирования от стадии научных исследований до стадии практического применения научных разработок.</w:t>
      </w:r>
    </w:p>
    <w:p w:rsidR="006A1A45" w:rsidRPr="009D650E" w:rsidRDefault="006A1A45" w:rsidP="009D650E">
      <w:pPr>
        <w:snapToGrid/>
        <w:spacing w:line="360" w:lineRule="auto"/>
        <w:rPr>
          <w:rFonts w:ascii="Times New Roman" w:hAnsi="Times New Roman" w:cs="Times New Roman"/>
          <w:b/>
          <w:color w:val="000000"/>
        </w:rPr>
      </w:pPr>
      <w:bookmarkStart w:id="224" w:name="_Toc145154566"/>
    </w:p>
    <w:p w:rsidR="00013BEF" w:rsidRPr="009D650E" w:rsidRDefault="00CA4101" w:rsidP="009D650E">
      <w:pPr>
        <w:snapToGrid/>
        <w:spacing w:line="360" w:lineRule="auto"/>
        <w:rPr>
          <w:rFonts w:ascii="Times New Roman" w:hAnsi="Times New Roman" w:cs="Times New Roman"/>
          <w:b/>
          <w:color w:val="000000"/>
        </w:rPr>
      </w:pPr>
      <w:r w:rsidRPr="009D650E">
        <w:rPr>
          <w:rFonts w:ascii="Times New Roman" w:hAnsi="Times New Roman" w:cs="Times New Roman"/>
          <w:b/>
          <w:color w:val="000000"/>
        </w:rPr>
        <w:t>3</w:t>
      </w:r>
      <w:r w:rsidR="005D65AE">
        <w:rPr>
          <w:rFonts w:ascii="Times New Roman" w:hAnsi="Times New Roman" w:cs="Times New Roman"/>
          <w:b/>
          <w:color w:val="000000"/>
        </w:rPr>
        <w:t>.2</w:t>
      </w:r>
      <w:r w:rsidR="00013BEF" w:rsidRPr="009D650E">
        <w:rPr>
          <w:rFonts w:ascii="Times New Roman" w:hAnsi="Times New Roman" w:cs="Times New Roman"/>
          <w:b/>
          <w:color w:val="000000"/>
        </w:rPr>
        <w:t xml:space="preserve"> Роль и место планирования и прогнозирования в процессе управления социально-экономическим развитием муниципальных образований</w:t>
      </w:r>
      <w:bookmarkEnd w:id="224"/>
    </w:p>
    <w:p w:rsidR="009D650E" w:rsidRDefault="009D650E" w:rsidP="009D650E">
      <w:pPr>
        <w:snapToGrid/>
        <w:spacing w:line="360" w:lineRule="auto"/>
        <w:rPr>
          <w:rFonts w:ascii="Times New Roman" w:hAnsi="Times New Roman" w:cs="Times New Roman"/>
          <w:b/>
          <w:color w:val="000000"/>
          <w:szCs w:val="20"/>
        </w:rPr>
      </w:pP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 xml:space="preserve">Принятый 6 октября 2003 года Федеральный закон </w:t>
      </w:r>
      <w:r w:rsidR="009D650E">
        <w:rPr>
          <w:rFonts w:ascii="Times New Roman" w:hAnsi="Times New Roman" w:cs="Times New Roman"/>
          <w:color w:val="000000"/>
        </w:rPr>
        <w:t>№</w:t>
      </w:r>
      <w:r w:rsidR="009D650E" w:rsidRPr="009D650E">
        <w:rPr>
          <w:rFonts w:ascii="Times New Roman" w:hAnsi="Times New Roman" w:cs="Times New Roman"/>
          <w:color w:val="000000"/>
        </w:rPr>
        <w:t>1</w:t>
      </w:r>
      <w:r w:rsidRPr="009D650E">
        <w:rPr>
          <w:rFonts w:ascii="Times New Roman" w:hAnsi="Times New Roman" w:cs="Times New Roman"/>
          <w:color w:val="000000"/>
        </w:rPr>
        <w:t>31</w:t>
      </w:r>
      <w:r w:rsidR="009D650E">
        <w:rPr>
          <w:rFonts w:ascii="Times New Roman" w:hAnsi="Times New Roman" w:cs="Times New Roman"/>
          <w:color w:val="000000"/>
        </w:rPr>
        <w:t>-</w:t>
      </w:r>
      <w:r w:rsidR="009D650E" w:rsidRPr="009D650E">
        <w:rPr>
          <w:rFonts w:ascii="Times New Roman" w:hAnsi="Times New Roman" w:cs="Times New Roman"/>
          <w:color w:val="000000"/>
        </w:rPr>
        <w:t>Ф</w:t>
      </w:r>
      <w:r w:rsidRPr="009D650E">
        <w:rPr>
          <w:rFonts w:ascii="Times New Roman" w:hAnsi="Times New Roman" w:cs="Times New Roman"/>
          <w:color w:val="000000"/>
        </w:rPr>
        <w:t>З «Об общих принципах организации местного самоуправления в Российской Федерации» не только очертил общие принципы территориальной организации местного самоуправления, но и определил его экономическую основу.</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Закон достаточно четко прописал вопросы, отнесенные к компетенции органов самоуправления муниципальных образований – это владение, пользование и распоряжение имуществом, находящимся в муниципальной собственности, организация функционирования практически всей инфраструктуры района, города (за исключением финансовой) и коммуникаций регионального и федерального значения. К компетенции местного самоуправления отнесена также и организация функционирования социального сектора муниципалитетов. Определил закон и средства для реализации «вопросов местного значения» – собственные материальные и финансовые ресурсы, за исключением субвенций и дотаций, предоставляемых из федерального бюджета и бюджета субъекта Российской Федерации (ст. 15, ч.</w:t>
      </w:r>
      <w:r w:rsidR="009D650E">
        <w:rPr>
          <w:rFonts w:ascii="Times New Roman" w:hAnsi="Times New Roman" w:cs="Times New Roman"/>
          <w:color w:val="000000"/>
        </w:rPr>
        <w:t> </w:t>
      </w:r>
      <w:r w:rsidR="009D650E" w:rsidRPr="009D650E">
        <w:rPr>
          <w:rFonts w:ascii="Times New Roman" w:hAnsi="Times New Roman" w:cs="Times New Roman"/>
          <w:color w:val="000000"/>
        </w:rPr>
        <w:t>1</w:t>
      </w:r>
      <w:r w:rsidRPr="009D650E">
        <w:rPr>
          <w:rFonts w:ascii="Times New Roman" w:hAnsi="Times New Roman" w:cs="Times New Roman"/>
          <w:color w:val="000000"/>
        </w:rPr>
        <w:t xml:space="preserve"> Федерального закона).</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Все это предполагает не только исключительно целевое</w:t>
      </w:r>
      <w:r w:rsidR="00183412" w:rsidRPr="009D650E">
        <w:rPr>
          <w:rFonts w:ascii="Times New Roman" w:hAnsi="Times New Roman" w:cs="Times New Roman"/>
          <w:color w:val="000000"/>
        </w:rPr>
        <w:t>,</w:t>
      </w:r>
      <w:r w:rsidRPr="009D650E">
        <w:rPr>
          <w:rFonts w:ascii="Times New Roman" w:hAnsi="Times New Roman" w:cs="Times New Roman"/>
          <w:color w:val="000000"/>
        </w:rPr>
        <w:t xml:space="preserve"> эффективное расходование бюджетных средств, но и наличие в каждом муниципальном образовании нормативных документов, определяющих на территории муниципалитета общие для населения, бизнеса и власти «правила игры» в области промышленной, фискальной, экономической и социальной политики на достаточно длительную перспективу.</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В качестве таких документов, согласующих совместные действия органов власти, населения и хозяйствующих субъектов в целях эффективного развития муниципального района, городского округа, выступают в настоящее время самые различные документы: концепции, стратегии, комплексные программы и планы социально-экономического развития муниципального образования, инвестиционные программы.</w:t>
      </w:r>
    </w:p>
    <w:p w:rsidR="009D650E" w:rsidRDefault="00183412"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Р</w:t>
      </w:r>
      <w:r w:rsidR="00013BEF" w:rsidRPr="009D650E">
        <w:rPr>
          <w:rFonts w:ascii="Times New Roman" w:hAnsi="Times New Roman" w:cs="Times New Roman"/>
          <w:color w:val="000000"/>
        </w:rPr>
        <w:t>азработчики существующих плановых и прогнозных документов муниципальных образований упускают один из основных аспектов планирования, определяющий его последующую результативность. А именно: форма, вид, структура, методология и методика формирования плановых и прогнозных документов должна соответствовать общему алгоритму подготовки, принятия и реализации управленческих решений на уровне органов власти соответствующих административно-территориальных единиц.</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 xml:space="preserve">Основной функцией территориального планирования на уровне современного муниципального образования должно, </w:t>
      </w:r>
      <w:r w:rsidR="001B5ADC" w:rsidRPr="009D650E">
        <w:rPr>
          <w:rFonts w:ascii="Times New Roman" w:hAnsi="Times New Roman" w:cs="Times New Roman"/>
          <w:color w:val="000000"/>
        </w:rPr>
        <w:t>по моему мнени</w:t>
      </w:r>
      <w:r w:rsidRPr="009D650E">
        <w:rPr>
          <w:rFonts w:ascii="Times New Roman" w:hAnsi="Times New Roman" w:cs="Times New Roman"/>
          <w:color w:val="000000"/>
        </w:rPr>
        <w:t>ю, являться формирование условий достижения точности фокусировки управленческих решений органов власти как на текущий момент, так и на длительную перспективу.</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 xml:space="preserve">Вступление в силу Федерального закона </w:t>
      </w:r>
      <w:r w:rsidR="009D650E">
        <w:rPr>
          <w:rFonts w:ascii="Times New Roman" w:hAnsi="Times New Roman" w:cs="Times New Roman"/>
          <w:color w:val="000000"/>
        </w:rPr>
        <w:t>№</w:t>
      </w:r>
      <w:r w:rsidR="009D650E" w:rsidRPr="009D650E">
        <w:rPr>
          <w:rFonts w:ascii="Times New Roman" w:hAnsi="Times New Roman" w:cs="Times New Roman"/>
          <w:color w:val="000000"/>
        </w:rPr>
        <w:t>1</w:t>
      </w:r>
      <w:r w:rsidRPr="009D650E">
        <w:rPr>
          <w:rFonts w:ascii="Times New Roman" w:hAnsi="Times New Roman" w:cs="Times New Roman"/>
          <w:color w:val="000000"/>
        </w:rPr>
        <w:t>31</w:t>
      </w:r>
      <w:r w:rsidR="009D650E">
        <w:rPr>
          <w:rFonts w:ascii="Times New Roman" w:hAnsi="Times New Roman" w:cs="Times New Roman"/>
          <w:color w:val="000000"/>
        </w:rPr>
        <w:t>-</w:t>
      </w:r>
      <w:r w:rsidR="009D650E" w:rsidRPr="009D650E">
        <w:rPr>
          <w:rFonts w:ascii="Times New Roman" w:hAnsi="Times New Roman" w:cs="Times New Roman"/>
          <w:color w:val="000000"/>
        </w:rPr>
        <w:t>Ф</w:t>
      </w:r>
      <w:r w:rsidRPr="009D650E">
        <w:rPr>
          <w:rFonts w:ascii="Times New Roman" w:hAnsi="Times New Roman" w:cs="Times New Roman"/>
          <w:color w:val="000000"/>
        </w:rPr>
        <w:t xml:space="preserve">З, означающее начало практической реализации в Российской Федерации фундаментального принципа управления </w:t>
      </w:r>
      <w:r w:rsidR="009D650E">
        <w:rPr>
          <w:rFonts w:ascii="Times New Roman" w:hAnsi="Times New Roman" w:cs="Times New Roman"/>
          <w:color w:val="000000"/>
        </w:rPr>
        <w:t>–</w:t>
      </w:r>
      <w:r w:rsidR="009D650E" w:rsidRPr="009D650E">
        <w:rPr>
          <w:rFonts w:ascii="Times New Roman" w:hAnsi="Times New Roman" w:cs="Times New Roman"/>
          <w:color w:val="000000"/>
        </w:rPr>
        <w:t xml:space="preserve"> </w:t>
      </w:r>
      <w:r w:rsidRPr="009D650E">
        <w:rPr>
          <w:rFonts w:ascii="Times New Roman" w:hAnsi="Times New Roman" w:cs="Times New Roman"/>
          <w:color w:val="000000"/>
        </w:rPr>
        <w:t>сокращение административной дистанции между территориальным органом, принимающим решение, сферой действия этого решения и ориентация при этом на собственные ресурсы, показало очевидную неготовность органов местного самоуправления к работе в новых условиях.</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Вместе с тем, при всей очевидной необходимости ускорения процесса разработки плановых и прогнозных документов, соответствующих по своей структуре и по своему содержанию качественно новым задачам управления, такая работа в нашей стране ведется крайне медленно.</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 xml:space="preserve">Действительно, если рассматривать функции муниципалитетов только с точки зрения ведения вопросов местного значения, определенных Федеральным законом «Об общих принципах местного самоуправления в Российской Федерации», то основные задачи муниципального управления лежат в основном в плоскости жизнеобеспечения проживающего на его территории населения, </w:t>
      </w:r>
      <w:r w:rsidR="009D650E">
        <w:rPr>
          <w:rFonts w:ascii="Times New Roman" w:hAnsi="Times New Roman" w:cs="Times New Roman"/>
          <w:color w:val="000000"/>
        </w:rPr>
        <w:t>т.е.</w:t>
      </w:r>
      <w:r w:rsidRPr="009D650E">
        <w:rPr>
          <w:rFonts w:ascii="Times New Roman" w:hAnsi="Times New Roman" w:cs="Times New Roman"/>
          <w:color w:val="000000"/>
        </w:rPr>
        <w:t xml:space="preserve"> в плоскости социального развития территории.</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Однако социальное развитие муниципального образования предполагает качественное изменение основных характеристик жизнедеятельности населения не только во время досуга, но и в период его экономической и хозяйственной деятельности. Это неизбежно приводит к появлению и воспроизводству целого комплекса процессов, взаимосвязей и отношений органов местного самоуправления, хозяйствующих субъектов и населения.</w:t>
      </w:r>
    </w:p>
    <w:p w:rsidR="009D650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С одной стороны, успешное развитие хозяйствующих субъектов является основой обеспечения нормальной жизнедеятельности населения, роста его покупательной способности, повышения благосостояния и уровня жизни. С другой стороны, чрезмерная производственно-экономическая деятельность хозяйствующих субъектов может повлечь за собой негативные последствия на окружающую среду и, в конечном счете, снижение качества жизни населения.</w:t>
      </w:r>
    </w:p>
    <w:p w:rsidR="005D65AE" w:rsidRDefault="00013BEF" w:rsidP="009D650E">
      <w:pPr>
        <w:snapToGrid/>
        <w:spacing w:line="360" w:lineRule="auto"/>
        <w:rPr>
          <w:rFonts w:ascii="Times New Roman" w:hAnsi="Times New Roman" w:cs="Times New Roman"/>
          <w:color w:val="000000"/>
        </w:rPr>
      </w:pPr>
      <w:r w:rsidRPr="009D650E">
        <w:rPr>
          <w:rFonts w:ascii="Times New Roman" w:hAnsi="Times New Roman" w:cs="Times New Roman"/>
          <w:color w:val="000000"/>
        </w:rPr>
        <w:t>Таким образом, местное самоуправление для исполнения своих функций должно иметь действенный инструмент регулирования воспроизводственных процессов на территории муниципального образования в интересах всего местного сообщества и внятную муниципальную социальную и экономическую политику на достаточно длительный период времени.</w:t>
      </w:r>
    </w:p>
    <w:p w:rsidR="006474EA" w:rsidRPr="009D650E" w:rsidRDefault="005D65AE" w:rsidP="005D65AE">
      <w:pPr>
        <w:snapToGrid/>
        <w:spacing w:line="360" w:lineRule="auto"/>
        <w:rPr>
          <w:rFonts w:ascii="Times New Roman" w:hAnsi="Times New Roman" w:cs="Times New Roman"/>
          <w:sz w:val="20"/>
          <w:szCs w:val="20"/>
        </w:rPr>
      </w:pPr>
      <w:r>
        <w:rPr>
          <w:rFonts w:ascii="Times New Roman" w:hAnsi="Times New Roman" w:cs="Times New Roman"/>
          <w:sz w:val="20"/>
        </w:rPr>
        <w:br w:type="page"/>
      </w:r>
      <w:bookmarkStart w:id="225" w:name="_Toc216333450"/>
      <w:r w:rsidR="006474EA" w:rsidRPr="005D65AE">
        <w:rPr>
          <w:rFonts w:ascii="Times New Roman" w:hAnsi="Times New Roman" w:cs="Times New Roman"/>
          <w:b/>
        </w:rPr>
        <w:t>Заключение</w:t>
      </w:r>
      <w:bookmarkEnd w:id="225"/>
    </w:p>
    <w:p w:rsidR="005D65AE" w:rsidRDefault="005D65AE" w:rsidP="009D650E">
      <w:pPr>
        <w:pStyle w:val="21"/>
        <w:spacing w:line="360" w:lineRule="auto"/>
        <w:ind w:firstLine="709"/>
        <w:rPr>
          <w:rFonts w:ascii="Times New Roman" w:hAnsi="Times New Roman"/>
          <w:color w:val="000000"/>
          <w:lang w:val="uk-UA"/>
        </w:rPr>
      </w:pPr>
    </w:p>
    <w:p w:rsidR="009D650E" w:rsidRDefault="003214C9" w:rsidP="009D650E">
      <w:pPr>
        <w:pStyle w:val="21"/>
        <w:spacing w:line="360" w:lineRule="auto"/>
        <w:ind w:firstLine="709"/>
        <w:rPr>
          <w:rFonts w:ascii="Times New Roman" w:hAnsi="Times New Roman"/>
          <w:color w:val="000000"/>
        </w:rPr>
      </w:pPr>
      <w:r w:rsidRPr="009D650E">
        <w:rPr>
          <w:rFonts w:ascii="Times New Roman" w:hAnsi="Times New Roman"/>
          <w:color w:val="000000"/>
        </w:rPr>
        <w:t xml:space="preserve">Проводимые в России в последнее время реформы дают положительные </w:t>
      </w:r>
      <w:r w:rsidR="005F4C29" w:rsidRPr="009D650E">
        <w:rPr>
          <w:rFonts w:ascii="Times New Roman" w:hAnsi="Times New Roman"/>
          <w:color w:val="000000"/>
        </w:rPr>
        <w:t xml:space="preserve">результаты. </w:t>
      </w:r>
      <w:r w:rsidRPr="009D650E">
        <w:rPr>
          <w:rFonts w:ascii="Times New Roman" w:hAnsi="Times New Roman"/>
          <w:color w:val="000000"/>
        </w:rPr>
        <w:t xml:space="preserve">Составной частью проводимых во многих странах административных реформ являются меры по повышению эффективности работы госаппарата и его отдельных структур. Эффективный госаппарат означает, что каждое министерство, ведомство или учреждение использует свою власть и ресурсы для достижения целей и стандартов наиболее экономным путем. Это достигается благодаря реализации мероприятий по использованию управления стратегическим планированием. Данная работа рассматривала вопрос осуществления стратегического планирования в муниципальном </w:t>
      </w:r>
      <w:r w:rsidR="009C452F" w:rsidRPr="009D650E">
        <w:rPr>
          <w:rFonts w:ascii="Times New Roman" w:hAnsi="Times New Roman"/>
          <w:color w:val="000000"/>
        </w:rPr>
        <w:t>образовании.</w:t>
      </w:r>
    </w:p>
    <w:p w:rsidR="009D650E" w:rsidRDefault="003214C9" w:rsidP="009D650E">
      <w:pPr>
        <w:pStyle w:val="21"/>
        <w:spacing w:line="360" w:lineRule="auto"/>
        <w:ind w:firstLine="709"/>
        <w:rPr>
          <w:rFonts w:ascii="Times New Roman" w:hAnsi="Times New Roman"/>
          <w:color w:val="000000"/>
        </w:rPr>
      </w:pPr>
      <w:r w:rsidRPr="009D650E">
        <w:rPr>
          <w:rFonts w:ascii="Times New Roman" w:hAnsi="Times New Roman"/>
          <w:color w:val="000000"/>
        </w:rPr>
        <w:t>Первый раздел работы был посвящен рассмотрению теории по этому вопросу</w:t>
      </w:r>
      <w:r w:rsidR="009C452F" w:rsidRPr="009D650E">
        <w:rPr>
          <w:rFonts w:ascii="Times New Roman" w:hAnsi="Times New Roman"/>
          <w:color w:val="000000"/>
        </w:rPr>
        <w:t>.</w:t>
      </w:r>
      <w:r w:rsidR="00844E5D" w:rsidRPr="009D650E">
        <w:rPr>
          <w:rFonts w:ascii="Times New Roman" w:hAnsi="Times New Roman"/>
          <w:color w:val="000000"/>
        </w:rPr>
        <w:t xml:space="preserve"> </w:t>
      </w:r>
      <w:r w:rsidRPr="009D650E">
        <w:rPr>
          <w:rFonts w:ascii="Times New Roman" w:hAnsi="Times New Roman"/>
          <w:color w:val="000000"/>
        </w:rPr>
        <w:t xml:space="preserve">Было выяснено, что отправная точка стратегического планирования – определение цели. Другой основной аспект процесса стратегии – это окружающей (внешней) среды и внутренней среды. Следующая фаза принятия решений в процессе стратегического планирования: анализ альтернатив и выбор стратегии. Эта фаза является </w:t>
      </w:r>
      <w:r w:rsidR="009D650E">
        <w:rPr>
          <w:rFonts w:ascii="Times New Roman" w:hAnsi="Times New Roman"/>
          <w:color w:val="000000"/>
        </w:rPr>
        <w:t>«</w:t>
      </w:r>
      <w:r w:rsidR="009D650E" w:rsidRPr="009D650E">
        <w:rPr>
          <w:rFonts w:ascii="Times New Roman" w:hAnsi="Times New Roman"/>
          <w:color w:val="000000"/>
        </w:rPr>
        <w:t>с</w:t>
      </w:r>
      <w:r w:rsidRPr="009D650E">
        <w:rPr>
          <w:rFonts w:ascii="Times New Roman" w:hAnsi="Times New Roman"/>
          <w:color w:val="000000"/>
        </w:rPr>
        <w:t>ердцем</w:t>
      </w:r>
      <w:r w:rsidR="009D650E">
        <w:rPr>
          <w:rFonts w:ascii="Times New Roman" w:hAnsi="Times New Roman"/>
          <w:color w:val="000000"/>
        </w:rPr>
        <w:t>»</w:t>
      </w:r>
      <w:r w:rsidR="009D650E" w:rsidRPr="009D650E">
        <w:rPr>
          <w:rFonts w:ascii="Times New Roman" w:hAnsi="Times New Roman"/>
          <w:color w:val="000000"/>
        </w:rPr>
        <w:t xml:space="preserve"> </w:t>
      </w:r>
      <w:r w:rsidRPr="009D650E">
        <w:rPr>
          <w:rFonts w:ascii="Times New Roman" w:hAnsi="Times New Roman"/>
          <w:color w:val="000000"/>
        </w:rPr>
        <w:t>процесса стратегического планирования, где используются, главным образом, различные методики по определению потенциальных возможностей и угроз</w:t>
      </w:r>
      <w:r w:rsidR="001A2090" w:rsidRPr="009D650E">
        <w:rPr>
          <w:rFonts w:ascii="Times New Roman" w:hAnsi="Times New Roman"/>
          <w:color w:val="000000"/>
        </w:rPr>
        <w:t xml:space="preserve">. </w:t>
      </w:r>
      <w:r w:rsidRPr="009D650E">
        <w:rPr>
          <w:rFonts w:ascii="Times New Roman" w:hAnsi="Times New Roman"/>
          <w:color w:val="000000"/>
        </w:rPr>
        <w:t>На следующем этапе процесса стратегического планирования оценивают</w:t>
      </w:r>
      <w:r w:rsidR="001A2090" w:rsidRPr="009D650E">
        <w:rPr>
          <w:rFonts w:ascii="Times New Roman" w:hAnsi="Times New Roman"/>
          <w:color w:val="000000"/>
        </w:rPr>
        <w:t>ся</w:t>
      </w:r>
      <w:r w:rsidRPr="009D650E">
        <w:rPr>
          <w:rFonts w:ascii="Times New Roman" w:hAnsi="Times New Roman"/>
          <w:color w:val="000000"/>
        </w:rPr>
        <w:t xml:space="preserve"> варианты стратегии.</w:t>
      </w:r>
    </w:p>
    <w:p w:rsidR="009D650E" w:rsidRDefault="003214C9" w:rsidP="009D650E">
      <w:pPr>
        <w:pStyle w:val="21"/>
        <w:spacing w:line="360" w:lineRule="auto"/>
        <w:ind w:firstLine="709"/>
        <w:rPr>
          <w:rFonts w:ascii="Times New Roman" w:hAnsi="Times New Roman"/>
          <w:color w:val="000000"/>
        </w:rPr>
      </w:pPr>
      <w:r w:rsidRPr="009D650E">
        <w:rPr>
          <w:rFonts w:ascii="Times New Roman" w:hAnsi="Times New Roman"/>
          <w:color w:val="000000"/>
        </w:rPr>
        <w:t xml:space="preserve">Второй раздел определял механизм стратегического планирования на примере муниципального образования </w:t>
      </w:r>
      <w:r w:rsidR="002B5904" w:rsidRPr="009D650E">
        <w:rPr>
          <w:rFonts w:ascii="Times New Roman" w:hAnsi="Times New Roman"/>
          <w:color w:val="000000"/>
        </w:rPr>
        <w:t>городской округ «Город Чита</w:t>
      </w:r>
      <w:r w:rsidR="009D650E">
        <w:rPr>
          <w:rFonts w:ascii="Times New Roman" w:hAnsi="Times New Roman"/>
          <w:color w:val="000000"/>
        </w:rPr>
        <w:t>»</w:t>
      </w:r>
      <w:r w:rsidR="009D650E" w:rsidRPr="009D650E">
        <w:rPr>
          <w:rFonts w:ascii="Times New Roman" w:hAnsi="Times New Roman"/>
          <w:color w:val="000000"/>
        </w:rPr>
        <w:t>.</w:t>
      </w:r>
      <w:r w:rsidRPr="009D650E">
        <w:rPr>
          <w:rFonts w:ascii="Times New Roman" w:hAnsi="Times New Roman"/>
          <w:color w:val="000000"/>
        </w:rPr>
        <w:t xml:space="preserve"> Стратегическое планирование занимает главную роль в муниципальном образовании. Как следует из определения стратегического планирования, и, следовательно, вытекающего из него стратегического управления экономикой оно направлено на поиск новых возможностей в сложной экономической ситуации</w:t>
      </w:r>
      <w:r w:rsidR="009B0392" w:rsidRPr="009D650E">
        <w:rPr>
          <w:rFonts w:ascii="Times New Roman" w:hAnsi="Times New Roman"/>
          <w:color w:val="000000"/>
        </w:rPr>
        <w:t>,</w:t>
      </w:r>
      <w:r w:rsidRPr="009D650E">
        <w:rPr>
          <w:rFonts w:ascii="Times New Roman" w:hAnsi="Times New Roman"/>
          <w:color w:val="000000"/>
        </w:rPr>
        <w:t xml:space="preserve"> отслеживании и адаптации к экономик</w:t>
      </w:r>
      <w:r w:rsidR="009B0392" w:rsidRPr="009D650E">
        <w:rPr>
          <w:rFonts w:ascii="Times New Roman" w:hAnsi="Times New Roman"/>
          <w:color w:val="000000"/>
        </w:rPr>
        <w:t>е</w:t>
      </w:r>
      <w:r w:rsidRPr="009D650E">
        <w:rPr>
          <w:rFonts w:ascii="Times New Roman" w:hAnsi="Times New Roman"/>
          <w:color w:val="000000"/>
        </w:rPr>
        <w:t xml:space="preserve"> в области и решении задач по развитию города</w:t>
      </w:r>
      <w:r w:rsidR="001D04FB" w:rsidRPr="009D650E">
        <w:rPr>
          <w:rFonts w:ascii="Times New Roman" w:hAnsi="Times New Roman"/>
          <w:color w:val="000000"/>
        </w:rPr>
        <w:t>.</w:t>
      </w:r>
      <w:r w:rsidRPr="009D650E">
        <w:rPr>
          <w:rFonts w:ascii="Times New Roman" w:hAnsi="Times New Roman"/>
          <w:color w:val="000000"/>
        </w:rPr>
        <w:t xml:space="preserve"> Кроме этого, стратегическое планирование нацелено на динамический баланс органов государственной власти (исполнительной, законодательной и судебной) с окружением, </w:t>
      </w:r>
      <w:r w:rsidR="009D650E">
        <w:rPr>
          <w:rFonts w:ascii="Times New Roman" w:hAnsi="Times New Roman"/>
          <w:color w:val="000000"/>
        </w:rPr>
        <w:t>т.е.</w:t>
      </w:r>
      <w:r w:rsidRPr="009D650E">
        <w:rPr>
          <w:rFonts w:ascii="Times New Roman" w:hAnsi="Times New Roman"/>
          <w:color w:val="000000"/>
        </w:rPr>
        <w:t xml:space="preserve"> населением города.</w:t>
      </w:r>
    </w:p>
    <w:p w:rsidR="009D650E" w:rsidRDefault="003214C9" w:rsidP="009D650E">
      <w:pPr>
        <w:pStyle w:val="21"/>
        <w:spacing w:line="360" w:lineRule="auto"/>
        <w:ind w:firstLine="709"/>
        <w:rPr>
          <w:rFonts w:ascii="Times New Roman" w:hAnsi="Times New Roman"/>
          <w:color w:val="000000"/>
        </w:rPr>
      </w:pPr>
      <w:r w:rsidRPr="009D650E">
        <w:rPr>
          <w:rFonts w:ascii="Times New Roman" w:hAnsi="Times New Roman"/>
          <w:color w:val="000000"/>
        </w:rPr>
        <w:t>Основными задачами муниципального образования являются: стратегический анализ, планирование и прогнозирование с учетом трендов экономического развития Российской Федерации</w:t>
      </w:r>
      <w:r w:rsidR="001D04FB" w:rsidRPr="009D650E">
        <w:rPr>
          <w:rFonts w:ascii="Times New Roman" w:hAnsi="Times New Roman"/>
          <w:color w:val="000000"/>
        </w:rPr>
        <w:t>,</w:t>
      </w:r>
      <w:r w:rsidRPr="009D650E">
        <w:rPr>
          <w:rFonts w:ascii="Times New Roman" w:hAnsi="Times New Roman"/>
          <w:color w:val="000000"/>
        </w:rPr>
        <w:t xml:space="preserve"> мировой экономики. В итоге можно сделать следующий вывод, что администрация муниципального образования </w:t>
      </w:r>
      <w:r w:rsidR="001D04FB" w:rsidRPr="009D650E">
        <w:rPr>
          <w:rFonts w:ascii="Times New Roman" w:hAnsi="Times New Roman"/>
          <w:color w:val="000000"/>
        </w:rPr>
        <w:t xml:space="preserve">городской округ </w:t>
      </w:r>
      <w:r w:rsidR="009D650E">
        <w:rPr>
          <w:rFonts w:ascii="Times New Roman" w:hAnsi="Times New Roman"/>
          <w:color w:val="000000"/>
        </w:rPr>
        <w:t>«</w:t>
      </w:r>
      <w:r w:rsidR="009D650E" w:rsidRPr="009D650E">
        <w:rPr>
          <w:rFonts w:ascii="Times New Roman" w:hAnsi="Times New Roman"/>
          <w:color w:val="000000"/>
        </w:rPr>
        <w:t>Г</w:t>
      </w:r>
      <w:r w:rsidRPr="009D650E">
        <w:rPr>
          <w:rFonts w:ascii="Times New Roman" w:hAnsi="Times New Roman"/>
          <w:color w:val="000000"/>
        </w:rPr>
        <w:t xml:space="preserve">ород </w:t>
      </w:r>
      <w:r w:rsidR="001D04FB" w:rsidRPr="009D650E">
        <w:rPr>
          <w:rFonts w:ascii="Times New Roman" w:hAnsi="Times New Roman"/>
          <w:color w:val="000000"/>
        </w:rPr>
        <w:t>Чита</w:t>
      </w:r>
      <w:r w:rsidR="009D650E">
        <w:rPr>
          <w:rFonts w:ascii="Times New Roman" w:hAnsi="Times New Roman"/>
          <w:color w:val="000000"/>
        </w:rPr>
        <w:t>»</w:t>
      </w:r>
      <w:r w:rsidR="009D650E" w:rsidRPr="009D650E">
        <w:rPr>
          <w:rFonts w:ascii="Times New Roman" w:hAnsi="Times New Roman"/>
          <w:color w:val="000000"/>
        </w:rPr>
        <w:t xml:space="preserve"> </w:t>
      </w:r>
      <w:r w:rsidRPr="009D650E">
        <w:rPr>
          <w:rFonts w:ascii="Times New Roman" w:hAnsi="Times New Roman"/>
          <w:color w:val="000000"/>
        </w:rPr>
        <w:t>обладает необходимым потенциалом для осуществления поставленных задач.</w:t>
      </w:r>
    </w:p>
    <w:p w:rsidR="009D650E" w:rsidRDefault="003214C9" w:rsidP="009D650E">
      <w:pPr>
        <w:pStyle w:val="21"/>
        <w:spacing w:line="360" w:lineRule="auto"/>
        <w:ind w:firstLine="709"/>
        <w:rPr>
          <w:rFonts w:ascii="Times New Roman" w:hAnsi="Times New Roman"/>
          <w:color w:val="000000"/>
        </w:rPr>
      </w:pPr>
      <w:r w:rsidRPr="009D650E">
        <w:rPr>
          <w:rFonts w:ascii="Times New Roman" w:hAnsi="Times New Roman"/>
          <w:color w:val="000000"/>
        </w:rPr>
        <w:t>Система стратегического планирования администрации включает: систему планов, процесс планирования, подсистему управления планированием</w:t>
      </w:r>
      <w:r w:rsidR="001D04FB" w:rsidRPr="009D650E">
        <w:rPr>
          <w:rFonts w:ascii="Times New Roman" w:hAnsi="Times New Roman"/>
          <w:color w:val="000000"/>
        </w:rPr>
        <w:t>,</w:t>
      </w:r>
      <w:r w:rsidRPr="009D650E">
        <w:rPr>
          <w:rFonts w:ascii="Times New Roman" w:hAnsi="Times New Roman"/>
          <w:color w:val="000000"/>
        </w:rPr>
        <w:t xml:space="preserve"> подсистемы организационного обследования, информационного обеспечения и принятия решений. При рассмотрении этого вопроса определен механизм функционирования её при осуществлении процесса стратегического планирования.</w:t>
      </w:r>
    </w:p>
    <w:p w:rsidR="009D650E" w:rsidRDefault="003214C9" w:rsidP="009D650E">
      <w:pPr>
        <w:pStyle w:val="21"/>
        <w:spacing w:line="360" w:lineRule="auto"/>
        <w:ind w:firstLine="709"/>
        <w:rPr>
          <w:rFonts w:ascii="Times New Roman" w:hAnsi="Times New Roman"/>
          <w:color w:val="000000"/>
        </w:rPr>
      </w:pPr>
      <w:r w:rsidRPr="009D650E">
        <w:rPr>
          <w:rFonts w:ascii="Times New Roman" w:hAnsi="Times New Roman"/>
          <w:color w:val="000000"/>
        </w:rPr>
        <w:t xml:space="preserve">Заключительный раздел </w:t>
      </w:r>
      <w:r w:rsidR="003B6608" w:rsidRPr="009D650E">
        <w:rPr>
          <w:rFonts w:ascii="Times New Roman" w:hAnsi="Times New Roman"/>
          <w:color w:val="000000"/>
        </w:rPr>
        <w:t>курсовой</w:t>
      </w:r>
      <w:r w:rsidRPr="009D650E">
        <w:rPr>
          <w:rFonts w:ascii="Times New Roman" w:hAnsi="Times New Roman"/>
          <w:color w:val="000000"/>
        </w:rPr>
        <w:t xml:space="preserve"> работы определял недостатки возникающие при стратегическом планировании и направления по их устранению и совершенствованию.</w:t>
      </w:r>
    </w:p>
    <w:p w:rsidR="003214C9" w:rsidRPr="009D650E" w:rsidRDefault="003214C9" w:rsidP="009D650E">
      <w:pPr>
        <w:pStyle w:val="21"/>
        <w:spacing w:line="360" w:lineRule="auto"/>
        <w:ind w:firstLine="709"/>
        <w:rPr>
          <w:rFonts w:ascii="Times New Roman" w:hAnsi="Times New Roman"/>
          <w:color w:val="000000"/>
        </w:rPr>
      </w:pPr>
      <w:r w:rsidRPr="009D650E">
        <w:rPr>
          <w:rFonts w:ascii="Times New Roman" w:hAnsi="Times New Roman"/>
          <w:color w:val="000000"/>
        </w:rPr>
        <w:t xml:space="preserve">Таким образом, </w:t>
      </w:r>
      <w:r w:rsidR="003B6608" w:rsidRPr="009D650E">
        <w:rPr>
          <w:rFonts w:ascii="Times New Roman" w:hAnsi="Times New Roman"/>
          <w:color w:val="000000"/>
        </w:rPr>
        <w:t xml:space="preserve">я </w:t>
      </w:r>
      <w:r w:rsidRPr="009D650E">
        <w:rPr>
          <w:rFonts w:ascii="Times New Roman" w:hAnsi="Times New Roman"/>
          <w:color w:val="000000"/>
        </w:rPr>
        <w:t>рассмотрел</w:t>
      </w:r>
      <w:r w:rsidR="003B6608" w:rsidRPr="009D650E">
        <w:rPr>
          <w:rFonts w:ascii="Times New Roman" w:hAnsi="Times New Roman"/>
          <w:color w:val="000000"/>
        </w:rPr>
        <w:t>а</w:t>
      </w:r>
      <w:r w:rsidRPr="009D650E">
        <w:rPr>
          <w:rFonts w:ascii="Times New Roman" w:hAnsi="Times New Roman"/>
          <w:color w:val="000000"/>
        </w:rPr>
        <w:t xml:space="preserve"> вопрос стратегического планирова</w:t>
      </w:r>
      <w:r w:rsidR="003B6608" w:rsidRPr="009D650E">
        <w:rPr>
          <w:rFonts w:ascii="Times New Roman" w:hAnsi="Times New Roman"/>
          <w:color w:val="000000"/>
        </w:rPr>
        <w:t xml:space="preserve">ния муниципального образования </w:t>
      </w:r>
      <w:r w:rsidRPr="009D650E">
        <w:rPr>
          <w:rFonts w:ascii="Times New Roman" w:hAnsi="Times New Roman"/>
          <w:color w:val="000000"/>
        </w:rPr>
        <w:t xml:space="preserve">на примере </w:t>
      </w:r>
      <w:r w:rsidR="003B6608" w:rsidRPr="009D650E">
        <w:rPr>
          <w:rFonts w:ascii="Times New Roman" w:hAnsi="Times New Roman"/>
          <w:color w:val="000000"/>
        </w:rPr>
        <w:t xml:space="preserve">городского округа </w:t>
      </w:r>
      <w:r w:rsidR="009D650E">
        <w:rPr>
          <w:rFonts w:ascii="Times New Roman" w:hAnsi="Times New Roman"/>
          <w:color w:val="000000"/>
        </w:rPr>
        <w:t>«</w:t>
      </w:r>
      <w:r w:rsidR="009D650E" w:rsidRPr="009D650E">
        <w:rPr>
          <w:rFonts w:ascii="Times New Roman" w:hAnsi="Times New Roman"/>
          <w:color w:val="000000"/>
        </w:rPr>
        <w:t>Г</w:t>
      </w:r>
      <w:r w:rsidRPr="009D650E">
        <w:rPr>
          <w:rFonts w:ascii="Times New Roman" w:hAnsi="Times New Roman"/>
          <w:color w:val="000000"/>
        </w:rPr>
        <w:t xml:space="preserve">ород </w:t>
      </w:r>
      <w:r w:rsidR="003B6608" w:rsidRPr="009D650E">
        <w:rPr>
          <w:rFonts w:ascii="Times New Roman" w:hAnsi="Times New Roman"/>
          <w:color w:val="000000"/>
        </w:rPr>
        <w:t>Чита</w:t>
      </w:r>
      <w:r w:rsidR="009D650E">
        <w:rPr>
          <w:rFonts w:ascii="Times New Roman" w:hAnsi="Times New Roman"/>
          <w:color w:val="000000"/>
        </w:rPr>
        <w:t>»</w:t>
      </w:r>
      <w:r w:rsidR="009D650E" w:rsidRPr="009D650E">
        <w:rPr>
          <w:rFonts w:ascii="Times New Roman" w:hAnsi="Times New Roman"/>
          <w:color w:val="000000"/>
        </w:rPr>
        <w:t>.</w:t>
      </w:r>
      <w:r w:rsidRPr="009D650E">
        <w:rPr>
          <w:rFonts w:ascii="Times New Roman" w:hAnsi="Times New Roman"/>
          <w:color w:val="000000"/>
        </w:rPr>
        <w:t xml:space="preserve"> Где были найдены ответы на поставленные задачи при достижении главной цели – совершенствования системы стратегического планирования на уровне муниципального образования, а именно:</w:t>
      </w:r>
    </w:p>
    <w:p w:rsidR="003214C9" w:rsidRPr="009D650E" w:rsidRDefault="003214C9" w:rsidP="009D650E">
      <w:pPr>
        <w:pStyle w:val="21"/>
        <w:numPr>
          <w:ilvl w:val="0"/>
          <w:numId w:val="8"/>
        </w:numPr>
        <w:spacing w:line="360" w:lineRule="auto"/>
        <w:ind w:left="0" w:firstLine="709"/>
        <w:rPr>
          <w:rFonts w:ascii="Times New Roman" w:hAnsi="Times New Roman"/>
          <w:color w:val="000000"/>
        </w:rPr>
      </w:pPr>
      <w:r w:rsidRPr="009D650E">
        <w:rPr>
          <w:rFonts w:ascii="Times New Roman" w:hAnsi="Times New Roman"/>
          <w:color w:val="000000"/>
        </w:rPr>
        <w:t>Необходимость изучения теоретических основ стратегического планирования с учетом устойчивых традиций регионального и местного самоуправления;</w:t>
      </w:r>
    </w:p>
    <w:p w:rsidR="003214C9" w:rsidRPr="009D650E" w:rsidRDefault="003214C9" w:rsidP="009D650E">
      <w:pPr>
        <w:pStyle w:val="21"/>
        <w:numPr>
          <w:ilvl w:val="0"/>
          <w:numId w:val="8"/>
        </w:numPr>
        <w:spacing w:line="360" w:lineRule="auto"/>
        <w:ind w:left="0" w:firstLine="709"/>
        <w:rPr>
          <w:rFonts w:ascii="Times New Roman" w:hAnsi="Times New Roman"/>
          <w:color w:val="000000"/>
        </w:rPr>
      </w:pPr>
      <w:r w:rsidRPr="009D650E">
        <w:rPr>
          <w:rFonts w:ascii="Times New Roman" w:hAnsi="Times New Roman"/>
          <w:color w:val="000000"/>
        </w:rPr>
        <w:t>Процесс стратегического планирования – это важный этап при определении целеполагании или миссии в административной экономике;</w:t>
      </w:r>
    </w:p>
    <w:p w:rsidR="003214C9" w:rsidRPr="009D650E" w:rsidRDefault="003214C9" w:rsidP="009D650E">
      <w:pPr>
        <w:pStyle w:val="21"/>
        <w:numPr>
          <w:ilvl w:val="0"/>
          <w:numId w:val="8"/>
        </w:numPr>
        <w:spacing w:line="360" w:lineRule="auto"/>
        <w:ind w:left="0" w:firstLine="709"/>
        <w:rPr>
          <w:rFonts w:ascii="Times New Roman" w:hAnsi="Times New Roman"/>
          <w:color w:val="000000"/>
        </w:rPr>
      </w:pPr>
      <w:r w:rsidRPr="009D650E">
        <w:rPr>
          <w:rFonts w:ascii="Times New Roman" w:hAnsi="Times New Roman"/>
          <w:color w:val="000000"/>
        </w:rPr>
        <w:t>Разработка стратегического плана должна осуществляться на основе существующего анализа социально-экономического положения в городе, направленного на выявление важнейших характеристик города, основных условий его развития, конкурентных преимуществ и недостатков.</w:t>
      </w:r>
    </w:p>
    <w:p w:rsidR="003214C9" w:rsidRPr="009D650E" w:rsidRDefault="003214C9" w:rsidP="009D650E">
      <w:pPr>
        <w:pStyle w:val="21"/>
        <w:numPr>
          <w:ilvl w:val="0"/>
          <w:numId w:val="8"/>
        </w:numPr>
        <w:spacing w:line="360" w:lineRule="auto"/>
        <w:ind w:left="0" w:firstLine="709"/>
        <w:rPr>
          <w:rFonts w:ascii="Times New Roman" w:hAnsi="Times New Roman"/>
          <w:color w:val="000000"/>
        </w:rPr>
      </w:pPr>
      <w:r w:rsidRPr="009D650E">
        <w:rPr>
          <w:rFonts w:ascii="Times New Roman" w:hAnsi="Times New Roman"/>
          <w:color w:val="000000"/>
        </w:rPr>
        <w:t>Стратегия должна быть более системной, учитывать по возможности все накопленные знания, носить инновационный характер.</w:t>
      </w:r>
    </w:p>
    <w:p w:rsidR="003214C9" w:rsidRPr="009D650E" w:rsidRDefault="003214C9" w:rsidP="009D650E">
      <w:pPr>
        <w:pStyle w:val="21"/>
        <w:numPr>
          <w:ilvl w:val="0"/>
          <w:numId w:val="8"/>
        </w:numPr>
        <w:spacing w:line="360" w:lineRule="auto"/>
        <w:ind w:left="0" w:firstLine="709"/>
        <w:rPr>
          <w:rFonts w:ascii="Times New Roman" w:hAnsi="Times New Roman"/>
          <w:color w:val="000000"/>
        </w:rPr>
      </w:pPr>
      <w:r w:rsidRPr="009D650E">
        <w:rPr>
          <w:rFonts w:ascii="Times New Roman" w:hAnsi="Times New Roman"/>
          <w:color w:val="000000"/>
        </w:rPr>
        <w:t>Обеспечение информационного процесса при стратегическом планировании в реализации выработанной стратегии.</w:t>
      </w:r>
    </w:p>
    <w:p w:rsidR="003214C9" w:rsidRPr="009D650E" w:rsidRDefault="003214C9" w:rsidP="009D650E">
      <w:pPr>
        <w:pStyle w:val="21"/>
        <w:numPr>
          <w:ilvl w:val="0"/>
          <w:numId w:val="8"/>
        </w:numPr>
        <w:spacing w:line="360" w:lineRule="auto"/>
        <w:ind w:left="0" w:firstLine="709"/>
        <w:rPr>
          <w:rFonts w:ascii="Times New Roman" w:hAnsi="Times New Roman"/>
          <w:color w:val="000000"/>
        </w:rPr>
      </w:pPr>
      <w:r w:rsidRPr="009D650E">
        <w:rPr>
          <w:rFonts w:ascii="Times New Roman" w:hAnsi="Times New Roman"/>
          <w:color w:val="000000"/>
        </w:rPr>
        <w:t>Шире использовать специалистов из других отраслей или с международным опытом работы, обеспечивая более широкий и комплексный образ мышления.</w:t>
      </w:r>
    </w:p>
    <w:p w:rsidR="003214C9" w:rsidRPr="009D650E" w:rsidRDefault="003214C9" w:rsidP="009D650E">
      <w:pPr>
        <w:pStyle w:val="21"/>
        <w:numPr>
          <w:ilvl w:val="0"/>
          <w:numId w:val="8"/>
        </w:numPr>
        <w:spacing w:line="360" w:lineRule="auto"/>
        <w:ind w:left="0" w:firstLine="709"/>
        <w:rPr>
          <w:rFonts w:ascii="Times New Roman" w:hAnsi="Times New Roman"/>
          <w:color w:val="000000"/>
        </w:rPr>
      </w:pPr>
      <w:r w:rsidRPr="009D650E">
        <w:rPr>
          <w:rFonts w:ascii="Times New Roman" w:hAnsi="Times New Roman"/>
          <w:color w:val="000000"/>
        </w:rPr>
        <w:t>Повышение эффективности расходования бюджетных средств.</w:t>
      </w:r>
    </w:p>
    <w:p w:rsidR="003214C9" w:rsidRPr="009D650E" w:rsidRDefault="003214C9" w:rsidP="009D650E">
      <w:pPr>
        <w:pStyle w:val="21"/>
        <w:numPr>
          <w:ilvl w:val="0"/>
          <w:numId w:val="8"/>
        </w:numPr>
        <w:spacing w:line="360" w:lineRule="auto"/>
        <w:ind w:left="0" w:firstLine="709"/>
        <w:rPr>
          <w:rFonts w:ascii="Times New Roman" w:hAnsi="Times New Roman"/>
          <w:color w:val="000000"/>
        </w:rPr>
      </w:pPr>
      <w:r w:rsidRPr="009D650E">
        <w:rPr>
          <w:rFonts w:ascii="Times New Roman" w:hAnsi="Times New Roman"/>
          <w:color w:val="000000"/>
        </w:rPr>
        <w:t>Привлечение инвестиций, стимулирование инвестиционной привлекательности объектов и открытие новых высокоэффективных производств в городе.</w:t>
      </w:r>
    </w:p>
    <w:p w:rsidR="003214C9" w:rsidRPr="009D650E" w:rsidRDefault="003214C9" w:rsidP="009D650E">
      <w:pPr>
        <w:pStyle w:val="21"/>
        <w:numPr>
          <w:ilvl w:val="0"/>
          <w:numId w:val="8"/>
        </w:numPr>
        <w:spacing w:line="360" w:lineRule="auto"/>
        <w:ind w:left="0" w:firstLine="709"/>
        <w:rPr>
          <w:rFonts w:ascii="Times New Roman" w:hAnsi="Times New Roman"/>
          <w:color w:val="000000"/>
        </w:rPr>
      </w:pPr>
      <w:r w:rsidRPr="009D650E">
        <w:rPr>
          <w:rFonts w:ascii="Times New Roman" w:hAnsi="Times New Roman"/>
          <w:color w:val="000000"/>
        </w:rPr>
        <w:t>Повышение эффективности управления городским хозяйством:</w:t>
      </w:r>
    </w:p>
    <w:p w:rsidR="003214C9" w:rsidRPr="009D650E" w:rsidRDefault="003214C9" w:rsidP="009D650E">
      <w:pPr>
        <w:pStyle w:val="21"/>
        <w:spacing w:line="360" w:lineRule="auto"/>
        <w:ind w:firstLine="709"/>
        <w:rPr>
          <w:rFonts w:ascii="Times New Roman" w:hAnsi="Times New Roman"/>
          <w:color w:val="000000"/>
        </w:rPr>
      </w:pPr>
      <w:r w:rsidRPr="009D650E">
        <w:rPr>
          <w:rFonts w:ascii="Times New Roman" w:hAnsi="Times New Roman"/>
          <w:color w:val="000000"/>
        </w:rPr>
        <w:t>А) формирование конкурентной среды в сфере городского хозяйства.</w:t>
      </w:r>
    </w:p>
    <w:p w:rsidR="003214C9" w:rsidRPr="009D650E" w:rsidRDefault="003214C9" w:rsidP="009D650E">
      <w:pPr>
        <w:pStyle w:val="21"/>
        <w:spacing w:line="360" w:lineRule="auto"/>
        <w:ind w:firstLine="709"/>
        <w:rPr>
          <w:rFonts w:ascii="Times New Roman" w:hAnsi="Times New Roman"/>
          <w:color w:val="000000"/>
        </w:rPr>
      </w:pPr>
      <w:r w:rsidRPr="009D650E">
        <w:rPr>
          <w:rFonts w:ascii="Times New Roman" w:hAnsi="Times New Roman"/>
          <w:color w:val="000000"/>
        </w:rPr>
        <w:t>Б) стимулирование энергосбережения.</w:t>
      </w:r>
    </w:p>
    <w:p w:rsidR="009D650E" w:rsidRDefault="003214C9" w:rsidP="009D650E">
      <w:pPr>
        <w:pStyle w:val="21"/>
        <w:numPr>
          <w:ilvl w:val="0"/>
          <w:numId w:val="10"/>
        </w:numPr>
        <w:tabs>
          <w:tab w:val="clear" w:pos="1779"/>
          <w:tab w:val="num" w:pos="426"/>
        </w:tabs>
        <w:spacing w:line="360" w:lineRule="auto"/>
        <w:ind w:left="0" w:firstLine="709"/>
        <w:rPr>
          <w:rFonts w:ascii="Times New Roman" w:hAnsi="Times New Roman"/>
          <w:color w:val="000000"/>
        </w:rPr>
      </w:pPr>
      <w:r w:rsidRPr="009D650E">
        <w:rPr>
          <w:rFonts w:ascii="Times New Roman" w:hAnsi="Times New Roman"/>
          <w:color w:val="000000"/>
        </w:rPr>
        <w:t>Создание благоприятных условий для расширения внутреннего спроса, что в первую очередь требует снижение уровня бедности и усиления адресности социальной поддержки населения.</w:t>
      </w:r>
    </w:p>
    <w:p w:rsidR="003214C9" w:rsidRPr="009D650E" w:rsidRDefault="003214C9" w:rsidP="009D650E">
      <w:pPr>
        <w:pStyle w:val="21"/>
        <w:numPr>
          <w:ilvl w:val="0"/>
          <w:numId w:val="9"/>
        </w:numPr>
        <w:tabs>
          <w:tab w:val="left" w:pos="567"/>
        </w:tabs>
        <w:spacing w:line="360" w:lineRule="auto"/>
        <w:ind w:left="0" w:firstLine="709"/>
        <w:rPr>
          <w:rFonts w:ascii="Times New Roman" w:hAnsi="Times New Roman"/>
          <w:color w:val="000000"/>
        </w:rPr>
      </w:pPr>
      <w:r w:rsidRPr="009D650E">
        <w:rPr>
          <w:rFonts w:ascii="Times New Roman" w:hAnsi="Times New Roman"/>
          <w:color w:val="000000"/>
        </w:rPr>
        <w:t>Совершенствование благоприятной среды для развития предпринимательства и устранение административных барьеров.</w:t>
      </w:r>
    </w:p>
    <w:p w:rsidR="003214C9" w:rsidRPr="009D650E" w:rsidRDefault="003214C9" w:rsidP="009D650E">
      <w:pPr>
        <w:pStyle w:val="21"/>
        <w:numPr>
          <w:ilvl w:val="0"/>
          <w:numId w:val="9"/>
        </w:numPr>
        <w:spacing w:line="360" w:lineRule="auto"/>
        <w:ind w:left="0" w:firstLine="709"/>
        <w:rPr>
          <w:rFonts w:ascii="Times New Roman" w:hAnsi="Times New Roman"/>
          <w:color w:val="000000"/>
        </w:rPr>
      </w:pPr>
      <w:r w:rsidRPr="009D650E">
        <w:rPr>
          <w:rFonts w:ascii="Times New Roman" w:hAnsi="Times New Roman"/>
          <w:color w:val="000000"/>
        </w:rPr>
        <w:t>Разработка новых проектов по повышению эффективности использования муниципальных земельных ресурсов.</w:t>
      </w:r>
    </w:p>
    <w:p w:rsidR="003214C9" w:rsidRPr="009D650E" w:rsidRDefault="003214C9" w:rsidP="009D650E">
      <w:pPr>
        <w:pStyle w:val="21"/>
        <w:spacing w:line="360" w:lineRule="auto"/>
        <w:ind w:firstLine="709"/>
        <w:rPr>
          <w:rFonts w:ascii="Times New Roman" w:hAnsi="Times New Roman"/>
          <w:color w:val="000000"/>
        </w:rPr>
      </w:pPr>
      <w:r w:rsidRPr="009D650E">
        <w:rPr>
          <w:rFonts w:ascii="Times New Roman" w:hAnsi="Times New Roman"/>
          <w:color w:val="000000"/>
        </w:rPr>
        <w:t>Таким образом</w:t>
      </w:r>
      <w:r w:rsidR="005D65AE">
        <w:rPr>
          <w:rFonts w:ascii="Times New Roman" w:hAnsi="Times New Roman"/>
          <w:color w:val="000000"/>
          <w:lang w:val="uk-UA"/>
        </w:rPr>
        <w:t>,</w:t>
      </w:r>
      <w:r w:rsidRPr="009D650E">
        <w:rPr>
          <w:rFonts w:ascii="Times New Roman" w:hAnsi="Times New Roman"/>
          <w:color w:val="000000"/>
        </w:rPr>
        <w:t xml:space="preserve"> детально </w:t>
      </w:r>
      <w:r w:rsidR="00F20CC3" w:rsidRPr="009D650E">
        <w:rPr>
          <w:rFonts w:ascii="Times New Roman" w:hAnsi="Times New Roman"/>
          <w:color w:val="000000"/>
        </w:rPr>
        <w:t xml:space="preserve">рассмотрела </w:t>
      </w:r>
      <w:r w:rsidRPr="009D650E">
        <w:rPr>
          <w:rFonts w:ascii="Times New Roman" w:hAnsi="Times New Roman"/>
          <w:color w:val="000000"/>
        </w:rPr>
        <w:t>использование</w:t>
      </w:r>
      <w:r w:rsidR="00D3273E" w:rsidRPr="009D650E">
        <w:rPr>
          <w:rFonts w:ascii="Times New Roman" w:hAnsi="Times New Roman"/>
          <w:color w:val="000000"/>
        </w:rPr>
        <w:t xml:space="preserve"> этого </w:t>
      </w:r>
      <w:r w:rsidRPr="009D650E">
        <w:rPr>
          <w:rFonts w:ascii="Times New Roman" w:hAnsi="Times New Roman"/>
          <w:color w:val="000000"/>
        </w:rPr>
        <w:t>направления, предложил</w:t>
      </w:r>
      <w:r w:rsidR="00D3273E" w:rsidRPr="009D650E">
        <w:rPr>
          <w:rFonts w:ascii="Times New Roman" w:hAnsi="Times New Roman"/>
          <w:color w:val="000000"/>
        </w:rPr>
        <w:t>а</w:t>
      </w:r>
      <w:r w:rsidRPr="009D650E">
        <w:rPr>
          <w:rFonts w:ascii="Times New Roman" w:hAnsi="Times New Roman"/>
          <w:color w:val="000000"/>
        </w:rPr>
        <w:t xml:space="preserve"> пути по повышению качества стратегического планирования.</w:t>
      </w:r>
    </w:p>
    <w:p w:rsidR="00D3273E" w:rsidRPr="009D650E" w:rsidRDefault="00D3273E" w:rsidP="009D650E">
      <w:pPr>
        <w:pStyle w:val="21"/>
        <w:spacing w:line="360" w:lineRule="auto"/>
        <w:ind w:firstLine="709"/>
        <w:rPr>
          <w:rFonts w:ascii="Times New Roman" w:hAnsi="Times New Roman"/>
          <w:color w:val="000000"/>
          <w:szCs w:val="30"/>
        </w:rPr>
      </w:pPr>
    </w:p>
    <w:p w:rsidR="00D3273E" w:rsidRPr="009D650E" w:rsidRDefault="00D3273E" w:rsidP="009D650E">
      <w:pPr>
        <w:pStyle w:val="21"/>
        <w:spacing w:line="360" w:lineRule="auto"/>
        <w:ind w:firstLine="709"/>
        <w:rPr>
          <w:rFonts w:ascii="Times New Roman" w:hAnsi="Times New Roman"/>
          <w:color w:val="000000"/>
          <w:szCs w:val="30"/>
        </w:rPr>
      </w:pPr>
    </w:p>
    <w:p w:rsidR="00D3273E" w:rsidRPr="005D65AE" w:rsidRDefault="005D65AE" w:rsidP="005D65AE">
      <w:pPr>
        <w:pStyle w:val="21"/>
        <w:spacing w:line="360" w:lineRule="auto"/>
        <w:ind w:firstLine="709"/>
        <w:rPr>
          <w:rFonts w:ascii="Times New Roman" w:hAnsi="Times New Roman"/>
          <w:b/>
        </w:rPr>
      </w:pPr>
      <w:r>
        <w:rPr>
          <w:rFonts w:ascii="Times New Roman" w:hAnsi="Times New Roman"/>
          <w:sz w:val="30"/>
          <w:szCs w:val="30"/>
        </w:rPr>
        <w:br w:type="page"/>
      </w:r>
      <w:bookmarkStart w:id="226" w:name="_Toc216333451"/>
      <w:r w:rsidR="00D3273E" w:rsidRPr="005D65AE">
        <w:rPr>
          <w:rFonts w:ascii="Times New Roman" w:hAnsi="Times New Roman"/>
          <w:b/>
        </w:rPr>
        <w:t>Список литературы</w:t>
      </w:r>
      <w:bookmarkEnd w:id="226"/>
    </w:p>
    <w:p w:rsidR="00395D92" w:rsidRPr="009D650E" w:rsidRDefault="00395D92" w:rsidP="009D650E">
      <w:pPr>
        <w:snapToGrid/>
        <w:spacing w:line="360" w:lineRule="auto"/>
        <w:rPr>
          <w:rFonts w:ascii="Times New Roman" w:hAnsi="Times New Roman" w:cs="Times New Roman"/>
          <w:color w:val="000000"/>
          <w:szCs w:val="20"/>
        </w:rPr>
      </w:pPr>
    </w:p>
    <w:p w:rsidR="003214C9" w:rsidRPr="009D650E" w:rsidRDefault="003214C9" w:rsidP="005D65AE">
      <w:pPr>
        <w:pStyle w:val="21"/>
        <w:numPr>
          <w:ilvl w:val="0"/>
          <w:numId w:val="11"/>
        </w:numPr>
        <w:tabs>
          <w:tab w:val="clear" w:pos="720"/>
          <w:tab w:val="num" w:pos="400"/>
        </w:tabs>
        <w:spacing w:line="360" w:lineRule="auto"/>
        <w:ind w:left="0" w:firstLine="0"/>
        <w:rPr>
          <w:rFonts w:ascii="Times New Roman" w:hAnsi="Times New Roman"/>
          <w:color w:val="000000"/>
        </w:rPr>
      </w:pPr>
      <w:r w:rsidRPr="009D650E">
        <w:rPr>
          <w:rFonts w:ascii="Times New Roman" w:hAnsi="Times New Roman"/>
          <w:color w:val="000000"/>
        </w:rPr>
        <w:t>Ф</w:t>
      </w:r>
      <w:r w:rsidR="00C337B9" w:rsidRPr="009D650E">
        <w:rPr>
          <w:rFonts w:ascii="Times New Roman" w:hAnsi="Times New Roman"/>
          <w:color w:val="000000"/>
        </w:rPr>
        <w:t>З о</w:t>
      </w:r>
      <w:r w:rsidRPr="009D650E">
        <w:rPr>
          <w:rFonts w:ascii="Times New Roman" w:hAnsi="Times New Roman"/>
          <w:color w:val="000000"/>
        </w:rPr>
        <w:t>т 22.01.</w:t>
      </w:r>
      <w:r w:rsidR="009D650E" w:rsidRPr="009D650E">
        <w:rPr>
          <w:rFonts w:ascii="Times New Roman" w:hAnsi="Times New Roman"/>
          <w:color w:val="000000"/>
        </w:rPr>
        <w:t>1998</w:t>
      </w:r>
      <w:r w:rsidR="009D650E">
        <w:rPr>
          <w:rFonts w:ascii="Times New Roman" w:hAnsi="Times New Roman"/>
          <w:color w:val="000000"/>
        </w:rPr>
        <w:t> </w:t>
      </w:r>
      <w:r w:rsidR="009D650E" w:rsidRPr="009D650E">
        <w:rPr>
          <w:rFonts w:ascii="Times New Roman" w:hAnsi="Times New Roman"/>
          <w:color w:val="000000"/>
        </w:rPr>
        <w:t>г</w:t>
      </w:r>
      <w:r w:rsidR="009D650E">
        <w:rPr>
          <w:rFonts w:ascii="Times New Roman" w:hAnsi="Times New Roman"/>
          <w:color w:val="000000"/>
        </w:rPr>
        <w:t>.</w:t>
      </w:r>
      <w:r w:rsidR="009D650E" w:rsidRPr="009D650E">
        <w:rPr>
          <w:rFonts w:ascii="Times New Roman" w:hAnsi="Times New Roman"/>
          <w:color w:val="000000"/>
        </w:rPr>
        <w:t xml:space="preserve"> </w:t>
      </w:r>
      <w:r w:rsidR="009D650E">
        <w:rPr>
          <w:rFonts w:ascii="Times New Roman" w:hAnsi="Times New Roman"/>
          <w:color w:val="000000"/>
        </w:rPr>
        <w:t>№</w:t>
      </w:r>
      <w:r w:rsidR="009D650E" w:rsidRPr="009D650E">
        <w:rPr>
          <w:rFonts w:ascii="Times New Roman" w:hAnsi="Times New Roman"/>
          <w:color w:val="000000"/>
        </w:rPr>
        <w:t>2</w:t>
      </w:r>
      <w:r w:rsidRPr="009D650E">
        <w:rPr>
          <w:rFonts w:ascii="Times New Roman" w:hAnsi="Times New Roman"/>
          <w:color w:val="000000"/>
        </w:rPr>
        <w:t xml:space="preserve"> </w:t>
      </w:r>
      <w:r w:rsidR="009D650E">
        <w:rPr>
          <w:rFonts w:ascii="Times New Roman" w:hAnsi="Times New Roman"/>
          <w:color w:val="000000"/>
        </w:rPr>
        <w:t>«</w:t>
      </w:r>
      <w:r w:rsidR="009D650E" w:rsidRPr="009D650E">
        <w:rPr>
          <w:rFonts w:ascii="Times New Roman" w:hAnsi="Times New Roman"/>
          <w:color w:val="000000"/>
        </w:rPr>
        <w:t>О</w:t>
      </w:r>
      <w:r w:rsidRPr="009D650E">
        <w:rPr>
          <w:rFonts w:ascii="Times New Roman" w:hAnsi="Times New Roman"/>
          <w:color w:val="000000"/>
        </w:rPr>
        <w:t>б основах муниципальной службы РФ</w:t>
      </w:r>
      <w:r w:rsidR="009D650E">
        <w:rPr>
          <w:rFonts w:ascii="Times New Roman" w:hAnsi="Times New Roman"/>
          <w:color w:val="000000"/>
        </w:rPr>
        <w:t>»</w:t>
      </w:r>
      <w:r w:rsidR="009D650E" w:rsidRPr="009D650E">
        <w:rPr>
          <w:rFonts w:ascii="Times New Roman" w:hAnsi="Times New Roman"/>
          <w:color w:val="000000"/>
        </w:rPr>
        <w:t>.</w:t>
      </w:r>
    </w:p>
    <w:p w:rsidR="003214C9" w:rsidRPr="009D650E" w:rsidRDefault="003214C9" w:rsidP="005D65AE">
      <w:pPr>
        <w:pStyle w:val="21"/>
        <w:numPr>
          <w:ilvl w:val="0"/>
          <w:numId w:val="11"/>
        </w:numPr>
        <w:tabs>
          <w:tab w:val="clear" w:pos="720"/>
          <w:tab w:val="num" w:pos="400"/>
        </w:tabs>
        <w:spacing w:line="360" w:lineRule="auto"/>
        <w:ind w:left="0" w:firstLine="0"/>
        <w:rPr>
          <w:rFonts w:ascii="Times New Roman" w:hAnsi="Times New Roman"/>
          <w:color w:val="000000"/>
        </w:rPr>
      </w:pPr>
      <w:r w:rsidRPr="009D650E">
        <w:rPr>
          <w:rFonts w:ascii="Times New Roman" w:hAnsi="Times New Roman"/>
          <w:color w:val="000000"/>
        </w:rPr>
        <w:t>Федеральный Закон от 06.10.</w:t>
      </w:r>
      <w:r w:rsidR="009D650E" w:rsidRPr="009D650E">
        <w:rPr>
          <w:rFonts w:ascii="Times New Roman" w:hAnsi="Times New Roman"/>
          <w:color w:val="000000"/>
        </w:rPr>
        <w:t>2003</w:t>
      </w:r>
      <w:r w:rsidR="009D650E">
        <w:rPr>
          <w:rFonts w:ascii="Times New Roman" w:hAnsi="Times New Roman"/>
          <w:color w:val="000000"/>
        </w:rPr>
        <w:t> </w:t>
      </w:r>
      <w:r w:rsidR="009D650E" w:rsidRPr="009D650E">
        <w:rPr>
          <w:rFonts w:ascii="Times New Roman" w:hAnsi="Times New Roman"/>
          <w:color w:val="000000"/>
        </w:rPr>
        <w:t>г</w:t>
      </w:r>
      <w:r w:rsidR="009D650E">
        <w:rPr>
          <w:rFonts w:ascii="Times New Roman" w:hAnsi="Times New Roman"/>
          <w:color w:val="000000"/>
        </w:rPr>
        <w:t>.</w:t>
      </w:r>
      <w:r w:rsidR="009D650E" w:rsidRPr="009D650E">
        <w:rPr>
          <w:rFonts w:ascii="Times New Roman" w:hAnsi="Times New Roman"/>
          <w:color w:val="000000"/>
        </w:rPr>
        <w:t xml:space="preserve"> </w:t>
      </w:r>
      <w:r w:rsidR="009D650E">
        <w:rPr>
          <w:rFonts w:ascii="Times New Roman" w:hAnsi="Times New Roman"/>
          <w:color w:val="000000"/>
        </w:rPr>
        <w:t>№</w:t>
      </w:r>
      <w:r w:rsidR="009D650E" w:rsidRPr="009D650E">
        <w:rPr>
          <w:rFonts w:ascii="Times New Roman" w:hAnsi="Times New Roman"/>
          <w:color w:val="000000"/>
        </w:rPr>
        <w:t>1</w:t>
      </w:r>
      <w:r w:rsidRPr="009D650E">
        <w:rPr>
          <w:rFonts w:ascii="Times New Roman" w:hAnsi="Times New Roman"/>
          <w:color w:val="000000"/>
        </w:rPr>
        <w:t>31</w:t>
      </w:r>
      <w:r w:rsidR="009D650E">
        <w:rPr>
          <w:rFonts w:ascii="Times New Roman" w:hAnsi="Times New Roman"/>
          <w:color w:val="000000"/>
        </w:rPr>
        <w:t>-</w:t>
      </w:r>
      <w:r w:rsidR="009D650E" w:rsidRPr="009D650E">
        <w:rPr>
          <w:rFonts w:ascii="Times New Roman" w:hAnsi="Times New Roman"/>
          <w:color w:val="000000"/>
        </w:rPr>
        <w:t>Ф</w:t>
      </w:r>
      <w:r w:rsidRPr="009D650E">
        <w:rPr>
          <w:rFonts w:ascii="Times New Roman" w:hAnsi="Times New Roman"/>
          <w:color w:val="000000"/>
        </w:rPr>
        <w:t xml:space="preserve">З </w:t>
      </w:r>
      <w:r w:rsidR="009D650E">
        <w:rPr>
          <w:rFonts w:ascii="Times New Roman" w:hAnsi="Times New Roman"/>
          <w:color w:val="000000"/>
        </w:rPr>
        <w:t>«</w:t>
      </w:r>
      <w:r w:rsidR="009D650E" w:rsidRPr="009D650E">
        <w:rPr>
          <w:rFonts w:ascii="Times New Roman" w:hAnsi="Times New Roman"/>
          <w:color w:val="000000"/>
        </w:rPr>
        <w:t>Об общих принципах организации местного самоуправления РФ</w:t>
      </w:r>
      <w:r w:rsidR="009D650E">
        <w:rPr>
          <w:rFonts w:ascii="Times New Roman" w:hAnsi="Times New Roman"/>
          <w:color w:val="000000"/>
        </w:rPr>
        <w:t>»</w:t>
      </w:r>
    </w:p>
    <w:p w:rsidR="003214C9" w:rsidRPr="009D650E" w:rsidRDefault="003214C9" w:rsidP="005D65AE">
      <w:pPr>
        <w:pStyle w:val="21"/>
        <w:numPr>
          <w:ilvl w:val="0"/>
          <w:numId w:val="11"/>
        </w:numPr>
        <w:tabs>
          <w:tab w:val="clear" w:pos="720"/>
          <w:tab w:val="num" w:pos="400"/>
        </w:tabs>
        <w:spacing w:line="360" w:lineRule="auto"/>
        <w:ind w:left="0" w:firstLine="0"/>
        <w:rPr>
          <w:rFonts w:ascii="Times New Roman" w:hAnsi="Times New Roman"/>
          <w:color w:val="000000"/>
        </w:rPr>
      </w:pPr>
      <w:r w:rsidRPr="009D650E">
        <w:rPr>
          <w:rFonts w:ascii="Times New Roman" w:hAnsi="Times New Roman"/>
          <w:color w:val="000000"/>
        </w:rPr>
        <w:t>Указ Президента РФ от 11.06.</w:t>
      </w:r>
      <w:r w:rsidR="009D650E" w:rsidRPr="009D650E">
        <w:rPr>
          <w:rFonts w:ascii="Times New Roman" w:hAnsi="Times New Roman"/>
          <w:color w:val="000000"/>
        </w:rPr>
        <w:t>1997</w:t>
      </w:r>
      <w:r w:rsidR="009D650E">
        <w:rPr>
          <w:rFonts w:ascii="Times New Roman" w:hAnsi="Times New Roman"/>
          <w:color w:val="000000"/>
        </w:rPr>
        <w:t> </w:t>
      </w:r>
      <w:r w:rsidR="009D650E" w:rsidRPr="009D650E">
        <w:rPr>
          <w:rFonts w:ascii="Times New Roman" w:hAnsi="Times New Roman"/>
          <w:color w:val="000000"/>
        </w:rPr>
        <w:t>г</w:t>
      </w:r>
      <w:r w:rsidR="009D650E">
        <w:rPr>
          <w:rFonts w:ascii="Times New Roman" w:hAnsi="Times New Roman"/>
          <w:color w:val="000000"/>
        </w:rPr>
        <w:t>.</w:t>
      </w:r>
      <w:r w:rsidR="009D650E" w:rsidRPr="009D650E">
        <w:rPr>
          <w:rFonts w:ascii="Times New Roman" w:hAnsi="Times New Roman"/>
          <w:color w:val="000000"/>
        </w:rPr>
        <w:t xml:space="preserve"> </w:t>
      </w:r>
      <w:r w:rsidR="009D650E">
        <w:rPr>
          <w:rFonts w:ascii="Times New Roman" w:hAnsi="Times New Roman"/>
          <w:color w:val="000000"/>
        </w:rPr>
        <w:t>№</w:t>
      </w:r>
      <w:r w:rsidR="009D650E" w:rsidRPr="009D650E">
        <w:rPr>
          <w:rFonts w:ascii="Times New Roman" w:hAnsi="Times New Roman"/>
          <w:color w:val="000000"/>
        </w:rPr>
        <w:t>5</w:t>
      </w:r>
      <w:r w:rsidRPr="009D650E">
        <w:rPr>
          <w:rFonts w:ascii="Times New Roman" w:hAnsi="Times New Roman"/>
          <w:color w:val="000000"/>
        </w:rPr>
        <w:t>68 (с изм. И доп. От 24.11.</w:t>
      </w:r>
      <w:r w:rsidR="009D650E" w:rsidRPr="009D650E">
        <w:rPr>
          <w:rFonts w:ascii="Times New Roman" w:hAnsi="Times New Roman"/>
          <w:color w:val="000000"/>
        </w:rPr>
        <w:t>2002</w:t>
      </w:r>
      <w:r w:rsidR="009D650E">
        <w:rPr>
          <w:rFonts w:ascii="Times New Roman" w:hAnsi="Times New Roman"/>
          <w:color w:val="000000"/>
        </w:rPr>
        <w:t> </w:t>
      </w:r>
      <w:r w:rsidR="009D650E" w:rsidRPr="009D650E">
        <w:rPr>
          <w:rFonts w:ascii="Times New Roman" w:hAnsi="Times New Roman"/>
          <w:color w:val="000000"/>
        </w:rPr>
        <w:t>г</w:t>
      </w:r>
      <w:r w:rsidR="009D650E">
        <w:rPr>
          <w:rFonts w:ascii="Times New Roman" w:hAnsi="Times New Roman"/>
          <w:color w:val="000000"/>
        </w:rPr>
        <w:t>.</w:t>
      </w:r>
      <w:r w:rsidR="009D650E" w:rsidRPr="009D650E">
        <w:rPr>
          <w:rFonts w:ascii="Times New Roman" w:hAnsi="Times New Roman"/>
          <w:color w:val="000000"/>
        </w:rPr>
        <w:t>)</w:t>
      </w:r>
      <w:r w:rsidRPr="009D650E">
        <w:rPr>
          <w:rFonts w:ascii="Times New Roman" w:hAnsi="Times New Roman"/>
          <w:color w:val="000000"/>
        </w:rPr>
        <w:t xml:space="preserve"> </w:t>
      </w:r>
      <w:r w:rsidR="009D650E">
        <w:rPr>
          <w:rFonts w:ascii="Times New Roman" w:hAnsi="Times New Roman"/>
          <w:color w:val="000000"/>
        </w:rPr>
        <w:t>«</w:t>
      </w:r>
      <w:r w:rsidR="009D650E" w:rsidRPr="009D650E">
        <w:rPr>
          <w:rFonts w:ascii="Times New Roman" w:hAnsi="Times New Roman"/>
          <w:color w:val="000000"/>
        </w:rPr>
        <w:t>О</w:t>
      </w:r>
      <w:r w:rsidRPr="009D650E">
        <w:rPr>
          <w:rFonts w:ascii="Times New Roman" w:hAnsi="Times New Roman"/>
          <w:color w:val="000000"/>
        </w:rPr>
        <w:t>б основных направлениях реформы местного самоуправления в РФ</w:t>
      </w:r>
      <w:r w:rsidR="009D650E">
        <w:rPr>
          <w:rFonts w:ascii="Times New Roman" w:hAnsi="Times New Roman"/>
          <w:color w:val="000000"/>
        </w:rPr>
        <w:t>»</w:t>
      </w:r>
      <w:r w:rsidR="009D650E" w:rsidRPr="009D650E">
        <w:rPr>
          <w:rFonts w:ascii="Times New Roman" w:hAnsi="Times New Roman"/>
          <w:color w:val="000000"/>
        </w:rPr>
        <w:t>.</w:t>
      </w:r>
    </w:p>
    <w:p w:rsidR="003214C9" w:rsidRPr="009D650E" w:rsidRDefault="00C12FA8" w:rsidP="005D65AE">
      <w:pPr>
        <w:pStyle w:val="21"/>
        <w:numPr>
          <w:ilvl w:val="0"/>
          <w:numId w:val="11"/>
        </w:numPr>
        <w:tabs>
          <w:tab w:val="clear" w:pos="720"/>
          <w:tab w:val="num" w:pos="400"/>
        </w:tabs>
        <w:spacing w:line="360" w:lineRule="auto"/>
        <w:ind w:left="0" w:firstLine="0"/>
        <w:rPr>
          <w:rFonts w:ascii="Times New Roman" w:hAnsi="Times New Roman"/>
          <w:color w:val="000000"/>
        </w:rPr>
      </w:pPr>
      <w:r w:rsidRPr="009D650E">
        <w:rPr>
          <w:rFonts w:ascii="Times New Roman" w:hAnsi="Times New Roman"/>
          <w:color w:val="000000"/>
        </w:rPr>
        <w:t xml:space="preserve">Богуславский А. Проблемы стратегического планирования </w:t>
      </w:r>
      <w:r w:rsidR="005D65AE" w:rsidRPr="009D650E">
        <w:rPr>
          <w:rFonts w:ascii="Times New Roman" w:hAnsi="Times New Roman"/>
          <w:color w:val="000000"/>
        </w:rPr>
        <w:t>социально-экономического</w:t>
      </w:r>
      <w:r w:rsidRPr="009D650E">
        <w:rPr>
          <w:rFonts w:ascii="Times New Roman" w:hAnsi="Times New Roman"/>
          <w:color w:val="000000"/>
        </w:rPr>
        <w:t xml:space="preserve"> развития российских городо</w:t>
      </w:r>
      <w:r w:rsidR="009D650E" w:rsidRPr="009D650E">
        <w:rPr>
          <w:rFonts w:ascii="Times New Roman" w:hAnsi="Times New Roman"/>
          <w:color w:val="000000"/>
        </w:rPr>
        <w:t>в</w:t>
      </w:r>
      <w:r w:rsidR="009D650E">
        <w:rPr>
          <w:rFonts w:ascii="Times New Roman" w:hAnsi="Times New Roman"/>
          <w:color w:val="000000"/>
        </w:rPr>
        <w:t> </w:t>
      </w:r>
      <w:r w:rsidR="009D650E" w:rsidRPr="009D650E">
        <w:rPr>
          <w:rFonts w:ascii="Times New Roman" w:hAnsi="Times New Roman"/>
          <w:color w:val="000000"/>
        </w:rPr>
        <w:t>//</w:t>
      </w:r>
      <w:r w:rsidR="009D650E">
        <w:rPr>
          <w:rFonts w:ascii="Times New Roman" w:hAnsi="Times New Roman"/>
          <w:color w:val="000000"/>
        </w:rPr>
        <w:t xml:space="preserve"> </w:t>
      </w:r>
      <w:r w:rsidR="009D650E" w:rsidRPr="009D650E">
        <w:rPr>
          <w:rFonts w:ascii="Times New Roman" w:hAnsi="Times New Roman"/>
          <w:color w:val="000000"/>
        </w:rPr>
        <w:t>Р</w:t>
      </w:r>
      <w:r w:rsidR="00FA5F27" w:rsidRPr="009D650E">
        <w:rPr>
          <w:rFonts w:ascii="Times New Roman" w:hAnsi="Times New Roman"/>
          <w:color w:val="000000"/>
        </w:rPr>
        <w:t>ынок ЦБ</w:t>
      </w:r>
      <w:r w:rsidR="009D650E">
        <w:rPr>
          <w:rFonts w:ascii="Times New Roman" w:hAnsi="Times New Roman"/>
          <w:color w:val="000000"/>
        </w:rPr>
        <w:t>-</w:t>
      </w:r>
      <w:r w:rsidR="009D650E" w:rsidRPr="009D650E">
        <w:rPr>
          <w:rFonts w:ascii="Times New Roman" w:hAnsi="Times New Roman"/>
          <w:color w:val="000000"/>
        </w:rPr>
        <w:t>2</w:t>
      </w:r>
      <w:r w:rsidR="00FA5F27" w:rsidRPr="009D650E">
        <w:rPr>
          <w:rFonts w:ascii="Times New Roman" w:hAnsi="Times New Roman"/>
          <w:color w:val="000000"/>
        </w:rPr>
        <w:t>003</w:t>
      </w:r>
    </w:p>
    <w:p w:rsidR="003214C9" w:rsidRPr="009D650E" w:rsidRDefault="009D650E" w:rsidP="005D65AE">
      <w:pPr>
        <w:pStyle w:val="21"/>
        <w:numPr>
          <w:ilvl w:val="0"/>
          <w:numId w:val="11"/>
        </w:numPr>
        <w:tabs>
          <w:tab w:val="clear" w:pos="720"/>
          <w:tab w:val="num" w:pos="400"/>
        </w:tabs>
        <w:spacing w:line="360" w:lineRule="auto"/>
        <w:ind w:left="0" w:firstLine="0"/>
        <w:rPr>
          <w:rFonts w:ascii="Times New Roman" w:hAnsi="Times New Roman"/>
          <w:color w:val="000000"/>
        </w:rPr>
      </w:pPr>
      <w:r w:rsidRPr="009D650E">
        <w:rPr>
          <w:rFonts w:ascii="Times New Roman" w:hAnsi="Times New Roman"/>
          <w:color w:val="000000"/>
        </w:rPr>
        <w:t>Виханский</w:t>
      </w:r>
      <w:r>
        <w:rPr>
          <w:rFonts w:ascii="Times New Roman" w:hAnsi="Times New Roman"/>
          <w:color w:val="000000"/>
        </w:rPr>
        <w:t> </w:t>
      </w:r>
      <w:r w:rsidRPr="009D650E">
        <w:rPr>
          <w:rFonts w:ascii="Times New Roman" w:hAnsi="Times New Roman"/>
          <w:color w:val="000000"/>
        </w:rPr>
        <w:t>О.С.</w:t>
      </w:r>
      <w:r>
        <w:rPr>
          <w:rFonts w:ascii="Times New Roman" w:hAnsi="Times New Roman"/>
          <w:color w:val="000000"/>
        </w:rPr>
        <w:t> </w:t>
      </w:r>
      <w:r w:rsidRPr="009D650E">
        <w:rPr>
          <w:rFonts w:ascii="Times New Roman" w:hAnsi="Times New Roman"/>
          <w:color w:val="000000"/>
        </w:rPr>
        <w:t>Стратегическое</w:t>
      </w:r>
      <w:r w:rsidR="003214C9" w:rsidRPr="009D650E">
        <w:rPr>
          <w:rFonts w:ascii="Times New Roman" w:hAnsi="Times New Roman"/>
          <w:color w:val="000000"/>
        </w:rPr>
        <w:t xml:space="preserve"> управление М.</w:t>
      </w:r>
      <w:r w:rsidR="00407B5D" w:rsidRPr="009D650E">
        <w:rPr>
          <w:rFonts w:ascii="Times New Roman" w:hAnsi="Times New Roman"/>
          <w:color w:val="000000"/>
        </w:rPr>
        <w:t>:</w:t>
      </w:r>
      <w:r w:rsidR="005D65AE">
        <w:rPr>
          <w:rFonts w:ascii="Times New Roman" w:hAnsi="Times New Roman"/>
          <w:color w:val="000000"/>
          <w:lang w:val="uk-UA"/>
        </w:rPr>
        <w:t xml:space="preserve"> </w:t>
      </w:r>
      <w:r w:rsidR="00407B5D" w:rsidRPr="009D650E">
        <w:rPr>
          <w:rFonts w:ascii="Times New Roman" w:hAnsi="Times New Roman"/>
          <w:color w:val="000000"/>
        </w:rPr>
        <w:t>Г</w:t>
      </w:r>
      <w:r w:rsidR="003214C9" w:rsidRPr="009D650E">
        <w:rPr>
          <w:rFonts w:ascii="Times New Roman" w:hAnsi="Times New Roman"/>
          <w:color w:val="000000"/>
        </w:rPr>
        <w:t xml:space="preserve">ардерика </w:t>
      </w:r>
      <w:r w:rsidRPr="009D650E">
        <w:rPr>
          <w:rFonts w:ascii="Times New Roman" w:hAnsi="Times New Roman"/>
          <w:color w:val="000000"/>
        </w:rPr>
        <w:t>2002</w:t>
      </w:r>
      <w:r>
        <w:rPr>
          <w:rFonts w:ascii="Times New Roman" w:hAnsi="Times New Roman"/>
          <w:color w:val="000000"/>
        </w:rPr>
        <w:t> </w:t>
      </w:r>
      <w:r w:rsidRPr="009D650E">
        <w:rPr>
          <w:rFonts w:ascii="Times New Roman" w:hAnsi="Times New Roman"/>
          <w:color w:val="000000"/>
        </w:rPr>
        <w:t>г</w:t>
      </w:r>
      <w:r w:rsidR="00407B5D" w:rsidRPr="009D650E">
        <w:rPr>
          <w:rFonts w:ascii="Times New Roman" w:hAnsi="Times New Roman"/>
          <w:color w:val="000000"/>
        </w:rPr>
        <w:t>.</w:t>
      </w:r>
    </w:p>
    <w:p w:rsidR="00FA5F27" w:rsidRPr="009D650E" w:rsidRDefault="009D650E" w:rsidP="005D65AE">
      <w:pPr>
        <w:pStyle w:val="21"/>
        <w:numPr>
          <w:ilvl w:val="0"/>
          <w:numId w:val="11"/>
        </w:numPr>
        <w:tabs>
          <w:tab w:val="clear" w:pos="720"/>
          <w:tab w:val="num" w:pos="400"/>
        </w:tabs>
        <w:spacing w:line="360" w:lineRule="auto"/>
        <w:ind w:left="0" w:firstLine="0"/>
        <w:rPr>
          <w:rFonts w:ascii="Times New Roman" w:hAnsi="Times New Roman"/>
          <w:color w:val="000000"/>
        </w:rPr>
      </w:pPr>
      <w:r w:rsidRPr="009D650E">
        <w:rPr>
          <w:rFonts w:ascii="Times New Roman" w:hAnsi="Times New Roman"/>
          <w:color w:val="000000"/>
        </w:rPr>
        <w:t>Воронин</w:t>
      </w:r>
      <w:r>
        <w:rPr>
          <w:rFonts w:ascii="Times New Roman" w:hAnsi="Times New Roman"/>
          <w:color w:val="000000"/>
        </w:rPr>
        <w:t> </w:t>
      </w:r>
      <w:r w:rsidRPr="009D650E">
        <w:rPr>
          <w:rFonts w:ascii="Times New Roman" w:hAnsi="Times New Roman"/>
          <w:color w:val="000000"/>
        </w:rPr>
        <w:t>А.Г.</w:t>
      </w:r>
      <w:r>
        <w:rPr>
          <w:rFonts w:ascii="Times New Roman" w:hAnsi="Times New Roman"/>
          <w:color w:val="000000"/>
        </w:rPr>
        <w:t> </w:t>
      </w:r>
      <w:r w:rsidRPr="009D650E">
        <w:rPr>
          <w:rFonts w:ascii="Times New Roman" w:hAnsi="Times New Roman"/>
          <w:color w:val="000000"/>
        </w:rPr>
        <w:t>Муниципальное</w:t>
      </w:r>
      <w:r w:rsidR="00EF72B3" w:rsidRPr="009D650E">
        <w:rPr>
          <w:rFonts w:ascii="Times New Roman" w:hAnsi="Times New Roman"/>
          <w:color w:val="000000"/>
        </w:rPr>
        <w:t xml:space="preserve"> хозяйство и управление: проблемы теории и практики. М.: Финансы и статистика, </w:t>
      </w:r>
      <w:r w:rsidRPr="009D650E">
        <w:rPr>
          <w:rFonts w:ascii="Times New Roman" w:hAnsi="Times New Roman"/>
          <w:color w:val="000000"/>
        </w:rPr>
        <w:t>2004</w:t>
      </w:r>
      <w:r>
        <w:rPr>
          <w:rFonts w:ascii="Times New Roman" w:hAnsi="Times New Roman"/>
          <w:color w:val="000000"/>
        </w:rPr>
        <w:t> </w:t>
      </w:r>
      <w:r w:rsidRPr="009D650E">
        <w:rPr>
          <w:rFonts w:ascii="Times New Roman" w:hAnsi="Times New Roman"/>
          <w:color w:val="000000"/>
        </w:rPr>
        <w:t>г</w:t>
      </w:r>
      <w:r w:rsidR="00EF72B3" w:rsidRPr="009D650E">
        <w:rPr>
          <w:rFonts w:ascii="Times New Roman" w:hAnsi="Times New Roman"/>
          <w:color w:val="000000"/>
        </w:rPr>
        <w:t>.</w:t>
      </w:r>
    </w:p>
    <w:p w:rsidR="009D650E" w:rsidRDefault="009D650E" w:rsidP="005D65AE">
      <w:pPr>
        <w:pStyle w:val="21"/>
        <w:numPr>
          <w:ilvl w:val="0"/>
          <w:numId w:val="11"/>
        </w:numPr>
        <w:tabs>
          <w:tab w:val="clear" w:pos="720"/>
          <w:tab w:val="num" w:pos="400"/>
        </w:tabs>
        <w:spacing w:line="360" w:lineRule="auto"/>
        <w:ind w:left="0" w:firstLine="0"/>
        <w:rPr>
          <w:rFonts w:ascii="Times New Roman" w:hAnsi="Times New Roman"/>
          <w:color w:val="000000"/>
        </w:rPr>
      </w:pPr>
      <w:r w:rsidRPr="009D650E">
        <w:rPr>
          <w:rFonts w:ascii="Times New Roman" w:hAnsi="Times New Roman"/>
          <w:color w:val="000000"/>
        </w:rPr>
        <w:t>Гапоненко</w:t>
      </w:r>
      <w:r>
        <w:rPr>
          <w:rFonts w:ascii="Times New Roman" w:hAnsi="Times New Roman"/>
          <w:color w:val="000000"/>
        </w:rPr>
        <w:t> </w:t>
      </w:r>
      <w:r w:rsidRPr="009D650E">
        <w:rPr>
          <w:rFonts w:ascii="Times New Roman" w:hAnsi="Times New Roman"/>
          <w:color w:val="000000"/>
        </w:rPr>
        <w:t>А.Л.</w:t>
      </w:r>
      <w:r w:rsidR="003214C9" w:rsidRPr="009D650E">
        <w:rPr>
          <w:rFonts w:ascii="Times New Roman" w:hAnsi="Times New Roman"/>
          <w:color w:val="000000"/>
        </w:rPr>
        <w:t xml:space="preserve">, </w:t>
      </w:r>
      <w:r w:rsidRPr="009D650E">
        <w:rPr>
          <w:rFonts w:ascii="Times New Roman" w:hAnsi="Times New Roman"/>
          <w:color w:val="000000"/>
        </w:rPr>
        <w:t>Мельков</w:t>
      </w:r>
      <w:r>
        <w:rPr>
          <w:rFonts w:ascii="Times New Roman" w:hAnsi="Times New Roman"/>
          <w:color w:val="000000"/>
        </w:rPr>
        <w:t> </w:t>
      </w:r>
      <w:r w:rsidRPr="009D650E">
        <w:rPr>
          <w:rFonts w:ascii="Times New Roman" w:hAnsi="Times New Roman"/>
          <w:color w:val="000000"/>
        </w:rPr>
        <w:t>С.Б.</w:t>
      </w:r>
      <w:r w:rsidR="003214C9" w:rsidRPr="009D650E">
        <w:rPr>
          <w:rFonts w:ascii="Times New Roman" w:hAnsi="Times New Roman"/>
          <w:color w:val="000000"/>
        </w:rPr>
        <w:t xml:space="preserve">, </w:t>
      </w:r>
      <w:r w:rsidRPr="009D650E">
        <w:rPr>
          <w:rFonts w:ascii="Times New Roman" w:hAnsi="Times New Roman"/>
          <w:color w:val="000000"/>
        </w:rPr>
        <w:t>Николаев</w:t>
      </w:r>
      <w:r>
        <w:rPr>
          <w:rFonts w:ascii="Times New Roman" w:hAnsi="Times New Roman"/>
          <w:color w:val="000000"/>
        </w:rPr>
        <w:t> </w:t>
      </w:r>
      <w:r w:rsidRPr="009D650E">
        <w:rPr>
          <w:rFonts w:ascii="Times New Roman" w:hAnsi="Times New Roman"/>
          <w:color w:val="000000"/>
        </w:rPr>
        <w:t>В.А.</w:t>
      </w:r>
      <w:r>
        <w:rPr>
          <w:rFonts w:ascii="Times New Roman" w:hAnsi="Times New Roman"/>
          <w:color w:val="000000"/>
        </w:rPr>
        <w:t> </w:t>
      </w:r>
      <w:r w:rsidRPr="009D650E">
        <w:rPr>
          <w:rFonts w:ascii="Times New Roman" w:hAnsi="Times New Roman"/>
          <w:color w:val="000000"/>
        </w:rPr>
        <w:t>Муниципальное</w:t>
      </w:r>
      <w:r w:rsidR="003214C9" w:rsidRPr="009D650E">
        <w:rPr>
          <w:rFonts w:ascii="Times New Roman" w:hAnsi="Times New Roman"/>
          <w:color w:val="000000"/>
        </w:rPr>
        <w:t xml:space="preserve"> управление: социально-экономическое развитие города – М.: 2002</w:t>
      </w:r>
      <w:r w:rsidR="00E55C9A" w:rsidRPr="009D650E">
        <w:rPr>
          <w:rFonts w:ascii="Times New Roman" w:hAnsi="Times New Roman"/>
          <w:color w:val="000000"/>
        </w:rPr>
        <w:t>.</w:t>
      </w:r>
    </w:p>
    <w:p w:rsidR="009D650E" w:rsidRDefault="009D650E" w:rsidP="005D65AE">
      <w:pPr>
        <w:pStyle w:val="21"/>
        <w:numPr>
          <w:ilvl w:val="0"/>
          <w:numId w:val="11"/>
        </w:numPr>
        <w:tabs>
          <w:tab w:val="clear" w:pos="720"/>
          <w:tab w:val="num" w:pos="400"/>
        </w:tabs>
        <w:spacing w:line="360" w:lineRule="auto"/>
        <w:ind w:left="0" w:firstLine="0"/>
        <w:rPr>
          <w:rFonts w:ascii="Times New Roman" w:hAnsi="Times New Roman"/>
          <w:color w:val="000000"/>
        </w:rPr>
      </w:pPr>
      <w:r w:rsidRPr="009D650E">
        <w:rPr>
          <w:rFonts w:ascii="Times New Roman" w:hAnsi="Times New Roman"/>
          <w:color w:val="000000"/>
        </w:rPr>
        <w:t>Гусев</w:t>
      </w:r>
      <w:r>
        <w:rPr>
          <w:rFonts w:ascii="Times New Roman" w:hAnsi="Times New Roman"/>
          <w:color w:val="000000"/>
        </w:rPr>
        <w:t> </w:t>
      </w:r>
      <w:r w:rsidRPr="009D650E">
        <w:rPr>
          <w:rFonts w:ascii="Times New Roman" w:hAnsi="Times New Roman"/>
          <w:color w:val="000000"/>
        </w:rPr>
        <w:t>Ю.В.</w:t>
      </w:r>
      <w:r>
        <w:rPr>
          <w:rFonts w:ascii="Times New Roman" w:hAnsi="Times New Roman"/>
          <w:color w:val="000000"/>
        </w:rPr>
        <w:t> </w:t>
      </w:r>
      <w:r w:rsidRPr="009D650E">
        <w:rPr>
          <w:rFonts w:ascii="Times New Roman" w:hAnsi="Times New Roman"/>
          <w:color w:val="000000"/>
        </w:rPr>
        <w:t>Стратегическое</w:t>
      </w:r>
      <w:r w:rsidR="002F38B9" w:rsidRPr="009D650E">
        <w:rPr>
          <w:rFonts w:ascii="Times New Roman" w:hAnsi="Times New Roman"/>
          <w:color w:val="000000"/>
        </w:rPr>
        <w:t xml:space="preserve"> управление. Новосибирск, НГАЭи</w:t>
      </w:r>
      <w:r w:rsidRPr="009D650E">
        <w:rPr>
          <w:rFonts w:ascii="Times New Roman" w:hAnsi="Times New Roman"/>
          <w:color w:val="000000"/>
        </w:rPr>
        <w:t>У,</w:t>
      </w:r>
      <w:r>
        <w:rPr>
          <w:rFonts w:ascii="Times New Roman" w:hAnsi="Times New Roman"/>
          <w:color w:val="000000"/>
        </w:rPr>
        <w:t xml:space="preserve"> </w:t>
      </w:r>
      <w:r w:rsidRPr="009D650E">
        <w:rPr>
          <w:rFonts w:ascii="Times New Roman" w:hAnsi="Times New Roman"/>
          <w:color w:val="000000"/>
        </w:rPr>
        <w:t>2005</w:t>
      </w:r>
      <w:r>
        <w:rPr>
          <w:rFonts w:ascii="Times New Roman" w:hAnsi="Times New Roman"/>
          <w:color w:val="000000"/>
        </w:rPr>
        <w:t> </w:t>
      </w:r>
      <w:r w:rsidRPr="009D650E">
        <w:rPr>
          <w:rFonts w:ascii="Times New Roman" w:hAnsi="Times New Roman"/>
          <w:color w:val="000000"/>
        </w:rPr>
        <w:t>г</w:t>
      </w:r>
      <w:r w:rsidR="002F38B9" w:rsidRPr="009D650E">
        <w:rPr>
          <w:rFonts w:ascii="Times New Roman" w:hAnsi="Times New Roman"/>
          <w:color w:val="000000"/>
        </w:rPr>
        <w:t>.</w:t>
      </w:r>
    </w:p>
    <w:p w:rsidR="009D650E" w:rsidRDefault="009D650E" w:rsidP="005D65AE">
      <w:pPr>
        <w:pStyle w:val="21"/>
        <w:numPr>
          <w:ilvl w:val="0"/>
          <w:numId w:val="11"/>
        </w:numPr>
        <w:tabs>
          <w:tab w:val="clear" w:pos="720"/>
          <w:tab w:val="num" w:pos="400"/>
        </w:tabs>
        <w:spacing w:line="360" w:lineRule="auto"/>
        <w:ind w:left="0" w:firstLine="0"/>
        <w:rPr>
          <w:rFonts w:ascii="Times New Roman" w:hAnsi="Times New Roman"/>
          <w:color w:val="000000"/>
        </w:rPr>
      </w:pPr>
      <w:r w:rsidRPr="009D650E">
        <w:rPr>
          <w:rFonts w:ascii="Times New Roman" w:hAnsi="Times New Roman"/>
          <w:color w:val="000000"/>
        </w:rPr>
        <w:t>Жихаревич</w:t>
      </w:r>
      <w:r>
        <w:rPr>
          <w:rFonts w:ascii="Times New Roman" w:hAnsi="Times New Roman"/>
          <w:color w:val="000000"/>
        </w:rPr>
        <w:t> </w:t>
      </w:r>
      <w:r w:rsidRPr="009D650E">
        <w:rPr>
          <w:rFonts w:ascii="Times New Roman" w:hAnsi="Times New Roman"/>
          <w:color w:val="000000"/>
        </w:rPr>
        <w:t>Б.С.</w:t>
      </w:r>
      <w:r w:rsidR="004410E6" w:rsidRPr="009D650E">
        <w:rPr>
          <w:rFonts w:ascii="Times New Roman" w:hAnsi="Times New Roman"/>
          <w:color w:val="000000"/>
        </w:rPr>
        <w:t>, МЦСЭИ «Леонтьевский центр»</w:t>
      </w:r>
      <w:r w:rsidR="00E55C9A" w:rsidRPr="009D650E">
        <w:rPr>
          <w:rFonts w:ascii="Times New Roman" w:hAnsi="Times New Roman"/>
          <w:color w:val="000000"/>
        </w:rPr>
        <w:t xml:space="preserve"> </w:t>
      </w:r>
      <w:r w:rsidR="004410E6" w:rsidRPr="009D650E">
        <w:rPr>
          <w:rFonts w:ascii="Times New Roman" w:hAnsi="Times New Roman"/>
          <w:color w:val="000000"/>
        </w:rPr>
        <w:t>СПб</w:t>
      </w:r>
      <w:r w:rsidR="00E55C9A" w:rsidRPr="009D650E">
        <w:rPr>
          <w:rFonts w:ascii="Times New Roman" w:hAnsi="Times New Roman"/>
          <w:color w:val="000000"/>
        </w:rPr>
        <w:t>.</w:t>
      </w:r>
      <w:r w:rsidR="004410E6" w:rsidRPr="009D650E">
        <w:rPr>
          <w:rFonts w:ascii="Times New Roman" w:hAnsi="Times New Roman"/>
          <w:color w:val="000000"/>
        </w:rPr>
        <w:t xml:space="preserve"> Разработка планов муниципального развития.</w:t>
      </w:r>
    </w:p>
    <w:p w:rsidR="009D650E" w:rsidRDefault="009D650E" w:rsidP="005D65AE">
      <w:pPr>
        <w:pStyle w:val="21"/>
        <w:numPr>
          <w:ilvl w:val="0"/>
          <w:numId w:val="11"/>
        </w:numPr>
        <w:tabs>
          <w:tab w:val="clear" w:pos="720"/>
          <w:tab w:val="num" w:pos="400"/>
        </w:tabs>
        <w:spacing w:line="360" w:lineRule="auto"/>
        <w:ind w:left="0" w:firstLine="0"/>
        <w:rPr>
          <w:rFonts w:ascii="Times New Roman" w:hAnsi="Times New Roman"/>
          <w:color w:val="000000"/>
        </w:rPr>
      </w:pPr>
      <w:r w:rsidRPr="009D650E">
        <w:rPr>
          <w:rFonts w:ascii="Times New Roman" w:hAnsi="Times New Roman"/>
          <w:color w:val="000000"/>
        </w:rPr>
        <w:t>Иванов</w:t>
      </w:r>
      <w:r>
        <w:rPr>
          <w:rFonts w:ascii="Times New Roman" w:hAnsi="Times New Roman"/>
          <w:color w:val="000000"/>
        </w:rPr>
        <w:t> </w:t>
      </w:r>
      <w:r w:rsidRPr="009D650E">
        <w:rPr>
          <w:rFonts w:ascii="Times New Roman" w:hAnsi="Times New Roman"/>
          <w:color w:val="000000"/>
        </w:rPr>
        <w:t>В.В.</w:t>
      </w:r>
      <w:r w:rsidR="003214C9" w:rsidRPr="009D650E">
        <w:rPr>
          <w:rFonts w:ascii="Times New Roman" w:hAnsi="Times New Roman"/>
          <w:color w:val="000000"/>
        </w:rPr>
        <w:t xml:space="preserve">, </w:t>
      </w:r>
      <w:r w:rsidRPr="009D650E">
        <w:rPr>
          <w:rFonts w:ascii="Times New Roman" w:hAnsi="Times New Roman"/>
          <w:color w:val="000000"/>
        </w:rPr>
        <w:t>Коробкова</w:t>
      </w:r>
      <w:r>
        <w:rPr>
          <w:rFonts w:ascii="Times New Roman" w:hAnsi="Times New Roman"/>
          <w:color w:val="000000"/>
        </w:rPr>
        <w:t> </w:t>
      </w:r>
      <w:r w:rsidRPr="009D650E">
        <w:rPr>
          <w:rFonts w:ascii="Times New Roman" w:hAnsi="Times New Roman"/>
          <w:color w:val="000000"/>
        </w:rPr>
        <w:t>А.Н.</w:t>
      </w:r>
      <w:r>
        <w:rPr>
          <w:rFonts w:ascii="Times New Roman" w:hAnsi="Times New Roman"/>
          <w:color w:val="000000"/>
        </w:rPr>
        <w:t> </w:t>
      </w:r>
      <w:r w:rsidRPr="009D650E">
        <w:rPr>
          <w:rFonts w:ascii="Times New Roman" w:hAnsi="Times New Roman"/>
          <w:color w:val="000000"/>
        </w:rPr>
        <w:t>Муниципальный</w:t>
      </w:r>
      <w:r w:rsidR="003214C9" w:rsidRPr="009D650E">
        <w:rPr>
          <w:rFonts w:ascii="Times New Roman" w:hAnsi="Times New Roman"/>
          <w:color w:val="000000"/>
        </w:rPr>
        <w:t xml:space="preserve"> менеджмент. М.: 2002</w:t>
      </w:r>
      <w:r w:rsidR="00C44D16" w:rsidRPr="009D650E">
        <w:rPr>
          <w:rFonts w:ascii="Times New Roman" w:hAnsi="Times New Roman"/>
          <w:color w:val="000000"/>
        </w:rPr>
        <w:t>.</w:t>
      </w:r>
    </w:p>
    <w:p w:rsidR="009D650E" w:rsidRDefault="009D650E" w:rsidP="005D65AE">
      <w:pPr>
        <w:pStyle w:val="21"/>
        <w:numPr>
          <w:ilvl w:val="0"/>
          <w:numId w:val="11"/>
        </w:numPr>
        <w:tabs>
          <w:tab w:val="clear" w:pos="720"/>
          <w:tab w:val="num" w:pos="400"/>
        </w:tabs>
        <w:spacing w:line="360" w:lineRule="auto"/>
        <w:ind w:left="0" w:firstLine="0"/>
        <w:rPr>
          <w:rFonts w:ascii="Times New Roman" w:hAnsi="Times New Roman"/>
          <w:color w:val="000000"/>
        </w:rPr>
      </w:pPr>
      <w:r w:rsidRPr="009D650E">
        <w:rPr>
          <w:rFonts w:ascii="Times New Roman" w:hAnsi="Times New Roman"/>
          <w:color w:val="000000"/>
        </w:rPr>
        <w:t>Кореняк</w:t>
      </w:r>
      <w:r>
        <w:rPr>
          <w:rFonts w:ascii="Times New Roman" w:hAnsi="Times New Roman"/>
          <w:color w:val="000000"/>
        </w:rPr>
        <w:t> </w:t>
      </w:r>
      <w:r w:rsidRPr="009D650E">
        <w:rPr>
          <w:rFonts w:ascii="Times New Roman" w:hAnsi="Times New Roman"/>
          <w:color w:val="000000"/>
        </w:rPr>
        <w:t>Н.Н.</w:t>
      </w:r>
      <w:r>
        <w:rPr>
          <w:rFonts w:ascii="Times New Roman" w:hAnsi="Times New Roman"/>
          <w:color w:val="000000"/>
        </w:rPr>
        <w:t> </w:t>
      </w:r>
      <w:r w:rsidRPr="009D650E">
        <w:rPr>
          <w:rFonts w:ascii="Times New Roman" w:hAnsi="Times New Roman"/>
          <w:color w:val="000000"/>
        </w:rPr>
        <w:t>Менеджмент</w:t>
      </w:r>
      <w:r w:rsidR="00252525" w:rsidRPr="009D650E">
        <w:rPr>
          <w:rFonts w:ascii="Times New Roman" w:hAnsi="Times New Roman"/>
          <w:color w:val="000000"/>
        </w:rPr>
        <w:t>. Стратегическое планирование. Иркутск ИГЭ</w:t>
      </w:r>
      <w:r w:rsidRPr="009D650E">
        <w:rPr>
          <w:rFonts w:ascii="Times New Roman" w:hAnsi="Times New Roman"/>
          <w:color w:val="000000"/>
        </w:rPr>
        <w:t>А,</w:t>
      </w:r>
      <w:r>
        <w:rPr>
          <w:rFonts w:ascii="Times New Roman" w:hAnsi="Times New Roman"/>
          <w:color w:val="000000"/>
        </w:rPr>
        <w:t xml:space="preserve"> </w:t>
      </w:r>
      <w:r w:rsidRPr="009D650E">
        <w:rPr>
          <w:rFonts w:ascii="Times New Roman" w:hAnsi="Times New Roman"/>
          <w:color w:val="000000"/>
        </w:rPr>
        <w:t>2002</w:t>
      </w:r>
      <w:r>
        <w:rPr>
          <w:rFonts w:ascii="Times New Roman" w:hAnsi="Times New Roman"/>
          <w:color w:val="000000"/>
        </w:rPr>
        <w:t> </w:t>
      </w:r>
      <w:r w:rsidRPr="009D650E">
        <w:rPr>
          <w:rFonts w:ascii="Times New Roman" w:hAnsi="Times New Roman"/>
          <w:color w:val="000000"/>
        </w:rPr>
        <w:t>г</w:t>
      </w:r>
      <w:r w:rsidR="00252525" w:rsidRPr="009D650E">
        <w:rPr>
          <w:rFonts w:ascii="Times New Roman" w:hAnsi="Times New Roman"/>
          <w:color w:val="000000"/>
        </w:rPr>
        <w:t>.</w:t>
      </w:r>
    </w:p>
    <w:p w:rsidR="009D650E" w:rsidRDefault="009D650E" w:rsidP="005D65AE">
      <w:pPr>
        <w:pStyle w:val="21"/>
        <w:numPr>
          <w:ilvl w:val="0"/>
          <w:numId w:val="11"/>
        </w:numPr>
        <w:tabs>
          <w:tab w:val="clear" w:pos="720"/>
          <w:tab w:val="num" w:pos="400"/>
        </w:tabs>
        <w:spacing w:line="360" w:lineRule="auto"/>
        <w:ind w:left="0" w:firstLine="0"/>
        <w:rPr>
          <w:rFonts w:ascii="Times New Roman" w:hAnsi="Times New Roman"/>
          <w:color w:val="000000"/>
        </w:rPr>
      </w:pPr>
      <w:r w:rsidRPr="009D650E">
        <w:rPr>
          <w:rFonts w:ascii="Times New Roman" w:hAnsi="Times New Roman"/>
          <w:color w:val="000000"/>
        </w:rPr>
        <w:t>Попова</w:t>
      </w:r>
      <w:r>
        <w:rPr>
          <w:rFonts w:ascii="Times New Roman" w:hAnsi="Times New Roman"/>
          <w:color w:val="000000"/>
        </w:rPr>
        <w:t> </w:t>
      </w:r>
      <w:r w:rsidRPr="009D650E">
        <w:rPr>
          <w:rFonts w:ascii="Times New Roman" w:hAnsi="Times New Roman"/>
          <w:color w:val="000000"/>
        </w:rPr>
        <w:t>В.М.</w:t>
      </w:r>
      <w:r>
        <w:rPr>
          <w:rFonts w:ascii="Times New Roman" w:hAnsi="Times New Roman"/>
          <w:color w:val="000000"/>
        </w:rPr>
        <w:t> </w:t>
      </w:r>
      <w:r w:rsidRPr="009D650E">
        <w:rPr>
          <w:rFonts w:ascii="Times New Roman" w:hAnsi="Times New Roman"/>
          <w:color w:val="000000"/>
        </w:rPr>
        <w:t>Деловое</w:t>
      </w:r>
      <w:r w:rsidR="003214C9" w:rsidRPr="009D650E">
        <w:rPr>
          <w:rFonts w:ascii="Times New Roman" w:hAnsi="Times New Roman"/>
          <w:color w:val="000000"/>
        </w:rPr>
        <w:t xml:space="preserve"> планирование (Методы, Организация, Современная практика):</w:t>
      </w:r>
      <w:r w:rsidR="008D1C3F" w:rsidRPr="009D650E">
        <w:rPr>
          <w:rFonts w:ascii="Times New Roman" w:hAnsi="Times New Roman"/>
          <w:color w:val="000000"/>
        </w:rPr>
        <w:t xml:space="preserve"> </w:t>
      </w:r>
      <w:r w:rsidR="003214C9" w:rsidRPr="009D650E">
        <w:rPr>
          <w:rFonts w:ascii="Times New Roman" w:hAnsi="Times New Roman"/>
          <w:color w:val="000000"/>
        </w:rPr>
        <w:t>учебное пособие</w:t>
      </w:r>
      <w:r w:rsidR="00C44D16" w:rsidRPr="009D650E">
        <w:rPr>
          <w:rFonts w:ascii="Times New Roman" w:hAnsi="Times New Roman"/>
          <w:color w:val="000000"/>
        </w:rPr>
        <w:t>.</w:t>
      </w:r>
      <w:r w:rsidR="003214C9" w:rsidRPr="009D650E">
        <w:rPr>
          <w:rFonts w:ascii="Times New Roman" w:hAnsi="Times New Roman"/>
          <w:color w:val="000000"/>
        </w:rPr>
        <w:t xml:space="preserve"> </w:t>
      </w:r>
      <w:r>
        <w:rPr>
          <w:rFonts w:ascii="Times New Roman" w:hAnsi="Times New Roman"/>
          <w:color w:val="000000"/>
        </w:rPr>
        <w:t>–</w:t>
      </w:r>
      <w:r w:rsidRPr="009D650E">
        <w:rPr>
          <w:rFonts w:ascii="Times New Roman" w:hAnsi="Times New Roman"/>
          <w:color w:val="000000"/>
        </w:rPr>
        <w:t xml:space="preserve"> </w:t>
      </w:r>
      <w:r w:rsidR="003214C9" w:rsidRPr="009D650E">
        <w:rPr>
          <w:rFonts w:ascii="Times New Roman" w:hAnsi="Times New Roman"/>
          <w:color w:val="000000"/>
        </w:rPr>
        <w:t xml:space="preserve">М: Финансы и статистика, </w:t>
      </w:r>
      <w:r w:rsidRPr="009D650E">
        <w:rPr>
          <w:rFonts w:ascii="Times New Roman" w:hAnsi="Times New Roman"/>
          <w:color w:val="000000"/>
        </w:rPr>
        <w:t>2002</w:t>
      </w:r>
      <w:r>
        <w:rPr>
          <w:rFonts w:ascii="Times New Roman" w:hAnsi="Times New Roman"/>
          <w:color w:val="000000"/>
        </w:rPr>
        <w:t> </w:t>
      </w:r>
      <w:r w:rsidRPr="009D650E">
        <w:rPr>
          <w:rFonts w:ascii="Times New Roman" w:hAnsi="Times New Roman"/>
          <w:color w:val="000000"/>
        </w:rPr>
        <w:t>г</w:t>
      </w:r>
      <w:r w:rsidR="00C44D16" w:rsidRPr="009D650E">
        <w:rPr>
          <w:rFonts w:ascii="Times New Roman" w:hAnsi="Times New Roman"/>
          <w:color w:val="000000"/>
        </w:rPr>
        <w:t>.</w:t>
      </w:r>
    </w:p>
    <w:p w:rsidR="00390AFA" w:rsidRPr="009D650E" w:rsidRDefault="009D650E" w:rsidP="005D65AE">
      <w:pPr>
        <w:pStyle w:val="21"/>
        <w:numPr>
          <w:ilvl w:val="0"/>
          <w:numId w:val="11"/>
        </w:numPr>
        <w:tabs>
          <w:tab w:val="clear" w:pos="720"/>
          <w:tab w:val="num" w:pos="400"/>
        </w:tabs>
        <w:spacing w:line="360" w:lineRule="auto"/>
        <w:ind w:left="0" w:firstLine="0"/>
        <w:rPr>
          <w:rFonts w:ascii="Times New Roman" w:hAnsi="Times New Roman"/>
          <w:color w:val="000000"/>
        </w:rPr>
      </w:pPr>
      <w:r w:rsidRPr="009D650E">
        <w:rPr>
          <w:rFonts w:ascii="Times New Roman" w:hAnsi="Times New Roman"/>
          <w:color w:val="000000"/>
        </w:rPr>
        <w:t>Рохчин</w:t>
      </w:r>
      <w:r>
        <w:rPr>
          <w:rFonts w:ascii="Times New Roman" w:hAnsi="Times New Roman"/>
          <w:color w:val="000000"/>
        </w:rPr>
        <w:t> </w:t>
      </w:r>
      <w:r w:rsidRPr="009D650E">
        <w:rPr>
          <w:rFonts w:ascii="Times New Roman" w:hAnsi="Times New Roman"/>
          <w:color w:val="000000"/>
        </w:rPr>
        <w:t>В.Е.</w:t>
      </w:r>
      <w:r w:rsidR="00390AFA" w:rsidRPr="009D650E">
        <w:rPr>
          <w:rFonts w:ascii="Times New Roman" w:hAnsi="Times New Roman"/>
          <w:color w:val="000000"/>
        </w:rPr>
        <w:t>, Чекалин ВС.</w:t>
      </w:r>
      <w:r>
        <w:rPr>
          <w:rFonts w:ascii="Times New Roman" w:hAnsi="Times New Roman"/>
          <w:color w:val="000000"/>
        </w:rPr>
        <w:t xml:space="preserve"> </w:t>
      </w:r>
      <w:r w:rsidR="00390AFA" w:rsidRPr="009D650E">
        <w:rPr>
          <w:rFonts w:ascii="Times New Roman" w:hAnsi="Times New Roman"/>
          <w:color w:val="000000"/>
        </w:rPr>
        <w:t>Муниципальное планирование М.:2003 год.</w:t>
      </w:r>
    </w:p>
    <w:p w:rsidR="003214C9" w:rsidRPr="009D650E" w:rsidRDefault="003214C9" w:rsidP="005D65AE">
      <w:pPr>
        <w:pStyle w:val="21"/>
        <w:numPr>
          <w:ilvl w:val="0"/>
          <w:numId w:val="11"/>
        </w:numPr>
        <w:tabs>
          <w:tab w:val="clear" w:pos="720"/>
          <w:tab w:val="num" w:pos="400"/>
        </w:tabs>
        <w:spacing w:line="360" w:lineRule="auto"/>
        <w:ind w:left="0" w:firstLine="0"/>
        <w:rPr>
          <w:rFonts w:ascii="Times New Roman" w:hAnsi="Times New Roman"/>
          <w:color w:val="000000"/>
        </w:rPr>
      </w:pPr>
      <w:r w:rsidRPr="009D650E">
        <w:rPr>
          <w:rFonts w:ascii="Times New Roman" w:hAnsi="Times New Roman"/>
          <w:color w:val="000000"/>
        </w:rPr>
        <w:t xml:space="preserve">Менеджмент в России и за рубежом. Журнал. </w:t>
      </w:r>
      <w:r w:rsidR="009D650E">
        <w:rPr>
          <w:rFonts w:ascii="Times New Roman" w:hAnsi="Times New Roman"/>
          <w:color w:val="000000"/>
        </w:rPr>
        <w:t>№</w:t>
      </w:r>
      <w:r w:rsidR="009D650E" w:rsidRPr="009D650E">
        <w:rPr>
          <w:rFonts w:ascii="Times New Roman" w:hAnsi="Times New Roman"/>
          <w:color w:val="000000"/>
        </w:rPr>
        <w:t>5</w:t>
      </w:r>
      <w:r w:rsidRPr="009D650E">
        <w:rPr>
          <w:rFonts w:ascii="Times New Roman" w:hAnsi="Times New Roman"/>
          <w:color w:val="000000"/>
        </w:rPr>
        <w:t>/</w:t>
      </w:r>
      <w:r w:rsidR="00C04E9E" w:rsidRPr="009D650E">
        <w:rPr>
          <w:rFonts w:ascii="Times New Roman" w:hAnsi="Times New Roman"/>
          <w:color w:val="000000"/>
        </w:rPr>
        <w:t>07</w:t>
      </w:r>
      <w:r w:rsidR="008D1C3F" w:rsidRPr="009D650E">
        <w:rPr>
          <w:rFonts w:ascii="Times New Roman" w:hAnsi="Times New Roman"/>
          <w:color w:val="000000"/>
        </w:rPr>
        <w:t>. Изд-</w:t>
      </w:r>
      <w:r w:rsidRPr="009D650E">
        <w:rPr>
          <w:rFonts w:ascii="Times New Roman" w:hAnsi="Times New Roman"/>
          <w:color w:val="000000"/>
        </w:rPr>
        <w:t xml:space="preserve">во </w:t>
      </w:r>
      <w:r w:rsidR="009D650E">
        <w:rPr>
          <w:rFonts w:ascii="Times New Roman" w:hAnsi="Times New Roman"/>
          <w:color w:val="000000"/>
        </w:rPr>
        <w:t>«</w:t>
      </w:r>
      <w:r w:rsidR="009D650E" w:rsidRPr="009D650E">
        <w:rPr>
          <w:rFonts w:ascii="Times New Roman" w:hAnsi="Times New Roman"/>
          <w:color w:val="000000"/>
        </w:rPr>
        <w:t>Финпресс</w:t>
      </w:r>
      <w:r w:rsidR="009D650E">
        <w:rPr>
          <w:rFonts w:ascii="Times New Roman" w:hAnsi="Times New Roman"/>
          <w:color w:val="000000"/>
        </w:rPr>
        <w:t>»</w:t>
      </w:r>
    </w:p>
    <w:p w:rsidR="00545DC2" w:rsidRPr="009D650E" w:rsidRDefault="003214C9" w:rsidP="005D65AE">
      <w:pPr>
        <w:pStyle w:val="21"/>
        <w:numPr>
          <w:ilvl w:val="0"/>
          <w:numId w:val="11"/>
        </w:numPr>
        <w:tabs>
          <w:tab w:val="clear" w:pos="720"/>
          <w:tab w:val="num" w:pos="400"/>
        </w:tabs>
        <w:spacing w:line="360" w:lineRule="auto"/>
        <w:ind w:left="0" w:firstLine="0"/>
        <w:rPr>
          <w:rFonts w:ascii="Times New Roman" w:hAnsi="Times New Roman"/>
          <w:color w:val="000000"/>
          <w:szCs w:val="30"/>
        </w:rPr>
      </w:pPr>
      <w:r w:rsidRPr="009D650E">
        <w:rPr>
          <w:rFonts w:ascii="Times New Roman" w:hAnsi="Times New Roman"/>
          <w:color w:val="000000"/>
        </w:rPr>
        <w:t xml:space="preserve">Проблемы теории и практики управления. Журнал </w:t>
      </w:r>
      <w:r w:rsidR="009D650E">
        <w:rPr>
          <w:rFonts w:ascii="Times New Roman" w:hAnsi="Times New Roman"/>
          <w:color w:val="000000"/>
        </w:rPr>
        <w:t>№</w:t>
      </w:r>
      <w:r w:rsidR="009D650E" w:rsidRPr="009D650E">
        <w:rPr>
          <w:rFonts w:ascii="Times New Roman" w:hAnsi="Times New Roman"/>
          <w:color w:val="000000"/>
        </w:rPr>
        <w:t>1</w:t>
      </w:r>
      <w:r w:rsidRPr="009D650E">
        <w:rPr>
          <w:rFonts w:ascii="Times New Roman" w:hAnsi="Times New Roman"/>
          <w:color w:val="000000"/>
        </w:rPr>
        <w:t>1/</w:t>
      </w:r>
      <w:r w:rsidR="00C04E9E" w:rsidRPr="009D650E">
        <w:rPr>
          <w:rFonts w:ascii="Times New Roman" w:hAnsi="Times New Roman"/>
          <w:color w:val="000000"/>
        </w:rPr>
        <w:t>0</w:t>
      </w:r>
      <w:r w:rsidRPr="009D650E">
        <w:rPr>
          <w:rFonts w:ascii="Times New Roman" w:hAnsi="Times New Roman"/>
          <w:color w:val="000000"/>
        </w:rPr>
        <w:t>4.</w:t>
      </w:r>
    </w:p>
    <w:p w:rsidR="009D650E" w:rsidRDefault="009D650E" w:rsidP="005D65AE">
      <w:pPr>
        <w:pStyle w:val="21"/>
        <w:numPr>
          <w:ilvl w:val="0"/>
          <w:numId w:val="11"/>
        </w:numPr>
        <w:tabs>
          <w:tab w:val="clear" w:pos="720"/>
          <w:tab w:val="num" w:pos="400"/>
        </w:tabs>
        <w:spacing w:line="360" w:lineRule="auto"/>
        <w:ind w:left="0" w:firstLine="0"/>
        <w:rPr>
          <w:rFonts w:ascii="Times New Roman" w:hAnsi="Times New Roman"/>
          <w:color w:val="000000"/>
          <w:szCs w:val="30"/>
        </w:rPr>
      </w:pPr>
      <w:r w:rsidRPr="009D650E">
        <w:rPr>
          <w:rFonts w:ascii="Times New Roman" w:hAnsi="Times New Roman"/>
          <w:color w:val="000000"/>
          <w:szCs w:val="30"/>
        </w:rPr>
        <w:t>Филатов</w:t>
      </w:r>
      <w:r>
        <w:rPr>
          <w:rFonts w:ascii="Times New Roman" w:hAnsi="Times New Roman"/>
          <w:color w:val="000000"/>
          <w:szCs w:val="30"/>
        </w:rPr>
        <w:t> </w:t>
      </w:r>
      <w:r w:rsidRPr="009D650E">
        <w:rPr>
          <w:rFonts w:ascii="Times New Roman" w:hAnsi="Times New Roman"/>
          <w:color w:val="000000"/>
          <w:szCs w:val="30"/>
        </w:rPr>
        <w:t>О.К.</w:t>
      </w:r>
      <w:r>
        <w:rPr>
          <w:rFonts w:ascii="Times New Roman" w:hAnsi="Times New Roman"/>
          <w:color w:val="000000"/>
          <w:szCs w:val="30"/>
        </w:rPr>
        <w:t> </w:t>
      </w:r>
      <w:r w:rsidRPr="009D650E">
        <w:rPr>
          <w:rFonts w:ascii="Times New Roman" w:hAnsi="Times New Roman"/>
          <w:color w:val="000000"/>
          <w:szCs w:val="30"/>
        </w:rPr>
        <w:t>Управление</w:t>
      </w:r>
      <w:r w:rsidR="008059E7" w:rsidRPr="009D650E">
        <w:rPr>
          <w:rFonts w:ascii="Times New Roman" w:hAnsi="Times New Roman"/>
          <w:color w:val="000000"/>
          <w:szCs w:val="30"/>
        </w:rPr>
        <w:t xml:space="preserve"> развитием муниципальных образований (стратегическое планирование, территориальное планирование): учебное пособие. М.: АНХ, </w:t>
      </w:r>
      <w:r w:rsidRPr="009D650E">
        <w:rPr>
          <w:rFonts w:ascii="Times New Roman" w:hAnsi="Times New Roman"/>
          <w:color w:val="000000"/>
          <w:szCs w:val="30"/>
        </w:rPr>
        <w:t>2007</w:t>
      </w:r>
      <w:r>
        <w:rPr>
          <w:rFonts w:ascii="Times New Roman" w:hAnsi="Times New Roman"/>
          <w:color w:val="000000"/>
          <w:szCs w:val="30"/>
        </w:rPr>
        <w:t> </w:t>
      </w:r>
      <w:r w:rsidRPr="009D650E">
        <w:rPr>
          <w:rFonts w:ascii="Times New Roman" w:hAnsi="Times New Roman"/>
          <w:color w:val="000000"/>
          <w:szCs w:val="30"/>
        </w:rPr>
        <w:t>г</w:t>
      </w:r>
      <w:r w:rsidR="008059E7" w:rsidRPr="009D650E">
        <w:rPr>
          <w:rFonts w:ascii="Times New Roman" w:hAnsi="Times New Roman"/>
          <w:color w:val="000000"/>
          <w:szCs w:val="30"/>
        </w:rPr>
        <w:t>.</w:t>
      </w:r>
    </w:p>
    <w:p w:rsidR="00390AFA" w:rsidRPr="009D650E" w:rsidRDefault="009D650E" w:rsidP="005D65AE">
      <w:pPr>
        <w:pStyle w:val="21"/>
        <w:numPr>
          <w:ilvl w:val="0"/>
          <w:numId w:val="11"/>
        </w:numPr>
        <w:tabs>
          <w:tab w:val="clear" w:pos="720"/>
          <w:tab w:val="num" w:pos="400"/>
        </w:tabs>
        <w:spacing w:line="360" w:lineRule="auto"/>
        <w:ind w:left="0" w:firstLine="0"/>
        <w:rPr>
          <w:rFonts w:ascii="Times New Roman" w:hAnsi="Times New Roman"/>
          <w:color w:val="000000"/>
        </w:rPr>
      </w:pPr>
      <w:r w:rsidRPr="009D650E">
        <w:rPr>
          <w:rFonts w:ascii="Times New Roman" w:hAnsi="Times New Roman"/>
          <w:color w:val="000000"/>
        </w:rPr>
        <w:t>Чекалин</w:t>
      </w:r>
      <w:r>
        <w:rPr>
          <w:rFonts w:ascii="Times New Roman" w:hAnsi="Times New Roman"/>
          <w:color w:val="000000"/>
        </w:rPr>
        <w:t> </w:t>
      </w:r>
      <w:r w:rsidRPr="009D650E">
        <w:rPr>
          <w:rFonts w:ascii="Times New Roman" w:hAnsi="Times New Roman"/>
          <w:color w:val="000000"/>
        </w:rPr>
        <w:t>В.С.</w:t>
      </w:r>
      <w:r>
        <w:rPr>
          <w:rFonts w:ascii="Times New Roman" w:hAnsi="Times New Roman"/>
          <w:color w:val="000000"/>
        </w:rPr>
        <w:t> </w:t>
      </w:r>
      <w:r w:rsidRPr="009D650E">
        <w:rPr>
          <w:rFonts w:ascii="Times New Roman" w:hAnsi="Times New Roman"/>
          <w:color w:val="000000"/>
        </w:rPr>
        <w:t>Стратегическое</w:t>
      </w:r>
      <w:r w:rsidR="00390AFA" w:rsidRPr="009D650E">
        <w:rPr>
          <w:rFonts w:ascii="Times New Roman" w:hAnsi="Times New Roman"/>
          <w:color w:val="000000"/>
        </w:rPr>
        <w:t xml:space="preserve"> управление в городском хозяйстве. Учебное пособие. 2001 год.</w:t>
      </w:r>
    </w:p>
    <w:p w:rsidR="009D650E" w:rsidRDefault="00923BFA" w:rsidP="005D65AE">
      <w:pPr>
        <w:pStyle w:val="21"/>
        <w:numPr>
          <w:ilvl w:val="0"/>
          <w:numId w:val="11"/>
        </w:numPr>
        <w:tabs>
          <w:tab w:val="clear" w:pos="720"/>
          <w:tab w:val="num" w:pos="400"/>
        </w:tabs>
        <w:spacing w:line="360" w:lineRule="auto"/>
        <w:ind w:left="0" w:firstLine="0"/>
        <w:rPr>
          <w:rFonts w:ascii="Times New Roman" w:hAnsi="Times New Roman"/>
          <w:color w:val="000000"/>
          <w:szCs w:val="30"/>
        </w:rPr>
      </w:pPr>
      <w:r w:rsidRPr="009D650E">
        <w:rPr>
          <w:rFonts w:ascii="Times New Roman" w:hAnsi="Times New Roman"/>
          <w:color w:val="000000"/>
          <w:szCs w:val="30"/>
        </w:rPr>
        <w:t>Комплексная программа социально-экономического развития городского округа «Город Чита» Читинской области на 2008</w:t>
      </w:r>
      <w:r w:rsidR="009D650E">
        <w:rPr>
          <w:rFonts w:ascii="Times New Roman" w:hAnsi="Times New Roman"/>
          <w:color w:val="000000"/>
          <w:szCs w:val="30"/>
        </w:rPr>
        <w:t>–</w:t>
      </w:r>
      <w:r w:rsidR="009D650E" w:rsidRPr="009D650E">
        <w:rPr>
          <w:rFonts w:ascii="Times New Roman" w:hAnsi="Times New Roman"/>
          <w:color w:val="000000"/>
          <w:szCs w:val="30"/>
        </w:rPr>
        <w:t>2</w:t>
      </w:r>
      <w:r w:rsidRPr="009D650E">
        <w:rPr>
          <w:rFonts w:ascii="Times New Roman" w:hAnsi="Times New Roman"/>
          <w:color w:val="000000"/>
          <w:szCs w:val="30"/>
        </w:rPr>
        <w:t>022 годы, Чит</w:t>
      </w:r>
      <w:r w:rsidR="009D650E" w:rsidRPr="009D650E">
        <w:rPr>
          <w:rFonts w:ascii="Times New Roman" w:hAnsi="Times New Roman"/>
          <w:color w:val="000000"/>
          <w:szCs w:val="30"/>
        </w:rPr>
        <w:t>а,</w:t>
      </w:r>
      <w:r w:rsidR="009D650E">
        <w:rPr>
          <w:rFonts w:ascii="Times New Roman" w:hAnsi="Times New Roman"/>
          <w:color w:val="000000"/>
          <w:szCs w:val="30"/>
        </w:rPr>
        <w:t xml:space="preserve"> </w:t>
      </w:r>
      <w:r w:rsidR="009D650E" w:rsidRPr="009D650E">
        <w:rPr>
          <w:rFonts w:ascii="Times New Roman" w:hAnsi="Times New Roman"/>
          <w:color w:val="000000"/>
          <w:szCs w:val="30"/>
        </w:rPr>
        <w:t>2007</w:t>
      </w:r>
      <w:r w:rsidR="009D650E">
        <w:rPr>
          <w:rFonts w:ascii="Times New Roman" w:hAnsi="Times New Roman"/>
          <w:color w:val="000000"/>
          <w:szCs w:val="30"/>
        </w:rPr>
        <w:t> </w:t>
      </w:r>
      <w:r w:rsidR="009D650E" w:rsidRPr="009D650E">
        <w:rPr>
          <w:rFonts w:ascii="Times New Roman" w:hAnsi="Times New Roman"/>
          <w:color w:val="000000"/>
          <w:szCs w:val="30"/>
        </w:rPr>
        <w:t>г</w:t>
      </w:r>
      <w:r w:rsidRPr="009D650E">
        <w:rPr>
          <w:rFonts w:ascii="Times New Roman" w:hAnsi="Times New Roman"/>
          <w:color w:val="000000"/>
          <w:szCs w:val="30"/>
        </w:rPr>
        <w:t>.</w:t>
      </w:r>
    </w:p>
    <w:p w:rsidR="009E7EE7" w:rsidRPr="009D650E" w:rsidRDefault="00923BFA" w:rsidP="005D65AE">
      <w:pPr>
        <w:pStyle w:val="21"/>
        <w:numPr>
          <w:ilvl w:val="0"/>
          <w:numId w:val="11"/>
        </w:numPr>
        <w:tabs>
          <w:tab w:val="clear" w:pos="720"/>
          <w:tab w:val="num" w:pos="400"/>
        </w:tabs>
        <w:spacing w:line="360" w:lineRule="auto"/>
        <w:ind w:left="0" w:firstLine="0"/>
        <w:rPr>
          <w:rFonts w:ascii="Times New Roman" w:hAnsi="Times New Roman"/>
          <w:color w:val="000000"/>
        </w:rPr>
      </w:pPr>
      <w:r w:rsidRPr="009D650E">
        <w:rPr>
          <w:rFonts w:ascii="Times New Roman" w:hAnsi="Times New Roman"/>
          <w:color w:val="000000"/>
          <w:szCs w:val="30"/>
        </w:rPr>
        <w:t xml:space="preserve">Формирование комплексных программ социально-экономического развития муниципальных образований: опыт, проблемы, рекомендации. Новосибирск, </w:t>
      </w:r>
      <w:r w:rsidR="009D650E" w:rsidRPr="009D650E">
        <w:rPr>
          <w:rFonts w:ascii="Times New Roman" w:hAnsi="Times New Roman"/>
          <w:color w:val="000000"/>
          <w:szCs w:val="30"/>
        </w:rPr>
        <w:t>2006</w:t>
      </w:r>
      <w:r w:rsidR="009D650E">
        <w:rPr>
          <w:rFonts w:ascii="Times New Roman" w:hAnsi="Times New Roman"/>
          <w:color w:val="000000"/>
          <w:szCs w:val="30"/>
        </w:rPr>
        <w:t> </w:t>
      </w:r>
      <w:r w:rsidR="009D650E" w:rsidRPr="009D650E">
        <w:rPr>
          <w:rFonts w:ascii="Times New Roman" w:hAnsi="Times New Roman"/>
          <w:color w:val="000000"/>
          <w:szCs w:val="30"/>
        </w:rPr>
        <w:t>г</w:t>
      </w:r>
      <w:r w:rsidRPr="009D650E">
        <w:rPr>
          <w:rFonts w:ascii="Times New Roman" w:hAnsi="Times New Roman"/>
          <w:color w:val="000000"/>
          <w:szCs w:val="30"/>
        </w:rPr>
        <w:t>.</w:t>
      </w:r>
      <w:bookmarkStart w:id="227" w:name="_GoBack"/>
      <w:bookmarkEnd w:id="227"/>
    </w:p>
    <w:sectPr w:rsidR="009E7EE7" w:rsidRPr="009D650E" w:rsidSect="009D650E">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F03" w:rsidRDefault="002D7F03">
      <w:pPr>
        <w:snapToGrid/>
        <w:spacing w:line="240" w:lineRule="auto"/>
        <w:ind w:firstLine="0"/>
        <w:jc w:val="left"/>
        <w:rPr>
          <w:rFonts w:ascii="Times New Roman" w:hAnsi="Times New Roman" w:cs="Times New Roman"/>
          <w:sz w:val="20"/>
          <w:szCs w:val="20"/>
        </w:rPr>
      </w:pPr>
      <w:r>
        <w:rPr>
          <w:rFonts w:ascii="Times New Roman" w:hAnsi="Times New Roman" w:cs="Times New Roman"/>
          <w:sz w:val="20"/>
          <w:szCs w:val="20"/>
        </w:rPr>
        <w:separator/>
      </w:r>
    </w:p>
  </w:endnote>
  <w:endnote w:type="continuationSeparator" w:id="0">
    <w:p w:rsidR="002D7F03" w:rsidRDefault="002D7F03">
      <w:pPr>
        <w:snapToGrid/>
        <w:spacing w:line="240" w:lineRule="auto"/>
        <w:ind w:firstLine="0"/>
        <w:jc w:val="left"/>
        <w:rPr>
          <w:rFonts w:ascii="Times New Roman" w:hAnsi="Times New Roman" w:cs="Times New Roman"/>
          <w:sz w:val="20"/>
          <w:szCs w:val="20"/>
        </w:rPr>
      </w:pPr>
      <w:r>
        <w:rPr>
          <w:rFonts w:ascii="Times New Roman" w:hAnsi="Times New Roman" w:cs="Times New Roman"/>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neva">
    <w:panose1 w:val="00000000000000000000"/>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F03" w:rsidRDefault="002D7F03">
      <w:pPr>
        <w:snapToGrid/>
        <w:spacing w:line="240" w:lineRule="auto"/>
        <w:ind w:firstLine="0"/>
        <w:jc w:val="left"/>
        <w:rPr>
          <w:rFonts w:ascii="Times New Roman" w:hAnsi="Times New Roman" w:cs="Times New Roman"/>
          <w:sz w:val="20"/>
          <w:szCs w:val="20"/>
        </w:rPr>
      </w:pPr>
      <w:r>
        <w:rPr>
          <w:rFonts w:ascii="Times New Roman" w:hAnsi="Times New Roman" w:cs="Times New Roman"/>
          <w:sz w:val="20"/>
          <w:szCs w:val="20"/>
        </w:rPr>
        <w:separator/>
      </w:r>
    </w:p>
  </w:footnote>
  <w:footnote w:type="continuationSeparator" w:id="0">
    <w:p w:rsidR="002D7F03" w:rsidRDefault="002D7F03">
      <w:pPr>
        <w:snapToGrid/>
        <w:spacing w:line="240" w:lineRule="auto"/>
        <w:ind w:firstLine="0"/>
        <w:jc w:val="left"/>
        <w:rPr>
          <w:rFonts w:ascii="Times New Roman" w:hAnsi="Times New Roman" w:cs="Times New Roman"/>
          <w:sz w:val="20"/>
          <w:szCs w:val="20"/>
        </w:rPr>
      </w:pPr>
      <w:r>
        <w:rPr>
          <w:rFonts w:ascii="Times New Roman" w:hAnsi="Times New Roman" w:cs="Times New Roman"/>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928" w:rsidRDefault="001A6928" w:rsidP="00471D3B">
    <w:pPr>
      <w:pStyle w:val="aff1"/>
      <w:framePr w:wrap="around" w:vAnchor="text" w:hAnchor="margin" w:xAlign="right" w:y="1"/>
      <w:rPr>
        <w:rStyle w:val="ae"/>
      </w:rPr>
    </w:pPr>
  </w:p>
  <w:p w:rsidR="001A6928" w:rsidRDefault="001A6928" w:rsidP="00013BEF">
    <w:pPr>
      <w:pStyle w:val="af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928" w:rsidRDefault="00E0321A" w:rsidP="00F07EE6">
    <w:pPr>
      <w:pStyle w:val="aff1"/>
      <w:framePr w:wrap="around" w:vAnchor="text" w:hAnchor="margin" w:xAlign="right" w:y="1"/>
      <w:rPr>
        <w:rStyle w:val="ae"/>
      </w:rPr>
    </w:pPr>
    <w:r>
      <w:rPr>
        <w:rStyle w:val="ae"/>
        <w:noProof/>
      </w:rPr>
      <w:t>2</w:t>
    </w:r>
  </w:p>
  <w:p w:rsidR="001A6928" w:rsidRDefault="001A6928" w:rsidP="00246CCF">
    <w:pPr>
      <w:pStyle w:val="a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3FCB368"/>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78420700"/>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E220849E"/>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C2968618"/>
    <w:lvl w:ilvl="0">
      <w:numFmt w:val="decimal"/>
      <w:lvlText w:val="*"/>
      <w:lvlJc w:val="left"/>
      <w:rPr>
        <w:rFonts w:cs="Times New Roman"/>
      </w:rPr>
    </w:lvl>
  </w:abstractNum>
  <w:abstractNum w:abstractNumId="4">
    <w:nsid w:val="00445B2F"/>
    <w:multiLevelType w:val="hybridMultilevel"/>
    <w:tmpl w:val="B92ECED4"/>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04E6815"/>
    <w:multiLevelType w:val="hybridMultilevel"/>
    <w:tmpl w:val="6024D59E"/>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11D5AC7"/>
    <w:multiLevelType w:val="hybridMultilevel"/>
    <w:tmpl w:val="8C2AA9EE"/>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025A6C0D"/>
    <w:multiLevelType w:val="hybridMultilevel"/>
    <w:tmpl w:val="01D47E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27E5AD9"/>
    <w:multiLevelType w:val="singleLevel"/>
    <w:tmpl w:val="CE7E762C"/>
    <w:lvl w:ilvl="0">
      <w:start w:val="1"/>
      <w:numFmt w:val="decimal"/>
      <w:lvlText w:val="%1."/>
      <w:legacy w:legacy="1" w:legacySpace="0" w:legacyIndent="360"/>
      <w:lvlJc w:val="left"/>
      <w:pPr>
        <w:ind w:left="936" w:hanging="360"/>
      </w:pPr>
      <w:rPr>
        <w:rFonts w:cs="Times New Roman"/>
      </w:rPr>
    </w:lvl>
  </w:abstractNum>
  <w:abstractNum w:abstractNumId="9">
    <w:nsid w:val="02FC342D"/>
    <w:multiLevelType w:val="hybridMultilevel"/>
    <w:tmpl w:val="B57E4D22"/>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03952C70"/>
    <w:multiLevelType w:val="hybridMultilevel"/>
    <w:tmpl w:val="FE5229B2"/>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1">
    <w:nsid w:val="04EA472F"/>
    <w:multiLevelType w:val="hybridMultilevel"/>
    <w:tmpl w:val="372AD350"/>
    <w:lvl w:ilvl="0" w:tplc="FFFFFFFF">
      <w:start w:val="1"/>
      <w:numFmt w:val="bullet"/>
      <w:lvlText w:val=""/>
      <w:lvlJc w:val="left"/>
      <w:pPr>
        <w:tabs>
          <w:tab w:val="num" w:pos="1415"/>
        </w:tabs>
        <w:ind w:left="1415" w:hanging="360"/>
      </w:pPr>
      <w:rPr>
        <w:rFonts w:ascii="Symbol" w:hAnsi="Symbol" w:hint="default"/>
      </w:rPr>
    </w:lvl>
    <w:lvl w:ilvl="1" w:tplc="FFFFFFFF" w:tentative="1">
      <w:start w:val="1"/>
      <w:numFmt w:val="bullet"/>
      <w:lvlText w:val="o"/>
      <w:lvlJc w:val="left"/>
      <w:pPr>
        <w:tabs>
          <w:tab w:val="num" w:pos="1415"/>
        </w:tabs>
        <w:ind w:left="1415" w:hanging="360"/>
      </w:pPr>
      <w:rPr>
        <w:rFonts w:ascii="Courier New" w:hAnsi="Courier New" w:hint="default"/>
      </w:rPr>
    </w:lvl>
    <w:lvl w:ilvl="2" w:tplc="FFFFFFFF" w:tentative="1">
      <w:start w:val="1"/>
      <w:numFmt w:val="bullet"/>
      <w:lvlText w:val=""/>
      <w:lvlJc w:val="left"/>
      <w:pPr>
        <w:tabs>
          <w:tab w:val="num" w:pos="2135"/>
        </w:tabs>
        <w:ind w:left="2135" w:hanging="360"/>
      </w:pPr>
      <w:rPr>
        <w:rFonts w:ascii="Wingdings" w:hAnsi="Wingdings" w:hint="default"/>
      </w:rPr>
    </w:lvl>
    <w:lvl w:ilvl="3" w:tplc="FFFFFFFF" w:tentative="1">
      <w:start w:val="1"/>
      <w:numFmt w:val="bullet"/>
      <w:lvlText w:val=""/>
      <w:lvlJc w:val="left"/>
      <w:pPr>
        <w:tabs>
          <w:tab w:val="num" w:pos="2855"/>
        </w:tabs>
        <w:ind w:left="2855" w:hanging="360"/>
      </w:pPr>
      <w:rPr>
        <w:rFonts w:ascii="Symbol" w:hAnsi="Symbol" w:hint="default"/>
      </w:rPr>
    </w:lvl>
    <w:lvl w:ilvl="4" w:tplc="FFFFFFFF" w:tentative="1">
      <w:start w:val="1"/>
      <w:numFmt w:val="bullet"/>
      <w:lvlText w:val="o"/>
      <w:lvlJc w:val="left"/>
      <w:pPr>
        <w:tabs>
          <w:tab w:val="num" w:pos="3575"/>
        </w:tabs>
        <w:ind w:left="3575" w:hanging="360"/>
      </w:pPr>
      <w:rPr>
        <w:rFonts w:ascii="Courier New" w:hAnsi="Courier New" w:hint="default"/>
      </w:rPr>
    </w:lvl>
    <w:lvl w:ilvl="5" w:tplc="FFFFFFFF" w:tentative="1">
      <w:start w:val="1"/>
      <w:numFmt w:val="bullet"/>
      <w:lvlText w:val=""/>
      <w:lvlJc w:val="left"/>
      <w:pPr>
        <w:tabs>
          <w:tab w:val="num" w:pos="4295"/>
        </w:tabs>
        <w:ind w:left="4295" w:hanging="360"/>
      </w:pPr>
      <w:rPr>
        <w:rFonts w:ascii="Wingdings" w:hAnsi="Wingdings" w:hint="default"/>
      </w:rPr>
    </w:lvl>
    <w:lvl w:ilvl="6" w:tplc="FFFFFFFF" w:tentative="1">
      <w:start w:val="1"/>
      <w:numFmt w:val="bullet"/>
      <w:lvlText w:val=""/>
      <w:lvlJc w:val="left"/>
      <w:pPr>
        <w:tabs>
          <w:tab w:val="num" w:pos="5015"/>
        </w:tabs>
        <w:ind w:left="5015" w:hanging="360"/>
      </w:pPr>
      <w:rPr>
        <w:rFonts w:ascii="Symbol" w:hAnsi="Symbol" w:hint="default"/>
      </w:rPr>
    </w:lvl>
    <w:lvl w:ilvl="7" w:tplc="FFFFFFFF" w:tentative="1">
      <w:start w:val="1"/>
      <w:numFmt w:val="bullet"/>
      <w:lvlText w:val="o"/>
      <w:lvlJc w:val="left"/>
      <w:pPr>
        <w:tabs>
          <w:tab w:val="num" w:pos="5735"/>
        </w:tabs>
        <w:ind w:left="5735" w:hanging="360"/>
      </w:pPr>
      <w:rPr>
        <w:rFonts w:ascii="Courier New" w:hAnsi="Courier New" w:hint="default"/>
      </w:rPr>
    </w:lvl>
    <w:lvl w:ilvl="8" w:tplc="FFFFFFFF" w:tentative="1">
      <w:start w:val="1"/>
      <w:numFmt w:val="bullet"/>
      <w:lvlText w:val=""/>
      <w:lvlJc w:val="left"/>
      <w:pPr>
        <w:tabs>
          <w:tab w:val="num" w:pos="6455"/>
        </w:tabs>
        <w:ind w:left="6455" w:hanging="360"/>
      </w:pPr>
      <w:rPr>
        <w:rFonts w:ascii="Wingdings" w:hAnsi="Wingdings" w:hint="default"/>
      </w:rPr>
    </w:lvl>
  </w:abstractNum>
  <w:abstractNum w:abstractNumId="12">
    <w:nsid w:val="05426379"/>
    <w:multiLevelType w:val="hybridMultilevel"/>
    <w:tmpl w:val="E41829BC"/>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
      <w:lvlJc w:val="left"/>
      <w:pPr>
        <w:tabs>
          <w:tab w:val="num" w:pos="2149"/>
        </w:tabs>
        <w:ind w:left="2149" w:hanging="360"/>
      </w:pPr>
      <w:rPr>
        <w:rFonts w:ascii="Symbol" w:hAnsi="Symbol"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05B4006A"/>
    <w:multiLevelType w:val="hybridMultilevel"/>
    <w:tmpl w:val="DC680224"/>
    <w:lvl w:ilvl="0" w:tplc="FFFFFFFF">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14">
    <w:nsid w:val="06C56A3E"/>
    <w:multiLevelType w:val="hybridMultilevel"/>
    <w:tmpl w:val="55D6865C"/>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07C835EE"/>
    <w:multiLevelType w:val="hybridMultilevel"/>
    <w:tmpl w:val="698218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080E28FC"/>
    <w:multiLevelType w:val="hybridMultilevel"/>
    <w:tmpl w:val="2AAECB7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nsid w:val="08B82F98"/>
    <w:multiLevelType w:val="hybridMultilevel"/>
    <w:tmpl w:val="36085808"/>
    <w:lvl w:ilvl="0" w:tplc="FFFFFFFF">
      <w:start w:val="1"/>
      <w:numFmt w:val="bullet"/>
      <w:lvlText w:val=""/>
      <w:lvlJc w:val="left"/>
      <w:pPr>
        <w:tabs>
          <w:tab w:val="num" w:pos="2869"/>
        </w:tabs>
        <w:ind w:left="2869" w:hanging="360"/>
      </w:pPr>
      <w:rPr>
        <w:rFonts w:ascii="Symbol" w:hAnsi="Symbol" w:hint="default"/>
        <w:color w:val="auto"/>
      </w:rPr>
    </w:lvl>
    <w:lvl w:ilvl="1" w:tplc="FFFFFFFF">
      <w:start w:val="1"/>
      <w:numFmt w:val="bullet"/>
      <w:lvlText w:val=""/>
      <w:lvlJc w:val="left"/>
      <w:pPr>
        <w:tabs>
          <w:tab w:val="num" w:pos="2149"/>
        </w:tabs>
        <w:ind w:left="2149" w:hanging="360"/>
      </w:pPr>
      <w:rPr>
        <w:rFonts w:ascii="Symbol" w:hAnsi="Symbol" w:hint="default"/>
        <w:color w:val="auto"/>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nsid w:val="09AE104B"/>
    <w:multiLevelType w:val="hybridMultilevel"/>
    <w:tmpl w:val="99E8D1D8"/>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nsid w:val="09BF1A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0AFD4143"/>
    <w:multiLevelType w:val="hybridMultilevel"/>
    <w:tmpl w:val="D73E18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0BCF267B"/>
    <w:multiLevelType w:val="hybridMultilevel"/>
    <w:tmpl w:val="06400C1A"/>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0E160F68"/>
    <w:multiLevelType w:val="hybridMultilevel"/>
    <w:tmpl w:val="9314D6D8"/>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nsid w:val="0E5326BF"/>
    <w:multiLevelType w:val="hybridMultilevel"/>
    <w:tmpl w:val="5A0C169C"/>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0E5F7B29"/>
    <w:multiLevelType w:val="hybridMultilevel"/>
    <w:tmpl w:val="EA72C8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0FE913BB"/>
    <w:multiLevelType w:val="hybridMultilevel"/>
    <w:tmpl w:val="29FC0800"/>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nsid w:val="106403DD"/>
    <w:multiLevelType w:val="hybridMultilevel"/>
    <w:tmpl w:val="D38665B2"/>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
      <w:lvlJc w:val="left"/>
      <w:pPr>
        <w:tabs>
          <w:tab w:val="num" w:pos="2149"/>
        </w:tabs>
        <w:ind w:left="2149" w:hanging="360"/>
      </w:pPr>
      <w:rPr>
        <w:rFonts w:ascii="Symbol" w:hAnsi="Symbol" w:hint="default"/>
        <w:color w:val="auto"/>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7">
    <w:nsid w:val="10CA3618"/>
    <w:multiLevelType w:val="hybridMultilevel"/>
    <w:tmpl w:val="FBD842DA"/>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nsid w:val="10E55148"/>
    <w:multiLevelType w:val="hybridMultilevel"/>
    <w:tmpl w:val="0F5A68A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nsid w:val="11D8495B"/>
    <w:multiLevelType w:val="hybridMultilevel"/>
    <w:tmpl w:val="FDE60D0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nsid w:val="12C4264A"/>
    <w:multiLevelType w:val="hybridMultilevel"/>
    <w:tmpl w:val="4CDC22E8"/>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12FE5C00"/>
    <w:multiLevelType w:val="hybridMultilevel"/>
    <w:tmpl w:val="4560F02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nsid w:val="14E37765"/>
    <w:multiLevelType w:val="hybridMultilevel"/>
    <w:tmpl w:val="796480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15F76920"/>
    <w:multiLevelType w:val="hybridMultilevel"/>
    <w:tmpl w:val="749A9A98"/>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nsid w:val="1676588F"/>
    <w:multiLevelType w:val="hybridMultilevel"/>
    <w:tmpl w:val="44E69BE0"/>
    <w:lvl w:ilvl="0" w:tplc="FFFFFFFF">
      <w:start w:val="1"/>
      <w:numFmt w:val="decimal"/>
      <w:lvlText w:val="%1."/>
      <w:lvlJc w:val="left"/>
      <w:pPr>
        <w:tabs>
          <w:tab w:val="num" w:pos="1068"/>
        </w:tabs>
        <w:ind w:left="1068" w:hanging="36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35">
    <w:nsid w:val="174E360A"/>
    <w:multiLevelType w:val="hybridMultilevel"/>
    <w:tmpl w:val="C3203594"/>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6">
    <w:nsid w:val="17B94A63"/>
    <w:multiLevelType w:val="hybridMultilevel"/>
    <w:tmpl w:val="0C021AC4"/>
    <w:lvl w:ilvl="0" w:tplc="DFDC9E0C">
      <w:start w:val="1"/>
      <w:numFmt w:val="bullet"/>
      <w:lvlText w:val=""/>
      <w:lvlJc w:val="left"/>
      <w:pPr>
        <w:tabs>
          <w:tab w:val="num" w:pos="1779"/>
        </w:tabs>
        <w:ind w:left="1779" w:hanging="360"/>
      </w:pPr>
      <w:rPr>
        <w:rFonts w:ascii="Symbol" w:hAnsi="Symbol" w:hint="default"/>
      </w:rPr>
    </w:lvl>
    <w:lvl w:ilvl="1" w:tplc="04190003">
      <w:start w:val="1"/>
      <w:numFmt w:val="bullet"/>
      <w:lvlText w:val="o"/>
      <w:lvlJc w:val="left"/>
      <w:pPr>
        <w:tabs>
          <w:tab w:val="num" w:pos="2499"/>
        </w:tabs>
        <w:ind w:left="2499" w:hanging="360"/>
      </w:pPr>
      <w:rPr>
        <w:rFonts w:ascii="Courier New" w:hAnsi="Courier New" w:hint="default"/>
      </w:rPr>
    </w:lvl>
    <w:lvl w:ilvl="2" w:tplc="04190005">
      <w:start w:val="1"/>
      <w:numFmt w:val="bullet"/>
      <w:lvlText w:val=""/>
      <w:lvlJc w:val="left"/>
      <w:pPr>
        <w:tabs>
          <w:tab w:val="num" w:pos="3219"/>
        </w:tabs>
        <w:ind w:left="3219" w:hanging="360"/>
      </w:pPr>
      <w:rPr>
        <w:rFonts w:ascii="Wingdings" w:hAnsi="Wingdings" w:hint="default"/>
      </w:rPr>
    </w:lvl>
    <w:lvl w:ilvl="3" w:tplc="04190001">
      <w:start w:val="1"/>
      <w:numFmt w:val="bullet"/>
      <w:lvlText w:val=""/>
      <w:lvlJc w:val="left"/>
      <w:pPr>
        <w:tabs>
          <w:tab w:val="num" w:pos="3939"/>
        </w:tabs>
        <w:ind w:left="3939" w:hanging="360"/>
      </w:pPr>
      <w:rPr>
        <w:rFonts w:ascii="Symbol" w:hAnsi="Symbol" w:hint="default"/>
      </w:rPr>
    </w:lvl>
    <w:lvl w:ilvl="4" w:tplc="04190003">
      <w:start w:val="1"/>
      <w:numFmt w:val="bullet"/>
      <w:lvlText w:val="o"/>
      <w:lvlJc w:val="left"/>
      <w:pPr>
        <w:tabs>
          <w:tab w:val="num" w:pos="4659"/>
        </w:tabs>
        <w:ind w:left="4659" w:hanging="360"/>
      </w:pPr>
      <w:rPr>
        <w:rFonts w:ascii="Courier New" w:hAnsi="Courier New" w:hint="default"/>
      </w:rPr>
    </w:lvl>
    <w:lvl w:ilvl="5" w:tplc="04190005">
      <w:start w:val="1"/>
      <w:numFmt w:val="bullet"/>
      <w:lvlText w:val=""/>
      <w:lvlJc w:val="left"/>
      <w:pPr>
        <w:tabs>
          <w:tab w:val="num" w:pos="5379"/>
        </w:tabs>
        <w:ind w:left="5379" w:hanging="360"/>
      </w:pPr>
      <w:rPr>
        <w:rFonts w:ascii="Wingdings" w:hAnsi="Wingdings" w:hint="default"/>
      </w:rPr>
    </w:lvl>
    <w:lvl w:ilvl="6" w:tplc="04190001">
      <w:start w:val="1"/>
      <w:numFmt w:val="bullet"/>
      <w:lvlText w:val=""/>
      <w:lvlJc w:val="left"/>
      <w:pPr>
        <w:tabs>
          <w:tab w:val="num" w:pos="6099"/>
        </w:tabs>
        <w:ind w:left="6099" w:hanging="360"/>
      </w:pPr>
      <w:rPr>
        <w:rFonts w:ascii="Symbol" w:hAnsi="Symbol" w:hint="default"/>
      </w:rPr>
    </w:lvl>
    <w:lvl w:ilvl="7" w:tplc="04190003">
      <w:start w:val="1"/>
      <w:numFmt w:val="bullet"/>
      <w:lvlText w:val="o"/>
      <w:lvlJc w:val="left"/>
      <w:pPr>
        <w:tabs>
          <w:tab w:val="num" w:pos="6819"/>
        </w:tabs>
        <w:ind w:left="6819" w:hanging="360"/>
      </w:pPr>
      <w:rPr>
        <w:rFonts w:ascii="Courier New" w:hAnsi="Courier New" w:hint="default"/>
      </w:rPr>
    </w:lvl>
    <w:lvl w:ilvl="8" w:tplc="04190005">
      <w:start w:val="1"/>
      <w:numFmt w:val="bullet"/>
      <w:lvlText w:val=""/>
      <w:lvlJc w:val="left"/>
      <w:pPr>
        <w:tabs>
          <w:tab w:val="num" w:pos="7539"/>
        </w:tabs>
        <w:ind w:left="7539" w:hanging="360"/>
      </w:pPr>
      <w:rPr>
        <w:rFonts w:ascii="Wingdings" w:hAnsi="Wingdings" w:hint="default"/>
      </w:rPr>
    </w:lvl>
  </w:abstractNum>
  <w:abstractNum w:abstractNumId="37">
    <w:nsid w:val="17D50893"/>
    <w:multiLevelType w:val="hybridMultilevel"/>
    <w:tmpl w:val="1B283E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84F40A6"/>
    <w:multiLevelType w:val="hybridMultilevel"/>
    <w:tmpl w:val="C602C0F2"/>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9">
    <w:nsid w:val="1881349C"/>
    <w:multiLevelType w:val="singleLevel"/>
    <w:tmpl w:val="0222164C"/>
    <w:lvl w:ilvl="0">
      <w:start w:val="2"/>
      <w:numFmt w:val="bullet"/>
      <w:pStyle w:val="a"/>
      <w:lvlText w:val=""/>
      <w:lvlJc w:val="left"/>
      <w:pPr>
        <w:tabs>
          <w:tab w:val="num" w:pos="1287"/>
        </w:tabs>
        <w:ind w:left="1287" w:hanging="360"/>
      </w:pPr>
      <w:rPr>
        <w:rFonts w:ascii="Symbol" w:hAnsi="Symbol" w:hint="default"/>
        <w:color w:val="auto"/>
      </w:rPr>
    </w:lvl>
  </w:abstractNum>
  <w:abstractNum w:abstractNumId="40">
    <w:nsid w:val="19F33857"/>
    <w:multiLevelType w:val="hybridMultilevel"/>
    <w:tmpl w:val="57A614A6"/>
    <w:lvl w:ilvl="0" w:tplc="FFFFFFFF">
      <w:start w:val="1"/>
      <w:numFmt w:val="bullet"/>
      <w:lvlText w:val=""/>
      <w:lvlJc w:val="left"/>
      <w:pPr>
        <w:tabs>
          <w:tab w:val="num" w:pos="284"/>
        </w:tabs>
        <w:ind w:left="284" w:hanging="284"/>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1A740410"/>
    <w:multiLevelType w:val="hybridMultilevel"/>
    <w:tmpl w:val="098C8614"/>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2">
    <w:nsid w:val="1AC41782"/>
    <w:multiLevelType w:val="hybridMultilevel"/>
    <w:tmpl w:val="25B28FB4"/>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3">
    <w:nsid w:val="1C7A2D00"/>
    <w:multiLevelType w:val="hybridMultilevel"/>
    <w:tmpl w:val="F4BEB3DE"/>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4">
    <w:nsid w:val="1C9F3761"/>
    <w:multiLevelType w:val="hybridMultilevel"/>
    <w:tmpl w:val="8524180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5">
    <w:nsid w:val="1D1A12A4"/>
    <w:multiLevelType w:val="hybridMultilevel"/>
    <w:tmpl w:val="95D0EB0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1D667B31"/>
    <w:multiLevelType w:val="hybridMultilevel"/>
    <w:tmpl w:val="ABD23D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1EC11C29"/>
    <w:multiLevelType w:val="hybridMultilevel"/>
    <w:tmpl w:val="332C7A46"/>
    <w:lvl w:ilvl="0" w:tplc="DFDC9E0C">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0004EAA"/>
    <w:multiLevelType w:val="hybridMultilevel"/>
    <w:tmpl w:val="5064648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9">
    <w:nsid w:val="210B6566"/>
    <w:multiLevelType w:val="hybridMultilevel"/>
    <w:tmpl w:val="2EF27A1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0">
    <w:nsid w:val="22153589"/>
    <w:multiLevelType w:val="singleLevel"/>
    <w:tmpl w:val="23DAE1EA"/>
    <w:lvl w:ilvl="0">
      <w:start w:val="1"/>
      <w:numFmt w:val="decimal"/>
      <w:lvlText w:val="%1)"/>
      <w:legacy w:legacy="1" w:legacySpace="0" w:legacyIndent="283"/>
      <w:lvlJc w:val="left"/>
      <w:pPr>
        <w:ind w:left="571" w:hanging="283"/>
      </w:pPr>
      <w:rPr>
        <w:rFonts w:cs="Times New Roman"/>
      </w:rPr>
    </w:lvl>
  </w:abstractNum>
  <w:abstractNum w:abstractNumId="51">
    <w:nsid w:val="24342A48"/>
    <w:multiLevelType w:val="hybridMultilevel"/>
    <w:tmpl w:val="79A0513E"/>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52">
    <w:nsid w:val="24E81B59"/>
    <w:multiLevelType w:val="hybridMultilevel"/>
    <w:tmpl w:val="03E826AC"/>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53">
    <w:nsid w:val="24FF0376"/>
    <w:multiLevelType w:val="hybridMultilevel"/>
    <w:tmpl w:val="0ED08888"/>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25183967"/>
    <w:multiLevelType w:val="hybridMultilevel"/>
    <w:tmpl w:val="CBD07AE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nsid w:val="262B0451"/>
    <w:multiLevelType w:val="hybridMultilevel"/>
    <w:tmpl w:val="51AEEC08"/>
    <w:lvl w:ilvl="0" w:tplc="FFFFFFFF">
      <w:start w:val="1"/>
      <w:numFmt w:val="bullet"/>
      <w:lvlText w:val=""/>
      <w:lvlJc w:val="left"/>
      <w:pPr>
        <w:tabs>
          <w:tab w:val="num" w:pos="284"/>
        </w:tabs>
        <w:ind w:left="284" w:hanging="284"/>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nsid w:val="26734551"/>
    <w:multiLevelType w:val="hybridMultilevel"/>
    <w:tmpl w:val="13948E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72604F3"/>
    <w:multiLevelType w:val="hybridMultilevel"/>
    <w:tmpl w:val="33FCB8CC"/>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2A397E02"/>
    <w:multiLevelType w:val="hybridMultilevel"/>
    <w:tmpl w:val="E2B6208A"/>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2A594750"/>
    <w:multiLevelType w:val="hybridMultilevel"/>
    <w:tmpl w:val="2CD8B8F0"/>
    <w:lvl w:ilvl="0" w:tplc="DFDC9E0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0">
    <w:nsid w:val="2C2E1E91"/>
    <w:multiLevelType w:val="hybridMultilevel"/>
    <w:tmpl w:val="9392F03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nsid w:val="2C347AAD"/>
    <w:multiLevelType w:val="singleLevel"/>
    <w:tmpl w:val="B778FC18"/>
    <w:lvl w:ilvl="0">
      <w:numFmt w:val="bullet"/>
      <w:pStyle w:val="1"/>
      <w:lvlText w:val="-"/>
      <w:lvlJc w:val="left"/>
      <w:pPr>
        <w:tabs>
          <w:tab w:val="num" w:pos="1068"/>
        </w:tabs>
        <w:ind w:left="1068" w:hanging="360"/>
      </w:pPr>
      <w:rPr>
        <w:rFonts w:hint="default"/>
      </w:rPr>
    </w:lvl>
  </w:abstractNum>
  <w:abstractNum w:abstractNumId="62">
    <w:nsid w:val="2C38270F"/>
    <w:multiLevelType w:val="hybridMultilevel"/>
    <w:tmpl w:val="63C605A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3">
    <w:nsid w:val="2D8D3C3A"/>
    <w:multiLevelType w:val="hybridMultilevel"/>
    <w:tmpl w:val="5830964E"/>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2E691D55"/>
    <w:multiLevelType w:val="hybridMultilevel"/>
    <w:tmpl w:val="E63E7E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2F8E1192"/>
    <w:multiLevelType w:val="hybridMultilevel"/>
    <w:tmpl w:val="7C5C542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6">
    <w:nsid w:val="2F9E0219"/>
    <w:multiLevelType w:val="hybridMultilevel"/>
    <w:tmpl w:val="50903722"/>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nsid w:val="319F5A0F"/>
    <w:multiLevelType w:val="hybridMultilevel"/>
    <w:tmpl w:val="69263756"/>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8">
    <w:nsid w:val="328F6209"/>
    <w:multiLevelType w:val="hybridMultilevel"/>
    <w:tmpl w:val="DE3C42A4"/>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
      <w:lvlJc w:val="left"/>
      <w:pPr>
        <w:tabs>
          <w:tab w:val="num" w:pos="2149"/>
        </w:tabs>
        <w:ind w:left="2149" w:hanging="360"/>
      </w:pPr>
      <w:rPr>
        <w:rFonts w:ascii="Wingdings" w:hAnsi="Wingding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9">
    <w:nsid w:val="330B65A2"/>
    <w:multiLevelType w:val="multilevel"/>
    <w:tmpl w:val="A5E2553A"/>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70">
    <w:nsid w:val="3374264B"/>
    <w:multiLevelType w:val="hybridMultilevel"/>
    <w:tmpl w:val="8856CA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34450912"/>
    <w:multiLevelType w:val="hybridMultilevel"/>
    <w:tmpl w:val="2DC06AE0"/>
    <w:lvl w:ilvl="0" w:tplc="FFFFFFFF">
      <w:start w:val="1"/>
      <w:numFmt w:val="decimal"/>
      <w:pStyle w:val="a1"/>
      <w:lvlText w:val="%1."/>
      <w:lvlJc w:val="left"/>
      <w:pPr>
        <w:tabs>
          <w:tab w:val="num" w:pos="720"/>
        </w:tabs>
        <w:ind w:left="720" w:hanging="360"/>
      </w:pPr>
      <w:rPr>
        <w:rFonts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nsid w:val="361D29F6"/>
    <w:multiLevelType w:val="hybridMultilevel"/>
    <w:tmpl w:val="1C60DE82"/>
    <w:lvl w:ilvl="0" w:tplc="FFFFFFFF">
      <w:start w:val="1"/>
      <w:numFmt w:val="bullet"/>
      <w:lvlText w:val=""/>
      <w:lvlJc w:val="left"/>
      <w:pPr>
        <w:tabs>
          <w:tab w:val="num" w:pos="1296"/>
        </w:tabs>
        <w:ind w:left="1296" w:hanging="360"/>
      </w:pPr>
      <w:rPr>
        <w:rFonts w:ascii="Symbol" w:hAnsi="Symbol" w:hint="default"/>
      </w:rPr>
    </w:lvl>
    <w:lvl w:ilvl="1" w:tplc="FFFFFFFF" w:tentative="1">
      <w:start w:val="1"/>
      <w:numFmt w:val="bullet"/>
      <w:lvlText w:val="o"/>
      <w:lvlJc w:val="left"/>
      <w:pPr>
        <w:tabs>
          <w:tab w:val="num" w:pos="2016"/>
        </w:tabs>
        <w:ind w:left="2016" w:hanging="360"/>
      </w:pPr>
      <w:rPr>
        <w:rFonts w:ascii="Courier New" w:hAnsi="Courier New" w:hint="default"/>
      </w:rPr>
    </w:lvl>
    <w:lvl w:ilvl="2" w:tplc="FFFFFFFF" w:tentative="1">
      <w:start w:val="1"/>
      <w:numFmt w:val="bullet"/>
      <w:lvlText w:val=""/>
      <w:lvlJc w:val="left"/>
      <w:pPr>
        <w:tabs>
          <w:tab w:val="num" w:pos="2736"/>
        </w:tabs>
        <w:ind w:left="2736" w:hanging="360"/>
      </w:pPr>
      <w:rPr>
        <w:rFonts w:ascii="Wingdings" w:hAnsi="Wingdings" w:hint="default"/>
      </w:rPr>
    </w:lvl>
    <w:lvl w:ilvl="3" w:tplc="FFFFFFFF" w:tentative="1">
      <w:start w:val="1"/>
      <w:numFmt w:val="bullet"/>
      <w:lvlText w:val=""/>
      <w:lvlJc w:val="left"/>
      <w:pPr>
        <w:tabs>
          <w:tab w:val="num" w:pos="3456"/>
        </w:tabs>
        <w:ind w:left="3456" w:hanging="360"/>
      </w:pPr>
      <w:rPr>
        <w:rFonts w:ascii="Symbol" w:hAnsi="Symbol" w:hint="default"/>
      </w:rPr>
    </w:lvl>
    <w:lvl w:ilvl="4" w:tplc="FFFFFFFF" w:tentative="1">
      <w:start w:val="1"/>
      <w:numFmt w:val="bullet"/>
      <w:lvlText w:val="o"/>
      <w:lvlJc w:val="left"/>
      <w:pPr>
        <w:tabs>
          <w:tab w:val="num" w:pos="4176"/>
        </w:tabs>
        <w:ind w:left="4176" w:hanging="360"/>
      </w:pPr>
      <w:rPr>
        <w:rFonts w:ascii="Courier New" w:hAnsi="Courier New" w:hint="default"/>
      </w:rPr>
    </w:lvl>
    <w:lvl w:ilvl="5" w:tplc="FFFFFFFF" w:tentative="1">
      <w:start w:val="1"/>
      <w:numFmt w:val="bullet"/>
      <w:lvlText w:val=""/>
      <w:lvlJc w:val="left"/>
      <w:pPr>
        <w:tabs>
          <w:tab w:val="num" w:pos="4896"/>
        </w:tabs>
        <w:ind w:left="4896" w:hanging="360"/>
      </w:pPr>
      <w:rPr>
        <w:rFonts w:ascii="Wingdings" w:hAnsi="Wingdings" w:hint="default"/>
      </w:rPr>
    </w:lvl>
    <w:lvl w:ilvl="6" w:tplc="FFFFFFFF" w:tentative="1">
      <w:start w:val="1"/>
      <w:numFmt w:val="bullet"/>
      <w:lvlText w:val=""/>
      <w:lvlJc w:val="left"/>
      <w:pPr>
        <w:tabs>
          <w:tab w:val="num" w:pos="5616"/>
        </w:tabs>
        <w:ind w:left="5616" w:hanging="360"/>
      </w:pPr>
      <w:rPr>
        <w:rFonts w:ascii="Symbol" w:hAnsi="Symbol" w:hint="default"/>
      </w:rPr>
    </w:lvl>
    <w:lvl w:ilvl="7" w:tplc="FFFFFFFF" w:tentative="1">
      <w:start w:val="1"/>
      <w:numFmt w:val="bullet"/>
      <w:lvlText w:val="o"/>
      <w:lvlJc w:val="left"/>
      <w:pPr>
        <w:tabs>
          <w:tab w:val="num" w:pos="6336"/>
        </w:tabs>
        <w:ind w:left="6336" w:hanging="360"/>
      </w:pPr>
      <w:rPr>
        <w:rFonts w:ascii="Courier New" w:hAnsi="Courier New" w:hint="default"/>
      </w:rPr>
    </w:lvl>
    <w:lvl w:ilvl="8" w:tplc="FFFFFFFF" w:tentative="1">
      <w:start w:val="1"/>
      <w:numFmt w:val="bullet"/>
      <w:lvlText w:val=""/>
      <w:lvlJc w:val="left"/>
      <w:pPr>
        <w:tabs>
          <w:tab w:val="num" w:pos="7056"/>
        </w:tabs>
        <w:ind w:left="7056" w:hanging="360"/>
      </w:pPr>
      <w:rPr>
        <w:rFonts w:ascii="Wingdings" w:hAnsi="Wingdings" w:hint="default"/>
      </w:rPr>
    </w:lvl>
  </w:abstractNum>
  <w:abstractNum w:abstractNumId="73">
    <w:nsid w:val="36813D30"/>
    <w:multiLevelType w:val="hybridMultilevel"/>
    <w:tmpl w:val="27403C5E"/>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4">
    <w:nsid w:val="36CC6795"/>
    <w:multiLevelType w:val="hybridMultilevel"/>
    <w:tmpl w:val="1FFA44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37520E7D"/>
    <w:multiLevelType w:val="hybridMultilevel"/>
    <w:tmpl w:val="1C3A4DAE"/>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nsid w:val="37655E74"/>
    <w:multiLevelType w:val="hybridMultilevel"/>
    <w:tmpl w:val="855ED1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nsid w:val="38031035"/>
    <w:multiLevelType w:val="hybridMultilevel"/>
    <w:tmpl w:val="FE6E5BAE"/>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nsid w:val="3928010D"/>
    <w:multiLevelType w:val="hybridMultilevel"/>
    <w:tmpl w:val="049E79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nsid w:val="3975098C"/>
    <w:multiLevelType w:val="hybridMultilevel"/>
    <w:tmpl w:val="C194F702"/>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nsid w:val="3A910912"/>
    <w:multiLevelType w:val="hybridMultilevel"/>
    <w:tmpl w:val="4972FC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nsid w:val="3BBF5967"/>
    <w:multiLevelType w:val="hybridMultilevel"/>
    <w:tmpl w:val="22FA495A"/>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nsid w:val="3C0C5AD9"/>
    <w:multiLevelType w:val="singleLevel"/>
    <w:tmpl w:val="01F462D0"/>
    <w:lvl w:ilvl="0">
      <w:start w:val="1"/>
      <w:numFmt w:val="bullet"/>
      <w:lvlText w:val=""/>
      <w:lvlJc w:val="left"/>
      <w:pPr>
        <w:tabs>
          <w:tab w:val="num" w:pos="360"/>
        </w:tabs>
        <w:ind w:left="360" w:hanging="360"/>
      </w:pPr>
      <w:rPr>
        <w:rFonts w:ascii="Symbol" w:hAnsi="Symbol" w:hint="default"/>
        <w:sz w:val="22"/>
      </w:rPr>
    </w:lvl>
  </w:abstractNum>
  <w:abstractNum w:abstractNumId="83">
    <w:nsid w:val="3C683191"/>
    <w:multiLevelType w:val="hybridMultilevel"/>
    <w:tmpl w:val="8E40B302"/>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nsid w:val="3D506F59"/>
    <w:multiLevelType w:val="hybridMultilevel"/>
    <w:tmpl w:val="0FC66D98"/>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nsid w:val="3E522314"/>
    <w:multiLevelType w:val="hybridMultilevel"/>
    <w:tmpl w:val="38127364"/>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86">
    <w:nsid w:val="3F5F7317"/>
    <w:multiLevelType w:val="hybridMultilevel"/>
    <w:tmpl w:val="2ADC87BC"/>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87">
    <w:nsid w:val="40D44AD4"/>
    <w:multiLevelType w:val="hybridMultilevel"/>
    <w:tmpl w:val="CF7C3D36"/>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8">
    <w:nsid w:val="438A5A05"/>
    <w:multiLevelType w:val="hybridMultilevel"/>
    <w:tmpl w:val="9012A14A"/>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9">
    <w:nsid w:val="462832C3"/>
    <w:multiLevelType w:val="hybridMultilevel"/>
    <w:tmpl w:val="38EACC04"/>
    <w:lvl w:ilvl="0" w:tplc="FFFFFFFF">
      <w:start w:val="1"/>
      <w:numFmt w:val="bullet"/>
      <w:lvlText w:val=""/>
      <w:lvlJc w:val="left"/>
      <w:pPr>
        <w:tabs>
          <w:tab w:val="num" w:pos="2869"/>
        </w:tabs>
        <w:ind w:left="2869" w:hanging="360"/>
      </w:pPr>
      <w:rPr>
        <w:rFonts w:ascii="Symbol" w:hAnsi="Symbol" w:hint="default"/>
        <w:color w:val="auto"/>
      </w:rPr>
    </w:lvl>
    <w:lvl w:ilvl="1" w:tplc="FFFFFFFF">
      <w:start w:val="1"/>
      <w:numFmt w:val="bullet"/>
      <w:lvlText w:val=""/>
      <w:lvlJc w:val="left"/>
      <w:pPr>
        <w:tabs>
          <w:tab w:val="num" w:pos="2149"/>
        </w:tabs>
        <w:ind w:left="2149" w:hanging="360"/>
      </w:pPr>
      <w:rPr>
        <w:rFonts w:ascii="Symbol" w:hAnsi="Symbol" w:hint="default"/>
        <w:color w:val="auto"/>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0">
    <w:nsid w:val="46700005"/>
    <w:multiLevelType w:val="hybridMultilevel"/>
    <w:tmpl w:val="DC925B1A"/>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1">
    <w:nsid w:val="46E44FD1"/>
    <w:multiLevelType w:val="hybridMultilevel"/>
    <w:tmpl w:val="BA946BAE"/>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2">
    <w:nsid w:val="47CB6D5C"/>
    <w:multiLevelType w:val="hybridMultilevel"/>
    <w:tmpl w:val="551ED628"/>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
    <w:nsid w:val="4892444E"/>
    <w:multiLevelType w:val="singleLevel"/>
    <w:tmpl w:val="DEC0E788"/>
    <w:lvl w:ilvl="0">
      <w:start w:val="1"/>
      <w:numFmt w:val="decimal"/>
      <w:pStyle w:val="3"/>
      <w:lvlText w:val="%1)"/>
      <w:legacy w:legacy="1" w:legacySpace="0" w:legacyIndent="283"/>
      <w:lvlJc w:val="left"/>
      <w:pPr>
        <w:ind w:left="571" w:hanging="283"/>
      </w:pPr>
      <w:rPr>
        <w:rFonts w:cs="Times New Roman"/>
      </w:rPr>
    </w:lvl>
  </w:abstractNum>
  <w:abstractNum w:abstractNumId="94">
    <w:nsid w:val="4974318D"/>
    <w:multiLevelType w:val="hybridMultilevel"/>
    <w:tmpl w:val="496E56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nsid w:val="49DD6B31"/>
    <w:multiLevelType w:val="hybridMultilevel"/>
    <w:tmpl w:val="F4CE1D5E"/>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nsid w:val="4A0901EC"/>
    <w:multiLevelType w:val="hybridMultilevel"/>
    <w:tmpl w:val="8146EAF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7">
    <w:nsid w:val="4A1F5952"/>
    <w:multiLevelType w:val="hybridMultilevel"/>
    <w:tmpl w:val="50625668"/>
    <w:lvl w:ilvl="0" w:tplc="FFFFFFFF">
      <w:start w:val="1"/>
      <w:numFmt w:val="decimal"/>
      <w:lvlText w:val="%1."/>
      <w:lvlJc w:val="left"/>
      <w:pPr>
        <w:tabs>
          <w:tab w:val="num" w:pos="1815"/>
        </w:tabs>
        <w:ind w:left="1815" w:hanging="1020"/>
      </w:pPr>
      <w:rPr>
        <w:rFonts w:cs="Times New Roman" w:hint="default"/>
      </w:rPr>
    </w:lvl>
    <w:lvl w:ilvl="1" w:tplc="FFFFFFFF" w:tentative="1">
      <w:start w:val="1"/>
      <w:numFmt w:val="lowerLetter"/>
      <w:lvlText w:val="%2."/>
      <w:lvlJc w:val="left"/>
      <w:pPr>
        <w:tabs>
          <w:tab w:val="num" w:pos="1875"/>
        </w:tabs>
        <w:ind w:left="1875" w:hanging="360"/>
      </w:pPr>
      <w:rPr>
        <w:rFonts w:cs="Times New Roman"/>
      </w:rPr>
    </w:lvl>
    <w:lvl w:ilvl="2" w:tplc="FFFFFFFF" w:tentative="1">
      <w:start w:val="1"/>
      <w:numFmt w:val="lowerRoman"/>
      <w:lvlText w:val="%3."/>
      <w:lvlJc w:val="right"/>
      <w:pPr>
        <w:tabs>
          <w:tab w:val="num" w:pos="2595"/>
        </w:tabs>
        <w:ind w:left="2595" w:hanging="180"/>
      </w:pPr>
      <w:rPr>
        <w:rFonts w:cs="Times New Roman"/>
      </w:rPr>
    </w:lvl>
    <w:lvl w:ilvl="3" w:tplc="FFFFFFFF" w:tentative="1">
      <w:start w:val="1"/>
      <w:numFmt w:val="decimal"/>
      <w:lvlText w:val="%4."/>
      <w:lvlJc w:val="left"/>
      <w:pPr>
        <w:tabs>
          <w:tab w:val="num" w:pos="3315"/>
        </w:tabs>
        <w:ind w:left="3315" w:hanging="360"/>
      </w:pPr>
      <w:rPr>
        <w:rFonts w:cs="Times New Roman"/>
      </w:rPr>
    </w:lvl>
    <w:lvl w:ilvl="4" w:tplc="FFFFFFFF" w:tentative="1">
      <w:start w:val="1"/>
      <w:numFmt w:val="lowerLetter"/>
      <w:lvlText w:val="%5."/>
      <w:lvlJc w:val="left"/>
      <w:pPr>
        <w:tabs>
          <w:tab w:val="num" w:pos="4035"/>
        </w:tabs>
        <w:ind w:left="4035" w:hanging="360"/>
      </w:pPr>
      <w:rPr>
        <w:rFonts w:cs="Times New Roman"/>
      </w:rPr>
    </w:lvl>
    <w:lvl w:ilvl="5" w:tplc="FFFFFFFF" w:tentative="1">
      <w:start w:val="1"/>
      <w:numFmt w:val="lowerRoman"/>
      <w:lvlText w:val="%6."/>
      <w:lvlJc w:val="right"/>
      <w:pPr>
        <w:tabs>
          <w:tab w:val="num" w:pos="4755"/>
        </w:tabs>
        <w:ind w:left="4755" w:hanging="180"/>
      </w:pPr>
      <w:rPr>
        <w:rFonts w:cs="Times New Roman"/>
      </w:rPr>
    </w:lvl>
    <w:lvl w:ilvl="6" w:tplc="FFFFFFFF" w:tentative="1">
      <w:start w:val="1"/>
      <w:numFmt w:val="decimal"/>
      <w:lvlText w:val="%7."/>
      <w:lvlJc w:val="left"/>
      <w:pPr>
        <w:tabs>
          <w:tab w:val="num" w:pos="5475"/>
        </w:tabs>
        <w:ind w:left="5475" w:hanging="360"/>
      </w:pPr>
      <w:rPr>
        <w:rFonts w:cs="Times New Roman"/>
      </w:rPr>
    </w:lvl>
    <w:lvl w:ilvl="7" w:tplc="FFFFFFFF" w:tentative="1">
      <w:start w:val="1"/>
      <w:numFmt w:val="lowerLetter"/>
      <w:lvlText w:val="%8."/>
      <w:lvlJc w:val="left"/>
      <w:pPr>
        <w:tabs>
          <w:tab w:val="num" w:pos="6195"/>
        </w:tabs>
        <w:ind w:left="6195" w:hanging="360"/>
      </w:pPr>
      <w:rPr>
        <w:rFonts w:cs="Times New Roman"/>
      </w:rPr>
    </w:lvl>
    <w:lvl w:ilvl="8" w:tplc="FFFFFFFF" w:tentative="1">
      <w:start w:val="1"/>
      <w:numFmt w:val="lowerRoman"/>
      <w:lvlText w:val="%9."/>
      <w:lvlJc w:val="right"/>
      <w:pPr>
        <w:tabs>
          <w:tab w:val="num" w:pos="6915"/>
        </w:tabs>
        <w:ind w:left="6915" w:hanging="180"/>
      </w:pPr>
      <w:rPr>
        <w:rFonts w:cs="Times New Roman"/>
      </w:rPr>
    </w:lvl>
  </w:abstractNum>
  <w:abstractNum w:abstractNumId="98">
    <w:nsid w:val="4A590EC4"/>
    <w:multiLevelType w:val="hybridMultilevel"/>
    <w:tmpl w:val="4DF417FC"/>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9">
    <w:nsid w:val="4B8902ED"/>
    <w:multiLevelType w:val="hybridMultilevel"/>
    <w:tmpl w:val="02663AA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0">
    <w:nsid w:val="4C180132"/>
    <w:multiLevelType w:val="hybridMultilevel"/>
    <w:tmpl w:val="0A5A61E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1">
    <w:nsid w:val="4D5D1E71"/>
    <w:multiLevelType w:val="hybridMultilevel"/>
    <w:tmpl w:val="0AA840DE"/>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2">
    <w:nsid w:val="4DD766FF"/>
    <w:multiLevelType w:val="singleLevel"/>
    <w:tmpl w:val="CE7E762C"/>
    <w:lvl w:ilvl="0">
      <w:start w:val="1"/>
      <w:numFmt w:val="decimal"/>
      <w:lvlText w:val="%1."/>
      <w:legacy w:legacy="1" w:legacySpace="0" w:legacyIndent="360"/>
      <w:lvlJc w:val="left"/>
      <w:pPr>
        <w:ind w:left="720" w:hanging="360"/>
      </w:pPr>
      <w:rPr>
        <w:rFonts w:cs="Times New Roman"/>
      </w:rPr>
    </w:lvl>
  </w:abstractNum>
  <w:abstractNum w:abstractNumId="103">
    <w:nsid w:val="4DD8184E"/>
    <w:multiLevelType w:val="hybridMultilevel"/>
    <w:tmpl w:val="3A148172"/>
    <w:lvl w:ilvl="0" w:tplc="FFFFFFFF">
      <w:start w:val="1"/>
      <w:numFmt w:val="bullet"/>
      <w:lvlText w:val=""/>
      <w:lvlJc w:val="left"/>
      <w:pPr>
        <w:tabs>
          <w:tab w:val="num" w:pos="284"/>
        </w:tabs>
        <w:ind w:left="284" w:hanging="284"/>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4">
    <w:nsid w:val="4F0661E0"/>
    <w:multiLevelType w:val="hybridMultilevel"/>
    <w:tmpl w:val="0DF846F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5">
    <w:nsid w:val="502D0827"/>
    <w:multiLevelType w:val="hybridMultilevel"/>
    <w:tmpl w:val="CA48CE0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6">
    <w:nsid w:val="514217C5"/>
    <w:multiLevelType w:val="hybridMultilevel"/>
    <w:tmpl w:val="5210C5BA"/>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7">
    <w:nsid w:val="515617A5"/>
    <w:multiLevelType w:val="hybridMultilevel"/>
    <w:tmpl w:val="8D1A8FC6"/>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8">
    <w:nsid w:val="51AC73A8"/>
    <w:multiLevelType w:val="hybridMultilevel"/>
    <w:tmpl w:val="88FA4ABE"/>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09">
    <w:nsid w:val="53511E00"/>
    <w:multiLevelType w:val="hybridMultilevel"/>
    <w:tmpl w:val="25EE8AAC"/>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0">
    <w:nsid w:val="546D0E97"/>
    <w:multiLevelType w:val="hybridMultilevel"/>
    <w:tmpl w:val="D69CC0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1">
    <w:nsid w:val="55FE31B6"/>
    <w:multiLevelType w:val="hybridMultilevel"/>
    <w:tmpl w:val="7D98959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2">
    <w:nsid w:val="56762C51"/>
    <w:multiLevelType w:val="hybridMultilevel"/>
    <w:tmpl w:val="6F02338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13">
    <w:nsid w:val="56A07650"/>
    <w:multiLevelType w:val="hybridMultilevel"/>
    <w:tmpl w:val="5DEEFE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4">
    <w:nsid w:val="58D1160F"/>
    <w:multiLevelType w:val="hybridMultilevel"/>
    <w:tmpl w:val="C7DCCCD2"/>
    <w:lvl w:ilvl="0" w:tplc="FFFFFFFF">
      <w:start w:val="1"/>
      <w:numFmt w:val="bullet"/>
      <w:lvlText w:val=""/>
      <w:lvlJc w:val="left"/>
      <w:pPr>
        <w:tabs>
          <w:tab w:val="num" w:pos="2869"/>
        </w:tabs>
        <w:ind w:left="2869" w:hanging="360"/>
      </w:pPr>
      <w:rPr>
        <w:rFonts w:ascii="Symbol" w:hAnsi="Symbol" w:hint="default"/>
        <w:color w:val="auto"/>
      </w:rPr>
    </w:lvl>
    <w:lvl w:ilvl="1" w:tplc="FFFFFFFF">
      <w:start w:val="1"/>
      <w:numFmt w:val="bullet"/>
      <w:lvlText w:val=""/>
      <w:lvlJc w:val="left"/>
      <w:pPr>
        <w:tabs>
          <w:tab w:val="num" w:pos="2160"/>
        </w:tabs>
        <w:ind w:left="2160" w:hanging="360"/>
      </w:pPr>
      <w:rPr>
        <w:rFonts w:ascii="Symbol" w:hAnsi="Symbol" w:hint="default"/>
        <w:color w:val="auto"/>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5">
    <w:nsid w:val="59D75A52"/>
    <w:multiLevelType w:val="hybridMultilevel"/>
    <w:tmpl w:val="81DAFB2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16">
    <w:nsid w:val="5A3E55D7"/>
    <w:multiLevelType w:val="hybridMultilevel"/>
    <w:tmpl w:val="C4D600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7">
    <w:nsid w:val="5B19173B"/>
    <w:multiLevelType w:val="hybridMultilevel"/>
    <w:tmpl w:val="F4504ACA"/>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8">
    <w:nsid w:val="5C237DEC"/>
    <w:multiLevelType w:val="hybridMultilevel"/>
    <w:tmpl w:val="D43A3F40"/>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
      <w:lvlJc w:val="left"/>
      <w:pPr>
        <w:tabs>
          <w:tab w:val="num" w:pos="2007"/>
        </w:tabs>
        <w:ind w:left="2007" w:hanging="360"/>
      </w:pPr>
      <w:rPr>
        <w:rFonts w:ascii="Wingdings" w:hAnsi="Wingdings"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19">
    <w:nsid w:val="5C766ED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0">
    <w:nsid w:val="5D246CAA"/>
    <w:multiLevelType w:val="hybridMultilevel"/>
    <w:tmpl w:val="1DE07218"/>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1">
    <w:nsid w:val="5DB53109"/>
    <w:multiLevelType w:val="hybridMultilevel"/>
    <w:tmpl w:val="B6602BE8"/>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22">
    <w:nsid w:val="5E147274"/>
    <w:multiLevelType w:val="hybridMultilevel"/>
    <w:tmpl w:val="42C05374"/>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3">
    <w:nsid w:val="5E15067A"/>
    <w:multiLevelType w:val="hybridMultilevel"/>
    <w:tmpl w:val="4DF07602"/>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4">
    <w:nsid w:val="5F004FD1"/>
    <w:multiLevelType w:val="hybridMultilevel"/>
    <w:tmpl w:val="71148624"/>
    <w:lvl w:ilvl="0" w:tplc="FFFFFFFF">
      <w:start w:val="1"/>
      <w:numFmt w:val="bullet"/>
      <w:pStyle w:val="-"/>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5">
    <w:nsid w:val="61AC5DB6"/>
    <w:multiLevelType w:val="hybridMultilevel"/>
    <w:tmpl w:val="D0840E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6">
    <w:nsid w:val="61D5050C"/>
    <w:multiLevelType w:val="hybridMultilevel"/>
    <w:tmpl w:val="908001C4"/>
    <w:lvl w:ilvl="0" w:tplc="FFFFFFFF">
      <w:start w:val="1"/>
      <w:numFmt w:val="decimal"/>
      <w:pStyle w:val="10"/>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7">
    <w:nsid w:val="64F01815"/>
    <w:multiLevelType w:val="hybridMultilevel"/>
    <w:tmpl w:val="0C10196E"/>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8">
    <w:nsid w:val="657508BE"/>
    <w:multiLevelType w:val="hybridMultilevel"/>
    <w:tmpl w:val="02D61AC6"/>
    <w:lvl w:ilvl="0" w:tplc="FFFFFFFF">
      <w:start w:val="1"/>
      <w:numFmt w:val="bullet"/>
      <w:lvlText w:val=""/>
      <w:lvlJc w:val="left"/>
      <w:pPr>
        <w:tabs>
          <w:tab w:val="num" w:pos="2869"/>
        </w:tabs>
        <w:ind w:left="2869" w:hanging="360"/>
      </w:pPr>
      <w:rPr>
        <w:rFonts w:ascii="Symbol" w:hAnsi="Symbol" w:hint="default"/>
        <w:color w:val="auto"/>
      </w:rPr>
    </w:lvl>
    <w:lvl w:ilvl="1" w:tplc="FFFFFFFF">
      <w:start w:val="1"/>
      <w:numFmt w:val="bullet"/>
      <w:lvlText w:val=""/>
      <w:lvlJc w:val="left"/>
      <w:pPr>
        <w:tabs>
          <w:tab w:val="num" w:pos="2149"/>
        </w:tabs>
        <w:ind w:left="2149" w:hanging="360"/>
      </w:pPr>
      <w:rPr>
        <w:rFonts w:ascii="Symbol" w:hAnsi="Symbol" w:hint="default"/>
        <w:color w:val="auto"/>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9">
    <w:nsid w:val="66BE4326"/>
    <w:multiLevelType w:val="hybridMultilevel"/>
    <w:tmpl w:val="AFCEE2EA"/>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0">
    <w:nsid w:val="6C955430"/>
    <w:multiLevelType w:val="hybridMultilevel"/>
    <w:tmpl w:val="EEC82A24"/>
    <w:lvl w:ilvl="0" w:tplc="FFFFFFFF">
      <w:start w:val="1"/>
      <w:numFmt w:val="bullet"/>
      <w:lvlText w:val=""/>
      <w:lvlJc w:val="left"/>
      <w:pPr>
        <w:tabs>
          <w:tab w:val="num" w:pos="2869"/>
        </w:tabs>
        <w:ind w:left="2869" w:hanging="360"/>
      </w:pPr>
      <w:rPr>
        <w:rFonts w:ascii="Symbol" w:hAnsi="Symbol" w:hint="default"/>
        <w:color w:val="auto"/>
      </w:rPr>
    </w:lvl>
    <w:lvl w:ilvl="1" w:tplc="FFFFFFFF">
      <w:start w:val="1"/>
      <w:numFmt w:val="bullet"/>
      <w:lvlText w:val=""/>
      <w:lvlJc w:val="left"/>
      <w:pPr>
        <w:tabs>
          <w:tab w:val="num" w:pos="2149"/>
        </w:tabs>
        <w:ind w:left="2149" w:hanging="360"/>
      </w:pPr>
      <w:rPr>
        <w:rFonts w:ascii="Symbol" w:hAnsi="Symbol" w:hint="default"/>
        <w:color w:val="auto"/>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1">
    <w:nsid w:val="6F2B2136"/>
    <w:multiLevelType w:val="hybridMultilevel"/>
    <w:tmpl w:val="B28897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2">
    <w:nsid w:val="712D0F0A"/>
    <w:multiLevelType w:val="hybridMultilevel"/>
    <w:tmpl w:val="EF4254B4"/>
    <w:lvl w:ilvl="0" w:tplc="FFFFFFFF">
      <w:start w:val="1"/>
      <w:numFmt w:val="bullet"/>
      <w:lvlText w:val=""/>
      <w:lvlJc w:val="left"/>
      <w:pPr>
        <w:tabs>
          <w:tab w:val="num" w:pos="1520"/>
        </w:tabs>
        <w:ind w:left="1520" w:hanging="360"/>
      </w:pPr>
      <w:rPr>
        <w:rFonts w:ascii="Symbol" w:hAnsi="Symbol" w:hint="default"/>
      </w:rPr>
    </w:lvl>
    <w:lvl w:ilvl="1" w:tplc="FFFFFFFF" w:tentative="1">
      <w:start w:val="1"/>
      <w:numFmt w:val="bullet"/>
      <w:lvlText w:val="o"/>
      <w:lvlJc w:val="left"/>
      <w:pPr>
        <w:tabs>
          <w:tab w:val="num" w:pos="2240"/>
        </w:tabs>
        <w:ind w:left="2240" w:hanging="360"/>
      </w:pPr>
      <w:rPr>
        <w:rFonts w:ascii="Courier New" w:hAnsi="Courier New" w:hint="default"/>
      </w:rPr>
    </w:lvl>
    <w:lvl w:ilvl="2" w:tplc="FFFFFFFF" w:tentative="1">
      <w:start w:val="1"/>
      <w:numFmt w:val="bullet"/>
      <w:lvlText w:val=""/>
      <w:lvlJc w:val="left"/>
      <w:pPr>
        <w:tabs>
          <w:tab w:val="num" w:pos="2960"/>
        </w:tabs>
        <w:ind w:left="2960" w:hanging="360"/>
      </w:pPr>
      <w:rPr>
        <w:rFonts w:ascii="Wingdings" w:hAnsi="Wingdings" w:hint="default"/>
      </w:rPr>
    </w:lvl>
    <w:lvl w:ilvl="3" w:tplc="FFFFFFFF" w:tentative="1">
      <w:start w:val="1"/>
      <w:numFmt w:val="bullet"/>
      <w:lvlText w:val=""/>
      <w:lvlJc w:val="left"/>
      <w:pPr>
        <w:tabs>
          <w:tab w:val="num" w:pos="3680"/>
        </w:tabs>
        <w:ind w:left="3680" w:hanging="360"/>
      </w:pPr>
      <w:rPr>
        <w:rFonts w:ascii="Symbol" w:hAnsi="Symbol" w:hint="default"/>
      </w:rPr>
    </w:lvl>
    <w:lvl w:ilvl="4" w:tplc="FFFFFFFF" w:tentative="1">
      <w:start w:val="1"/>
      <w:numFmt w:val="bullet"/>
      <w:lvlText w:val="o"/>
      <w:lvlJc w:val="left"/>
      <w:pPr>
        <w:tabs>
          <w:tab w:val="num" w:pos="4400"/>
        </w:tabs>
        <w:ind w:left="4400" w:hanging="360"/>
      </w:pPr>
      <w:rPr>
        <w:rFonts w:ascii="Courier New" w:hAnsi="Courier New" w:hint="default"/>
      </w:rPr>
    </w:lvl>
    <w:lvl w:ilvl="5" w:tplc="FFFFFFFF" w:tentative="1">
      <w:start w:val="1"/>
      <w:numFmt w:val="bullet"/>
      <w:lvlText w:val=""/>
      <w:lvlJc w:val="left"/>
      <w:pPr>
        <w:tabs>
          <w:tab w:val="num" w:pos="5120"/>
        </w:tabs>
        <w:ind w:left="5120" w:hanging="360"/>
      </w:pPr>
      <w:rPr>
        <w:rFonts w:ascii="Wingdings" w:hAnsi="Wingdings" w:hint="default"/>
      </w:rPr>
    </w:lvl>
    <w:lvl w:ilvl="6" w:tplc="FFFFFFFF" w:tentative="1">
      <w:start w:val="1"/>
      <w:numFmt w:val="bullet"/>
      <w:lvlText w:val=""/>
      <w:lvlJc w:val="left"/>
      <w:pPr>
        <w:tabs>
          <w:tab w:val="num" w:pos="5840"/>
        </w:tabs>
        <w:ind w:left="5840" w:hanging="360"/>
      </w:pPr>
      <w:rPr>
        <w:rFonts w:ascii="Symbol" w:hAnsi="Symbol" w:hint="default"/>
      </w:rPr>
    </w:lvl>
    <w:lvl w:ilvl="7" w:tplc="FFFFFFFF" w:tentative="1">
      <w:start w:val="1"/>
      <w:numFmt w:val="bullet"/>
      <w:lvlText w:val="o"/>
      <w:lvlJc w:val="left"/>
      <w:pPr>
        <w:tabs>
          <w:tab w:val="num" w:pos="6560"/>
        </w:tabs>
        <w:ind w:left="6560" w:hanging="360"/>
      </w:pPr>
      <w:rPr>
        <w:rFonts w:ascii="Courier New" w:hAnsi="Courier New" w:hint="default"/>
      </w:rPr>
    </w:lvl>
    <w:lvl w:ilvl="8" w:tplc="FFFFFFFF" w:tentative="1">
      <w:start w:val="1"/>
      <w:numFmt w:val="bullet"/>
      <w:lvlText w:val=""/>
      <w:lvlJc w:val="left"/>
      <w:pPr>
        <w:tabs>
          <w:tab w:val="num" w:pos="7280"/>
        </w:tabs>
        <w:ind w:left="7280" w:hanging="360"/>
      </w:pPr>
      <w:rPr>
        <w:rFonts w:ascii="Wingdings" w:hAnsi="Wingdings" w:hint="default"/>
      </w:rPr>
    </w:lvl>
  </w:abstractNum>
  <w:abstractNum w:abstractNumId="133">
    <w:nsid w:val="7155222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4">
    <w:nsid w:val="71C85FAC"/>
    <w:multiLevelType w:val="hybridMultilevel"/>
    <w:tmpl w:val="95B4B36A"/>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5">
    <w:nsid w:val="73BB1DDD"/>
    <w:multiLevelType w:val="hybridMultilevel"/>
    <w:tmpl w:val="E2B610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6">
    <w:nsid w:val="75E93748"/>
    <w:multiLevelType w:val="hybridMultilevel"/>
    <w:tmpl w:val="032AC30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7">
    <w:nsid w:val="76F852C0"/>
    <w:multiLevelType w:val="singleLevel"/>
    <w:tmpl w:val="A4B43034"/>
    <w:lvl w:ilvl="0">
      <w:start w:val="1"/>
      <w:numFmt w:val="bullet"/>
      <w:lvlText w:val=""/>
      <w:lvlJc w:val="left"/>
      <w:pPr>
        <w:tabs>
          <w:tab w:val="num" w:pos="360"/>
        </w:tabs>
        <w:ind w:left="360" w:hanging="360"/>
      </w:pPr>
      <w:rPr>
        <w:rFonts w:ascii="Symbol" w:hAnsi="Symbol" w:hint="default"/>
        <w:color w:val="auto"/>
        <w:sz w:val="24"/>
      </w:rPr>
    </w:lvl>
  </w:abstractNum>
  <w:abstractNum w:abstractNumId="138">
    <w:nsid w:val="775E1569"/>
    <w:multiLevelType w:val="hybridMultilevel"/>
    <w:tmpl w:val="3BB4C06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9">
    <w:nsid w:val="78A64545"/>
    <w:multiLevelType w:val="hybridMultilevel"/>
    <w:tmpl w:val="43E87E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0">
    <w:nsid w:val="790D2FF5"/>
    <w:multiLevelType w:val="hybridMultilevel"/>
    <w:tmpl w:val="272E53BE"/>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41">
    <w:nsid w:val="790E6782"/>
    <w:multiLevelType w:val="hybridMultilevel"/>
    <w:tmpl w:val="FB7C7C2C"/>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2">
    <w:nsid w:val="7D586109"/>
    <w:multiLevelType w:val="hybridMultilevel"/>
    <w:tmpl w:val="B39E445E"/>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2"/>
  </w:num>
  <w:num w:numId="5">
    <w:abstractNumId w:val="0"/>
  </w:num>
  <w:num w:numId="6">
    <w:abstractNumId w:val="1"/>
  </w:num>
  <w:num w:numId="7">
    <w:abstractNumId w:val="38"/>
  </w:num>
  <w:num w:numId="8">
    <w:abstractNumId w:val="59"/>
  </w:num>
  <w:num w:numId="9">
    <w:abstractNumId w:val="47"/>
  </w:num>
  <w:num w:numId="10">
    <w:abstractNumId w:val="36"/>
  </w:num>
  <w:num w:numId="11">
    <w:abstractNumId w:val="96"/>
  </w:num>
  <w:num w:numId="12">
    <w:abstractNumId w:val="3"/>
    <w:lvlOverride w:ilvl="0">
      <w:lvl w:ilvl="0">
        <w:start w:val="1"/>
        <w:numFmt w:val="bullet"/>
        <w:lvlText w:val=""/>
        <w:legacy w:legacy="1" w:legacySpace="0" w:legacyIndent="360"/>
        <w:lvlJc w:val="left"/>
        <w:pPr>
          <w:ind w:left="936" w:hanging="360"/>
        </w:pPr>
        <w:rPr>
          <w:rFonts w:ascii="Symbol" w:hAnsi="Symbol" w:hint="default"/>
        </w:rPr>
      </w:lvl>
    </w:lvlOverride>
  </w:num>
  <w:num w:numId="13">
    <w:abstractNumId w:val="3"/>
    <w:lvlOverride w:ilvl="0">
      <w:lvl w:ilvl="0">
        <w:start w:val="1"/>
        <w:numFmt w:val="bullet"/>
        <w:lvlText w:val=""/>
        <w:legacy w:legacy="1" w:legacySpace="0" w:legacyIndent="288"/>
        <w:lvlJc w:val="left"/>
        <w:pPr>
          <w:ind w:left="288" w:hanging="288"/>
        </w:pPr>
        <w:rPr>
          <w:rFonts w:ascii="Symbol" w:hAnsi="Symbol" w:hint="default"/>
        </w:rPr>
      </w:lvl>
    </w:lvlOverride>
  </w:num>
  <w:num w:numId="14">
    <w:abstractNumId w:val="8"/>
  </w:num>
  <w:num w:numId="15">
    <w:abstractNumId w:val="8"/>
    <w:lvlOverride w:ilvl="0">
      <w:lvl w:ilvl="0">
        <w:start w:val="2"/>
        <w:numFmt w:val="decimal"/>
        <w:lvlText w:val="%1."/>
        <w:legacy w:legacy="1" w:legacySpace="0" w:legacyIndent="360"/>
        <w:lvlJc w:val="left"/>
        <w:pPr>
          <w:ind w:left="936" w:hanging="360"/>
        </w:pPr>
        <w:rPr>
          <w:rFonts w:cs="Times New Roman"/>
        </w:rPr>
      </w:lvl>
    </w:lvlOverride>
  </w:num>
  <w:num w:numId="16">
    <w:abstractNumId w:val="102"/>
  </w:num>
  <w:num w:numId="17">
    <w:abstractNumId w:val="102"/>
    <w:lvlOverride w:ilvl="0">
      <w:lvl w:ilvl="0">
        <w:start w:val="2"/>
        <w:numFmt w:val="decimal"/>
        <w:lvlText w:val="%1."/>
        <w:legacy w:legacy="1" w:legacySpace="0" w:legacyIndent="360"/>
        <w:lvlJc w:val="left"/>
        <w:pPr>
          <w:ind w:left="720" w:hanging="360"/>
        </w:pPr>
        <w:rPr>
          <w:rFonts w:cs="Times New Roman"/>
        </w:rPr>
      </w:lvl>
    </w:lvlOverride>
  </w:num>
  <w:num w:numId="18">
    <w:abstractNumId w:val="61"/>
  </w:num>
  <w:num w:numId="19">
    <w:abstractNumId w:val="71"/>
  </w:num>
  <w:num w:numId="20">
    <w:abstractNumId w:val="72"/>
  </w:num>
  <w:num w:numId="21">
    <w:abstractNumId w:val="67"/>
  </w:num>
  <w:num w:numId="22">
    <w:abstractNumId w:val="63"/>
  </w:num>
  <w:num w:numId="23">
    <w:abstractNumId w:val="84"/>
  </w:num>
  <w:num w:numId="24">
    <w:abstractNumId w:val="124"/>
  </w:num>
  <w:num w:numId="25">
    <w:abstractNumId w:val="20"/>
  </w:num>
  <w:num w:numId="26">
    <w:abstractNumId w:val="126"/>
  </w:num>
  <w:num w:numId="27">
    <w:abstractNumId w:val="133"/>
  </w:num>
  <w:num w:numId="28">
    <w:abstractNumId w:val="60"/>
  </w:num>
  <w:num w:numId="29">
    <w:abstractNumId w:val="3"/>
    <w:lvlOverride w:ilvl="0">
      <w:lvl w:ilvl="0">
        <w:start w:val="1"/>
        <w:numFmt w:val="bullet"/>
        <w:lvlText w:val=""/>
        <w:legacy w:legacy="1" w:legacySpace="0" w:legacyIndent="283"/>
        <w:lvlJc w:val="left"/>
        <w:pPr>
          <w:ind w:left="638" w:hanging="283"/>
        </w:pPr>
        <w:rPr>
          <w:rFonts w:ascii="Symbol" w:hAnsi="Symbol" w:hint="default"/>
        </w:rPr>
      </w:lvl>
    </w:lvlOverride>
  </w:num>
  <w:num w:numId="30">
    <w:abstractNumId w:val="50"/>
  </w:num>
  <w:num w:numId="31">
    <w:abstractNumId w:val="93"/>
  </w:num>
  <w:num w:numId="32">
    <w:abstractNumId w:val="137"/>
  </w:num>
  <w:num w:numId="33">
    <w:abstractNumId w:val="39"/>
  </w:num>
  <w:num w:numId="34">
    <w:abstractNumId w:val="119"/>
  </w:num>
  <w:num w:numId="35">
    <w:abstractNumId w:val="87"/>
  </w:num>
  <w:num w:numId="36">
    <w:abstractNumId w:val="101"/>
  </w:num>
  <w:num w:numId="37">
    <w:abstractNumId w:val="21"/>
  </w:num>
  <w:num w:numId="38">
    <w:abstractNumId w:val="98"/>
  </w:num>
  <w:num w:numId="39">
    <w:abstractNumId w:val="66"/>
  </w:num>
  <w:num w:numId="40">
    <w:abstractNumId w:val="95"/>
  </w:num>
  <w:num w:numId="41">
    <w:abstractNumId w:val="30"/>
  </w:num>
  <w:num w:numId="42">
    <w:abstractNumId w:val="103"/>
  </w:num>
  <w:num w:numId="43">
    <w:abstractNumId w:val="53"/>
  </w:num>
  <w:num w:numId="44">
    <w:abstractNumId w:val="55"/>
  </w:num>
  <w:num w:numId="45">
    <w:abstractNumId w:val="92"/>
  </w:num>
  <w:num w:numId="46">
    <w:abstractNumId w:val="81"/>
  </w:num>
  <w:num w:numId="47">
    <w:abstractNumId w:val="58"/>
  </w:num>
  <w:num w:numId="48">
    <w:abstractNumId w:val="127"/>
  </w:num>
  <w:num w:numId="49">
    <w:abstractNumId w:val="123"/>
  </w:num>
  <w:num w:numId="50">
    <w:abstractNumId w:val="129"/>
  </w:num>
  <w:num w:numId="51">
    <w:abstractNumId w:val="75"/>
  </w:num>
  <w:num w:numId="52">
    <w:abstractNumId w:val="90"/>
  </w:num>
  <w:num w:numId="53">
    <w:abstractNumId w:val="97"/>
  </w:num>
  <w:num w:numId="54">
    <w:abstractNumId w:val="142"/>
  </w:num>
  <w:num w:numId="55">
    <w:abstractNumId w:val="5"/>
  </w:num>
  <w:num w:numId="56">
    <w:abstractNumId w:val="83"/>
  </w:num>
  <w:num w:numId="57">
    <w:abstractNumId w:val="79"/>
  </w:num>
  <w:num w:numId="58">
    <w:abstractNumId w:val="91"/>
  </w:num>
  <w:num w:numId="59">
    <w:abstractNumId w:val="45"/>
  </w:num>
  <w:num w:numId="60">
    <w:abstractNumId w:val="11"/>
  </w:num>
  <w:num w:numId="61">
    <w:abstractNumId w:val="40"/>
  </w:num>
  <w:num w:numId="62">
    <w:abstractNumId w:val="34"/>
  </w:num>
  <w:num w:numId="63">
    <w:abstractNumId w:val="52"/>
  </w:num>
  <w:num w:numId="64">
    <w:abstractNumId w:val="35"/>
  </w:num>
  <w:num w:numId="65">
    <w:abstractNumId w:val="54"/>
  </w:num>
  <w:num w:numId="66">
    <w:abstractNumId w:val="69"/>
  </w:num>
  <w:num w:numId="67">
    <w:abstractNumId w:val="19"/>
  </w:num>
  <w:num w:numId="68">
    <w:abstractNumId w:val="113"/>
  </w:num>
  <w:num w:numId="69">
    <w:abstractNumId w:val="43"/>
  </w:num>
  <w:num w:numId="70">
    <w:abstractNumId w:val="10"/>
  </w:num>
  <w:num w:numId="71">
    <w:abstractNumId w:val="108"/>
  </w:num>
  <w:num w:numId="72">
    <w:abstractNumId w:val="99"/>
  </w:num>
  <w:num w:numId="73">
    <w:abstractNumId w:val="125"/>
  </w:num>
  <w:num w:numId="74">
    <w:abstractNumId w:val="13"/>
  </w:num>
  <w:num w:numId="75">
    <w:abstractNumId w:val="80"/>
  </w:num>
  <w:num w:numId="76">
    <w:abstractNumId w:val="140"/>
  </w:num>
  <w:num w:numId="77">
    <w:abstractNumId w:val="74"/>
  </w:num>
  <w:num w:numId="78">
    <w:abstractNumId w:val="135"/>
  </w:num>
  <w:num w:numId="79">
    <w:abstractNumId w:val="131"/>
  </w:num>
  <w:num w:numId="80">
    <w:abstractNumId w:val="46"/>
  </w:num>
  <w:num w:numId="81">
    <w:abstractNumId w:val="139"/>
  </w:num>
  <w:num w:numId="82">
    <w:abstractNumId w:val="15"/>
  </w:num>
  <w:num w:numId="83">
    <w:abstractNumId w:val="12"/>
  </w:num>
  <w:num w:numId="84">
    <w:abstractNumId w:val="134"/>
  </w:num>
  <w:num w:numId="85">
    <w:abstractNumId w:val="42"/>
  </w:num>
  <w:num w:numId="86">
    <w:abstractNumId w:val="138"/>
  </w:num>
  <w:num w:numId="87">
    <w:abstractNumId w:val="112"/>
  </w:num>
  <w:num w:numId="88">
    <w:abstractNumId w:val="141"/>
  </w:num>
  <w:num w:numId="89">
    <w:abstractNumId w:val="110"/>
  </w:num>
  <w:num w:numId="90">
    <w:abstractNumId w:val="76"/>
  </w:num>
  <w:num w:numId="91">
    <w:abstractNumId w:val="85"/>
  </w:num>
  <w:num w:numId="92">
    <w:abstractNumId w:val="115"/>
  </w:num>
  <w:num w:numId="93">
    <w:abstractNumId w:val="118"/>
  </w:num>
  <w:num w:numId="94">
    <w:abstractNumId w:val="49"/>
  </w:num>
  <w:num w:numId="95">
    <w:abstractNumId w:val="62"/>
  </w:num>
  <w:num w:numId="96">
    <w:abstractNumId w:val="31"/>
  </w:num>
  <w:num w:numId="97">
    <w:abstractNumId w:val="68"/>
  </w:num>
  <w:num w:numId="98">
    <w:abstractNumId w:val="104"/>
  </w:num>
  <w:num w:numId="99">
    <w:abstractNumId w:val="132"/>
  </w:num>
  <w:num w:numId="100">
    <w:abstractNumId w:val="48"/>
  </w:num>
  <w:num w:numId="101">
    <w:abstractNumId w:val="65"/>
  </w:num>
  <w:num w:numId="102">
    <w:abstractNumId w:val="136"/>
  </w:num>
  <w:num w:numId="103">
    <w:abstractNumId w:val="44"/>
  </w:num>
  <w:num w:numId="104">
    <w:abstractNumId w:val="111"/>
  </w:num>
  <w:num w:numId="105">
    <w:abstractNumId w:val="70"/>
  </w:num>
  <w:num w:numId="106">
    <w:abstractNumId w:val="16"/>
  </w:num>
  <w:num w:numId="107">
    <w:abstractNumId w:val="24"/>
  </w:num>
  <w:num w:numId="108">
    <w:abstractNumId w:val="32"/>
  </w:num>
  <w:num w:numId="109">
    <w:abstractNumId w:val="29"/>
  </w:num>
  <w:num w:numId="110">
    <w:abstractNumId w:val="51"/>
  </w:num>
  <w:num w:numId="111">
    <w:abstractNumId w:val="82"/>
  </w:num>
  <w:num w:numId="112">
    <w:abstractNumId w:val="56"/>
  </w:num>
  <w:num w:numId="113">
    <w:abstractNumId w:val="3"/>
    <w:lvlOverride w:ilvl="0">
      <w:lvl w:ilvl="0">
        <w:numFmt w:val="bullet"/>
        <w:lvlText w:val="•"/>
        <w:legacy w:legacy="1" w:legacySpace="0" w:legacyIndent="341"/>
        <w:lvlJc w:val="left"/>
        <w:rPr>
          <w:rFonts w:ascii="Times New Roman" w:hAnsi="Times New Roman" w:hint="default"/>
        </w:rPr>
      </w:lvl>
    </w:lvlOverride>
  </w:num>
  <w:num w:numId="114">
    <w:abstractNumId w:val="121"/>
  </w:num>
  <w:num w:numId="115">
    <w:abstractNumId w:val="28"/>
  </w:num>
  <w:num w:numId="116">
    <w:abstractNumId w:val="100"/>
  </w:num>
  <w:num w:numId="117">
    <w:abstractNumId w:val="116"/>
  </w:num>
  <w:num w:numId="118">
    <w:abstractNumId w:val="41"/>
  </w:num>
  <w:num w:numId="119">
    <w:abstractNumId w:val="23"/>
  </w:num>
  <w:num w:numId="120">
    <w:abstractNumId w:val="109"/>
  </w:num>
  <w:num w:numId="121">
    <w:abstractNumId w:val="57"/>
  </w:num>
  <w:num w:numId="122">
    <w:abstractNumId w:val="73"/>
  </w:num>
  <w:num w:numId="123">
    <w:abstractNumId w:val="86"/>
  </w:num>
  <w:num w:numId="124">
    <w:abstractNumId w:val="25"/>
  </w:num>
  <w:num w:numId="125">
    <w:abstractNumId w:val="77"/>
  </w:num>
  <w:num w:numId="126">
    <w:abstractNumId w:val="107"/>
  </w:num>
  <w:num w:numId="127">
    <w:abstractNumId w:val="120"/>
  </w:num>
  <w:num w:numId="128">
    <w:abstractNumId w:val="26"/>
  </w:num>
  <w:num w:numId="129">
    <w:abstractNumId w:val="130"/>
  </w:num>
  <w:num w:numId="130">
    <w:abstractNumId w:val="89"/>
  </w:num>
  <w:num w:numId="131">
    <w:abstractNumId w:val="17"/>
  </w:num>
  <w:num w:numId="132">
    <w:abstractNumId w:val="128"/>
  </w:num>
  <w:num w:numId="133">
    <w:abstractNumId w:val="114"/>
  </w:num>
  <w:num w:numId="134">
    <w:abstractNumId w:val="14"/>
  </w:num>
  <w:num w:numId="135">
    <w:abstractNumId w:val="106"/>
  </w:num>
  <w:num w:numId="136">
    <w:abstractNumId w:val="88"/>
  </w:num>
  <w:num w:numId="137">
    <w:abstractNumId w:val="33"/>
  </w:num>
  <w:num w:numId="138">
    <w:abstractNumId w:val="27"/>
  </w:num>
  <w:num w:numId="139">
    <w:abstractNumId w:val="6"/>
  </w:num>
  <w:num w:numId="140">
    <w:abstractNumId w:val="22"/>
  </w:num>
  <w:num w:numId="141">
    <w:abstractNumId w:val="9"/>
  </w:num>
  <w:num w:numId="142">
    <w:abstractNumId w:val="122"/>
  </w:num>
  <w:num w:numId="143">
    <w:abstractNumId w:val="18"/>
  </w:num>
  <w:num w:numId="144">
    <w:abstractNumId w:val="117"/>
  </w:num>
  <w:num w:numId="145">
    <w:abstractNumId w:val="7"/>
  </w:num>
  <w:num w:numId="146">
    <w:abstractNumId w:val="105"/>
  </w:num>
  <w:num w:numId="147">
    <w:abstractNumId w:val="4"/>
  </w:num>
  <w:num w:numId="148">
    <w:abstractNumId w:val="64"/>
  </w:num>
  <w:num w:numId="149">
    <w:abstractNumId w:val="78"/>
  </w:num>
  <w:num w:numId="150">
    <w:abstractNumId w:val="94"/>
  </w:num>
  <w:num w:numId="151">
    <w:abstractNumId w:val="37"/>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09F"/>
    <w:rsid w:val="000064C4"/>
    <w:rsid w:val="00013835"/>
    <w:rsid w:val="00013BEF"/>
    <w:rsid w:val="000248B2"/>
    <w:rsid w:val="000251AA"/>
    <w:rsid w:val="0002734D"/>
    <w:rsid w:val="00027E45"/>
    <w:rsid w:val="000301BC"/>
    <w:rsid w:val="00030C40"/>
    <w:rsid w:val="000322D3"/>
    <w:rsid w:val="000353E6"/>
    <w:rsid w:val="00071577"/>
    <w:rsid w:val="0007234C"/>
    <w:rsid w:val="00080B2F"/>
    <w:rsid w:val="00082F16"/>
    <w:rsid w:val="00084F4E"/>
    <w:rsid w:val="00086126"/>
    <w:rsid w:val="000A0118"/>
    <w:rsid w:val="000B5D9E"/>
    <w:rsid w:val="000C6735"/>
    <w:rsid w:val="000D4B5A"/>
    <w:rsid w:val="000D79B2"/>
    <w:rsid w:val="000E09BF"/>
    <w:rsid w:val="000E3E6D"/>
    <w:rsid w:val="000F338F"/>
    <w:rsid w:val="001361D9"/>
    <w:rsid w:val="001451E7"/>
    <w:rsid w:val="0017037C"/>
    <w:rsid w:val="00172E5D"/>
    <w:rsid w:val="001734F5"/>
    <w:rsid w:val="00176FF3"/>
    <w:rsid w:val="00183412"/>
    <w:rsid w:val="00186F15"/>
    <w:rsid w:val="00187E44"/>
    <w:rsid w:val="00194AB5"/>
    <w:rsid w:val="001A2090"/>
    <w:rsid w:val="001A264E"/>
    <w:rsid w:val="001A6928"/>
    <w:rsid w:val="001B5ADC"/>
    <w:rsid w:val="001C1DF1"/>
    <w:rsid w:val="001D04FB"/>
    <w:rsid w:val="001D6F1A"/>
    <w:rsid w:val="002004A4"/>
    <w:rsid w:val="002062B5"/>
    <w:rsid w:val="00217450"/>
    <w:rsid w:val="002246BF"/>
    <w:rsid w:val="002364CC"/>
    <w:rsid w:val="00246CCF"/>
    <w:rsid w:val="00247BC2"/>
    <w:rsid w:val="00252525"/>
    <w:rsid w:val="00266ACC"/>
    <w:rsid w:val="00294712"/>
    <w:rsid w:val="00296A53"/>
    <w:rsid w:val="002B2152"/>
    <w:rsid w:val="002B5904"/>
    <w:rsid w:val="002C210C"/>
    <w:rsid w:val="002C66DB"/>
    <w:rsid w:val="002D7F03"/>
    <w:rsid w:val="002F38B9"/>
    <w:rsid w:val="002F7093"/>
    <w:rsid w:val="00313746"/>
    <w:rsid w:val="003208C5"/>
    <w:rsid w:val="00320F91"/>
    <w:rsid w:val="003214C9"/>
    <w:rsid w:val="003303C2"/>
    <w:rsid w:val="00340913"/>
    <w:rsid w:val="003642E7"/>
    <w:rsid w:val="00370093"/>
    <w:rsid w:val="003717B6"/>
    <w:rsid w:val="00390AFA"/>
    <w:rsid w:val="00395D92"/>
    <w:rsid w:val="003B6608"/>
    <w:rsid w:val="003C3C0A"/>
    <w:rsid w:val="003C673D"/>
    <w:rsid w:val="003C6988"/>
    <w:rsid w:val="003D08E0"/>
    <w:rsid w:val="003D4BE3"/>
    <w:rsid w:val="003E5EE3"/>
    <w:rsid w:val="003F2E00"/>
    <w:rsid w:val="003F5627"/>
    <w:rsid w:val="00403396"/>
    <w:rsid w:val="00403933"/>
    <w:rsid w:val="00407B5D"/>
    <w:rsid w:val="00426DAE"/>
    <w:rsid w:val="004348C1"/>
    <w:rsid w:val="004410E6"/>
    <w:rsid w:val="00444B5B"/>
    <w:rsid w:val="00445E6E"/>
    <w:rsid w:val="00460FDE"/>
    <w:rsid w:val="00464D3B"/>
    <w:rsid w:val="00467F96"/>
    <w:rsid w:val="00471D3B"/>
    <w:rsid w:val="00494B05"/>
    <w:rsid w:val="00497113"/>
    <w:rsid w:val="004A658D"/>
    <w:rsid w:val="004B7010"/>
    <w:rsid w:val="004C3D28"/>
    <w:rsid w:val="004C545B"/>
    <w:rsid w:val="004C5751"/>
    <w:rsid w:val="004C5D6D"/>
    <w:rsid w:val="004C710F"/>
    <w:rsid w:val="004F7A09"/>
    <w:rsid w:val="00500E1A"/>
    <w:rsid w:val="005048B4"/>
    <w:rsid w:val="00533CA5"/>
    <w:rsid w:val="00541BE5"/>
    <w:rsid w:val="00544818"/>
    <w:rsid w:val="00545DC2"/>
    <w:rsid w:val="00555B07"/>
    <w:rsid w:val="005565DA"/>
    <w:rsid w:val="00562545"/>
    <w:rsid w:val="005747A6"/>
    <w:rsid w:val="005827D9"/>
    <w:rsid w:val="00590CA8"/>
    <w:rsid w:val="0059325A"/>
    <w:rsid w:val="005B109F"/>
    <w:rsid w:val="005D12EA"/>
    <w:rsid w:val="005D4B7E"/>
    <w:rsid w:val="005D65AE"/>
    <w:rsid w:val="005E49C0"/>
    <w:rsid w:val="005F49EB"/>
    <w:rsid w:val="005F4C29"/>
    <w:rsid w:val="00624188"/>
    <w:rsid w:val="00626628"/>
    <w:rsid w:val="00643708"/>
    <w:rsid w:val="0064574E"/>
    <w:rsid w:val="006474EA"/>
    <w:rsid w:val="00653854"/>
    <w:rsid w:val="006576F3"/>
    <w:rsid w:val="00657D11"/>
    <w:rsid w:val="006747BA"/>
    <w:rsid w:val="00683483"/>
    <w:rsid w:val="00687912"/>
    <w:rsid w:val="00692DD9"/>
    <w:rsid w:val="006A1A45"/>
    <w:rsid w:val="006A78F7"/>
    <w:rsid w:val="006B3603"/>
    <w:rsid w:val="006D1C23"/>
    <w:rsid w:val="006F0B32"/>
    <w:rsid w:val="006F2F75"/>
    <w:rsid w:val="006F7951"/>
    <w:rsid w:val="00700182"/>
    <w:rsid w:val="007118A9"/>
    <w:rsid w:val="00720E39"/>
    <w:rsid w:val="00734569"/>
    <w:rsid w:val="00737C69"/>
    <w:rsid w:val="00737CFE"/>
    <w:rsid w:val="007451B7"/>
    <w:rsid w:val="00753443"/>
    <w:rsid w:val="007666E3"/>
    <w:rsid w:val="00772DA2"/>
    <w:rsid w:val="0077314D"/>
    <w:rsid w:val="00774101"/>
    <w:rsid w:val="00777B30"/>
    <w:rsid w:val="00782794"/>
    <w:rsid w:val="0079288D"/>
    <w:rsid w:val="00796C4C"/>
    <w:rsid w:val="007B1FE1"/>
    <w:rsid w:val="007C2AD9"/>
    <w:rsid w:val="007C3D21"/>
    <w:rsid w:val="007D6BA1"/>
    <w:rsid w:val="007E2DF2"/>
    <w:rsid w:val="007E6BDA"/>
    <w:rsid w:val="007F5A69"/>
    <w:rsid w:val="007F6EB2"/>
    <w:rsid w:val="00801855"/>
    <w:rsid w:val="008059E7"/>
    <w:rsid w:val="0081173B"/>
    <w:rsid w:val="00812324"/>
    <w:rsid w:val="00814445"/>
    <w:rsid w:val="00831A18"/>
    <w:rsid w:val="008324AB"/>
    <w:rsid w:val="00844E5D"/>
    <w:rsid w:val="00850020"/>
    <w:rsid w:val="00872145"/>
    <w:rsid w:val="00876760"/>
    <w:rsid w:val="0088370C"/>
    <w:rsid w:val="00887595"/>
    <w:rsid w:val="008B2DC4"/>
    <w:rsid w:val="008B417A"/>
    <w:rsid w:val="008B644A"/>
    <w:rsid w:val="008C7BF5"/>
    <w:rsid w:val="008D1C3F"/>
    <w:rsid w:val="008D3401"/>
    <w:rsid w:val="008D5506"/>
    <w:rsid w:val="008E145E"/>
    <w:rsid w:val="008E6B05"/>
    <w:rsid w:val="00912463"/>
    <w:rsid w:val="00916CCA"/>
    <w:rsid w:val="0092386C"/>
    <w:rsid w:val="00923BFA"/>
    <w:rsid w:val="009404A7"/>
    <w:rsid w:val="0094487B"/>
    <w:rsid w:val="0095475A"/>
    <w:rsid w:val="00966517"/>
    <w:rsid w:val="00966A94"/>
    <w:rsid w:val="00996BB7"/>
    <w:rsid w:val="009B0392"/>
    <w:rsid w:val="009B599E"/>
    <w:rsid w:val="009C452F"/>
    <w:rsid w:val="009C4E89"/>
    <w:rsid w:val="009D650E"/>
    <w:rsid w:val="009E3475"/>
    <w:rsid w:val="009E7EE7"/>
    <w:rsid w:val="009F2F67"/>
    <w:rsid w:val="00A00768"/>
    <w:rsid w:val="00A04181"/>
    <w:rsid w:val="00A2655A"/>
    <w:rsid w:val="00A27D46"/>
    <w:rsid w:val="00A50500"/>
    <w:rsid w:val="00A51DA8"/>
    <w:rsid w:val="00A5359E"/>
    <w:rsid w:val="00A54AD0"/>
    <w:rsid w:val="00A57D8D"/>
    <w:rsid w:val="00A62DE0"/>
    <w:rsid w:val="00A6729F"/>
    <w:rsid w:val="00A67603"/>
    <w:rsid w:val="00A82471"/>
    <w:rsid w:val="00A82D3A"/>
    <w:rsid w:val="00A93254"/>
    <w:rsid w:val="00AC375E"/>
    <w:rsid w:val="00AC5694"/>
    <w:rsid w:val="00AF0381"/>
    <w:rsid w:val="00AF6075"/>
    <w:rsid w:val="00B152E8"/>
    <w:rsid w:val="00B15CBC"/>
    <w:rsid w:val="00B164BC"/>
    <w:rsid w:val="00B1668B"/>
    <w:rsid w:val="00B2136B"/>
    <w:rsid w:val="00B265D5"/>
    <w:rsid w:val="00B3137E"/>
    <w:rsid w:val="00B36980"/>
    <w:rsid w:val="00B546D1"/>
    <w:rsid w:val="00B634F3"/>
    <w:rsid w:val="00B7468E"/>
    <w:rsid w:val="00B7619F"/>
    <w:rsid w:val="00B77071"/>
    <w:rsid w:val="00B971C7"/>
    <w:rsid w:val="00BA1A19"/>
    <w:rsid w:val="00BA5B01"/>
    <w:rsid w:val="00BE024F"/>
    <w:rsid w:val="00BE2B18"/>
    <w:rsid w:val="00BF104F"/>
    <w:rsid w:val="00BF2E36"/>
    <w:rsid w:val="00C005E1"/>
    <w:rsid w:val="00C04E9E"/>
    <w:rsid w:val="00C101AB"/>
    <w:rsid w:val="00C12FA8"/>
    <w:rsid w:val="00C2354E"/>
    <w:rsid w:val="00C23BC7"/>
    <w:rsid w:val="00C26188"/>
    <w:rsid w:val="00C33294"/>
    <w:rsid w:val="00C337B9"/>
    <w:rsid w:val="00C44D16"/>
    <w:rsid w:val="00C46EAD"/>
    <w:rsid w:val="00C611AA"/>
    <w:rsid w:val="00C813A0"/>
    <w:rsid w:val="00C82F59"/>
    <w:rsid w:val="00C83CE0"/>
    <w:rsid w:val="00C93C3A"/>
    <w:rsid w:val="00CA4101"/>
    <w:rsid w:val="00CA7D0F"/>
    <w:rsid w:val="00CC7188"/>
    <w:rsid w:val="00CE0458"/>
    <w:rsid w:val="00CF05A7"/>
    <w:rsid w:val="00D0124F"/>
    <w:rsid w:val="00D02D28"/>
    <w:rsid w:val="00D059C6"/>
    <w:rsid w:val="00D3147D"/>
    <w:rsid w:val="00D3273E"/>
    <w:rsid w:val="00D34665"/>
    <w:rsid w:val="00D41673"/>
    <w:rsid w:val="00D41CBB"/>
    <w:rsid w:val="00D4348D"/>
    <w:rsid w:val="00D54066"/>
    <w:rsid w:val="00D66061"/>
    <w:rsid w:val="00D858B9"/>
    <w:rsid w:val="00D94DC9"/>
    <w:rsid w:val="00DA12E2"/>
    <w:rsid w:val="00DA46E6"/>
    <w:rsid w:val="00DD4693"/>
    <w:rsid w:val="00DD5A3F"/>
    <w:rsid w:val="00DE4B36"/>
    <w:rsid w:val="00E0321A"/>
    <w:rsid w:val="00E225C4"/>
    <w:rsid w:val="00E24640"/>
    <w:rsid w:val="00E31D5E"/>
    <w:rsid w:val="00E33F00"/>
    <w:rsid w:val="00E33F22"/>
    <w:rsid w:val="00E45FA6"/>
    <w:rsid w:val="00E4684C"/>
    <w:rsid w:val="00E557A7"/>
    <w:rsid w:val="00E55C9A"/>
    <w:rsid w:val="00E56010"/>
    <w:rsid w:val="00E576EA"/>
    <w:rsid w:val="00E70393"/>
    <w:rsid w:val="00E91B0E"/>
    <w:rsid w:val="00E946F1"/>
    <w:rsid w:val="00EA0A7A"/>
    <w:rsid w:val="00EC25CB"/>
    <w:rsid w:val="00ED215E"/>
    <w:rsid w:val="00ED2612"/>
    <w:rsid w:val="00ED5086"/>
    <w:rsid w:val="00EE1C5A"/>
    <w:rsid w:val="00EF72B3"/>
    <w:rsid w:val="00F07AC0"/>
    <w:rsid w:val="00F07EE6"/>
    <w:rsid w:val="00F20CC3"/>
    <w:rsid w:val="00F440AD"/>
    <w:rsid w:val="00F465CD"/>
    <w:rsid w:val="00F6161F"/>
    <w:rsid w:val="00F711FE"/>
    <w:rsid w:val="00F7603E"/>
    <w:rsid w:val="00F85266"/>
    <w:rsid w:val="00F96B8A"/>
    <w:rsid w:val="00FA5F27"/>
    <w:rsid w:val="00FB166B"/>
    <w:rsid w:val="00FB1DBD"/>
    <w:rsid w:val="00FB3638"/>
    <w:rsid w:val="00FC7811"/>
    <w:rsid w:val="00FD7FAF"/>
    <w:rsid w:val="00FE0A5D"/>
    <w:rsid w:val="00FE175E"/>
    <w:rsid w:val="00FE5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4381AF-81C7-442A-86AB-D05F2644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semiHidden/>
    <w:rsid w:val="00D34665"/>
    <w:pPr>
      <w:snapToGrid w:val="0"/>
      <w:spacing w:line="360" w:lineRule="exact"/>
      <w:ind w:firstLine="709"/>
      <w:jc w:val="both"/>
    </w:pPr>
    <w:rPr>
      <w:rFonts w:ascii="Courier New" w:hAnsi="Courier New" w:cs="Courier New"/>
      <w:sz w:val="28"/>
      <w:szCs w:val="28"/>
    </w:rPr>
  </w:style>
  <w:style w:type="paragraph" w:styleId="11">
    <w:name w:val="heading 1"/>
    <w:basedOn w:val="a2"/>
    <w:next w:val="a2"/>
    <w:link w:val="12"/>
    <w:uiPriority w:val="99"/>
    <w:qFormat/>
    <w:rsid w:val="000D79B2"/>
    <w:pPr>
      <w:keepNext/>
      <w:snapToGrid/>
      <w:spacing w:before="240" w:after="60" w:line="240" w:lineRule="auto"/>
      <w:ind w:firstLine="0"/>
      <w:jc w:val="left"/>
      <w:outlineLvl w:val="0"/>
    </w:pPr>
    <w:rPr>
      <w:rFonts w:ascii="Arial" w:hAnsi="Arial" w:cs="Arial"/>
      <w:b/>
      <w:bCs/>
      <w:kern w:val="32"/>
      <w:sz w:val="32"/>
      <w:szCs w:val="32"/>
    </w:rPr>
  </w:style>
  <w:style w:type="paragraph" w:styleId="2">
    <w:name w:val="heading 2"/>
    <w:basedOn w:val="a2"/>
    <w:next w:val="a2"/>
    <w:link w:val="20"/>
    <w:uiPriority w:val="99"/>
    <w:qFormat/>
    <w:rsid w:val="000D79B2"/>
    <w:pPr>
      <w:keepNext/>
      <w:snapToGrid/>
      <w:spacing w:before="240" w:after="60" w:line="240" w:lineRule="auto"/>
      <w:ind w:firstLine="0"/>
      <w:jc w:val="left"/>
      <w:outlineLvl w:val="1"/>
    </w:pPr>
    <w:rPr>
      <w:rFonts w:ascii="Arial" w:hAnsi="Arial" w:cs="Arial"/>
      <w:b/>
      <w:bCs/>
      <w:i/>
      <w:iCs/>
    </w:rPr>
  </w:style>
  <w:style w:type="paragraph" w:styleId="30">
    <w:name w:val="heading 3"/>
    <w:basedOn w:val="a2"/>
    <w:next w:val="a2"/>
    <w:link w:val="31"/>
    <w:uiPriority w:val="99"/>
    <w:qFormat/>
    <w:rsid w:val="000D79B2"/>
    <w:pPr>
      <w:keepNext/>
      <w:snapToGrid/>
      <w:spacing w:before="240" w:after="60" w:line="240" w:lineRule="auto"/>
      <w:ind w:firstLine="0"/>
      <w:jc w:val="left"/>
      <w:outlineLvl w:val="2"/>
    </w:pPr>
    <w:rPr>
      <w:rFonts w:ascii="Arial" w:hAnsi="Arial" w:cs="Arial"/>
      <w:b/>
      <w:bCs/>
      <w:sz w:val="26"/>
      <w:szCs w:val="26"/>
    </w:rPr>
  </w:style>
  <w:style w:type="paragraph" w:styleId="4">
    <w:name w:val="heading 4"/>
    <w:basedOn w:val="a2"/>
    <w:link w:val="40"/>
    <w:uiPriority w:val="99"/>
    <w:qFormat/>
    <w:rsid w:val="00D34665"/>
    <w:pPr>
      <w:keepNext/>
      <w:snapToGrid/>
      <w:spacing w:line="240" w:lineRule="auto"/>
      <w:ind w:firstLine="0"/>
      <w:jc w:val="center"/>
      <w:outlineLvl w:val="3"/>
    </w:pPr>
    <w:rPr>
      <w:rFonts w:ascii="Arial" w:hAnsi="Arial" w:cs="Times New Roman"/>
      <w:color w:val="000000"/>
      <w:sz w:val="24"/>
      <w:szCs w:val="20"/>
    </w:rPr>
  </w:style>
  <w:style w:type="paragraph" w:styleId="5">
    <w:name w:val="heading 5"/>
    <w:basedOn w:val="a2"/>
    <w:next w:val="a2"/>
    <w:link w:val="50"/>
    <w:uiPriority w:val="99"/>
    <w:qFormat/>
    <w:rsid w:val="000D79B2"/>
    <w:pPr>
      <w:snapToGrid/>
      <w:spacing w:before="240" w:after="60" w:line="240" w:lineRule="auto"/>
      <w:ind w:firstLine="0"/>
      <w:jc w:val="left"/>
      <w:outlineLvl w:val="4"/>
    </w:pPr>
    <w:rPr>
      <w:rFonts w:ascii="Times New Roman" w:hAnsi="Times New Roman" w:cs="Times New Roman"/>
      <w:b/>
      <w:bCs/>
      <w:i/>
      <w:iCs/>
      <w:sz w:val="26"/>
      <w:szCs w:val="26"/>
    </w:rPr>
  </w:style>
  <w:style w:type="paragraph" w:styleId="6">
    <w:name w:val="heading 6"/>
    <w:basedOn w:val="a2"/>
    <w:next w:val="a2"/>
    <w:link w:val="60"/>
    <w:uiPriority w:val="99"/>
    <w:qFormat/>
    <w:rsid w:val="000D79B2"/>
    <w:pPr>
      <w:keepNext/>
      <w:overflowPunct w:val="0"/>
      <w:autoSpaceDE w:val="0"/>
      <w:autoSpaceDN w:val="0"/>
      <w:adjustRightInd w:val="0"/>
      <w:snapToGrid/>
      <w:spacing w:line="240" w:lineRule="auto"/>
      <w:ind w:firstLine="0"/>
      <w:jc w:val="left"/>
      <w:textAlignment w:val="baseline"/>
      <w:outlineLvl w:val="5"/>
    </w:pPr>
    <w:rPr>
      <w:rFonts w:ascii="Times New Roman" w:hAnsi="Times New Roman" w:cs="Times New Roman"/>
      <w:b/>
      <w:sz w:val="20"/>
      <w:szCs w:val="20"/>
    </w:rPr>
  </w:style>
  <w:style w:type="paragraph" w:styleId="7">
    <w:name w:val="heading 7"/>
    <w:basedOn w:val="a2"/>
    <w:next w:val="a2"/>
    <w:link w:val="70"/>
    <w:uiPriority w:val="99"/>
    <w:qFormat/>
    <w:rsid w:val="000D79B2"/>
    <w:pPr>
      <w:snapToGrid/>
      <w:spacing w:before="240" w:after="60" w:line="240" w:lineRule="auto"/>
      <w:ind w:firstLine="0"/>
      <w:jc w:val="left"/>
      <w:outlineLvl w:val="6"/>
    </w:pPr>
    <w:rPr>
      <w:rFonts w:ascii="Times New Roman" w:hAnsi="Times New Roman" w:cs="Times New Roman"/>
      <w:sz w:val="24"/>
      <w:szCs w:val="24"/>
    </w:rPr>
  </w:style>
  <w:style w:type="paragraph" w:styleId="8">
    <w:name w:val="heading 8"/>
    <w:basedOn w:val="a2"/>
    <w:next w:val="a2"/>
    <w:link w:val="80"/>
    <w:uiPriority w:val="99"/>
    <w:qFormat/>
    <w:rsid w:val="005B109F"/>
    <w:pPr>
      <w:keepNext/>
      <w:snapToGrid/>
      <w:spacing w:line="240" w:lineRule="auto"/>
      <w:ind w:firstLine="0"/>
      <w:jc w:val="center"/>
      <w:outlineLvl w:val="7"/>
    </w:pPr>
    <w:rPr>
      <w:rFonts w:ascii="Times New Roman" w:hAnsi="Times New Roman" w:cs="Times New Roman"/>
      <w:b/>
      <w:bCs/>
      <w:sz w:val="30"/>
      <w:szCs w:val="30"/>
      <w:u w:val="single"/>
    </w:rPr>
  </w:style>
  <w:style w:type="paragraph" w:styleId="9">
    <w:name w:val="heading 9"/>
    <w:basedOn w:val="a2"/>
    <w:link w:val="90"/>
    <w:uiPriority w:val="99"/>
    <w:qFormat/>
    <w:rsid w:val="00D34665"/>
    <w:pPr>
      <w:keepNext/>
      <w:snapToGrid/>
      <w:spacing w:line="240" w:lineRule="auto"/>
      <w:ind w:firstLine="0"/>
      <w:jc w:val="center"/>
      <w:outlineLvl w:val="8"/>
    </w:pPr>
    <w:rPr>
      <w:rFonts w:ascii="Arial" w:hAnsi="Arial" w:cs="Times New Roman"/>
      <w:color w:val="00000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link w:val="11"/>
    <w:uiPriority w:val="99"/>
    <w:locked/>
    <w:rsid w:val="00D34665"/>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1">
    <w:name w:val="Заголовок 3 Знак"/>
    <w:link w:val="30"/>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21">
    <w:name w:val="Body Text 2"/>
    <w:basedOn w:val="a2"/>
    <w:link w:val="22"/>
    <w:uiPriority w:val="99"/>
    <w:rsid w:val="00D34665"/>
    <w:pPr>
      <w:snapToGrid/>
      <w:ind w:firstLine="720"/>
    </w:pPr>
    <w:rPr>
      <w:rFonts w:ascii="Arial" w:hAnsi="Arial" w:cs="Times New Roman"/>
    </w:rPr>
  </w:style>
  <w:style w:type="character" w:customStyle="1" w:styleId="22">
    <w:name w:val="Основний текст 2 Знак"/>
    <w:link w:val="21"/>
    <w:uiPriority w:val="99"/>
    <w:semiHidden/>
    <w:locked/>
    <w:rPr>
      <w:rFonts w:cs="Times New Roman"/>
      <w:sz w:val="20"/>
      <w:szCs w:val="20"/>
    </w:rPr>
  </w:style>
  <w:style w:type="paragraph" w:styleId="32">
    <w:name w:val="Body Text 3"/>
    <w:basedOn w:val="a2"/>
    <w:link w:val="33"/>
    <w:uiPriority w:val="99"/>
    <w:rsid w:val="00720E39"/>
    <w:pPr>
      <w:overflowPunct w:val="0"/>
      <w:autoSpaceDE w:val="0"/>
      <w:autoSpaceDN w:val="0"/>
      <w:adjustRightInd w:val="0"/>
      <w:snapToGrid/>
      <w:spacing w:line="240" w:lineRule="auto"/>
      <w:ind w:firstLine="0"/>
      <w:textAlignment w:val="baseline"/>
    </w:pPr>
    <w:rPr>
      <w:rFonts w:ascii="Times New Roman" w:hAnsi="Times New Roman" w:cs="Times New Roman"/>
      <w:sz w:val="24"/>
      <w:szCs w:val="20"/>
    </w:rPr>
  </w:style>
  <w:style w:type="character" w:customStyle="1" w:styleId="33">
    <w:name w:val="Основний текст 3 Знак"/>
    <w:link w:val="32"/>
    <w:uiPriority w:val="99"/>
    <w:semiHidden/>
    <w:locked/>
    <w:rPr>
      <w:rFonts w:cs="Times New Roman"/>
      <w:sz w:val="16"/>
      <w:szCs w:val="16"/>
    </w:rPr>
  </w:style>
  <w:style w:type="character" w:styleId="a6">
    <w:name w:val="footnote reference"/>
    <w:uiPriority w:val="99"/>
    <w:semiHidden/>
    <w:rsid w:val="005B109F"/>
    <w:rPr>
      <w:rFonts w:cs="Times New Roman"/>
      <w:vertAlign w:val="superscript"/>
    </w:rPr>
  </w:style>
  <w:style w:type="paragraph" w:styleId="a7">
    <w:name w:val="Body Text"/>
    <w:aliases w:val="Стиль Основной текст,Знак,Знак1 + Первая строка:  127 см"/>
    <w:basedOn w:val="a2"/>
    <w:link w:val="a8"/>
    <w:autoRedefine/>
    <w:uiPriority w:val="99"/>
    <w:rsid w:val="00D34665"/>
    <w:pPr>
      <w:snapToGrid/>
      <w:ind w:firstLine="720"/>
    </w:pPr>
    <w:rPr>
      <w:rFonts w:ascii="Times New Roman" w:hAnsi="Times New Roman" w:cs="Times New Roman"/>
      <w:szCs w:val="20"/>
    </w:rPr>
  </w:style>
  <w:style w:type="character" w:customStyle="1" w:styleId="a8">
    <w:name w:val="Основний текст Знак"/>
    <w:aliases w:val="Стиль Основной текст Знак,Знак Знак,Знак1 + Первая строка:  127 см Знак"/>
    <w:link w:val="a7"/>
    <w:uiPriority w:val="99"/>
    <w:locked/>
    <w:rsid w:val="00D34665"/>
    <w:rPr>
      <w:rFonts w:cs="Times New Roman"/>
      <w:sz w:val="28"/>
      <w:lang w:val="ru-RU" w:eastAsia="ru-RU" w:bidi="ar-SA"/>
    </w:rPr>
  </w:style>
  <w:style w:type="paragraph" w:styleId="23">
    <w:name w:val="Body Text Indent 2"/>
    <w:basedOn w:val="a2"/>
    <w:link w:val="24"/>
    <w:uiPriority w:val="99"/>
    <w:rsid w:val="00D34665"/>
    <w:pPr>
      <w:snapToGrid/>
      <w:ind w:firstLine="720"/>
    </w:pPr>
    <w:rPr>
      <w:rFonts w:ascii="Times New Roman" w:hAnsi="Times New Roman" w:cs="Times New Roman"/>
      <w:szCs w:val="20"/>
    </w:rPr>
  </w:style>
  <w:style w:type="character" w:customStyle="1" w:styleId="24">
    <w:name w:val="Основний текст з відступом 2 Знак"/>
    <w:link w:val="23"/>
    <w:uiPriority w:val="99"/>
    <w:semiHidden/>
    <w:locked/>
    <w:rPr>
      <w:rFonts w:cs="Times New Roman"/>
      <w:sz w:val="20"/>
      <w:szCs w:val="20"/>
    </w:rPr>
  </w:style>
  <w:style w:type="paragraph" w:styleId="a9">
    <w:name w:val="Body Text Indent"/>
    <w:basedOn w:val="a2"/>
    <w:link w:val="aa"/>
    <w:uiPriority w:val="99"/>
    <w:rsid w:val="000D79B2"/>
    <w:pPr>
      <w:snapToGrid/>
      <w:spacing w:after="120" w:line="240" w:lineRule="auto"/>
      <w:ind w:left="283" w:firstLine="0"/>
      <w:jc w:val="left"/>
    </w:pPr>
    <w:rPr>
      <w:rFonts w:ascii="Times New Roman" w:hAnsi="Times New Roman" w:cs="Times New Roman"/>
      <w:sz w:val="20"/>
      <w:szCs w:val="20"/>
    </w:rPr>
  </w:style>
  <w:style w:type="character" w:customStyle="1" w:styleId="aa">
    <w:name w:val="Основний текст з відступом Знак"/>
    <w:link w:val="a9"/>
    <w:uiPriority w:val="99"/>
    <w:locked/>
    <w:rsid w:val="00D34665"/>
    <w:rPr>
      <w:rFonts w:cs="Times New Roman"/>
      <w:sz w:val="24"/>
      <w:szCs w:val="24"/>
      <w:lang w:val="ru-RU" w:eastAsia="ru-RU" w:bidi="ar-SA"/>
    </w:rPr>
  </w:style>
  <w:style w:type="paragraph" w:customStyle="1" w:styleId="ab">
    <w:name w:val="текст"/>
    <w:basedOn w:val="a2"/>
    <w:uiPriority w:val="99"/>
    <w:rsid w:val="000D79B2"/>
    <w:pPr>
      <w:snapToGrid/>
      <w:spacing w:line="240" w:lineRule="auto"/>
      <w:ind w:firstLine="432"/>
    </w:pPr>
    <w:rPr>
      <w:rFonts w:ascii="Arial" w:hAnsi="Arial" w:cs="Times New Roman"/>
      <w:sz w:val="24"/>
      <w:szCs w:val="20"/>
    </w:rPr>
  </w:style>
  <w:style w:type="paragraph" w:customStyle="1" w:styleId="a0">
    <w:name w:val="пункт"/>
    <w:basedOn w:val="ab"/>
    <w:next w:val="ab"/>
    <w:uiPriority w:val="99"/>
    <w:rsid w:val="000D79B2"/>
    <w:pPr>
      <w:widowControl w:val="0"/>
      <w:numPr>
        <w:numId w:val="9"/>
      </w:numPr>
      <w:overflowPunct w:val="0"/>
      <w:autoSpaceDE w:val="0"/>
      <w:autoSpaceDN w:val="0"/>
      <w:adjustRightInd w:val="0"/>
      <w:ind w:left="1080"/>
      <w:jc w:val="left"/>
      <w:textAlignment w:val="baseline"/>
    </w:pPr>
  </w:style>
  <w:style w:type="paragraph" w:customStyle="1" w:styleId="41">
    <w:name w:val="загол4"/>
    <w:basedOn w:val="ab"/>
    <w:uiPriority w:val="99"/>
    <w:rsid w:val="000D79B2"/>
    <w:pPr>
      <w:keepNext/>
      <w:widowControl w:val="0"/>
      <w:overflowPunct w:val="0"/>
      <w:autoSpaceDE w:val="0"/>
      <w:autoSpaceDN w:val="0"/>
      <w:adjustRightInd w:val="0"/>
      <w:spacing w:before="360"/>
      <w:ind w:firstLine="0"/>
      <w:textAlignment w:val="baseline"/>
    </w:pPr>
    <w:rPr>
      <w:rFonts w:ascii="Times New Roman" w:hAnsi="Times New Roman"/>
      <w:b/>
    </w:rPr>
  </w:style>
  <w:style w:type="paragraph" w:styleId="ac">
    <w:name w:val="footer"/>
    <w:basedOn w:val="a2"/>
    <w:link w:val="ad"/>
    <w:uiPriority w:val="99"/>
    <w:rsid w:val="000D79B2"/>
    <w:pPr>
      <w:tabs>
        <w:tab w:val="center" w:pos="4677"/>
        <w:tab w:val="right" w:pos="9355"/>
      </w:tabs>
      <w:overflowPunct w:val="0"/>
      <w:autoSpaceDE w:val="0"/>
      <w:autoSpaceDN w:val="0"/>
      <w:adjustRightInd w:val="0"/>
      <w:snapToGrid/>
      <w:spacing w:line="240" w:lineRule="auto"/>
      <w:ind w:firstLine="0"/>
      <w:jc w:val="left"/>
      <w:textAlignment w:val="baseline"/>
    </w:pPr>
    <w:rPr>
      <w:rFonts w:ascii="Times New Roman" w:hAnsi="Times New Roman" w:cs="Times New Roman"/>
      <w:sz w:val="20"/>
      <w:szCs w:val="20"/>
    </w:rPr>
  </w:style>
  <w:style w:type="character" w:customStyle="1" w:styleId="ad">
    <w:name w:val="Нижній колонтитул Знак"/>
    <w:link w:val="ac"/>
    <w:uiPriority w:val="99"/>
    <w:semiHidden/>
    <w:locked/>
    <w:rPr>
      <w:rFonts w:cs="Times New Roman"/>
      <w:sz w:val="20"/>
      <w:szCs w:val="20"/>
    </w:rPr>
  </w:style>
  <w:style w:type="character" w:styleId="ae">
    <w:name w:val="page number"/>
    <w:uiPriority w:val="99"/>
    <w:rsid w:val="000D79B2"/>
    <w:rPr>
      <w:rFonts w:cs="Times New Roman"/>
    </w:rPr>
  </w:style>
  <w:style w:type="paragraph" w:customStyle="1" w:styleId="51">
    <w:name w:val="заголовок 5"/>
    <w:basedOn w:val="a2"/>
    <w:next w:val="a2"/>
    <w:uiPriority w:val="99"/>
    <w:rsid w:val="000D79B2"/>
    <w:pPr>
      <w:keepNext/>
      <w:keepLines/>
      <w:widowControl w:val="0"/>
      <w:suppressAutoHyphens/>
      <w:overflowPunct w:val="0"/>
      <w:autoSpaceDE w:val="0"/>
      <w:autoSpaceDN w:val="0"/>
      <w:adjustRightInd w:val="0"/>
      <w:snapToGrid/>
      <w:spacing w:before="600" w:after="120" w:line="240" w:lineRule="auto"/>
      <w:ind w:firstLine="0"/>
      <w:jc w:val="left"/>
      <w:textAlignment w:val="baseline"/>
    </w:pPr>
    <w:rPr>
      <w:rFonts w:ascii="Times New Roman" w:hAnsi="Times New Roman" w:cs="Times New Roman"/>
      <w:b/>
      <w:caps/>
      <w:sz w:val="22"/>
      <w:szCs w:val="20"/>
    </w:rPr>
  </w:style>
  <w:style w:type="paragraph" w:customStyle="1" w:styleId="af">
    <w:name w:val="òåêñò"/>
    <w:basedOn w:val="a2"/>
    <w:uiPriority w:val="99"/>
    <w:rsid w:val="000D79B2"/>
    <w:pPr>
      <w:overflowPunct w:val="0"/>
      <w:autoSpaceDE w:val="0"/>
      <w:autoSpaceDN w:val="0"/>
      <w:adjustRightInd w:val="0"/>
      <w:snapToGrid/>
      <w:spacing w:before="120" w:line="240" w:lineRule="auto"/>
      <w:ind w:firstLine="288"/>
      <w:textAlignment w:val="baseline"/>
    </w:pPr>
    <w:rPr>
      <w:rFonts w:ascii="Times New Roman" w:hAnsi="Times New Roman" w:cs="Times New Roman"/>
      <w:sz w:val="26"/>
      <w:szCs w:val="20"/>
    </w:rPr>
  </w:style>
  <w:style w:type="paragraph" w:customStyle="1" w:styleId="52">
    <w:name w:val="çàãîëîâîê 5"/>
    <w:basedOn w:val="a2"/>
    <w:next w:val="a2"/>
    <w:uiPriority w:val="99"/>
    <w:rsid w:val="000D79B2"/>
    <w:pPr>
      <w:keepNext/>
      <w:keepLines/>
      <w:widowControl w:val="0"/>
      <w:suppressAutoHyphens/>
      <w:overflowPunct w:val="0"/>
      <w:autoSpaceDE w:val="0"/>
      <w:autoSpaceDN w:val="0"/>
      <w:adjustRightInd w:val="0"/>
      <w:snapToGrid/>
      <w:spacing w:before="600" w:after="120" w:line="240" w:lineRule="auto"/>
      <w:ind w:firstLine="0"/>
      <w:jc w:val="left"/>
      <w:textAlignment w:val="baseline"/>
    </w:pPr>
    <w:rPr>
      <w:rFonts w:ascii="Times New Roman" w:hAnsi="Times New Roman" w:cs="Times New Roman"/>
      <w:b/>
      <w:caps/>
      <w:sz w:val="22"/>
      <w:szCs w:val="20"/>
    </w:rPr>
  </w:style>
  <w:style w:type="paragraph" w:customStyle="1" w:styleId="af0">
    <w:name w:val="ïóíêò"/>
    <w:basedOn w:val="a7"/>
    <w:uiPriority w:val="99"/>
    <w:rsid w:val="000D79B2"/>
    <w:pPr>
      <w:overflowPunct w:val="0"/>
      <w:autoSpaceDE w:val="0"/>
      <w:autoSpaceDN w:val="0"/>
      <w:adjustRightInd w:val="0"/>
      <w:spacing w:line="300" w:lineRule="exact"/>
      <w:ind w:left="288" w:hanging="288"/>
      <w:textAlignment w:val="baseline"/>
    </w:pPr>
    <w:rPr>
      <w:rFonts w:ascii="Arial" w:hAnsi="Arial" w:cs="Arial"/>
      <w:iCs/>
      <w:sz w:val="26"/>
    </w:rPr>
  </w:style>
  <w:style w:type="paragraph" w:customStyle="1" w:styleId="af1">
    <w:name w:val="ñïèñ"/>
    <w:basedOn w:val="a2"/>
    <w:uiPriority w:val="99"/>
    <w:rsid w:val="000D79B2"/>
    <w:pPr>
      <w:overflowPunct w:val="0"/>
      <w:autoSpaceDE w:val="0"/>
      <w:autoSpaceDN w:val="0"/>
      <w:adjustRightInd w:val="0"/>
      <w:snapToGrid/>
      <w:spacing w:line="240" w:lineRule="auto"/>
      <w:ind w:left="864" w:hanging="432"/>
      <w:jc w:val="left"/>
      <w:textAlignment w:val="baseline"/>
    </w:pPr>
    <w:rPr>
      <w:rFonts w:ascii="Arial" w:hAnsi="Arial" w:cs="Times New Roman"/>
      <w:sz w:val="24"/>
      <w:szCs w:val="20"/>
    </w:rPr>
  </w:style>
  <w:style w:type="paragraph" w:customStyle="1" w:styleId="34">
    <w:name w:val="текст 3 кол"/>
    <w:basedOn w:val="a7"/>
    <w:uiPriority w:val="99"/>
    <w:rsid w:val="000D79B2"/>
    <w:pPr>
      <w:overflowPunct w:val="0"/>
      <w:autoSpaceDE w:val="0"/>
      <w:autoSpaceDN w:val="0"/>
      <w:adjustRightInd w:val="0"/>
      <w:spacing w:line="300" w:lineRule="exact"/>
      <w:ind w:firstLine="360"/>
      <w:textAlignment w:val="baseline"/>
    </w:pPr>
    <w:rPr>
      <w:rFonts w:cs="Arial"/>
      <w:iCs/>
      <w:sz w:val="22"/>
    </w:rPr>
  </w:style>
  <w:style w:type="paragraph" w:customStyle="1" w:styleId="af2">
    <w:name w:val="Раздел"/>
    <w:basedOn w:val="a2"/>
    <w:uiPriority w:val="99"/>
    <w:rsid w:val="000D79B2"/>
    <w:pPr>
      <w:tabs>
        <w:tab w:val="decimal" w:leader="dot" w:pos="9360"/>
      </w:tabs>
      <w:overflowPunct w:val="0"/>
      <w:autoSpaceDE w:val="0"/>
      <w:autoSpaceDN w:val="0"/>
      <w:adjustRightInd w:val="0"/>
      <w:snapToGrid/>
      <w:spacing w:before="120" w:after="120" w:line="240" w:lineRule="auto"/>
      <w:ind w:firstLine="0"/>
      <w:jc w:val="left"/>
      <w:textAlignment w:val="baseline"/>
    </w:pPr>
    <w:rPr>
      <w:rFonts w:ascii="Times New Roman" w:hAnsi="Times New Roman" w:cs="Times New Roman"/>
      <w:b/>
      <w:szCs w:val="20"/>
    </w:rPr>
  </w:style>
  <w:style w:type="paragraph" w:customStyle="1" w:styleId="af3">
    <w:name w:val="Направ"/>
    <w:basedOn w:val="a2"/>
    <w:uiPriority w:val="99"/>
    <w:rsid w:val="000D79B2"/>
    <w:pPr>
      <w:tabs>
        <w:tab w:val="center" w:leader="dot" w:pos="9630"/>
      </w:tabs>
      <w:overflowPunct w:val="0"/>
      <w:autoSpaceDE w:val="0"/>
      <w:autoSpaceDN w:val="0"/>
      <w:adjustRightInd w:val="0"/>
      <w:snapToGrid/>
      <w:spacing w:before="120" w:line="240" w:lineRule="auto"/>
      <w:ind w:firstLine="0"/>
      <w:jc w:val="left"/>
      <w:textAlignment w:val="baseline"/>
    </w:pPr>
    <w:rPr>
      <w:rFonts w:ascii="Times New Roman" w:hAnsi="Times New Roman" w:cs="Times New Roman"/>
      <w:b/>
      <w:sz w:val="24"/>
      <w:szCs w:val="20"/>
    </w:rPr>
  </w:style>
  <w:style w:type="paragraph" w:customStyle="1" w:styleId="af4">
    <w:name w:val="Цель"/>
    <w:basedOn w:val="a2"/>
    <w:uiPriority w:val="99"/>
    <w:rsid w:val="000D79B2"/>
    <w:pPr>
      <w:overflowPunct w:val="0"/>
      <w:autoSpaceDE w:val="0"/>
      <w:autoSpaceDN w:val="0"/>
      <w:adjustRightInd w:val="0"/>
      <w:snapToGrid/>
      <w:spacing w:line="240" w:lineRule="auto"/>
      <w:ind w:firstLine="0"/>
      <w:jc w:val="left"/>
      <w:textAlignment w:val="baseline"/>
    </w:pPr>
    <w:rPr>
      <w:rFonts w:ascii="Times New Roman" w:hAnsi="Times New Roman" w:cs="Times New Roman"/>
      <w:sz w:val="24"/>
      <w:szCs w:val="20"/>
    </w:rPr>
  </w:style>
  <w:style w:type="paragraph" w:customStyle="1" w:styleId="af5">
    <w:name w:val="табл_назв"/>
    <w:basedOn w:val="ab"/>
    <w:next w:val="ab"/>
    <w:uiPriority w:val="99"/>
    <w:rsid w:val="000D79B2"/>
    <w:pPr>
      <w:keepNext/>
      <w:keepLines/>
      <w:overflowPunct w:val="0"/>
      <w:autoSpaceDE w:val="0"/>
      <w:autoSpaceDN w:val="0"/>
      <w:adjustRightInd w:val="0"/>
      <w:spacing w:after="60" w:line="48" w:lineRule="atLeast"/>
      <w:ind w:firstLine="0"/>
      <w:jc w:val="left"/>
      <w:textAlignment w:val="baseline"/>
    </w:pPr>
    <w:rPr>
      <w:rFonts w:ascii="Times New Roman" w:hAnsi="Times New Roman"/>
      <w:b/>
    </w:rPr>
  </w:style>
  <w:style w:type="paragraph" w:styleId="af6">
    <w:name w:val="Plain Text"/>
    <w:basedOn w:val="a2"/>
    <w:link w:val="af7"/>
    <w:uiPriority w:val="99"/>
    <w:rsid w:val="00D34665"/>
    <w:pPr>
      <w:overflowPunct w:val="0"/>
      <w:autoSpaceDE w:val="0"/>
      <w:autoSpaceDN w:val="0"/>
      <w:adjustRightInd w:val="0"/>
      <w:snapToGrid/>
      <w:textAlignment w:val="baseline"/>
    </w:pPr>
    <w:rPr>
      <w:rFonts w:cs="Times New Roman"/>
      <w:sz w:val="20"/>
      <w:szCs w:val="20"/>
    </w:rPr>
  </w:style>
  <w:style w:type="character" w:customStyle="1" w:styleId="af7">
    <w:name w:val="Текст Знак"/>
    <w:link w:val="af6"/>
    <w:uiPriority w:val="99"/>
    <w:semiHidden/>
    <w:locked/>
    <w:rPr>
      <w:rFonts w:ascii="Courier New" w:hAnsi="Courier New" w:cs="Courier New"/>
      <w:sz w:val="20"/>
      <w:szCs w:val="20"/>
    </w:rPr>
  </w:style>
  <w:style w:type="paragraph" w:customStyle="1" w:styleId="af8">
    <w:name w:val="табпункт"/>
    <w:basedOn w:val="af6"/>
    <w:uiPriority w:val="99"/>
    <w:rsid w:val="000D79B2"/>
    <w:pPr>
      <w:spacing w:line="240" w:lineRule="auto"/>
      <w:ind w:left="144" w:hanging="144"/>
      <w:jc w:val="left"/>
    </w:pPr>
    <w:rPr>
      <w:rFonts w:ascii="Times New Roman" w:hAnsi="Times New Roman"/>
      <w:sz w:val="24"/>
    </w:rPr>
  </w:style>
  <w:style w:type="paragraph" w:customStyle="1" w:styleId="13">
    <w:name w:val="цель1"/>
    <w:basedOn w:val="a2"/>
    <w:uiPriority w:val="99"/>
    <w:rsid w:val="000D79B2"/>
    <w:pPr>
      <w:overflowPunct w:val="0"/>
      <w:autoSpaceDE w:val="0"/>
      <w:autoSpaceDN w:val="0"/>
      <w:adjustRightInd w:val="0"/>
      <w:snapToGrid/>
      <w:spacing w:line="240" w:lineRule="auto"/>
      <w:ind w:firstLine="0"/>
      <w:jc w:val="left"/>
      <w:textAlignment w:val="baseline"/>
    </w:pPr>
    <w:rPr>
      <w:rFonts w:ascii="Times New Roman" w:hAnsi="Times New Roman" w:cs="Times New Roman"/>
      <w:b/>
      <w:sz w:val="26"/>
      <w:szCs w:val="20"/>
    </w:rPr>
  </w:style>
  <w:style w:type="character" w:styleId="af9">
    <w:name w:val="Emphasis"/>
    <w:aliases w:val="EM"/>
    <w:uiPriority w:val="99"/>
    <w:qFormat/>
    <w:rsid w:val="00D34665"/>
    <w:rPr>
      <w:rFonts w:cs="Times New Roman"/>
      <w:i/>
      <w:iCs/>
    </w:rPr>
  </w:style>
  <w:style w:type="paragraph" w:styleId="afa">
    <w:name w:val="Normal Indent"/>
    <w:basedOn w:val="a2"/>
    <w:uiPriority w:val="99"/>
    <w:rsid w:val="000D79B2"/>
    <w:pPr>
      <w:overflowPunct w:val="0"/>
      <w:autoSpaceDE w:val="0"/>
      <w:autoSpaceDN w:val="0"/>
      <w:adjustRightInd w:val="0"/>
      <w:snapToGrid/>
      <w:spacing w:line="240" w:lineRule="auto"/>
      <w:ind w:left="720" w:firstLine="288"/>
      <w:textAlignment w:val="baseline"/>
    </w:pPr>
    <w:rPr>
      <w:rFonts w:ascii="TimesET" w:hAnsi="TimesET" w:cs="Times New Roman"/>
      <w:szCs w:val="20"/>
      <w:lang w:val="en-GB"/>
    </w:rPr>
  </w:style>
  <w:style w:type="paragraph" w:customStyle="1" w:styleId="punkt">
    <w:name w:val="punkt"/>
    <w:basedOn w:val="a2"/>
    <w:uiPriority w:val="99"/>
    <w:rsid w:val="000D79B2"/>
    <w:pPr>
      <w:overflowPunct w:val="0"/>
      <w:autoSpaceDE w:val="0"/>
      <w:autoSpaceDN w:val="0"/>
      <w:adjustRightInd w:val="0"/>
      <w:snapToGrid/>
      <w:spacing w:line="240" w:lineRule="atLeast"/>
      <w:ind w:firstLine="0"/>
      <w:jc w:val="left"/>
      <w:textAlignment w:val="baseline"/>
    </w:pPr>
    <w:rPr>
      <w:rFonts w:ascii="TimesET" w:hAnsi="TimesET" w:cs="Times New Roman"/>
      <w:szCs w:val="20"/>
      <w:lang w:val="en-GB"/>
    </w:rPr>
  </w:style>
  <w:style w:type="paragraph" w:customStyle="1" w:styleId="rasdel">
    <w:name w:val="rasdel"/>
    <w:basedOn w:val="afa"/>
    <w:uiPriority w:val="99"/>
    <w:rsid w:val="000D79B2"/>
    <w:pPr>
      <w:spacing w:before="60"/>
      <w:ind w:left="432" w:firstLine="289"/>
      <w:jc w:val="left"/>
    </w:pPr>
  </w:style>
  <w:style w:type="paragraph" w:customStyle="1" w:styleId="afb">
    <w:name w:val="вопрос"/>
    <w:basedOn w:val="text"/>
    <w:next w:val="text"/>
    <w:uiPriority w:val="99"/>
    <w:rsid w:val="000D79B2"/>
    <w:pPr>
      <w:spacing w:line="360" w:lineRule="atLeast"/>
      <w:ind w:left="864" w:firstLine="288"/>
    </w:pPr>
    <w:rPr>
      <w:rFonts w:ascii="TimesET" w:hAnsi="TimesET"/>
      <w:lang w:val="en-GB"/>
    </w:rPr>
  </w:style>
  <w:style w:type="paragraph" w:customStyle="1" w:styleId="text">
    <w:name w:val="text"/>
    <w:basedOn w:val="a2"/>
    <w:uiPriority w:val="99"/>
    <w:rsid w:val="000D79B2"/>
    <w:pPr>
      <w:overflowPunct w:val="0"/>
      <w:autoSpaceDE w:val="0"/>
      <w:autoSpaceDN w:val="0"/>
      <w:adjustRightInd w:val="0"/>
      <w:snapToGrid/>
      <w:spacing w:before="120" w:line="240" w:lineRule="atLeast"/>
      <w:ind w:firstLine="289"/>
      <w:textAlignment w:val="baseline"/>
    </w:pPr>
    <w:rPr>
      <w:rFonts w:ascii="Times New Roman" w:hAnsi="Times New Roman" w:cs="Times New Roman"/>
      <w:sz w:val="26"/>
      <w:szCs w:val="20"/>
    </w:rPr>
  </w:style>
  <w:style w:type="paragraph" w:customStyle="1" w:styleId="uuu">
    <w:name w:val="uuu"/>
    <w:basedOn w:val="4"/>
    <w:uiPriority w:val="99"/>
    <w:rsid w:val="000D79B2"/>
    <w:pPr>
      <w:keepLines/>
      <w:suppressAutoHyphens/>
      <w:overflowPunct w:val="0"/>
      <w:autoSpaceDE w:val="0"/>
      <w:autoSpaceDN w:val="0"/>
      <w:adjustRightInd w:val="0"/>
      <w:spacing w:before="240" w:after="60"/>
      <w:textAlignment w:val="baseline"/>
      <w:outlineLvl w:val="9"/>
    </w:pPr>
    <w:rPr>
      <w:b/>
      <w:bCs/>
      <w:iCs/>
      <w:color w:val="auto"/>
      <w:sz w:val="26"/>
      <w:lang w:val="en-GB"/>
    </w:rPr>
  </w:style>
  <w:style w:type="paragraph" w:customStyle="1" w:styleId="afc">
    <w:name w:val="оглав"/>
    <w:basedOn w:val="a7"/>
    <w:uiPriority w:val="99"/>
    <w:rsid w:val="000D79B2"/>
    <w:pPr>
      <w:widowControl w:val="0"/>
      <w:overflowPunct w:val="0"/>
      <w:autoSpaceDE w:val="0"/>
      <w:autoSpaceDN w:val="0"/>
      <w:adjustRightInd w:val="0"/>
      <w:spacing w:before="120" w:line="300" w:lineRule="exact"/>
      <w:ind w:left="576" w:hanging="288"/>
      <w:textAlignment w:val="baseline"/>
    </w:pPr>
    <w:rPr>
      <w:rFonts w:ascii="Arial" w:hAnsi="Arial" w:cs="Arial"/>
      <w:b/>
      <w:iCs/>
      <w:sz w:val="24"/>
    </w:rPr>
  </w:style>
  <w:style w:type="paragraph" w:customStyle="1" w:styleId="53">
    <w:name w:val="заг5"/>
    <w:basedOn w:val="ab"/>
    <w:uiPriority w:val="99"/>
    <w:rsid w:val="000D79B2"/>
    <w:pPr>
      <w:keepNext/>
      <w:widowControl w:val="0"/>
      <w:spacing w:before="60" w:line="320" w:lineRule="exact"/>
      <w:ind w:left="792" w:hanging="360"/>
    </w:pPr>
    <w:rPr>
      <w:rFonts w:ascii="Times New Roman" w:hAnsi="Times New Roman"/>
      <w:b/>
    </w:rPr>
  </w:style>
  <w:style w:type="paragraph" w:customStyle="1" w:styleId="afd">
    <w:name w:val="члены"/>
    <w:basedOn w:val="a2"/>
    <w:uiPriority w:val="99"/>
    <w:rsid w:val="000D79B2"/>
    <w:pPr>
      <w:widowControl w:val="0"/>
      <w:tabs>
        <w:tab w:val="left" w:pos="1853"/>
        <w:tab w:val="left" w:pos="9712"/>
      </w:tabs>
      <w:snapToGrid/>
      <w:spacing w:line="240" w:lineRule="auto"/>
      <w:ind w:left="288" w:hanging="288"/>
      <w:jc w:val="left"/>
    </w:pPr>
    <w:rPr>
      <w:rFonts w:ascii="Times New Roman CYR" w:hAnsi="Times New Roman CYR" w:cs="Times New Roman"/>
      <w:sz w:val="20"/>
      <w:szCs w:val="20"/>
    </w:rPr>
  </w:style>
  <w:style w:type="paragraph" w:customStyle="1" w:styleId="afe">
    <w:name w:val="пункт перечня"/>
    <w:basedOn w:val="a2"/>
    <w:uiPriority w:val="99"/>
    <w:rsid w:val="000D79B2"/>
    <w:pPr>
      <w:widowControl w:val="0"/>
      <w:snapToGrid/>
      <w:spacing w:line="240" w:lineRule="auto"/>
      <w:ind w:left="864" w:hanging="432"/>
    </w:pPr>
    <w:rPr>
      <w:rFonts w:ascii="Times New Roman" w:hAnsi="Times New Roman" w:cs="Times New Roman"/>
      <w:sz w:val="24"/>
      <w:szCs w:val="20"/>
    </w:rPr>
  </w:style>
  <w:style w:type="paragraph" w:customStyle="1" w:styleId="14">
    <w:name w:val="Верхний колонтитул1"/>
    <w:basedOn w:val="a2"/>
    <w:uiPriority w:val="99"/>
    <w:rsid w:val="000D79B2"/>
    <w:pPr>
      <w:widowControl w:val="0"/>
      <w:tabs>
        <w:tab w:val="center" w:pos="4153"/>
        <w:tab w:val="right" w:pos="8306"/>
      </w:tabs>
      <w:snapToGrid/>
      <w:spacing w:line="240" w:lineRule="auto"/>
      <w:ind w:firstLine="0"/>
      <w:jc w:val="left"/>
    </w:pPr>
    <w:rPr>
      <w:rFonts w:ascii="Times New Roman" w:hAnsi="Times New Roman" w:cs="Times New Roman"/>
      <w:sz w:val="20"/>
      <w:szCs w:val="20"/>
    </w:rPr>
  </w:style>
  <w:style w:type="paragraph" w:styleId="aff">
    <w:name w:val="footnote text"/>
    <w:basedOn w:val="a2"/>
    <w:link w:val="aff0"/>
    <w:uiPriority w:val="99"/>
    <w:semiHidden/>
    <w:rsid w:val="000D79B2"/>
    <w:pPr>
      <w:widowControl w:val="0"/>
      <w:snapToGrid/>
      <w:spacing w:line="240" w:lineRule="auto"/>
      <w:ind w:firstLine="0"/>
      <w:jc w:val="left"/>
    </w:pPr>
    <w:rPr>
      <w:rFonts w:ascii="Times New Roman" w:hAnsi="Times New Roman" w:cs="Times New Roman"/>
      <w:sz w:val="20"/>
      <w:szCs w:val="20"/>
    </w:rPr>
  </w:style>
  <w:style w:type="character" w:customStyle="1" w:styleId="aff0">
    <w:name w:val="Текст виноски Знак"/>
    <w:link w:val="aff"/>
    <w:uiPriority w:val="99"/>
    <w:semiHidden/>
    <w:locked/>
    <w:rPr>
      <w:rFonts w:cs="Times New Roman"/>
      <w:sz w:val="20"/>
      <w:szCs w:val="20"/>
    </w:rPr>
  </w:style>
  <w:style w:type="paragraph" w:styleId="aff1">
    <w:name w:val="header"/>
    <w:aliases w:val="ВерхКолонтитул"/>
    <w:basedOn w:val="a2"/>
    <w:link w:val="aff2"/>
    <w:uiPriority w:val="99"/>
    <w:rsid w:val="000D79B2"/>
    <w:pPr>
      <w:widowControl w:val="0"/>
      <w:tabs>
        <w:tab w:val="center" w:pos="4153"/>
        <w:tab w:val="right" w:pos="8306"/>
      </w:tabs>
      <w:snapToGrid/>
      <w:spacing w:line="240" w:lineRule="auto"/>
      <w:ind w:firstLine="0"/>
      <w:jc w:val="left"/>
    </w:pPr>
    <w:rPr>
      <w:rFonts w:ascii="Times New Roman" w:hAnsi="Times New Roman" w:cs="Times New Roman"/>
      <w:sz w:val="20"/>
      <w:szCs w:val="20"/>
    </w:rPr>
  </w:style>
  <w:style w:type="character" w:customStyle="1" w:styleId="aff2">
    <w:name w:val="Верхній колонтитул Знак"/>
    <w:aliases w:val="ВерхКолонтитул Знак"/>
    <w:link w:val="aff1"/>
    <w:uiPriority w:val="99"/>
    <w:semiHidden/>
    <w:locked/>
    <w:rPr>
      <w:rFonts w:cs="Times New Roman"/>
      <w:sz w:val="20"/>
      <w:szCs w:val="20"/>
    </w:rPr>
  </w:style>
  <w:style w:type="paragraph" w:styleId="35">
    <w:name w:val="Body Text Indent 3"/>
    <w:basedOn w:val="a2"/>
    <w:link w:val="36"/>
    <w:uiPriority w:val="99"/>
    <w:rsid w:val="00D34665"/>
    <w:pPr>
      <w:snapToGrid/>
      <w:ind w:firstLine="720"/>
    </w:pPr>
    <w:rPr>
      <w:rFonts w:ascii="Times New Roman" w:hAnsi="Times New Roman" w:cs="Times New Roman"/>
      <w:szCs w:val="20"/>
    </w:rPr>
  </w:style>
  <w:style w:type="character" w:customStyle="1" w:styleId="36">
    <w:name w:val="Основний текст з відступом 3 Знак"/>
    <w:link w:val="35"/>
    <w:uiPriority w:val="99"/>
    <w:semiHidden/>
    <w:locked/>
    <w:rPr>
      <w:rFonts w:cs="Times New Roman"/>
      <w:sz w:val="16"/>
      <w:szCs w:val="16"/>
    </w:rPr>
  </w:style>
  <w:style w:type="paragraph" w:styleId="15">
    <w:name w:val="toc 1"/>
    <w:aliases w:val="заголовок"/>
    <w:basedOn w:val="a2"/>
    <w:next w:val="a2"/>
    <w:autoRedefine/>
    <w:uiPriority w:val="99"/>
    <w:semiHidden/>
    <w:rsid w:val="00187E44"/>
    <w:pPr>
      <w:tabs>
        <w:tab w:val="right" w:leader="dot" w:pos="9966"/>
      </w:tabs>
      <w:overflowPunct w:val="0"/>
      <w:autoSpaceDE w:val="0"/>
      <w:autoSpaceDN w:val="0"/>
      <w:adjustRightInd w:val="0"/>
      <w:snapToGrid/>
      <w:spacing w:before="360" w:line="360" w:lineRule="auto"/>
      <w:ind w:firstLine="0"/>
      <w:jc w:val="left"/>
      <w:textAlignment w:val="baseline"/>
    </w:pPr>
    <w:rPr>
      <w:rFonts w:ascii="Arial" w:hAnsi="Arial" w:cs="Times New Roman"/>
      <w:b/>
      <w:bCs/>
      <w:caps/>
      <w:sz w:val="20"/>
    </w:rPr>
  </w:style>
  <w:style w:type="paragraph" w:styleId="25">
    <w:name w:val="toc 2"/>
    <w:basedOn w:val="a2"/>
    <w:next w:val="a2"/>
    <w:autoRedefine/>
    <w:uiPriority w:val="99"/>
    <w:semiHidden/>
    <w:rsid w:val="000D79B2"/>
    <w:pPr>
      <w:overflowPunct w:val="0"/>
      <w:autoSpaceDE w:val="0"/>
      <w:autoSpaceDN w:val="0"/>
      <w:adjustRightInd w:val="0"/>
      <w:snapToGrid/>
      <w:spacing w:before="120" w:line="240" w:lineRule="auto"/>
      <w:ind w:firstLine="0"/>
      <w:jc w:val="left"/>
      <w:textAlignment w:val="baseline"/>
    </w:pPr>
    <w:rPr>
      <w:rFonts w:ascii="Arial" w:hAnsi="Arial" w:cs="Arial"/>
      <w:b/>
      <w:bCs/>
      <w:sz w:val="20"/>
      <w:szCs w:val="24"/>
    </w:rPr>
  </w:style>
  <w:style w:type="paragraph" w:styleId="37">
    <w:name w:val="toc 3"/>
    <w:basedOn w:val="a2"/>
    <w:next w:val="a2"/>
    <w:autoRedefine/>
    <w:uiPriority w:val="99"/>
    <w:semiHidden/>
    <w:rsid w:val="000D79B2"/>
    <w:pPr>
      <w:overflowPunct w:val="0"/>
      <w:autoSpaceDE w:val="0"/>
      <w:autoSpaceDN w:val="0"/>
      <w:adjustRightInd w:val="0"/>
      <w:snapToGrid/>
      <w:spacing w:line="240" w:lineRule="auto"/>
      <w:ind w:left="200" w:firstLine="0"/>
      <w:jc w:val="left"/>
      <w:textAlignment w:val="baseline"/>
    </w:pPr>
    <w:rPr>
      <w:rFonts w:ascii="Times New Roman" w:hAnsi="Times New Roman" w:cs="Times New Roman"/>
      <w:sz w:val="20"/>
      <w:szCs w:val="24"/>
    </w:rPr>
  </w:style>
  <w:style w:type="paragraph" w:styleId="42">
    <w:name w:val="toc 4"/>
    <w:basedOn w:val="a2"/>
    <w:next w:val="a2"/>
    <w:autoRedefine/>
    <w:uiPriority w:val="99"/>
    <w:semiHidden/>
    <w:rsid w:val="000D79B2"/>
    <w:pPr>
      <w:overflowPunct w:val="0"/>
      <w:autoSpaceDE w:val="0"/>
      <w:autoSpaceDN w:val="0"/>
      <w:adjustRightInd w:val="0"/>
      <w:snapToGrid/>
      <w:spacing w:line="240" w:lineRule="auto"/>
      <w:ind w:left="400" w:firstLine="0"/>
      <w:jc w:val="left"/>
      <w:textAlignment w:val="baseline"/>
    </w:pPr>
    <w:rPr>
      <w:rFonts w:ascii="Times New Roman" w:hAnsi="Times New Roman" w:cs="Times New Roman"/>
      <w:sz w:val="20"/>
      <w:szCs w:val="24"/>
    </w:rPr>
  </w:style>
  <w:style w:type="paragraph" w:styleId="54">
    <w:name w:val="toc 5"/>
    <w:basedOn w:val="a2"/>
    <w:next w:val="a2"/>
    <w:autoRedefine/>
    <w:uiPriority w:val="99"/>
    <w:semiHidden/>
    <w:rsid w:val="000D79B2"/>
    <w:pPr>
      <w:overflowPunct w:val="0"/>
      <w:autoSpaceDE w:val="0"/>
      <w:autoSpaceDN w:val="0"/>
      <w:adjustRightInd w:val="0"/>
      <w:snapToGrid/>
      <w:spacing w:line="240" w:lineRule="auto"/>
      <w:ind w:left="600" w:firstLine="0"/>
      <w:jc w:val="left"/>
      <w:textAlignment w:val="baseline"/>
    </w:pPr>
    <w:rPr>
      <w:rFonts w:ascii="Times New Roman" w:hAnsi="Times New Roman" w:cs="Times New Roman"/>
      <w:sz w:val="20"/>
      <w:szCs w:val="24"/>
    </w:rPr>
  </w:style>
  <w:style w:type="paragraph" w:styleId="61">
    <w:name w:val="toc 6"/>
    <w:basedOn w:val="a2"/>
    <w:next w:val="a2"/>
    <w:autoRedefine/>
    <w:uiPriority w:val="99"/>
    <w:semiHidden/>
    <w:rsid w:val="000D79B2"/>
    <w:pPr>
      <w:overflowPunct w:val="0"/>
      <w:autoSpaceDE w:val="0"/>
      <w:autoSpaceDN w:val="0"/>
      <w:adjustRightInd w:val="0"/>
      <w:snapToGrid/>
      <w:spacing w:line="240" w:lineRule="auto"/>
      <w:ind w:left="800" w:firstLine="0"/>
      <w:jc w:val="left"/>
      <w:textAlignment w:val="baseline"/>
    </w:pPr>
    <w:rPr>
      <w:rFonts w:ascii="Times New Roman" w:hAnsi="Times New Roman" w:cs="Times New Roman"/>
      <w:sz w:val="20"/>
      <w:szCs w:val="24"/>
    </w:rPr>
  </w:style>
  <w:style w:type="paragraph" w:styleId="71">
    <w:name w:val="toc 7"/>
    <w:basedOn w:val="a2"/>
    <w:next w:val="a2"/>
    <w:autoRedefine/>
    <w:uiPriority w:val="99"/>
    <w:semiHidden/>
    <w:rsid w:val="000D79B2"/>
    <w:pPr>
      <w:overflowPunct w:val="0"/>
      <w:autoSpaceDE w:val="0"/>
      <w:autoSpaceDN w:val="0"/>
      <w:adjustRightInd w:val="0"/>
      <w:snapToGrid/>
      <w:spacing w:line="240" w:lineRule="auto"/>
      <w:ind w:left="1000" w:firstLine="0"/>
      <w:jc w:val="left"/>
      <w:textAlignment w:val="baseline"/>
    </w:pPr>
    <w:rPr>
      <w:rFonts w:ascii="Times New Roman" w:hAnsi="Times New Roman" w:cs="Times New Roman"/>
      <w:sz w:val="20"/>
      <w:szCs w:val="24"/>
    </w:rPr>
  </w:style>
  <w:style w:type="paragraph" w:styleId="81">
    <w:name w:val="toc 8"/>
    <w:basedOn w:val="a2"/>
    <w:next w:val="a2"/>
    <w:autoRedefine/>
    <w:uiPriority w:val="99"/>
    <w:semiHidden/>
    <w:rsid w:val="000D79B2"/>
    <w:pPr>
      <w:overflowPunct w:val="0"/>
      <w:autoSpaceDE w:val="0"/>
      <w:autoSpaceDN w:val="0"/>
      <w:adjustRightInd w:val="0"/>
      <w:snapToGrid/>
      <w:spacing w:line="240" w:lineRule="auto"/>
      <w:ind w:left="1200" w:firstLine="0"/>
      <w:jc w:val="left"/>
      <w:textAlignment w:val="baseline"/>
    </w:pPr>
    <w:rPr>
      <w:rFonts w:ascii="Times New Roman" w:hAnsi="Times New Roman" w:cs="Times New Roman"/>
      <w:sz w:val="20"/>
      <w:szCs w:val="24"/>
    </w:rPr>
  </w:style>
  <w:style w:type="paragraph" w:styleId="91">
    <w:name w:val="toc 9"/>
    <w:basedOn w:val="a2"/>
    <w:next w:val="a2"/>
    <w:autoRedefine/>
    <w:uiPriority w:val="99"/>
    <w:semiHidden/>
    <w:rsid w:val="000D79B2"/>
    <w:pPr>
      <w:overflowPunct w:val="0"/>
      <w:autoSpaceDE w:val="0"/>
      <w:autoSpaceDN w:val="0"/>
      <w:adjustRightInd w:val="0"/>
      <w:snapToGrid/>
      <w:spacing w:line="240" w:lineRule="auto"/>
      <w:ind w:left="1400" w:firstLine="0"/>
      <w:jc w:val="left"/>
      <w:textAlignment w:val="baseline"/>
    </w:pPr>
    <w:rPr>
      <w:rFonts w:ascii="Times New Roman" w:hAnsi="Times New Roman" w:cs="Times New Roman"/>
      <w:sz w:val="20"/>
      <w:szCs w:val="24"/>
    </w:rPr>
  </w:style>
  <w:style w:type="character" w:styleId="aff3">
    <w:name w:val="Hyperlink"/>
    <w:uiPriority w:val="99"/>
    <w:rsid w:val="000D79B2"/>
    <w:rPr>
      <w:rFonts w:cs="Times New Roman"/>
      <w:color w:val="0000FF"/>
      <w:u w:val="single"/>
    </w:rPr>
  </w:style>
  <w:style w:type="paragraph" w:customStyle="1" w:styleId="1">
    <w:name w:val="пункт1"/>
    <w:basedOn w:val="a0"/>
    <w:uiPriority w:val="99"/>
    <w:rsid w:val="000D79B2"/>
    <w:pPr>
      <w:widowControl/>
      <w:numPr>
        <w:numId w:val="18"/>
      </w:numPr>
      <w:overflowPunct/>
      <w:autoSpaceDE/>
      <w:autoSpaceDN/>
      <w:adjustRightInd/>
      <w:spacing w:after="60"/>
      <w:ind w:left="1066" w:hanging="357"/>
      <w:textAlignment w:val="auto"/>
    </w:pPr>
    <w:rPr>
      <w:szCs w:val="24"/>
    </w:rPr>
  </w:style>
  <w:style w:type="paragraph" w:customStyle="1" w:styleId="a1">
    <w:name w:val="пункт циф"/>
    <w:basedOn w:val="a0"/>
    <w:uiPriority w:val="99"/>
    <w:rsid w:val="000D79B2"/>
    <w:pPr>
      <w:widowControl/>
      <w:numPr>
        <w:numId w:val="19"/>
      </w:numPr>
      <w:overflowPunct/>
      <w:autoSpaceDE/>
      <w:autoSpaceDN/>
      <w:adjustRightInd/>
      <w:jc w:val="both"/>
      <w:textAlignment w:val="auto"/>
    </w:pPr>
    <w:rPr>
      <w:sz w:val="22"/>
    </w:rPr>
  </w:style>
  <w:style w:type="paragraph" w:customStyle="1" w:styleId="aff4">
    <w:name w:val="Îáû÷íûé"/>
    <w:uiPriority w:val="99"/>
    <w:rsid w:val="000D79B2"/>
    <w:pPr>
      <w:widowControl w:val="0"/>
    </w:pPr>
    <w:rPr>
      <w:sz w:val="24"/>
    </w:rPr>
  </w:style>
  <w:style w:type="paragraph" w:customStyle="1" w:styleId="aff5">
    <w:name w:val="обычный текст"/>
    <w:basedOn w:val="5"/>
    <w:uiPriority w:val="99"/>
    <w:rsid w:val="000D79B2"/>
    <w:pPr>
      <w:keepNext/>
      <w:spacing w:before="120" w:after="120"/>
      <w:jc w:val="both"/>
    </w:pPr>
    <w:rPr>
      <w:b w:val="0"/>
      <w:i w:val="0"/>
      <w:iCs w:val="0"/>
      <w:sz w:val="24"/>
      <w:szCs w:val="20"/>
    </w:rPr>
  </w:style>
  <w:style w:type="paragraph" w:customStyle="1" w:styleId="aff6">
    <w:name w:val="шапка таблицы"/>
    <w:basedOn w:val="a2"/>
    <w:autoRedefine/>
    <w:uiPriority w:val="99"/>
    <w:rsid w:val="000D79B2"/>
    <w:pPr>
      <w:snapToGrid/>
      <w:spacing w:line="240" w:lineRule="auto"/>
      <w:ind w:firstLine="0"/>
      <w:jc w:val="right"/>
    </w:pPr>
    <w:rPr>
      <w:rFonts w:ascii="Arial" w:hAnsi="Arial" w:cs="Times New Roman"/>
      <w:b/>
      <w:sz w:val="22"/>
      <w:szCs w:val="20"/>
    </w:rPr>
  </w:style>
  <w:style w:type="paragraph" w:styleId="aff7">
    <w:name w:val="caption"/>
    <w:basedOn w:val="a2"/>
    <w:next w:val="a2"/>
    <w:uiPriority w:val="99"/>
    <w:qFormat/>
    <w:rsid w:val="000D79B2"/>
    <w:pPr>
      <w:snapToGrid/>
      <w:spacing w:line="240" w:lineRule="auto"/>
      <w:ind w:firstLine="0"/>
      <w:jc w:val="center"/>
    </w:pPr>
    <w:rPr>
      <w:rFonts w:ascii="Times New Roman" w:hAnsi="Times New Roman" w:cs="Times New Roman"/>
      <w:bCs/>
      <w:sz w:val="24"/>
      <w:szCs w:val="20"/>
    </w:rPr>
  </w:style>
  <w:style w:type="paragraph" w:customStyle="1" w:styleId="-">
    <w:name w:val="Список-табл"/>
    <w:basedOn w:val="a2"/>
    <w:uiPriority w:val="99"/>
    <w:rsid w:val="000D79B2"/>
    <w:pPr>
      <w:numPr>
        <w:numId w:val="24"/>
      </w:numPr>
      <w:overflowPunct w:val="0"/>
      <w:autoSpaceDE w:val="0"/>
      <w:autoSpaceDN w:val="0"/>
      <w:adjustRightInd w:val="0"/>
      <w:snapToGrid/>
      <w:spacing w:line="240" w:lineRule="auto"/>
      <w:ind w:left="357" w:hanging="357"/>
      <w:jc w:val="left"/>
      <w:textAlignment w:val="baseline"/>
    </w:pPr>
    <w:rPr>
      <w:rFonts w:ascii="Arial" w:hAnsi="Arial" w:cs="Arial"/>
      <w:sz w:val="22"/>
      <w:szCs w:val="20"/>
    </w:rPr>
  </w:style>
  <w:style w:type="paragraph" w:customStyle="1" w:styleId="3">
    <w:name w:val="пункт3"/>
    <w:basedOn w:val="1"/>
    <w:uiPriority w:val="99"/>
    <w:rsid w:val="000D79B2"/>
    <w:pPr>
      <w:widowControl w:val="0"/>
      <w:numPr>
        <w:numId w:val="31"/>
      </w:numPr>
      <w:tabs>
        <w:tab w:val="num" w:pos="720"/>
      </w:tabs>
      <w:jc w:val="both"/>
    </w:pPr>
    <w:rPr>
      <w:szCs w:val="20"/>
      <w:lang w:val="en-US"/>
    </w:rPr>
  </w:style>
  <w:style w:type="paragraph" w:customStyle="1" w:styleId="26">
    <w:name w:val="пункт2"/>
    <w:basedOn w:val="a2"/>
    <w:uiPriority w:val="99"/>
    <w:rsid w:val="000D79B2"/>
    <w:pPr>
      <w:tabs>
        <w:tab w:val="left" w:pos="360"/>
      </w:tabs>
      <w:snapToGrid/>
      <w:spacing w:line="240" w:lineRule="auto"/>
      <w:ind w:left="576" w:hanging="288"/>
    </w:pPr>
    <w:rPr>
      <w:rFonts w:ascii="Arial" w:hAnsi="Arial" w:cs="Times New Roman"/>
      <w:sz w:val="22"/>
      <w:szCs w:val="20"/>
    </w:rPr>
  </w:style>
  <w:style w:type="paragraph" w:styleId="aff8">
    <w:name w:val="Title"/>
    <w:basedOn w:val="a2"/>
    <w:link w:val="aff9"/>
    <w:uiPriority w:val="99"/>
    <w:qFormat/>
    <w:rsid w:val="000D79B2"/>
    <w:pPr>
      <w:snapToGrid/>
      <w:spacing w:line="360" w:lineRule="auto"/>
      <w:ind w:firstLine="720"/>
      <w:jc w:val="center"/>
    </w:pPr>
    <w:rPr>
      <w:rFonts w:ascii="Times New Roman" w:hAnsi="Times New Roman" w:cs="Times New Roman"/>
      <w:b/>
      <w:szCs w:val="20"/>
    </w:rPr>
  </w:style>
  <w:style w:type="character" w:customStyle="1" w:styleId="aff9">
    <w:name w:val="Назва Знак"/>
    <w:link w:val="aff8"/>
    <w:uiPriority w:val="10"/>
    <w:locked/>
    <w:rPr>
      <w:rFonts w:ascii="Cambria" w:eastAsia="Times New Roman" w:hAnsi="Cambria" w:cs="Times New Roman"/>
      <w:b/>
      <w:bCs/>
      <w:kern w:val="28"/>
      <w:sz w:val="32"/>
      <w:szCs w:val="32"/>
    </w:rPr>
  </w:style>
  <w:style w:type="paragraph" w:customStyle="1" w:styleId="10">
    <w:name w:val="Список1"/>
    <w:basedOn w:val="a2"/>
    <w:uiPriority w:val="99"/>
    <w:rsid w:val="000D79B2"/>
    <w:pPr>
      <w:numPr>
        <w:numId w:val="26"/>
      </w:numPr>
      <w:snapToGrid/>
      <w:spacing w:after="120" w:line="240" w:lineRule="auto"/>
      <w:ind w:left="360"/>
    </w:pPr>
    <w:rPr>
      <w:rFonts w:ascii="Arial" w:hAnsi="Arial" w:cs="Times New Roman"/>
      <w:sz w:val="24"/>
      <w:szCs w:val="20"/>
    </w:rPr>
  </w:style>
  <w:style w:type="paragraph" w:customStyle="1" w:styleId="16">
    <w:name w:val="Мой стиль1"/>
    <w:basedOn w:val="a7"/>
    <w:uiPriority w:val="99"/>
    <w:rsid w:val="000D79B2"/>
    <w:pPr>
      <w:spacing w:after="120" w:line="240" w:lineRule="auto"/>
    </w:pPr>
    <w:rPr>
      <w:rFonts w:ascii="Arial" w:hAnsi="Arial"/>
      <w:sz w:val="24"/>
    </w:rPr>
  </w:style>
  <w:style w:type="paragraph" w:customStyle="1" w:styleId="a">
    <w:name w:val="пун"/>
    <w:basedOn w:val="a2"/>
    <w:uiPriority w:val="99"/>
    <w:rsid w:val="000D79B2"/>
    <w:pPr>
      <w:numPr>
        <w:numId w:val="33"/>
      </w:numPr>
      <w:overflowPunct w:val="0"/>
      <w:autoSpaceDE w:val="0"/>
      <w:autoSpaceDN w:val="0"/>
      <w:adjustRightInd w:val="0"/>
      <w:snapToGrid/>
      <w:spacing w:line="240" w:lineRule="auto"/>
      <w:jc w:val="left"/>
      <w:textAlignment w:val="baseline"/>
    </w:pPr>
    <w:rPr>
      <w:rFonts w:ascii="Times New Roman" w:hAnsi="Times New Roman" w:cs="Times New Roman"/>
      <w:sz w:val="20"/>
      <w:szCs w:val="20"/>
    </w:rPr>
  </w:style>
  <w:style w:type="character" w:styleId="affa">
    <w:name w:val="FollowedHyperlink"/>
    <w:uiPriority w:val="99"/>
    <w:rsid w:val="000D79B2"/>
    <w:rPr>
      <w:rFonts w:cs="Times New Roman"/>
      <w:color w:val="800080"/>
      <w:u w:val="single"/>
    </w:rPr>
  </w:style>
  <w:style w:type="paragraph" w:customStyle="1" w:styleId="Web">
    <w:name w:val="Обычный (Web)"/>
    <w:basedOn w:val="a2"/>
    <w:uiPriority w:val="99"/>
    <w:rsid w:val="000D79B2"/>
    <w:pPr>
      <w:snapToGrid/>
      <w:spacing w:before="100" w:beforeAutospacing="1" w:after="100" w:afterAutospacing="1" w:line="240" w:lineRule="auto"/>
      <w:ind w:firstLine="0"/>
      <w:jc w:val="left"/>
    </w:pPr>
    <w:rPr>
      <w:rFonts w:ascii="Arial Unicode MS" w:eastAsia="Arial Unicode MS" w:hAnsi="Arial Unicode MS" w:cs="Geneva"/>
      <w:sz w:val="24"/>
      <w:szCs w:val="24"/>
    </w:rPr>
  </w:style>
  <w:style w:type="paragraph" w:customStyle="1" w:styleId="affb">
    <w:name w:val="библ"/>
    <w:basedOn w:val="a2"/>
    <w:uiPriority w:val="99"/>
    <w:rsid w:val="000D79B2"/>
    <w:pPr>
      <w:snapToGrid/>
      <w:spacing w:before="120" w:line="240" w:lineRule="auto"/>
      <w:ind w:left="1008" w:hanging="720"/>
      <w:jc w:val="left"/>
    </w:pPr>
    <w:rPr>
      <w:rFonts w:ascii="Arial" w:hAnsi="Arial" w:cs="Arial"/>
      <w:sz w:val="22"/>
      <w:szCs w:val="20"/>
    </w:rPr>
  </w:style>
  <w:style w:type="paragraph" w:customStyle="1" w:styleId="TA-title2">
    <w:name w:val="TA-title 2"/>
    <w:uiPriority w:val="99"/>
    <w:rsid w:val="000D79B2"/>
    <w:pPr>
      <w:overflowPunct w:val="0"/>
      <w:autoSpaceDE w:val="0"/>
      <w:autoSpaceDN w:val="0"/>
      <w:adjustRightInd w:val="0"/>
      <w:spacing w:after="240"/>
      <w:textAlignment w:val="baseline"/>
    </w:pPr>
    <w:rPr>
      <w:rFonts w:ascii="Helvetica" w:hAnsi="Helvetica"/>
      <w:b/>
      <w:noProof/>
      <w:sz w:val="24"/>
      <w:lang w:val="en-US" w:eastAsia="en-US"/>
    </w:rPr>
  </w:style>
  <w:style w:type="paragraph" w:styleId="affc">
    <w:name w:val="Document Map"/>
    <w:basedOn w:val="a2"/>
    <w:link w:val="affd"/>
    <w:uiPriority w:val="99"/>
    <w:semiHidden/>
    <w:rsid w:val="00D34665"/>
    <w:pPr>
      <w:shd w:val="clear" w:color="auto" w:fill="000080"/>
      <w:snapToGrid/>
    </w:pPr>
    <w:rPr>
      <w:rFonts w:ascii="Tahoma" w:hAnsi="Tahoma" w:cs="Tahoma"/>
    </w:rPr>
  </w:style>
  <w:style w:type="character" w:customStyle="1" w:styleId="affd">
    <w:name w:val="Схема документа Знак"/>
    <w:link w:val="affc"/>
    <w:uiPriority w:val="99"/>
    <w:semiHidden/>
    <w:locked/>
    <w:rPr>
      <w:rFonts w:ascii="Tahoma" w:hAnsi="Tahoma" w:cs="Tahoma"/>
      <w:sz w:val="16"/>
      <w:szCs w:val="16"/>
    </w:rPr>
  </w:style>
  <w:style w:type="paragraph" w:customStyle="1" w:styleId="H4">
    <w:name w:val="H4"/>
    <w:basedOn w:val="a2"/>
    <w:next w:val="a2"/>
    <w:uiPriority w:val="99"/>
    <w:semiHidden/>
    <w:rsid w:val="00D34665"/>
    <w:pPr>
      <w:keepNext/>
      <w:snapToGrid/>
      <w:spacing w:before="100" w:after="100"/>
      <w:outlineLvl w:val="4"/>
    </w:pPr>
    <w:rPr>
      <w:rFonts w:ascii="Times New Roman" w:hAnsi="Times New Roman" w:cs="Times New Roman"/>
      <w:b/>
      <w:szCs w:val="20"/>
    </w:rPr>
  </w:style>
  <w:style w:type="character" w:customStyle="1" w:styleId="lnk">
    <w:name w:val="lnk"/>
    <w:uiPriority w:val="99"/>
    <w:rsid w:val="00D34665"/>
    <w:rPr>
      <w:rFonts w:cs="Times New Roman"/>
    </w:rPr>
  </w:style>
  <w:style w:type="paragraph" w:customStyle="1" w:styleId="ConsTitle">
    <w:name w:val="ConsTitle"/>
    <w:uiPriority w:val="99"/>
    <w:semiHidden/>
    <w:rsid w:val="00D34665"/>
    <w:pPr>
      <w:widowControl w:val="0"/>
      <w:autoSpaceDE w:val="0"/>
      <w:autoSpaceDN w:val="0"/>
      <w:adjustRightInd w:val="0"/>
      <w:ind w:right="19772"/>
    </w:pPr>
    <w:rPr>
      <w:rFonts w:ascii="Arial" w:hAnsi="Arial" w:cs="Arial"/>
      <w:b/>
      <w:bCs/>
      <w:sz w:val="16"/>
      <w:szCs w:val="16"/>
    </w:rPr>
  </w:style>
  <w:style w:type="paragraph" w:styleId="affe">
    <w:name w:val="Balloon Text"/>
    <w:basedOn w:val="a2"/>
    <w:link w:val="afff"/>
    <w:uiPriority w:val="99"/>
    <w:semiHidden/>
    <w:rsid w:val="00D34665"/>
    <w:pPr>
      <w:snapToGrid/>
    </w:pPr>
    <w:rPr>
      <w:rFonts w:ascii="Tahoma" w:hAnsi="Tahoma" w:cs="Tahoma"/>
      <w:sz w:val="16"/>
      <w:szCs w:val="16"/>
    </w:rPr>
  </w:style>
  <w:style w:type="character" w:customStyle="1" w:styleId="afff">
    <w:name w:val="Текст у виносці Знак"/>
    <w:link w:val="affe"/>
    <w:uiPriority w:val="99"/>
    <w:semiHidden/>
    <w:locked/>
    <w:rPr>
      <w:rFonts w:ascii="Tahoma" w:hAnsi="Tahoma" w:cs="Tahoma"/>
      <w:sz w:val="16"/>
      <w:szCs w:val="16"/>
    </w:rPr>
  </w:style>
  <w:style w:type="paragraph" w:customStyle="1" w:styleId="ConsNormal">
    <w:name w:val="ConsNormal"/>
    <w:uiPriority w:val="99"/>
    <w:semiHidden/>
    <w:rsid w:val="00D34665"/>
    <w:pPr>
      <w:ind w:right="19772" w:firstLine="720"/>
    </w:pPr>
    <w:rPr>
      <w:rFonts w:ascii="Arial" w:hAnsi="Arial" w:cs="Arial"/>
    </w:rPr>
  </w:style>
  <w:style w:type="paragraph" w:styleId="afff0">
    <w:name w:val="Normal (Web)"/>
    <w:basedOn w:val="a2"/>
    <w:uiPriority w:val="99"/>
    <w:rsid w:val="00D34665"/>
    <w:pPr>
      <w:snapToGrid/>
      <w:spacing w:before="100" w:beforeAutospacing="1" w:after="100" w:afterAutospacing="1"/>
    </w:pPr>
    <w:rPr>
      <w:rFonts w:ascii="Times New Roman" w:hAnsi="Times New Roman" w:cs="Times New Roman"/>
    </w:rPr>
  </w:style>
  <w:style w:type="paragraph" w:customStyle="1" w:styleId="Report">
    <w:name w:val="Report"/>
    <w:basedOn w:val="a2"/>
    <w:uiPriority w:val="99"/>
    <w:semiHidden/>
    <w:rsid w:val="00D34665"/>
    <w:pPr>
      <w:snapToGrid/>
      <w:spacing w:line="360" w:lineRule="auto"/>
      <w:ind w:firstLine="567"/>
    </w:pPr>
    <w:rPr>
      <w:rFonts w:ascii="Times New Roman" w:hAnsi="Times New Roman" w:cs="Times New Roman"/>
      <w:szCs w:val="20"/>
    </w:rPr>
  </w:style>
  <w:style w:type="paragraph" w:customStyle="1" w:styleId="afff1">
    <w:name w:val="черта"/>
    <w:autoRedefine/>
    <w:uiPriority w:val="99"/>
    <w:rsid w:val="00D34665"/>
    <w:pPr>
      <w:widowControl w:val="0"/>
      <w:jc w:val="center"/>
    </w:pPr>
    <w:rPr>
      <w:sz w:val="24"/>
    </w:rPr>
  </w:style>
  <w:style w:type="paragraph" w:customStyle="1" w:styleId="afff2">
    <w:name w:val="ОТСТУП"/>
    <w:basedOn w:val="a2"/>
    <w:uiPriority w:val="99"/>
    <w:rsid w:val="00D34665"/>
    <w:pPr>
      <w:widowControl w:val="0"/>
      <w:numPr>
        <w:ilvl w:val="12"/>
      </w:numPr>
      <w:snapToGrid/>
      <w:ind w:firstLine="709"/>
      <w:jc w:val="center"/>
    </w:pPr>
    <w:rPr>
      <w:rFonts w:ascii="Times New Roman" w:hAnsi="Times New Roman" w:cs="Times New Roman"/>
      <w:szCs w:val="20"/>
    </w:rPr>
  </w:style>
  <w:style w:type="paragraph" w:customStyle="1" w:styleId="43">
    <w:name w:val="заголовок 4"/>
    <w:basedOn w:val="a2"/>
    <w:next w:val="a2"/>
    <w:uiPriority w:val="99"/>
    <w:rsid w:val="00D34665"/>
    <w:pPr>
      <w:keepNext/>
      <w:snapToGrid/>
      <w:jc w:val="center"/>
      <w:outlineLvl w:val="3"/>
    </w:pPr>
    <w:rPr>
      <w:rFonts w:ascii="Times New Roman" w:hAnsi="Times New Roman" w:cs="Times New Roman"/>
      <w:color w:val="000000"/>
      <w:szCs w:val="20"/>
    </w:rPr>
  </w:style>
  <w:style w:type="paragraph" w:customStyle="1" w:styleId="afff3">
    <w:name w:val="Кому"/>
    <w:basedOn w:val="a2"/>
    <w:uiPriority w:val="99"/>
    <w:rsid w:val="00D34665"/>
    <w:pPr>
      <w:snapToGrid/>
    </w:pPr>
    <w:rPr>
      <w:rFonts w:ascii="Baltica" w:hAnsi="Baltica" w:cs="Times New Roman"/>
      <w:szCs w:val="20"/>
    </w:rPr>
  </w:style>
  <w:style w:type="paragraph" w:customStyle="1" w:styleId="17">
    <w:name w:val="заголовок 1"/>
    <w:basedOn w:val="a2"/>
    <w:next w:val="a2"/>
    <w:uiPriority w:val="99"/>
    <w:rsid w:val="00D34665"/>
    <w:pPr>
      <w:keepNext/>
      <w:autoSpaceDE w:val="0"/>
      <w:autoSpaceDN w:val="0"/>
      <w:snapToGrid/>
      <w:jc w:val="center"/>
      <w:outlineLvl w:val="0"/>
    </w:pPr>
    <w:rPr>
      <w:rFonts w:ascii="Times New Roman" w:hAnsi="Times New Roman" w:cs="Times New Roman"/>
      <w:i/>
      <w:iCs/>
    </w:rPr>
  </w:style>
  <w:style w:type="paragraph" w:customStyle="1" w:styleId="osnovnojjtekst">
    <w:name w:val="osnovnojj_tekst"/>
    <w:basedOn w:val="a2"/>
    <w:uiPriority w:val="99"/>
    <w:rsid w:val="00D34665"/>
    <w:pPr>
      <w:snapToGrid/>
    </w:pPr>
    <w:rPr>
      <w:rFonts w:ascii="Times New Roman" w:hAnsi="Times New Roman" w:cs="Times New Roman"/>
    </w:rPr>
  </w:style>
  <w:style w:type="paragraph" w:customStyle="1" w:styleId="27">
    <w:name w:val="Заголовок_2 Знак"/>
    <w:basedOn w:val="a2"/>
    <w:next w:val="a2"/>
    <w:uiPriority w:val="99"/>
    <w:rsid w:val="00D34665"/>
    <w:pPr>
      <w:keepNext/>
      <w:tabs>
        <w:tab w:val="num" w:pos="360"/>
      </w:tabs>
      <w:snapToGrid/>
      <w:spacing w:before="60" w:after="60"/>
      <w:jc w:val="center"/>
      <w:outlineLvl w:val="0"/>
    </w:pPr>
    <w:rPr>
      <w:rFonts w:ascii="Times New Roman" w:hAnsi="Times New Roman" w:cs="Times New Roman"/>
      <w:b/>
      <w:bCs/>
      <w:kern w:val="32"/>
      <w:lang w:val="en-US"/>
    </w:rPr>
  </w:style>
  <w:style w:type="character" w:customStyle="1" w:styleId="28">
    <w:name w:val="Заголовок_2 Знак Знак"/>
    <w:uiPriority w:val="99"/>
    <w:rsid w:val="00D34665"/>
    <w:rPr>
      <w:rFonts w:cs="Times New Roman"/>
      <w:b/>
      <w:bCs/>
      <w:kern w:val="32"/>
      <w:sz w:val="28"/>
      <w:szCs w:val="28"/>
      <w:lang w:val="en-US" w:eastAsia="ru-RU" w:bidi="ar-SA"/>
    </w:rPr>
  </w:style>
  <w:style w:type="paragraph" w:customStyle="1" w:styleId="afff4">
    <w:name w:val="Таблица"/>
    <w:basedOn w:val="a2"/>
    <w:autoRedefine/>
    <w:uiPriority w:val="99"/>
    <w:rsid w:val="00D34665"/>
    <w:pPr>
      <w:snapToGrid/>
      <w:ind w:firstLine="567"/>
      <w:jc w:val="center"/>
    </w:pPr>
    <w:rPr>
      <w:rFonts w:ascii="Times New Roman" w:hAnsi="Times New Roman" w:cs="Times New Roman"/>
      <w:sz w:val="20"/>
      <w:szCs w:val="20"/>
    </w:rPr>
  </w:style>
  <w:style w:type="paragraph" w:customStyle="1" w:styleId="afff5">
    <w:name w:val="ТАБЛ"/>
    <w:basedOn w:val="a2"/>
    <w:autoRedefine/>
    <w:uiPriority w:val="99"/>
    <w:rsid w:val="00D34665"/>
    <w:pPr>
      <w:snapToGrid/>
      <w:spacing w:line="360" w:lineRule="auto"/>
      <w:ind w:firstLine="567"/>
      <w:jc w:val="right"/>
    </w:pPr>
    <w:rPr>
      <w:rFonts w:ascii="Times New Roman" w:hAnsi="Times New Roman" w:cs="Times New Roman"/>
    </w:rPr>
  </w:style>
  <w:style w:type="paragraph" w:styleId="afff6">
    <w:name w:val="Block Text"/>
    <w:basedOn w:val="a2"/>
    <w:uiPriority w:val="99"/>
    <w:rsid w:val="00D34665"/>
    <w:pPr>
      <w:snapToGrid/>
      <w:spacing w:before="160" w:after="480" w:line="240" w:lineRule="exact"/>
      <w:ind w:left="57" w:right="4820"/>
    </w:pPr>
    <w:rPr>
      <w:rFonts w:ascii="Times New Roman" w:hAnsi="Times New Roman" w:cs="Times New Roman"/>
      <w:szCs w:val="20"/>
    </w:rPr>
  </w:style>
  <w:style w:type="paragraph" w:customStyle="1" w:styleId="xl35">
    <w:name w:val="xl35"/>
    <w:basedOn w:val="a2"/>
    <w:uiPriority w:val="99"/>
    <w:rsid w:val="00D34665"/>
    <w:pPr>
      <w:pBdr>
        <w:left w:val="single" w:sz="4" w:space="0" w:color="auto"/>
        <w:bottom w:val="single" w:sz="4" w:space="0" w:color="auto"/>
        <w:right w:val="single" w:sz="4" w:space="0" w:color="auto"/>
      </w:pBdr>
      <w:snapToGrid/>
      <w:spacing w:before="100" w:after="100"/>
      <w:jc w:val="center"/>
      <w:textAlignment w:val="top"/>
    </w:pPr>
    <w:rPr>
      <w:rFonts w:ascii="Times New Roman" w:eastAsia="Arial Unicode MS" w:hAnsi="Times New Roman" w:cs="Times New Roman"/>
      <w:szCs w:val="20"/>
    </w:rPr>
  </w:style>
  <w:style w:type="paragraph" w:customStyle="1" w:styleId="xl58">
    <w:name w:val="xl58"/>
    <w:basedOn w:val="a2"/>
    <w:uiPriority w:val="99"/>
    <w:rsid w:val="00D34665"/>
    <w:pPr>
      <w:pBdr>
        <w:left w:val="single" w:sz="4" w:space="0" w:color="auto"/>
        <w:bottom w:val="single" w:sz="4" w:space="0" w:color="auto"/>
        <w:right w:val="single" w:sz="4" w:space="0" w:color="auto"/>
      </w:pBdr>
      <w:snapToGrid/>
      <w:spacing w:before="100" w:beforeAutospacing="1" w:after="100" w:afterAutospacing="1"/>
      <w:textAlignment w:val="top"/>
    </w:pPr>
    <w:rPr>
      <w:rFonts w:ascii="Times New Roman" w:eastAsia="Arial Unicode MS" w:hAnsi="Times New Roman" w:cs="Times New Roman"/>
      <w:b/>
      <w:bCs/>
    </w:rPr>
  </w:style>
  <w:style w:type="character" w:customStyle="1" w:styleId="afff7">
    <w:name w:val="номер страницы"/>
    <w:uiPriority w:val="99"/>
    <w:rsid w:val="00D34665"/>
    <w:rPr>
      <w:rFonts w:cs="Times New Roman"/>
    </w:rPr>
  </w:style>
  <w:style w:type="paragraph" w:customStyle="1" w:styleId="afff8">
    <w:name w:val="собственностью объеденены в следующие блоки:"/>
    <w:basedOn w:val="a9"/>
    <w:uiPriority w:val="99"/>
    <w:rsid w:val="00D34665"/>
    <w:pPr>
      <w:widowControl w:val="0"/>
      <w:adjustRightInd w:val="0"/>
      <w:spacing w:after="0"/>
      <w:ind w:left="0" w:firstLine="709"/>
      <w:jc w:val="both"/>
      <w:textAlignment w:val="baseline"/>
    </w:pPr>
    <w:rPr>
      <w:rFonts w:eastAsia="MS Mincho"/>
      <w:sz w:val="28"/>
      <w:lang w:eastAsia="ja-JP"/>
    </w:rPr>
  </w:style>
  <w:style w:type="paragraph" w:customStyle="1" w:styleId="afff9">
    <w:name w:val="!Простой текст! Знак Знак"/>
    <w:basedOn w:val="a2"/>
    <w:uiPriority w:val="99"/>
    <w:rsid w:val="00D34665"/>
    <w:pPr>
      <w:snapToGrid/>
      <w:spacing w:after="120"/>
    </w:pPr>
    <w:rPr>
      <w:rFonts w:ascii="Times New Roman" w:hAnsi="Times New Roman" w:cs="Times New Roman"/>
      <w:szCs w:val="20"/>
    </w:rPr>
  </w:style>
  <w:style w:type="paragraph" w:customStyle="1" w:styleId="18">
    <w:name w:val="заголовок 1 Знак Знак Знак"/>
    <w:basedOn w:val="a2"/>
    <w:next w:val="a2"/>
    <w:uiPriority w:val="99"/>
    <w:rsid w:val="00D34665"/>
    <w:pPr>
      <w:keepNext/>
      <w:autoSpaceDE w:val="0"/>
      <w:autoSpaceDN w:val="0"/>
      <w:snapToGrid/>
      <w:jc w:val="center"/>
      <w:outlineLvl w:val="0"/>
    </w:pPr>
    <w:rPr>
      <w:rFonts w:ascii="Times New Roman" w:hAnsi="Times New Roman" w:cs="Times New Roman"/>
    </w:rPr>
  </w:style>
  <w:style w:type="paragraph" w:customStyle="1" w:styleId="29">
    <w:name w:val="Обычный (веб)2"/>
    <w:basedOn w:val="a2"/>
    <w:uiPriority w:val="99"/>
    <w:rsid w:val="00D34665"/>
    <w:pPr>
      <w:snapToGrid/>
      <w:spacing w:before="120" w:after="120"/>
      <w:ind w:firstLine="480"/>
    </w:pPr>
    <w:rPr>
      <w:rFonts w:ascii="Times New Roman" w:hAnsi="Times New Roman" w:cs="Times New Roman"/>
    </w:rPr>
  </w:style>
  <w:style w:type="paragraph" w:customStyle="1" w:styleId="H1">
    <w:name w:val="H1"/>
    <w:basedOn w:val="a2"/>
    <w:next w:val="a2"/>
    <w:uiPriority w:val="99"/>
    <w:rsid w:val="00D34665"/>
    <w:pPr>
      <w:keepNext/>
      <w:snapToGrid/>
      <w:spacing w:before="100" w:after="100"/>
      <w:outlineLvl w:val="1"/>
    </w:pPr>
    <w:rPr>
      <w:rFonts w:ascii="Times New Roman" w:hAnsi="Times New Roman" w:cs="Times New Roman"/>
      <w:b/>
      <w:kern w:val="36"/>
      <w:sz w:val="48"/>
    </w:rPr>
  </w:style>
  <w:style w:type="paragraph" w:styleId="afffa">
    <w:name w:val="List Bullet"/>
    <w:basedOn w:val="a2"/>
    <w:autoRedefine/>
    <w:uiPriority w:val="99"/>
    <w:rsid w:val="00D34665"/>
    <w:pPr>
      <w:overflowPunct w:val="0"/>
      <w:autoSpaceDE w:val="0"/>
      <w:autoSpaceDN w:val="0"/>
      <w:adjustRightInd w:val="0"/>
      <w:snapToGrid/>
      <w:ind w:left="284" w:right="282"/>
      <w:textAlignment w:val="baseline"/>
    </w:pPr>
    <w:rPr>
      <w:rFonts w:ascii="Times New Roman" w:hAnsi="Times New Roman" w:cs="Times New Roman"/>
      <w:sz w:val="20"/>
      <w:szCs w:val="20"/>
    </w:rPr>
  </w:style>
  <w:style w:type="paragraph" w:styleId="2a">
    <w:name w:val="List Bullet 2"/>
    <w:basedOn w:val="a2"/>
    <w:autoRedefine/>
    <w:uiPriority w:val="99"/>
    <w:rsid w:val="00D34665"/>
    <w:pPr>
      <w:overflowPunct w:val="0"/>
      <w:autoSpaceDE w:val="0"/>
      <w:autoSpaceDN w:val="0"/>
      <w:adjustRightInd w:val="0"/>
      <w:snapToGrid/>
      <w:ind w:left="-284" w:right="-766"/>
      <w:textAlignment w:val="baseline"/>
    </w:pPr>
    <w:rPr>
      <w:rFonts w:ascii="Times New Roman" w:hAnsi="Times New Roman" w:cs="Times New Roman"/>
      <w:szCs w:val="20"/>
    </w:rPr>
  </w:style>
  <w:style w:type="paragraph" w:styleId="2b">
    <w:name w:val="List 2"/>
    <w:basedOn w:val="a2"/>
    <w:uiPriority w:val="99"/>
    <w:rsid w:val="00D34665"/>
    <w:pPr>
      <w:snapToGrid/>
      <w:ind w:left="566" w:hanging="283"/>
    </w:pPr>
    <w:rPr>
      <w:rFonts w:ascii="Times New Roman" w:hAnsi="Times New Roman" w:cs="Times New Roman"/>
      <w:sz w:val="20"/>
      <w:szCs w:val="20"/>
    </w:rPr>
  </w:style>
  <w:style w:type="paragraph" w:customStyle="1" w:styleId="ConsNormal2">
    <w:name w:val="ConsNormal2"/>
    <w:uiPriority w:val="99"/>
    <w:rsid w:val="00D34665"/>
    <w:pPr>
      <w:widowControl w:val="0"/>
      <w:autoSpaceDE w:val="0"/>
      <w:autoSpaceDN w:val="0"/>
      <w:adjustRightInd w:val="0"/>
      <w:ind w:right="19772" w:firstLine="720"/>
    </w:pPr>
    <w:rPr>
      <w:rFonts w:ascii="Arial" w:hAnsi="Arial" w:cs="Arial"/>
    </w:rPr>
  </w:style>
  <w:style w:type="paragraph" w:customStyle="1" w:styleId="afffb">
    <w:name w:val="Стиль По центру"/>
    <w:basedOn w:val="a2"/>
    <w:uiPriority w:val="99"/>
    <w:rsid w:val="00D34665"/>
    <w:pPr>
      <w:snapToGrid/>
      <w:jc w:val="center"/>
    </w:pPr>
    <w:rPr>
      <w:rFonts w:ascii="Times New Roman" w:hAnsi="Times New Roman" w:cs="Times New Roman"/>
      <w:szCs w:val="20"/>
    </w:rPr>
  </w:style>
  <w:style w:type="paragraph" w:customStyle="1" w:styleId="BodyText22">
    <w:name w:val="Body Text 22 Знак Знак Знак"/>
    <w:basedOn w:val="a2"/>
    <w:uiPriority w:val="99"/>
    <w:rsid w:val="00D34665"/>
    <w:pPr>
      <w:snapToGrid/>
      <w:ind w:firstLine="720"/>
    </w:pPr>
    <w:rPr>
      <w:rFonts w:ascii="Arial" w:hAnsi="Arial" w:cs="Times New Roman"/>
    </w:rPr>
  </w:style>
  <w:style w:type="paragraph" w:customStyle="1" w:styleId="120">
    <w:name w:val="Стиль12"/>
    <w:basedOn w:val="a2"/>
    <w:uiPriority w:val="99"/>
    <w:rsid w:val="00D34665"/>
    <w:pPr>
      <w:snapToGrid/>
      <w:ind w:firstLine="720"/>
    </w:pPr>
    <w:rPr>
      <w:rFonts w:ascii="Times New Roman" w:hAnsi="Times New Roman" w:cs="Times New Roman"/>
      <w:szCs w:val="20"/>
    </w:rPr>
  </w:style>
  <w:style w:type="paragraph" w:customStyle="1" w:styleId="127">
    <w:name w:val="Стиль По ширине Первая строка:  127 см"/>
    <w:basedOn w:val="a2"/>
    <w:autoRedefine/>
    <w:uiPriority w:val="99"/>
    <w:rsid w:val="00D34665"/>
    <w:pPr>
      <w:snapToGrid/>
      <w:ind w:firstLine="720"/>
    </w:pPr>
    <w:rPr>
      <w:rFonts w:ascii="Times New Roman" w:hAnsi="Times New Roman" w:cs="Times New Roman"/>
      <w:szCs w:val="20"/>
    </w:rPr>
  </w:style>
  <w:style w:type="paragraph" w:customStyle="1" w:styleId="125">
    <w:name w:val="Стиль По ширине Первая строка:  125 см"/>
    <w:basedOn w:val="a2"/>
    <w:autoRedefine/>
    <w:uiPriority w:val="99"/>
    <w:rsid w:val="00D34665"/>
    <w:pPr>
      <w:snapToGrid/>
    </w:pPr>
    <w:rPr>
      <w:rFonts w:ascii="Times New Roman" w:hAnsi="Times New Roman" w:cs="Times New Roman"/>
      <w:szCs w:val="20"/>
    </w:rPr>
  </w:style>
  <w:style w:type="paragraph" w:customStyle="1" w:styleId="1251">
    <w:name w:val="Стиль По ширине Первая строка:  125 см1"/>
    <w:basedOn w:val="a2"/>
    <w:autoRedefine/>
    <w:uiPriority w:val="99"/>
    <w:rsid w:val="00D34665"/>
    <w:pPr>
      <w:snapToGrid/>
      <w:ind w:firstLine="708"/>
    </w:pPr>
    <w:rPr>
      <w:rFonts w:ascii="Times New Roman" w:hAnsi="Times New Roman" w:cs="Times New Roman"/>
      <w:szCs w:val="20"/>
    </w:rPr>
  </w:style>
  <w:style w:type="paragraph" w:customStyle="1" w:styleId="afffc">
    <w:name w:val="Стиль По ширине"/>
    <w:basedOn w:val="a2"/>
    <w:autoRedefine/>
    <w:uiPriority w:val="99"/>
    <w:rsid w:val="00D34665"/>
    <w:pPr>
      <w:snapToGrid/>
    </w:pPr>
    <w:rPr>
      <w:rFonts w:ascii="Times New Roman" w:hAnsi="Times New Roman" w:cs="Times New Roman"/>
      <w:szCs w:val="20"/>
    </w:rPr>
  </w:style>
  <w:style w:type="paragraph" w:customStyle="1" w:styleId="articletext">
    <w:name w:val="article_text"/>
    <w:basedOn w:val="a2"/>
    <w:uiPriority w:val="99"/>
    <w:rsid w:val="00D34665"/>
    <w:pPr>
      <w:snapToGrid/>
      <w:ind w:firstLine="400"/>
    </w:pPr>
    <w:rPr>
      <w:rFonts w:ascii="Times New Roman" w:hAnsi="Times New Roman" w:cs="Times New Roman"/>
    </w:rPr>
  </w:style>
  <w:style w:type="character" w:customStyle="1" w:styleId="19">
    <w:name w:val="заголовок 1 Знак Знак Знак Знак"/>
    <w:uiPriority w:val="99"/>
    <w:rsid w:val="00D34665"/>
    <w:rPr>
      <w:rFonts w:cs="Times New Roman"/>
      <w:sz w:val="28"/>
      <w:szCs w:val="28"/>
      <w:lang w:val="ru-RU" w:eastAsia="ru-RU" w:bidi="ar-SA"/>
    </w:rPr>
  </w:style>
  <w:style w:type="character" w:customStyle="1" w:styleId="BodyText220">
    <w:name w:val="Body Text 22 Знак Знак Знак Знак"/>
    <w:uiPriority w:val="99"/>
    <w:rsid w:val="00D34665"/>
    <w:rPr>
      <w:rFonts w:ascii="Arial" w:hAnsi="Arial" w:cs="Times New Roman"/>
      <w:sz w:val="24"/>
      <w:szCs w:val="24"/>
      <w:lang w:val="ru-RU" w:eastAsia="ru-RU" w:bidi="ar-SA"/>
    </w:rPr>
  </w:style>
  <w:style w:type="paragraph" w:customStyle="1" w:styleId="130">
    <w:name w:val="Стиль13"/>
    <w:basedOn w:val="a2"/>
    <w:uiPriority w:val="99"/>
    <w:rsid w:val="00D34665"/>
    <w:pPr>
      <w:snapToGrid/>
      <w:ind w:firstLine="720"/>
    </w:pPr>
    <w:rPr>
      <w:rFonts w:ascii="Times New Roman" w:hAnsi="Times New Roman" w:cs="Times New Roman"/>
      <w:szCs w:val="20"/>
    </w:rPr>
  </w:style>
  <w:style w:type="paragraph" w:customStyle="1" w:styleId="BodyText221">
    <w:name w:val="Body Text 22"/>
    <w:basedOn w:val="a2"/>
    <w:uiPriority w:val="99"/>
    <w:rsid w:val="00D34665"/>
    <w:pPr>
      <w:snapToGrid/>
      <w:ind w:firstLine="720"/>
    </w:pPr>
    <w:rPr>
      <w:rFonts w:ascii="Arial" w:hAnsi="Arial" w:cs="Times New Roman"/>
      <w:szCs w:val="20"/>
    </w:rPr>
  </w:style>
  <w:style w:type="paragraph" w:customStyle="1" w:styleId="095">
    <w:name w:val="Стиль По ширине Первая строка:  095 см"/>
    <w:basedOn w:val="a2"/>
    <w:autoRedefine/>
    <w:uiPriority w:val="99"/>
    <w:rsid w:val="00D34665"/>
    <w:pPr>
      <w:snapToGrid/>
      <w:ind w:firstLine="720"/>
    </w:pPr>
    <w:rPr>
      <w:rFonts w:ascii="Times New Roman" w:hAnsi="Times New Roman" w:cs="Times New Roman"/>
      <w:szCs w:val="20"/>
    </w:rPr>
  </w:style>
  <w:style w:type="paragraph" w:customStyle="1" w:styleId="1250">
    <w:name w:val="Стиль полужирный курсив Первая строка:  125 см"/>
    <w:basedOn w:val="a2"/>
    <w:uiPriority w:val="99"/>
    <w:rsid w:val="00D34665"/>
    <w:pPr>
      <w:snapToGrid/>
    </w:pPr>
    <w:rPr>
      <w:rFonts w:ascii="Times New Roman" w:hAnsi="Times New Roman" w:cs="Times New Roman"/>
      <w:b/>
      <w:bCs/>
      <w:i/>
      <w:iCs/>
      <w:szCs w:val="20"/>
    </w:rPr>
  </w:style>
  <w:style w:type="paragraph" w:customStyle="1" w:styleId="afffd">
    <w:name w:val="Стиль полужирный По центру"/>
    <w:basedOn w:val="a2"/>
    <w:uiPriority w:val="99"/>
    <w:rsid w:val="00D34665"/>
    <w:pPr>
      <w:snapToGrid/>
      <w:jc w:val="center"/>
    </w:pPr>
    <w:rPr>
      <w:rFonts w:ascii="Times New Roman" w:hAnsi="Times New Roman" w:cs="Times New Roman"/>
      <w:b/>
      <w:bCs/>
      <w:szCs w:val="20"/>
    </w:rPr>
  </w:style>
  <w:style w:type="character" w:customStyle="1" w:styleId="1a">
    <w:name w:val="Знак Знак1"/>
    <w:aliases w:val="Знак1 Знак Знак Знак"/>
    <w:uiPriority w:val="99"/>
    <w:rsid w:val="00D34665"/>
    <w:rPr>
      <w:rFonts w:cs="Times New Roman"/>
      <w:sz w:val="24"/>
      <w:szCs w:val="24"/>
      <w:lang w:val="ru-RU" w:eastAsia="ru-RU" w:bidi="ar-SA"/>
    </w:rPr>
  </w:style>
  <w:style w:type="paragraph" w:customStyle="1" w:styleId="afffe">
    <w:name w:val="Стиль полужирный курсив По центру"/>
    <w:basedOn w:val="a2"/>
    <w:autoRedefine/>
    <w:uiPriority w:val="99"/>
    <w:rsid w:val="00D34665"/>
    <w:pPr>
      <w:snapToGrid/>
      <w:jc w:val="center"/>
    </w:pPr>
    <w:rPr>
      <w:rFonts w:ascii="Times New Roman" w:hAnsi="Times New Roman" w:cs="Times New Roman"/>
      <w:b/>
      <w:bCs/>
      <w:i/>
      <w:iCs/>
      <w:szCs w:val="20"/>
    </w:rPr>
  </w:style>
  <w:style w:type="paragraph" w:customStyle="1" w:styleId="121">
    <w:name w:val="Стиль Название объекта + 12 пт По центру"/>
    <w:basedOn w:val="aff7"/>
    <w:uiPriority w:val="99"/>
    <w:rsid w:val="00D34665"/>
    <w:pPr>
      <w:spacing w:line="360" w:lineRule="exact"/>
      <w:ind w:firstLine="709"/>
    </w:pPr>
    <w:rPr>
      <w:b/>
    </w:rPr>
  </w:style>
  <w:style w:type="paragraph" w:customStyle="1" w:styleId="ConsNonformat">
    <w:name w:val="ConsNonformat"/>
    <w:uiPriority w:val="99"/>
    <w:rsid w:val="00D34665"/>
    <w:pPr>
      <w:widowControl w:val="0"/>
      <w:autoSpaceDE w:val="0"/>
      <w:autoSpaceDN w:val="0"/>
      <w:adjustRightInd w:val="0"/>
      <w:ind w:right="19772"/>
    </w:pPr>
    <w:rPr>
      <w:rFonts w:ascii="Courier New" w:hAnsi="Courier New" w:cs="Courier New"/>
    </w:rPr>
  </w:style>
  <w:style w:type="paragraph" w:styleId="affff">
    <w:name w:val="Message Header"/>
    <w:basedOn w:val="a2"/>
    <w:link w:val="affff0"/>
    <w:uiPriority w:val="99"/>
    <w:rsid w:val="00D34665"/>
    <w:pPr>
      <w:snapToGrid/>
      <w:spacing w:before="60" w:after="60" w:line="200" w:lineRule="exact"/>
    </w:pPr>
    <w:rPr>
      <w:rFonts w:ascii="Arial" w:hAnsi="Arial" w:cs="Times New Roman"/>
      <w:i/>
      <w:sz w:val="20"/>
      <w:szCs w:val="20"/>
    </w:rPr>
  </w:style>
  <w:style w:type="character" w:customStyle="1" w:styleId="affff0">
    <w:name w:val="Шапка Знак"/>
    <w:link w:val="affff"/>
    <w:uiPriority w:val="99"/>
    <w:semiHidden/>
    <w:locked/>
    <w:rPr>
      <w:rFonts w:ascii="Cambria" w:eastAsia="Times New Roman" w:hAnsi="Cambria" w:cs="Times New Roman"/>
      <w:sz w:val="24"/>
      <w:szCs w:val="24"/>
      <w:shd w:val="pct20" w:color="auto" w:fill="auto"/>
    </w:rPr>
  </w:style>
  <w:style w:type="paragraph" w:customStyle="1" w:styleId="ntext">
    <w:name w:val="ntext"/>
    <w:basedOn w:val="a2"/>
    <w:uiPriority w:val="99"/>
    <w:rsid w:val="00D34665"/>
    <w:pPr>
      <w:snapToGrid/>
      <w:spacing w:after="60"/>
    </w:pPr>
    <w:rPr>
      <w:rFonts w:ascii="Times New Roman" w:hAnsi="Times New Roman" w:cs="Times New Roman"/>
      <w:color w:val="27496E"/>
      <w:sz w:val="18"/>
      <w:szCs w:val="18"/>
    </w:rPr>
  </w:style>
  <w:style w:type="paragraph" w:styleId="affff1">
    <w:name w:val="List Number"/>
    <w:basedOn w:val="a2"/>
    <w:uiPriority w:val="99"/>
    <w:rsid w:val="00D34665"/>
    <w:pPr>
      <w:tabs>
        <w:tab w:val="left" w:pos="360"/>
      </w:tabs>
      <w:snapToGrid/>
    </w:pPr>
    <w:rPr>
      <w:rFonts w:ascii="Times New Roman" w:hAnsi="Times New Roman" w:cs="Times New Roman"/>
      <w:szCs w:val="20"/>
      <w:lang w:val="en-US"/>
    </w:rPr>
  </w:style>
  <w:style w:type="paragraph" w:customStyle="1" w:styleId="cont">
    <w:name w:val="cont"/>
    <w:basedOn w:val="a2"/>
    <w:uiPriority w:val="99"/>
    <w:rsid w:val="00D34665"/>
    <w:pPr>
      <w:snapToGrid/>
      <w:spacing w:before="100" w:beforeAutospacing="1" w:after="100" w:afterAutospacing="1"/>
    </w:pPr>
    <w:rPr>
      <w:rFonts w:ascii="Times New Roman" w:hAnsi="Times New Roman" w:cs="Times New Roman"/>
    </w:rPr>
  </w:style>
  <w:style w:type="paragraph" w:customStyle="1" w:styleId="xl26">
    <w:name w:val="xl26"/>
    <w:basedOn w:val="a2"/>
    <w:uiPriority w:val="99"/>
    <w:rsid w:val="00D34665"/>
    <w:pPr>
      <w:pBdr>
        <w:right w:val="single" w:sz="4" w:space="0" w:color="auto"/>
      </w:pBdr>
      <w:snapToGrid/>
      <w:spacing w:before="100" w:beforeAutospacing="1" w:after="100" w:afterAutospacing="1"/>
    </w:pPr>
    <w:rPr>
      <w:rFonts w:ascii="Times New Roman" w:hAnsi="Times New Roman" w:cs="Times New Roman"/>
    </w:rPr>
  </w:style>
  <w:style w:type="paragraph" w:customStyle="1" w:styleId="affff2">
    <w:name w:val="Рис."/>
    <w:basedOn w:val="a7"/>
    <w:next w:val="a7"/>
    <w:uiPriority w:val="99"/>
    <w:rsid w:val="00D34665"/>
    <w:pPr>
      <w:autoSpaceDE w:val="0"/>
      <w:autoSpaceDN w:val="0"/>
      <w:adjustRightInd w:val="0"/>
      <w:spacing w:line="262" w:lineRule="atLeast"/>
      <w:ind w:firstLine="709"/>
      <w:jc w:val="center"/>
    </w:pPr>
    <w:rPr>
      <w:i/>
      <w:iCs/>
      <w:sz w:val="21"/>
      <w:szCs w:val="21"/>
    </w:rPr>
  </w:style>
  <w:style w:type="paragraph" w:customStyle="1" w:styleId="affff3">
    <w:name w:val="Табл."/>
    <w:basedOn w:val="a7"/>
    <w:next w:val="a7"/>
    <w:uiPriority w:val="99"/>
    <w:rsid w:val="00D34665"/>
    <w:pPr>
      <w:autoSpaceDE w:val="0"/>
      <w:autoSpaceDN w:val="0"/>
      <w:adjustRightInd w:val="0"/>
      <w:spacing w:line="262" w:lineRule="atLeast"/>
      <w:ind w:firstLine="397"/>
      <w:jc w:val="right"/>
    </w:pPr>
    <w:rPr>
      <w:i/>
      <w:iCs/>
      <w:sz w:val="21"/>
      <w:szCs w:val="21"/>
    </w:rPr>
  </w:style>
  <w:style w:type="paragraph" w:customStyle="1" w:styleId="affff4">
    <w:name w:val="Табл._заг"/>
    <w:uiPriority w:val="99"/>
    <w:rsid w:val="00D34665"/>
    <w:pPr>
      <w:autoSpaceDE w:val="0"/>
      <w:autoSpaceDN w:val="0"/>
      <w:adjustRightInd w:val="0"/>
      <w:jc w:val="center"/>
    </w:pPr>
    <w:rPr>
      <w:b/>
      <w:bCs/>
    </w:rPr>
  </w:style>
  <w:style w:type="character" w:customStyle="1" w:styleId="BodyText2">
    <w:name w:val="Body Text 2 Знак"/>
    <w:uiPriority w:val="99"/>
    <w:rsid w:val="00D34665"/>
    <w:rPr>
      <w:rFonts w:ascii="Arial" w:hAnsi="Arial" w:cs="Times New Roman"/>
      <w:sz w:val="24"/>
      <w:szCs w:val="24"/>
      <w:lang w:val="ru-RU" w:eastAsia="ru-RU" w:bidi="ar-SA"/>
    </w:rPr>
  </w:style>
  <w:style w:type="paragraph" w:customStyle="1" w:styleId="txtvest">
    <w:name w:val="txt_vest"/>
    <w:uiPriority w:val="99"/>
    <w:rsid w:val="00D34665"/>
    <w:pPr>
      <w:widowControl w:val="0"/>
      <w:autoSpaceDE w:val="0"/>
      <w:autoSpaceDN w:val="0"/>
      <w:jc w:val="both"/>
    </w:pPr>
    <w:rPr>
      <w:rFonts w:ascii="Arial" w:hAnsi="Arial"/>
      <w:sz w:val="22"/>
    </w:rPr>
  </w:style>
  <w:style w:type="paragraph" w:customStyle="1" w:styleId="affff5">
    <w:name w:val="Содержание"/>
    <w:next w:val="a2"/>
    <w:uiPriority w:val="99"/>
    <w:rsid w:val="00D34665"/>
    <w:pPr>
      <w:autoSpaceDE w:val="0"/>
      <w:autoSpaceDN w:val="0"/>
      <w:jc w:val="center"/>
    </w:pPr>
    <w:rPr>
      <w:noProof/>
      <w:sz w:val="28"/>
      <w:szCs w:val="28"/>
      <w:lang w:val="en-US"/>
    </w:rPr>
  </w:style>
  <w:style w:type="paragraph" w:customStyle="1" w:styleId="ConsCell">
    <w:name w:val="ConsCell"/>
    <w:uiPriority w:val="99"/>
    <w:rsid w:val="00D34665"/>
    <w:pPr>
      <w:widowControl w:val="0"/>
      <w:autoSpaceDE w:val="0"/>
      <w:autoSpaceDN w:val="0"/>
      <w:adjustRightInd w:val="0"/>
      <w:ind w:right="19772"/>
    </w:pPr>
    <w:rPr>
      <w:rFonts w:ascii="Arial" w:hAnsi="Arial" w:cs="Arial"/>
    </w:rPr>
  </w:style>
  <w:style w:type="paragraph" w:customStyle="1" w:styleId="1b">
    <w:name w:val="Стиль1"/>
    <w:basedOn w:val="a2"/>
    <w:uiPriority w:val="99"/>
    <w:rsid w:val="00D34665"/>
    <w:pPr>
      <w:snapToGrid/>
      <w:ind w:firstLine="720"/>
    </w:pPr>
    <w:rPr>
      <w:rFonts w:ascii="Times New Roman" w:hAnsi="Times New Roman" w:cs="Times New Roman"/>
      <w:szCs w:val="20"/>
    </w:rPr>
  </w:style>
  <w:style w:type="paragraph" w:customStyle="1" w:styleId="240">
    <w:name w:val="Заголовок24"/>
    <w:basedOn w:val="a2"/>
    <w:uiPriority w:val="99"/>
    <w:rsid w:val="00D34665"/>
    <w:pPr>
      <w:keepNext/>
      <w:snapToGrid/>
      <w:spacing w:line="360" w:lineRule="auto"/>
      <w:jc w:val="center"/>
      <w:outlineLvl w:val="6"/>
    </w:pPr>
    <w:rPr>
      <w:rFonts w:ascii="Times New Roman" w:hAnsi="Times New Roman" w:cs="Times New Roman"/>
      <w:b/>
      <w:bCs/>
      <w:szCs w:val="20"/>
    </w:rPr>
  </w:style>
  <w:style w:type="paragraph" w:customStyle="1" w:styleId="affff6">
    <w:name w:val="Наз. табл."/>
    <w:basedOn w:val="a2"/>
    <w:uiPriority w:val="99"/>
    <w:rsid w:val="00D34665"/>
    <w:pPr>
      <w:snapToGrid/>
      <w:jc w:val="center"/>
    </w:pPr>
    <w:rPr>
      <w:rFonts w:ascii="Times New Roman" w:hAnsi="Times New Roman" w:cs="Times New Roman"/>
      <w:b/>
      <w:i/>
      <w:szCs w:val="20"/>
    </w:rPr>
  </w:style>
  <w:style w:type="paragraph" w:customStyle="1" w:styleId="170">
    <w:name w:val="Заголовок17"/>
    <w:basedOn w:val="a2"/>
    <w:uiPriority w:val="99"/>
    <w:rsid w:val="00D34665"/>
    <w:pPr>
      <w:keepNext/>
      <w:snapToGrid/>
      <w:spacing w:line="360" w:lineRule="auto"/>
      <w:jc w:val="center"/>
      <w:outlineLvl w:val="6"/>
    </w:pPr>
    <w:rPr>
      <w:rFonts w:ascii="Times New Roman" w:hAnsi="Times New Roman" w:cs="Times New Roman"/>
      <w:b/>
      <w:bCs/>
      <w:szCs w:val="20"/>
    </w:rPr>
  </w:style>
  <w:style w:type="paragraph" w:customStyle="1" w:styleId="BodyTextIndent21">
    <w:name w:val="Body Text Indent 21"/>
    <w:basedOn w:val="a2"/>
    <w:uiPriority w:val="99"/>
    <w:rsid w:val="00D34665"/>
    <w:pPr>
      <w:widowControl w:val="0"/>
      <w:snapToGrid/>
    </w:pPr>
    <w:rPr>
      <w:rFonts w:ascii="Times New Roman" w:hAnsi="Times New Roman" w:cs="Times New Roman"/>
      <w:szCs w:val="20"/>
    </w:rPr>
  </w:style>
  <w:style w:type="paragraph" w:customStyle="1" w:styleId="140">
    <w:name w:val="Заголовок14"/>
    <w:basedOn w:val="a2"/>
    <w:uiPriority w:val="99"/>
    <w:rsid w:val="00D34665"/>
    <w:pPr>
      <w:keepNext/>
      <w:snapToGrid/>
      <w:spacing w:line="360" w:lineRule="auto"/>
      <w:jc w:val="center"/>
      <w:outlineLvl w:val="6"/>
    </w:pPr>
    <w:rPr>
      <w:rFonts w:ascii="Times New Roman" w:hAnsi="Times New Roman" w:cs="Times New Roman"/>
      <w:b/>
      <w:bCs/>
      <w:szCs w:val="20"/>
    </w:rPr>
  </w:style>
  <w:style w:type="paragraph" w:customStyle="1" w:styleId="affff7">
    <w:name w:val="Стильнаш"/>
    <w:basedOn w:val="a2"/>
    <w:uiPriority w:val="99"/>
    <w:rsid w:val="00D34665"/>
    <w:pPr>
      <w:snapToGrid/>
      <w:spacing w:line="280" w:lineRule="exact"/>
      <w:ind w:firstLine="454"/>
    </w:pPr>
    <w:rPr>
      <w:rFonts w:ascii="Arial" w:hAnsi="Arial" w:cs="Times New Roman"/>
      <w:sz w:val="20"/>
      <w:szCs w:val="20"/>
    </w:rPr>
  </w:style>
  <w:style w:type="paragraph" w:customStyle="1" w:styleId="131">
    <w:name w:val="Заголовок13"/>
    <w:basedOn w:val="a2"/>
    <w:uiPriority w:val="99"/>
    <w:rsid w:val="00D34665"/>
    <w:pPr>
      <w:keepNext/>
      <w:snapToGrid/>
      <w:spacing w:line="360" w:lineRule="auto"/>
      <w:jc w:val="center"/>
      <w:outlineLvl w:val="6"/>
    </w:pPr>
    <w:rPr>
      <w:rFonts w:ascii="Times New Roman" w:hAnsi="Times New Roman" w:cs="Times New Roman"/>
      <w:b/>
      <w:bCs/>
      <w:szCs w:val="20"/>
    </w:rPr>
  </w:style>
  <w:style w:type="paragraph" w:customStyle="1" w:styleId="affff8">
    <w:name w:val="Араб"/>
    <w:basedOn w:val="a2"/>
    <w:uiPriority w:val="99"/>
    <w:rsid w:val="00D34665"/>
    <w:pPr>
      <w:snapToGrid/>
    </w:pPr>
    <w:rPr>
      <w:rFonts w:ascii="Times New Roman" w:hAnsi="Times New Roman" w:cs="Times New Roman"/>
      <w:szCs w:val="20"/>
    </w:rPr>
  </w:style>
  <w:style w:type="paragraph" w:customStyle="1" w:styleId="210">
    <w:name w:val="Заголовок21"/>
    <w:basedOn w:val="a2"/>
    <w:uiPriority w:val="99"/>
    <w:rsid w:val="00D34665"/>
    <w:pPr>
      <w:keepNext/>
      <w:snapToGrid/>
      <w:spacing w:line="360" w:lineRule="auto"/>
      <w:jc w:val="center"/>
      <w:outlineLvl w:val="6"/>
    </w:pPr>
    <w:rPr>
      <w:rFonts w:ascii="Times New Roman" w:hAnsi="Times New Roman" w:cs="Times New Roman"/>
      <w:b/>
      <w:bCs/>
      <w:szCs w:val="20"/>
    </w:rPr>
  </w:style>
  <w:style w:type="paragraph" w:customStyle="1" w:styleId="260">
    <w:name w:val="Заголовок26"/>
    <w:basedOn w:val="a2"/>
    <w:uiPriority w:val="99"/>
    <w:rsid w:val="00D34665"/>
    <w:pPr>
      <w:keepNext/>
      <w:snapToGrid/>
      <w:spacing w:line="360" w:lineRule="auto"/>
      <w:jc w:val="center"/>
      <w:outlineLvl w:val="6"/>
    </w:pPr>
    <w:rPr>
      <w:rFonts w:ascii="Times New Roman" w:hAnsi="Times New Roman" w:cs="Times New Roman"/>
      <w:b/>
      <w:szCs w:val="20"/>
    </w:rPr>
  </w:style>
  <w:style w:type="paragraph" w:customStyle="1" w:styleId="261">
    <w:name w:val="Заголовок26.1"/>
    <w:basedOn w:val="260"/>
    <w:uiPriority w:val="99"/>
    <w:rsid w:val="00D34665"/>
    <w:pPr>
      <w:ind w:left="360"/>
    </w:pPr>
    <w:rPr>
      <w:smallCaps/>
    </w:rPr>
  </w:style>
  <w:style w:type="paragraph" w:customStyle="1" w:styleId="affff9">
    <w:name w:val="Текст табл"/>
    <w:basedOn w:val="a2"/>
    <w:uiPriority w:val="99"/>
    <w:rsid w:val="00D34665"/>
    <w:pPr>
      <w:snapToGrid/>
    </w:pPr>
    <w:rPr>
      <w:rFonts w:ascii="Times New Roman" w:hAnsi="Times New Roman" w:cs="Times New Roman"/>
      <w:szCs w:val="20"/>
    </w:rPr>
  </w:style>
  <w:style w:type="paragraph" w:customStyle="1" w:styleId="affffa">
    <w:name w:val="Осн. текст"/>
    <w:basedOn w:val="a2"/>
    <w:uiPriority w:val="99"/>
    <w:rsid w:val="00D34665"/>
    <w:pPr>
      <w:snapToGrid/>
      <w:spacing w:line="360" w:lineRule="auto"/>
      <w:ind w:firstLine="737"/>
    </w:pPr>
    <w:rPr>
      <w:rFonts w:ascii="Times New Roman" w:hAnsi="Times New Roman" w:cs="Times New Roman"/>
      <w:szCs w:val="20"/>
    </w:rPr>
  </w:style>
  <w:style w:type="paragraph" w:customStyle="1" w:styleId="262">
    <w:name w:val="Заголовок26.2"/>
    <w:basedOn w:val="261"/>
    <w:uiPriority w:val="99"/>
    <w:rsid w:val="00D34665"/>
  </w:style>
  <w:style w:type="paragraph" w:customStyle="1" w:styleId="Normal1">
    <w:name w:val="Normal1"/>
    <w:uiPriority w:val="99"/>
    <w:rsid w:val="00D34665"/>
    <w:pPr>
      <w:spacing w:before="100" w:after="100"/>
    </w:pPr>
    <w:rPr>
      <w:sz w:val="24"/>
    </w:rPr>
  </w:style>
  <w:style w:type="paragraph" w:customStyle="1" w:styleId="BodyText21">
    <w:name w:val="Body Text 21"/>
    <w:basedOn w:val="a2"/>
    <w:uiPriority w:val="99"/>
    <w:rsid w:val="00D34665"/>
    <w:pPr>
      <w:snapToGrid/>
      <w:ind w:firstLine="720"/>
    </w:pPr>
    <w:rPr>
      <w:rFonts w:ascii="Times New Roman" w:hAnsi="Times New Roman" w:cs="Times New Roman"/>
      <w:szCs w:val="20"/>
    </w:rPr>
  </w:style>
  <w:style w:type="paragraph" w:customStyle="1" w:styleId="PlainText1">
    <w:name w:val="Plain Text1"/>
    <w:basedOn w:val="a2"/>
    <w:uiPriority w:val="99"/>
    <w:rsid w:val="00D34665"/>
    <w:pPr>
      <w:overflowPunct w:val="0"/>
      <w:autoSpaceDE w:val="0"/>
      <w:autoSpaceDN w:val="0"/>
      <w:adjustRightInd w:val="0"/>
      <w:snapToGrid/>
      <w:textAlignment w:val="baseline"/>
    </w:pPr>
    <w:rPr>
      <w:rFonts w:cs="Times New Roman"/>
      <w:sz w:val="20"/>
      <w:szCs w:val="20"/>
    </w:rPr>
  </w:style>
  <w:style w:type="paragraph" w:customStyle="1" w:styleId="160">
    <w:name w:val="Заголовок16"/>
    <w:basedOn w:val="a2"/>
    <w:uiPriority w:val="99"/>
    <w:rsid w:val="00D34665"/>
    <w:pPr>
      <w:keepNext/>
      <w:snapToGrid/>
      <w:spacing w:line="360" w:lineRule="auto"/>
      <w:jc w:val="center"/>
      <w:outlineLvl w:val="6"/>
    </w:pPr>
    <w:rPr>
      <w:rFonts w:ascii="Times New Roman" w:hAnsi="Times New Roman" w:cs="Times New Roman"/>
      <w:b/>
      <w:bCs/>
      <w:szCs w:val="20"/>
    </w:rPr>
  </w:style>
  <w:style w:type="paragraph" w:customStyle="1" w:styleId="510">
    <w:name w:val="заголовок 51"/>
    <w:basedOn w:val="a2"/>
    <w:next w:val="a7"/>
    <w:uiPriority w:val="99"/>
    <w:rsid w:val="00D34665"/>
    <w:pPr>
      <w:keepNext/>
      <w:snapToGrid/>
      <w:spacing w:before="120" w:after="80"/>
    </w:pPr>
    <w:rPr>
      <w:rFonts w:ascii="Arial" w:hAnsi="Arial" w:cs="Times New Roman"/>
      <w:b/>
      <w:i/>
      <w:kern w:val="28"/>
      <w:szCs w:val="20"/>
    </w:rPr>
  </w:style>
  <w:style w:type="paragraph" w:customStyle="1" w:styleId="consnonformat0">
    <w:name w:val="consnonformat"/>
    <w:basedOn w:val="a2"/>
    <w:uiPriority w:val="99"/>
    <w:rsid w:val="00D34665"/>
    <w:pPr>
      <w:autoSpaceDE w:val="0"/>
      <w:autoSpaceDN w:val="0"/>
      <w:snapToGrid/>
    </w:pPr>
    <w:rPr>
      <w:sz w:val="20"/>
      <w:szCs w:val="20"/>
    </w:rPr>
  </w:style>
  <w:style w:type="paragraph" w:customStyle="1" w:styleId="affffb">
    <w:name w:val="Письмо"/>
    <w:basedOn w:val="a2"/>
    <w:uiPriority w:val="99"/>
    <w:rsid w:val="00D34665"/>
    <w:pPr>
      <w:autoSpaceDE w:val="0"/>
      <w:autoSpaceDN w:val="0"/>
      <w:snapToGrid/>
      <w:ind w:firstLine="720"/>
    </w:pPr>
    <w:rPr>
      <w:rFonts w:ascii="Times New Roman" w:hAnsi="Times New Roman" w:cs="Times New Roman"/>
      <w:lang w:val="en-US"/>
    </w:rPr>
  </w:style>
  <w:style w:type="paragraph" w:customStyle="1" w:styleId="affffc">
    <w:name w:val="рисунок"/>
    <w:basedOn w:val="a7"/>
    <w:next w:val="a7"/>
    <w:uiPriority w:val="99"/>
    <w:rsid w:val="00D34665"/>
    <w:pPr>
      <w:spacing w:after="57"/>
      <w:ind w:firstLine="709"/>
      <w:jc w:val="center"/>
    </w:pPr>
    <w:rPr>
      <w:sz w:val="22"/>
    </w:rPr>
  </w:style>
  <w:style w:type="paragraph" w:customStyle="1" w:styleId="-0">
    <w:name w:val="список-"/>
    <w:basedOn w:val="a2"/>
    <w:uiPriority w:val="99"/>
    <w:rsid w:val="00D34665"/>
    <w:pPr>
      <w:tabs>
        <w:tab w:val="num" w:pos="1080"/>
      </w:tabs>
      <w:snapToGrid/>
      <w:ind w:firstLine="720"/>
    </w:pPr>
    <w:rPr>
      <w:rFonts w:ascii="Times New Roman" w:hAnsi="Times New Roman" w:cs="Times New Roman"/>
      <w:szCs w:val="20"/>
    </w:rPr>
  </w:style>
  <w:style w:type="paragraph" w:customStyle="1" w:styleId="100">
    <w:name w:val="Текст 10"/>
    <w:basedOn w:val="a2"/>
    <w:uiPriority w:val="99"/>
    <w:rsid w:val="00D34665"/>
    <w:pPr>
      <w:snapToGrid/>
      <w:spacing w:before="40" w:line="360" w:lineRule="auto"/>
    </w:pPr>
    <w:rPr>
      <w:rFonts w:ascii="Times New Roman" w:hAnsi="Times New Roman" w:cs="Times New Roman"/>
      <w:kern w:val="28"/>
      <w:sz w:val="20"/>
      <w:szCs w:val="20"/>
    </w:rPr>
  </w:style>
  <w:style w:type="paragraph" w:styleId="affffd">
    <w:name w:val="Subtitle"/>
    <w:basedOn w:val="a2"/>
    <w:link w:val="affffe"/>
    <w:uiPriority w:val="99"/>
    <w:qFormat/>
    <w:rsid w:val="00D34665"/>
    <w:pPr>
      <w:snapToGrid/>
    </w:pPr>
    <w:rPr>
      <w:rFonts w:ascii="Times New Roman" w:hAnsi="Times New Roman" w:cs="Times New Roman"/>
      <w:szCs w:val="20"/>
    </w:rPr>
  </w:style>
  <w:style w:type="character" w:customStyle="1" w:styleId="affffe">
    <w:name w:val="Підзаголовок Знак"/>
    <w:link w:val="affffd"/>
    <w:uiPriority w:val="11"/>
    <w:locked/>
    <w:rPr>
      <w:rFonts w:ascii="Cambria" w:eastAsia="Times New Roman" w:hAnsi="Cambria" w:cs="Times New Roman"/>
      <w:sz w:val="24"/>
      <w:szCs w:val="24"/>
    </w:rPr>
  </w:style>
  <w:style w:type="character" w:customStyle="1" w:styleId="BodyText20">
    <w:name w:val="Body Text 2 Знак Знак"/>
    <w:uiPriority w:val="99"/>
    <w:rsid w:val="00D34665"/>
    <w:rPr>
      <w:rFonts w:ascii="Arial" w:hAnsi="Arial" w:cs="Times New Roman"/>
      <w:sz w:val="28"/>
      <w:lang w:val="ru-RU" w:eastAsia="ru-RU" w:bidi="ar-SA"/>
    </w:rPr>
  </w:style>
  <w:style w:type="character" w:customStyle="1" w:styleId="afffff">
    <w:name w:val="Знак Знак Знак"/>
    <w:uiPriority w:val="99"/>
    <w:rsid w:val="00D34665"/>
    <w:rPr>
      <w:rFonts w:cs="Times New Roman"/>
      <w:sz w:val="28"/>
      <w:lang w:val="ru-RU" w:eastAsia="ru-RU" w:bidi="ar-SA"/>
    </w:rPr>
  </w:style>
  <w:style w:type="paragraph" w:customStyle="1" w:styleId="textt">
    <w:name w:val="text_t"/>
    <w:basedOn w:val="a2"/>
    <w:uiPriority w:val="99"/>
    <w:rsid w:val="00D34665"/>
    <w:pPr>
      <w:snapToGrid/>
      <w:spacing w:before="100" w:beforeAutospacing="1" w:after="100" w:afterAutospacing="1"/>
      <w:ind w:left="67"/>
    </w:pPr>
    <w:rPr>
      <w:rFonts w:ascii="Arial" w:hAnsi="Arial" w:cs="Arial"/>
      <w:color w:val="261F58"/>
      <w:sz w:val="18"/>
      <w:szCs w:val="18"/>
    </w:rPr>
  </w:style>
  <w:style w:type="paragraph" w:customStyle="1" w:styleId="110">
    <w:name w:val="Стиль11"/>
    <w:basedOn w:val="a2"/>
    <w:uiPriority w:val="99"/>
    <w:rsid w:val="00D34665"/>
    <w:pPr>
      <w:snapToGrid/>
      <w:ind w:firstLine="720"/>
    </w:pPr>
    <w:rPr>
      <w:rFonts w:ascii="Times New Roman" w:hAnsi="Times New Roman" w:cs="Times New Roman"/>
      <w:szCs w:val="20"/>
    </w:rPr>
  </w:style>
  <w:style w:type="paragraph" w:customStyle="1" w:styleId="m">
    <w:name w:val="m"/>
    <w:basedOn w:val="a2"/>
    <w:uiPriority w:val="99"/>
    <w:rsid w:val="00D34665"/>
    <w:pPr>
      <w:snapToGrid/>
      <w:spacing w:before="100" w:beforeAutospacing="1" w:after="100" w:afterAutospacing="1"/>
    </w:pPr>
    <w:rPr>
      <w:rFonts w:ascii="Times New Roman" w:hAnsi="Times New Roman" w:cs="Times New Roman"/>
    </w:rPr>
  </w:style>
  <w:style w:type="paragraph" w:customStyle="1" w:styleId="ConsNormal1">
    <w:name w:val="ConsNormal1"/>
    <w:uiPriority w:val="99"/>
    <w:rsid w:val="00D34665"/>
    <w:pPr>
      <w:widowControl w:val="0"/>
      <w:autoSpaceDE w:val="0"/>
      <w:autoSpaceDN w:val="0"/>
      <w:adjustRightInd w:val="0"/>
      <w:ind w:right="19772" w:firstLine="720"/>
    </w:pPr>
    <w:rPr>
      <w:rFonts w:ascii="Arial" w:hAnsi="Arial" w:cs="Arial"/>
    </w:rPr>
  </w:style>
  <w:style w:type="paragraph" w:customStyle="1" w:styleId="ntext1">
    <w:name w:val="ntext1"/>
    <w:basedOn w:val="a2"/>
    <w:uiPriority w:val="99"/>
    <w:rsid w:val="00D34665"/>
    <w:pPr>
      <w:snapToGrid/>
      <w:spacing w:after="60"/>
    </w:pPr>
    <w:rPr>
      <w:rFonts w:ascii="Times New Roman" w:hAnsi="Times New Roman" w:cs="Times New Roman"/>
      <w:color w:val="27496E"/>
      <w:sz w:val="18"/>
      <w:szCs w:val="18"/>
    </w:rPr>
  </w:style>
  <w:style w:type="paragraph" w:customStyle="1" w:styleId="cont1">
    <w:name w:val="cont1"/>
    <w:basedOn w:val="a2"/>
    <w:uiPriority w:val="99"/>
    <w:rsid w:val="00D34665"/>
    <w:pPr>
      <w:snapToGrid/>
      <w:spacing w:before="100" w:beforeAutospacing="1" w:after="100" w:afterAutospacing="1"/>
    </w:pPr>
    <w:rPr>
      <w:rFonts w:ascii="Times New Roman" w:hAnsi="Times New Roman" w:cs="Times New Roman"/>
    </w:rPr>
  </w:style>
  <w:style w:type="paragraph" w:customStyle="1" w:styleId="BodyTextIndent211">
    <w:name w:val="Body Text Indent 211"/>
    <w:basedOn w:val="a2"/>
    <w:uiPriority w:val="99"/>
    <w:rsid w:val="00D34665"/>
    <w:pPr>
      <w:widowControl w:val="0"/>
      <w:snapToGrid/>
    </w:pPr>
    <w:rPr>
      <w:rFonts w:ascii="Times New Roman" w:hAnsi="Times New Roman" w:cs="Times New Roman"/>
      <w:szCs w:val="20"/>
    </w:rPr>
  </w:style>
  <w:style w:type="paragraph" w:customStyle="1" w:styleId="Normal11">
    <w:name w:val="Normal11"/>
    <w:uiPriority w:val="99"/>
    <w:rsid w:val="00D34665"/>
    <w:pPr>
      <w:spacing w:before="100" w:after="100"/>
    </w:pPr>
    <w:rPr>
      <w:sz w:val="24"/>
    </w:rPr>
  </w:style>
  <w:style w:type="paragraph" w:customStyle="1" w:styleId="BodyText211">
    <w:name w:val="Body Text 211"/>
    <w:basedOn w:val="a2"/>
    <w:uiPriority w:val="99"/>
    <w:rsid w:val="00D34665"/>
    <w:pPr>
      <w:snapToGrid/>
      <w:ind w:firstLine="720"/>
    </w:pPr>
    <w:rPr>
      <w:rFonts w:ascii="Times New Roman" w:hAnsi="Times New Roman" w:cs="Times New Roman"/>
      <w:szCs w:val="20"/>
    </w:rPr>
  </w:style>
  <w:style w:type="paragraph" w:customStyle="1" w:styleId="1c">
    <w:name w:val="рисунок1"/>
    <w:basedOn w:val="a7"/>
    <w:next w:val="a7"/>
    <w:uiPriority w:val="99"/>
    <w:rsid w:val="00D34665"/>
    <w:pPr>
      <w:spacing w:after="57"/>
      <w:ind w:firstLine="709"/>
      <w:jc w:val="center"/>
    </w:pPr>
    <w:rPr>
      <w:sz w:val="22"/>
    </w:rPr>
  </w:style>
  <w:style w:type="paragraph" w:customStyle="1" w:styleId="101">
    <w:name w:val="Текст 101"/>
    <w:basedOn w:val="a2"/>
    <w:uiPriority w:val="99"/>
    <w:rsid w:val="00D34665"/>
    <w:pPr>
      <w:snapToGrid/>
      <w:spacing w:before="40" w:line="360" w:lineRule="auto"/>
    </w:pPr>
    <w:rPr>
      <w:rFonts w:ascii="Times New Roman" w:hAnsi="Times New Roman" w:cs="Times New Roman"/>
      <w:kern w:val="28"/>
      <w:sz w:val="20"/>
      <w:szCs w:val="20"/>
    </w:rPr>
  </w:style>
  <w:style w:type="paragraph" w:customStyle="1" w:styleId="2c">
    <w:name w:val="рисунок2"/>
    <w:basedOn w:val="a7"/>
    <w:next w:val="a7"/>
    <w:uiPriority w:val="99"/>
    <w:rsid w:val="00D34665"/>
    <w:pPr>
      <w:spacing w:after="57"/>
      <w:ind w:firstLine="709"/>
      <w:jc w:val="center"/>
    </w:pPr>
    <w:rPr>
      <w:sz w:val="22"/>
    </w:rPr>
  </w:style>
  <w:style w:type="paragraph" w:customStyle="1" w:styleId="BodyText23">
    <w:name w:val="Body Text 23"/>
    <w:basedOn w:val="a2"/>
    <w:uiPriority w:val="99"/>
    <w:rsid w:val="00D34665"/>
    <w:pPr>
      <w:snapToGrid/>
      <w:ind w:firstLine="720"/>
    </w:pPr>
    <w:rPr>
      <w:rFonts w:ascii="Times New Roman" w:hAnsi="Times New Roman" w:cs="Times New Roman"/>
      <w:szCs w:val="20"/>
    </w:rPr>
  </w:style>
  <w:style w:type="paragraph" w:customStyle="1" w:styleId="38">
    <w:name w:val="рисунок3"/>
    <w:basedOn w:val="a7"/>
    <w:next w:val="a7"/>
    <w:uiPriority w:val="99"/>
    <w:rsid w:val="00D34665"/>
    <w:pPr>
      <w:spacing w:after="57"/>
      <w:ind w:firstLine="709"/>
      <w:jc w:val="center"/>
    </w:pPr>
    <w:rPr>
      <w:sz w:val="22"/>
    </w:rPr>
  </w:style>
  <w:style w:type="paragraph" w:customStyle="1" w:styleId="BodyText24">
    <w:name w:val="Body Text 24"/>
    <w:basedOn w:val="a2"/>
    <w:uiPriority w:val="99"/>
    <w:rsid w:val="00D34665"/>
    <w:pPr>
      <w:snapToGrid/>
      <w:ind w:firstLine="720"/>
    </w:pPr>
    <w:rPr>
      <w:rFonts w:ascii="Times New Roman" w:hAnsi="Times New Roman" w:cs="Times New Roman"/>
      <w:szCs w:val="20"/>
    </w:rPr>
  </w:style>
  <w:style w:type="paragraph" w:customStyle="1" w:styleId="211">
    <w:name w:val="рисунок21"/>
    <w:basedOn w:val="a7"/>
    <w:next w:val="a7"/>
    <w:uiPriority w:val="99"/>
    <w:rsid w:val="00D34665"/>
    <w:pPr>
      <w:spacing w:after="57"/>
      <w:ind w:firstLine="709"/>
      <w:jc w:val="center"/>
    </w:pPr>
    <w:rPr>
      <w:sz w:val="22"/>
    </w:rPr>
  </w:style>
  <w:style w:type="paragraph" w:customStyle="1" w:styleId="BodyText231">
    <w:name w:val="Body Text 231"/>
    <w:basedOn w:val="a2"/>
    <w:uiPriority w:val="99"/>
    <w:rsid w:val="00D34665"/>
    <w:pPr>
      <w:snapToGrid/>
      <w:ind w:firstLine="720"/>
    </w:pPr>
    <w:rPr>
      <w:rFonts w:ascii="Times New Roman" w:hAnsi="Times New Roman" w:cs="Times New Roman"/>
      <w:szCs w:val="20"/>
    </w:rPr>
  </w:style>
  <w:style w:type="paragraph" w:customStyle="1" w:styleId="BodyText25">
    <w:name w:val="Body Text 25"/>
    <w:basedOn w:val="a2"/>
    <w:uiPriority w:val="99"/>
    <w:rsid w:val="00D34665"/>
    <w:pPr>
      <w:snapToGrid/>
      <w:ind w:firstLine="720"/>
    </w:pPr>
    <w:rPr>
      <w:rFonts w:ascii="Times New Roman" w:hAnsi="Times New Roman" w:cs="Times New Roman"/>
      <w:szCs w:val="20"/>
    </w:rPr>
  </w:style>
  <w:style w:type="paragraph" w:customStyle="1" w:styleId="123">
    <w:name w:val="Стиль По ширине Первая строка:  123 см"/>
    <w:basedOn w:val="a2"/>
    <w:autoRedefine/>
    <w:uiPriority w:val="99"/>
    <w:rsid w:val="00D34665"/>
    <w:pPr>
      <w:snapToGrid/>
      <w:ind w:firstLine="697"/>
    </w:pPr>
    <w:rPr>
      <w:rFonts w:ascii="Times New Roman" w:hAnsi="Times New Roman" w:cs="Times New Roman"/>
      <w:spacing w:val="4"/>
      <w:szCs w:val="20"/>
    </w:rPr>
  </w:style>
  <w:style w:type="character" w:customStyle="1" w:styleId="111">
    <w:name w:val="Знак Знак Знак11"/>
    <w:uiPriority w:val="99"/>
    <w:rsid w:val="00D34665"/>
    <w:rPr>
      <w:rFonts w:cs="Times New Roman"/>
      <w:sz w:val="24"/>
      <w:szCs w:val="24"/>
      <w:lang w:val="ru-RU" w:eastAsia="ru-RU" w:bidi="ar-SA"/>
    </w:rPr>
  </w:style>
  <w:style w:type="paragraph" w:customStyle="1" w:styleId="1270">
    <w:name w:val="Стиль полужирный курсив По ширине Первая строка:  127 см Перед..."/>
    <w:basedOn w:val="a2"/>
    <w:autoRedefine/>
    <w:uiPriority w:val="99"/>
    <w:rsid w:val="00D34665"/>
    <w:pPr>
      <w:snapToGrid/>
      <w:spacing w:before="120"/>
      <w:ind w:firstLine="720"/>
    </w:pPr>
    <w:rPr>
      <w:rFonts w:ascii="Times New Roman" w:hAnsi="Times New Roman" w:cs="Times New Roman"/>
      <w:b/>
      <w:bCs/>
      <w:i/>
      <w:iCs/>
      <w:szCs w:val="20"/>
    </w:rPr>
  </w:style>
  <w:style w:type="character" w:styleId="afffff0">
    <w:name w:val="Strong"/>
    <w:uiPriority w:val="99"/>
    <w:qFormat/>
    <w:rsid w:val="00D34665"/>
    <w:rPr>
      <w:rFonts w:cs="Times New Roman"/>
      <w:b/>
      <w:bCs/>
    </w:rPr>
  </w:style>
  <w:style w:type="paragraph" w:customStyle="1" w:styleId="1d">
    <w:name w:val="1"/>
    <w:basedOn w:val="a7"/>
    <w:autoRedefine/>
    <w:uiPriority w:val="99"/>
    <w:rsid w:val="00D34665"/>
    <w:pPr>
      <w:ind w:firstLine="397"/>
    </w:pPr>
    <w:rPr>
      <w:b/>
      <w:bCs/>
      <w:i/>
      <w:iCs/>
      <w:szCs w:val="28"/>
    </w:rPr>
  </w:style>
  <w:style w:type="character" w:customStyle="1" w:styleId="1e">
    <w:name w:val="1 Знак"/>
    <w:uiPriority w:val="99"/>
    <w:rsid w:val="00D34665"/>
    <w:rPr>
      <w:rFonts w:cs="Times New Roman"/>
      <w:b/>
      <w:bCs/>
      <w:i/>
      <w:iCs/>
      <w:sz w:val="24"/>
      <w:szCs w:val="24"/>
      <w:lang w:val="ru-RU" w:eastAsia="ru-RU" w:bidi="ar-SA"/>
    </w:rPr>
  </w:style>
  <w:style w:type="paragraph" w:customStyle="1" w:styleId="115">
    <w:name w:val="Стиль полужирный курсив По центру Первая строка:  115 см"/>
    <w:basedOn w:val="a2"/>
    <w:autoRedefine/>
    <w:uiPriority w:val="99"/>
    <w:rsid w:val="00D34665"/>
    <w:pPr>
      <w:snapToGrid/>
      <w:ind w:firstLine="652"/>
      <w:jc w:val="center"/>
    </w:pPr>
    <w:rPr>
      <w:rFonts w:ascii="Times New Roman" w:hAnsi="Times New Roman" w:cs="Times New Roman"/>
      <w:b/>
      <w:bCs/>
      <w:i/>
      <w:iCs/>
      <w:szCs w:val="20"/>
    </w:rPr>
  </w:style>
  <w:style w:type="paragraph" w:customStyle="1" w:styleId="2d">
    <w:name w:val="2"/>
    <w:basedOn w:val="a7"/>
    <w:autoRedefine/>
    <w:uiPriority w:val="99"/>
    <w:rsid w:val="00D34665"/>
    <w:pPr>
      <w:spacing w:before="120"/>
    </w:pPr>
    <w:rPr>
      <w:b/>
      <w:bCs/>
      <w:i/>
      <w:iCs/>
    </w:rPr>
  </w:style>
  <w:style w:type="paragraph" w:customStyle="1" w:styleId="afffff1">
    <w:name w:val="Стиль полужирный курсив По ширине"/>
    <w:basedOn w:val="a2"/>
    <w:autoRedefine/>
    <w:uiPriority w:val="99"/>
    <w:rsid w:val="00D34665"/>
    <w:pPr>
      <w:snapToGrid/>
    </w:pPr>
    <w:rPr>
      <w:rFonts w:ascii="Times New Roman" w:hAnsi="Times New Roman" w:cs="Times New Roman"/>
      <w:b/>
      <w:bCs/>
      <w:i/>
      <w:iCs/>
      <w:szCs w:val="20"/>
    </w:rPr>
  </w:style>
  <w:style w:type="paragraph" w:customStyle="1" w:styleId="125-025">
    <w:name w:val="Стиль По ширине Первая строка:  125 см Справа:  -025 см"/>
    <w:basedOn w:val="a2"/>
    <w:autoRedefine/>
    <w:uiPriority w:val="99"/>
    <w:rsid w:val="00D34665"/>
    <w:pPr>
      <w:snapToGrid/>
      <w:ind w:right="-142" w:firstLine="708"/>
    </w:pPr>
    <w:rPr>
      <w:rFonts w:ascii="Times New Roman" w:hAnsi="Times New Roman" w:cs="Times New Roman"/>
      <w:szCs w:val="20"/>
    </w:rPr>
  </w:style>
  <w:style w:type="paragraph" w:customStyle="1" w:styleId="1271">
    <w:name w:val="Стиль полужирный курсив По центру Первая строка:  127 см"/>
    <w:basedOn w:val="a2"/>
    <w:autoRedefine/>
    <w:uiPriority w:val="99"/>
    <w:rsid w:val="00D34665"/>
    <w:pPr>
      <w:snapToGrid/>
      <w:ind w:firstLine="720"/>
      <w:jc w:val="center"/>
    </w:pPr>
    <w:rPr>
      <w:rFonts w:ascii="Times New Roman" w:hAnsi="Times New Roman" w:cs="Times New Roman"/>
      <w:b/>
      <w:bCs/>
      <w:i/>
      <w:iCs/>
      <w:szCs w:val="20"/>
    </w:rPr>
  </w:style>
  <w:style w:type="paragraph" w:customStyle="1" w:styleId="1252">
    <w:name w:val="Стиль Черный По ширине Первая строка:  125 см"/>
    <w:basedOn w:val="a2"/>
    <w:autoRedefine/>
    <w:uiPriority w:val="99"/>
    <w:rsid w:val="00D34665"/>
    <w:pPr>
      <w:shd w:val="clear" w:color="auto" w:fill="FFFFFF"/>
      <w:snapToGrid/>
    </w:pPr>
    <w:rPr>
      <w:rFonts w:ascii="Times New Roman" w:hAnsi="Times New Roman" w:cs="Times New Roman"/>
      <w:color w:val="000000"/>
      <w:szCs w:val="20"/>
    </w:rPr>
  </w:style>
  <w:style w:type="paragraph" w:customStyle="1" w:styleId="afffff2">
    <w:name w:val="Стиль Черный"/>
    <w:basedOn w:val="a2"/>
    <w:autoRedefine/>
    <w:uiPriority w:val="99"/>
    <w:rsid w:val="00D34665"/>
    <w:pPr>
      <w:shd w:val="clear" w:color="auto" w:fill="FFFFFF"/>
      <w:snapToGrid/>
    </w:pPr>
    <w:rPr>
      <w:rFonts w:ascii="Times New Roman" w:hAnsi="Times New Roman" w:cs="Times New Roman"/>
      <w:color w:val="000000"/>
    </w:rPr>
  </w:style>
  <w:style w:type="character" w:customStyle="1" w:styleId="afffff3">
    <w:name w:val="Стиль Черный Знак"/>
    <w:uiPriority w:val="99"/>
    <w:rsid w:val="00D34665"/>
    <w:rPr>
      <w:rFonts w:cs="Times New Roman"/>
      <w:color w:val="000000"/>
      <w:sz w:val="28"/>
      <w:szCs w:val="28"/>
      <w:lang w:val="ru-RU" w:eastAsia="ru-RU" w:bidi="ar-SA"/>
    </w:rPr>
  </w:style>
  <w:style w:type="paragraph" w:customStyle="1" w:styleId="1272">
    <w:name w:val="Стиль Черный По ширине Первая строка:  127 см"/>
    <w:basedOn w:val="a2"/>
    <w:autoRedefine/>
    <w:uiPriority w:val="99"/>
    <w:rsid w:val="00D34665"/>
    <w:pPr>
      <w:shd w:val="clear" w:color="auto" w:fill="FFFFFF"/>
      <w:snapToGrid/>
      <w:ind w:firstLine="720"/>
    </w:pPr>
    <w:rPr>
      <w:rFonts w:ascii="Times New Roman" w:hAnsi="Times New Roman" w:cs="Times New Roman"/>
      <w:color w:val="000000"/>
      <w:szCs w:val="20"/>
    </w:rPr>
  </w:style>
  <w:style w:type="paragraph" w:customStyle="1" w:styleId="125-035">
    <w:name w:val="Стиль По ширине Первая строка:  125 см Справа:  -035 см"/>
    <w:basedOn w:val="a2"/>
    <w:uiPriority w:val="99"/>
    <w:rsid w:val="00D34665"/>
    <w:pPr>
      <w:snapToGrid/>
      <w:ind w:right="-198"/>
    </w:pPr>
    <w:rPr>
      <w:rFonts w:ascii="Times New Roman" w:hAnsi="Times New Roman" w:cs="Times New Roman"/>
      <w:szCs w:val="20"/>
    </w:rPr>
  </w:style>
  <w:style w:type="paragraph" w:customStyle="1" w:styleId="1253">
    <w:name w:val="Стиль полужирный курсив По центру Первая строка:  125 см"/>
    <w:basedOn w:val="a2"/>
    <w:autoRedefine/>
    <w:uiPriority w:val="99"/>
    <w:rsid w:val="00D34665"/>
    <w:pPr>
      <w:snapToGrid/>
      <w:jc w:val="center"/>
    </w:pPr>
    <w:rPr>
      <w:rFonts w:ascii="Times New Roman" w:hAnsi="Times New Roman" w:cs="Times New Roman"/>
      <w:b/>
      <w:bCs/>
      <w:i/>
      <w:iCs/>
      <w:szCs w:val="20"/>
    </w:rPr>
  </w:style>
  <w:style w:type="paragraph" w:customStyle="1" w:styleId="12710">
    <w:name w:val="Стиль Черный По ширине Первая строка:  127 см1"/>
    <w:basedOn w:val="a2"/>
    <w:autoRedefine/>
    <w:uiPriority w:val="99"/>
    <w:rsid w:val="00D34665"/>
    <w:pPr>
      <w:snapToGrid/>
      <w:ind w:firstLine="720"/>
    </w:pPr>
    <w:rPr>
      <w:rFonts w:ascii="Times New Roman" w:hAnsi="Times New Roman" w:cs="Times New Roman"/>
      <w:color w:val="000000"/>
      <w:szCs w:val="20"/>
    </w:rPr>
  </w:style>
  <w:style w:type="paragraph" w:customStyle="1" w:styleId="-00">
    <w:name w:val="Стиль полужирный курсив По центру Справа:  -0 см"/>
    <w:basedOn w:val="a2"/>
    <w:autoRedefine/>
    <w:uiPriority w:val="99"/>
    <w:rsid w:val="00D34665"/>
    <w:pPr>
      <w:snapToGrid/>
      <w:ind w:right="-2"/>
      <w:jc w:val="center"/>
    </w:pPr>
    <w:rPr>
      <w:rFonts w:ascii="Times New Roman" w:hAnsi="Times New Roman" w:cs="Times New Roman"/>
      <w:b/>
      <w:bCs/>
      <w:i/>
      <w:iCs/>
      <w:szCs w:val="20"/>
    </w:rPr>
  </w:style>
  <w:style w:type="paragraph" w:customStyle="1" w:styleId="1254">
    <w:name w:val="Стиль полужирный курсив По ширине Первая строка:  125 см Между..."/>
    <w:basedOn w:val="a2"/>
    <w:autoRedefine/>
    <w:uiPriority w:val="99"/>
    <w:rsid w:val="00D34665"/>
    <w:pPr>
      <w:snapToGrid/>
      <w:spacing w:line="240" w:lineRule="atLeast"/>
    </w:pPr>
    <w:rPr>
      <w:rFonts w:ascii="Times New Roman" w:hAnsi="Times New Roman" w:cs="Times New Roman"/>
      <w:b/>
      <w:bCs/>
      <w:i/>
      <w:iCs/>
      <w:szCs w:val="20"/>
    </w:rPr>
  </w:style>
  <w:style w:type="paragraph" w:customStyle="1" w:styleId="21400">
    <w:name w:val="Стиль Основной текст с отступом 2 + 14 пт Слева:  0 см После:  0 ..."/>
    <w:basedOn w:val="23"/>
    <w:autoRedefine/>
    <w:uiPriority w:val="99"/>
    <w:rsid w:val="00D34665"/>
    <w:pPr>
      <w:spacing w:line="240" w:lineRule="atLeast"/>
      <w:ind w:firstLine="709"/>
    </w:pPr>
  </w:style>
  <w:style w:type="paragraph" w:customStyle="1" w:styleId="39">
    <w:name w:val="3"/>
    <w:basedOn w:val="a7"/>
    <w:autoRedefine/>
    <w:uiPriority w:val="99"/>
    <w:rsid w:val="00D34665"/>
    <w:pPr>
      <w:ind w:firstLine="709"/>
    </w:pPr>
  </w:style>
  <w:style w:type="paragraph" w:customStyle="1" w:styleId="125-015">
    <w:name w:val="Стиль По ширине Первая строка:  125 см Справа:  -015 см Междус..."/>
    <w:basedOn w:val="a2"/>
    <w:autoRedefine/>
    <w:uiPriority w:val="99"/>
    <w:rsid w:val="00D34665"/>
    <w:pPr>
      <w:snapToGrid/>
      <w:spacing w:line="228" w:lineRule="auto"/>
      <w:ind w:right="-85"/>
    </w:pPr>
    <w:rPr>
      <w:rFonts w:ascii="Times New Roman" w:hAnsi="Times New Roman" w:cs="Times New Roman"/>
      <w:szCs w:val="20"/>
    </w:rPr>
  </w:style>
  <w:style w:type="paragraph" w:customStyle="1" w:styleId="1255">
    <w:name w:val="Стиль По ширине Первая строка:  125 см Междустр.интервал:  множи..."/>
    <w:basedOn w:val="a2"/>
    <w:autoRedefine/>
    <w:uiPriority w:val="99"/>
    <w:rsid w:val="00D34665"/>
    <w:pPr>
      <w:snapToGrid/>
      <w:spacing w:line="226" w:lineRule="auto"/>
    </w:pPr>
    <w:rPr>
      <w:rFonts w:ascii="Times New Roman" w:hAnsi="Times New Roman" w:cs="Times New Roman"/>
      <w:szCs w:val="20"/>
    </w:rPr>
  </w:style>
  <w:style w:type="paragraph" w:customStyle="1" w:styleId="12711">
    <w:name w:val="Стиль По ширине Первая строка:  127 см1"/>
    <w:basedOn w:val="a2"/>
    <w:uiPriority w:val="99"/>
    <w:rsid w:val="00D34665"/>
    <w:pPr>
      <w:snapToGrid/>
      <w:ind w:firstLine="720"/>
    </w:pPr>
    <w:rPr>
      <w:rFonts w:ascii="Times New Roman" w:hAnsi="Times New Roman" w:cs="Times New Roman"/>
      <w:szCs w:val="20"/>
    </w:rPr>
  </w:style>
  <w:style w:type="paragraph" w:customStyle="1" w:styleId="1200">
    <w:name w:val="Стиль Основной текст с отступом + 12 пт По ширине Слева:  0 см П..."/>
    <w:basedOn w:val="a9"/>
    <w:uiPriority w:val="99"/>
    <w:rsid w:val="00D34665"/>
    <w:pPr>
      <w:spacing w:after="0"/>
      <w:ind w:left="0"/>
      <w:jc w:val="both"/>
    </w:pPr>
    <w:rPr>
      <w:sz w:val="24"/>
    </w:rPr>
  </w:style>
  <w:style w:type="character" w:customStyle="1" w:styleId="2e">
    <w:name w:val="Знак Знак2"/>
    <w:uiPriority w:val="99"/>
    <w:rsid w:val="00D34665"/>
    <w:rPr>
      <w:rFonts w:cs="Arial"/>
      <w:b/>
      <w:bCs/>
      <w:kern w:val="32"/>
      <w:sz w:val="28"/>
      <w:szCs w:val="28"/>
      <w:lang w:val="ru-RU" w:eastAsia="ru-RU" w:bidi="ar-SA"/>
    </w:rPr>
  </w:style>
  <w:style w:type="paragraph" w:customStyle="1" w:styleId="1f">
    <w:name w:val="Обычный1"/>
    <w:uiPriority w:val="99"/>
    <w:rsid w:val="00D34665"/>
    <w:pPr>
      <w:widowControl w:val="0"/>
    </w:pPr>
  </w:style>
  <w:style w:type="paragraph" w:customStyle="1" w:styleId="2f">
    <w:name w:val="Обычный2"/>
    <w:uiPriority w:val="99"/>
    <w:rsid w:val="00D34665"/>
    <w:pPr>
      <w:widowControl w:val="0"/>
    </w:pPr>
  </w:style>
  <w:style w:type="paragraph" w:customStyle="1" w:styleId="1f0">
    <w:name w:val="Заголовок_1 Знак"/>
    <w:basedOn w:val="11"/>
    <w:next w:val="a2"/>
    <w:uiPriority w:val="99"/>
    <w:semiHidden/>
    <w:rsid w:val="00D34665"/>
    <w:pPr>
      <w:pageBreakBefore/>
      <w:tabs>
        <w:tab w:val="num" w:pos="360"/>
      </w:tabs>
      <w:suppressAutoHyphens/>
      <w:spacing w:before="60" w:after="0" w:line="360" w:lineRule="exact"/>
      <w:jc w:val="center"/>
    </w:pPr>
    <w:rPr>
      <w:rFonts w:ascii="Times New Roman" w:hAnsi="Times New Roman" w:cs="Times New Roman"/>
      <w:sz w:val="28"/>
      <w:szCs w:val="28"/>
      <w:lang w:val="en-US"/>
    </w:rPr>
  </w:style>
  <w:style w:type="character" w:customStyle="1" w:styleId="1f1">
    <w:name w:val="Заголовок_1 Знак Знак"/>
    <w:uiPriority w:val="99"/>
    <w:rsid w:val="00D34665"/>
    <w:rPr>
      <w:rFonts w:ascii="Arial" w:hAnsi="Arial" w:cs="Arial"/>
      <w:b/>
      <w:bCs/>
      <w:kern w:val="32"/>
      <w:sz w:val="28"/>
      <w:szCs w:val="28"/>
      <w:lang w:val="en-US" w:eastAsia="ru-RU" w:bidi="ar-SA"/>
    </w:rPr>
  </w:style>
  <w:style w:type="paragraph" w:customStyle="1" w:styleId="afffff4">
    <w:name w:val="для проектов"/>
    <w:basedOn w:val="a2"/>
    <w:uiPriority w:val="99"/>
    <w:semiHidden/>
    <w:rsid w:val="00D34665"/>
    <w:pPr>
      <w:snapToGrid/>
      <w:spacing w:line="360" w:lineRule="auto"/>
    </w:pPr>
    <w:rPr>
      <w:rFonts w:ascii="Times New Roman" w:hAnsi="Times New Roman" w:cs="Times New Roman"/>
      <w:szCs w:val="20"/>
    </w:rPr>
  </w:style>
  <w:style w:type="character" w:customStyle="1" w:styleId="afffff5">
    <w:name w:val="Цветовое выделение"/>
    <w:uiPriority w:val="99"/>
    <w:semiHidden/>
    <w:rsid w:val="00D34665"/>
    <w:rPr>
      <w:b/>
      <w:color w:val="000080"/>
      <w:sz w:val="20"/>
    </w:rPr>
  </w:style>
  <w:style w:type="paragraph" w:customStyle="1" w:styleId="3a">
    <w:name w:val="Заголовок_3"/>
    <w:basedOn w:val="30"/>
    <w:next w:val="a2"/>
    <w:uiPriority w:val="99"/>
    <w:semiHidden/>
    <w:rsid w:val="00D34665"/>
    <w:pPr>
      <w:spacing w:before="0" w:after="0" w:line="360" w:lineRule="exact"/>
      <w:ind w:firstLine="709"/>
      <w:jc w:val="both"/>
    </w:pPr>
    <w:rPr>
      <w:rFonts w:ascii="Times New Roman" w:hAnsi="Times New Roman" w:cs="Times New Roman"/>
      <w:bCs w:val="0"/>
      <w:i/>
      <w:color w:val="000000"/>
      <w:sz w:val="28"/>
      <w:szCs w:val="28"/>
    </w:rPr>
  </w:style>
  <w:style w:type="paragraph" w:customStyle="1" w:styleId="1f2">
    <w:name w:val="Заголовок1"/>
    <w:basedOn w:val="1f0"/>
    <w:next w:val="a2"/>
    <w:uiPriority w:val="99"/>
    <w:rsid w:val="00D34665"/>
    <w:pPr>
      <w:framePr w:wrap="around" w:vAnchor="text" w:hAnchor="text" w:y="1"/>
      <w:tabs>
        <w:tab w:val="clear" w:pos="360"/>
      </w:tabs>
      <w:spacing w:before="0"/>
      <w:outlineLvl w:val="9"/>
    </w:pPr>
    <w:rPr>
      <w:bCs w:val="0"/>
      <w:iCs/>
      <w:lang w:val="ru-RU"/>
    </w:rPr>
  </w:style>
  <w:style w:type="character" w:customStyle="1" w:styleId="1f3">
    <w:name w:val="Заголовок1 Знак"/>
    <w:uiPriority w:val="99"/>
    <w:rsid w:val="00D34665"/>
    <w:rPr>
      <w:rFonts w:ascii="Arial" w:hAnsi="Arial" w:cs="Arial"/>
      <w:b/>
      <w:bCs/>
      <w:iCs/>
      <w:kern w:val="32"/>
      <w:sz w:val="28"/>
      <w:szCs w:val="28"/>
      <w:lang w:val="ru-RU" w:eastAsia="ru-RU" w:bidi="ar-SA"/>
    </w:rPr>
  </w:style>
  <w:style w:type="paragraph" w:customStyle="1" w:styleId="ConsPlusNormal">
    <w:name w:val="ConsPlusNormal"/>
    <w:uiPriority w:val="99"/>
    <w:rsid w:val="003F5627"/>
    <w:pPr>
      <w:widowControl w:val="0"/>
      <w:autoSpaceDE w:val="0"/>
      <w:autoSpaceDN w:val="0"/>
      <w:adjustRightInd w:val="0"/>
      <w:ind w:firstLine="720"/>
    </w:pPr>
    <w:rPr>
      <w:rFonts w:ascii="Arial" w:hAnsi="Arial" w:cs="Arial"/>
    </w:rPr>
  </w:style>
  <w:style w:type="paragraph" w:styleId="HTML">
    <w:name w:val="HTML Preformatted"/>
    <w:basedOn w:val="a2"/>
    <w:link w:val="HTML0"/>
    <w:uiPriority w:val="99"/>
    <w:rsid w:val="00720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sz w:val="20"/>
      <w:szCs w:val="20"/>
    </w:rPr>
  </w:style>
  <w:style w:type="character" w:customStyle="1" w:styleId="HTML0">
    <w:name w:val="Стандартний HTML Знак"/>
    <w:link w:val="HTML"/>
    <w:uiPriority w:val="99"/>
    <w:semiHidden/>
    <w:locked/>
    <w:rPr>
      <w:rFonts w:ascii="Courier New" w:hAnsi="Courier New" w:cs="Courier New"/>
      <w:sz w:val="20"/>
      <w:szCs w:val="20"/>
    </w:rPr>
  </w:style>
  <w:style w:type="paragraph" w:customStyle="1" w:styleId="BodyText211BodyTextIndent">
    <w:name w:val="Body Text 2.Мой Заголовок 1.Основной текст 1.Нумерованный список !!.Надин стиль.Body Text Indent"/>
    <w:basedOn w:val="a2"/>
    <w:uiPriority w:val="99"/>
    <w:rsid w:val="00720E39"/>
    <w:pPr>
      <w:autoSpaceDE w:val="0"/>
      <w:autoSpaceDN w:val="0"/>
      <w:snapToGrid/>
      <w:spacing w:line="240" w:lineRule="auto"/>
      <w:ind w:firstLine="0"/>
    </w:pPr>
    <w:rPr>
      <w:rFonts w:ascii="Times New Roman" w:hAnsi="Times New Roman" w:cs="Times New Roman"/>
    </w:rPr>
  </w:style>
  <w:style w:type="paragraph" w:customStyle="1" w:styleId="afffff6">
    <w:name w:val="заг табл"/>
    <w:basedOn w:val="a2"/>
    <w:uiPriority w:val="99"/>
    <w:rsid w:val="00720E39"/>
    <w:pPr>
      <w:autoSpaceDE w:val="0"/>
      <w:autoSpaceDN w:val="0"/>
      <w:snapToGrid/>
      <w:spacing w:after="240" w:line="288" w:lineRule="auto"/>
      <w:ind w:firstLine="0"/>
      <w:jc w:val="center"/>
    </w:pPr>
    <w:rPr>
      <w:rFonts w:ascii="Arial" w:hAnsi="Arial" w:cs="Arial"/>
      <w:b/>
      <w:bCs/>
      <w:sz w:val="24"/>
      <w:szCs w:val="24"/>
    </w:rPr>
  </w:style>
  <w:style w:type="paragraph" w:customStyle="1" w:styleId="afffff7">
    <w:name w:val="Текст диплома"/>
    <w:basedOn w:val="a2"/>
    <w:uiPriority w:val="99"/>
    <w:rsid w:val="00720E39"/>
    <w:pPr>
      <w:widowControl w:val="0"/>
      <w:tabs>
        <w:tab w:val="num" w:pos="360"/>
      </w:tabs>
      <w:snapToGrid/>
      <w:spacing w:after="120" w:line="312" w:lineRule="auto"/>
      <w:ind w:left="360" w:right="33" w:hanging="360"/>
    </w:pPr>
    <w:rPr>
      <w:rFonts w:ascii="Times New Roman" w:hAnsi="Times New Roman" w:cs="Times New Roman"/>
      <w:color w:val="000000"/>
      <w:sz w:val="26"/>
    </w:rPr>
  </w:style>
  <w:style w:type="paragraph" w:customStyle="1" w:styleId="afffff8">
    <w:name w:val="!Буллиты! Знак Знак"/>
    <w:basedOn w:val="a2"/>
    <w:uiPriority w:val="99"/>
    <w:rsid w:val="00720E39"/>
    <w:pPr>
      <w:tabs>
        <w:tab w:val="num" w:pos="720"/>
      </w:tabs>
      <w:snapToGrid/>
      <w:spacing w:before="60" w:after="60" w:line="240" w:lineRule="auto"/>
      <w:ind w:left="714" w:hanging="357"/>
    </w:pPr>
    <w:rPr>
      <w:rFonts w:ascii="Times New Roman" w:hAnsi="Times New Roman" w:cs="Times New Roman"/>
      <w:sz w:val="24"/>
      <w:szCs w:val="20"/>
    </w:rPr>
  </w:style>
  <w:style w:type="paragraph" w:customStyle="1" w:styleId="afffff9">
    <w:name w:val="!Простой текст!"/>
    <w:basedOn w:val="a2"/>
    <w:uiPriority w:val="99"/>
    <w:rsid w:val="00720E39"/>
    <w:pPr>
      <w:snapToGrid/>
      <w:spacing w:after="120" w:line="240" w:lineRule="auto"/>
      <w:ind w:firstLine="0"/>
    </w:pPr>
    <w:rPr>
      <w:rFonts w:ascii="Times New Roman" w:hAnsi="Times New Roman" w:cs="Times New Roman"/>
      <w:sz w:val="24"/>
      <w:szCs w:val="20"/>
    </w:rPr>
  </w:style>
  <w:style w:type="paragraph" w:customStyle="1" w:styleId="afffffa">
    <w:name w:val="Таблица цифры"/>
    <w:basedOn w:val="af6"/>
    <w:uiPriority w:val="99"/>
    <w:rsid w:val="00720E39"/>
    <w:pPr>
      <w:widowControl w:val="0"/>
      <w:tabs>
        <w:tab w:val="decimal" w:pos="567"/>
      </w:tabs>
      <w:overflowPunct/>
      <w:autoSpaceDE/>
      <w:autoSpaceDN/>
      <w:adjustRightInd/>
      <w:spacing w:line="240" w:lineRule="auto"/>
      <w:ind w:firstLine="0"/>
      <w:jc w:val="left"/>
      <w:textAlignment w:val="auto"/>
    </w:pPr>
    <w:rPr>
      <w:rFonts w:ascii="Times New Roman" w:hAnsi="Times New Roman" w:cs="Courier New"/>
      <w:b/>
      <w:sz w:val="17"/>
    </w:rPr>
  </w:style>
  <w:style w:type="paragraph" w:customStyle="1" w:styleId="afffffb">
    <w:name w:val="Таблица боковик"/>
    <w:basedOn w:val="a2"/>
    <w:uiPriority w:val="99"/>
    <w:rsid w:val="00720E39"/>
    <w:pPr>
      <w:snapToGrid/>
      <w:spacing w:line="240" w:lineRule="auto"/>
      <w:ind w:firstLine="0"/>
      <w:jc w:val="left"/>
    </w:pPr>
    <w:rPr>
      <w:rFonts w:ascii="Times New Roman" w:hAnsi="Times New Roman" w:cs="Times New Roman"/>
      <w:sz w:val="24"/>
      <w:szCs w:val="20"/>
    </w:rPr>
  </w:style>
  <w:style w:type="table" w:styleId="1f4">
    <w:name w:val="Table Grid 1"/>
    <w:basedOn w:val="a4"/>
    <w:uiPriority w:val="99"/>
    <w:rsid w:val="009D650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7824</Words>
  <Characters>44602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В В Е Д Е Н И Е</vt:lpstr>
    </vt:vector>
  </TitlesOfParts>
  <Company/>
  <LinksUpToDate>false</LinksUpToDate>
  <CharactersWithSpaces>52322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В Е Д Е Н И Е</dc:title>
  <dc:subject/>
  <dc:creator>Нина Зоркальцева</dc:creator>
  <cp:keywords/>
  <dc:description/>
  <cp:lastModifiedBy>Irina</cp:lastModifiedBy>
  <cp:revision>2</cp:revision>
  <dcterms:created xsi:type="dcterms:W3CDTF">2014-09-11T06:05:00Z</dcterms:created>
  <dcterms:modified xsi:type="dcterms:W3CDTF">2014-09-11T06:05:00Z</dcterms:modified>
</cp:coreProperties>
</file>