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47C" w:rsidRPr="0006644F" w:rsidRDefault="0006644F" w:rsidP="0006644F">
      <w:pPr>
        <w:spacing w:after="0" w:line="360" w:lineRule="auto"/>
        <w:ind w:firstLine="709"/>
        <w:jc w:val="both"/>
        <w:rPr>
          <w:rFonts w:ascii="Times New Roman" w:hAnsi="Times New Roman"/>
          <w:caps/>
          <w:sz w:val="28"/>
          <w:szCs w:val="28"/>
        </w:rPr>
      </w:pPr>
      <w:r>
        <w:rPr>
          <w:rFonts w:ascii="Times New Roman" w:hAnsi="Times New Roman"/>
          <w:caps/>
          <w:sz w:val="28"/>
          <w:szCs w:val="28"/>
        </w:rPr>
        <w:t>Содержание</w:t>
      </w:r>
    </w:p>
    <w:p w:rsidR="00574E9E" w:rsidRPr="0006644F" w:rsidRDefault="00574E9E" w:rsidP="0006644F">
      <w:pPr>
        <w:spacing w:after="0" w:line="360" w:lineRule="auto"/>
        <w:ind w:firstLine="709"/>
        <w:jc w:val="both"/>
        <w:rPr>
          <w:rFonts w:ascii="Times New Roman" w:hAnsi="Times New Roman"/>
          <w:caps/>
          <w:sz w:val="28"/>
          <w:szCs w:val="28"/>
        </w:rPr>
      </w:pPr>
    </w:p>
    <w:p w:rsidR="0006644F" w:rsidRPr="0006644F" w:rsidRDefault="0006644F" w:rsidP="0006644F">
      <w:pPr>
        <w:tabs>
          <w:tab w:val="left" w:pos="8457"/>
        </w:tabs>
        <w:spacing w:after="0" w:line="360" w:lineRule="auto"/>
        <w:jc w:val="both"/>
        <w:rPr>
          <w:rFonts w:ascii="Times New Roman" w:hAnsi="Times New Roman"/>
          <w:sz w:val="28"/>
          <w:szCs w:val="28"/>
        </w:rPr>
      </w:pPr>
      <w:r w:rsidRPr="0006644F">
        <w:rPr>
          <w:rFonts w:ascii="Times New Roman" w:hAnsi="Times New Roman"/>
          <w:sz w:val="28"/>
          <w:szCs w:val="28"/>
        </w:rPr>
        <w:t>Введение</w:t>
      </w:r>
    </w:p>
    <w:p w:rsidR="0006644F" w:rsidRPr="0006644F" w:rsidRDefault="0006644F" w:rsidP="0006644F">
      <w:pPr>
        <w:tabs>
          <w:tab w:val="left" w:pos="8457"/>
        </w:tabs>
        <w:spacing w:after="0" w:line="360" w:lineRule="auto"/>
        <w:jc w:val="both"/>
        <w:rPr>
          <w:rFonts w:ascii="Times New Roman" w:hAnsi="Times New Roman"/>
          <w:sz w:val="28"/>
          <w:szCs w:val="28"/>
        </w:rPr>
      </w:pPr>
      <w:r w:rsidRPr="0006644F">
        <w:rPr>
          <w:rFonts w:ascii="Times New Roman" w:hAnsi="Times New Roman"/>
          <w:sz w:val="28"/>
          <w:szCs w:val="28"/>
        </w:rPr>
        <w:t>1. Стратегия кадровой работы в банке</w:t>
      </w:r>
    </w:p>
    <w:p w:rsidR="0006644F" w:rsidRPr="0006644F" w:rsidRDefault="0006644F" w:rsidP="0006644F">
      <w:pPr>
        <w:tabs>
          <w:tab w:val="left" w:pos="8457"/>
        </w:tabs>
        <w:spacing w:after="0" w:line="360" w:lineRule="auto"/>
        <w:jc w:val="both"/>
        <w:rPr>
          <w:rFonts w:ascii="Times New Roman" w:hAnsi="Times New Roman"/>
          <w:sz w:val="28"/>
          <w:szCs w:val="28"/>
        </w:rPr>
      </w:pPr>
      <w:r w:rsidRPr="0006644F">
        <w:rPr>
          <w:rFonts w:ascii="Times New Roman" w:hAnsi="Times New Roman"/>
          <w:sz w:val="28"/>
          <w:szCs w:val="28"/>
        </w:rPr>
        <w:t>1.1 Базовые принципы кадровой стратегии</w:t>
      </w:r>
    </w:p>
    <w:p w:rsidR="0006644F" w:rsidRPr="0006644F" w:rsidRDefault="0006644F" w:rsidP="0006644F">
      <w:pPr>
        <w:tabs>
          <w:tab w:val="left" w:pos="8457"/>
        </w:tabs>
        <w:spacing w:after="0" w:line="360" w:lineRule="auto"/>
        <w:jc w:val="both"/>
        <w:rPr>
          <w:rFonts w:ascii="Times New Roman" w:hAnsi="Times New Roman"/>
          <w:sz w:val="28"/>
          <w:szCs w:val="28"/>
        </w:rPr>
      </w:pPr>
      <w:r w:rsidRPr="0006644F">
        <w:rPr>
          <w:rFonts w:ascii="Times New Roman" w:hAnsi="Times New Roman"/>
          <w:sz w:val="28"/>
          <w:szCs w:val="28"/>
        </w:rPr>
        <w:t>1.2 Взаимосвязь стратегии управления персоналом и стратегии банка</w:t>
      </w:r>
      <w:r w:rsidRPr="0006644F">
        <w:rPr>
          <w:rFonts w:ascii="Times New Roman" w:hAnsi="Times New Roman" w:cs="Arial"/>
          <w:bCs/>
          <w:kern w:val="1"/>
          <w:sz w:val="28"/>
          <w:szCs w:val="28"/>
          <w:lang w:eastAsia="ar-SA"/>
        </w:rPr>
        <w:tab/>
      </w:r>
    </w:p>
    <w:p w:rsidR="0006644F" w:rsidRPr="0006644F" w:rsidRDefault="0006644F" w:rsidP="0006644F">
      <w:pPr>
        <w:tabs>
          <w:tab w:val="left" w:pos="8457"/>
        </w:tabs>
        <w:spacing w:after="0" w:line="360" w:lineRule="auto"/>
        <w:jc w:val="both"/>
        <w:rPr>
          <w:rFonts w:ascii="Times New Roman" w:hAnsi="Times New Roman"/>
          <w:sz w:val="28"/>
          <w:szCs w:val="28"/>
        </w:rPr>
      </w:pPr>
      <w:r w:rsidRPr="0006644F">
        <w:rPr>
          <w:rFonts w:ascii="Times New Roman" w:hAnsi="Times New Roman"/>
          <w:sz w:val="28"/>
          <w:szCs w:val="28"/>
        </w:rPr>
        <w:t>2. Кадровая стратегия на примере ОАО «Банк Москвы»</w:t>
      </w:r>
    </w:p>
    <w:p w:rsidR="0006644F" w:rsidRPr="0006644F" w:rsidRDefault="0006644F" w:rsidP="0006644F">
      <w:pPr>
        <w:tabs>
          <w:tab w:val="left" w:pos="8457"/>
        </w:tabs>
        <w:spacing w:after="0" w:line="360" w:lineRule="auto"/>
        <w:jc w:val="both"/>
        <w:rPr>
          <w:rFonts w:ascii="Times New Roman" w:hAnsi="Times New Roman"/>
          <w:sz w:val="28"/>
          <w:szCs w:val="28"/>
        </w:rPr>
      </w:pPr>
      <w:r>
        <w:rPr>
          <w:rFonts w:ascii="Times New Roman" w:hAnsi="Times New Roman"/>
          <w:sz w:val="28"/>
          <w:szCs w:val="28"/>
        </w:rPr>
        <w:t>2.1</w:t>
      </w:r>
      <w:r w:rsidRPr="0006644F">
        <w:rPr>
          <w:rFonts w:ascii="Times New Roman" w:hAnsi="Times New Roman"/>
          <w:sz w:val="28"/>
          <w:szCs w:val="28"/>
        </w:rPr>
        <w:t xml:space="preserve"> Краткая характеристика ОАО «Банка Москвы»</w:t>
      </w:r>
    </w:p>
    <w:p w:rsidR="0006644F" w:rsidRPr="0006644F" w:rsidRDefault="0006644F" w:rsidP="0006644F">
      <w:pPr>
        <w:tabs>
          <w:tab w:val="left" w:pos="8457"/>
        </w:tabs>
        <w:spacing w:after="0" w:line="360" w:lineRule="auto"/>
        <w:jc w:val="both"/>
        <w:rPr>
          <w:rFonts w:ascii="Times New Roman" w:hAnsi="Times New Roman"/>
          <w:sz w:val="28"/>
          <w:szCs w:val="28"/>
        </w:rPr>
      </w:pPr>
      <w:r w:rsidRPr="0006644F">
        <w:rPr>
          <w:rFonts w:ascii="Times New Roman" w:hAnsi="Times New Roman"/>
          <w:sz w:val="28"/>
          <w:szCs w:val="28"/>
        </w:rPr>
        <w:t>2.2 Основные черты кадровой стратегии ОАО «Банка Москвы»</w:t>
      </w:r>
    </w:p>
    <w:p w:rsidR="0006644F" w:rsidRPr="0006644F" w:rsidRDefault="0006644F" w:rsidP="0006644F">
      <w:pPr>
        <w:tabs>
          <w:tab w:val="left" w:pos="8457"/>
        </w:tabs>
        <w:spacing w:after="0" w:line="360" w:lineRule="auto"/>
        <w:jc w:val="both"/>
        <w:rPr>
          <w:rFonts w:ascii="Times New Roman" w:hAnsi="Times New Roman"/>
          <w:sz w:val="28"/>
          <w:szCs w:val="28"/>
        </w:rPr>
      </w:pPr>
      <w:r w:rsidRPr="0006644F">
        <w:rPr>
          <w:rFonts w:ascii="Times New Roman" w:hAnsi="Times New Roman"/>
          <w:sz w:val="28"/>
          <w:szCs w:val="28"/>
        </w:rPr>
        <w:t>2.3 Рекомендации в кадровой стратегии ОАО «Банку Москвы»</w:t>
      </w:r>
    </w:p>
    <w:p w:rsidR="0006644F" w:rsidRPr="0006644F" w:rsidRDefault="0006644F" w:rsidP="0006644F">
      <w:pPr>
        <w:tabs>
          <w:tab w:val="left" w:pos="8457"/>
        </w:tabs>
        <w:spacing w:after="0" w:line="360" w:lineRule="auto"/>
        <w:jc w:val="both"/>
        <w:rPr>
          <w:rFonts w:ascii="Times New Roman" w:hAnsi="Times New Roman"/>
          <w:sz w:val="28"/>
          <w:szCs w:val="28"/>
        </w:rPr>
      </w:pPr>
      <w:r w:rsidRPr="0006644F">
        <w:rPr>
          <w:rFonts w:ascii="Times New Roman" w:hAnsi="Times New Roman"/>
          <w:sz w:val="28"/>
          <w:szCs w:val="28"/>
        </w:rPr>
        <w:t>Заключение</w:t>
      </w:r>
    </w:p>
    <w:p w:rsidR="0006644F" w:rsidRPr="0006644F" w:rsidRDefault="0006644F" w:rsidP="0006644F">
      <w:pPr>
        <w:tabs>
          <w:tab w:val="left" w:pos="8457"/>
        </w:tabs>
        <w:spacing w:after="0" w:line="360" w:lineRule="auto"/>
        <w:jc w:val="both"/>
        <w:rPr>
          <w:rFonts w:ascii="Times New Roman" w:hAnsi="Times New Roman"/>
          <w:sz w:val="28"/>
          <w:szCs w:val="28"/>
        </w:rPr>
      </w:pPr>
      <w:r w:rsidRPr="0006644F">
        <w:rPr>
          <w:rFonts w:ascii="Times New Roman" w:hAnsi="Times New Roman"/>
          <w:sz w:val="28"/>
          <w:szCs w:val="28"/>
        </w:rPr>
        <w:t>Библиографический список</w:t>
      </w:r>
    </w:p>
    <w:p w:rsidR="0063647C" w:rsidRPr="0006644F" w:rsidRDefault="0063647C" w:rsidP="0006644F">
      <w:pPr>
        <w:spacing w:after="0" w:line="360" w:lineRule="auto"/>
        <w:ind w:firstLine="709"/>
        <w:jc w:val="both"/>
        <w:rPr>
          <w:rFonts w:ascii="Times New Roman" w:hAnsi="Times New Roman"/>
          <w:caps/>
          <w:sz w:val="28"/>
          <w:szCs w:val="28"/>
        </w:rPr>
      </w:pPr>
    </w:p>
    <w:p w:rsidR="00F70E2B" w:rsidRPr="0006644F" w:rsidRDefault="0006644F" w:rsidP="0006644F">
      <w:pPr>
        <w:spacing w:after="0" w:line="360" w:lineRule="auto"/>
        <w:ind w:firstLine="709"/>
        <w:jc w:val="both"/>
        <w:rPr>
          <w:rFonts w:ascii="Times New Roman" w:hAnsi="Times New Roman"/>
          <w:caps/>
          <w:sz w:val="28"/>
          <w:szCs w:val="28"/>
        </w:rPr>
      </w:pPr>
      <w:r>
        <w:rPr>
          <w:rFonts w:ascii="Times New Roman" w:hAnsi="Times New Roman"/>
          <w:caps/>
          <w:sz w:val="28"/>
          <w:szCs w:val="28"/>
        </w:rPr>
        <w:br w:type="page"/>
      </w:r>
      <w:r w:rsidR="00C23709" w:rsidRPr="0006644F">
        <w:rPr>
          <w:rFonts w:ascii="Times New Roman" w:hAnsi="Times New Roman"/>
          <w:caps/>
          <w:sz w:val="28"/>
          <w:szCs w:val="28"/>
        </w:rPr>
        <w:t>В</w:t>
      </w:r>
      <w:r w:rsidR="00F70E2B" w:rsidRPr="0006644F">
        <w:rPr>
          <w:rFonts w:ascii="Times New Roman" w:hAnsi="Times New Roman"/>
          <w:caps/>
          <w:sz w:val="28"/>
          <w:szCs w:val="28"/>
        </w:rPr>
        <w:t xml:space="preserve">ВЕДЕНИЕ </w:t>
      </w:r>
    </w:p>
    <w:p w:rsidR="00095D83" w:rsidRPr="0006644F" w:rsidRDefault="00095D83" w:rsidP="0006644F">
      <w:pPr>
        <w:spacing w:after="0" w:line="360" w:lineRule="auto"/>
        <w:ind w:firstLine="709"/>
        <w:jc w:val="both"/>
        <w:rPr>
          <w:rFonts w:ascii="Times New Roman" w:hAnsi="Times New Roman"/>
          <w:caps/>
          <w:sz w:val="28"/>
          <w:szCs w:val="28"/>
        </w:rPr>
      </w:pPr>
    </w:p>
    <w:p w:rsidR="00095D83" w:rsidRPr="0006644F" w:rsidRDefault="00095D83" w:rsidP="0006644F">
      <w:pPr>
        <w:pStyle w:val="33"/>
        <w:ind w:left="0" w:firstLine="709"/>
      </w:pPr>
      <w:r w:rsidRPr="0006644F">
        <w:t>В соответствии с действующим российским законодательством</w:t>
      </w:r>
      <w:r w:rsidR="0006644F">
        <w:t xml:space="preserve"> </w:t>
      </w:r>
      <w:r w:rsidRPr="0006644F">
        <w:t xml:space="preserve">банк </w:t>
      </w:r>
      <w:r w:rsidR="00C54493" w:rsidRPr="0006644F">
        <w:t>является</w:t>
      </w:r>
      <w:r w:rsidRPr="0006644F">
        <w:t xml:space="preserve"> коммерческ</w:t>
      </w:r>
      <w:r w:rsidR="00C54493" w:rsidRPr="0006644F">
        <w:t>ой</w:t>
      </w:r>
      <w:r w:rsidRPr="0006644F">
        <w:t xml:space="preserve"> </w:t>
      </w:r>
      <w:r w:rsidR="00C54493" w:rsidRPr="0006644F">
        <w:t>организацией,</w:t>
      </w:r>
      <w:r w:rsidRPr="0006644F">
        <w:t xml:space="preserve"> которая имеет </w:t>
      </w:r>
      <w:r w:rsidR="00C54493" w:rsidRPr="0006644F">
        <w:t>особое</w:t>
      </w:r>
      <w:r w:rsidRPr="0006644F">
        <w:t xml:space="preserve"> право осуществлять в с</w:t>
      </w:r>
      <w:r w:rsidR="00C54493" w:rsidRPr="0006644F">
        <w:t>овокупности банковские операции, в частности этим являются</w:t>
      </w:r>
      <w:r w:rsidRPr="0006644F">
        <w:t xml:space="preserve">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открытие и ведение банковских счетов физических и юридических лиц</w:t>
      </w:r>
      <w:r w:rsidRPr="0006644F">
        <w:rPr>
          <w:rStyle w:val="aa"/>
        </w:rPr>
        <w:footnoteReference w:id="1"/>
      </w:r>
      <w:r w:rsidRPr="0006644F">
        <w:t>.</w:t>
      </w:r>
    </w:p>
    <w:p w:rsidR="00095D83" w:rsidRPr="0006644F" w:rsidRDefault="00095D83" w:rsidP="0006644F">
      <w:pPr>
        <w:pStyle w:val="33"/>
        <w:ind w:left="0" w:firstLine="709"/>
      </w:pPr>
      <w:r w:rsidRPr="0006644F">
        <w:t xml:space="preserve">Основной целью деятельности банка при осуществлении своей деятельности, является </w:t>
      </w:r>
      <w:r w:rsidR="00C54493" w:rsidRPr="0006644F">
        <w:t>получение</w:t>
      </w:r>
      <w:r w:rsidRPr="0006644F">
        <w:t xml:space="preserve"> прибыли. </w:t>
      </w:r>
    </w:p>
    <w:p w:rsidR="00095D83" w:rsidRPr="0006644F" w:rsidRDefault="00095D83" w:rsidP="0006644F">
      <w:pPr>
        <w:pStyle w:val="33"/>
        <w:ind w:left="0" w:firstLine="709"/>
      </w:pPr>
      <w:r w:rsidRPr="0006644F">
        <w:t xml:space="preserve">В период международного финансового кризиса банковский сектор удержался на плаву за счет средств модернизации систем </w:t>
      </w:r>
      <w:r w:rsidR="00C54493" w:rsidRPr="0006644F">
        <w:t>управления,</w:t>
      </w:r>
      <w:r w:rsidRPr="0006644F">
        <w:t xml:space="preserve"> в том числе системы управления и стратегией развития кадрового потенциала банка.</w:t>
      </w:r>
    </w:p>
    <w:p w:rsidR="00095D83" w:rsidRPr="0006644F" w:rsidRDefault="00B50604" w:rsidP="0006644F">
      <w:pPr>
        <w:pStyle w:val="33"/>
        <w:ind w:left="0" w:firstLine="709"/>
      </w:pPr>
      <w:r w:rsidRPr="0006644F">
        <w:t>Р</w:t>
      </w:r>
      <w:r w:rsidR="00095D83" w:rsidRPr="0006644F">
        <w:t>уководители банковских организаций всерьез стали задумываться о выживании и закреплении на рынке в столь нестабильных условиях, где происходят постоянное ухудшение внешних условий и ужесточение межбанковской конкуренции.</w:t>
      </w:r>
    </w:p>
    <w:p w:rsidR="00095D83" w:rsidRPr="0006644F" w:rsidRDefault="00095D83" w:rsidP="0006644F">
      <w:pPr>
        <w:pStyle w:val="33"/>
        <w:ind w:left="0" w:firstLine="709"/>
      </w:pPr>
      <w:r w:rsidRPr="0006644F">
        <w:t>Одним из вопросов, помогающих удержаться на плаву банк</w:t>
      </w:r>
      <w:r w:rsidR="00B50604" w:rsidRPr="0006644F">
        <w:t>и</w:t>
      </w:r>
      <w:r w:rsidRPr="0006644F">
        <w:t>, является кадровая</w:t>
      </w:r>
      <w:r w:rsidR="00B50604" w:rsidRPr="0006644F">
        <w:t xml:space="preserve"> стратегия</w:t>
      </w:r>
      <w:r w:rsidRPr="0006644F">
        <w:t xml:space="preserve"> </w:t>
      </w:r>
      <w:r w:rsidR="00B50604" w:rsidRPr="0006644F">
        <w:t>систем управления</w:t>
      </w:r>
      <w:r w:rsidRPr="0006644F">
        <w:t xml:space="preserve">. </w:t>
      </w:r>
    </w:p>
    <w:p w:rsidR="00095D83" w:rsidRPr="0006644F" w:rsidRDefault="00B50604" w:rsidP="0006644F">
      <w:pPr>
        <w:pStyle w:val="33"/>
        <w:ind w:left="0" w:firstLine="709"/>
      </w:pPr>
      <w:r w:rsidRPr="0006644F">
        <w:t>Р</w:t>
      </w:r>
      <w:r w:rsidR="00095D83" w:rsidRPr="0006644F">
        <w:t>уководителю любого звена банка необходимо владеть наукой управления своим персоналом.</w:t>
      </w:r>
    </w:p>
    <w:p w:rsidR="00095D83" w:rsidRPr="0006644F" w:rsidRDefault="00B50604" w:rsidP="0006644F">
      <w:pPr>
        <w:pStyle w:val="33"/>
        <w:ind w:left="0" w:firstLine="709"/>
      </w:pPr>
      <w:r w:rsidRPr="0006644F">
        <w:t>А</w:t>
      </w:r>
      <w:r w:rsidR="00095D83" w:rsidRPr="0006644F">
        <w:t xml:space="preserve">ктуальность исследования </w:t>
      </w:r>
      <w:r w:rsidR="00C54493" w:rsidRPr="0006644F">
        <w:t>выражена</w:t>
      </w:r>
      <w:r w:rsidR="00095D83" w:rsidRPr="0006644F">
        <w:t xml:space="preserve"> тем, что </w:t>
      </w:r>
      <w:r w:rsidR="00C54493" w:rsidRPr="0006644F">
        <w:t>конкретная</w:t>
      </w:r>
      <w:r w:rsidR="00095D83" w:rsidRPr="0006644F">
        <w:t xml:space="preserve"> </w:t>
      </w:r>
      <w:r w:rsidRPr="0006644F">
        <w:t>модернизация</w:t>
      </w:r>
      <w:r w:rsidR="00095D83" w:rsidRPr="0006644F">
        <w:t xml:space="preserve"> экономики банка </w:t>
      </w:r>
      <w:r w:rsidRPr="0006644F">
        <w:t>не может быть</w:t>
      </w:r>
      <w:r w:rsidR="00095D83" w:rsidRPr="0006644F">
        <w:t xml:space="preserve"> без создания </w:t>
      </w:r>
      <w:r w:rsidR="00C54493" w:rsidRPr="0006644F">
        <w:t xml:space="preserve">определяющего </w:t>
      </w:r>
      <w:r w:rsidR="00095D83" w:rsidRPr="0006644F">
        <w:t xml:space="preserve">механизма управления развитием его кадрового потенциала. </w:t>
      </w:r>
    </w:p>
    <w:p w:rsidR="00095D83" w:rsidRPr="0006644F" w:rsidRDefault="00C54493" w:rsidP="0006644F">
      <w:pPr>
        <w:pStyle w:val="33"/>
        <w:ind w:left="0" w:firstLine="709"/>
      </w:pPr>
      <w:r w:rsidRPr="0006644F">
        <w:t>Важный интерес</w:t>
      </w:r>
      <w:r w:rsidR="00095D83" w:rsidRPr="0006644F">
        <w:t xml:space="preserve"> представляют вопросы </w:t>
      </w:r>
      <w:r w:rsidRPr="0006644F">
        <w:t>получения</w:t>
      </w:r>
      <w:r w:rsidR="00095D83" w:rsidRPr="0006644F">
        <w:t xml:space="preserve"> кадровой </w:t>
      </w:r>
      <w:r w:rsidR="00B50604" w:rsidRPr="0006644F">
        <w:t>стратегии</w:t>
      </w:r>
      <w:r w:rsidR="00095D83" w:rsidRPr="0006644F">
        <w:t xml:space="preserve"> банка, поскольку </w:t>
      </w:r>
      <w:r w:rsidR="00B50604" w:rsidRPr="0006644F">
        <w:t>она</w:t>
      </w:r>
      <w:r w:rsidR="00095D83" w:rsidRPr="0006644F">
        <w:t xml:space="preserve"> направлен</w:t>
      </w:r>
      <w:r w:rsidR="00B50604" w:rsidRPr="0006644F">
        <w:t>а</w:t>
      </w:r>
      <w:r w:rsidR="00095D83" w:rsidRPr="0006644F">
        <w:t xml:space="preserve"> на создание </w:t>
      </w:r>
      <w:r w:rsidRPr="0006644F">
        <w:t>крепкого</w:t>
      </w:r>
      <w:r w:rsidR="00095D83" w:rsidRPr="0006644F">
        <w:t xml:space="preserve"> коллектива, способного к творческому поиску наиболее верных эффективных решений, совершенных </w:t>
      </w:r>
      <w:r w:rsidRPr="0006644F">
        <w:t>способов</w:t>
      </w:r>
      <w:r w:rsidR="00095D83" w:rsidRPr="0006644F">
        <w:t xml:space="preserve">, приемов в работе. Кроме того, </w:t>
      </w:r>
      <w:r w:rsidRPr="0006644F">
        <w:t>важным</w:t>
      </w:r>
      <w:r w:rsidR="00095D83" w:rsidRPr="0006644F">
        <w:t xml:space="preserve"> </w:t>
      </w:r>
      <w:r w:rsidRPr="0006644F">
        <w:t>находится</w:t>
      </w:r>
      <w:r w:rsidR="00095D83" w:rsidRPr="0006644F">
        <w:t xml:space="preserve"> вопрос о субъекте управления, </w:t>
      </w:r>
      <w:r w:rsidRPr="0006644F">
        <w:t>потому что</w:t>
      </w:r>
      <w:r w:rsidR="00095D83" w:rsidRPr="0006644F">
        <w:t xml:space="preserve"> именно руководитель вырабатывает </w:t>
      </w:r>
      <w:r w:rsidRPr="0006644F">
        <w:t>систему</w:t>
      </w:r>
      <w:r w:rsidR="00095D83" w:rsidRPr="0006644F">
        <w:t xml:space="preserve"> всей работы с кадрами, </w:t>
      </w:r>
      <w:r w:rsidR="00FE4671" w:rsidRPr="0006644F">
        <w:t>определяет</w:t>
      </w:r>
      <w:r w:rsidR="00095D83" w:rsidRPr="0006644F">
        <w:t xml:space="preserve"> ее методику, стратегию и тактику. </w:t>
      </w:r>
    </w:p>
    <w:p w:rsidR="00095D83" w:rsidRPr="0006644F" w:rsidRDefault="00095D83" w:rsidP="0006644F">
      <w:pPr>
        <w:pStyle w:val="33"/>
        <w:ind w:left="0" w:firstLine="709"/>
        <w:rPr>
          <w:bCs/>
        </w:rPr>
      </w:pPr>
      <w:r w:rsidRPr="0006644F">
        <w:rPr>
          <w:bCs/>
        </w:rPr>
        <w:t xml:space="preserve">Целью работы является </w:t>
      </w:r>
      <w:r w:rsidR="00C54493" w:rsidRPr="0006644F">
        <w:rPr>
          <w:bCs/>
        </w:rPr>
        <w:t>определение</w:t>
      </w:r>
      <w:r w:rsidRPr="0006644F">
        <w:rPr>
          <w:bCs/>
        </w:rPr>
        <w:t xml:space="preserve"> кадровой </w:t>
      </w:r>
      <w:r w:rsidR="00B50604" w:rsidRPr="0006644F">
        <w:rPr>
          <w:bCs/>
        </w:rPr>
        <w:t>стратегии</w:t>
      </w:r>
      <w:r w:rsidRPr="0006644F">
        <w:rPr>
          <w:bCs/>
        </w:rPr>
        <w:t xml:space="preserve"> современного банка, ориентированной на формирование и развитие кадрового потенциала банка. </w:t>
      </w:r>
    </w:p>
    <w:p w:rsidR="00095D83" w:rsidRPr="0006644F" w:rsidRDefault="00095D83" w:rsidP="0006644F">
      <w:pPr>
        <w:pStyle w:val="33"/>
        <w:ind w:left="0" w:firstLine="709"/>
        <w:rPr>
          <w:bCs/>
        </w:rPr>
      </w:pPr>
      <w:r w:rsidRPr="0006644F">
        <w:rPr>
          <w:bCs/>
        </w:rPr>
        <w:t xml:space="preserve">Объектом исследования </w:t>
      </w:r>
      <w:r w:rsidR="00C54493" w:rsidRPr="0006644F">
        <w:rPr>
          <w:bCs/>
        </w:rPr>
        <w:t>является</w:t>
      </w:r>
      <w:r w:rsidRPr="0006644F">
        <w:rPr>
          <w:bCs/>
        </w:rPr>
        <w:t xml:space="preserve"> персонал банка</w:t>
      </w:r>
      <w:r w:rsidR="00B50604" w:rsidRPr="0006644F">
        <w:rPr>
          <w:bCs/>
        </w:rPr>
        <w:t xml:space="preserve"> ОАО «Банк Москвы»</w:t>
      </w:r>
      <w:r w:rsidRPr="0006644F">
        <w:rPr>
          <w:bCs/>
        </w:rPr>
        <w:t xml:space="preserve"> и </w:t>
      </w:r>
      <w:r w:rsidR="00B50604" w:rsidRPr="0006644F">
        <w:rPr>
          <w:bCs/>
        </w:rPr>
        <w:t>организованная</w:t>
      </w:r>
      <w:r w:rsidRPr="0006644F">
        <w:rPr>
          <w:bCs/>
        </w:rPr>
        <w:t xml:space="preserve"> в отношении него кадровая </w:t>
      </w:r>
      <w:r w:rsidR="00B50604" w:rsidRPr="0006644F">
        <w:rPr>
          <w:bCs/>
        </w:rPr>
        <w:t>стратегия</w:t>
      </w:r>
      <w:r w:rsidRPr="0006644F">
        <w:rPr>
          <w:bCs/>
        </w:rPr>
        <w:t xml:space="preserve">. Особое внимание уделяется вопросам отбора и привлечения сотрудников банка, их аттестации, </w:t>
      </w:r>
      <w:r w:rsidR="00F4185B" w:rsidRPr="0006644F">
        <w:rPr>
          <w:bCs/>
        </w:rPr>
        <w:t>банке</w:t>
      </w:r>
      <w:r w:rsidRPr="0006644F">
        <w:rPr>
          <w:bCs/>
        </w:rPr>
        <w:t xml:space="preserve"> профессионального обучения, повышения квалификации, подготовки резерва и планирования карьеры.</w:t>
      </w:r>
    </w:p>
    <w:p w:rsidR="00095D83" w:rsidRPr="0006644F" w:rsidRDefault="00095D83" w:rsidP="0006644F">
      <w:pPr>
        <w:pStyle w:val="33"/>
        <w:ind w:left="0" w:firstLine="709"/>
        <w:rPr>
          <w:bCs/>
          <w:snapToGrid w:val="0"/>
        </w:rPr>
      </w:pPr>
      <w:r w:rsidRPr="0006644F">
        <w:rPr>
          <w:bCs/>
        </w:rPr>
        <w:t xml:space="preserve">Предметом исследования являются процессы выработки кадровой </w:t>
      </w:r>
      <w:r w:rsidR="00B50604" w:rsidRPr="0006644F">
        <w:rPr>
          <w:bCs/>
        </w:rPr>
        <w:t>стратегии</w:t>
      </w:r>
      <w:r w:rsidRPr="0006644F">
        <w:rPr>
          <w:bCs/>
        </w:rPr>
        <w:t xml:space="preserve"> банка в зависимости от наступления тех или иных условий; формирования и развития кадрового потенциала банка.</w:t>
      </w:r>
    </w:p>
    <w:p w:rsidR="00095D83" w:rsidRPr="0006644F" w:rsidRDefault="00095D83" w:rsidP="0006644F">
      <w:pPr>
        <w:pStyle w:val="33"/>
        <w:ind w:left="0" w:firstLine="709"/>
        <w:rPr>
          <w:bCs/>
        </w:rPr>
      </w:pPr>
      <w:r w:rsidRPr="0006644F">
        <w:rPr>
          <w:bCs/>
        </w:rPr>
        <w:t xml:space="preserve">Задачами исследования кадровой </w:t>
      </w:r>
      <w:r w:rsidR="00B50604" w:rsidRPr="0006644F">
        <w:rPr>
          <w:bCs/>
        </w:rPr>
        <w:t>стратегии</w:t>
      </w:r>
      <w:r w:rsidRPr="0006644F">
        <w:rPr>
          <w:bCs/>
        </w:rPr>
        <w:t xml:space="preserve"> и формирования кадров в банке являются: определение понятия, приоритета кадровой </w:t>
      </w:r>
      <w:r w:rsidR="00B50604" w:rsidRPr="0006644F">
        <w:rPr>
          <w:bCs/>
        </w:rPr>
        <w:t>стратегии</w:t>
      </w:r>
      <w:r w:rsidRPr="0006644F">
        <w:rPr>
          <w:bCs/>
        </w:rPr>
        <w:t>, стилей управления банковским персоналом и обзор кадровой информации</w:t>
      </w:r>
      <w:r w:rsidR="00B50604" w:rsidRPr="0006644F">
        <w:rPr>
          <w:bCs/>
        </w:rPr>
        <w:t xml:space="preserve"> на примере ОАО «Банк Москвы»</w:t>
      </w:r>
      <w:r w:rsidRPr="0006644F">
        <w:rPr>
          <w:bCs/>
        </w:rPr>
        <w:t>.</w:t>
      </w:r>
    </w:p>
    <w:p w:rsidR="00095D83" w:rsidRPr="0006644F" w:rsidRDefault="00095D83" w:rsidP="0006644F">
      <w:pPr>
        <w:pStyle w:val="33"/>
        <w:ind w:left="0" w:firstLine="709"/>
        <w:rPr>
          <w:bCs/>
        </w:rPr>
      </w:pPr>
      <w:r w:rsidRPr="0006644F">
        <w:rPr>
          <w:bCs/>
        </w:rPr>
        <w:t>Практическая значимость проведенного исследования состоит в возможности применения полученных выводов и рекомендаций в практике управления персоналом банка.</w:t>
      </w:r>
    </w:p>
    <w:p w:rsidR="00B50604" w:rsidRPr="0006644F" w:rsidRDefault="00B50604" w:rsidP="0006644F">
      <w:pPr>
        <w:pStyle w:val="33"/>
        <w:ind w:left="0" w:firstLine="709"/>
        <w:rPr>
          <w:bCs/>
        </w:rPr>
      </w:pPr>
    </w:p>
    <w:p w:rsidR="00B50604" w:rsidRPr="0006644F" w:rsidRDefault="0006644F" w:rsidP="0006644F">
      <w:pPr>
        <w:pStyle w:val="33"/>
        <w:ind w:left="0" w:firstLine="709"/>
        <w:rPr>
          <w:bCs/>
          <w:caps/>
        </w:rPr>
      </w:pPr>
      <w:r>
        <w:rPr>
          <w:caps/>
        </w:rPr>
        <w:br w:type="page"/>
      </w:r>
      <w:r w:rsidR="00B50604" w:rsidRPr="0006644F">
        <w:rPr>
          <w:caps/>
        </w:rPr>
        <w:t>1 Стратегия кадровой работы в банке</w:t>
      </w:r>
    </w:p>
    <w:p w:rsidR="00B50604" w:rsidRPr="0006644F" w:rsidRDefault="00B50604" w:rsidP="0006644F">
      <w:pPr>
        <w:pStyle w:val="33"/>
        <w:ind w:left="0" w:firstLine="709"/>
        <w:rPr>
          <w:bCs/>
        </w:rPr>
      </w:pPr>
    </w:p>
    <w:p w:rsidR="00B50604" w:rsidRPr="0006644F" w:rsidRDefault="00C54493" w:rsidP="0006644F">
      <w:pPr>
        <w:pStyle w:val="21"/>
        <w:spacing w:after="0" w:line="360" w:lineRule="auto"/>
        <w:ind w:left="0" w:firstLine="709"/>
        <w:jc w:val="both"/>
        <w:rPr>
          <w:rFonts w:ascii="Times New Roman" w:hAnsi="Times New Roman"/>
          <w:sz w:val="28"/>
          <w:szCs w:val="28"/>
        </w:rPr>
      </w:pPr>
      <w:r w:rsidRPr="0006644F">
        <w:rPr>
          <w:rFonts w:ascii="Times New Roman" w:hAnsi="Times New Roman"/>
          <w:sz w:val="28"/>
          <w:szCs w:val="28"/>
        </w:rPr>
        <w:t>Хорошее</w:t>
      </w:r>
      <w:r w:rsidR="00B50604" w:rsidRPr="0006644F">
        <w:rPr>
          <w:rFonts w:ascii="Times New Roman" w:hAnsi="Times New Roman"/>
          <w:sz w:val="28"/>
          <w:szCs w:val="28"/>
        </w:rPr>
        <w:t xml:space="preserve"> управление банковским персоналом </w:t>
      </w:r>
      <w:r w:rsidRPr="0006644F">
        <w:rPr>
          <w:rFonts w:ascii="Times New Roman" w:hAnsi="Times New Roman"/>
          <w:sz w:val="28"/>
          <w:szCs w:val="28"/>
        </w:rPr>
        <w:t>определяет</w:t>
      </w:r>
      <w:r w:rsidR="00B50604" w:rsidRPr="0006644F">
        <w:rPr>
          <w:rFonts w:ascii="Times New Roman" w:hAnsi="Times New Roman"/>
          <w:sz w:val="28"/>
          <w:szCs w:val="28"/>
        </w:rPr>
        <w:t xml:space="preserve"> наличие соответствующих </w:t>
      </w:r>
      <w:r w:rsidRPr="0006644F">
        <w:rPr>
          <w:rFonts w:ascii="Times New Roman" w:hAnsi="Times New Roman"/>
          <w:sz w:val="28"/>
          <w:szCs w:val="28"/>
        </w:rPr>
        <w:t>систем</w:t>
      </w:r>
      <w:r w:rsidR="00B50604" w:rsidRPr="0006644F">
        <w:rPr>
          <w:rFonts w:ascii="Times New Roman" w:hAnsi="Times New Roman"/>
          <w:sz w:val="28"/>
          <w:szCs w:val="28"/>
        </w:rPr>
        <w:t xml:space="preserve"> ответственности в </w:t>
      </w:r>
      <w:r w:rsidR="00F4185B" w:rsidRPr="0006644F">
        <w:rPr>
          <w:rFonts w:ascii="Times New Roman" w:hAnsi="Times New Roman"/>
          <w:sz w:val="28"/>
          <w:szCs w:val="28"/>
        </w:rPr>
        <w:t>банке</w:t>
      </w:r>
      <w:r w:rsidR="00B50604" w:rsidRPr="0006644F">
        <w:rPr>
          <w:rFonts w:ascii="Times New Roman" w:hAnsi="Times New Roman"/>
          <w:sz w:val="28"/>
          <w:szCs w:val="28"/>
        </w:rPr>
        <w:t xml:space="preserve"> за результативность работы с кадрами, а также ее ресурсное обеспечение. Эффективной является 3- система управления персоналом, которая, как показал опыт коммерческих банков, не только оправдала себя, но и дала ощутимые положительные результаты</w:t>
      </w:r>
      <w:r w:rsidR="006E61F5" w:rsidRPr="0006644F">
        <w:rPr>
          <w:rStyle w:val="aa"/>
          <w:rFonts w:ascii="Times New Roman" w:hAnsi="Times New Roman"/>
          <w:sz w:val="28"/>
          <w:szCs w:val="28"/>
        </w:rPr>
        <w:footnoteReference w:id="2"/>
      </w:r>
      <w:r w:rsidR="00B50604" w:rsidRPr="0006644F">
        <w:rPr>
          <w:rFonts w:ascii="Times New Roman" w:hAnsi="Times New Roman"/>
          <w:sz w:val="28"/>
          <w:szCs w:val="28"/>
        </w:rPr>
        <w:t>.</w:t>
      </w:r>
    </w:p>
    <w:p w:rsidR="00B50604" w:rsidRPr="0006644F" w:rsidRDefault="00B50604" w:rsidP="0006644F">
      <w:pPr>
        <w:pStyle w:val="21"/>
        <w:spacing w:after="0" w:line="360" w:lineRule="auto"/>
        <w:ind w:left="0" w:firstLine="709"/>
        <w:jc w:val="both"/>
        <w:rPr>
          <w:rFonts w:ascii="Times New Roman" w:hAnsi="Times New Roman"/>
          <w:sz w:val="28"/>
          <w:szCs w:val="28"/>
        </w:rPr>
      </w:pPr>
      <w:r w:rsidRPr="0006644F">
        <w:rPr>
          <w:rFonts w:ascii="Times New Roman" w:hAnsi="Times New Roman"/>
          <w:bCs/>
          <w:sz w:val="28"/>
          <w:szCs w:val="28"/>
        </w:rPr>
        <w:t>Перв</w:t>
      </w:r>
      <w:r w:rsidR="00C54493" w:rsidRPr="0006644F">
        <w:rPr>
          <w:rFonts w:ascii="Times New Roman" w:hAnsi="Times New Roman"/>
          <w:bCs/>
          <w:sz w:val="28"/>
          <w:szCs w:val="28"/>
        </w:rPr>
        <w:t>ая</w:t>
      </w:r>
      <w:r w:rsidRPr="0006644F">
        <w:rPr>
          <w:rFonts w:ascii="Times New Roman" w:hAnsi="Times New Roman"/>
          <w:bCs/>
          <w:sz w:val="28"/>
          <w:szCs w:val="28"/>
        </w:rPr>
        <w:t xml:space="preserve"> </w:t>
      </w:r>
      <w:r w:rsidR="00C54493" w:rsidRPr="0006644F">
        <w:rPr>
          <w:rFonts w:ascii="Times New Roman" w:hAnsi="Times New Roman"/>
          <w:bCs/>
          <w:sz w:val="28"/>
          <w:szCs w:val="28"/>
        </w:rPr>
        <w:t>система</w:t>
      </w:r>
      <w:r w:rsidRPr="0006644F">
        <w:rPr>
          <w:rFonts w:ascii="Times New Roman" w:hAnsi="Times New Roman"/>
          <w:sz w:val="28"/>
          <w:szCs w:val="28"/>
        </w:rPr>
        <w:t xml:space="preserve"> управления персоналом – это Правление банка и его Председатель.</w:t>
      </w:r>
    </w:p>
    <w:p w:rsidR="00B50604" w:rsidRPr="0006644F" w:rsidRDefault="00B50604" w:rsidP="0006644F">
      <w:pPr>
        <w:pStyle w:val="21"/>
        <w:spacing w:after="0" w:line="360" w:lineRule="auto"/>
        <w:ind w:left="0" w:firstLine="709"/>
        <w:jc w:val="both"/>
        <w:rPr>
          <w:rFonts w:ascii="Times New Roman" w:hAnsi="Times New Roman"/>
          <w:sz w:val="28"/>
          <w:szCs w:val="28"/>
        </w:rPr>
      </w:pPr>
      <w:r w:rsidRPr="0006644F">
        <w:rPr>
          <w:rFonts w:ascii="Times New Roman" w:hAnsi="Times New Roman"/>
          <w:bCs/>
          <w:sz w:val="28"/>
          <w:szCs w:val="28"/>
        </w:rPr>
        <w:t>Втор</w:t>
      </w:r>
      <w:r w:rsidR="00C54493" w:rsidRPr="0006644F">
        <w:rPr>
          <w:rFonts w:ascii="Times New Roman" w:hAnsi="Times New Roman"/>
          <w:bCs/>
          <w:sz w:val="28"/>
          <w:szCs w:val="28"/>
        </w:rPr>
        <w:t>ая</w:t>
      </w:r>
      <w:r w:rsidRPr="0006644F">
        <w:rPr>
          <w:rFonts w:ascii="Times New Roman" w:hAnsi="Times New Roman"/>
          <w:bCs/>
          <w:sz w:val="28"/>
          <w:szCs w:val="28"/>
        </w:rPr>
        <w:t xml:space="preserve"> </w:t>
      </w:r>
      <w:r w:rsidR="00C54493" w:rsidRPr="0006644F">
        <w:rPr>
          <w:rFonts w:ascii="Times New Roman" w:hAnsi="Times New Roman"/>
          <w:bCs/>
          <w:sz w:val="28"/>
          <w:szCs w:val="28"/>
        </w:rPr>
        <w:t>система</w:t>
      </w:r>
      <w:r w:rsidRPr="0006644F">
        <w:rPr>
          <w:rFonts w:ascii="Times New Roman" w:hAnsi="Times New Roman"/>
          <w:sz w:val="28"/>
          <w:szCs w:val="28"/>
        </w:rPr>
        <w:t xml:space="preserve"> – профессиональные подразделения по работе с персоналом (отдел кадров, сектор материально-технической поддержки, группа психологов, Учебный центр и всевозможные другие отделы и службы).</w:t>
      </w:r>
    </w:p>
    <w:p w:rsidR="00B50604" w:rsidRPr="0006644F" w:rsidRDefault="00B50604" w:rsidP="0006644F">
      <w:pPr>
        <w:pStyle w:val="21"/>
        <w:spacing w:after="0" w:line="360" w:lineRule="auto"/>
        <w:ind w:left="0" w:firstLine="709"/>
        <w:jc w:val="both"/>
        <w:rPr>
          <w:rFonts w:ascii="Times New Roman" w:hAnsi="Times New Roman"/>
          <w:sz w:val="28"/>
          <w:szCs w:val="28"/>
        </w:rPr>
      </w:pPr>
      <w:r w:rsidRPr="0006644F">
        <w:rPr>
          <w:rFonts w:ascii="Times New Roman" w:hAnsi="Times New Roman"/>
          <w:bCs/>
          <w:sz w:val="28"/>
          <w:szCs w:val="28"/>
        </w:rPr>
        <w:t>Трет</w:t>
      </w:r>
      <w:r w:rsidR="00C54493" w:rsidRPr="0006644F">
        <w:rPr>
          <w:rFonts w:ascii="Times New Roman" w:hAnsi="Times New Roman"/>
          <w:bCs/>
          <w:sz w:val="28"/>
          <w:szCs w:val="28"/>
        </w:rPr>
        <w:t>ья система</w:t>
      </w:r>
      <w:r w:rsidRPr="0006644F">
        <w:rPr>
          <w:rFonts w:ascii="Times New Roman" w:hAnsi="Times New Roman"/>
          <w:bCs/>
          <w:sz w:val="28"/>
          <w:szCs w:val="28"/>
        </w:rPr>
        <w:t xml:space="preserve"> </w:t>
      </w:r>
      <w:r w:rsidRPr="0006644F">
        <w:rPr>
          <w:rFonts w:ascii="Times New Roman" w:hAnsi="Times New Roman"/>
          <w:sz w:val="28"/>
          <w:szCs w:val="28"/>
        </w:rPr>
        <w:t>– работа с персоналом руководителей подразделений банка.</w:t>
      </w:r>
    </w:p>
    <w:p w:rsidR="00B50604" w:rsidRPr="0006644F" w:rsidRDefault="00B50604" w:rsidP="0006644F">
      <w:pPr>
        <w:pStyle w:val="21"/>
        <w:spacing w:after="0" w:line="360" w:lineRule="auto"/>
        <w:ind w:left="0" w:firstLine="709"/>
        <w:jc w:val="both"/>
        <w:rPr>
          <w:rFonts w:ascii="Times New Roman" w:hAnsi="Times New Roman"/>
          <w:sz w:val="28"/>
          <w:szCs w:val="28"/>
        </w:rPr>
      </w:pPr>
      <w:r w:rsidRPr="0006644F">
        <w:rPr>
          <w:rFonts w:ascii="Times New Roman" w:hAnsi="Times New Roman"/>
          <w:sz w:val="28"/>
          <w:szCs w:val="28"/>
        </w:rPr>
        <w:t xml:space="preserve">Все три </w:t>
      </w:r>
      <w:r w:rsidR="00C54493" w:rsidRPr="0006644F">
        <w:rPr>
          <w:rFonts w:ascii="Times New Roman" w:hAnsi="Times New Roman"/>
          <w:sz w:val="28"/>
          <w:szCs w:val="28"/>
        </w:rPr>
        <w:t>системы</w:t>
      </w:r>
      <w:r w:rsidRPr="0006644F">
        <w:rPr>
          <w:rFonts w:ascii="Times New Roman" w:hAnsi="Times New Roman"/>
          <w:sz w:val="28"/>
          <w:szCs w:val="28"/>
        </w:rPr>
        <w:t xml:space="preserve"> направлены на решение проблем рядовых сотрудников. </w:t>
      </w:r>
    </w:p>
    <w:p w:rsidR="00B50604" w:rsidRPr="0006644F" w:rsidRDefault="00B50604" w:rsidP="0006644F">
      <w:pPr>
        <w:pStyle w:val="33"/>
        <w:ind w:left="0" w:firstLine="709"/>
        <w:rPr>
          <w:bCs/>
        </w:rPr>
      </w:pPr>
    </w:p>
    <w:p w:rsidR="00B50604" w:rsidRPr="0006644F" w:rsidRDefault="00512352" w:rsidP="0006644F">
      <w:pPr>
        <w:pStyle w:val="33"/>
        <w:ind w:left="0" w:firstLine="709"/>
        <w:rPr>
          <w:bCs/>
        </w:rPr>
      </w:pPr>
      <w:r w:rsidRPr="0006644F">
        <w:t xml:space="preserve">1.1 </w:t>
      </w:r>
      <w:r w:rsidR="0005050D" w:rsidRPr="0006644F">
        <w:t>Базовые принципы кадровой стратегии</w:t>
      </w:r>
    </w:p>
    <w:p w:rsidR="00B50604" w:rsidRPr="0006644F" w:rsidRDefault="00B50604" w:rsidP="0006644F">
      <w:pPr>
        <w:pStyle w:val="33"/>
        <w:ind w:left="0" w:firstLine="709"/>
        <w:rPr>
          <w:bCs/>
        </w:rPr>
      </w:pPr>
    </w:p>
    <w:p w:rsidR="0005050D" w:rsidRPr="0006644F" w:rsidRDefault="0005050D" w:rsidP="0006644F">
      <w:pPr>
        <w:autoSpaceDE w:val="0"/>
        <w:autoSpaceDN w:val="0"/>
        <w:adjustRightInd w:val="0"/>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Кадровая стратегия банка основывается на следующих базовых принципах, разделяемых всеми субъектами банка, как организационной системы:</w:t>
      </w:r>
    </w:p>
    <w:p w:rsidR="0005050D" w:rsidRPr="0006644F" w:rsidRDefault="0005050D" w:rsidP="0006644F">
      <w:pPr>
        <w:autoSpaceDE w:val="0"/>
        <w:autoSpaceDN w:val="0"/>
        <w:adjustRightInd w:val="0"/>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банк рассматривает персонал, как человеческий ресурс, способный обеспечить ей конкурентные преимущества и достижение лидерских позиций при условии планирования и обеспечения его оптимального использования, развития и качества;</w:t>
      </w:r>
    </w:p>
    <w:p w:rsidR="0005050D" w:rsidRPr="0006644F" w:rsidRDefault="0005050D" w:rsidP="0006644F">
      <w:pPr>
        <w:autoSpaceDE w:val="0"/>
        <w:autoSpaceDN w:val="0"/>
        <w:adjustRightInd w:val="0"/>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управление персоналом банка основывается в первую очередь на преобладании экономических и социально-психологических методов и составляет одну из важнейших функций управления банка на всех иерархических уровнях управления. При этом линейное руководство делегирует службам управления персоналом определенные полномочия в области банка работы с персоналом, оставляя за собой право принятия решения в пределах установленной компетенции;</w:t>
      </w:r>
    </w:p>
    <w:p w:rsidR="0005050D" w:rsidRPr="0006644F" w:rsidRDefault="0005050D" w:rsidP="0006644F">
      <w:pPr>
        <w:autoSpaceDE w:val="0"/>
        <w:autoSpaceDN w:val="0"/>
        <w:adjustRightInd w:val="0"/>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персонал банка рассматривается как капитал, приобретенный в ходе конкурентной борьбы, а расходы на персонал - как долгосрочные инвестиции в развитие банка;</w:t>
      </w:r>
    </w:p>
    <w:p w:rsidR="0005050D" w:rsidRPr="0006644F" w:rsidRDefault="0005050D" w:rsidP="0006644F">
      <w:pPr>
        <w:autoSpaceDE w:val="0"/>
        <w:autoSpaceDN w:val="0"/>
        <w:adjustRightInd w:val="0"/>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персонал банка является носителем ее корпоративной культуры и ценностей и во многом способствует созданию положительного обобщенного образа банка (Corporate image), способствующего созданию потенциала, идентификации и поддержки, атмосферы доверия, приемлемости и благорасположенности общества к деятельности банка на региональном, государственном и международном уровнях;</w:t>
      </w:r>
    </w:p>
    <w:p w:rsidR="0005050D" w:rsidRPr="0006644F" w:rsidRDefault="0005050D" w:rsidP="0006644F">
      <w:pPr>
        <w:autoSpaceDE w:val="0"/>
        <w:autoSpaceDN w:val="0"/>
        <w:adjustRightInd w:val="0"/>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банк, как работодатель, и персонал выступают как социальные партнеры, разделяющие цели производства и способы их достижения, определяемые стратегией и политикой банка. Банк обеспечивает своему персоналу удовлетворение социальных, духовных и материальных потребностей в соответствии с вкладом каждого из сотрудников в достижение целей и задач банка;</w:t>
      </w:r>
    </w:p>
    <w:p w:rsidR="0005050D" w:rsidRPr="0006644F" w:rsidRDefault="0005050D" w:rsidP="0006644F">
      <w:pPr>
        <w:autoSpaceDE w:val="0"/>
        <w:autoSpaceDN w:val="0"/>
        <w:adjustRightInd w:val="0"/>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банк ориентируется на установление длительных трудовых отношений с каждым сотрудником, основанных на соблюдении требований трудового законодательства и позволяющих сотруднику полностью реализовывать имеющийся уровень профессиональной компетентности, а также совершенствовать его в направлениях, определяемых потребностями банка и уровнем должностной компетенции сотрудника;</w:t>
      </w:r>
    </w:p>
    <w:p w:rsidR="0005050D" w:rsidRPr="0006644F" w:rsidRDefault="0005050D" w:rsidP="0006644F">
      <w:pPr>
        <w:autoSpaceDE w:val="0"/>
        <w:autoSpaceDN w:val="0"/>
        <w:adjustRightInd w:val="0"/>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управление персоналом банка реально интегрировано в общекорпоративную стратегию. Руководство служб управления персоналом в полной мере участвует в процессе подготовки корпоративной стратегии, а не только в ее реализации.</w:t>
      </w:r>
    </w:p>
    <w:p w:rsidR="0005050D" w:rsidRPr="0006644F" w:rsidRDefault="0005050D" w:rsidP="0006644F">
      <w:pPr>
        <w:autoSpaceDE w:val="0"/>
        <w:autoSpaceDN w:val="0"/>
        <w:adjustRightInd w:val="0"/>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Генеральной целью реализации кадровой стратегии банка является обеспечение качества ее персонала на уровне, позволяющем наиболее эффективно реализовать стратегические цели и политические задачи банка на каждом этапе ее деятельности. Под обеспечением качества персонала понимается наибольшее достижение соответствия его качественных и количественных характеристик текущим и перспективным потребностям банка.</w:t>
      </w:r>
    </w:p>
    <w:p w:rsidR="0005050D" w:rsidRPr="0006644F" w:rsidRDefault="0005050D" w:rsidP="0006644F">
      <w:pPr>
        <w:autoSpaceDE w:val="0"/>
        <w:autoSpaceDN w:val="0"/>
        <w:adjustRightInd w:val="0"/>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Реализация кадровой стратегии банка предполагает наличие двух этапов, для каждого из которых характерна постановка и реализация своей группы целей.</w:t>
      </w:r>
    </w:p>
    <w:p w:rsidR="0005050D" w:rsidRPr="0006644F" w:rsidRDefault="0005050D" w:rsidP="0006644F">
      <w:pPr>
        <w:autoSpaceDE w:val="0"/>
        <w:autoSpaceDN w:val="0"/>
        <w:adjustRightInd w:val="0"/>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На первом этапе основной целью реализации кадровой стратегии является обеспечение экономической эффективности управления персоналом банка. Для решения этой цели наиболее характерна постановка следующих задач:</w:t>
      </w:r>
    </w:p>
    <w:p w:rsidR="0005050D" w:rsidRPr="0006644F" w:rsidRDefault="0005050D" w:rsidP="0006644F">
      <w:pPr>
        <w:autoSpaceDE w:val="0"/>
        <w:autoSpaceDN w:val="0"/>
        <w:adjustRightInd w:val="0"/>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обеспечение оптимального состояния между результатом выполняемой конкретным сотрудником работы и затратами банка, связанными с выполнением данной работы. Это включает организацию и совершенствование форм и методов справедливого и точного учета количества и оценки качества труда каждого сотрудника, а также затрат банка на содержание персонала и обеспечение его деятельности и, кроме того, выработку механизмов регулирования соотношений между этими двумя компонентами в зависимости от уровня успешности деятельности банка;</w:t>
      </w:r>
    </w:p>
    <w:p w:rsidR="0005050D" w:rsidRPr="0006644F" w:rsidRDefault="0005050D" w:rsidP="0006644F">
      <w:pPr>
        <w:autoSpaceDE w:val="0"/>
        <w:autoSpaceDN w:val="0"/>
        <w:adjustRightInd w:val="0"/>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формирование и учет долгосрочных компонентов, определяющих уровень эффективности управления персоналом, таких, как стабильность и гибкость персонала.</w:t>
      </w:r>
    </w:p>
    <w:p w:rsidR="0005050D" w:rsidRPr="0006644F" w:rsidRDefault="0005050D" w:rsidP="0006644F">
      <w:pPr>
        <w:autoSpaceDE w:val="0"/>
        <w:autoSpaceDN w:val="0"/>
        <w:adjustRightInd w:val="0"/>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На втором этапе основная цель кадровой стратегии - обеспечение социальной эффективности управления персоналом банка. Основными задачами этого этапа являются:</w:t>
      </w:r>
    </w:p>
    <w:p w:rsidR="0005050D" w:rsidRPr="0006644F" w:rsidRDefault="0005050D" w:rsidP="0006644F">
      <w:pPr>
        <w:autoSpaceDE w:val="0"/>
        <w:autoSpaceDN w:val="0"/>
        <w:adjustRightInd w:val="0"/>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выявление, учет и использование в управлении персоналом дифференцированных индивидуальных потребностей и ожиданий сотрудников;</w:t>
      </w:r>
    </w:p>
    <w:p w:rsidR="0005050D" w:rsidRPr="0006644F" w:rsidRDefault="0005050D" w:rsidP="0006644F">
      <w:pPr>
        <w:autoSpaceDE w:val="0"/>
        <w:autoSpaceDN w:val="0"/>
        <w:adjustRightInd w:val="0"/>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формирование коллективных интересов на основе их индивидуальных потребностей.</w:t>
      </w:r>
    </w:p>
    <w:p w:rsidR="0005050D" w:rsidRPr="0006644F" w:rsidRDefault="0005050D" w:rsidP="0006644F">
      <w:pPr>
        <w:autoSpaceDE w:val="0"/>
        <w:autoSpaceDN w:val="0"/>
        <w:adjustRightInd w:val="0"/>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Основные формы и методы, применяемые при практической реализации целей и задач, предусматриваются кадровой политикой банка. Для оценки эффективности применяемых методов реализации стратегии управления персоналом необходимо проводить количественную и качественную оценку эффективности по различным методикам, учитывающим эффекты от производительности труда, снижения текучести кадров и обучения персонала с последующим освоением смежных профессий. В случае обнаружения низкой эффективности проведенных мероприятий следует изменить подходы к проведению политики управления персоналом, опираясь на потребности, ожидания сотрудников, согласованные с целями и задачами банка. С точки зрения стратегических подходов, полагаться полностью на расчетные показатели неправильно, необходим ситуационный подход, позволяющий определить эффективность проводимой кадровой стратегии, исходя из текущего состояния ресурсов банка.</w:t>
      </w:r>
    </w:p>
    <w:p w:rsidR="0005050D" w:rsidRPr="0006644F" w:rsidRDefault="0005050D" w:rsidP="0006644F">
      <w:pPr>
        <w:autoSpaceDE w:val="0"/>
        <w:autoSpaceDN w:val="0"/>
        <w:adjustRightInd w:val="0"/>
        <w:spacing w:after="0" w:line="360" w:lineRule="auto"/>
        <w:ind w:firstLine="709"/>
        <w:jc w:val="both"/>
        <w:rPr>
          <w:rFonts w:ascii="Times New Roman" w:hAnsi="Times New Roman" w:cs="Arial"/>
          <w:sz w:val="28"/>
          <w:szCs w:val="24"/>
          <w:lang w:eastAsia="ru-RU"/>
        </w:rPr>
      </w:pPr>
    </w:p>
    <w:p w:rsidR="00B50604" w:rsidRPr="0006644F" w:rsidRDefault="00F4185B" w:rsidP="0006644F">
      <w:pPr>
        <w:pStyle w:val="33"/>
        <w:ind w:left="0" w:firstLine="709"/>
        <w:rPr>
          <w:bCs/>
        </w:rPr>
      </w:pPr>
      <w:r w:rsidRPr="0006644F">
        <w:t xml:space="preserve">1.2 </w:t>
      </w:r>
      <w:r w:rsidR="00122F48" w:rsidRPr="0006644F">
        <w:t>Взаимосвязь стратегии управления персоналом и стратегии банка</w:t>
      </w:r>
    </w:p>
    <w:p w:rsidR="0006644F" w:rsidRDefault="0006644F" w:rsidP="0006644F">
      <w:pPr>
        <w:autoSpaceDE w:val="0"/>
        <w:autoSpaceDN w:val="0"/>
        <w:adjustRightInd w:val="0"/>
        <w:spacing w:after="0" w:line="360" w:lineRule="auto"/>
        <w:ind w:firstLine="709"/>
        <w:jc w:val="both"/>
        <w:rPr>
          <w:rFonts w:ascii="Times New Roman" w:hAnsi="Times New Roman"/>
          <w:sz w:val="28"/>
          <w:szCs w:val="28"/>
          <w:lang w:eastAsia="ru-RU"/>
        </w:rPr>
      </w:pPr>
    </w:p>
    <w:p w:rsidR="00122F48" w:rsidRPr="0006644F" w:rsidRDefault="00122F48" w:rsidP="0006644F">
      <w:pPr>
        <w:autoSpaceDE w:val="0"/>
        <w:autoSpaceDN w:val="0"/>
        <w:adjustRightInd w:val="0"/>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Большинство ведущих руководителей утверждает, что стратегия управления персоналом является составной частью общей стратегии банка. Однако на практике встречаются разные варианты их взаимодействия.</w:t>
      </w:r>
    </w:p>
    <w:p w:rsidR="00122F48" w:rsidRPr="0006644F" w:rsidRDefault="00122F48" w:rsidP="0006644F">
      <w:pPr>
        <w:autoSpaceDE w:val="0"/>
        <w:autoSpaceDN w:val="0"/>
        <w:adjustRightInd w:val="0"/>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1. Наиболее распространенным является представление о стратегии управления персоналом как зависимой производной от стратегии банка в целом. В такой ситуации работники службы управления персоналом должны приспосабливаться к действиям руководителей банка, подчиняясь интересам общей стратегии.</w:t>
      </w:r>
    </w:p>
    <w:p w:rsidR="00122F48" w:rsidRPr="0006644F" w:rsidRDefault="00122F48" w:rsidP="0006644F">
      <w:pPr>
        <w:autoSpaceDE w:val="0"/>
        <w:autoSpaceDN w:val="0"/>
        <w:adjustRightInd w:val="0"/>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2. Общая стратегия банка и стратегия управления персоналом разрабатываются и развиваются как единое целое, что означает вовлечение специалистов службы управления персоналом в решение стратегических задач на корпоративном уровне. Этому способствует наличие у них высокой компетентности, а, следовательно, возможности самостоятельно решать задачи, касающиеся персонала, с точки зрения перспективы развития всей банка.</w:t>
      </w:r>
    </w:p>
    <w:p w:rsidR="00122F48" w:rsidRPr="0006644F" w:rsidRDefault="00122F48" w:rsidP="0006644F">
      <w:pPr>
        <w:autoSpaceDE w:val="0"/>
        <w:autoSpaceDN w:val="0"/>
        <w:adjustRightInd w:val="0"/>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Основываясь на известных уровнях разработки стратегии банка (корпоративная, деловая, функциональная, операционная), уточним, что стратегия управления персоналом как функциональная стратегия может разрабатываться на двух уровнях:</w:t>
      </w:r>
    </w:p>
    <w:p w:rsidR="00122F48" w:rsidRPr="0006644F" w:rsidRDefault="00122F48" w:rsidP="0006644F">
      <w:pPr>
        <w:autoSpaceDE w:val="0"/>
        <w:autoSpaceDN w:val="0"/>
        <w:adjustRightInd w:val="0"/>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для банка в целом в соответствии с ее общей стратегией - как функциональная стратегия на корпоративном, общеорганизационном уровне;</w:t>
      </w:r>
    </w:p>
    <w:p w:rsidR="00122F48" w:rsidRPr="0006644F" w:rsidRDefault="00122F48" w:rsidP="0006644F">
      <w:pPr>
        <w:autoSpaceDE w:val="0"/>
        <w:autoSpaceDN w:val="0"/>
        <w:adjustRightInd w:val="0"/>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для отдельных сфер деятельности (бизнеса) многопрофильной, диверсифицированной компании - как функциональная стратегия каждой сферы бизнеса, соответствующая целям этой сферы (например, если крупная электротехническая компания занимается производством авиадвигателей, военной электроники, электрооборудования, пластиков, осветительных приборов, то стратегия управления персоналом разрабатывается для каждой сферы производства, так как они имеют различия в структуре персонала, требованиях к квалификации и профессиональной подготовке, методах обучения и по другим вопросам).</w:t>
      </w:r>
    </w:p>
    <w:p w:rsidR="00122F48" w:rsidRPr="0006644F" w:rsidRDefault="00122F48" w:rsidP="0006644F">
      <w:pPr>
        <w:autoSpaceDE w:val="0"/>
        <w:autoSpaceDN w:val="0"/>
        <w:adjustRightInd w:val="0"/>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В условиях стратегического управления происходят качественные изменения в области работы с персоналом. Они заключаются в том, что в рамках традиционных направлений кадровой работы все большее значение приобретают стратегические аспекты. Объединяясь со стратегическими технологиями, такие конкретные направления работы с персоналом, как планирование потребности в персонале, отбор, деловая оценка, обучение и другие выступают как составляющие стратегии управления персоналом, приобретают новое качество и единую целевую направленность, созвучие с целями и стратегическими задачами банка.</w:t>
      </w:r>
    </w:p>
    <w:p w:rsidR="00122F48" w:rsidRPr="0006644F" w:rsidRDefault="00122F48" w:rsidP="0006644F">
      <w:pPr>
        <w:autoSpaceDE w:val="0"/>
        <w:autoSpaceDN w:val="0"/>
        <w:adjustRightInd w:val="0"/>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Составляющими стратегии управления персоналом являются:</w:t>
      </w:r>
    </w:p>
    <w:p w:rsidR="00122F48" w:rsidRPr="0006644F" w:rsidRDefault="00122F48" w:rsidP="0006644F">
      <w:pPr>
        <w:autoSpaceDE w:val="0"/>
        <w:autoSpaceDN w:val="0"/>
        <w:adjustRightInd w:val="0"/>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условия и охрана труда, техника безопасности персонала;</w:t>
      </w:r>
    </w:p>
    <w:p w:rsidR="00122F48" w:rsidRPr="0006644F" w:rsidRDefault="00122F48" w:rsidP="0006644F">
      <w:pPr>
        <w:autoSpaceDE w:val="0"/>
        <w:autoSpaceDN w:val="0"/>
        <w:adjustRightInd w:val="0"/>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формы и методы регулирования трудовых отношений;</w:t>
      </w:r>
    </w:p>
    <w:p w:rsidR="00122F48" w:rsidRPr="0006644F" w:rsidRDefault="00122F48" w:rsidP="0006644F">
      <w:pPr>
        <w:autoSpaceDE w:val="0"/>
        <w:autoSpaceDN w:val="0"/>
        <w:adjustRightInd w:val="0"/>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методы разрешения производственных и социальных конфликтов;</w:t>
      </w:r>
    </w:p>
    <w:p w:rsidR="00122F48" w:rsidRPr="0006644F" w:rsidRDefault="00122F48" w:rsidP="0006644F">
      <w:pPr>
        <w:autoSpaceDE w:val="0"/>
        <w:autoSpaceDN w:val="0"/>
        <w:adjustRightInd w:val="0"/>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установление норм и принципов этических взаимоотношений в коллективе, разработка кодекса деловой этики;</w:t>
      </w:r>
    </w:p>
    <w:p w:rsidR="00122F48" w:rsidRPr="0006644F" w:rsidRDefault="00122F48" w:rsidP="0006644F">
      <w:pPr>
        <w:autoSpaceDE w:val="0"/>
        <w:autoSpaceDN w:val="0"/>
        <w:adjustRightInd w:val="0"/>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политика занятости в банка, включающая анализ рынка труда, систему найма и использования персонала, установление режима работы и отдыха;</w:t>
      </w:r>
    </w:p>
    <w:p w:rsidR="00122F48" w:rsidRPr="0006644F" w:rsidRDefault="00122F48" w:rsidP="0006644F">
      <w:pPr>
        <w:autoSpaceDE w:val="0"/>
        <w:autoSpaceDN w:val="0"/>
        <w:adjustRightInd w:val="0"/>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профориентация и адаптация персонала;</w:t>
      </w:r>
    </w:p>
    <w:p w:rsidR="00122F48" w:rsidRPr="0006644F" w:rsidRDefault="00122F48" w:rsidP="0006644F">
      <w:pPr>
        <w:autoSpaceDE w:val="0"/>
        <w:autoSpaceDN w:val="0"/>
        <w:adjustRightInd w:val="0"/>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меры по наращиванию кадрового потенциала и лучшему его использованию;</w:t>
      </w:r>
    </w:p>
    <w:p w:rsidR="00122F48" w:rsidRPr="0006644F" w:rsidRDefault="00122F48" w:rsidP="0006644F">
      <w:pPr>
        <w:autoSpaceDE w:val="0"/>
        <w:autoSpaceDN w:val="0"/>
        <w:adjustRightInd w:val="0"/>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совершенствование методов прогнозирования и планирования потребности в персонале на основе изучения новых требований к работникам и рабочим местам;</w:t>
      </w:r>
    </w:p>
    <w:p w:rsidR="00122F48" w:rsidRPr="0006644F" w:rsidRDefault="00122F48" w:rsidP="0006644F">
      <w:pPr>
        <w:autoSpaceDE w:val="0"/>
        <w:autoSpaceDN w:val="0"/>
        <w:adjustRightInd w:val="0"/>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разработка новых профессионально-квалификационных требований к персоналу на основе систематического анализа и проектирования работ, выполняемых на различных должностях и рабочих местах;</w:t>
      </w:r>
    </w:p>
    <w:p w:rsidR="00122F48" w:rsidRPr="0006644F" w:rsidRDefault="00122F48" w:rsidP="0006644F">
      <w:pPr>
        <w:autoSpaceDE w:val="0"/>
        <w:autoSpaceDN w:val="0"/>
        <w:adjustRightInd w:val="0"/>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новые методы и формы отбора, деловой оценки и аттестации персонала;</w:t>
      </w:r>
    </w:p>
    <w:p w:rsidR="00122F48" w:rsidRPr="0006644F" w:rsidRDefault="00122F48" w:rsidP="0006644F">
      <w:pPr>
        <w:autoSpaceDE w:val="0"/>
        <w:autoSpaceDN w:val="0"/>
        <w:adjustRightInd w:val="0"/>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разработка концепции развития персонала, включающей новые формы и методы обучения, планирования деловой карьеры и профессионально-служебного продвижения, формирования кадрового резерва с целью опережающего проведения этих мероприятий по отношению к срокам появления потребности в них;</w:t>
      </w:r>
    </w:p>
    <w:p w:rsidR="00122F48" w:rsidRPr="0006644F" w:rsidRDefault="00122F48" w:rsidP="0006644F">
      <w:pPr>
        <w:autoSpaceDE w:val="0"/>
        <w:autoSpaceDN w:val="0"/>
        <w:adjustRightInd w:val="0"/>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совершенствование механизма управления трудовой мотивацией персонала;</w:t>
      </w:r>
    </w:p>
    <w:p w:rsidR="00122F48" w:rsidRPr="0006644F" w:rsidRDefault="00122F48" w:rsidP="0006644F">
      <w:pPr>
        <w:autoSpaceDE w:val="0"/>
        <w:autoSpaceDN w:val="0"/>
        <w:adjustRightInd w:val="0"/>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разработка новых систем и форм оплаты труда, материального и нематериального стимулирования работников;</w:t>
      </w:r>
    </w:p>
    <w:p w:rsidR="00122F48" w:rsidRPr="0006644F" w:rsidRDefault="00122F48" w:rsidP="0006644F">
      <w:pPr>
        <w:autoSpaceDE w:val="0"/>
        <w:autoSpaceDN w:val="0"/>
        <w:adjustRightInd w:val="0"/>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разработка новых и использование существующих мер социального развития банка;</w:t>
      </w:r>
    </w:p>
    <w:p w:rsidR="00122F48" w:rsidRPr="0006644F" w:rsidRDefault="00122F48" w:rsidP="0006644F">
      <w:pPr>
        <w:autoSpaceDE w:val="0"/>
        <w:autoSpaceDN w:val="0"/>
        <w:adjustRightInd w:val="0"/>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совершенствование информационного обеспечения всей кадровой работы в рамках выбранной стратегии;</w:t>
      </w:r>
    </w:p>
    <w:p w:rsidR="00122F48" w:rsidRPr="0006644F" w:rsidRDefault="00122F48" w:rsidP="0006644F">
      <w:pPr>
        <w:autoSpaceDE w:val="0"/>
        <w:autoSpaceDN w:val="0"/>
        <w:adjustRightInd w:val="0"/>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мероприятия по совершенствованию всей системы управления персоналом или ее отдельных подсистем и элементов (оргструктуры, функций, процесса управления и т. д.) и др.</w:t>
      </w:r>
    </w:p>
    <w:p w:rsidR="00122F48" w:rsidRPr="0006644F" w:rsidRDefault="00122F48" w:rsidP="0006644F">
      <w:pPr>
        <w:autoSpaceDE w:val="0"/>
        <w:autoSpaceDN w:val="0"/>
        <w:adjustRightInd w:val="0"/>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В каждом конкретном случае стратегия управления персоналом может охватывать не все, а только отдельные ее составляющие, причем набор этих составляющих будет различным в зависимости от целей и стратегии банка, целей и стратегии управления персоналом.</w:t>
      </w:r>
    </w:p>
    <w:p w:rsidR="00122F48" w:rsidRPr="0006644F" w:rsidRDefault="00122F48" w:rsidP="0006644F">
      <w:pPr>
        <w:autoSpaceDE w:val="0"/>
        <w:autoSpaceDN w:val="0"/>
        <w:adjustRightInd w:val="0"/>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Процесс выработки и реализации стратегии является непрерывным, что находит отражение в тесной взаимосвязи решения стратегических задач как на длительную перспективу, так и на средне- и краткосрочный период, то есть их решения в условиях стратегического, тактического и оперативного управления. Подобная конкретизация стратегии управления персоналом и доведение ее до стратегических задач и отдельных действий воплощается в стратегическом плане - документе, содержащем конкретные задачи и мероприятия по выполнению стратегии, сроки их осуществления и ответственных исполнителей по каждой задаче, объем необходимых ресурсов (финансовых, материальных, информационных и др.)</w:t>
      </w:r>
    </w:p>
    <w:p w:rsidR="00122F48" w:rsidRPr="0006644F" w:rsidRDefault="00122F48" w:rsidP="0006644F">
      <w:pPr>
        <w:autoSpaceDE w:val="0"/>
        <w:autoSpaceDN w:val="0"/>
        <w:adjustRightInd w:val="0"/>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Разработка стратегии управления персоналом осуществляется на основе глубокого систематического анализа факторов внешней и внутренней среды, в результате чего может быть представлена целостная концепция развития персонала и банка в целом в соответствии с ее стратегией. К внешней среде относится макросреда и непосредственное окружение банка, имеющие направленное воздействие и контакты с системой управления персоналом. Факторы, по которым проводится анализ внешней и внутренней среды для выработки стратегии управления персоналом</w:t>
      </w:r>
    </w:p>
    <w:p w:rsidR="00122F48" w:rsidRPr="0006644F" w:rsidRDefault="00122F48" w:rsidP="0006644F">
      <w:pPr>
        <w:autoSpaceDE w:val="0"/>
        <w:autoSpaceDN w:val="0"/>
        <w:adjustRightInd w:val="0"/>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В результате анализа внешней и внутренней среды с помощью метода SWOT (СВОТ) выявляются сильные и слабые стороны банка в области управления персоналом, а также возможности, которые предоставляет внешняя среда, и угрозы, которых следует избегать.</w:t>
      </w:r>
    </w:p>
    <w:p w:rsidR="00122F48" w:rsidRPr="0006644F" w:rsidRDefault="00122F48" w:rsidP="0006644F">
      <w:pPr>
        <w:autoSpaceDE w:val="0"/>
        <w:autoSpaceDN w:val="0"/>
        <w:adjustRightInd w:val="0"/>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Выявление сильных и слабых сторон отражает самооценку банка и позволяет ей сравнить себя с основными конкурентами на рынке труда и, возможно, на рынке сбыта.</w:t>
      </w:r>
    </w:p>
    <w:p w:rsidR="00122F48" w:rsidRPr="0006644F" w:rsidRDefault="00122F48" w:rsidP="0006644F">
      <w:pPr>
        <w:autoSpaceDE w:val="0"/>
        <w:autoSpaceDN w:val="0"/>
        <w:adjustRightInd w:val="0"/>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Сильные и слабые стороны банка в области персонала в такой же мере, как и угрозы и возможности, определяют условия успешного существования банка. Поэтому в рамках стратегического управления персоналом при анализе внутренней среды важно выявить, какие сильные и слабые стороны имеют отдельные направления управления персоналом и система управления персоналом в целом.</w:t>
      </w:r>
    </w:p>
    <w:p w:rsidR="00122F48" w:rsidRPr="0006644F" w:rsidRDefault="00122F48" w:rsidP="0006644F">
      <w:pPr>
        <w:autoSpaceDE w:val="0"/>
        <w:autoSpaceDN w:val="0"/>
        <w:adjustRightInd w:val="0"/>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Для решения этой задачи используются такие известные в стратегическом управлении методы и приемы, как метод SWOT (СВОТ), матрицы возможностей, угроз, составление профиля среды и др.</w:t>
      </w:r>
    </w:p>
    <w:p w:rsidR="00122F48" w:rsidRPr="0006644F" w:rsidRDefault="00122F48" w:rsidP="0006644F">
      <w:pPr>
        <w:autoSpaceDE w:val="0"/>
        <w:autoSpaceDN w:val="0"/>
        <w:adjustRightInd w:val="0"/>
        <w:spacing w:after="0" w:line="360" w:lineRule="auto"/>
        <w:ind w:firstLine="709"/>
        <w:jc w:val="both"/>
        <w:rPr>
          <w:rFonts w:ascii="Times New Roman" w:hAnsi="Times New Roman"/>
          <w:sz w:val="28"/>
          <w:szCs w:val="28"/>
          <w:lang w:eastAsia="ru-RU"/>
        </w:rPr>
      </w:pPr>
    </w:p>
    <w:p w:rsidR="00F4185B" w:rsidRPr="0006644F" w:rsidRDefault="0006644F" w:rsidP="0006644F">
      <w:pPr>
        <w:pStyle w:val="33"/>
        <w:ind w:left="0" w:firstLine="709"/>
        <w:rPr>
          <w:bCs/>
          <w:caps/>
        </w:rPr>
      </w:pPr>
      <w:r>
        <w:rPr>
          <w:caps/>
        </w:rPr>
        <w:br w:type="page"/>
      </w:r>
      <w:r w:rsidR="00F4185B" w:rsidRPr="0006644F">
        <w:rPr>
          <w:caps/>
        </w:rPr>
        <w:t>2 Кадровая стратегия на примере ОАО «Банк Москвы»</w:t>
      </w:r>
    </w:p>
    <w:p w:rsidR="00F4185B" w:rsidRPr="0006644F" w:rsidRDefault="00F4185B" w:rsidP="0006644F">
      <w:pPr>
        <w:pStyle w:val="33"/>
        <w:ind w:left="0" w:firstLine="709"/>
        <w:rPr>
          <w:bCs/>
        </w:rPr>
      </w:pPr>
    </w:p>
    <w:p w:rsidR="00F4185B" w:rsidRPr="0006644F" w:rsidRDefault="00F4185B" w:rsidP="0006644F">
      <w:pPr>
        <w:pStyle w:val="33"/>
        <w:ind w:left="0" w:firstLine="709"/>
      </w:pPr>
      <w:r w:rsidRPr="0006644F">
        <w:t>2.1 Краткая характеристика ОАО «Банка Москвы»</w:t>
      </w:r>
    </w:p>
    <w:p w:rsidR="00F4185B" w:rsidRPr="0006644F" w:rsidRDefault="00F4185B" w:rsidP="0006644F">
      <w:pPr>
        <w:pStyle w:val="33"/>
        <w:ind w:left="0" w:firstLine="709"/>
      </w:pPr>
    </w:p>
    <w:p w:rsidR="00F4185B" w:rsidRPr="0006644F" w:rsidRDefault="005B59B2" w:rsidP="0006644F">
      <w:pPr>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Открытое акционерное общество «Банк Москвы»</w:t>
      </w:r>
      <w:r w:rsidR="00F4185B" w:rsidRPr="0006644F">
        <w:rPr>
          <w:rFonts w:ascii="Times New Roman" w:hAnsi="Times New Roman"/>
          <w:sz w:val="28"/>
          <w:szCs w:val="28"/>
          <w:lang w:eastAsia="ru-RU"/>
        </w:rPr>
        <w:t>, действует в форме открытого акционерного общества.</w:t>
      </w:r>
    </w:p>
    <w:p w:rsidR="00F4185B" w:rsidRPr="0006644F" w:rsidRDefault="00F4185B" w:rsidP="0006644F">
      <w:pPr>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 xml:space="preserve">Банк является коммерческой организацией, входит в единую банковскую систему Российской Федерации и имеет целью </w:t>
      </w:r>
      <w:r w:rsidR="00C54493" w:rsidRPr="0006644F">
        <w:rPr>
          <w:rFonts w:ascii="Times New Roman" w:hAnsi="Times New Roman"/>
          <w:sz w:val="28"/>
          <w:szCs w:val="28"/>
          <w:lang w:eastAsia="ru-RU"/>
        </w:rPr>
        <w:t>получение</w:t>
      </w:r>
      <w:r w:rsidRPr="0006644F">
        <w:rPr>
          <w:rFonts w:ascii="Times New Roman" w:hAnsi="Times New Roman"/>
          <w:sz w:val="28"/>
          <w:szCs w:val="28"/>
          <w:lang w:eastAsia="ru-RU"/>
        </w:rPr>
        <w:t xml:space="preserve"> прибыли за счет оказания услуг юридическим и физическим лицам.</w:t>
      </w:r>
    </w:p>
    <w:p w:rsidR="00F4185B" w:rsidRPr="0006644F" w:rsidRDefault="00F4185B" w:rsidP="0006644F">
      <w:pPr>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Банк является юридическим лицом и свою деятельность организует на основании настоящего Устава и действующего законодательства.</w:t>
      </w:r>
    </w:p>
    <w:p w:rsidR="00F4185B" w:rsidRPr="0006644F" w:rsidRDefault="00F4185B" w:rsidP="0006644F">
      <w:pPr>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Банк вправе в установленном порядке открывать корреспондентские и иные банковские счета на территории Российской Федерации и, в установленном порядке, - за ее пределами. Банк имеет круглую печать, содержащую его полное фирменное наименование на русском языке и указание на место его нахождения. Банк имеет штампы и бланки со своим наименованием, собственную эмблему и другие средства визуальной идентификации</w:t>
      </w:r>
      <w:r w:rsidR="006E61F5" w:rsidRPr="0006644F">
        <w:rPr>
          <w:rStyle w:val="aa"/>
          <w:rFonts w:ascii="Times New Roman" w:hAnsi="Times New Roman"/>
          <w:sz w:val="28"/>
          <w:szCs w:val="28"/>
          <w:lang w:eastAsia="ru-RU"/>
        </w:rPr>
        <w:footnoteReference w:id="3"/>
      </w:r>
      <w:r w:rsidRPr="0006644F">
        <w:rPr>
          <w:rFonts w:ascii="Times New Roman" w:hAnsi="Times New Roman"/>
          <w:sz w:val="28"/>
          <w:szCs w:val="28"/>
          <w:lang w:eastAsia="ru-RU"/>
        </w:rPr>
        <w:t>.</w:t>
      </w:r>
    </w:p>
    <w:p w:rsidR="00F4185B" w:rsidRPr="0006644F" w:rsidRDefault="00F4185B" w:rsidP="0006644F">
      <w:pPr>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 xml:space="preserve">Банк является открытым акционерным обществом. Акционеры могут приобретать и отчуждать акции Банка без согласия других акционеров Банка. Банк вправе также проводить открытую подписку на выпускаемые им акции с учетом требований Федеральных законов "Об акционерных обществах", "О банках и банковской деятельности", "О Центральном банке Российской Федерации (Банке России)" и других правовых актов. Банк может проводить закрытую подписку на свои акции, за исключением случаев, когда настоящим Уставом или правовыми актами возможность проведения закрытой подписки ограничена. </w:t>
      </w:r>
    </w:p>
    <w:p w:rsidR="00F4185B" w:rsidRPr="0006644F" w:rsidRDefault="00F4185B" w:rsidP="0006644F">
      <w:pPr>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Количество акционеров Банка не ограничено.</w:t>
      </w:r>
    </w:p>
    <w:p w:rsidR="00F4185B" w:rsidRPr="0006644F" w:rsidRDefault="00F4185B" w:rsidP="0006644F">
      <w:pPr>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Местом нахождения Банка является место постоянного нахождения органов управления Банка.</w:t>
      </w:r>
    </w:p>
    <w:p w:rsidR="00F4185B" w:rsidRPr="0006644F" w:rsidRDefault="00F4185B" w:rsidP="0006644F">
      <w:pPr>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Основной целью деятельности Банка является оказание банковских услуг для извлечения прибыли. Осуществление банковских операций производится на основании лицензии, выдаваемой Центральным банком Российской Федерации (Банком России) в порядке, установленном Федеральным законом "О банках и банковской деятельности".</w:t>
      </w:r>
    </w:p>
    <w:p w:rsidR="00F4185B" w:rsidRPr="0006644F" w:rsidRDefault="00F4185B" w:rsidP="0006644F">
      <w:pPr>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Банк может иметь гражданские права и нести гражданские обязанности, необходимые для осуществления любых видов банковской деятельности, не запрещенных законом, в том числе, основными видами деятельности Банка являются</w:t>
      </w:r>
      <w:r w:rsidR="006E61F5" w:rsidRPr="0006644F">
        <w:rPr>
          <w:rStyle w:val="aa"/>
          <w:rFonts w:ascii="Times New Roman" w:hAnsi="Times New Roman"/>
          <w:sz w:val="28"/>
          <w:szCs w:val="28"/>
          <w:lang w:eastAsia="ru-RU"/>
        </w:rPr>
        <w:footnoteReference w:id="4"/>
      </w:r>
      <w:r w:rsidRPr="0006644F">
        <w:rPr>
          <w:rFonts w:ascii="Times New Roman" w:hAnsi="Times New Roman"/>
          <w:sz w:val="28"/>
          <w:szCs w:val="28"/>
          <w:lang w:eastAsia="ru-RU"/>
        </w:rPr>
        <w:t>:</w:t>
      </w:r>
    </w:p>
    <w:p w:rsidR="00F4185B" w:rsidRPr="0006644F" w:rsidRDefault="00F4185B" w:rsidP="0006644F">
      <w:pPr>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привлечение денежных средств физических и юридических лиц во вклады (до востребования и на определенный срок);</w:t>
      </w:r>
    </w:p>
    <w:p w:rsidR="00F4185B" w:rsidRPr="0006644F" w:rsidRDefault="00F4185B" w:rsidP="0006644F">
      <w:pPr>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размещение привлеченных средств от своего имени и за свой счет;</w:t>
      </w:r>
    </w:p>
    <w:p w:rsidR="00F4185B" w:rsidRPr="0006644F" w:rsidRDefault="00F4185B" w:rsidP="0006644F">
      <w:pPr>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открытие и ведение банковских счетов физических и юридических лиц;</w:t>
      </w:r>
    </w:p>
    <w:p w:rsidR="00F4185B" w:rsidRPr="0006644F" w:rsidRDefault="00F4185B" w:rsidP="0006644F">
      <w:pPr>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осуществление расчетов по поручению физических и юридических лиц, в том числе банков - корреспондентов, по их банковским счетам;</w:t>
      </w:r>
    </w:p>
    <w:p w:rsidR="00F4185B" w:rsidRPr="0006644F" w:rsidRDefault="00F4185B" w:rsidP="0006644F">
      <w:pPr>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купля - продажа иностранной валюты в наличной и безналичной формах;</w:t>
      </w:r>
    </w:p>
    <w:p w:rsidR="00F4185B" w:rsidRPr="0006644F" w:rsidRDefault="00F4185B" w:rsidP="0006644F">
      <w:pPr>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привлечение во вклады и размещение драгоценных металлов;</w:t>
      </w:r>
    </w:p>
    <w:p w:rsidR="00F4185B" w:rsidRPr="0006644F" w:rsidRDefault="00F4185B" w:rsidP="0006644F">
      <w:pPr>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выдача банковских гарантий;</w:t>
      </w:r>
    </w:p>
    <w:p w:rsidR="00F4185B" w:rsidRPr="0006644F" w:rsidRDefault="00F4185B" w:rsidP="0006644F">
      <w:pPr>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осуществление переводов денежных средств по поручению физических лиц без открытия банковских счетов (за исключением почтовых переводов).</w:t>
      </w:r>
    </w:p>
    <w:p w:rsidR="00F4185B" w:rsidRPr="0006644F" w:rsidRDefault="00F4185B" w:rsidP="0006644F">
      <w:pPr>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выдача поручительств за третьих лиц, предусматривающих исполнение обязательств в денежной форме;</w:t>
      </w:r>
    </w:p>
    <w:p w:rsidR="00F4185B" w:rsidRPr="0006644F" w:rsidRDefault="00F4185B" w:rsidP="0006644F">
      <w:pPr>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оказание консультационных и информационных услуг.</w:t>
      </w:r>
    </w:p>
    <w:p w:rsidR="005B59B2" w:rsidRPr="0006644F" w:rsidRDefault="005B59B2" w:rsidP="0006644F">
      <w:pPr>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Руководство текущей деятельностью Банка осуществляется единоличным исполнительным органом Банка – Председателем Правления и коллегиальным исполнительным органом Банка – Правлением.</w:t>
      </w:r>
    </w:p>
    <w:p w:rsidR="005B59B2" w:rsidRPr="0006644F" w:rsidRDefault="005B59B2" w:rsidP="0006644F">
      <w:pPr>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 xml:space="preserve">Правление образуется Наблюдательным советом в составе Председателя и членов Правления. Количественный состав Правления </w:t>
      </w:r>
      <w:r w:rsidR="00FE4671" w:rsidRPr="0006644F">
        <w:rPr>
          <w:rFonts w:ascii="Times New Roman" w:hAnsi="Times New Roman"/>
          <w:sz w:val="28"/>
          <w:szCs w:val="28"/>
          <w:lang w:eastAsia="ru-RU"/>
        </w:rPr>
        <w:t>определяет</w:t>
      </w:r>
      <w:r w:rsidRPr="0006644F">
        <w:rPr>
          <w:rFonts w:ascii="Times New Roman" w:hAnsi="Times New Roman"/>
          <w:sz w:val="28"/>
          <w:szCs w:val="28"/>
          <w:lang w:eastAsia="ru-RU"/>
        </w:rPr>
        <w:t xml:space="preserve">ся Наблюдательным советом. </w:t>
      </w:r>
    </w:p>
    <w:p w:rsidR="005B59B2" w:rsidRPr="0006644F" w:rsidRDefault="005B59B2" w:rsidP="0006644F">
      <w:pPr>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Наблюдательный совет Банка вправе в любое время прекратить полномочия Председателя Правления и любого из членов Правления и расторгнуть с ними договор. Прекращение полномочий члена Правления не влечет за собой увольнения с соответствующей должности, занимаемой в аппарате Банка.</w:t>
      </w:r>
    </w:p>
    <w:p w:rsidR="005B59B2" w:rsidRPr="0006644F" w:rsidRDefault="005B59B2" w:rsidP="0006644F">
      <w:pPr>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Правление подотчетно в своей деятельности Наблюдательному совету и Общему собранию акционеров и действует на основании Устава и утвержденного Общим собранием акционеров Банка Положения о Правлении.</w:t>
      </w:r>
    </w:p>
    <w:p w:rsidR="005B59B2" w:rsidRPr="0006644F" w:rsidRDefault="005B59B2" w:rsidP="0006644F">
      <w:pPr>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Права и обязанности членов Правления, порядок его образования определяются законом, настоящим Уставом, утверждаемым общим собранием акционеров Положением о Правлении Банка, а также договорами, заключаемыми от имени Банка Председателем Наблюдательного совета или лицом, уполномоченным Наблюдательным советом, с каждым членом Правления.</w:t>
      </w:r>
    </w:p>
    <w:p w:rsidR="005B59B2" w:rsidRPr="0006644F" w:rsidRDefault="005B59B2" w:rsidP="0006644F">
      <w:pPr>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Проведение заседаний Правления организует Председатель Правления.</w:t>
      </w:r>
    </w:p>
    <w:p w:rsidR="005B59B2" w:rsidRPr="0006644F" w:rsidRDefault="005B59B2" w:rsidP="0006644F">
      <w:pPr>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На заседании Правления ведется протокол. Протоколы заседаний Правления представляются членам Наблюдательного совета, Ревизору, аудитору Банка по их требованию, а также акционеру (акционерам), владеющим в совокупности не менее 25% голосующих акций Банка.</w:t>
      </w:r>
    </w:p>
    <w:p w:rsidR="005B59B2" w:rsidRPr="0006644F" w:rsidRDefault="005B59B2" w:rsidP="0006644F">
      <w:pPr>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 xml:space="preserve">Правление правомочно, если в заседании принимает участие не менее половины членов Правления. Все решения принимаются Правлением простым большинством голосов от числа членов Правления, присутствующих на заседании. </w:t>
      </w:r>
    </w:p>
    <w:p w:rsidR="005B59B2" w:rsidRPr="0006644F" w:rsidRDefault="005B59B2" w:rsidP="0006644F">
      <w:pPr>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Правление осуществляет исполнительно-распорядительные функции, в том числе:</w:t>
      </w:r>
    </w:p>
    <w:p w:rsidR="005B59B2" w:rsidRPr="0006644F" w:rsidRDefault="005B59B2" w:rsidP="0006644F">
      <w:pPr>
        <w:numPr>
          <w:ilvl w:val="0"/>
          <w:numId w:val="17"/>
        </w:numPr>
        <w:spacing w:after="0" w:line="360" w:lineRule="auto"/>
        <w:ind w:left="0" w:firstLine="709"/>
        <w:jc w:val="both"/>
        <w:rPr>
          <w:rFonts w:ascii="Times New Roman" w:hAnsi="Times New Roman"/>
          <w:sz w:val="28"/>
          <w:szCs w:val="28"/>
          <w:lang w:eastAsia="ru-RU"/>
        </w:rPr>
      </w:pPr>
      <w:r w:rsidRPr="0006644F">
        <w:rPr>
          <w:rFonts w:ascii="Times New Roman" w:hAnsi="Times New Roman"/>
          <w:sz w:val="28"/>
          <w:szCs w:val="28"/>
          <w:lang w:eastAsia="ru-RU"/>
        </w:rPr>
        <w:t xml:space="preserve">координирует работу служб и подразделений аппарата Банка; </w:t>
      </w:r>
    </w:p>
    <w:p w:rsidR="005B59B2" w:rsidRPr="0006644F" w:rsidRDefault="005B59B2" w:rsidP="0006644F">
      <w:pPr>
        <w:numPr>
          <w:ilvl w:val="0"/>
          <w:numId w:val="17"/>
        </w:numPr>
        <w:spacing w:after="0" w:line="360" w:lineRule="auto"/>
        <w:ind w:left="0" w:firstLine="709"/>
        <w:jc w:val="both"/>
        <w:rPr>
          <w:rFonts w:ascii="Times New Roman" w:hAnsi="Times New Roman"/>
          <w:sz w:val="28"/>
          <w:szCs w:val="28"/>
          <w:lang w:eastAsia="ru-RU"/>
        </w:rPr>
      </w:pPr>
      <w:r w:rsidRPr="0006644F">
        <w:rPr>
          <w:rFonts w:ascii="Times New Roman" w:hAnsi="Times New Roman"/>
          <w:sz w:val="28"/>
          <w:szCs w:val="28"/>
          <w:lang w:eastAsia="ru-RU"/>
        </w:rPr>
        <w:t xml:space="preserve">принимает решения по важнейшим вопросам текущей хозяйственной деятельности Банка; </w:t>
      </w:r>
    </w:p>
    <w:p w:rsidR="005B59B2" w:rsidRPr="0006644F" w:rsidRDefault="005B59B2" w:rsidP="0006644F">
      <w:pPr>
        <w:numPr>
          <w:ilvl w:val="0"/>
          <w:numId w:val="17"/>
        </w:numPr>
        <w:spacing w:after="0" w:line="360" w:lineRule="auto"/>
        <w:ind w:left="0" w:firstLine="709"/>
        <w:jc w:val="both"/>
        <w:rPr>
          <w:rFonts w:ascii="Times New Roman" w:hAnsi="Times New Roman"/>
          <w:sz w:val="28"/>
          <w:szCs w:val="28"/>
          <w:lang w:eastAsia="ru-RU"/>
        </w:rPr>
      </w:pPr>
      <w:r w:rsidRPr="0006644F">
        <w:rPr>
          <w:rFonts w:ascii="Times New Roman" w:hAnsi="Times New Roman"/>
          <w:sz w:val="28"/>
          <w:szCs w:val="28"/>
          <w:lang w:eastAsia="ru-RU"/>
        </w:rPr>
        <w:t xml:space="preserve">представляет Наблюдательному совету годовые планы работы Банка, годовые балансы, счет прибылей и убытков и другие документы бухгалтерской отчетности; </w:t>
      </w:r>
    </w:p>
    <w:p w:rsidR="005B59B2" w:rsidRPr="0006644F" w:rsidRDefault="005B59B2" w:rsidP="0006644F">
      <w:pPr>
        <w:numPr>
          <w:ilvl w:val="0"/>
          <w:numId w:val="17"/>
        </w:numPr>
        <w:spacing w:after="0" w:line="360" w:lineRule="auto"/>
        <w:ind w:left="0" w:firstLine="709"/>
        <w:jc w:val="both"/>
        <w:rPr>
          <w:rFonts w:ascii="Times New Roman" w:hAnsi="Times New Roman"/>
          <w:sz w:val="28"/>
          <w:szCs w:val="28"/>
          <w:lang w:eastAsia="ru-RU"/>
        </w:rPr>
      </w:pPr>
      <w:r w:rsidRPr="0006644F">
        <w:rPr>
          <w:rFonts w:ascii="Times New Roman" w:hAnsi="Times New Roman"/>
          <w:sz w:val="28"/>
          <w:szCs w:val="28"/>
          <w:lang w:eastAsia="ru-RU"/>
        </w:rPr>
        <w:t xml:space="preserve">регулярно информирует Наблюдательный совет о финансовом состоянии Банка, о реализации приоритетных программ, о сделках и решениях, могущих оказать существенное влияние на состояние дел Банка; </w:t>
      </w:r>
    </w:p>
    <w:p w:rsidR="005B59B2" w:rsidRPr="0006644F" w:rsidRDefault="005B59B2" w:rsidP="0006644F">
      <w:pPr>
        <w:numPr>
          <w:ilvl w:val="0"/>
          <w:numId w:val="17"/>
        </w:numPr>
        <w:spacing w:after="0" w:line="360" w:lineRule="auto"/>
        <w:ind w:left="0" w:firstLine="709"/>
        <w:jc w:val="both"/>
        <w:rPr>
          <w:rFonts w:ascii="Times New Roman" w:hAnsi="Times New Roman"/>
          <w:sz w:val="28"/>
          <w:szCs w:val="28"/>
          <w:lang w:eastAsia="ru-RU"/>
        </w:rPr>
      </w:pPr>
      <w:r w:rsidRPr="0006644F">
        <w:rPr>
          <w:rFonts w:ascii="Times New Roman" w:hAnsi="Times New Roman"/>
          <w:sz w:val="28"/>
          <w:szCs w:val="28"/>
          <w:lang w:eastAsia="ru-RU"/>
        </w:rPr>
        <w:t xml:space="preserve">предоставляет необходимую информацию ревизору и аудитору Банка; </w:t>
      </w:r>
    </w:p>
    <w:p w:rsidR="005B59B2" w:rsidRPr="0006644F" w:rsidRDefault="005B59B2" w:rsidP="0006644F">
      <w:pPr>
        <w:numPr>
          <w:ilvl w:val="0"/>
          <w:numId w:val="17"/>
        </w:numPr>
        <w:spacing w:after="0" w:line="360" w:lineRule="auto"/>
        <w:ind w:left="0" w:firstLine="709"/>
        <w:jc w:val="both"/>
        <w:rPr>
          <w:rFonts w:ascii="Times New Roman" w:hAnsi="Times New Roman"/>
          <w:sz w:val="28"/>
          <w:szCs w:val="28"/>
          <w:lang w:eastAsia="ru-RU"/>
        </w:rPr>
      </w:pPr>
      <w:r w:rsidRPr="0006644F">
        <w:rPr>
          <w:rFonts w:ascii="Times New Roman" w:hAnsi="Times New Roman"/>
          <w:sz w:val="28"/>
          <w:szCs w:val="28"/>
          <w:lang w:eastAsia="ru-RU"/>
        </w:rPr>
        <w:t xml:space="preserve">устанавливает примерные тарифы и расценки, а также размеры комиссионных по заключаемым Банком Договорам; </w:t>
      </w:r>
    </w:p>
    <w:p w:rsidR="005B59B2" w:rsidRPr="0006644F" w:rsidRDefault="005B59B2" w:rsidP="0006644F">
      <w:pPr>
        <w:spacing w:after="0" w:line="360" w:lineRule="auto"/>
        <w:ind w:firstLine="709"/>
        <w:jc w:val="both"/>
        <w:rPr>
          <w:rFonts w:ascii="Times New Roman" w:hAnsi="Times New Roman"/>
          <w:sz w:val="28"/>
          <w:szCs w:val="28"/>
          <w:lang w:eastAsia="ru-RU"/>
        </w:rPr>
      </w:pPr>
      <w:r w:rsidRPr="0006644F">
        <w:rPr>
          <w:rFonts w:ascii="Times New Roman" w:hAnsi="Times New Roman"/>
          <w:sz w:val="28"/>
          <w:szCs w:val="28"/>
          <w:lang w:eastAsia="ru-RU"/>
        </w:rPr>
        <w:t>Председатель Правления Банка:</w:t>
      </w:r>
    </w:p>
    <w:p w:rsidR="005B59B2" w:rsidRPr="0006644F" w:rsidRDefault="005B59B2" w:rsidP="0006644F">
      <w:pPr>
        <w:numPr>
          <w:ilvl w:val="0"/>
          <w:numId w:val="18"/>
        </w:numPr>
        <w:spacing w:after="0" w:line="360" w:lineRule="auto"/>
        <w:ind w:left="0" w:firstLine="709"/>
        <w:jc w:val="both"/>
        <w:rPr>
          <w:rFonts w:ascii="Times New Roman" w:hAnsi="Times New Roman"/>
          <w:sz w:val="28"/>
          <w:szCs w:val="28"/>
          <w:lang w:eastAsia="ru-RU"/>
        </w:rPr>
      </w:pPr>
      <w:r w:rsidRPr="0006644F">
        <w:rPr>
          <w:rFonts w:ascii="Times New Roman" w:hAnsi="Times New Roman"/>
          <w:sz w:val="28"/>
          <w:szCs w:val="28"/>
          <w:lang w:eastAsia="ru-RU"/>
        </w:rPr>
        <w:t xml:space="preserve">обеспечивает выполнение решений Общего собрания акционеров и Наблюдательного совета; </w:t>
      </w:r>
    </w:p>
    <w:p w:rsidR="005B59B2" w:rsidRPr="0006644F" w:rsidRDefault="005B59B2" w:rsidP="0006644F">
      <w:pPr>
        <w:numPr>
          <w:ilvl w:val="0"/>
          <w:numId w:val="18"/>
        </w:numPr>
        <w:spacing w:after="0" w:line="360" w:lineRule="auto"/>
        <w:ind w:left="0" w:firstLine="709"/>
        <w:jc w:val="both"/>
        <w:rPr>
          <w:rFonts w:ascii="Times New Roman" w:hAnsi="Times New Roman"/>
          <w:sz w:val="28"/>
          <w:szCs w:val="28"/>
          <w:lang w:eastAsia="ru-RU"/>
        </w:rPr>
      </w:pPr>
      <w:r w:rsidRPr="0006644F">
        <w:rPr>
          <w:rFonts w:ascii="Times New Roman" w:hAnsi="Times New Roman"/>
          <w:sz w:val="28"/>
          <w:szCs w:val="28"/>
          <w:lang w:eastAsia="ru-RU"/>
        </w:rPr>
        <w:t xml:space="preserve">распоряжается имуществом Банка в пределах, установленных действующим законодательством, настоящим Уставом и внутренними актами Банка; </w:t>
      </w:r>
    </w:p>
    <w:p w:rsidR="005B59B2" w:rsidRPr="0006644F" w:rsidRDefault="00FE4671" w:rsidP="0006644F">
      <w:pPr>
        <w:numPr>
          <w:ilvl w:val="0"/>
          <w:numId w:val="18"/>
        </w:numPr>
        <w:spacing w:after="0" w:line="360" w:lineRule="auto"/>
        <w:ind w:left="0" w:firstLine="709"/>
        <w:jc w:val="both"/>
        <w:rPr>
          <w:rFonts w:ascii="Times New Roman" w:hAnsi="Times New Roman"/>
          <w:sz w:val="28"/>
          <w:szCs w:val="28"/>
          <w:lang w:eastAsia="ru-RU"/>
        </w:rPr>
      </w:pPr>
      <w:r w:rsidRPr="0006644F">
        <w:rPr>
          <w:rFonts w:ascii="Times New Roman" w:hAnsi="Times New Roman"/>
          <w:sz w:val="28"/>
          <w:szCs w:val="28"/>
          <w:lang w:eastAsia="ru-RU"/>
        </w:rPr>
        <w:t>определяет</w:t>
      </w:r>
      <w:r w:rsidR="005B59B2" w:rsidRPr="0006644F">
        <w:rPr>
          <w:rFonts w:ascii="Times New Roman" w:hAnsi="Times New Roman"/>
          <w:sz w:val="28"/>
          <w:szCs w:val="28"/>
          <w:lang w:eastAsia="ru-RU"/>
        </w:rPr>
        <w:t xml:space="preserve"> организационную структуру Банка, утверждает </w:t>
      </w:r>
      <w:r w:rsidRPr="0006644F">
        <w:rPr>
          <w:rFonts w:ascii="Times New Roman" w:hAnsi="Times New Roman"/>
          <w:sz w:val="28"/>
          <w:szCs w:val="28"/>
          <w:lang w:eastAsia="ru-RU"/>
        </w:rPr>
        <w:t>норм</w:t>
      </w:r>
      <w:r w:rsidR="005B59B2" w:rsidRPr="0006644F">
        <w:rPr>
          <w:rFonts w:ascii="Times New Roman" w:hAnsi="Times New Roman"/>
          <w:sz w:val="28"/>
          <w:szCs w:val="28"/>
          <w:lang w:eastAsia="ru-RU"/>
        </w:rPr>
        <w:t xml:space="preserve">а, процедуры и другие внутренние документы Банка, за исключением документов, утверждаемых Общим собранием акционеров, Наблюдательным советом и Правлением; </w:t>
      </w:r>
    </w:p>
    <w:p w:rsidR="005B59B2" w:rsidRPr="0006644F" w:rsidRDefault="005B59B2" w:rsidP="0006644F">
      <w:pPr>
        <w:numPr>
          <w:ilvl w:val="0"/>
          <w:numId w:val="18"/>
        </w:numPr>
        <w:spacing w:after="0" w:line="360" w:lineRule="auto"/>
        <w:ind w:left="0" w:firstLine="709"/>
        <w:jc w:val="both"/>
        <w:rPr>
          <w:rFonts w:ascii="Times New Roman" w:hAnsi="Times New Roman"/>
          <w:sz w:val="28"/>
          <w:szCs w:val="28"/>
          <w:lang w:eastAsia="ru-RU"/>
        </w:rPr>
      </w:pPr>
      <w:r w:rsidRPr="0006644F">
        <w:rPr>
          <w:rFonts w:ascii="Times New Roman" w:hAnsi="Times New Roman"/>
          <w:sz w:val="28"/>
          <w:szCs w:val="28"/>
          <w:lang w:eastAsia="ru-RU"/>
        </w:rPr>
        <w:t xml:space="preserve">подписывает все документы, утверждаемые Правлением; </w:t>
      </w:r>
    </w:p>
    <w:p w:rsidR="005B59B2" w:rsidRPr="0006644F" w:rsidRDefault="005B59B2" w:rsidP="0006644F">
      <w:pPr>
        <w:numPr>
          <w:ilvl w:val="0"/>
          <w:numId w:val="18"/>
        </w:numPr>
        <w:spacing w:after="0" w:line="360" w:lineRule="auto"/>
        <w:ind w:left="0" w:firstLine="709"/>
        <w:jc w:val="both"/>
        <w:rPr>
          <w:rFonts w:ascii="Times New Roman" w:hAnsi="Times New Roman"/>
          <w:sz w:val="28"/>
          <w:szCs w:val="28"/>
          <w:lang w:eastAsia="ru-RU"/>
        </w:rPr>
      </w:pPr>
      <w:r w:rsidRPr="0006644F">
        <w:rPr>
          <w:rFonts w:ascii="Times New Roman" w:hAnsi="Times New Roman"/>
          <w:sz w:val="28"/>
          <w:szCs w:val="28"/>
          <w:lang w:eastAsia="ru-RU"/>
        </w:rPr>
        <w:t xml:space="preserve">устанавливает работникам Банка должностные оклады; </w:t>
      </w:r>
    </w:p>
    <w:p w:rsidR="005B59B2" w:rsidRPr="0006644F" w:rsidRDefault="005B59B2" w:rsidP="0006644F">
      <w:pPr>
        <w:numPr>
          <w:ilvl w:val="0"/>
          <w:numId w:val="18"/>
        </w:numPr>
        <w:spacing w:after="0" w:line="360" w:lineRule="auto"/>
        <w:ind w:left="0" w:firstLine="709"/>
        <w:jc w:val="both"/>
        <w:rPr>
          <w:rFonts w:ascii="Times New Roman" w:hAnsi="Times New Roman"/>
          <w:sz w:val="28"/>
          <w:szCs w:val="28"/>
          <w:lang w:eastAsia="ru-RU"/>
        </w:rPr>
      </w:pPr>
      <w:r w:rsidRPr="0006644F">
        <w:rPr>
          <w:rFonts w:ascii="Times New Roman" w:hAnsi="Times New Roman"/>
          <w:sz w:val="28"/>
          <w:szCs w:val="28"/>
          <w:lang w:eastAsia="ru-RU"/>
        </w:rPr>
        <w:t xml:space="preserve">утверждает штатное расписание Банка, филиалов и представительств; </w:t>
      </w:r>
    </w:p>
    <w:p w:rsidR="005B59B2" w:rsidRPr="0006644F" w:rsidRDefault="005B59B2" w:rsidP="0006644F">
      <w:pPr>
        <w:numPr>
          <w:ilvl w:val="0"/>
          <w:numId w:val="18"/>
        </w:numPr>
        <w:spacing w:after="0" w:line="360" w:lineRule="auto"/>
        <w:ind w:left="0" w:firstLine="709"/>
        <w:jc w:val="both"/>
        <w:rPr>
          <w:rFonts w:ascii="Times New Roman" w:hAnsi="Times New Roman"/>
          <w:sz w:val="28"/>
          <w:szCs w:val="28"/>
          <w:lang w:eastAsia="ru-RU"/>
        </w:rPr>
      </w:pPr>
      <w:r w:rsidRPr="0006644F">
        <w:rPr>
          <w:rFonts w:ascii="Times New Roman" w:hAnsi="Times New Roman"/>
          <w:sz w:val="28"/>
          <w:szCs w:val="28"/>
          <w:lang w:eastAsia="ru-RU"/>
        </w:rPr>
        <w:t xml:space="preserve">принимает на работу и увольняет с работы сотрудников, в том числе назначает и увольняет главного бухгалтера, руководителей подразделений, филиалов и представительств, своих заместителей; </w:t>
      </w:r>
    </w:p>
    <w:p w:rsidR="005B59B2" w:rsidRPr="0006644F" w:rsidRDefault="005B59B2" w:rsidP="0006644F">
      <w:pPr>
        <w:numPr>
          <w:ilvl w:val="0"/>
          <w:numId w:val="18"/>
        </w:numPr>
        <w:spacing w:after="0" w:line="360" w:lineRule="auto"/>
        <w:ind w:left="0" w:firstLine="709"/>
        <w:jc w:val="both"/>
        <w:rPr>
          <w:rFonts w:ascii="Times New Roman" w:hAnsi="Times New Roman"/>
          <w:sz w:val="28"/>
          <w:szCs w:val="28"/>
          <w:lang w:eastAsia="ru-RU"/>
        </w:rPr>
      </w:pPr>
      <w:r w:rsidRPr="0006644F">
        <w:rPr>
          <w:rFonts w:ascii="Times New Roman" w:hAnsi="Times New Roman"/>
          <w:sz w:val="28"/>
          <w:szCs w:val="28"/>
          <w:lang w:eastAsia="ru-RU"/>
        </w:rPr>
        <w:t xml:space="preserve">в порядке, установленном законодательством, настоящим Уставом и Общим собранием акционеров, поощряет работников Банка, а также налагает на них взыскания; </w:t>
      </w:r>
    </w:p>
    <w:p w:rsidR="005B59B2" w:rsidRPr="0006644F" w:rsidRDefault="005B59B2" w:rsidP="0006644F">
      <w:pPr>
        <w:numPr>
          <w:ilvl w:val="0"/>
          <w:numId w:val="18"/>
        </w:numPr>
        <w:spacing w:after="0" w:line="360" w:lineRule="auto"/>
        <w:ind w:left="0" w:firstLine="709"/>
        <w:jc w:val="both"/>
        <w:rPr>
          <w:rFonts w:ascii="Times New Roman" w:hAnsi="Times New Roman"/>
          <w:sz w:val="28"/>
          <w:szCs w:val="28"/>
          <w:lang w:eastAsia="ru-RU"/>
        </w:rPr>
      </w:pPr>
      <w:r w:rsidRPr="0006644F">
        <w:rPr>
          <w:rFonts w:ascii="Times New Roman" w:hAnsi="Times New Roman"/>
          <w:sz w:val="28"/>
          <w:szCs w:val="28"/>
          <w:lang w:eastAsia="ru-RU"/>
        </w:rPr>
        <w:t xml:space="preserve">организует бухгалтерский учет и отчетность; </w:t>
      </w:r>
    </w:p>
    <w:p w:rsidR="005B59B2" w:rsidRPr="0006644F" w:rsidRDefault="005B59B2" w:rsidP="0006644F">
      <w:pPr>
        <w:numPr>
          <w:ilvl w:val="0"/>
          <w:numId w:val="18"/>
        </w:numPr>
        <w:spacing w:after="0" w:line="360" w:lineRule="auto"/>
        <w:ind w:left="0" w:firstLine="709"/>
        <w:jc w:val="both"/>
        <w:rPr>
          <w:rFonts w:ascii="Times New Roman" w:hAnsi="Times New Roman"/>
          <w:sz w:val="28"/>
          <w:szCs w:val="28"/>
          <w:lang w:eastAsia="ru-RU"/>
        </w:rPr>
      </w:pPr>
      <w:r w:rsidRPr="0006644F">
        <w:rPr>
          <w:rFonts w:ascii="Times New Roman" w:hAnsi="Times New Roman"/>
          <w:sz w:val="28"/>
          <w:szCs w:val="28"/>
          <w:lang w:eastAsia="ru-RU"/>
        </w:rPr>
        <w:t xml:space="preserve">обеспечивает подготовку и проведение Общих собраний акционеров; </w:t>
      </w:r>
    </w:p>
    <w:p w:rsidR="005B59B2" w:rsidRPr="0006644F" w:rsidRDefault="00FE4671" w:rsidP="0006644F">
      <w:pPr>
        <w:numPr>
          <w:ilvl w:val="0"/>
          <w:numId w:val="18"/>
        </w:numPr>
        <w:spacing w:after="0" w:line="360" w:lineRule="auto"/>
        <w:ind w:left="0" w:firstLine="709"/>
        <w:jc w:val="both"/>
        <w:rPr>
          <w:rFonts w:ascii="Times New Roman" w:hAnsi="Times New Roman"/>
          <w:sz w:val="28"/>
          <w:szCs w:val="28"/>
          <w:lang w:eastAsia="ru-RU"/>
        </w:rPr>
      </w:pPr>
      <w:r w:rsidRPr="0006644F">
        <w:rPr>
          <w:rFonts w:ascii="Times New Roman" w:hAnsi="Times New Roman"/>
          <w:sz w:val="28"/>
          <w:szCs w:val="28"/>
          <w:lang w:eastAsia="ru-RU"/>
        </w:rPr>
        <w:t>определяет</w:t>
      </w:r>
      <w:r w:rsidR="005B59B2" w:rsidRPr="0006644F">
        <w:rPr>
          <w:rFonts w:ascii="Times New Roman" w:hAnsi="Times New Roman"/>
          <w:sz w:val="28"/>
          <w:szCs w:val="28"/>
          <w:lang w:eastAsia="ru-RU"/>
        </w:rPr>
        <w:t xml:space="preserve"> численность Службы внутреннего контроля Банка по ходатайству руководителя Службы внутреннего контроля; </w:t>
      </w:r>
    </w:p>
    <w:p w:rsidR="005B59B2" w:rsidRPr="0006644F" w:rsidRDefault="005B59B2" w:rsidP="0006644F">
      <w:pPr>
        <w:numPr>
          <w:ilvl w:val="0"/>
          <w:numId w:val="18"/>
        </w:numPr>
        <w:spacing w:after="0" w:line="360" w:lineRule="auto"/>
        <w:ind w:left="0" w:firstLine="709"/>
        <w:jc w:val="both"/>
        <w:rPr>
          <w:rFonts w:ascii="Times New Roman" w:hAnsi="Times New Roman"/>
          <w:sz w:val="28"/>
          <w:szCs w:val="28"/>
          <w:lang w:eastAsia="ru-RU"/>
        </w:rPr>
      </w:pPr>
      <w:r w:rsidRPr="0006644F">
        <w:rPr>
          <w:rFonts w:ascii="Times New Roman" w:hAnsi="Times New Roman"/>
          <w:sz w:val="28"/>
          <w:szCs w:val="28"/>
          <w:lang w:eastAsia="ru-RU"/>
        </w:rPr>
        <w:t>решает другие вопросы текущей деятельности Банка.</w:t>
      </w:r>
    </w:p>
    <w:p w:rsidR="005B59B2" w:rsidRPr="0006644F" w:rsidRDefault="005B59B2" w:rsidP="0006644F">
      <w:pPr>
        <w:spacing w:after="0" w:line="360" w:lineRule="auto"/>
        <w:ind w:firstLine="709"/>
        <w:jc w:val="both"/>
        <w:rPr>
          <w:rFonts w:ascii="Times New Roman" w:hAnsi="Times New Roman"/>
          <w:sz w:val="28"/>
          <w:szCs w:val="28"/>
          <w:lang w:eastAsia="ru-RU"/>
        </w:rPr>
      </w:pPr>
    </w:p>
    <w:p w:rsidR="00F4185B" w:rsidRPr="0006644F" w:rsidRDefault="00F4185B" w:rsidP="0006644F">
      <w:pPr>
        <w:pStyle w:val="33"/>
        <w:ind w:left="0" w:firstLine="709"/>
      </w:pPr>
      <w:r w:rsidRPr="0006644F">
        <w:t>2.2 Основные черты кадровой стратегии ОАО «Банка Москвы»</w:t>
      </w:r>
    </w:p>
    <w:p w:rsidR="00F4185B" w:rsidRPr="0006644F" w:rsidRDefault="00F4185B" w:rsidP="0006644F">
      <w:pPr>
        <w:pStyle w:val="33"/>
        <w:ind w:left="0" w:firstLine="709"/>
      </w:pPr>
    </w:p>
    <w:p w:rsidR="00F4185B" w:rsidRPr="0006644F" w:rsidRDefault="00F4185B" w:rsidP="0006644F">
      <w:pPr>
        <w:pStyle w:val="33"/>
        <w:ind w:left="0" w:firstLine="709"/>
      </w:pPr>
      <w:r w:rsidRPr="0006644F">
        <w:t>Основная задача ОАО «Банка Москвы» в области управления персоналом – обеспечение Банка высококвалифицированными кадрами, способными выполнять поставленные цели и задачи</w:t>
      </w:r>
      <w:r w:rsidR="006E61F5" w:rsidRPr="0006644F">
        <w:rPr>
          <w:rStyle w:val="aa"/>
        </w:rPr>
        <w:footnoteReference w:id="5"/>
      </w:r>
      <w:r w:rsidRPr="0006644F">
        <w:t>. Реализация стратегии включает в себя решение таких вопросов, как определение ключевых показателей эффективности для всех подразделений банка, создание систем подбора, обучения, аттестации и расстановки кадров в соответствии со стратегическими задачами, стоящими перед Банком, а также создание</w:t>
      </w:r>
      <w:r w:rsidR="0006644F">
        <w:t xml:space="preserve"> </w:t>
      </w:r>
      <w:r w:rsidRPr="0006644F">
        <w:t>системы оценки и мотивации персонала. Большое значение придается формированию единых корпоративных ценностей для всех сотрудников.</w:t>
      </w:r>
      <w:r w:rsidR="0006644F">
        <w:t xml:space="preserve"> </w:t>
      </w:r>
      <w:r w:rsidRPr="0006644F">
        <w:t>Развитие корпоративной культуры, воспитание командного духа, создание коллектива единомышленников, стремящегося к</w:t>
      </w:r>
      <w:r w:rsidR="0006644F">
        <w:t xml:space="preserve"> </w:t>
      </w:r>
      <w:r w:rsidRPr="0006644F">
        <w:t>достижению поставленных целей, является важным этапом в осуществлении поставленных стратегических задач</w:t>
      </w:r>
    </w:p>
    <w:p w:rsidR="00F4185B" w:rsidRPr="0006644F" w:rsidRDefault="00F4185B" w:rsidP="0006644F">
      <w:pPr>
        <w:pStyle w:val="33"/>
        <w:ind w:left="0" w:firstLine="709"/>
        <w:rPr>
          <w:bCs/>
        </w:rPr>
      </w:pPr>
      <w:r w:rsidRPr="0006644F">
        <w:t xml:space="preserve">ОАО «Банк Москвы» при </w:t>
      </w:r>
      <w:r w:rsidR="004D1BF6" w:rsidRPr="0006644F">
        <w:t>ОАО «Банка Москвы»</w:t>
      </w:r>
      <w:r w:rsidRPr="0006644F">
        <w:t xml:space="preserve"> кадровой стратегии основывается на понимании людских ресурсов, как ключевого ресурса управления</w:t>
      </w:r>
      <w:r w:rsidR="006E61F5" w:rsidRPr="0006644F">
        <w:rPr>
          <w:rStyle w:val="aa"/>
        </w:rPr>
        <w:footnoteReference w:id="6"/>
      </w:r>
      <w:r w:rsidRPr="0006644F">
        <w:t>.</w:t>
      </w:r>
      <w:r w:rsidR="0006644F">
        <w:t xml:space="preserve"> </w:t>
      </w:r>
      <w:r w:rsidRPr="0006644F">
        <w:t>При комплектации штата сотрудников банк исходит из необходимости обеспечить себя высококвалифицированным персоналом, способным и готовым</w:t>
      </w:r>
      <w:r w:rsidR="0006644F">
        <w:t xml:space="preserve"> </w:t>
      </w:r>
      <w:r w:rsidRPr="0006644F">
        <w:t xml:space="preserve">к высокой индивидуальной трудовой и творческой отдаче в интересах развития банка. Банк поощряет работников, добивающихся высоких результатов, предоставляет им возможность для профессионального и должностного роста. Банк обеспечивает каждому постоянно работающему гарантию занятости при условии эффективного и честного труда, право на безопасное и здоровое рабочее место, право на справедливое отношение в вопросах кадровой </w:t>
      </w:r>
      <w:r w:rsidR="001365FE" w:rsidRPr="0006644F">
        <w:t>стратегии</w:t>
      </w:r>
      <w:r w:rsidRPr="0006644F">
        <w:t>, социальные льготы.</w:t>
      </w:r>
    </w:p>
    <w:p w:rsidR="004D1BF6" w:rsidRPr="0006644F" w:rsidRDefault="004D1BF6" w:rsidP="0006644F">
      <w:pPr>
        <w:spacing w:after="0" w:line="360" w:lineRule="auto"/>
        <w:ind w:firstLine="709"/>
        <w:jc w:val="both"/>
        <w:rPr>
          <w:rFonts w:ascii="Times New Roman" w:hAnsi="Times New Roman"/>
          <w:sz w:val="28"/>
          <w:szCs w:val="28"/>
        </w:rPr>
      </w:pPr>
      <w:r w:rsidRPr="0006644F">
        <w:rPr>
          <w:rFonts w:ascii="Times New Roman" w:hAnsi="Times New Roman"/>
          <w:sz w:val="28"/>
          <w:szCs w:val="28"/>
        </w:rPr>
        <w:t>Кадровая стратегия ОАО «Банка Москвы» основывается на следующих базовых принципах, разделяемых всеми субъектами ОАО «Банка Москвы», как организационной системы:</w:t>
      </w:r>
    </w:p>
    <w:p w:rsidR="004D1BF6" w:rsidRPr="0006644F" w:rsidRDefault="0005050D" w:rsidP="0006644F">
      <w:pPr>
        <w:spacing w:after="0" w:line="360" w:lineRule="auto"/>
        <w:ind w:firstLine="709"/>
        <w:jc w:val="both"/>
        <w:rPr>
          <w:rFonts w:ascii="Times New Roman" w:hAnsi="Times New Roman"/>
          <w:sz w:val="28"/>
          <w:szCs w:val="28"/>
        </w:rPr>
      </w:pPr>
      <w:r w:rsidRPr="0006644F">
        <w:rPr>
          <w:rFonts w:ascii="Times New Roman" w:hAnsi="Times New Roman"/>
          <w:sz w:val="28"/>
          <w:szCs w:val="28"/>
        </w:rPr>
        <w:t>банк</w:t>
      </w:r>
      <w:r w:rsidR="004D1BF6" w:rsidRPr="0006644F">
        <w:rPr>
          <w:rFonts w:ascii="Times New Roman" w:hAnsi="Times New Roman"/>
          <w:sz w:val="28"/>
          <w:szCs w:val="28"/>
        </w:rPr>
        <w:t xml:space="preserve"> рассматривает персонал, как человеческий ресурс, способный обеспечить ей конкурентные преимущества и достижение лидерских позиций при условии планирования и обеспечения его оптимального использования, развития и качества</w:t>
      </w:r>
      <w:r w:rsidR="006E61F5" w:rsidRPr="0006644F">
        <w:rPr>
          <w:rStyle w:val="aa"/>
          <w:rFonts w:ascii="Times New Roman" w:hAnsi="Times New Roman"/>
          <w:sz w:val="28"/>
          <w:szCs w:val="28"/>
        </w:rPr>
        <w:footnoteReference w:id="7"/>
      </w:r>
      <w:r w:rsidR="004D1BF6" w:rsidRPr="0006644F">
        <w:rPr>
          <w:rFonts w:ascii="Times New Roman" w:hAnsi="Times New Roman"/>
          <w:sz w:val="28"/>
          <w:szCs w:val="28"/>
        </w:rPr>
        <w:t>;</w:t>
      </w:r>
    </w:p>
    <w:p w:rsidR="004D1BF6" w:rsidRPr="0006644F" w:rsidRDefault="004D1BF6" w:rsidP="0006644F">
      <w:pPr>
        <w:spacing w:after="0" w:line="360" w:lineRule="auto"/>
        <w:ind w:firstLine="709"/>
        <w:jc w:val="both"/>
        <w:rPr>
          <w:rFonts w:ascii="Times New Roman" w:hAnsi="Times New Roman"/>
          <w:sz w:val="28"/>
          <w:szCs w:val="28"/>
        </w:rPr>
      </w:pPr>
      <w:r w:rsidRPr="0006644F">
        <w:rPr>
          <w:rFonts w:ascii="Times New Roman" w:hAnsi="Times New Roman"/>
          <w:sz w:val="28"/>
          <w:szCs w:val="28"/>
        </w:rPr>
        <w:t xml:space="preserve">управление персоналом ОАО «Банка Москвы» основывается в первую очередь на преобладании экономических и социально-психологических </w:t>
      </w:r>
      <w:r w:rsidR="00C54493" w:rsidRPr="0006644F">
        <w:rPr>
          <w:rFonts w:ascii="Times New Roman" w:hAnsi="Times New Roman"/>
          <w:sz w:val="28"/>
          <w:szCs w:val="28"/>
        </w:rPr>
        <w:t>способов</w:t>
      </w:r>
      <w:r w:rsidRPr="0006644F">
        <w:rPr>
          <w:rFonts w:ascii="Times New Roman" w:hAnsi="Times New Roman"/>
          <w:sz w:val="28"/>
          <w:szCs w:val="28"/>
        </w:rPr>
        <w:t xml:space="preserve"> и составляет одну из важнейших функций управления ОАО «Банка Москвы» на всех иерархических уровнях управления. При этом линейное руководство делегирует службам управления персоналом определенные полномочия в области ОАО «Банка Москвы» работы с персоналом, оставляя за собой право принятия решения в пределах установленной компетенции;</w:t>
      </w:r>
    </w:p>
    <w:p w:rsidR="004D1BF6" w:rsidRPr="0006644F" w:rsidRDefault="004D1BF6" w:rsidP="0006644F">
      <w:pPr>
        <w:spacing w:after="0" w:line="360" w:lineRule="auto"/>
        <w:ind w:firstLine="709"/>
        <w:jc w:val="both"/>
        <w:rPr>
          <w:rFonts w:ascii="Times New Roman" w:hAnsi="Times New Roman"/>
          <w:sz w:val="28"/>
          <w:szCs w:val="28"/>
        </w:rPr>
      </w:pPr>
      <w:r w:rsidRPr="0006644F">
        <w:rPr>
          <w:rFonts w:ascii="Times New Roman" w:hAnsi="Times New Roman"/>
          <w:sz w:val="28"/>
          <w:szCs w:val="28"/>
        </w:rPr>
        <w:t>персонал ОАО «Банка Москвы» рассматривается как капитал, приобретенный в ходе конкурентной борьбы, а расходы на персонал - как долгосрочные инвестиции в развитие ОАО «Банка Москвы»;</w:t>
      </w:r>
    </w:p>
    <w:p w:rsidR="004D1BF6" w:rsidRPr="0006644F" w:rsidRDefault="004D1BF6" w:rsidP="0006644F">
      <w:pPr>
        <w:spacing w:after="0" w:line="360" w:lineRule="auto"/>
        <w:ind w:firstLine="709"/>
        <w:jc w:val="both"/>
        <w:rPr>
          <w:rFonts w:ascii="Times New Roman" w:hAnsi="Times New Roman"/>
          <w:sz w:val="28"/>
          <w:szCs w:val="28"/>
        </w:rPr>
      </w:pPr>
      <w:r w:rsidRPr="0006644F">
        <w:rPr>
          <w:rFonts w:ascii="Times New Roman" w:hAnsi="Times New Roman"/>
          <w:sz w:val="28"/>
          <w:szCs w:val="28"/>
        </w:rPr>
        <w:t>персонал ОАО «Банка Москвы» является носителем ее корпоративной культуры и ценностей и во многом способствует созданию положительного обобщенного образа ОАО «Банка Москвы» (Corporate image), способствующего созданию потенциала, идентификации и поддержки, атмосферы доверия, приемлемости и благорасположенности общества к деятельности ОАО «Банка Москвы» на региональном, государственном и международном уровнях;</w:t>
      </w:r>
    </w:p>
    <w:p w:rsidR="004D1BF6" w:rsidRPr="0006644F" w:rsidRDefault="0005050D" w:rsidP="0006644F">
      <w:pPr>
        <w:spacing w:after="0" w:line="360" w:lineRule="auto"/>
        <w:ind w:firstLine="709"/>
        <w:jc w:val="both"/>
        <w:rPr>
          <w:rFonts w:ascii="Times New Roman" w:hAnsi="Times New Roman"/>
          <w:sz w:val="28"/>
          <w:szCs w:val="28"/>
        </w:rPr>
      </w:pPr>
      <w:r w:rsidRPr="0006644F">
        <w:rPr>
          <w:rFonts w:ascii="Times New Roman" w:hAnsi="Times New Roman"/>
          <w:sz w:val="28"/>
          <w:szCs w:val="28"/>
        </w:rPr>
        <w:t>банк</w:t>
      </w:r>
      <w:r w:rsidR="004D1BF6" w:rsidRPr="0006644F">
        <w:rPr>
          <w:rFonts w:ascii="Times New Roman" w:hAnsi="Times New Roman"/>
          <w:sz w:val="28"/>
          <w:szCs w:val="28"/>
        </w:rPr>
        <w:t xml:space="preserve">, как работодатель, и персонал выступают как социальные партнеры, разделяющие цели производства и способы их достижения, определяемые стратегией и </w:t>
      </w:r>
      <w:r w:rsidR="00C469FF" w:rsidRPr="0006644F">
        <w:rPr>
          <w:rFonts w:ascii="Times New Roman" w:hAnsi="Times New Roman"/>
          <w:sz w:val="28"/>
          <w:szCs w:val="28"/>
        </w:rPr>
        <w:t>стратегией</w:t>
      </w:r>
      <w:r w:rsidR="004D1BF6" w:rsidRPr="0006644F">
        <w:rPr>
          <w:rFonts w:ascii="Times New Roman" w:hAnsi="Times New Roman"/>
          <w:sz w:val="28"/>
          <w:szCs w:val="28"/>
        </w:rPr>
        <w:t xml:space="preserve"> ОАО «Банка Москвы». </w:t>
      </w:r>
      <w:r w:rsidRPr="0006644F">
        <w:rPr>
          <w:rFonts w:ascii="Times New Roman" w:hAnsi="Times New Roman"/>
          <w:sz w:val="28"/>
          <w:szCs w:val="28"/>
        </w:rPr>
        <w:t>Банк</w:t>
      </w:r>
      <w:r w:rsidR="004D1BF6" w:rsidRPr="0006644F">
        <w:rPr>
          <w:rFonts w:ascii="Times New Roman" w:hAnsi="Times New Roman"/>
          <w:sz w:val="28"/>
          <w:szCs w:val="28"/>
        </w:rPr>
        <w:t xml:space="preserve"> обеспечивает своему персоналу удовлетворение социальных, духовных и материальных потребностей в соответствии с вкладом каждого из сотрудников в достижение целей и задач ОАО «Банка Москвы»;</w:t>
      </w:r>
    </w:p>
    <w:p w:rsidR="004D1BF6" w:rsidRPr="0006644F" w:rsidRDefault="0005050D" w:rsidP="0006644F">
      <w:pPr>
        <w:spacing w:after="0" w:line="360" w:lineRule="auto"/>
        <w:ind w:firstLine="709"/>
        <w:jc w:val="both"/>
        <w:rPr>
          <w:rFonts w:ascii="Times New Roman" w:hAnsi="Times New Roman"/>
          <w:sz w:val="28"/>
          <w:szCs w:val="28"/>
        </w:rPr>
      </w:pPr>
      <w:r w:rsidRPr="0006644F">
        <w:rPr>
          <w:rFonts w:ascii="Times New Roman" w:hAnsi="Times New Roman"/>
          <w:sz w:val="28"/>
          <w:szCs w:val="28"/>
        </w:rPr>
        <w:t>банк</w:t>
      </w:r>
      <w:r w:rsidR="004D1BF6" w:rsidRPr="0006644F">
        <w:rPr>
          <w:rFonts w:ascii="Times New Roman" w:hAnsi="Times New Roman"/>
          <w:sz w:val="28"/>
          <w:szCs w:val="28"/>
        </w:rPr>
        <w:t xml:space="preserve"> ориентируется на установление длительных трудовых отношений с каждым сотрудником, основанных на соблюдении требований трудового законодательства и позволяющих сотруднику полностью реализовывать имеющийся </w:t>
      </w:r>
      <w:r w:rsidR="00C54493" w:rsidRPr="0006644F">
        <w:rPr>
          <w:rFonts w:ascii="Times New Roman" w:hAnsi="Times New Roman"/>
          <w:sz w:val="28"/>
          <w:szCs w:val="28"/>
        </w:rPr>
        <w:t>система</w:t>
      </w:r>
      <w:r w:rsidR="004D1BF6" w:rsidRPr="0006644F">
        <w:rPr>
          <w:rFonts w:ascii="Times New Roman" w:hAnsi="Times New Roman"/>
          <w:sz w:val="28"/>
          <w:szCs w:val="28"/>
        </w:rPr>
        <w:t xml:space="preserve"> профессиональной компетентности, а также совершенствовать его в направлениях, определяемых потребностями ОАО «Банка Москвы» и уровнем должностной компетенции сотрудника;</w:t>
      </w:r>
    </w:p>
    <w:p w:rsidR="004D1BF6" w:rsidRPr="0006644F" w:rsidRDefault="004D1BF6" w:rsidP="0006644F">
      <w:pPr>
        <w:spacing w:after="0" w:line="360" w:lineRule="auto"/>
        <w:ind w:firstLine="709"/>
        <w:jc w:val="both"/>
        <w:rPr>
          <w:rFonts w:ascii="Times New Roman" w:hAnsi="Times New Roman"/>
          <w:sz w:val="28"/>
          <w:szCs w:val="28"/>
        </w:rPr>
      </w:pPr>
      <w:r w:rsidRPr="0006644F">
        <w:rPr>
          <w:rFonts w:ascii="Times New Roman" w:hAnsi="Times New Roman"/>
          <w:sz w:val="28"/>
          <w:szCs w:val="28"/>
        </w:rPr>
        <w:t>управление персоналом ОАО «Банка Москвы» реально интегрировано в общекорпоративную стратегию. Руководство служб управления персоналом в полной мере участвует в процессе подготовки корпоративной стратегии, а не только в ее реализации.</w:t>
      </w:r>
    </w:p>
    <w:p w:rsidR="004D1BF6" w:rsidRPr="0006644F" w:rsidRDefault="004D1BF6" w:rsidP="0006644F">
      <w:pPr>
        <w:spacing w:after="0" w:line="360" w:lineRule="auto"/>
        <w:ind w:firstLine="709"/>
        <w:jc w:val="both"/>
        <w:rPr>
          <w:rFonts w:ascii="Times New Roman" w:hAnsi="Times New Roman"/>
          <w:sz w:val="28"/>
          <w:szCs w:val="28"/>
        </w:rPr>
      </w:pPr>
      <w:r w:rsidRPr="0006644F">
        <w:rPr>
          <w:rFonts w:ascii="Times New Roman" w:hAnsi="Times New Roman"/>
          <w:sz w:val="28"/>
          <w:szCs w:val="28"/>
        </w:rPr>
        <w:t>Генеральной целью реализации кадровой стратегии ОАО «Банка Москвы» является обеспечение качества ее персонала на уровне, позволяющем наиболее эффективно реализовать стратегические цели и политические задачи ОАО «Банка Москвы» на каждом этапе ее деятельности. Под обеспечением качества персонала понимается наибольшее достижение соответствия его качественных и количественных характеристик текущим и перспективным потребностям ОАО «Банка Москвы».</w:t>
      </w:r>
    </w:p>
    <w:p w:rsidR="004D1BF6" w:rsidRPr="0006644F" w:rsidRDefault="004D1BF6" w:rsidP="0006644F">
      <w:pPr>
        <w:spacing w:after="0" w:line="360" w:lineRule="auto"/>
        <w:ind w:firstLine="709"/>
        <w:jc w:val="both"/>
        <w:rPr>
          <w:rFonts w:ascii="Times New Roman" w:hAnsi="Times New Roman"/>
          <w:sz w:val="28"/>
          <w:szCs w:val="28"/>
        </w:rPr>
      </w:pPr>
      <w:r w:rsidRPr="0006644F">
        <w:rPr>
          <w:rFonts w:ascii="Times New Roman" w:hAnsi="Times New Roman"/>
          <w:sz w:val="28"/>
          <w:szCs w:val="28"/>
        </w:rPr>
        <w:t xml:space="preserve">Реализация кадровой стратегии ОАО «Банка Москвы» </w:t>
      </w:r>
      <w:r w:rsidR="00C54493" w:rsidRPr="0006644F">
        <w:rPr>
          <w:rFonts w:ascii="Times New Roman" w:hAnsi="Times New Roman"/>
          <w:sz w:val="28"/>
          <w:szCs w:val="28"/>
        </w:rPr>
        <w:t>определяет</w:t>
      </w:r>
      <w:r w:rsidRPr="0006644F">
        <w:rPr>
          <w:rFonts w:ascii="Times New Roman" w:hAnsi="Times New Roman"/>
          <w:sz w:val="28"/>
          <w:szCs w:val="28"/>
        </w:rPr>
        <w:t xml:space="preserve"> наличие двух этапов, для каждого из которых характерна постановка и реализация своей группы целей.</w:t>
      </w:r>
    </w:p>
    <w:p w:rsidR="004D1BF6" w:rsidRPr="0006644F" w:rsidRDefault="004D1BF6" w:rsidP="0006644F">
      <w:pPr>
        <w:spacing w:after="0" w:line="360" w:lineRule="auto"/>
        <w:ind w:firstLine="709"/>
        <w:jc w:val="both"/>
        <w:rPr>
          <w:rFonts w:ascii="Times New Roman" w:hAnsi="Times New Roman"/>
          <w:sz w:val="28"/>
          <w:szCs w:val="28"/>
        </w:rPr>
      </w:pPr>
      <w:r w:rsidRPr="0006644F">
        <w:rPr>
          <w:rFonts w:ascii="Times New Roman" w:hAnsi="Times New Roman"/>
          <w:sz w:val="28"/>
          <w:szCs w:val="28"/>
        </w:rPr>
        <w:t>На первом этапе основной целью реализации кадровой стратегии является обеспечение экономической эффективности управления персоналом ОАО «Банка Москвы». Для решения этой цели наиболее характерна постановка следующих задач:</w:t>
      </w:r>
    </w:p>
    <w:p w:rsidR="004D1BF6" w:rsidRPr="0006644F" w:rsidRDefault="004D1BF6" w:rsidP="0006644F">
      <w:pPr>
        <w:spacing w:after="0" w:line="360" w:lineRule="auto"/>
        <w:ind w:firstLine="709"/>
        <w:jc w:val="both"/>
        <w:rPr>
          <w:rFonts w:ascii="Times New Roman" w:hAnsi="Times New Roman"/>
          <w:sz w:val="28"/>
          <w:szCs w:val="28"/>
        </w:rPr>
      </w:pPr>
      <w:r w:rsidRPr="0006644F">
        <w:rPr>
          <w:rFonts w:ascii="Times New Roman" w:hAnsi="Times New Roman"/>
          <w:sz w:val="28"/>
          <w:szCs w:val="28"/>
        </w:rPr>
        <w:t xml:space="preserve">обеспечение оптимального состояния между результатом выполняемой конкретным сотрудником работы и затратами ОАО «Банка Москвы», связанными с выполнением данной работы. Это включает организацию и совершенствование форм и </w:t>
      </w:r>
      <w:r w:rsidR="00C54493" w:rsidRPr="0006644F">
        <w:rPr>
          <w:rFonts w:ascii="Times New Roman" w:hAnsi="Times New Roman"/>
          <w:sz w:val="28"/>
          <w:szCs w:val="28"/>
        </w:rPr>
        <w:t>способов</w:t>
      </w:r>
      <w:r w:rsidRPr="0006644F">
        <w:rPr>
          <w:rFonts w:ascii="Times New Roman" w:hAnsi="Times New Roman"/>
          <w:sz w:val="28"/>
          <w:szCs w:val="28"/>
        </w:rPr>
        <w:t xml:space="preserve"> справедливого и точного учета количества и оценки качества труда каждого сотрудника, а также затрат ОАО «Банка Москвы» на содержание персонала и обеспечение его деятельности и, кроме того, выработку механизмов регулирования соотношений между этими двумя компонентами в зависимости от уровня успешности деятельности ОАО «Банка Москвы»;</w:t>
      </w:r>
    </w:p>
    <w:p w:rsidR="004D1BF6" w:rsidRPr="0006644F" w:rsidRDefault="004D1BF6" w:rsidP="0006644F">
      <w:pPr>
        <w:spacing w:after="0" w:line="360" w:lineRule="auto"/>
        <w:ind w:firstLine="709"/>
        <w:jc w:val="both"/>
        <w:rPr>
          <w:rFonts w:ascii="Times New Roman" w:hAnsi="Times New Roman"/>
          <w:sz w:val="28"/>
          <w:szCs w:val="28"/>
        </w:rPr>
      </w:pPr>
      <w:r w:rsidRPr="0006644F">
        <w:rPr>
          <w:rFonts w:ascii="Times New Roman" w:hAnsi="Times New Roman"/>
          <w:sz w:val="28"/>
          <w:szCs w:val="28"/>
        </w:rPr>
        <w:t xml:space="preserve">формирование и учет долгосрочных компонентов, определяющих </w:t>
      </w:r>
      <w:r w:rsidR="00C54493" w:rsidRPr="0006644F">
        <w:rPr>
          <w:rFonts w:ascii="Times New Roman" w:hAnsi="Times New Roman"/>
          <w:sz w:val="28"/>
          <w:szCs w:val="28"/>
        </w:rPr>
        <w:t>система</w:t>
      </w:r>
      <w:r w:rsidRPr="0006644F">
        <w:rPr>
          <w:rFonts w:ascii="Times New Roman" w:hAnsi="Times New Roman"/>
          <w:sz w:val="28"/>
          <w:szCs w:val="28"/>
        </w:rPr>
        <w:t xml:space="preserve"> эффективности управления персоналом, таких, как стабильность и гибкость персонала.</w:t>
      </w:r>
    </w:p>
    <w:p w:rsidR="004D1BF6" w:rsidRPr="0006644F" w:rsidRDefault="004D1BF6" w:rsidP="0006644F">
      <w:pPr>
        <w:spacing w:after="0" w:line="360" w:lineRule="auto"/>
        <w:ind w:firstLine="709"/>
        <w:jc w:val="both"/>
        <w:rPr>
          <w:rFonts w:ascii="Times New Roman" w:hAnsi="Times New Roman"/>
          <w:sz w:val="28"/>
          <w:szCs w:val="28"/>
        </w:rPr>
      </w:pPr>
      <w:r w:rsidRPr="0006644F">
        <w:rPr>
          <w:rFonts w:ascii="Times New Roman" w:hAnsi="Times New Roman"/>
          <w:sz w:val="28"/>
          <w:szCs w:val="28"/>
        </w:rPr>
        <w:t>На втором этапе основная цель кадровой стратегии - обеспечение социальной эффективности управления персоналом ОАО «Банка Москвы». Основными задачами этого этапа являются:</w:t>
      </w:r>
    </w:p>
    <w:p w:rsidR="004D1BF6" w:rsidRPr="0006644F" w:rsidRDefault="004D1BF6" w:rsidP="0006644F">
      <w:pPr>
        <w:spacing w:after="0" w:line="360" w:lineRule="auto"/>
        <w:ind w:firstLine="709"/>
        <w:jc w:val="both"/>
        <w:rPr>
          <w:rFonts w:ascii="Times New Roman" w:hAnsi="Times New Roman"/>
          <w:sz w:val="28"/>
          <w:szCs w:val="28"/>
        </w:rPr>
      </w:pPr>
      <w:r w:rsidRPr="0006644F">
        <w:rPr>
          <w:rFonts w:ascii="Times New Roman" w:hAnsi="Times New Roman"/>
          <w:sz w:val="28"/>
          <w:szCs w:val="28"/>
        </w:rPr>
        <w:t>выявление, учет и использование в управлении персоналом дифференцированных индивидуальных потребностей и ожиданий сотрудников;</w:t>
      </w:r>
    </w:p>
    <w:p w:rsidR="004D1BF6" w:rsidRPr="0006644F" w:rsidRDefault="004D1BF6" w:rsidP="0006644F">
      <w:pPr>
        <w:spacing w:after="0" w:line="360" w:lineRule="auto"/>
        <w:ind w:firstLine="709"/>
        <w:jc w:val="both"/>
        <w:rPr>
          <w:rFonts w:ascii="Times New Roman" w:hAnsi="Times New Roman"/>
          <w:sz w:val="28"/>
          <w:szCs w:val="28"/>
        </w:rPr>
      </w:pPr>
      <w:r w:rsidRPr="0006644F">
        <w:rPr>
          <w:rFonts w:ascii="Times New Roman" w:hAnsi="Times New Roman"/>
          <w:sz w:val="28"/>
          <w:szCs w:val="28"/>
        </w:rPr>
        <w:t>формирование коллективных интересов на основе их индивидуальных потребностей.</w:t>
      </w:r>
    </w:p>
    <w:p w:rsidR="004D1BF6" w:rsidRPr="0006644F" w:rsidRDefault="004D1BF6" w:rsidP="0006644F">
      <w:pPr>
        <w:spacing w:after="0" w:line="360" w:lineRule="auto"/>
        <w:ind w:firstLine="709"/>
        <w:jc w:val="both"/>
        <w:rPr>
          <w:rFonts w:ascii="Times New Roman" w:hAnsi="Times New Roman"/>
          <w:sz w:val="28"/>
          <w:szCs w:val="28"/>
        </w:rPr>
      </w:pPr>
      <w:r w:rsidRPr="0006644F">
        <w:rPr>
          <w:rFonts w:ascii="Times New Roman" w:hAnsi="Times New Roman"/>
          <w:sz w:val="28"/>
          <w:szCs w:val="28"/>
        </w:rPr>
        <w:t xml:space="preserve">Основные формы и методы, применяемые при практической реализации целей и задач, предусматриваются кадровой </w:t>
      </w:r>
      <w:r w:rsidR="00C469FF" w:rsidRPr="0006644F">
        <w:rPr>
          <w:rFonts w:ascii="Times New Roman" w:hAnsi="Times New Roman"/>
          <w:sz w:val="28"/>
          <w:szCs w:val="28"/>
        </w:rPr>
        <w:t>стратегией</w:t>
      </w:r>
      <w:r w:rsidRPr="0006644F">
        <w:rPr>
          <w:rFonts w:ascii="Times New Roman" w:hAnsi="Times New Roman"/>
          <w:sz w:val="28"/>
          <w:szCs w:val="28"/>
        </w:rPr>
        <w:t xml:space="preserve"> ОАО «Банка Москвы». Для оценки эффективности применяемых </w:t>
      </w:r>
      <w:r w:rsidR="00C54493" w:rsidRPr="0006644F">
        <w:rPr>
          <w:rFonts w:ascii="Times New Roman" w:hAnsi="Times New Roman"/>
          <w:sz w:val="28"/>
          <w:szCs w:val="28"/>
        </w:rPr>
        <w:t>способов</w:t>
      </w:r>
      <w:r w:rsidRPr="0006644F">
        <w:rPr>
          <w:rFonts w:ascii="Times New Roman" w:hAnsi="Times New Roman"/>
          <w:sz w:val="28"/>
          <w:szCs w:val="28"/>
        </w:rPr>
        <w:t xml:space="preserve"> реализации стратегии управления персоналом необходимо проводить количественную и качественную оценку эффективности по различным методикам, учитывающим эффекты от </w:t>
      </w:r>
      <w:r w:rsidR="00C54493" w:rsidRPr="0006644F">
        <w:rPr>
          <w:rFonts w:ascii="Times New Roman" w:hAnsi="Times New Roman"/>
          <w:sz w:val="28"/>
          <w:szCs w:val="28"/>
        </w:rPr>
        <w:t>работоспособности</w:t>
      </w:r>
      <w:r w:rsidRPr="0006644F">
        <w:rPr>
          <w:rFonts w:ascii="Times New Roman" w:hAnsi="Times New Roman"/>
          <w:sz w:val="28"/>
          <w:szCs w:val="28"/>
        </w:rPr>
        <w:t xml:space="preserve"> труда, снижения текучести кадров и обучения персонала с последующим освоением смежных профессий. В случае обнаружения низкой эффективности проведенных мероприятий следует изменить подходы к проведению </w:t>
      </w:r>
      <w:r w:rsidR="001365FE" w:rsidRPr="0006644F">
        <w:rPr>
          <w:rFonts w:ascii="Times New Roman" w:hAnsi="Times New Roman"/>
          <w:sz w:val="28"/>
          <w:szCs w:val="28"/>
        </w:rPr>
        <w:t>стратегии</w:t>
      </w:r>
      <w:r w:rsidRPr="0006644F">
        <w:rPr>
          <w:rFonts w:ascii="Times New Roman" w:hAnsi="Times New Roman"/>
          <w:sz w:val="28"/>
          <w:szCs w:val="28"/>
        </w:rPr>
        <w:t xml:space="preserve"> управления персоналом, опираясь на потребности, ожидания сотрудников, согласованные с целями и задачами ОАО «Банка Москвы». С точки зрения стратегических подходов, полагаться полностью на расчетные показатели не</w:t>
      </w:r>
      <w:r w:rsidR="00FE4671" w:rsidRPr="0006644F">
        <w:rPr>
          <w:rFonts w:ascii="Times New Roman" w:hAnsi="Times New Roman"/>
          <w:sz w:val="28"/>
          <w:szCs w:val="28"/>
        </w:rPr>
        <w:t>норм</w:t>
      </w:r>
      <w:r w:rsidRPr="0006644F">
        <w:rPr>
          <w:rFonts w:ascii="Times New Roman" w:hAnsi="Times New Roman"/>
          <w:sz w:val="28"/>
          <w:szCs w:val="28"/>
        </w:rPr>
        <w:t>ьно, необходим ситуационный подход, позволяющий определить эффективность проводимой кадровой стратегии, исходя из текущего состояния ресурсов ОАО «Банка Москвы»</w:t>
      </w:r>
      <w:r w:rsidR="006E61F5" w:rsidRPr="0006644F">
        <w:rPr>
          <w:rStyle w:val="aa"/>
          <w:rFonts w:ascii="Times New Roman" w:hAnsi="Times New Roman"/>
          <w:sz w:val="28"/>
          <w:szCs w:val="28"/>
        </w:rPr>
        <w:footnoteReference w:id="8"/>
      </w:r>
      <w:r w:rsidRPr="0006644F">
        <w:rPr>
          <w:rFonts w:ascii="Times New Roman" w:hAnsi="Times New Roman"/>
          <w:sz w:val="28"/>
          <w:szCs w:val="28"/>
        </w:rPr>
        <w:t>.</w:t>
      </w:r>
    </w:p>
    <w:p w:rsidR="004D1BF6" w:rsidRPr="0006644F" w:rsidRDefault="004D1BF6" w:rsidP="0006644F">
      <w:pPr>
        <w:spacing w:after="0" w:line="360" w:lineRule="auto"/>
        <w:ind w:firstLine="709"/>
        <w:jc w:val="both"/>
        <w:rPr>
          <w:rFonts w:ascii="Times New Roman" w:hAnsi="Times New Roman"/>
          <w:sz w:val="28"/>
        </w:rPr>
      </w:pPr>
    </w:p>
    <w:p w:rsidR="00F4185B" w:rsidRPr="0006644F" w:rsidRDefault="00C469FF" w:rsidP="0006644F">
      <w:pPr>
        <w:pStyle w:val="33"/>
        <w:ind w:left="0" w:firstLine="709"/>
        <w:rPr>
          <w:bCs/>
        </w:rPr>
      </w:pPr>
      <w:r w:rsidRPr="0006644F">
        <w:t xml:space="preserve">2.3 </w:t>
      </w:r>
      <w:r w:rsidR="001365FE" w:rsidRPr="0006644F">
        <w:t>Рекомендации в кадровой стратегии ОАО «Банку Москвы»</w:t>
      </w:r>
    </w:p>
    <w:p w:rsidR="00F4185B" w:rsidRPr="0006644F" w:rsidRDefault="00F4185B" w:rsidP="0006644F">
      <w:pPr>
        <w:pStyle w:val="33"/>
        <w:ind w:left="0" w:firstLine="709"/>
        <w:rPr>
          <w:bCs/>
        </w:rPr>
      </w:pPr>
    </w:p>
    <w:p w:rsidR="001365FE" w:rsidRPr="0006644F" w:rsidRDefault="001365FE" w:rsidP="0006644F">
      <w:pPr>
        <w:spacing w:after="0" w:line="360" w:lineRule="auto"/>
        <w:ind w:firstLine="709"/>
        <w:jc w:val="both"/>
        <w:rPr>
          <w:rFonts w:ascii="Times New Roman" w:hAnsi="Times New Roman"/>
          <w:sz w:val="28"/>
          <w:szCs w:val="28"/>
        </w:rPr>
      </w:pPr>
      <w:r w:rsidRPr="0006644F">
        <w:rPr>
          <w:rFonts w:ascii="Times New Roman" w:hAnsi="Times New Roman"/>
          <w:sz w:val="28"/>
          <w:szCs w:val="28"/>
        </w:rPr>
        <w:t xml:space="preserve">Политика ОАО «Банка Москвы» в области кадров включает в себя не только набор кадров и их увольнение, но также и планирование персонала, определение способов привлечения персонала, непосредственно подбор, </w:t>
      </w:r>
      <w:r w:rsidR="00C54493" w:rsidRPr="0006644F">
        <w:rPr>
          <w:rFonts w:ascii="Times New Roman" w:hAnsi="Times New Roman"/>
          <w:sz w:val="28"/>
          <w:szCs w:val="28"/>
        </w:rPr>
        <w:t>определение</w:t>
      </w:r>
      <w:r w:rsidRPr="0006644F">
        <w:rPr>
          <w:rFonts w:ascii="Times New Roman" w:hAnsi="Times New Roman"/>
          <w:sz w:val="28"/>
          <w:szCs w:val="28"/>
        </w:rPr>
        <w:t xml:space="preserve">, отбор и принятие сотрудников на работу, адаптация, обучение и повышение квалификации работников, а также их развитие и т.д. </w:t>
      </w:r>
      <w:r w:rsidRPr="0006644F">
        <w:rPr>
          <w:rStyle w:val="affa"/>
          <w:rFonts w:ascii="Times New Roman" w:hAnsi="Times New Roman"/>
          <w:b w:val="0"/>
          <w:bCs w:val="0"/>
          <w:sz w:val="28"/>
          <w:szCs w:val="28"/>
        </w:rPr>
        <w:t xml:space="preserve">Поэтому руководитель несет полную ответственность за эффективность своего трудового коллектива. Это общепринятый факт, как и то, что руководители, которые не принимают на работу нужных подчиненных, не способны </w:t>
      </w:r>
      <w:r w:rsidR="00FE4671" w:rsidRPr="0006644F">
        <w:rPr>
          <w:rStyle w:val="affa"/>
          <w:rFonts w:ascii="Times New Roman" w:hAnsi="Times New Roman"/>
          <w:b w:val="0"/>
          <w:bCs w:val="0"/>
          <w:sz w:val="28"/>
          <w:szCs w:val="28"/>
        </w:rPr>
        <w:t>норм</w:t>
      </w:r>
      <w:r w:rsidRPr="0006644F">
        <w:rPr>
          <w:rStyle w:val="affa"/>
          <w:rFonts w:ascii="Times New Roman" w:hAnsi="Times New Roman"/>
          <w:b w:val="0"/>
          <w:bCs w:val="0"/>
          <w:sz w:val="28"/>
          <w:szCs w:val="28"/>
        </w:rPr>
        <w:t xml:space="preserve">ьно руководить и, в конце концов, вынуждены оставить свою должность. </w:t>
      </w:r>
      <w:r w:rsidRPr="0006644F">
        <w:rPr>
          <w:rFonts w:ascii="Times New Roman" w:hAnsi="Times New Roman"/>
          <w:sz w:val="28"/>
          <w:szCs w:val="28"/>
        </w:rPr>
        <w:t>В свете чего кадровая политика ОАО «Банка Москвы» приобретает все большее значение.</w:t>
      </w:r>
    </w:p>
    <w:p w:rsidR="001365FE" w:rsidRPr="0006644F" w:rsidRDefault="001365FE" w:rsidP="0006644F">
      <w:pPr>
        <w:spacing w:after="0" w:line="360" w:lineRule="auto"/>
        <w:ind w:firstLine="709"/>
        <w:jc w:val="both"/>
        <w:rPr>
          <w:rFonts w:ascii="Times New Roman" w:hAnsi="Times New Roman"/>
          <w:sz w:val="28"/>
          <w:szCs w:val="28"/>
        </w:rPr>
      </w:pPr>
      <w:r w:rsidRPr="0006644F">
        <w:rPr>
          <w:rFonts w:ascii="Times New Roman" w:hAnsi="Times New Roman"/>
          <w:sz w:val="28"/>
          <w:szCs w:val="28"/>
        </w:rPr>
        <w:t>Кадровая политика ОАО «Банка Москвы» основана на накопленных знаниях и разработанных прежде методологиях, она является объединяющим элементом, в который вносятся свои коррективы соответственно потребностям сегодняшнего рынка. В кадровой политике отражены основные моменты по подбору и распределению персонала, однако она не ограничивается этим. В ней находят место такие важные факторы, как динамика трудовой заинтересованности, активности работника, его потребностей. Антикризисная кадровая политика – это понятие еще более широкое. В нее входит прогнозирование состояния персонала на будущие периоды. Особое значение здесь имеет выявление потребности банка в новых или отказ от старых специалистов на определенные периоды</w:t>
      </w:r>
      <w:r w:rsidRPr="0006644F">
        <w:rPr>
          <w:rFonts w:ascii="Times New Roman" w:hAnsi="Times New Roman"/>
          <w:sz w:val="28"/>
        </w:rPr>
        <w:t>.</w:t>
      </w:r>
    </w:p>
    <w:p w:rsidR="001365FE" w:rsidRPr="0006644F" w:rsidRDefault="001365FE" w:rsidP="0006644F">
      <w:pPr>
        <w:spacing w:after="0" w:line="360" w:lineRule="auto"/>
        <w:ind w:firstLine="709"/>
        <w:jc w:val="both"/>
        <w:rPr>
          <w:rFonts w:ascii="Times New Roman" w:hAnsi="Times New Roman"/>
          <w:sz w:val="28"/>
          <w:szCs w:val="28"/>
        </w:rPr>
      </w:pPr>
      <w:r w:rsidRPr="0006644F">
        <w:rPr>
          <w:rFonts w:ascii="Times New Roman" w:hAnsi="Times New Roman"/>
          <w:sz w:val="28"/>
          <w:szCs w:val="28"/>
        </w:rPr>
        <w:t>Из анализа производственных и финансовых показателей видно, что производство не достаточно эффективно, а значит не достаточно хорошо была разработана кадровая политика, ведь от работников банка и их руководителей зависит эффективность и успех банка.</w:t>
      </w:r>
    </w:p>
    <w:p w:rsidR="001365FE" w:rsidRPr="0006644F" w:rsidRDefault="001365FE" w:rsidP="0006644F">
      <w:pPr>
        <w:spacing w:after="0" w:line="360" w:lineRule="auto"/>
        <w:ind w:firstLine="709"/>
        <w:jc w:val="both"/>
        <w:rPr>
          <w:rFonts w:ascii="Times New Roman" w:hAnsi="Times New Roman"/>
          <w:sz w:val="28"/>
        </w:rPr>
      </w:pPr>
      <w:r w:rsidRPr="0006644F">
        <w:rPr>
          <w:rFonts w:ascii="Times New Roman" w:hAnsi="Times New Roman"/>
          <w:sz w:val="28"/>
          <w:szCs w:val="28"/>
        </w:rPr>
        <w:t xml:space="preserve">В конце 2009 года было принято решение о </w:t>
      </w:r>
      <w:r w:rsidRPr="0006644F">
        <w:rPr>
          <w:rFonts w:ascii="Times New Roman" w:hAnsi="Times New Roman"/>
          <w:sz w:val="28"/>
        </w:rPr>
        <w:t xml:space="preserve">начале сокращения </w:t>
      </w:r>
      <w:r w:rsidRPr="0006644F">
        <w:rPr>
          <w:rFonts w:ascii="Times New Roman" w:hAnsi="Times New Roman"/>
          <w:sz w:val="28"/>
          <w:szCs w:val="28"/>
        </w:rPr>
        <w:t>персонала ОАО «Банка Москвы»</w:t>
      </w:r>
      <w:r w:rsidRPr="0006644F">
        <w:rPr>
          <w:rFonts w:ascii="Times New Roman" w:hAnsi="Times New Roman"/>
          <w:sz w:val="28"/>
        </w:rPr>
        <w:t xml:space="preserve">на 5%. Однако прежде чем увольнять сотрудников, была проведена оптимизация численности: были ликвидированы незанятые должности, была более эффективно организована работа сервисных подразделений. </w:t>
      </w:r>
    </w:p>
    <w:p w:rsidR="001365FE" w:rsidRPr="0006644F" w:rsidRDefault="001365FE" w:rsidP="0006644F">
      <w:pPr>
        <w:spacing w:after="0" w:line="360" w:lineRule="auto"/>
        <w:ind w:firstLine="709"/>
        <w:jc w:val="both"/>
        <w:rPr>
          <w:rFonts w:ascii="Times New Roman" w:hAnsi="Times New Roman"/>
          <w:sz w:val="28"/>
          <w:szCs w:val="28"/>
        </w:rPr>
      </w:pPr>
      <w:r w:rsidRPr="0006644F">
        <w:rPr>
          <w:rFonts w:ascii="Times New Roman" w:hAnsi="Times New Roman"/>
          <w:sz w:val="28"/>
        </w:rPr>
        <w:t xml:space="preserve">До оптимизации персонала численность сотрудников составляла 332 человека, а после оптимизации составила </w:t>
      </w:r>
      <w:r w:rsidRPr="0006644F">
        <w:rPr>
          <w:rFonts w:ascii="Times New Roman" w:hAnsi="Times New Roman"/>
          <w:sz w:val="28"/>
          <w:szCs w:val="28"/>
        </w:rPr>
        <w:t>281 человек. Из них: высшие менеджеры – 4 человека, руководители – 70 человек, специалисты – 65 человек, служащие – 3 человека, рабочие – 139 человек.</w:t>
      </w:r>
    </w:p>
    <w:p w:rsidR="001365FE" w:rsidRPr="0006644F" w:rsidRDefault="001365FE" w:rsidP="0006644F">
      <w:pPr>
        <w:spacing w:after="0" w:line="360" w:lineRule="auto"/>
        <w:ind w:firstLine="709"/>
        <w:jc w:val="both"/>
        <w:rPr>
          <w:rFonts w:ascii="Times New Roman" w:hAnsi="Times New Roman"/>
          <w:sz w:val="28"/>
          <w:szCs w:val="28"/>
        </w:rPr>
      </w:pPr>
      <w:r w:rsidRPr="0006644F">
        <w:rPr>
          <w:rFonts w:ascii="Times New Roman" w:hAnsi="Times New Roman"/>
          <w:sz w:val="28"/>
          <w:szCs w:val="28"/>
        </w:rPr>
        <w:t xml:space="preserve">Также для осуществления эффективности банка </w:t>
      </w:r>
      <w:r w:rsidR="00E03179" w:rsidRPr="0006644F">
        <w:rPr>
          <w:rFonts w:ascii="Times New Roman" w:hAnsi="Times New Roman"/>
          <w:sz w:val="28"/>
          <w:szCs w:val="28"/>
        </w:rPr>
        <w:t>необходимо</w:t>
      </w:r>
      <w:r w:rsidRPr="0006644F">
        <w:rPr>
          <w:rFonts w:ascii="Times New Roman" w:hAnsi="Times New Roman"/>
          <w:sz w:val="28"/>
          <w:szCs w:val="28"/>
        </w:rPr>
        <w:t xml:space="preserve">: </w:t>
      </w:r>
    </w:p>
    <w:p w:rsidR="001365FE" w:rsidRPr="0006644F" w:rsidRDefault="001365FE" w:rsidP="0006644F">
      <w:pPr>
        <w:spacing w:after="0" w:line="360" w:lineRule="auto"/>
        <w:ind w:firstLine="709"/>
        <w:jc w:val="both"/>
        <w:rPr>
          <w:rFonts w:ascii="Times New Roman" w:hAnsi="Times New Roman"/>
          <w:sz w:val="28"/>
          <w:szCs w:val="28"/>
        </w:rPr>
      </w:pPr>
      <w:r w:rsidRPr="0006644F">
        <w:rPr>
          <w:rFonts w:ascii="Times New Roman" w:hAnsi="Times New Roman"/>
          <w:sz w:val="28"/>
          <w:szCs w:val="28"/>
        </w:rPr>
        <w:t>1. Мотивировать сотрудников не только в денежной форме, но и осуществлять внутреннюю мотивацию, то есть нужно формировать коллектив с профессиональных позиций, применяя личностные тесты, методики, вырабатывать корпоративную культуру для каждой ОАО «Банка Москвы».</w:t>
      </w:r>
    </w:p>
    <w:p w:rsidR="001365FE" w:rsidRPr="0006644F" w:rsidRDefault="001365FE" w:rsidP="0006644F">
      <w:pPr>
        <w:spacing w:after="0" w:line="360" w:lineRule="auto"/>
        <w:ind w:firstLine="709"/>
        <w:jc w:val="both"/>
        <w:rPr>
          <w:rFonts w:ascii="Times New Roman" w:hAnsi="Times New Roman"/>
          <w:sz w:val="28"/>
          <w:szCs w:val="28"/>
        </w:rPr>
      </w:pPr>
      <w:r w:rsidRPr="0006644F">
        <w:rPr>
          <w:rFonts w:ascii="Times New Roman" w:hAnsi="Times New Roman"/>
          <w:sz w:val="28"/>
          <w:szCs w:val="28"/>
        </w:rPr>
        <w:t>2. Сотрудничать с базовыми учебными заведениями, предоставлять будущим специалистам практику на предприятии с целью выявления высококвалифицированных кадров и в будущем привлекать их на работу в данное предприятие.</w:t>
      </w:r>
    </w:p>
    <w:p w:rsidR="001365FE" w:rsidRPr="0006644F" w:rsidRDefault="001365FE" w:rsidP="0006644F">
      <w:pPr>
        <w:spacing w:after="0" w:line="360" w:lineRule="auto"/>
        <w:ind w:firstLine="709"/>
        <w:jc w:val="both"/>
        <w:rPr>
          <w:rFonts w:ascii="Times New Roman" w:hAnsi="Times New Roman"/>
          <w:sz w:val="28"/>
          <w:szCs w:val="28"/>
        </w:rPr>
      </w:pPr>
      <w:r w:rsidRPr="0006644F">
        <w:rPr>
          <w:rFonts w:ascii="Times New Roman" w:hAnsi="Times New Roman"/>
          <w:sz w:val="28"/>
          <w:szCs w:val="28"/>
        </w:rPr>
        <w:t>3. Разработать «Программу по закреплению молодых специалистов снижению текучести кадров, омоложения кадрового состава», данная программа обеспечит профессиональную пригодность, комплексную систему эффективности персонала и создание механизма управления.</w:t>
      </w:r>
    </w:p>
    <w:p w:rsidR="001365FE" w:rsidRPr="0006644F" w:rsidRDefault="001365FE" w:rsidP="0006644F">
      <w:pPr>
        <w:spacing w:after="0" w:line="360" w:lineRule="auto"/>
        <w:ind w:firstLine="709"/>
        <w:jc w:val="both"/>
        <w:rPr>
          <w:rFonts w:ascii="Times New Roman" w:hAnsi="Times New Roman"/>
          <w:sz w:val="28"/>
          <w:szCs w:val="28"/>
        </w:rPr>
      </w:pPr>
      <w:r w:rsidRPr="0006644F">
        <w:rPr>
          <w:rFonts w:ascii="Times New Roman" w:hAnsi="Times New Roman"/>
          <w:sz w:val="28"/>
          <w:szCs w:val="28"/>
        </w:rPr>
        <w:t>4. Не допустить процесс демотивации, то есть необходимо: при приеме не работу, при собеседовании менеджер по персоналу должен описать реальную картину в ОАО «Банка Москвы»; нужно дать понять сотруднику, что вы цените его знания и профессиональные навыки; поддержать идеи и инициативы; дать возможность человеку лично и профессионально расти; в любой, даже небольшой компании есть свой «командный дух», поэтому привлечение сотрудников к общим корпоративным мероприятиям усиливает их мотивацию.</w:t>
      </w:r>
    </w:p>
    <w:p w:rsidR="001365FE" w:rsidRPr="0006644F" w:rsidRDefault="001365FE" w:rsidP="0006644F">
      <w:pPr>
        <w:spacing w:after="0" w:line="360" w:lineRule="auto"/>
        <w:ind w:firstLine="709"/>
        <w:jc w:val="both"/>
        <w:rPr>
          <w:rFonts w:ascii="Times New Roman" w:hAnsi="Times New Roman"/>
          <w:sz w:val="28"/>
          <w:szCs w:val="28"/>
        </w:rPr>
      </w:pPr>
      <w:r w:rsidRPr="0006644F">
        <w:rPr>
          <w:rFonts w:ascii="Times New Roman" w:hAnsi="Times New Roman"/>
          <w:sz w:val="28"/>
          <w:szCs w:val="28"/>
        </w:rPr>
        <w:t>Для улучшения кадровой стратегии также обычно проводятся следующие мероприятия:</w:t>
      </w:r>
    </w:p>
    <w:p w:rsidR="001365FE" w:rsidRPr="0006644F" w:rsidRDefault="001365FE" w:rsidP="0006644F">
      <w:pPr>
        <w:spacing w:after="0" w:line="360" w:lineRule="auto"/>
        <w:ind w:firstLine="709"/>
        <w:jc w:val="both"/>
        <w:rPr>
          <w:rFonts w:ascii="Times New Roman" w:hAnsi="Times New Roman"/>
          <w:sz w:val="28"/>
          <w:szCs w:val="28"/>
        </w:rPr>
      </w:pPr>
      <w:r w:rsidRPr="0006644F">
        <w:rPr>
          <w:rFonts w:ascii="Times New Roman" w:hAnsi="Times New Roman"/>
          <w:sz w:val="28"/>
          <w:szCs w:val="28"/>
        </w:rPr>
        <w:t>1) усиливается системность в подборе кадров и охватывается этой работой весь спектр: от найма до ухода сотрудника;</w:t>
      </w:r>
    </w:p>
    <w:p w:rsidR="001365FE" w:rsidRPr="0006644F" w:rsidRDefault="001365FE" w:rsidP="0006644F">
      <w:pPr>
        <w:spacing w:after="0" w:line="360" w:lineRule="auto"/>
        <w:ind w:firstLine="709"/>
        <w:jc w:val="both"/>
        <w:rPr>
          <w:rFonts w:ascii="Times New Roman" w:hAnsi="Times New Roman"/>
          <w:sz w:val="28"/>
          <w:szCs w:val="28"/>
        </w:rPr>
      </w:pPr>
      <w:r w:rsidRPr="0006644F">
        <w:rPr>
          <w:rFonts w:ascii="Times New Roman" w:hAnsi="Times New Roman"/>
          <w:sz w:val="28"/>
          <w:szCs w:val="28"/>
        </w:rPr>
        <w:t>2) улучшается процедура выдвижения: информация о вакансиях, кандидатах, ответственность рекомендующих, регламентация права выдвигать кандидатов, процедуры обсуждения, назначения и введения в должность. Если брать каждый из этих моментов порознь, то они кажутся не очень существенными. Но в совокупности они позволяют поднять на новую ступень всю работу по подбору кадров.</w:t>
      </w:r>
    </w:p>
    <w:p w:rsidR="001365FE" w:rsidRPr="0006644F" w:rsidRDefault="001365FE" w:rsidP="0006644F">
      <w:pPr>
        <w:spacing w:after="0" w:line="360" w:lineRule="auto"/>
        <w:ind w:firstLine="709"/>
        <w:jc w:val="both"/>
        <w:rPr>
          <w:rFonts w:ascii="Times New Roman" w:hAnsi="Times New Roman"/>
          <w:sz w:val="28"/>
          <w:szCs w:val="28"/>
        </w:rPr>
      </w:pPr>
      <w:r w:rsidRPr="0006644F">
        <w:rPr>
          <w:rFonts w:ascii="Times New Roman" w:hAnsi="Times New Roman"/>
          <w:sz w:val="28"/>
          <w:szCs w:val="28"/>
        </w:rPr>
        <w:t>В целях стабильной работы ОАО «Банка Москвы», планирования ее развития очень важным является долгосрочное планирование кадровой стратегии банка. В большинстве компаний отделы кадров или службы управления человеческими ресурсами больше привыкли заниматься планированием численности работников на банках. Их главная задача – добиться, чтобы на предприятии или в ОАО «Банка Москвы» было столько работников, сколько должно быть в соответствии со штатными расписаниям.</w:t>
      </w:r>
    </w:p>
    <w:p w:rsidR="001365FE" w:rsidRPr="0006644F" w:rsidRDefault="001365FE" w:rsidP="0006644F">
      <w:pPr>
        <w:spacing w:after="0" w:line="360" w:lineRule="auto"/>
        <w:ind w:firstLine="709"/>
        <w:jc w:val="both"/>
        <w:rPr>
          <w:rFonts w:ascii="Times New Roman" w:hAnsi="Times New Roman"/>
          <w:sz w:val="28"/>
          <w:szCs w:val="28"/>
        </w:rPr>
      </w:pPr>
      <w:r w:rsidRPr="0006644F">
        <w:rPr>
          <w:rFonts w:ascii="Times New Roman" w:hAnsi="Times New Roman"/>
          <w:sz w:val="28"/>
          <w:szCs w:val="28"/>
        </w:rPr>
        <w:t xml:space="preserve">В результате прогноза спроса и предложения на трудовые ресурсы любая </w:t>
      </w:r>
      <w:r w:rsidR="0005050D" w:rsidRPr="0006644F">
        <w:rPr>
          <w:rFonts w:ascii="Times New Roman" w:hAnsi="Times New Roman"/>
          <w:sz w:val="28"/>
          <w:szCs w:val="28"/>
        </w:rPr>
        <w:t>банк</w:t>
      </w:r>
      <w:r w:rsidRPr="0006644F">
        <w:rPr>
          <w:rFonts w:ascii="Times New Roman" w:hAnsi="Times New Roman"/>
          <w:sz w:val="28"/>
          <w:szCs w:val="28"/>
        </w:rPr>
        <w:t xml:space="preserve"> может выяснить число людей, в которых она нуждается, </w:t>
      </w:r>
      <w:r w:rsidR="00C54493" w:rsidRPr="0006644F">
        <w:rPr>
          <w:rFonts w:ascii="Times New Roman" w:hAnsi="Times New Roman"/>
          <w:sz w:val="28"/>
          <w:szCs w:val="28"/>
        </w:rPr>
        <w:t>система</w:t>
      </w:r>
      <w:r w:rsidRPr="0006644F">
        <w:rPr>
          <w:rFonts w:ascii="Times New Roman" w:hAnsi="Times New Roman"/>
          <w:sz w:val="28"/>
          <w:szCs w:val="28"/>
        </w:rPr>
        <w:t xml:space="preserve"> их квалификации и расстановку кадров.</w:t>
      </w:r>
    </w:p>
    <w:p w:rsidR="001365FE" w:rsidRPr="0006644F" w:rsidRDefault="001365FE" w:rsidP="0006644F">
      <w:pPr>
        <w:spacing w:after="0" w:line="360" w:lineRule="auto"/>
        <w:ind w:firstLine="709"/>
        <w:jc w:val="both"/>
        <w:rPr>
          <w:rFonts w:ascii="Times New Roman" w:hAnsi="Times New Roman"/>
          <w:sz w:val="28"/>
          <w:szCs w:val="28"/>
        </w:rPr>
      </w:pPr>
      <w:r w:rsidRPr="0006644F">
        <w:rPr>
          <w:rFonts w:ascii="Times New Roman" w:hAnsi="Times New Roman"/>
          <w:sz w:val="28"/>
          <w:szCs w:val="28"/>
        </w:rPr>
        <w:t>В итоге может быть разработана согласованная кадровая политика, включающая системы набора, подготовки, совершенствования и оплаты кадров, а также политика отношений между администрацией и работниками. Этот стратегический план может быть разбит на конкретные программы использования трудовых ресурсов.</w:t>
      </w:r>
    </w:p>
    <w:p w:rsidR="00B50604" w:rsidRPr="0006644F" w:rsidRDefault="00B50604" w:rsidP="0006644F">
      <w:pPr>
        <w:pStyle w:val="33"/>
        <w:ind w:left="0" w:firstLine="709"/>
        <w:rPr>
          <w:bCs/>
        </w:rPr>
      </w:pPr>
    </w:p>
    <w:p w:rsidR="00037AD4" w:rsidRPr="0006644F" w:rsidRDefault="0006644F" w:rsidP="0006644F">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F248B9" w:rsidRPr="0006644F">
        <w:rPr>
          <w:rFonts w:ascii="Times New Roman" w:hAnsi="Times New Roman"/>
          <w:sz w:val="28"/>
          <w:szCs w:val="28"/>
        </w:rPr>
        <w:t>З</w:t>
      </w:r>
      <w:r w:rsidR="00F06BAA" w:rsidRPr="0006644F">
        <w:rPr>
          <w:rFonts w:ascii="Times New Roman" w:hAnsi="Times New Roman"/>
          <w:sz w:val="28"/>
          <w:szCs w:val="28"/>
        </w:rPr>
        <w:t>АКЛЮЧЕНИЕ</w:t>
      </w:r>
    </w:p>
    <w:p w:rsidR="00B51156" w:rsidRPr="0006644F" w:rsidRDefault="00B51156" w:rsidP="0006644F">
      <w:pPr>
        <w:shd w:val="clear" w:color="auto" w:fill="FFFFFF"/>
        <w:spacing w:after="0" w:line="360" w:lineRule="auto"/>
        <w:ind w:firstLine="709"/>
        <w:jc w:val="both"/>
        <w:rPr>
          <w:rFonts w:ascii="Times New Roman" w:hAnsi="Times New Roman"/>
          <w:sz w:val="28"/>
          <w:szCs w:val="28"/>
        </w:rPr>
      </w:pPr>
    </w:p>
    <w:p w:rsidR="006E61F5" w:rsidRPr="0006644F" w:rsidRDefault="006E61F5" w:rsidP="0006644F">
      <w:pPr>
        <w:pStyle w:val="21"/>
        <w:spacing w:after="0" w:line="360" w:lineRule="auto"/>
        <w:ind w:left="0" w:firstLine="709"/>
        <w:jc w:val="both"/>
        <w:rPr>
          <w:rFonts w:ascii="Times New Roman" w:hAnsi="Times New Roman"/>
          <w:sz w:val="28"/>
          <w:szCs w:val="28"/>
        </w:rPr>
      </w:pPr>
      <w:r w:rsidRPr="0006644F">
        <w:rPr>
          <w:rFonts w:ascii="Times New Roman" w:hAnsi="Times New Roman"/>
          <w:sz w:val="28"/>
          <w:szCs w:val="28"/>
        </w:rPr>
        <w:t>Подводя итог исследования, необходимо сделать ряд выводов и предложить некоторые рекомендации для возможного их практического использования.</w:t>
      </w:r>
    </w:p>
    <w:p w:rsidR="006E61F5" w:rsidRPr="0006644F" w:rsidRDefault="006E61F5" w:rsidP="0006644F">
      <w:pPr>
        <w:pStyle w:val="21"/>
        <w:spacing w:after="0" w:line="360" w:lineRule="auto"/>
        <w:ind w:left="0" w:firstLine="709"/>
        <w:jc w:val="both"/>
        <w:rPr>
          <w:rFonts w:ascii="Times New Roman" w:hAnsi="Times New Roman"/>
          <w:sz w:val="28"/>
          <w:szCs w:val="28"/>
        </w:rPr>
      </w:pPr>
      <w:r w:rsidRPr="0006644F">
        <w:rPr>
          <w:rFonts w:ascii="Times New Roman" w:hAnsi="Times New Roman"/>
          <w:sz w:val="28"/>
          <w:szCs w:val="28"/>
        </w:rPr>
        <w:t xml:space="preserve">Итак, главный потенциал банка заключен в квалифицированных кадрах. Они делают работу банку и позволяют ему успешно существовать. </w:t>
      </w:r>
    </w:p>
    <w:p w:rsidR="006E61F5" w:rsidRPr="0006644F" w:rsidRDefault="006E61F5" w:rsidP="0006644F">
      <w:pPr>
        <w:pStyle w:val="21"/>
        <w:spacing w:after="0" w:line="360" w:lineRule="auto"/>
        <w:ind w:left="0" w:firstLine="709"/>
        <w:jc w:val="both"/>
        <w:rPr>
          <w:rFonts w:ascii="Times New Roman" w:hAnsi="Times New Roman"/>
          <w:sz w:val="28"/>
          <w:szCs w:val="28"/>
        </w:rPr>
      </w:pPr>
      <w:r w:rsidRPr="0006644F">
        <w:rPr>
          <w:rFonts w:ascii="Times New Roman" w:hAnsi="Times New Roman"/>
          <w:sz w:val="28"/>
          <w:szCs w:val="28"/>
        </w:rPr>
        <w:t>Поэтому, проблему управления кадровой составляющей производства банка – персоналом банка - выделяют из большого числа функциональных вопросов управленческой деятельности, подлежащих первоочередному разрешению.</w:t>
      </w:r>
    </w:p>
    <w:p w:rsidR="006E61F5" w:rsidRPr="0006644F" w:rsidRDefault="006E61F5" w:rsidP="0006644F">
      <w:pPr>
        <w:pStyle w:val="21"/>
        <w:spacing w:after="0" w:line="360" w:lineRule="auto"/>
        <w:ind w:left="0" w:firstLine="709"/>
        <w:jc w:val="both"/>
        <w:rPr>
          <w:rFonts w:ascii="Times New Roman" w:hAnsi="Times New Roman"/>
          <w:sz w:val="28"/>
          <w:szCs w:val="28"/>
        </w:rPr>
      </w:pPr>
      <w:r w:rsidRPr="0006644F">
        <w:rPr>
          <w:rFonts w:ascii="Times New Roman" w:hAnsi="Times New Roman"/>
          <w:sz w:val="28"/>
          <w:szCs w:val="28"/>
        </w:rPr>
        <w:t xml:space="preserve">В связи с чем, на сегодняшний день основными </w:t>
      </w:r>
      <w:r w:rsidR="00C54493" w:rsidRPr="0006644F">
        <w:rPr>
          <w:rFonts w:ascii="Times New Roman" w:hAnsi="Times New Roman"/>
          <w:sz w:val="28"/>
          <w:szCs w:val="28"/>
        </w:rPr>
        <w:t>ресурса</w:t>
      </w:r>
      <w:r w:rsidRPr="0006644F">
        <w:rPr>
          <w:rFonts w:ascii="Times New Roman" w:hAnsi="Times New Roman"/>
          <w:sz w:val="28"/>
          <w:szCs w:val="28"/>
        </w:rPr>
        <w:t>ми конкурентоспособности банковских организаций стали обеспеченность рабочей силой, степень ее мотивации, организационные структуры и формы работы, определяющие эффективность использования персонала.</w:t>
      </w:r>
    </w:p>
    <w:p w:rsidR="006E61F5" w:rsidRPr="0006644F" w:rsidRDefault="006E61F5" w:rsidP="0006644F">
      <w:pPr>
        <w:pStyle w:val="21"/>
        <w:spacing w:after="0" w:line="360" w:lineRule="auto"/>
        <w:ind w:left="0" w:firstLine="709"/>
        <w:jc w:val="both"/>
        <w:rPr>
          <w:rFonts w:ascii="Times New Roman" w:hAnsi="Times New Roman"/>
          <w:sz w:val="28"/>
          <w:szCs w:val="28"/>
        </w:rPr>
      </w:pPr>
      <w:r w:rsidRPr="0006644F">
        <w:rPr>
          <w:rFonts w:ascii="Times New Roman" w:hAnsi="Times New Roman"/>
          <w:sz w:val="28"/>
          <w:szCs w:val="28"/>
        </w:rPr>
        <w:t>Эффективное управление персоналом банка - практическая задача его экономического успеха, решение которой обеспечивает благоприятную среду, в которой реализуется трудовой потенциал, развиваются личные способности, люди получают удовлетворение от выполненной работы и общественное признание своих достижений.</w:t>
      </w:r>
    </w:p>
    <w:p w:rsidR="006E61F5" w:rsidRPr="0006644F" w:rsidRDefault="006E61F5" w:rsidP="0006644F">
      <w:pPr>
        <w:pStyle w:val="21"/>
        <w:spacing w:after="0" w:line="360" w:lineRule="auto"/>
        <w:ind w:left="0" w:firstLine="709"/>
        <w:jc w:val="both"/>
        <w:rPr>
          <w:rFonts w:ascii="Times New Roman" w:hAnsi="Times New Roman"/>
          <w:sz w:val="28"/>
          <w:szCs w:val="28"/>
        </w:rPr>
      </w:pPr>
      <w:r w:rsidRPr="0006644F">
        <w:rPr>
          <w:rFonts w:ascii="Times New Roman" w:hAnsi="Times New Roman"/>
          <w:sz w:val="28"/>
          <w:szCs w:val="28"/>
        </w:rPr>
        <w:t>Таким образом, для достижения успеха в обеспечении высокого качества предоставляемых ими услуг, их обновления, снижения издержек и интеграции усилий персонала связаны с тем, что в них создаются продуктивные системы руководства персоналом, ориентированные на человека. Поэтому современным банкам (руководителям) необходимо чтобы:</w:t>
      </w:r>
    </w:p>
    <w:p w:rsidR="006E61F5" w:rsidRPr="0006644F" w:rsidRDefault="006E61F5" w:rsidP="0006644F">
      <w:pPr>
        <w:pStyle w:val="21"/>
        <w:numPr>
          <w:ilvl w:val="0"/>
          <w:numId w:val="14"/>
        </w:numPr>
        <w:spacing w:after="0" w:line="360" w:lineRule="auto"/>
        <w:ind w:left="0" w:firstLine="709"/>
        <w:jc w:val="both"/>
        <w:rPr>
          <w:rFonts w:ascii="Times New Roman" w:hAnsi="Times New Roman"/>
          <w:sz w:val="28"/>
          <w:szCs w:val="28"/>
        </w:rPr>
      </w:pPr>
      <w:r w:rsidRPr="0006644F">
        <w:rPr>
          <w:rFonts w:ascii="Times New Roman" w:hAnsi="Times New Roman"/>
          <w:sz w:val="28"/>
          <w:szCs w:val="28"/>
        </w:rPr>
        <w:t>была разработана программа, которая бы базировалась на комплексном, взаимоувязанном изучении личных характеристик работников банка, внешних и внутренних условий работы банка и необходимых организационных действий, нацеленных, в итоге, на эффективную деятельность банка в целом;</w:t>
      </w:r>
    </w:p>
    <w:p w:rsidR="006E61F5" w:rsidRPr="0006644F" w:rsidRDefault="006E61F5" w:rsidP="0006644F">
      <w:pPr>
        <w:pStyle w:val="21"/>
        <w:numPr>
          <w:ilvl w:val="0"/>
          <w:numId w:val="14"/>
        </w:numPr>
        <w:spacing w:after="0" w:line="360" w:lineRule="auto"/>
        <w:ind w:left="0" w:firstLine="709"/>
        <w:jc w:val="both"/>
        <w:rPr>
          <w:rFonts w:ascii="Times New Roman" w:hAnsi="Times New Roman"/>
          <w:sz w:val="28"/>
          <w:szCs w:val="28"/>
        </w:rPr>
      </w:pPr>
      <w:r w:rsidRPr="0006644F">
        <w:rPr>
          <w:rFonts w:ascii="Times New Roman" w:hAnsi="Times New Roman"/>
          <w:sz w:val="28"/>
          <w:szCs w:val="28"/>
        </w:rPr>
        <w:t>руководство банка уделяло особое внимание вопросам комплектования кадрами всех ключевых подразделений банка, таким как: планирование, разработка и реализация кадровой политики;</w:t>
      </w:r>
    </w:p>
    <w:p w:rsidR="006E61F5" w:rsidRPr="0006644F" w:rsidRDefault="006E61F5" w:rsidP="0006644F">
      <w:pPr>
        <w:pStyle w:val="21"/>
        <w:numPr>
          <w:ilvl w:val="0"/>
          <w:numId w:val="14"/>
        </w:numPr>
        <w:spacing w:after="0" w:line="360" w:lineRule="auto"/>
        <w:ind w:left="0" w:firstLine="709"/>
        <w:jc w:val="both"/>
        <w:rPr>
          <w:rFonts w:ascii="Times New Roman" w:hAnsi="Times New Roman"/>
          <w:sz w:val="28"/>
          <w:szCs w:val="28"/>
        </w:rPr>
      </w:pPr>
      <w:r w:rsidRPr="0006644F">
        <w:rPr>
          <w:rFonts w:ascii="Times New Roman" w:hAnsi="Times New Roman"/>
          <w:sz w:val="28"/>
          <w:szCs w:val="28"/>
        </w:rPr>
        <w:t>кадровое планирование было направлено на удовлетворение запросов банка и на обеспечение интересов сотрудников и общества в целом;</w:t>
      </w:r>
    </w:p>
    <w:p w:rsidR="006E61F5" w:rsidRPr="0006644F" w:rsidRDefault="006E61F5" w:rsidP="0006644F">
      <w:pPr>
        <w:pStyle w:val="21"/>
        <w:numPr>
          <w:ilvl w:val="0"/>
          <w:numId w:val="14"/>
        </w:numPr>
        <w:spacing w:after="0" w:line="360" w:lineRule="auto"/>
        <w:ind w:left="0" w:firstLine="709"/>
        <w:jc w:val="both"/>
        <w:rPr>
          <w:rFonts w:ascii="Times New Roman" w:hAnsi="Times New Roman"/>
          <w:sz w:val="28"/>
          <w:szCs w:val="28"/>
        </w:rPr>
      </w:pPr>
      <w:r w:rsidRPr="0006644F">
        <w:rPr>
          <w:rFonts w:ascii="Times New Roman" w:hAnsi="Times New Roman"/>
          <w:sz w:val="28"/>
          <w:szCs w:val="28"/>
        </w:rPr>
        <w:t>при работе с персоналом руководство банка умело применяло принцип подбора и расстановки персонала, предусматривающий разработку конкретных требований к персоналу банка исходя из масштабов его деятельности, его конкурентоспособности на рынке, традиций, а также схему рационального размещения персонала между подразделениями, отделами и филиалами банка;</w:t>
      </w:r>
    </w:p>
    <w:p w:rsidR="006E61F5" w:rsidRPr="0006644F" w:rsidRDefault="006E61F5" w:rsidP="0006644F">
      <w:pPr>
        <w:pStyle w:val="21"/>
        <w:numPr>
          <w:ilvl w:val="0"/>
          <w:numId w:val="14"/>
        </w:numPr>
        <w:spacing w:after="0" w:line="360" w:lineRule="auto"/>
        <w:ind w:left="0" w:firstLine="709"/>
        <w:jc w:val="both"/>
        <w:rPr>
          <w:rFonts w:ascii="Times New Roman" w:hAnsi="Times New Roman"/>
          <w:sz w:val="28"/>
          <w:szCs w:val="28"/>
        </w:rPr>
      </w:pPr>
      <w:r w:rsidRPr="0006644F">
        <w:rPr>
          <w:rFonts w:ascii="Times New Roman" w:hAnsi="Times New Roman"/>
          <w:sz w:val="28"/>
          <w:szCs w:val="28"/>
        </w:rPr>
        <w:t>руководство банка понимало, что необходимость обучения в целях повышения квалификации, обусловлена в основном требованиями и конъюнктурой банковского рынка, растущей конкуренцией и высоким уровнем научно-технического прогресса в банковских технологиях;</w:t>
      </w:r>
    </w:p>
    <w:p w:rsidR="006E61F5" w:rsidRPr="0006644F" w:rsidRDefault="006E61F5" w:rsidP="0006644F">
      <w:pPr>
        <w:pStyle w:val="21"/>
        <w:spacing w:after="0" w:line="360" w:lineRule="auto"/>
        <w:ind w:left="0" w:firstLine="709"/>
        <w:jc w:val="both"/>
        <w:rPr>
          <w:rFonts w:ascii="Times New Roman" w:hAnsi="Times New Roman"/>
          <w:sz w:val="28"/>
          <w:szCs w:val="28"/>
        </w:rPr>
      </w:pPr>
      <w:r w:rsidRPr="0006644F">
        <w:rPr>
          <w:rFonts w:ascii="Times New Roman" w:hAnsi="Times New Roman"/>
          <w:sz w:val="28"/>
          <w:szCs w:val="28"/>
        </w:rPr>
        <w:t>Кроме того, следует порекомендовать руководству банков - при рассмотрении перспективных направлений в работе с кадровым потенци</w:t>
      </w:r>
      <w:r w:rsidR="0006644F">
        <w:rPr>
          <w:rFonts w:ascii="Times New Roman" w:hAnsi="Times New Roman"/>
          <w:sz w:val="28"/>
          <w:szCs w:val="28"/>
        </w:rPr>
        <w:t xml:space="preserve">алом </w:t>
      </w:r>
      <w:r w:rsidRPr="0006644F">
        <w:rPr>
          <w:rFonts w:ascii="Times New Roman" w:hAnsi="Times New Roman"/>
          <w:sz w:val="28"/>
          <w:szCs w:val="28"/>
        </w:rPr>
        <w:t xml:space="preserve">задумывались о развитии корпоративного духа, культуры среди сотрудников банка и, особенно, о мотивации сотрудников, которая является основным средством обеспечения оптимального использования ресурсов, мобилизации имеющегося кадрового потенциала. </w:t>
      </w:r>
    </w:p>
    <w:p w:rsidR="006E61F5" w:rsidRPr="0006644F" w:rsidRDefault="006E61F5" w:rsidP="0006644F">
      <w:pPr>
        <w:pStyle w:val="21"/>
        <w:spacing w:after="0" w:line="360" w:lineRule="auto"/>
        <w:ind w:left="0" w:firstLine="709"/>
        <w:jc w:val="both"/>
        <w:rPr>
          <w:rFonts w:ascii="Times New Roman" w:hAnsi="Times New Roman"/>
          <w:sz w:val="28"/>
          <w:szCs w:val="28"/>
        </w:rPr>
      </w:pPr>
      <w:r w:rsidRPr="0006644F">
        <w:rPr>
          <w:rFonts w:ascii="Times New Roman" w:hAnsi="Times New Roman"/>
          <w:sz w:val="28"/>
          <w:szCs w:val="28"/>
        </w:rPr>
        <w:t>Таким образом, выполнение предложенных рекомендаций поможет руководству банка эффективно управлять кадрами, которые в свою очередь будут стремиться обеспечивать стабильность и успех банку, частью которого они являются.</w:t>
      </w:r>
    </w:p>
    <w:p w:rsidR="001365FE" w:rsidRPr="0006644F" w:rsidRDefault="001365FE" w:rsidP="0006644F">
      <w:pPr>
        <w:spacing w:after="0" w:line="360" w:lineRule="auto"/>
        <w:ind w:firstLine="709"/>
        <w:jc w:val="both"/>
        <w:rPr>
          <w:rFonts w:ascii="Times New Roman" w:hAnsi="Times New Roman"/>
          <w:caps/>
          <w:sz w:val="28"/>
          <w:szCs w:val="28"/>
        </w:rPr>
      </w:pPr>
    </w:p>
    <w:p w:rsidR="00F86DEC" w:rsidRPr="0006644F" w:rsidRDefault="0006644F" w:rsidP="0006644F">
      <w:pPr>
        <w:spacing w:after="0" w:line="360" w:lineRule="auto"/>
        <w:ind w:firstLine="709"/>
        <w:jc w:val="both"/>
        <w:rPr>
          <w:rFonts w:ascii="Times New Roman" w:hAnsi="Times New Roman"/>
          <w:caps/>
          <w:sz w:val="28"/>
          <w:szCs w:val="28"/>
        </w:rPr>
      </w:pPr>
      <w:r>
        <w:rPr>
          <w:rFonts w:ascii="Times New Roman" w:hAnsi="Times New Roman"/>
          <w:caps/>
          <w:sz w:val="28"/>
          <w:szCs w:val="28"/>
        </w:rPr>
        <w:br w:type="page"/>
      </w:r>
      <w:r w:rsidR="00206481" w:rsidRPr="0006644F">
        <w:rPr>
          <w:rFonts w:ascii="Times New Roman" w:hAnsi="Times New Roman"/>
          <w:caps/>
          <w:sz w:val="28"/>
          <w:szCs w:val="28"/>
        </w:rPr>
        <w:t>Б</w:t>
      </w:r>
      <w:r w:rsidR="00F86DEC" w:rsidRPr="0006644F">
        <w:rPr>
          <w:rFonts w:ascii="Times New Roman" w:hAnsi="Times New Roman"/>
          <w:caps/>
          <w:sz w:val="28"/>
          <w:szCs w:val="28"/>
        </w:rPr>
        <w:t>иблиографический список</w:t>
      </w:r>
    </w:p>
    <w:p w:rsidR="00B22E47" w:rsidRPr="0006644F" w:rsidRDefault="00B22E47" w:rsidP="0006644F">
      <w:pPr>
        <w:spacing w:after="0" w:line="360" w:lineRule="auto"/>
        <w:ind w:firstLine="709"/>
        <w:jc w:val="both"/>
        <w:rPr>
          <w:rFonts w:ascii="Times New Roman" w:hAnsi="Times New Roman"/>
          <w:caps/>
          <w:sz w:val="28"/>
          <w:szCs w:val="28"/>
        </w:rPr>
      </w:pPr>
    </w:p>
    <w:p w:rsidR="001365FE" w:rsidRPr="0006644F" w:rsidRDefault="001365FE" w:rsidP="0006644F">
      <w:pPr>
        <w:numPr>
          <w:ilvl w:val="0"/>
          <w:numId w:val="19"/>
        </w:numPr>
        <w:tabs>
          <w:tab w:val="clear" w:pos="900"/>
          <w:tab w:val="left" w:pos="426"/>
        </w:tabs>
        <w:spacing w:after="0" w:line="360" w:lineRule="auto"/>
        <w:ind w:left="0" w:firstLine="0"/>
        <w:jc w:val="both"/>
        <w:rPr>
          <w:rFonts w:ascii="Times New Roman" w:hAnsi="Times New Roman"/>
          <w:sz w:val="28"/>
          <w:szCs w:val="28"/>
        </w:rPr>
      </w:pPr>
      <w:r w:rsidRPr="0006644F">
        <w:rPr>
          <w:rFonts w:ascii="Times New Roman" w:hAnsi="Times New Roman"/>
          <w:sz w:val="28"/>
          <w:szCs w:val="28"/>
        </w:rPr>
        <w:t>Басовский Л. Е. Менеджмент: Учебное пособие. – М.: ИНФРА-М, 2002.</w:t>
      </w:r>
    </w:p>
    <w:p w:rsidR="001365FE" w:rsidRPr="0006644F" w:rsidRDefault="001365FE" w:rsidP="0006644F">
      <w:pPr>
        <w:numPr>
          <w:ilvl w:val="0"/>
          <w:numId w:val="19"/>
        </w:numPr>
        <w:tabs>
          <w:tab w:val="clear" w:pos="900"/>
          <w:tab w:val="left" w:pos="426"/>
        </w:tabs>
        <w:spacing w:after="0" w:line="360" w:lineRule="auto"/>
        <w:ind w:left="0" w:firstLine="0"/>
        <w:jc w:val="both"/>
        <w:rPr>
          <w:rFonts w:ascii="Times New Roman" w:hAnsi="Times New Roman"/>
          <w:sz w:val="28"/>
          <w:szCs w:val="28"/>
        </w:rPr>
      </w:pPr>
      <w:r w:rsidRPr="0006644F">
        <w:rPr>
          <w:rFonts w:ascii="Times New Roman" w:hAnsi="Times New Roman"/>
          <w:sz w:val="28"/>
          <w:szCs w:val="28"/>
        </w:rPr>
        <w:t>Веснин В. Р. Основы менеджмента: Учебник. – М.: Институт международного права и экономики. Издательство "Триада, Лтд", 2006.</w:t>
      </w:r>
    </w:p>
    <w:p w:rsidR="001365FE" w:rsidRPr="0006644F" w:rsidRDefault="001365FE" w:rsidP="0006644F">
      <w:pPr>
        <w:numPr>
          <w:ilvl w:val="0"/>
          <w:numId w:val="19"/>
        </w:numPr>
        <w:tabs>
          <w:tab w:val="clear" w:pos="900"/>
          <w:tab w:val="left" w:pos="426"/>
        </w:tabs>
        <w:spacing w:after="0" w:line="360" w:lineRule="auto"/>
        <w:ind w:left="0" w:firstLine="0"/>
        <w:jc w:val="both"/>
        <w:rPr>
          <w:rFonts w:ascii="Times New Roman" w:hAnsi="Times New Roman"/>
          <w:sz w:val="28"/>
          <w:szCs w:val="28"/>
        </w:rPr>
      </w:pPr>
      <w:r w:rsidRPr="0006644F">
        <w:rPr>
          <w:rFonts w:ascii="Times New Roman" w:hAnsi="Times New Roman"/>
          <w:sz w:val="28"/>
          <w:szCs w:val="28"/>
        </w:rPr>
        <w:t>Виханский О. С., Наумов А. И. Менеджмент: Учебник. – 3-е изд. – М.: Гардарики, 2000.</w:t>
      </w:r>
    </w:p>
    <w:p w:rsidR="001365FE" w:rsidRPr="0006644F" w:rsidRDefault="001365FE" w:rsidP="0006644F">
      <w:pPr>
        <w:numPr>
          <w:ilvl w:val="0"/>
          <w:numId w:val="19"/>
        </w:numPr>
        <w:tabs>
          <w:tab w:val="clear" w:pos="900"/>
          <w:tab w:val="left" w:pos="426"/>
        </w:tabs>
        <w:spacing w:after="0" w:line="360" w:lineRule="auto"/>
        <w:ind w:left="0" w:firstLine="0"/>
        <w:jc w:val="both"/>
        <w:rPr>
          <w:rFonts w:ascii="Times New Roman" w:hAnsi="Times New Roman"/>
          <w:sz w:val="28"/>
          <w:szCs w:val="28"/>
        </w:rPr>
      </w:pPr>
      <w:r w:rsidRPr="0006644F">
        <w:rPr>
          <w:rFonts w:ascii="Times New Roman" w:hAnsi="Times New Roman"/>
          <w:sz w:val="28"/>
          <w:szCs w:val="28"/>
        </w:rPr>
        <w:t>Глухов В. В. Менеджмент: Учебник. – СПб.: СпецЛит, 2008.</w:t>
      </w:r>
    </w:p>
    <w:p w:rsidR="001365FE" w:rsidRPr="0006644F" w:rsidRDefault="001365FE" w:rsidP="0006644F">
      <w:pPr>
        <w:numPr>
          <w:ilvl w:val="0"/>
          <w:numId w:val="19"/>
        </w:numPr>
        <w:tabs>
          <w:tab w:val="clear" w:pos="900"/>
          <w:tab w:val="left" w:pos="426"/>
        </w:tabs>
        <w:spacing w:after="0" w:line="360" w:lineRule="auto"/>
        <w:ind w:left="0" w:firstLine="0"/>
        <w:jc w:val="both"/>
        <w:rPr>
          <w:rFonts w:ascii="Times New Roman" w:hAnsi="Times New Roman"/>
          <w:sz w:val="28"/>
          <w:szCs w:val="28"/>
        </w:rPr>
      </w:pPr>
      <w:r w:rsidRPr="0006644F">
        <w:rPr>
          <w:rFonts w:ascii="Times New Roman" w:hAnsi="Times New Roman"/>
          <w:sz w:val="28"/>
          <w:szCs w:val="28"/>
        </w:rPr>
        <w:t>Кабушкин Н. И. Основы менеджмента: Учебное пособие. – 2-е издание. – М.: ТОО "Остожье"; Мн.: "Новое знание", 2009.</w:t>
      </w:r>
    </w:p>
    <w:p w:rsidR="001365FE" w:rsidRPr="0006644F" w:rsidRDefault="001365FE" w:rsidP="0006644F">
      <w:pPr>
        <w:numPr>
          <w:ilvl w:val="0"/>
          <w:numId w:val="19"/>
        </w:numPr>
        <w:tabs>
          <w:tab w:val="clear" w:pos="900"/>
          <w:tab w:val="left" w:pos="426"/>
        </w:tabs>
        <w:spacing w:after="0" w:line="360" w:lineRule="auto"/>
        <w:ind w:left="0" w:firstLine="0"/>
        <w:jc w:val="both"/>
        <w:rPr>
          <w:rFonts w:ascii="Times New Roman" w:hAnsi="Times New Roman"/>
          <w:sz w:val="28"/>
          <w:szCs w:val="28"/>
        </w:rPr>
      </w:pPr>
      <w:r w:rsidRPr="0006644F">
        <w:rPr>
          <w:rFonts w:ascii="Times New Roman" w:hAnsi="Times New Roman"/>
          <w:sz w:val="28"/>
          <w:szCs w:val="28"/>
        </w:rPr>
        <w:t>Маслов Е. В. Управление персоналом банка. – М.: ИНФРА-М, 2007.</w:t>
      </w:r>
    </w:p>
    <w:p w:rsidR="001365FE" w:rsidRPr="0006644F" w:rsidRDefault="001365FE" w:rsidP="0006644F">
      <w:pPr>
        <w:numPr>
          <w:ilvl w:val="0"/>
          <w:numId w:val="19"/>
        </w:numPr>
        <w:tabs>
          <w:tab w:val="clear" w:pos="900"/>
          <w:tab w:val="left" w:pos="426"/>
        </w:tabs>
        <w:spacing w:after="0" w:line="360" w:lineRule="auto"/>
        <w:ind w:left="0" w:firstLine="0"/>
        <w:jc w:val="both"/>
        <w:rPr>
          <w:rFonts w:ascii="Times New Roman" w:hAnsi="Times New Roman"/>
          <w:sz w:val="28"/>
          <w:szCs w:val="28"/>
        </w:rPr>
      </w:pPr>
      <w:r w:rsidRPr="0006644F">
        <w:rPr>
          <w:rFonts w:ascii="Times New Roman" w:hAnsi="Times New Roman"/>
          <w:sz w:val="28"/>
          <w:szCs w:val="28"/>
        </w:rPr>
        <w:t>Менеджмент: Учебник для вузов / М. М. Максимцов, А. В. Игнатьева, М. А. Комаров и др. – М.: Банки и биржи, ЮНИТИ, 2008.</w:t>
      </w:r>
    </w:p>
    <w:p w:rsidR="001365FE" w:rsidRPr="0006644F" w:rsidRDefault="001365FE" w:rsidP="0006644F">
      <w:pPr>
        <w:numPr>
          <w:ilvl w:val="0"/>
          <w:numId w:val="19"/>
        </w:numPr>
        <w:tabs>
          <w:tab w:val="clear" w:pos="900"/>
          <w:tab w:val="left" w:pos="426"/>
        </w:tabs>
        <w:spacing w:after="0" w:line="360" w:lineRule="auto"/>
        <w:ind w:left="0" w:firstLine="0"/>
        <w:jc w:val="both"/>
        <w:rPr>
          <w:rFonts w:ascii="Times New Roman" w:hAnsi="Times New Roman"/>
          <w:sz w:val="28"/>
          <w:szCs w:val="28"/>
        </w:rPr>
      </w:pPr>
      <w:r w:rsidRPr="0006644F">
        <w:rPr>
          <w:rFonts w:ascii="Times New Roman" w:hAnsi="Times New Roman"/>
          <w:sz w:val="28"/>
          <w:szCs w:val="28"/>
        </w:rPr>
        <w:t xml:space="preserve">Мескон М. Х., Альберт М., Хедоури Ф. Основы менеджмента: Пер. с англ. – М.: "Дело ЛТД", </w:t>
      </w:r>
      <w:r w:rsidR="006E61F5" w:rsidRPr="0006644F">
        <w:rPr>
          <w:rFonts w:ascii="Times New Roman" w:hAnsi="Times New Roman"/>
          <w:sz w:val="28"/>
          <w:szCs w:val="28"/>
        </w:rPr>
        <w:t>200</w:t>
      </w:r>
      <w:r w:rsidRPr="0006644F">
        <w:rPr>
          <w:rFonts w:ascii="Times New Roman" w:hAnsi="Times New Roman"/>
          <w:sz w:val="28"/>
          <w:szCs w:val="28"/>
        </w:rPr>
        <w:t>4.</w:t>
      </w:r>
    </w:p>
    <w:p w:rsidR="001365FE" w:rsidRPr="0006644F" w:rsidRDefault="001365FE" w:rsidP="0006644F">
      <w:pPr>
        <w:numPr>
          <w:ilvl w:val="0"/>
          <w:numId w:val="19"/>
        </w:numPr>
        <w:tabs>
          <w:tab w:val="clear" w:pos="900"/>
          <w:tab w:val="left" w:pos="426"/>
        </w:tabs>
        <w:spacing w:after="0" w:line="360" w:lineRule="auto"/>
        <w:ind w:left="0" w:firstLine="0"/>
        <w:jc w:val="both"/>
        <w:rPr>
          <w:rFonts w:ascii="Times New Roman" w:hAnsi="Times New Roman"/>
          <w:sz w:val="28"/>
          <w:szCs w:val="28"/>
        </w:rPr>
      </w:pPr>
      <w:r w:rsidRPr="0006644F">
        <w:rPr>
          <w:rFonts w:ascii="Times New Roman" w:hAnsi="Times New Roman"/>
          <w:sz w:val="28"/>
          <w:szCs w:val="28"/>
        </w:rPr>
        <w:t>Ромашов О. В., Ромашова Л. О. Социология и психология управления. – М.: Издательство "Экзамен", 2002.</w:t>
      </w:r>
    </w:p>
    <w:p w:rsidR="001365FE" w:rsidRPr="0006644F" w:rsidRDefault="001365FE" w:rsidP="0006644F">
      <w:pPr>
        <w:numPr>
          <w:ilvl w:val="0"/>
          <w:numId w:val="19"/>
        </w:numPr>
        <w:tabs>
          <w:tab w:val="clear" w:pos="900"/>
          <w:tab w:val="left" w:pos="426"/>
        </w:tabs>
        <w:spacing w:after="0" w:line="360" w:lineRule="auto"/>
        <w:ind w:left="0" w:firstLine="0"/>
        <w:jc w:val="both"/>
        <w:rPr>
          <w:rFonts w:ascii="Times New Roman" w:hAnsi="Times New Roman"/>
          <w:sz w:val="28"/>
          <w:szCs w:val="28"/>
        </w:rPr>
      </w:pPr>
      <w:r w:rsidRPr="0006644F">
        <w:rPr>
          <w:rFonts w:ascii="Times New Roman" w:hAnsi="Times New Roman"/>
          <w:sz w:val="28"/>
          <w:szCs w:val="28"/>
        </w:rPr>
        <w:t xml:space="preserve">Тейлор Ф. У. </w:t>
      </w:r>
      <w:r w:rsidR="00FE4671" w:rsidRPr="0006644F">
        <w:rPr>
          <w:rFonts w:ascii="Times New Roman" w:hAnsi="Times New Roman"/>
          <w:sz w:val="28"/>
          <w:szCs w:val="28"/>
        </w:rPr>
        <w:t>Элементы</w:t>
      </w:r>
      <w:r w:rsidRPr="0006644F">
        <w:rPr>
          <w:rFonts w:ascii="Times New Roman" w:hAnsi="Times New Roman"/>
          <w:sz w:val="28"/>
          <w:szCs w:val="28"/>
        </w:rPr>
        <w:t xml:space="preserve"> научного менеджмента. – М.: Контроллинг, </w:t>
      </w:r>
      <w:r w:rsidR="006E61F5" w:rsidRPr="0006644F">
        <w:rPr>
          <w:rFonts w:ascii="Times New Roman" w:hAnsi="Times New Roman"/>
          <w:sz w:val="28"/>
          <w:szCs w:val="28"/>
        </w:rPr>
        <w:t>2005</w:t>
      </w:r>
      <w:r w:rsidRPr="0006644F">
        <w:rPr>
          <w:rFonts w:ascii="Times New Roman" w:hAnsi="Times New Roman"/>
          <w:sz w:val="28"/>
          <w:szCs w:val="28"/>
        </w:rPr>
        <w:t>.</w:t>
      </w:r>
    </w:p>
    <w:p w:rsidR="001365FE" w:rsidRPr="0006644F" w:rsidRDefault="001365FE" w:rsidP="0006644F">
      <w:pPr>
        <w:numPr>
          <w:ilvl w:val="0"/>
          <w:numId w:val="19"/>
        </w:numPr>
        <w:tabs>
          <w:tab w:val="clear" w:pos="900"/>
          <w:tab w:val="left" w:pos="426"/>
        </w:tabs>
        <w:spacing w:after="0" w:line="360" w:lineRule="auto"/>
        <w:ind w:left="0" w:firstLine="0"/>
        <w:jc w:val="both"/>
        <w:rPr>
          <w:rFonts w:ascii="Times New Roman" w:hAnsi="Times New Roman"/>
          <w:sz w:val="28"/>
          <w:szCs w:val="28"/>
        </w:rPr>
      </w:pPr>
      <w:r w:rsidRPr="0006644F">
        <w:rPr>
          <w:rFonts w:ascii="Times New Roman" w:hAnsi="Times New Roman"/>
          <w:sz w:val="28"/>
          <w:szCs w:val="28"/>
        </w:rPr>
        <w:t>Управление и проблема кадров. – М.: Экономика, 2008.</w:t>
      </w:r>
    </w:p>
    <w:p w:rsidR="001365FE" w:rsidRPr="0006644F" w:rsidRDefault="001365FE" w:rsidP="0006644F">
      <w:pPr>
        <w:numPr>
          <w:ilvl w:val="0"/>
          <w:numId w:val="19"/>
        </w:numPr>
        <w:tabs>
          <w:tab w:val="clear" w:pos="900"/>
          <w:tab w:val="left" w:pos="426"/>
        </w:tabs>
        <w:spacing w:after="0" w:line="360" w:lineRule="auto"/>
        <w:ind w:left="0" w:firstLine="0"/>
        <w:jc w:val="both"/>
        <w:rPr>
          <w:rFonts w:ascii="Times New Roman" w:hAnsi="Times New Roman"/>
          <w:sz w:val="28"/>
          <w:szCs w:val="28"/>
        </w:rPr>
      </w:pPr>
      <w:r w:rsidRPr="0006644F">
        <w:rPr>
          <w:rFonts w:ascii="Times New Roman" w:hAnsi="Times New Roman"/>
          <w:sz w:val="28"/>
          <w:szCs w:val="28"/>
        </w:rPr>
        <w:t>Файоль А. Общее и промышленное управление. – М.: Контроллинг, 2005.</w:t>
      </w:r>
    </w:p>
    <w:p w:rsidR="001365FE" w:rsidRPr="0006644F" w:rsidRDefault="001365FE" w:rsidP="0006644F">
      <w:pPr>
        <w:numPr>
          <w:ilvl w:val="0"/>
          <w:numId w:val="19"/>
        </w:numPr>
        <w:tabs>
          <w:tab w:val="clear" w:pos="900"/>
          <w:tab w:val="left" w:pos="426"/>
        </w:tabs>
        <w:spacing w:after="0" w:line="360" w:lineRule="auto"/>
        <w:ind w:left="0" w:firstLine="0"/>
        <w:jc w:val="both"/>
        <w:rPr>
          <w:rFonts w:ascii="Times New Roman" w:hAnsi="Times New Roman"/>
          <w:sz w:val="28"/>
          <w:szCs w:val="28"/>
        </w:rPr>
      </w:pPr>
      <w:r w:rsidRPr="0006644F">
        <w:rPr>
          <w:rFonts w:ascii="Times New Roman" w:hAnsi="Times New Roman"/>
          <w:sz w:val="28"/>
          <w:szCs w:val="28"/>
        </w:rPr>
        <w:t>Федосеев В. Н., Капустин С. Н. Управление персоналом ОАО «Банка Москвы». – М.: Экзамен, 2003.</w:t>
      </w:r>
    </w:p>
    <w:p w:rsidR="001365FE" w:rsidRPr="0006644F" w:rsidRDefault="001365FE" w:rsidP="0006644F">
      <w:pPr>
        <w:numPr>
          <w:ilvl w:val="0"/>
          <w:numId w:val="19"/>
        </w:numPr>
        <w:tabs>
          <w:tab w:val="clear" w:pos="900"/>
          <w:tab w:val="left" w:pos="426"/>
        </w:tabs>
        <w:spacing w:after="0" w:line="360" w:lineRule="auto"/>
        <w:ind w:left="0" w:firstLine="0"/>
        <w:jc w:val="both"/>
        <w:rPr>
          <w:rFonts w:ascii="Times New Roman" w:hAnsi="Times New Roman"/>
          <w:caps/>
          <w:sz w:val="28"/>
          <w:szCs w:val="28"/>
        </w:rPr>
      </w:pPr>
      <w:r w:rsidRPr="0006644F">
        <w:rPr>
          <w:rFonts w:ascii="Times New Roman" w:hAnsi="Times New Roman"/>
          <w:sz w:val="28"/>
          <w:szCs w:val="28"/>
        </w:rPr>
        <w:t>Цыпкин Ю. А. Управление персоналом. – М.: Юнити-Дана, 2006.</w:t>
      </w:r>
      <w:bookmarkStart w:id="0" w:name="_GoBack"/>
      <w:bookmarkEnd w:id="0"/>
    </w:p>
    <w:sectPr w:rsidR="001365FE" w:rsidRPr="0006644F" w:rsidSect="0006644F">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249" w:rsidRDefault="004D5249" w:rsidP="00E715ED">
      <w:pPr>
        <w:spacing w:after="0" w:line="240" w:lineRule="auto"/>
      </w:pPr>
      <w:r>
        <w:separator/>
      </w:r>
    </w:p>
  </w:endnote>
  <w:endnote w:type="continuationSeparator" w:id="0">
    <w:p w:rsidR="004D5249" w:rsidRDefault="004D5249" w:rsidP="00E71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249" w:rsidRDefault="004D5249" w:rsidP="00E715ED">
      <w:pPr>
        <w:spacing w:after="0" w:line="240" w:lineRule="auto"/>
      </w:pPr>
      <w:r>
        <w:separator/>
      </w:r>
    </w:p>
  </w:footnote>
  <w:footnote w:type="continuationSeparator" w:id="0">
    <w:p w:rsidR="004D5249" w:rsidRDefault="004D5249" w:rsidP="00E715ED">
      <w:pPr>
        <w:spacing w:after="0" w:line="240" w:lineRule="auto"/>
      </w:pPr>
      <w:r>
        <w:continuationSeparator/>
      </w:r>
    </w:p>
  </w:footnote>
  <w:footnote w:id="1">
    <w:p w:rsidR="004D5249" w:rsidRDefault="00095D83" w:rsidP="00095D83">
      <w:pPr>
        <w:pStyle w:val="a8"/>
      </w:pPr>
      <w:r>
        <w:rPr>
          <w:rStyle w:val="aa"/>
          <w:rFonts w:ascii="Times New Roman" w:hAnsi="Times New Roman"/>
        </w:rPr>
        <w:footnoteRef/>
      </w:r>
      <w:r>
        <w:rPr>
          <w:rFonts w:ascii="Times New Roman" w:hAnsi="Times New Roman"/>
        </w:rPr>
        <w:t xml:space="preserve"> </w:t>
      </w:r>
      <w:r>
        <w:rPr>
          <w:rFonts w:ascii="Times New Roman" w:hAnsi="Times New Roman"/>
          <w:color w:val="000000"/>
          <w:szCs w:val="22"/>
        </w:rPr>
        <w:t xml:space="preserve">Федеральный закон от 2 декабря </w:t>
      </w:r>
      <w:smartTag w:uri="urn:schemas-microsoft-com:office:smarttags" w:element="metricconverter">
        <w:smartTagPr>
          <w:attr w:name="ProductID" w:val="1990 г"/>
        </w:smartTagPr>
        <w:r>
          <w:rPr>
            <w:rFonts w:ascii="Times New Roman" w:hAnsi="Times New Roman"/>
            <w:color w:val="000000"/>
            <w:szCs w:val="22"/>
          </w:rPr>
          <w:t>1990 г</w:t>
        </w:r>
      </w:smartTag>
      <w:r>
        <w:rPr>
          <w:rFonts w:ascii="Times New Roman" w:hAnsi="Times New Roman"/>
          <w:color w:val="000000"/>
          <w:szCs w:val="22"/>
        </w:rPr>
        <w:t xml:space="preserve">. N 395-I "О банках и банковской деятельности" (с изм. и доп. от 30 декабря </w:t>
      </w:r>
      <w:smartTag w:uri="urn:schemas-microsoft-com:office:smarttags" w:element="metricconverter">
        <w:smartTagPr>
          <w:attr w:name="ProductID" w:val="2004 г"/>
        </w:smartTagPr>
        <w:r>
          <w:rPr>
            <w:rFonts w:ascii="Times New Roman" w:hAnsi="Times New Roman"/>
            <w:color w:val="000000"/>
            <w:szCs w:val="22"/>
          </w:rPr>
          <w:t>2004 г</w:t>
        </w:r>
      </w:smartTag>
      <w:r>
        <w:rPr>
          <w:rFonts w:ascii="Times New Roman" w:hAnsi="Times New Roman"/>
          <w:color w:val="000000"/>
          <w:szCs w:val="22"/>
        </w:rPr>
        <w:t>.). Правовая система «Гарант».</w:t>
      </w:r>
    </w:p>
  </w:footnote>
  <w:footnote w:id="2">
    <w:p w:rsidR="004D5249" w:rsidRDefault="006E61F5" w:rsidP="006E61F5">
      <w:pPr>
        <w:spacing w:after="0" w:line="240" w:lineRule="auto"/>
        <w:jc w:val="both"/>
      </w:pPr>
      <w:r w:rsidRPr="006E61F5">
        <w:rPr>
          <w:rStyle w:val="aa"/>
          <w:rFonts w:ascii="Times New Roman" w:hAnsi="Times New Roman"/>
        </w:rPr>
        <w:footnoteRef/>
      </w:r>
      <w:r w:rsidRPr="006E61F5">
        <w:rPr>
          <w:rFonts w:ascii="Times New Roman" w:hAnsi="Times New Roman"/>
        </w:rPr>
        <w:t xml:space="preserve"> </w:t>
      </w:r>
      <w:r w:rsidRPr="006E61F5">
        <w:rPr>
          <w:rFonts w:ascii="Times New Roman" w:hAnsi="Times New Roman"/>
          <w:sz w:val="20"/>
          <w:szCs w:val="20"/>
        </w:rPr>
        <w:t>Веснин В. Р. Основы менеджмента: Учебник. – М.: Институт международного права и экономики. Издательство "Триада, Лтд", 2006.</w:t>
      </w:r>
    </w:p>
  </w:footnote>
  <w:footnote w:id="3">
    <w:p w:rsidR="004D5249" w:rsidRDefault="006E61F5" w:rsidP="006E61F5">
      <w:pPr>
        <w:spacing w:after="0" w:line="240" w:lineRule="auto"/>
        <w:jc w:val="both"/>
      </w:pPr>
      <w:r>
        <w:rPr>
          <w:rStyle w:val="aa"/>
        </w:rPr>
        <w:footnoteRef/>
      </w:r>
      <w:r>
        <w:t xml:space="preserve"> </w:t>
      </w:r>
      <w:r w:rsidRPr="00A456A1">
        <w:rPr>
          <w:rFonts w:ascii="Times New Roman" w:hAnsi="Times New Roman"/>
          <w:sz w:val="20"/>
          <w:szCs w:val="20"/>
        </w:rPr>
        <w:t>Федосеев В. Н., Капустин С. Н. Управление персоналом ОАО «Банка Москвы». – М.: Экзамен, 2003.</w:t>
      </w:r>
    </w:p>
  </w:footnote>
  <w:footnote w:id="4">
    <w:p w:rsidR="004D5249" w:rsidRDefault="006E61F5" w:rsidP="006E61F5">
      <w:pPr>
        <w:spacing w:after="0" w:line="240" w:lineRule="auto"/>
        <w:jc w:val="both"/>
      </w:pPr>
      <w:r>
        <w:rPr>
          <w:rStyle w:val="aa"/>
        </w:rPr>
        <w:footnoteRef/>
      </w:r>
      <w:r>
        <w:t xml:space="preserve"> </w:t>
      </w:r>
      <w:r w:rsidRPr="00A456A1">
        <w:rPr>
          <w:rFonts w:ascii="Times New Roman" w:hAnsi="Times New Roman"/>
          <w:sz w:val="20"/>
          <w:szCs w:val="20"/>
        </w:rPr>
        <w:t>Федосеев В. Н., Капустин С. Н. Управление персоналом ОАО «Банка Москвы». – М.: Экзамен, 2003.</w:t>
      </w:r>
    </w:p>
  </w:footnote>
  <w:footnote w:id="5">
    <w:p w:rsidR="004D5249" w:rsidRDefault="006E61F5" w:rsidP="006E61F5">
      <w:pPr>
        <w:spacing w:after="0" w:line="240" w:lineRule="auto"/>
        <w:jc w:val="both"/>
      </w:pPr>
      <w:r>
        <w:rPr>
          <w:rStyle w:val="aa"/>
        </w:rPr>
        <w:footnoteRef/>
      </w:r>
      <w:r>
        <w:t xml:space="preserve"> </w:t>
      </w:r>
      <w:r w:rsidRPr="00A456A1">
        <w:rPr>
          <w:rFonts w:ascii="Times New Roman" w:hAnsi="Times New Roman"/>
          <w:sz w:val="20"/>
          <w:szCs w:val="20"/>
        </w:rPr>
        <w:t>Федосеев В. Н., Капустин С. Н. Управление персоналом ОАО «Банка Москвы». – М.: Экзамен, 2003.</w:t>
      </w:r>
    </w:p>
  </w:footnote>
  <w:footnote w:id="6">
    <w:p w:rsidR="004D5249" w:rsidRDefault="006E61F5" w:rsidP="006E61F5">
      <w:pPr>
        <w:spacing w:after="0" w:line="240" w:lineRule="auto"/>
        <w:jc w:val="both"/>
      </w:pPr>
      <w:r>
        <w:rPr>
          <w:rStyle w:val="aa"/>
        </w:rPr>
        <w:footnoteRef/>
      </w:r>
      <w:r>
        <w:t xml:space="preserve"> </w:t>
      </w:r>
      <w:r w:rsidRPr="00A456A1">
        <w:rPr>
          <w:rFonts w:ascii="Times New Roman" w:hAnsi="Times New Roman"/>
          <w:sz w:val="20"/>
          <w:szCs w:val="20"/>
        </w:rPr>
        <w:t>Федосеев В. Н., Капустин С. Н. Управление персоналом ОАО «Банка Москвы». – М.: Экзамен, 2003.</w:t>
      </w:r>
    </w:p>
  </w:footnote>
  <w:footnote w:id="7">
    <w:p w:rsidR="004D5249" w:rsidRDefault="006E61F5">
      <w:pPr>
        <w:pStyle w:val="a8"/>
      </w:pPr>
      <w:r>
        <w:rPr>
          <w:rStyle w:val="aa"/>
        </w:rPr>
        <w:footnoteRef/>
      </w:r>
      <w:r>
        <w:t xml:space="preserve"> </w:t>
      </w:r>
      <w:r w:rsidRPr="00A456A1">
        <w:rPr>
          <w:rFonts w:ascii="Times New Roman" w:hAnsi="Times New Roman"/>
        </w:rPr>
        <w:t>Глухов В. В. Менеджмент: Учебник. – СПб.: СпецЛит, 2008.</w:t>
      </w:r>
    </w:p>
  </w:footnote>
  <w:footnote w:id="8">
    <w:p w:rsidR="004D5249" w:rsidRDefault="006E61F5" w:rsidP="006E61F5">
      <w:pPr>
        <w:spacing w:after="0" w:line="240" w:lineRule="auto"/>
        <w:jc w:val="both"/>
      </w:pPr>
      <w:r>
        <w:rPr>
          <w:rStyle w:val="aa"/>
        </w:rPr>
        <w:footnoteRef/>
      </w:r>
      <w:r>
        <w:t xml:space="preserve"> </w:t>
      </w:r>
      <w:r w:rsidRPr="00A456A1">
        <w:rPr>
          <w:rFonts w:ascii="Times New Roman" w:hAnsi="Times New Roman"/>
          <w:sz w:val="20"/>
          <w:szCs w:val="20"/>
        </w:rPr>
        <w:t>Федосеев В. Н., Капустин С. Н. Управление персоналом ОАО «Банка Москвы». – М.: Экзамен, 2003.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288861C"/>
    <w:lvl w:ilvl="0">
      <w:start w:val="1"/>
      <w:numFmt w:val="bullet"/>
      <w:pStyle w:val="1"/>
      <w:lvlText w:val=""/>
      <w:lvlJc w:val="left"/>
      <w:pPr>
        <w:tabs>
          <w:tab w:val="num" w:pos="360"/>
        </w:tabs>
        <w:ind w:left="360" w:hanging="360"/>
      </w:pPr>
      <w:rPr>
        <w:rFonts w:ascii="Symbol" w:hAnsi="Symbol" w:hint="default"/>
      </w:rPr>
    </w:lvl>
  </w:abstractNum>
  <w:abstractNum w:abstractNumId="1">
    <w:nsid w:val="03BA23AF"/>
    <w:multiLevelType w:val="hybridMultilevel"/>
    <w:tmpl w:val="77266C08"/>
    <w:lvl w:ilvl="0" w:tplc="CB6225D8">
      <w:start w:val="1"/>
      <w:numFmt w:val="decimal"/>
      <w:lvlText w:val="%1."/>
      <w:lvlJc w:val="left"/>
      <w:pPr>
        <w:tabs>
          <w:tab w:val="num" w:pos="720"/>
        </w:tabs>
        <w:ind w:left="720" w:hanging="360"/>
      </w:pPr>
      <w:rPr>
        <w:rFonts w:cs="Times New Roman"/>
      </w:rPr>
    </w:lvl>
    <w:lvl w:ilvl="1" w:tplc="2B723BB2">
      <w:start w:val="1"/>
      <w:numFmt w:val="decimal"/>
      <w:lvlText w:val="%2."/>
      <w:lvlJc w:val="left"/>
      <w:pPr>
        <w:tabs>
          <w:tab w:val="num" w:pos="1440"/>
        </w:tabs>
        <w:ind w:left="1440" w:hanging="360"/>
      </w:pPr>
      <w:rPr>
        <w:rFonts w:cs="Times New Roman"/>
      </w:rPr>
    </w:lvl>
    <w:lvl w:ilvl="2" w:tplc="8E167346">
      <w:start w:val="1"/>
      <w:numFmt w:val="decimal"/>
      <w:lvlText w:val="%3."/>
      <w:lvlJc w:val="left"/>
      <w:pPr>
        <w:tabs>
          <w:tab w:val="num" w:pos="2160"/>
        </w:tabs>
        <w:ind w:left="2160" w:hanging="360"/>
      </w:pPr>
      <w:rPr>
        <w:rFonts w:cs="Times New Roman"/>
      </w:rPr>
    </w:lvl>
    <w:lvl w:ilvl="3" w:tplc="A2F2A958">
      <w:start w:val="1"/>
      <w:numFmt w:val="decimal"/>
      <w:lvlText w:val="%4."/>
      <w:lvlJc w:val="left"/>
      <w:pPr>
        <w:tabs>
          <w:tab w:val="num" w:pos="2880"/>
        </w:tabs>
        <w:ind w:left="2880" w:hanging="360"/>
      </w:pPr>
      <w:rPr>
        <w:rFonts w:cs="Times New Roman"/>
      </w:rPr>
    </w:lvl>
    <w:lvl w:ilvl="4" w:tplc="2A8C9132">
      <w:start w:val="1"/>
      <w:numFmt w:val="decimal"/>
      <w:lvlText w:val="%5."/>
      <w:lvlJc w:val="left"/>
      <w:pPr>
        <w:tabs>
          <w:tab w:val="num" w:pos="3600"/>
        </w:tabs>
        <w:ind w:left="3600" w:hanging="360"/>
      </w:pPr>
      <w:rPr>
        <w:rFonts w:cs="Times New Roman"/>
      </w:rPr>
    </w:lvl>
    <w:lvl w:ilvl="5" w:tplc="CE1CB622">
      <w:start w:val="1"/>
      <w:numFmt w:val="decimal"/>
      <w:lvlText w:val="%6."/>
      <w:lvlJc w:val="left"/>
      <w:pPr>
        <w:tabs>
          <w:tab w:val="num" w:pos="4320"/>
        </w:tabs>
        <w:ind w:left="4320" w:hanging="360"/>
      </w:pPr>
      <w:rPr>
        <w:rFonts w:cs="Times New Roman"/>
      </w:rPr>
    </w:lvl>
    <w:lvl w:ilvl="6" w:tplc="B73AD238">
      <w:start w:val="1"/>
      <w:numFmt w:val="decimal"/>
      <w:lvlText w:val="%7."/>
      <w:lvlJc w:val="left"/>
      <w:pPr>
        <w:tabs>
          <w:tab w:val="num" w:pos="5040"/>
        </w:tabs>
        <w:ind w:left="5040" w:hanging="360"/>
      </w:pPr>
      <w:rPr>
        <w:rFonts w:cs="Times New Roman"/>
      </w:rPr>
    </w:lvl>
    <w:lvl w:ilvl="7" w:tplc="2E909158">
      <w:start w:val="1"/>
      <w:numFmt w:val="decimal"/>
      <w:lvlText w:val="%8."/>
      <w:lvlJc w:val="left"/>
      <w:pPr>
        <w:tabs>
          <w:tab w:val="num" w:pos="5760"/>
        </w:tabs>
        <w:ind w:left="5760" w:hanging="360"/>
      </w:pPr>
      <w:rPr>
        <w:rFonts w:cs="Times New Roman"/>
      </w:rPr>
    </w:lvl>
    <w:lvl w:ilvl="8" w:tplc="537666AE">
      <w:start w:val="1"/>
      <w:numFmt w:val="decimal"/>
      <w:lvlText w:val="%9."/>
      <w:lvlJc w:val="left"/>
      <w:pPr>
        <w:tabs>
          <w:tab w:val="num" w:pos="6480"/>
        </w:tabs>
        <w:ind w:left="6480" w:hanging="360"/>
      </w:pPr>
      <w:rPr>
        <w:rFonts w:cs="Times New Roman"/>
      </w:r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F3634A4"/>
    <w:multiLevelType w:val="multilevel"/>
    <w:tmpl w:val="F0B4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E26FC1"/>
    <w:multiLevelType w:val="hybridMultilevel"/>
    <w:tmpl w:val="7F462988"/>
    <w:lvl w:ilvl="0" w:tplc="9C2838E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2036AC"/>
    <w:multiLevelType w:val="hybridMultilevel"/>
    <w:tmpl w:val="5B5ADF26"/>
    <w:lvl w:ilvl="0" w:tplc="6AF48592">
      <w:start w:val="1"/>
      <w:numFmt w:val="bullet"/>
      <w:pStyle w:val="a0"/>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D9C298D"/>
    <w:multiLevelType w:val="hybridMultilevel"/>
    <w:tmpl w:val="72AEEA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6E72BF4"/>
    <w:multiLevelType w:val="multilevel"/>
    <w:tmpl w:val="B1989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88387A"/>
    <w:multiLevelType w:val="hybridMultilevel"/>
    <w:tmpl w:val="14068516"/>
    <w:lvl w:ilvl="0" w:tplc="CE5C2A84">
      <w:start w:val="1"/>
      <w:numFmt w:val="decimal"/>
      <w:pStyle w:val="a1"/>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754440B"/>
    <w:multiLevelType w:val="hybridMultilevel"/>
    <w:tmpl w:val="F17EF148"/>
    <w:lvl w:ilvl="0" w:tplc="032E6986">
      <w:start w:val="1"/>
      <w:numFmt w:val="decimal"/>
      <w:lvlText w:val="%1."/>
      <w:lvlJc w:val="left"/>
      <w:pPr>
        <w:tabs>
          <w:tab w:val="num" w:pos="975"/>
        </w:tabs>
        <w:ind w:left="975" w:hanging="615"/>
      </w:pPr>
      <w:rPr>
        <w:rFonts w:cs="Times New Roman" w:hint="default"/>
      </w:rPr>
    </w:lvl>
    <w:lvl w:ilvl="1" w:tplc="A4724780">
      <w:numFmt w:val="none"/>
      <w:lvlText w:val=""/>
      <w:lvlJc w:val="left"/>
      <w:pPr>
        <w:tabs>
          <w:tab w:val="num" w:pos="360"/>
        </w:tabs>
      </w:pPr>
      <w:rPr>
        <w:rFonts w:cs="Times New Roman"/>
      </w:rPr>
    </w:lvl>
    <w:lvl w:ilvl="2" w:tplc="7D048062">
      <w:numFmt w:val="none"/>
      <w:lvlText w:val=""/>
      <w:lvlJc w:val="left"/>
      <w:pPr>
        <w:tabs>
          <w:tab w:val="num" w:pos="360"/>
        </w:tabs>
      </w:pPr>
      <w:rPr>
        <w:rFonts w:cs="Times New Roman"/>
      </w:rPr>
    </w:lvl>
    <w:lvl w:ilvl="3" w:tplc="B1383CD6">
      <w:numFmt w:val="none"/>
      <w:lvlText w:val=""/>
      <w:lvlJc w:val="left"/>
      <w:pPr>
        <w:tabs>
          <w:tab w:val="num" w:pos="360"/>
        </w:tabs>
      </w:pPr>
      <w:rPr>
        <w:rFonts w:cs="Times New Roman"/>
      </w:rPr>
    </w:lvl>
    <w:lvl w:ilvl="4" w:tplc="54C207F0">
      <w:numFmt w:val="none"/>
      <w:lvlText w:val=""/>
      <w:lvlJc w:val="left"/>
      <w:pPr>
        <w:tabs>
          <w:tab w:val="num" w:pos="360"/>
        </w:tabs>
      </w:pPr>
      <w:rPr>
        <w:rFonts w:cs="Times New Roman"/>
      </w:rPr>
    </w:lvl>
    <w:lvl w:ilvl="5" w:tplc="D3B440A4">
      <w:numFmt w:val="none"/>
      <w:lvlText w:val=""/>
      <w:lvlJc w:val="left"/>
      <w:pPr>
        <w:tabs>
          <w:tab w:val="num" w:pos="360"/>
        </w:tabs>
      </w:pPr>
      <w:rPr>
        <w:rFonts w:cs="Times New Roman"/>
      </w:rPr>
    </w:lvl>
    <w:lvl w:ilvl="6" w:tplc="498A8264">
      <w:numFmt w:val="none"/>
      <w:lvlText w:val=""/>
      <w:lvlJc w:val="left"/>
      <w:pPr>
        <w:tabs>
          <w:tab w:val="num" w:pos="360"/>
        </w:tabs>
      </w:pPr>
      <w:rPr>
        <w:rFonts w:cs="Times New Roman"/>
      </w:rPr>
    </w:lvl>
    <w:lvl w:ilvl="7" w:tplc="9D3C7B0A">
      <w:numFmt w:val="none"/>
      <w:lvlText w:val=""/>
      <w:lvlJc w:val="left"/>
      <w:pPr>
        <w:tabs>
          <w:tab w:val="num" w:pos="360"/>
        </w:tabs>
      </w:pPr>
      <w:rPr>
        <w:rFonts w:cs="Times New Roman"/>
      </w:rPr>
    </w:lvl>
    <w:lvl w:ilvl="8" w:tplc="8EB65390">
      <w:numFmt w:val="none"/>
      <w:lvlText w:val=""/>
      <w:lvlJc w:val="left"/>
      <w:pPr>
        <w:tabs>
          <w:tab w:val="num" w:pos="360"/>
        </w:tabs>
      </w:pPr>
      <w:rPr>
        <w:rFonts w:cs="Times New Roman"/>
      </w:rPr>
    </w:lvl>
  </w:abstractNum>
  <w:abstractNum w:abstractNumId="10">
    <w:nsid w:val="3EFF6CE5"/>
    <w:multiLevelType w:val="multilevel"/>
    <w:tmpl w:val="A418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785DEB"/>
    <w:multiLevelType w:val="multilevel"/>
    <w:tmpl w:val="725C9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17185A"/>
    <w:multiLevelType w:val="hybridMultilevel"/>
    <w:tmpl w:val="9104D424"/>
    <w:lvl w:ilvl="0" w:tplc="10AE26D2">
      <w:start w:val="1"/>
      <w:numFmt w:val="decimal"/>
      <w:lvlText w:val="%1."/>
      <w:lvlJc w:val="left"/>
      <w:pPr>
        <w:tabs>
          <w:tab w:val="num" w:pos="873"/>
        </w:tabs>
        <w:ind w:left="873" w:hanging="360"/>
      </w:pPr>
      <w:rPr>
        <w:rFonts w:ascii="Times New Roman" w:eastAsia="Times New Roman" w:hAnsi="Times New Roman" w:cs="Times New Roman"/>
        <w:b w:val="0"/>
        <w:bCs w:val="0"/>
      </w:rPr>
    </w:lvl>
    <w:lvl w:ilvl="1" w:tplc="04190019">
      <w:start w:val="1"/>
      <w:numFmt w:val="lowerLetter"/>
      <w:lvlText w:val="%2."/>
      <w:lvlJc w:val="left"/>
      <w:pPr>
        <w:tabs>
          <w:tab w:val="num" w:pos="1593"/>
        </w:tabs>
        <w:ind w:left="1593" w:hanging="360"/>
      </w:pPr>
      <w:rPr>
        <w:rFonts w:cs="Times New Roman"/>
      </w:rPr>
    </w:lvl>
    <w:lvl w:ilvl="2" w:tplc="0419001B">
      <w:start w:val="1"/>
      <w:numFmt w:val="lowerRoman"/>
      <w:lvlText w:val="%3."/>
      <w:lvlJc w:val="right"/>
      <w:pPr>
        <w:tabs>
          <w:tab w:val="num" w:pos="2313"/>
        </w:tabs>
        <w:ind w:left="2313" w:hanging="180"/>
      </w:pPr>
      <w:rPr>
        <w:rFonts w:cs="Times New Roman"/>
      </w:rPr>
    </w:lvl>
    <w:lvl w:ilvl="3" w:tplc="0419000F">
      <w:start w:val="1"/>
      <w:numFmt w:val="decimal"/>
      <w:lvlText w:val="%4."/>
      <w:lvlJc w:val="left"/>
      <w:pPr>
        <w:tabs>
          <w:tab w:val="num" w:pos="3033"/>
        </w:tabs>
        <w:ind w:left="3033" w:hanging="360"/>
      </w:pPr>
      <w:rPr>
        <w:rFonts w:cs="Times New Roman"/>
      </w:rPr>
    </w:lvl>
    <w:lvl w:ilvl="4" w:tplc="04190019">
      <w:start w:val="1"/>
      <w:numFmt w:val="lowerLetter"/>
      <w:lvlText w:val="%5."/>
      <w:lvlJc w:val="left"/>
      <w:pPr>
        <w:tabs>
          <w:tab w:val="num" w:pos="3753"/>
        </w:tabs>
        <w:ind w:left="3753" w:hanging="360"/>
      </w:pPr>
      <w:rPr>
        <w:rFonts w:cs="Times New Roman"/>
      </w:rPr>
    </w:lvl>
    <w:lvl w:ilvl="5" w:tplc="0419001B">
      <w:start w:val="1"/>
      <w:numFmt w:val="lowerRoman"/>
      <w:lvlText w:val="%6."/>
      <w:lvlJc w:val="right"/>
      <w:pPr>
        <w:tabs>
          <w:tab w:val="num" w:pos="4473"/>
        </w:tabs>
        <w:ind w:left="4473" w:hanging="180"/>
      </w:pPr>
      <w:rPr>
        <w:rFonts w:cs="Times New Roman"/>
      </w:rPr>
    </w:lvl>
    <w:lvl w:ilvl="6" w:tplc="0419000F">
      <w:start w:val="1"/>
      <w:numFmt w:val="decimal"/>
      <w:lvlText w:val="%7."/>
      <w:lvlJc w:val="left"/>
      <w:pPr>
        <w:tabs>
          <w:tab w:val="num" w:pos="5193"/>
        </w:tabs>
        <w:ind w:left="5193" w:hanging="360"/>
      </w:pPr>
      <w:rPr>
        <w:rFonts w:cs="Times New Roman"/>
      </w:rPr>
    </w:lvl>
    <w:lvl w:ilvl="7" w:tplc="04190019">
      <w:start w:val="1"/>
      <w:numFmt w:val="lowerLetter"/>
      <w:lvlText w:val="%8."/>
      <w:lvlJc w:val="left"/>
      <w:pPr>
        <w:tabs>
          <w:tab w:val="num" w:pos="5913"/>
        </w:tabs>
        <w:ind w:left="5913" w:hanging="360"/>
      </w:pPr>
      <w:rPr>
        <w:rFonts w:cs="Times New Roman"/>
      </w:rPr>
    </w:lvl>
    <w:lvl w:ilvl="8" w:tplc="0419001B">
      <w:start w:val="1"/>
      <w:numFmt w:val="lowerRoman"/>
      <w:lvlText w:val="%9."/>
      <w:lvlJc w:val="right"/>
      <w:pPr>
        <w:tabs>
          <w:tab w:val="num" w:pos="6633"/>
        </w:tabs>
        <w:ind w:left="6633" w:hanging="180"/>
      </w:pPr>
      <w:rPr>
        <w:rFonts w:cs="Times New Roman"/>
      </w:rPr>
    </w:lvl>
  </w:abstractNum>
  <w:abstractNum w:abstractNumId="13">
    <w:nsid w:val="62EF488B"/>
    <w:multiLevelType w:val="hybridMultilevel"/>
    <w:tmpl w:val="9BFEE03E"/>
    <w:lvl w:ilvl="0" w:tplc="04190001">
      <w:start w:val="1"/>
      <w:numFmt w:val="bullet"/>
      <w:lvlText w:val=""/>
      <w:lvlJc w:val="left"/>
      <w:pPr>
        <w:ind w:left="1707" w:hanging="360"/>
      </w:pPr>
      <w:rPr>
        <w:rFonts w:ascii="Symbol" w:hAnsi="Symbol" w:hint="default"/>
      </w:rPr>
    </w:lvl>
    <w:lvl w:ilvl="1" w:tplc="04190003" w:tentative="1">
      <w:start w:val="1"/>
      <w:numFmt w:val="bullet"/>
      <w:lvlText w:val="o"/>
      <w:lvlJc w:val="left"/>
      <w:pPr>
        <w:ind w:left="2427" w:hanging="360"/>
      </w:pPr>
      <w:rPr>
        <w:rFonts w:ascii="Courier New" w:hAnsi="Courier New" w:hint="default"/>
      </w:rPr>
    </w:lvl>
    <w:lvl w:ilvl="2" w:tplc="04190005" w:tentative="1">
      <w:start w:val="1"/>
      <w:numFmt w:val="bullet"/>
      <w:lvlText w:val=""/>
      <w:lvlJc w:val="left"/>
      <w:pPr>
        <w:ind w:left="3147" w:hanging="360"/>
      </w:pPr>
      <w:rPr>
        <w:rFonts w:ascii="Wingdings" w:hAnsi="Wingdings" w:hint="default"/>
      </w:rPr>
    </w:lvl>
    <w:lvl w:ilvl="3" w:tplc="04190001" w:tentative="1">
      <w:start w:val="1"/>
      <w:numFmt w:val="bullet"/>
      <w:lvlText w:val=""/>
      <w:lvlJc w:val="left"/>
      <w:pPr>
        <w:ind w:left="3867" w:hanging="360"/>
      </w:pPr>
      <w:rPr>
        <w:rFonts w:ascii="Symbol" w:hAnsi="Symbol" w:hint="default"/>
      </w:rPr>
    </w:lvl>
    <w:lvl w:ilvl="4" w:tplc="04190003" w:tentative="1">
      <w:start w:val="1"/>
      <w:numFmt w:val="bullet"/>
      <w:lvlText w:val="o"/>
      <w:lvlJc w:val="left"/>
      <w:pPr>
        <w:ind w:left="4587" w:hanging="360"/>
      </w:pPr>
      <w:rPr>
        <w:rFonts w:ascii="Courier New" w:hAnsi="Courier New" w:hint="default"/>
      </w:rPr>
    </w:lvl>
    <w:lvl w:ilvl="5" w:tplc="04190005" w:tentative="1">
      <w:start w:val="1"/>
      <w:numFmt w:val="bullet"/>
      <w:lvlText w:val=""/>
      <w:lvlJc w:val="left"/>
      <w:pPr>
        <w:ind w:left="5307" w:hanging="360"/>
      </w:pPr>
      <w:rPr>
        <w:rFonts w:ascii="Wingdings" w:hAnsi="Wingdings" w:hint="default"/>
      </w:rPr>
    </w:lvl>
    <w:lvl w:ilvl="6" w:tplc="04190001" w:tentative="1">
      <w:start w:val="1"/>
      <w:numFmt w:val="bullet"/>
      <w:lvlText w:val=""/>
      <w:lvlJc w:val="left"/>
      <w:pPr>
        <w:ind w:left="6027" w:hanging="360"/>
      </w:pPr>
      <w:rPr>
        <w:rFonts w:ascii="Symbol" w:hAnsi="Symbol" w:hint="default"/>
      </w:rPr>
    </w:lvl>
    <w:lvl w:ilvl="7" w:tplc="04190003" w:tentative="1">
      <w:start w:val="1"/>
      <w:numFmt w:val="bullet"/>
      <w:lvlText w:val="o"/>
      <w:lvlJc w:val="left"/>
      <w:pPr>
        <w:ind w:left="6747" w:hanging="360"/>
      </w:pPr>
      <w:rPr>
        <w:rFonts w:ascii="Courier New" w:hAnsi="Courier New" w:hint="default"/>
      </w:rPr>
    </w:lvl>
    <w:lvl w:ilvl="8" w:tplc="04190005" w:tentative="1">
      <w:start w:val="1"/>
      <w:numFmt w:val="bullet"/>
      <w:lvlText w:val=""/>
      <w:lvlJc w:val="left"/>
      <w:pPr>
        <w:ind w:left="7467" w:hanging="360"/>
      </w:pPr>
      <w:rPr>
        <w:rFonts w:ascii="Wingdings" w:hAnsi="Wingdings" w:hint="default"/>
      </w:rPr>
    </w:lvl>
  </w:abstractNum>
  <w:abstractNum w:abstractNumId="14">
    <w:nsid w:val="64A2636F"/>
    <w:multiLevelType w:val="hybridMultilevel"/>
    <w:tmpl w:val="BF906D5A"/>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5">
    <w:nsid w:val="700E1CF6"/>
    <w:multiLevelType w:val="hybridMultilevel"/>
    <w:tmpl w:val="0D8C39F2"/>
    <w:lvl w:ilvl="0" w:tplc="56E02E00">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72074319"/>
    <w:multiLevelType w:val="hybridMultilevel"/>
    <w:tmpl w:val="60AAB054"/>
    <w:lvl w:ilvl="0" w:tplc="FFFFFFFF">
      <w:start w:val="1"/>
      <w:numFmt w:val="decimal"/>
      <w:lvlText w:val="%1."/>
      <w:lvlJc w:val="left"/>
      <w:pPr>
        <w:tabs>
          <w:tab w:val="num" w:pos="2069"/>
        </w:tabs>
        <w:ind w:left="2069" w:hanging="1065"/>
      </w:pPr>
      <w:rPr>
        <w:rFonts w:cs="Times New Roman" w:hint="default"/>
      </w:rPr>
    </w:lvl>
    <w:lvl w:ilvl="1" w:tplc="FFFFFFFF" w:tentative="1">
      <w:start w:val="1"/>
      <w:numFmt w:val="lowerLetter"/>
      <w:lvlText w:val="%2."/>
      <w:lvlJc w:val="left"/>
      <w:pPr>
        <w:tabs>
          <w:tab w:val="num" w:pos="2084"/>
        </w:tabs>
        <w:ind w:left="2084" w:hanging="360"/>
      </w:pPr>
      <w:rPr>
        <w:rFonts w:cs="Times New Roman"/>
      </w:rPr>
    </w:lvl>
    <w:lvl w:ilvl="2" w:tplc="FFFFFFFF" w:tentative="1">
      <w:start w:val="1"/>
      <w:numFmt w:val="lowerRoman"/>
      <w:lvlText w:val="%3."/>
      <w:lvlJc w:val="right"/>
      <w:pPr>
        <w:tabs>
          <w:tab w:val="num" w:pos="2804"/>
        </w:tabs>
        <w:ind w:left="2804" w:hanging="180"/>
      </w:pPr>
      <w:rPr>
        <w:rFonts w:cs="Times New Roman"/>
      </w:rPr>
    </w:lvl>
    <w:lvl w:ilvl="3" w:tplc="FFFFFFFF" w:tentative="1">
      <w:start w:val="1"/>
      <w:numFmt w:val="decimal"/>
      <w:lvlText w:val="%4."/>
      <w:lvlJc w:val="left"/>
      <w:pPr>
        <w:tabs>
          <w:tab w:val="num" w:pos="3524"/>
        </w:tabs>
        <w:ind w:left="3524" w:hanging="360"/>
      </w:pPr>
      <w:rPr>
        <w:rFonts w:cs="Times New Roman"/>
      </w:rPr>
    </w:lvl>
    <w:lvl w:ilvl="4" w:tplc="FFFFFFFF" w:tentative="1">
      <w:start w:val="1"/>
      <w:numFmt w:val="lowerLetter"/>
      <w:lvlText w:val="%5."/>
      <w:lvlJc w:val="left"/>
      <w:pPr>
        <w:tabs>
          <w:tab w:val="num" w:pos="4244"/>
        </w:tabs>
        <w:ind w:left="4244" w:hanging="360"/>
      </w:pPr>
      <w:rPr>
        <w:rFonts w:cs="Times New Roman"/>
      </w:rPr>
    </w:lvl>
    <w:lvl w:ilvl="5" w:tplc="FFFFFFFF" w:tentative="1">
      <w:start w:val="1"/>
      <w:numFmt w:val="lowerRoman"/>
      <w:lvlText w:val="%6."/>
      <w:lvlJc w:val="right"/>
      <w:pPr>
        <w:tabs>
          <w:tab w:val="num" w:pos="4964"/>
        </w:tabs>
        <w:ind w:left="4964" w:hanging="180"/>
      </w:pPr>
      <w:rPr>
        <w:rFonts w:cs="Times New Roman"/>
      </w:rPr>
    </w:lvl>
    <w:lvl w:ilvl="6" w:tplc="FFFFFFFF" w:tentative="1">
      <w:start w:val="1"/>
      <w:numFmt w:val="decimal"/>
      <w:lvlText w:val="%7."/>
      <w:lvlJc w:val="left"/>
      <w:pPr>
        <w:tabs>
          <w:tab w:val="num" w:pos="5684"/>
        </w:tabs>
        <w:ind w:left="5684" w:hanging="360"/>
      </w:pPr>
      <w:rPr>
        <w:rFonts w:cs="Times New Roman"/>
      </w:rPr>
    </w:lvl>
    <w:lvl w:ilvl="7" w:tplc="FFFFFFFF" w:tentative="1">
      <w:start w:val="1"/>
      <w:numFmt w:val="lowerLetter"/>
      <w:lvlText w:val="%8."/>
      <w:lvlJc w:val="left"/>
      <w:pPr>
        <w:tabs>
          <w:tab w:val="num" w:pos="6404"/>
        </w:tabs>
        <w:ind w:left="6404" w:hanging="360"/>
      </w:pPr>
      <w:rPr>
        <w:rFonts w:cs="Times New Roman"/>
      </w:rPr>
    </w:lvl>
    <w:lvl w:ilvl="8" w:tplc="FFFFFFFF" w:tentative="1">
      <w:start w:val="1"/>
      <w:numFmt w:val="lowerRoman"/>
      <w:lvlText w:val="%9."/>
      <w:lvlJc w:val="right"/>
      <w:pPr>
        <w:tabs>
          <w:tab w:val="num" w:pos="7124"/>
        </w:tabs>
        <w:ind w:left="7124" w:hanging="180"/>
      </w:pPr>
      <w:rPr>
        <w:rFonts w:cs="Times New Roman"/>
      </w:rPr>
    </w:lvl>
  </w:abstractNum>
  <w:abstractNum w:abstractNumId="17">
    <w:nsid w:val="7DD34BEA"/>
    <w:multiLevelType w:val="singleLevel"/>
    <w:tmpl w:val="6FF6B1F0"/>
    <w:lvl w:ilvl="0">
      <w:start w:val="1"/>
      <w:numFmt w:val="decimal"/>
      <w:pStyle w:val="a2"/>
      <w:lvlText w:val="%1."/>
      <w:lvlJc w:val="left"/>
      <w:pPr>
        <w:tabs>
          <w:tab w:val="num" w:pos="0"/>
        </w:tabs>
        <w:ind w:firstLine="720"/>
      </w:pPr>
      <w:rPr>
        <w:rFonts w:cs="Times New Roman" w:hint="default"/>
      </w:rPr>
    </w:lvl>
  </w:abstractNum>
  <w:num w:numId="1">
    <w:abstractNumId w:val="0"/>
  </w:num>
  <w:num w:numId="2">
    <w:abstractNumId w:val="0"/>
  </w:num>
  <w:num w:numId="3">
    <w:abstractNumId w:val="14"/>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num>
  <w:num w:numId="7">
    <w:abstractNumId w:val="17"/>
  </w:num>
  <w:num w:numId="8">
    <w:abstractNumId w:val="1"/>
  </w:num>
  <w:num w:numId="9">
    <w:abstractNumId w:val="13"/>
  </w:num>
  <w:num w:numId="10">
    <w:abstractNumId w:val="9"/>
  </w:num>
  <w:num w:numId="11">
    <w:abstractNumId w:val="16"/>
  </w:num>
  <w:num w:numId="12">
    <w:abstractNumId w:val="6"/>
  </w:num>
  <w:num w:numId="13">
    <w:abstractNumId w:val="12"/>
  </w:num>
  <w:num w:numId="14">
    <w:abstractNumId w:val="4"/>
  </w:num>
  <w:num w:numId="15">
    <w:abstractNumId w:val="3"/>
  </w:num>
  <w:num w:numId="16">
    <w:abstractNumId w:val="10"/>
  </w:num>
  <w:num w:numId="17">
    <w:abstractNumId w:val="7"/>
  </w:num>
  <w:num w:numId="18">
    <w:abstractNumId w:val="1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DEC"/>
    <w:rsid w:val="00037AD4"/>
    <w:rsid w:val="00044BEE"/>
    <w:rsid w:val="0005050D"/>
    <w:rsid w:val="0006644F"/>
    <w:rsid w:val="00072AB9"/>
    <w:rsid w:val="00095D83"/>
    <w:rsid w:val="000C4F73"/>
    <w:rsid w:val="000E03DD"/>
    <w:rsid w:val="000F7B57"/>
    <w:rsid w:val="00122F48"/>
    <w:rsid w:val="001365FE"/>
    <w:rsid w:val="00151AE2"/>
    <w:rsid w:val="001A0B9C"/>
    <w:rsid w:val="001A5647"/>
    <w:rsid w:val="001E0299"/>
    <w:rsid w:val="001F2582"/>
    <w:rsid w:val="00206481"/>
    <w:rsid w:val="00220921"/>
    <w:rsid w:val="00242DCB"/>
    <w:rsid w:val="0028272E"/>
    <w:rsid w:val="00295479"/>
    <w:rsid w:val="002B2920"/>
    <w:rsid w:val="002C1615"/>
    <w:rsid w:val="00346BD4"/>
    <w:rsid w:val="00352248"/>
    <w:rsid w:val="00353673"/>
    <w:rsid w:val="003A113B"/>
    <w:rsid w:val="003B760A"/>
    <w:rsid w:val="003F66C0"/>
    <w:rsid w:val="00446041"/>
    <w:rsid w:val="004658EB"/>
    <w:rsid w:val="004737F6"/>
    <w:rsid w:val="004933E9"/>
    <w:rsid w:val="004B3EA6"/>
    <w:rsid w:val="004C0DF3"/>
    <w:rsid w:val="004D1BF6"/>
    <w:rsid w:val="004D5249"/>
    <w:rsid w:val="004E2034"/>
    <w:rsid w:val="004E2A61"/>
    <w:rsid w:val="00505701"/>
    <w:rsid w:val="00507843"/>
    <w:rsid w:val="00512352"/>
    <w:rsid w:val="005208D5"/>
    <w:rsid w:val="00574E9E"/>
    <w:rsid w:val="005776F4"/>
    <w:rsid w:val="00587410"/>
    <w:rsid w:val="005879DF"/>
    <w:rsid w:val="00594D3F"/>
    <w:rsid w:val="005B59B2"/>
    <w:rsid w:val="005C29F0"/>
    <w:rsid w:val="005E0A65"/>
    <w:rsid w:val="005E4CFC"/>
    <w:rsid w:val="00623216"/>
    <w:rsid w:val="0063647C"/>
    <w:rsid w:val="0065557A"/>
    <w:rsid w:val="00667621"/>
    <w:rsid w:val="00675FA0"/>
    <w:rsid w:val="00680960"/>
    <w:rsid w:val="00683750"/>
    <w:rsid w:val="00691855"/>
    <w:rsid w:val="006A437E"/>
    <w:rsid w:val="006A63B2"/>
    <w:rsid w:val="006A7F94"/>
    <w:rsid w:val="006B0D91"/>
    <w:rsid w:val="006B110E"/>
    <w:rsid w:val="006B4565"/>
    <w:rsid w:val="006E61F5"/>
    <w:rsid w:val="00734483"/>
    <w:rsid w:val="00737A28"/>
    <w:rsid w:val="00750EF2"/>
    <w:rsid w:val="00777970"/>
    <w:rsid w:val="00792ABD"/>
    <w:rsid w:val="007E1CA4"/>
    <w:rsid w:val="007E430D"/>
    <w:rsid w:val="007E5DD7"/>
    <w:rsid w:val="007F6B56"/>
    <w:rsid w:val="0082419F"/>
    <w:rsid w:val="00855B41"/>
    <w:rsid w:val="00873D3A"/>
    <w:rsid w:val="00883D2E"/>
    <w:rsid w:val="008A3DDF"/>
    <w:rsid w:val="008D66E3"/>
    <w:rsid w:val="008E12D3"/>
    <w:rsid w:val="008E62FC"/>
    <w:rsid w:val="008F153D"/>
    <w:rsid w:val="008F4C0E"/>
    <w:rsid w:val="008F4FF7"/>
    <w:rsid w:val="009476C4"/>
    <w:rsid w:val="00951B91"/>
    <w:rsid w:val="009827A0"/>
    <w:rsid w:val="009941D0"/>
    <w:rsid w:val="00997A11"/>
    <w:rsid w:val="009A4794"/>
    <w:rsid w:val="009A6A10"/>
    <w:rsid w:val="009F4A83"/>
    <w:rsid w:val="00A456A1"/>
    <w:rsid w:val="00A60F5B"/>
    <w:rsid w:val="00A83F13"/>
    <w:rsid w:val="00A84F5D"/>
    <w:rsid w:val="00A95B31"/>
    <w:rsid w:val="00A970D2"/>
    <w:rsid w:val="00AA4D77"/>
    <w:rsid w:val="00AA52E4"/>
    <w:rsid w:val="00AA6BB4"/>
    <w:rsid w:val="00AB76AD"/>
    <w:rsid w:val="00AC3A1A"/>
    <w:rsid w:val="00AD3E8A"/>
    <w:rsid w:val="00AF348A"/>
    <w:rsid w:val="00B01160"/>
    <w:rsid w:val="00B1189A"/>
    <w:rsid w:val="00B22E47"/>
    <w:rsid w:val="00B27256"/>
    <w:rsid w:val="00B35BBA"/>
    <w:rsid w:val="00B50604"/>
    <w:rsid w:val="00B51156"/>
    <w:rsid w:val="00B62A0A"/>
    <w:rsid w:val="00B75C73"/>
    <w:rsid w:val="00B85D0E"/>
    <w:rsid w:val="00BC66F5"/>
    <w:rsid w:val="00BD0D49"/>
    <w:rsid w:val="00BE6701"/>
    <w:rsid w:val="00C1192A"/>
    <w:rsid w:val="00C202CD"/>
    <w:rsid w:val="00C23709"/>
    <w:rsid w:val="00C2494B"/>
    <w:rsid w:val="00C3185A"/>
    <w:rsid w:val="00C43730"/>
    <w:rsid w:val="00C469FF"/>
    <w:rsid w:val="00C54493"/>
    <w:rsid w:val="00C620CB"/>
    <w:rsid w:val="00CB356E"/>
    <w:rsid w:val="00CC1678"/>
    <w:rsid w:val="00CC2D83"/>
    <w:rsid w:val="00CC6A26"/>
    <w:rsid w:val="00CF6DCA"/>
    <w:rsid w:val="00D124A2"/>
    <w:rsid w:val="00D2667B"/>
    <w:rsid w:val="00D42F15"/>
    <w:rsid w:val="00D96B3E"/>
    <w:rsid w:val="00D979B4"/>
    <w:rsid w:val="00DC0076"/>
    <w:rsid w:val="00DE7A0F"/>
    <w:rsid w:val="00DF195C"/>
    <w:rsid w:val="00E03179"/>
    <w:rsid w:val="00E410FB"/>
    <w:rsid w:val="00E50B66"/>
    <w:rsid w:val="00E56DAF"/>
    <w:rsid w:val="00E715ED"/>
    <w:rsid w:val="00E96E5D"/>
    <w:rsid w:val="00EB7AAB"/>
    <w:rsid w:val="00EC4CDC"/>
    <w:rsid w:val="00EE3C3D"/>
    <w:rsid w:val="00EF026A"/>
    <w:rsid w:val="00EF7626"/>
    <w:rsid w:val="00F056E1"/>
    <w:rsid w:val="00F06BAA"/>
    <w:rsid w:val="00F10CFE"/>
    <w:rsid w:val="00F248B9"/>
    <w:rsid w:val="00F4185B"/>
    <w:rsid w:val="00F70E2B"/>
    <w:rsid w:val="00F70F21"/>
    <w:rsid w:val="00F725F6"/>
    <w:rsid w:val="00F84AEC"/>
    <w:rsid w:val="00F86DEC"/>
    <w:rsid w:val="00FA13E9"/>
    <w:rsid w:val="00FB4532"/>
    <w:rsid w:val="00FB661D"/>
    <w:rsid w:val="00FC1492"/>
    <w:rsid w:val="00FE26ED"/>
    <w:rsid w:val="00FE4671"/>
    <w:rsid w:val="00FE6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63ED89A-6655-4AAA-8018-D957033A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86DEC"/>
    <w:pPr>
      <w:spacing w:after="200" w:line="276" w:lineRule="auto"/>
    </w:pPr>
    <w:rPr>
      <w:rFonts w:cs="Times New Roman"/>
      <w:sz w:val="22"/>
      <w:szCs w:val="22"/>
      <w:lang w:eastAsia="en-US"/>
    </w:rPr>
  </w:style>
  <w:style w:type="paragraph" w:styleId="1">
    <w:name w:val="heading 1"/>
    <w:aliases w:val="содержание"/>
    <w:basedOn w:val="a3"/>
    <w:next w:val="a3"/>
    <w:link w:val="10"/>
    <w:uiPriority w:val="99"/>
    <w:qFormat/>
    <w:rsid w:val="00792ABD"/>
    <w:pPr>
      <w:keepNext/>
      <w:numPr>
        <w:numId w:val="1"/>
      </w:numPr>
      <w:tabs>
        <w:tab w:val="clear" w:pos="360"/>
        <w:tab w:val="num" w:pos="1429"/>
      </w:tabs>
      <w:suppressAutoHyphens/>
      <w:spacing w:before="240" w:after="60" w:line="240" w:lineRule="auto"/>
      <w:ind w:left="1429"/>
      <w:outlineLvl w:val="0"/>
    </w:pPr>
    <w:rPr>
      <w:rFonts w:ascii="Arial" w:hAnsi="Arial" w:cs="Arial"/>
      <w:b/>
      <w:bCs/>
      <w:kern w:val="1"/>
      <w:sz w:val="32"/>
      <w:szCs w:val="32"/>
      <w:lang w:eastAsia="ar-SA"/>
    </w:rPr>
  </w:style>
  <w:style w:type="paragraph" w:styleId="2">
    <w:name w:val="heading 2"/>
    <w:basedOn w:val="a3"/>
    <w:next w:val="a3"/>
    <w:link w:val="20"/>
    <w:autoRedefine/>
    <w:uiPriority w:val="99"/>
    <w:qFormat/>
    <w:rsid w:val="00C23709"/>
    <w:pPr>
      <w:keepNext/>
      <w:widowControl w:val="0"/>
      <w:tabs>
        <w:tab w:val="left" w:pos="6285"/>
      </w:tabs>
      <w:autoSpaceDE w:val="0"/>
      <w:autoSpaceDN w:val="0"/>
      <w:adjustRightInd w:val="0"/>
      <w:spacing w:after="0" w:line="360" w:lineRule="auto"/>
      <w:jc w:val="center"/>
      <w:outlineLvl w:val="1"/>
    </w:pPr>
    <w:rPr>
      <w:rFonts w:ascii="Times New Roman" w:hAnsi="Times New Roman"/>
      <w:b/>
      <w:bCs/>
      <w:i/>
      <w:iCs/>
      <w:smallCaps/>
      <w:noProof/>
      <w:sz w:val="28"/>
      <w:szCs w:val="28"/>
      <w:lang w:eastAsia="ru-RU"/>
    </w:rPr>
  </w:style>
  <w:style w:type="paragraph" w:styleId="3">
    <w:name w:val="heading 3"/>
    <w:basedOn w:val="a3"/>
    <w:next w:val="a3"/>
    <w:link w:val="30"/>
    <w:uiPriority w:val="99"/>
    <w:qFormat/>
    <w:rsid w:val="00EE3C3D"/>
    <w:pPr>
      <w:keepNext/>
      <w:spacing w:before="240" w:after="60" w:line="240" w:lineRule="auto"/>
      <w:outlineLvl w:val="2"/>
    </w:pPr>
    <w:rPr>
      <w:rFonts w:ascii="Arial" w:hAnsi="Arial" w:cs="Arial"/>
      <w:b/>
      <w:bCs/>
      <w:sz w:val="26"/>
      <w:szCs w:val="26"/>
      <w:lang w:eastAsia="ru-RU"/>
    </w:rPr>
  </w:style>
  <w:style w:type="paragraph" w:styleId="4">
    <w:name w:val="heading 4"/>
    <w:basedOn w:val="a3"/>
    <w:next w:val="a3"/>
    <w:link w:val="40"/>
    <w:uiPriority w:val="99"/>
    <w:qFormat/>
    <w:rsid w:val="00C23709"/>
    <w:pPr>
      <w:keepNext/>
      <w:widowControl w:val="0"/>
      <w:autoSpaceDE w:val="0"/>
      <w:autoSpaceDN w:val="0"/>
      <w:adjustRightInd w:val="0"/>
      <w:spacing w:after="0" w:line="360" w:lineRule="auto"/>
      <w:jc w:val="center"/>
      <w:outlineLvl w:val="3"/>
    </w:pPr>
    <w:rPr>
      <w:rFonts w:ascii="Times New Roman" w:hAnsi="Times New Roman"/>
      <w:i/>
      <w:iCs/>
      <w:noProof/>
      <w:sz w:val="28"/>
      <w:szCs w:val="28"/>
      <w:lang w:eastAsia="ru-RU"/>
    </w:rPr>
  </w:style>
  <w:style w:type="paragraph" w:styleId="5">
    <w:name w:val="heading 5"/>
    <w:basedOn w:val="a3"/>
    <w:next w:val="a3"/>
    <w:link w:val="50"/>
    <w:uiPriority w:val="99"/>
    <w:qFormat/>
    <w:rsid w:val="00C23709"/>
    <w:pPr>
      <w:keepNext/>
      <w:widowControl w:val="0"/>
      <w:autoSpaceDE w:val="0"/>
      <w:autoSpaceDN w:val="0"/>
      <w:adjustRightInd w:val="0"/>
      <w:spacing w:after="0" w:line="360" w:lineRule="auto"/>
      <w:ind w:left="737"/>
      <w:outlineLvl w:val="4"/>
    </w:pPr>
    <w:rPr>
      <w:rFonts w:ascii="Times New Roman" w:hAnsi="Times New Roman"/>
      <w:sz w:val="28"/>
      <w:szCs w:val="28"/>
      <w:lang w:eastAsia="ru-RU"/>
    </w:rPr>
  </w:style>
  <w:style w:type="paragraph" w:styleId="6">
    <w:name w:val="heading 6"/>
    <w:basedOn w:val="a3"/>
    <w:next w:val="a3"/>
    <w:link w:val="60"/>
    <w:uiPriority w:val="99"/>
    <w:qFormat/>
    <w:rsid w:val="00C23709"/>
    <w:pPr>
      <w:keepNext/>
      <w:widowControl w:val="0"/>
      <w:autoSpaceDE w:val="0"/>
      <w:autoSpaceDN w:val="0"/>
      <w:adjustRightInd w:val="0"/>
      <w:spacing w:after="0" w:line="360" w:lineRule="auto"/>
      <w:ind w:firstLine="720"/>
      <w:jc w:val="center"/>
      <w:outlineLvl w:val="5"/>
    </w:pPr>
    <w:rPr>
      <w:rFonts w:ascii="Times New Roman" w:hAnsi="Times New Roman"/>
      <w:b/>
      <w:bCs/>
      <w:sz w:val="30"/>
      <w:szCs w:val="30"/>
      <w:lang w:eastAsia="ru-RU"/>
    </w:rPr>
  </w:style>
  <w:style w:type="paragraph" w:styleId="7">
    <w:name w:val="heading 7"/>
    <w:basedOn w:val="a3"/>
    <w:next w:val="a3"/>
    <w:link w:val="70"/>
    <w:uiPriority w:val="99"/>
    <w:qFormat/>
    <w:rsid w:val="00C23709"/>
    <w:pPr>
      <w:keepNext/>
      <w:widowControl w:val="0"/>
      <w:autoSpaceDE w:val="0"/>
      <w:autoSpaceDN w:val="0"/>
      <w:adjustRightInd w:val="0"/>
      <w:spacing w:after="0" w:line="360" w:lineRule="auto"/>
      <w:ind w:firstLine="720"/>
      <w:jc w:val="both"/>
      <w:outlineLvl w:val="6"/>
    </w:pPr>
    <w:rPr>
      <w:rFonts w:ascii="Times New Roman" w:hAnsi="Times New Roman"/>
      <w:sz w:val="24"/>
      <w:szCs w:val="24"/>
      <w:lang w:eastAsia="ru-RU"/>
    </w:rPr>
  </w:style>
  <w:style w:type="paragraph" w:styleId="8">
    <w:name w:val="heading 8"/>
    <w:basedOn w:val="a3"/>
    <w:next w:val="a3"/>
    <w:link w:val="80"/>
    <w:uiPriority w:val="99"/>
    <w:qFormat/>
    <w:rsid w:val="00C23709"/>
    <w:pPr>
      <w:keepNext/>
      <w:widowControl w:val="0"/>
      <w:autoSpaceDE w:val="0"/>
      <w:autoSpaceDN w:val="0"/>
      <w:adjustRightInd w:val="0"/>
      <w:spacing w:after="0" w:line="360" w:lineRule="auto"/>
      <w:ind w:firstLine="720"/>
      <w:jc w:val="both"/>
      <w:outlineLvl w:val="7"/>
    </w:pPr>
    <w:rPr>
      <w:rFonts w:ascii="Arial" w:hAnsi="Arial" w:cs="Arial"/>
      <w:b/>
      <w:bCs/>
      <w:sz w:val="32"/>
      <w:szCs w:val="32"/>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содержание Знак"/>
    <w:link w:val="1"/>
    <w:uiPriority w:val="99"/>
    <w:locked/>
    <w:rsid w:val="00792ABD"/>
    <w:rPr>
      <w:rFonts w:ascii="Arial" w:hAnsi="Arial" w:cs="Arial"/>
      <w:b/>
      <w:bCs/>
      <w:kern w:val="1"/>
      <w:sz w:val="32"/>
      <w:szCs w:val="32"/>
      <w:lang w:val="x-none" w:eastAsia="ar-SA" w:bidi="ar-SA"/>
    </w:rPr>
  </w:style>
  <w:style w:type="character" w:customStyle="1" w:styleId="20">
    <w:name w:val="Заголовок 2 Знак"/>
    <w:link w:val="2"/>
    <w:uiPriority w:val="9"/>
    <w:locked/>
    <w:rsid w:val="00C23709"/>
    <w:rPr>
      <w:rFonts w:ascii="Times New Roman" w:hAnsi="Times New Roman" w:cs="Times New Roman"/>
      <w:b/>
      <w:bCs/>
      <w:i/>
      <w:iCs/>
      <w:smallCaps/>
      <w:noProof/>
      <w:sz w:val="28"/>
      <w:szCs w:val="28"/>
    </w:rPr>
  </w:style>
  <w:style w:type="character" w:customStyle="1" w:styleId="30">
    <w:name w:val="Заголовок 3 Знак"/>
    <w:link w:val="3"/>
    <w:uiPriority w:val="9"/>
    <w:locked/>
    <w:rsid w:val="00EE3C3D"/>
    <w:rPr>
      <w:rFonts w:ascii="Arial" w:hAnsi="Arial" w:cs="Arial"/>
      <w:b/>
      <w:bCs/>
      <w:sz w:val="26"/>
      <w:szCs w:val="26"/>
    </w:rPr>
  </w:style>
  <w:style w:type="character" w:customStyle="1" w:styleId="40">
    <w:name w:val="Заголовок 4 Знак"/>
    <w:link w:val="4"/>
    <w:uiPriority w:val="99"/>
    <w:locked/>
    <w:rsid w:val="00C23709"/>
    <w:rPr>
      <w:rFonts w:ascii="Times New Roman" w:hAnsi="Times New Roman" w:cs="Times New Roman"/>
      <w:i/>
      <w:iCs/>
      <w:noProof/>
      <w:sz w:val="28"/>
      <w:szCs w:val="28"/>
    </w:rPr>
  </w:style>
  <w:style w:type="character" w:customStyle="1" w:styleId="50">
    <w:name w:val="Заголовок 5 Знак"/>
    <w:link w:val="5"/>
    <w:uiPriority w:val="99"/>
    <w:locked/>
    <w:rsid w:val="00C23709"/>
    <w:rPr>
      <w:rFonts w:ascii="Times New Roman" w:hAnsi="Times New Roman" w:cs="Times New Roman"/>
      <w:sz w:val="28"/>
      <w:szCs w:val="28"/>
    </w:rPr>
  </w:style>
  <w:style w:type="character" w:customStyle="1" w:styleId="60">
    <w:name w:val="Заголовок 6 Знак"/>
    <w:link w:val="6"/>
    <w:uiPriority w:val="99"/>
    <w:locked/>
    <w:rsid w:val="00C23709"/>
    <w:rPr>
      <w:rFonts w:ascii="Times New Roman" w:hAnsi="Times New Roman" w:cs="Times New Roman"/>
      <w:b/>
      <w:bCs/>
      <w:sz w:val="30"/>
      <w:szCs w:val="30"/>
    </w:rPr>
  </w:style>
  <w:style w:type="character" w:customStyle="1" w:styleId="70">
    <w:name w:val="Заголовок 7 Знак"/>
    <w:link w:val="7"/>
    <w:uiPriority w:val="99"/>
    <w:locked/>
    <w:rsid w:val="00C23709"/>
    <w:rPr>
      <w:rFonts w:ascii="Times New Roman" w:hAnsi="Times New Roman" w:cs="Times New Roman"/>
      <w:sz w:val="24"/>
      <w:szCs w:val="24"/>
    </w:rPr>
  </w:style>
  <w:style w:type="character" w:customStyle="1" w:styleId="80">
    <w:name w:val="Заголовок 8 Знак"/>
    <w:link w:val="8"/>
    <w:uiPriority w:val="99"/>
    <w:locked/>
    <w:rsid w:val="00C23709"/>
    <w:rPr>
      <w:rFonts w:ascii="Arial" w:hAnsi="Arial" w:cs="Arial"/>
      <w:b/>
      <w:bCs/>
      <w:sz w:val="32"/>
      <w:szCs w:val="32"/>
    </w:rPr>
  </w:style>
  <w:style w:type="paragraph" w:styleId="a7">
    <w:name w:val="List Paragraph"/>
    <w:basedOn w:val="a3"/>
    <w:uiPriority w:val="34"/>
    <w:qFormat/>
    <w:rsid w:val="00E715ED"/>
    <w:pPr>
      <w:ind w:left="720"/>
      <w:contextualSpacing/>
    </w:pPr>
  </w:style>
  <w:style w:type="paragraph" w:styleId="a8">
    <w:name w:val="footnote text"/>
    <w:basedOn w:val="a3"/>
    <w:link w:val="a9"/>
    <w:uiPriority w:val="99"/>
    <w:semiHidden/>
    <w:unhideWhenUsed/>
    <w:rsid w:val="00E715ED"/>
    <w:pPr>
      <w:spacing w:after="0" w:line="240" w:lineRule="auto"/>
    </w:pPr>
    <w:rPr>
      <w:sz w:val="20"/>
      <w:szCs w:val="20"/>
    </w:rPr>
  </w:style>
  <w:style w:type="character" w:customStyle="1" w:styleId="a9">
    <w:name w:val="Текст виноски Знак"/>
    <w:link w:val="a8"/>
    <w:uiPriority w:val="99"/>
    <w:semiHidden/>
    <w:locked/>
    <w:rsid w:val="00E715ED"/>
    <w:rPr>
      <w:rFonts w:ascii="Calibri" w:hAnsi="Calibri" w:cs="Times New Roman"/>
      <w:sz w:val="20"/>
      <w:szCs w:val="20"/>
    </w:rPr>
  </w:style>
  <w:style w:type="character" w:styleId="aa">
    <w:name w:val="footnote reference"/>
    <w:uiPriority w:val="99"/>
    <w:semiHidden/>
    <w:unhideWhenUsed/>
    <w:rsid w:val="00E715ED"/>
    <w:rPr>
      <w:rFonts w:cs="Times New Roman"/>
      <w:vertAlign w:val="superscript"/>
    </w:rPr>
  </w:style>
  <w:style w:type="paragraph" w:styleId="ab">
    <w:name w:val="header"/>
    <w:basedOn w:val="a3"/>
    <w:link w:val="ac"/>
    <w:uiPriority w:val="99"/>
    <w:unhideWhenUsed/>
    <w:rsid w:val="00072AB9"/>
    <w:pPr>
      <w:tabs>
        <w:tab w:val="center" w:pos="4677"/>
        <w:tab w:val="right" w:pos="9355"/>
      </w:tabs>
    </w:pPr>
  </w:style>
  <w:style w:type="character" w:customStyle="1" w:styleId="ac">
    <w:name w:val="Верхній колонтитул Знак"/>
    <w:link w:val="ab"/>
    <w:uiPriority w:val="99"/>
    <w:locked/>
    <w:rsid w:val="00072AB9"/>
    <w:rPr>
      <w:rFonts w:cs="Times New Roman"/>
      <w:sz w:val="22"/>
      <w:szCs w:val="22"/>
      <w:lang w:val="x-none" w:eastAsia="en-US"/>
    </w:rPr>
  </w:style>
  <w:style w:type="paragraph" w:styleId="ad">
    <w:name w:val="footer"/>
    <w:basedOn w:val="a3"/>
    <w:link w:val="ae"/>
    <w:uiPriority w:val="99"/>
    <w:unhideWhenUsed/>
    <w:rsid w:val="00072AB9"/>
    <w:pPr>
      <w:tabs>
        <w:tab w:val="center" w:pos="4677"/>
        <w:tab w:val="right" w:pos="9355"/>
      </w:tabs>
    </w:pPr>
  </w:style>
  <w:style w:type="character" w:customStyle="1" w:styleId="ae">
    <w:name w:val="Нижній колонтитул Знак"/>
    <w:link w:val="ad"/>
    <w:uiPriority w:val="99"/>
    <w:locked/>
    <w:rsid w:val="00072AB9"/>
    <w:rPr>
      <w:rFonts w:cs="Times New Roman"/>
      <w:sz w:val="22"/>
      <w:szCs w:val="22"/>
      <w:lang w:val="x-none" w:eastAsia="en-US"/>
    </w:rPr>
  </w:style>
  <w:style w:type="paragraph" w:customStyle="1" w:styleId="af">
    <w:name w:val="ОснНат Знак"/>
    <w:next w:val="a3"/>
    <w:link w:val="af0"/>
    <w:rsid w:val="00A84F5D"/>
    <w:pPr>
      <w:spacing w:line="360" w:lineRule="auto"/>
      <w:ind w:firstLine="567"/>
    </w:pPr>
    <w:rPr>
      <w:rFonts w:ascii="Times New Roman" w:hAnsi="Times New Roman" w:cs="Times New Roman"/>
      <w:bCs/>
      <w:sz w:val="28"/>
      <w:szCs w:val="28"/>
    </w:rPr>
  </w:style>
  <w:style w:type="character" w:customStyle="1" w:styleId="af0">
    <w:name w:val="ОснНат Знак Знак"/>
    <w:link w:val="af"/>
    <w:locked/>
    <w:rsid w:val="00A84F5D"/>
    <w:rPr>
      <w:rFonts w:ascii="Times New Roman" w:hAnsi="Times New Roman" w:cs="Times New Roman"/>
      <w:bCs/>
      <w:sz w:val="28"/>
      <w:szCs w:val="28"/>
      <w:lang w:val="ru-RU" w:eastAsia="ru-RU" w:bidi="ar-SA"/>
    </w:rPr>
  </w:style>
  <w:style w:type="paragraph" w:styleId="af1">
    <w:name w:val="Body Text Indent"/>
    <w:basedOn w:val="a3"/>
    <w:link w:val="af2"/>
    <w:uiPriority w:val="99"/>
    <w:rsid w:val="00CC2D83"/>
    <w:pPr>
      <w:spacing w:after="0" w:line="240" w:lineRule="auto"/>
      <w:ind w:firstLine="540"/>
      <w:jc w:val="both"/>
    </w:pPr>
    <w:rPr>
      <w:rFonts w:ascii="Times New Roman" w:hAnsi="Times New Roman"/>
      <w:i/>
      <w:iCs/>
      <w:sz w:val="28"/>
      <w:szCs w:val="24"/>
      <w:lang w:eastAsia="ru-RU"/>
    </w:rPr>
  </w:style>
  <w:style w:type="character" w:customStyle="1" w:styleId="af2">
    <w:name w:val="Основний текст з відступом Знак"/>
    <w:link w:val="af1"/>
    <w:uiPriority w:val="99"/>
    <w:locked/>
    <w:rsid w:val="00CC2D83"/>
    <w:rPr>
      <w:rFonts w:ascii="Times New Roman" w:hAnsi="Times New Roman" w:cs="Times New Roman"/>
      <w:i/>
      <w:iCs/>
      <w:sz w:val="24"/>
      <w:szCs w:val="24"/>
    </w:rPr>
  </w:style>
  <w:style w:type="paragraph" w:styleId="af3">
    <w:name w:val="Body Text"/>
    <w:basedOn w:val="a3"/>
    <w:link w:val="af4"/>
    <w:uiPriority w:val="99"/>
    <w:unhideWhenUsed/>
    <w:rsid w:val="00C2494B"/>
    <w:pPr>
      <w:spacing w:after="120"/>
    </w:pPr>
  </w:style>
  <w:style w:type="character" w:customStyle="1" w:styleId="af4">
    <w:name w:val="Основний текст Знак"/>
    <w:link w:val="af3"/>
    <w:uiPriority w:val="99"/>
    <w:locked/>
    <w:rsid w:val="00C2494B"/>
    <w:rPr>
      <w:rFonts w:cs="Times New Roman"/>
      <w:sz w:val="22"/>
      <w:szCs w:val="22"/>
      <w:lang w:val="x-none" w:eastAsia="en-US"/>
    </w:rPr>
  </w:style>
  <w:style w:type="paragraph" w:styleId="21">
    <w:name w:val="Body Text Indent 2"/>
    <w:basedOn w:val="a3"/>
    <w:link w:val="22"/>
    <w:uiPriority w:val="99"/>
    <w:unhideWhenUsed/>
    <w:rsid w:val="00C2494B"/>
    <w:pPr>
      <w:spacing w:after="120" w:line="480" w:lineRule="auto"/>
      <w:ind w:left="283"/>
    </w:pPr>
  </w:style>
  <w:style w:type="character" w:customStyle="1" w:styleId="22">
    <w:name w:val="Основний текст з відступом 2 Знак"/>
    <w:link w:val="21"/>
    <w:uiPriority w:val="99"/>
    <w:semiHidden/>
    <w:locked/>
    <w:rsid w:val="00C2494B"/>
    <w:rPr>
      <w:rFonts w:cs="Times New Roman"/>
      <w:sz w:val="22"/>
      <w:szCs w:val="22"/>
      <w:lang w:val="x-none" w:eastAsia="en-US"/>
    </w:rPr>
  </w:style>
  <w:style w:type="table" w:styleId="af5">
    <w:name w:val="Table Grid"/>
    <w:basedOn w:val="a5"/>
    <w:uiPriority w:val="99"/>
    <w:rsid w:val="00750EF2"/>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3"/>
    <w:link w:val="32"/>
    <w:uiPriority w:val="99"/>
    <w:unhideWhenUsed/>
    <w:rsid w:val="00750EF2"/>
    <w:pPr>
      <w:spacing w:after="120"/>
    </w:pPr>
    <w:rPr>
      <w:sz w:val="16"/>
      <w:szCs w:val="16"/>
    </w:rPr>
  </w:style>
  <w:style w:type="character" w:customStyle="1" w:styleId="32">
    <w:name w:val="Основний текст 3 Знак"/>
    <w:link w:val="31"/>
    <w:uiPriority w:val="99"/>
    <w:semiHidden/>
    <w:locked/>
    <w:rsid w:val="00750EF2"/>
    <w:rPr>
      <w:rFonts w:cs="Times New Roman"/>
      <w:sz w:val="16"/>
      <w:szCs w:val="16"/>
      <w:lang w:val="x-none" w:eastAsia="en-US"/>
    </w:rPr>
  </w:style>
  <w:style w:type="paragraph" w:customStyle="1" w:styleId="23">
    <w:name w:val="ОснНат Знак2"/>
    <w:next w:val="a3"/>
    <w:link w:val="11"/>
    <w:rsid w:val="005776F4"/>
    <w:pPr>
      <w:spacing w:line="360" w:lineRule="auto"/>
      <w:ind w:firstLine="567"/>
    </w:pPr>
    <w:rPr>
      <w:rFonts w:ascii="Times New Roman" w:hAnsi="Times New Roman" w:cs="Times New Roman"/>
      <w:bCs/>
      <w:sz w:val="28"/>
      <w:szCs w:val="28"/>
    </w:rPr>
  </w:style>
  <w:style w:type="character" w:customStyle="1" w:styleId="11">
    <w:name w:val="ОснНат Знак Знак1"/>
    <w:link w:val="23"/>
    <w:locked/>
    <w:rsid w:val="005776F4"/>
    <w:rPr>
      <w:rFonts w:ascii="Times New Roman" w:hAnsi="Times New Roman" w:cs="Times New Roman"/>
      <w:bCs/>
      <w:sz w:val="28"/>
      <w:szCs w:val="28"/>
      <w:lang w:val="ru-RU" w:eastAsia="ru-RU" w:bidi="ar-SA"/>
    </w:rPr>
  </w:style>
  <w:style w:type="paragraph" w:styleId="af6">
    <w:name w:val="Block Text"/>
    <w:basedOn w:val="a3"/>
    <w:uiPriority w:val="99"/>
    <w:rsid w:val="008F4FF7"/>
    <w:pPr>
      <w:spacing w:after="0" w:line="240" w:lineRule="auto"/>
      <w:ind w:left="748" w:right="278"/>
      <w:jc w:val="both"/>
    </w:pPr>
    <w:rPr>
      <w:rFonts w:ascii="Times New Roman" w:hAnsi="Times New Roman"/>
      <w:sz w:val="27"/>
      <w:szCs w:val="27"/>
      <w:lang w:eastAsia="ru-RU"/>
    </w:rPr>
  </w:style>
  <w:style w:type="paragraph" w:styleId="24">
    <w:name w:val="Body Text 2"/>
    <w:basedOn w:val="a3"/>
    <w:link w:val="25"/>
    <w:uiPriority w:val="99"/>
    <w:rsid w:val="008F4FF7"/>
    <w:pPr>
      <w:spacing w:after="120" w:line="480" w:lineRule="auto"/>
    </w:pPr>
    <w:rPr>
      <w:rFonts w:ascii="Times New Roman" w:hAnsi="Times New Roman"/>
      <w:sz w:val="24"/>
      <w:szCs w:val="24"/>
      <w:lang w:eastAsia="ru-RU"/>
    </w:rPr>
  </w:style>
  <w:style w:type="character" w:customStyle="1" w:styleId="25">
    <w:name w:val="Основний текст 2 Знак"/>
    <w:link w:val="24"/>
    <w:uiPriority w:val="99"/>
    <w:locked/>
    <w:rsid w:val="008F4FF7"/>
    <w:rPr>
      <w:rFonts w:ascii="Times New Roman" w:hAnsi="Times New Roman" w:cs="Times New Roman"/>
      <w:sz w:val="24"/>
      <w:szCs w:val="24"/>
    </w:rPr>
  </w:style>
  <w:style w:type="paragraph" w:styleId="af7">
    <w:name w:val="Normal (Web)"/>
    <w:basedOn w:val="a3"/>
    <w:uiPriority w:val="99"/>
    <w:rsid w:val="00EE3C3D"/>
    <w:pPr>
      <w:spacing w:before="100" w:beforeAutospacing="1" w:after="100" w:afterAutospacing="1" w:line="240" w:lineRule="auto"/>
    </w:pPr>
    <w:rPr>
      <w:rFonts w:ascii="Times New Roman" w:hAnsi="Times New Roman"/>
      <w:sz w:val="24"/>
      <w:szCs w:val="24"/>
      <w:lang w:eastAsia="ru-RU"/>
    </w:rPr>
  </w:style>
  <w:style w:type="paragraph" w:customStyle="1" w:styleId="ruslan">
    <w:name w:val="ruslan"/>
    <w:basedOn w:val="a3"/>
    <w:uiPriority w:val="99"/>
    <w:rsid w:val="00D96B3E"/>
    <w:pPr>
      <w:spacing w:before="100" w:beforeAutospacing="1" w:after="100" w:afterAutospacing="1" w:line="240" w:lineRule="auto"/>
    </w:pPr>
    <w:rPr>
      <w:rFonts w:ascii="Times New Roman" w:hAnsi="Times New Roman"/>
      <w:sz w:val="24"/>
      <w:szCs w:val="24"/>
      <w:lang w:eastAsia="ru-RU"/>
    </w:rPr>
  </w:style>
  <w:style w:type="paragraph" w:customStyle="1" w:styleId="af8">
    <w:name w:val="Оксимец"/>
    <w:basedOn w:val="a3"/>
    <w:rsid w:val="00C23709"/>
    <w:pPr>
      <w:overflowPunct w:val="0"/>
      <w:autoSpaceDE w:val="0"/>
      <w:autoSpaceDN w:val="0"/>
      <w:adjustRightInd w:val="0"/>
      <w:spacing w:after="0" w:line="240" w:lineRule="auto"/>
      <w:ind w:firstLine="709"/>
      <w:jc w:val="both"/>
    </w:pPr>
    <w:rPr>
      <w:rFonts w:ascii="TimesET" w:hAnsi="TimesET"/>
      <w:sz w:val="24"/>
      <w:szCs w:val="20"/>
      <w:lang w:eastAsia="ru-RU"/>
    </w:rPr>
  </w:style>
  <w:style w:type="paragraph" w:styleId="33">
    <w:name w:val="Body Text Indent 3"/>
    <w:basedOn w:val="a3"/>
    <w:link w:val="34"/>
    <w:uiPriority w:val="99"/>
    <w:rsid w:val="00C23709"/>
    <w:pPr>
      <w:widowControl w:val="0"/>
      <w:shd w:val="clear" w:color="auto" w:fill="FFFFFF"/>
      <w:tabs>
        <w:tab w:val="left" w:pos="4262"/>
        <w:tab w:val="left" w:pos="5640"/>
      </w:tabs>
      <w:autoSpaceDE w:val="0"/>
      <w:autoSpaceDN w:val="0"/>
      <w:adjustRightInd w:val="0"/>
      <w:spacing w:after="0" w:line="360" w:lineRule="auto"/>
      <w:ind w:left="720" w:firstLine="720"/>
      <w:jc w:val="both"/>
    </w:pPr>
    <w:rPr>
      <w:rFonts w:ascii="Times New Roman" w:hAnsi="Times New Roman"/>
      <w:sz w:val="28"/>
      <w:szCs w:val="28"/>
      <w:lang w:eastAsia="ru-RU"/>
    </w:rPr>
  </w:style>
  <w:style w:type="character" w:customStyle="1" w:styleId="34">
    <w:name w:val="Основний текст з відступом 3 Знак"/>
    <w:link w:val="33"/>
    <w:uiPriority w:val="99"/>
    <w:locked/>
    <w:rsid w:val="00C23709"/>
    <w:rPr>
      <w:rFonts w:ascii="Times New Roman" w:hAnsi="Times New Roman" w:cs="Times New Roman"/>
      <w:sz w:val="28"/>
      <w:szCs w:val="28"/>
      <w:shd w:val="clear" w:color="auto" w:fill="FFFFFF"/>
    </w:rPr>
  </w:style>
  <w:style w:type="paragraph" w:customStyle="1" w:styleId="af9">
    <w:name w:val="бычный"/>
    <w:rsid w:val="00C23709"/>
    <w:pPr>
      <w:autoSpaceDE w:val="0"/>
      <w:autoSpaceDN w:val="0"/>
      <w:adjustRightInd w:val="0"/>
    </w:pPr>
    <w:rPr>
      <w:rFonts w:ascii="Times New Roman" w:hAnsi="Times New Roman" w:cs="Times New Roman"/>
    </w:rPr>
  </w:style>
  <w:style w:type="paragraph" w:styleId="a0">
    <w:name w:val="List Bullet"/>
    <w:basedOn w:val="a3"/>
    <w:autoRedefine/>
    <w:uiPriority w:val="99"/>
    <w:unhideWhenUsed/>
    <w:rsid w:val="00C23709"/>
    <w:pPr>
      <w:numPr>
        <w:numId w:val="4"/>
      </w:numPr>
      <w:overflowPunct w:val="0"/>
      <w:autoSpaceDE w:val="0"/>
      <w:autoSpaceDN w:val="0"/>
      <w:adjustRightInd w:val="0"/>
      <w:spacing w:after="0" w:line="240" w:lineRule="auto"/>
      <w:jc w:val="both"/>
    </w:pPr>
    <w:rPr>
      <w:rFonts w:ascii="Times New Roman" w:hAnsi="Times New Roman"/>
      <w:sz w:val="24"/>
      <w:szCs w:val="20"/>
      <w:lang w:eastAsia="ru-RU"/>
    </w:rPr>
  </w:style>
  <w:style w:type="paragraph" w:styleId="afa">
    <w:name w:val="List"/>
    <w:basedOn w:val="a3"/>
    <w:uiPriority w:val="99"/>
    <w:semiHidden/>
    <w:unhideWhenUsed/>
    <w:rsid w:val="00C23709"/>
    <w:pPr>
      <w:overflowPunct w:val="0"/>
      <w:autoSpaceDE w:val="0"/>
      <w:autoSpaceDN w:val="0"/>
      <w:adjustRightInd w:val="0"/>
      <w:spacing w:after="0" w:line="240" w:lineRule="auto"/>
      <w:ind w:left="283" w:hanging="283"/>
    </w:pPr>
    <w:rPr>
      <w:rFonts w:ascii="Times New Roman" w:hAnsi="Times New Roman"/>
      <w:sz w:val="24"/>
      <w:szCs w:val="20"/>
      <w:lang w:eastAsia="ru-RU"/>
    </w:rPr>
  </w:style>
  <w:style w:type="character" w:styleId="afb">
    <w:name w:val="endnote reference"/>
    <w:uiPriority w:val="99"/>
    <w:semiHidden/>
    <w:rsid w:val="00C23709"/>
    <w:rPr>
      <w:rFonts w:cs="Times New Roman"/>
      <w:vertAlign w:val="superscript"/>
    </w:rPr>
  </w:style>
  <w:style w:type="paragraph" w:customStyle="1" w:styleId="afc">
    <w:name w:val="выделение"/>
    <w:uiPriority w:val="99"/>
    <w:rsid w:val="00C23709"/>
    <w:pPr>
      <w:spacing w:line="360" w:lineRule="auto"/>
      <w:ind w:firstLine="709"/>
      <w:jc w:val="both"/>
    </w:pPr>
    <w:rPr>
      <w:rFonts w:ascii="Times New Roman" w:hAnsi="Times New Roman" w:cs="Times New Roman"/>
      <w:b/>
      <w:bCs/>
      <w:i/>
      <w:iCs/>
      <w:noProof/>
      <w:sz w:val="28"/>
      <w:szCs w:val="28"/>
    </w:rPr>
  </w:style>
  <w:style w:type="character" w:styleId="afd">
    <w:name w:val="Hyperlink"/>
    <w:uiPriority w:val="99"/>
    <w:rsid w:val="00C23709"/>
    <w:rPr>
      <w:rFonts w:cs="Times New Roman"/>
      <w:color w:val="0000FF"/>
      <w:u w:val="single"/>
    </w:rPr>
  </w:style>
  <w:style w:type="paragraph" w:customStyle="1" w:styleId="26">
    <w:name w:val="Заголовок 2 дипл"/>
    <w:basedOn w:val="a3"/>
    <w:next w:val="af1"/>
    <w:uiPriority w:val="99"/>
    <w:rsid w:val="00C23709"/>
    <w:pPr>
      <w:widowControl w:val="0"/>
      <w:autoSpaceDE w:val="0"/>
      <w:autoSpaceDN w:val="0"/>
      <w:adjustRightInd w:val="0"/>
      <w:spacing w:after="0" w:line="360" w:lineRule="auto"/>
      <w:ind w:firstLine="709"/>
      <w:jc w:val="both"/>
    </w:pPr>
    <w:rPr>
      <w:rFonts w:ascii="Times New Roman" w:hAnsi="Times New Roman"/>
      <w:sz w:val="28"/>
      <w:szCs w:val="28"/>
      <w:lang w:val="en-US"/>
    </w:rPr>
  </w:style>
  <w:style w:type="character" w:customStyle="1" w:styleId="12">
    <w:name w:val="Нижний колонтитул Знак1"/>
    <w:uiPriority w:val="99"/>
    <w:semiHidden/>
    <w:locked/>
    <w:rsid w:val="00C23709"/>
    <w:rPr>
      <w:rFonts w:cs="Times New Roman"/>
      <w:sz w:val="28"/>
      <w:szCs w:val="28"/>
      <w:lang w:val="ru-RU" w:eastAsia="ru-RU"/>
    </w:rPr>
  </w:style>
  <w:style w:type="paragraph" w:styleId="afe">
    <w:name w:val="Plain Text"/>
    <w:basedOn w:val="a3"/>
    <w:link w:val="aff"/>
    <w:uiPriority w:val="99"/>
    <w:rsid w:val="00C23709"/>
    <w:pPr>
      <w:widowControl w:val="0"/>
      <w:autoSpaceDE w:val="0"/>
      <w:autoSpaceDN w:val="0"/>
      <w:adjustRightInd w:val="0"/>
      <w:spacing w:after="0" w:line="360" w:lineRule="auto"/>
      <w:ind w:firstLine="720"/>
      <w:jc w:val="both"/>
    </w:pPr>
    <w:rPr>
      <w:rFonts w:ascii="Consolas" w:hAnsi="Consolas" w:cs="Consolas"/>
      <w:sz w:val="21"/>
      <w:szCs w:val="21"/>
      <w:lang w:val="uk-UA"/>
    </w:rPr>
  </w:style>
  <w:style w:type="character" w:customStyle="1" w:styleId="aff">
    <w:name w:val="Текст Знак"/>
    <w:link w:val="afe"/>
    <w:uiPriority w:val="99"/>
    <w:semiHidden/>
    <w:locked/>
    <w:rsid w:val="00C23709"/>
    <w:rPr>
      <w:rFonts w:ascii="Courier New" w:hAnsi="Courier New" w:cs="Courier New"/>
      <w:lang w:val="x-none" w:eastAsia="en-US"/>
    </w:rPr>
  </w:style>
  <w:style w:type="paragraph" w:customStyle="1" w:styleId="a1">
    <w:name w:val="лит"/>
    <w:basedOn w:val="a3"/>
    <w:autoRedefine/>
    <w:uiPriority w:val="99"/>
    <w:rsid w:val="00C23709"/>
    <w:pPr>
      <w:widowControl w:val="0"/>
      <w:numPr>
        <w:numId w:val="5"/>
      </w:numPr>
      <w:autoSpaceDE w:val="0"/>
      <w:autoSpaceDN w:val="0"/>
      <w:adjustRightInd w:val="0"/>
      <w:spacing w:after="0" w:line="360" w:lineRule="auto"/>
    </w:pPr>
    <w:rPr>
      <w:rFonts w:ascii="Times New Roman" w:hAnsi="Times New Roman"/>
      <w:sz w:val="28"/>
      <w:szCs w:val="28"/>
      <w:lang w:eastAsia="ru-RU"/>
    </w:rPr>
  </w:style>
  <w:style w:type="character" w:styleId="aff0">
    <w:name w:val="page number"/>
    <w:uiPriority w:val="99"/>
    <w:rsid w:val="00C23709"/>
    <w:rPr>
      <w:rFonts w:cs="Times New Roman"/>
    </w:rPr>
  </w:style>
  <w:style w:type="character" w:customStyle="1" w:styleId="aff1">
    <w:name w:val="номер страницы"/>
    <w:uiPriority w:val="99"/>
    <w:rsid w:val="00C23709"/>
    <w:rPr>
      <w:rFonts w:cs="Times New Roman"/>
      <w:sz w:val="28"/>
      <w:szCs w:val="28"/>
    </w:rPr>
  </w:style>
  <w:style w:type="paragraph" w:styleId="13">
    <w:name w:val="toc 1"/>
    <w:basedOn w:val="a3"/>
    <w:next w:val="a3"/>
    <w:autoRedefine/>
    <w:uiPriority w:val="99"/>
    <w:semiHidden/>
    <w:rsid w:val="00C23709"/>
    <w:pPr>
      <w:widowControl w:val="0"/>
      <w:autoSpaceDE w:val="0"/>
      <w:autoSpaceDN w:val="0"/>
      <w:adjustRightInd w:val="0"/>
      <w:spacing w:before="120" w:after="120" w:line="360" w:lineRule="auto"/>
      <w:ind w:firstLine="720"/>
    </w:pPr>
    <w:rPr>
      <w:rFonts w:ascii="Times New Roman" w:hAnsi="Times New Roman"/>
      <w:smallCaps/>
      <w:sz w:val="28"/>
      <w:szCs w:val="28"/>
      <w:lang w:eastAsia="ru-RU"/>
    </w:rPr>
  </w:style>
  <w:style w:type="paragraph" w:styleId="27">
    <w:name w:val="toc 2"/>
    <w:basedOn w:val="a3"/>
    <w:next w:val="a3"/>
    <w:autoRedefine/>
    <w:uiPriority w:val="99"/>
    <w:semiHidden/>
    <w:rsid w:val="00C23709"/>
    <w:pPr>
      <w:widowControl w:val="0"/>
      <w:autoSpaceDE w:val="0"/>
      <w:autoSpaceDN w:val="0"/>
      <w:adjustRightInd w:val="0"/>
      <w:spacing w:after="0" w:line="360" w:lineRule="auto"/>
      <w:ind w:left="278"/>
    </w:pPr>
    <w:rPr>
      <w:rFonts w:ascii="Times New Roman" w:hAnsi="Times New Roman"/>
      <w:smallCaps/>
      <w:sz w:val="28"/>
      <w:szCs w:val="28"/>
      <w:lang w:eastAsia="ru-RU"/>
    </w:rPr>
  </w:style>
  <w:style w:type="paragraph" w:styleId="35">
    <w:name w:val="toc 3"/>
    <w:basedOn w:val="a3"/>
    <w:next w:val="a3"/>
    <w:autoRedefine/>
    <w:uiPriority w:val="99"/>
    <w:semiHidden/>
    <w:rsid w:val="00C23709"/>
    <w:pPr>
      <w:widowControl w:val="0"/>
      <w:autoSpaceDE w:val="0"/>
      <w:autoSpaceDN w:val="0"/>
      <w:adjustRightInd w:val="0"/>
      <w:spacing w:after="0" w:line="360" w:lineRule="auto"/>
    </w:pPr>
    <w:rPr>
      <w:rFonts w:ascii="Times New Roman" w:hAnsi="Times New Roman"/>
      <w:sz w:val="28"/>
      <w:szCs w:val="28"/>
      <w:lang w:eastAsia="ru-RU"/>
    </w:rPr>
  </w:style>
  <w:style w:type="paragraph" w:styleId="41">
    <w:name w:val="toc 4"/>
    <w:basedOn w:val="a3"/>
    <w:next w:val="a3"/>
    <w:autoRedefine/>
    <w:uiPriority w:val="99"/>
    <w:semiHidden/>
    <w:rsid w:val="00C23709"/>
    <w:pPr>
      <w:widowControl w:val="0"/>
      <w:tabs>
        <w:tab w:val="right" w:leader="dot" w:pos="9345"/>
      </w:tabs>
      <w:autoSpaceDE w:val="0"/>
      <w:autoSpaceDN w:val="0"/>
      <w:adjustRightInd w:val="0"/>
      <w:spacing w:after="0" w:line="360" w:lineRule="auto"/>
      <w:jc w:val="both"/>
    </w:pPr>
    <w:rPr>
      <w:rFonts w:ascii="Times New Roman" w:hAnsi="Times New Roman"/>
      <w:noProof/>
      <w:sz w:val="28"/>
      <w:szCs w:val="28"/>
      <w:lang w:eastAsia="ru-RU"/>
    </w:rPr>
  </w:style>
  <w:style w:type="paragraph" w:styleId="51">
    <w:name w:val="toc 5"/>
    <w:basedOn w:val="a3"/>
    <w:next w:val="a3"/>
    <w:autoRedefine/>
    <w:uiPriority w:val="99"/>
    <w:semiHidden/>
    <w:rsid w:val="00C23709"/>
    <w:pPr>
      <w:widowControl w:val="0"/>
      <w:autoSpaceDE w:val="0"/>
      <w:autoSpaceDN w:val="0"/>
      <w:adjustRightInd w:val="0"/>
      <w:spacing w:after="0" w:line="360" w:lineRule="auto"/>
      <w:ind w:left="958" w:firstLine="720"/>
      <w:jc w:val="both"/>
    </w:pPr>
    <w:rPr>
      <w:rFonts w:ascii="Times New Roman" w:hAnsi="Times New Roman"/>
      <w:sz w:val="28"/>
      <w:szCs w:val="28"/>
      <w:lang w:eastAsia="ru-RU"/>
    </w:rPr>
  </w:style>
  <w:style w:type="paragraph" w:customStyle="1" w:styleId="a">
    <w:name w:val="список ненумерованный"/>
    <w:autoRedefine/>
    <w:uiPriority w:val="99"/>
    <w:rsid w:val="00C23709"/>
    <w:pPr>
      <w:numPr>
        <w:numId w:val="6"/>
      </w:numPr>
      <w:spacing w:line="360" w:lineRule="auto"/>
      <w:jc w:val="both"/>
    </w:pPr>
    <w:rPr>
      <w:rFonts w:ascii="Times New Roman" w:hAnsi="Times New Roman" w:cs="Times New Roman"/>
      <w:noProof/>
      <w:sz w:val="28"/>
      <w:szCs w:val="28"/>
      <w:lang w:val="uk-UA"/>
    </w:rPr>
  </w:style>
  <w:style w:type="paragraph" w:customStyle="1" w:styleId="a2">
    <w:name w:val="список нумерованный"/>
    <w:autoRedefine/>
    <w:uiPriority w:val="99"/>
    <w:rsid w:val="00C23709"/>
    <w:pPr>
      <w:numPr>
        <w:numId w:val="7"/>
      </w:numPr>
      <w:spacing w:line="360" w:lineRule="auto"/>
      <w:ind w:firstLine="0"/>
      <w:jc w:val="both"/>
    </w:pPr>
    <w:rPr>
      <w:rFonts w:ascii="Times New Roman" w:hAnsi="Times New Roman" w:cs="Times New Roman"/>
      <w:noProof/>
      <w:sz w:val="28"/>
      <w:szCs w:val="28"/>
    </w:rPr>
  </w:style>
  <w:style w:type="paragraph" w:customStyle="1" w:styleId="100">
    <w:name w:val="Стиль Оглавление 1 + Первая строка:  0 см"/>
    <w:basedOn w:val="13"/>
    <w:autoRedefine/>
    <w:uiPriority w:val="99"/>
    <w:rsid w:val="00C23709"/>
    <w:pPr>
      <w:ind w:firstLine="0"/>
    </w:pPr>
    <w:rPr>
      <w:b/>
      <w:bCs/>
    </w:rPr>
  </w:style>
  <w:style w:type="paragraph" w:customStyle="1" w:styleId="101">
    <w:name w:val="Стиль Оглавление 1 + Первая строка:  0 см1"/>
    <w:basedOn w:val="13"/>
    <w:autoRedefine/>
    <w:uiPriority w:val="99"/>
    <w:rsid w:val="00C23709"/>
    <w:pPr>
      <w:ind w:firstLine="0"/>
    </w:pPr>
    <w:rPr>
      <w:b/>
      <w:bCs/>
    </w:rPr>
  </w:style>
  <w:style w:type="paragraph" w:customStyle="1" w:styleId="200">
    <w:name w:val="Стиль Оглавление 2 + Слева:  0 см Первая строка:  0 см"/>
    <w:basedOn w:val="27"/>
    <w:autoRedefine/>
    <w:uiPriority w:val="99"/>
    <w:rsid w:val="00C23709"/>
    <w:pPr>
      <w:ind w:left="0"/>
    </w:pPr>
  </w:style>
  <w:style w:type="paragraph" w:customStyle="1" w:styleId="31250">
    <w:name w:val="Стиль Оглавление 3 + Слева:  125 см Первая строка:  0 см"/>
    <w:basedOn w:val="35"/>
    <w:autoRedefine/>
    <w:uiPriority w:val="99"/>
    <w:rsid w:val="00C23709"/>
    <w:rPr>
      <w:i/>
      <w:iCs/>
    </w:rPr>
  </w:style>
  <w:style w:type="paragraph" w:customStyle="1" w:styleId="aff2">
    <w:name w:val="ТАБЛИЦА"/>
    <w:next w:val="a3"/>
    <w:autoRedefine/>
    <w:uiPriority w:val="99"/>
    <w:rsid w:val="00C23709"/>
    <w:pPr>
      <w:spacing w:line="360" w:lineRule="auto"/>
    </w:pPr>
    <w:rPr>
      <w:rFonts w:ascii="Times New Roman" w:hAnsi="Times New Roman" w:cs="Times New Roman"/>
      <w:color w:val="000000"/>
    </w:rPr>
  </w:style>
  <w:style w:type="paragraph" w:customStyle="1" w:styleId="14">
    <w:name w:val="Стиль1"/>
    <w:basedOn w:val="aff2"/>
    <w:autoRedefine/>
    <w:uiPriority w:val="99"/>
    <w:rsid w:val="00C23709"/>
    <w:pPr>
      <w:spacing w:line="240" w:lineRule="auto"/>
    </w:pPr>
  </w:style>
  <w:style w:type="paragraph" w:customStyle="1" w:styleId="aff3">
    <w:name w:val="схема"/>
    <w:basedOn w:val="a3"/>
    <w:link w:val="aff4"/>
    <w:autoRedefine/>
    <w:uiPriority w:val="99"/>
    <w:rsid w:val="00C23709"/>
    <w:pPr>
      <w:widowControl w:val="0"/>
      <w:autoSpaceDE w:val="0"/>
      <w:autoSpaceDN w:val="0"/>
      <w:adjustRightInd w:val="0"/>
      <w:spacing w:after="0" w:line="240" w:lineRule="auto"/>
      <w:jc w:val="center"/>
    </w:pPr>
    <w:rPr>
      <w:rFonts w:ascii="Times New Roman" w:hAnsi="Times New Roman"/>
      <w:sz w:val="20"/>
      <w:szCs w:val="20"/>
      <w:lang w:eastAsia="ru-RU"/>
    </w:rPr>
  </w:style>
  <w:style w:type="paragraph" w:styleId="aff5">
    <w:name w:val="endnote text"/>
    <w:basedOn w:val="a3"/>
    <w:link w:val="aff6"/>
    <w:uiPriority w:val="99"/>
    <w:semiHidden/>
    <w:rsid w:val="00C23709"/>
    <w:pPr>
      <w:widowControl w:val="0"/>
      <w:autoSpaceDE w:val="0"/>
      <w:autoSpaceDN w:val="0"/>
      <w:adjustRightInd w:val="0"/>
      <w:spacing w:after="0" w:line="360" w:lineRule="auto"/>
      <w:ind w:firstLine="720"/>
      <w:jc w:val="both"/>
    </w:pPr>
    <w:rPr>
      <w:rFonts w:ascii="Times New Roman" w:hAnsi="Times New Roman"/>
      <w:sz w:val="20"/>
      <w:szCs w:val="20"/>
      <w:lang w:eastAsia="ru-RU"/>
    </w:rPr>
  </w:style>
  <w:style w:type="character" w:customStyle="1" w:styleId="aff6">
    <w:name w:val="Текст кінцевої виноски Знак"/>
    <w:link w:val="aff5"/>
    <w:uiPriority w:val="99"/>
    <w:semiHidden/>
    <w:locked/>
    <w:rsid w:val="00C23709"/>
    <w:rPr>
      <w:rFonts w:ascii="Times New Roman" w:hAnsi="Times New Roman" w:cs="Times New Roman"/>
    </w:rPr>
  </w:style>
  <w:style w:type="paragraph" w:customStyle="1" w:styleId="aff7">
    <w:name w:val="титут"/>
    <w:autoRedefine/>
    <w:uiPriority w:val="99"/>
    <w:rsid w:val="00C23709"/>
    <w:pPr>
      <w:spacing w:line="360" w:lineRule="auto"/>
      <w:jc w:val="center"/>
    </w:pPr>
    <w:rPr>
      <w:rFonts w:ascii="Times New Roman" w:hAnsi="Times New Roman" w:cs="Times New Roman"/>
      <w:noProof/>
      <w:sz w:val="28"/>
      <w:szCs w:val="28"/>
    </w:rPr>
  </w:style>
  <w:style w:type="character" w:customStyle="1" w:styleId="aff4">
    <w:name w:val="схема Знак"/>
    <w:link w:val="aff3"/>
    <w:uiPriority w:val="99"/>
    <w:locked/>
    <w:rsid w:val="00C23709"/>
    <w:rPr>
      <w:rFonts w:ascii="Times New Roman" w:hAnsi="Times New Roman" w:cs="Times New Roman"/>
    </w:rPr>
  </w:style>
  <w:style w:type="paragraph" w:customStyle="1" w:styleId="mnj">
    <w:name w:val="mnj"/>
    <w:basedOn w:val="a3"/>
    <w:uiPriority w:val="99"/>
    <w:rsid w:val="00044BEE"/>
    <w:pPr>
      <w:spacing w:before="53" w:after="53" w:line="240" w:lineRule="auto"/>
      <w:ind w:left="105" w:right="105" w:firstLine="105"/>
      <w:jc w:val="both"/>
    </w:pPr>
    <w:rPr>
      <w:rFonts w:ascii="Arial" w:hAnsi="Arial" w:cs="Arial"/>
      <w:color w:val="000080"/>
      <w:sz w:val="14"/>
      <w:szCs w:val="14"/>
      <w:lang w:eastAsia="ru-RU"/>
    </w:rPr>
  </w:style>
  <w:style w:type="paragraph" w:styleId="aff8">
    <w:name w:val="caption"/>
    <w:basedOn w:val="a3"/>
    <w:next w:val="a3"/>
    <w:uiPriority w:val="99"/>
    <w:qFormat/>
    <w:rsid w:val="00044BEE"/>
    <w:pPr>
      <w:spacing w:after="0" w:line="240" w:lineRule="auto"/>
    </w:pPr>
    <w:rPr>
      <w:rFonts w:ascii="Times New Roman" w:hAnsi="Times New Roman"/>
      <w:b/>
      <w:bCs/>
      <w:sz w:val="20"/>
      <w:szCs w:val="20"/>
      <w:lang w:eastAsia="ru-RU"/>
    </w:rPr>
  </w:style>
  <w:style w:type="paragraph" w:customStyle="1" w:styleId="140">
    <w:name w:val="Обычный + 14 пт"/>
    <w:aliases w:val="полужирный,По центру,Междустр.интервал:  полуторный"/>
    <w:basedOn w:val="a3"/>
    <w:uiPriority w:val="99"/>
    <w:rsid w:val="00044BEE"/>
    <w:pPr>
      <w:spacing w:after="0" w:line="360" w:lineRule="auto"/>
      <w:jc w:val="center"/>
    </w:pPr>
    <w:rPr>
      <w:rFonts w:ascii="Times New Roman" w:hAnsi="Times New Roman"/>
      <w:b/>
      <w:sz w:val="28"/>
      <w:szCs w:val="28"/>
      <w:lang w:eastAsia="ru-RU"/>
    </w:rPr>
  </w:style>
  <w:style w:type="paragraph" w:customStyle="1" w:styleId="aff9">
    <w:name w:val="заголовок в таблицах"/>
    <w:basedOn w:val="a3"/>
    <w:next w:val="a3"/>
    <w:autoRedefine/>
    <w:uiPriority w:val="99"/>
    <w:rsid w:val="00044BEE"/>
    <w:pPr>
      <w:spacing w:after="0" w:line="240" w:lineRule="auto"/>
      <w:jc w:val="center"/>
    </w:pPr>
    <w:rPr>
      <w:rFonts w:ascii="Times New Roman" w:hAnsi="Times New Roman"/>
      <w:sz w:val="28"/>
      <w:szCs w:val="20"/>
      <w:lang w:eastAsia="ru-RU"/>
    </w:rPr>
  </w:style>
  <w:style w:type="character" w:styleId="affa">
    <w:name w:val="Strong"/>
    <w:uiPriority w:val="99"/>
    <w:qFormat/>
    <w:rsid w:val="00044BEE"/>
    <w:rPr>
      <w:rFonts w:cs="Times New Roman"/>
      <w:b/>
      <w:bCs/>
    </w:rPr>
  </w:style>
  <w:style w:type="paragraph" w:styleId="61">
    <w:name w:val="toc 6"/>
    <w:basedOn w:val="a3"/>
    <w:next w:val="a3"/>
    <w:autoRedefine/>
    <w:uiPriority w:val="99"/>
    <w:semiHidden/>
    <w:rsid w:val="00044BEE"/>
    <w:pPr>
      <w:spacing w:after="0" w:line="240" w:lineRule="auto"/>
      <w:ind w:left="960"/>
    </w:pPr>
    <w:rPr>
      <w:rFonts w:ascii="Times New Roman" w:hAnsi="Times New Roman"/>
      <w:sz w:val="20"/>
      <w:szCs w:val="20"/>
      <w:lang w:eastAsia="ru-RU"/>
    </w:rPr>
  </w:style>
  <w:style w:type="paragraph" w:styleId="71">
    <w:name w:val="toc 7"/>
    <w:basedOn w:val="a3"/>
    <w:next w:val="a3"/>
    <w:autoRedefine/>
    <w:uiPriority w:val="99"/>
    <w:semiHidden/>
    <w:rsid w:val="00044BEE"/>
    <w:pPr>
      <w:spacing w:after="0" w:line="240" w:lineRule="auto"/>
      <w:ind w:left="1200"/>
    </w:pPr>
    <w:rPr>
      <w:rFonts w:ascii="Times New Roman" w:hAnsi="Times New Roman"/>
      <w:sz w:val="20"/>
      <w:szCs w:val="20"/>
      <w:lang w:eastAsia="ru-RU"/>
    </w:rPr>
  </w:style>
  <w:style w:type="paragraph" w:styleId="81">
    <w:name w:val="toc 8"/>
    <w:basedOn w:val="a3"/>
    <w:next w:val="a3"/>
    <w:autoRedefine/>
    <w:uiPriority w:val="99"/>
    <w:semiHidden/>
    <w:rsid w:val="00044BEE"/>
    <w:pPr>
      <w:spacing w:after="0" w:line="240" w:lineRule="auto"/>
      <w:ind w:left="1440"/>
    </w:pPr>
    <w:rPr>
      <w:rFonts w:ascii="Times New Roman" w:hAnsi="Times New Roman"/>
      <w:sz w:val="20"/>
      <w:szCs w:val="20"/>
      <w:lang w:eastAsia="ru-RU"/>
    </w:rPr>
  </w:style>
  <w:style w:type="paragraph" w:styleId="9">
    <w:name w:val="toc 9"/>
    <w:basedOn w:val="a3"/>
    <w:next w:val="a3"/>
    <w:autoRedefine/>
    <w:uiPriority w:val="99"/>
    <w:semiHidden/>
    <w:rsid w:val="00044BEE"/>
    <w:pPr>
      <w:spacing w:after="0" w:line="240" w:lineRule="auto"/>
      <w:ind w:left="1680"/>
    </w:pPr>
    <w:rPr>
      <w:rFonts w:ascii="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58562">
      <w:marLeft w:val="0"/>
      <w:marRight w:val="0"/>
      <w:marTop w:val="0"/>
      <w:marBottom w:val="0"/>
      <w:divBdr>
        <w:top w:val="none" w:sz="0" w:space="0" w:color="auto"/>
        <w:left w:val="none" w:sz="0" w:space="0" w:color="auto"/>
        <w:bottom w:val="none" w:sz="0" w:space="0" w:color="auto"/>
        <w:right w:val="none" w:sz="0" w:space="0" w:color="auto"/>
      </w:divBdr>
    </w:div>
    <w:div w:id="189758563">
      <w:marLeft w:val="0"/>
      <w:marRight w:val="0"/>
      <w:marTop w:val="0"/>
      <w:marBottom w:val="0"/>
      <w:divBdr>
        <w:top w:val="none" w:sz="0" w:space="0" w:color="auto"/>
        <w:left w:val="none" w:sz="0" w:space="0" w:color="auto"/>
        <w:bottom w:val="none" w:sz="0" w:space="0" w:color="auto"/>
        <w:right w:val="none" w:sz="0" w:space="0" w:color="auto"/>
      </w:divBdr>
    </w:div>
    <w:div w:id="189758564">
      <w:marLeft w:val="0"/>
      <w:marRight w:val="0"/>
      <w:marTop w:val="0"/>
      <w:marBottom w:val="0"/>
      <w:divBdr>
        <w:top w:val="none" w:sz="0" w:space="0" w:color="auto"/>
        <w:left w:val="none" w:sz="0" w:space="0" w:color="auto"/>
        <w:bottom w:val="none" w:sz="0" w:space="0" w:color="auto"/>
        <w:right w:val="none" w:sz="0" w:space="0" w:color="auto"/>
      </w:divBdr>
    </w:div>
    <w:div w:id="189758565">
      <w:marLeft w:val="0"/>
      <w:marRight w:val="0"/>
      <w:marTop w:val="0"/>
      <w:marBottom w:val="0"/>
      <w:divBdr>
        <w:top w:val="none" w:sz="0" w:space="0" w:color="auto"/>
        <w:left w:val="none" w:sz="0" w:space="0" w:color="auto"/>
        <w:bottom w:val="none" w:sz="0" w:space="0" w:color="auto"/>
        <w:right w:val="none" w:sz="0" w:space="0" w:color="auto"/>
      </w:divBdr>
    </w:div>
    <w:div w:id="189758566">
      <w:marLeft w:val="0"/>
      <w:marRight w:val="0"/>
      <w:marTop w:val="0"/>
      <w:marBottom w:val="0"/>
      <w:divBdr>
        <w:top w:val="none" w:sz="0" w:space="0" w:color="auto"/>
        <w:left w:val="none" w:sz="0" w:space="0" w:color="auto"/>
        <w:bottom w:val="none" w:sz="0" w:space="0" w:color="auto"/>
        <w:right w:val="none" w:sz="0" w:space="0" w:color="auto"/>
      </w:divBdr>
    </w:div>
    <w:div w:id="189758567">
      <w:marLeft w:val="0"/>
      <w:marRight w:val="0"/>
      <w:marTop w:val="0"/>
      <w:marBottom w:val="0"/>
      <w:divBdr>
        <w:top w:val="none" w:sz="0" w:space="0" w:color="auto"/>
        <w:left w:val="none" w:sz="0" w:space="0" w:color="auto"/>
        <w:bottom w:val="none" w:sz="0" w:space="0" w:color="auto"/>
        <w:right w:val="none" w:sz="0" w:space="0" w:color="auto"/>
      </w:divBdr>
    </w:div>
    <w:div w:id="189758568">
      <w:marLeft w:val="0"/>
      <w:marRight w:val="0"/>
      <w:marTop w:val="0"/>
      <w:marBottom w:val="0"/>
      <w:divBdr>
        <w:top w:val="none" w:sz="0" w:space="0" w:color="auto"/>
        <w:left w:val="none" w:sz="0" w:space="0" w:color="auto"/>
        <w:bottom w:val="none" w:sz="0" w:space="0" w:color="auto"/>
        <w:right w:val="none" w:sz="0" w:space="0" w:color="auto"/>
      </w:divBdr>
      <w:divsChild>
        <w:div w:id="189758571">
          <w:marLeft w:val="0"/>
          <w:marRight w:val="0"/>
          <w:marTop w:val="0"/>
          <w:marBottom w:val="0"/>
          <w:divBdr>
            <w:top w:val="none" w:sz="0" w:space="0" w:color="auto"/>
            <w:left w:val="none" w:sz="0" w:space="0" w:color="auto"/>
            <w:bottom w:val="none" w:sz="0" w:space="0" w:color="auto"/>
            <w:right w:val="none" w:sz="0" w:space="0" w:color="auto"/>
          </w:divBdr>
        </w:div>
      </w:divsChild>
    </w:div>
    <w:div w:id="189758569">
      <w:marLeft w:val="0"/>
      <w:marRight w:val="0"/>
      <w:marTop w:val="0"/>
      <w:marBottom w:val="0"/>
      <w:divBdr>
        <w:top w:val="none" w:sz="0" w:space="0" w:color="auto"/>
        <w:left w:val="none" w:sz="0" w:space="0" w:color="auto"/>
        <w:bottom w:val="none" w:sz="0" w:space="0" w:color="auto"/>
        <w:right w:val="none" w:sz="0" w:space="0" w:color="auto"/>
      </w:divBdr>
    </w:div>
    <w:div w:id="189758570">
      <w:marLeft w:val="0"/>
      <w:marRight w:val="0"/>
      <w:marTop w:val="0"/>
      <w:marBottom w:val="0"/>
      <w:divBdr>
        <w:top w:val="none" w:sz="0" w:space="0" w:color="auto"/>
        <w:left w:val="none" w:sz="0" w:space="0" w:color="auto"/>
        <w:bottom w:val="none" w:sz="0" w:space="0" w:color="auto"/>
        <w:right w:val="none" w:sz="0" w:space="0" w:color="auto"/>
      </w:divBdr>
    </w:div>
    <w:div w:id="189758572">
      <w:marLeft w:val="0"/>
      <w:marRight w:val="0"/>
      <w:marTop w:val="0"/>
      <w:marBottom w:val="0"/>
      <w:divBdr>
        <w:top w:val="none" w:sz="0" w:space="0" w:color="auto"/>
        <w:left w:val="none" w:sz="0" w:space="0" w:color="auto"/>
        <w:bottom w:val="none" w:sz="0" w:space="0" w:color="auto"/>
        <w:right w:val="none" w:sz="0" w:space="0" w:color="auto"/>
      </w:divBdr>
    </w:div>
    <w:div w:id="189758573">
      <w:marLeft w:val="0"/>
      <w:marRight w:val="0"/>
      <w:marTop w:val="0"/>
      <w:marBottom w:val="0"/>
      <w:divBdr>
        <w:top w:val="none" w:sz="0" w:space="0" w:color="auto"/>
        <w:left w:val="none" w:sz="0" w:space="0" w:color="auto"/>
        <w:bottom w:val="none" w:sz="0" w:space="0" w:color="auto"/>
        <w:right w:val="none" w:sz="0" w:space="0" w:color="auto"/>
      </w:divBdr>
    </w:div>
    <w:div w:id="189758574">
      <w:marLeft w:val="0"/>
      <w:marRight w:val="0"/>
      <w:marTop w:val="0"/>
      <w:marBottom w:val="0"/>
      <w:divBdr>
        <w:top w:val="none" w:sz="0" w:space="0" w:color="auto"/>
        <w:left w:val="none" w:sz="0" w:space="0" w:color="auto"/>
        <w:bottom w:val="none" w:sz="0" w:space="0" w:color="auto"/>
        <w:right w:val="none" w:sz="0" w:space="0" w:color="auto"/>
      </w:divBdr>
    </w:div>
    <w:div w:id="189758575">
      <w:marLeft w:val="0"/>
      <w:marRight w:val="0"/>
      <w:marTop w:val="0"/>
      <w:marBottom w:val="0"/>
      <w:divBdr>
        <w:top w:val="none" w:sz="0" w:space="0" w:color="auto"/>
        <w:left w:val="none" w:sz="0" w:space="0" w:color="auto"/>
        <w:bottom w:val="none" w:sz="0" w:space="0" w:color="auto"/>
        <w:right w:val="none" w:sz="0" w:space="0" w:color="auto"/>
      </w:divBdr>
    </w:div>
    <w:div w:id="189758576">
      <w:marLeft w:val="0"/>
      <w:marRight w:val="0"/>
      <w:marTop w:val="0"/>
      <w:marBottom w:val="0"/>
      <w:divBdr>
        <w:top w:val="none" w:sz="0" w:space="0" w:color="auto"/>
        <w:left w:val="none" w:sz="0" w:space="0" w:color="auto"/>
        <w:bottom w:val="none" w:sz="0" w:space="0" w:color="auto"/>
        <w:right w:val="none" w:sz="0" w:space="0" w:color="auto"/>
      </w:divBdr>
    </w:div>
    <w:div w:id="189758577">
      <w:marLeft w:val="0"/>
      <w:marRight w:val="0"/>
      <w:marTop w:val="0"/>
      <w:marBottom w:val="0"/>
      <w:divBdr>
        <w:top w:val="none" w:sz="0" w:space="0" w:color="auto"/>
        <w:left w:val="none" w:sz="0" w:space="0" w:color="auto"/>
        <w:bottom w:val="none" w:sz="0" w:space="0" w:color="auto"/>
        <w:right w:val="none" w:sz="0" w:space="0" w:color="auto"/>
      </w:divBdr>
    </w:div>
    <w:div w:id="189758578">
      <w:marLeft w:val="0"/>
      <w:marRight w:val="0"/>
      <w:marTop w:val="0"/>
      <w:marBottom w:val="0"/>
      <w:divBdr>
        <w:top w:val="none" w:sz="0" w:space="0" w:color="auto"/>
        <w:left w:val="none" w:sz="0" w:space="0" w:color="auto"/>
        <w:bottom w:val="none" w:sz="0" w:space="0" w:color="auto"/>
        <w:right w:val="none" w:sz="0" w:space="0" w:color="auto"/>
      </w:divBdr>
    </w:div>
    <w:div w:id="189758579">
      <w:marLeft w:val="0"/>
      <w:marRight w:val="0"/>
      <w:marTop w:val="0"/>
      <w:marBottom w:val="0"/>
      <w:divBdr>
        <w:top w:val="none" w:sz="0" w:space="0" w:color="auto"/>
        <w:left w:val="none" w:sz="0" w:space="0" w:color="auto"/>
        <w:bottom w:val="none" w:sz="0" w:space="0" w:color="auto"/>
        <w:right w:val="none" w:sz="0" w:space="0" w:color="auto"/>
      </w:divBdr>
    </w:div>
    <w:div w:id="189758580">
      <w:marLeft w:val="0"/>
      <w:marRight w:val="0"/>
      <w:marTop w:val="0"/>
      <w:marBottom w:val="0"/>
      <w:divBdr>
        <w:top w:val="none" w:sz="0" w:space="0" w:color="auto"/>
        <w:left w:val="none" w:sz="0" w:space="0" w:color="auto"/>
        <w:bottom w:val="none" w:sz="0" w:space="0" w:color="auto"/>
        <w:right w:val="none" w:sz="0" w:space="0" w:color="auto"/>
      </w:divBdr>
    </w:div>
    <w:div w:id="189758581">
      <w:marLeft w:val="0"/>
      <w:marRight w:val="0"/>
      <w:marTop w:val="0"/>
      <w:marBottom w:val="0"/>
      <w:divBdr>
        <w:top w:val="none" w:sz="0" w:space="0" w:color="auto"/>
        <w:left w:val="none" w:sz="0" w:space="0" w:color="auto"/>
        <w:bottom w:val="none" w:sz="0" w:space="0" w:color="auto"/>
        <w:right w:val="none" w:sz="0" w:space="0" w:color="auto"/>
      </w:divBdr>
      <w:divsChild>
        <w:div w:id="189758586">
          <w:marLeft w:val="0"/>
          <w:marRight w:val="0"/>
          <w:marTop w:val="0"/>
          <w:marBottom w:val="0"/>
          <w:divBdr>
            <w:top w:val="none" w:sz="0" w:space="0" w:color="auto"/>
            <w:left w:val="none" w:sz="0" w:space="0" w:color="auto"/>
            <w:bottom w:val="none" w:sz="0" w:space="0" w:color="auto"/>
            <w:right w:val="none" w:sz="0" w:space="0" w:color="auto"/>
          </w:divBdr>
        </w:div>
      </w:divsChild>
    </w:div>
    <w:div w:id="189758582">
      <w:marLeft w:val="0"/>
      <w:marRight w:val="0"/>
      <w:marTop w:val="0"/>
      <w:marBottom w:val="0"/>
      <w:divBdr>
        <w:top w:val="none" w:sz="0" w:space="0" w:color="auto"/>
        <w:left w:val="none" w:sz="0" w:space="0" w:color="auto"/>
        <w:bottom w:val="none" w:sz="0" w:space="0" w:color="auto"/>
        <w:right w:val="none" w:sz="0" w:space="0" w:color="auto"/>
      </w:divBdr>
    </w:div>
    <w:div w:id="189758583">
      <w:marLeft w:val="0"/>
      <w:marRight w:val="0"/>
      <w:marTop w:val="0"/>
      <w:marBottom w:val="0"/>
      <w:divBdr>
        <w:top w:val="none" w:sz="0" w:space="0" w:color="auto"/>
        <w:left w:val="none" w:sz="0" w:space="0" w:color="auto"/>
        <w:bottom w:val="none" w:sz="0" w:space="0" w:color="auto"/>
        <w:right w:val="none" w:sz="0" w:space="0" w:color="auto"/>
      </w:divBdr>
    </w:div>
    <w:div w:id="189758585">
      <w:marLeft w:val="0"/>
      <w:marRight w:val="0"/>
      <w:marTop w:val="0"/>
      <w:marBottom w:val="0"/>
      <w:divBdr>
        <w:top w:val="none" w:sz="0" w:space="0" w:color="auto"/>
        <w:left w:val="none" w:sz="0" w:space="0" w:color="auto"/>
        <w:bottom w:val="none" w:sz="0" w:space="0" w:color="auto"/>
        <w:right w:val="none" w:sz="0" w:space="0" w:color="auto"/>
      </w:divBdr>
    </w:div>
    <w:div w:id="189758587">
      <w:marLeft w:val="0"/>
      <w:marRight w:val="0"/>
      <w:marTop w:val="0"/>
      <w:marBottom w:val="0"/>
      <w:divBdr>
        <w:top w:val="none" w:sz="0" w:space="0" w:color="auto"/>
        <w:left w:val="none" w:sz="0" w:space="0" w:color="auto"/>
        <w:bottom w:val="none" w:sz="0" w:space="0" w:color="auto"/>
        <w:right w:val="none" w:sz="0" w:space="0" w:color="auto"/>
      </w:divBdr>
      <w:divsChild>
        <w:div w:id="189758584">
          <w:marLeft w:val="0"/>
          <w:marRight w:val="0"/>
          <w:marTop w:val="0"/>
          <w:marBottom w:val="0"/>
          <w:divBdr>
            <w:top w:val="none" w:sz="0" w:space="0" w:color="auto"/>
            <w:left w:val="none" w:sz="0" w:space="0" w:color="auto"/>
            <w:bottom w:val="none" w:sz="0" w:space="0" w:color="auto"/>
            <w:right w:val="none" w:sz="0" w:space="0" w:color="auto"/>
          </w:divBdr>
        </w:div>
      </w:divsChild>
    </w:div>
    <w:div w:id="1897585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5775</Words>
  <Characters>32922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2014-09-11T06:14:00Z</dcterms:created>
  <dcterms:modified xsi:type="dcterms:W3CDTF">2014-09-11T06:14:00Z</dcterms:modified>
</cp:coreProperties>
</file>