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967" w:rsidRPr="00511D77" w:rsidRDefault="00476967" w:rsidP="00511D77">
      <w:pPr>
        <w:tabs>
          <w:tab w:val="left" w:pos="1080"/>
          <w:tab w:val="left" w:pos="4620"/>
        </w:tabs>
        <w:spacing w:line="360" w:lineRule="auto"/>
        <w:ind w:firstLine="709"/>
        <w:jc w:val="center"/>
        <w:rPr>
          <w:b/>
          <w:sz w:val="28"/>
          <w:szCs w:val="28"/>
        </w:rPr>
      </w:pPr>
      <w:r w:rsidRPr="00511D77">
        <w:rPr>
          <w:b/>
          <w:sz w:val="28"/>
          <w:szCs w:val="28"/>
        </w:rPr>
        <w:t>ВВЕДЕНИЕ</w:t>
      </w:r>
    </w:p>
    <w:p w:rsidR="00476967" w:rsidRPr="00511D77" w:rsidRDefault="00476967" w:rsidP="00511D77">
      <w:pPr>
        <w:tabs>
          <w:tab w:val="left" w:pos="1080"/>
        </w:tabs>
        <w:spacing w:line="360" w:lineRule="auto"/>
        <w:ind w:firstLine="709"/>
        <w:jc w:val="both"/>
        <w:rPr>
          <w:sz w:val="28"/>
          <w:szCs w:val="28"/>
        </w:rPr>
      </w:pPr>
    </w:p>
    <w:p w:rsidR="00476967" w:rsidRPr="00511D77" w:rsidRDefault="00476967" w:rsidP="00511D77">
      <w:pPr>
        <w:tabs>
          <w:tab w:val="left" w:pos="1080"/>
        </w:tabs>
        <w:spacing w:line="360" w:lineRule="auto"/>
        <w:ind w:firstLine="709"/>
        <w:jc w:val="both"/>
        <w:rPr>
          <w:sz w:val="28"/>
          <w:szCs w:val="28"/>
        </w:rPr>
      </w:pPr>
      <w:r w:rsidRPr="00511D77">
        <w:rPr>
          <w:sz w:val="28"/>
          <w:szCs w:val="28"/>
        </w:rPr>
        <w:t>Казахстан на пути ускоренной экономической, социальной и политической модернизации. Перед нами стоит амбициозная и в то же время ответственная задача – вхождение в число 50 самых конкурентоспособных стран мира. Новое время требует от нас больших физических и интеллектуальных сил, способности адекватно реагировать на изменяющуюся обстановку, компетентности в выбранной сфере деятельности, трудолюбия, дисциплинированности, способности к конкурентной борьбе.</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Используя эти качества и внедряя новейшие технологии в самых разных отраслях нашей экономики, а также перенимая опыт развитых стран и повышая качество производства путем использования международных стандартов, Казахстан может добиться больших успехов в экономике и социальной сфере и занять достойное место среди самых развитых стран мира.</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Одной из важнейших отраслей экономики Республики Казахстан является строительство. Продуктом функционирования строительной отрасли является создание гражданских, промышленных, жилых и других зданий. Поэтому</w:t>
      </w:r>
      <w:r w:rsidR="00C25882">
        <w:rPr>
          <w:sz w:val="28"/>
          <w:szCs w:val="28"/>
        </w:rPr>
        <w:t xml:space="preserve"> </w:t>
      </w:r>
      <w:r w:rsidRPr="00511D77">
        <w:rPr>
          <w:sz w:val="28"/>
          <w:szCs w:val="28"/>
        </w:rPr>
        <w:t>по всем городам идет строительство как жилых, административных и общественных, так и промышленных объектов.</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Ввиду развития науки и техники процесс</w:t>
      </w:r>
      <w:r w:rsidR="00C25882">
        <w:rPr>
          <w:sz w:val="28"/>
          <w:szCs w:val="28"/>
        </w:rPr>
        <w:t xml:space="preserve"> </w:t>
      </w:r>
      <w:r w:rsidRPr="00511D77">
        <w:rPr>
          <w:sz w:val="28"/>
          <w:szCs w:val="28"/>
        </w:rPr>
        <w:t>строительства также изменяется и совершенствуется. Уже сегодня вместе с развитием рыночных отношений</w:t>
      </w:r>
      <w:r w:rsidR="00C25882">
        <w:rPr>
          <w:sz w:val="28"/>
          <w:szCs w:val="28"/>
        </w:rPr>
        <w:t xml:space="preserve"> </w:t>
      </w:r>
      <w:r w:rsidRPr="00511D77">
        <w:rPr>
          <w:sz w:val="28"/>
          <w:szCs w:val="28"/>
        </w:rPr>
        <w:t>и возникновением конкурентной среды все больше внимания уделяется экономической эффективности производства. Поэтому мы можем увидеть, что в</w:t>
      </w:r>
      <w:r w:rsidR="00C25882">
        <w:rPr>
          <w:sz w:val="28"/>
          <w:szCs w:val="28"/>
        </w:rPr>
        <w:t xml:space="preserve"> </w:t>
      </w:r>
      <w:r w:rsidRPr="00511D77">
        <w:rPr>
          <w:sz w:val="28"/>
          <w:szCs w:val="28"/>
        </w:rPr>
        <w:t>данное время наряду с инвестициями частных компаний выделяются немалые средства из республиканского бюджета для строительства социально важных объектов страны.</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В настоящее время в области строительного производства разработаны и широко применяются новые прогрессивные технологии и методы осуществления возведения зданий и сооружений.</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Капитальному строительству принадлежит важнейшая роль в развитии всех отраслей производства – повышение производительности общественного труда, подъем благосостояния и культурного уровня жизни.</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Можно с гордостью сказать, что строительство – одна из важнейших и крупных отраслей народного хозяйства.</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Правительство должно проанализировать и по возможности ускорить реализацию программы в жилищно-коммунальной сфере, в таких направлениях, как: развитие строительной индустрии, строительство комплексов доступного арендного жилья, стимулирование развития индивидуального жилищного строительства.</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Продолжает оставаться нерешенным вопрос повышения качества строительства и обслуживания строительных объектов путем перехода на международные стандарты качества.</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Перед Правительством и соответствующими министерствами стоит важная задача по созданию реального, конкурентного и прозрачного рынка недвижимости в стране.</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Внедрение новых методов строительства (таких как новые способы монтажа конструкций, повышение технического уровня, применение поточного метода ведения работ) позволяет значительно повысить эффективность технологии строительного производства. Большое внимание должно уделяться широкому применению новых эффективных строительных материалов.</w:t>
      </w:r>
    </w:p>
    <w:p w:rsidR="00476967" w:rsidRPr="00511D77" w:rsidRDefault="00511D77" w:rsidP="00511D77">
      <w:pPr>
        <w:tabs>
          <w:tab w:val="left" w:pos="1080"/>
        </w:tabs>
        <w:spacing w:line="360" w:lineRule="auto"/>
        <w:ind w:firstLine="709"/>
        <w:jc w:val="center"/>
        <w:rPr>
          <w:b/>
          <w:sz w:val="28"/>
          <w:szCs w:val="28"/>
        </w:rPr>
      </w:pPr>
      <w:r>
        <w:rPr>
          <w:sz w:val="28"/>
          <w:szCs w:val="28"/>
        </w:rPr>
        <w:br w:type="page"/>
      </w:r>
      <w:r w:rsidR="00476967" w:rsidRPr="00511D77">
        <w:rPr>
          <w:b/>
          <w:sz w:val="28"/>
          <w:szCs w:val="28"/>
        </w:rPr>
        <w:t>1</w:t>
      </w:r>
      <w:r w:rsidRPr="00511D77">
        <w:rPr>
          <w:b/>
          <w:sz w:val="28"/>
          <w:szCs w:val="28"/>
        </w:rPr>
        <w:t>.</w:t>
      </w:r>
      <w:r w:rsidR="00476967" w:rsidRPr="00511D77">
        <w:rPr>
          <w:b/>
          <w:sz w:val="28"/>
          <w:szCs w:val="28"/>
        </w:rPr>
        <w:t xml:space="preserve"> АРХИТЕКТУРНО</w:t>
      </w:r>
      <w:r w:rsidR="00A52F06">
        <w:rPr>
          <w:b/>
          <w:sz w:val="28"/>
          <w:szCs w:val="28"/>
        </w:rPr>
        <w:t>-</w:t>
      </w:r>
      <w:r w:rsidR="00476967" w:rsidRPr="00511D77">
        <w:rPr>
          <w:b/>
          <w:sz w:val="28"/>
          <w:szCs w:val="28"/>
        </w:rPr>
        <w:t>СТРОИТЕЛЬНАЯ</w:t>
      </w:r>
      <w:r w:rsidR="00C25882">
        <w:rPr>
          <w:b/>
          <w:sz w:val="28"/>
          <w:szCs w:val="28"/>
        </w:rPr>
        <w:t xml:space="preserve"> </w:t>
      </w:r>
      <w:r w:rsidR="00476967" w:rsidRPr="00511D77">
        <w:rPr>
          <w:b/>
          <w:sz w:val="28"/>
          <w:szCs w:val="28"/>
        </w:rPr>
        <w:t>ЧАСТЬ</w:t>
      </w:r>
    </w:p>
    <w:p w:rsidR="00476967" w:rsidRPr="00511D77" w:rsidRDefault="00476967" w:rsidP="00511D77">
      <w:pPr>
        <w:tabs>
          <w:tab w:val="left" w:pos="1080"/>
        </w:tabs>
        <w:spacing w:line="360" w:lineRule="auto"/>
        <w:ind w:firstLine="709"/>
        <w:jc w:val="center"/>
        <w:rPr>
          <w:b/>
          <w:sz w:val="28"/>
          <w:szCs w:val="28"/>
        </w:rPr>
      </w:pPr>
    </w:p>
    <w:p w:rsidR="00476967" w:rsidRPr="00511D77" w:rsidRDefault="00476967" w:rsidP="00511D77">
      <w:pPr>
        <w:numPr>
          <w:ilvl w:val="1"/>
          <w:numId w:val="4"/>
        </w:numPr>
        <w:tabs>
          <w:tab w:val="left" w:pos="1080"/>
        </w:tabs>
        <w:spacing w:line="360" w:lineRule="auto"/>
        <w:ind w:left="0" w:firstLine="709"/>
        <w:jc w:val="center"/>
        <w:rPr>
          <w:b/>
          <w:sz w:val="28"/>
          <w:szCs w:val="28"/>
        </w:rPr>
      </w:pPr>
      <w:r w:rsidRPr="00511D77">
        <w:rPr>
          <w:b/>
          <w:sz w:val="28"/>
          <w:szCs w:val="28"/>
        </w:rPr>
        <w:t>Строительно-климатическая</w:t>
      </w:r>
      <w:r w:rsidR="00C25882">
        <w:rPr>
          <w:b/>
          <w:sz w:val="28"/>
          <w:szCs w:val="28"/>
        </w:rPr>
        <w:t xml:space="preserve"> </w:t>
      </w:r>
      <w:r w:rsidRPr="00511D77">
        <w:rPr>
          <w:b/>
          <w:sz w:val="28"/>
          <w:szCs w:val="28"/>
        </w:rPr>
        <w:t>характеристика</w:t>
      </w:r>
    </w:p>
    <w:p w:rsidR="003176BD" w:rsidRDefault="003176BD" w:rsidP="00511D77">
      <w:pPr>
        <w:tabs>
          <w:tab w:val="left" w:pos="1080"/>
          <w:tab w:val="left" w:pos="4620"/>
        </w:tabs>
        <w:spacing w:line="360" w:lineRule="auto"/>
        <w:ind w:firstLine="709"/>
        <w:jc w:val="both"/>
        <w:rPr>
          <w:sz w:val="28"/>
          <w:szCs w:val="28"/>
          <w:lang w:val="en-US"/>
        </w:rPr>
      </w:pPr>
    </w:p>
    <w:p w:rsidR="00476967" w:rsidRPr="00511D77" w:rsidRDefault="00476967" w:rsidP="00511D77">
      <w:pPr>
        <w:tabs>
          <w:tab w:val="left" w:pos="1080"/>
          <w:tab w:val="left" w:pos="4620"/>
        </w:tabs>
        <w:spacing w:line="360" w:lineRule="auto"/>
        <w:ind w:firstLine="709"/>
        <w:jc w:val="both"/>
        <w:rPr>
          <w:sz w:val="28"/>
          <w:szCs w:val="28"/>
        </w:rPr>
      </w:pPr>
      <w:r w:rsidRPr="00511D77">
        <w:rPr>
          <w:sz w:val="28"/>
          <w:szCs w:val="28"/>
        </w:rPr>
        <w:t>Данное гражданское двухэтажное здание является торговым центром, и предназначено для обслуживания населения товарами народного потребления. Здание по капитальности</w:t>
      </w:r>
      <w:r w:rsidR="00C25882">
        <w:rPr>
          <w:sz w:val="28"/>
          <w:szCs w:val="28"/>
        </w:rPr>
        <w:t xml:space="preserve"> </w:t>
      </w:r>
      <w:r w:rsidRPr="00511D77">
        <w:rPr>
          <w:sz w:val="28"/>
          <w:szCs w:val="28"/>
        </w:rPr>
        <w:t>2 класса, по классу ответственности – 2 класса, по долговечности также – 2 класса (50-100 лет), по огнестойкости – 1 степени.</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 xml:space="preserve">Район строительства – Караганда. Благодаря южному положению и небольшой облачности значительна солнечная радиация. Среднегодовая температура – 19 </w:t>
      </w:r>
      <w:r w:rsidRPr="00511D77">
        <w:rPr>
          <w:sz w:val="28"/>
          <w:szCs w:val="28"/>
          <w:vertAlign w:val="superscript"/>
        </w:rPr>
        <w:t>0</w:t>
      </w:r>
      <w:r w:rsidRPr="00511D77">
        <w:rPr>
          <w:sz w:val="28"/>
          <w:szCs w:val="28"/>
        </w:rPr>
        <w:t>С. Так как город Караганда расположен в отдалении от океанов и морей, здесь беспрепятственно циркулируют сибирский антициклон и арктические воздушные массы. Поэтому климат сухой и резкоконтинентальный. Зима холодная, средняя температура января -</w:t>
      </w:r>
      <w:r w:rsidR="00C25882">
        <w:rPr>
          <w:sz w:val="28"/>
          <w:szCs w:val="28"/>
        </w:rPr>
        <w:t xml:space="preserve"> </w:t>
      </w:r>
      <w:r w:rsidRPr="00511D77">
        <w:rPr>
          <w:sz w:val="28"/>
          <w:szCs w:val="28"/>
        </w:rPr>
        <w:t xml:space="preserve">-14 </w:t>
      </w:r>
      <w:r w:rsidRPr="00511D77">
        <w:rPr>
          <w:sz w:val="28"/>
          <w:szCs w:val="28"/>
          <w:vertAlign w:val="superscript"/>
        </w:rPr>
        <w:t>0</w:t>
      </w:r>
      <w:r w:rsidRPr="00511D77">
        <w:rPr>
          <w:sz w:val="28"/>
          <w:szCs w:val="28"/>
        </w:rPr>
        <w:t xml:space="preserve">С – 18 </w:t>
      </w:r>
      <w:r w:rsidRPr="00511D77">
        <w:rPr>
          <w:sz w:val="28"/>
          <w:szCs w:val="28"/>
          <w:vertAlign w:val="superscript"/>
        </w:rPr>
        <w:t>0</w:t>
      </w:r>
      <w:r w:rsidRPr="00511D77">
        <w:rPr>
          <w:sz w:val="28"/>
          <w:szCs w:val="28"/>
        </w:rPr>
        <w:t>С. Лето сухое, жаркое, средняя температура июля -</w:t>
      </w:r>
      <w:r w:rsidR="00C25882">
        <w:rPr>
          <w:sz w:val="28"/>
          <w:szCs w:val="28"/>
        </w:rPr>
        <w:t xml:space="preserve"> </w:t>
      </w:r>
      <w:r w:rsidRPr="00511D77">
        <w:rPr>
          <w:sz w:val="28"/>
          <w:szCs w:val="28"/>
        </w:rPr>
        <w:t xml:space="preserve">+20 </w:t>
      </w:r>
      <w:r w:rsidRPr="00511D77">
        <w:rPr>
          <w:sz w:val="28"/>
          <w:szCs w:val="28"/>
          <w:vertAlign w:val="superscript"/>
        </w:rPr>
        <w:t>0</w:t>
      </w:r>
      <w:r w:rsidRPr="00511D77">
        <w:rPr>
          <w:sz w:val="28"/>
          <w:szCs w:val="28"/>
        </w:rPr>
        <w:t xml:space="preserve">С – 24 </w:t>
      </w:r>
      <w:r w:rsidRPr="00511D77">
        <w:rPr>
          <w:sz w:val="28"/>
          <w:szCs w:val="28"/>
          <w:vertAlign w:val="superscript"/>
        </w:rPr>
        <w:t>0</w:t>
      </w:r>
      <w:r w:rsidRPr="00511D77">
        <w:rPr>
          <w:sz w:val="28"/>
          <w:szCs w:val="28"/>
        </w:rPr>
        <w:t>С. Проектируемое здание находится в третьем климатическом районе по снеговому покрову.</w:t>
      </w:r>
      <w:r w:rsidR="00C25882">
        <w:rPr>
          <w:sz w:val="28"/>
          <w:szCs w:val="28"/>
        </w:rPr>
        <w:t xml:space="preserve"> </w:t>
      </w:r>
      <w:r w:rsidRPr="00511D77">
        <w:rPr>
          <w:sz w:val="28"/>
          <w:szCs w:val="28"/>
        </w:rPr>
        <w:t xml:space="preserve">Среднегодовое количество осадков </w:t>
      </w:r>
      <w:smartTag w:uri="urn:schemas-microsoft-com:office:smarttags" w:element="metricconverter">
        <w:smartTagPr>
          <w:attr w:name="ProductID" w:val="364 мм"/>
        </w:smartTagPr>
        <w:r w:rsidRPr="00511D77">
          <w:rPr>
            <w:sz w:val="28"/>
            <w:szCs w:val="28"/>
          </w:rPr>
          <w:t>364 мм</w:t>
        </w:r>
      </w:smartTag>
      <w:r w:rsidRPr="00511D77">
        <w:rPr>
          <w:sz w:val="28"/>
          <w:szCs w:val="28"/>
        </w:rPr>
        <w:t xml:space="preserve">. Максимальное количество осадков приходится на летние месяцы. Характерные сильные ветра. Направление господствующего ветра юго-западное. Нормативное значение ветрового давления 30 – 55 </w:t>
      </w:r>
      <w:r w:rsidRPr="00511D77">
        <w:rPr>
          <w:sz w:val="28"/>
          <w:szCs w:val="28"/>
          <w:vertAlign w:val="superscript"/>
        </w:rPr>
        <w:t>кгс</w:t>
      </w:r>
      <w:r w:rsidRPr="00511D77">
        <w:rPr>
          <w:sz w:val="28"/>
          <w:szCs w:val="28"/>
        </w:rPr>
        <w:t>/</w:t>
      </w:r>
      <w:r w:rsidRPr="00511D77">
        <w:rPr>
          <w:sz w:val="28"/>
          <w:szCs w:val="28"/>
          <w:vertAlign w:val="subscript"/>
        </w:rPr>
        <w:t>м</w:t>
      </w:r>
      <w:r w:rsidRPr="00511D77">
        <w:rPr>
          <w:sz w:val="28"/>
          <w:szCs w:val="28"/>
        </w:rPr>
        <w:t>. Роза ветров изображена на рисунке 1.1</w:t>
      </w:r>
    </w:p>
    <w:p w:rsidR="00511D77" w:rsidRPr="00511D77" w:rsidRDefault="00511D77" w:rsidP="00511D77">
      <w:pPr>
        <w:tabs>
          <w:tab w:val="left" w:pos="1080"/>
          <w:tab w:val="left" w:pos="5660"/>
        </w:tabs>
        <w:spacing w:line="360" w:lineRule="auto"/>
        <w:ind w:firstLine="709"/>
        <w:jc w:val="both"/>
        <w:rPr>
          <w:sz w:val="28"/>
          <w:szCs w:val="28"/>
        </w:rPr>
      </w:pPr>
      <w:r w:rsidRPr="00511D77">
        <w:rPr>
          <w:sz w:val="28"/>
          <w:szCs w:val="28"/>
        </w:rPr>
        <w:t>Поверхность для строительства представляет собой плоскую местность. Район не сейсмичный. Рельеф участка, отведенный под строительство здания ровный. Проезды, тротуары и дорожки имеют асфальтобетонное покрытие. Водоотвод с участка решен поверхностный со стоком воды на проезжую часть.</w:t>
      </w:r>
    </w:p>
    <w:p w:rsidR="00511D77" w:rsidRPr="00511D77" w:rsidRDefault="00511D77" w:rsidP="00511D77">
      <w:pPr>
        <w:tabs>
          <w:tab w:val="left" w:pos="1080"/>
          <w:tab w:val="left" w:pos="5660"/>
        </w:tabs>
        <w:spacing w:line="360" w:lineRule="auto"/>
        <w:ind w:firstLine="709"/>
        <w:jc w:val="both"/>
        <w:rPr>
          <w:sz w:val="28"/>
          <w:szCs w:val="28"/>
        </w:rPr>
      </w:pPr>
      <w:r w:rsidRPr="00511D77">
        <w:rPr>
          <w:sz w:val="28"/>
          <w:szCs w:val="28"/>
        </w:rPr>
        <w:t xml:space="preserve">Вид основания под здание – суглинки – при показатели текучести грунта </w:t>
      </w:r>
      <w:r w:rsidRPr="00511D77">
        <w:rPr>
          <w:sz w:val="28"/>
          <w:szCs w:val="28"/>
          <w:lang w:val="en-US"/>
        </w:rPr>
        <w:t>l</w:t>
      </w:r>
      <w:r w:rsidRPr="00511D77">
        <w:rPr>
          <w:sz w:val="28"/>
          <w:szCs w:val="28"/>
          <w:vertAlign w:val="subscript"/>
          <w:lang w:val="en-US"/>
        </w:rPr>
        <w:t>i</w:t>
      </w:r>
      <w:r w:rsidR="00C25882">
        <w:rPr>
          <w:sz w:val="28"/>
          <w:szCs w:val="28"/>
          <w:vertAlign w:val="subscript"/>
        </w:rPr>
        <w:t xml:space="preserve"> </w:t>
      </w:r>
      <w:r w:rsidRPr="00511D77">
        <w:rPr>
          <w:sz w:val="28"/>
          <w:szCs w:val="28"/>
        </w:rPr>
        <w:t>меньше 0,25 поэтому глубина заложения фундамента не зависит от глубины расположения грунтовых вод. Уровень грунтовых вод (УГВ) высокий равен</w:t>
      </w:r>
      <w:r w:rsidR="00C25882">
        <w:rPr>
          <w:sz w:val="28"/>
          <w:szCs w:val="28"/>
        </w:rPr>
        <w:t xml:space="preserve"> </w:t>
      </w:r>
      <w:smartTag w:uri="urn:schemas-microsoft-com:office:smarttags" w:element="metricconverter">
        <w:smartTagPr>
          <w:attr w:name="ProductID" w:val="-2,8 м"/>
        </w:smartTagPr>
        <w:r w:rsidRPr="00511D77">
          <w:rPr>
            <w:sz w:val="28"/>
            <w:szCs w:val="28"/>
          </w:rPr>
          <w:t>-2,8 м</w:t>
        </w:r>
      </w:smartTag>
      <w:r w:rsidRPr="00511D77">
        <w:rPr>
          <w:sz w:val="28"/>
          <w:szCs w:val="28"/>
        </w:rPr>
        <w:t>., а низкий -3,8м.</w:t>
      </w:r>
    </w:p>
    <w:p w:rsidR="00476967" w:rsidRPr="00511D77" w:rsidRDefault="00476967" w:rsidP="00511D77">
      <w:pPr>
        <w:tabs>
          <w:tab w:val="left" w:pos="1080"/>
        </w:tabs>
        <w:spacing w:line="360" w:lineRule="auto"/>
        <w:ind w:firstLine="709"/>
        <w:jc w:val="both"/>
        <w:rPr>
          <w:sz w:val="28"/>
          <w:szCs w:val="28"/>
        </w:rPr>
      </w:pPr>
    </w:p>
    <w:p w:rsidR="00476967" w:rsidRPr="00511D77" w:rsidRDefault="00467AA9" w:rsidP="00511D77">
      <w:pPr>
        <w:tabs>
          <w:tab w:val="left" w:pos="1080"/>
          <w:tab w:val="left" w:pos="5660"/>
        </w:tabs>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36pt;margin-top:-.45pt;width:147pt;height:189pt;z-index:-251661312" wrapcoords="10059 1757 10006 1899 9988 2523 10253 2665 10800 2665 10800 3572 10182 3770 10076 3827 10041 4280 10129 4932 10129 5386 7235 5754 9512 9468 9512 9921 9371 10375 6018 10403 6018 10460 9176 10828 7641 14457 7235 15137 7412 15137 10129 15364 10129 17093 10271 17178 10800 17178 10800 18085 7888 18198 7888 19049 10518 19446 7394 19531 7394 20353 12688 20353 12741 20353 12688 19814 10800 19446 12600 19020 12494 18992 12529 18227 12388 18198 10800 18085 10782 17178 10200 16724 10200 15364 12353 15307 13076 15194 12935 14910 10747 11282 10835 10828 14312 10460 14312 10403 10888 10375 10818 9468 13112 5698 10200 5386 10200 4479 10271 4479 10288 4252 10253 4025 10800 3572 10800 2665 10306 1757 10059 1757">
            <v:imagedata r:id="rId5" o:title="" croptop="4379f" cropbottom="2043f" cropleft="17990f" cropright="20560f"/>
            <w10:wrap type="through"/>
          </v:shape>
        </w:pict>
      </w:r>
    </w:p>
    <w:p w:rsidR="00476967" w:rsidRPr="00511D77" w:rsidRDefault="00476967" w:rsidP="00511D77">
      <w:pPr>
        <w:tabs>
          <w:tab w:val="left" w:pos="1080"/>
          <w:tab w:val="left" w:pos="5660"/>
        </w:tabs>
        <w:spacing w:line="360" w:lineRule="auto"/>
        <w:ind w:firstLine="709"/>
        <w:jc w:val="both"/>
        <w:rPr>
          <w:sz w:val="28"/>
          <w:szCs w:val="28"/>
        </w:rPr>
      </w:pPr>
    </w:p>
    <w:p w:rsidR="00476967" w:rsidRPr="00511D77" w:rsidRDefault="00476967" w:rsidP="00511D77">
      <w:pPr>
        <w:tabs>
          <w:tab w:val="left" w:pos="1080"/>
          <w:tab w:val="left" w:pos="5660"/>
        </w:tabs>
        <w:spacing w:line="360" w:lineRule="auto"/>
        <w:ind w:firstLine="709"/>
        <w:jc w:val="both"/>
        <w:rPr>
          <w:sz w:val="28"/>
          <w:szCs w:val="28"/>
        </w:rPr>
      </w:pPr>
    </w:p>
    <w:p w:rsidR="00476967" w:rsidRPr="00511D77" w:rsidRDefault="00476967" w:rsidP="00511D77">
      <w:pPr>
        <w:tabs>
          <w:tab w:val="left" w:pos="1080"/>
          <w:tab w:val="left" w:pos="5660"/>
        </w:tabs>
        <w:spacing w:line="360" w:lineRule="auto"/>
        <w:ind w:firstLine="709"/>
        <w:jc w:val="both"/>
        <w:rPr>
          <w:sz w:val="28"/>
          <w:szCs w:val="28"/>
        </w:rPr>
      </w:pPr>
    </w:p>
    <w:p w:rsidR="00476967" w:rsidRPr="00511D77" w:rsidRDefault="00476967" w:rsidP="00511D77">
      <w:pPr>
        <w:tabs>
          <w:tab w:val="left" w:pos="1080"/>
          <w:tab w:val="left" w:pos="5660"/>
        </w:tabs>
        <w:spacing w:line="360" w:lineRule="auto"/>
        <w:ind w:firstLine="709"/>
        <w:jc w:val="both"/>
        <w:rPr>
          <w:sz w:val="28"/>
          <w:szCs w:val="28"/>
        </w:rPr>
      </w:pPr>
    </w:p>
    <w:p w:rsidR="00476967" w:rsidRPr="00511D77" w:rsidRDefault="00476967" w:rsidP="00511D77">
      <w:pPr>
        <w:tabs>
          <w:tab w:val="left" w:pos="1080"/>
          <w:tab w:val="left" w:pos="5660"/>
        </w:tabs>
        <w:spacing w:line="360" w:lineRule="auto"/>
        <w:ind w:firstLine="709"/>
        <w:jc w:val="both"/>
        <w:rPr>
          <w:sz w:val="28"/>
          <w:szCs w:val="28"/>
        </w:rPr>
      </w:pPr>
    </w:p>
    <w:p w:rsidR="00476967" w:rsidRPr="00511D77" w:rsidRDefault="00476967" w:rsidP="00511D77">
      <w:pPr>
        <w:tabs>
          <w:tab w:val="left" w:pos="1080"/>
          <w:tab w:val="left" w:pos="5660"/>
        </w:tabs>
        <w:spacing w:line="360" w:lineRule="auto"/>
        <w:ind w:firstLine="709"/>
        <w:jc w:val="both"/>
        <w:rPr>
          <w:sz w:val="28"/>
          <w:szCs w:val="28"/>
        </w:rPr>
      </w:pPr>
    </w:p>
    <w:p w:rsidR="00476967" w:rsidRPr="00511D77" w:rsidRDefault="00476967" w:rsidP="00511D77">
      <w:pPr>
        <w:tabs>
          <w:tab w:val="left" w:pos="1080"/>
          <w:tab w:val="left" w:pos="5660"/>
        </w:tabs>
        <w:spacing w:line="360" w:lineRule="auto"/>
        <w:ind w:firstLine="709"/>
        <w:jc w:val="both"/>
        <w:rPr>
          <w:sz w:val="28"/>
          <w:szCs w:val="28"/>
        </w:rPr>
      </w:pPr>
    </w:p>
    <w:p w:rsidR="00476967" w:rsidRPr="00511D77" w:rsidRDefault="00476967" w:rsidP="00511D77">
      <w:pPr>
        <w:tabs>
          <w:tab w:val="left" w:pos="1080"/>
          <w:tab w:val="left" w:pos="5660"/>
        </w:tabs>
        <w:spacing w:line="360" w:lineRule="auto"/>
        <w:ind w:firstLine="709"/>
        <w:jc w:val="both"/>
        <w:rPr>
          <w:sz w:val="28"/>
          <w:szCs w:val="28"/>
        </w:rPr>
      </w:pPr>
    </w:p>
    <w:p w:rsidR="00476967" w:rsidRPr="00511D77" w:rsidRDefault="00476967" w:rsidP="00511D77">
      <w:pPr>
        <w:tabs>
          <w:tab w:val="left" w:pos="1080"/>
          <w:tab w:val="left" w:pos="5660"/>
        </w:tabs>
        <w:spacing w:line="360" w:lineRule="auto"/>
        <w:ind w:firstLine="709"/>
        <w:jc w:val="both"/>
        <w:rPr>
          <w:sz w:val="28"/>
          <w:szCs w:val="28"/>
        </w:rPr>
      </w:pPr>
      <w:r w:rsidRPr="00511D77">
        <w:rPr>
          <w:sz w:val="28"/>
          <w:szCs w:val="28"/>
        </w:rPr>
        <w:t>Нормативные значения прочностных и деформационных характеристик суглинков выражаются двумя нормативными значениями, это – нормативное значение удельного сцепления (</w:t>
      </w:r>
      <w:r w:rsidRPr="00511D77">
        <w:rPr>
          <w:sz w:val="28"/>
          <w:szCs w:val="28"/>
          <w:lang w:val="en-US"/>
        </w:rPr>
        <w:t>C</w:t>
      </w:r>
      <w:r w:rsidRPr="00511D77">
        <w:rPr>
          <w:sz w:val="28"/>
          <w:szCs w:val="28"/>
          <w:vertAlign w:val="subscript"/>
          <w:lang w:val="en-US"/>
        </w:rPr>
        <w:t>n</w:t>
      </w:r>
      <w:r w:rsidRPr="00511D77">
        <w:rPr>
          <w:sz w:val="28"/>
          <w:szCs w:val="28"/>
        </w:rPr>
        <w:t>) равное -</w:t>
      </w:r>
      <w:r w:rsidR="00C25882">
        <w:rPr>
          <w:sz w:val="28"/>
          <w:szCs w:val="28"/>
        </w:rPr>
        <w:t xml:space="preserve"> </w:t>
      </w:r>
      <w:r w:rsidRPr="00511D77">
        <w:rPr>
          <w:sz w:val="28"/>
          <w:szCs w:val="28"/>
        </w:rPr>
        <w:t>17 (0,17) кПа (</w:t>
      </w:r>
      <w:r w:rsidRPr="00511D77">
        <w:rPr>
          <w:sz w:val="28"/>
          <w:szCs w:val="28"/>
          <w:vertAlign w:val="superscript"/>
        </w:rPr>
        <w:t>кгсм</w:t>
      </w:r>
      <w:r w:rsidRPr="00511D77">
        <w:rPr>
          <w:sz w:val="28"/>
          <w:szCs w:val="28"/>
        </w:rPr>
        <w:t>/</w:t>
      </w:r>
      <w:r w:rsidRPr="00511D77">
        <w:rPr>
          <w:sz w:val="28"/>
          <w:szCs w:val="28"/>
          <w:vertAlign w:val="subscript"/>
        </w:rPr>
        <w:t>см</w:t>
      </w:r>
      <w:r w:rsidRPr="00511D77">
        <w:rPr>
          <w:sz w:val="28"/>
          <w:szCs w:val="28"/>
          <w:vertAlign w:val="superscript"/>
        </w:rPr>
        <w:t>2</w:t>
      </w:r>
      <w:r w:rsidRPr="00511D77">
        <w:rPr>
          <w:sz w:val="28"/>
          <w:szCs w:val="28"/>
        </w:rPr>
        <w:t>) и нормативное значение угла внутреннего трения (</w:t>
      </w:r>
      <w:r w:rsidR="00467AA9">
        <w:rPr>
          <w:position w:val="-10"/>
          <w:sz w:val="28"/>
          <w:szCs w:val="28"/>
        </w:rPr>
        <w:pict>
          <v:shape id="_x0000_i1025" type="#_x0000_t75" style="width:19.5pt;height:23.25pt">
            <v:imagedata r:id="rId6" o:title=""/>
          </v:shape>
        </w:pict>
      </w:r>
      <w:r w:rsidRPr="00511D77">
        <w:rPr>
          <w:sz w:val="28"/>
          <w:szCs w:val="28"/>
          <w:vertAlign w:val="subscript"/>
          <w:lang w:val="en-US"/>
        </w:rPr>
        <w:t>n</w:t>
      </w:r>
      <w:r w:rsidRPr="00511D77">
        <w:rPr>
          <w:sz w:val="28"/>
          <w:szCs w:val="28"/>
        </w:rPr>
        <w:t>) равно</w:t>
      </w:r>
      <w:r w:rsidR="00C25882">
        <w:rPr>
          <w:sz w:val="28"/>
          <w:szCs w:val="28"/>
        </w:rPr>
        <w:t xml:space="preserve"> </w:t>
      </w:r>
      <w:r w:rsidRPr="00511D77">
        <w:rPr>
          <w:sz w:val="28"/>
          <w:szCs w:val="28"/>
        </w:rPr>
        <w:t>-</w:t>
      </w:r>
      <w:r w:rsidR="00C25882">
        <w:rPr>
          <w:sz w:val="28"/>
          <w:szCs w:val="28"/>
        </w:rPr>
        <w:t xml:space="preserve"> </w:t>
      </w:r>
      <w:r w:rsidRPr="00511D77">
        <w:rPr>
          <w:sz w:val="28"/>
          <w:szCs w:val="28"/>
        </w:rPr>
        <w:t>30</w:t>
      </w:r>
      <w:r w:rsidRPr="00511D77">
        <w:rPr>
          <w:sz w:val="28"/>
          <w:szCs w:val="28"/>
          <w:vertAlign w:val="superscript"/>
        </w:rPr>
        <w:t>0</w:t>
      </w:r>
      <w:r w:rsidRPr="00511D77">
        <w:rPr>
          <w:sz w:val="28"/>
          <w:szCs w:val="28"/>
        </w:rPr>
        <w:t>.</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Нормативная глубина промерзания грунта (</w:t>
      </w:r>
      <w:r w:rsidRPr="00511D77">
        <w:rPr>
          <w:sz w:val="28"/>
          <w:szCs w:val="28"/>
          <w:lang w:val="en-US"/>
        </w:rPr>
        <w:t>d</w:t>
      </w:r>
      <w:r w:rsidRPr="00511D77">
        <w:rPr>
          <w:sz w:val="28"/>
          <w:szCs w:val="28"/>
          <w:vertAlign w:val="subscript"/>
          <w:lang w:val="en-US"/>
        </w:rPr>
        <w:t>fn</w:t>
      </w:r>
      <w:r w:rsidRPr="00511D77">
        <w:rPr>
          <w:sz w:val="28"/>
          <w:szCs w:val="28"/>
        </w:rPr>
        <w:t>)</w:t>
      </w:r>
      <w:r w:rsidR="00C25882">
        <w:rPr>
          <w:sz w:val="28"/>
          <w:szCs w:val="28"/>
        </w:rPr>
        <w:t xml:space="preserve"> </w:t>
      </w:r>
      <w:r w:rsidRPr="00511D77">
        <w:rPr>
          <w:sz w:val="28"/>
          <w:szCs w:val="28"/>
        </w:rPr>
        <w:t xml:space="preserve">равна – </w:t>
      </w:r>
      <w:smartTag w:uri="urn:schemas-microsoft-com:office:smarttags" w:element="metricconverter">
        <w:smartTagPr>
          <w:attr w:name="ProductID" w:val="10 мм"/>
        </w:smartTagPr>
        <w:r w:rsidRPr="00511D77">
          <w:rPr>
            <w:sz w:val="28"/>
            <w:szCs w:val="28"/>
          </w:rPr>
          <w:t>1,8 м</w:t>
        </w:r>
      </w:smartTag>
      <w:r w:rsidRPr="00511D77">
        <w:rPr>
          <w:sz w:val="28"/>
          <w:szCs w:val="28"/>
        </w:rPr>
        <w:t xml:space="preserve">. Принятая глубина заложения фундамента равна – </w:t>
      </w:r>
      <w:smartTag w:uri="urn:schemas-microsoft-com:office:smarttags" w:element="metricconverter">
        <w:smartTagPr>
          <w:attr w:name="ProductID" w:val="10 мм"/>
        </w:smartTagPr>
        <w:r w:rsidRPr="00511D77">
          <w:rPr>
            <w:sz w:val="28"/>
            <w:szCs w:val="28"/>
          </w:rPr>
          <w:t>1,9 м</w:t>
        </w:r>
      </w:smartTag>
      <w:r w:rsidRPr="00511D77">
        <w:rPr>
          <w:sz w:val="28"/>
          <w:szCs w:val="28"/>
        </w:rPr>
        <w:t>.</w:t>
      </w:r>
    </w:p>
    <w:p w:rsidR="00511D77" w:rsidRDefault="00511D77" w:rsidP="00511D77">
      <w:pPr>
        <w:tabs>
          <w:tab w:val="left" w:pos="1080"/>
        </w:tabs>
        <w:spacing w:line="360" w:lineRule="auto"/>
        <w:ind w:firstLine="709"/>
        <w:jc w:val="both"/>
        <w:rPr>
          <w:sz w:val="28"/>
          <w:szCs w:val="28"/>
        </w:rPr>
      </w:pPr>
    </w:p>
    <w:p w:rsidR="00476967" w:rsidRPr="00511D77" w:rsidRDefault="00476967" w:rsidP="00511D77">
      <w:pPr>
        <w:tabs>
          <w:tab w:val="left" w:pos="1080"/>
        </w:tabs>
        <w:spacing w:line="360" w:lineRule="auto"/>
        <w:ind w:firstLine="709"/>
        <w:jc w:val="center"/>
        <w:rPr>
          <w:b/>
          <w:sz w:val="28"/>
          <w:szCs w:val="28"/>
        </w:rPr>
      </w:pPr>
      <w:r w:rsidRPr="00511D77">
        <w:rPr>
          <w:b/>
          <w:sz w:val="28"/>
          <w:szCs w:val="28"/>
        </w:rPr>
        <w:t>1.2 Объемно-планировочное решение</w:t>
      </w:r>
    </w:p>
    <w:p w:rsidR="00476967" w:rsidRPr="00511D77" w:rsidRDefault="00476967" w:rsidP="00511D77">
      <w:pPr>
        <w:tabs>
          <w:tab w:val="left" w:pos="1080"/>
        </w:tabs>
        <w:spacing w:line="360" w:lineRule="auto"/>
        <w:ind w:firstLine="709"/>
        <w:jc w:val="both"/>
        <w:rPr>
          <w:sz w:val="28"/>
          <w:szCs w:val="28"/>
        </w:rPr>
      </w:pPr>
    </w:p>
    <w:p w:rsidR="00476967" w:rsidRPr="00511D77" w:rsidRDefault="00476967" w:rsidP="00511D77">
      <w:pPr>
        <w:tabs>
          <w:tab w:val="left" w:pos="1080"/>
        </w:tabs>
        <w:spacing w:line="360" w:lineRule="auto"/>
        <w:ind w:firstLine="709"/>
        <w:jc w:val="both"/>
        <w:rPr>
          <w:sz w:val="28"/>
          <w:szCs w:val="28"/>
        </w:rPr>
      </w:pPr>
      <w:r w:rsidRPr="00511D77">
        <w:rPr>
          <w:sz w:val="28"/>
          <w:szCs w:val="28"/>
        </w:rPr>
        <w:t>Данный торговый центр имеет простую форму в плане. Здание является гражданским, предназначенное для обслуживания населения товарами народного потребления. Относится ко второй степени долговечности. По степени огнестойкости здание относится к первой степени. Здание с несущим полным каркасом, состоящим из колонн и устроенных по ним балок. Здание двухэтажное.</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Первый этаж состоит из трёх сообщающихся и трёх не сообщающихся между собою помещений, в которых происходит обслуживание населения различными товарами и услугами.</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 xml:space="preserve">На первом этаже здания запроектированы – выставочный павильон – </w:t>
      </w:r>
      <w:smartTag w:uri="urn:schemas-microsoft-com:office:smarttags" w:element="metricconverter">
        <w:smartTagPr>
          <w:attr w:name="ProductID" w:val="10 мм"/>
        </w:smartTagPr>
        <w:r w:rsidRPr="00511D77">
          <w:rPr>
            <w:sz w:val="28"/>
            <w:szCs w:val="28"/>
          </w:rPr>
          <w:t>324 м</w:t>
        </w:r>
        <w:r w:rsidRPr="00511D77">
          <w:rPr>
            <w:sz w:val="28"/>
            <w:szCs w:val="28"/>
            <w:vertAlign w:val="superscript"/>
          </w:rPr>
          <w:t>2</w:t>
        </w:r>
      </w:smartTag>
      <w:r w:rsidRPr="00511D77">
        <w:rPr>
          <w:sz w:val="28"/>
          <w:szCs w:val="28"/>
        </w:rPr>
        <w:t xml:space="preserve">, ресторан - </w:t>
      </w:r>
      <w:smartTag w:uri="urn:schemas-microsoft-com:office:smarttags" w:element="metricconverter">
        <w:smartTagPr>
          <w:attr w:name="ProductID" w:val="10 мм"/>
        </w:smartTagPr>
        <w:r w:rsidRPr="00511D77">
          <w:rPr>
            <w:sz w:val="28"/>
            <w:szCs w:val="28"/>
          </w:rPr>
          <w:t>126 м</w:t>
        </w:r>
        <w:r w:rsidRPr="00511D77">
          <w:rPr>
            <w:sz w:val="28"/>
            <w:szCs w:val="28"/>
            <w:vertAlign w:val="superscript"/>
          </w:rPr>
          <w:t>2</w:t>
        </w:r>
      </w:smartTag>
      <w:r w:rsidRPr="00511D77">
        <w:rPr>
          <w:sz w:val="28"/>
          <w:szCs w:val="28"/>
        </w:rPr>
        <w:t xml:space="preserve">, помещение для приготовления пищи и посудомоечная - </w:t>
      </w:r>
      <w:smartTag w:uri="urn:schemas-microsoft-com:office:smarttags" w:element="metricconverter">
        <w:smartTagPr>
          <w:attr w:name="ProductID" w:val="10 мм"/>
        </w:smartTagPr>
        <w:r w:rsidRPr="00511D77">
          <w:rPr>
            <w:sz w:val="28"/>
            <w:szCs w:val="28"/>
          </w:rPr>
          <w:t>36 м</w:t>
        </w:r>
        <w:r w:rsidRPr="00511D77">
          <w:rPr>
            <w:sz w:val="28"/>
            <w:szCs w:val="28"/>
            <w:vertAlign w:val="superscript"/>
          </w:rPr>
          <w:t>2</w:t>
        </w:r>
      </w:smartTag>
      <w:r w:rsidRPr="00511D77">
        <w:rPr>
          <w:sz w:val="28"/>
          <w:szCs w:val="28"/>
        </w:rPr>
        <w:t xml:space="preserve">, отдел торговли - </w:t>
      </w:r>
      <w:smartTag w:uri="urn:schemas-microsoft-com:office:smarttags" w:element="metricconverter">
        <w:smartTagPr>
          <w:attr w:name="ProductID" w:val="10 мм"/>
        </w:smartTagPr>
        <w:r w:rsidRPr="00511D77">
          <w:rPr>
            <w:sz w:val="28"/>
            <w:szCs w:val="28"/>
          </w:rPr>
          <w:t>72 м</w:t>
        </w:r>
        <w:r w:rsidRPr="00511D77">
          <w:rPr>
            <w:sz w:val="28"/>
            <w:szCs w:val="28"/>
            <w:vertAlign w:val="superscript"/>
          </w:rPr>
          <w:t>2</w:t>
        </w:r>
      </w:smartTag>
      <w:r w:rsidRPr="00511D77">
        <w:rPr>
          <w:sz w:val="28"/>
          <w:szCs w:val="28"/>
        </w:rPr>
        <w:t xml:space="preserve">, склад пищевых продуктов - </w:t>
      </w:r>
      <w:smartTag w:uri="urn:schemas-microsoft-com:office:smarttags" w:element="metricconverter">
        <w:smartTagPr>
          <w:attr w:name="ProductID" w:val="10 мм"/>
        </w:smartTagPr>
        <w:r w:rsidRPr="00511D77">
          <w:rPr>
            <w:sz w:val="28"/>
            <w:szCs w:val="28"/>
          </w:rPr>
          <w:t>14 м</w:t>
        </w:r>
        <w:r w:rsidRPr="00511D77">
          <w:rPr>
            <w:sz w:val="28"/>
            <w:szCs w:val="28"/>
            <w:vertAlign w:val="superscript"/>
          </w:rPr>
          <w:t>2</w:t>
        </w:r>
      </w:smartTag>
      <w:r w:rsidRPr="00511D77">
        <w:rPr>
          <w:sz w:val="28"/>
          <w:szCs w:val="28"/>
        </w:rPr>
        <w:t xml:space="preserve">, уборные комнаты - </w:t>
      </w:r>
      <w:smartTag w:uri="urn:schemas-microsoft-com:office:smarttags" w:element="metricconverter">
        <w:smartTagPr>
          <w:attr w:name="ProductID" w:val="10 мм"/>
        </w:smartTagPr>
        <w:r w:rsidRPr="00511D77">
          <w:rPr>
            <w:sz w:val="28"/>
            <w:szCs w:val="28"/>
          </w:rPr>
          <w:t>36 м</w:t>
        </w:r>
        <w:r w:rsidRPr="00511D77">
          <w:rPr>
            <w:sz w:val="28"/>
            <w:szCs w:val="28"/>
            <w:vertAlign w:val="superscript"/>
          </w:rPr>
          <w:t>2</w:t>
        </w:r>
      </w:smartTag>
      <w:r w:rsidRPr="00511D77">
        <w:rPr>
          <w:sz w:val="28"/>
          <w:szCs w:val="28"/>
        </w:rPr>
        <w:t xml:space="preserve"> . Все помещения оснащены новейшими оборудованиями.</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 xml:space="preserve">За условную отметку 0,000 принимается отметка чистого пола первого этажа торгового центра. Высота первого этажа </w:t>
      </w:r>
      <w:smartTag w:uri="urn:schemas-microsoft-com:office:smarttags" w:element="metricconverter">
        <w:smartTagPr>
          <w:attr w:name="ProductID" w:val="10 мм"/>
        </w:smartTagPr>
        <w:r w:rsidRPr="00511D77">
          <w:rPr>
            <w:sz w:val="28"/>
            <w:szCs w:val="28"/>
          </w:rPr>
          <w:t>3 м</w:t>
        </w:r>
      </w:smartTag>
      <w:r w:rsidRPr="00511D77">
        <w:rPr>
          <w:sz w:val="28"/>
          <w:szCs w:val="28"/>
        </w:rPr>
        <w:t>.,</w:t>
      </w:r>
      <w:r w:rsidR="00C25882">
        <w:rPr>
          <w:sz w:val="28"/>
          <w:szCs w:val="28"/>
        </w:rPr>
        <w:t xml:space="preserve"> </w:t>
      </w:r>
      <w:r w:rsidRPr="00511D77">
        <w:rPr>
          <w:sz w:val="28"/>
          <w:szCs w:val="28"/>
        </w:rPr>
        <w:t xml:space="preserve">высота второго этажа </w:t>
      </w:r>
      <w:smartTag w:uri="urn:schemas-microsoft-com:office:smarttags" w:element="metricconverter">
        <w:smartTagPr>
          <w:attr w:name="ProductID" w:val="10 мм"/>
        </w:smartTagPr>
        <w:r w:rsidRPr="00511D77">
          <w:rPr>
            <w:sz w:val="28"/>
            <w:szCs w:val="28"/>
          </w:rPr>
          <w:t>4 м</w:t>
        </w:r>
      </w:smartTag>
      <w:r w:rsidRPr="00511D77">
        <w:rPr>
          <w:sz w:val="28"/>
          <w:szCs w:val="28"/>
        </w:rPr>
        <w:t>. Здание безподвальное.</w:t>
      </w:r>
      <w:r w:rsidR="00A52F06">
        <w:rPr>
          <w:sz w:val="28"/>
          <w:szCs w:val="28"/>
        </w:rPr>
        <w:t xml:space="preserve"> </w:t>
      </w:r>
      <w:r w:rsidRPr="00511D77">
        <w:rPr>
          <w:sz w:val="28"/>
          <w:szCs w:val="28"/>
        </w:rPr>
        <w:t xml:space="preserve">На втором этаже расположены четыре помещения: салон красоты - </w:t>
      </w:r>
      <w:smartTag w:uri="urn:schemas-microsoft-com:office:smarttags" w:element="metricconverter">
        <w:smartTagPr>
          <w:attr w:name="ProductID" w:val="10 мм"/>
        </w:smartTagPr>
        <w:r w:rsidRPr="00511D77">
          <w:rPr>
            <w:sz w:val="28"/>
            <w:szCs w:val="28"/>
          </w:rPr>
          <w:t>112 м</w:t>
        </w:r>
        <w:r w:rsidRPr="00511D77">
          <w:rPr>
            <w:sz w:val="28"/>
            <w:szCs w:val="28"/>
            <w:vertAlign w:val="superscript"/>
          </w:rPr>
          <w:t>2</w:t>
        </w:r>
      </w:smartTag>
      <w:r w:rsidRPr="00511D77">
        <w:rPr>
          <w:sz w:val="28"/>
          <w:szCs w:val="28"/>
        </w:rPr>
        <w:t xml:space="preserve">, административное помещение - </w:t>
      </w:r>
      <w:smartTag w:uri="urn:schemas-microsoft-com:office:smarttags" w:element="metricconverter">
        <w:smartTagPr>
          <w:attr w:name="ProductID" w:val="10 мм"/>
        </w:smartTagPr>
        <w:r w:rsidRPr="00511D77">
          <w:rPr>
            <w:sz w:val="28"/>
            <w:szCs w:val="28"/>
          </w:rPr>
          <w:t>30 м</w:t>
        </w:r>
        <w:r w:rsidRPr="00511D77">
          <w:rPr>
            <w:sz w:val="28"/>
            <w:szCs w:val="28"/>
            <w:vertAlign w:val="superscript"/>
          </w:rPr>
          <w:t>2</w:t>
        </w:r>
      </w:smartTag>
      <w:r w:rsidRPr="00511D77">
        <w:rPr>
          <w:sz w:val="28"/>
          <w:szCs w:val="28"/>
        </w:rPr>
        <w:t xml:space="preserve">, торговый зал - </w:t>
      </w:r>
      <w:smartTag w:uri="urn:schemas-microsoft-com:office:smarttags" w:element="metricconverter">
        <w:smartTagPr>
          <w:attr w:name="ProductID" w:val="10 мм"/>
        </w:smartTagPr>
        <w:r w:rsidRPr="00511D77">
          <w:rPr>
            <w:sz w:val="28"/>
            <w:szCs w:val="28"/>
          </w:rPr>
          <w:t>138 м</w:t>
        </w:r>
        <w:r w:rsidRPr="00511D77">
          <w:rPr>
            <w:sz w:val="28"/>
            <w:szCs w:val="28"/>
            <w:vertAlign w:val="superscript"/>
          </w:rPr>
          <w:t>2</w:t>
        </w:r>
      </w:smartTag>
      <w:r w:rsidRPr="00511D77">
        <w:rPr>
          <w:sz w:val="28"/>
          <w:szCs w:val="28"/>
        </w:rPr>
        <w:t xml:space="preserve">, кабинет директора - </w:t>
      </w:r>
      <w:smartTag w:uri="urn:schemas-microsoft-com:office:smarttags" w:element="metricconverter">
        <w:smartTagPr>
          <w:attr w:name="ProductID" w:val="10 мм"/>
        </w:smartTagPr>
        <w:r w:rsidRPr="00511D77">
          <w:rPr>
            <w:sz w:val="28"/>
            <w:szCs w:val="28"/>
          </w:rPr>
          <w:t>24 м</w:t>
        </w:r>
        <w:r w:rsidRPr="00511D77">
          <w:rPr>
            <w:sz w:val="28"/>
            <w:szCs w:val="28"/>
            <w:vertAlign w:val="superscript"/>
          </w:rPr>
          <w:t>2</w:t>
        </w:r>
      </w:smartTag>
      <w:r w:rsidRPr="00511D77">
        <w:rPr>
          <w:sz w:val="28"/>
          <w:szCs w:val="28"/>
        </w:rPr>
        <w:t>. Второй этаж имеет такую же форму, как и первый, расположение площадей торговых комнат различны.</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Для эвакуации предусмотрен пожарный выход со второго этажа по лестничному маршу.</w:t>
      </w:r>
    </w:p>
    <w:p w:rsidR="00476967" w:rsidRPr="00511D77" w:rsidRDefault="00476967" w:rsidP="00511D77">
      <w:pPr>
        <w:tabs>
          <w:tab w:val="left" w:pos="1080"/>
        </w:tabs>
        <w:spacing w:line="360" w:lineRule="auto"/>
        <w:ind w:firstLine="709"/>
        <w:jc w:val="both"/>
        <w:rPr>
          <w:sz w:val="28"/>
          <w:szCs w:val="28"/>
          <w:vertAlign w:val="superscript"/>
        </w:rPr>
      </w:pPr>
      <w:r w:rsidRPr="00511D77">
        <w:rPr>
          <w:sz w:val="28"/>
          <w:szCs w:val="28"/>
        </w:rPr>
        <w:t xml:space="preserve">Площадь застройки по внешнему периметру здания составляет: длина – </w:t>
      </w:r>
      <w:smartTag w:uri="urn:schemas-microsoft-com:office:smarttags" w:element="metricconverter">
        <w:smartTagPr>
          <w:attr w:name="ProductID" w:val="10 мм"/>
        </w:smartTagPr>
        <w:r w:rsidRPr="00511D77">
          <w:rPr>
            <w:sz w:val="28"/>
            <w:szCs w:val="28"/>
          </w:rPr>
          <w:t>42 м</w:t>
        </w:r>
      </w:smartTag>
      <w:r w:rsidRPr="00511D77">
        <w:rPr>
          <w:sz w:val="28"/>
          <w:szCs w:val="28"/>
        </w:rPr>
        <w:t xml:space="preserve">. ширина – </w:t>
      </w:r>
      <w:smartTag w:uri="urn:schemas-microsoft-com:office:smarttags" w:element="metricconverter">
        <w:smartTagPr>
          <w:attr w:name="ProductID" w:val="10 мм"/>
        </w:smartTagPr>
        <w:r w:rsidRPr="00511D77">
          <w:rPr>
            <w:sz w:val="28"/>
            <w:szCs w:val="28"/>
          </w:rPr>
          <w:t>18 м</w:t>
        </w:r>
      </w:smartTag>
      <w:r w:rsidRPr="00511D77">
        <w:rPr>
          <w:sz w:val="28"/>
          <w:szCs w:val="28"/>
        </w:rPr>
        <w:t xml:space="preserve">. высота – </w:t>
      </w:r>
      <w:smartTag w:uri="urn:schemas-microsoft-com:office:smarttags" w:element="metricconverter">
        <w:smartTagPr>
          <w:attr w:name="ProductID" w:val="10 мм"/>
        </w:smartTagPr>
        <w:r w:rsidRPr="00511D77">
          <w:rPr>
            <w:sz w:val="28"/>
            <w:szCs w:val="28"/>
          </w:rPr>
          <w:t>10,2 м</w:t>
        </w:r>
      </w:smartTag>
      <w:r w:rsidRPr="00511D77">
        <w:rPr>
          <w:sz w:val="28"/>
          <w:szCs w:val="28"/>
        </w:rPr>
        <w:t>. площадь застройки – 756м</w:t>
      </w:r>
      <w:r w:rsidRPr="00511D77">
        <w:rPr>
          <w:sz w:val="28"/>
          <w:szCs w:val="28"/>
          <w:vertAlign w:val="superscript"/>
        </w:rPr>
        <w:t>2</w:t>
      </w:r>
      <w:r w:rsidR="00C25882">
        <w:rPr>
          <w:sz w:val="28"/>
          <w:szCs w:val="28"/>
          <w:vertAlign w:val="superscript"/>
        </w:rPr>
        <w:t xml:space="preserve"> </w:t>
      </w:r>
      <w:r w:rsidRPr="00511D77">
        <w:rPr>
          <w:sz w:val="28"/>
          <w:szCs w:val="28"/>
        </w:rPr>
        <w:t xml:space="preserve">строительный объем здания – </w:t>
      </w:r>
      <w:smartTag w:uri="urn:schemas-microsoft-com:office:smarttags" w:element="metricconverter">
        <w:smartTagPr>
          <w:attr w:name="ProductID" w:val="10 мм"/>
        </w:smartTagPr>
        <w:r w:rsidRPr="00511D77">
          <w:rPr>
            <w:sz w:val="28"/>
            <w:szCs w:val="28"/>
          </w:rPr>
          <w:t>7711 м</w:t>
        </w:r>
        <w:r w:rsidRPr="00511D77">
          <w:rPr>
            <w:sz w:val="28"/>
            <w:szCs w:val="28"/>
            <w:vertAlign w:val="superscript"/>
          </w:rPr>
          <w:t>3</w:t>
        </w:r>
      </w:smartTag>
    </w:p>
    <w:p w:rsidR="00511D77" w:rsidRDefault="00511D77" w:rsidP="00511D77">
      <w:pPr>
        <w:tabs>
          <w:tab w:val="left" w:pos="1080"/>
        </w:tabs>
        <w:spacing w:line="360" w:lineRule="auto"/>
        <w:ind w:firstLine="709"/>
        <w:jc w:val="both"/>
        <w:rPr>
          <w:sz w:val="28"/>
          <w:szCs w:val="28"/>
        </w:rPr>
      </w:pPr>
    </w:p>
    <w:p w:rsidR="00476967" w:rsidRPr="00511D77" w:rsidRDefault="00476967" w:rsidP="00511D77">
      <w:pPr>
        <w:tabs>
          <w:tab w:val="left" w:pos="1080"/>
        </w:tabs>
        <w:spacing w:line="360" w:lineRule="auto"/>
        <w:ind w:firstLine="709"/>
        <w:jc w:val="center"/>
        <w:rPr>
          <w:b/>
          <w:sz w:val="28"/>
          <w:szCs w:val="28"/>
        </w:rPr>
      </w:pPr>
      <w:r w:rsidRPr="00511D77">
        <w:rPr>
          <w:b/>
          <w:sz w:val="28"/>
          <w:szCs w:val="28"/>
        </w:rPr>
        <w:t>1.3 Конструктивное решение здания</w:t>
      </w:r>
    </w:p>
    <w:p w:rsidR="00476967" w:rsidRPr="00511D77" w:rsidRDefault="00476967" w:rsidP="00511D77">
      <w:pPr>
        <w:tabs>
          <w:tab w:val="left" w:pos="1080"/>
        </w:tabs>
        <w:spacing w:line="360" w:lineRule="auto"/>
        <w:ind w:firstLine="709"/>
        <w:jc w:val="both"/>
        <w:rPr>
          <w:sz w:val="28"/>
          <w:szCs w:val="28"/>
        </w:rPr>
      </w:pPr>
    </w:p>
    <w:p w:rsidR="00476967" w:rsidRPr="00511D77" w:rsidRDefault="00476967" w:rsidP="00511D77">
      <w:pPr>
        <w:tabs>
          <w:tab w:val="left" w:pos="1080"/>
        </w:tabs>
        <w:spacing w:line="360" w:lineRule="auto"/>
        <w:ind w:firstLine="709"/>
        <w:jc w:val="both"/>
        <w:rPr>
          <w:sz w:val="28"/>
          <w:szCs w:val="28"/>
        </w:rPr>
      </w:pPr>
      <w:r w:rsidRPr="00511D77">
        <w:rPr>
          <w:sz w:val="28"/>
          <w:szCs w:val="28"/>
        </w:rPr>
        <w:t xml:space="preserve">Фундамент – подземная часть здания, которая воспринимает нагрузку от всего здания и передает его на основание. Глубина заложения фундаментных подколонников торгового центра – 4,1. Данное здание имеет столбчатый фундамент, который состоит из железобетонных фундаментных балок перекрывающие столбы. Расстояние между осями фундаментных столбов </w:t>
      </w:r>
      <w:smartTag w:uri="urn:schemas-microsoft-com:office:smarttags" w:element="metricconverter">
        <w:smartTagPr>
          <w:attr w:name="ProductID" w:val="10 мм"/>
        </w:smartTagPr>
        <w:r w:rsidRPr="00511D77">
          <w:rPr>
            <w:sz w:val="28"/>
            <w:szCs w:val="28"/>
          </w:rPr>
          <w:t>6 м</w:t>
        </w:r>
      </w:smartTag>
      <w:r w:rsidRPr="00511D77">
        <w:rPr>
          <w:sz w:val="28"/>
          <w:szCs w:val="28"/>
        </w:rPr>
        <w:t>. Под фундамент выполняют песчаную подготовку толщиной 0,5…0,6 м. Если при этом необходимо утеплить пристенную часть пола, подсыпку выполняют из шлака или керамзита. Фундамент изображен на рисунке 1.2, где 1 - железобетонная фундаментная балка; 2 - подсыпка; 3 - отмостка; 4 - гидроизоляция.</w:t>
      </w:r>
    </w:p>
    <w:p w:rsidR="00476967" w:rsidRPr="00511D77" w:rsidRDefault="00A52F06" w:rsidP="00511D77">
      <w:pPr>
        <w:tabs>
          <w:tab w:val="left" w:pos="1080"/>
          <w:tab w:val="left" w:pos="4590"/>
        </w:tabs>
        <w:spacing w:line="360" w:lineRule="auto"/>
        <w:ind w:firstLine="709"/>
        <w:jc w:val="both"/>
        <w:rPr>
          <w:sz w:val="28"/>
          <w:szCs w:val="28"/>
        </w:rPr>
      </w:pPr>
      <w:r>
        <w:rPr>
          <w:noProof/>
          <w:sz w:val="28"/>
          <w:szCs w:val="28"/>
        </w:rPr>
        <w:br w:type="page"/>
      </w:r>
      <w:r w:rsidR="00467AA9">
        <w:rPr>
          <w:sz w:val="28"/>
          <w:szCs w:val="28"/>
        </w:rPr>
        <w:pict>
          <v:shape id="_x0000_i1026" type="#_x0000_t75" style="width:170.25pt;height:146.25pt">
            <v:imagedata r:id="rId7" o:title=""/>
          </v:shape>
        </w:pict>
      </w:r>
    </w:p>
    <w:p w:rsidR="00476967" w:rsidRPr="00511D77" w:rsidRDefault="00476967" w:rsidP="00511D77">
      <w:pPr>
        <w:tabs>
          <w:tab w:val="left" w:pos="1080"/>
          <w:tab w:val="left" w:pos="2520"/>
        </w:tabs>
        <w:spacing w:line="360" w:lineRule="auto"/>
        <w:ind w:firstLine="709"/>
        <w:jc w:val="both"/>
        <w:rPr>
          <w:sz w:val="28"/>
          <w:szCs w:val="28"/>
        </w:rPr>
      </w:pPr>
      <w:r w:rsidRPr="00511D77">
        <w:rPr>
          <w:sz w:val="28"/>
          <w:szCs w:val="28"/>
        </w:rPr>
        <w:t>Рисунок 1.2 Столбчатый фундамент</w:t>
      </w:r>
    </w:p>
    <w:p w:rsidR="00476967" w:rsidRPr="00511D77" w:rsidRDefault="00476967" w:rsidP="00511D77">
      <w:pPr>
        <w:tabs>
          <w:tab w:val="left" w:pos="1080"/>
          <w:tab w:val="left" w:pos="2520"/>
        </w:tabs>
        <w:spacing w:line="360" w:lineRule="auto"/>
        <w:ind w:firstLine="709"/>
        <w:jc w:val="both"/>
        <w:rPr>
          <w:sz w:val="28"/>
          <w:szCs w:val="28"/>
        </w:rPr>
      </w:pPr>
    </w:p>
    <w:p w:rsidR="00476967" w:rsidRPr="00511D77" w:rsidRDefault="00476967" w:rsidP="00511D77">
      <w:pPr>
        <w:tabs>
          <w:tab w:val="left" w:pos="1080"/>
        </w:tabs>
        <w:spacing w:line="360" w:lineRule="auto"/>
        <w:ind w:firstLine="709"/>
        <w:jc w:val="both"/>
        <w:rPr>
          <w:sz w:val="28"/>
          <w:szCs w:val="28"/>
        </w:rPr>
      </w:pPr>
      <w:r w:rsidRPr="00511D77">
        <w:rPr>
          <w:sz w:val="28"/>
          <w:szCs w:val="28"/>
        </w:rPr>
        <w:t>Здание с несущим полным каркасом, состоящим из колонн и устроенных по ним балок, плит перекрытий и покрытия, опорой для которых служит балки и фермы.</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Стены – конструктивный элемент здания, который выполняет не только вертикально-ограждающие функции, но нередко несущими элементами, на которые опираются перекрытия и покрытия. В связи с этим особое внимание уделяют выбору конструктивной схемы здания и вида стен.</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 xml:space="preserve">Стены должны удовлетворять следующим требованиям: быть прочными и устойчивыми; обладать долговечности; соответствовать степени огнестойкости здания; обеспечивать поддержание необходимого температурно-влажностного режима в помещениях; обладать достаточными звукоизолирующими свойствами; быть технологичными в устройстве, обеспечивать максимально возможную индустриальность при возведении; быть экономичными, т.е иметь минимальный расход материалов, массу единицы площади, наименьшее трудозатраты и расход средств; отвечать архитектурно-художественному решению, поскольку стены являются одним из основных структурных частей зданий, формирующих их архитектурный облик. В проектируемом здании ограждающие наружные стены имеют толщину </w:t>
      </w:r>
      <w:smartTag w:uri="urn:schemas-microsoft-com:office:smarttags" w:element="metricconverter">
        <w:smartTagPr>
          <w:attr w:name="ProductID" w:val="10 мм"/>
        </w:smartTagPr>
        <w:r w:rsidRPr="00511D77">
          <w:rPr>
            <w:sz w:val="28"/>
            <w:szCs w:val="28"/>
          </w:rPr>
          <w:t>510 мм</w:t>
        </w:r>
      </w:smartTag>
      <w:r w:rsidRPr="00511D77">
        <w:rPr>
          <w:sz w:val="28"/>
          <w:szCs w:val="28"/>
        </w:rPr>
        <w:t xml:space="preserve">. Толщина перегородок составляет </w:t>
      </w:r>
      <w:smartTag w:uri="urn:schemas-microsoft-com:office:smarttags" w:element="metricconverter">
        <w:smartTagPr>
          <w:attr w:name="ProductID" w:val="10 мм"/>
        </w:smartTagPr>
        <w:r w:rsidRPr="00511D77">
          <w:rPr>
            <w:sz w:val="28"/>
            <w:szCs w:val="28"/>
          </w:rPr>
          <w:t>120 мм</w:t>
        </w:r>
      </w:smartTag>
      <w:r w:rsidRPr="00511D77">
        <w:rPr>
          <w:sz w:val="28"/>
          <w:szCs w:val="28"/>
        </w:rPr>
        <w:t>.</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Кладкой называют конструкцию, выполненную из отдельных камней (естественных или искусственных), швы между которыми заполняются строительным раствором. Для обеспечения нормальной работы и монолитности стен их возводят с соблюдением правил, определяющих их разрезку. Так, кладку стен производят с расположением камней горизонтальными рядами, при этом вертикальные швы не совпадают. Не совпадение вертикальных швов называют перевязкой, которая обеспечивает равномерное распределение нагрузки и во влечение совместную работу всех камней, образующих стену.</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Для кладки стен из камней, а также устройства стен из крупных блоков и панелей используют известкого-цементные, цементно-глиняные или цементные растворы. Многорядная кладка несколько проще, чем двухрядная, поэтому производительность труда каменщиков при этой системе может быть выше. (рис. 1.3)</w:t>
      </w:r>
    </w:p>
    <w:p w:rsidR="00476967" w:rsidRPr="00511D77" w:rsidRDefault="00476967" w:rsidP="00511D77">
      <w:pPr>
        <w:tabs>
          <w:tab w:val="left" w:pos="1080"/>
        </w:tabs>
        <w:spacing w:line="360" w:lineRule="auto"/>
        <w:ind w:firstLine="709"/>
        <w:jc w:val="both"/>
        <w:rPr>
          <w:rStyle w:val="a8"/>
          <w:i w:val="0"/>
          <w:sz w:val="28"/>
          <w:szCs w:val="28"/>
        </w:rPr>
      </w:pPr>
      <w:r w:rsidRPr="00511D77">
        <w:rPr>
          <w:sz w:val="28"/>
          <w:szCs w:val="28"/>
        </w:rPr>
        <w:t>Стены выполнены из керамического кирпича КР 100/1800/35 ГОСТ 530-95 на цементно-песчаном растворе М50. Для устройства перегородок используют керамический кирпич марки КР 75/1800/15 ГОСТ 530-95.</w:t>
      </w:r>
    </w:p>
    <w:p w:rsidR="00476967" w:rsidRPr="00511D77" w:rsidRDefault="00476967" w:rsidP="00511D77">
      <w:pPr>
        <w:tabs>
          <w:tab w:val="left" w:pos="1080"/>
        </w:tabs>
        <w:spacing w:line="360" w:lineRule="auto"/>
        <w:ind w:firstLine="709"/>
        <w:jc w:val="both"/>
        <w:rPr>
          <w:iCs/>
          <w:sz w:val="28"/>
          <w:szCs w:val="28"/>
        </w:rPr>
      </w:pPr>
    </w:p>
    <w:p w:rsidR="00476967" w:rsidRPr="00511D77" w:rsidRDefault="00467AA9" w:rsidP="00511D77">
      <w:pPr>
        <w:tabs>
          <w:tab w:val="left" w:pos="1080"/>
        </w:tabs>
        <w:spacing w:line="360" w:lineRule="auto"/>
        <w:ind w:firstLine="709"/>
        <w:jc w:val="both"/>
        <w:rPr>
          <w:sz w:val="28"/>
          <w:szCs w:val="28"/>
        </w:rPr>
      </w:pPr>
      <w:r>
        <w:rPr>
          <w:noProof/>
          <w:color w:val="FFFFFF"/>
          <w:sz w:val="28"/>
          <w:szCs w:val="28"/>
        </w:rPr>
        <w:pict>
          <v:shape id="Рисунок 26" o:spid="_x0000_i1027" type="#_x0000_t75" style="width:179.25pt;height:105.75pt;visibility:visible">
            <v:imagedata r:id="rId8" o:title=""/>
          </v:shape>
        </w:pict>
      </w:r>
      <w:r w:rsidR="00511D77">
        <w:rPr>
          <w:noProof/>
          <w:color w:val="FFFFFF"/>
          <w:sz w:val="28"/>
          <w:szCs w:val="28"/>
        </w:rPr>
        <w:t xml:space="preserve"> </w:t>
      </w:r>
      <w:r>
        <w:rPr>
          <w:noProof/>
          <w:color w:val="FFFFFF"/>
          <w:sz w:val="28"/>
          <w:szCs w:val="28"/>
        </w:rPr>
        <w:pict>
          <v:shape id="Рисунок 22" o:spid="_x0000_i1028" type="#_x0000_t75" style="width:156pt;height:101.25pt;visibility:visible">
            <v:imagedata r:id="rId9" o:title=""/>
          </v:shape>
        </w:pict>
      </w:r>
    </w:p>
    <w:p w:rsidR="0004317E" w:rsidRPr="00511D77" w:rsidRDefault="00476967" w:rsidP="00511D77">
      <w:pPr>
        <w:tabs>
          <w:tab w:val="left" w:pos="1080"/>
        </w:tabs>
        <w:spacing w:line="360" w:lineRule="auto"/>
        <w:ind w:firstLine="709"/>
        <w:jc w:val="both"/>
        <w:rPr>
          <w:sz w:val="28"/>
          <w:szCs w:val="28"/>
        </w:rPr>
      </w:pPr>
      <w:r w:rsidRPr="00511D77">
        <w:rPr>
          <w:sz w:val="28"/>
          <w:szCs w:val="28"/>
        </w:rPr>
        <w:t>Рисунок 1.3 Система сплошной кирпичной кладки</w:t>
      </w:r>
    </w:p>
    <w:p w:rsidR="00476967" w:rsidRPr="00511D77" w:rsidRDefault="00476967" w:rsidP="00511D77">
      <w:pPr>
        <w:tabs>
          <w:tab w:val="left" w:pos="1080"/>
        </w:tabs>
        <w:spacing w:line="360" w:lineRule="auto"/>
        <w:ind w:firstLine="709"/>
        <w:jc w:val="both"/>
        <w:rPr>
          <w:sz w:val="28"/>
          <w:szCs w:val="28"/>
        </w:rPr>
      </w:pPr>
    </w:p>
    <w:p w:rsidR="00476967" w:rsidRPr="00511D77" w:rsidRDefault="00476967" w:rsidP="00511D77">
      <w:pPr>
        <w:tabs>
          <w:tab w:val="left" w:pos="1080"/>
        </w:tabs>
        <w:spacing w:line="360" w:lineRule="auto"/>
        <w:ind w:firstLine="709"/>
        <w:jc w:val="both"/>
        <w:rPr>
          <w:sz w:val="28"/>
          <w:szCs w:val="28"/>
        </w:rPr>
      </w:pPr>
      <w:r w:rsidRPr="00511D77">
        <w:rPr>
          <w:sz w:val="28"/>
          <w:szCs w:val="28"/>
        </w:rPr>
        <w:t>Перекрытия представляют собой горизонтальные несущие конструкции, опирающиеся на несущие стены или столбы и воспринимающие передаваемые на них постоянные и временные нагрузки. Одновременно перекрытия, связывая между собой стены, значительно повышают их устойчивость и увеличивают пространственную жёсткость здания в целом. Важным требованием, определяющим эксплуатационные качества перекрытия, является жесткость. В зависимости от месторасположения в здании перекрытия делятся на междуэтажные (разделяющие смежные этажи), чердачные (между верхним этажом и чердаком), подвальные (между первым этажом и подвалом) и нижние (между первым этажом и подпольем). Перекрытия и покрытия воспринимают собственный вес и вес конструкций расположенных выше. В данном здании плиты устроены из сборных железобетонных панелей с круглыми пустотами.</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 xml:space="preserve">Толщина плит </w:t>
      </w:r>
      <w:smartTag w:uri="urn:schemas-microsoft-com:office:smarttags" w:element="metricconverter">
        <w:smartTagPr>
          <w:attr w:name="ProductID" w:val="10 мм"/>
        </w:smartTagPr>
        <w:r w:rsidRPr="00511D77">
          <w:rPr>
            <w:sz w:val="28"/>
            <w:szCs w:val="28"/>
          </w:rPr>
          <w:t>270 мм</w:t>
        </w:r>
      </w:smartTag>
      <w:r w:rsidRPr="00511D77">
        <w:rPr>
          <w:sz w:val="28"/>
          <w:szCs w:val="28"/>
        </w:rPr>
        <w:t>. Применяются плиты следующих размеров – 5980*1490 и 2980*1490 (размер в мм.). Швы между плитами заполняются бетоном класса В 15 на мелком щебне.</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Перемычки запроектированы сборные железобетонные, различных размеров.</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Полы устраивают по перекрытиям или непосредственно по грунту (для первых этажей безподвальных зданий и подвалов). Верхний слой пола, который непосредственно подвергается эксплуатационным воздействиям, называют покрытием или чистым полом.</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Полы должны удовлетворять следующим требованиям: быть прочными, т.е. обладать хорошей сопротивляемостью с внешним воздействиям; обладать малым теплоусвоением, т.е. не быть теплопроводными; быть нескользкими бесшумными; обладать малым пылеобразованием и легко поддаваться очистке; быть индустриальными в устройстве и экономичными.</w:t>
      </w:r>
    </w:p>
    <w:p w:rsidR="00476967" w:rsidRPr="00511D77" w:rsidRDefault="00476967" w:rsidP="00511D77">
      <w:pPr>
        <w:tabs>
          <w:tab w:val="left" w:pos="1080"/>
          <w:tab w:val="left" w:pos="9972"/>
        </w:tabs>
        <w:spacing w:line="360" w:lineRule="auto"/>
        <w:ind w:firstLine="709"/>
        <w:jc w:val="both"/>
        <w:rPr>
          <w:sz w:val="28"/>
          <w:szCs w:val="28"/>
        </w:rPr>
      </w:pPr>
      <w:r w:rsidRPr="00511D77">
        <w:rPr>
          <w:sz w:val="28"/>
          <w:szCs w:val="28"/>
        </w:rPr>
        <w:t xml:space="preserve">Плиточные полы, для устройства которых используют керамические плитки толщиной 10 и </w:t>
      </w:r>
      <w:smartTag w:uri="urn:schemas-microsoft-com:office:smarttags" w:element="metricconverter">
        <w:smartTagPr>
          <w:attr w:name="ProductID" w:val="10 мм"/>
        </w:smartTagPr>
        <w:r w:rsidRPr="00511D77">
          <w:rPr>
            <w:sz w:val="28"/>
            <w:szCs w:val="28"/>
          </w:rPr>
          <w:t>13 мм</w:t>
        </w:r>
      </w:smartTag>
      <w:r w:rsidRPr="00511D77">
        <w:rPr>
          <w:sz w:val="28"/>
          <w:szCs w:val="28"/>
        </w:rPr>
        <w:t>, имеющие квадратную,</w:t>
      </w:r>
      <w:r w:rsidR="00C25882">
        <w:rPr>
          <w:sz w:val="28"/>
          <w:szCs w:val="28"/>
        </w:rPr>
        <w:t xml:space="preserve"> </w:t>
      </w:r>
      <w:r w:rsidRPr="00511D77">
        <w:rPr>
          <w:sz w:val="28"/>
          <w:szCs w:val="28"/>
        </w:rPr>
        <w:t>прямоугольную или восьмиугольную форму. Их укладывают по бетонному основанию на цементную стяжку толщиной 10…20 мм. При устройстве полов важно правильно обеспечить примыкание к вертикальным ограждающим конструкциям. Полы из керамических плит устраивают в санитарных узлах, вестибюлях, на лестничных площадках и др.</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Примечание: в таблице 1.1 приведена экспликация полов первого и второго этажа.</w:t>
      </w:r>
    </w:p>
    <w:p w:rsidR="00476967" w:rsidRPr="00511D77" w:rsidRDefault="00A52F06" w:rsidP="00511D77">
      <w:pPr>
        <w:tabs>
          <w:tab w:val="left" w:pos="1080"/>
        </w:tabs>
        <w:spacing w:line="360" w:lineRule="auto"/>
        <w:ind w:firstLine="709"/>
        <w:jc w:val="both"/>
        <w:rPr>
          <w:sz w:val="28"/>
          <w:szCs w:val="28"/>
        </w:rPr>
      </w:pPr>
      <w:r>
        <w:rPr>
          <w:sz w:val="28"/>
          <w:szCs w:val="28"/>
        </w:rPr>
        <w:br w:type="page"/>
      </w:r>
      <w:r w:rsidR="00476967" w:rsidRPr="00511D77">
        <w:rPr>
          <w:sz w:val="28"/>
          <w:szCs w:val="28"/>
        </w:rPr>
        <w:t>Таблица 1.1 Экспликация полов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5"/>
        <w:gridCol w:w="3066"/>
        <w:gridCol w:w="3963"/>
        <w:gridCol w:w="1346"/>
      </w:tblGrid>
      <w:tr w:rsidR="00511D77" w:rsidRPr="00511D77" w:rsidTr="00511D77">
        <w:trPr>
          <w:trHeight w:val="707"/>
        </w:trPr>
        <w:tc>
          <w:tcPr>
            <w:tcW w:w="0" w:type="auto"/>
            <w:vAlign w:val="center"/>
          </w:tcPr>
          <w:p w:rsidR="00476967" w:rsidRPr="00511D77" w:rsidRDefault="00476967" w:rsidP="00511D77">
            <w:pPr>
              <w:tabs>
                <w:tab w:val="left" w:pos="1080"/>
              </w:tabs>
              <w:autoSpaceDE w:val="0"/>
              <w:autoSpaceDN w:val="0"/>
              <w:adjustRightInd w:val="0"/>
              <w:spacing w:line="360" w:lineRule="auto"/>
              <w:jc w:val="both"/>
              <w:rPr>
                <w:sz w:val="20"/>
                <w:szCs w:val="20"/>
              </w:rPr>
            </w:pPr>
            <w:r w:rsidRPr="00511D77">
              <w:rPr>
                <w:sz w:val="20"/>
                <w:szCs w:val="20"/>
              </w:rPr>
              <w:t>Номер</w:t>
            </w:r>
          </w:p>
          <w:p w:rsidR="00476967" w:rsidRPr="00511D77" w:rsidRDefault="00476967" w:rsidP="00511D77">
            <w:pPr>
              <w:tabs>
                <w:tab w:val="left" w:pos="1080"/>
              </w:tabs>
              <w:autoSpaceDE w:val="0"/>
              <w:autoSpaceDN w:val="0"/>
              <w:adjustRightInd w:val="0"/>
              <w:spacing w:line="360" w:lineRule="auto"/>
              <w:jc w:val="both"/>
              <w:rPr>
                <w:sz w:val="20"/>
                <w:szCs w:val="20"/>
              </w:rPr>
            </w:pPr>
            <w:r w:rsidRPr="00511D77">
              <w:rPr>
                <w:sz w:val="20"/>
                <w:szCs w:val="20"/>
              </w:rPr>
              <w:t>помещения</w:t>
            </w:r>
          </w:p>
        </w:tc>
        <w:tc>
          <w:tcPr>
            <w:tcW w:w="0" w:type="auto"/>
            <w:vAlign w:val="center"/>
          </w:tcPr>
          <w:p w:rsidR="00476967" w:rsidRPr="00511D77" w:rsidRDefault="00476967" w:rsidP="00511D77">
            <w:pPr>
              <w:tabs>
                <w:tab w:val="left" w:pos="1080"/>
              </w:tabs>
              <w:autoSpaceDE w:val="0"/>
              <w:autoSpaceDN w:val="0"/>
              <w:adjustRightInd w:val="0"/>
              <w:spacing w:line="360" w:lineRule="auto"/>
              <w:jc w:val="both"/>
              <w:rPr>
                <w:sz w:val="20"/>
                <w:szCs w:val="20"/>
              </w:rPr>
            </w:pPr>
            <w:r w:rsidRPr="00511D77">
              <w:rPr>
                <w:sz w:val="20"/>
                <w:szCs w:val="20"/>
              </w:rPr>
              <w:t>Схема пола или тип пола по серии</w:t>
            </w:r>
          </w:p>
        </w:tc>
        <w:tc>
          <w:tcPr>
            <w:tcW w:w="0" w:type="auto"/>
            <w:vAlign w:val="center"/>
          </w:tcPr>
          <w:p w:rsidR="00476967" w:rsidRPr="00511D77" w:rsidRDefault="00476967" w:rsidP="00511D77">
            <w:pPr>
              <w:tabs>
                <w:tab w:val="left" w:pos="1080"/>
              </w:tabs>
              <w:autoSpaceDE w:val="0"/>
              <w:autoSpaceDN w:val="0"/>
              <w:adjustRightInd w:val="0"/>
              <w:spacing w:line="360" w:lineRule="auto"/>
              <w:jc w:val="both"/>
              <w:rPr>
                <w:sz w:val="20"/>
                <w:szCs w:val="20"/>
              </w:rPr>
            </w:pPr>
            <w:r w:rsidRPr="00511D77">
              <w:rPr>
                <w:sz w:val="20"/>
                <w:szCs w:val="20"/>
              </w:rPr>
              <w:t>Данные элементов пола, мм</w:t>
            </w:r>
          </w:p>
        </w:tc>
        <w:tc>
          <w:tcPr>
            <w:tcW w:w="0" w:type="auto"/>
            <w:vAlign w:val="center"/>
          </w:tcPr>
          <w:p w:rsidR="00476967" w:rsidRPr="00511D77" w:rsidRDefault="00476967" w:rsidP="00511D77">
            <w:pPr>
              <w:tabs>
                <w:tab w:val="left" w:pos="1080"/>
              </w:tabs>
              <w:autoSpaceDE w:val="0"/>
              <w:autoSpaceDN w:val="0"/>
              <w:adjustRightInd w:val="0"/>
              <w:spacing w:line="360" w:lineRule="auto"/>
              <w:jc w:val="both"/>
              <w:rPr>
                <w:sz w:val="20"/>
                <w:szCs w:val="20"/>
              </w:rPr>
            </w:pPr>
            <w:r w:rsidRPr="00511D77">
              <w:rPr>
                <w:sz w:val="20"/>
                <w:szCs w:val="20"/>
              </w:rPr>
              <w:t>Площадь,</w:t>
            </w:r>
            <w:r w:rsidR="00467AA9">
              <w:rPr>
                <w:position w:val="-4"/>
                <w:sz w:val="20"/>
                <w:szCs w:val="20"/>
              </w:rPr>
              <w:pict>
                <v:shape id="_x0000_i1029" type="#_x0000_t75" style="width:15pt;height:15pt">
                  <v:imagedata r:id="rId10" o:title=""/>
                </v:shape>
              </w:pict>
            </w:r>
          </w:p>
        </w:tc>
      </w:tr>
      <w:tr w:rsidR="00511D77" w:rsidRPr="00511D77" w:rsidTr="00511D77">
        <w:trPr>
          <w:trHeight w:val="646"/>
        </w:trPr>
        <w:tc>
          <w:tcPr>
            <w:tcW w:w="0" w:type="auto"/>
            <w:vAlign w:val="center"/>
          </w:tcPr>
          <w:p w:rsidR="00476967" w:rsidRPr="00511D77" w:rsidRDefault="00476967" w:rsidP="00511D77">
            <w:pPr>
              <w:tabs>
                <w:tab w:val="left" w:pos="1080"/>
              </w:tabs>
              <w:autoSpaceDE w:val="0"/>
              <w:autoSpaceDN w:val="0"/>
              <w:adjustRightInd w:val="0"/>
              <w:spacing w:line="360" w:lineRule="auto"/>
              <w:jc w:val="both"/>
              <w:rPr>
                <w:color w:val="000000"/>
                <w:sz w:val="20"/>
                <w:szCs w:val="20"/>
              </w:rPr>
            </w:pPr>
            <w:r w:rsidRPr="00511D77">
              <w:rPr>
                <w:color w:val="000000"/>
                <w:sz w:val="20"/>
                <w:szCs w:val="20"/>
              </w:rPr>
              <w:t>1,2,3,4,5,6</w:t>
            </w:r>
          </w:p>
          <w:p w:rsidR="00476967" w:rsidRPr="00511D77" w:rsidRDefault="00476967" w:rsidP="00511D77">
            <w:pPr>
              <w:tabs>
                <w:tab w:val="left" w:pos="1080"/>
              </w:tabs>
              <w:autoSpaceDE w:val="0"/>
              <w:autoSpaceDN w:val="0"/>
              <w:adjustRightInd w:val="0"/>
              <w:spacing w:line="360" w:lineRule="auto"/>
              <w:jc w:val="both"/>
              <w:rPr>
                <w:color w:val="000000"/>
                <w:sz w:val="20"/>
                <w:szCs w:val="20"/>
              </w:rPr>
            </w:pPr>
            <w:r w:rsidRPr="00511D77">
              <w:rPr>
                <w:color w:val="000000"/>
                <w:sz w:val="20"/>
                <w:szCs w:val="20"/>
              </w:rPr>
              <w:t>(1-го этажа)</w:t>
            </w:r>
          </w:p>
        </w:tc>
        <w:tc>
          <w:tcPr>
            <w:tcW w:w="0" w:type="auto"/>
            <w:vAlign w:val="center"/>
          </w:tcPr>
          <w:p w:rsidR="00476967" w:rsidRPr="00511D77" w:rsidRDefault="00467AA9" w:rsidP="00511D77">
            <w:pPr>
              <w:tabs>
                <w:tab w:val="left" w:pos="1080"/>
              </w:tabs>
              <w:autoSpaceDE w:val="0"/>
              <w:autoSpaceDN w:val="0"/>
              <w:adjustRightInd w:val="0"/>
              <w:spacing w:line="360" w:lineRule="auto"/>
              <w:jc w:val="both"/>
              <w:rPr>
                <w:color w:val="000000"/>
                <w:sz w:val="20"/>
                <w:szCs w:val="20"/>
              </w:rPr>
            </w:pPr>
            <w:r>
              <w:rPr>
                <w:sz w:val="20"/>
                <w:szCs w:val="20"/>
              </w:rPr>
              <w:pict>
                <v:shape id="_x0000_i1030" type="#_x0000_t75" style="width:141.75pt;height:87pt">
                  <v:imagedata r:id="rId11" o:title=""/>
                </v:shape>
              </w:pict>
            </w:r>
          </w:p>
        </w:tc>
        <w:tc>
          <w:tcPr>
            <w:tcW w:w="0" w:type="auto"/>
          </w:tcPr>
          <w:p w:rsidR="00476967" w:rsidRPr="00511D77" w:rsidRDefault="00476967" w:rsidP="00511D77">
            <w:pPr>
              <w:tabs>
                <w:tab w:val="left" w:pos="1080"/>
              </w:tabs>
              <w:autoSpaceDE w:val="0"/>
              <w:autoSpaceDN w:val="0"/>
              <w:adjustRightInd w:val="0"/>
              <w:spacing w:line="360" w:lineRule="auto"/>
              <w:jc w:val="both"/>
              <w:rPr>
                <w:color w:val="000000"/>
                <w:sz w:val="20"/>
                <w:szCs w:val="20"/>
              </w:rPr>
            </w:pPr>
            <w:r w:rsidRPr="00511D77">
              <w:rPr>
                <w:color w:val="000000"/>
                <w:sz w:val="20"/>
                <w:szCs w:val="20"/>
              </w:rPr>
              <w:t>1- керамические плитки- 15; 2- прослойка и заполнение швов из цементно-песчаного раствора М-150- 20; 3- стяжка- 20; 4- гидроизоляция; 5- стяжка из цементно-песчаного раствора- 20; 6- ж/б плита перекрытия- 220</w:t>
            </w:r>
          </w:p>
        </w:tc>
        <w:tc>
          <w:tcPr>
            <w:tcW w:w="0" w:type="auto"/>
            <w:vAlign w:val="center"/>
          </w:tcPr>
          <w:p w:rsidR="00476967" w:rsidRPr="00511D77" w:rsidRDefault="00476967" w:rsidP="00511D77">
            <w:pPr>
              <w:tabs>
                <w:tab w:val="left" w:pos="1080"/>
              </w:tabs>
              <w:autoSpaceDE w:val="0"/>
              <w:autoSpaceDN w:val="0"/>
              <w:adjustRightInd w:val="0"/>
              <w:spacing w:line="360" w:lineRule="auto"/>
              <w:jc w:val="both"/>
              <w:rPr>
                <w:color w:val="000000"/>
                <w:sz w:val="20"/>
                <w:szCs w:val="20"/>
              </w:rPr>
            </w:pPr>
            <w:r w:rsidRPr="00511D77">
              <w:rPr>
                <w:color w:val="000000"/>
                <w:sz w:val="20"/>
                <w:szCs w:val="20"/>
              </w:rPr>
              <w:t>215,5</w:t>
            </w:r>
          </w:p>
        </w:tc>
      </w:tr>
      <w:tr w:rsidR="00511D77" w:rsidRPr="00511D77" w:rsidTr="00511D77">
        <w:trPr>
          <w:trHeight w:val="1028"/>
        </w:trPr>
        <w:tc>
          <w:tcPr>
            <w:tcW w:w="0" w:type="auto"/>
            <w:vAlign w:val="center"/>
          </w:tcPr>
          <w:p w:rsidR="00476967" w:rsidRPr="00511D77" w:rsidRDefault="00476967" w:rsidP="00511D77">
            <w:pPr>
              <w:tabs>
                <w:tab w:val="left" w:pos="1080"/>
              </w:tabs>
              <w:autoSpaceDE w:val="0"/>
              <w:autoSpaceDN w:val="0"/>
              <w:adjustRightInd w:val="0"/>
              <w:spacing w:line="360" w:lineRule="auto"/>
              <w:jc w:val="both"/>
              <w:rPr>
                <w:color w:val="000000"/>
                <w:sz w:val="20"/>
                <w:szCs w:val="20"/>
              </w:rPr>
            </w:pPr>
            <w:r w:rsidRPr="00511D77">
              <w:rPr>
                <w:color w:val="000000"/>
                <w:sz w:val="20"/>
                <w:szCs w:val="20"/>
              </w:rPr>
              <w:t>1,2,3,4,5</w:t>
            </w:r>
          </w:p>
          <w:p w:rsidR="00476967" w:rsidRPr="00511D77" w:rsidRDefault="00476967" w:rsidP="00511D77">
            <w:pPr>
              <w:tabs>
                <w:tab w:val="left" w:pos="1080"/>
              </w:tabs>
              <w:autoSpaceDE w:val="0"/>
              <w:autoSpaceDN w:val="0"/>
              <w:adjustRightInd w:val="0"/>
              <w:spacing w:line="360" w:lineRule="auto"/>
              <w:jc w:val="both"/>
              <w:rPr>
                <w:color w:val="000000"/>
                <w:sz w:val="20"/>
                <w:szCs w:val="20"/>
              </w:rPr>
            </w:pPr>
            <w:r w:rsidRPr="00511D77">
              <w:rPr>
                <w:color w:val="000000"/>
                <w:sz w:val="20"/>
                <w:szCs w:val="20"/>
              </w:rPr>
              <w:t>(2-го этажа)</w:t>
            </w:r>
          </w:p>
        </w:tc>
        <w:tc>
          <w:tcPr>
            <w:tcW w:w="0" w:type="auto"/>
            <w:vAlign w:val="center"/>
          </w:tcPr>
          <w:p w:rsidR="00476967" w:rsidRPr="00511D77" w:rsidRDefault="00467AA9" w:rsidP="00511D77">
            <w:pPr>
              <w:tabs>
                <w:tab w:val="left" w:pos="1080"/>
              </w:tabs>
              <w:autoSpaceDE w:val="0"/>
              <w:autoSpaceDN w:val="0"/>
              <w:adjustRightInd w:val="0"/>
              <w:spacing w:line="360" w:lineRule="auto"/>
              <w:jc w:val="both"/>
              <w:rPr>
                <w:color w:val="000000"/>
                <w:sz w:val="20"/>
                <w:szCs w:val="20"/>
              </w:rPr>
            </w:pPr>
            <w:r>
              <w:rPr>
                <w:sz w:val="20"/>
                <w:szCs w:val="20"/>
              </w:rPr>
              <w:pict>
                <v:shape id="_x0000_i1031" type="#_x0000_t75" style="width:141.75pt;height:87pt">
                  <v:imagedata r:id="rId11" o:title=""/>
                </v:shape>
              </w:pict>
            </w:r>
          </w:p>
        </w:tc>
        <w:tc>
          <w:tcPr>
            <w:tcW w:w="0" w:type="auto"/>
          </w:tcPr>
          <w:p w:rsidR="00476967" w:rsidRPr="00511D77" w:rsidRDefault="00476967" w:rsidP="00511D77">
            <w:pPr>
              <w:tabs>
                <w:tab w:val="left" w:pos="1080"/>
              </w:tabs>
              <w:autoSpaceDE w:val="0"/>
              <w:autoSpaceDN w:val="0"/>
              <w:adjustRightInd w:val="0"/>
              <w:spacing w:line="360" w:lineRule="auto"/>
              <w:jc w:val="both"/>
              <w:rPr>
                <w:color w:val="000000"/>
                <w:sz w:val="20"/>
                <w:szCs w:val="20"/>
              </w:rPr>
            </w:pPr>
            <w:r w:rsidRPr="00511D77">
              <w:rPr>
                <w:color w:val="000000"/>
                <w:sz w:val="20"/>
                <w:szCs w:val="20"/>
              </w:rPr>
              <w:t>1- керамические плитки- 15; 2- прослойка и заполнение швов из цементно-песчаного раствора М-150- 20; 3- стяжка- 20; 4- гидроизоляция; 5- стяжка из цементно-песчаного раствора- 20; 6- ж/б плита перекрытия- 220</w:t>
            </w:r>
          </w:p>
        </w:tc>
        <w:tc>
          <w:tcPr>
            <w:tcW w:w="0" w:type="auto"/>
            <w:vAlign w:val="center"/>
          </w:tcPr>
          <w:p w:rsidR="00476967" w:rsidRPr="00511D77" w:rsidRDefault="00476967" w:rsidP="00511D77">
            <w:pPr>
              <w:tabs>
                <w:tab w:val="left" w:pos="1080"/>
              </w:tabs>
              <w:autoSpaceDE w:val="0"/>
              <w:autoSpaceDN w:val="0"/>
              <w:adjustRightInd w:val="0"/>
              <w:spacing w:line="360" w:lineRule="auto"/>
              <w:jc w:val="both"/>
              <w:rPr>
                <w:color w:val="000000"/>
                <w:sz w:val="20"/>
                <w:szCs w:val="20"/>
              </w:rPr>
            </w:pPr>
            <w:r w:rsidRPr="00511D77">
              <w:rPr>
                <w:color w:val="000000"/>
                <w:sz w:val="20"/>
                <w:szCs w:val="20"/>
              </w:rPr>
              <w:t>215,5</w:t>
            </w:r>
          </w:p>
        </w:tc>
      </w:tr>
    </w:tbl>
    <w:p w:rsidR="00476967" w:rsidRPr="00511D77" w:rsidRDefault="00476967" w:rsidP="00511D77">
      <w:pPr>
        <w:tabs>
          <w:tab w:val="left" w:pos="1080"/>
        </w:tabs>
        <w:spacing w:line="360" w:lineRule="auto"/>
        <w:ind w:firstLine="709"/>
        <w:jc w:val="both"/>
        <w:rPr>
          <w:sz w:val="28"/>
          <w:szCs w:val="28"/>
        </w:rPr>
      </w:pPr>
    </w:p>
    <w:p w:rsidR="00476967" w:rsidRPr="00511D77" w:rsidRDefault="00476967" w:rsidP="00511D77">
      <w:pPr>
        <w:tabs>
          <w:tab w:val="left" w:pos="1080"/>
        </w:tabs>
        <w:spacing w:line="360" w:lineRule="auto"/>
        <w:ind w:firstLine="709"/>
        <w:jc w:val="both"/>
        <w:rPr>
          <w:sz w:val="28"/>
          <w:szCs w:val="28"/>
        </w:rPr>
      </w:pPr>
      <w:r w:rsidRPr="00511D77">
        <w:rPr>
          <w:sz w:val="28"/>
          <w:szCs w:val="28"/>
        </w:rPr>
        <w:t>Окна являются основными вертикальными конструкциями для обеспечения естественной освещенности помещений. Конструкции остекления являются важным элементом, влияющим как на внешний облик здания, так и на интерьер помещений. Необходимым требованием, которому должны удовлетворять окна, являются их теплозащитные свойства, что позволяет избежать необоснованных потерь теплоты и обеспечить звукоизоляции помещений.</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Двери служат для изоляции друг от друга проходных помещений и входов в здания. Состоят из устанавливаемых в проемах стен и перегородок дверных коробок и дверных полотен. В гражданских зданиях могут быть и другие конструктивные элементы (входные тамбуры, козырьки над дверьми и др).</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Окна и двери выполняются из нового строительного материала - пластик.</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Лестницы служат для сообщения между этажами, а также для эвакуации людей из здания. Помещения, в которых располагаются лестницы, называются лестничными клетками. Конструкция лестниц в основном состоит из маршей (наклонных элементов со ступенями) и площадок. Для безопасности передвижения по лестницам марши ограждаются перилами.</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Крыша здания служит для защиты здания от климатических воздействий. Крыша воспринимает свой вес и нагрузку от атмосферных воздействий. Крыша торгового центра пространственная с организованным водостоком.</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Кровля здания состоит из следующих слоев – пароизоляция, теплоизоляция, бикрост.</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Основанием под кровлю из кровельной стали служит фермы и плиты покрытия.</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 xml:space="preserve">Срок службы кровли данного вида составляет 50 лет. Во </w:t>
      </w:r>
      <w:r w:rsidR="00511D77" w:rsidRPr="00511D77">
        <w:rPr>
          <w:sz w:val="28"/>
          <w:szCs w:val="28"/>
        </w:rPr>
        <w:t>избежание</w:t>
      </w:r>
      <w:r w:rsidRPr="00511D77">
        <w:rPr>
          <w:sz w:val="28"/>
          <w:szCs w:val="28"/>
        </w:rPr>
        <w:t xml:space="preserve"> обледенения</w:t>
      </w:r>
      <w:r w:rsidR="00C25882">
        <w:rPr>
          <w:sz w:val="28"/>
          <w:szCs w:val="28"/>
        </w:rPr>
        <w:t xml:space="preserve"> </w:t>
      </w:r>
      <w:r w:rsidRPr="00511D77">
        <w:rPr>
          <w:sz w:val="28"/>
          <w:szCs w:val="28"/>
        </w:rPr>
        <w:t>входов к зданию предусмотрен организованный водоотвод.</w:t>
      </w:r>
    </w:p>
    <w:p w:rsidR="00511D77" w:rsidRDefault="00511D77" w:rsidP="00511D77">
      <w:pPr>
        <w:tabs>
          <w:tab w:val="left" w:pos="1080"/>
        </w:tabs>
        <w:spacing w:line="360" w:lineRule="auto"/>
        <w:ind w:firstLine="709"/>
        <w:jc w:val="both"/>
        <w:rPr>
          <w:sz w:val="28"/>
          <w:szCs w:val="28"/>
        </w:rPr>
      </w:pPr>
    </w:p>
    <w:p w:rsidR="00476967" w:rsidRPr="00511D77" w:rsidRDefault="00476967" w:rsidP="00511D77">
      <w:pPr>
        <w:tabs>
          <w:tab w:val="left" w:pos="1080"/>
        </w:tabs>
        <w:spacing w:line="360" w:lineRule="auto"/>
        <w:ind w:firstLine="709"/>
        <w:jc w:val="center"/>
        <w:rPr>
          <w:b/>
          <w:sz w:val="28"/>
          <w:szCs w:val="28"/>
        </w:rPr>
      </w:pPr>
      <w:r w:rsidRPr="00511D77">
        <w:rPr>
          <w:b/>
          <w:sz w:val="28"/>
          <w:szCs w:val="28"/>
        </w:rPr>
        <w:t>1.4 Генеральный план</w:t>
      </w:r>
    </w:p>
    <w:p w:rsidR="00476967" w:rsidRPr="00511D77" w:rsidRDefault="00476967" w:rsidP="00511D77">
      <w:pPr>
        <w:tabs>
          <w:tab w:val="left" w:pos="1080"/>
        </w:tabs>
        <w:spacing w:line="360" w:lineRule="auto"/>
        <w:ind w:firstLine="709"/>
        <w:jc w:val="both"/>
        <w:rPr>
          <w:sz w:val="28"/>
          <w:szCs w:val="28"/>
        </w:rPr>
      </w:pPr>
    </w:p>
    <w:p w:rsidR="00476967" w:rsidRPr="00511D77" w:rsidRDefault="00476967" w:rsidP="00511D77">
      <w:pPr>
        <w:tabs>
          <w:tab w:val="left" w:pos="1080"/>
        </w:tabs>
        <w:spacing w:line="360" w:lineRule="auto"/>
        <w:ind w:firstLine="709"/>
        <w:jc w:val="both"/>
        <w:rPr>
          <w:sz w:val="28"/>
          <w:szCs w:val="28"/>
        </w:rPr>
      </w:pPr>
      <w:r w:rsidRPr="00511D77">
        <w:rPr>
          <w:sz w:val="28"/>
          <w:szCs w:val="28"/>
        </w:rPr>
        <w:t>Проектируемое здание является торговым центром для населения данного района, который в</w:t>
      </w:r>
      <w:r w:rsidR="00C25882">
        <w:rPr>
          <w:sz w:val="28"/>
          <w:szCs w:val="28"/>
        </w:rPr>
        <w:t xml:space="preserve"> </w:t>
      </w:r>
      <w:r w:rsidRPr="00511D77">
        <w:rPr>
          <w:sz w:val="28"/>
          <w:szCs w:val="28"/>
        </w:rPr>
        <w:t>будущем</w:t>
      </w:r>
      <w:r w:rsidR="00C25882">
        <w:rPr>
          <w:sz w:val="28"/>
          <w:szCs w:val="28"/>
        </w:rPr>
        <w:t xml:space="preserve"> </w:t>
      </w:r>
      <w:r w:rsidRPr="00511D77">
        <w:rPr>
          <w:sz w:val="28"/>
          <w:szCs w:val="28"/>
        </w:rPr>
        <w:t>планируется центром города Караганда. Сейчас интенсивно производится застройка этого района – частным сектором (коттеджи).</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Генеральным планом называют план площадки строительства, отображающий состав и взаимоувязку трех основных групп размещения на ней объектов – существующих, включая сносимые и переносимые, возводимых, постоянных и временных, и объектов строительного хозяйства, создающий условия для полной и своевременной реализации принятой организации и технологии строительного производства, нормированного обслуживания работающих, выполнения требований по экономии материально-технических, топливно-энергетических ресурсов, соблюдение требований</w:t>
      </w:r>
      <w:r w:rsidR="00C25882">
        <w:rPr>
          <w:sz w:val="28"/>
          <w:szCs w:val="28"/>
        </w:rPr>
        <w:t xml:space="preserve"> </w:t>
      </w:r>
      <w:r w:rsidRPr="00511D77">
        <w:rPr>
          <w:sz w:val="28"/>
          <w:szCs w:val="28"/>
        </w:rPr>
        <w:t>безопасности труда, пожарной безопасности, охраны окружающей среды гигиенических требований.</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Генеральный план – важнейшая составная часть проекта строительства (ПОС) и проекта производства работ (ППР) .</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При разработке генерального плана в составе ПОС решаются прежде всего задачи по обеспечению всего объекта или комплекса в целом, всей строительной площадки, а на генеральном плане в составе ППР – одного объекта, этапа или вида работ. Это обуславливает различие в степени детализации и точности расчетов</w:t>
      </w:r>
      <w:r w:rsidR="00C25882">
        <w:rPr>
          <w:sz w:val="28"/>
          <w:szCs w:val="28"/>
        </w:rPr>
        <w:t xml:space="preserve"> </w:t>
      </w:r>
      <w:r w:rsidRPr="00511D77">
        <w:rPr>
          <w:sz w:val="28"/>
          <w:szCs w:val="28"/>
        </w:rPr>
        <w:t>при проектировании общеплощадочного и объектного генеральных планов.</w:t>
      </w:r>
    </w:p>
    <w:p w:rsidR="00476967" w:rsidRPr="00511D77" w:rsidRDefault="00476967" w:rsidP="00511D77">
      <w:pPr>
        <w:tabs>
          <w:tab w:val="left" w:pos="1080"/>
        </w:tabs>
        <w:spacing w:line="360" w:lineRule="auto"/>
        <w:ind w:firstLine="709"/>
        <w:jc w:val="both"/>
        <w:rPr>
          <w:sz w:val="28"/>
          <w:szCs w:val="28"/>
        </w:rPr>
      </w:pPr>
    </w:p>
    <w:p w:rsidR="00476967" w:rsidRPr="00511D77" w:rsidRDefault="00476967" w:rsidP="00511D77">
      <w:pPr>
        <w:tabs>
          <w:tab w:val="left" w:pos="1080"/>
          <w:tab w:val="center" w:pos="4960"/>
        </w:tabs>
        <w:spacing w:line="360" w:lineRule="auto"/>
        <w:ind w:firstLine="709"/>
        <w:jc w:val="center"/>
        <w:rPr>
          <w:b/>
          <w:sz w:val="28"/>
          <w:szCs w:val="28"/>
        </w:rPr>
      </w:pPr>
      <w:r w:rsidRPr="00511D77">
        <w:rPr>
          <w:b/>
          <w:sz w:val="28"/>
          <w:szCs w:val="28"/>
        </w:rPr>
        <w:t>1.5 Отделка, инженерное</w:t>
      </w:r>
      <w:r w:rsidR="00C25882">
        <w:rPr>
          <w:b/>
          <w:sz w:val="28"/>
          <w:szCs w:val="28"/>
        </w:rPr>
        <w:t xml:space="preserve"> </w:t>
      </w:r>
      <w:r w:rsidRPr="00511D77">
        <w:rPr>
          <w:b/>
          <w:sz w:val="28"/>
          <w:szCs w:val="28"/>
        </w:rPr>
        <w:t>оборудование</w:t>
      </w:r>
    </w:p>
    <w:p w:rsidR="00476967" w:rsidRPr="00511D77" w:rsidRDefault="00476967" w:rsidP="00511D77">
      <w:pPr>
        <w:tabs>
          <w:tab w:val="left" w:pos="1080"/>
          <w:tab w:val="center" w:pos="4960"/>
        </w:tabs>
        <w:spacing w:line="360" w:lineRule="auto"/>
        <w:ind w:firstLine="709"/>
        <w:jc w:val="both"/>
        <w:rPr>
          <w:sz w:val="28"/>
          <w:szCs w:val="28"/>
        </w:rPr>
      </w:pPr>
    </w:p>
    <w:p w:rsidR="00476967" w:rsidRPr="00511D77" w:rsidRDefault="00476967" w:rsidP="00511D77">
      <w:pPr>
        <w:tabs>
          <w:tab w:val="left" w:pos="1080"/>
          <w:tab w:val="center" w:pos="4960"/>
        </w:tabs>
        <w:spacing w:line="360" w:lineRule="auto"/>
        <w:ind w:firstLine="709"/>
        <w:jc w:val="both"/>
        <w:rPr>
          <w:sz w:val="28"/>
          <w:szCs w:val="28"/>
        </w:rPr>
      </w:pPr>
      <w:r w:rsidRPr="00511D77">
        <w:rPr>
          <w:sz w:val="28"/>
          <w:szCs w:val="28"/>
        </w:rPr>
        <w:t>Наружные двери здания остеклены узорчатым стеклом. (ГОСТ 5533 – 86).</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Наружная отделка торгового центра – облицовка фасада декоративным кирпичом на цементно-песчаной растворе.</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Внутренняя отделка – торгового центра</w:t>
      </w:r>
      <w:r w:rsidR="00C25882">
        <w:rPr>
          <w:sz w:val="28"/>
          <w:szCs w:val="28"/>
        </w:rPr>
        <w:t xml:space="preserve"> </w:t>
      </w:r>
      <w:r w:rsidRPr="00511D77">
        <w:rPr>
          <w:sz w:val="28"/>
          <w:szCs w:val="28"/>
        </w:rPr>
        <w:t>первого и второго этажей улучшенное оштукатуривание затем, шпаклевание поверхности стен и потолка и покрытие поверхности водными составами, кроме санитарно – гигиенических помещений.</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Полы помещении первого и второго этажей – бетонные, монолитные. В санитарно-гигиенических помещениях полы отделывают керамической плиткой,</w:t>
      </w:r>
      <w:r w:rsidR="00C25882">
        <w:rPr>
          <w:sz w:val="28"/>
          <w:szCs w:val="28"/>
        </w:rPr>
        <w:t xml:space="preserve"> </w:t>
      </w:r>
      <w:r w:rsidRPr="00511D77">
        <w:rPr>
          <w:sz w:val="28"/>
          <w:szCs w:val="28"/>
        </w:rPr>
        <w:t>а потолок выравнивают с помощью нанесения шпаклевочного слоя.</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 xml:space="preserve">При проектировании отопления данного торгового центра, в здании за низшую температуру зимнего периода взята температура -35 </w:t>
      </w:r>
      <w:r w:rsidRPr="00511D77">
        <w:rPr>
          <w:sz w:val="28"/>
          <w:szCs w:val="28"/>
          <w:vertAlign w:val="superscript"/>
        </w:rPr>
        <w:t>0</w:t>
      </w:r>
      <w:r w:rsidRPr="00511D77">
        <w:rPr>
          <w:sz w:val="28"/>
          <w:szCs w:val="28"/>
        </w:rPr>
        <w:t xml:space="preserve">С ввиду того, что температура при этом в самом здании не ниже +18 </w:t>
      </w:r>
      <w:r w:rsidRPr="00511D77">
        <w:rPr>
          <w:sz w:val="28"/>
          <w:szCs w:val="28"/>
          <w:vertAlign w:val="superscript"/>
        </w:rPr>
        <w:t>0</w:t>
      </w:r>
      <w:r w:rsidRPr="00511D77">
        <w:rPr>
          <w:sz w:val="28"/>
          <w:szCs w:val="28"/>
        </w:rPr>
        <w:t xml:space="preserve">С (для установки необходимого количества радиаторов исходя из данных требований). Над дверями входов в здание устанавливаются кондиционеры, которые служат тепловой завесой. Для уменьшения теплопотерь и сохранения тепло-влажностного режима всего здания. Данное здание отапливается по центральной сети. Поставщиком тепла является городская ТЭЦ. Нагревательные приборы–радиаторы. Удаление воздуха предусматривается через воздушные краны (кран Маевского), которые устанавливаются в верхних пробках радиаторных узлов. Трубы приняты пластиковые диаметром </w:t>
      </w:r>
      <w:smartTag w:uri="urn:schemas-microsoft-com:office:smarttags" w:element="metricconverter">
        <w:smartTagPr>
          <w:attr w:name="ProductID" w:val="10 мм"/>
        </w:smartTagPr>
        <w:r w:rsidRPr="00511D77">
          <w:rPr>
            <w:sz w:val="28"/>
            <w:szCs w:val="28"/>
          </w:rPr>
          <w:t>20 мм</w:t>
        </w:r>
      </w:smartTag>
      <w:r w:rsidRPr="00511D77">
        <w:rPr>
          <w:sz w:val="28"/>
          <w:szCs w:val="28"/>
        </w:rPr>
        <w:t>.</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Вентиляция данного торгового центра предусмотрена принудительная, вытяжка через вентиляционные каналы. Вентиляционные решетки в санузлах и помещениях первого этажа.</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Обеспечение здания водой производится по городскому водоканалу. По проекту предусматривается один ввод, где устанавливается водомерный узел с водомером. В здание присутствует также водоснабжение горячей водой от городского ТЭЦ Потребный напор в здании восемь метров.</w:t>
      </w:r>
    </w:p>
    <w:p w:rsidR="00476967" w:rsidRPr="00511D77" w:rsidRDefault="00476967" w:rsidP="00511D77">
      <w:pPr>
        <w:tabs>
          <w:tab w:val="left" w:pos="1080"/>
          <w:tab w:val="left" w:pos="9972"/>
        </w:tabs>
        <w:spacing w:line="360" w:lineRule="auto"/>
        <w:ind w:firstLine="709"/>
        <w:jc w:val="both"/>
        <w:rPr>
          <w:sz w:val="28"/>
          <w:szCs w:val="28"/>
        </w:rPr>
      </w:pPr>
      <w:r w:rsidRPr="00511D77">
        <w:rPr>
          <w:sz w:val="28"/>
          <w:szCs w:val="28"/>
        </w:rPr>
        <w:t xml:space="preserve">Диаметр наружных труб составляет </w:t>
      </w:r>
      <w:smartTag w:uri="urn:schemas-microsoft-com:office:smarttags" w:element="metricconverter">
        <w:smartTagPr>
          <w:attr w:name="ProductID" w:val="10 мм"/>
        </w:smartTagPr>
        <w:r w:rsidRPr="00511D77">
          <w:rPr>
            <w:sz w:val="28"/>
            <w:szCs w:val="28"/>
          </w:rPr>
          <w:t>100 мм</w:t>
        </w:r>
      </w:smartTag>
      <w:r w:rsidRPr="00511D77">
        <w:rPr>
          <w:sz w:val="28"/>
          <w:szCs w:val="28"/>
        </w:rPr>
        <w:t xml:space="preserve">., а внутренних </w:t>
      </w:r>
      <w:smartTag w:uri="urn:schemas-microsoft-com:office:smarttags" w:element="metricconverter">
        <w:smartTagPr>
          <w:attr w:name="ProductID" w:val="10 мм"/>
        </w:smartTagPr>
        <w:r w:rsidRPr="00511D77">
          <w:rPr>
            <w:sz w:val="28"/>
            <w:szCs w:val="28"/>
          </w:rPr>
          <w:t>50 мм</w:t>
        </w:r>
      </w:smartTag>
      <w:r w:rsidRPr="00511D77">
        <w:rPr>
          <w:sz w:val="28"/>
          <w:szCs w:val="28"/>
        </w:rPr>
        <w:t>.</w:t>
      </w:r>
    </w:p>
    <w:p w:rsidR="00476967" w:rsidRPr="00511D77" w:rsidRDefault="00476967" w:rsidP="00511D77">
      <w:pPr>
        <w:tabs>
          <w:tab w:val="left" w:pos="1080"/>
          <w:tab w:val="left" w:pos="9972"/>
        </w:tabs>
        <w:spacing w:line="360" w:lineRule="auto"/>
        <w:ind w:firstLine="709"/>
        <w:jc w:val="both"/>
        <w:rPr>
          <w:sz w:val="28"/>
          <w:szCs w:val="28"/>
        </w:rPr>
      </w:pPr>
      <w:r w:rsidRPr="00511D77">
        <w:rPr>
          <w:sz w:val="28"/>
          <w:szCs w:val="28"/>
        </w:rPr>
        <w:t>Канализационная система здания отводится к городским</w:t>
      </w:r>
      <w:r w:rsidR="00C25882">
        <w:rPr>
          <w:sz w:val="28"/>
          <w:szCs w:val="28"/>
        </w:rPr>
        <w:t xml:space="preserve"> </w:t>
      </w:r>
      <w:r w:rsidRPr="00511D77">
        <w:rPr>
          <w:sz w:val="28"/>
          <w:szCs w:val="28"/>
        </w:rPr>
        <w:t>канализационным сетям. Внутренняя сеть выполняется из чугунных труб. Диаметр труб канализации: внутренний – 100мм., внешний – 200мм.</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Отвод дождевых и талых вод осуществляется организованным</w:t>
      </w:r>
      <w:r w:rsidR="00C25882">
        <w:rPr>
          <w:sz w:val="28"/>
          <w:szCs w:val="28"/>
        </w:rPr>
        <w:t xml:space="preserve"> </w:t>
      </w:r>
      <w:r w:rsidRPr="00511D77">
        <w:rPr>
          <w:sz w:val="28"/>
          <w:szCs w:val="28"/>
        </w:rPr>
        <w:t>путем, так как крыша запроектирована с организованным водостоком, но у основания здания предусмотрена отмостка шириной 1м. Также карнизы по краям крыши установлены так, чтобы вода не стекала на стены здания.</w:t>
      </w:r>
    </w:p>
    <w:p w:rsidR="00476967" w:rsidRPr="00511D77" w:rsidRDefault="00476967" w:rsidP="00511D77">
      <w:pPr>
        <w:tabs>
          <w:tab w:val="left" w:pos="1080"/>
          <w:tab w:val="left" w:pos="9972"/>
        </w:tabs>
        <w:spacing w:line="360" w:lineRule="auto"/>
        <w:ind w:firstLine="709"/>
        <w:jc w:val="both"/>
        <w:rPr>
          <w:sz w:val="28"/>
          <w:szCs w:val="28"/>
        </w:rPr>
      </w:pPr>
      <w:r w:rsidRPr="00511D77">
        <w:rPr>
          <w:sz w:val="28"/>
          <w:szCs w:val="28"/>
        </w:rPr>
        <w:t>По проекту в здание предусматривается следующие виды освещения – рабочее, аварийное, ремонтное, эвакуационное. Групповая сеть освещения выполняется проводом, прокладываемым скрыто под штукатуркой. Светильники устанавливаются с люминесцентными лампами. По проекту предусмотрена пожарная звонковая сигнализация.</w:t>
      </w:r>
    </w:p>
    <w:p w:rsidR="00476967" w:rsidRPr="00511D77" w:rsidRDefault="00511D77" w:rsidP="00511D77">
      <w:pPr>
        <w:tabs>
          <w:tab w:val="left" w:pos="1080"/>
        </w:tabs>
        <w:spacing w:line="360" w:lineRule="auto"/>
        <w:ind w:firstLine="709"/>
        <w:jc w:val="center"/>
        <w:rPr>
          <w:b/>
          <w:sz w:val="28"/>
          <w:szCs w:val="28"/>
        </w:rPr>
      </w:pPr>
      <w:r>
        <w:rPr>
          <w:sz w:val="28"/>
          <w:szCs w:val="28"/>
        </w:rPr>
        <w:br w:type="page"/>
      </w:r>
      <w:r w:rsidR="00476967" w:rsidRPr="00511D77">
        <w:rPr>
          <w:b/>
          <w:sz w:val="28"/>
          <w:szCs w:val="28"/>
        </w:rPr>
        <w:t>2</w:t>
      </w:r>
      <w:r w:rsidR="00A52F06">
        <w:rPr>
          <w:b/>
          <w:sz w:val="28"/>
          <w:szCs w:val="28"/>
        </w:rPr>
        <w:t>.</w:t>
      </w:r>
      <w:r w:rsidR="00476967" w:rsidRPr="00511D77">
        <w:rPr>
          <w:b/>
          <w:sz w:val="28"/>
          <w:szCs w:val="28"/>
        </w:rPr>
        <w:t xml:space="preserve"> РАСЧЕТНО-КОНСТРУКТИВНАЯ</w:t>
      </w:r>
      <w:r w:rsidRPr="00511D77">
        <w:rPr>
          <w:b/>
          <w:sz w:val="28"/>
          <w:szCs w:val="28"/>
        </w:rPr>
        <w:t xml:space="preserve"> </w:t>
      </w:r>
      <w:r w:rsidR="00476967" w:rsidRPr="00511D77">
        <w:rPr>
          <w:b/>
          <w:sz w:val="28"/>
          <w:szCs w:val="28"/>
        </w:rPr>
        <w:t>ЧАСТЬ</w:t>
      </w:r>
    </w:p>
    <w:p w:rsidR="00476967" w:rsidRPr="00511D77" w:rsidRDefault="00476967" w:rsidP="00511D77">
      <w:pPr>
        <w:tabs>
          <w:tab w:val="left" w:pos="1080"/>
        </w:tabs>
        <w:spacing w:line="360" w:lineRule="auto"/>
        <w:ind w:firstLine="709"/>
        <w:jc w:val="center"/>
        <w:rPr>
          <w:b/>
          <w:sz w:val="28"/>
          <w:szCs w:val="28"/>
        </w:rPr>
      </w:pPr>
    </w:p>
    <w:p w:rsidR="00476967" w:rsidRPr="00511D77" w:rsidRDefault="00476967" w:rsidP="00511D77">
      <w:pPr>
        <w:tabs>
          <w:tab w:val="left" w:pos="1080"/>
        </w:tabs>
        <w:spacing w:line="360" w:lineRule="auto"/>
        <w:ind w:firstLine="709"/>
        <w:jc w:val="center"/>
        <w:rPr>
          <w:b/>
          <w:sz w:val="28"/>
          <w:szCs w:val="28"/>
        </w:rPr>
      </w:pPr>
      <w:r w:rsidRPr="00511D77">
        <w:rPr>
          <w:b/>
          <w:sz w:val="28"/>
          <w:szCs w:val="28"/>
        </w:rPr>
        <w:t>2.1 Исходные данные к расчету</w:t>
      </w:r>
    </w:p>
    <w:p w:rsidR="00476967" w:rsidRPr="00511D77" w:rsidRDefault="00476967" w:rsidP="00511D77">
      <w:pPr>
        <w:tabs>
          <w:tab w:val="left" w:pos="1080"/>
        </w:tabs>
        <w:spacing w:line="360" w:lineRule="auto"/>
        <w:ind w:firstLine="709"/>
        <w:jc w:val="both"/>
        <w:rPr>
          <w:sz w:val="28"/>
          <w:szCs w:val="28"/>
        </w:rPr>
      </w:pPr>
    </w:p>
    <w:p w:rsidR="00476967" w:rsidRPr="00511D77" w:rsidRDefault="00476967" w:rsidP="00511D77">
      <w:pPr>
        <w:tabs>
          <w:tab w:val="left" w:pos="1080"/>
          <w:tab w:val="left" w:pos="10098"/>
        </w:tabs>
        <w:spacing w:line="360" w:lineRule="auto"/>
        <w:ind w:firstLine="709"/>
        <w:jc w:val="both"/>
        <w:rPr>
          <w:sz w:val="28"/>
          <w:szCs w:val="28"/>
        </w:rPr>
      </w:pPr>
      <w:r w:rsidRPr="00511D77">
        <w:rPr>
          <w:sz w:val="28"/>
          <w:szCs w:val="28"/>
        </w:rPr>
        <w:t xml:space="preserve">Требуется рассчитать и законструировать сборные железобетонные конструкции междуэтажного перекрытия данного объекта, при следующих данных – поперечный пролет </w:t>
      </w:r>
      <w:r w:rsidR="00467AA9">
        <w:rPr>
          <w:position w:val="-10"/>
          <w:sz w:val="28"/>
          <w:szCs w:val="28"/>
        </w:rPr>
        <w:pict>
          <v:shape id="_x0000_i1032" type="#_x0000_t75" style="width:9pt;height:17.25pt">
            <v:imagedata r:id="rId12" o:title=""/>
          </v:shape>
        </w:pict>
      </w:r>
      <w:r w:rsidRPr="00511D77">
        <w:rPr>
          <w:sz w:val="28"/>
          <w:szCs w:val="28"/>
          <w:lang w:val="en-US"/>
        </w:rPr>
        <w:t>l</w:t>
      </w:r>
      <w:r w:rsidRPr="00511D77">
        <w:rPr>
          <w:sz w:val="28"/>
          <w:szCs w:val="28"/>
          <w:vertAlign w:val="subscript"/>
        </w:rPr>
        <w:t xml:space="preserve">1 </w:t>
      </w:r>
      <w:r w:rsidRPr="00511D77">
        <w:rPr>
          <w:sz w:val="28"/>
          <w:szCs w:val="28"/>
        </w:rPr>
        <w:t xml:space="preserve">= </w:t>
      </w:r>
      <w:smartTag w:uri="urn:schemas-microsoft-com:office:smarttags" w:element="metricconverter">
        <w:smartTagPr>
          <w:attr w:name="ProductID" w:val="10 мм"/>
        </w:smartTagPr>
        <w:r w:rsidRPr="00511D77">
          <w:rPr>
            <w:sz w:val="28"/>
            <w:szCs w:val="28"/>
          </w:rPr>
          <w:t>18 м</w:t>
        </w:r>
      </w:smartTag>
      <w:r w:rsidRPr="00511D77">
        <w:rPr>
          <w:sz w:val="28"/>
          <w:szCs w:val="28"/>
        </w:rPr>
        <w:t xml:space="preserve">., продольный шаг внутренних стен </w:t>
      </w:r>
      <w:r w:rsidRPr="00511D77">
        <w:rPr>
          <w:sz w:val="28"/>
          <w:szCs w:val="28"/>
          <w:lang w:val="en-US"/>
        </w:rPr>
        <w:t>l</w:t>
      </w:r>
      <w:r w:rsidRPr="00511D77">
        <w:rPr>
          <w:sz w:val="28"/>
          <w:szCs w:val="28"/>
          <w:vertAlign w:val="subscript"/>
        </w:rPr>
        <w:t xml:space="preserve">2 </w:t>
      </w:r>
      <w:r w:rsidRPr="00511D77">
        <w:rPr>
          <w:sz w:val="28"/>
          <w:szCs w:val="28"/>
        </w:rPr>
        <w:t xml:space="preserve">= </w:t>
      </w:r>
      <w:smartTag w:uri="urn:schemas-microsoft-com:office:smarttags" w:element="metricconverter">
        <w:smartTagPr>
          <w:attr w:name="ProductID" w:val="10 мм"/>
        </w:smartTagPr>
        <w:r w:rsidRPr="00511D77">
          <w:rPr>
            <w:sz w:val="28"/>
            <w:szCs w:val="28"/>
          </w:rPr>
          <w:t>6 м</w:t>
        </w:r>
      </w:smartTag>
      <w:r w:rsidRPr="00511D77">
        <w:rPr>
          <w:sz w:val="28"/>
          <w:szCs w:val="28"/>
        </w:rPr>
        <w:t xml:space="preserve">., кратковременная нагрузка на перекрытие </w:t>
      </w:r>
      <w:r w:rsidRPr="00511D77">
        <w:rPr>
          <w:sz w:val="28"/>
          <w:szCs w:val="28"/>
          <w:lang w:val="en-US"/>
        </w:rPr>
        <w:t>p</w:t>
      </w:r>
      <w:r w:rsidRPr="00511D77">
        <w:rPr>
          <w:sz w:val="28"/>
          <w:szCs w:val="28"/>
          <w:vertAlign w:val="superscript"/>
        </w:rPr>
        <w:t xml:space="preserve">н </w:t>
      </w:r>
      <w:r w:rsidRPr="00511D77">
        <w:rPr>
          <w:sz w:val="28"/>
          <w:szCs w:val="28"/>
        </w:rPr>
        <w:t>= 2000 Н/м</w:t>
      </w:r>
      <w:r w:rsidRPr="00511D77">
        <w:rPr>
          <w:sz w:val="28"/>
          <w:szCs w:val="28"/>
          <w:vertAlign w:val="superscript"/>
        </w:rPr>
        <w:t>2</w:t>
      </w:r>
      <w:r w:rsidRPr="00511D77">
        <w:rPr>
          <w:sz w:val="28"/>
          <w:szCs w:val="28"/>
        </w:rPr>
        <w:t xml:space="preserve">. Несущим элементом перекрытия является многопустотная панель с круглыми пустотами, имеющая номинальную длину </w:t>
      </w:r>
      <w:smartTag w:uri="urn:schemas-microsoft-com:office:smarttags" w:element="metricconverter">
        <w:smartTagPr>
          <w:attr w:name="ProductID" w:val="10 мм"/>
        </w:smartTagPr>
        <w:r w:rsidRPr="00511D77">
          <w:rPr>
            <w:sz w:val="28"/>
            <w:szCs w:val="28"/>
          </w:rPr>
          <w:t>5980 мм</w:t>
        </w:r>
      </w:smartTag>
      <w:r w:rsidRPr="00511D77">
        <w:rPr>
          <w:sz w:val="28"/>
          <w:szCs w:val="28"/>
        </w:rPr>
        <w:t xml:space="preserve">., ширину </w:t>
      </w:r>
      <w:smartTag w:uri="urn:schemas-microsoft-com:office:smarttags" w:element="metricconverter">
        <w:smartTagPr>
          <w:attr w:name="ProductID" w:val="10 мм"/>
        </w:smartTagPr>
        <w:r w:rsidRPr="00511D77">
          <w:rPr>
            <w:sz w:val="28"/>
            <w:szCs w:val="28"/>
          </w:rPr>
          <w:t>1490 мм</w:t>
        </w:r>
      </w:smartTag>
      <w:r w:rsidRPr="00511D77">
        <w:rPr>
          <w:sz w:val="28"/>
          <w:szCs w:val="28"/>
        </w:rPr>
        <w:t xml:space="preserve">., толщину </w:t>
      </w:r>
      <w:smartTag w:uri="urn:schemas-microsoft-com:office:smarttags" w:element="metricconverter">
        <w:smartTagPr>
          <w:attr w:name="ProductID" w:val="10 мм"/>
        </w:smartTagPr>
        <w:r w:rsidRPr="00511D77">
          <w:rPr>
            <w:sz w:val="28"/>
            <w:szCs w:val="28"/>
          </w:rPr>
          <w:t>270 мм</w:t>
        </w:r>
      </w:smartTag>
      <w:r w:rsidRPr="00511D77">
        <w:rPr>
          <w:sz w:val="28"/>
          <w:szCs w:val="28"/>
        </w:rPr>
        <w:t>. Панель опирается на кирпичные стены, сверху. Нагрузки от пола определяем по принятой конструкции пола из керамической плитки. Состав пола берём из таблицы 1.1. Действующие на перекрытие нагрузки указаны в таблице 2.1</w:t>
      </w:r>
    </w:p>
    <w:p w:rsidR="00476967" w:rsidRPr="00511D77" w:rsidRDefault="00476967" w:rsidP="00511D77">
      <w:pPr>
        <w:tabs>
          <w:tab w:val="left" w:pos="1080"/>
          <w:tab w:val="left" w:pos="10098"/>
        </w:tabs>
        <w:spacing w:line="360" w:lineRule="auto"/>
        <w:ind w:firstLine="709"/>
        <w:jc w:val="both"/>
        <w:rPr>
          <w:sz w:val="28"/>
          <w:szCs w:val="28"/>
        </w:rPr>
      </w:pPr>
    </w:p>
    <w:p w:rsidR="00476967" w:rsidRPr="00511D77" w:rsidRDefault="00476967" w:rsidP="00511D77">
      <w:pPr>
        <w:tabs>
          <w:tab w:val="left" w:pos="1080"/>
        </w:tabs>
        <w:spacing w:line="360" w:lineRule="auto"/>
        <w:ind w:firstLine="709"/>
        <w:jc w:val="both"/>
        <w:rPr>
          <w:sz w:val="28"/>
          <w:szCs w:val="28"/>
        </w:rPr>
      </w:pPr>
      <w:r w:rsidRPr="00511D77">
        <w:rPr>
          <w:sz w:val="28"/>
          <w:szCs w:val="28"/>
        </w:rPr>
        <w:t>Таблица 2.1 Нагрузки на сборное междуэтажное перекрытие, Н/м</w:t>
      </w:r>
      <w:r w:rsidRPr="00511D77">
        <w:rPr>
          <w:sz w:val="28"/>
          <w:szCs w:val="28"/>
          <w:vertAlign w:val="superscript"/>
        </w:rPr>
        <w:t>2</w:t>
      </w:r>
      <w:r w:rsidRPr="00511D77">
        <w:rPr>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9"/>
        <w:gridCol w:w="1499"/>
        <w:gridCol w:w="2160"/>
        <w:gridCol w:w="1802"/>
      </w:tblGrid>
      <w:tr w:rsidR="00A52F06" w:rsidRPr="00511D77" w:rsidTr="00A52F06">
        <w:trPr>
          <w:trHeight w:val="626"/>
        </w:trPr>
        <w:tc>
          <w:tcPr>
            <w:tcW w:w="3649" w:type="dxa"/>
            <w:vAlign w:val="center"/>
          </w:tcPr>
          <w:p w:rsidR="00476967" w:rsidRPr="00511D77" w:rsidRDefault="00476967" w:rsidP="00511D77">
            <w:pPr>
              <w:tabs>
                <w:tab w:val="left" w:pos="1080"/>
              </w:tabs>
              <w:spacing w:line="360" w:lineRule="auto"/>
              <w:jc w:val="both"/>
              <w:rPr>
                <w:sz w:val="20"/>
                <w:szCs w:val="20"/>
              </w:rPr>
            </w:pPr>
            <w:r w:rsidRPr="00511D77">
              <w:rPr>
                <w:sz w:val="20"/>
                <w:szCs w:val="20"/>
              </w:rPr>
              <w:t>Вид расчетной нагрузки</w:t>
            </w:r>
          </w:p>
        </w:tc>
        <w:tc>
          <w:tcPr>
            <w:tcW w:w="1499" w:type="dxa"/>
            <w:vAlign w:val="center"/>
          </w:tcPr>
          <w:p w:rsidR="00476967" w:rsidRPr="00511D77" w:rsidRDefault="00476967" w:rsidP="00511D77">
            <w:pPr>
              <w:tabs>
                <w:tab w:val="left" w:pos="1080"/>
              </w:tabs>
              <w:spacing w:line="360" w:lineRule="auto"/>
              <w:jc w:val="both"/>
              <w:rPr>
                <w:sz w:val="20"/>
                <w:szCs w:val="20"/>
              </w:rPr>
            </w:pPr>
            <w:r w:rsidRPr="00511D77">
              <w:rPr>
                <w:sz w:val="20"/>
                <w:szCs w:val="20"/>
              </w:rPr>
              <w:t>Нормативная</w:t>
            </w:r>
          </w:p>
          <w:p w:rsidR="00476967" w:rsidRPr="00511D77" w:rsidRDefault="00476967" w:rsidP="00511D77">
            <w:pPr>
              <w:tabs>
                <w:tab w:val="left" w:pos="1080"/>
              </w:tabs>
              <w:spacing w:line="360" w:lineRule="auto"/>
              <w:jc w:val="both"/>
              <w:rPr>
                <w:sz w:val="20"/>
                <w:szCs w:val="20"/>
                <w:vertAlign w:val="superscript"/>
              </w:rPr>
            </w:pPr>
            <w:r w:rsidRPr="00511D77">
              <w:rPr>
                <w:sz w:val="20"/>
                <w:szCs w:val="20"/>
              </w:rPr>
              <w:t>Н/м</w:t>
            </w:r>
            <w:r w:rsidRPr="00511D77">
              <w:rPr>
                <w:sz w:val="20"/>
                <w:szCs w:val="20"/>
                <w:vertAlign w:val="superscript"/>
              </w:rPr>
              <w:t>2</w:t>
            </w:r>
          </w:p>
        </w:tc>
        <w:tc>
          <w:tcPr>
            <w:tcW w:w="2160" w:type="dxa"/>
            <w:vAlign w:val="center"/>
          </w:tcPr>
          <w:p w:rsidR="00476967" w:rsidRPr="00511D77" w:rsidRDefault="00476967" w:rsidP="00511D77">
            <w:pPr>
              <w:tabs>
                <w:tab w:val="left" w:pos="1080"/>
              </w:tabs>
              <w:spacing w:line="360" w:lineRule="auto"/>
              <w:jc w:val="both"/>
              <w:rPr>
                <w:sz w:val="20"/>
                <w:szCs w:val="20"/>
              </w:rPr>
            </w:pPr>
            <w:r w:rsidRPr="00511D77">
              <w:rPr>
                <w:sz w:val="20"/>
                <w:szCs w:val="20"/>
              </w:rPr>
              <w:t>Коэффициент перегрузки</w:t>
            </w:r>
          </w:p>
        </w:tc>
        <w:tc>
          <w:tcPr>
            <w:tcW w:w="1802" w:type="dxa"/>
            <w:vAlign w:val="center"/>
          </w:tcPr>
          <w:p w:rsidR="00476967" w:rsidRPr="00511D77" w:rsidRDefault="00476967" w:rsidP="00511D77">
            <w:pPr>
              <w:tabs>
                <w:tab w:val="left" w:pos="1080"/>
              </w:tabs>
              <w:spacing w:line="360" w:lineRule="auto"/>
              <w:jc w:val="both"/>
              <w:rPr>
                <w:sz w:val="20"/>
                <w:szCs w:val="20"/>
              </w:rPr>
            </w:pPr>
            <w:r w:rsidRPr="00511D77">
              <w:rPr>
                <w:sz w:val="20"/>
                <w:szCs w:val="20"/>
              </w:rPr>
              <w:t>Расчетная</w:t>
            </w:r>
          </w:p>
          <w:p w:rsidR="00476967" w:rsidRPr="00511D77" w:rsidRDefault="00476967" w:rsidP="00511D77">
            <w:pPr>
              <w:tabs>
                <w:tab w:val="left" w:pos="1080"/>
              </w:tabs>
              <w:spacing w:line="360" w:lineRule="auto"/>
              <w:jc w:val="both"/>
              <w:rPr>
                <w:sz w:val="20"/>
                <w:szCs w:val="20"/>
              </w:rPr>
            </w:pPr>
            <w:r w:rsidRPr="00511D77">
              <w:rPr>
                <w:sz w:val="20"/>
                <w:szCs w:val="20"/>
              </w:rPr>
              <w:t>Н/м</w:t>
            </w:r>
            <w:r w:rsidRPr="00511D77">
              <w:rPr>
                <w:sz w:val="20"/>
                <w:szCs w:val="20"/>
                <w:vertAlign w:val="superscript"/>
              </w:rPr>
              <w:t>2</w:t>
            </w:r>
          </w:p>
        </w:tc>
      </w:tr>
      <w:tr w:rsidR="00A52F06" w:rsidRPr="00511D77" w:rsidTr="00A52F06">
        <w:trPr>
          <w:trHeight w:val="1436"/>
        </w:trPr>
        <w:tc>
          <w:tcPr>
            <w:tcW w:w="3649" w:type="dxa"/>
            <w:tcBorders>
              <w:bottom w:val="single" w:sz="4" w:space="0" w:color="auto"/>
            </w:tcBorders>
          </w:tcPr>
          <w:p w:rsidR="00476967" w:rsidRPr="00511D77" w:rsidRDefault="00476967" w:rsidP="00511D77">
            <w:pPr>
              <w:tabs>
                <w:tab w:val="left" w:pos="1080"/>
              </w:tabs>
              <w:spacing w:line="360" w:lineRule="auto"/>
              <w:jc w:val="both"/>
              <w:rPr>
                <w:sz w:val="20"/>
                <w:szCs w:val="20"/>
              </w:rPr>
            </w:pPr>
            <w:r w:rsidRPr="00511D77">
              <w:rPr>
                <w:sz w:val="20"/>
                <w:szCs w:val="20"/>
              </w:rPr>
              <w:t>1. Керамическая плитка</w:t>
            </w:r>
          </w:p>
          <w:p w:rsidR="00476967" w:rsidRPr="00511D77" w:rsidRDefault="00476967" w:rsidP="00511D77">
            <w:pPr>
              <w:tabs>
                <w:tab w:val="left" w:pos="1080"/>
              </w:tabs>
              <w:spacing w:line="360" w:lineRule="auto"/>
              <w:jc w:val="both"/>
              <w:rPr>
                <w:sz w:val="20"/>
                <w:szCs w:val="20"/>
              </w:rPr>
            </w:pPr>
            <w:r w:rsidRPr="00511D77">
              <w:rPr>
                <w:sz w:val="20"/>
                <w:szCs w:val="20"/>
              </w:rPr>
              <w:t>0,015*1800</w:t>
            </w:r>
          </w:p>
          <w:p w:rsidR="00476967" w:rsidRPr="00511D77" w:rsidRDefault="00476967" w:rsidP="00511D77">
            <w:pPr>
              <w:tabs>
                <w:tab w:val="left" w:pos="1080"/>
              </w:tabs>
              <w:spacing w:line="360" w:lineRule="auto"/>
              <w:jc w:val="both"/>
              <w:rPr>
                <w:sz w:val="20"/>
                <w:szCs w:val="20"/>
              </w:rPr>
            </w:pPr>
            <w:r w:rsidRPr="00511D77">
              <w:rPr>
                <w:sz w:val="20"/>
                <w:szCs w:val="20"/>
              </w:rPr>
              <w:t>Гидроизоляция</w:t>
            </w:r>
          </w:p>
          <w:p w:rsidR="00476967" w:rsidRPr="00511D77" w:rsidRDefault="00476967" w:rsidP="00511D77">
            <w:pPr>
              <w:tabs>
                <w:tab w:val="left" w:pos="1080"/>
              </w:tabs>
              <w:spacing w:line="360" w:lineRule="auto"/>
              <w:jc w:val="both"/>
              <w:rPr>
                <w:sz w:val="20"/>
                <w:szCs w:val="20"/>
              </w:rPr>
            </w:pPr>
            <w:r w:rsidRPr="00511D77">
              <w:rPr>
                <w:sz w:val="20"/>
                <w:szCs w:val="20"/>
              </w:rPr>
              <w:t>120*8,9102</w:t>
            </w:r>
          </w:p>
          <w:p w:rsidR="00476967" w:rsidRPr="00511D77" w:rsidRDefault="00476967" w:rsidP="00511D77">
            <w:pPr>
              <w:tabs>
                <w:tab w:val="left" w:pos="1080"/>
              </w:tabs>
              <w:spacing w:line="360" w:lineRule="auto"/>
              <w:jc w:val="both"/>
              <w:rPr>
                <w:sz w:val="20"/>
                <w:szCs w:val="20"/>
              </w:rPr>
            </w:pPr>
            <w:r w:rsidRPr="00511D77">
              <w:rPr>
                <w:sz w:val="20"/>
                <w:szCs w:val="20"/>
              </w:rPr>
              <w:t>Стяжка из цементно-песчанного раствора</w:t>
            </w:r>
            <w:r w:rsidR="00511D77">
              <w:rPr>
                <w:sz w:val="20"/>
                <w:szCs w:val="20"/>
              </w:rPr>
              <w:t xml:space="preserve"> </w:t>
            </w:r>
            <w:r w:rsidRPr="00511D77">
              <w:rPr>
                <w:sz w:val="20"/>
                <w:szCs w:val="20"/>
              </w:rPr>
              <w:t>0,020*2000</w:t>
            </w:r>
          </w:p>
          <w:p w:rsidR="00476967" w:rsidRPr="00511D77" w:rsidRDefault="00476967" w:rsidP="00511D77">
            <w:pPr>
              <w:tabs>
                <w:tab w:val="left" w:pos="1080"/>
              </w:tabs>
              <w:spacing w:line="360" w:lineRule="auto"/>
              <w:jc w:val="both"/>
              <w:rPr>
                <w:sz w:val="20"/>
                <w:szCs w:val="20"/>
              </w:rPr>
            </w:pPr>
            <w:r w:rsidRPr="00511D77">
              <w:rPr>
                <w:sz w:val="20"/>
                <w:szCs w:val="20"/>
              </w:rPr>
              <w:t>железобетонная панель</w:t>
            </w:r>
            <w:r w:rsidR="00511D77">
              <w:rPr>
                <w:sz w:val="20"/>
                <w:szCs w:val="20"/>
              </w:rPr>
              <w:t xml:space="preserve"> </w:t>
            </w:r>
            <w:r w:rsidRPr="00511D77">
              <w:rPr>
                <w:sz w:val="20"/>
                <w:szCs w:val="20"/>
              </w:rPr>
              <w:t>0,11*25000</w:t>
            </w:r>
          </w:p>
        </w:tc>
        <w:tc>
          <w:tcPr>
            <w:tcW w:w="1499" w:type="dxa"/>
            <w:tcBorders>
              <w:bottom w:val="single" w:sz="4" w:space="0" w:color="auto"/>
            </w:tcBorders>
          </w:tcPr>
          <w:p w:rsidR="00476967" w:rsidRPr="00511D77" w:rsidRDefault="00476967" w:rsidP="00511D77">
            <w:pPr>
              <w:tabs>
                <w:tab w:val="left" w:pos="1080"/>
              </w:tabs>
              <w:spacing w:line="360" w:lineRule="auto"/>
              <w:jc w:val="both"/>
              <w:rPr>
                <w:sz w:val="20"/>
                <w:szCs w:val="20"/>
              </w:rPr>
            </w:pPr>
          </w:p>
          <w:p w:rsidR="00476967" w:rsidRPr="00511D77" w:rsidRDefault="00476967" w:rsidP="00511D77">
            <w:pPr>
              <w:tabs>
                <w:tab w:val="left" w:pos="1080"/>
              </w:tabs>
              <w:spacing w:line="360" w:lineRule="auto"/>
              <w:jc w:val="both"/>
              <w:rPr>
                <w:sz w:val="20"/>
                <w:szCs w:val="20"/>
              </w:rPr>
            </w:pPr>
            <w:r w:rsidRPr="00511D77">
              <w:rPr>
                <w:sz w:val="20"/>
                <w:szCs w:val="20"/>
              </w:rPr>
              <w:t>27</w:t>
            </w:r>
          </w:p>
          <w:p w:rsidR="00476967" w:rsidRPr="00511D77" w:rsidRDefault="00476967" w:rsidP="00511D77">
            <w:pPr>
              <w:tabs>
                <w:tab w:val="left" w:pos="1080"/>
              </w:tabs>
              <w:spacing w:line="360" w:lineRule="auto"/>
              <w:jc w:val="both"/>
              <w:rPr>
                <w:sz w:val="20"/>
                <w:szCs w:val="20"/>
              </w:rPr>
            </w:pPr>
            <w:r w:rsidRPr="00511D77">
              <w:rPr>
                <w:sz w:val="20"/>
                <w:szCs w:val="20"/>
              </w:rPr>
              <w:t>1069,2</w:t>
            </w:r>
          </w:p>
          <w:p w:rsidR="00476967" w:rsidRPr="00511D77" w:rsidRDefault="00476967" w:rsidP="00511D77">
            <w:pPr>
              <w:tabs>
                <w:tab w:val="left" w:pos="1080"/>
              </w:tabs>
              <w:spacing w:line="360" w:lineRule="auto"/>
              <w:jc w:val="both"/>
              <w:rPr>
                <w:sz w:val="20"/>
                <w:szCs w:val="20"/>
              </w:rPr>
            </w:pPr>
          </w:p>
          <w:p w:rsidR="00476967" w:rsidRPr="00511D77" w:rsidRDefault="00476967" w:rsidP="00511D77">
            <w:pPr>
              <w:tabs>
                <w:tab w:val="left" w:pos="1080"/>
              </w:tabs>
              <w:spacing w:line="360" w:lineRule="auto"/>
              <w:jc w:val="both"/>
              <w:rPr>
                <w:sz w:val="20"/>
                <w:szCs w:val="20"/>
              </w:rPr>
            </w:pPr>
            <w:r w:rsidRPr="00511D77">
              <w:rPr>
                <w:sz w:val="20"/>
                <w:szCs w:val="20"/>
              </w:rPr>
              <w:t>40</w:t>
            </w:r>
          </w:p>
          <w:p w:rsidR="00476967" w:rsidRPr="00511D77" w:rsidRDefault="00476967" w:rsidP="00511D77">
            <w:pPr>
              <w:tabs>
                <w:tab w:val="left" w:pos="1080"/>
              </w:tabs>
              <w:spacing w:line="360" w:lineRule="auto"/>
              <w:jc w:val="both"/>
              <w:rPr>
                <w:sz w:val="20"/>
                <w:szCs w:val="20"/>
              </w:rPr>
            </w:pPr>
          </w:p>
          <w:p w:rsidR="00476967" w:rsidRPr="00511D77" w:rsidRDefault="00476967" w:rsidP="00511D77">
            <w:pPr>
              <w:tabs>
                <w:tab w:val="left" w:pos="1080"/>
              </w:tabs>
              <w:spacing w:line="360" w:lineRule="auto"/>
              <w:jc w:val="both"/>
              <w:rPr>
                <w:sz w:val="20"/>
                <w:szCs w:val="20"/>
              </w:rPr>
            </w:pPr>
            <w:r w:rsidRPr="00511D77">
              <w:rPr>
                <w:sz w:val="20"/>
                <w:szCs w:val="20"/>
              </w:rPr>
              <w:t>2750</w:t>
            </w:r>
          </w:p>
        </w:tc>
        <w:tc>
          <w:tcPr>
            <w:tcW w:w="2160" w:type="dxa"/>
            <w:tcBorders>
              <w:bottom w:val="single" w:sz="4" w:space="0" w:color="auto"/>
            </w:tcBorders>
          </w:tcPr>
          <w:p w:rsidR="00476967" w:rsidRPr="00511D77" w:rsidRDefault="00476967" w:rsidP="00511D77">
            <w:pPr>
              <w:tabs>
                <w:tab w:val="left" w:pos="1080"/>
              </w:tabs>
              <w:spacing w:line="360" w:lineRule="auto"/>
              <w:jc w:val="both"/>
              <w:rPr>
                <w:sz w:val="20"/>
                <w:szCs w:val="20"/>
              </w:rPr>
            </w:pPr>
          </w:p>
          <w:p w:rsidR="00476967" w:rsidRPr="00511D77" w:rsidRDefault="00476967" w:rsidP="00511D77">
            <w:pPr>
              <w:tabs>
                <w:tab w:val="left" w:pos="1080"/>
              </w:tabs>
              <w:spacing w:line="360" w:lineRule="auto"/>
              <w:jc w:val="both"/>
              <w:rPr>
                <w:sz w:val="20"/>
                <w:szCs w:val="20"/>
              </w:rPr>
            </w:pPr>
            <w:r w:rsidRPr="00511D77">
              <w:rPr>
                <w:sz w:val="20"/>
                <w:szCs w:val="20"/>
              </w:rPr>
              <w:t>1,3</w:t>
            </w:r>
          </w:p>
          <w:p w:rsidR="00476967" w:rsidRPr="00511D77" w:rsidRDefault="00476967" w:rsidP="00511D77">
            <w:pPr>
              <w:tabs>
                <w:tab w:val="left" w:pos="1080"/>
              </w:tabs>
              <w:spacing w:line="360" w:lineRule="auto"/>
              <w:jc w:val="both"/>
              <w:rPr>
                <w:sz w:val="20"/>
                <w:szCs w:val="20"/>
              </w:rPr>
            </w:pPr>
            <w:r w:rsidRPr="00511D77">
              <w:rPr>
                <w:sz w:val="20"/>
                <w:szCs w:val="20"/>
              </w:rPr>
              <w:t>1,3</w:t>
            </w:r>
          </w:p>
          <w:p w:rsidR="00476967" w:rsidRPr="00511D77" w:rsidRDefault="00476967" w:rsidP="00511D77">
            <w:pPr>
              <w:tabs>
                <w:tab w:val="left" w:pos="1080"/>
              </w:tabs>
              <w:spacing w:line="360" w:lineRule="auto"/>
              <w:jc w:val="both"/>
              <w:rPr>
                <w:sz w:val="20"/>
                <w:szCs w:val="20"/>
              </w:rPr>
            </w:pPr>
          </w:p>
          <w:p w:rsidR="00476967" w:rsidRPr="00511D77" w:rsidRDefault="00476967" w:rsidP="00511D77">
            <w:pPr>
              <w:tabs>
                <w:tab w:val="left" w:pos="1080"/>
              </w:tabs>
              <w:spacing w:line="360" w:lineRule="auto"/>
              <w:jc w:val="both"/>
              <w:rPr>
                <w:sz w:val="20"/>
                <w:szCs w:val="20"/>
              </w:rPr>
            </w:pPr>
            <w:r w:rsidRPr="00511D77">
              <w:rPr>
                <w:sz w:val="20"/>
                <w:szCs w:val="20"/>
              </w:rPr>
              <w:t>1,3</w:t>
            </w:r>
          </w:p>
          <w:p w:rsidR="00476967" w:rsidRPr="00511D77" w:rsidRDefault="00476967" w:rsidP="00511D77">
            <w:pPr>
              <w:tabs>
                <w:tab w:val="left" w:pos="1080"/>
              </w:tabs>
              <w:spacing w:line="360" w:lineRule="auto"/>
              <w:jc w:val="both"/>
              <w:rPr>
                <w:sz w:val="20"/>
                <w:szCs w:val="20"/>
              </w:rPr>
            </w:pPr>
          </w:p>
          <w:p w:rsidR="00476967" w:rsidRPr="00511D77" w:rsidRDefault="00476967" w:rsidP="00511D77">
            <w:pPr>
              <w:tabs>
                <w:tab w:val="left" w:pos="1080"/>
              </w:tabs>
              <w:spacing w:line="360" w:lineRule="auto"/>
              <w:jc w:val="both"/>
              <w:rPr>
                <w:sz w:val="20"/>
                <w:szCs w:val="20"/>
              </w:rPr>
            </w:pPr>
            <w:r w:rsidRPr="00511D77">
              <w:rPr>
                <w:sz w:val="20"/>
                <w:szCs w:val="20"/>
              </w:rPr>
              <w:t>1,1</w:t>
            </w:r>
          </w:p>
        </w:tc>
        <w:tc>
          <w:tcPr>
            <w:tcW w:w="1802" w:type="dxa"/>
            <w:tcBorders>
              <w:bottom w:val="single" w:sz="4" w:space="0" w:color="auto"/>
            </w:tcBorders>
          </w:tcPr>
          <w:p w:rsidR="00476967" w:rsidRPr="00511D77" w:rsidRDefault="00476967" w:rsidP="00511D77">
            <w:pPr>
              <w:tabs>
                <w:tab w:val="left" w:pos="1080"/>
              </w:tabs>
              <w:spacing w:line="360" w:lineRule="auto"/>
              <w:jc w:val="both"/>
              <w:rPr>
                <w:sz w:val="20"/>
                <w:szCs w:val="20"/>
              </w:rPr>
            </w:pPr>
          </w:p>
          <w:p w:rsidR="00476967" w:rsidRPr="00511D77" w:rsidRDefault="00476967" w:rsidP="00511D77">
            <w:pPr>
              <w:tabs>
                <w:tab w:val="left" w:pos="1080"/>
              </w:tabs>
              <w:spacing w:line="360" w:lineRule="auto"/>
              <w:jc w:val="both"/>
              <w:rPr>
                <w:sz w:val="20"/>
                <w:szCs w:val="20"/>
              </w:rPr>
            </w:pPr>
            <w:r w:rsidRPr="00511D77">
              <w:rPr>
                <w:sz w:val="20"/>
                <w:szCs w:val="20"/>
              </w:rPr>
              <w:t>35,1</w:t>
            </w:r>
          </w:p>
          <w:p w:rsidR="00476967" w:rsidRPr="00511D77" w:rsidRDefault="00476967" w:rsidP="00511D77">
            <w:pPr>
              <w:tabs>
                <w:tab w:val="left" w:pos="1080"/>
              </w:tabs>
              <w:spacing w:line="360" w:lineRule="auto"/>
              <w:jc w:val="both"/>
              <w:rPr>
                <w:sz w:val="20"/>
                <w:szCs w:val="20"/>
              </w:rPr>
            </w:pPr>
            <w:r w:rsidRPr="00511D77">
              <w:rPr>
                <w:sz w:val="20"/>
                <w:szCs w:val="20"/>
              </w:rPr>
              <w:t>1389,9</w:t>
            </w:r>
          </w:p>
          <w:p w:rsidR="00511D77" w:rsidRDefault="00511D77" w:rsidP="00511D77">
            <w:pPr>
              <w:tabs>
                <w:tab w:val="left" w:pos="1080"/>
              </w:tabs>
              <w:spacing w:line="360" w:lineRule="auto"/>
              <w:jc w:val="both"/>
              <w:rPr>
                <w:sz w:val="20"/>
                <w:szCs w:val="20"/>
              </w:rPr>
            </w:pPr>
          </w:p>
          <w:p w:rsidR="00476967" w:rsidRPr="00511D77" w:rsidRDefault="00476967" w:rsidP="00511D77">
            <w:pPr>
              <w:tabs>
                <w:tab w:val="left" w:pos="1080"/>
              </w:tabs>
              <w:spacing w:line="360" w:lineRule="auto"/>
              <w:jc w:val="both"/>
              <w:rPr>
                <w:sz w:val="20"/>
                <w:szCs w:val="20"/>
              </w:rPr>
            </w:pPr>
            <w:r w:rsidRPr="00511D77">
              <w:rPr>
                <w:sz w:val="20"/>
                <w:szCs w:val="20"/>
              </w:rPr>
              <w:t>52</w:t>
            </w:r>
          </w:p>
          <w:p w:rsidR="00476967" w:rsidRPr="00511D77" w:rsidRDefault="00476967" w:rsidP="00511D77">
            <w:pPr>
              <w:tabs>
                <w:tab w:val="left" w:pos="1080"/>
              </w:tabs>
              <w:spacing w:line="360" w:lineRule="auto"/>
              <w:jc w:val="both"/>
              <w:rPr>
                <w:sz w:val="20"/>
                <w:szCs w:val="20"/>
              </w:rPr>
            </w:pPr>
          </w:p>
          <w:p w:rsidR="00476967" w:rsidRPr="00511D77" w:rsidRDefault="00476967" w:rsidP="00511D77">
            <w:pPr>
              <w:tabs>
                <w:tab w:val="left" w:pos="1080"/>
              </w:tabs>
              <w:spacing w:line="360" w:lineRule="auto"/>
              <w:jc w:val="both"/>
              <w:rPr>
                <w:sz w:val="20"/>
                <w:szCs w:val="20"/>
              </w:rPr>
            </w:pPr>
            <w:r w:rsidRPr="00511D77">
              <w:rPr>
                <w:sz w:val="20"/>
                <w:szCs w:val="20"/>
              </w:rPr>
              <w:t>3025</w:t>
            </w:r>
          </w:p>
        </w:tc>
      </w:tr>
      <w:tr w:rsidR="00A52F06" w:rsidRPr="00511D77" w:rsidTr="00A52F06">
        <w:trPr>
          <w:trHeight w:val="70"/>
        </w:trPr>
        <w:tc>
          <w:tcPr>
            <w:tcW w:w="3649" w:type="dxa"/>
            <w:tcBorders>
              <w:top w:val="single" w:sz="4" w:space="0" w:color="auto"/>
              <w:bottom w:val="nil"/>
            </w:tcBorders>
            <w:vAlign w:val="center"/>
          </w:tcPr>
          <w:p w:rsidR="00476967" w:rsidRPr="00511D77" w:rsidRDefault="00476967" w:rsidP="00511D77">
            <w:pPr>
              <w:tabs>
                <w:tab w:val="left" w:pos="1080"/>
              </w:tabs>
              <w:spacing w:line="360" w:lineRule="auto"/>
              <w:jc w:val="both"/>
              <w:rPr>
                <w:sz w:val="20"/>
                <w:szCs w:val="20"/>
              </w:rPr>
            </w:pPr>
            <w:r w:rsidRPr="00511D77">
              <w:rPr>
                <w:sz w:val="20"/>
                <w:szCs w:val="20"/>
              </w:rPr>
              <w:t>Итого :</w:t>
            </w:r>
          </w:p>
        </w:tc>
        <w:tc>
          <w:tcPr>
            <w:tcW w:w="1499" w:type="dxa"/>
            <w:tcBorders>
              <w:top w:val="single" w:sz="4" w:space="0" w:color="auto"/>
              <w:bottom w:val="nil"/>
            </w:tcBorders>
            <w:vAlign w:val="center"/>
          </w:tcPr>
          <w:p w:rsidR="00476967" w:rsidRPr="00511D77" w:rsidRDefault="00476967" w:rsidP="00511D77">
            <w:pPr>
              <w:pStyle w:val="a3"/>
              <w:tabs>
                <w:tab w:val="left" w:pos="1080"/>
              </w:tabs>
              <w:spacing w:after="0" w:line="360" w:lineRule="auto"/>
              <w:jc w:val="both"/>
              <w:rPr>
                <w:rFonts w:ascii="Times New Roman" w:hAnsi="Times New Roman"/>
                <w:sz w:val="20"/>
                <w:szCs w:val="20"/>
              </w:rPr>
            </w:pPr>
            <w:r w:rsidRPr="00511D77">
              <w:rPr>
                <w:rFonts w:ascii="Times New Roman" w:hAnsi="Times New Roman"/>
                <w:sz w:val="20"/>
                <w:szCs w:val="20"/>
                <w:lang w:val="en-US"/>
              </w:rPr>
              <w:t>g</w:t>
            </w:r>
            <w:r w:rsidRPr="00511D77">
              <w:rPr>
                <w:rFonts w:ascii="Times New Roman" w:hAnsi="Times New Roman"/>
                <w:sz w:val="20"/>
                <w:szCs w:val="20"/>
                <w:vertAlign w:val="superscript"/>
              </w:rPr>
              <w:t>н</w:t>
            </w:r>
            <w:r w:rsidRPr="00511D77">
              <w:rPr>
                <w:rFonts w:ascii="Times New Roman" w:hAnsi="Times New Roman"/>
                <w:sz w:val="20"/>
                <w:szCs w:val="20"/>
              </w:rPr>
              <w:t xml:space="preserve"> = 3886</w:t>
            </w:r>
          </w:p>
        </w:tc>
        <w:tc>
          <w:tcPr>
            <w:tcW w:w="2160" w:type="dxa"/>
            <w:tcBorders>
              <w:top w:val="single" w:sz="4" w:space="0" w:color="auto"/>
              <w:bottom w:val="nil"/>
            </w:tcBorders>
            <w:vAlign w:val="center"/>
          </w:tcPr>
          <w:p w:rsidR="00476967" w:rsidRPr="00511D77" w:rsidRDefault="00476967" w:rsidP="00511D77">
            <w:pPr>
              <w:tabs>
                <w:tab w:val="left" w:pos="1080"/>
              </w:tabs>
              <w:spacing w:line="360" w:lineRule="auto"/>
              <w:jc w:val="both"/>
              <w:rPr>
                <w:sz w:val="20"/>
                <w:szCs w:val="20"/>
              </w:rPr>
            </w:pPr>
            <w:r w:rsidRPr="00511D77">
              <w:rPr>
                <w:sz w:val="20"/>
                <w:szCs w:val="20"/>
              </w:rPr>
              <w:t>-</w:t>
            </w:r>
          </w:p>
        </w:tc>
        <w:tc>
          <w:tcPr>
            <w:tcW w:w="1802" w:type="dxa"/>
            <w:tcBorders>
              <w:top w:val="single" w:sz="4" w:space="0" w:color="auto"/>
              <w:bottom w:val="nil"/>
            </w:tcBorders>
            <w:vAlign w:val="center"/>
          </w:tcPr>
          <w:p w:rsidR="00476967" w:rsidRPr="00511D77" w:rsidRDefault="00476967" w:rsidP="00511D77">
            <w:pPr>
              <w:tabs>
                <w:tab w:val="left" w:pos="1080"/>
              </w:tabs>
              <w:spacing w:line="360" w:lineRule="auto"/>
              <w:jc w:val="both"/>
              <w:rPr>
                <w:sz w:val="20"/>
                <w:szCs w:val="20"/>
              </w:rPr>
            </w:pPr>
            <w:r w:rsidRPr="00511D77">
              <w:rPr>
                <w:sz w:val="20"/>
                <w:szCs w:val="20"/>
                <w:lang w:val="en-US"/>
              </w:rPr>
              <w:t>g</w:t>
            </w:r>
            <w:r w:rsidRPr="00511D77">
              <w:rPr>
                <w:sz w:val="20"/>
                <w:szCs w:val="20"/>
              </w:rPr>
              <w:t xml:space="preserve"> = 4502</w:t>
            </w:r>
          </w:p>
        </w:tc>
      </w:tr>
      <w:tr w:rsidR="00511D77" w:rsidRPr="00511D77" w:rsidTr="00A52F06">
        <w:tc>
          <w:tcPr>
            <w:tcW w:w="3649" w:type="dxa"/>
          </w:tcPr>
          <w:p w:rsidR="00476967" w:rsidRPr="00511D77" w:rsidRDefault="00476967" w:rsidP="00511D77">
            <w:pPr>
              <w:tabs>
                <w:tab w:val="left" w:pos="1080"/>
              </w:tabs>
              <w:spacing w:line="360" w:lineRule="auto"/>
              <w:jc w:val="both"/>
              <w:rPr>
                <w:sz w:val="20"/>
                <w:szCs w:val="20"/>
              </w:rPr>
            </w:pPr>
            <w:r w:rsidRPr="00511D77">
              <w:rPr>
                <w:sz w:val="20"/>
                <w:szCs w:val="20"/>
              </w:rPr>
              <w:t>2. Временная-</w:t>
            </w:r>
            <w:r w:rsidR="00C25882">
              <w:rPr>
                <w:sz w:val="20"/>
                <w:szCs w:val="20"/>
              </w:rPr>
              <w:t xml:space="preserve"> </w:t>
            </w:r>
            <w:r w:rsidRPr="00511D77">
              <w:rPr>
                <w:sz w:val="20"/>
                <w:szCs w:val="20"/>
              </w:rPr>
              <w:t>кратковременная</w:t>
            </w:r>
          </w:p>
        </w:tc>
        <w:tc>
          <w:tcPr>
            <w:tcW w:w="1499" w:type="dxa"/>
            <w:vAlign w:val="center"/>
          </w:tcPr>
          <w:p w:rsidR="00476967" w:rsidRPr="00511D77" w:rsidRDefault="00476967" w:rsidP="00511D77">
            <w:pPr>
              <w:tabs>
                <w:tab w:val="left" w:pos="1080"/>
              </w:tabs>
              <w:spacing w:line="360" w:lineRule="auto"/>
              <w:jc w:val="both"/>
              <w:rPr>
                <w:sz w:val="20"/>
                <w:szCs w:val="20"/>
              </w:rPr>
            </w:pPr>
            <w:r w:rsidRPr="00511D77">
              <w:rPr>
                <w:sz w:val="20"/>
                <w:szCs w:val="20"/>
              </w:rPr>
              <w:t>2000</w:t>
            </w:r>
          </w:p>
        </w:tc>
        <w:tc>
          <w:tcPr>
            <w:tcW w:w="2160" w:type="dxa"/>
            <w:vAlign w:val="center"/>
          </w:tcPr>
          <w:p w:rsidR="00476967" w:rsidRPr="00511D77" w:rsidRDefault="00476967" w:rsidP="00511D77">
            <w:pPr>
              <w:tabs>
                <w:tab w:val="left" w:pos="1080"/>
              </w:tabs>
              <w:spacing w:line="360" w:lineRule="auto"/>
              <w:jc w:val="both"/>
              <w:rPr>
                <w:sz w:val="20"/>
                <w:szCs w:val="20"/>
              </w:rPr>
            </w:pPr>
            <w:r w:rsidRPr="00511D77">
              <w:rPr>
                <w:sz w:val="20"/>
                <w:szCs w:val="20"/>
              </w:rPr>
              <w:t>1,3</w:t>
            </w:r>
          </w:p>
        </w:tc>
        <w:tc>
          <w:tcPr>
            <w:tcW w:w="1802" w:type="dxa"/>
            <w:vAlign w:val="center"/>
          </w:tcPr>
          <w:p w:rsidR="00476967" w:rsidRPr="00511D77" w:rsidRDefault="00476967" w:rsidP="00511D77">
            <w:pPr>
              <w:tabs>
                <w:tab w:val="left" w:pos="1080"/>
              </w:tabs>
              <w:spacing w:line="360" w:lineRule="auto"/>
              <w:jc w:val="both"/>
              <w:rPr>
                <w:sz w:val="20"/>
                <w:szCs w:val="20"/>
              </w:rPr>
            </w:pPr>
            <w:r w:rsidRPr="00511D77">
              <w:rPr>
                <w:sz w:val="20"/>
                <w:szCs w:val="20"/>
              </w:rPr>
              <w:t>2600</w:t>
            </w:r>
          </w:p>
        </w:tc>
      </w:tr>
      <w:tr w:rsidR="00511D77" w:rsidRPr="00511D77" w:rsidTr="00A52F06">
        <w:tc>
          <w:tcPr>
            <w:tcW w:w="3649" w:type="dxa"/>
            <w:vAlign w:val="center"/>
          </w:tcPr>
          <w:p w:rsidR="00476967" w:rsidRPr="00511D77" w:rsidRDefault="00476967" w:rsidP="00511D77">
            <w:pPr>
              <w:tabs>
                <w:tab w:val="left" w:pos="1080"/>
              </w:tabs>
              <w:spacing w:line="360" w:lineRule="auto"/>
              <w:jc w:val="both"/>
              <w:rPr>
                <w:sz w:val="20"/>
                <w:szCs w:val="20"/>
              </w:rPr>
            </w:pPr>
            <w:r w:rsidRPr="00511D77">
              <w:rPr>
                <w:sz w:val="20"/>
                <w:szCs w:val="20"/>
              </w:rPr>
              <w:t>Итого :</w:t>
            </w:r>
          </w:p>
        </w:tc>
        <w:tc>
          <w:tcPr>
            <w:tcW w:w="1499" w:type="dxa"/>
            <w:vAlign w:val="center"/>
          </w:tcPr>
          <w:p w:rsidR="00476967" w:rsidRPr="00511D77" w:rsidRDefault="00476967" w:rsidP="00511D77">
            <w:pPr>
              <w:pStyle w:val="a3"/>
              <w:tabs>
                <w:tab w:val="left" w:pos="1080"/>
              </w:tabs>
              <w:spacing w:after="0" w:line="360" w:lineRule="auto"/>
              <w:jc w:val="both"/>
              <w:rPr>
                <w:rStyle w:val="a8"/>
                <w:rFonts w:ascii="Times New Roman" w:hAnsi="Times New Roman"/>
                <w:i w:val="0"/>
                <w:sz w:val="20"/>
                <w:szCs w:val="20"/>
              </w:rPr>
            </w:pPr>
            <w:r w:rsidRPr="00511D77">
              <w:rPr>
                <w:rStyle w:val="a8"/>
                <w:rFonts w:ascii="Times New Roman" w:hAnsi="Times New Roman"/>
                <w:i w:val="0"/>
                <w:sz w:val="20"/>
                <w:szCs w:val="20"/>
              </w:rPr>
              <w:t>р</w:t>
            </w:r>
            <w:r w:rsidRPr="00511D77">
              <w:rPr>
                <w:rStyle w:val="a8"/>
                <w:rFonts w:ascii="Times New Roman" w:hAnsi="Times New Roman"/>
                <w:i w:val="0"/>
                <w:sz w:val="20"/>
                <w:szCs w:val="20"/>
                <w:vertAlign w:val="superscript"/>
              </w:rPr>
              <w:t>н</w:t>
            </w:r>
            <w:r w:rsidRPr="00511D77">
              <w:rPr>
                <w:rFonts w:ascii="Times New Roman" w:hAnsi="Times New Roman"/>
                <w:sz w:val="20"/>
                <w:szCs w:val="20"/>
              </w:rPr>
              <w:t xml:space="preserve"> = 2000</w:t>
            </w:r>
          </w:p>
        </w:tc>
        <w:tc>
          <w:tcPr>
            <w:tcW w:w="2160" w:type="dxa"/>
            <w:vAlign w:val="center"/>
          </w:tcPr>
          <w:p w:rsidR="00476967" w:rsidRPr="00511D77" w:rsidRDefault="00476967" w:rsidP="00511D77">
            <w:pPr>
              <w:tabs>
                <w:tab w:val="left" w:pos="1080"/>
              </w:tabs>
              <w:spacing w:line="360" w:lineRule="auto"/>
              <w:jc w:val="both"/>
              <w:rPr>
                <w:sz w:val="20"/>
                <w:szCs w:val="20"/>
              </w:rPr>
            </w:pPr>
            <w:r w:rsidRPr="00511D77">
              <w:rPr>
                <w:sz w:val="20"/>
                <w:szCs w:val="20"/>
              </w:rPr>
              <w:t>-</w:t>
            </w:r>
          </w:p>
        </w:tc>
        <w:tc>
          <w:tcPr>
            <w:tcW w:w="1802" w:type="dxa"/>
            <w:vAlign w:val="center"/>
          </w:tcPr>
          <w:p w:rsidR="00476967" w:rsidRPr="00511D77" w:rsidRDefault="00476967" w:rsidP="00511D77">
            <w:pPr>
              <w:tabs>
                <w:tab w:val="left" w:pos="1080"/>
              </w:tabs>
              <w:spacing w:line="360" w:lineRule="auto"/>
              <w:jc w:val="both"/>
              <w:rPr>
                <w:sz w:val="20"/>
                <w:szCs w:val="20"/>
              </w:rPr>
            </w:pPr>
            <w:r w:rsidRPr="00511D77">
              <w:rPr>
                <w:rStyle w:val="a8"/>
                <w:i w:val="0"/>
                <w:sz w:val="20"/>
                <w:szCs w:val="20"/>
              </w:rPr>
              <w:t xml:space="preserve">р = </w:t>
            </w:r>
            <w:r w:rsidRPr="00511D77">
              <w:rPr>
                <w:sz w:val="20"/>
                <w:szCs w:val="20"/>
              </w:rPr>
              <w:t>2600</w:t>
            </w:r>
          </w:p>
        </w:tc>
      </w:tr>
      <w:tr w:rsidR="00511D77" w:rsidRPr="00511D77" w:rsidTr="00A52F06">
        <w:tc>
          <w:tcPr>
            <w:tcW w:w="3649" w:type="dxa"/>
            <w:vAlign w:val="center"/>
          </w:tcPr>
          <w:p w:rsidR="00476967" w:rsidRPr="00511D77" w:rsidRDefault="00476967" w:rsidP="00511D77">
            <w:pPr>
              <w:tabs>
                <w:tab w:val="left" w:pos="1080"/>
              </w:tabs>
              <w:spacing w:line="360" w:lineRule="auto"/>
              <w:jc w:val="both"/>
              <w:rPr>
                <w:sz w:val="20"/>
                <w:szCs w:val="20"/>
              </w:rPr>
            </w:pPr>
            <w:r w:rsidRPr="00511D77">
              <w:rPr>
                <w:sz w:val="20"/>
                <w:szCs w:val="20"/>
              </w:rPr>
              <w:t>3. Полная нагрузка при расчете панели</w:t>
            </w:r>
          </w:p>
        </w:tc>
        <w:tc>
          <w:tcPr>
            <w:tcW w:w="1499" w:type="dxa"/>
            <w:vAlign w:val="center"/>
          </w:tcPr>
          <w:p w:rsidR="00476967" w:rsidRPr="00511D77" w:rsidRDefault="00476967" w:rsidP="00511D77">
            <w:pPr>
              <w:pStyle w:val="a3"/>
              <w:tabs>
                <w:tab w:val="left" w:pos="1080"/>
              </w:tabs>
              <w:spacing w:after="0" w:line="360" w:lineRule="auto"/>
              <w:jc w:val="both"/>
              <w:rPr>
                <w:rStyle w:val="a8"/>
                <w:rFonts w:ascii="Times New Roman" w:hAnsi="Times New Roman"/>
                <w:i w:val="0"/>
                <w:sz w:val="20"/>
                <w:szCs w:val="20"/>
              </w:rPr>
            </w:pPr>
            <w:r w:rsidRPr="00511D77">
              <w:rPr>
                <w:rFonts w:ascii="Times New Roman" w:hAnsi="Times New Roman"/>
                <w:sz w:val="20"/>
                <w:szCs w:val="20"/>
                <w:lang w:val="en-US"/>
              </w:rPr>
              <w:t>g</w:t>
            </w:r>
            <w:r w:rsidRPr="00511D77">
              <w:rPr>
                <w:rFonts w:ascii="Times New Roman" w:hAnsi="Times New Roman"/>
                <w:sz w:val="20"/>
                <w:szCs w:val="20"/>
                <w:vertAlign w:val="superscript"/>
              </w:rPr>
              <w:t>н</w:t>
            </w:r>
            <w:r w:rsidRPr="00511D77">
              <w:rPr>
                <w:rFonts w:ascii="Times New Roman" w:hAnsi="Times New Roman"/>
                <w:sz w:val="20"/>
                <w:szCs w:val="20"/>
              </w:rPr>
              <w:t>+</w:t>
            </w:r>
            <w:r w:rsidRPr="00511D77">
              <w:rPr>
                <w:rStyle w:val="a8"/>
                <w:rFonts w:ascii="Times New Roman" w:hAnsi="Times New Roman"/>
                <w:i w:val="0"/>
                <w:sz w:val="20"/>
                <w:szCs w:val="20"/>
              </w:rPr>
              <w:t xml:space="preserve"> р</w:t>
            </w:r>
            <w:r w:rsidRPr="00511D77">
              <w:rPr>
                <w:rStyle w:val="a8"/>
                <w:rFonts w:ascii="Times New Roman" w:hAnsi="Times New Roman"/>
                <w:i w:val="0"/>
                <w:sz w:val="20"/>
                <w:szCs w:val="20"/>
                <w:vertAlign w:val="superscript"/>
              </w:rPr>
              <w:t>н</w:t>
            </w:r>
            <w:r w:rsidRPr="00511D77">
              <w:rPr>
                <w:rStyle w:val="a8"/>
                <w:rFonts w:ascii="Times New Roman" w:hAnsi="Times New Roman"/>
                <w:i w:val="0"/>
                <w:sz w:val="20"/>
                <w:szCs w:val="20"/>
              </w:rPr>
              <w:t>= 5886</w:t>
            </w:r>
          </w:p>
        </w:tc>
        <w:tc>
          <w:tcPr>
            <w:tcW w:w="2160" w:type="dxa"/>
            <w:vAlign w:val="center"/>
          </w:tcPr>
          <w:p w:rsidR="00476967" w:rsidRPr="00511D77" w:rsidRDefault="00476967" w:rsidP="00511D77">
            <w:pPr>
              <w:tabs>
                <w:tab w:val="left" w:pos="1080"/>
              </w:tabs>
              <w:spacing w:line="360" w:lineRule="auto"/>
              <w:jc w:val="both"/>
              <w:rPr>
                <w:sz w:val="20"/>
                <w:szCs w:val="20"/>
              </w:rPr>
            </w:pPr>
            <w:r w:rsidRPr="00511D77">
              <w:rPr>
                <w:sz w:val="20"/>
                <w:szCs w:val="20"/>
              </w:rPr>
              <w:t>-</w:t>
            </w:r>
          </w:p>
        </w:tc>
        <w:tc>
          <w:tcPr>
            <w:tcW w:w="1802" w:type="dxa"/>
            <w:vAlign w:val="center"/>
          </w:tcPr>
          <w:p w:rsidR="00476967" w:rsidRPr="00511D77" w:rsidRDefault="00476967" w:rsidP="00511D77">
            <w:pPr>
              <w:tabs>
                <w:tab w:val="left" w:pos="1080"/>
              </w:tabs>
              <w:spacing w:line="360" w:lineRule="auto"/>
              <w:jc w:val="both"/>
              <w:rPr>
                <w:sz w:val="20"/>
                <w:szCs w:val="20"/>
              </w:rPr>
            </w:pPr>
            <w:r w:rsidRPr="00511D77">
              <w:rPr>
                <w:sz w:val="20"/>
                <w:szCs w:val="20"/>
                <w:lang w:val="en-US"/>
              </w:rPr>
              <w:t>g</w:t>
            </w:r>
            <w:r w:rsidRPr="00511D77">
              <w:rPr>
                <w:sz w:val="20"/>
                <w:szCs w:val="20"/>
              </w:rPr>
              <w:t xml:space="preserve"> + </w:t>
            </w:r>
            <w:r w:rsidRPr="00511D77">
              <w:rPr>
                <w:rStyle w:val="a8"/>
                <w:i w:val="0"/>
                <w:sz w:val="20"/>
                <w:szCs w:val="20"/>
              </w:rPr>
              <w:t>р = 7102</w:t>
            </w:r>
          </w:p>
        </w:tc>
      </w:tr>
    </w:tbl>
    <w:p w:rsidR="00476967" w:rsidRPr="00511D77" w:rsidRDefault="00476967" w:rsidP="00511D77">
      <w:pPr>
        <w:tabs>
          <w:tab w:val="left" w:pos="1080"/>
        </w:tabs>
        <w:spacing w:line="360" w:lineRule="auto"/>
        <w:ind w:firstLine="709"/>
        <w:jc w:val="both"/>
        <w:rPr>
          <w:sz w:val="28"/>
          <w:szCs w:val="28"/>
        </w:rPr>
      </w:pPr>
    </w:p>
    <w:p w:rsidR="00476967" w:rsidRPr="00511D77" w:rsidRDefault="00A52F06" w:rsidP="00511D77">
      <w:pPr>
        <w:tabs>
          <w:tab w:val="left" w:pos="1080"/>
        </w:tabs>
        <w:spacing w:line="360" w:lineRule="auto"/>
        <w:ind w:firstLine="709"/>
        <w:jc w:val="center"/>
        <w:rPr>
          <w:b/>
          <w:sz w:val="28"/>
          <w:szCs w:val="28"/>
        </w:rPr>
      </w:pPr>
      <w:r>
        <w:rPr>
          <w:b/>
          <w:sz w:val="28"/>
          <w:szCs w:val="28"/>
        </w:rPr>
        <w:br w:type="page"/>
      </w:r>
      <w:r w:rsidR="00476967" w:rsidRPr="00511D77">
        <w:rPr>
          <w:b/>
          <w:sz w:val="28"/>
          <w:szCs w:val="28"/>
        </w:rPr>
        <w:t>2.2 Статический расчет</w:t>
      </w:r>
    </w:p>
    <w:p w:rsidR="00476967" w:rsidRPr="00511D77" w:rsidRDefault="00476967" w:rsidP="00511D77">
      <w:pPr>
        <w:tabs>
          <w:tab w:val="left" w:pos="1080"/>
        </w:tabs>
        <w:spacing w:line="360" w:lineRule="auto"/>
        <w:ind w:firstLine="709"/>
        <w:jc w:val="both"/>
        <w:rPr>
          <w:sz w:val="28"/>
          <w:szCs w:val="28"/>
        </w:rPr>
      </w:pPr>
    </w:p>
    <w:p w:rsidR="00476967" w:rsidRPr="00511D77" w:rsidRDefault="00476967" w:rsidP="00511D77">
      <w:pPr>
        <w:tabs>
          <w:tab w:val="left" w:pos="1080"/>
        </w:tabs>
        <w:spacing w:line="360" w:lineRule="auto"/>
        <w:ind w:firstLine="709"/>
        <w:jc w:val="both"/>
        <w:rPr>
          <w:rStyle w:val="a8"/>
          <w:i w:val="0"/>
          <w:sz w:val="28"/>
          <w:szCs w:val="28"/>
        </w:rPr>
      </w:pPr>
      <w:r w:rsidRPr="00511D77">
        <w:rPr>
          <w:sz w:val="28"/>
          <w:szCs w:val="28"/>
        </w:rPr>
        <w:t>На 1 погонный метр</w:t>
      </w:r>
      <w:r w:rsidR="00C25882">
        <w:rPr>
          <w:sz w:val="28"/>
          <w:szCs w:val="28"/>
        </w:rPr>
        <w:t xml:space="preserve"> </w:t>
      </w:r>
      <w:r w:rsidRPr="00511D77">
        <w:rPr>
          <w:sz w:val="28"/>
          <w:szCs w:val="28"/>
        </w:rPr>
        <w:t xml:space="preserve">панели шириной </w:t>
      </w:r>
      <w:smartTag w:uri="urn:schemas-microsoft-com:office:smarttags" w:element="metricconverter">
        <w:smartTagPr>
          <w:attr w:name="ProductID" w:val="10 мм"/>
        </w:smartTagPr>
        <w:r w:rsidRPr="00511D77">
          <w:rPr>
            <w:sz w:val="28"/>
            <w:szCs w:val="28"/>
          </w:rPr>
          <w:t>149 см</w:t>
        </w:r>
      </w:smartTag>
      <w:r w:rsidRPr="00511D77">
        <w:rPr>
          <w:sz w:val="28"/>
          <w:szCs w:val="28"/>
        </w:rPr>
        <w:t>. действуют следующие нагрузки, Н/м: кратковременная нормативная</w:t>
      </w:r>
      <w:r w:rsidR="00C25882">
        <w:rPr>
          <w:sz w:val="28"/>
          <w:szCs w:val="28"/>
        </w:rPr>
        <w:t xml:space="preserve"> </w:t>
      </w:r>
      <w:r w:rsidRPr="00511D77">
        <w:rPr>
          <w:rStyle w:val="a8"/>
          <w:i w:val="0"/>
          <w:sz w:val="28"/>
          <w:szCs w:val="28"/>
        </w:rPr>
        <w:t>р</w:t>
      </w:r>
      <w:r w:rsidRPr="00511D77">
        <w:rPr>
          <w:rStyle w:val="a8"/>
          <w:i w:val="0"/>
          <w:sz w:val="28"/>
          <w:szCs w:val="28"/>
          <w:vertAlign w:val="superscript"/>
        </w:rPr>
        <w:t xml:space="preserve">н </w:t>
      </w:r>
      <w:r w:rsidRPr="00511D77">
        <w:rPr>
          <w:rStyle w:val="a8"/>
          <w:i w:val="0"/>
          <w:sz w:val="28"/>
          <w:szCs w:val="28"/>
        </w:rPr>
        <w:t>= 2000*1,49 = 2980; кратковременная расчетная р= 2600*1,49 = 3874; постоянная нормативная</w:t>
      </w:r>
      <w:r w:rsidR="00C25882">
        <w:rPr>
          <w:rStyle w:val="a8"/>
          <w:i w:val="0"/>
          <w:sz w:val="28"/>
          <w:szCs w:val="28"/>
        </w:rPr>
        <w:t xml:space="preserve"> </w:t>
      </w:r>
      <w:r w:rsidRPr="00511D77">
        <w:rPr>
          <w:rStyle w:val="a8"/>
          <w:i w:val="0"/>
          <w:sz w:val="28"/>
          <w:szCs w:val="28"/>
          <w:lang w:val="en-US"/>
        </w:rPr>
        <w:t>q</w:t>
      </w:r>
      <w:r w:rsidRPr="00511D77">
        <w:rPr>
          <w:rStyle w:val="a8"/>
          <w:i w:val="0"/>
          <w:sz w:val="28"/>
          <w:szCs w:val="28"/>
          <w:vertAlign w:val="superscript"/>
        </w:rPr>
        <w:t xml:space="preserve">н </w:t>
      </w:r>
      <w:r w:rsidRPr="00511D77">
        <w:rPr>
          <w:rStyle w:val="a8"/>
          <w:i w:val="0"/>
          <w:sz w:val="28"/>
          <w:szCs w:val="28"/>
        </w:rPr>
        <w:t>= 3886*1,49 = 5790; постоянная расчетная</w:t>
      </w:r>
      <w:r w:rsidR="00C25882">
        <w:rPr>
          <w:rStyle w:val="a8"/>
          <w:i w:val="0"/>
          <w:sz w:val="28"/>
          <w:szCs w:val="28"/>
        </w:rPr>
        <w:t xml:space="preserve"> </w:t>
      </w:r>
      <w:r w:rsidRPr="00511D77">
        <w:rPr>
          <w:rStyle w:val="a8"/>
          <w:i w:val="0"/>
          <w:sz w:val="28"/>
          <w:szCs w:val="28"/>
          <w:lang w:val="en-US"/>
        </w:rPr>
        <w:t>q</w:t>
      </w:r>
      <w:r w:rsidRPr="00511D77">
        <w:rPr>
          <w:rStyle w:val="a8"/>
          <w:i w:val="0"/>
          <w:sz w:val="28"/>
          <w:szCs w:val="28"/>
        </w:rPr>
        <w:t xml:space="preserve"> = 4502*1,49 = 6708; итого нормативная : </w:t>
      </w:r>
      <w:r w:rsidRPr="00511D77">
        <w:rPr>
          <w:rStyle w:val="a8"/>
          <w:i w:val="0"/>
          <w:sz w:val="28"/>
          <w:szCs w:val="28"/>
          <w:lang w:val="en-US"/>
        </w:rPr>
        <w:t>q</w:t>
      </w:r>
      <w:r w:rsidRPr="00511D77">
        <w:rPr>
          <w:rStyle w:val="a8"/>
          <w:i w:val="0"/>
          <w:sz w:val="28"/>
          <w:szCs w:val="28"/>
          <w:vertAlign w:val="superscript"/>
        </w:rPr>
        <w:t>н</w:t>
      </w:r>
      <w:r w:rsidRPr="00511D77">
        <w:rPr>
          <w:rStyle w:val="a8"/>
          <w:i w:val="0"/>
          <w:sz w:val="28"/>
          <w:szCs w:val="28"/>
        </w:rPr>
        <w:t>+ р</w:t>
      </w:r>
      <w:r w:rsidRPr="00511D77">
        <w:rPr>
          <w:rStyle w:val="a8"/>
          <w:i w:val="0"/>
          <w:sz w:val="28"/>
          <w:szCs w:val="28"/>
          <w:vertAlign w:val="superscript"/>
        </w:rPr>
        <w:t>н</w:t>
      </w:r>
      <w:r w:rsidRPr="00511D77">
        <w:rPr>
          <w:rStyle w:val="a8"/>
          <w:i w:val="0"/>
          <w:sz w:val="28"/>
          <w:szCs w:val="28"/>
        </w:rPr>
        <w:t xml:space="preserve"> = 2980+5790 = 8770; итого расчетная </w:t>
      </w:r>
      <w:r w:rsidRPr="00511D77">
        <w:rPr>
          <w:rStyle w:val="a8"/>
          <w:i w:val="0"/>
          <w:sz w:val="28"/>
          <w:szCs w:val="28"/>
          <w:lang w:val="en-US"/>
        </w:rPr>
        <w:t>q</w:t>
      </w:r>
      <w:r w:rsidRPr="00511D77">
        <w:rPr>
          <w:rStyle w:val="a8"/>
          <w:i w:val="0"/>
          <w:sz w:val="28"/>
          <w:szCs w:val="28"/>
        </w:rPr>
        <w:t xml:space="preserve"> + </w:t>
      </w:r>
      <w:r w:rsidRPr="00511D77">
        <w:rPr>
          <w:rStyle w:val="a8"/>
          <w:i w:val="0"/>
          <w:sz w:val="28"/>
          <w:szCs w:val="28"/>
          <w:lang w:val="en-US"/>
        </w:rPr>
        <w:t>p</w:t>
      </w:r>
      <w:r w:rsidRPr="00511D77">
        <w:rPr>
          <w:rStyle w:val="a8"/>
          <w:i w:val="0"/>
          <w:sz w:val="28"/>
          <w:szCs w:val="28"/>
        </w:rPr>
        <w:t xml:space="preserve"> = 3874+6708 = 10582</w:t>
      </w:r>
      <w:r w:rsidR="00A52F06">
        <w:rPr>
          <w:rStyle w:val="a8"/>
          <w:i w:val="0"/>
          <w:sz w:val="28"/>
          <w:szCs w:val="28"/>
        </w:rPr>
        <w:t xml:space="preserve">. </w:t>
      </w:r>
      <w:r w:rsidRPr="00511D77">
        <w:rPr>
          <w:rStyle w:val="a8"/>
          <w:i w:val="0"/>
          <w:sz w:val="28"/>
          <w:szCs w:val="28"/>
        </w:rPr>
        <w:t>Расчетный изгибающий момент равен от действия полной нагрузки и определяется по формуле:</w:t>
      </w:r>
    </w:p>
    <w:p w:rsidR="00511D77" w:rsidRDefault="00511D77" w:rsidP="00511D77">
      <w:pPr>
        <w:tabs>
          <w:tab w:val="left" w:pos="1080"/>
        </w:tabs>
        <w:spacing w:line="360" w:lineRule="auto"/>
        <w:ind w:firstLine="709"/>
        <w:jc w:val="both"/>
        <w:rPr>
          <w:rStyle w:val="a8"/>
          <w:i w:val="0"/>
          <w:sz w:val="28"/>
          <w:szCs w:val="28"/>
        </w:rPr>
      </w:pPr>
    </w:p>
    <w:p w:rsidR="00476967" w:rsidRPr="00511D77" w:rsidRDefault="00476967" w:rsidP="00511D77">
      <w:pPr>
        <w:tabs>
          <w:tab w:val="left" w:pos="1080"/>
        </w:tabs>
        <w:spacing w:line="360" w:lineRule="auto"/>
        <w:ind w:firstLine="709"/>
        <w:jc w:val="both"/>
        <w:rPr>
          <w:rStyle w:val="a8"/>
          <w:i w:val="0"/>
          <w:sz w:val="28"/>
          <w:szCs w:val="28"/>
        </w:rPr>
      </w:pPr>
      <w:r w:rsidRPr="00511D77">
        <w:rPr>
          <w:rStyle w:val="a8"/>
          <w:i w:val="0"/>
          <w:sz w:val="28"/>
          <w:szCs w:val="28"/>
          <w:lang w:val="en-US"/>
        </w:rPr>
        <w:t>M</w:t>
      </w:r>
      <w:r w:rsidRPr="00511D77">
        <w:rPr>
          <w:rStyle w:val="a8"/>
          <w:i w:val="0"/>
          <w:sz w:val="28"/>
          <w:szCs w:val="28"/>
        </w:rPr>
        <w:t xml:space="preserve"> = </w:t>
      </w:r>
      <w:r w:rsidR="00467AA9">
        <w:rPr>
          <w:rStyle w:val="a8"/>
          <w:position w:val="-24"/>
          <w:sz w:val="28"/>
          <w:szCs w:val="28"/>
          <w:lang w:val="en-US"/>
        </w:rPr>
        <w:pict>
          <v:shape id="_x0000_i1033" type="#_x0000_t75" style="width:15.75pt;height:30.75pt">
            <v:imagedata r:id="rId13" o:title=""/>
          </v:shape>
        </w:pict>
      </w:r>
      <w:r w:rsidRPr="00511D77">
        <w:rPr>
          <w:rStyle w:val="a8"/>
          <w:i w:val="0"/>
          <w:sz w:val="28"/>
          <w:szCs w:val="28"/>
        </w:rPr>
        <w:t xml:space="preserve"> = </w:t>
      </w:r>
      <w:r w:rsidR="00467AA9">
        <w:rPr>
          <w:rStyle w:val="a8"/>
          <w:position w:val="-24"/>
          <w:sz w:val="28"/>
          <w:szCs w:val="28"/>
          <w:lang w:val="en-US"/>
        </w:rPr>
        <w:pict>
          <v:shape id="_x0000_i1034" type="#_x0000_t75" style="width:69pt;height:33pt">
            <v:imagedata r:id="rId14" o:title=""/>
          </v:shape>
        </w:pict>
      </w:r>
      <w:r w:rsidRPr="00511D77">
        <w:rPr>
          <w:rStyle w:val="a8"/>
          <w:i w:val="0"/>
          <w:sz w:val="28"/>
          <w:szCs w:val="28"/>
        </w:rPr>
        <w:t>=45268 Н*м.</w:t>
      </w:r>
      <w:r w:rsidR="00C25882">
        <w:rPr>
          <w:rStyle w:val="a8"/>
          <w:i w:val="0"/>
          <w:sz w:val="28"/>
          <w:szCs w:val="28"/>
        </w:rPr>
        <w:t xml:space="preserve"> </w:t>
      </w:r>
      <w:r w:rsidRPr="00511D77">
        <w:rPr>
          <w:rStyle w:val="a8"/>
          <w:i w:val="0"/>
          <w:sz w:val="28"/>
          <w:szCs w:val="28"/>
        </w:rPr>
        <w:t>(2.1)</w:t>
      </w:r>
    </w:p>
    <w:p w:rsidR="00511D77" w:rsidRDefault="00511D77" w:rsidP="00511D77">
      <w:pPr>
        <w:tabs>
          <w:tab w:val="left" w:pos="1080"/>
        </w:tabs>
        <w:spacing w:line="360" w:lineRule="auto"/>
        <w:ind w:firstLine="709"/>
        <w:jc w:val="both"/>
        <w:rPr>
          <w:rStyle w:val="a8"/>
          <w:i w:val="0"/>
          <w:sz w:val="28"/>
          <w:szCs w:val="28"/>
        </w:rPr>
      </w:pPr>
    </w:p>
    <w:p w:rsidR="00476967" w:rsidRPr="00511D77" w:rsidRDefault="00476967" w:rsidP="00511D77">
      <w:pPr>
        <w:tabs>
          <w:tab w:val="left" w:pos="1080"/>
        </w:tabs>
        <w:spacing w:line="360" w:lineRule="auto"/>
        <w:ind w:firstLine="709"/>
        <w:jc w:val="both"/>
        <w:rPr>
          <w:rStyle w:val="a8"/>
          <w:i w:val="0"/>
          <w:sz w:val="28"/>
          <w:szCs w:val="28"/>
        </w:rPr>
      </w:pPr>
      <w:r w:rsidRPr="00511D77">
        <w:rPr>
          <w:rStyle w:val="a8"/>
          <w:i w:val="0"/>
          <w:sz w:val="28"/>
          <w:szCs w:val="28"/>
        </w:rPr>
        <w:t>где М – расчетный изгибающий момент, Н*м</w:t>
      </w:r>
    </w:p>
    <w:p w:rsidR="00476967" w:rsidRPr="00511D77" w:rsidRDefault="00476967" w:rsidP="00511D77">
      <w:pPr>
        <w:tabs>
          <w:tab w:val="left" w:pos="1080"/>
        </w:tabs>
        <w:spacing w:line="360" w:lineRule="auto"/>
        <w:ind w:firstLine="709"/>
        <w:jc w:val="both"/>
        <w:rPr>
          <w:rStyle w:val="a8"/>
          <w:i w:val="0"/>
          <w:sz w:val="28"/>
          <w:szCs w:val="28"/>
        </w:rPr>
      </w:pPr>
      <w:r w:rsidRPr="00511D77">
        <w:rPr>
          <w:rStyle w:val="a8"/>
          <w:i w:val="0"/>
          <w:sz w:val="28"/>
          <w:szCs w:val="28"/>
          <w:lang w:val="en-US"/>
        </w:rPr>
        <w:t>q</w:t>
      </w:r>
      <w:r w:rsidRPr="00511D77">
        <w:rPr>
          <w:rStyle w:val="a8"/>
          <w:i w:val="0"/>
          <w:sz w:val="28"/>
          <w:szCs w:val="28"/>
        </w:rPr>
        <w:t xml:space="preserve"> – постоянная расчетная нагрузка,</w:t>
      </w:r>
      <w:r w:rsidRPr="00511D77">
        <w:rPr>
          <w:sz w:val="28"/>
          <w:szCs w:val="28"/>
        </w:rPr>
        <w:t xml:space="preserve"> Н/м</w:t>
      </w:r>
      <w:r w:rsidRPr="00511D77">
        <w:rPr>
          <w:sz w:val="28"/>
          <w:szCs w:val="28"/>
          <w:vertAlign w:val="superscript"/>
        </w:rPr>
        <w:t>2</w:t>
      </w:r>
    </w:p>
    <w:p w:rsidR="00476967" w:rsidRPr="00511D77" w:rsidRDefault="00476967" w:rsidP="00511D77">
      <w:pPr>
        <w:tabs>
          <w:tab w:val="left" w:pos="1080"/>
        </w:tabs>
        <w:spacing w:line="360" w:lineRule="auto"/>
        <w:ind w:firstLine="709"/>
        <w:jc w:val="both"/>
        <w:rPr>
          <w:rStyle w:val="a8"/>
          <w:i w:val="0"/>
          <w:sz w:val="28"/>
          <w:szCs w:val="28"/>
        </w:rPr>
      </w:pPr>
      <w:r w:rsidRPr="00511D77">
        <w:rPr>
          <w:rStyle w:val="a8"/>
          <w:i w:val="0"/>
          <w:sz w:val="28"/>
          <w:szCs w:val="28"/>
          <w:lang w:val="en-US"/>
        </w:rPr>
        <w:t>l</w:t>
      </w:r>
      <w:r w:rsidRPr="00511D77">
        <w:rPr>
          <w:rStyle w:val="a8"/>
          <w:i w:val="0"/>
          <w:sz w:val="28"/>
          <w:szCs w:val="28"/>
          <w:vertAlign w:val="subscript"/>
        </w:rPr>
        <w:t>0</w:t>
      </w:r>
      <w:r w:rsidRPr="00511D77">
        <w:rPr>
          <w:rStyle w:val="a8"/>
          <w:i w:val="0"/>
          <w:sz w:val="28"/>
          <w:szCs w:val="28"/>
        </w:rPr>
        <w:t xml:space="preserve"> – поперечный шаг стен,</w:t>
      </w:r>
      <w:r w:rsidR="00A52F06">
        <w:rPr>
          <w:rStyle w:val="a8"/>
          <w:i w:val="0"/>
          <w:sz w:val="28"/>
          <w:szCs w:val="28"/>
        </w:rPr>
        <w:t xml:space="preserve"> </w:t>
      </w:r>
      <w:r w:rsidRPr="00511D77">
        <w:rPr>
          <w:rStyle w:val="a8"/>
          <w:i w:val="0"/>
          <w:sz w:val="28"/>
          <w:szCs w:val="28"/>
        </w:rPr>
        <w:t>м</w:t>
      </w:r>
    </w:p>
    <w:p w:rsidR="00511D77" w:rsidRDefault="00476967" w:rsidP="00511D77">
      <w:pPr>
        <w:tabs>
          <w:tab w:val="left" w:pos="1080"/>
        </w:tabs>
        <w:spacing w:line="360" w:lineRule="auto"/>
        <w:ind w:firstLine="709"/>
        <w:jc w:val="both"/>
        <w:rPr>
          <w:iCs/>
          <w:sz w:val="28"/>
          <w:szCs w:val="28"/>
        </w:rPr>
      </w:pPr>
      <w:r w:rsidRPr="00511D77">
        <w:rPr>
          <w:iCs/>
          <w:sz w:val="28"/>
          <w:szCs w:val="28"/>
        </w:rPr>
        <w:t xml:space="preserve">Расчетный изгибающий момент от полной нормативной нагрузки определяем по примеру формулы (2.1), заменяя значение нагрузки. Он будет равен: </w:t>
      </w:r>
    </w:p>
    <w:p w:rsidR="00511D77" w:rsidRDefault="00511D77" w:rsidP="00511D77">
      <w:pPr>
        <w:tabs>
          <w:tab w:val="left" w:pos="1080"/>
        </w:tabs>
        <w:spacing w:line="360" w:lineRule="auto"/>
        <w:ind w:firstLine="709"/>
        <w:jc w:val="both"/>
        <w:rPr>
          <w:iCs/>
          <w:sz w:val="28"/>
          <w:szCs w:val="28"/>
        </w:rPr>
      </w:pPr>
    </w:p>
    <w:p w:rsidR="00476967" w:rsidRPr="00511D77" w:rsidRDefault="00476967" w:rsidP="00511D77">
      <w:pPr>
        <w:tabs>
          <w:tab w:val="left" w:pos="1080"/>
        </w:tabs>
        <w:spacing w:line="360" w:lineRule="auto"/>
        <w:ind w:firstLine="709"/>
        <w:jc w:val="both"/>
        <w:rPr>
          <w:rStyle w:val="a8"/>
          <w:i w:val="0"/>
          <w:sz w:val="28"/>
          <w:szCs w:val="28"/>
        </w:rPr>
      </w:pPr>
      <w:r w:rsidRPr="00511D77">
        <w:rPr>
          <w:iCs/>
          <w:sz w:val="28"/>
          <w:szCs w:val="28"/>
        </w:rPr>
        <w:t>М</w:t>
      </w:r>
      <w:r w:rsidRPr="00511D77">
        <w:rPr>
          <w:iCs/>
          <w:sz w:val="28"/>
          <w:szCs w:val="28"/>
          <w:vertAlign w:val="superscript"/>
        </w:rPr>
        <w:t>н</w:t>
      </w:r>
      <w:r w:rsidRPr="00511D77">
        <w:rPr>
          <w:iCs/>
          <w:sz w:val="28"/>
          <w:szCs w:val="28"/>
        </w:rPr>
        <w:t>= (</w:t>
      </w:r>
      <w:r w:rsidRPr="00511D77">
        <w:rPr>
          <w:rStyle w:val="a8"/>
          <w:i w:val="0"/>
          <w:sz w:val="28"/>
          <w:szCs w:val="28"/>
        </w:rPr>
        <w:t>8770</w:t>
      </w:r>
      <w:r w:rsidRPr="00511D77">
        <w:rPr>
          <w:iCs/>
          <w:sz w:val="28"/>
          <w:szCs w:val="28"/>
        </w:rPr>
        <w:t>*5,85</w:t>
      </w:r>
      <w:r w:rsidRPr="00511D77">
        <w:rPr>
          <w:iCs/>
          <w:sz w:val="28"/>
          <w:szCs w:val="28"/>
          <w:vertAlign w:val="superscript"/>
        </w:rPr>
        <w:t>2</w:t>
      </w:r>
      <w:r w:rsidRPr="00511D77">
        <w:rPr>
          <w:iCs/>
          <w:sz w:val="28"/>
          <w:szCs w:val="28"/>
        </w:rPr>
        <w:t xml:space="preserve">)/8 =32186 </w:t>
      </w:r>
      <w:r w:rsidRPr="00511D77">
        <w:rPr>
          <w:rStyle w:val="a8"/>
          <w:i w:val="0"/>
          <w:sz w:val="28"/>
          <w:szCs w:val="28"/>
        </w:rPr>
        <w:t>Н*м.</w:t>
      </w:r>
    </w:p>
    <w:p w:rsidR="00511D77" w:rsidRDefault="00511D77" w:rsidP="00511D77">
      <w:pPr>
        <w:tabs>
          <w:tab w:val="left" w:pos="1080"/>
        </w:tabs>
        <w:spacing w:line="360" w:lineRule="auto"/>
        <w:ind w:firstLine="709"/>
        <w:jc w:val="both"/>
        <w:rPr>
          <w:rStyle w:val="a8"/>
          <w:i w:val="0"/>
          <w:sz w:val="28"/>
          <w:szCs w:val="28"/>
        </w:rPr>
      </w:pPr>
    </w:p>
    <w:p w:rsidR="00511D77" w:rsidRDefault="00476967" w:rsidP="00511D77">
      <w:pPr>
        <w:tabs>
          <w:tab w:val="left" w:pos="1080"/>
        </w:tabs>
        <w:spacing w:line="360" w:lineRule="auto"/>
        <w:ind w:firstLine="709"/>
        <w:jc w:val="both"/>
        <w:rPr>
          <w:rStyle w:val="a8"/>
          <w:i w:val="0"/>
          <w:sz w:val="28"/>
          <w:szCs w:val="28"/>
        </w:rPr>
      </w:pPr>
      <w:r w:rsidRPr="00511D77">
        <w:rPr>
          <w:rStyle w:val="a8"/>
          <w:i w:val="0"/>
          <w:sz w:val="28"/>
          <w:szCs w:val="28"/>
        </w:rPr>
        <w:t xml:space="preserve">То же, от постоянной нагрузки </w:t>
      </w:r>
    </w:p>
    <w:p w:rsidR="00511D77" w:rsidRDefault="00511D77" w:rsidP="00511D77">
      <w:pPr>
        <w:tabs>
          <w:tab w:val="left" w:pos="1080"/>
        </w:tabs>
        <w:spacing w:line="360" w:lineRule="auto"/>
        <w:ind w:firstLine="709"/>
        <w:jc w:val="both"/>
        <w:rPr>
          <w:rStyle w:val="a8"/>
          <w:i w:val="0"/>
          <w:sz w:val="28"/>
          <w:szCs w:val="28"/>
        </w:rPr>
      </w:pPr>
    </w:p>
    <w:p w:rsidR="00511D77" w:rsidRDefault="00476967" w:rsidP="00511D77">
      <w:pPr>
        <w:tabs>
          <w:tab w:val="left" w:pos="1080"/>
        </w:tabs>
        <w:spacing w:line="360" w:lineRule="auto"/>
        <w:ind w:firstLine="709"/>
        <w:jc w:val="both"/>
        <w:rPr>
          <w:rStyle w:val="a8"/>
          <w:i w:val="0"/>
          <w:sz w:val="28"/>
          <w:szCs w:val="28"/>
        </w:rPr>
      </w:pPr>
      <w:r w:rsidRPr="00511D77">
        <w:rPr>
          <w:rStyle w:val="a8"/>
          <w:i w:val="0"/>
          <w:sz w:val="28"/>
          <w:szCs w:val="28"/>
        </w:rPr>
        <w:t>М</w:t>
      </w:r>
      <w:r w:rsidRPr="00511D77">
        <w:rPr>
          <w:rStyle w:val="a8"/>
          <w:i w:val="0"/>
          <w:sz w:val="28"/>
          <w:szCs w:val="28"/>
          <w:vertAlign w:val="subscript"/>
        </w:rPr>
        <w:t>дл</w:t>
      </w:r>
      <w:r w:rsidRPr="00511D77">
        <w:rPr>
          <w:rStyle w:val="a8"/>
          <w:i w:val="0"/>
          <w:sz w:val="28"/>
          <w:szCs w:val="28"/>
        </w:rPr>
        <w:t>=(5790*</w:t>
      </w:r>
      <w:r w:rsidRPr="00511D77">
        <w:rPr>
          <w:iCs/>
          <w:sz w:val="28"/>
          <w:szCs w:val="28"/>
        </w:rPr>
        <w:t>5,85</w:t>
      </w:r>
      <w:r w:rsidRPr="00511D77">
        <w:rPr>
          <w:iCs/>
          <w:sz w:val="28"/>
          <w:szCs w:val="28"/>
          <w:vertAlign w:val="superscript"/>
        </w:rPr>
        <w:t>2</w:t>
      </w:r>
      <w:r w:rsidRPr="00511D77">
        <w:rPr>
          <w:rStyle w:val="a8"/>
          <w:i w:val="0"/>
          <w:sz w:val="28"/>
          <w:szCs w:val="28"/>
        </w:rPr>
        <w:t>)/8=24768 Н*м.</w:t>
      </w:r>
    </w:p>
    <w:p w:rsidR="00511D77" w:rsidRDefault="00511D77" w:rsidP="00511D77">
      <w:pPr>
        <w:tabs>
          <w:tab w:val="left" w:pos="1080"/>
        </w:tabs>
        <w:spacing w:line="360" w:lineRule="auto"/>
        <w:ind w:firstLine="709"/>
        <w:jc w:val="both"/>
        <w:rPr>
          <w:rStyle w:val="a8"/>
          <w:i w:val="0"/>
          <w:sz w:val="28"/>
          <w:szCs w:val="28"/>
        </w:rPr>
      </w:pPr>
    </w:p>
    <w:p w:rsidR="00511D77" w:rsidRDefault="00476967" w:rsidP="00511D77">
      <w:pPr>
        <w:tabs>
          <w:tab w:val="left" w:pos="1080"/>
        </w:tabs>
        <w:spacing w:line="360" w:lineRule="auto"/>
        <w:ind w:firstLine="709"/>
        <w:jc w:val="both"/>
        <w:rPr>
          <w:rStyle w:val="a8"/>
          <w:i w:val="0"/>
          <w:sz w:val="28"/>
          <w:szCs w:val="28"/>
        </w:rPr>
      </w:pPr>
      <w:r w:rsidRPr="00511D77">
        <w:rPr>
          <w:rStyle w:val="a8"/>
          <w:i w:val="0"/>
          <w:sz w:val="28"/>
          <w:szCs w:val="28"/>
        </w:rPr>
        <w:t xml:space="preserve">То же, от кратковременной нагрузки </w:t>
      </w:r>
    </w:p>
    <w:p w:rsidR="00511D77" w:rsidRDefault="00511D77" w:rsidP="00511D77">
      <w:pPr>
        <w:tabs>
          <w:tab w:val="left" w:pos="1080"/>
        </w:tabs>
        <w:spacing w:line="360" w:lineRule="auto"/>
        <w:ind w:firstLine="709"/>
        <w:jc w:val="both"/>
        <w:rPr>
          <w:rStyle w:val="a8"/>
          <w:i w:val="0"/>
          <w:sz w:val="28"/>
          <w:szCs w:val="28"/>
        </w:rPr>
      </w:pPr>
    </w:p>
    <w:p w:rsidR="00476967" w:rsidRPr="00511D77" w:rsidRDefault="00476967" w:rsidP="00511D77">
      <w:pPr>
        <w:tabs>
          <w:tab w:val="left" w:pos="1080"/>
        </w:tabs>
        <w:spacing w:line="360" w:lineRule="auto"/>
        <w:ind w:firstLine="709"/>
        <w:jc w:val="both"/>
        <w:rPr>
          <w:rStyle w:val="a8"/>
          <w:i w:val="0"/>
          <w:sz w:val="28"/>
          <w:szCs w:val="28"/>
        </w:rPr>
      </w:pPr>
      <w:r w:rsidRPr="00511D77">
        <w:rPr>
          <w:rStyle w:val="a8"/>
          <w:i w:val="0"/>
          <w:sz w:val="28"/>
          <w:szCs w:val="28"/>
        </w:rPr>
        <w:t>М</w:t>
      </w:r>
      <w:r w:rsidRPr="00511D77">
        <w:rPr>
          <w:rStyle w:val="a8"/>
          <w:i w:val="0"/>
          <w:sz w:val="28"/>
          <w:szCs w:val="28"/>
          <w:vertAlign w:val="subscript"/>
        </w:rPr>
        <w:t>кр</w:t>
      </w:r>
      <w:r w:rsidRPr="00511D77">
        <w:rPr>
          <w:rStyle w:val="a8"/>
          <w:i w:val="0"/>
          <w:sz w:val="28"/>
          <w:szCs w:val="28"/>
        </w:rPr>
        <w:t>=(2980*</w:t>
      </w:r>
      <w:r w:rsidRPr="00511D77">
        <w:rPr>
          <w:iCs/>
          <w:sz w:val="28"/>
          <w:szCs w:val="28"/>
        </w:rPr>
        <w:t>5,85</w:t>
      </w:r>
      <w:r w:rsidRPr="00511D77">
        <w:rPr>
          <w:iCs/>
          <w:sz w:val="28"/>
          <w:szCs w:val="28"/>
          <w:vertAlign w:val="superscript"/>
        </w:rPr>
        <w:t>2</w:t>
      </w:r>
      <w:r w:rsidRPr="00511D77">
        <w:rPr>
          <w:rStyle w:val="a8"/>
          <w:i w:val="0"/>
          <w:sz w:val="28"/>
          <w:szCs w:val="28"/>
        </w:rPr>
        <w:t>)/8=12748 Н*м.</w:t>
      </w:r>
    </w:p>
    <w:p w:rsidR="00476967" w:rsidRPr="00511D77" w:rsidRDefault="000A0C93" w:rsidP="000A0C93">
      <w:pPr>
        <w:tabs>
          <w:tab w:val="left" w:pos="1080"/>
        </w:tabs>
        <w:spacing w:line="360" w:lineRule="auto"/>
        <w:ind w:firstLine="709"/>
        <w:jc w:val="both"/>
        <w:rPr>
          <w:iCs/>
          <w:sz w:val="28"/>
          <w:szCs w:val="28"/>
        </w:rPr>
      </w:pPr>
      <w:r>
        <w:rPr>
          <w:rStyle w:val="a8"/>
          <w:i w:val="0"/>
          <w:sz w:val="28"/>
          <w:szCs w:val="28"/>
        </w:rPr>
        <w:br w:type="page"/>
      </w:r>
      <w:r w:rsidR="00476967" w:rsidRPr="00511D77">
        <w:rPr>
          <w:rStyle w:val="a8"/>
          <w:i w:val="0"/>
          <w:sz w:val="28"/>
          <w:szCs w:val="28"/>
        </w:rPr>
        <w:t>Максимальная поперечная сила на опоре от расчетной нагрузки определяется по формуле:</w:t>
      </w:r>
    </w:p>
    <w:p w:rsidR="00476967" w:rsidRPr="00511D77" w:rsidRDefault="00476967" w:rsidP="00511D77">
      <w:pPr>
        <w:tabs>
          <w:tab w:val="left" w:pos="1080"/>
          <w:tab w:val="left" w:pos="10098"/>
        </w:tabs>
        <w:spacing w:line="360" w:lineRule="auto"/>
        <w:ind w:firstLine="709"/>
        <w:jc w:val="both"/>
        <w:rPr>
          <w:sz w:val="28"/>
          <w:szCs w:val="28"/>
        </w:rPr>
      </w:pPr>
    </w:p>
    <w:p w:rsidR="00476967" w:rsidRPr="00511D77" w:rsidRDefault="00476967" w:rsidP="00511D77">
      <w:pPr>
        <w:tabs>
          <w:tab w:val="left" w:pos="1080"/>
          <w:tab w:val="left" w:pos="10098"/>
        </w:tabs>
        <w:spacing w:line="360" w:lineRule="auto"/>
        <w:ind w:firstLine="709"/>
        <w:jc w:val="both"/>
        <w:rPr>
          <w:sz w:val="28"/>
          <w:szCs w:val="28"/>
        </w:rPr>
      </w:pPr>
      <w:r w:rsidRPr="00511D77">
        <w:rPr>
          <w:sz w:val="28"/>
          <w:szCs w:val="28"/>
          <w:lang w:val="en-US"/>
        </w:rPr>
        <w:t>Q</w:t>
      </w:r>
      <w:r w:rsidRPr="00511D77">
        <w:rPr>
          <w:sz w:val="28"/>
          <w:szCs w:val="28"/>
        </w:rPr>
        <w:t xml:space="preserve"> = (</w:t>
      </w:r>
      <w:r w:rsidRPr="00511D77">
        <w:rPr>
          <w:sz w:val="28"/>
          <w:szCs w:val="28"/>
          <w:lang w:val="en-US"/>
        </w:rPr>
        <w:t>ql</w:t>
      </w:r>
      <w:r w:rsidRPr="00511D77">
        <w:rPr>
          <w:sz w:val="28"/>
          <w:szCs w:val="28"/>
          <w:vertAlign w:val="subscript"/>
        </w:rPr>
        <w:t>0</w:t>
      </w:r>
      <w:r w:rsidRPr="00511D77">
        <w:rPr>
          <w:sz w:val="28"/>
          <w:szCs w:val="28"/>
        </w:rPr>
        <w:t>)/2 = (</w:t>
      </w:r>
      <w:r w:rsidRPr="00511D77">
        <w:rPr>
          <w:rStyle w:val="a8"/>
          <w:i w:val="0"/>
          <w:sz w:val="28"/>
          <w:szCs w:val="28"/>
        </w:rPr>
        <w:t>10582</w:t>
      </w:r>
      <w:r w:rsidRPr="00511D77">
        <w:rPr>
          <w:sz w:val="28"/>
          <w:szCs w:val="28"/>
        </w:rPr>
        <w:t>*5,85)/2 = 30952 Н.</w:t>
      </w:r>
      <w:r w:rsidR="00C25882">
        <w:rPr>
          <w:sz w:val="28"/>
          <w:szCs w:val="28"/>
        </w:rPr>
        <w:t xml:space="preserve"> </w:t>
      </w:r>
      <w:r w:rsidRPr="00511D77">
        <w:rPr>
          <w:sz w:val="28"/>
          <w:szCs w:val="28"/>
        </w:rPr>
        <w:t>(2.2)</w:t>
      </w:r>
    </w:p>
    <w:p w:rsidR="00511D77" w:rsidRDefault="00511D77" w:rsidP="00511D77">
      <w:pPr>
        <w:tabs>
          <w:tab w:val="left" w:pos="1080"/>
          <w:tab w:val="left" w:pos="10294"/>
        </w:tabs>
        <w:spacing w:line="360" w:lineRule="auto"/>
        <w:ind w:firstLine="709"/>
        <w:jc w:val="both"/>
        <w:rPr>
          <w:sz w:val="28"/>
          <w:szCs w:val="28"/>
        </w:rPr>
      </w:pPr>
    </w:p>
    <w:p w:rsidR="00476967" w:rsidRPr="00511D77" w:rsidRDefault="00476967" w:rsidP="00511D77">
      <w:pPr>
        <w:tabs>
          <w:tab w:val="left" w:pos="1080"/>
          <w:tab w:val="left" w:pos="10294"/>
        </w:tabs>
        <w:spacing w:line="360" w:lineRule="auto"/>
        <w:ind w:firstLine="709"/>
        <w:jc w:val="both"/>
        <w:rPr>
          <w:rStyle w:val="a8"/>
          <w:i w:val="0"/>
          <w:sz w:val="28"/>
          <w:szCs w:val="28"/>
        </w:rPr>
      </w:pPr>
      <w:r w:rsidRPr="00511D77">
        <w:rPr>
          <w:sz w:val="28"/>
          <w:szCs w:val="28"/>
        </w:rPr>
        <w:t>где</w:t>
      </w:r>
      <w:r w:rsidR="00C25882">
        <w:rPr>
          <w:sz w:val="28"/>
          <w:szCs w:val="28"/>
        </w:rPr>
        <w:t xml:space="preserve"> </w:t>
      </w:r>
      <w:r w:rsidRPr="00511D77">
        <w:rPr>
          <w:sz w:val="28"/>
          <w:szCs w:val="28"/>
          <w:lang w:val="en-US"/>
        </w:rPr>
        <w:t>Q</w:t>
      </w:r>
      <w:r w:rsidRPr="00511D77">
        <w:rPr>
          <w:sz w:val="28"/>
          <w:szCs w:val="28"/>
        </w:rPr>
        <w:t xml:space="preserve"> – </w:t>
      </w:r>
      <w:r w:rsidRPr="00511D77">
        <w:rPr>
          <w:rStyle w:val="a8"/>
          <w:i w:val="0"/>
          <w:sz w:val="28"/>
          <w:szCs w:val="28"/>
        </w:rPr>
        <w:t>максимальная поперечная сила на опоре от расчетной нагрузки,</w:t>
      </w:r>
      <w:r w:rsidRPr="00511D77">
        <w:rPr>
          <w:sz w:val="28"/>
          <w:szCs w:val="28"/>
        </w:rPr>
        <w:t xml:space="preserve"> Н</w:t>
      </w:r>
    </w:p>
    <w:p w:rsidR="00476967" w:rsidRPr="00511D77" w:rsidRDefault="00476967" w:rsidP="00511D77">
      <w:pPr>
        <w:tabs>
          <w:tab w:val="left" w:pos="1080"/>
          <w:tab w:val="left" w:pos="10098"/>
        </w:tabs>
        <w:spacing w:line="360" w:lineRule="auto"/>
        <w:ind w:firstLine="709"/>
        <w:jc w:val="both"/>
        <w:rPr>
          <w:sz w:val="28"/>
          <w:szCs w:val="28"/>
        </w:rPr>
      </w:pPr>
      <w:r w:rsidRPr="00511D77">
        <w:rPr>
          <w:sz w:val="28"/>
          <w:szCs w:val="28"/>
          <w:lang w:val="en-US"/>
        </w:rPr>
        <w:t>q</w:t>
      </w:r>
      <w:r w:rsidRPr="00511D77">
        <w:rPr>
          <w:sz w:val="28"/>
          <w:szCs w:val="28"/>
        </w:rPr>
        <w:t xml:space="preserve"> – общая расчетная нагрузка, Н/м</w:t>
      </w:r>
      <w:r w:rsidRPr="00511D77">
        <w:rPr>
          <w:sz w:val="28"/>
          <w:szCs w:val="28"/>
          <w:vertAlign w:val="superscript"/>
        </w:rPr>
        <w:t>2</w:t>
      </w:r>
    </w:p>
    <w:p w:rsidR="00476967" w:rsidRPr="00511D77" w:rsidRDefault="00476967" w:rsidP="00511D77">
      <w:pPr>
        <w:tabs>
          <w:tab w:val="left" w:pos="1080"/>
          <w:tab w:val="left" w:pos="10098"/>
        </w:tabs>
        <w:spacing w:line="360" w:lineRule="auto"/>
        <w:ind w:firstLine="709"/>
        <w:jc w:val="both"/>
        <w:rPr>
          <w:sz w:val="28"/>
          <w:szCs w:val="28"/>
        </w:rPr>
      </w:pPr>
      <w:r w:rsidRPr="00511D77">
        <w:rPr>
          <w:sz w:val="28"/>
          <w:szCs w:val="28"/>
          <w:lang w:val="en-US"/>
        </w:rPr>
        <w:t>l</w:t>
      </w:r>
      <w:r w:rsidRPr="00511D77">
        <w:rPr>
          <w:sz w:val="28"/>
          <w:szCs w:val="28"/>
          <w:vertAlign w:val="subscript"/>
        </w:rPr>
        <w:t>0</w:t>
      </w:r>
      <w:r w:rsidRPr="00511D77">
        <w:rPr>
          <w:sz w:val="28"/>
          <w:szCs w:val="28"/>
        </w:rPr>
        <w:t xml:space="preserve"> – расчетный</w:t>
      </w:r>
      <w:r w:rsidR="00C25882">
        <w:rPr>
          <w:sz w:val="28"/>
          <w:szCs w:val="28"/>
        </w:rPr>
        <w:t xml:space="preserve"> </w:t>
      </w:r>
      <w:r w:rsidRPr="00511D77">
        <w:rPr>
          <w:sz w:val="28"/>
          <w:szCs w:val="28"/>
        </w:rPr>
        <w:t>пролет, м</w:t>
      </w:r>
    </w:p>
    <w:p w:rsidR="00511D77" w:rsidRDefault="00476967" w:rsidP="00511D77">
      <w:pPr>
        <w:tabs>
          <w:tab w:val="left" w:pos="1080"/>
          <w:tab w:val="left" w:pos="10098"/>
        </w:tabs>
        <w:spacing w:line="360" w:lineRule="auto"/>
        <w:ind w:firstLine="709"/>
        <w:jc w:val="both"/>
        <w:rPr>
          <w:sz w:val="28"/>
          <w:szCs w:val="28"/>
        </w:rPr>
      </w:pPr>
      <w:r w:rsidRPr="00511D77">
        <w:rPr>
          <w:sz w:val="28"/>
          <w:szCs w:val="28"/>
        </w:rPr>
        <w:t xml:space="preserve">То же, от нормативной нагрузки по примеру формулы (2.2): </w:t>
      </w:r>
    </w:p>
    <w:p w:rsidR="00511D77" w:rsidRDefault="00511D77" w:rsidP="00511D77">
      <w:pPr>
        <w:tabs>
          <w:tab w:val="left" w:pos="1080"/>
          <w:tab w:val="left" w:pos="10098"/>
        </w:tabs>
        <w:spacing w:line="360" w:lineRule="auto"/>
        <w:ind w:firstLine="709"/>
        <w:jc w:val="both"/>
        <w:rPr>
          <w:sz w:val="28"/>
          <w:szCs w:val="28"/>
        </w:rPr>
      </w:pPr>
    </w:p>
    <w:p w:rsidR="00511D77" w:rsidRDefault="00476967" w:rsidP="00511D77">
      <w:pPr>
        <w:tabs>
          <w:tab w:val="left" w:pos="1080"/>
          <w:tab w:val="left" w:pos="10098"/>
        </w:tabs>
        <w:spacing w:line="360" w:lineRule="auto"/>
        <w:ind w:firstLine="709"/>
        <w:jc w:val="both"/>
        <w:rPr>
          <w:sz w:val="28"/>
          <w:szCs w:val="28"/>
        </w:rPr>
      </w:pPr>
      <w:r w:rsidRPr="00511D77">
        <w:rPr>
          <w:sz w:val="28"/>
          <w:szCs w:val="28"/>
          <w:lang w:val="en-US"/>
        </w:rPr>
        <w:t>Q</w:t>
      </w:r>
      <w:r w:rsidRPr="00511D77">
        <w:rPr>
          <w:sz w:val="28"/>
          <w:szCs w:val="28"/>
          <w:vertAlign w:val="superscript"/>
        </w:rPr>
        <w:t>н</w:t>
      </w:r>
      <w:r w:rsidRPr="00511D77">
        <w:rPr>
          <w:sz w:val="28"/>
          <w:szCs w:val="28"/>
        </w:rPr>
        <w:t>=(</w:t>
      </w:r>
      <w:r w:rsidRPr="00511D77">
        <w:rPr>
          <w:rStyle w:val="a8"/>
          <w:i w:val="0"/>
          <w:sz w:val="28"/>
          <w:szCs w:val="28"/>
        </w:rPr>
        <w:t>8770</w:t>
      </w:r>
      <w:r w:rsidRPr="00511D77">
        <w:rPr>
          <w:sz w:val="28"/>
          <w:szCs w:val="28"/>
        </w:rPr>
        <w:t>*5,85)/2 = 25652 Н;</w:t>
      </w:r>
    </w:p>
    <w:p w:rsidR="00476967" w:rsidRPr="00511D77" w:rsidRDefault="00476967" w:rsidP="00511D77">
      <w:pPr>
        <w:tabs>
          <w:tab w:val="left" w:pos="1080"/>
          <w:tab w:val="left" w:pos="10098"/>
        </w:tabs>
        <w:spacing w:line="360" w:lineRule="auto"/>
        <w:ind w:firstLine="709"/>
        <w:jc w:val="both"/>
        <w:rPr>
          <w:sz w:val="28"/>
          <w:szCs w:val="28"/>
        </w:rPr>
      </w:pPr>
      <w:r w:rsidRPr="00511D77">
        <w:rPr>
          <w:sz w:val="28"/>
          <w:szCs w:val="28"/>
          <w:lang w:val="en-US"/>
        </w:rPr>
        <w:t>Q</w:t>
      </w:r>
      <w:r w:rsidRPr="00511D77">
        <w:rPr>
          <w:sz w:val="28"/>
          <w:szCs w:val="28"/>
          <w:vertAlign w:val="subscript"/>
        </w:rPr>
        <w:t>дл</w:t>
      </w:r>
      <w:r w:rsidRPr="00511D77">
        <w:rPr>
          <w:sz w:val="28"/>
          <w:szCs w:val="28"/>
        </w:rPr>
        <w:t>= (</w:t>
      </w:r>
      <w:r w:rsidRPr="00511D77">
        <w:rPr>
          <w:rStyle w:val="a8"/>
          <w:i w:val="0"/>
          <w:sz w:val="28"/>
          <w:szCs w:val="28"/>
        </w:rPr>
        <w:t>5790</w:t>
      </w:r>
      <w:r w:rsidRPr="00511D77">
        <w:rPr>
          <w:sz w:val="28"/>
          <w:szCs w:val="28"/>
        </w:rPr>
        <w:t>*5,85)/2 = 16936 Н.</w:t>
      </w:r>
    </w:p>
    <w:p w:rsidR="00511D77" w:rsidRDefault="00511D77" w:rsidP="00511D77">
      <w:pPr>
        <w:tabs>
          <w:tab w:val="left" w:pos="1080"/>
          <w:tab w:val="left" w:pos="10098"/>
        </w:tabs>
        <w:spacing w:line="360" w:lineRule="auto"/>
        <w:ind w:firstLine="709"/>
        <w:jc w:val="both"/>
        <w:rPr>
          <w:sz w:val="28"/>
          <w:szCs w:val="28"/>
        </w:rPr>
      </w:pPr>
    </w:p>
    <w:p w:rsidR="00476967" w:rsidRPr="00511D77" w:rsidRDefault="00476967" w:rsidP="00511D77">
      <w:pPr>
        <w:tabs>
          <w:tab w:val="left" w:pos="1080"/>
          <w:tab w:val="left" w:pos="10098"/>
        </w:tabs>
        <w:spacing w:line="360" w:lineRule="auto"/>
        <w:ind w:firstLine="709"/>
        <w:jc w:val="both"/>
        <w:rPr>
          <w:sz w:val="28"/>
          <w:szCs w:val="28"/>
        </w:rPr>
      </w:pPr>
      <w:r w:rsidRPr="00511D77">
        <w:rPr>
          <w:sz w:val="28"/>
          <w:szCs w:val="28"/>
        </w:rPr>
        <w:t xml:space="preserve">Для изготовления сборной панели принимаем бетон: марки М400, </w:t>
      </w:r>
      <w:r w:rsidRPr="00511D77">
        <w:rPr>
          <w:sz w:val="28"/>
          <w:szCs w:val="28"/>
          <w:lang w:val="en-US"/>
        </w:rPr>
        <w:t>R</w:t>
      </w:r>
      <w:r w:rsidRPr="00511D77">
        <w:rPr>
          <w:sz w:val="28"/>
          <w:szCs w:val="28"/>
          <w:vertAlign w:val="subscript"/>
        </w:rPr>
        <w:t>в</w:t>
      </w:r>
      <w:r w:rsidRPr="00511D77">
        <w:rPr>
          <w:sz w:val="28"/>
          <w:szCs w:val="28"/>
        </w:rPr>
        <w:t xml:space="preserve">=17,5 МПа, </w:t>
      </w:r>
      <w:r w:rsidRPr="00511D77">
        <w:rPr>
          <w:sz w:val="28"/>
          <w:szCs w:val="28"/>
          <w:lang w:val="en-US"/>
        </w:rPr>
        <w:t>R</w:t>
      </w:r>
      <w:r w:rsidRPr="00511D77">
        <w:rPr>
          <w:sz w:val="28"/>
          <w:szCs w:val="28"/>
          <w:vertAlign w:val="subscript"/>
          <w:lang w:val="en-US"/>
        </w:rPr>
        <w:t>bt</w:t>
      </w:r>
      <w:r w:rsidRPr="00511D77">
        <w:rPr>
          <w:sz w:val="28"/>
          <w:szCs w:val="28"/>
        </w:rPr>
        <w:t xml:space="preserve">=1,2 МПа, </w:t>
      </w:r>
      <w:r w:rsidRPr="00511D77">
        <w:rPr>
          <w:sz w:val="28"/>
          <w:szCs w:val="28"/>
          <w:vertAlign w:val="subscript"/>
        </w:rPr>
        <w:t>б1</w:t>
      </w:r>
      <w:r w:rsidRPr="00511D77">
        <w:rPr>
          <w:sz w:val="28"/>
          <w:szCs w:val="28"/>
        </w:rPr>
        <w:t>=0,85; продольную арматуру</w:t>
      </w:r>
      <w:r w:rsidR="00C25882">
        <w:rPr>
          <w:sz w:val="28"/>
          <w:szCs w:val="28"/>
        </w:rPr>
        <w:t xml:space="preserve"> </w:t>
      </w:r>
      <w:r w:rsidRPr="00511D77">
        <w:rPr>
          <w:sz w:val="28"/>
          <w:szCs w:val="28"/>
        </w:rPr>
        <w:t xml:space="preserve">из стали класса А-I I, </w:t>
      </w:r>
      <w:r w:rsidRPr="00511D77">
        <w:rPr>
          <w:sz w:val="28"/>
          <w:szCs w:val="28"/>
          <w:lang w:val="en-US"/>
        </w:rPr>
        <w:t>R</w:t>
      </w:r>
      <w:r w:rsidRPr="00511D77">
        <w:rPr>
          <w:sz w:val="28"/>
          <w:szCs w:val="28"/>
          <w:vertAlign w:val="subscript"/>
          <w:lang w:val="en-US"/>
        </w:rPr>
        <w:t>s</w:t>
      </w:r>
      <w:r w:rsidRPr="00511D77">
        <w:rPr>
          <w:sz w:val="28"/>
          <w:szCs w:val="28"/>
        </w:rPr>
        <w:t xml:space="preserve">=270 МПа, поперечную арматуру – из стали класса А-I, </w:t>
      </w:r>
      <w:r w:rsidRPr="00511D77">
        <w:rPr>
          <w:sz w:val="28"/>
          <w:szCs w:val="28"/>
          <w:lang w:val="en-US"/>
        </w:rPr>
        <w:t>R</w:t>
      </w:r>
      <w:r w:rsidRPr="00511D77">
        <w:rPr>
          <w:sz w:val="28"/>
          <w:szCs w:val="28"/>
          <w:vertAlign w:val="subscript"/>
          <w:lang w:val="en-US"/>
        </w:rPr>
        <w:t>s</w:t>
      </w:r>
      <w:r w:rsidRPr="00511D77">
        <w:rPr>
          <w:sz w:val="28"/>
          <w:szCs w:val="28"/>
        </w:rPr>
        <w:t xml:space="preserve">=210 МПа и </w:t>
      </w:r>
      <w:r w:rsidRPr="00511D77">
        <w:rPr>
          <w:sz w:val="28"/>
          <w:szCs w:val="28"/>
          <w:lang w:val="en-US"/>
        </w:rPr>
        <w:t>R</w:t>
      </w:r>
      <w:r w:rsidRPr="00511D77">
        <w:rPr>
          <w:sz w:val="28"/>
          <w:szCs w:val="28"/>
          <w:vertAlign w:val="subscript"/>
          <w:lang w:val="en-US"/>
        </w:rPr>
        <w:t>s</w:t>
      </w:r>
      <w:r w:rsidRPr="00511D77">
        <w:rPr>
          <w:sz w:val="28"/>
          <w:szCs w:val="28"/>
          <w:vertAlign w:val="subscript"/>
        </w:rPr>
        <w:t>.х</w:t>
      </w:r>
      <w:r w:rsidRPr="00511D77">
        <w:rPr>
          <w:sz w:val="28"/>
          <w:szCs w:val="28"/>
        </w:rPr>
        <w:t>=170 МПа; армирование - сварными сетками и каркасами; сварные сетки в верхней</w:t>
      </w:r>
      <w:r w:rsidR="00C25882">
        <w:rPr>
          <w:sz w:val="28"/>
          <w:szCs w:val="28"/>
        </w:rPr>
        <w:t xml:space="preserve"> </w:t>
      </w:r>
      <w:r w:rsidRPr="00511D77">
        <w:rPr>
          <w:sz w:val="28"/>
          <w:szCs w:val="28"/>
        </w:rPr>
        <w:t xml:space="preserve">и нижней полках панели из обыкновенной проволоки класса В-I, </w:t>
      </w:r>
      <w:r w:rsidRPr="00511D77">
        <w:rPr>
          <w:sz w:val="28"/>
          <w:szCs w:val="28"/>
          <w:lang w:val="en-US"/>
        </w:rPr>
        <w:t>R</w:t>
      </w:r>
      <w:r w:rsidRPr="00511D77">
        <w:rPr>
          <w:sz w:val="28"/>
          <w:szCs w:val="28"/>
          <w:vertAlign w:val="subscript"/>
          <w:lang w:val="en-US"/>
        </w:rPr>
        <w:t>a</w:t>
      </w:r>
      <w:r w:rsidRPr="00511D77">
        <w:rPr>
          <w:sz w:val="28"/>
          <w:szCs w:val="28"/>
        </w:rPr>
        <w:t xml:space="preserve"> = 315 МПа.</w:t>
      </w:r>
    </w:p>
    <w:p w:rsidR="00476967" w:rsidRPr="00511D77" w:rsidRDefault="00476967" w:rsidP="00511D77">
      <w:pPr>
        <w:tabs>
          <w:tab w:val="left" w:pos="1080"/>
          <w:tab w:val="left" w:pos="10240"/>
        </w:tabs>
        <w:spacing w:line="360" w:lineRule="auto"/>
        <w:ind w:firstLine="709"/>
        <w:jc w:val="both"/>
        <w:rPr>
          <w:sz w:val="28"/>
          <w:szCs w:val="28"/>
        </w:rPr>
      </w:pPr>
      <w:r w:rsidRPr="00511D77">
        <w:rPr>
          <w:sz w:val="28"/>
          <w:szCs w:val="28"/>
        </w:rPr>
        <w:t xml:space="preserve">Панель рассчитываем как балку прямоугольного сечения с заданными размерами </w:t>
      </w:r>
      <w:r w:rsidRPr="00511D77">
        <w:rPr>
          <w:sz w:val="28"/>
          <w:szCs w:val="28"/>
          <w:lang w:val="en-US"/>
        </w:rPr>
        <w:t>b</w:t>
      </w:r>
      <w:r w:rsidRPr="00511D77">
        <w:rPr>
          <w:sz w:val="28"/>
          <w:szCs w:val="28"/>
        </w:rPr>
        <w:t>×</w:t>
      </w:r>
      <w:r w:rsidRPr="00511D77">
        <w:rPr>
          <w:sz w:val="28"/>
          <w:szCs w:val="28"/>
          <w:lang w:val="en-US"/>
        </w:rPr>
        <w:t>h</w:t>
      </w:r>
      <w:r w:rsidRPr="00511D77">
        <w:rPr>
          <w:sz w:val="28"/>
          <w:szCs w:val="28"/>
        </w:rPr>
        <w:t xml:space="preserve"> = 14,9 × </w:t>
      </w:r>
      <w:smartTag w:uri="urn:schemas-microsoft-com:office:smarttags" w:element="metricconverter">
        <w:smartTagPr>
          <w:attr w:name="ProductID" w:val="10 мм"/>
        </w:smartTagPr>
        <w:r w:rsidRPr="00511D77">
          <w:rPr>
            <w:sz w:val="28"/>
            <w:szCs w:val="28"/>
          </w:rPr>
          <w:t>27 см</w:t>
        </w:r>
      </w:smartTag>
      <w:r w:rsidRPr="00511D77">
        <w:rPr>
          <w:sz w:val="28"/>
          <w:szCs w:val="28"/>
        </w:rPr>
        <w:t xml:space="preserve">., где </w:t>
      </w:r>
      <w:r w:rsidRPr="00511D77">
        <w:rPr>
          <w:sz w:val="28"/>
          <w:szCs w:val="28"/>
          <w:lang w:val="en-US"/>
        </w:rPr>
        <w:t>b</w:t>
      </w:r>
      <w:r w:rsidRPr="00511D77">
        <w:rPr>
          <w:sz w:val="28"/>
          <w:szCs w:val="28"/>
        </w:rPr>
        <w:t xml:space="preserve"> – номинальная ширина и </w:t>
      </w:r>
      <w:r w:rsidRPr="00511D77">
        <w:rPr>
          <w:sz w:val="28"/>
          <w:szCs w:val="28"/>
          <w:lang w:val="en-US"/>
        </w:rPr>
        <w:t>h</w:t>
      </w:r>
      <w:r w:rsidRPr="00511D77">
        <w:rPr>
          <w:sz w:val="28"/>
          <w:szCs w:val="28"/>
        </w:rPr>
        <w:t xml:space="preserve"> – высота панели.</w:t>
      </w:r>
    </w:p>
    <w:p w:rsidR="00476967" w:rsidRPr="00511D77" w:rsidRDefault="00476967" w:rsidP="00511D77">
      <w:pPr>
        <w:tabs>
          <w:tab w:val="left" w:pos="1080"/>
          <w:tab w:val="left" w:pos="10240"/>
        </w:tabs>
        <w:spacing w:line="360" w:lineRule="auto"/>
        <w:ind w:firstLine="709"/>
        <w:jc w:val="both"/>
        <w:rPr>
          <w:sz w:val="28"/>
          <w:szCs w:val="28"/>
        </w:rPr>
      </w:pPr>
    </w:p>
    <w:p w:rsidR="00476967" w:rsidRPr="00511D77" w:rsidRDefault="00467AA9" w:rsidP="00511D77">
      <w:pPr>
        <w:tabs>
          <w:tab w:val="left" w:pos="1080"/>
          <w:tab w:val="left" w:pos="10240"/>
        </w:tabs>
        <w:spacing w:line="360" w:lineRule="auto"/>
        <w:ind w:firstLine="709"/>
        <w:jc w:val="both"/>
        <w:rPr>
          <w:sz w:val="28"/>
          <w:szCs w:val="28"/>
        </w:rPr>
      </w:pPr>
      <w:r>
        <w:rPr>
          <w:noProof/>
        </w:rPr>
        <w:pict>
          <v:shape id="_x0000_s1033" type="#_x0000_t75" style="position:absolute;left:0;text-align:left;margin-left:36pt;margin-top:5.45pt;width:324pt;height:126pt;z-index:-251660288" wrapcoords="7622 3644 7605 3677 7765 4103 6301 4267 6319 4333 10800 4694 3285 4727 1785 4793 1785 5219 1839 5745 1624 6204 2820 6270 2820 7714 6426 7846 15673 7846 3517 8075 2820 8075 2820 11653 9051 12047 10800 12047 6926 12409 6926 13196 10193 13623 2249 13623 2249 14378 15370 14378 15602 14378 15673 14312 15673 13853 15406 13853 10800 13623 10800 12047 11693 12047 14817 11653 14817 10997 15638 10997 15780 10931 15745 5219 15888 4727 10782 4694 8229 4169 8212 3775 8158 3644 7622 3644">
            <v:imagedata r:id="rId15" o:title="" croptop="10393f" cropbottom="18766f" cropleft="5031f" cropright="15231f"/>
            <w10:wrap type="through"/>
          </v:shape>
        </w:pict>
      </w:r>
    </w:p>
    <w:p w:rsidR="00476967" w:rsidRPr="00511D77" w:rsidRDefault="00476967" w:rsidP="00511D77">
      <w:pPr>
        <w:tabs>
          <w:tab w:val="left" w:pos="1080"/>
          <w:tab w:val="left" w:pos="10240"/>
        </w:tabs>
        <w:spacing w:line="360" w:lineRule="auto"/>
        <w:ind w:firstLine="709"/>
        <w:jc w:val="both"/>
        <w:rPr>
          <w:sz w:val="28"/>
          <w:szCs w:val="28"/>
        </w:rPr>
      </w:pPr>
    </w:p>
    <w:p w:rsidR="00476967" w:rsidRPr="00511D77" w:rsidRDefault="00476967" w:rsidP="00511D77">
      <w:pPr>
        <w:tabs>
          <w:tab w:val="left" w:pos="1080"/>
          <w:tab w:val="left" w:pos="10240"/>
        </w:tabs>
        <w:spacing w:line="360" w:lineRule="auto"/>
        <w:ind w:firstLine="709"/>
        <w:jc w:val="both"/>
        <w:rPr>
          <w:sz w:val="28"/>
          <w:szCs w:val="28"/>
        </w:rPr>
      </w:pPr>
    </w:p>
    <w:p w:rsidR="00476967" w:rsidRPr="00511D77" w:rsidRDefault="00476967" w:rsidP="00511D77">
      <w:pPr>
        <w:tabs>
          <w:tab w:val="left" w:pos="1080"/>
          <w:tab w:val="left" w:pos="10240"/>
        </w:tabs>
        <w:spacing w:line="360" w:lineRule="auto"/>
        <w:ind w:firstLine="709"/>
        <w:jc w:val="both"/>
        <w:rPr>
          <w:sz w:val="28"/>
          <w:szCs w:val="28"/>
        </w:rPr>
      </w:pPr>
    </w:p>
    <w:p w:rsidR="00476967" w:rsidRPr="00511D77" w:rsidRDefault="00476967" w:rsidP="00511D77">
      <w:pPr>
        <w:tabs>
          <w:tab w:val="left" w:pos="1080"/>
          <w:tab w:val="left" w:pos="10240"/>
        </w:tabs>
        <w:spacing w:line="360" w:lineRule="auto"/>
        <w:ind w:firstLine="709"/>
        <w:jc w:val="both"/>
        <w:rPr>
          <w:sz w:val="28"/>
          <w:szCs w:val="28"/>
        </w:rPr>
      </w:pPr>
    </w:p>
    <w:p w:rsidR="00476967" w:rsidRPr="00511D77" w:rsidRDefault="00476967" w:rsidP="00511D77">
      <w:pPr>
        <w:tabs>
          <w:tab w:val="left" w:pos="1080"/>
          <w:tab w:val="left" w:pos="10240"/>
        </w:tabs>
        <w:spacing w:line="360" w:lineRule="auto"/>
        <w:ind w:firstLine="709"/>
        <w:jc w:val="both"/>
        <w:rPr>
          <w:sz w:val="28"/>
          <w:szCs w:val="28"/>
        </w:rPr>
      </w:pPr>
    </w:p>
    <w:p w:rsidR="00476967" w:rsidRPr="00511D77" w:rsidRDefault="00A52F06" w:rsidP="00511D77">
      <w:pPr>
        <w:tabs>
          <w:tab w:val="left" w:pos="1080"/>
          <w:tab w:val="left" w:pos="10240"/>
        </w:tabs>
        <w:spacing w:line="360" w:lineRule="auto"/>
        <w:ind w:firstLine="709"/>
        <w:jc w:val="both"/>
        <w:rPr>
          <w:sz w:val="28"/>
          <w:szCs w:val="28"/>
        </w:rPr>
      </w:pPr>
      <w:r>
        <w:rPr>
          <w:sz w:val="28"/>
          <w:szCs w:val="28"/>
        </w:rPr>
        <w:br w:type="page"/>
      </w:r>
      <w:r w:rsidR="00476967" w:rsidRPr="00511D77">
        <w:rPr>
          <w:sz w:val="28"/>
          <w:szCs w:val="28"/>
        </w:rPr>
        <w:t>В расчете поперечное сечение</w:t>
      </w:r>
      <w:r w:rsidR="00C25882">
        <w:rPr>
          <w:sz w:val="28"/>
          <w:szCs w:val="28"/>
        </w:rPr>
        <w:t xml:space="preserve"> </w:t>
      </w:r>
      <w:r w:rsidR="00476967" w:rsidRPr="00511D77">
        <w:rPr>
          <w:sz w:val="28"/>
          <w:szCs w:val="28"/>
        </w:rPr>
        <w:t>пустотной панели приводим к эквивалентному двутавровому сечению. Заменяем площадь круглых пустот</w:t>
      </w:r>
      <w:r w:rsidR="00C25882">
        <w:rPr>
          <w:sz w:val="28"/>
          <w:szCs w:val="28"/>
        </w:rPr>
        <w:t xml:space="preserve"> </w:t>
      </w:r>
      <w:r w:rsidR="00476967" w:rsidRPr="00511D77">
        <w:rPr>
          <w:sz w:val="28"/>
          <w:szCs w:val="28"/>
        </w:rPr>
        <w:t>прямоугольниками той же площади и того же момента. Вычисляем:</w:t>
      </w:r>
    </w:p>
    <w:p w:rsidR="00511D77" w:rsidRDefault="00511D77" w:rsidP="00511D77">
      <w:pPr>
        <w:tabs>
          <w:tab w:val="left" w:pos="1080"/>
          <w:tab w:val="left" w:pos="10240"/>
        </w:tabs>
        <w:spacing w:line="360" w:lineRule="auto"/>
        <w:ind w:firstLine="709"/>
        <w:jc w:val="both"/>
        <w:rPr>
          <w:sz w:val="28"/>
          <w:szCs w:val="28"/>
        </w:rPr>
      </w:pPr>
    </w:p>
    <w:p w:rsidR="00476967" w:rsidRPr="00511D77" w:rsidRDefault="00476967" w:rsidP="00511D77">
      <w:pPr>
        <w:tabs>
          <w:tab w:val="left" w:pos="1080"/>
          <w:tab w:val="left" w:pos="10240"/>
        </w:tabs>
        <w:spacing w:line="360" w:lineRule="auto"/>
        <w:ind w:firstLine="709"/>
        <w:jc w:val="both"/>
        <w:rPr>
          <w:sz w:val="28"/>
          <w:szCs w:val="28"/>
        </w:rPr>
      </w:pPr>
      <w:r w:rsidRPr="00511D77">
        <w:rPr>
          <w:sz w:val="28"/>
          <w:szCs w:val="28"/>
          <w:lang w:val="en-US"/>
        </w:rPr>
        <w:t>h</w:t>
      </w:r>
      <w:r w:rsidRPr="00511D77">
        <w:rPr>
          <w:sz w:val="28"/>
          <w:szCs w:val="28"/>
          <w:vertAlign w:val="subscript"/>
        </w:rPr>
        <w:t>1</w:t>
      </w:r>
      <w:r w:rsidRPr="00511D77">
        <w:rPr>
          <w:sz w:val="28"/>
          <w:szCs w:val="28"/>
        </w:rPr>
        <w:t xml:space="preserve"> = 0,9</w:t>
      </w:r>
      <w:r w:rsidRPr="00511D77">
        <w:rPr>
          <w:sz w:val="28"/>
          <w:szCs w:val="28"/>
          <w:lang w:val="en-US"/>
        </w:rPr>
        <w:t>d</w:t>
      </w:r>
      <w:r w:rsidRPr="00511D77">
        <w:rPr>
          <w:sz w:val="28"/>
          <w:szCs w:val="28"/>
        </w:rPr>
        <w:t xml:space="preserve"> = 0,9 * 15,9 = </w:t>
      </w:r>
      <w:smartTag w:uri="urn:schemas-microsoft-com:office:smarttags" w:element="metricconverter">
        <w:smartTagPr>
          <w:attr w:name="ProductID" w:val="10 мм"/>
        </w:smartTagPr>
        <w:r w:rsidRPr="00511D77">
          <w:rPr>
            <w:sz w:val="28"/>
            <w:szCs w:val="28"/>
          </w:rPr>
          <w:t>14,3 см</w:t>
        </w:r>
      </w:smartTag>
      <w:r w:rsidRPr="00511D77">
        <w:rPr>
          <w:sz w:val="28"/>
          <w:szCs w:val="28"/>
        </w:rPr>
        <w:t>.</w:t>
      </w:r>
      <w:r w:rsidR="00C25882">
        <w:rPr>
          <w:sz w:val="28"/>
          <w:szCs w:val="28"/>
        </w:rPr>
        <w:t xml:space="preserve"> </w:t>
      </w:r>
      <w:r w:rsidRPr="00511D77">
        <w:rPr>
          <w:sz w:val="28"/>
          <w:szCs w:val="28"/>
        </w:rPr>
        <w:t>(2.3)</w:t>
      </w:r>
    </w:p>
    <w:p w:rsidR="00511D77" w:rsidRDefault="00511D77" w:rsidP="00511D77">
      <w:pPr>
        <w:tabs>
          <w:tab w:val="left" w:pos="1080"/>
          <w:tab w:val="left" w:pos="10240"/>
        </w:tabs>
        <w:spacing w:line="360" w:lineRule="auto"/>
        <w:ind w:firstLine="709"/>
        <w:jc w:val="both"/>
        <w:rPr>
          <w:sz w:val="28"/>
          <w:szCs w:val="28"/>
        </w:rPr>
      </w:pPr>
    </w:p>
    <w:p w:rsidR="00476967" w:rsidRPr="00511D77" w:rsidRDefault="00476967" w:rsidP="00511D77">
      <w:pPr>
        <w:tabs>
          <w:tab w:val="left" w:pos="1080"/>
          <w:tab w:val="left" w:pos="10240"/>
        </w:tabs>
        <w:spacing w:line="360" w:lineRule="auto"/>
        <w:ind w:firstLine="709"/>
        <w:jc w:val="both"/>
        <w:rPr>
          <w:sz w:val="28"/>
          <w:szCs w:val="28"/>
        </w:rPr>
      </w:pPr>
      <w:r w:rsidRPr="00511D77">
        <w:rPr>
          <w:sz w:val="28"/>
          <w:szCs w:val="28"/>
        </w:rPr>
        <w:t xml:space="preserve">где </w:t>
      </w:r>
      <w:r w:rsidRPr="00511D77">
        <w:rPr>
          <w:sz w:val="28"/>
          <w:szCs w:val="28"/>
          <w:lang w:val="en-US"/>
        </w:rPr>
        <w:t>h</w:t>
      </w:r>
      <w:r w:rsidRPr="00511D77">
        <w:rPr>
          <w:sz w:val="28"/>
          <w:szCs w:val="28"/>
          <w:vertAlign w:val="subscript"/>
        </w:rPr>
        <w:t>1</w:t>
      </w:r>
      <w:r w:rsidRPr="00511D77">
        <w:rPr>
          <w:sz w:val="28"/>
          <w:szCs w:val="28"/>
        </w:rPr>
        <w:t xml:space="preserve"> – высота прямоугольников (заменивших круглые пустоты), мм</w:t>
      </w:r>
    </w:p>
    <w:p w:rsidR="00476967" w:rsidRPr="00511D77" w:rsidRDefault="00476967" w:rsidP="00511D77">
      <w:pPr>
        <w:tabs>
          <w:tab w:val="left" w:pos="1080"/>
        </w:tabs>
        <w:spacing w:line="360" w:lineRule="auto"/>
        <w:ind w:firstLine="709"/>
        <w:jc w:val="both"/>
        <w:rPr>
          <w:sz w:val="28"/>
          <w:szCs w:val="28"/>
        </w:rPr>
      </w:pPr>
      <w:r w:rsidRPr="00511D77">
        <w:rPr>
          <w:sz w:val="28"/>
          <w:szCs w:val="28"/>
          <w:lang w:val="en-US"/>
        </w:rPr>
        <w:t>d</w:t>
      </w:r>
      <w:r w:rsidR="00C25882">
        <w:rPr>
          <w:sz w:val="28"/>
          <w:szCs w:val="28"/>
        </w:rPr>
        <w:t xml:space="preserve"> </w:t>
      </w:r>
      <w:r w:rsidRPr="00511D77">
        <w:rPr>
          <w:sz w:val="28"/>
          <w:szCs w:val="28"/>
        </w:rPr>
        <w:t>– диаметр пустот, мм</w:t>
      </w:r>
    </w:p>
    <w:p w:rsidR="00476967" w:rsidRPr="00511D77" w:rsidRDefault="00476967" w:rsidP="00511D77">
      <w:pPr>
        <w:tabs>
          <w:tab w:val="left" w:pos="1080"/>
        </w:tabs>
        <w:spacing w:line="360" w:lineRule="auto"/>
        <w:ind w:firstLine="709"/>
        <w:jc w:val="both"/>
        <w:rPr>
          <w:rStyle w:val="a8"/>
          <w:i w:val="0"/>
          <w:sz w:val="28"/>
          <w:szCs w:val="28"/>
        </w:rPr>
      </w:pPr>
      <w:r w:rsidRPr="00511D77">
        <w:rPr>
          <w:rStyle w:val="a8"/>
          <w:i w:val="0"/>
          <w:sz w:val="28"/>
          <w:szCs w:val="28"/>
        </w:rPr>
        <w:t>Также вычисляем высоту полки:</w:t>
      </w:r>
    </w:p>
    <w:p w:rsidR="00511D77" w:rsidRDefault="00511D77" w:rsidP="00511D77">
      <w:pPr>
        <w:tabs>
          <w:tab w:val="left" w:pos="1080"/>
        </w:tabs>
        <w:spacing w:line="360" w:lineRule="auto"/>
        <w:ind w:firstLine="709"/>
        <w:jc w:val="both"/>
        <w:rPr>
          <w:rStyle w:val="a8"/>
          <w:i w:val="0"/>
          <w:sz w:val="28"/>
          <w:szCs w:val="28"/>
        </w:rPr>
      </w:pPr>
    </w:p>
    <w:p w:rsidR="00476967" w:rsidRPr="00511D77" w:rsidRDefault="00467AA9" w:rsidP="00511D77">
      <w:pPr>
        <w:tabs>
          <w:tab w:val="left" w:pos="1080"/>
        </w:tabs>
        <w:spacing w:line="360" w:lineRule="auto"/>
        <w:ind w:firstLine="709"/>
        <w:jc w:val="both"/>
        <w:rPr>
          <w:iCs/>
          <w:sz w:val="28"/>
          <w:szCs w:val="28"/>
        </w:rPr>
      </w:pPr>
      <w:r>
        <w:rPr>
          <w:noProof/>
        </w:rPr>
        <w:pict>
          <v:shape id="_x0000_s1034" type="#_x0000_t75" style="position:absolute;left:0;text-align:left;margin-left:0;margin-top:0;width:9pt;height:17pt;z-index:-251659264" wrapcoords="0 0 21600 0 21600 21600 0 21600 0 0">
            <v:imagedata r:id="rId16" o:title=""/>
            <w10:wrap type="through"/>
          </v:shape>
        </w:pict>
      </w:r>
      <w:r>
        <w:rPr>
          <w:noProof/>
        </w:rPr>
        <w:pict>
          <v:shape id="_x0000_s1035" type="#_x0000_t75" style="position:absolute;left:0;text-align:left;margin-left:0;margin-top:0;width:9pt;height:17pt;z-index:-251658240" wrapcoords="0 0 21600 0 21600 21600 0 21600 0 0">
            <v:imagedata r:id="rId16" o:title=""/>
            <w10:wrap type="through"/>
          </v:shape>
        </w:pict>
      </w:r>
      <w:r w:rsidR="00476967" w:rsidRPr="00511D77">
        <w:rPr>
          <w:rStyle w:val="a8"/>
          <w:i w:val="0"/>
          <w:sz w:val="28"/>
          <w:szCs w:val="28"/>
          <w:lang w:val="en-US"/>
        </w:rPr>
        <w:t>h</w:t>
      </w:r>
      <w:r w:rsidR="00476967" w:rsidRPr="00511D77">
        <w:rPr>
          <w:rStyle w:val="a8"/>
          <w:i w:val="0"/>
          <w:sz w:val="28"/>
          <w:szCs w:val="28"/>
          <w:vertAlign w:val="subscript"/>
        </w:rPr>
        <w:t>п</w:t>
      </w:r>
      <w:r w:rsidR="00476967" w:rsidRPr="00511D77">
        <w:rPr>
          <w:rStyle w:val="a8"/>
          <w:i w:val="0"/>
          <w:sz w:val="28"/>
          <w:szCs w:val="28"/>
        </w:rPr>
        <w:t xml:space="preserve"> =</w:t>
      </w:r>
      <w:r w:rsidR="00C25882">
        <w:rPr>
          <w:rStyle w:val="a8"/>
          <w:i w:val="0"/>
          <w:sz w:val="28"/>
          <w:szCs w:val="28"/>
        </w:rPr>
        <w:t xml:space="preserve"> </w:t>
      </w:r>
      <w:r w:rsidR="00476967" w:rsidRPr="00511D77">
        <w:rPr>
          <w:rStyle w:val="a8"/>
          <w:i w:val="0"/>
          <w:sz w:val="28"/>
          <w:szCs w:val="28"/>
          <w:lang w:val="en-US"/>
        </w:rPr>
        <w:t>h</w:t>
      </w:r>
      <w:r w:rsidR="00476967" w:rsidRPr="00511D77">
        <w:rPr>
          <w:rStyle w:val="a8"/>
          <w:i w:val="0"/>
          <w:sz w:val="28"/>
          <w:szCs w:val="28"/>
          <w:vertAlign w:val="superscript"/>
          <w:lang w:val="en-US"/>
        </w:rPr>
        <w:t>I</w:t>
      </w:r>
      <w:r w:rsidR="00476967" w:rsidRPr="00511D77">
        <w:rPr>
          <w:rStyle w:val="a8"/>
          <w:i w:val="0"/>
          <w:sz w:val="28"/>
          <w:szCs w:val="28"/>
          <w:vertAlign w:val="subscript"/>
        </w:rPr>
        <w:t>п</w:t>
      </w:r>
      <w:r w:rsidR="00476967" w:rsidRPr="00511D77">
        <w:rPr>
          <w:rStyle w:val="a8"/>
          <w:i w:val="0"/>
          <w:sz w:val="28"/>
          <w:szCs w:val="28"/>
        </w:rPr>
        <w:t xml:space="preserve"> =</w:t>
      </w:r>
      <w:r w:rsidR="00C25882">
        <w:rPr>
          <w:rStyle w:val="a8"/>
          <w:i w:val="0"/>
          <w:sz w:val="28"/>
          <w:szCs w:val="28"/>
        </w:rPr>
        <w:t xml:space="preserve"> </w:t>
      </w:r>
      <w:r>
        <w:rPr>
          <w:rStyle w:val="a8"/>
          <w:position w:val="-24"/>
          <w:sz w:val="28"/>
          <w:szCs w:val="28"/>
          <w:lang w:val="en-US"/>
        </w:rPr>
        <w:pict>
          <v:shape id="_x0000_i1035" type="#_x0000_t75" style="width:33pt;height:32.25pt">
            <v:imagedata r:id="rId17" o:title=""/>
          </v:shape>
        </w:pict>
      </w:r>
      <w:r w:rsidR="00476967" w:rsidRPr="00511D77">
        <w:rPr>
          <w:rStyle w:val="a8"/>
          <w:i w:val="0"/>
          <w:sz w:val="28"/>
          <w:szCs w:val="28"/>
        </w:rPr>
        <w:t xml:space="preserve"> =</w:t>
      </w:r>
      <w:r w:rsidR="00C25882">
        <w:rPr>
          <w:rStyle w:val="a8"/>
          <w:i w:val="0"/>
          <w:sz w:val="28"/>
          <w:szCs w:val="28"/>
        </w:rPr>
        <w:t xml:space="preserve"> </w:t>
      </w:r>
      <w:r>
        <w:rPr>
          <w:rStyle w:val="a8"/>
          <w:position w:val="-24"/>
          <w:sz w:val="28"/>
          <w:szCs w:val="28"/>
          <w:lang w:val="en-US"/>
        </w:rPr>
        <w:pict>
          <v:shape id="_x0000_i1036" type="#_x0000_t75" style="width:48pt;height:30.75pt">
            <v:imagedata r:id="rId18" o:title=""/>
          </v:shape>
        </w:pict>
      </w:r>
      <w:r w:rsidR="00476967" w:rsidRPr="00511D77">
        <w:rPr>
          <w:rStyle w:val="a8"/>
          <w:i w:val="0"/>
          <w:sz w:val="28"/>
          <w:szCs w:val="28"/>
        </w:rPr>
        <w:t xml:space="preserve"> = </w:t>
      </w:r>
      <w:smartTag w:uri="urn:schemas-microsoft-com:office:smarttags" w:element="metricconverter">
        <w:smartTagPr>
          <w:attr w:name="ProductID" w:val="10 мм"/>
        </w:smartTagPr>
        <w:r w:rsidR="00476967" w:rsidRPr="00511D77">
          <w:rPr>
            <w:rStyle w:val="a8"/>
            <w:i w:val="0"/>
            <w:sz w:val="28"/>
            <w:szCs w:val="28"/>
          </w:rPr>
          <w:t>6,3 см</w:t>
        </w:r>
      </w:smartTag>
      <w:r w:rsidR="00476967" w:rsidRPr="00511D77">
        <w:rPr>
          <w:rStyle w:val="a8"/>
          <w:i w:val="0"/>
          <w:sz w:val="28"/>
          <w:szCs w:val="28"/>
        </w:rPr>
        <w:t>.</w:t>
      </w:r>
      <w:r w:rsidR="00C25882">
        <w:rPr>
          <w:rStyle w:val="a8"/>
          <w:i w:val="0"/>
          <w:sz w:val="28"/>
          <w:szCs w:val="28"/>
        </w:rPr>
        <w:t xml:space="preserve"> </w:t>
      </w:r>
      <w:r w:rsidR="00476967" w:rsidRPr="00511D77">
        <w:rPr>
          <w:rStyle w:val="a8"/>
          <w:i w:val="0"/>
          <w:sz w:val="28"/>
          <w:szCs w:val="28"/>
        </w:rPr>
        <w:t>(2.4)</w:t>
      </w:r>
    </w:p>
    <w:p w:rsidR="00511D77" w:rsidRDefault="00511D77" w:rsidP="00511D77">
      <w:pPr>
        <w:tabs>
          <w:tab w:val="left" w:pos="1080"/>
        </w:tabs>
        <w:spacing w:line="360" w:lineRule="auto"/>
        <w:ind w:firstLine="709"/>
        <w:jc w:val="both"/>
        <w:rPr>
          <w:sz w:val="28"/>
          <w:szCs w:val="28"/>
        </w:rPr>
      </w:pPr>
    </w:p>
    <w:p w:rsidR="00476967" w:rsidRPr="00511D77" w:rsidRDefault="00476967" w:rsidP="00511D77">
      <w:pPr>
        <w:tabs>
          <w:tab w:val="left" w:pos="1080"/>
        </w:tabs>
        <w:spacing w:line="360" w:lineRule="auto"/>
        <w:ind w:firstLine="709"/>
        <w:jc w:val="both"/>
        <w:rPr>
          <w:rStyle w:val="a8"/>
          <w:i w:val="0"/>
          <w:sz w:val="28"/>
          <w:szCs w:val="28"/>
        </w:rPr>
      </w:pPr>
      <w:r w:rsidRPr="00511D77">
        <w:rPr>
          <w:sz w:val="28"/>
          <w:szCs w:val="28"/>
        </w:rPr>
        <w:t>где</w:t>
      </w:r>
      <w:r w:rsidR="00C25882">
        <w:rPr>
          <w:sz w:val="28"/>
          <w:szCs w:val="28"/>
        </w:rPr>
        <w:t xml:space="preserve"> </w:t>
      </w:r>
      <w:r w:rsidRPr="00511D77">
        <w:rPr>
          <w:rStyle w:val="a8"/>
          <w:i w:val="0"/>
          <w:sz w:val="28"/>
          <w:szCs w:val="28"/>
          <w:lang w:val="en-US"/>
        </w:rPr>
        <w:t>h</w:t>
      </w:r>
      <w:r w:rsidRPr="00511D77">
        <w:rPr>
          <w:rStyle w:val="a8"/>
          <w:i w:val="0"/>
          <w:sz w:val="28"/>
          <w:szCs w:val="28"/>
          <w:vertAlign w:val="subscript"/>
        </w:rPr>
        <w:t xml:space="preserve">п </w:t>
      </w:r>
      <w:r w:rsidRPr="00511D77">
        <w:rPr>
          <w:sz w:val="28"/>
          <w:szCs w:val="28"/>
        </w:rPr>
        <w:t xml:space="preserve">– </w:t>
      </w:r>
      <w:r w:rsidRPr="00511D77">
        <w:rPr>
          <w:rStyle w:val="a8"/>
          <w:i w:val="0"/>
          <w:sz w:val="28"/>
          <w:szCs w:val="28"/>
        </w:rPr>
        <w:t>высота полки, см</w:t>
      </w:r>
    </w:p>
    <w:p w:rsidR="00476967" w:rsidRPr="00511D77" w:rsidRDefault="00476967" w:rsidP="00511D77">
      <w:pPr>
        <w:tabs>
          <w:tab w:val="left" w:pos="1080"/>
        </w:tabs>
        <w:spacing w:line="360" w:lineRule="auto"/>
        <w:ind w:firstLine="709"/>
        <w:jc w:val="both"/>
        <w:rPr>
          <w:rStyle w:val="a8"/>
          <w:i w:val="0"/>
          <w:sz w:val="28"/>
          <w:szCs w:val="28"/>
        </w:rPr>
      </w:pPr>
      <w:r w:rsidRPr="00511D77">
        <w:rPr>
          <w:rStyle w:val="a8"/>
          <w:i w:val="0"/>
          <w:sz w:val="28"/>
          <w:szCs w:val="28"/>
          <w:lang w:val="en-US"/>
        </w:rPr>
        <w:t>h</w:t>
      </w:r>
      <w:r w:rsidRPr="00511D77">
        <w:rPr>
          <w:rStyle w:val="a8"/>
          <w:i w:val="0"/>
          <w:sz w:val="28"/>
          <w:szCs w:val="28"/>
        </w:rPr>
        <w:t xml:space="preserve"> – толщина плиты, см</w:t>
      </w:r>
    </w:p>
    <w:p w:rsidR="00476967" w:rsidRPr="00511D77" w:rsidRDefault="00476967" w:rsidP="00511D77">
      <w:pPr>
        <w:tabs>
          <w:tab w:val="left" w:pos="1080"/>
        </w:tabs>
        <w:spacing w:line="360" w:lineRule="auto"/>
        <w:ind w:firstLine="709"/>
        <w:jc w:val="both"/>
        <w:rPr>
          <w:rStyle w:val="a8"/>
          <w:i w:val="0"/>
          <w:sz w:val="28"/>
          <w:szCs w:val="28"/>
        </w:rPr>
      </w:pPr>
      <w:r w:rsidRPr="00511D77">
        <w:rPr>
          <w:rStyle w:val="a8"/>
          <w:i w:val="0"/>
          <w:sz w:val="28"/>
          <w:szCs w:val="28"/>
          <w:lang w:val="en-US"/>
        </w:rPr>
        <w:t>h</w:t>
      </w:r>
      <w:r w:rsidRPr="00511D77">
        <w:rPr>
          <w:rStyle w:val="a8"/>
          <w:i w:val="0"/>
          <w:sz w:val="28"/>
          <w:szCs w:val="28"/>
          <w:vertAlign w:val="subscript"/>
        </w:rPr>
        <w:t>1</w:t>
      </w:r>
      <w:r w:rsidRPr="00511D77">
        <w:rPr>
          <w:rStyle w:val="a8"/>
          <w:i w:val="0"/>
          <w:sz w:val="28"/>
          <w:szCs w:val="28"/>
        </w:rPr>
        <w:t xml:space="preserve"> – высота прямоугольных пустот, из (2.3), см</w:t>
      </w:r>
    </w:p>
    <w:p w:rsidR="00476967" w:rsidRPr="00511D77" w:rsidRDefault="00476967" w:rsidP="00511D77">
      <w:pPr>
        <w:tabs>
          <w:tab w:val="left" w:pos="1080"/>
        </w:tabs>
        <w:spacing w:line="360" w:lineRule="auto"/>
        <w:ind w:firstLine="709"/>
        <w:jc w:val="both"/>
        <w:rPr>
          <w:iCs/>
          <w:sz w:val="28"/>
          <w:szCs w:val="28"/>
        </w:rPr>
      </w:pPr>
      <w:r w:rsidRPr="00511D77">
        <w:rPr>
          <w:iCs/>
          <w:sz w:val="28"/>
          <w:szCs w:val="28"/>
        </w:rPr>
        <w:t xml:space="preserve">Приведенная толщина ребер </w:t>
      </w:r>
      <w:r w:rsidRPr="00511D77">
        <w:rPr>
          <w:iCs/>
          <w:sz w:val="28"/>
          <w:szCs w:val="28"/>
          <w:lang w:val="en-US"/>
        </w:rPr>
        <w:t>b</w:t>
      </w:r>
      <w:r w:rsidRPr="00511D77">
        <w:rPr>
          <w:iCs/>
          <w:sz w:val="28"/>
          <w:szCs w:val="28"/>
        </w:rPr>
        <w:t xml:space="preserve"> = 149 – 7*14,3 = </w:t>
      </w:r>
      <w:smartTag w:uri="urn:schemas-microsoft-com:office:smarttags" w:element="metricconverter">
        <w:smartTagPr>
          <w:attr w:name="ProductID" w:val="10 мм"/>
        </w:smartTagPr>
        <w:r w:rsidRPr="00511D77">
          <w:rPr>
            <w:iCs/>
            <w:sz w:val="28"/>
            <w:szCs w:val="28"/>
          </w:rPr>
          <w:t>48,9 см</w:t>
        </w:r>
      </w:smartTag>
      <w:r w:rsidRPr="00511D77">
        <w:rPr>
          <w:iCs/>
          <w:sz w:val="28"/>
          <w:szCs w:val="28"/>
        </w:rPr>
        <w:t>; расчетная ширина сжатой полки</w:t>
      </w:r>
      <w:r w:rsidR="00C25882">
        <w:rPr>
          <w:iCs/>
          <w:sz w:val="28"/>
          <w:szCs w:val="28"/>
        </w:rPr>
        <w:t xml:space="preserve"> </w:t>
      </w:r>
      <w:r w:rsidRPr="00511D77">
        <w:rPr>
          <w:iCs/>
          <w:sz w:val="28"/>
          <w:szCs w:val="28"/>
          <w:lang w:val="en-US"/>
        </w:rPr>
        <w:t>b</w:t>
      </w:r>
      <w:r w:rsidRPr="00511D77">
        <w:rPr>
          <w:rStyle w:val="a8"/>
          <w:i w:val="0"/>
          <w:sz w:val="28"/>
          <w:szCs w:val="28"/>
          <w:vertAlign w:val="superscript"/>
          <w:lang w:val="en-US"/>
        </w:rPr>
        <w:t>I</w:t>
      </w:r>
      <w:r w:rsidRPr="00511D77">
        <w:rPr>
          <w:rStyle w:val="a8"/>
          <w:i w:val="0"/>
          <w:sz w:val="28"/>
          <w:szCs w:val="28"/>
          <w:vertAlign w:val="subscript"/>
        </w:rPr>
        <w:t>п</w:t>
      </w:r>
      <w:r w:rsidRPr="00511D77">
        <w:rPr>
          <w:iCs/>
          <w:sz w:val="28"/>
          <w:szCs w:val="28"/>
        </w:rPr>
        <w:t xml:space="preserve"> = </w:t>
      </w:r>
      <w:smartTag w:uri="urn:schemas-microsoft-com:office:smarttags" w:element="metricconverter">
        <w:smartTagPr>
          <w:attr w:name="ProductID" w:val="10 мм"/>
        </w:smartTagPr>
        <w:r w:rsidRPr="00511D77">
          <w:rPr>
            <w:iCs/>
            <w:sz w:val="28"/>
            <w:szCs w:val="28"/>
          </w:rPr>
          <w:t>149 см</w:t>
        </w:r>
      </w:smartTag>
      <w:r w:rsidRPr="00511D77">
        <w:rPr>
          <w:iCs/>
          <w:sz w:val="28"/>
          <w:szCs w:val="28"/>
        </w:rPr>
        <w:t>.</w:t>
      </w:r>
    </w:p>
    <w:p w:rsidR="00476967" w:rsidRPr="00511D77" w:rsidRDefault="00476967" w:rsidP="00511D77">
      <w:pPr>
        <w:tabs>
          <w:tab w:val="left" w:pos="1080"/>
        </w:tabs>
        <w:spacing w:line="360" w:lineRule="auto"/>
        <w:ind w:firstLine="709"/>
        <w:jc w:val="both"/>
        <w:rPr>
          <w:iCs/>
          <w:sz w:val="28"/>
          <w:szCs w:val="28"/>
        </w:rPr>
      </w:pPr>
    </w:p>
    <w:p w:rsidR="00476967" w:rsidRPr="00511D77" w:rsidRDefault="00476967" w:rsidP="00511D77">
      <w:pPr>
        <w:tabs>
          <w:tab w:val="left" w:pos="1080"/>
        </w:tabs>
        <w:spacing w:line="360" w:lineRule="auto"/>
        <w:ind w:firstLine="709"/>
        <w:jc w:val="center"/>
        <w:rPr>
          <w:b/>
          <w:iCs/>
          <w:sz w:val="28"/>
          <w:szCs w:val="28"/>
        </w:rPr>
      </w:pPr>
      <w:r w:rsidRPr="00511D77">
        <w:rPr>
          <w:b/>
          <w:iCs/>
          <w:sz w:val="28"/>
          <w:szCs w:val="28"/>
        </w:rPr>
        <w:t>2.3 Расчет прочности нормальных</w:t>
      </w:r>
      <w:r w:rsidR="00511D77" w:rsidRPr="00511D77">
        <w:rPr>
          <w:b/>
          <w:iCs/>
          <w:sz w:val="28"/>
          <w:szCs w:val="28"/>
        </w:rPr>
        <w:t xml:space="preserve"> </w:t>
      </w:r>
      <w:r w:rsidRPr="00511D77">
        <w:rPr>
          <w:b/>
          <w:iCs/>
          <w:sz w:val="28"/>
          <w:szCs w:val="28"/>
        </w:rPr>
        <w:t>сечений</w:t>
      </w:r>
    </w:p>
    <w:p w:rsidR="00476967" w:rsidRPr="00511D77" w:rsidRDefault="00476967" w:rsidP="00511D77">
      <w:pPr>
        <w:tabs>
          <w:tab w:val="left" w:pos="1080"/>
        </w:tabs>
        <w:spacing w:line="360" w:lineRule="auto"/>
        <w:ind w:firstLine="709"/>
        <w:jc w:val="both"/>
        <w:rPr>
          <w:iCs/>
          <w:sz w:val="28"/>
          <w:szCs w:val="28"/>
        </w:rPr>
      </w:pPr>
    </w:p>
    <w:p w:rsidR="00476967" w:rsidRPr="00511D77" w:rsidRDefault="00476967" w:rsidP="00511D77">
      <w:pPr>
        <w:tabs>
          <w:tab w:val="left" w:pos="1080"/>
        </w:tabs>
        <w:spacing w:line="360" w:lineRule="auto"/>
        <w:ind w:firstLine="709"/>
        <w:jc w:val="both"/>
        <w:rPr>
          <w:iCs/>
          <w:sz w:val="28"/>
          <w:szCs w:val="28"/>
        </w:rPr>
      </w:pPr>
      <w:r w:rsidRPr="00511D77">
        <w:rPr>
          <w:iCs/>
          <w:sz w:val="28"/>
          <w:szCs w:val="28"/>
        </w:rPr>
        <w:t>Предварительно проверяем высоту сечения панели перекрытия из условия обеспечения прочности при соблюдении необходимой жесткости. Расчет выполняем по формуле:</w:t>
      </w:r>
    </w:p>
    <w:p w:rsidR="00DA4208" w:rsidRDefault="00DA4208" w:rsidP="00511D77">
      <w:pPr>
        <w:tabs>
          <w:tab w:val="left" w:pos="1080"/>
        </w:tabs>
        <w:spacing w:line="360" w:lineRule="auto"/>
        <w:ind w:firstLine="709"/>
        <w:jc w:val="both"/>
        <w:rPr>
          <w:iCs/>
          <w:sz w:val="28"/>
          <w:szCs w:val="28"/>
        </w:rPr>
      </w:pPr>
    </w:p>
    <w:p w:rsidR="00476967" w:rsidRPr="00511D77" w:rsidRDefault="00467AA9" w:rsidP="00511D77">
      <w:pPr>
        <w:tabs>
          <w:tab w:val="left" w:pos="1080"/>
        </w:tabs>
        <w:spacing w:line="360" w:lineRule="auto"/>
        <w:ind w:firstLine="709"/>
        <w:jc w:val="both"/>
        <w:rPr>
          <w:rStyle w:val="a8"/>
          <w:i w:val="0"/>
          <w:sz w:val="28"/>
          <w:szCs w:val="28"/>
        </w:rPr>
      </w:pPr>
      <w:r>
        <w:rPr>
          <w:noProof/>
        </w:rPr>
        <w:pict>
          <v:shape id="_x0000_s1036" type="#_x0000_t75" style="position:absolute;left:0;text-align:left;margin-left:0;margin-top:0;width:9pt;height:17pt;z-index:-251657216" wrapcoords="0 0 21600 0 21600 21600 0 21600 0 0">
            <v:imagedata r:id="rId16" o:title=""/>
            <w10:wrap type="through"/>
          </v:shape>
        </w:pict>
      </w:r>
      <w:r w:rsidR="00476967" w:rsidRPr="00511D77">
        <w:rPr>
          <w:iCs/>
          <w:sz w:val="28"/>
          <w:szCs w:val="28"/>
          <w:lang w:val="en-US"/>
        </w:rPr>
        <w:t>h</w:t>
      </w:r>
      <w:r w:rsidR="00476967" w:rsidRPr="00511D77">
        <w:rPr>
          <w:iCs/>
          <w:sz w:val="28"/>
          <w:szCs w:val="28"/>
        </w:rPr>
        <w:t xml:space="preserve"> = </w:t>
      </w:r>
      <w:r>
        <w:rPr>
          <w:rStyle w:val="a8"/>
          <w:position w:val="-30"/>
          <w:sz w:val="28"/>
          <w:szCs w:val="28"/>
          <w:lang w:val="en-US"/>
        </w:rPr>
        <w:pict>
          <v:shape id="_x0000_i1037" type="#_x0000_t75" style="width:42.75pt;height:35.25pt">
            <v:imagedata r:id="rId19" o:title=""/>
          </v:shape>
        </w:pict>
      </w:r>
      <w:r w:rsidR="00476967" w:rsidRPr="00511D77">
        <w:rPr>
          <w:rStyle w:val="a8"/>
          <w:i w:val="0"/>
          <w:sz w:val="28"/>
          <w:szCs w:val="28"/>
        </w:rPr>
        <w:t>×</w:t>
      </w:r>
      <w:r>
        <w:rPr>
          <w:rStyle w:val="a8"/>
          <w:position w:val="-30"/>
          <w:sz w:val="28"/>
          <w:szCs w:val="28"/>
          <w:lang w:val="en-US"/>
        </w:rPr>
        <w:pict>
          <v:shape id="_x0000_i1038" type="#_x0000_t75" style="width:53.25pt;height:36pt">
            <v:imagedata r:id="rId20" o:title=""/>
          </v:shape>
        </w:pict>
      </w:r>
      <w:r w:rsidR="00476967" w:rsidRPr="00511D77">
        <w:rPr>
          <w:rStyle w:val="a8"/>
          <w:i w:val="0"/>
          <w:sz w:val="28"/>
          <w:szCs w:val="28"/>
        </w:rPr>
        <w:t>=</w:t>
      </w:r>
      <w:r>
        <w:rPr>
          <w:rStyle w:val="a8"/>
          <w:position w:val="-24"/>
          <w:sz w:val="28"/>
          <w:szCs w:val="28"/>
          <w:lang w:val="en-US"/>
        </w:rPr>
        <w:pict>
          <v:shape id="_x0000_i1039" type="#_x0000_t75" style="width:69.75pt;height:30.75pt">
            <v:imagedata r:id="rId21" o:title=""/>
          </v:shape>
        </w:pict>
      </w:r>
      <w:r w:rsidR="00476967" w:rsidRPr="00511D77">
        <w:rPr>
          <w:rStyle w:val="a8"/>
          <w:i w:val="0"/>
          <w:sz w:val="28"/>
          <w:szCs w:val="28"/>
        </w:rPr>
        <w:t>×</w:t>
      </w:r>
      <w:r>
        <w:rPr>
          <w:rStyle w:val="a8"/>
          <w:position w:val="-24"/>
          <w:sz w:val="28"/>
          <w:szCs w:val="28"/>
          <w:lang w:val="en-US"/>
        </w:rPr>
        <w:pict>
          <v:shape id="_x0000_i1040" type="#_x0000_t75" style="width:80.25pt;height:30.75pt">
            <v:imagedata r:id="rId22" o:title=""/>
          </v:shape>
        </w:pict>
      </w:r>
      <w:r w:rsidR="00476967" w:rsidRPr="00511D77">
        <w:rPr>
          <w:rStyle w:val="a8"/>
          <w:i w:val="0"/>
          <w:sz w:val="28"/>
          <w:szCs w:val="28"/>
        </w:rPr>
        <w:t>=31,24 см.</w:t>
      </w:r>
      <w:r w:rsidR="00C25882">
        <w:rPr>
          <w:rStyle w:val="a8"/>
          <w:i w:val="0"/>
          <w:sz w:val="28"/>
          <w:szCs w:val="28"/>
        </w:rPr>
        <w:t xml:space="preserve"> </w:t>
      </w:r>
      <w:r w:rsidR="00476967" w:rsidRPr="00511D77">
        <w:rPr>
          <w:rStyle w:val="a8"/>
          <w:i w:val="0"/>
          <w:sz w:val="28"/>
          <w:szCs w:val="28"/>
        </w:rPr>
        <w:t>(2.5)</w:t>
      </w:r>
    </w:p>
    <w:p w:rsidR="00DA4208" w:rsidRDefault="00DA4208" w:rsidP="00511D77">
      <w:pPr>
        <w:tabs>
          <w:tab w:val="left" w:pos="1080"/>
        </w:tabs>
        <w:spacing w:line="360" w:lineRule="auto"/>
        <w:ind w:firstLine="709"/>
        <w:jc w:val="both"/>
        <w:rPr>
          <w:rStyle w:val="a8"/>
          <w:i w:val="0"/>
          <w:sz w:val="28"/>
          <w:szCs w:val="28"/>
        </w:rPr>
      </w:pPr>
    </w:p>
    <w:p w:rsidR="00476967" w:rsidRPr="00511D77" w:rsidRDefault="00476967" w:rsidP="00511D77">
      <w:pPr>
        <w:tabs>
          <w:tab w:val="left" w:pos="1080"/>
        </w:tabs>
        <w:spacing w:line="360" w:lineRule="auto"/>
        <w:ind w:firstLine="709"/>
        <w:jc w:val="both"/>
        <w:rPr>
          <w:rStyle w:val="a8"/>
          <w:i w:val="0"/>
          <w:sz w:val="28"/>
          <w:szCs w:val="28"/>
        </w:rPr>
      </w:pPr>
      <w:r w:rsidRPr="00511D77">
        <w:rPr>
          <w:rStyle w:val="a8"/>
          <w:i w:val="0"/>
          <w:sz w:val="28"/>
          <w:szCs w:val="28"/>
        </w:rPr>
        <w:t>где</w:t>
      </w:r>
      <w:r w:rsidR="00C25882">
        <w:rPr>
          <w:rStyle w:val="a8"/>
          <w:i w:val="0"/>
          <w:sz w:val="28"/>
          <w:szCs w:val="28"/>
        </w:rPr>
        <w:t xml:space="preserve"> </w:t>
      </w:r>
      <w:r w:rsidRPr="00511D77">
        <w:rPr>
          <w:rStyle w:val="a8"/>
          <w:i w:val="0"/>
          <w:sz w:val="28"/>
          <w:szCs w:val="28"/>
          <w:lang w:val="en-US"/>
        </w:rPr>
        <w:t>h</w:t>
      </w:r>
      <w:r w:rsidRPr="00511D77">
        <w:rPr>
          <w:rStyle w:val="a8"/>
          <w:i w:val="0"/>
          <w:sz w:val="28"/>
          <w:szCs w:val="28"/>
        </w:rPr>
        <w:t xml:space="preserve"> – высота сечения панели, см</w:t>
      </w:r>
    </w:p>
    <w:p w:rsidR="00476967" w:rsidRPr="00511D77" w:rsidRDefault="00476967" w:rsidP="00511D77">
      <w:pPr>
        <w:tabs>
          <w:tab w:val="left" w:pos="1080"/>
        </w:tabs>
        <w:spacing w:line="360" w:lineRule="auto"/>
        <w:ind w:firstLine="709"/>
        <w:jc w:val="both"/>
        <w:rPr>
          <w:rStyle w:val="a8"/>
          <w:i w:val="0"/>
          <w:sz w:val="28"/>
          <w:szCs w:val="28"/>
        </w:rPr>
      </w:pPr>
      <w:r w:rsidRPr="00511D77">
        <w:rPr>
          <w:rStyle w:val="a8"/>
          <w:i w:val="0"/>
          <w:sz w:val="28"/>
          <w:szCs w:val="28"/>
        </w:rPr>
        <w:t>с – шаг продольных стен, см</w:t>
      </w:r>
    </w:p>
    <w:p w:rsidR="00476967" w:rsidRPr="00511D77" w:rsidRDefault="00476967" w:rsidP="00511D77">
      <w:pPr>
        <w:tabs>
          <w:tab w:val="left" w:pos="1080"/>
        </w:tabs>
        <w:spacing w:line="360" w:lineRule="auto"/>
        <w:ind w:firstLine="709"/>
        <w:jc w:val="both"/>
        <w:rPr>
          <w:rStyle w:val="a8"/>
          <w:i w:val="0"/>
          <w:sz w:val="28"/>
          <w:szCs w:val="28"/>
        </w:rPr>
      </w:pPr>
      <w:r w:rsidRPr="00511D77">
        <w:rPr>
          <w:rStyle w:val="a8"/>
          <w:i w:val="0"/>
          <w:sz w:val="28"/>
          <w:szCs w:val="28"/>
          <w:lang w:val="en-US"/>
        </w:rPr>
        <w:t>l</w:t>
      </w:r>
      <w:r w:rsidRPr="00511D77">
        <w:rPr>
          <w:rStyle w:val="a8"/>
          <w:i w:val="0"/>
          <w:sz w:val="28"/>
          <w:szCs w:val="28"/>
          <w:vertAlign w:val="subscript"/>
        </w:rPr>
        <w:t>0</w:t>
      </w:r>
      <w:r w:rsidRPr="00511D77">
        <w:rPr>
          <w:rStyle w:val="a8"/>
          <w:i w:val="0"/>
          <w:sz w:val="28"/>
          <w:szCs w:val="28"/>
        </w:rPr>
        <w:t xml:space="preserve"> – шаг поперечных стен, см</w:t>
      </w:r>
    </w:p>
    <w:p w:rsidR="00476967" w:rsidRPr="00511D77" w:rsidRDefault="00476967" w:rsidP="00511D77">
      <w:pPr>
        <w:tabs>
          <w:tab w:val="left" w:pos="1080"/>
        </w:tabs>
        <w:spacing w:line="360" w:lineRule="auto"/>
        <w:ind w:firstLine="709"/>
        <w:jc w:val="both"/>
        <w:rPr>
          <w:rStyle w:val="a8"/>
          <w:i w:val="0"/>
          <w:sz w:val="28"/>
          <w:szCs w:val="28"/>
        </w:rPr>
      </w:pPr>
      <w:r w:rsidRPr="00511D77">
        <w:rPr>
          <w:rStyle w:val="a8"/>
          <w:i w:val="0"/>
          <w:sz w:val="28"/>
          <w:szCs w:val="28"/>
          <w:lang w:val="en-US"/>
        </w:rPr>
        <w:t>g</w:t>
      </w:r>
      <w:r w:rsidRPr="00511D77">
        <w:rPr>
          <w:rStyle w:val="a8"/>
          <w:i w:val="0"/>
          <w:sz w:val="28"/>
          <w:szCs w:val="28"/>
          <w:vertAlign w:val="superscript"/>
        </w:rPr>
        <w:t>н</w:t>
      </w:r>
      <w:r w:rsidRPr="00511D77">
        <w:rPr>
          <w:rStyle w:val="a8"/>
          <w:i w:val="0"/>
          <w:sz w:val="28"/>
          <w:szCs w:val="28"/>
        </w:rPr>
        <w:t xml:space="preserve"> – постоянная</w:t>
      </w:r>
      <w:r w:rsidR="00C25882">
        <w:rPr>
          <w:rStyle w:val="a8"/>
          <w:i w:val="0"/>
          <w:sz w:val="28"/>
          <w:szCs w:val="28"/>
        </w:rPr>
        <w:t xml:space="preserve"> </w:t>
      </w:r>
      <w:r w:rsidRPr="00511D77">
        <w:rPr>
          <w:rStyle w:val="a8"/>
          <w:i w:val="0"/>
          <w:sz w:val="28"/>
          <w:szCs w:val="28"/>
        </w:rPr>
        <w:t xml:space="preserve">нормативная нагрузка, </w:t>
      </w:r>
      <w:r w:rsidRPr="00511D77">
        <w:rPr>
          <w:sz w:val="28"/>
          <w:szCs w:val="28"/>
        </w:rPr>
        <w:t>Н/м</w:t>
      </w:r>
      <w:r w:rsidRPr="00511D77">
        <w:rPr>
          <w:sz w:val="28"/>
          <w:szCs w:val="28"/>
          <w:vertAlign w:val="superscript"/>
        </w:rPr>
        <w:t>2</w:t>
      </w:r>
    </w:p>
    <w:p w:rsidR="00476967" w:rsidRPr="00511D77" w:rsidRDefault="00476967" w:rsidP="00511D77">
      <w:pPr>
        <w:tabs>
          <w:tab w:val="left" w:pos="1080"/>
        </w:tabs>
        <w:spacing w:line="360" w:lineRule="auto"/>
        <w:ind w:firstLine="709"/>
        <w:jc w:val="both"/>
        <w:rPr>
          <w:rStyle w:val="a8"/>
          <w:i w:val="0"/>
          <w:sz w:val="28"/>
          <w:szCs w:val="28"/>
        </w:rPr>
      </w:pPr>
      <w:r w:rsidRPr="00511D77">
        <w:rPr>
          <w:rStyle w:val="a8"/>
          <w:i w:val="0"/>
          <w:sz w:val="28"/>
          <w:szCs w:val="28"/>
          <w:lang w:val="en-US"/>
        </w:rPr>
        <w:t>p</w:t>
      </w:r>
      <w:r w:rsidRPr="00511D77">
        <w:rPr>
          <w:rStyle w:val="a8"/>
          <w:i w:val="0"/>
          <w:sz w:val="28"/>
          <w:szCs w:val="28"/>
          <w:vertAlign w:val="superscript"/>
        </w:rPr>
        <w:t>н</w:t>
      </w:r>
      <w:r w:rsidRPr="00511D77">
        <w:rPr>
          <w:rStyle w:val="a8"/>
          <w:i w:val="0"/>
          <w:sz w:val="28"/>
          <w:szCs w:val="28"/>
        </w:rPr>
        <w:t xml:space="preserve"> – временная нагрузка, </w:t>
      </w:r>
      <w:r w:rsidRPr="00511D77">
        <w:rPr>
          <w:sz w:val="28"/>
          <w:szCs w:val="28"/>
        </w:rPr>
        <w:t>Н/м</w:t>
      </w:r>
      <w:r w:rsidRPr="00511D77">
        <w:rPr>
          <w:sz w:val="28"/>
          <w:szCs w:val="28"/>
          <w:vertAlign w:val="superscript"/>
        </w:rPr>
        <w:t>2</w:t>
      </w:r>
    </w:p>
    <w:p w:rsidR="00476967" w:rsidRPr="00511D77" w:rsidRDefault="00476967" w:rsidP="00511D77">
      <w:pPr>
        <w:tabs>
          <w:tab w:val="left" w:pos="1080"/>
        </w:tabs>
        <w:spacing w:line="360" w:lineRule="auto"/>
        <w:ind w:firstLine="709"/>
        <w:jc w:val="both"/>
        <w:rPr>
          <w:rStyle w:val="a8"/>
          <w:i w:val="0"/>
          <w:sz w:val="28"/>
          <w:szCs w:val="28"/>
        </w:rPr>
      </w:pPr>
      <w:r w:rsidRPr="00511D77">
        <w:rPr>
          <w:rStyle w:val="a8"/>
          <w:i w:val="0"/>
          <w:sz w:val="28"/>
          <w:szCs w:val="28"/>
          <w:lang w:val="en-US"/>
        </w:rPr>
        <w:t>q</w:t>
      </w:r>
      <w:r w:rsidRPr="00511D77">
        <w:rPr>
          <w:rStyle w:val="a8"/>
          <w:i w:val="0"/>
          <w:sz w:val="28"/>
          <w:szCs w:val="28"/>
          <w:vertAlign w:val="superscript"/>
        </w:rPr>
        <w:t>н</w:t>
      </w:r>
      <w:r w:rsidRPr="00511D77">
        <w:rPr>
          <w:rStyle w:val="a8"/>
          <w:i w:val="0"/>
          <w:sz w:val="28"/>
          <w:szCs w:val="28"/>
        </w:rPr>
        <w:t xml:space="preserve">- полная нагрузка, </w:t>
      </w:r>
      <w:r w:rsidRPr="00511D77">
        <w:rPr>
          <w:sz w:val="28"/>
          <w:szCs w:val="28"/>
        </w:rPr>
        <w:t>Н/м</w:t>
      </w:r>
      <w:r w:rsidRPr="00511D77">
        <w:rPr>
          <w:sz w:val="28"/>
          <w:szCs w:val="28"/>
          <w:vertAlign w:val="superscript"/>
        </w:rPr>
        <w:t>2</w:t>
      </w:r>
    </w:p>
    <w:p w:rsidR="00476967" w:rsidRPr="00511D77" w:rsidRDefault="00476967" w:rsidP="00511D77">
      <w:pPr>
        <w:tabs>
          <w:tab w:val="left" w:pos="1080"/>
        </w:tabs>
        <w:spacing w:line="360" w:lineRule="auto"/>
        <w:ind w:firstLine="709"/>
        <w:jc w:val="both"/>
        <w:rPr>
          <w:iCs/>
          <w:sz w:val="28"/>
          <w:szCs w:val="28"/>
        </w:rPr>
      </w:pPr>
      <w:r w:rsidRPr="00511D77">
        <w:rPr>
          <w:sz w:val="28"/>
          <w:szCs w:val="28"/>
          <w:lang w:val="en-US"/>
        </w:rPr>
        <w:t>R</w:t>
      </w:r>
      <w:r w:rsidRPr="00511D77">
        <w:rPr>
          <w:sz w:val="28"/>
          <w:szCs w:val="28"/>
          <w:vertAlign w:val="subscript"/>
          <w:lang w:val="en-US"/>
        </w:rPr>
        <w:t>s</w:t>
      </w:r>
      <w:r w:rsidRPr="00511D77">
        <w:rPr>
          <w:sz w:val="28"/>
          <w:szCs w:val="28"/>
          <w:vertAlign w:val="subscript"/>
        </w:rPr>
        <w:t xml:space="preserve"> </w:t>
      </w:r>
      <w:r w:rsidRPr="00511D77">
        <w:rPr>
          <w:sz w:val="28"/>
          <w:szCs w:val="28"/>
        </w:rPr>
        <w:t>– расчетное сопротивление арматуры растяжению, МПа</w:t>
      </w:r>
    </w:p>
    <w:p w:rsidR="00476967" w:rsidRPr="00511D77" w:rsidRDefault="00476967" w:rsidP="00511D77">
      <w:pPr>
        <w:tabs>
          <w:tab w:val="left" w:pos="1080"/>
        </w:tabs>
        <w:spacing w:line="360" w:lineRule="auto"/>
        <w:ind w:firstLine="709"/>
        <w:jc w:val="both"/>
        <w:rPr>
          <w:sz w:val="28"/>
          <w:szCs w:val="28"/>
        </w:rPr>
      </w:pPr>
      <w:r w:rsidRPr="00511D77">
        <w:rPr>
          <w:sz w:val="28"/>
          <w:szCs w:val="28"/>
          <w:lang w:val="en-US"/>
        </w:rPr>
        <w:t>E</w:t>
      </w:r>
      <w:r w:rsidRPr="00511D77">
        <w:rPr>
          <w:sz w:val="28"/>
          <w:szCs w:val="28"/>
          <w:vertAlign w:val="subscript"/>
          <w:lang w:val="en-US"/>
        </w:rPr>
        <w:t>s</w:t>
      </w:r>
      <w:r w:rsidRPr="00511D77">
        <w:rPr>
          <w:sz w:val="28"/>
          <w:szCs w:val="28"/>
        </w:rPr>
        <w:t>– модуль упругости арматуры, МПа</w:t>
      </w:r>
    </w:p>
    <w:p w:rsidR="00476967" w:rsidRPr="00511D77" w:rsidRDefault="00476967" w:rsidP="00511D77">
      <w:pPr>
        <w:tabs>
          <w:tab w:val="left" w:pos="1080"/>
        </w:tabs>
        <w:spacing w:line="360" w:lineRule="auto"/>
        <w:ind w:firstLine="709"/>
        <w:jc w:val="both"/>
        <w:rPr>
          <w:iCs/>
          <w:sz w:val="28"/>
          <w:szCs w:val="28"/>
        </w:rPr>
      </w:pPr>
      <w:r w:rsidRPr="00511D77">
        <w:rPr>
          <w:sz w:val="28"/>
          <w:szCs w:val="28"/>
        </w:rPr>
        <w:t>Принятая высота сечения</w:t>
      </w:r>
      <w:r w:rsidR="00C25882">
        <w:rPr>
          <w:sz w:val="28"/>
          <w:szCs w:val="28"/>
        </w:rPr>
        <w:t xml:space="preserve"> </w:t>
      </w:r>
      <w:r w:rsidRPr="00511D77">
        <w:rPr>
          <w:sz w:val="28"/>
          <w:szCs w:val="28"/>
          <w:lang w:val="en-US"/>
        </w:rPr>
        <w:t>h</w:t>
      </w:r>
      <w:r w:rsidRPr="00511D77">
        <w:rPr>
          <w:sz w:val="28"/>
          <w:szCs w:val="28"/>
        </w:rPr>
        <w:t xml:space="preserve"> = </w:t>
      </w:r>
      <w:smartTag w:uri="urn:schemas-microsoft-com:office:smarttags" w:element="metricconverter">
        <w:smartTagPr>
          <w:attr w:name="ProductID" w:val="10 мм"/>
        </w:smartTagPr>
        <w:r w:rsidRPr="00511D77">
          <w:rPr>
            <w:sz w:val="28"/>
            <w:szCs w:val="28"/>
          </w:rPr>
          <w:t>27 см</w:t>
        </w:r>
      </w:smartTag>
      <w:r w:rsidRPr="00511D77">
        <w:rPr>
          <w:sz w:val="28"/>
          <w:szCs w:val="28"/>
        </w:rPr>
        <w:t>. достаточна. Отношение</w:t>
      </w:r>
      <w:r w:rsidR="00C25882">
        <w:rPr>
          <w:sz w:val="28"/>
          <w:szCs w:val="28"/>
        </w:rPr>
        <w:t xml:space="preserve"> </w:t>
      </w:r>
      <w:r w:rsidRPr="00511D77">
        <w:rPr>
          <w:rStyle w:val="a8"/>
          <w:i w:val="0"/>
          <w:sz w:val="28"/>
          <w:szCs w:val="28"/>
          <w:lang w:val="en-US"/>
        </w:rPr>
        <w:t>h</w:t>
      </w:r>
      <w:r w:rsidRPr="00511D77">
        <w:rPr>
          <w:rStyle w:val="a8"/>
          <w:i w:val="0"/>
          <w:sz w:val="28"/>
          <w:szCs w:val="28"/>
          <w:vertAlign w:val="superscript"/>
          <w:lang w:val="en-US"/>
        </w:rPr>
        <w:t>I</w:t>
      </w:r>
      <w:r w:rsidRPr="00511D77">
        <w:rPr>
          <w:rStyle w:val="a8"/>
          <w:i w:val="0"/>
          <w:sz w:val="28"/>
          <w:szCs w:val="28"/>
          <w:vertAlign w:val="subscript"/>
        </w:rPr>
        <w:t xml:space="preserve">п </w:t>
      </w:r>
      <w:r w:rsidRPr="00511D77">
        <w:rPr>
          <w:rStyle w:val="a8"/>
          <w:i w:val="0"/>
          <w:sz w:val="28"/>
          <w:szCs w:val="28"/>
        </w:rPr>
        <w:t>/</w:t>
      </w:r>
      <w:r w:rsidRPr="00511D77">
        <w:rPr>
          <w:rStyle w:val="a8"/>
          <w:i w:val="0"/>
          <w:sz w:val="28"/>
          <w:szCs w:val="28"/>
          <w:lang w:val="en-US"/>
        </w:rPr>
        <w:t>h</w:t>
      </w:r>
      <w:r w:rsidRPr="00511D77">
        <w:rPr>
          <w:rStyle w:val="a8"/>
          <w:i w:val="0"/>
          <w:sz w:val="28"/>
          <w:szCs w:val="28"/>
        </w:rPr>
        <w:t xml:space="preserve"> = 6,3/27 = 0,23&gt;0,1; в расчет вводим всю ширину полки </w:t>
      </w:r>
      <w:r w:rsidRPr="00511D77">
        <w:rPr>
          <w:iCs/>
          <w:sz w:val="28"/>
          <w:szCs w:val="28"/>
          <w:lang w:val="en-US"/>
        </w:rPr>
        <w:t>b</w:t>
      </w:r>
      <w:r w:rsidRPr="00511D77">
        <w:rPr>
          <w:rStyle w:val="a8"/>
          <w:i w:val="0"/>
          <w:sz w:val="28"/>
          <w:szCs w:val="28"/>
          <w:vertAlign w:val="superscript"/>
          <w:lang w:val="en-US"/>
        </w:rPr>
        <w:t>I</w:t>
      </w:r>
      <w:r w:rsidRPr="00511D77">
        <w:rPr>
          <w:rStyle w:val="a8"/>
          <w:i w:val="0"/>
          <w:sz w:val="28"/>
          <w:szCs w:val="28"/>
          <w:vertAlign w:val="subscript"/>
        </w:rPr>
        <w:t>п</w:t>
      </w:r>
      <w:r w:rsidRPr="00511D77">
        <w:rPr>
          <w:iCs/>
          <w:sz w:val="28"/>
          <w:szCs w:val="28"/>
        </w:rPr>
        <w:t xml:space="preserve"> = </w:t>
      </w:r>
      <w:smartTag w:uri="urn:schemas-microsoft-com:office:smarttags" w:element="metricconverter">
        <w:smartTagPr>
          <w:attr w:name="ProductID" w:val="10 мм"/>
        </w:smartTagPr>
        <w:r w:rsidRPr="00511D77">
          <w:rPr>
            <w:iCs/>
            <w:sz w:val="28"/>
            <w:szCs w:val="28"/>
          </w:rPr>
          <w:t>149 см</w:t>
        </w:r>
      </w:smartTag>
      <w:r w:rsidRPr="00511D77">
        <w:rPr>
          <w:iCs/>
          <w:sz w:val="28"/>
          <w:szCs w:val="28"/>
        </w:rPr>
        <w:t>.</w:t>
      </w:r>
    </w:p>
    <w:p w:rsidR="00476967" w:rsidRPr="00511D77" w:rsidRDefault="00476967" w:rsidP="00511D77">
      <w:pPr>
        <w:tabs>
          <w:tab w:val="left" w:pos="1080"/>
        </w:tabs>
        <w:spacing w:line="360" w:lineRule="auto"/>
        <w:ind w:firstLine="709"/>
        <w:jc w:val="both"/>
        <w:rPr>
          <w:iCs/>
          <w:sz w:val="28"/>
          <w:szCs w:val="28"/>
        </w:rPr>
      </w:pPr>
      <w:r w:rsidRPr="00511D77">
        <w:rPr>
          <w:iCs/>
          <w:sz w:val="28"/>
          <w:szCs w:val="28"/>
        </w:rPr>
        <w:t>Находим:</w:t>
      </w:r>
    </w:p>
    <w:p w:rsidR="00DA4208" w:rsidRDefault="00DA4208" w:rsidP="00511D77">
      <w:pPr>
        <w:tabs>
          <w:tab w:val="left" w:pos="1080"/>
        </w:tabs>
        <w:spacing w:line="360" w:lineRule="auto"/>
        <w:ind w:firstLine="709"/>
        <w:jc w:val="both"/>
        <w:rPr>
          <w:iCs/>
          <w:sz w:val="28"/>
          <w:szCs w:val="28"/>
        </w:rPr>
      </w:pPr>
    </w:p>
    <w:p w:rsidR="00476967" w:rsidRPr="00511D77" w:rsidRDefault="00476967" w:rsidP="00511D77">
      <w:pPr>
        <w:tabs>
          <w:tab w:val="left" w:pos="1080"/>
        </w:tabs>
        <w:spacing w:line="360" w:lineRule="auto"/>
        <w:ind w:firstLine="709"/>
        <w:jc w:val="both"/>
        <w:rPr>
          <w:sz w:val="28"/>
          <w:szCs w:val="28"/>
        </w:rPr>
      </w:pPr>
      <w:r w:rsidRPr="00511D77">
        <w:rPr>
          <w:iCs/>
          <w:sz w:val="28"/>
          <w:szCs w:val="28"/>
        </w:rPr>
        <w:t>А</w:t>
      </w:r>
      <w:r w:rsidRPr="00511D77">
        <w:rPr>
          <w:iCs/>
          <w:sz w:val="28"/>
          <w:szCs w:val="28"/>
          <w:vertAlign w:val="subscript"/>
        </w:rPr>
        <w:t>0</w:t>
      </w:r>
      <w:r w:rsidRPr="00511D77">
        <w:rPr>
          <w:iCs/>
          <w:sz w:val="28"/>
          <w:szCs w:val="28"/>
        </w:rPr>
        <w:t xml:space="preserve"> = </w:t>
      </w:r>
      <w:r w:rsidR="00467AA9">
        <w:rPr>
          <w:rStyle w:val="a8"/>
          <w:position w:val="-30"/>
          <w:sz w:val="28"/>
          <w:szCs w:val="28"/>
          <w:lang w:val="en-US"/>
        </w:rPr>
        <w:pict>
          <v:shape id="_x0000_i1041" type="#_x0000_t75" style="width:63pt;height:33.75pt">
            <v:imagedata r:id="rId23" o:title=""/>
          </v:shape>
        </w:pict>
      </w:r>
      <w:r w:rsidRPr="00511D77">
        <w:rPr>
          <w:rStyle w:val="a8"/>
          <w:i w:val="0"/>
          <w:sz w:val="28"/>
          <w:szCs w:val="28"/>
        </w:rPr>
        <w:t>=</w:t>
      </w:r>
      <w:r w:rsidR="00467AA9">
        <w:rPr>
          <w:rStyle w:val="a8"/>
          <w:position w:val="-28"/>
          <w:sz w:val="28"/>
          <w:szCs w:val="28"/>
          <w:lang w:val="en-US"/>
        </w:rPr>
        <w:pict>
          <v:shape id="_x0000_i1042" type="#_x0000_t75" style="width:126pt;height:33pt">
            <v:imagedata r:id="rId24" o:title=""/>
          </v:shape>
        </w:pict>
      </w:r>
      <w:r w:rsidRPr="00511D77">
        <w:rPr>
          <w:rStyle w:val="a8"/>
          <w:i w:val="0"/>
          <w:sz w:val="28"/>
          <w:szCs w:val="28"/>
        </w:rPr>
        <w:t>=0,0147</w:t>
      </w:r>
      <w:r w:rsidR="00C25882">
        <w:rPr>
          <w:rStyle w:val="a8"/>
          <w:i w:val="0"/>
          <w:sz w:val="28"/>
          <w:szCs w:val="28"/>
        </w:rPr>
        <w:t xml:space="preserve"> </w:t>
      </w:r>
      <w:r w:rsidRPr="00511D77">
        <w:rPr>
          <w:rStyle w:val="a8"/>
          <w:i w:val="0"/>
          <w:sz w:val="28"/>
          <w:szCs w:val="28"/>
        </w:rPr>
        <w:t>(2.6)</w:t>
      </w:r>
    </w:p>
    <w:p w:rsidR="00476967" w:rsidRPr="00511D77" w:rsidRDefault="00476967" w:rsidP="00511D77">
      <w:pPr>
        <w:tabs>
          <w:tab w:val="left" w:pos="1080"/>
          <w:tab w:val="left" w:pos="10240"/>
        </w:tabs>
        <w:spacing w:line="360" w:lineRule="auto"/>
        <w:ind w:firstLine="709"/>
        <w:jc w:val="both"/>
        <w:rPr>
          <w:sz w:val="28"/>
          <w:szCs w:val="28"/>
        </w:rPr>
      </w:pPr>
    </w:p>
    <w:p w:rsidR="00476967" w:rsidRPr="00511D77" w:rsidRDefault="00476967" w:rsidP="00511D77">
      <w:pPr>
        <w:tabs>
          <w:tab w:val="left" w:pos="1080"/>
        </w:tabs>
        <w:spacing w:line="360" w:lineRule="auto"/>
        <w:ind w:firstLine="709"/>
        <w:jc w:val="both"/>
        <w:rPr>
          <w:sz w:val="28"/>
          <w:szCs w:val="28"/>
        </w:rPr>
      </w:pPr>
      <w:r w:rsidRPr="00511D77">
        <w:rPr>
          <w:sz w:val="28"/>
          <w:szCs w:val="28"/>
        </w:rPr>
        <w:t>где</w:t>
      </w:r>
      <w:r w:rsidR="00C25882">
        <w:rPr>
          <w:sz w:val="28"/>
          <w:szCs w:val="28"/>
        </w:rPr>
        <w:t xml:space="preserve"> </w:t>
      </w:r>
      <w:r w:rsidRPr="00511D77">
        <w:rPr>
          <w:sz w:val="28"/>
          <w:szCs w:val="28"/>
        </w:rPr>
        <w:t xml:space="preserve">М – расчетный изгибающий момент, </w:t>
      </w:r>
      <w:r w:rsidRPr="00511D77">
        <w:rPr>
          <w:rStyle w:val="a8"/>
          <w:i w:val="0"/>
          <w:sz w:val="28"/>
          <w:szCs w:val="28"/>
        </w:rPr>
        <w:t>Н*м</w:t>
      </w:r>
    </w:p>
    <w:p w:rsidR="00476967" w:rsidRPr="00511D77" w:rsidRDefault="00476967" w:rsidP="00511D77">
      <w:pPr>
        <w:tabs>
          <w:tab w:val="left" w:pos="1080"/>
        </w:tabs>
        <w:spacing w:line="360" w:lineRule="auto"/>
        <w:ind w:firstLine="709"/>
        <w:jc w:val="both"/>
        <w:rPr>
          <w:sz w:val="28"/>
          <w:szCs w:val="28"/>
        </w:rPr>
      </w:pPr>
      <w:r w:rsidRPr="00511D77">
        <w:rPr>
          <w:sz w:val="28"/>
          <w:szCs w:val="28"/>
          <w:lang w:val="en-US"/>
        </w:rPr>
        <w:t>R</w:t>
      </w:r>
      <w:r w:rsidRPr="00511D77">
        <w:rPr>
          <w:sz w:val="28"/>
          <w:szCs w:val="28"/>
          <w:vertAlign w:val="subscript"/>
        </w:rPr>
        <w:t>в</w:t>
      </w:r>
      <w:r w:rsidRPr="00511D77">
        <w:rPr>
          <w:sz w:val="28"/>
          <w:szCs w:val="28"/>
        </w:rPr>
        <w:t xml:space="preserve"> – расчетное сопротивление бетона сжатию, МПа</w:t>
      </w:r>
    </w:p>
    <w:p w:rsidR="00476967" w:rsidRPr="00511D77" w:rsidRDefault="00476967" w:rsidP="00511D77">
      <w:pPr>
        <w:tabs>
          <w:tab w:val="left" w:pos="1080"/>
        </w:tabs>
        <w:spacing w:line="360" w:lineRule="auto"/>
        <w:ind w:firstLine="709"/>
        <w:jc w:val="both"/>
        <w:rPr>
          <w:sz w:val="28"/>
          <w:szCs w:val="28"/>
        </w:rPr>
      </w:pPr>
      <w:r w:rsidRPr="00511D77">
        <w:rPr>
          <w:sz w:val="28"/>
          <w:szCs w:val="28"/>
          <w:lang w:val="en-US"/>
        </w:rPr>
        <w:t>h</w:t>
      </w:r>
      <w:r w:rsidRPr="00511D77">
        <w:rPr>
          <w:sz w:val="28"/>
          <w:szCs w:val="28"/>
          <w:vertAlign w:val="subscript"/>
        </w:rPr>
        <w:t>0</w:t>
      </w:r>
      <w:r w:rsidRPr="00511D77">
        <w:rPr>
          <w:sz w:val="28"/>
          <w:szCs w:val="28"/>
        </w:rPr>
        <w:t xml:space="preserve"> – толщина плиты без защитного слоя (</w:t>
      </w:r>
      <w:smartTag w:uri="urn:schemas-microsoft-com:office:smarttags" w:element="metricconverter">
        <w:smartTagPr>
          <w:attr w:name="ProductID" w:val="10 мм"/>
        </w:smartTagPr>
        <w:r w:rsidRPr="00511D77">
          <w:rPr>
            <w:sz w:val="28"/>
            <w:szCs w:val="28"/>
          </w:rPr>
          <w:t>3 см</w:t>
        </w:r>
      </w:smartTag>
      <w:r w:rsidRPr="00511D77">
        <w:rPr>
          <w:sz w:val="28"/>
          <w:szCs w:val="28"/>
        </w:rPr>
        <w:t>.);</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А</w:t>
      </w:r>
      <w:r w:rsidRPr="00511D77">
        <w:rPr>
          <w:sz w:val="28"/>
          <w:szCs w:val="28"/>
          <w:vertAlign w:val="subscript"/>
        </w:rPr>
        <w:t>0</w:t>
      </w:r>
      <w:r w:rsidR="00C25882">
        <w:rPr>
          <w:sz w:val="28"/>
          <w:szCs w:val="28"/>
          <w:vertAlign w:val="subscript"/>
        </w:rPr>
        <w:t xml:space="preserve"> </w:t>
      </w:r>
      <w:r w:rsidRPr="00511D77">
        <w:rPr>
          <w:sz w:val="28"/>
          <w:szCs w:val="28"/>
        </w:rPr>
        <w:t>– табличный коэффициент;</w:t>
      </w:r>
    </w:p>
    <w:p w:rsidR="00476967" w:rsidRPr="00511D77" w:rsidRDefault="00476967" w:rsidP="00511D77">
      <w:pPr>
        <w:tabs>
          <w:tab w:val="left" w:pos="1080"/>
        </w:tabs>
        <w:spacing w:line="360" w:lineRule="auto"/>
        <w:ind w:firstLine="709"/>
        <w:jc w:val="both"/>
        <w:rPr>
          <w:sz w:val="28"/>
          <w:szCs w:val="28"/>
        </w:rPr>
      </w:pPr>
      <w:r w:rsidRPr="00511D77">
        <w:rPr>
          <w:sz w:val="28"/>
          <w:szCs w:val="28"/>
          <w:lang w:val="en-US"/>
        </w:rPr>
        <w:t>b</w:t>
      </w:r>
      <w:r w:rsidRPr="00511D77">
        <w:rPr>
          <w:sz w:val="28"/>
          <w:szCs w:val="28"/>
          <w:vertAlign w:val="superscript"/>
          <w:lang w:val="en-US"/>
        </w:rPr>
        <w:t>I</w:t>
      </w:r>
      <w:r w:rsidRPr="00511D77">
        <w:rPr>
          <w:sz w:val="28"/>
          <w:szCs w:val="28"/>
          <w:vertAlign w:val="subscript"/>
        </w:rPr>
        <w:t>п</w:t>
      </w:r>
      <w:r w:rsidR="00C25882">
        <w:rPr>
          <w:sz w:val="28"/>
          <w:szCs w:val="28"/>
          <w:vertAlign w:val="subscript"/>
        </w:rPr>
        <w:t xml:space="preserve"> </w:t>
      </w:r>
      <w:r w:rsidRPr="00511D77">
        <w:rPr>
          <w:sz w:val="28"/>
          <w:szCs w:val="28"/>
        </w:rPr>
        <w:t>– ширина полки, см</w:t>
      </w:r>
    </w:p>
    <w:p w:rsidR="00476967" w:rsidRPr="00511D77" w:rsidRDefault="00476967" w:rsidP="00511D77">
      <w:pPr>
        <w:tabs>
          <w:tab w:val="left" w:pos="1080"/>
        </w:tabs>
        <w:spacing w:line="360" w:lineRule="auto"/>
        <w:ind w:firstLine="709"/>
        <w:jc w:val="both"/>
        <w:rPr>
          <w:sz w:val="28"/>
          <w:szCs w:val="28"/>
        </w:rPr>
      </w:pPr>
      <w:r w:rsidRPr="00511D77">
        <w:rPr>
          <w:sz w:val="28"/>
          <w:szCs w:val="28"/>
          <w:vertAlign w:val="subscript"/>
        </w:rPr>
        <w:t>б1</w:t>
      </w:r>
      <w:r w:rsidR="00C25882">
        <w:rPr>
          <w:sz w:val="28"/>
          <w:szCs w:val="28"/>
          <w:vertAlign w:val="subscript"/>
        </w:rPr>
        <w:t xml:space="preserve"> </w:t>
      </w:r>
      <w:r w:rsidRPr="00511D77">
        <w:rPr>
          <w:sz w:val="28"/>
          <w:szCs w:val="28"/>
        </w:rPr>
        <w:t>– коэффициент условия работы бетона.</w:t>
      </w:r>
    </w:p>
    <w:p w:rsidR="00DA4208" w:rsidRDefault="00DA4208" w:rsidP="00511D77">
      <w:pPr>
        <w:tabs>
          <w:tab w:val="left" w:pos="1080"/>
        </w:tabs>
        <w:spacing w:line="360" w:lineRule="auto"/>
        <w:ind w:firstLine="709"/>
        <w:jc w:val="both"/>
        <w:rPr>
          <w:sz w:val="28"/>
          <w:szCs w:val="28"/>
        </w:rPr>
      </w:pPr>
      <w:r>
        <w:rPr>
          <w:sz w:val="28"/>
          <w:szCs w:val="28"/>
        </w:rPr>
        <w:t>По таблице</w:t>
      </w:r>
      <w:r w:rsidR="00C25882">
        <w:rPr>
          <w:sz w:val="28"/>
          <w:szCs w:val="28"/>
        </w:rPr>
        <w:t xml:space="preserve"> </w:t>
      </w:r>
      <w:r>
        <w:rPr>
          <w:sz w:val="28"/>
          <w:szCs w:val="28"/>
        </w:rPr>
        <w:t>находим</w:t>
      </w:r>
      <w:r w:rsidR="00C25882">
        <w:rPr>
          <w:sz w:val="28"/>
          <w:szCs w:val="28"/>
        </w:rPr>
        <w:t xml:space="preserve"> </w:t>
      </w:r>
    </w:p>
    <w:p w:rsidR="00DA4208" w:rsidRDefault="00DA4208" w:rsidP="00511D77">
      <w:pPr>
        <w:tabs>
          <w:tab w:val="left" w:pos="1080"/>
        </w:tabs>
        <w:spacing w:line="360" w:lineRule="auto"/>
        <w:ind w:firstLine="709"/>
        <w:jc w:val="both"/>
        <w:rPr>
          <w:sz w:val="28"/>
          <w:szCs w:val="28"/>
        </w:rPr>
      </w:pPr>
    </w:p>
    <w:p w:rsidR="00DA4208" w:rsidRDefault="00467AA9" w:rsidP="00511D77">
      <w:pPr>
        <w:tabs>
          <w:tab w:val="left" w:pos="1080"/>
        </w:tabs>
        <w:spacing w:line="360" w:lineRule="auto"/>
        <w:ind w:firstLine="709"/>
        <w:jc w:val="both"/>
        <w:rPr>
          <w:sz w:val="28"/>
          <w:szCs w:val="28"/>
        </w:rPr>
      </w:pPr>
      <w:r>
        <w:rPr>
          <w:position w:val="-10"/>
        </w:rPr>
        <w:pict>
          <v:shape id="_x0000_i1043" type="#_x0000_t75" style="width:15.75pt;height:24pt" o:allowoverlap="f">
            <v:imagedata r:id="rId25" o:title=""/>
          </v:shape>
        </w:pict>
      </w:r>
      <w:r w:rsidR="00476967" w:rsidRPr="00511D77">
        <w:rPr>
          <w:sz w:val="28"/>
          <w:szCs w:val="28"/>
        </w:rPr>
        <w:t>= 0,02 ,</w:t>
      </w:r>
      <w:r w:rsidR="00DA4208" w:rsidRPr="00DA4208">
        <w:t xml:space="preserve"> </w:t>
      </w:r>
      <w:r>
        <w:rPr>
          <w:position w:val="-10"/>
        </w:rPr>
        <w:pict>
          <v:shape id="_x0000_i1044" type="#_x0000_t75" style="width:15pt;height:19.5pt" o:allowoverlap="f">
            <v:imagedata r:id="rId26" o:title=""/>
          </v:shape>
        </w:pict>
      </w:r>
      <w:r w:rsidR="00C25882">
        <w:rPr>
          <w:sz w:val="28"/>
          <w:szCs w:val="28"/>
        </w:rPr>
        <w:t xml:space="preserve"> </w:t>
      </w:r>
      <w:r w:rsidR="00476967" w:rsidRPr="00511D77">
        <w:rPr>
          <w:sz w:val="28"/>
          <w:szCs w:val="28"/>
        </w:rPr>
        <w:t xml:space="preserve">= 0,99. </w:t>
      </w:r>
    </w:p>
    <w:p w:rsidR="00DA4208" w:rsidRDefault="00467AA9" w:rsidP="00511D77">
      <w:pPr>
        <w:tabs>
          <w:tab w:val="left" w:pos="1080"/>
        </w:tabs>
        <w:spacing w:line="360" w:lineRule="auto"/>
        <w:ind w:firstLine="709"/>
        <w:jc w:val="both"/>
        <w:rPr>
          <w:sz w:val="28"/>
          <w:szCs w:val="28"/>
        </w:rPr>
      </w:pPr>
      <w:r>
        <w:rPr>
          <w:noProof/>
        </w:rPr>
        <w:pict>
          <v:shape id="_x0000_s1037" type="#_x0000_t75" style="position:absolute;left:0;text-align:left;margin-left:36pt;margin-top:-.15pt;width:145pt;height:16pt;z-index:-251656192" wrapcoords="0 0 21600 0 21600 21600 0 21600 0 0">
            <v:imagedata r:id="rId27" o:title=""/>
            <w10:wrap type="through"/>
          </v:shape>
        </w:pict>
      </w:r>
    </w:p>
    <w:p w:rsidR="00DA4208" w:rsidRDefault="00DA4208" w:rsidP="00511D77">
      <w:pPr>
        <w:tabs>
          <w:tab w:val="left" w:pos="1080"/>
        </w:tabs>
        <w:spacing w:line="360" w:lineRule="auto"/>
        <w:ind w:firstLine="709"/>
        <w:jc w:val="both"/>
        <w:rPr>
          <w:sz w:val="28"/>
          <w:szCs w:val="28"/>
        </w:rPr>
      </w:pPr>
    </w:p>
    <w:p w:rsidR="00476967" w:rsidRPr="00511D77" w:rsidRDefault="00476967" w:rsidP="00511D77">
      <w:pPr>
        <w:tabs>
          <w:tab w:val="left" w:pos="1080"/>
        </w:tabs>
        <w:spacing w:line="360" w:lineRule="auto"/>
        <w:ind w:firstLine="709"/>
        <w:jc w:val="both"/>
        <w:rPr>
          <w:rStyle w:val="a8"/>
          <w:i w:val="0"/>
          <w:sz w:val="28"/>
          <w:szCs w:val="28"/>
        </w:rPr>
      </w:pPr>
      <w:r w:rsidRPr="00511D77">
        <w:rPr>
          <w:sz w:val="28"/>
          <w:szCs w:val="28"/>
        </w:rPr>
        <w:t>Высота сжатой зоны</w:t>
      </w:r>
      <w:r w:rsidR="00DA4208">
        <w:rPr>
          <w:sz w:val="28"/>
          <w:szCs w:val="28"/>
        </w:rPr>
        <w:t xml:space="preserve"> </w:t>
      </w:r>
      <w:r w:rsidRPr="00511D77">
        <w:rPr>
          <w:rStyle w:val="a8"/>
          <w:i w:val="0"/>
          <w:sz w:val="28"/>
          <w:szCs w:val="28"/>
          <w:lang w:val="en-US"/>
        </w:rPr>
        <w:t>h</w:t>
      </w:r>
      <w:r w:rsidRPr="00511D77">
        <w:rPr>
          <w:rStyle w:val="a8"/>
          <w:i w:val="0"/>
          <w:sz w:val="28"/>
          <w:szCs w:val="28"/>
          <w:vertAlign w:val="superscript"/>
          <w:lang w:val="en-US"/>
        </w:rPr>
        <w:t>I</w:t>
      </w:r>
      <w:r w:rsidRPr="00511D77">
        <w:rPr>
          <w:rStyle w:val="a8"/>
          <w:i w:val="0"/>
          <w:sz w:val="28"/>
          <w:szCs w:val="28"/>
          <w:vertAlign w:val="subscript"/>
        </w:rPr>
        <w:t>п</w:t>
      </w:r>
      <w:r w:rsidRPr="00511D77">
        <w:rPr>
          <w:rStyle w:val="a8"/>
          <w:i w:val="0"/>
          <w:sz w:val="28"/>
          <w:szCs w:val="28"/>
        </w:rPr>
        <w:t xml:space="preserve"> = </w:t>
      </w:r>
      <w:smartTag w:uri="urn:schemas-microsoft-com:office:smarttags" w:element="metricconverter">
        <w:smartTagPr>
          <w:attr w:name="ProductID" w:val="10 мм"/>
        </w:smartTagPr>
        <w:r w:rsidRPr="00511D77">
          <w:rPr>
            <w:rStyle w:val="a8"/>
            <w:i w:val="0"/>
            <w:sz w:val="28"/>
            <w:szCs w:val="28"/>
          </w:rPr>
          <w:t>6,3 см</w:t>
        </w:r>
      </w:smartTag>
      <w:r w:rsidRPr="00511D77">
        <w:rPr>
          <w:rStyle w:val="a8"/>
          <w:i w:val="0"/>
          <w:sz w:val="28"/>
          <w:szCs w:val="28"/>
        </w:rPr>
        <w:t>. – нейтральная ось проходит в</w:t>
      </w:r>
      <w:r w:rsidR="00C25882">
        <w:rPr>
          <w:rStyle w:val="a8"/>
          <w:i w:val="0"/>
          <w:sz w:val="28"/>
          <w:szCs w:val="28"/>
        </w:rPr>
        <w:t xml:space="preserve"> </w:t>
      </w:r>
      <w:r w:rsidRPr="00511D77">
        <w:rPr>
          <w:rStyle w:val="a8"/>
          <w:i w:val="0"/>
          <w:sz w:val="28"/>
          <w:szCs w:val="28"/>
        </w:rPr>
        <w:t>пределах сжатой полки.</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Определяем площадь сечения продольной арматуры:</w:t>
      </w:r>
    </w:p>
    <w:p w:rsidR="00DA4208" w:rsidRDefault="00DA4208" w:rsidP="00511D77">
      <w:pPr>
        <w:tabs>
          <w:tab w:val="left" w:pos="1080"/>
        </w:tabs>
        <w:spacing w:line="360" w:lineRule="auto"/>
        <w:ind w:firstLine="709"/>
        <w:jc w:val="both"/>
        <w:rPr>
          <w:iCs/>
          <w:sz w:val="28"/>
          <w:szCs w:val="28"/>
        </w:rPr>
      </w:pPr>
    </w:p>
    <w:p w:rsidR="00476967" w:rsidRPr="00511D77" w:rsidRDefault="00476967" w:rsidP="00511D77">
      <w:pPr>
        <w:tabs>
          <w:tab w:val="left" w:pos="1080"/>
        </w:tabs>
        <w:spacing w:line="360" w:lineRule="auto"/>
        <w:ind w:firstLine="709"/>
        <w:jc w:val="both"/>
        <w:rPr>
          <w:sz w:val="28"/>
          <w:szCs w:val="28"/>
        </w:rPr>
      </w:pPr>
      <w:r w:rsidRPr="00511D77">
        <w:rPr>
          <w:iCs/>
          <w:sz w:val="28"/>
          <w:szCs w:val="28"/>
          <w:lang w:val="en-US"/>
        </w:rPr>
        <w:t>A</w:t>
      </w:r>
      <w:r w:rsidRPr="00511D77">
        <w:rPr>
          <w:iCs/>
          <w:sz w:val="28"/>
          <w:szCs w:val="28"/>
          <w:vertAlign w:val="subscript"/>
          <w:lang w:val="en-US"/>
        </w:rPr>
        <w:t>s</w:t>
      </w:r>
      <w:r w:rsidRPr="00511D77">
        <w:rPr>
          <w:iCs/>
          <w:sz w:val="28"/>
          <w:szCs w:val="28"/>
        </w:rPr>
        <w:t xml:space="preserve"> = </w:t>
      </w:r>
      <w:r w:rsidR="00467AA9">
        <w:rPr>
          <w:rStyle w:val="a8"/>
          <w:position w:val="-28"/>
          <w:sz w:val="28"/>
          <w:szCs w:val="28"/>
          <w:lang w:val="en-US"/>
        </w:rPr>
        <w:pict>
          <v:shape id="_x0000_i1045" type="#_x0000_t75" style="width:39.75pt;height:33pt">
            <v:imagedata r:id="rId28" o:title=""/>
          </v:shape>
        </w:pict>
      </w:r>
      <w:r w:rsidRPr="00511D77">
        <w:rPr>
          <w:rStyle w:val="a8"/>
          <w:i w:val="0"/>
          <w:sz w:val="28"/>
          <w:szCs w:val="28"/>
        </w:rPr>
        <w:t>=</w:t>
      </w:r>
      <w:r w:rsidR="00467AA9">
        <w:rPr>
          <w:rStyle w:val="a8"/>
          <w:position w:val="-28"/>
          <w:sz w:val="28"/>
          <w:szCs w:val="28"/>
          <w:lang w:val="en-US"/>
        </w:rPr>
        <w:pict>
          <v:shape id="_x0000_i1046" type="#_x0000_t75" style="width:101.25pt;height:33pt">
            <v:imagedata r:id="rId29" o:title=""/>
          </v:shape>
        </w:pict>
      </w:r>
      <w:r w:rsidRPr="00511D77">
        <w:rPr>
          <w:rStyle w:val="a8"/>
          <w:i w:val="0"/>
          <w:sz w:val="28"/>
          <w:szCs w:val="28"/>
        </w:rPr>
        <w:t>=11 см.</w:t>
      </w:r>
      <w:r w:rsidRPr="00511D77">
        <w:rPr>
          <w:rStyle w:val="a8"/>
          <w:i w:val="0"/>
          <w:sz w:val="28"/>
          <w:szCs w:val="28"/>
          <w:vertAlign w:val="superscript"/>
        </w:rPr>
        <w:t>2</w:t>
      </w:r>
      <w:r w:rsidR="00C25882">
        <w:rPr>
          <w:rStyle w:val="a8"/>
          <w:i w:val="0"/>
          <w:sz w:val="28"/>
          <w:szCs w:val="28"/>
        </w:rPr>
        <w:t xml:space="preserve"> </w:t>
      </w:r>
      <w:r w:rsidRPr="00511D77">
        <w:rPr>
          <w:rStyle w:val="a8"/>
          <w:i w:val="0"/>
          <w:sz w:val="28"/>
          <w:szCs w:val="28"/>
        </w:rPr>
        <w:t>(2.7)</w:t>
      </w:r>
    </w:p>
    <w:p w:rsidR="00476967" w:rsidRPr="00511D77" w:rsidRDefault="000A0C93" w:rsidP="000A0C93">
      <w:pPr>
        <w:tabs>
          <w:tab w:val="left" w:pos="1080"/>
        </w:tabs>
        <w:spacing w:line="360" w:lineRule="auto"/>
        <w:ind w:firstLine="709"/>
        <w:jc w:val="both"/>
        <w:rPr>
          <w:sz w:val="28"/>
          <w:szCs w:val="28"/>
        </w:rPr>
      </w:pPr>
      <w:r>
        <w:rPr>
          <w:sz w:val="28"/>
          <w:szCs w:val="28"/>
        </w:rPr>
        <w:br w:type="page"/>
      </w:r>
      <w:r w:rsidR="00476967" w:rsidRPr="00511D77">
        <w:rPr>
          <w:sz w:val="28"/>
          <w:szCs w:val="28"/>
        </w:rPr>
        <w:t>где</w:t>
      </w:r>
      <w:r w:rsidR="00C25882">
        <w:rPr>
          <w:sz w:val="28"/>
          <w:szCs w:val="28"/>
        </w:rPr>
        <w:t xml:space="preserve"> </w:t>
      </w:r>
      <w:r w:rsidR="00476967" w:rsidRPr="00511D77">
        <w:rPr>
          <w:sz w:val="28"/>
          <w:szCs w:val="28"/>
        </w:rPr>
        <w:t>М</w:t>
      </w:r>
      <w:r w:rsidR="00C25882">
        <w:rPr>
          <w:sz w:val="28"/>
          <w:szCs w:val="28"/>
        </w:rPr>
        <w:t xml:space="preserve"> </w:t>
      </w:r>
      <w:r w:rsidR="00476967" w:rsidRPr="00511D77">
        <w:rPr>
          <w:sz w:val="28"/>
          <w:szCs w:val="28"/>
        </w:rPr>
        <w:t xml:space="preserve">– расчетный изгибающий момент, </w:t>
      </w:r>
      <w:r w:rsidR="00476967" w:rsidRPr="00511D77">
        <w:rPr>
          <w:rStyle w:val="a8"/>
          <w:i w:val="0"/>
          <w:sz w:val="28"/>
          <w:szCs w:val="28"/>
        </w:rPr>
        <w:t>Н*м</w:t>
      </w:r>
    </w:p>
    <w:p w:rsidR="00476967" w:rsidRPr="00511D77" w:rsidRDefault="00476967" w:rsidP="00511D77">
      <w:pPr>
        <w:tabs>
          <w:tab w:val="left" w:pos="1080"/>
        </w:tabs>
        <w:spacing w:line="360" w:lineRule="auto"/>
        <w:ind w:firstLine="709"/>
        <w:jc w:val="both"/>
        <w:rPr>
          <w:sz w:val="28"/>
          <w:szCs w:val="28"/>
        </w:rPr>
      </w:pPr>
      <w:r w:rsidRPr="00511D77">
        <w:rPr>
          <w:sz w:val="28"/>
          <w:szCs w:val="28"/>
          <w:lang w:val="en-US"/>
        </w:rPr>
        <w:t>R</w:t>
      </w:r>
      <w:r w:rsidRPr="00511D77">
        <w:rPr>
          <w:sz w:val="28"/>
          <w:szCs w:val="28"/>
          <w:vertAlign w:val="subscript"/>
          <w:lang w:val="en-US"/>
        </w:rPr>
        <w:t>s</w:t>
      </w:r>
      <w:r w:rsidRPr="00511D77">
        <w:rPr>
          <w:sz w:val="28"/>
          <w:szCs w:val="28"/>
        </w:rPr>
        <w:t xml:space="preserve"> – расчетное сопротивление арматуры растяжению, МПа</w:t>
      </w:r>
    </w:p>
    <w:p w:rsidR="00476967" w:rsidRPr="00511D77" w:rsidRDefault="00476967" w:rsidP="00511D77">
      <w:pPr>
        <w:tabs>
          <w:tab w:val="left" w:pos="1080"/>
        </w:tabs>
        <w:spacing w:line="360" w:lineRule="auto"/>
        <w:ind w:firstLine="709"/>
        <w:jc w:val="both"/>
        <w:rPr>
          <w:sz w:val="28"/>
          <w:szCs w:val="28"/>
        </w:rPr>
      </w:pPr>
      <w:r w:rsidRPr="00511D77">
        <w:rPr>
          <w:sz w:val="28"/>
          <w:szCs w:val="28"/>
          <w:lang w:val="en-US"/>
        </w:rPr>
        <w:t>h</w:t>
      </w:r>
      <w:r w:rsidRPr="00511D77">
        <w:rPr>
          <w:sz w:val="28"/>
          <w:szCs w:val="28"/>
          <w:vertAlign w:val="subscript"/>
        </w:rPr>
        <w:t>0</w:t>
      </w:r>
      <w:r w:rsidRPr="00511D77">
        <w:rPr>
          <w:sz w:val="28"/>
          <w:szCs w:val="28"/>
        </w:rPr>
        <w:t xml:space="preserve"> – толщина плиты без защитного слоя (</w:t>
      </w:r>
      <w:smartTag w:uri="urn:schemas-microsoft-com:office:smarttags" w:element="metricconverter">
        <w:smartTagPr>
          <w:attr w:name="ProductID" w:val="10 мм"/>
        </w:smartTagPr>
        <w:r w:rsidRPr="00511D77">
          <w:rPr>
            <w:sz w:val="28"/>
            <w:szCs w:val="28"/>
          </w:rPr>
          <w:t>3 см</w:t>
        </w:r>
      </w:smartTag>
      <w:r w:rsidRPr="00511D77">
        <w:rPr>
          <w:sz w:val="28"/>
          <w:szCs w:val="28"/>
        </w:rPr>
        <w:t>.);</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ή – табличный коэффициент.</w:t>
      </w:r>
    </w:p>
    <w:p w:rsidR="00476967" w:rsidRPr="00511D77" w:rsidRDefault="00476967" w:rsidP="00511D77">
      <w:pPr>
        <w:tabs>
          <w:tab w:val="left" w:pos="1080"/>
        </w:tabs>
        <w:spacing w:line="360" w:lineRule="auto"/>
        <w:ind w:firstLine="709"/>
        <w:jc w:val="both"/>
        <w:rPr>
          <w:iCs/>
          <w:sz w:val="28"/>
          <w:szCs w:val="28"/>
        </w:rPr>
      </w:pPr>
      <w:r w:rsidRPr="00511D77">
        <w:rPr>
          <w:sz w:val="28"/>
          <w:szCs w:val="28"/>
        </w:rPr>
        <w:t>Предварительно принимаем 8Ø16</w:t>
      </w:r>
      <w:r w:rsidR="00C25882">
        <w:rPr>
          <w:sz w:val="28"/>
          <w:szCs w:val="28"/>
        </w:rPr>
        <w:t xml:space="preserve"> </w:t>
      </w:r>
      <w:r w:rsidRPr="00511D77">
        <w:rPr>
          <w:sz w:val="28"/>
          <w:szCs w:val="28"/>
        </w:rPr>
        <w:t xml:space="preserve">А-I I, </w:t>
      </w:r>
      <w:r w:rsidRPr="00511D77">
        <w:rPr>
          <w:iCs/>
          <w:sz w:val="28"/>
          <w:szCs w:val="28"/>
        </w:rPr>
        <w:t>А</w:t>
      </w:r>
      <w:r w:rsidRPr="00511D77">
        <w:rPr>
          <w:iCs/>
          <w:sz w:val="28"/>
          <w:szCs w:val="28"/>
          <w:vertAlign w:val="subscript"/>
          <w:lang w:val="en-US"/>
        </w:rPr>
        <w:t>s</w:t>
      </w:r>
      <w:r w:rsidRPr="00511D77">
        <w:rPr>
          <w:iCs/>
          <w:sz w:val="28"/>
          <w:szCs w:val="28"/>
        </w:rPr>
        <w:t xml:space="preserve"> = </w:t>
      </w:r>
      <w:smartTag w:uri="urn:schemas-microsoft-com:office:smarttags" w:element="metricconverter">
        <w:smartTagPr>
          <w:attr w:name="ProductID" w:val="10 мм"/>
        </w:smartTagPr>
        <w:r w:rsidRPr="00511D77">
          <w:rPr>
            <w:iCs/>
            <w:sz w:val="28"/>
            <w:szCs w:val="28"/>
          </w:rPr>
          <w:t>11,06 см</w:t>
        </w:r>
      </w:smartTag>
      <w:r w:rsidRPr="00511D77">
        <w:rPr>
          <w:iCs/>
          <w:sz w:val="28"/>
          <w:szCs w:val="28"/>
        </w:rPr>
        <w:t>.</w:t>
      </w:r>
      <w:r w:rsidRPr="00511D77">
        <w:rPr>
          <w:iCs/>
          <w:sz w:val="28"/>
          <w:szCs w:val="28"/>
          <w:vertAlign w:val="superscript"/>
        </w:rPr>
        <w:t>2</w:t>
      </w:r>
      <w:r w:rsidRPr="00511D77">
        <w:rPr>
          <w:iCs/>
          <w:sz w:val="28"/>
          <w:szCs w:val="28"/>
        </w:rPr>
        <w:t xml:space="preserve"> а также учитываем сетку</w:t>
      </w:r>
      <w:r w:rsidR="00C25882">
        <w:rPr>
          <w:iCs/>
          <w:sz w:val="28"/>
          <w:szCs w:val="28"/>
        </w:rPr>
        <w:t xml:space="preserve"> </w:t>
      </w:r>
      <w:r w:rsidRPr="00511D77">
        <w:rPr>
          <w:iCs/>
          <w:sz w:val="28"/>
          <w:szCs w:val="28"/>
        </w:rPr>
        <w:t>200/250/5/4</w:t>
      </w:r>
      <w:r w:rsidR="00C25882">
        <w:rPr>
          <w:iCs/>
          <w:sz w:val="28"/>
          <w:szCs w:val="28"/>
        </w:rPr>
        <w:t xml:space="preserve"> </w:t>
      </w:r>
      <w:r w:rsidRPr="00511D77">
        <w:rPr>
          <w:iCs/>
          <w:sz w:val="28"/>
          <w:szCs w:val="28"/>
        </w:rPr>
        <w:t xml:space="preserve">(ГОСТ 8478 – 66), </w:t>
      </w:r>
      <w:r w:rsidRPr="00511D77">
        <w:rPr>
          <w:iCs/>
          <w:sz w:val="28"/>
          <w:szCs w:val="28"/>
          <w:lang w:val="en-US"/>
        </w:rPr>
        <w:t>A</w:t>
      </w:r>
      <w:r w:rsidRPr="00511D77">
        <w:rPr>
          <w:iCs/>
          <w:sz w:val="28"/>
          <w:szCs w:val="28"/>
          <w:vertAlign w:val="subscript"/>
          <w:lang w:val="en-US"/>
        </w:rPr>
        <w:t>s</w:t>
      </w:r>
      <w:r w:rsidRPr="00511D77">
        <w:rPr>
          <w:iCs/>
          <w:sz w:val="28"/>
          <w:szCs w:val="28"/>
          <w:vertAlign w:val="subscript"/>
        </w:rPr>
        <w:t xml:space="preserve"> прод</w:t>
      </w:r>
      <w:r w:rsidR="00C25882">
        <w:rPr>
          <w:iCs/>
          <w:sz w:val="28"/>
          <w:szCs w:val="28"/>
        </w:rPr>
        <w:t xml:space="preserve"> </w:t>
      </w:r>
      <w:r w:rsidRPr="00511D77">
        <w:rPr>
          <w:iCs/>
          <w:sz w:val="28"/>
          <w:szCs w:val="28"/>
        </w:rPr>
        <w:t>7*0,116 = 1,37 см</w:t>
      </w:r>
      <w:r w:rsidRPr="00511D77">
        <w:rPr>
          <w:iCs/>
          <w:sz w:val="28"/>
          <w:szCs w:val="28"/>
          <w:vertAlign w:val="superscript"/>
        </w:rPr>
        <w:t>2</w:t>
      </w:r>
      <w:r w:rsidRPr="00511D77">
        <w:rPr>
          <w:iCs/>
          <w:sz w:val="28"/>
          <w:szCs w:val="28"/>
        </w:rPr>
        <w:t xml:space="preserve"> всего </w:t>
      </w:r>
      <w:r w:rsidRPr="00511D77">
        <w:rPr>
          <w:iCs/>
          <w:sz w:val="28"/>
          <w:szCs w:val="28"/>
          <w:lang w:val="en-US"/>
        </w:rPr>
        <w:t>A</w:t>
      </w:r>
      <w:r w:rsidRPr="00511D77">
        <w:rPr>
          <w:iCs/>
          <w:sz w:val="28"/>
          <w:szCs w:val="28"/>
          <w:vertAlign w:val="subscript"/>
          <w:lang w:val="en-US"/>
        </w:rPr>
        <w:t>s</w:t>
      </w:r>
      <w:r w:rsidRPr="00511D77">
        <w:rPr>
          <w:iCs/>
          <w:sz w:val="28"/>
          <w:szCs w:val="28"/>
        </w:rPr>
        <w:t xml:space="preserve"> = 1,37 + 11,06 = 12,43 см</w:t>
      </w:r>
      <w:r w:rsidRPr="00511D77">
        <w:rPr>
          <w:iCs/>
          <w:sz w:val="28"/>
          <w:szCs w:val="28"/>
          <w:vertAlign w:val="superscript"/>
        </w:rPr>
        <w:t>2</w:t>
      </w:r>
      <w:r w:rsidRPr="00511D77">
        <w:rPr>
          <w:iCs/>
          <w:sz w:val="28"/>
          <w:szCs w:val="28"/>
        </w:rPr>
        <w:t xml:space="preserve">; стержни диаметром </w:t>
      </w:r>
      <w:smartTag w:uri="urn:schemas-microsoft-com:office:smarttags" w:element="metricconverter">
        <w:smartTagPr>
          <w:attr w:name="ProductID" w:val="10 мм"/>
        </w:smartTagPr>
        <w:r w:rsidRPr="00511D77">
          <w:rPr>
            <w:iCs/>
            <w:sz w:val="28"/>
            <w:szCs w:val="28"/>
          </w:rPr>
          <w:t>16 мм</w:t>
        </w:r>
      </w:smartTag>
      <w:r w:rsidRPr="00511D77">
        <w:rPr>
          <w:iCs/>
          <w:sz w:val="28"/>
          <w:szCs w:val="28"/>
        </w:rPr>
        <w:t>. Распределяем по два в крайних ребрах и два в одном среднем ребре.</w:t>
      </w:r>
    </w:p>
    <w:p w:rsidR="00476967" w:rsidRPr="00511D77" w:rsidRDefault="00476967" w:rsidP="00511D77">
      <w:pPr>
        <w:tabs>
          <w:tab w:val="left" w:pos="1080"/>
        </w:tabs>
        <w:spacing w:line="360" w:lineRule="auto"/>
        <w:ind w:firstLine="709"/>
        <w:jc w:val="both"/>
        <w:rPr>
          <w:sz w:val="28"/>
          <w:szCs w:val="28"/>
        </w:rPr>
      </w:pPr>
    </w:p>
    <w:p w:rsidR="00476967" w:rsidRPr="00DA4208" w:rsidRDefault="00476967" w:rsidP="00DA4208">
      <w:pPr>
        <w:tabs>
          <w:tab w:val="left" w:pos="1080"/>
        </w:tabs>
        <w:spacing w:line="360" w:lineRule="auto"/>
        <w:ind w:firstLine="709"/>
        <w:jc w:val="center"/>
        <w:rPr>
          <w:b/>
          <w:sz w:val="28"/>
          <w:szCs w:val="28"/>
        </w:rPr>
      </w:pPr>
      <w:r w:rsidRPr="00DA4208">
        <w:rPr>
          <w:b/>
          <w:sz w:val="28"/>
          <w:szCs w:val="28"/>
        </w:rPr>
        <w:t>2.4 Расчет прочности наклонных</w:t>
      </w:r>
      <w:r w:rsidR="00C25882">
        <w:rPr>
          <w:b/>
          <w:sz w:val="28"/>
          <w:szCs w:val="28"/>
        </w:rPr>
        <w:t xml:space="preserve"> </w:t>
      </w:r>
      <w:r w:rsidRPr="00DA4208">
        <w:rPr>
          <w:b/>
          <w:sz w:val="28"/>
          <w:szCs w:val="28"/>
        </w:rPr>
        <w:t>сечений</w:t>
      </w:r>
    </w:p>
    <w:p w:rsidR="00476967" w:rsidRPr="00511D77" w:rsidRDefault="00476967" w:rsidP="00511D77">
      <w:pPr>
        <w:tabs>
          <w:tab w:val="left" w:pos="1080"/>
        </w:tabs>
        <w:spacing w:line="360" w:lineRule="auto"/>
        <w:ind w:firstLine="709"/>
        <w:jc w:val="both"/>
        <w:rPr>
          <w:sz w:val="28"/>
          <w:szCs w:val="28"/>
        </w:rPr>
      </w:pPr>
    </w:p>
    <w:p w:rsidR="00476967" w:rsidRPr="00511D77" w:rsidRDefault="00476967" w:rsidP="00511D77">
      <w:pPr>
        <w:tabs>
          <w:tab w:val="left" w:pos="1080"/>
        </w:tabs>
        <w:spacing w:line="360" w:lineRule="auto"/>
        <w:ind w:firstLine="709"/>
        <w:jc w:val="both"/>
        <w:rPr>
          <w:sz w:val="28"/>
          <w:szCs w:val="28"/>
        </w:rPr>
      </w:pPr>
      <w:r w:rsidRPr="00511D77">
        <w:rPr>
          <w:sz w:val="28"/>
          <w:szCs w:val="28"/>
        </w:rPr>
        <w:t>Проверяем условие необходимости постановки поперечной арматуры для многопустотных панелей по формуле:</w:t>
      </w:r>
    </w:p>
    <w:p w:rsidR="00DA4208" w:rsidRDefault="00DA4208" w:rsidP="00511D77">
      <w:pPr>
        <w:tabs>
          <w:tab w:val="left" w:pos="1080"/>
        </w:tabs>
        <w:spacing w:line="360" w:lineRule="auto"/>
        <w:ind w:firstLine="709"/>
        <w:jc w:val="both"/>
        <w:rPr>
          <w:sz w:val="28"/>
          <w:szCs w:val="28"/>
        </w:rPr>
      </w:pPr>
    </w:p>
    <w:p w:rsidR="00476967" w:rsidRPr="00511D77" w:rsidRDefault="00476967" w:rsidP="00511D77">
      <w:pPr>
        <w:tabs>
          <w:tab w:val="left" w:pos="1080"/>
        </w:tabs>
        <w:spacing w:line="360" w:lineRule="auto"/>
        <w:ind w:firstLine="709"/>
        <w:jc w:val="both"/>
        <w:rPr>
          <w:sz w:val="28"/>
          <w:szCs w:val="28"/>
        </w:rPr>
      </w:pPr>
      <w:r w:rsidRPr="00511D77">
        <w:rPr>
          <w:sz w:val="28"/>
          <w:szCs w:val="28"/>
          <w:lang w:val="en-US"/>
        </w:rPr>
        <w:t>Q</w:t>
      </w:r>
      <w:r w:rsidRPr="00511D77">
        <w:rPr>
          <w:sz w:val="28"/>
          <w:szCs w:val="28"/>
        </w:rPr>
        <w:t xml:space="preserve"> ≤ </w:t>
      </w:r>
      <w:r w:rsidRPr="00511D77">
        <w:rPr>
          <w:sz w:val="28"/>
          <w:szCs w:val="28"/>
          <w:lang w:val="en-US"/>
        </w:rPr>
        <w:t>k</w:t>
      </w:r>
      <w:r w:rsidRPr="00511D77">
        <w:rPr>
          <w:sz w:val="28"/>
          <w:szCs w:val="28"/>
          <w:vertAlign w:val="subscript"/>
        </w:rPr>
        <w:t>1∙</w:t>
      </w:r>
      <w:r w:rsidRPr="00511D77">
        <w:rPr>
          <w:sz w:val="28"/>
          <w:szCs w:val="28"/>
          <w:lang w:val="en-US"/>
        </w:rPr>
        <w:t>R</w:t>
      </w:r>
      <w:r w:rsidRPr="00511D77">
        <w:rPr>
          <w:sz w:val="28"/>
          <w:szCs w:val="28"/>
          <w:vertAlign w:val="subscript"/>
          <w:lang w:val="en-US"/>
        </w:rPr>
        <w:t>p</w:t>
      </w:r>
      <w:r w:rsidRPr="00511D77">
        <w:rPr>
          <w:sz w:val="28"/>
          <w:szCs w:val="28"/>
          <w:vertAlign w:val="subscript"/>
        </w:rPr>
        <w:t>∙</w:t>
      </w:r>
      <w:r w:rsidRPr="00511D77">
        <w:rPr>
          <w:sz w:val="28"/>
          <w:szCs w:val="28"/>
          <w:lang w:val="en-US"/>
        </w:rPr>
        <w:t>bh</w:t>
      </w:r>
      <w:r w:rsidRPr="00511D77">
        <w:rPr>
          <w:sz w:val="28"/>
          <w:szCs w:val="28"/>
          <w:vertAlign w:val="subscript"/>
        </w:rPr>
        <w:t>0</w:t>
      </w:r>
      <w:r w:rsidR="00C25882">
        <w:rPr>
          <w:sz w:val="28"/>
          <w:szCs w:val="28"/>
          <w:vertAlign w:val="subscript"/>
        </w:rPr>
        <w:t xml:space="preserve"> </w:t>
      </w:r>
      <w:r w:rsidRPr="00511D77">
        <w:rPr>
          <w:rStyle w:val="a8"/>
          <w:i w:val="0"/>
          <w:sz w:val="28"/>
          <w:szCs w:val="28"/>
        </w:rPr>
        <w:t>(2.8)</w:t>
      </w:r>
    </w:p>
    <w:p w:rsidR="00DA4208" w:rsidRDefault="00DA4208" w:rsidP="00511D77">
      <w:pPr>
        <w:tabs>
          <w:tab w:val="left" w:pos="1080"/>
        </w:tabs>
        <w:spacing w:line="360" w:lineRule="auto"/>
        <w:ind w:firstLine="709"/>
        <w:jc w:val="both"/>
        <w:rPr>
          <w:sz w:val="28"/>
          <w:szCs w:val="28"/>
        </w:rPr>
      </w:pPr>
    </w:p>
    <w:p w:rsidR="00476967" w:rsidRPr="00511D77" w:rsidRDefault="00476967" w:rsidP="00511D77">
      <w:pPr>
        <w:tabs>
          <w:tab w:val="left" w:pos="1080"/>
        </w:tabs>
        <w:spacing w:line="360" w:lineRule="auto"/>
        <w:ind w:firstLine="709"/>
        <w:jc w:val="both"/>
        <w:rPr>
          <w:sz w:val="28"/>
          <w:szCs w:val="28"/>
        </w:rPr>
      </w:pPr>
      <w:r w:rsidRPr="00511D77">
        <w:rPr>
          <w:sz w:val="28"/>
          <w:szCs w:val="28"/>
        </w:rPr>
        <w:t>где</w:t>
      </w:r>
      <w:r w:rsidR="00C25882">
        <w:rPr>
          <w:sz w:val="28"/>
          <w:szCs w:val="28"/>
        </w:rPr>
        <w:t xml:space="preserve"> </w:t>
      </w:r>
      <w:r w:rsidRPr="00511D77">
        <w:rPr>
          <w:sz w:val="28"/>
          <w:szCs w:val="28"/>
          <w:lang w:val="en-US"/>
        </w:rPr>
        <w:t>Q</w:t>
      </w:r>
      <w:r w:rsidRPr="00511D77">
        <w:rPr>
          <w:sz w:val="28"/>
          <w:szCs w:val="28"/>
        </w:rPr>
        <w:t xml:space="preserve"> – максимальная поперечная сила на опоре от расчетной</w:t>
      </w:r>
      <w:r w:rsidR="00C25882">
        <w:rPr>
          <w:sz w:val="28"/>
          <w:szCs w:val="28"/>
        </w:rPr>
        <w:t xml:space="preserve"> </w:t>
      </w:r>
      <w:r w:rsidRPr="00511D77">
        <w:rPr>
          <w:sz w:val="28"/>
          <w:szCs w:val="28"/>
        </w:rPr>
        <w:t>нагрузки, Н</w:t>
      </w:r>
    </w:p>
    <w:p w:rsidR="00476967" w:rsidRPr="00511D77" w:rsidRDefault="00476967" w:rsidP="00511D77">
      <w:pPr>
        <w:tabs>
          <w:tab w:val="left" w:pos="1080"/>
        </w:tabs>
        <w:spacing w:line="360" w:lineRule="auto"/>
        <w:ind w:firstLine="709"/>
        <w:jc w:val="both"/>
        <w:rPr>
          <w:sz w:val="28"/>
          <w:szCs w:val="28"/>
        </w:rPr>
      </w:pPr>
      <w:r w:rsidRPr="00511D77">
        <w:rPr>
          <w:sz w:val="28"/>
          <w:szCs w:val="28"/>
          <w:lang w:val="en-US"/>
        </w:rPr>
        <w:t>k</w:t>
      </w:r>
      <w:r w:rsidRPr="00511D77">
        <w:rPr>
          <w:sz w:val="28"/>
          <w:szCs w:val="28"/>
          <w:vertAlign w:val="subscript"/>
        </w:rPr>
        <w:t>1</w:t>
      </w:r>
      <w:r w:rsidRPr="00511D77">
        <w:rPr>
          <w:sz w:val="28"/>
          <w:szCs w:val="28"/>
        </w:rPr>
        <w:t xml:space="preserve"> – табличный коэффициент;</w:t>
      </w:r>
    </w:p>
    <w:p w:rsidR="00476967" w:rsidRPr="00511D77" w:rsidRDefault="00476967" w:rsidP="00511D77">
      <w:pPr>
        <w:tabs>
          <w:tab w:val="left" w:pos="1080"/>
        </w:tabs>
        <w:spacing w:line="360" w:lineRule="auto"/>
        <w:ind w:firstLine="709"/>
        <w:jc w:val="both"/>
        <w:rPr>
          <w:iCs/>
          <w:sz w:val="28"/>
          <w:szCs w:val="28"/>
        </w:rPr>
      </w:pPr>
      <w:r w:rsidRPr="00511D77">
        <w:rPr>
          <w:sz w:val="28"/>
          <w:szCs w:val="28"/>
          <w:lang w:val="en-US"/>
        </w:rPr>
        <w:t>h</w:t>
      </w:r>
      <w:r w:rsidRPr="00511D77">
        <w:rPr>
          <w:sz w:val="28"/>
          <w:szCs w:val="28"/>
          <w:vertAlign w:val="subscript"/>
        </w:rPr>
        <w:t>0</w:t>
      </w:r>
      <w:r w:rsidRPr="00511D77">
        <w:rPr>
          <w:sz w:val="28"/>
          <w:szCs w:val="28"/>
        </w:rPr>
        <w:t xml:space="preserve"> – толщина плиты без защитного слоя (</w:t>
      </w:r>
      <w:smartTag w:uri="urn:schemas-microsoft-com:office:smarttags" w:element="metricconverter">
        <w:smartTagPr>
          <w:attr w:name="ProductID" w:val="10 мм"/>
        </w:smartTagPr>
        <w:r w:rsidRPr="00511D77">
          <w:rPr>
            <w:sz w:val="28"/>
            <w:szCs w:val="28"/>
          </w:rPr>
          <w:t>3 см</w:t>
        </w:r>
      </w:smartTag>
      <w:r w:rsidRPr="00511D77">
        <w:rPr>
          <w:sz w:val="28"/>
          <w:szCs w:val="28"/>
        </w:rPr>
        <w:t>.);</w:t>
      </w:r>
    </w:p>
    <w:p w:rsidR="00476967" w:rsidRPr="00511D77" w:rsidRDefault="00476967" w:rsidP="00511D77">
      <w:pPr>
        <w:tabs>
          <w:tab w:val="left" w:pos="1080"/>
        </w:tabs>
        <w:spacing w:line="360" w:lineRule="auto"/>
        <w:ind w:firstLine="709"/>
        <w:jc w:val="both"/>
        <w:rPr>
          <w:iCs/>
          <w:sz w:val="28"/>
          <w:szCs w:val="28"/>
        </w:rPr>
      </w:pPr>
      <w:r w:rsidRPr="00511D77">
        <w:rPr>
          <w:sz w:val="28"/>
          <w:szCs w:val="28"/>
          <w:lang w:val="en-US"/>
        </w:rPr>
        <w:t>R</w:t>
      </w:r>
      <w:r w:rsidRPr="00511D77">
        <w:rPr>
          <w:sz w:val="28"/>
          <w:szCs w:val="28"/>
          <w:vertAlign w:val="subscript"/>
          <w:lang w:val="en-US"/>
        </w:rPr>
        <w:t>bt</w:t>
      </w:r>
      <w:r w:rsidRPr="00511D77">
        <w:rPr>
          <w:sz w:val="28"/>
          <w:szCs w:val="28"/>
        </w:rPr>
        <w:t xml:space="preserve"> – расчетное сопротивление бетона, МПа</w:t>
      </w:r>
    </w:p>
    <w:p w:rsidR="00476967" w:rsidRPr="00511D77" w:rsidRDefault="00476967" w:rsidP="00511D77">
      <w:pPr>
        <w:tabs>
          <w:tab w:val="left" w:pos="1080"/>
        </w:tabs>
        <w:spacing w:line="360" w:lineRule="auto"/>
        <w:ind w:firstLine="709"/>
        <w:jc w:val="both"/>
        <w:rPr>
          <w:rStyle w:val="a8"/>
          <w:i w:val="0"/>
          <w:sz w:val="28"/>
          <w:szCs w:val="28"/>
        </w:rPr>
      </w:pPr>
      <w:r w:rsidRPr="00511D77">
        <w:rPr>
          <w:sz w:val="28"/>
          <w:szCs w:val="28"/>
          <w:lang w:val="en-US"/>
        </w:rPr>
        <w:t>b</w:t>
      </w:r>
      <w:r w:rsidR="00C25882">
        <w:rPr>
          <w:rStyle w:val="a8"/>
          <w:i w:val="0"/>
          <w:sz w:val="28"/>
          <w:szCs w:val="28"/>
        </w:rPr>
        <w:t xml:space="preserve"> </w:t>
      </w:r>
      <w:r w:rsidRPr="00511D77">
        <w:rPr>
          <w:sz w:val="28"/>
          <w:szCs w:val="28"/>
        </w:rPr>
        <w:t>–</w:t>
      </w:r>
      <w:r w:rsidR="00C25882">
        <w:rPr>
          <w:rStyle w:val="a8"/>
          <w:i w:val="0"/>
          <w:sz w:val="28"/>
          <w:szCs w:val="28"/>
        </w:rPr>
        <w:t xml:space="preserve"> </w:t>
      </w:r>
      <w:r w:rsidRPr="00511D77">
        <w:rPr>
          <w:rStyle w:val="a8"/>
          <w:i w:val="0"/>
          <w:sz w:val="28"/>
          <w:szCs w:val="28"/>
        </w:rPr>
        <w:t>толщина ребра, см</w:t>
      </w:r>
    </w:p>
    <w:p w:rsidR="00DA4208" w:rsidRDefault="00DA4208" w:rsidP="00511D77">
      <w:pPr>
        <w:tabs>
          <w:tab w:val="left" w:pos="1080"/>
        </w:tabs>
        <w:spacing w:line="360" w:lineRule="auto"/>
        <w:ind w:firstLine="709"/>
        <w:jc w:val="both"/>
        <w:rPr>
          <w:sz w:val="28"/>
          <w:szCs w:val="28"/>
        </w:rPr>
      </w:pPr>
    </w:p>
    <w:p w:rsidR="00476967" w:rsidRPr="00511D77" w:rsidRDefault="00476967" w:rsidP="00511D77">
      <w:pPr>
        <w:tabs>
          <w:tab w:val="left" w:pos="1080"/>
        </w:tabs>
        <w:spacing w:line="360" w:lineRule="auto"/>
        <w:ind w:firstLine="709"/>
        <w:jc w:val="both"/>
        <w:rPr>
          <w:rStyle w:val="a8"/>
          <w:i w:val="0"/>
          <w:sz w:val="28"/>
          <w:szCs w:val="28"/>
        </w:rPr>
      </w:pPr>
      <w:r w:rsidRPr="00511D77">
        <w:rPr>
          <w:sz w:val="28"/>
          <w:szCs w:val="28"/>
          <w:lang w:val="en-US"/>
        </w:rPr>
        <w:t>Q</w:t>
      </w:r>
      <w:r w:rsidRPr="00511D77">
        <w:rPr>
          <w:rStyle w:val="a8"/>
          <w:i w:val="0"/>
          <w:sz w:val="28"/>
          <w:szCs w:val="28"/>
        </w:rPr>
        <w:t xml:space="preserve"> = </w:t>
      </w:r>
      <w:r w:rsidRPr="00511D77">
        <w:rPr>
          <w:sz w:val="28"/>
          <w:szCs w:val="28"/>
        </w:rPr>
        <w:t>26913</w:t>
      </w:r>
      <w:r w:rsidRPr="00511D77">
        <w:rPr>
          <w:rStyle w:val="a8"/>
          <w:i w:val="0"/>
          <w:sz w:val="28"/>
          <w:szCs w:val="28"/>
        </w:rPr>
        <w:t xml:space="preserve"> Н</w:t>
      </w:r>
      <w:r w:rsidR="00C25882">
        <w:rPr>
          <w:rStyle w:val="a8"/>
          <w:i w:val="0"/>
          <w:sz w:val="28"/>
          <w:szCs w:val="28"/>
        </w:rPr>
        <w:t xml:space="preserve"> </w:t>
      </w:r>
      <w:r w:rsidRPr="00511D77">
        <w:rPr>
          <w:rStyle w:val="a8"/>
          <w:i w:val="0"/>
          <w:sz w:val="28"/>
          <w:szCs w:val="28"/>
        </w:rPr>
        <w:t>&gt;</w:t>
      </w:r>
      <w:r w:rsidR="00C25882">
        <w:rPr>
          <w:rStyle w:val="a8"/>
          <w:i w:val="0"/>
          <w:sz w:val="28"/>
          <w:szCs w:val="28"/>
        </w:rPr>
        <w:t xml:space="preserve"> </w:t>
      </w:r>
      <w:r w:rsidRPr="00511D77">
        <w:rPr>
          <w:sz w:val="28"/>
          <w:szCs w:val="28"/>
          <w:lang w:val="en-US"/>
        </w:rPr>
        <w:t>k</w:t>
      </w:r>
      <w:r w:rsidRPr="00511D77">
        <w:rPr>
          <w:sz w:val="28"/>
          <w:szCs w:val="28"/>
        </w:rPr>
        <w:t>1</w:t>
      </w:r>
      <w:r w:rsidRPr="00511D77">
        <w:rPr>
          <w:sz w:val="28"/>
          <w:szCs w:val="28"/>
          <w:lang w:val="en-US"/>
        </w:rPr>
        <w:t>R</w:t>
      </w:r>
      <w:r w:rsidRPr="00511D77">
        <w:rPr>
          <w:sz w:val="28"/>
          <w:szCs w:val="28"/>
          <w:vertAlign w:val="subscript"/>
          <w:lang w:val="en-US"/>
        </w:rPr>
        <w:t>bt</w:t>
      </w:r>
      <w:r w:rsidR="00C25882">
        <w:rPr>
          <w:sz w:val="28"/>
          <w:szCs w:val="28"/>
        </w:rPr>
        <w:t xml:space="preserve"> </w:t>
      </w:r>
      <w:r w:rsidRPr="00511D77">
        <w:rPr>
          <w:sz w:val="28"/>
          <w:szCs w:val="28"/>
          <w:vertAlign w:val="subscript"/>
        </w:rPr>
        <w:t>в</w:t>
      </w:r>
      <w:r w:rsidRPr="00511D77">
        <w:rPr>
          <w:sz w:val="28"/>
          <w:szCs w:val="28"/>
          <w:lang w:val="en-US"/>
        </w:rPr>
        <w:t>bh</w:t>
      </w:r>
      <w:r w:rsidRPr="00511D77">
        <w:rPr>
          <w:sz w:val="28"/>
          <w:szCs w:val="28"/>
        </w:rPr>
        <w:t>0</w:t>
      </w:r>
      <w:r w:rsidRPr="00511D77">
        <w:rPr>
          <w:rStyle w:val="a8"/>
          <w:i w:val="0"/>
          <w:sz w:val="28"/>
          <w:szCs w:val="28"/>
        </w:rPr>
        <w:t xml:space="preserve"> = 0,6∙1,2∙0,85∙48,9∙24 (100) = 71834 Н.</w:t>
      </w:r>
    </w:p>
    <w:p w:rsidR="00DA4208" w:rsidRDefault="00DA4208" w:rsidP="00511D77">
      <w:pPr>
        <w:tabs>
          <w:tab w:val="left" w:pos="1080"/>
        </w:tabs>
        <w:spacing w:line="360" w:lineRule="auto"/>
        <w:ind w:firstLine="709"/>
        <w:jc w:val="both"/>
        <w:rPr>
          <w:rStyle w:val="a8"/>
          <w:i w:val="0"/>
          <w:sz w:val="28"/>
          <w:szCs w:val="28"/>
        </w:rPr>
      </w:pPr>
    </w:p>
    <w:p w:rsidR="00476967" w:rsidRPr="00511D77" w:rsidRDefault="00476967" w:rsidP="00511D77">
      <w:pPr>
        <w:tabs>
          <w:tab w:val="left" w:pos="1080"/>
        </w:tabs>
        <w:spacing w:line="360" w:lineRule="auto"/>
        <w:ind w:firstLine="709"/>
        <w:jc w:val="both"/>
        <w:rPr>
          <w:rStyle w:val="a8"/>
          <w:i w:val="0"/>
          <w:sz w:val="28"/>
          <w:szCs w:val="28"/>
        </w:rPr>
      </w:pPr>
      <w:r w:rsidRPr="00511D77">
        <w:rPr>
          <w:rStyle w:val="a8"/>
          <w:i w:val="0"/>
          <w:sz w:val="28"/>
          <w:szCs w:val="28"/>
        </w:rPr>
        <w:t>Следовательно, количество</w:t>
      </w:r>
      <w:r w:rsidR="00C25882">
        <w:rPr>
          <w:rStyle w:val="a8"/>
          <w:i w:val="0"/>
          <w:sz w:val="28"/>
          <w:szCs w:val="28"/>
        </w:rPr>
        <w:t xml:space="preserve"> </w:t>
      </w:r>
      <w:r w:rsidRPr="00511D77">
        <w:rPr>
          <w:rStyle w:val="a8"/>
          <w:i w:val="0"/>
          <w:sz w:val="28"/>
          <w:szCs w:val="28"/>
        </w:rPr>
        <w:t>поперечной</w:t>
      </w:r>
      <w:r w:rsidR="00C25882">
        <w:rPr>
          <w:rStyle w:val="a8"/>
          <w:i w:val="0"/>
          <w:sz w:val="28"/>
          <w:szCs w:val="28"/>
        </w:rPr>
        <w:t xml:space="preserve"> </w:t>
      </w:r>
      <w:r w:rsidRPr="00511D77">
        <w:rPr>
          <w:rStyle w:val="a8"/>
          <w:i w:val="0"/>
          <w:sz w:val="28"/>
          <w:szCs w:val="28"/>
        </w:rPr>
        <w:t>арматуры</w:t>
      </w:r>
      <w:r w:rsidR="00C25882">
        <w:rPr>
          <w:rStyle w:val="a8"/>
          <w:i w:val="0"/>
          <w:sz w:val="28"/>
          <w:szCs w:val="28"/>
        </w:rPr>
        <w:t xml:space="preserve"> </w:t>
      </w:r>
      <w:r w:rsidRPr="00511D77">
        <w:rPr>
          <w:rStyle w:val="a8"/>
          <w:i w:val="0"/>
          <w:sz w:val="28"/>
          <w:szCs w:val="28"/>
        </w:rPr>
        <w:t>требуется определять расчетом.</w:t>
      </w:r>
    </w:p>
    <w:p w:rsidR="00476967" w:rsidRPr="00511D77" w:rsidRDefault="00476967" w:rsidP="00511D77">
      <w:pPr>
        <w:tabs>
          <w:tab w:val="left" w:pos="1080"/>
        </w:tabs>
        <w:spacing w:line="360" w:lineRule="auto"/>
        <w:ind w:firstLine="709"/>
        <w:jc w:val="both"/>
        <w:rPr>
          <w:rStyle w:val="a8"/>
          <w:i w:val="0"/>
          <w:sz w:val="28"/>
          <w:szCs w:val="28"/>
        </w:rPr>
      </w:pPr>
      <w:r w:rsidRPr="00511D77">
        <w:rPr>
          <w:rStyle w:val="a8"/>
          <w:i w:val="0"/>
          <w:sz w:val="28"/>
          <w:szCs w:val="28"/>
        </w:rPr>
        <w:t>Поперечную арматуру вначале предусматриваем из конструктивных условий, располагая ее с шагом</w:t>
      </w:r>
      <w:r w:rsidR="00C25882">
        <w:rPr>
          <w:rStyle w:val="a8"/>
          <w:i w:val="0"/>
          <w:sz w:val="28"/>
          <w:szCs w:val="28"/>
        </w:rPr>
        <w:t xml:space="preserve"> </w:t>
      </w:r>
      <w:r w:rsidRPr="00511D77">
        <w:rPr>
          <w:rStyle w:val="a8"/>
          <w:i w:val="0"/>
          <w:sz w:val="28"/>
          <w:szCs w:val="28"/>
        </w:rPr>
        <w:t>не более:</w:t>
      </w:r>
    </w:p>
    <w:p w:rsidR="00476967" w:rsidRPr="00511D77" w:rsidRDefault="000A0C93" w:rsidP="000A0C93">
      <w:pPr>
        <w:tabs>
          <w:tab w:val="left" w:pos="1080"/>
        </w:tabs>
        <w:spacing w:line="360" w:lineRule="auto"/>
        <w:ind w:firstLine="709"/>
        <w:jc w:val="both"/>
        <w:rPr>
          <w:rStyle w:val="a8"/>
          <w:i w:val="0"/>
          <w:sz w:val="28"/>
          <w:szCs w:val="28"/>
        </w:rPr>
      </w:pPr>
      <w:r>
        <w:rPr>
          <w:rStyle w:val="a8"/>
          <w:i w:val="0"/>
          <w:sz w:val="28"/>
          <w:szCs w:val="28"/>
        </w:rPr>
        <w:br w:type="page"/>
      </w:r>
      <w:r w:rsidR="00476967" w:rsidRPr="00511D77">
        <w:rPr>
          <w:rStyle w:val="a8"/>
          <w:i w:val="0"/>
          <w:sz w:val="28"/>
          <w:szCs w:val="28"/>
          <w:lang w:val="en-US"/>
        </w:rPr>
        <w:t>u</w:t>
      </w:r>
      <w:r w:rsidR="00476967" w:rsidRPr="00511D77">
        <w:rPr>
          <w:rStyle w:val="a8"/>
          <w:i w:val="0"/>
          <w:sz w:val="28"/>
          <w:szCs w:val="28"/>
        </w:rPr>
        <w:t xml:space="preserve"> ≤</w:t>
      </w:r>
      <w:r w:rsidR="00C25882">
        <w:rPr>
          <w:rStyle w:val="a8"/>
          <w:i w:val="0"/>
          <w:sz w:val="28"/>
          <w:szCs w:val="28"/>
        </w:rPr>
        <w:t xml:space="preserve"> </w:t>
      </w:r>
      <w:r w:rsidR="00467AA9">
        <w:rPr>
          <w:rStyle w:val="a8"/>
          <w:position w:val="-24"/>
          <w:sz w:val="28"/>
          <w:szCs w:val="28"/>
          <w:lang w:val="en-US"/>
        </w:rPr>
        <w:pict>
          <v:shape id="_x0000_i1047" type="#_x0000_t75" style="width:12pt;height:30.75pt">
            <v:imagedata r:id="rId30" o:title=""/>
          </v:shape>
        </w:pict>
      </w:r>
      <w:r w:rsidR="00476967" w:rsidRPr="00511D77">
        <w:rPr>
          <w:rStyle w:val="a8"/>
          <w:i w:val="0"/>
          <w:sz w:val="28"/>
          <w:szCs w:val="28"/>
        </w:rPr>
        <w:t xml:space="preserve"> =</w:t>
      </w:r>
      <w:r w:rsidR="00C25882">
        <w:rPr>
          <w:rStyle w:val="a8"/>
          <w:i w:val="0"/>
          <w:sz w:val="28"/>
          <w:szCs w:val="28"/>
        </w:rPr>
        <w:t xml:space="preserve"> </w:t>
      </w:r>
      <w:r w:rsidR="00467AA9">
        <w:rPr>
          <w:rStyle w:val="a8"/>
          <w:position w:val="-24"/>
          <w:sz w:val="28"/>
          <w:szCs w:val="28"/>
          <w:lang w:val="en-US"/>
        </w:rPr>
        <w:pict>
          <v:shape id="_x0000_i1048" type="#_x0000_t75" style="width:18pt;height:30.75pt">
            <v:imagedata r:id="rId31" o:title=""/>
          </v:shape>
        </w:pict>
      </w:r>
      <w:r w:rsidR="00476967" w:rsidRPr="00511D77">
        <w:rPr>
          <w:rStyle w:val="a8"/>
          <w:i w:val="0"/>
          <w:sz w:val="28"/>
          <w:szCs w:val="28"/>
        </w:rPr>
        <w:t xml:space="preserve"> = </w:t>
      </w:r>
      <w:smartTag w:uri="urn:schemas-microsoft-com:office:smarttags" w:element="metricconverter">
        <w:smartTagPr>
          <w:attr w:name="ProductID" w:val="10 мм"/>
        </w:smartTagPr>
        <w:r w:rsidR="00476967" w:rsidRPr="00511D77">
          <w:rPr>
            <w:rStyle w:val="a8"/>
            <w:i w:val="0"/>
            <w:sz w:val="28"/>
            <w:szCs w:val="28"/>
          </w:rPr>
          <w:t>12 см</w:t>
        </w:r>
      </w:smartTag>
      <w:r w:rsidR="00476967" w:rsidRPr="00511D77">
        <w:rPr>
          <w:rStyle w:val="a8"/>
          <w:i w:val="0"/>
          <w:sz w:val="28"/>
          <w:szCs w:val="28"/>
        </w:rPr>
        <w:t>., а также</w:t>
      </w:r>
      <w:r w:rsidR="00C25882">
        <w:rPr>
          <w:rStyle w:val="a8"/>
          <w:i w:val="0"/>
          <w:sz w:val="28"/>
          <w:szCs w:val="28"/>
        </w:rPr>
        <w:t xml:space="preserve"> </w:t>
      </w:r>
      <w:r w:rsidR="00476967" w:rsidRPr="00511D77">
        <w:rPr>
          <w:rStyle w:val="a8"/>
          <w:i w:val="0"/>
          <w:sz w:val="28"/>
          <w:szCs w:val="28"/>
          <w:lang w:val="en-US"/>
        </w:rPr>
        <w:t>u</w:t>
      </w:r>
      <w:r w:rsidR="00476967" w:rsidRPr="00511D77">
        <w:rPr>
          <w:rStyle w:val="a8"/>
          <w:i w:val="0"/>
          <w:sz w:val="28"/>
          <w:szCs w:val="28"/>
        </w:rPr>
        <w:t xml:space="preserve"> ≤ </w:t>
      </w:r>
      <w:smartTag w:uri="urn:schemas-microsoft-com:office:smarttags" w:element="metricconverter">
        <w:smartTagPr>
          <w:attr w:name="ProductID" w:val="10 мм"/>
        </w:smartTagPr>
        <w:r w:rsidR="00476967" w:rsidRPr="00511D77">
          <w:rPr>
            <w:rStyle w:val="a8"/>
            <w:i w:val="0"/>
            <w:sz w:val="28"/>
            <w:szCs w:val="28"/>
          </w:rPr>
          <w:t>15 см</w:t>
        </w:r>
      </w:smartTag>
      <w:r w:rsidR="00476967" w:rsidRPr="00511D77">
        <w:rPr>
          <w:rStyle w:val="a8"/>
          <w:i w:val="0"/>
          <w:sz w:val="28"/>
          <w:szCs w:val="28"/>
        </w:rPr>
        <w:t>.</w:t>
      </w:r>
    </w:p>
    <w:p w:rsidR="00DA4208" w:rsidRDefault="00DA4208" w:rsidP="00511D77">
      <w:pPr>
        <w:tabs>
          <w:tab w:val="left" w:pos="1080"/>
          <w:tab w:val="left" w:pos="10098"/>
        </w:tabs>
        <w:spacing w:line="360" w:lineRule="auto"/>
        <w:ind w:firstLine="709"/>
        <w:jc w:val="both"/>
        <w:rPr>
          <w:rStyle w:val="a8"/>
          <w:i w:val="0"/>
          <w:sz w:val="28"/>
          <w:szCs w:val="28"/>
        </w:rPr>
      </w:pPr>
    </w:p>
    <w:p w:rsidR="00476967" w:rsidRPr="00511D77" w:rsidRDefault="00476967" w:rsidP="00511D77">
      <w:pPr>
        <w:tabs>
          <w:tab w:val="left" w:pos="1080"/>
          <w:tab w:val="left" w:pos="10098"/>
        </w:tabs>
        <w:spacing w:line="360" w:lineRule="auto"/>
        <w:ind w:firstLine="709"/>
        <w:jc w:val="both"/>
        <w:rPr>
          <w:rStyle w:val="a8"/>
          <w:i w:val="0"/>
          <w:sz w:val="28"/>
          <w:szCs w:val="28"/>
        </w:rPr>
      </w:pPr>
      <w:r w:rsidRPr="00511D77">
        <w:rPr>
          <w:rStyle w:val="a8"/>
          <w:i w:val="0"/>
          <w:sz w:val="28"/>
          <w:szCs w:val="28"/>
        </w:rPr>
        <w:t xml:space="preserve">назначаем поперечные стержни диаметром </w:t>
      </w:r>
      <w:smartTag w:uri="urn:schemas-microsoft-com:office:smarttags" w:element="metricconverter">
        <w:smartTagPr>
          <w:attr w:name="ProductID" w:val="10 мм"/>
        </w:smartTagPr>
        <w:r w:rsidRPr="00511D77">
          <w:rPr>
            <w:rStyle w:val="a8"/>
            <w:i w:val="0"/>
            <w:sz w:val="28"/>
            <w:szCs w:val="28"/>
          </w:rPr>
          <w:t>6 мм</w:t>
        </w:r>
      </w:smartTag>
      <w:r w:rsidRPr="00511D77">
        <w:rPr>
          <w:rStyle w:val="a8"/>
          <w:i w:val="0"/>
          <w:sz w:val="28"/>
          <w:szCs w:val="28"/>
        </w:rPr>
        <w:t>. класса</w:t>
      </w:r>
      <w:r w:rsidR="00C25882">
        <w:rPr>
          <w:rStyle w:val="a8"/>
          <w:i w:val="0"/>
          <w:sz w:val="28"/>
          <w:szCs w:val="28"/>
        </w:rPr>
        <w:t xml:space="preserve"> </w:t>
      </w:r>
      <w:r w:rsidRPr="00511D77">
        <w:rPr>
          <w:sz w:val="28"/>
          <w:szCs w:val="28"/>
        </w:rPr>
        <w:t xml:space="preserve">А-I через </w:t>
      </w:r>
      <w:smartTag w:uri="urn:schemas-microsoft-com:office:smarttags" w:element="metricconverter">
        <w:smartTagPr>
          <w:attr w:name="ProductID" w:val="10 мм"/>
        </w:smartTagPr>
        <w:r w:rsidRPr="00511D77">
          <w:rPr>
            <w:sz w:val="28"/>
            <w:szCs w:val="28"/>
          </w:rPr>
          <w:t>10 см</w:t>
        </w:r>
      </w:smartTag>
      <w:r w:rsidRPr="00511D77">
        <w:rPr>
          <w:sz w:val="28"/>
          <w:szCs w:val="28"/>
        </w:rPr>
        <w:t>. у</w:t>
      </w:r>
      <w:r w:rsidR="00C25882">
        <w:rPr>
          <w:sz w:val="28"/>
          <w:szCs w:val="28"/>
        </w:rPr>
        <w:t xml:space="preserve"> </w:t>
      </w:r>
      <w:r w:rsidRPr="00511D77">
        <w:rPr>
          <w:sz w:val="28"/>
          <w:szCs w:val="28"/>
        </w:rPr>
        <w:t>опор на участках длиной</w:t>
      </w:r>
      <w:r w:rsidR="00C25882">
        <w:rPr>
          <w:sz w:val="28"/>
          <w:szCs w:val="28"/>
        </w:rPr>
        <w:t xml:space="preserve"> </w:t>
      </w:r>
      <w:r w:rsidRPr="00511D77">
        <w:rPr>
          <w:sz w:val="28"/>
          <w:szCs w:val="28"/>
          <w:vertAlign w:val="superscript"/>
        </w:rPr>
        <w:t>1</w:t>
      </w:r>
      <w:r w:rsidRPr="00511D77">
        <w:rPr>
          <w:sz w:val="28"/>
          <w:szCs w:val="28"/>
        </w:rPr>
        <w:t>/</w:t>
      </w:r>
      <w:r w:rsidRPr="00511D77">
        <w:rPr>
          <w:sz w:val="28"/>
          <w:szCs w:val="28"/>
          <w:vertAlign w:val="subscript"/>
        </w:rPr>
        <w:t>4</w:t>
      </w:r>
      <w:r w:rsidR="00C25882">
        <w:rPr>
          <w:sz w:val="28"/>
          <w:szCs w:val="28"/>
        </w:rPr>
        <w:t xml:space="preserve"> </w:t>
      </w:r>
      <w:r w:rsidRPr="00511D77">
        <w:rPr>
          <w:rStyle w:val="a8"/>
          <w:i w:val="0"/>
          <w:sz w:val="28"/>
          <w:szCs w:val="28"/>
        </w:rPr>
        <w:t xml:space="preserve">пролета. В конце этих участков, т.е. на расстоянии 6,25/4 = </w:t>
      </w:r>
      <w:smartTag w:uri="urn:schemas-microsoft-com:office:smarttags" w:element="metricconverter">
        <w:smartTagPr>
          <w:attr w:name="ProductID" w:val="10 мм"/>
        </w:smartTagPr>
        <w:r w:rsidRPr="00511D77">
          <w:rPr>
            <w:rStyle w:val="a8"/>
            <w:i w:val="0"/>
            <w:sz w:val="28"/>
            <w:szCs w:val="28"/>
          </w:rPr>
          <w:t>1,55 м</w:t>
        </w:r>
      </w:smartTag>
      <w:r w:rsidRPr="00511D77">
        <w:rPr>
          <w:rStyle w:val="a8"/>
          <w:i w:val="0"/>
          <w:sz w:val="28"/>
          <w:szCs w:val="28"/>
        </w:rPr>
        <w:t>. от опоры, поперечная сила</w:t>
      </w:r>
    </w:p>
    <w:p w:rsidR="00DA4208" w:rsidRDefault="00DA4208" w:rsidP="00511D77">
      <w:pPr>
        <w:tabs>
          <w:tab w:val="left" w:pos="1080"/>
        </w:tabs>
        <w:spacing w:line="360" w:lineRule="auto"/>
        <w:ind w:firstLine="709"/>
        <w:jc w:val="both"/>
        <w:rPr>
          <w:sz w:val="28"/>
          <w:szCs w:val="28"/>
        </w:rPr>
      </w:pPr>
    </w:p>
    <w:p w:rsidR="00DA4208" w:rsidRDefault="00476967" w:rsidP="00511D77">
      <w:pPr>
        <w:tabs>
          <w:tab w:val="left" w:pos="1080"/>
        </w:tabs>
        <w:spacing w:line="360" w:lineRule="auto"/>
        <w:ind w:firstLine="709"/>
        <w:jc w:val="both"/>
        <w:rPr>
          <w:rStyle w:val="a8"/>
          <w:i w:val="0"/>
          <w:sz w:val="28"/>
          <w:szCs w:val="28"/>
        </w:rPr>
      </w:pPr>
      <w:r w:rsidRPr="00511D77">
        <w:rPr>
          <w:sz w:val="28"/>
          <w:szCs w:val="28"/>
          <w:lang w:val="en-US"/>
        </w:rPr>
        <w:t>Q</w:t>
      </w:r>
      <w:r w:rsidRPr="00511D77">
        <w:rPr>
          <w:sz w:val="28"/>
          <w:szCs w:val="28"/>
        </w:rPr>
        <w:t xml:space="preserve"> = 26913</w:t>
      </w:r>
      <w:r w:rsidR="00C25882">
        <w:rPr>
          <w:rStyle w:val="a8"/>
          <w:i w:val="0"/>
          <w:sz w:val="28"/>
          <w:szCs w:val="28"/>
        </w:rPr>
        <w:t xml:space="preserve"> </w:t>
      </w:r>
      <w:r w:rsidR="00467AA9">
        <w:rPr>
          <w:rStyle w:val="a8"/>
          <w:position w:val="-24"/>
          <w:sz w:val="28"/>
          <w:szCs w:val="28"/>
          <w:lang w:val="en-US"/>
        </w:rPr>
        <w:pict>
          <v:shape id="_x0000_i1049" type="#_x0000_t75" style="width:57pt;height:30.75pt">
            <v:imagedata r:id="rId32" o:title=""/>
          </v:shape>
        </w:pict>
      </w:r>
      <w:r w:rsidRPr="00511D77">
        <w:rPr>
          <w:rStyle w:val="a8"/>
          <w:i w:val="0"/>
          <w:sz w:val="28"/>
          <w:szCs w:val="28"/>
        </w:rPr>
        <w:t xml:space="preserve"> = 15270 Н,</w:t>
      </w:r>
    </w:p>
    <w:p w:rsidR="00DA4208" w:rsidRDefault="00DA4208" w:rsidP="00511D77">
      <w:pPr>
        <w:tabs>
          <w:tab w:val="left" w:pos="1080"/>
        </w:tabs>
        <w:spacing w:line="360" w:lineRule="auto"/>
        <w:ind w:firstLine="709"/>
        <w:jc w:val="both"/>
        <w:rPr>
          <w:rStyle w:val="a8"/>
          <w:i w:val="0"/>
          <w:sz w:val="28"/>
          <w:szCs w:val="28"/>
        </w:rPr>
      </w:pPr>
    </w:p>
    <w:p w:rsidR="00476967" w:rsidRPr="00511D77" w:rsidRDefault="00476967" w:rsidP="00511D77">
      <w:pPr>
        <w:tabs>
          <w:tab w:val="left" w:pos="1080"/>
        </w:tabs>
        <w:spacing w:line="360" w:lineRule="auto"/>
        <w:ind w:firstLine="709"/>
        <w:jc w:val="both"/>
        <w:rPr>
          <w:sz w:val="28"/>
          <w:szCs w:val="28"/>
        </w:rPr>
      </w:pPr>
      <w:r w:rsidRPr="00511D77">
        <w:rPr>
          <w:rStyle w:val="a8"/>
          <w:i w:val="0"/>
          <w:sz w:val="28"/>
          <w:szCs w:val="28"/>
        </w:rPr>
        <w:t>что меньше</w:t>
      </w:r>
      <w:r w:rsidR="00C25882">
        <w:rPr>
          <w:rStyle w:val="a8"/>
          <w:i w:val="0"/>
          <w:sz w:val="28"/>
          <w:szCs w:val="28"/>
        </w:rPr>
        <w:t xml:space="preserve"> </w:t>
      </w:r>
      <w:r w:rsidRPr="00511D77">
        <w:rPr>
          <w:sz w:val="28"/>
          <w:szCs w:val="28"/>
          <w:lang w:val="en-US"/>
        </w:rPr>
        <w:t>k</w:t>
      </w:r>
      <w:r w:rsidRPr="00511D77">
        <w:rPr>
          <w:sz w:val="28"/>
          <w:szCs w:val="28"/>
          <w:vertAlign w:val="subscript"/>
        </w:rPr>
        <w:t>1∙</w:t>
      </w:r>
      <w:r w:rsidRPr="00511D77">
        <w:rPr>
          <w:sz w:val="28"/>
          <w:szCs w:val="28"/>
          <w:lang w:val="en-US"/>
        </w:rPr>
        <w:t>R</w:t>
      </w:r>
      <w:r w:rsidRPr="00511D77">
        <w:rPr>
          <w:sz w:val="28"/>
          <w:szCs w:val="28"/>
          <w:vertAlign w:val="subscript"/>
          <w:lang w:val="en-US"/>
        </w:rPr>
        <w:t>bt</w:t>
      </w:r>
      <w:r w:rsidRPr="00511D77">
        <w:rPr>
          <w:sz w:val="28"/>
          <w:szCs w:val="28"/>
          <w:vertAlign w:val="subscript"/>
        </w:rPr>
        <w:t>∙</w:t>
      </w:r>
      <w:r w:rsidRPr="00511D77">
        <w:rPr>
          <w:sz w:val="28"/>
          <w:szCs w:val="28"/>
          <w:lang w:val="en-US"/>
        </w:rPr>
        <w:t>bh</w:t>
      </w:r>
      <w:r w:rsidRPr="00511D77">
        <w:rPr>
          <w:sz w:val="28"/>
          <w:szCs w:val="28"/>
          <w:vertAlign w:val="subscript"/>
        </w:rPr>
        <w:t xml:space="preserve">0 </w:t>
      </w:r>
      <w:r w:rsidRPr="00511D77">
        <w:rPr>
          <w:sz w:val="28"/>
          <w:szCs w:val="28"/>
        </w:rPr>
        <w:t>= 14582 Н, следовательно, здесь постановка поперечной арматуры не требуется. Поэтому в средней ½</w:t>
      </w:r>
      <w:r w:rsidR="00C25882">
        <w:rPr>
          <w:sz w:val="28"/>
          <w:szCs w:val="28"/>
        </w:rPr>
        <w:t xml:space="preserve"> </w:t>
      </w:r>
      <w:r w:rsidRPr="00511D77">
        <w:rPr>
          <w:sz w:val="28"/>
          <w:szCs w:val="28"/>
        </w:rPr>
        <w:t xml:space="preserve">части панели для связи продольных стержней каркаса по конструктивным соображениям ставим поперечные стержни через </w:t>
      </w:r>
      <w:smartTag w:uri="urn:schemas-microsoft-com:office:smarttags" w:element="metricconverter">
        <w:smartTagPr>
          <w:attr w:name="ProductID" w:val="10 мм"/>
        </w:smartTagPr>
        <w:r w:rsidRPr="00511D77">
          <w:rPr>
            <w:sz w:val="28"/>
            <w:szCs w:val="28"/>
          </w:rPr>
          <w:t>0,5 м</w:t>
        </w:r>
      </w:smartTag>
      <w:r w:rsidRPr="00511D77">
        <w:rPr>
          <w:sz w:val="28"/>
          <w:szCs w:val="28"/>
        </w:rPr>
        <w:t>. Если в нижнюю сетку</w:t>
      </w:r>
      <w:r w:rsidR="00C25882">
        <w:rPr>
          <w:sz w:val="28"/>
          <w:szCs w:val="28"/>
        </w:rPr>
        <w:t xml:space="preserve"> </w:t>
      </w:r>
      <w:r w:rsidRPr="00511D77">
        <w:rPr>
          <w:sz w:val="28"/>
          <w:szCs w:val="28"/>
        </w:rPr>
        <w:t>С - I</w:t>
      </w:r>
      <w:r w:rsidR="00C25882">
        <w:rPr>
          <w:sz w:val="28"/>
          <w:szCs w:val="28"/>
        </w:rPr>
        <w:t xml:space="preserve"> </w:t>
      </w:r>
      <w:r w:rsidRPr="00511D77">
        <w:rPr>
          <w:sz w:val="28"/>
          <w:szCs w:val="28"/>
        </w:rPr>
        <w:t>включить рабочие продольные стержни, то приопорные каркасы можно оборвать в</w:t>
      </w:r>
      <w:r w:rsidR="00C25882">
        <w:rPr>
          <w:sz w:val="28"/>
          <w:szCs w:val="28"/>
        </w:rPr>
        <w:t xml:space="preserve"> </w:t>
      </w:r>
      <w:r w:rsidRPr="00511D77">
        <w:rPr>
          <w:sz w:val="28"/>
          <w:szCs w:val="28"/>
        </w:rPr>
        <w:t>¼</w:t>
      </w:r>
      <w:r w:rsidR="00C25882">
        <w:rPr>
          <w:sz w:val="28"/>
          <w:szCs w:val="28"/>
        </w:rPr>
        <w:t xml:space="preserve"> </w:t>
      </w:r>
      <w:r w:rsidRPr="00511D77">
        <w:rPr>
          <w:sz w:val="28"/>
          <w:szCs w:val="28"/>
        </w:rPr>
        <w:t>пролета панели.</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Проверяем прочность наклонного сечения у опоры – усилие на единицу длины панели, воспринимаемое поперечными стержнями</w:t>
      </w:r>
    </w:p>
    <w:p w:rsidR="00DA4208" w:rsidRDefault="00DA4208" w:rsidP="00511D77">
      <w:pPr>
        <w:tabs>
          <w:tab w:val="left" w:pos="1080"/>
        </w:tabs>
        <w:spacing w:line="360" w:lineRule="auto"/>
        <w:ind w:firstLine="709"/>
        <w:jc w:val="both"/>
        <w:rPr>
          <w:sz w:val="28"/>
          <w:szCs w:val="28"/>
        </w:rPr>
      </w:pPr>
    </w:p>
    <w:p w:rsidR="00476967" w:rsidRPr="00511D77" w:rsidRDefault="00476967" w:rsidP="00511D77">
      <w:pPr>
        <w:tabs>
          <w:tab w:val="left" w:pos="1080"/>
        </w:tabs>
        <w:spacing w:line="360" w:lineRule="auto"/>
        <w:ind w:firstLine="709"/>
        <w:jc w:val="both"/>
        <w:rPr>
          <w:iCs/>
          <w:sz w:val="28"/>
          <w:szCs w:val="28"/>
        </w:rPr>
      </w:pPr>
      <w:r w:rsidRPr="00511D77">
        <w:rPr>
          <w:sz w:val="28"/>
          <w:szCs w:val="28"/>
          <w:lang w:val="en-US"/>
        </w:rPr>
        <w:t>q</w:t>
      </w:r>
      <w:r w:rsidRPr="00511D77">
        <w:rPr>
          <w:sz w:val="28"/>
          <w:szCs w:val="28"/>
          <w:vertAlign w:val="subscript"/>
        </w:rPr>
        <w:t>х</w:t>
      </w:r>
      <w:r w:rsidRPr="00511D77">
        <w:rPr>
          <w:sz w:val="28"/>
          <w:szCs w:val="28"/>
        </w:rPr>
        <w:t xml:space="preserve"> = </w:t>
      </w:r>
      <w:r w:rsidR="00467AA9">
        <w:rPr>
          <w:rStyle w:val="a8"/>
          <w:position w:val="-24"/>
          <w:sz w:val="28"/>
          <w:szCs w:val="28"/>
          <w:lang w:val="en-US"/>
        </w:rPr>
        <w:pict>
          <v:shape id="_x0000_i1050" type="#_x0000_t75" style="width:27.75pt;height:30.75pt">
            <v:imagedata r:id="rId33" o:title=""/>
          </v:shape>
        </w:pict>
      </w:r>
      <w:r w:rsidRPr="00511D77">
        <w:rPr>
          <w:sz w:val="28"/>
          <w:szCs w:val="28"/>
        </w:rPr>
        <w:t xml:space="preserve"> =</w:t>
      </w:r>
      <w:r w:rsidR="00C25882">
        <w:rPr>
          <w:sz w:val="28"/>
          <w:szCs w:val="28"/>
        </w:rPr>
        <w:t xml:space="preserve"> </w:t>
      </w:r>
      <w:r w:rsidR="00467AA9">
        <w:rPr>
          <w:rStyle w:val="a8"/>
          <w:position w:val="-24"/>
          <w:sz w:val="28"/>
          <w:szCs w:val="28"/>
          <w:lang w:val="en-US"/>
        </w:rPr>
        <w:pict>
          <v:shape id="_x0000_i1051" type="#_x0000_t75" style="width:81pt;height:30.75pt">
            <v:imagedata r:id="rId34" o:title=""/>
          </v:shape>
        </w:pict>
      </w:r>
      <w:r w:rsidRPr="00511D77">
        <w:rPr>
          <w:rStyle w:val="a8"/>
          <w:i w:val="0"/>
          <w:sz w:val="28"/>
          <w:szCs w:val="28"/>
        </w:rPr>
        <w:t>= 1440 Н/см.</w:t>
      </w:r>
      <w:r w:rsidR="00C25882">
        <w:rPr>
          <w:sz w:val="28"/>
          <w:szCs w:val="28"/>
        </w:rPr>
        <w:t xml:space="preserve"> </w:t>
      </w:r>
      <w:r w:rsidRPr="00511D77">
        <w:rPr>
          <w:rStyle w:val="a8"/>
          <w:i w:val="0"/>
          <w:sz w:val="28"/>
          <w:szCs w:val="28"/>
        </w:rPr>
        <w:t>(2.9)</w:t>
      </w:r>
    </w:p>
    <w:p w:rsidR="00DA4208" w:rsidRDefault="00DA4208" w:rsidP="00511D77">
      <w:pPr>
        <w:tabs>
          <w:tab w:val="left" w:pos="1080"/>
        </w:tabs>
        <w:spacing w:line="360" w:lineRule="auto"/>
        <w:ind w:firstLine="709"/>
        <w:jc w:val="both"/>
        <w:rPr>
          <w:sz w:val="28"/>
          <w:szCs w:val="28"/>
        </w:rPr>
      </w:pPr>
    </w:p>
    <w:p w:rsidR="00476967" w:rsidRPr="00511D77" w:rsidRDefault="00476967" w:rsidP="00511D77">
      <w:pPr>
        <w:tabs>
          <w:tab w:val="left" w:pos="1080"/>
        </w:tabs>
        <w:spacing w:line="360" w:lineRule="auto"/>
        <w:ind w:firstLine="709"/>
        <w:jc w:val="both"/>
        <w:rPr>
          <w:sz w:val="28"/>
          <w:szCs w:val="28"/>
        </w:rPr>
      </w:pPr>
      <w:r w:rsidRPr="00511D77">
        <w:rPr>
          <w:sz w:val="28"/>
          <w:szCs w:val="28"/>
        </w:rPr>
        <w:t>где</w:t>
      </w:r>
      <w:r w:rsidR="00C25882">
        <w:rPr>
          <w:sz w:val="28"/>
          <w:szCs w:val="28"/>
        </w:rPr>
        <w:t xml:space="preserve"> </w:t>
      </w:r>
      <w:r w:rsidRPr="00511D77">
        <w:rPr>
          <w:sz w:val="28"/>
          <w:szCs w:val="28"/>
          <w:lang w:val="en-US"/>
        </w:rPr>
        <w:t>q</w:t>
      </w:r>
      <w:r w:rsidRPr="00511D77">
        <w:rPr>
          <w:sz w:val="28"/>
          <w:szCs w:val="28"/>
          <w:vertAlign w:val="subscript"/>
        </w:rPr>
        <w:t>х</w:t>
      </w:r>
      <w:r w:rsidRPr="00511D77">
        <w:rPr>
          <w:sz w:val="28"/>
          <w:szCs w:val="28"/>
        </w:rPr>
        <w:t xml:space="preserve"> – прочность наклонного сечения, </w:t>
      </w:r>
      <w:r w:rsidRPr="00511D77">
        <w:rPr>
          <w:rStyle w:val="a8"/>
          <w:i w:val="0"/>
          <w:sz w:val="28"/>
          <w:szCs w:val="28"/>
        </w:rPr>
        <w:t>Н/см</w:t>
      </w:r>
    </w:p>
    <w:p w:rsidR="00476967" w:rsidRPr="00511D77" w:rsidRDefault="00476967" w:rsidP="00511D77">
      <w:pPr>
        <w:tabs>
          <w:tab w:val="left" w:pos="1080"/>
        </w:tabs>
        <w:spacing w:line="360" w:lineRule="auto"/>
        <w:ind w:firstLine="709"/>
        <w:jc w:val="both"/>
        <w:rPr>
          <w:sz w:val="28"/>
          <w:szCs w:val="28"/>
        </w:rPr>
      </w:pPr>
      <w:r w:rsidRPr="00511D77">
        <w:rPr>
          <w:sz w:val="28"/>
          <w:szCs w:val="28"/>
          <w:lang w:val="en-US"/>
        </w:rPr>
        <w:t>R</w:t>
      </w:r>
      <w:r w:rsidRPr="00511D77">
        <w:rPr>
          <w:sz w:val="28"/>
          <w:szCs w:val="28"/>
          <w:vertAlign w:val="subscript"/>
          <w:lang w:val="en-US"/>
        </w:rPr>
        <w:t>sw</w:t>
      </w:r>
      <w:r w:rsidRPr="00511D77">
        <w:rPr>
          <w:sz w:val="28"/>
          <w:szCs w:val="28"/>
        </w:rPr>
        <w:t xml:space="preserve"> – расчетное сопротивление поперечной арматуры сжатию, МПа</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А</w:t>
      </w:r>
      <w:r w:rsidRPr="00511D77">
        <w:rPr>
          <w:sz w:val="28"/>
          <w:szCs w:val="28"/>
          <w:vertAlign w:val="subscript"/>
          <w:lang w:val="en-US"/>
        </w:rPr>
        <w:t>sw</w:t>
      </w:r>
      <w:r w:rsidRPr="00511D77">
        <w:rPr>
          <w:sz w:val="28"/>
          <w:szCs w:val="28"/>
        </w:rPr>
        <w:t xml:space="preserve"> – площадь поперечной арматуры, МПа</w:t>
      </w:r>
    </w:p>
    <w:p w:rsidR="00476967" w:rsidRPr="00511D77" w:rsidRDefault="00476967" w:rsidP="00511D77">
      <w:pPr>
        <w:tabs>
          <w:tab w:val="left" w:pos="1080"/>
        </w:tabs>
        <w:spacing w:line="360" w:lineRule="auto"/>
        <w:ind w:firstLine="709"/>
        <w:jc w:val="both"/>
        <w:rPr>
          <w:sz w:val="28"/>
          <w:szCs w:val="28"/>
        </w:rPr>
      </w:pPr>
      <w:r w:rsidRPr="00511D77">
        <w:rPr>
          <w:rStyle w:val="a8"/>
          <w:i w:val="0"/>
          <w:sz w:val="28"/>
          <w:szCs w:val="28"/>
          <w:lang w:val="en-US"/>
        </w:rPr>
        <w:t>u</w:t>
      </w:r>
      <w:r w:rsidRPr="00511D77">
        <w:rPr>
          <w:sz w:val="28"/>
          <w:szCs w:val="28"/>
        </w:rPr>
        <w:t xml:space="preserve"> – шаг поперечных стержней, см</w:t>
      </w:r>
    </w:p>
    <w:p w:rsidR="00476967" w:rsidRPr="00511D77" w:rsidRDefault="00476967" w:rsidP="00511D77">
      <w:pPr>
        <w:tabs>
          <w:tab w:val="left" w:pos="1080"/>
        </w:tabs>
        <w:spacing w:line="360" w:lineRule="auto"/>
        <w:ind w:firstLine="709"/>
        <w:jc w:val="both"/>
        <w:rPr>
          <w:sz w:val="28"/>
          <w:szCs w:val="28"/>
        </w:rPr>
      </w:pPr>
      <w:r w:rsidRPr="00511D77">
        <w:rPr>
          <w:sz w:val="28"/>
          <w:szCs w:val="28"/>
          <w:lang w:val="en-US"/>
        </w:rPr>
        <w:t>A</w:t>
      </w:r>
      <w:r w:rsidRPr="00511D77">
        <w:rPr>
          <w:sz w:val="28"/>
          <w:szCs w:val="28"/>
          <w:vertAlign w:val="subscript"/>
          <w:lang w:val="en-US"/>
        </w:rPr>
        <w:t>sw</w:t>
      </w:r>
      <w:r w:rsidRPr="00511D77">
        <w:rPr>
          <w:sz w:val="28"/>
          <w:szCs w:val="28"/>
        </w:rPr>
        <w:t xml:space="preserve"> = </w:t>
      </w:r>
      <w:r w:rsidRPr="00511D77">
        <w:rPr>
          <w:sz w:val="28"/>
          <w:szCs w:val="28"/>
          <w:lang w:val="en-US"/>
        </w:rPr>
        <w:t>f</w:t>
      </w:r>
      <w:r w:rsidRPr="00511D77">
        <w:rPr>
          <w:sz w:val="28"/>
          <w:szCs w:val="28"/>
          <w:vertAlign w:val="subscript"/>
          <w:lang w:val="en-US"/>
        </w:rPr>
        <w:t>sw</w:t>
      </w:r>
      <w:r w:rsidRPr="00511D77">
        <w:rPr>
          <w:sz w:val="28"/>
          <w:szCs w:val="28"/>
          <w:lang w:val="en-US"/>
        </w:rPr>
        <w:t>n</w:t>
      </w:r>
      <w:r w:rsidRPr="00511D77">
        <w:rPr>
          <w:sz w:val="28"/>
          <w:szCs w:val="28"/>
        </w:rPr>
        <w:t xml:space="preserve"> = 0,283·3 = </w:t>
      </w:r>
      <w:smartTag w:uri="urn:schemas-microsoft-com:office:smarttags" w:element="metricconverter">
        <w:smartTagPr>
          <w:attr w:name="ProductID" w:val="10 мм"/>
        </w:smartTagPr>
        <w:r w:rsidRPr="00511D77">
          <w:rPr>
            <w:sz w:val="28"/>
            <w:szCs w:val="28"/>
          </w:rPr>
          <w:t>0,849 см</w:t>
        </w:r>
      </w:smartTag>
      <w:r w:rsidRPr="00511D77">
        <w:rPr>
          <w:sz w:val="28"/>
          <w:szCs w:val="28"/>
        </w:rPr>
        <w:t>.</w:t>
      </w:r>
      <w:r w:rsidRPr="00511D77">
        <w:rPr>
          <w:sz w:val="28"/>
          <w:szCs w:val="28"/>
          <w:vertAlign w:val="superscript"/>
        </w:rPr>
        <w:t>2</w:t>
      </w:r>
      <w:r w:rsidRPr="00511D77">
        <w:rPr>
          <w:sz w:val="28"/>
          <w:szCs w:val="28"/>
        </w:rPr>
        <w:t xml:space="preserve"> (для Ø6 А-I в трех каркасах);</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поперечная сила, воспринимаемая бетоном и поперечными стержнями,</w:t>
      </w:r>
    </w:p>
    <w:p w:rsidR="00DA4208" w:rsidRDefault="00DA4208" w:rsidP="00511D77">
      <w:pPr>
        <w:tabs>
          <w:tab w:val="left" w:pos="1080"/>
        </w:tabs>
        <w:spacing w:line="360" w:lineRule="auto"/>
        <w:ind w:firstLine="709"/>
        <w:jc w:val="both"/>
        <w:rPr>
          <w:sz w:val="28"/>
          <w:szCs w:val="28"/>
        </w:rPr>
      </w:pPr>
    </w:p>
    <w:p w:rsidR="00DA4208" w:rsidRDefault="00476967" w:rsidP="00511D77">
      <w:pPr>
        <w:tabs>
          <w:tab w:val="left" w:pos="1080"/>
        </w:tabs>
        <w:spacing w:line="360" w:lineRule="auto"/>
        <w:ind w:firstLine="709"/>
        <w:jc w:val="both"/>
        <w:rPr>
          <w:sz w:val="28"/>
          <w:szCs w:val="28"/>
        </w:rPr>
      </w:pPr>
      <w:r w:rsidRPr="00511D77">
        <w:rPr>
          <w:sz w:val="28"/>
          <w:szCs w:val="28"/>
          <w:lang w:val="en-US"/>
        </w:rPr>
        <w:t>Q</w:t>
      </w:r>
      <w:r w:rsidRPr="00511D77">
        <w:rPr>
          <w:sz w:val="28"/>
          <w:szCs w:val="28"/>
          <w:vertAlign w:val="subscript"/>
          <w:lang w:val="en-US"/>
        </w:rPr>
        <w:t>x</w:t>
      </w:r>
      <w:r w:rsidRPr="00511D77">
        <w:rPr>
          <w:sz w:val="28"/>
          <w:szCs w:val="28"/>
          <w:vertAlign w:val="subscript"/>
        </w:rPr>
        <w:t xml:space="preserve"> б</w:t>
      </w:r>
      <w:r w:rsidRPr="00511D77">
        <w:rPr>
          <w:sz w:val="28"/>
          <w:szCs w:val="28"/>
        </w:rPr>
        <w:t xml:space="preserve"> = 2</w:t>
      </w:r>
      <w:r w:rsidR="00467AA9">
        <w:rPr>
          <w:rStyle w:val="a8"/>
          <w:position w:val="-12"/>
          <w:sz w:val="28"/>
          <w:szCs w:val="28"/>
          <w:lang w:val="en-US"/>
        </w:rPr>
        <w:pict>
          <v:shape id="_x0000_i1052" type="#_x0000_t75" style="width:74.25pt;height:20.25pt">
            <v:imagedata r:id="rId35" o:title=""/>
          </v:shape>
        </w:pict>
      </w:r>
      <w:r w:rsidRPr="00511D77">
        <w:rPr>
          <w:rStyle w:val="a8"/>
          <w:i w:val="0"/>
          <w:sz w:val="28"/>
          <w:szCs w:val="28"/>
        </w:rPr>
        <w:t>=2</w:t>
      </w:r>
      <w:r w:rsidR="00467AA9">
        <w:rPr>
          <w:rStyle w:val="a8"/>
          <w:position w:val="-12"/>
          <w:sz w:val="28"/>
          <w:szCs w:val="28"/>
          <w:lang w:val="en-US"/>
        </w:rPr>
        <w:pict>
          <v:shape id="_x0000_i1053" type="#_x0000_t75" style="width:162pt;height:20.25pt">
            <v:imagedata r:id="rId36" o:title=""/>
          </v:shape>
        </w:pict>
      </w:r>
      <w:r w:rsidRPr="00511D77">
        <w:rPr>
          <w:rStyle w:val="a8"/>
          <w:i w:val="0"/>
          <w:sz w:val="28"/>
          <w:szCs w:val="28"/>
        </w:rPr>
        <w:t>=317563 Н&gt;</w:t>
      </w:r>
      <w:r w:rsidRPr="00511D77">
        <w:rPr>
          <w:sz w:val="28"/>
          <w:szCs w:val="28"/>
          <w:lang w:val="en-US"/>
        </w:rPr>
        <w:t>Q</w:t>
      </w:r>
      <w:r w:rsidRPr="00511D77">
        <w:rPr>
          <w:sz w:val="28"/>
          <w:szCs w:val="28"/>
        </w:rPr>
        <w:t xml:space="preserve">=24383Н, </w:t>
      </w:r>
    </w:p>
    <w:p w:rsidR="00476967" w:rsidRPr="00511D77" w:rsidRDefault="000A0C93" w:rsidP="000A0C93">
      <w:pPr>
        <w:tabs>
          <w:tab w:val="left" w:pos="1080"/>
        </w:tabs>
        <w:spacing w:line="360" w:lineRule="auto"/>
        <w:ind w:firstLine="709"/>
        <w:jc w:val="both"/>
        <w:rPr>
          <w:sz w:val="28"/>
          <w:szCs w:val="28"/>
        </w:rPr>
      </w:pPr>
      <w:r>
        <w:rPr>
          <w:sz w:val="28"/>
          <w:szCs w:val="28"/>
        </w:rPr>
        <w:br w:type="page"/>
      </w:r>
      <w:r w:rsidR="00476967" w:rsidRPr="00511D77">
        <w:rPr>
          <w:sz w:val="28"/>
          <w:szCs w:val="28"/>
        </w:rPr>
        <w:t>значит прочность наклонного сечения обеспечена.</w:t>
      </w:r>
    </w:p>
    <w:p w:rsidR="00476967" w:rsidRPr="00511D77" w:rsidRDefault="00476967" w:rsidP="00511D77">
      <w:pPr>
        <w:tabs>
          <w:tab w:val="left" w:pos="1080"/>
        </w:tabs>
        <w:spacing w:line="360" w:lineRule="auto"/>
        <w:ind w:firstLine="709"/>
        <w:jc w:val="both"/>
        <w:rPr>
          <w:sz w:val="28"/>
          <w:szCs w:val="28"/>
        </w:rPr>
      </w:pPr>
    </w:p>
    <w:p w:rsidR="00476967" w:rsidRPr="00DA4208" w:rsidRDefault="00476967" w:rsidP="00DA4208">
      <w:pPr>
        <w:tabs>
          <w:tab w:val="left" w:pos="1080"/>
        </w:tabs>
        <w:spacing w:line="360" w:lineRule="auto"/>
        <w:ind w:firstLine="709"/>
        <w:jc w:val="center"/>
        <w:rPr>
          <w:b/>
          <w:sz w:val="28"/>
          <w:szCs w:val="28"/>
        </w:rPr>
      </w:pPr>
      <w:r w:rsidRPr="00DA4208">
        <w:rPr>
          <w:b/>
          <w:sz w:val="28"/>
          <w:szCs w:val="28"/>
        </w:rPr>
        <w:t>2.5 Конструирование арматурных</w:t>
      </w:r>
      <w:r w:rsidR="00C25882">
        <w:rPr>
          <w:b/>
          <w:sz w:val="28"/>
          <w:szCs w:val="28"/>
        </w:rPr>
        <w:t xml:space="preserve"> </w:t>
      </w:r>
      <w:r w:rsidRPr="00DA4208">
        <w:rPr>
          <w:b/>
          <w:sz w:val="28"/>
          <w:szCs w:val="28"/>
        </w:rPr>
        <w:t>изделий</w:t>
      </w:r>
    </w:p>
    <w:p w:rsidR="00476967" w:rsidRPr="00511D77" w:rsidRDefault="00476967" w:rsidP="00511D77">
      <w:pPr>
        <w:tabs>
          <w:tab w:val="left" w:pos="1080"/>
        </w:tabs>
        <w:spacing w:line="360" w:lineRule="auto"/>
        <w:ind w:firstLine="709"/>
        <w:jc w:val="both"/>
        <w:rPr>
          <w:sz w:val="28"/>
          <w:szCs w:val="28"/>
        </w:rPr>
      </w:pPr>
    </w:p>
    <w:p w:rsidR="00476967" w:rsidRPr="00511D77" w:rsidRDefault="00476967" w:rsidP="00511D77">
      <w:pPr>
        <w:tabs>
          <w:tab w:val="left" w:pos="1080"/>
        </w:tabs>
        <w:spacing w:line="360" w:lineRule="auto"/>
        <w:ind w:firstLine="709"/>
        <w:jc w:val="both"/>
        <w:rPr>
          <w:sz w:val="28"/>
          <w:szCs w:val="28"/>
        </w:rPr>
      </w:pPr>
      <w:r w:rsidRPr="00511D77">
        <w:rPr>
          <w:sz w:val="28"/>
          <w:szCs w:val="28"/>
        </w:rPr>
        <w:t>Плиты армируются сетками, состоящие из стержней, расположенных в двух взаимно перпендикулярных направлениях. Если рабочая арматура нужна только в одном направлении, то арматура второго направления играет роль распределительной и монтажной. Она необходима для распределения сосредоточенных нагрузок в направлении, перпендикулярном рабочей арматуре, для сдерживания температурных и усадочных деформаций бетона, а также для связи рабочих стержней и создания сетки, удобной для переноса и укладывания в конструкцию.</w:t>
      </w:r>
    </w:p>
    <w:p w:rsidR="00476967" w:rsidRPr="00511D77" w:rsidRDefault="00476967" w:rsidP="00511D77">
      <w:pPr>
        <w:tabs>
          <w:tab w:val="left" w:pos="1080"/>
        </w:tabs>
        <w:spacing w:line="360" w:lineRule="auto"/>
        <w:ind w:firstLine="709"/>
        <w:jc w:val="both"/>
        <w:rPr>
          <w:sz w:val="28"/>
          <w:szCs w:val="28"/>
        </w:rPr>
      </w:pPr>
      <w:r w:rsidRPr="00511D77">
        <w:rPr>
          <w:sz w:val="28"/>
          <w:szCs w:val="28"/>
        </w:rPr>
        <w:t>Плиты, опертые только по двум противоположным краям, имеют рабочую арматуру в одном направлении – вдоль пролета.</w:t>
      </w:r>
    </w:p>
    <w:p w:rsidR="00511D77" w:rsidRPr="00511D77" w:rsidRDefault="00476967" w:rsidP="00511D77">
      <w:pPr>
        <w:tabs>
          <w:tab w:val="left" w:pos="1080"/>
        </w:tabs>
        <w:spacing w:line="360" w:lineRule="auto"/>
        <w:ind w:firstLine="709"/>
        <w:jc w:val="both"/>
        <w:rPr>
          <w:sz w:val="28"/>
          <w:szCs w:val="28"/>
        </w:rPr>
      </w:pPr>
      <w:r w:rsidRPr="00511D77">
        <w:rPr>
          <w:sz w:val="28"/>
          <w:szCs w:val="28"/>
        </w:rPr>
        <w:t>В балочных плитах рабочая арматура должна быть расположена</w:t>
      </w:r>
      <w:r w:rsidR="00C25882">
        <w:rPr>
          <w:sz w:val="28"/>
          <w:szCs w:val="28"/>
        </w:rPr>
        <w:t xml:space="preserve"> </w:t>
      </w:r>
      <w:r w:rsidRPr="00511D77">
        <w:rPr>
          <w:sz w:val="28"/>
          <w:szCs w:val="28"/>
        </w:rPr>
        <w:t>ближе к растянутой грани плиты, чем монтажная при условии соблюдения минимально допустимой толщины защитного слоя. Размещать рабочую арматуру ближе к растянутой грани важно для увеличения плеча внутренней пары, что ведет к уменьшению усилия воспринимаемо арматурой, а следовательно к экономии стали.</w:t>
      </w:r>
      <w:r w:rsidR="00A52F06">
        <w:rPr>
          <w:sz w:val="28"/>
          <w:szCs w:val="28"/>
        </w:rPr>
        <w:t xml:space="preserve"> </w:t>
      </w:r>
      <w:r w:rsidRPr="00511D77">
        <w:rPr>
          <w:sz w:val="28"/>
          <w:szCs w:val="28"/>
        </w:rPr>
        <w:t>В свободно опертых плитах арматурные сетки размещают только у нижней растянутой грани.</w:t>
      </w:r>
      <w:r w:rsidR="00A52F06">
        <w:rPr>
          <w:sz w:val="28"/>
          <w:szCs w:val="28"/>
        </w:rPr>
        <w:t xml:space="preserve"> </w:t>
      </w:r>
      <w:r w:rsidRPr="00511D77">
        <w:rPr>
          <w:sz w:val="28"/>
          <w:szCs w:val="28"/>
        </w:rPr>
        <w:t>При свободном опирании расчетный пролет плиты принимают равным – пролету в свету плюс половина толщины плиты.</w:t>
      </w:r>
      <w:r w:rsidR="00A52F06">
        <w:rPr>
          <w:sz w:val="28"/>
          <w:szCs w:val="28"/>
        </w:rPr>
        <w:t xml:space="preserve"> </w:t>
      </w:r>
      <w:r w:rsidRPr="00511D77">
        <w:rPr>
          <w:sz w:val="28"/>
          <w:szCs w:val="28"/>
        </w:rPr>
        <w:t xml:space="preserve">Диаметр рабочей арматуры плит принимают 5 </w:t>
      </w:r>
      <w:smartTag w:uri="urn:schemas-microsoft-com:office:smarttags" w:element="metricconverter">
        <w:smartTagPr>
          <w:attr w:name="ProductID" w:val="10 мм"/>
        </w:smartTagPr>
        <w:r w:rsidRPr="00511D77">
          <w:rPr>
            <w:sz w:val="28"/>
            <w:szCs w:val="28"/>
          </w:rPr>
          <w:t>-12 мм</w:t>
        </w:r>
      </w:smartTag>
      <w:r w:rsidRPr="00511D77">
        <w:rPr>
          <w:sz w:val="28"/>
          <w:szCs w:val="28"/>
        </w:rPr>
        <w:t>., монтажной (распределительной) – 4-</w:t>
      </w:r>
      <w:smartTag w:uri="urn:schemas-microsoft-com:office:smarttags" w:element="metricconverter">
        <w:smartTagPr>
          <w:attr w:name="ProductID" w:val="10 мм"/>
        </w:smartTagPr>
        <w:r w:rsidRPr="00511D77">
          <w:rPr>
            <w:sz w:val="28"/>
            <w:szCs w:val="28"/>
          </w:rPr>
          <w:t>8 мм</w:t>
        </w:r>
      </w:smartTag>
      <w:r w:rsidRPr="00511D77">
        <w:rPr>
          <w:sz w:val="28"/>
          <w:szCs w:val="28"/>
        </w:rPr>
        <w:t>. Общую площадь сечения рабочей арматуры определяют расчетом, а монтажной арматуры – по конструктивным соображениям; она должна составлять не менее 10%</w:t>
      </w:r>
      <w:r w:rsidR="00A52F06">
        <w:rPr>
          <w:sz w:val="28"/>
          <w:szCs w:val="28"/>
        </w:rPr>
        <w:t xml:space="preserve"> </w:t>
      </w:r>
      <w:r w:rsidR="00511D77" w:rsidRPr="00511D77">
        <w:rPr>
          <w:sz w:val="28"/>
          <w:szCs w:val="28"/>
        </w:rPr>
        <w:t>расчетной площади сечения рабочей арматуры в сечении с наибольшим изгибающим моментом.</w:t>
      </w:r>
      <w:r w:rsidR="00A52F06">
        <w:rPr>
          <w:sz w:val="28"/>
          <w:szCs w:val="28"/>
        </w:rPr>
        <w:t xml:space="preserve"> </w:t>
      </w:r>
      <w:r w:rsidR="00511D77" w:rsidRPr="00511D77">
        <w:rPr>
          <w:sz w:val="28"/>
          <w:szCs w:val="28"/>
        </w:rPr>
        <w:t>Расстояние между стержнями в целях полного вовлечения в совместную работу арматуры и бетона, а также во избежание продавливания бетона в ячейках сетки принимают:</w:t>
      </w:r>
    </w:p>
    <w:p w:rsidR="00511D77" w:rsidRPr="00511D77" w:rsidRDefault="00511D77" w:rsidP="00511D77">
      <w:pPr>
        <w:tabs>
          <w:tab w:val="left" w:pos="1080"/>
        </w:tabs>
        <w:spacing w:line="360" w:lineRule="auto"/>
        <w:ind w:firstLine="709"/>
        <w:jc w:val="both"/>
        <w:rPr>
          <w:sz w:val="28"/>
          <w:szCs w:val="28"/>
        </w:rPr>
      </w:pPr>
      <w:r w:rsidRPr="00511D77">
        <w:rPr>
          <w:sz w:val="28"/>
          <w:szCs w:val="28"/>
        </w:rPr>
        <w:t xml:space="preserve">а) между осями рабочих стержней в средней части пролета и над опорами (вверху) – не более </w:t>
      </w:r>
      <w:smartTag w:uri="urn:schemas-microsoft-com:office:smarttags" w:element="metricconverter">
        <w:smartTagPr>
          <w:attr w:name="ProductID" w:val="10 мм"/>
        </w:smartTagPr>
        <w:r w:rsidRPr="00511D77">
          <w:rPr>
            <w:sz w:val="28"/>
            <w:szCs w:val="28"/>
          </w:rPr>
          <w:t>200 мм</w:t>
        </w:r>
      </w:smartTag>
      <w:r w:rsidRPr="00511D77">
        <w:rPr>
          <w:sz w:val="28"/>
          <w:szCs w:val="28"/>
        </w:rPr>
        <w:t xml:space="preserve">. при толщине плиты </w:t>
      </w:r>
      <w:r w:rsidRPr="00511D77">
        <w:rPr>
          <w:sz w:val="28"/>
          <w:szCs w:val="28"/>
          <w:lang w:val="en-US"/>
        </w:rPr>
        <w:t>h</w:t>
      </w:r>
      <w:r w:rsidRPr="00511D77">
        <w:rPr>
          <w:sz w:val="28"/>
          <w:szCs w:val="28"/>
          <w:vertAlign w:val="subscript"/>
        </w:rPr>
        <w:t>п</w:t>
      </w:r>
      <w:r w:rsidRPr="00511D77">
        <w:rPr>
          <w:sz w:val="28"/>
          <w:szCs w:val="28"/>
        </w:rPr>
        <w:t xml:space="preserve"> ≤ </w:t>
      </w:r>
      <w:smartTag w:uri="urn:schemas-microsoft-com:office:smarttags" w:element="metricconverter">
        <w:smartTagPr>
          <w:attr w:name="ProductID" w:val="10 мм"/>
        </w:smartTagPr>
        <w:r w:rsidRPr="00511D77">
          <w:rPr>
            <w:sz w:val="28"/>
            <w:szCs w:val="28"/>
          </w:rPr>
          <w:t>150 мм</w:t>
        </w:r>
      </w:smartTag>
      <w:r w:rsidRPr="00511D77">
        <w:rPr>
          <w:sz w:val="28"/>
          <w:szCs w:val="28"/>
        </w:rPr>
        <w:t>. и не более 1,5</w:t>
      </w:r>
      <w:r w:rsidRPr="00511D77">
        <w:rPr>
          <w:sz w:val="28"/>
          <w:szCs w:val="28"/>
          <w:lang w:val="en-US"/>
        </w:rPr>
        <w:t>h</w:t>
      </w:r>
      <w:r w:rsidRPr="00511D77">
        <w:rPr>
          <w:sz w:val="28"/>
          <w:szCs w:val="28"/>
          <w:vertAlign w:val="subscript"/>
        </w:rPr>
        <w:t>п</w:t>
      </w:r>
      <w:r w:rsidRPr="00511D77">
        <w:rPr>
          <w:sz w:val="28"/>
          <w:szCs w:val="28"/>
        </w:rPr>
        <w:t xml:space="preserve"> при </w:t>
      </w:r>
      <w:r w:rsidRPr="00511D77">
        <w:rPr>
          <w:sz w:val="28"/>
          <w:szCs w:val="28"/>
          <w:lang w:val="en-US"/>
        </w:rPr>
        <w:t>h</w:t>
      </w:r>
      <w:r w:rsidRPr="00511D77">
        <w:rPr>
          <w:sz w:val="28"/>
          <w:szCs w:val="28"/>
          <w:vertAlign w:val="subscript"/>
        </w:rPr>
        <w:t>п</w:t>
      </w:r>
      <w:r w:rsidRPr="00511D77">
        <w:rPr>
          <w:sz w:val="28"/>
          <w:szCs w:val="28"/>
        </w:rPr>
        <w:t xml:space="preserve"> &gt; </w:t>
      </w:r>
      <w:smartTag w:uri="urn:schemas-microsoft-com:office:smarttags" w:element="metricconverter">
        <w:smartTagPr>
          <w:attr w:name="ProductID" w:val="10 мм"/>
        </w:smartTagPr>
        <w:r w:rsidRPr="00511D77">
          <w:rPr>
            <w:sz w:val="28"/>
            <w:szCs w:val="28"/>
          </w:rPr>
          <w:t>150 мм</w:t>
        </w:r>
      </w:smartTag>
      <w:r w:rsidRPr="00511D77">
        <w:rPr>
          <w:sz w:val="28"/>
          <w:szCs w:val="28"/>
        </w:rPr>
        <w:t xml:space="preserve">.; на всех остальных участках не боде </w:t>
      </w:r>
      <w:smartTag w:uri="urn:schemas-microsoft-com:office:smarttags" w:element="metricconverter">
        <w:smartTagPr>
          <w:attr w:name="ProductID" w:val="10 мм"/>
        </w:smartTagPr>
        <w:r w:rsidRPr="00511D77">
          <w:rPr>
            <w:sz w:val="28"/>
            <w:szCs w:val="28"/>
          </w:rPr>
          <w:t>350 мм</w:t>
        </w:r>
      </w:smartTag>
      <w:r w:rsidRPr="00511D77">
        <w:rPr>
          <w:sz w:val="28"/>
          <w:szCs w:val="28"/>
        </w:rPr>
        <w:t>.;</w:t>
      </w:r>
    </w:p>
    <w:p w:rsidR="00511D77" w:rsidRPr="00511D77" w:rsidRDefault="00511D77" w:rsidP="00511D77">
      <w:pPr>
        <w:tabs>
          <w:tab w:val="left" w:pos="1080"/>
        </w:tabs>
        <w:spacing w:line="360" w:lineRule="auto"/>
        <w:ind w:firstLine="709"/>
        <w:jc w:val="both"/>
        <w:rPr>
          <w:sz w:val="28"/>
          <w:szCs w:val="28"/>
        </w:rPr>
      </w:pPr>
      <w:r w:rsidRPr="00511D77">
        <w:rPr>
          <w:sz w:val="28"/>
          <w:szCs w:val="28"/>
        </w:rPr>
        <w:t xml:space="preserve">б) между осями стержней распределительной арматуры – также не более </w:t>
      </w:r>
      <w:smartTag w:uri="urn:schemas-microsoft-com:office:smarttags" w:element="metricconverter">
        <w:smartTagPr>
          <w:attr w:name="ProductID" w:val="10 мм"/>
        </w:smartTagPr>
        <w:r w:rsidRPr="00511D77">
          <w:rPr>
            <w:sz w:val="28"/>
            <w:szCs w:val="28"/>
          </w:rPr>
          <w:t>350 мм</w:t>
        </w:r>
      </w:smartTag>
      <w:r w:rsidRPr="00511D77">
        <w:rPr>
          <w:sz w:val="28"/>
          <w:szCs w:val="28"/>
        </w:rPr>
        <w:t>.</w:t>
      </w:r>
    </w:p>
    <w:p w:rsidR="00511D77" w:rsidRPr="00511D77" w:rsidRDefault="00511D77" w:rsidP="00511D77">
      <w:pPr>
        <w:tabs>
          <w:tab w:val="left" w:pos="1080"/>
        </w:tabs>
        <w:spacing w:line="360" w:lineRule="auto"/>
        <w:ind w:firstLine="709"/>
        <w:jc w:val="both"/>
        <w:rPr>
          <w:rStyle w:val="a8"/>
          <w:i w:val="0"/>
          <w:sz w:val="28"/>
          <w:szCs w:val="28"/>
        </w:rPr>
      </w:pPr>
      <w:r w:rsidRPr="00511D77">
        <w:rPr>
          <w:sz w:val="28"/>
          <w:szCs w:val="28"/>
        </w:rPr>
        <w:t xml:space="preserve">Для армирования плит целесообразны стандартные сварные сетки – рулонные и плоские, рабочая арматура которых изготовляется из </w:t>
      </w:r>
      <w:r w:rsidRPr="00511D77">
        <w:rPr>
          <w:rStyle w:val="a8"/>
          <w:i w:val="0"/>
          <w:sz w:val="28"/>
          <w:szCs w:val="28"/>
        </w:rPr>
        <w:t>обыкновенной арматурной проволоки диаметром 3-</w:t>
      </w:r>
      <w:smartTag w:uri="urn:schemas-microsoft-com:office:smarttags" w:element="metricconverter">
        <w:smartTagPr>
          <w:attr w:name="ProductID" w:val="10 мм"/>
        </w:smartTagPr>
        <w:r w:rsidRPr="00511D77">
          <w:rPr>
            <w:rStyle w:val="a8"/>
            <w:i w:val="0"/>
            <w:sz w:val="28"/>
            <w:szCs w:val="28"/>
          </w:rPr>
          <w:t>5 мм</w:t>
        </w:r>
      </w:smartTag>
      <w:r w:rsidRPr="00511D77">
        <w:rPr>
          <w:rStyle w:val="a8"/>
          <w:i w:val="0"/>
          <w:sz w:val="28"/>
          <w:szCs w:val="28"/>
        </w:rPr>
        <w:t>. или из горячекатаной стали периодического профиля класса А-III, диаметром 6-</w:t>
      </w:r>
      <w:smartTag w:uri="urn:schemas-microsoft-com:office:smarttags" w:element="metricconverter">
        <w:smartTagPr>
          <w:attr w:name="ProductID" w:val="10 мм"/>
        </w:smartTagPr>
        <w:r w:rsidRPr="00511D77">
          <w:rPr>
            <w:rStyle w:val="a8"/>
            <w:i w:val="0"/>
            <w:sz w:val="28"/>
            <w:szCs w:val="28"/>
          </w:rPr>
          <w:t>10 мм</w:t>
        </w:r>
      </w:smartTag>
      <w:r w:rsidRPr="00511D77">
        <w:rPr>
          <w:rStyle w:val="a8"/>
          <w:i w:val="0"/>
          <w:sz w:val="28"/>
          <w:szCs w:val="28"/>
        </w:rPr>
        <w:t>.</w:t>
      </w:r>
      <w:r w:rsidR="00A52F06">
        <w:rPr>
          <w:rStyle w:val="a8"/>
          <w:i w:val="0"/>
          <w:sz w:val="28"/>
          <w:szCs w:val="28"/>
        </w:rPr>
        <w:t xml:space="preserve"> </w:t>
      </w:r>
      <w:r w:rsidRPr="00511D77">
        <w:rPr>
          <w:rStyle w:val="a8"/>
          <w:i w:val="0"/>
          <w:sz w:val="28"/>
          <w:szCs w:val="28"/>
        </w:rPr>
        <w:t>В целях экономии стали арматурные сетки плит можно конструировать так, чтобы часть рабочих стержней не доходила до опоры, а обрывалась в пролете в соответствии с эпюрой изгибающих моментов. Площадь сечения стержней, доводимых до опоры, должна составлять не менее 1/3 площади сечения стержней в пролете, соответствующей наибольшему положительному изгибающему моменту.</w:t>
      </w:r>
    </w:p>
    <w:p w:rsidR="00511D77" w:rsidRPr="00511D77" w:rsidRDefault="00511D77" w:rsidP="00511D77">
      <w:pPr>
        <w:tabs>
          <w:tab w:val="left" w:pos="1080"/>
        </w:tabs>
        <w:spacing w:line="360" w:lineRule="auto"/>
        <w:ind w:firstLine="709"/>
        <w:jc w:val="both"/>
        <w:rPr>
          <w:rStyle w:val="a8"/>
          <w:i w:val="0"/>
          <w:sz w:val="28"/>
          <w:szCs w:val="28"/>
        </w:rPr>
      </w:pPr>
      <w:r w:rsidRPr="00511D77">
        <w:rPr>
          <w:rStyle w:val="a8"/>
          <w:i w:val="0"/>
          <w:sz w:val="28"/>
          <w:szCs w:val="28"/>
        </w:rPr>
        <w:t>Учитывая, что бетон растянутой зоны в стадии разрушения не участвует в восприятии усилий, площадь сечения бетона растянутой зоны может быть уменьшена до размеров, минимально необходимых лишь для размещения в ней растянутой арматуры. Уменьшение площади бетона приводит к снижению расхода материалов и собственного веса конструкции.</w:t>
      </w:r>
    </w:p>
    <w:p w:rsidR="00DA4208" w:rsidRDefault="00DA4208" w:rsidP="00511D77">
      <w:pPr>
        <w:pStyle w:val="1"/>
        <w:numPr>
          <w:ilvl w:val="0"/>
          <w:numId w:val="0"/>
        </w:numPr>
        <w:tabs>
          <w:tab w:val="left" w:pos="1080"/>
        </w:tabs>
        <w:spacing w:line="360" w:lineRule="auto"/>
        <w:ind w:firstLine="709"/>
        <w:jc w:val="both"/>
        <w:outlineLvl w:val="0"/>
        <w:rPr>
          <w:b w:val="0"/>
        </w:rPr>
      </w:pPr>
    </w:p>
    <w:p w:rsidR="00511D77" w:rsidRPr="00DA4208" w:rsidRDefault="00511D77" w:rsidP="00DA4208">
      <w:pPr>
        <w:pStyle w:val="1"/>
        <w:numPr>
          <w:ilvl w:val="0"/>
          <w:numId w:val="0"/>
        </w:numPr>
        <w:tabs>
          <w:tab w:val="left" w:pos="1080"/>
        </w:tabs>
        <w:spacing w:line="360" w:lineRule="auto"/>
        <w:ind w:firstLine="709"/>
        <w:outlineLvl w:val="0"/>
      </w:pPr>
      <w:r w:rsidRPr="00DA4208">
        <w:t>2.6 Расчет железобетонной колонны</w:t>
      </w:r>
    </w:p>
    <w:p w:rsidR="00511D77" w:rsidRPr="00511D77" w:rsidRDefault="00511D77" w:rsidP="00511D77">
      <w:pPr>
        <w:pStyle w:val="1"/>
        <w:numPr>
          <w:ilvl w:val="0"/>
          <w:numId w:val="0"/>
        </w:numPr>
        <w:tabs>
          <w:tab w:val="left" w:pos="1080"/>
        </w:tabs>
        <w:spacing w:line="360" w:lineRule="auto"/>
        <w:ind w:firstLine="709"/>
        <w:jc w:val="both"/>
        <w:outlineLvl w:val="0"/>
        <w:rPr>
          <w:b w:val="0"/>
        </w:rPr>
      </w:pPr>
    </w:p>
    <w:p w:rsidR="00511D77" w:rsidRPr="00511D77" w:rsidRDefault="00511D77" w:rsidP="00511D77">
      <w:pPr>
        <w:pStyle w:val="1"/>
        <w:numPr>
          <w:ilvl w:val="0"/>
          <w:numId w:val="0"/>
        </w:numPr>
        <w:tabs>
          <w:tab w:val="left" w:pos="1080"/>
          <w:tab w:val="left" w:pos="7665"/>
        </w:tabs>
        <w:spacing w:line="360" w:lineRule="auto"/>
        <w:ind w:firstLine="709"/>
        <w:jc w:val="both"/>
        <w:outlineLvl w:val="0"/>
        <w:rPr>
          <w:b w:val="0"/>
        </w:rPr>
      </w:pPr>
      <w:r w:rsidRPr="00511D77">
        <w:rPr>
          <w:b w:val="0"/>
        </w:rPr>
        <w:t>Таблица 2.2 Сбор нагрузок на</w:t>
      </w:r>
      <w:r w:rsidR="00C25882">
        <w:rPr>
          <w:b w:val="0"/>
          <w:iCs/>
          <w:vertAlign w:val="superscript"/>
        </w:rPr>
        <w:t xml:space="preserve"> </w:t>
      </w:r>
      <w:r w:rsidRPr="00511D77">
        <w:rPr>
          <w:b w:val="0"/>
          <w:iCs/>
        </w:rPr>
        <w:t>1м</w:t>
      </w:r>
      <w:r w:rsidRPr="00511D77">
        <w:rPr>
          <w:b w:val="0"/>
          <w:iCs/>
          <w:vertAlign w:val="superscript"/>
        </w:rPr>
        <w:t>2</w:t>
      </w:r>
      <w:r w:rsidRPr="00511D77">
        <w:rPr>
          <w:b w:val="0"/>
          <w:iCs/>
        </w:rPr>
        <w:t xml:space="preserve"> от кровли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5"/>
        <w:gridCol w:w="3507"/>
        <w:gridCol w:w="1776"/>
        <w:gridCol w:w="1498"/>
        <w:gridCol w:w="596"/>
        <w:gridCol w:w="1498"/>
      </w:tblGrid>
      <w:tr w:rsidR="008A6392" w:rsidRPr="00C7680C" w:rsidTr="00C7680C">
        <w:tc>
          <w:tcPr>
            <w:tcW w:w="0" w:type="auto"/>
            <w:shd w:val="clear" w:color="auto" w:fill="auto"/>
          </w:tcPr>
          <w:p w:rsidR="00511D77" w:rsidRPr="00C7680C" w:rsidRDefault="00511D77" w:rsidP="00C7680C">
            <w:pPr>
              <w:tabs>
                <w:tab w:val="left" w:pos="1080"/>
              </w:tabs>
              <w:spacing w:line="360" w:lineRule="auto"/>
              <w:jc w:val="both"/>
              <w:rPr>
                <w:sz w:val="20"/>
                <w:szCs w:val="20"/>
              </w:rPr>
            </w:pPr>
            <w:r w:rsidRPr="00C7680C">
              <w:rPr>
                <w:sz w:val="20"/>
                <w:szCs w:val="20"/>
              </w:rPr>
              <w:t>№ п/п</w:t>
            </w:r>
          </w:p>
        </w:tc>
        <w:tc>
          <w:tcPr>
            <w:tcW w:w="0" w:type="auto"/>
            <w:shd w:val="clear" w:color="auto" w:fill="auto"/>
          </w:tcPr>
          <w:p w:rsidR="00511D77" w:rsidRPr="00C7680C" w:rsidRDefault="00511D77" w:rsidP="00C7680C">
            <w:pPr>
              <w:tabs>
                <w:tab w:val="left" w:pos="1080"/>
              </w:tabs>
              <w:spacing w:line="360" w:lineRule="auto"/>
              <w:jc w:val="both"/>
              <w:rPr>
                <w:sz w:val="20"/>
                <w:szCs w:val="20"/>
              </w:rPr>
            </w:pPr>
            <w:r w:rsidRPr="00C7680C">
              <w:rPr>
                <w:sz w:val="20"/>
                <w:szCs w:val="20"/>
              </w:rPr>
              <w:t>Нагрузки</w:t>
            </w:r>
          </w:p>
        </w:tc>
        <w:tc>
          <w:tcPr>
            <w:tcW w:w="0" w:type="auto"/>
            <w:shd w:val="clear" w:color="auto" w:fill="auto"/>
          </w:tcPr>
          <w:p w:rsidR="00511D77" w:rsidRPr="00C7680C" w:rsidRDefault="00511D77" w:rsidP="00C7680C">
            <w:pPr>
              <w:tabs>
                <w:tab w:val="left" w:pos="1080"/>
              </w:tabs>
              <w:spacing w:line="360" w:lineRule="auto"/>
              <w:jc w:val="both"/>
              <w:rPr>
                <w:sz w:val="20"/>
                <w:szCs w:val="20"/>
              </w:rPr>
            </w:pPr>
            <w:r w:rsidRPr="00C7680C">
              <w:rPr>
                <w:sz w:val="20"/>
                <w:szCs w:val="20"/>
              </w:rPr>
              <w:t>Подсчет</w:t>
            </w:r>
          </w:p>
        </w:tc>
        <w:tc>
          <w:tcPr>
            <w:tcW w:w="0" w:type="auto"/>
            <w:shd w:val="clear" w:color="auto" w:fill="auto"/>
          </w:tcPr>
          <w:p w:rsidR="00511D77" w:rsidRPr="00C7680C" w:rsidRDefault="00511D77" w:rsidP="00C7680C">
            <w:pPr>
              <w:tabs>
                <w:tab w:val="left" w:pos="1080"/>
              </w:tabs>
              <w:spacing w:line="360" w:lineRule="auto"/>
              <w:jc w:val="both"/>
              <w:rPr>
                <w:sz w:val="20"/>
                <w:szCs w:val="20"/>
              </w:rPr>
            </w:pPr>
            <w:r w:rsidRPr="00C7680C">
              <w:rPr>
                <w:sz w:val="20"/>
                <w:szCs w:val="20"/>
              </w:rPr>
              <w:t>Нормативная</w:t>
            </w:r>
          </w:p>
          <w:p w:rsidR="00511D77" w:rsidRPr="00C7680C" w:rsidRDefault="00511D77" w:rsidP="00C7680C">
            <w:pPr>
              <w:tabs>
                <w:tab w:val="left" w:pos="1080"/>
              </w:tabs>
              <w:spacing w:line="360" w:lineRule="auto"/>
              <w:jc w:val="both"/>
              <w:rPr>
                <w:sz w:val="20"/>
                <w:szCs w:val="20"/>
              </w:rPr>
            </w:pPr>
            <w:r w:rsidRPr="00C7680C">
              <w:rPr>
                <w:sz w:val="20"/>
                <w:szCs w:val="20"/>
              </w:rPr>
              <w:t>нагрузка,кН/м</w:t>
            </w:r>
            <w:r w:rsidRPr="00C7680C">
              <w:rPr>
                <w:sz w:val="20"/>
                <w:szCs w:val="20"/>
                <w:vertAlign w:val="superscript"/>
              </w:rPr>
              <w:t>2</w:t>
            </w: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14"/>
                <w:sz w:val="20"/>
                <w:szCs w:val="20"/>
              </w:rPr>
              <w:pict>
                <v:shape id="_x0000_i1054" type="#_x0000_t75" style="width:15pt;height:18.75pt">
                  <v:imagedata r:id="rId37" o:title=""/>
                </v:shape>
              </w:pict>
            </w:r>
          </w:p>
        </w:tc>
        <w:tc>
          <w:tcPr>
            <w:tcW w:w="0" w:type="auto"/>
            <w:shd w:val="clear" w:color="auto" w:fill="auto"/>
          </w:tcPr>
          <w:p w:rsidR="00511D77" w:rsidRPr="00C7680C" w:rsidRDefault="00511D77" w:rsidP="00C7680C">
            <w:pPr>
              <w:tabs>
                <w:tab w:val="left" w:pos="1080"/>
              </w:tabs>
              <w:spacing w:line="360" w:lineRule="auto"/>
              <w:jc w:val="both"/>
              <w:rPr>
                <w:sz w:val="20"/>
                <w:szCs w:val="20"/>
              </w:rPr>
            </w:pPr>
            <w:r w:rsidRPr="00C7680C">
              <w:rPr>
                <w:sz w:val="20"/>
                <w:szCs w:val="20"/>
              </w:rPr>
              <w:t>Расчетная</w:t>
            </w:r>
          </w:p>
          <w:p w:rsidR="00511D77" w:rsidRPr="00C7680C" w:rsidRDefault="00511D77" w:rsidP="00C7680C">
            <w:pPr>
              <w:tabs>
                <w:tab w:val="left" w:pos="1080"/>
              </w:tabs>
              <w:spacing w:line="360" w:lineRule="auto"/>
              <w:jc w:val="both"/>
              <w:rPr>
                <w:sz w:val="20"/>
                <w:szCs w:val="20"/>
              </w:rPr>
            </w:pPr>
            <w:r w:rsidRPr="00C7680C">
              <w:rPr>
                <w:sz w:val="20"/>
                <w:szCs w:val="20"/>
              </w:rPr>
              <w:t>нагрузка,кН/м</w:t>
            </w:r>
            <w:r w:rsidRPr="00C7680C">
              <w:rPr>
                <w:sz w:val="20"/>
                <w:szCs w:val="20"/>
                <w:vertAlign w:val="superscript"/>
              </w:rPr>
              <w:t>2</w:t>
            </w:r>
          </w:p>
        </w:tc>
      </w:tr>
      <w:tr w:rsidR="00511D77" w:rsidRPr="00C7680C" w:rsidTr="00C7680C">
        <w:tc>
          <w:tcPr>
            <w:tcW w:w="0" w:type="auto"/>
            <w:gridSpan w:val="6"/>
            <w:shd w:val="clear" w:color="auto" w:fill="auto"/>
          </w:tcPr>
          <w:p w:rsidR="00511D77" w:rsidRPr="00C7680C" w:rsidRDefault="00511D77" w:rsidP="00C7680C">
            <w:pPr>
              <w:tabs>
                <w:tab w:val="left" w:pos="1080"/>
              </w:tabs>
              <w:spacing w:line="360" w:lineRule="auto"/>
              <w:jc w:val="both"/>
              <w:rPr>
                <w:sz w:val="20"/>
                <w:szCs w:val="20"/>
              </w:rPr>
            </w:pPr>
            <w:r w:rsidRPr="00C7680C">
              <w:rPr>
                <w:sz w:val="20"/>
                <w:szCs w:val="20"/>
              </w:rPr>
              <w:t>Постоянные нагрузки</w:t>
            </w:r>
          </w:p>
        </w:tc>
      </w:tr>
      <w:tr w:rsidR="008A6392" w:rsidRPr="00C7680C" w:rsidTr="00C7680C">
        <w:tc>
          <w:tcPr>
            <w:tcW w:w="0" w:type="auto"/>
            <w:shd w:val="clear" w:color="auto" w:fill="auto"/>
          </w:tcPr>
          <w:p w:rsidR="00511D77" w:rsidRPr="00C7680C" w:rsidRDefault="00511D77" w:rsidP="00C7680C">
            <w:pPr>
              <w:tabs>
                <w:tab w:val="left" w:pos="1080"/>
              </w:tabs>
              <w:spacing w:line="360" w:lineRule="auto"/>
              <w:jc w:val="both"/>
              <w:rPr>
                <w:sz w:val="20"/>
                <w:szCs w:val="20"/>
              </w:rPr>
            </w:pPr>
            <w:r w:rsidRPr="00C7680C">
              <w:rPr>
                <w:sz w:val="20"/>
                <w:szCs w:val="20"/>
              </w:rPr>
              <w:t>1</w:t>
            </w:r>
          </w:p>
        </w:tc>
        <w:tc>
          <w:tcPr>
            <w:tcW w:w="0" w:type="auto"/>
            <w:shd w:val="clear" w:color="auto" w:fill="auto"/>
          </w:tcPr>
          <w:p w:rsidR="00511D77" w:rsidRPr="00C7680C" w:rsidRDefault="00511D77" w:rsidP="00C7680C">
            <w:pPr>
              <w:tabs>
                <w:tab w:val="left" w:pos="1080"/>
              </w:tabs>
              <w:spacing w:line="360" w:lineRule="auto"/>
              <w:jc w:val="both"/>
              <w:rPr>
                <w:sz w:val="20"/>
                <w:szCs w:val="20"/>
              </w:rPr>
            </w:pPr>
            <w:r w:rsidRPr="00C7680C">
              <w:rPr>
                <w:sz w:val="20"/>
                <w:szCs w:val="20"/>
              </w:rPr>
              <w:t>Гравий, втопленный в битумную мастику</w:t>
            </w: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10"/>
                <w:sz w:val="20"/>
                <w:szCs w:val="20"/>
              </w:rPr>
              <w:pict>
                <v:shape id="_x0000_i1055" type="#_x0000_t75" style="width:42pt;height:15.75pt">
                  <v:imagedata r:id="rId38" o:title=""/>
                </v:shape>
              </w:pict>
            </w: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10"/>
                <w:sz w:val="20"/>
                <w:szCs w:val="20"/>
              </w:rPr>
              <w:pict>
                <v:shape id="_x0000_i1056" type="#_x0000_t75" style="width:9pt;height:17.25pt">
                  <v:imagedata r:id="rId12" o:title=""/>
                </v:shape>
              </w:pict>
            </w:r>
            <w:r>
              <w:rPr>
                <w:position w:val="-10"/>
                <w:sz w:val="20"/>
                <w:szCs w:val="20"/>
              </w:rPr>
              <w:pict>
                <v:shape id="_x0000_i1057" type="#_x0000_t75" style="width:18pt;height:15.75pt">
                  <v:imagedata r:id="rId39" o:title=""/>
                </v:shape>
              </w:pict>
            </w: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6"/>
                <w:sz w:val="20"/>
                <w:szCs w:val="20"/>
              </w:rPr>
              <w:pict>
                <v:shape id="_x0000_i1058" type="#_x0000_t75" style="width:18.75pt;height:14.25pt">
                  <v:imagedata r:id="rId40" o:title=""/>
                </v:shape>
              </w:pict>
            </w: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10"/>
                <w:sz w:val="20"/>
                <w:szCs w:val="20"/>
              </w:rPr>
              <w:pict>
                <v:shape id="_x0000_i1059" type="#_x0000_t75" style="width:24pt;height:15.75pt">
                  <v:imagedata r:id="rId41" o:title=""/>
                </v:shape>
              </w:pict>
            </w:r>
          </w:p>
        </w:tc>
      </w:tr>
      <w:tr w:rsidR="008A6392" w:rsidRPr="00C7680C" w:rsidTr="00C7680C">
        <w:trPr>
          <w:trHeight w:val="70"/>
        </w:trPr>
        <w:tc>
          <w:tcPr>
            <w:tcW w:w="0" w:type="auto"/>
            <w:shd w:val="clear" w:color="auto" w:fill="auto"/>
          </w:tcPr>
          <w:p w:rsidR="00511D77" w:rsidRPr="00C7680C" w:rsidRDefault="00511D77" w:rsidP="00C7680C">
            <w:pPr>
              <w:tabs>
                <w:tab w:val="left" w:pos="1080"/>
              </w:tabs>
              <w:spacing w:line="360" w:lineRule="auto"/>
              <w:jc w:val="both"/>
              <w:rPr>
                <w:sz w:val="20"/>
                <w:szCs w:val="20"/>
              </w:rPr>
            </w:pPr>
            <w:r w:rsidRPr="00C7680C">
              <w:rPr>
                <w:sz w:val="20"/>
                <w:szCs w:val="20"/>
              </w:rPr>
              <w:t>2</w:t>
            </w:r>
          </w:p>
        </w:tc>
        <w:tc>
          <w:tcPr>
            <w:tcW w:w="0" w:type="auto"/>
            <w:shd w:val="clear" w:color="auto" w:fill="auto"/>
          </w:tcPr>
          <w:p w:rsidR="00511D77" w:rsidRPr="00C7680C" w:rsidRDefault="00511D77" w:rsidP="00C7680C">
            <w:pPr>
              <w:tabs>
                <w:tab w:val="left" w:pos="1080"/>
              </w:tabs>
              <w:spacing w:line="360" w:lineRule="auto"/>
              <w:jc w:val="both"/>
              <w:rPr>
                <w:sz w:val="20"/>
                <w:szCs w:val="20"/>
              </w:rPr>
            </w:pPr>
            <w:r w:rsidRPr="00C7680C">
              <w:rPr>
                <w:sz w:val="20"/>
                <w:szCs w:val="20"/>
              </w:rPr>
              <w:t>4 слоя рубероида на битумную мастику</w:t>
            </w: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10"/>
                <w:sz w:val="20"/>
                <w:szCs w:val="20"/>
              </w:rPr>
              <w:pict>
                <v:shape id="_x0000_i1060" type="#_x0000_t75" style="width:9pt;height:17.25pt">
                  <v:imagedata r:id="rId12" o:title=""/>
                </v:shape>
              </w:pict>
            </w:r>
            <w:r>
              <w:rPr>
                <w:position w:val="-10"/>
                <w:sz w:val="20"/>
                <w:szCs w:val="20"/>
              </w:rPr>
              <w:pict>
                <v:shape id="_x0000_i1061" type="#_x0000_t75" style="width:69pt;height:15.75pt">
                  <v:imagedata r:id="rId42" o:title=""/>
                </v:shape>
              </w:pict>
            </w:r>
          </w:p>
          <w:p w:rsidR="00511D77" w:rsidRPr="00C7680C" w:rsidRDefault="00511D77" w:rsidP="00C7680C">
            <w:pPr>
              <w:tabs>
                <w:tab w:val="left" w:pos="1080"/>
              </w:tabs>
              <w:spacing w:line="360" w:lineRule="auto"/>
              <w:jc w:val="both"/>
              <w:rPr>
                <w:sz w:val="20"/>
                <w:szCs w:val="20"/>
              </w:rPr>
            </w:pP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10"/>
                <w:sz w:val="20"/>
                <w:szCs w:val="20"/>
              </w:rPr>
              <w:pict>
                <v:shape id="_x0000_i1062" type="#_x0000_t75" style="width:23.25pt;height:15.75pt">
                  <v:imagedata r:id="rId43" o:title=""/>
                </v:shape>
              </w:pict>
            </w: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6"/>
                <w:sz w:val="20"/>
                <w:szCs w:val="20"/>
              </w:rPr>
              <w:pict>
                <v:shape id="_x0000_i1063" type="#_x0000_t75" style="width:18.75pt;height:14.25pt">
                  <v:imagedata r:id="rId44" o:title=""/>
                </v:shape>
              </w:pict>
            </w: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10"/>
                <w:sz w:val="20"/>
                <w:szCs w:val="20"/>
              </w:rPr>
              <w:pict>
                <v:shape id="_x0000_i1064" type="#_x0000_t75" style="width:23.25pt;height:15.75pt">
                  <v:imagedata r:id="rId45" o:title=""/>
                </v:shape>
              </w:pict>
            </w:r>
          </w:p>
        </w:tc>
      </w:tr>
      <w:tr w:rsidR="008A6392" w:rsidRPr="00C7680C" w:rsidTr="00C7680C">
        <w:tc>
          <w:tcPr>
            <w:tcW w:w="0" w:type="auto"/>
            <w:shd w:val="clear" w:color="auto" w:fill="auto"/>
          </w:tcPr>
          <w:p w:rsidR="00511D77" w:rsidRPr="00C7680C" w:rsidRDefault="00511D77" w:rsidP="00C7680C">
            <w:pPr>
              <w:tabs>
                <w:tab w:val="left" w:pos="1080"/>
              </w:tabs>
              <w:spacing w:line="360" w:lineRule="auto"/>
              <w:jc w:val="both"/>
              <w:rPr>
                <w:sz w:val="20"/>
                <w:szCs w:val="20"/>
              </w:rPr>
            </w:pPr>
            <w:r w:rsidRPr="00C7680C">
              <w:rPr>
                <w:sz w:val="20"/>
                <w:szCs w:val="20"/>
              </w:rPr>
              <w:t>3</w:t>
            </w:r>
          </w:p>
        </w:tc>
        <w:tc>
          <w:tcPr>
            <w:tcW w:w="0" w:type="auto"/>
            <w:shd w:val="clear" w:color="auto" w:fill="auto"/>
          </w:tcPr>
          <w:p w:rsidR="00511D77" w:rsidRPr="00C7680C" w:rsidRDefault="00511D77" w:rsidP="00C7680C">
            <w:pPr>
              <w:tabs>
                <w:tab w:val="left" w:pos="1080"/>
              </w:tabs>
              <w:spacing w:line="360" w:lineRule="auto"/>
              <w:jc w:val="both"/>
              <w:rPr>
                <w:sz w:val="20"/>
                <w:szCs w:val="20"/>
              </w:rPr>
            </w:pPr>
            <w:r w:rsidRPr="00C7680C">
              <w:rPr>
                <w:sz w:val="20"/>
                <w:szCs w:val="20"/>
              </w:rPr>
              <w:t>Стяжка цементная</w:t>
            </w: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10"/>
                <w:sz w:val="20"/>
                <w:szCs w:val="20"/>
              </w:rPr>
              <w:pict>
                <v:shape id="_x0000_i1065" type="#_x0000_t75" style="width:41.25pt;height:15.75pt">
                  <v:imagedata r:id="rId46" o:title=""/>
                </v:shape>
              </w:pict>
            </w: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10"/>
                <w:sz w:val="20"/>
                <w:szCs w:val="20"/>
              </w:rPr>
              <w:pict>
                <v:shape id="_x0000_i1066" type="#_x0000_t75" style="width:24pt;height:15.75pt">
                  <v:imagedata r:id="rId47" o:title=""/>
                </v:shape>
              </w:pict>
            </w: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6"/>
                <w:sz w:val="20"/>
                <w:szCs w:val="20"/>
              </w:rPr>
              <w:pict>
                <v:shape id="_x0000_i1067" type="#_x0000_t75" style="width:18.75pt;height:14.25pt">
                  <v:imagedata r:id="rId48" o:title=""/>
                </v:shape>
              </w:pict>
            </w: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10"/>
                <w:sz w:val="20"/>
                <w:szCs w:val="20"/>
              </w:rPr>
              <w:pict>
                <v:shape id="_x0000_i1068" type="#_x0000_t75" style="width:18.75pt;height:15.75pt">
                  <v:imagedata r:id="rId49" o:title=""/>
                </v:shape>
              </w:pict>
            </w:r>
          </w:p>
        </w:tc>
      </w:tr>
      <w:tr w:rsidR="008A6392" w:rsidRPr="00C7680C" w:rsidTr="00C7680C">
        <w:trPr>
          <w:trHeight w:val="70"/>
        </w:trPr>
        <w:tc>
          <w:tcPr>
            <w:tcW w:w="0" w:type="auto"/>
            <w:shd w:val="clear" w:color="auto" w:fill="auto"/>
          </w:tcPr>
          <w:p w:rsidR="00511D77" w:rsidRPr="00C7680C" w:rsidRDefault="00511D77" w:rsidP="00C7680C">
            <w:pPr>
              <w:tabs>
                <w:tab w:val="left" w:pos="1080"/>
              </w:tabs>
              <w:spacing w:line="360" w:lineRule="auto"/>
              <w:jc w:val="both"/>
              <w:rPr>
                <w:sz w:val="20"/>
                <w:szCs w:val="20"/>
              </w:rPr>
            </w:pPr>
            <w:r w:rsidRPr="00C7680C">
              <w:rPr>
                <w:sz w:val="20"/>
                <w:szCs w:val="20"/>
              </w:rPr>
              <w:t>4</w:t>
            </w:r>
          </w:p>
        </w:tc>
        <w:tc>
          <w:tcPr>
            <w:tcW w:w="0" w:type="auto"/>
            <w:shd w:val="clear" w:color="auto" w:fill="auto"/>
          </w:tcPr>
          <w:p w:rsidR="00511D77" w:rsidRPr="00C7680C" w:rsidRDefault="00511D77" w:rsidP="00C7680C">
            <w:pPr>
              <w:tabs>
                <w:tab w:val="left" w:pos="1080"/>
              </w:tabs>
              <w:spacing w:line="360" w:lineRule="auto"/>
              <w:jc w:val="both"/>
              <w:rPr>
                <w:sz w:val="20"/>
                <w:szCs w:val="20"/>
              </w:rPr>
            </w:pPr>
            <w:r w:rsidRPr="00C7680C">
              <w:rPr>
                <w:sz w:val="20"/>
                <w:szCs w:val="20"/>
              </w:rPr>
              <w:t>Утеплитель</w:t>
            </w: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10"/>
                <w:sz w:val="20"/>
                <w:szCs w:val="20"/>
              </w:rPr>
              <w:pict>
                <v:shape id="_x0000_i1069" type="#_x0000_t75" style="width:36pt;height:15.75pt">
                  <v:imagedata r:id="rId50" o:title=""/>
                </v:shape>
              </w:pict>
            </w: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10"/>
                <w:sz w:val="20"/>
                <w:szCs w:val="20"/>
              </w:rPr>
              <w:pict>
                <v:shape id="_x0000_i1070" type="#_x0000_t75" style="width:24pt;height:15.75pt">
                  <v:imagedata r:id="rId51" o:title=""/>
                </v:shape>
              </w:pict>
            </w: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6"/>
                <w:sz w:val="20"/>
                <w:szCs w:val="20"/>
              </w:rPr>
              <w:pict>
                <v:shape id="_x0000_i1071" type="#_x0000_t75" style="width:18.75pt;height:14.25pt">
                  <v:imagedata r:id="rId52" o:title=""/>
                </v:shape>
              </w:pict>
            </w: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10"/>
                <w:sz w:val="20"/>
                <w:szCs w:val="20"/>
              </w:rPr>
              <w:pict>
                <v:shape id="_x0000_i1072" type="#_x0000_t75" style="width:14.25pt;height:15.75pt">
                  <v:imagedata r:id="rId53" o:title=""/>
                </v:shape>
              </w:pict>
            </w:r>
          </w:p>
        </w:tc>
      </w:tr>
      <w:tr w:rsidR="008A6392" w:rsidRPr="00C7680C" w:rsidTr="00C7680C">
        <w:tc>
          <w:tcPr>
            <w:tcW w:w="0" w:type="auto"/>
            <w:shd w:val="clear" w:color="auto" w:fill="auto"/>
          </w:tcPr>
          <w:p w:rsidR="00511D77" w:rsidRPr="00C7680C" w:rsidRDefault="00511D77" w:rsidP="00C7680C">
            <w:pPr>
              <w:tabs>
                <w:tab w:val="left" w:pos="1080"/>
              </w:tabs>
              <w:spacing w:line="360" w:lineRule="auto"/>
              <w:jc w:val="both"/>
              <w:rPr>
                <w:sz w:val="20"/>
                <w:szCs w:val="20"/>
              </w:rPr>
            </w:pPr>
            <w:r w:rsidRPr="00C7680C">
              <w:rPr>
                <w:sz w:val="20"/>
                <w:szCs w:val="20"/>
              </w:rPr>
              <w:t>5</w:t>
            </w:r>
          </w:p>
        </w:tc>
        <w:tc>
          <w:tcPr>
            <w:tcW w:w="0" w:type="auto"/>
            <w:shd w:val="clear" w:color="auto" w:fill="auto"/>
          </w:tcPr>
          <w:p w:rsidR="00511D77" w:rsidRPr="00C7680C" w:rsidRDefault="00511D77" w:rsidP="00C7680C">
            <w:pPr>
              <w:tabs>
                <w:tab w:val="left" w:pos="1080"/>
              </w:tabs>
              <w:spacing w:line="360" w:lineRule="auto"/>
              <w:jc w:val="both"/>
              <w:rPr>
                <w:sz w:val="20"/>
                <w:szCs w:val="20"/>
              </w:rPr>
            </w:pPr>
            <w:r w:rsidRPr="00C7680C">
              <w:rPr>
                <w:sz w:val="20"/>
                <w:szCs w:val="20"/>
              </w:rPr>
              <w:t>Пароизоляция</w:t>
            </w:r>
          </w:p>
        </w:tc>
        <w:tc>
          <w:tcPr>
            <w:tcW w:w="0" w:type="auto"/>
            <w:shd w:val="clear" w:color="auto" w:fill="auto"/>
          </w:tcPr>
          <w:p w:rsidR="00511D77" w:rsidRPr="00C7680C" w:rsidRDefault="00511D77" w:rsidP="00C7680C">
            <w:pPr>
              <w:tabs>
                <w:tab w:val="left" w:pos="1080"/>
              </w:tabs>
              <w:spacing w:line="360" w:lineRule="auto"/>
              <w:jc w:val="both"/>
              <w:rPr>
                <w:sz w:val="20"/>
                <w:szCs w:val="20"/>
              </w:rPr>
            </w:pP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6"/>
                <w:sz w:val="20"/>
                <w:szCs w:val="20"/>
              </w:rPr>
              <w:pict>
                <v:shape id="_x0000_i1073" type="#_x0000_t75" style="width:15.75pt;height:14.25pt">
                  <v:imagedata r:id="rId54" o:title=""/>
                </v:shape>
              </w:pict>
            </w: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10"/>
                <w:sz w:val="20"/>
                <w:szCs w:val="20"/>
              </w:rPr>
              <w:pict>
                <v:shape id="_x0000_i1074" type="#_x0000_t75" style="width:15.75pt;height:15.75pt">
                  <v:imagedata r:id="rId55" o:title=""/>
                </v:shape>
              </w:pict>
            </w: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6"/>
                <w:sz w:val="20"/>
                <w:szCs w:val="20"/>
              </w:rPr>
              <w:pict>
                <v:shape id="_x0000_i1075" type="#_x0000_t75" style="width:15pt;height:14.25pt">
                  <v:imagedata r:id="rId56" o:title=""/>
                </v:shape>
              </w:pict>
            </w:r>
          </w:p>
        </w:tc>
      </w:tr>
      <w:tr w:rsidR="008A6392" w:rsidRPr="00C7680C" w:rsidTr="00C7680C">
        <w:tc>
          <w:tcPr>
            <w:tcW w:w="0" w:type="auto"/>
            <w:shd w:val="clear" w:color="auto" w:fill="auto"/>
          </w:tcPr>
          <w:p w:rsidR="00511D77" w:rsidRPr="00C7680C" w:rsidRDefault="00511D77" w:rsidP="00C7680C">
            <w:pPr>
              <w:tabs>
                <w:tab w:val="left" w:pos="1080"/>
              </w:tabs>
              <w:spacing w:line="360" w:lineRule="auto"/>
              <w:jc w:val="both"/>
              <w:rPr>
                <w:sz w:val="20"/>
                <w:szCs w:val="20"/>
              </w:rPr>
            </w:pPr>
            <w:r w:rsidRPr="00C7680C">
              <w:rPr>
                <w:sz w:val="20"/>
                <w:szCs w:val="20"/>
              </w:rPr>
              <w:t>6</w:t>
            </w:r>
          </w:p>
        </w:tc>
        <w:tc>
          <w:tcPr>
            <w:tcW w:w="0" w:type="auto"/>
            <w:shd w:val="clear" w:color="auto" w:fill="auto"/>
          </w:tcPr>
          <w:p w:rsidR="00511D77" w:rsidRPr="00C7680C" w:rsidRDefault="00511D77" w:rsidP="00C7680C">
            <w:pPr>
              <w:tabs>
                <w:tab w:val="left" w:pos="1080"/>
              </w:tabs>
              <w:spacing w:line="360" w:lineRule="auto"/>
              <w:jc w:val="both"/>
              <w:rPr>
                <w:sz w:val="20"/>
                <w:szCs w:val="20"/>
              </w:rPr>
            </w:pPr>
            <w:r w:rsidRPr="00C7680C">
              <w:rPr>
                <w:sz w:val="20"/>
                <w:szCs w:val="20"/>
              </w:rPr>
              <w:t>Крупнопустотная плита покрытия</w:t>
            </w: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10"/>
                <w:sz w:val="20"/>
                <w:szCs w:val="20"/>
              </w:rPr>
              <w:pict>
                <v:shape id="_x0000_i1076" type="#_x0000_t75" style="width:35.25pt;height:15.75pt">
                  <v:imagedata r:id="rId57" o:title=""/>
                </v:shape>
              </w:pict>
            </w: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10"/>
                <w:sz w:val="20"/>
                <w:szCs w:val="20"/>
              </w:rPr>
              <w:pict>
                <v:shape id="_x0000_i1077" type="#_x0000_t75" style="width:24pt;height:15.75pt">
                  <v:imagedata r:id="rId58" o:title=""/>
                </v:shape>
              </w:pict>
            </w: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4"/>
                <w:sz w:val="20"/>
                <w:szCs w:val="20"/>
              </w:rPr>
              <w:pict>
                <v:shape id="_x0000_i1078" type="#_x0000_t75" style="width:18pt;height:12.75pt">
                  <v:imagedata r:id="rId59" o:title=""/>
                </v:shape>
              </w:pict>
            </w: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10"/>
                <w:sz w:val="20"/>
                <w:szCs w:val="20"/>
              </w:rPr>
              <w:pict>
                <v:shape id="_x0000_i1079" type="#_x0000_t75" style="width:23.25pt;height:15.75pt">
                  <v:imagedata r:id="rId60" o:title=""/>
                </v:shape>
              </w:pict>
            </w:r>
          </w:p>
        </w:tc>
      </w:tr>
      <w:tr w:rsidR="008A6392" w:rsidRPr="00C7680C" w:rsidTr="00C7680C">
        <w:trPr>
          <w:trHeight w:val="70"/>
        </w:trPr>
        <w:tc>
          <w:tcPr>
            <w:tcW w:w="0" w:type="auto"/>
            <w:shd w:val="clear" w:color="auto" w:fill="auto"/>
          </w:tcPr>
          <w:p w:rsidR="00511D77" w:rsidRPr="00C7680C" w:rsidRDefault="00511D77" w:rsidP="00C7680C">
            <w:pPr>
              <w:tabs>
                <w:tab w:val="left" w:pos="1080"/>
              </w:tabs>
              <w:spacing w:line="360" w:lineRule="auto"/>
              <w:jc w:val="both"/>
              <w:rPr>
                <w:sz w:val="20"/>
                <w:szCs w:val="20"/>
              </w:rPr>
            </w:pPr>
            <w:r w:rsidRPr="00C7680C">
              <w:rPr>
                <w:sz w:val="20"/>
                <w:szCs w:val="20"/>
              </w:rPr>
              <w:t>7</w:t>
            </w:r>
          </w:p>
        </w:tc>
        <w:tc>
          <w:tcPr>
            <w:tcW w:w="0" w:type="auto"/>
            <w:shd w:val="clear" w:color="auto" w:fill="auto"/>
          </w:tcPr>
          <w:p w:rsidR="00511D77" w:rsidRPr="00C7680C" w:rsidRDefault="00511D77" w:rsidP="00C7680C">
            <w:pPr>
              <w:tabs>
                <w:tab w:val="left" w:pos="1080"/>
              </w:tabs>
              <w:spacing w:line="360" w:lineRule="auto"/>
              <w:jc w:val="both"/>
              <w:rPr>
                <w:sz w:val="20"/>
                <w:szCs w:val="20"/>
              </w:rPr>
            </w:pPr>
            <w:r w:rsidRPr="00C7680C">
              <w:rPr>
                <w:sz w:val="20"/>
                <w:szCs w:val="20"/>
              </w:rPr>
              <w:t>На покрытие</w:t>
            </w:r>
          </w:p>
        </w:tc>
        <w:tc>
          <w:tcPr>
            <w:tcW w:w="0" w:type="auto"/>
            <w:shd w:val="clear" w:color="auto" w:fill="auto"/>
          </w:tcPr>
          <w:p w:rsidR="00511D77" w:rsidRPr="00C7680C" w:rsidRDefault="00511D77" w:rsidP="00C7680C">
            <w:pPr>
              <w:tabs>
                <w:tab w:val="left" w:pos="1080"/>
              </w:tabs>
              <w:spacing w:line="360" w:lineRule="auto"/>
              <w:jc w:val="both"/>
              <w:rPr>
                <w:sz w:val="20"/>
                <w:szCs w:val="20"/>
              </w:rPr>
            </w:pP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10"/>
                <w:sz w:val="20"/>
                <w:szCs w:val="20"/>
              </w:rPr>
              <w:pict>
                <v:shape id="_x0000_i1080" type="#_x0000_t75" style="width:42.75pt;height:17.25pt">
                  <v:imagedata r:id="rId61" o:title=""/>
                </v:shape>
              </w:pict>
            </w: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10"/>
                <w:sz w:val="20"/>
                <w:szCs w:val="20"/>
              </w:rPr>
              <w:pict>
                <v:shape id="_x0000_i1081" type="#_x0000_t75" style="width:15.75pt;height:15.75pt">
                  <v:imagedata r:id="rId62" o:title=""/>
                </v:shape>
              </w:pict>
            </w: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10"/>
                <w:sz w:val="20"/>
                <w:szCs w:val="20"/>
              </w:rPr>
              <w:pict>
                <v:shape id="_x0000_i1082" type="#_x0000_t75" style="width:42.75pt;height:17.25pt">
                  <v:imagedata r:id="rId63" o:title=""/>
                </v:shape>
              </w:pict>
            </w:r>
          </w:p>
        </w:tc>
      </w:tr>
      <w:tr w:rsidR="008A6392" w:rsidRPr="00C7680C" w:rsidTr="00C7680C">
        <w:tc>
          <w:tcPr>
            <w:tcW w:w="0" w:type="auto"/>
            <w:shd w:val="clear" w:color="auto" w:fill="auto"/>
          </w:tcPr>
          <w:p w:rsidR="00511D77" w:rsidRPr="00C7680C" w:rsidRDefault="00511D77" w:rsidP="00C7680C">
            <w:pPr>
              <w:tabs>
                <w:tab w:val="left" w:pos="1080"/>
              </w:tabs>
              <w:spacing w:line="360" w:lineRule="auto"/>
              <w:jc w:val="both"/>
              <w:rPr>
                <w:sz w:val="20"/>
                <w:szCs w:val="20"/>
              </w:rPr>
            </w:pPr>
            <w:r w:rsidRPr="00C7680C">
              <w:rPr>
                <w:sz w:val="20"/>
                <w:szCs w:val="20"/>
              </w:rPr>
              <w:t>8</w:t>
            </w:r>
          </w:p>
        </w:tc>
        <w:tc>
          <w:tcPr>
            <w:tcW w:w="0" w:type="auto"/>
            <w:shd w:val="clear" w:color="auto" w:fill="auto"/>
          </w:tcPr>
          <w:p w:rsidR="00511D77" w:rsidRPr="00C7680C" w:rsidRDefault="00511D77" w:rsidP="00C7680C">
            <w:pPr>
              <w:tabs>
                <w:tab w:val="left" w:pos="1080"/>
              </w:tabs>
              <w:spacing w:line="360" w:lineRule="auto"/>
              <w:jc w:val="both"/>
              <w:rPr>
                <w:sz w:val="20"/>
                <w:szCs w:val="20"/>
              </w:rPr>
            </w:pPr>
            <w:r w:rsidRPr="00C7680C">
              <w:rPr>
                <w:sz w:val="20"/>
                <w:szCs w:val="20"/>
              </w:rPr>
              <w:t>Снеговая нагрузка</w:t>
            </w:r>
          </w:p>
          <w:p w:rsidR="00511D77" w:rsidRPr="00C7680C" w:rsidRDefault="00511D77" w:rsidP="00C7680C">
            <w:pPr>
              <w:tabs>
                <w:tab w:val="left" w:pos="1080"/>
              </w:tabs>
              <w:spacing w:line="360" w:lineRule="auto"/>
              <w:jc w:val="both"/>
              <w:rPr>
                <w:sz w:val="20"/>
                <w:szCs w:val="20"/>
              </w:rPr>
            </w:pPr>
            <w:r w:rsidRPr="00C7680C">
              <w:rPr>
                <w:sz w:val="20"/>
                <w:szCs w:val="20"/>
              </w:rPr>
              <w:t>В том числе длительные</w:t>
            </w:r>
          </w:p>
        </w:tc>
        <w:tc>
          <w:tcPr>
            <w:tcW w:w="0" w:type="auto"/>
            <w:shd w:val="clear" w:color="auto" w:fill="auto"/>
          </w:tcPr>
          <w:p w:rsidR="00511D77" w:rsidRPr="00C7680C" w:rsidRDefault="00511D77" w:rsidP="00C7680C">
            <w:pPr>
              <w:tabs>
                <w:tab w:val="left" w:pos="1080"/>
              </w:tabs>
              <w:spacing w:line="360" w:lineRule="auto"/>
              <w:jc w:val="both"/>
              <w:rPr>
                <w:sz w:val="20"/>
                <w:szCs w:val="20"/>
              </w:rPr>
            </w:pP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28"/>
                <w:sz w:val="20"/>
                <w:szCs w:val="20"/>
              </w:rPr>
              <w:pict>
                <v:shape id="_x0000_i1083" type="#_x0000_t75" style="width:39.75pt;height:33.75pt">
                  <v:imagedata r:id="rId64" o:title=""/>
                </v:shape>
              </w:pict>
            </w: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28"/>
                <w:sz w:val="20"/>
                <w:szCs w:val="20"/>
              </w:rPr>
              <w:pict>
                <v:shape id="_x0000_i1084" type="#_x0000_t75" style="width:15.75pt;height:33.75pt">
                  <v:imagedata r:id="rId65" o:title=""/>
                </v:shape>
              </w:pict>
            </w: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28"/>
                <w:sz w:val="20"/>
                <w:szCs w:val="20"/>
              </w:rPr>
              <w:pict>
                <v:shape id="_x0000_i1085" type="#_x0000_t75" style="width:42.75pt;height:33.75pt">
                  <v:imagedata r:id="rId66" o:title=""/>
                </v:shape>
              </w:pict>
            </w:r>
          </w:p>
        </w:tc>
      </w:tr>
      <w:tr w:rsidR="008A6392" w:rsidRPr="00C7680C" w:rsidTr="00C7680C">
        <w:tc>
          <w:tcPr>
            <w:tcW w:w="0" w:type="auto"/>
            <w:shd w:val="clear" w:color="auto" w:fill="auto"/>
          </w:tcPr>
          <w:p w:rsidR="00511D77" w:rsidRPr="00C7680C" w:rsidRDefault="00511D77" w:rsidP="00C7680C">
            <w:pPr>
              <w:tabs>
                <w:tab w:val="left" w:pos="1080"/>
              </w:tabs>
              <w:spacing w:line="360" w:lineRule="auto"/>
              <w:jc w:val="both"/>
              <w:rPr>
                <w:sz w:val="20"/>
                <w:szCs w:val="20"/>
              </w:rPr>
            </w:pPr>
            <w:r w:rsidRPr="00C7680C">
              <w:rPr>
                <w:sz w:val="20"/>
                <w:szCs w:val="20"/>
              </w:rPr>
              <w:t>9</w:t>
            </w:r>
          </w:p>
        </w:tc>
        <w:tc>
          <w:tcPr>
            <w:tcW w:w="0" w:type="auto"/>
            <w:shd w:val="clear" w:color="auto" w:fill="auto"/>
          </w:tcPr>
          <w:p w:rsidR="00511D77" w:rsidRPr="00C7680C" w:rsidRDefault="00511D77" w:rsidP="00C7680C">
            <w:pPr>
              <w:tabs>
                <w:tab w:val="left" w:pos="1080"/>
              </w:tabs>
              <w:spacing w:line="360" w:lineRule="auto"/>
              <w:jc w:val="both"/>
              <w:rPr>
                <w:sz w:val="20"/>
                <w:szCs w:val="20"/>
              </w:rPr>
            </w:pPr>
            <w:r w:rsidRPr="00C7680C">
              <w:rPr>
                <w:sz w:val="20"/>
                <w:szCs w:val="20"/>
              </w:rPr>
              <w:t>Временные нагрузки</w:t>
            </w:r>
          </w:p>
        </w:tc>
        <w:tc>
          <w:tcPr>
            <w:tcW w:w="0" w:type="auto"/>
            <w:shd w:val="clear" w:color="auto" w:fill="auto"/>
          </w:tcPr>
          <w:p w:rsidR="00511D77" w:rsidRPr="00C7680C" w:rsidRDefault="00511D77" w:rsidP="00C7680C">
            <w:pPr>
              <w:tabs>
                <w:tab w:val="left" w:pos="1080"/>
              </w:tabs>
              <w:spacing w:line="360" w:lineRule="auto"/>
              <w:jc w:val="both"/>
              <w:rPr>
                <w:sz w:val="20"/>
                <w:szCs w:val="20"/>
              </w:rPr>
            </w:pP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10"/>
                <w:sz w:val="20"/>
                <w:szCs w:val="20"/>
              </w:rPr>
              <w:pict>
                <v:shape id="_x0000_i1086" type="#_x0000_t75" style="width:44.25pt;height:17.25pt">
                  <v:imagedata r:id="rId67" o:title=""/>
                </v:shape>
              </w:pict>
            </w: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10"/>
                <w:sz w:val="20"/>
                <w:szCs w:val="20"/>
              </w:rPr>
              <w:pict>
                <v:shape id="_x0000_i1087" type="#_x0000_t75" style="width:15.75pt;height:15.75pt">
                  <v:imagedata r:id="rId62" o:title=""/>
                </v:shape>
              </w:pict>
            </w: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10"/>
                <w:sz w:val="20"/>
                <w:szCs w:val="20"/>
              </w:rPr>
              <w:pict>
                <v:shape id="_x0000_i1088" type="#_x0000_t75" style="width:44.25pt;height:17.25pt">
                  <v:imagedata r:id="rId68" o:title=""/>
                </v:shape>
              </w:pict>
            </w:r>
          </w:p>
        </w:tc>
      </w:tr>
      <w:tr w:rsidR="008A6392" w:rsidRPr="00C7680C" w:rsidTr="00C7680C">
        <w:trPr>
          <w:trHeight w:val="70"/>
        </w:trPr>
        <w:tc>
          <w:tcPr>
            <w:tcW w:w="0" w:type="auto"/>
            <w:shd w:val="clear" w:color="auto" w:fill="auto"/>
          </w:tcPr>
          <w:p w:rsidR="00511D77" w:rsidRPr="00C7680C" w:rsidRDefault="00511D77" w:rsidP="00C7680C">
            <w:pPr>
              <w:tabs>
                <w:tab w:val="left" w:pos="1080"/>
              </w:tabs>
              <w:spacing w:line="360" w:lineRule="auto"/>
              <w:jc w:val="both"/>
              <w:rPr>
                <w:sz w:val="20"/>
                <w:szCs w:val="20"/>
              </w:rPr>
            </w:pPr>
            <w:r w:rsidRPr="00C7680C">
              <w:rPr>
                <w:sz w:val="20"/>
                <w:szCs w:val="20"/>
              </w:rPr>
              <w:t>10</w:t>
            </w:r>
          </w:p>
        </w:tc>
        <w:tc>
          <w:tcPr>
            <w:tcW w:w="0" w:type="auto"/>
            <w:shd w:val="clear" w:color="auto" w:fill="auto"/>
          </w:tcPr>
          <w:p w:rsidR="00511D77" w:rsidRPr="00C7680C" w:rsidRDefault="00511D77" w:rsidP="00C7680C">
            <w:pPr>
              <w:tabs>
                <w:tab w:val="left" w:pos="1080"/>
              </w:tabs>
              <w:spacing w:line="360" w:lineRule="auto"/>
              <w:jc w:val="both"/>
              <w:rPr>
                <w:sz w:val="20"/>
                <w:szCs w:val="20"/>
              </w:rPr>
            </w:pPr>
            <w:r w:rsidRPr="00C7680C">
              <w:rPr>
                <w:sz w:val="20"/>
                <w:szCs w:val="20"/>
              </w:rPr>
              <w:t>В том числе кратковременные</w:t>
            </w: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10"/>
                <w:sz w:val="20"/>
                <w:szCs w:val="20"/>
              </w:rPr>
              <w:pict>
                <v:shape id="_x0000_i1089" type="#_x0000_t75" style="width:30.75pt;height:15.75pt">
                  <v:imagedata r:id="rId69" o:title=""/>
                </v:shape>
              </w:pict>
            </w: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10"/>
                <w:sz w:val="20"/>
                <w:szCs w:val="20"/>
              </w:rPr>
              <w:pict>
                <v:shape id="_x0000_i1090" type="#_x0000_t75" style="width:15.75pt;height:15.75pt">
                  <v:imagedata r:id="rId70" o:title=""/>
                </v:shape>
              </w:pict>
            </w: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10"/>
                <w:sz w:val="20"/>
                <w:szCs w:val="20"/>
              </w:rPr>
              <w:pict>
                <v:shape id="_x0000_i1091" type="#_x0000_t75" style="width:15.75pt;height:15.75pt">
                  <v:imagedata r:id="rId71" o:title=""/>
                </v:shape>
              </w:pict>
            </w: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10"/>
                <w:sz w:val="20"/>
                <w:szCs w:val="20"/>
              </w:rPr>
              <w:pict>
                <v:shape id="_x0000_i1092" type="#_x0000_t75" style="width:21.75pt;height:15.75pt">
                  <v:imagedata r:id="rId72" o:title=""/>
                </v:shape>
              </w:pict>
            </w:r>
          </w:p>
        </w:tc>
      </w:tr>
      <w:tr w:rsidR="008A6392" w:rsidRPr="00C7680C" w:rsidTr="00C7680C">
        <w:tc>
          <w:tcPr>
            <w:tcW w:w="0" w:type="auto"/>
            <w:shd w:val="clear" w:color="auto" w:fill="auto"/>
          </w:tcPr>
          <w:p w:rsidR="00511D77" w:rsidRPr="00C7680C" w:rsidRDefault="00511D77" w:rsidP="00C7680C">
            <w:pPr>
              <w:tabs>
                <w:tab w:val="left" w:pos="1080"/>
              </w:tabs>
              <w:spacing w:line="360" w:lineRule="auto"/>
              <w:jc w:val="both"/>
              <w:rPr>
                <w:sz w:val="20"/>
                <w:szCs w:val="20"/>
              </w:rPr>
            </w:pPr>
            <w:r w:rsidRPr="00C7680C">
              <w:rPr>
                <w:sz w:val="20"/>
                <w:szCs w:val="20"/>
              </w:rPr>
              <w:t>11</w:t>
            </w:r>
          </w:p>
        </w:tc>
        <w:tc>
          <w:tcPr>
            <w:tcW w:w="0" w:type="auto"/>
            <w:shd w:val="clear" w:color="auto" w:fill="auto"/>
          </w:tcPr>
          <w:p w:rsidR="00511D77" w:rsidRPr="00C7680C" w:rsidRDefault="00511D77" w:rsidP="00C7680C">
            <w:pPr>
              <w:tabs>
                <w:tab w:val="left" w:pos="1080"/>
              </w:tabs>
              <w:spacing w:line="360" w:lineRule="auto"/>
              <w:jc w:val="both"/>
              <w:rPr>
                <w:sz w:val="20"/>
                <w:szCs w:val="20"/>
              </w:rPr>
            </w:pPr>
            <w:r w:rsidRPr="00C7680C">
              <w:rPr>
                <w:sz w:val="20"/>
                <w:szCs w:val="20"/>
              </w:rPr>
              <w:t>На перекрытие длительные</w:t>
            </w: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10"/>
                <w:sz w:val="20"/>
                <w:szCs w:val="20"/>
              </w:rPr>
              <w:pict>
                <v:shape id="_x0000_i1093" type="#_x0000_t75" style="width:56.25pt;height:15.75pt">
                  <v:imagedata r:id="rId73" o:title=""/>
                </v:shape>
              </w:pict>
            </w: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10"/>
                <w:sz w:val="20"/>
                <w:szCs w:val="20"/>
              </w:rPr>
              <w:pict>
                <v:shape id="_x0000_i1094" type="#_x0000_t75" style="width:30pt;height:15.75pt">
                  <v:imagedata r:id="rId74" o:title=""/>
                </v:shape>
              </w:pict>
            </w: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10"/>
                <w:sz w:val="20"/>
                <w:szCs w:val="20"/>
              </w:rPr>
              <w:pict>
                <v:shape id="_x0000_i1095" type="#_x0000_t75" style="width:15.75pt;height:15.75pt">
                  <v:imagedata r:id="rId75" o:title=""/>
                </v:shape>
              </w:pict>
            </w:r>
          </w:p>
        </w:tc>
        <w:tc>
          <w:tcPr>
            <w:tcW w:w="0" w:type="auto"/>
            <w:shd w:val="clear" w:color="auto" w:fill="auto"/>
          </w:tcPr>
          <w:p w:rsidR="00511D77" w:rsidRPr="00C7680C" w:rsidRDefault="00467AA9" w:rsidP="00C7680C">
            <w:pPr>
              <w:tabs>
                <w:tab w:val="left" w:pos="1080"/>
              </w:tabs>
              <w:spacing w:line="360" w:lineRule="auto"/>
              <w:jc w:val="both"/>
              <w:rPr>
                <w:sz w:val="20"/>
                <w:szCs w:val="20"/>
              </w:rPr>
            </w:pPr>
            <w:r>
              <w:rPr>
                <w:position w:val="-10"/>
                <w:sz w:val="20"/>
                <w:szCs w:val="20"/>
              </w:rPr>
              <w:pict>
                <v:shape id="_x0000_i1096" type="#_x0000_t75" style="width:36pt;height:15.75pt">
                  <v:imagedata r:id="rId76" o:title=""/>
                </v:shape>
              </w:pict>
            </w:r>
          </w:p>
        </w:tc>
      </w:tr>
    </w:tbl>
    <w:p w:rsidR="00511D77" w:rsidRPr="00511D77" w:rsidRDefault="00511D77" w:rsidP="00511D77">
      <w:pPr>
        <w:pStyle w:val="1"/>
        <w:numPr>
          <w:ilvl w:val="0"/>
          <w:numId w:val="0"/>
        </w:numPr>
        <w:tabs>
          <w:tab w:val="left" w:pos="1080"/>
        </w:tabs>
        <w:spacing w:line="360" w:lineRule="auto"/>
        <w:ind w:firstLine="709"/>
        <w:jc w:val="both"/>
        <w:outlineLvl w:val="0"/>
        <w:rPr>
          <w:b w:val="0"/>
        </w:rPr>
      </w:pPr>
    </w:p>
    <w:p w:rsidR="008A6392" w:rsidRDefault="00511D77" w:rsidP="00511D77">
      <w:pPr>
        <w:pStyle w:val="1"/>
        <w:numPr>
          <w:ilvl w:val="0"/>
          <w:numId w:val="0"/>
        </w:numPr>
        <w:tabs>
          <w:tab w:val="left" w:pos="1080"/>
        </w:tabs>
        <w:spacing w:line="360" w:lineRule="auto"/>
        <w:ind w:firstLine="709"/>
        <w:jc w:val="both"/>
        <w:outlineLvl w:val="0"/>
        <w:rPr>
          <w:b w:val="0"/>
        </w:rPr>
      </w:pPr>
      <w:r w:rsidRPr="00511D77">
        <w:rPr>
          <w:b w:val="0"/>
        </w:rPr>
        <w:t xml:space="preserve">Условно принимаем длину колонны равной высоте первого этажа при жесткой заделке колонны в стакане фундамента и шарнирной заделке в уровне пола второго этажа, т.е. </w:t>
      </w:r>
      <w:r w:rsidR="00467AA9">
        <w:rPr>
          <w:b w:val="0"/>
          <w:position w:val="-10"/>
        </w:rPr>
        <w:pict>
          <v:shape id="_x0000_i1097" type="#_x0000_t75" style="width:117pt;height:17.25pt">
            <v:imagedata r:id="rId77" o:title=""/>
          </v:shape>
        </w:pict>
      </w:r>
      <w:r w:rsidRPr="00511D77">
        <w:rPr>
          <w:b w:val="0"/>
        </w:rPr>
        <w:t xml:space="preserve">. При таких условиях заделки расчетная длина колонны </w:t>
      </w:r>
    </w:p>
    <w:p w:rsidR="008A6392" w:rsidRDefault="008A6392" w:rsidP="00511D77">
      <w:pPr>
        <w:pStyle w:val="1"/>
        <w:numPr>
          <w:ilvl w:val="0"/>
          <w:numId w:val="0"/>
        </w:numPr>
        <w:tabs>
          <w:tab w:val="left" w:pos="1080"/>
        </w:tabs>
        <w:spacing w:line="360" w:lineRule="auto"/>
        <w:ind w:firstLine="709"/>
        <w:jc w:val="both"/>
        <w:outlineLvl w:val="0"/>
        <w:rPr>
          <w:b w:val="0"/>
        </w:rPr>
      </w:pPr>
    </w:p>
    <w:p w:rsidR="00511D77" w:rsidRDefault="00467AA9" w:rsidP="00511D77">
      <w:pPr>
        <w:pStyle w:val="1"/>
        <w:numPr>
          <w:ilvl w:val="0"/>
          <w:numId w:val="0"/>
        </w:numPr>
        <w:tabs>
          <w:tab w:val="left" w:pos="1080"/>
        </w:tabs>
        <w:spacing w:line="360" w:lineRule="auto"/>
        <w:ind w:firstLine="709"/>
        <w:jc w:val="both"/>
        <w:outlineLvl w:val="0"/>
        <w:rPr>
          <w:b w:val="0"/>
        </w:rPr>
      </w:pPr>
      <w:r>
        <w:rPr>
          <w:b w:val="0"/>
          <w:position w:val="-12"/>
        </w:rPr>
        <w:pict>
          <v:shape id="_x0000_i1098" type="#_x0000_t75" style="width:234pt;height:18pt">
            <v:imagedata r:id="rId78" o:title=""/>
          </v:shape>
        </w:pict>
      </w:r>
      <w:r w:rsidR="00511D77" w:rsidRPr="00511D77">
        <w:rPr>
          <w:b w:val="0"/>
        </w:rPr>
        <w:t>.</w:t>
      </w:r>
    </w:p>
    <w:p w:rsidR="008A6392" w:rsidRPr="00511D77" w:rsidRDefault="008A6392" w:rsidP="00511D77">
      <w:pPr>
        <w:pStyle w:val="1"/>
        <w:numPr>
          <w:ilvl w:val="0"/>
          <w:numId w:val="0"/>
        </w:numPr>
        <w:tabs>
          <w:tab w:val="left" w:pos="1080"/>
        </w:tabs>
        <w:spacing w:line="360" w:lineRule="auto"/>
        <w:ind w:firstLine="709"/>
        <w:jc w:val="both"/>
        <w:outlineLvl w:val="0"/>
        <w:rPr>
          <w:b w:val="0"/>
        </w:rPr>
      </w:pPr>
    </w:p>
    <w:p w:rsidR="00511D77" w:rsidRPr="00511D77" w:rsidRDefault="00467AA9" w:rsidP="00511D77">
      <w:pPr>
        <w:pStyle w:val="1"/>
        <w:numPr>
          <w:ilvl w:val="0"/>
          <w:numId w:val="0"/>
        </w:numPr>
        <w:tabs>
          <w:tab w:val="left" w:pos="1080"/>
        </w:tabs>
        <w:spacing w:line="360" w:lineRule="auto"/>
        <w:ind w:firstLine="709"/>
        <w:jc w:val="both"/>
        <w:outlineLvl w:val="0"/>
        <w:rPr>
          <w:b w:val="0"/>
        </w:rPr>
      </w:pPr>
      <w:r>
        <w:pict>
          <v:shape id="_x0000_i1099" type="#_x0000_t75" style="width:231.75pt;height:100.5pt">
            <v:imagedata r:id="rId79" o:title=""/>
          </v:shape>
        </w:pict>
      </w:r>
    </w:p>
    <w:p w:rsidR="00511D77" w:rsidRPr="00511D77" w:rsidRDefault="00511D77" w:rsidP="00511D77">
      <w:pPr>
        <w:pStyle w:val="1"/>
        <w:numPr>
          <w:ilvl w:val="0"/>
          <w:numId w:val="0"/>
        </w:numPr>
        <w:tabs>
          <w:tab w:val="left" w:pos="1080"/>
          <w:tab w:val="left" w:pos="3675"/>
          <w:tab w:val="center" w:pos="5179"/>
          <w:tab w:val="right" w:pos="10114"/>
        </w:tabs>
        <w:spacing w:line="360" w:lineRule="auto"/>
        <w:ind w:firstLine="709"/>
        <w:jc w:val="both"/>
        <w:outlineLvl w:val="0"/>
        <w:rPr>
          <w:b w:val="0"/>
        </w:rPr>
      </w:pPr>
      <w:r w:rsidRPr="00511D77">
        <w:rPr>
          <w:b w:val="0"/>
        </w:rPr>
        <w:t>Рисунок 2.2 Длина колонны</w:t>
      </w:r>
    </w:p>
    <w:p w:rsidR="008A6392" w:rsidRDefault="008A6392" w:rsidP="00511D77">
      <w:pPr>
        <w:pStyle w:val="1"/>
        <w:numPr>
          <w:ilvl w:val="0"/>
          <w:numId w:val="0"/>
        </w:numPr>
        <w:tabs>
          <w:tab w:val="left" w:pos="1080"/>
        </w:tabs>
        <w:spacing w:line="360" w:lineRule="auto"/>
        <w:ind w:firstLine="709"/>
        <w:jc w:val="both"/>
        <w:outlineLvl w:val="0"/>
        <w:rPr>
          <w:b w:val="0"/>
        </w:rPr>
      </w:pPr>
    </w:p>
    <w:p w:rsidR="00511D77" w:rsidRPr="00511D77" w:rsidRDefault="00511D77" w:rsidP="00511D77">
      <w:pPr>
        <w:pStyle w:val="1"/>
        <w:numPr>
          <w:ilvl w:val="0"/>
          <w:numId w:val="0"/>
        </w:numPr>
        <w:tabs>
          <w:tab w:val="left" w:pos="1080"/>
        </w:tabs>
        <w:spacing w:line="360" w:lineRule="auto"/>
        <w:ind w:firstLine="709"/>
        <w:jc w:val="both"/>
        <w:outlineLvl w:val="0"/>
        <w:rPr>
          <w:b w:val="0"/>
        </w:rPr>
      </w:pPr>
      <w:r w:rsidRPr="00511D77">
        <w:rPr>
          <w:b w:val="0"/>
        </w:rPr>
        <w:t>Условно принимаем колонну центрально нагруженной и изгибающий момент в ней отсутствует. Используя таблицу 2.2, подсчитываем суммарную нагрузку на колонну.</w:t>
      </w:r>
    </w:p>
    <w:p w:rsidR="00511D77" w:rsidRPr="00511D77" w:rsidRDefault="00511D77" w:rsidP="00511D77">
      <w:pPr>
        <w:pStyle w:val="1"/>
        <w:numPr>
          <w:ilvl w:val="0"/>
          <w:numId w:val="0"/>
        </w:numPr>
        <w:tabs>
          <w:tab w:val="left" w:pos="1080"/>
        </w:tabs>
        <w:spacing w:line="360" w:lineRule="auto"/>
        <w:ind w:firstLine="709"/>
        <w:jc w:val="both"/>
        <w:outlineLvl w:val="0"/>
        <w:rPr>
          <w:b w:val="0"/>
        </w:rPr>
      </w:pPr>
      <w:r w:rsidRPr="00511D77">
        <w:rPr>
          <w:b w:val="0"/>
        </w:rPr>
        <w:t xml:space="preserve">- постоянная от покрытия </w:t>
      </w:r>
      <w:r w:rsidR="00467AA9">
        <w:rPr>
          <w:b w:val="0"/>
          <w:position w:val="-12"/>
        </w:rPr>
        <w:pict>
          <v:shape id="_x0000_i1100" type="#_x0000_t75" style="width:123.75pt;height:18.75pt">
            <v:imagedata r:id="rId80" o:title=""/>
          </v:shape>
        </w:pict>
      </w:r>
    </w:p>
    <w:p w:rsidR="00511D77" w:rsidRPr="00511D77" w:rsidRDefault="00511D77" w:rsidP="00511D77">
      <w:pPr>
        <w:pStyle w:val="1"/>
        <w:numPr>
          <w:ilvl w:val="0"/>
          <w:numId w:val="0"/>
        </w:numPr>
        <w:tabs>
          <w:tab w:val="left" w:pos="1080"/>
        </w:tabs>
        <w:spacing w:line="360" w:lineRule="auto"/>
        <w:ind w:firstLine="709"/>
        <w:jc w:val="both"/>
        <w:outlineLvl w:val="0"/>
        <w:rPr>
          <w:b w:val="0"/>
        </w:rPr>
      </w:pPr>
      <w:r w:rsidRPr="00511D77">
        <w:rPr>
          <w:b w:val="0"/>
        </w:rPr>
        <w:t xml:space="preserve">- временная от покрытия </w:t>
      </w:r>
      <w:r w:rsidR="00467AA9">
        <w:rPr>
          <w:b w:val="0"/>
          <w:position w:val="-14"/>
        </w:rPr>
        <w:pict>
          <v:shape id="_x0000_i1101" type="#_x0000_t75" style="width:132pt;height:20.25pt">
            <v:imagedata r:id="rId81" o:title=""/>
          </v:shape>
        </w:pict>
      </w:r>
    </w:p>
    <w:p w:rsidR="00511D77" w:rsidRPr="00511D77" w:rsidRDefault="00511D77" w:rsidP="00511D77">
      <w:pPr>
        <w:pStyle w:val="1"/>
        <w:numPr>
          <w:ilvl w:val="0"/>
          <w:numId w:val="0"/>
        </w:numPr>
        <w:tabs>
          <w:tab w:val="left" w:pos="1080"/>
        </w:tabs>
        <w:spacing w:line="360" w:lineRule="auto"/>
        <w:ind w:firstLine="709"/>
        <w:jc w:val="both"/>
        <w:outlineLvl w:val="0"/>
        <w:rPr>
          <w:b w:val="0"/>
        </w:rPr>
      </w:pPr>
      <w:r w:rsidRPr="00511D77">
        <w:rPr>
          <w:b w:val="0"/>
        </w:rPr>
        <w:t xml:space="preserve">- в том числе длительная </w:t>
      </w:r>
      <w:r w:rsidR="00467AA9">
        <w:rPr>
          <w:b w:val="0"/>
          <w:position w:val="-12"/>
        </w:rPr>
        <w:pict>
          <v:shape id="_x0000_i1102" type="#_x0000_t75" style="width:132pt;height:18.75pt">
            <v:imagedata r:id="rId82" o:title=""/>
          </v:shape>
        </w:pict>
      </w:r>
    </w:p>
    <w:p w:rsidR="00511D77" w:rsidRPr="00511D77" w:rsidRDefault="00511D77" w:rsidP="00511D77">
      <w:pPr>
        <w:pStyle w:val="1"/>
        <w:numPr>
          <w:ilvl w:val="0"/>
          <w:numId w:val="0"/>
        </w:numPr>
        <w:tabs>
          <w:tab w:val="left" w:pos="1080"/>
        </w:tabs>
        <w:spacing w:line="360" w:lineRule="auto"/>
        <w:ind w:firstLine="709"/>
        <w:jc w:val="both"/>
        <w:outlineLvl w:val="0"/>
        <w:rPr>
          <w:b w:val="0"/>
        </w:rPr>
      </w:pPr>
      <w:r w:rsidRPr="00511D77">
        <w:rPr>
          <w:b w:val="0"/>
        </w:rPr>
        <w:t xml:space="preserve">- постоянная от перекрытия </w:t>
      </w:r>
      <w:r w:rsidR="00467AA9">
        <w:rPr>
          <w:b w:val="0"/>
          <w:position w:val="-12"/>
        </w:rPr>
        <w:pict>
          <v:shape id="_x0000_i1103" type="#_x0000_t75" style="width:132.75pt;height:18.75pt">
            <v:imagedata r:id="rId83" o:title=""/>
          </v:shape>
        </w:pict>
      </w:r>
    </w:p>
    <w:p w:rsidR="00511D77" w:rsidRPr="00511D77" w:rsidRDefault="00511D77" w:rsidP="00511D77">
      <w:pPr>
        <w:pStyle w:val="1"/>
        <w:numPr>
          <w:ilvl w:val="0"/>
          <w:numId w:val="0"/>
        </w:numPr>
        <w:tabs>
          <w:tab w:val="left" w:pos="1080"/>
        </w:tabs>
        <w:spacing w:line="360" w:lineRule="auto"/>
        <w:ind w:firstLine="709"/>
        <w:jc w:val="both"/>
        <w:outlineLvl w:val="0"/>
        <w:rPr>
          <w:b w:val="0"/>
        </w:rPr>
      </w:pPr>
      <w:r w:rsidRPr="00511D77">
        <w:rPr>
          <w:b w:val="0"/>
        </w:rPr>
        <w:t xml:space="preserve">- временная от перекрытия </w:t>
      </w:r>
      <w:r w:rsidR="00467AA9">
        <w:rPr>
          <w:b w:val="0"/>
          <w:position w:val="-14"/>
        </w:rPr>
        <w:pict>
          <v:shape id="_x0000_i1104" type="#_x0000_t75" style="width:123pt;height:20.25pt">
            <v:imagedata r:id="rId84" o:title=""/>
          </v:shape>
        </w:pict>
      </w:r>
    </w:p>
    <w:p w:rsidR="00511D77" w:rsidRPr="00511D77" w:rsidRDefault="00511D77" w:rsidP="00511D77">
      <w:pPr>
        <w:pStyle w:val="1"/>
        <w:numPr>
          <w:ilvl w:val="0"/>
          <w:numId w:val="0"/>
        </w:numPr>
        <w:tabs>
          <w:tab w:val="left" w:pos="1080"/>
        </w:tabs>
        <w:spacing w:line="360" w:lineRule="auto"/>
        <w:ind w:firstLine="709"/>
        <w:jc w:val="both"/>
        <w:outlineLvl w:val="0"/>
        <w:rPr>
          <w:b w:val="0"/>
        </w:rPr>
      </w:pPr>
      <w:r w:rsidRPr="00511D77">
        <w:rPr>
          <w:b w:val="0"/>
        </w:rPr>
        <w:t xml:space="preserve">- в том числе длительная </w:t>
      </w:r>
      <w:r w:rsidR="00467AA9">
        <w:rPr>
          <w:b w:val="0"/>
          <w:position w:val="-12"/>
        </w:rPr>
        <w:pict>
          <v:shape id="_x0000_i1105" type="#_x0000_t75" style="width:132pt;height:18.75pt">
            <v:imagedata r:id="rId85" o:title=""/>
          </v:shape>
        </w:pict>
      </w:r>
    </w:p>
    <w:p w:rsidR="00511D77" w:rsidRPr="00511D77" w:rsidRDefault="00511D77" w:rsidP="00511D77">
      <w:pPr>
        <w:pStyle w:val="1"/>
        <w:numPr>
          <w:ilvl w:val="0"/>
          <w:numId w:val="0"/>
        </w:numPr>
        <w:tabs>
          <w:tab w:val="left" w:pos="1080"/>
        </w:tabs>
        <w:spacing w:line="360" w:lineRule="auto"/>
        <w:ind w:firstLine="709"/>
        <w:jc w:val="both"/>
        <w:outlineLvl w:val="0"/>
        <w:rPr>
          <w:b w:val="0"/>
        </w:rPr>
      </w:pPr>
      <w:r w:rsidRPr="00511D77">
        <w:rPr>
          <w:b w:val="0"/>
        </w:rPr>
        <w:t>Длительная</w:t>
      </w:r>
      <w:r w:rsidR="00C25882">
        <w:rPr>
          <w:b w:val="0"/>
        </w:rPr>
        <w:t xml:space="preserve"> </w:t>
      </w:r>
      <w:r w:rsidRPr="00511D77">
        <w:rPr>
          <w:b w:val="0"/>
        </w:rPr>
        <w:t>от покрытия будет постоянная + длительная = 239,4 кН;</w:t>
      </w:r>
    </w:p>
    <w:p w:rsidR="00511D77" w:rsidRPr="00511D77" w:rsidRDefault="00511D77" w:rsidP="00511D77">
      <w:pPr>
        <w:pStyle w:val="1"/>
        <w:numPr>
          <w:ilvl w:val="0"/>
          <w:numId w:val="0"/>
        </w:numPr>
        <w:tabs>
          <w:tab w:val="left" w:pos="1080"/>
        </w:tabs>
        <w:spacing w:line="360" w:lineRule="auto"/>
        <w:ind w:firstLine="709"/>
        <w:jc w:val="both"/>
        <w:outlineLvl w:val="0"/>
        <w:rPr>
          <w:b w:val="0"/>
        </w:rPr>
      </w:pPr>
      <w:r w:rsidRPr="00511D77">
        <w:rPr>
          <w:b w:val="0"/>
        </w:rPr>
        <w:t>Кратковременная от покрытия = 50,4 кН;</w:t>
      </w:r>
    </w:p>
    <w:p w:rsidR="00511D77" w:rsidRPr="00511D77" w:rsidRDefault="00511D77" w:rsidP="00511D77">
      <w:pPr>
        <w:pStyle w:val="1"/>
        <w:numPr>
          <w:ilvl w:val="0"/>
          <w:numId w:val="0"/>
        </w:numPr>
        <w:tabs>
          <w:tab w:val="left" w:pos="1080"/>
        </w:tabs>
        <w:spacing w:line="360" w:lineRule="auto"/>
        <w:ind w:firstLine="709"/>
        <w:jc w:val="both"/>
        <w:outlineLvl w:val="0"/>
        <w:rPr>
          <w:b w:val="0"/>
        </w:rPr>
      </w:pPr>
      <w:r w:rsidRPr="00511D77">
        <w:rPr>
          <w:b w:val="0"/>
        </w:rPr>
        <w:t>Длительная от перекрытия = 302,8 кН;</w:t>
      </w:r>
    </w:p>
    <w:p w:rsidR="00511D77" w:rsidRPr="00511D77" w:rsidRDefault="00511D77" w:rsidP="00511D77">
      <w:pPr>
        <w:pStyle w:val="1"/>
        <w:numPr>
          <w:ilvl w:val="0"/>
          <w:numId w:val="0"/>
        </w:numPr>
        <w:tabs>
          <w:tab w:val="left" w:pos="1080"/>
        </w:tabs>
        <w:spacing w:line="360" w:lineRule="auto"/>
        <w:ind w:firstLine="709"/>
        <w:jc w:val="both"/>
        <w:outlineLvl w:val="0"/>
        <w:rPr>
          <w:b w:val="0"/>
        </w:rPr>
      </w:pPr>
      <w:r w:rsidRPr="00511D77">
        <w:rPr>
          <w:b w:val="0"/>
        </w:rPr>
        <w:t>Кратковременная от перекрытия = 0,58 кН</w:t>
      </w:r>
    </w:p>
    <w:p w:rsidR="00511D77" w:rsidRPr="00511D77" w:rsidRDefault="00511D77" w:rsidP="00511D77">
      <w:pPr>
        <w:pStyle w:val="1"/>
        <w:numPr>
          <w:ilvl w:val="0"/>
          <w:numId w:val="0"/>
        </w:numPr>
        <w:tabs>
          <w:tab w:val="left" w:pos="1080"/>
        </w:tabs>
        <w:spacing w:line="360" w:lineRule="auto"/>
        <w:ind w:firstLine="709"/>
        <w:jc w:val="both"/>
        <w:outlineLvl w:val="0"/>
        <w:rPr>
          <w:b w:val="0"/>
        </w:rPr>
      </w:pPr>
      <w:r w:rsidRPr="00511D77">
        <w:rPr>
          <w:b w:val="0"/>
        </w:rPr>
        <w:t>Собственный вес колонны:</w:t>
      </w:r>
    </w:p>
    <w:p w:rsidR="008A6392" w:rsidRDefault="008A6392" w:rsidP="00511D77">
      <w:pPr>
        <w:pStyle w:val="1"/>
        <w:numPr>
          <w:ilvl w:val="0"/>
          <w:numId w:val="0"/>
        </w:numPr>
        <w:tabs>
          <w:tab w:val="left" w:pos="1080"/>
          <w:tab w:val="left" w:pos="10144"/>
        </w:tabs>
        <w:spacing w:line="360" w:lineRule="auto"/>
        <w:ind w:firstLine="709"/>
        <w:jc w:val="both"/>
        <w:outlineLvl w:val="0"/>
        <w:rPr>
          <w:b w:val="0"/>
        </w:rPr>
      </w:pPr>
    </w:p>
    <w:p w:rsidR="00511D77" w:rsidRPr="00511D77" w:rsidRDefault="00467AA9" w:rsidP="00511D77">
      <w:pPr>
        <w:pStyle w:val="1"/>
        <w:numPr>
          <w:ilvl w:val="0"/>
          <w:numId w:val="0"/>
        </w:numPr>
        <w:tabs>
          <w:tab w:val="left" w:pos="1080"/>
          <w:tab w:val="left" w:pos="10144"/>
        </w:tabs>
        <w:spacing w:line="360" w:lineRule="auto"/>
        <w:ind w:firstLine="709"/>
        <w:jc w:val="both"/>
        <w:outlineLvl w:val="0"/>
        <w:rPr>
          <w:b w:val="0"/>
        </w:rPr>
      </w:pPr>
      <w:r>
        <w:rPr>
          <w:b w:val="0"/>
          <w:position w:val="-14"/>
        </w:rPr>
        <w:pict>
          <v:shape id="_x0000_i1106" type="#_x0000_t75" style="width:252.75pt;height:18.75pt">
            <v:imagedata r:id="rId86" o:title=""/>
          </v:shape>
        </w:pict>
      </w:r>
      <w:r w:rsidR="00511D77" w:rsidRPr="00511D77">
        <w:rPr>
          <w:b w:val="0"/>
        </w:rPr>
        <w:t>.</w:t>
      </w:r>
      <w:r w:rsidR="00C25882">
        <w:rPr>
          <w:b w:val="0"/>
        </w:rPr>
        <w:t xml:space="preserve"> </w:t>
      </w:r>
      <w:r w:rsidR="00511D77" w:rsidRPr="00511D77">
        <w:rPr>
          <w:rStyle w:val="a8"/>
          <w:b w:val="0"/>
          <w:i w:val="0"/>
        </w:rPr>
        <w:t>(2.10)</w:t>
      </w:r>
    </w:p>
    <w:p w:rsidR="00511D77" w:rsidRPr="00511D77" w:rsidRDefault="00511D77" w:rsidP="00511D77">
      <w:pPr>
        <w:pStyle w:val="1"/>
        <w:numPr>
          <w:ilvl w:val="0"/>
          <w:numId w:val="0"/>
        </w:numPr>
        <w:tabs>
          <w:tab w:val="left" w:pos="1080"/>
        </w:tabs>
        <w:spacing w:line="360" w:lineRule="auto"/>
        <w:ind w:firstLine="709"/>
        <w:jc w:val="both"/>
        <w:outlineLvl w:val="0"/>
        <w:rPr>
          <w:b w:val="0"/>
        </w:rPr>
      </w:pPr>
    </w:p>
    <w:p w:rsidR="00511D77" w:rsidRPr="00511D77" w:rsidRDefault="00511D77" w:rsidP="00511D77">
      <w:pPr>
        <w:pStyle w:val="1"/>
        <w:numPr>
          <w:ilvl w:val="0"/>
          <w:numId w:val="0"/>
        </w:numPr>
        <w:tabs>
          <w:tab w:val="left" w:pos="1080"/>
        </w:tabs>
        <w:spacing w:line="360" w:lineRule="auto"/>
        <w:ind w:firstLine="709"/>
        <w:jc w:val="both"/>
        <w:outlineLvl w:val="0"/>
        <w:rPr>
          <w:b w:val="0"/>
        </w:rPr>
      </w:pPr>
      <w:r w:rsidRPr="00511D77">
        <w:rPr>
          <w:b w:val="0"/>
        </w:rPr>
        <w:t>Расчетная продольная сжимающая сила в колонне составит:</w:t>
      </w:r>
    </w:p>
    <w:p w:rsidR="00511D77" w:rsidRPr="00511D77" w:rsidRDefault="00511D77" w:rsidP="00511D77">
      <w:pPr>
        <w:pStyle w:val="1"/>
        <w:numPr>
          <w:ilvl w:val="0"/>
          <w:numId w:val="0"/>
        </w:numPr>
        <w:tabs>
          <w:tab w:val="left" w:pos="1080"/>
        </w:tabs>
        <w:spacing w:line="360" w:lineRule="auto"/>
        <w:ind w:firstLine="709"/>
        <w:jc w:val="both"/>
        <w:outlineLvl w:val="0"/>
        <w:rPr>
          <w:b w:val="0"/>
        </w:rPr>
      </w:pPr>
    </w:p>
    <w:p w:rsidR="00511D77" w:rsidRPr="00511D77" w:rsidRDefault="00467AA9" w:rsidP="00511D77">
      <w:pPr>
        <w:pStyle w:val="1"/>
        <w:numPr>
          <w:ilvl w:val="0"/>
          <w:numId w:val="0"/>
        </w:numPr>
        <w:tabs>
          <w:tab w:val="left" w:pos="1080"/>
        </w:tabs>
        <w:spacing w:line="360" w:lineRule="auto"/>
        <w:ind w:firstLine="709"/>
        <w:jc w:val="both"/>
        <w:outlineLvl w:val="0"/>
        <w:rPr>
          <w:b w:val="0"/>
        </w:rPr>
      </w:pPr>
      <w:r>
        <w:rPr>
          <w:b w:val="0"/>
          <w:position w:val="-14"/>
        </w:rPr>
        <w:pict>
          <v:shape id="_x0000_i1107" type="#_x0000_t75" style="width:206.25pt;height:20.25pt">
            <v:imagedata r:id="rId87" o:title=""/>
          </v:shape>
        </w:pict>
      </w:r>
      <w:r w:rsidR="00C25882">
        <w:rPr>
          <w:b w:val="0"/>
        </w:rPr>
        <w:t xml:space="preserve"> </w:t>
      </w:r>
      <w:r w:rsidR="00511D77" w:rsidRPr="00511D77">
        <w:rPr>
          <w:rStyle w:val="a8"/>
          <w:b w:val="0"/>
          <w:i w:val="0"/>
        </w:rPr>
        <w:t>(2.11)</w:t>
      </w:r>
    </w:p>
    <w:p w:rsidR="00511D77" w:rsidRPr="00511D77" w:rsidRDefault="00467AA9" w:rsidP="00511D77">
      <w:pPr>
        <w:pStyle w:val="1"/>
        <w:numPr>
          <w:ilvl w:val="0"/>
          <w:numId w:val="0"/>
        </w:numPr>
        <w:tabs>
          <w:tab w:val="left" w:pos="1080"/>
        </w:tabs>
        <w:spacing w:line="360" w:lineRule="auto"/>
        <w:ind w:firstLine="709"/>
        <w:jc w:val="both"/>
        <w:outlineLvl w:val="0"/>
        <w:rPr>
          <w:b w:val="0"/>
        </w:rPr>
      </w:pPr>
      <w:r>
        <w:rPr>
          <w:b w:val="0"/>
          <w:position w:val="-10"/>
        </w:rPr>
        <w:pict>
          <v:shape id="_x0000_i1108" type="#_x0000_t75" style="width:267pt;height:15.75pt">
            <v:imagedata r:id="rId88" o:title=""/>
          </v:shape>
        </w:pict>
      </w:r>
      <w:r w:rsidR="00511D77" w:rsidRPr="00511D77">
        <w:rPr>
          <w:b w:val="0"/>
        </w:rPr>
        <w:t>.</w:t>
      </w:r>
    </w:p>
    <w:p w:rsidR="00511D77" w:rsidRPr="00511D77" w:rsidRDefault="00511D77" w:rsidP="00511D77">
      <w:pPr>
        <w:pStyle w:val="1"/>
        <w:numPr>
          <w:ilvl w:val="0"/>
          <w:numId w:val="0"/>
        </w:numPr>
        <w:tabs>
          <w:tab w:val="left" w:pos="1080"/>
        </w:tabs>
        <w:spacing w:line="360" w:lineRule="auto"/>
        <w:ind w:firstLine="709"/>
        <w:jc w:val="both"/>
        <w:outlineLvl w:val="0"/>
        <w:rPr>
          <w:b w:val="0"/>
        </w:rPr>
      </w:pPr>
    </w:p>
    <w:p w:rsidR="00511D77" w:rsidRPr="00511D77" w:rsidRDefault="00511D77" w:rsidP="00511D77">
      <w:pPr>
        <w:pStyle w:val="1"/>
        <w:numPr>
          <w:ilvl w:val="0"/>
          <w:numId w:val="0"/>
        </w:numPr>
        <w:tabs>
          <w:tab w:val="left" w:pos="1080"/>
        </w:tabs>
        <w:spacing w:line="360" w:lineRule="auto"/>
        <w:ind w:firstLine="709"/>
        <w:jc w:val="both"/>
        <w:outlineLvl w:val="0"/>
        <w:rPr>
          <w:b w:val="0"/>
        </w:rPr>
      </w:pPr>
      <w:r w:rsidRPr="00511D77">
        <w:rPr>
          <w:b w:val="0"/>
        </w:rPr>
        <w:t>В том числе длительная нагрузка:</w:t>
      </w:r>
    </w:p>
    <w:p w:rsidR="00511D77" w:rsidRPr="00511D77" w:rsidRDefault="00511D77" w:rsidP="00511D77">
      <w:pPr>
        <w:pStyle w:val="1"/>
        <w:numPr>
          <w:ilvl w:val="0"/>
          <w:numId w:val="0"/>
        </w:numPr>
        <w:tabs>
          <w:tab w:val="left" w:pos="1080"/>
        </w:tabs>
        <w:spacing w:line="360" w:lineRule="auto"/>
        <w:ind w:firstLine="709"/>
        <w:jc w:val="both"/>
        <w:outlineLvl w:val="0"/>
        <w:rPr>
          <w:b w:val="0"/>
        </w:rPr>
      </w:pPr>
    </w:p>
    <w:p w:rsidR="00511D77" w:rsidRPr="00511D77" w:rsidRDefault="00467AA9" w:rsidP="00511D77">
      <w:pPr>
        <w:pStyle w:val="1"/>
        <w:numPr>
          <w:ilvl w:val="0"/>
          <w:numId w:val="0"/>
        </w:numPr>
        <w:tabs>
          <w:tab w:val="left" w:pos="1080"/>
          <w:tab w:val="left" w:pos="10099"/>
        </w:tabs>
        <w:spacing w:line="360" w:lineRule="auto"/>
        <w:ind w:firstLine="709"/>
        <w:jc w:val="both"/>
        <w:outlineLvl w:val="0"/>
        <w:rPr>
          <w:b w:val="0"/>
        </w:rPr>
      </w:pPr>
      <w:r>
        <w:rPr>
          <w:b w:val="0"/>
          <w:position w:val="-12"/>
        </w:rPr>
        <w:pict>
          <v:shape id="_x0000_i1109" type="#_x0000_t75" style="width:138pt;height:18.75pt">
            <v:imagedata r:id="rId89" o:title=""/>
          </v:shape>
        </w:pict>
      </w:r>
      <w:r w:rsidR="00C25882">
        <w:rPr>
          <w:b w:val="0"/>
        </w:rPr>
        <w:t xml:space="preserve"> </w:t>
      </w:r>
      <w:r w:rsidR="00511D77" w:rsidRPr="00511D77">
        <w:rPr>
          <w:rStyle w:val="a8"/>
          <w:b w:val="0"/>
          <w:i w:val="0"/>
        </w:rPr>
        <w:t>(2.12)</w:t>
      </w:r>
    </w:p>
    <w:p w:rsidR="00511D77" w:rsidRPr="00511D77" w:rsidRDefault="00467AA9" w:rsidP="00511D77">
      <w:pPr>
        <w:pStyle w:val="1"/>
        <w:numPr>
          <w:ilvl w:val="0"/>
          <w:numId w:val="0"/>
        </w:numPr>
        <w:tabs>
          <w:tab w:val="left" w:pos="1080"/>
        </w:tabs>
        <w:spacing w:line="360" w:lineRule="auto"/>
        <w:ind w:firstLine="709"/>
        <w:jc w:val="both"/>
        <w:outlineLvl w:val="0"/>
        <w:rPr>
          <w:b w:val="0"/>
        </w:rPr>
      </w:pPr>
      <w:r>
        <w:rPr>
          <w:b w:val="0"/>
          <w:position w:val="-12"/>
        </w:rPr>
        <w:pict>
          <v:shape id="_x0000_i1110" type="#_x0000_t75" style="width:212.25pt;height:18.75pt">
            <v:imagedata r:id="rId90" o:title=""/>
          </v:shape>
        </w:pict>
      </w:r>
      <w:r w:rsidR="00511D77" w:rsidRPr="00511D77">
        <w:rPr>
          <w:b w:val="0"/>
        </w:rPr>
        <w:t>.</w:t>
      </w:r>
    </w:p>
    <w:p w:rsidR="00511D77" w:rsidRPr="00511D77" w:rsidRDefault="00511D77" w:rsidP="00511D77">
      <w:pPr>
        <w:pStyle w:val="1"/>
        <w:numPr>
          <w:ilvl w:val="0"/>
          <w:numId w:val="0"/>
        </w:numPr>
        <w:tabs>
          <w:tab w:val="left" w:pos="1080"/>
        </w:tabs>
        <w:spacing w:line="360" w:lineRule="auto"/>
        <w:ind w:firstLine="709"/>
        <w:jc w:val="both"/>
        <w:outlineLvl w:val="0"/>
        <w:rPr>
          <w:b w:val="0"/>
        </w:rPr>
      </w:pPr>
    </w:p>
    <w:p w:rsidR="00511D77" w:rsidRPr="00511D77" w:rsidRDefault="00511D77" w:rsidP="00511D77">
      <w:pPr>
        <w:pStyle w:val="1"/>
        <w:numPr>
          <w:ilvl w:val="0"/>
          <w:numId w:val="0"/>
        </w:numPr>
        <w:tabs>
          <w:tab w:val="left" w:pos="1080"/>
        </w:tabs>
        <w:spacing w:line="360" w:lineRule="auto"/>
        <w:ind w:firstLine="709"/>
        <w:jc w:val="both"/>
        <w:outlineLvl w:val="0"/>
        <w:rPr>
          <w:b w:val="0"/>
        </w:rPr>
      </w:pPr>
      <w:r w:rsidRPr="00511D77">
        <w:rPr>
          <w:b w:val="0"/>
        </w:rPr>
        <w:t>Подсчитаем соотношение:</w:t>
      </w:r>
    </w:p>
    <w:p w:rsidR="00511D77" w:rsidRPr="00511D77" w:rsidRDefault="00511D77" w:rsidP="00511D77">
      <w:pPr>
        <w:pStyle w:val="1"/>
        <w:numPr>
          <w:ilvl w:val="0"/>
          <w:numId w:val="0"/>
        </w:numPr>
        <w:tabs>
          <w:tab w:val="left" w:pos="1080"/>
        </w:tabs>
        <w:spacing w:line="360" w:lineRule="auto"/>
        <w:ind w:firstLine="709"/>
        <w:jc w:val="both"/>
        <w:outlineLvl w:val="0"/>
        <w:rPr>
          <w:b w:val="0"/>
        </w:rPr>
      </w:pPr>
    </w:p>
    <w:p w:rsidR="00511D77" w:rsidRPr="00511D77" w:rsidRDefault="00467AA9" w:rsidP="00511D77">
      <w:pPr>
        <w:pStyle w:val="1"/>
        <w:numPr>
          <w:ilvl w:val="0"/>
          <w:numId w:val="0"/>
        </w:numPr>
        <w:tabs>
          <w:tab w:val="left" w:pos="1080"/>
          <w:tab w:val="left" w:pos="10114"/>
        </w:tabs>
        <w:spacing w:line="360" w:lineRule="auto"/>
        <w:ind w:firstLine="709"/>
        <w:jc w:val="both"/>
        <w:outlineLvl w:val="0"/>
        <w:rPr>
          <w:b w:val="0"/>
        </w:rPr>
      </w:pPr>
      <w:r>
        <w:rPr>
          <w:b w:val="0"/>
          <w:position w:val="-28"/>
        </w:rPr>
        <w:pict>
          <v:shape id="_x0000_i1111" type="#_x0000_t75" style="width:69pt;height:33pt">
            <v:imagedata r:id="rId91" o:title=""/>
          </v:shape>
        </w:pict>
      </w:r>
      <w:r w:rsidR="00511D77" w:rsidRPr="00511D77">
        <w:rPr>
          <w:b w:val="0"/>
        </w:rPr>
        <w:t xml:space="preserve">; </w:t>
      </w:r>
      <w:r>
        <w:rPr>
          <w:b w:val="0"/>
          <w:position w:val="-28"/>
        </w:rPr>
        <w:pict>
          <v:shape id="_x0000_i1112" type="#_x0000_t75" style="width:102.75pt;height:35.25pt">
            <v:imagedata r:id="rId92" o:title=""/>
          </v:shape>
        </w:pict>
      </w:r>
      <w:r w:rsidR="00C25882">
        <w:rPr>
          <w:b w:val="0"/>
        </w:rPr>
        <w:t xml:space="preserve"> </w:t>
      </w:r>
      <w:r w:rsidR="00511D77" w:rsidRPr="00511D77">
        <w:rPr>
          <w:rStyle w:val="a8"/>
          <w:b w:val="0"/>
          <w:i w:val="0"/>
        </w:rPr>
        <w:t>(2.13)</w:t>
      </w:r>
    </w:p>
    <w:p w:rsidR="00511D77" w:rsidRPr="00511D77" w:rsidRDefault="00511D77" w:rsidP="00511D77">
      <w:pPr>
        <w:pStyle w:val="1"/>
        <w:numPr>
          <w:ilvl w:val="0"/>
          <w:numId w:val="0"/>
        </w:numPr>
        <w:tabs>
          <w:tab w:val="left" w:pos="1080"/>
        </w:tabs>
        <w:spacing w:line="360" w:lineRule="auto"/>
        <w:ind w:firstLine="709"/>
        <w:jc w:val="both"/>
        <w:outlineLvl w:val="0"/>
        <w:rPr>
          <w:b w:val="0"/>
        </w:rPr>
      </w:pPr>
    </w:p>
    <w:p w:rsidR="00511D77" w:rsidRPr="00511D77" w:rsidRDefault="00511D77" w:rsidP="00511D77">
      <w:pPr>
        <w:pStyle w:val="1"/>
        <w:numPr>
          <w:ilvl w:val="0"/>
          <w:numId w:val="0"/>
        </w:numPr>
        <w:tabs>
          <w:tab w:val="left" w:pos="1080"/>
        </w:tabs>
        <w:spacing w:line="360" w:lineRule="auto"/>
        <w:ind w:firstLine="709"/>
        <w:jc w:val="both"/>
        <w:outlineLvl w:val="0"/>
        <w:rPr>
          <w:b w:val="0"/>
        </w:rPr>
      </w:pPr>
      <w:r w:rsidRPr="00511D77">
        <w:rPr>
          <w:b w:val="0"/>
        </w:rPr>
        <w:t xml:space="preserve">По табл. 3.9.прил. 3 </w:t>
      </w:r>
      <w:r w:rsidR="00467AA9">
        <w:rPr>
          <w:b w:val="0"/>
          <w:position w:val="-12"/>
        </w:rPr>
        <w:pict>
          <v:shape id="_x0000_i1113" type="#_x0000_t75" style="width:48pt;height:18pt">
            <v:imagedata r:id="rId93" o:title=""/>
          </v:shape>
        </w:pict>
      </w:r>
      <w:r w:rsidRPr="00511D77">
        <w:rPr>
          <w:b w:val="0"/>
        </w:rPr>
        <w:t xml:space="preserve">, </w:t>
      </w:r>
      <w:r w:rsidR="00467AA9">
        <w:rPr>
          <w:b w:val="0"/>
          <w:position w:val="-14"/>
        </w:rPr>
        <w:pict>
          <v:shape id="_x0000_i1114" type="#_x0000_t75" style="width:50.25pt;height:18.75pt">
            <v:imagedata r:id="rId94" o:title=""/>
          </v:shape>
        </w:pict>
      </w:r>
    </w:p>
    <w:p w:rsidR="00511D77" w:rsidRPr="00511D77" w:rsidRDefault="00511D77" w:rsidP="00511D77">
      <w:pPr>
        <w:pStyle w:val="1"/>
        <w:numPr>
          <w:ilvl w:val="0"/>
          <w:numId w:val="0"/>
        </w:numPr>
        <w:tabs>
          <w:tab w:val="left" w:pos="1080"/>
        </w:tabs>
        <w:spacing w:line="360" w:lineRule="auto"/>
        <w:ind w:firstLine="709"/>
        <w:jc w:val="both"/>
        <w:outlineLvl w:val="0"/>
        <w:rPr>
          <w:b w:val="0"/>
        </w:rPr>
      </w:pPr>
      <w:r w:rsidRPr="00511D77">
        <w:rPr>
          <w:b w:val="0"/>
        </w:rPr>
        <w:t>Требуемую площадь арматуры определяем по формуле:</w:t>
      </w:r>
    </w:p>
    <w:p w:rsidR="00511D77" w:rsidRPr="00511D77" w:rsidRDefault="000A0C93" w:rsidP="000A0C93">
      <w:pPr>
        <w:pStyle w:val="1"/>
        <w:numPr>
          <w:ilvl w:val="0"/>
          <w:numId w:val="0"/>
        </w:numPr>
        <w:tabs>
          <w:tab w:val="left" w:pos="1080"/>
        </w:tabs>
        <w:spacing w:line="360" w:lineRule="auto"/>
        <w:ind w:firstLine="709"/>
        <w:jc w:val="both"/>
        <w:outlineLvl w:val="0"/>
        <w:rPr>
          <w:b w:val="0"/>
        </w:rPr>
      </w:pPr>
      <w:r>
        <w:rPr>
          <w:b w:val="0"/>
        </w:rPr>
        <w:br w:type="page"/>
      </w:r>
      <w:r w:rsidR="00467AA9">
        <w:rPr>
          <w:b w:val="0"/>
          <w:position w:val="-28"/>
        </w:rPr>
        <w:pict>
          <v:shape id="_x0000_i1115" type="#_x0000_t75" style="width:125.25pt;height:33pt">
            <v:imagedata r:id="rId95" o:title=""/>
          </v:shape>
        </w:pict>
      </w:r>
      <w:r w:rsidR="00C25882">
        <w:rPr>
          <w:b w:val="0"/>
        </w:rPr>
        <w:t xml:space="preserve"> </w:t>
      </w:r>
      <w:r w:rsidR="00511D77" w:rsidRPr="00511D77">
        <w:rPr>
          <w:rStyle w:val="a8"/>
          <w:b w:val="0"/>
          <w:i w:val="0"/>
        </w:rPr>
        <w:t>(2.14)</w:t>
      </w:r>
    </w:p>
    <w:p w:rsidR="00511D77" w:rsidRPr="00511D77" w:rsidRDefault="00511D77" w:rsidP="00511D77">
      <w:pPr>
        <w:pStyle w:val="1"/>
        <w:numPr>
          <w:ilvl w:val="0"/>
          <w:numId w:val="0"/>
        </w:numPr>
        <w:tabs>
          <w:tab w:val="left" w:pos="1080"/>
        </w:tabs>
        <w:spacing w:line="360" w:lineRule="auto"/>
        <w:ind w:firstLine="709"/>
        <w:jc w:val="both"/>
        <w:outlineLvl w:val="0"/>
        <w:rPr>
          <w:b w:val="0"/>
        </w:rPr>
      </w:pPr>
    </w:p>
    <w:p w:rsidR="00511D77" w:rsidRPr="00511D77" w:rsidRDefault="00511D77" w:rsidP="00511D77">
      <w:pPr>
        <w:pStyle w:val="1"/>
        <w:numPr>
          <w:ilvl w:val="0"/>
          <w:numId w:val="0"/>
        </w:numPr>
        <w:tabs>
          <w:tab w:val="left" w:pos="1080"/>
        </w:tabs>
        <w:spacing w:line="360" w:lineRule="auto"/>
        <w:ind w:firstLine="709"/>
        <w:jc w:val="both"/>
        <w:outlineLvl w:val="0"/>
        <w:rPr>
          <w:b w:val="0"/>
        </w:rPr>
      </w:pPr>
      <w:r w:rsidRPr="00511D77">
        <w:rPr>
          <w:b w:val="0"/>
        </w:rPr>
        <w:t xml:space="preserve">где: </w:t>
      </w:r>
      <w:r w:rsidR="00467AA9">
        <w:rPr>
          <w:b w:val="0"/>
          <w:position w:val="-10"/>
        </w:rPr>
        <w:pict>
          <v:shape id="_x0000_i1116" type="#_x0000_t75" style="width:12pt;height:12.75pt">
            <v:imagedata r:id="rId96" o:title=""/>
          </v:shape>
        </w:pict>
      </w:r>
      <w:r w:rsidR="00467AA9">
        <w:rPr>
          <w:b w:val="0"/>
          <w:position w:val="-10"/>
        </w:rPr>
        <w:pict>
          <v:shape id="_x0000_i1117" type="#_x0000_t75" style="width:26.25pt;height:15.75pt">
            <v:imagedata r:id="rId97" o:title=""/>
          </v:shape>
        </w:pict>
      </w:r>
      <w:r w:rsidRPr="00511D77">
        <w:rPr>
          <w:b w:val="0"/>
        </w:rPr>
        <w:t xml:space="preserve">, т.к. </w:t>
      </w:r>
      <w:r w:rsidR="00467AA9">
        <w:rPr>
          <w:b w:val="0"/>
          <w:position w:val="-10"/>
        </w:rPr>
        <w:pict>
          <v:shape id="_x0000_i1118" type="#_x0000_t75" style="width:107.25pt;height:15.75pt">
            <v:imagedata r:id="rId98" o:title=""/>
          </v:shape>
        </w:pict>
      </w:r>
    </w:p>
    <w:p w:rsidR="00511D77" w:rsidRPr="00511D77" w:rsidRDefault="00467AA9" w:rsidP="00511D77">
      <w:pPr>
        <w:pStyle w:val="1"/>
        <w:numPr>
          <w:ilvl w:val="0"/>
          <w:numId w:val="0"/>
        </w:numPr>
        <w:tabs>
          <w:tab w:val="left" w:pos="1080"/>
        </w:tabs>
        <w:spacing w:line="360" w:lineRule="auto"/>
        <w:ind w:firstLine="709"/>
        <w:jc w:val="both"/>
        <w:outlineLvl w:val="0"/>
        <w:rPr>
          <w:b w:val="0"/>
        </w:rPr>
      </w:pPr>
      <w:r>
        <w:rPr>
          <w:b w:val="0"/>
          <w:position w:val="-10"/>
        </w:rPr>
        <w:pict>
          <v:shape id="_x0000_i1119" type="#_x0000_t75" style="width:11.25pt;height:12.75pt">
            <v:imagedata r:id="rId99" o:title=""/>
          </v:shape>
        </w:pict>
      </w:r>
      <w:r w:rsidR="00511D77" w:rsidRPr="00511D77">
        <w:rPr>
          <w:b w:val="0"/>
        </w:rPr>
        <w:t>- коэффициент, учитывающий продольный изгиб, определяется</w:t>
      </w:r>
      <w:r w:rsidR="00C25882">
        <w:rPr>
          <w:b w:val="0"/>
        </w:rPr>
        <w:t xml:space="preserve"> </w:t>
      </w:r>
      <w:r w:rsidR="00511D77" w:rsidRPr="00511D77">
        <w:rPr>
          <w:b w:val="0"/>
        </w:rPr>
        <w:t>по формуле:</w:t>
      </w:r>
    </w:p>
    <w:p w:rsidR="008A6392" w:rsidRDefault="008A6392" w:rsidP="00511D77">
      <w:pPr>
        <w:pStyle w:val="1"/>
        <w:numPr>
          <w:ilvl w:val="0"/>
          <w:numId w:val="0"/>
        </w:numPr>
        <w:tabs>
          <w:tab w:val="left" w:pos="1080"/>
          <w:tab w:val="left" w:pos="10114"/>
        </w:tabs>
        <w:spacing w:line="360" w:lineRule="auto"/>
        <w:ind w:firstLine="709"/>
        <w:jc w:val="both"/>
        <w:outlineLvl w:val="0"/>
        <w:rPr>
          <w:b w:val="0"/>
        </w:rPr>
      </w:pPr>
    </w:p>
    <w:p w:rsidR="00511D77" w:rsidRPr="00511D77" w:rsidRDefault="00467AA9" w:rsidP="00511D77">
      <w:pPr>
        <w:pStyle w:val="1"/>
        <w:numPr>
          <w:ilvl w:val="0"/>
          <w:numId w:val="0"/>
        </w:numPr>
        <w:tabs>
          <w:tab w:val="left" w:pos="1080"/>
          <w:tab w:val="left" w:pos="10114"/>
        </w:tabs>
        <w:spacing w:line="360" w:lineRule="auto"/>
        <w:ind w:firstLine="709"/>
        <w:jc w:val="both"/>
        <w:outlineLvl w:val="0"/>
        <w:rPr>
          <w:b w:val="0"/>
        </w:rPr>
      </w:pPr>
      <w:r>
        <w:rPr>
          <w:b w:val="0"/>
          <w:position w:val="-30"/>
        </w:rPr>
        <w:pict>
          <v:shape id="_x0000_i1120" type="#_x0000_t75" style="width:156pt;height:33.75pt">
            <v:imagedata r:id="rId100" o:title=""/>
          </v:shape>
        </w:pict>
      </w:r>
      <w:r w:rsidR="00C25882">
        <w:rPr>
          <w:b w:val="0"/>
        </w:rPr>
        <w:t xml:space="preserve"> </w:t>
      </w:r>
      <w:r w:rsidR="00511D77" w:rsidRPr="00511D77">
        <w:rPr>
          <w:rStyle w:val="a8"/>
          <w:b w:val="0"/>
          <w:i w:val="0"/>
        </w:rPr>
        <w:t>(2.15)</w:t>
      </w:r>
    </w:p>
    <w:p w:rsidR="00511D77" w:rsidRPr="00511D77" w:rsidRDefault="00467AA9" w:rsidP="00511D77">
      <w:pPr>
        <w:pStyle w:val="1"/>
        <w:numPr>
          <w:ilvl w:val="0"/>
          <w:numId w:val="0"/>
        </w:numPr>
        <w:tabs>
          <w:tab w:val="left" w:pos="1080"/>
        </w:tabs>
        <w:spacing w:line="360" w:lineRule="auto"/>
        <w:ind w:firstLine="709"/>
        <w:jc w:val="both"/>
        <w:outlineLvl w:val="0"/>
        <w:rPr>
          <w:b w:val="0"/>
        </w:rPr>
      </w:pPr>
      <w:r>
        <w:rPr>
          <w:b w:val="0"/>
          <w:position w:val="-24"/>
        </w:rPr>
        <w:pict>
          <v:shape id="_x0000_i1121" type="#_x0000_t75" style="width:42pt;height:30.75pt">
            <v:imagedata r:id="rId101" o:title=""/>
          </v:shape>
        </w:pict>
      </w:r>
    </w:p>
    <w:p w:rsidR="008A6392" w:rsidRDefault="008A6392" w:rsidP="00511D77">
      <w:pPr>
        <w:pStyle w:val="1"/>
        <w:numPr>
          <w:ilvl w:val="0"/>
          <w:numId w:val="0"/>
        </w:numPr>
        <w:tabs>
          <w:tab w:val="left" w:pos="1080"/>
        </w:tabs>
        <w:spacing w:line="360" w:lineRule="auto"/>
        <w:ind w:firstLine="709"/>
        <w:jc w:val="both"/>
        <w:outlineLvl w:val="0"/>
        <w:rPr>
          <w:b w:val="0"/>
        </w:rPr>
      </w:pPr>
    </w:p>
    <w:p w:rsidR="00511D77" w:rsidRPr="00511D77" w:rsidRDefault="00467AA9" w:rsidP="00511D77">
      <w:pPr>
        <w:pStyle w:val="1"/>
        <w:numPr>
          <w:ilvl w:val="0"/>
          <w:numId w:val="0"/>
        </w:numPr>
        <w:tabs>
          <w:tab w:val="left" w:pos="1080"/>
        </w:tabs>
        <w:spacing w:line="360" w:lineRule="auto"/>
        <w:ind w:firstLine="709"/>
        <w:jc w:val="both"/>
        <w:outlineLvl w:val="0"/>
        <w:rPr>
          <w:b w:val="0"/>
        </w:rPr>
      </w:pPr>
      <w:r>
        <w:rPr>
          <w:b w:val="0"/>
          <w:position w:val="-12"/>
        </w:rPr>
        <w:pict>
          <v:shape id="_x0000_i1122" type="#_x0000_t75" style="width:18pt;height:18pt">
            <v:imagedata r:id="rId102" o:title=""/>
          </v:shape>
        </w:pict>
      </w:r>
      <w:r w:rsidR="00511D77" w:rsidRPr="00511D77">
        <w:rPr>
          <w:b w:val="0"/>
        </w:rPr>
        <w:t>- коэффициент условий работы бетона</w:t>
      </w:r>
    </w:p>
    <w:p w:rsidR="008A6392" w:rsidRDefault="00511D77" w:rsidP="00511D77">
      <w:pPr>
        <w:pStyle w:val="1"/>
        <w:numPr>
          <w:ilvl w:val="0"/>
          <w:numId w:val="0"/>
        </w:numPr>
        <w:tabs>
          <w:tab w:val="left" w:pos="1080"/>
        </w:tabs>
        <w:spacing w:line="360" w:lineRule="auto"/>
        <w:ind w:firstLine="709"/>
        <w:jc w:val="both"/>
        <w:outlineLvl w:val="0"/>
        <w:rPr>
          <w:b w:val="0"/>
        </w:rPr>
      </w:pPr>
      <w:r w:rsidRPr="00511D77">
        <w:rPr>
          <w:b w:val="0"/>
        </w:rPr>
        <w:t xml:space="preserve">Принимаем коэффициент армирования </w:t>
      </w:r>
      <w:r w:rsidR="00467AA9">
        <w:rPr>
          <w:b w:val="0"/>
          <w:position w:val="-10"/>
        </w:rPr>
        <w:pict>
          <v:shape id="_x0000_i1123" type="#_x0000_t75" style="width:44.25pt;height:15.75pt">
            <v:imagedata r:id="rId103" o:title=""/>
          </v:shape>
        </w:pict>
      </w:r>
      <w:r w:rsidR="008A6392">
        <w:rPr>
          <w:b w:val="0"/>
        </w:rPr>
        <w:t xml:space="preserve">. </w:t>
      </w:r>
      <w:r w:rsidRPr="00511D77">
        <w:rPr>
          <w:b w:val="0"/>
        </w:rPr>
        <w:t xml:space="preserve">Тогда </w:t>
      </w:r>
    </w:p>
    <w:p w:rsidR="008A6392" w:rsidRDefault="008A6392" w:rsidP="00511D77">
      <w:pPr>
        <w:pStyle w:val="1"/>
        <w:numPr>
          <w:ilvl w:val="0"/>
          <w:numId w:val="0"/>
        </w:numPr>
        <w:tabs>
          <w:tab w:val="left" w:pos="1080"/>
        </w:tabs>
        <w:spacing w:line="360" w:lineRule="auto"/>
        <w:ind w:firstLine="709"/>
        <w:jc w:val="both"/>
        <w:outlineLvl w:val="0"/>
        <w:rPr>
          <w:b w:val="0"/>
        </w:rPr>
      </w:pPr>
    </w:p>
    <w:p w:rsidR="00511D77" w:rsidRPr="00511D77" w:rsidRDefault="00467AA9" w:rsidP="00511D77">
      <w:pPr>
        <w:pStyle w:val="1"/>
        <w:numPr>
          <w:ilvl w:val="0"/>
          <w:numId w:val="0"/>
        </w:numPr>
        <w:tabs>
          <w:tab w:val="left" w:pos="1080"/>
        </w:tabs>
        <w:spacing w:line="360" w:lineRule="auto"/>
        <w:ind w:firstLine="709"/>
        <w:jc w:val="both"/>
        <w:outlineLvl w:val="0"/>
        <w:rPr>
          <w:b w:val="0"/>
        </w:rPr>
      </w:pPr>
      <w:r>
        <w:rPr>
          <w:b w:val="0"/>
          <w:position w:val="-28"/>
        </w:rPr>
        <w:pict>
          <v:shape id="_x0000_i1124" type="#_x0000_t75" style="width:210pt;height:33pt">
            <v:imagedata r:id="rId104" o:title=""/>
          </v:shape>
        </w:pict>
      </w:r>
    </w:p>
    <w:p w:rsidR="008A6392" w:rsidRDefault="008A6392" w:rsidP="00511D77">
      <w:pPr>
        <w:pStyle w:val="1"/>
        <w:numPr>
          <w:ilvl w:val="0"/>
          <w:numId w:val="0"/>
        </w:numPr>
        <w:tabs>
          <w:tab w:val="left" w:pos="1080"/>
        </w:tabs>
        <w:spacing w:line="360" w:lineRule="auto"/>
        <w:ind w:firstLine="709"/>
        <w:jc w:val="both"/>
        <w:outlineLvl w:val="0"/>
        <w:rPr>
          <w:b w:val="0"/>
        </w:rPr>
      </w:pPr>
    </w:p>
    <w:p w:rsidR="00511D77" w:rsidRPr="00511D77" w:rsidRDefault="00511D77" w:rsidP="00511D77">
      <w:pPr>
        <w:pStyle w:val="1"/>
        <w:numPr>
          <w:ilvl w:val="0"/>
          <w:numId w:val="0"/>
        </w:numPr>
        <w:tabs>
          <w:tab w:val="left" w:pos="1080"/>
        </w:tabs>
        <w:spacing w:line="360" w:lineRule="auto"/>
        <w:ind w:firstLine="709"/>
        <w:jc w:val="both"/>
        <w:outlineLvl w:val="0"/>
        <w:rPr>
          <w:b w:val="0"/>
        </w:rPr>
      </w:pPr>
      <w:r w:rsidRPr="00511D77">
        <w:rPr>
          <w:b w:val="0"/>
        </w:rPr>
        <w:t xml:space="preserve">Подсчитываем требуемую площадь арматуры при </w:t>
      </w:r>
      <w:r w:rsidR="00467AA9">
        <w:rPr>
          <w:b w:val="0"/>
          <w:position w:val="-10"/>
        </w:rPr>
        <w:pict>
          <v:shape id="_x0000_i1125" type="#_x0000_t75" style="width:44.25pt;height:15.75pt">
            <v:imagedata r:id="rId105" o:title=""/>
          </v:shape>
        </w:pict>
      </w:r>
    </w:p>
    <w:p w:rsidR="008A6392" w:rsidRDefault="008A6392" w:rsidP="00511D77">
      <w:pPr>
        <w:pStyle w:val="1"/>
        <w:numPr>
          <w:ilvl w:val="0"/>
          <w:numId w:val="0"/>
        </w:numPr>
        <w:tabs>
          <w:tab w:val="left" w:pos="1080"/>
        </w:tabs>
        <w:spacing w:line="360" w:lineRule="auto"/>
        <w:ind w:firstLine="709"/>
        <w:jc w:val="both"/>
        <w:outlineLvl w:val="0"/>
        <w:rPr>
          <w:b w:val="0"/>
        </w:rPr>
      </w:pPr>
    </w:p>
    <w:p w:rsidR="00511D77" w:rsidRPr="00511D77" w:rsidRDefault="00467AA9" w:rsidP="00511D77">
      <w:pPr>
        <w:pStyle w:val="1"/>
        <w:numPr>
          <w:ilvl w:val="0"/>
          <w:numId w:val="0"/>
        </w:numPr>
        <w:tabs>
          <w:tab w:val="left" w:pos="1080"/>
        </w:tabs>
        <w:spacing w:line="360" w:lineRule="auto"/>
        <w:ind w:firstLine="709"/>
        <w:jc w:val="both"/>
        <w:outlineLvl w:val="0"/>
        <w:rPr>
          <w:b w:val="0"/>
        </w:rPr>
      </w:pPr>
      <w:r>
        <w:rPr>
          <w:b w:val="0"/>
          <w:position w:val="-28"/>
        </w:rPr>
        <w:pict>
          <v:shape id="_x0000_i1126" type="#_x0000_t75" style="width:357.75pt;height:33pt">
            <v:imagedata r:id="rId106" o:title=""/>
          </v:shape>
        </w:pict>
      </w:r>
      <w:r w:rsidR="00C25882">
        <w:rPr>
          <w:b w:val="0"/>
        </w:rPr>
        <w:t xml:space="preserve"> </w:t>
      </w:r>
      <w:r w:rsidR="00511D77" w:rsidRPr="00511D77">
        <w:rPr>
          <w:rStyle w:val="a8"/>
          <w:b w:val="0"/>
          <w:i w:val="0"/>
        </w:rPr>
        <w:t>(2.16)</w:t>
      </w:r>
    </w:p>
    <w:p w:rsidR="008A6392" w:rsidRDefault="008A6392" w:rsidP="00511D77">
      <w:pPr>
        <w:pStyle w:val="1"/>
        <w:numPr>
          <w:ilvl w:val="0"/>
          <w:numId w:val="0"/>
        </w:numPr>
        <w:tabs>
          <w:tab w:val="left" w:pos="1080"/>
        </w:tabs>
        <w:spacing w:line="360" w:lineRule="auto"/>
        <w:ind w:firstLine="709"/>
        <w:jc w:val="both"/>
        <w:outlineLvl w:val="0"/>
        <w:rPr>
          <w:b w:val="0"/>
        </w:rPr>
      </w:pPr>
    </w:p>
    <w:p w:rsidR="00511D77" w:rsidRPr="00511D77" w:rsidRDefault="00511D77" w:rsidP="00511D77">
      <w:pPr>
        <w:pStyle w:val="1"/>
        <w:numPr>
          <w:ilvl w:val="0"/>
          <w:numId w:val="0"/>
        </w:numPr>
        <w:tabs>
          <w:tab w:val="left" w:pos="1080"/>
        </w:tabs>
        <w:spacing w:line="360" w:lineRule="auto"/>
        <w:ind w:firstLine="709"/>
        <w:jc w:val="both"/>
        <w:outlineLvl w:val="0"/>
        <w:rPr>
          <w:b w:val="0"/>
        </w:rPr>
      </w:pPr>
      <w:r w:rsidRPr="00511D77">
        <w:rPr>
          <w:b w:val="0"/>
        </w:rPr>
        <w:t>Принимаем для армирования 4</w:t>
      </w:r>
      <w:r w:rsidR="00467AA9">
        <w:rPr>
          <w:b w:val="0"/>
          <w:position w:val="-6"/>
        </w:rPr>
        <w:pict>
          <v:shape id="_x0000_i1127" type="#_x0000_t75" style="width:11.25pt;height:14.25pt">
            <v:imagedata r:id="rId107" o:title=""/>
          </v:shape>
        </w:pict>
      </w:r>
      <w:r w:rsidRPr="00511D77">
        <w:rPr>
          <w:b w:val="0"/>
        </w:rPr>
        <w:t>32мм А-4.</w:t>
      </w:r>
    </w:p>
    <w:p w:rsidR="00511D77" w:rsidRPr="00511D77" w:rsidRDefault="00511D77" w:rsidP="00511D77">
      <w:pPr>
        <w:pStyle w:val="1"/>
        <w:numPr>
          <w:ilvl w:val="0"/>
          <w:numId w:val="0"/>
        </w:numPr>
        <w:tabs>
          <w:tab w:val="left" w:pos="1080"/>
          <w:tab w:val="right" w:pos="10114"/>
        </w:tabs>
        <w:spacing w:line="360" w:lineRule="auto"/>
        <w:ind w:firstLine="709"/>
        <w:jc w:val="both"/>
        <w:outlineLvl w:val="0"/>
        <w:rPr>
          <w:b w:val="0"/>
        </w:rPr>
      </w:pPr>
      <w:r w:rsidRPr="00511D77">
        <w:rPr>
          <w:b w:val="0"/>
        </w:rPr>
        <w:t>Определяем фактическую несущую способность по формуле:</w:t>
      </w:r>
    </w:p>
    <w:p w:rsidR="008A6392" w:rsidRDefault="008A6392" w:rsidP="00511D77">
      <w:pPr>
        <w:pStyle w:val="1"/>
        <w:numPr>
          <w:ilvl w:val="0"/>
          <w:numId w:val="0"/>
        </w:numPr>
        <w:tabs>
          <w:tab w:val="left" w:pos="1080"/>
        </w:tabs>
        <w:spacing w:line="360" w:lineRule="auto"/>
        <w:ind w:firstLine="709"/>
        <w:jc w:val="both"/>
        <w:outlineLvl w:val="0"/>
        <w:rPr>
          <w:b w:val="0"/>
        </w:rPr>
      </w:pPr>
    </w:p>
    <w:p w:rsidR="00511D77" w:rsidRPr="00511D77" w:rsidRDefault="00467AA9" w:rsidP="00511D77">
      <w:pPr>
        <w:pStyle w:val="1"/>
        <w:numPr>
          <w:ilvl w:val="0"/>
          <w:numId w:val="0"/>
        </w:numPr>
        <w:tabs>
          <w:tab w:val="left" w:pos="1080"/>
        </w:tabs>
        <w:spacing w:line="360" w:lineRule="auto"/>
        <w:ind w:firstLine="709"/>
        <w:jc w:val="both"/>
        <w:outlineLvl w:val="0"/>
        <w:rPr>
          <w:b w:val="0"/>
        </w:rPr>
      </w:pPr>
      <w:r>
        <w:rPr>
          <w:b w:val="0"/>
          <w:position w:val="-32"/>
        </w:rPr>
        <w:pict>
          <v:shape id="_x0000_i1128" type="#_x0000_t75" style="width:367.5pt;height:35.25pt">
            <v:imagedata r:id="rId108" o:title=""/>
          </v:shape>
        </w:pict>
      </w:r>
      <w:r w:rsidR="00511D77" w:rsidRPr="00511D77">
        <w:rPr>
          <w:rStyle w:val="a8"/>
          <w:b w:val="0"/>
          <w:i w:val="0"/>
        </w:rPr>
        <w:t>(2.17)</w:t>
      </w:r>
    </w:p>
    <w:p w:rsidR="008A6392" w:rsidRDefault="008A6392" w:rsidP="00511D77">
      <w:pPr>
        <w:pStyle w:val="1"/>
        <w:numPr>
          <w:ilvl w:val="0"/>
          <w:numId w:val="0"/>
        </w:numPr>
        <w:tabs>
          <w:tab w:val="left" w:pos="1080"/>
        </w:tabs>
        <w:spacing w:line="360" w:lineRule="auto"/>
        <w:ind w:firstLine="709"/>
        <w:jc w:val="both"/>
        <w:outlineLvl w:val="0"/>
        <w:rPr>
          <w:b w:val="0"/>
        </w:rPr>
      </w:pPr>
    </w:p>
    <w:p w:rsidR="00511D77" w:rsidRPr="00511D77" w:rsidRDefault="00511D77" w:rsidP="00511D77">
      <w:pPr>
        <w:pStyle w:val="1"/>
        <w:numPr>
          <w:ilvl w:val="0"/>
          <w:numId w:val="0"/>
        </w:numPr>
        <w:tabs>
          <w:tab w:val="left" w:pos="1080"/>
        </w:tabs>
        <w:spacing w:line="360" w:lineRule="auto"/>
        <w:ind w:firstLine="709"/>
        <w:jc w:val="both"/>
        <w:outlineLvl w:val="0"/>
        <w:rPr>
          <w:b w:val="0"/>
        </w:rPr>
      </w:pPr>
      <w:r w:rsidRPr="00511D77">
        <w:rPr>
          <w:b w:val="0"/>
        </w:rPr>
        <w:t>несущая способность сечения достаточна.</w:t>
      </w:r>
    </w:p>
    <w:p w:rsidR="00511D77" w:rsidRPr="00511D77" w:rsidRDefault="00511D77" w:rsidP="00511D77">
      <w:pPr>
        <w:pStyle w:val="1"/>
        <w:numPr>
          <w:ilvl w:val="0"/>
          <w:numId w:val="0"/>
        </w:numPr>
        <w:tabs>
          <w:tab w:val="left" w:pos="1080"/>
        </w:tabs>
        <w:spacing w:line="360" w:lineRule="auto"/>
        <w:ind w:firstLine="709"/>
        <w:jc w:val="both"/>
        <w:outlineLvl w:val="0"/>
        <w:rPr>
          <w:b w:val="0"/>
        </w:rPr>
      </w:pPr>
      <w:r w:rsidRPr="00511D77">
        <w:rPr>
          <w:b w:val="0"/>
        </w:rPr>
        <w:t xml:space="preserve">Поперечные стержни принимаем через </w:t>
      </w:r>
      <w:r w:rsidR="00467AA9">
        <w:rPr>
          <w:b w:val="0"/>
          <w:position w:val="-10"/>
        </w:rPr>
        <w:pict>
          <v:shape id="_x0000_i1129" type="#_x0000_t75" style="width:59.25pt;height:15.75pt">
            <v:imagedata r:id="rId109" o:title=""/>
          </v:shape>
        </w:pict>
      </w:r>
      <w:r w:rsidRPr="00511D77">
        <w:rPr>
          <w:b w:val="0"/>
        </w:rPr>
        <w:t xml:space="preserve">, что меньше значения по условию </w:t>
      </w:r>
      <w:r w:rsidR="00467AA9">
        <w:rPr>
          <w:b w:val="0"/>
          <w:position w:val="-10"/>
        </w:rPr>
        <w:pict>
          <v:shape id="_x0000_i1130" type="#_x0000_t75" style="width:134.25pt;height:15.75pt">
            <v:imagedata r:id="rId110" o:title=""/>
          </v:shape>
        </w:pict>
      </w:r>
      <w:r w:rsidRPr="00511D77">
        <w:rPr>
          <w:b w:val="0"/>
        </w:rPr>
        <w:t>. Поперечные стержни выполняются из стали класса Вр-1 и ставятся без расчета. Защитный слой бетона принимаем не менее 15мм. Консоли колонн армируются сварными каркасами из арматуры класса А-1 и усиливаются вертикальными и горизонтальными стальными пластинками из арматуры класса А-1.</w:t>
      </w:r>
      <w:bookmarkStart w:id="0" w:name="_GoBack"/>
      <w:bookmarkEnd w:id="0"/>
    </w:p>
    <w:sectPr w:rsidR="00511D77" w:rsidRPr="00511D77" w:rsidSect="00511D7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F0DFE"/>
    <w:multiLevelType w:val="multilevel"/>
    <w:tmpl w:val="241A4BDC"/>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nsid w:val="270075E5"/>
    <w:multiLevelType w:val="hybridMultilevel"/>
    <w:tmpl w:val="19B69E28"/>
    <w:lvl w:ilvl="0" w:tplc="30B872CA">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965221"/>
    <w:multiLevelType w:val="multilevel"/>
    <w:tmpl w:val="1AC4197C"/>
    <w:lvl w:ilvl="0">
      <w:start w:val="1"/>
      <w:numFmt w:val="decimal"/>
      <w:lvlText w:val="%1"/>
      <w:lvlJc w:val="left"/>
      <w:pPr>
        <w:tabs>
          <w:tab w:val="num" w:pos="810"/>
        </w:tabs>
        <w:ind w:left="810" w:hanging="810"/>
      </w:pPr>
      <w:rPr>
        <w:rFonts w:cs="Times New Roman" w:hint="default"/>
      </w:rPr>
    </w:lvl>
    <w:lvl w:ilvl="1">
      <w:start w:val="1"/>
      <w:numFmt w:val="decimal"/>
      <w:lvlText w:val="%1.%2"/>
      <w:lvlJc w:val="left"/>
      <w:pPr>
        <w:tabs>
          <w:tab w:val="num" w:pos="1695"/>
        </w:tabs>
        <w:ind w:left="1695" w:hanging="810"/>
      </w:pPr>
      <w:rPr>
        <w:rFonts w:cs="Times New Roman" w:hint="default"/>
      </w:rPr>
    </w:lvl>
    <w:lvl w:ilvl="2">
      <w:start w:val="1"/>
      <w:numFmt w:val="decimal"/>
      <w:lvlText w:val="%1.%2.%3"/>
      <w:lvlJc w:val="left"/>
      <w:pPr>
        <w:tabs>
          <w:tab w:val="num" w:pos="2850"/>
        </w:tabs>
        <w:ind w:left="2850" w:hanging="1080"/>
      </w:pPr>
      <w:rPr>
        <w:rFonts w:cs="Times New Roman" w:hint="default"/>
      </w:rPr>
    </w:lvl>
    <w:lvl w:ilvl="3">
      <w:start w:val="1"/>
      <w:numFmt w:val="decimal"/>
      <w:lvlText w:val="%1.%2.%3.%4"/>
      <w:lvlJc w:val="left"/>
      <w:pPr>
        <w:tabs>
          <w:tab w:val="num" w:pos="4455"/>
        </w:tabs>
        <w:ind w:left="4455" w:hanging="1800"/>
      </w:pPr>
      <w:rPr>
        <w:rFonts w:cs="Times New Roman" w:hint="default"/>
      </w:rPr>
    </w:lvl>
    <w:lvl w:ilvl="4">
      <w:start w:val="1"/>
      <w:numFmt w:val="decimal"/>
      <w:lvlText w:val="%1.%2.%3.%4.%5"/>
      <w:lvlJc w:val="left"/>
      <w:pPr>
        <w:tabs>
          <w:tab w:val="num" w:pos="5700"/>
        </w:tabs>
        <w:ind w:left="5700" w:hanging="2160"/>
      </w:pPr>
      <w:rPr>
        <w:rFonts w:cs="Times New Roman" w:hint="default"/>
      </w:rPr>
    </w:lvl>
    <w:lvl w:ilvl="5">
      <w:start w:val="1"/>
      <w:numFmt w:val="decimal"/>
      <w:lvlText w:val="%1.%2.%3.%4.%5.%6"/>
      <w:lvlJc w:val="left"/>
      <w:pPr>
        <w:tabs>
          <w:tab w:val="num" w:pos="6945"/>
        </w:tabs>
        <w:ind w:left="6945" w:hanging="2520"/>
      </w:pPr>
      <w:rPr>
        <w:rFonts w:cs="Times New Roman" w:hint="default"/>
      </w:rPr>
    </w:lvl>
    <w:lvl w:ilvl="6">
      <w:start w:val="1"/>
      <w:numFmt w:val="decimal"/>
      <w:lvlText w:val="%1.%2.%3.%4.%5.%6.%7"/>
      <w:lvlJc w:val="left"/>
      <w:pPr>
        <w:tabs>
          <w:tab w:val="num" w:pos="8190"/>
        </w:tabs>
        <w:ind w:left="8190" w:hanging="2880"/>
      </w:pPr>
      <w:rPr>
        <w:rFonts w:cs="Times New Roman" w:hint="default"/>
      </w:rPr>
    </w:lvl>
    <w:lvl w:ilvl="7">
      <w:start w:val="1"/>
      <w:numFmt w:val="decimal"/>
      <w:lvlText w:val="%1.%2.%3.%4.%5.%6.%7.%8"/>
      <w:lvlJc w:val="left"/>
      <w:pPr>
        <w:tabs>
          <w:tab w:val="num" w:pos="9435"/>
        </w:tabs>
        <w:ind w:left="9435" w:hanging="3240"/>
      </w:pPr>
      <w:rPr>
        <w:rFonts w:cs="Times New Roman" w:hint="default"/>
      </w:rPr>
    </w:lvl>
    <w:lvl w:ilvl="8">
      <w:start w:val="1"/>
      <w:numFmt w:val="decimal"/>
      <w:lvlText w:val="%1.%2.%3.%4.%5.%6.%7.%8.%9"/>
      <w:lvlJc w:val="left"/>
      <w:pPr>
        <w:tabs>
          <w:tab w:val="num" w:pos="10680"/>
        </w:tabs>
        <w:ind w:left="10680" w:hanging="3600"/>
      </w:pPr>
      <w:rPr>
        <w:rFonts w:cs="Times New Roman" w:hint="default"/>
      </w:rPr>
    </w:lvl>
  </w:abstractNum>
  <w:abstractNum w:abstractNumId="3">
    <w:nsid w:val="38A53E00"/>
    <w:multiLevelType w:val="multilevel"/>
    <w:tmpl w:val="7B2A5BB2"/>
    <w:lvl w:ilvl="0">
      <w:start w:val="1"/>
      <w:numFmt w:val="decimal"/>
      <w:lvlText w:val="%1."/>
      <w:lvlJc w:val="left"/>
      <w:pPr>
        <w:tabs>
          <w:tab w:val="num" w:pos="1332"/>
        </w:tabs>
        <w:ind w:left="1332" w:hanging="360"/>
      </w:pPr>
      <w:rPr>
        <w:rFonts w:cs="Times New Roman"/>
      </w:rPr>
    </w:lvl>
    <w:lvl w:ilvl="1">
      <w:start w:val="1"/>
      <w:numFmt w:val="lowerLetter"/>
      <w:lvlText w:val="%2."/>
      <w:lvlJc w:val="left"/>
      <w:pPr>
        <w:tabs>
          <w:tab w:val="num" w:pos="2052"/>
        </w:tabs>
        <w:ind w:left="2052" w:hanging="360"/>
      </w:pPr>
      <w:rPr>
        <w:rFonts w:cs="Times New Roman"/>
      </w:rPr>
    </w:lvl>
    <w:lvl w:ilvl="2">
      <w:start w:val="1"/>
      <w:numFmt w:val="lowerRoman"/>
      <w:lvlText w:val="%3."/>
      <w:lvlJc w:val="right"/>
      <w:pPr>
        <w:tabs>
          <w:tab w:val="num" w:pos="2772"/>
        </w:tabs>
        <w:ind w:left="2772" w:hanging="180"/>
      </w:pPr>
      <w:rPr>
        <w:rFonts w:cs="Times New Roman"/>
      </w:rPr>
    </w:lvl>
    <w:lvl w:ilvl="3">
      <w:start w:val="1"/>
      <w:numFmt w:val="decimal"/>
      <w:lvlText w:val="%4."/>
      <w:lvlJc w:val="left"/>
      <w:pPr>
        <w:tabs>
          <w:tab w:val="num" w:pos="3492"/>
        </w:tabs>
        <w:ind w:left="3492" w:hanging="360"/>
      </w:pPr>
      <w:rPr>
        <w:rFonts w:cs="Times New Roman"/>
      </w:rPr>
    </w:lvl>
    <w:lvl w:ilvl="4">
      <w:start w:val="1"/>
      <w:numFmt w:val="lowerLetter"/>
      <w:lvlText w:val="%5."/>
      <w:lvlJc w:val="left"/>
      <w:pPr>
        <w:tabs>
          <w:tab w:val="num" w:pos="4212"/>
        </w:tabs>
        <w:ind w:left="4212" w:hanging="360"/>
      </w:pPr>
      <w:rPr>
        <w:rFonts w:cs="Times New Roman"/>
      </w:rPr>
    </w:lvl>
    <w:lvl w:ilvl="5">
      <w:start w:val="1"/>
      <w:numFmt w:val="lowerRoman"/>
      <w:lvlText w:val="%6."/>
      <w:lvlJc w:val="right"/>
      <w:pPr>
        <w:tabs>
          <w:tab w:val="num" w:pos="4932"/>
        </w:tabs>
        <w:ind w:left="4932" w:hanging="180"/>
      </w:pPr>
      <w:rPr>
        <w:rFonts w:cs="Times New Roman"/>
      </w:rPr>
    </w:lvl>
    <w:lvl w:ilvl="6">
      <w:start w:val="1"/>
      <w:numFmt w:val="decimal"/>
      <w:lvlText w:val="%7."/>
      <w:lvlJc w:val="left"/>
      <w:pPr>
        <w:tabs>
          <w:tab w:val="num" w:pos="5652"/>
        </w:tabs>
        <w:ind w:left="5652" w:hanging="360"/>
      </w:pPr>
      <w:rPr>
        <w:rFonts w:cs="Times New Roman"/>
      </w:rPr>
    </w:lvl>
    <w:lvl w:ilvl="7">
      <w:start w:val="1"/>
      <w:numFmt w:val="lowerLetter"/>
      <w:lvlText w:val="%8."/>
      <w:lvlJc w:val="left"/>
      <w:pPr>
        <w:tabs>
          <w:tab w:val="num" w:pos="6372"/>
        </w:tabs>
        <w:ind w:left="6372" w:hanging="360"/>
      </w:pPr>
      <w:rPr>
        <w:rFonts w:cs="Times New Roman"/>
      </w:rPr>
    </w:lvl>
    <w:lvl w:ilvl="8">
      <w:start w:val="1"/>
      <w:numFmt w:val="lowerRoman"/>
      <w:lvlText w:val="%9."/>
      <w:lvlJc w:val="right"/>
      <w:pPr>
        <w:tabs>
          <w:tab w:val="num" w:pos="7092"/>
        </w:tabs>
        <w:ind w:left="7092" w:hanging="180"/>
      </w:pPr>
      <w:rPr>
        <w:rFonts w:cs="Times New Roman"/>
      </w:rPr>
    </w:lvl>
  </w:abstractNum>
  <w:abstractNum w:abstractNumId="4">
    <w:nsid w:val="78D0031A"/>
    <w:multiLevelType w:val="hybridMultilevel"/>
    <w:tmpl w:val="DCBEE5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A05"/>
    <w:rsid w:val="0000112F"/>
    <w:rsid w:val="00001DD4"/>
    <w:rsid w:val="00003433"/>
    <w:rsid w:val="00003BC7"/>
    <w:rsid w:val="000046FD"/>
    <w:rsid w:val="000121D1"/>
    <w:rsid w:val="0004224F"/>
    <w:rsid w:val="0004317E"/>
    <w:rsid w:val="00046D75"/>
    <w:rsid w:val="00047234"/>
    <w:rsid w:val="000516C8"/>
    <w:rsid w:val="00061AB7"/>
    <w:rsid w:val="00065323"/>
    <w:rsid w:val="000668A4"/>
    <w:rsid w:val="00072773"/>
    <w:rsid w:val="00072D68"/>
    <w:rsid w:val="00080F19"/>
    <w:rsid w:val="000811E8"/>
    <w:rsid w:val="000906EC"/>
    <w:rsid w:val="000913E3"/>
    <w:rsid w:val="00096837"/>
    <w:rsid w:val="000A0C93"/>
    <w:rsid w:val="000A1AFC"/>
    <w:rsid w:val="000A31E4"/>
    <w:rsid w:val="000A545E"/>
    <w:rsid w:val="000B095F"/>
    <w:rsid w:val="000C11CF"/>
    <w:rsid w:val="000C30BD"/>
    <w:rsid w:val="000D65B4"/>
    <w:rsid w:val="000E03F2"/>
    <w:rsid w:val="000E1249"/>
    <w:rsid w:val="000E13CA"/>
    <w:rsid w:val="000E4DF0"/>
    <w:rsid w:val="000F74D4"/>
    <w:rsid w:val="0011406F"/>
    <w:rsid w:val="001244D4"/>
    <w:rsid w:val="00124F8A"/>
    <w:rsid w:val="00133BB3"/>
    <w:rsid w:val="00143A0D"/>
    <w:rsid w:val="001531D3"/>
    <w:rsid w:val="001659E2"/>
    <w:rsid w:val="00165D99"/>
    <w:rsid w:val="00171777"/>
    <w:rsid w:val="00172070"/>
    <w:rsid w:val="0018031A"/>
    <w:rsid w:val="001865C4"/>
    <w:rsid w:val="00192DFA"/>
    <w:rsid w:val="001A0A86"/>
    <w:rsid w:val="001A4DB2"/>
    <w:rsid w:val="001B0B40"/>
    <w:rsid w:val="001C0690"/>
    <w:rsid w:val="001C1C69"/>
    <w:rsid w:val="001C2832"/>
    <w:rsid w:val="001C5DF9"/>
    <w:rsid w:val="001C6C81"/>
    <w:rsid w:val="001D0C6C"/>
    <w:rsid w:val="001D3F74"/>
    <w:rsid w:val="001E3855"/>
    <w:rsid w:val="001F0822"/>
    <w:rsid w:val="001F1A01"/>
    <w:rsid w:val="001F60C5"/>
    <w:rsid w:val="0020156A"/>
    <w:rsid w:val="00201856"/>
    <w:rsid w:val="00203D99"/>
    <w:rsid w:val="00204BB9"/>
    <w:rsid w:val="00213654"/>
    <w:rsid w:val="00213E63"/>
    <w:rsid w:val="00216B4B"/>
    <w:rsid w:val="00220475"/>
    <w:rsid w:val="002300E8"/>
    <w:rsid w:val="002302CF"/>
    <w:rsid w:val="0023302D"/>
    <w:rsid w:val="00233DD1"/>
    <w:rsid w:val="0024221B"/>
    <w:rsid w:val="0024401A"/>
    <w:rsid w:val="00254DAD"/>
    <w:rsid w:val="002576B7"/>
    <w:rsid w:val="00265A43"/>
    <w:rsid w:val="00266B12"/>
    <w:rsid w:val="0028286B"/>
    <w:rsid w:val="00283EF3"/>
    <w:rsid w:val="0029369E"/>
    <w:rsid w:val="002B552F"/>
    <w:rsid w:val="002B5FCE"/>
    <w:rsid w:val="002C10B0"/>
    <w:rsid w:val="002D1032"/>
    <w:rsid w:val="002D76BF"/>
    <w:rsid w:val="002E0062"/>
    <w:rsid w:val="002E1998"/>
    <w:rsid w:val="002E5532"/>
    <w:rsid w:val="002E5E6A"/>
    <w:rsid w:val="002F3EF5"/>
    <w:rsid w:val="002F588A"/>
    <w:rsid w:val="0031698E"/>
    <w:rsid w:val="003176BD"/>
    <w:rsid w:val="003219EF"/>
    <w:rsid w:val="00331562"/>
    <w:rsid w:val="00333FC7"/>
    <w:rsid w:val="00343A3A"/>
    <w:rsid w:val="00354841"/>
    <w:rsid w:val="00356406"/>
    <w:rsid w:val="0036589F"/>
    <w:rsid w:val="003750AF"/>
    <w:rsid w:val="00377CB6"/>
    <w:rsid w:val="00380363"/>
    <w:rsid w:val="00382029"/>
    <w:rsid w:val="00383FF5"/>
    <w:rsid w:val="00384830"/>
    <w:rsid w:val="003901AF"/>
    <w:rsid w:val="003B0EC2"/>
    <w:rsid w:val="003B4EF2"/>
    <w:rsid w:val="003D04FD"/>
    <w:rsid w:val="003D0A1D"/>
    <w:rsid w:val="003D5D93"/>
    <w:rsid w:val="003D5EBD"/>
    <w:rsid w:val="003E189C"/>
    <w:rsid w:val="003E345B"/>
    <w:rsid w:val="003F2335"/>
    <w:rsid w:val="003F797A"/>
    <w:rsid w:val="00403AA3"/>
    <w:rsid w:val="0040698B"/>
    <w:rsid w:val="004227A4"/>
    <w:rsid w:val="0042436F"/>
    <w:rsid w:val="00426B83"/>
    <w:rsid w:val="004273A0"/>
    <w:rsid w:val="00431AE2"/>
    <w:rsid w:val="004368E6"/>
    <w:rsid w:val="00440724"/>
    <w:rsid w:val="00440B15"/>
    <w:rsid w:val="00441814"/>
    <w:rsid w:val="00452E13"/>
    <w:rsid w:val="00453F57"/>
    <w:rsid w:val="00455958"/>
    <w:rsid w:val="00455E4A"/>
    <w:rsid w:val="00461ACA"/>
    <w:rsid w:val="004659D5"/>
    <w:rsid w:val="004660D1"/>
    <w:rsid w:val="00467AA9"/>
    <w:rsid w:val="00475534"/>
    <w:rsid w:val="00476967"/>
    <w:rsid w:val="00482BAC"/>
    <w:rsid w:val="0048396D"/>
    <w:rsid w:val="004853E2"/>
    <w:rsid w:val="004944A3"/>
    <w:rsid w:val="00495ACC"/>
    <w:rsid w:val="00495D33"/>
    <w:rsid w:val="004962BA"/>
    <w:rsid w:val="004B0020"/>
    <w:rsid w:val="004C7D6E"/>
    <w:rsid w:val="004D0AD9"/>
    <w:rsid w:val="004D1367"/>
    <w:rsid w:val="004D48DE"/>
    <w:rsid w:val="004D5D01"/>
    <w:rsid w:val="004E02B8"/>
    <w:rsid w:val="004F2940"/>
    <w:rsid w:val="004F3122"/>
    <w:rsid w:val="004F5B36"/>
    <w:rsid w:val="004F5DAA"/>
    <w:rsid w:val="005028A9"/>
    <w:rsid w:val="0050467B"/>
    <w:rsid w:val="00511D77"/>
    <w:rsid w:val="00546C46"/>
    <w:rsid w:val="00547A80"/>
    <w:rsid w:val="00557501"/>
    <w:rsid w:val="00563A3B"/>
    <w:rsid w:val="0056469B"/>
    <w:rsid w:val="00573257"/>
    <w:rsid w:val="00574BA8"/>
    <w:rsid w:val="00581D92"/>
    <w:rsid w:val="005820DD"/>
    <w:rsid w:val="0058465D"/>
    <w:rsid w:val="005853C7"/>
    <w:rsid w:val="005A25BC"/>
    <w:rsid w:val="005A44FA"/>
    <w:rsid w:val="005B6AB3"/>
    <w:rsid w:val="005C6C66"/>
    <w:rsid w:val="005C6D77"/>
    <w:rsid w:val="005D145B"/>
    <w:rsid w:val="005D684E"/>
    <w:rsid w:val="005F0030"/>
    <w:rsid w:val="005F14DC"/>
    <w:rsid w:val="005F1ED2"/>
    <w:rsid w:val="005F53A9"/>
    <w:rsid w:val="006079E9"/>
    <w:rsid w:val="00621E68"/>
    <w:rsid w:val="00634B27"/>
    <w:rsid w:val="00640EAF"/>
    <w:rsid w:val="006427F9"/>
    <w:rsid w:val="00642DDB"/>
    <w:rsid w:val="00643EDC"/>
    <w:rsid w:val="006533B4"/>
    <w:rsid w:val="0065597F"/>
    <w:rsid w:val="00663134"/>
    <w:rsid w:val="00670237"/>
    <w:rsid w:val="006727C8"/>
    <w:rsid w:val="00672DF2"/>
    <w:rsid w:val="00690649"/>
    <w:rsid w:val="00691075"/>
    <w:rsid w:val="0069447D"/>
    <w:rsid w:val="006A0823"/>
    <w:rsid w:val="006A1DBB"/>
    <w:rsid w:val="006A59B3"/>
    <w:rsid w:val="006B1DE6"/>
    <w:rsid w:val="006B2EBD"/>
    <w:rsid w:val="006C1353"/>
    <w:rsid w:val="006C4ABE"/>
    <w:rsid w:val="006C65C7"/>
    <w:rsid w:val="006D60CA"/>
    <w:rsid w:val="006D7BF6"/>
    <w:rsid w:val="006E1066"/>
    <w:rsid w:val="006E2C37"/>
    <w:rsid w:val="006E2D9A"/>
    <w:rsid w:val="006E4E5D"/>
    <w:rsid w:val="006F292A"/>
    <w:rsid w:val="006F2C11"/>
    <w:rsid w:val="006F4A0E"/>
    <w:rsid w:val="006F634C"/>
    <w:rsid w:val="006F7D77"/>
    <w:rsid w:val="007057C9"/>
    <w:rsid w:val="00711AC1"/>
    <w:rsid w:val="0071212A"/>
    <w:rsid w:val="00713CCA"/>
    <w:rsid w:val="00720FDF"/>
    <w:rsid w:val="00727669"/>
    <w:rsid w:val="0073107D"/>
    <w:rsid w:val="0073708A"/>
    <w:rsid w:val="00744F37"/>
    <w:rsid w:val="0075467A"/>
    <w:rsid w:val="0075520F"/>
    <w:rsid w:val="00756869"/>
    <w:rsid w:val="0075729A"/>
    <w:rsid w:val="00763AD4"/>
    <w:rsid w:val="00764B66"/>
    <w:rsid w:val="00777EC5"/>
    <w:rsid w:val="00782878"/>
    <w:rsid w:val="007866E9"/>
    <w:rsid w:val="00787A39"/>
    <w:rsid w:val="00795F4F"/>
    <w:rsid w:val="00797547"/>
    <w:rsid w:val="007A062D"/>
    <w:rsid w:val="007A2A69"/>
    <w:rsid w:val="007A76D1"/>
    <w:rsid w:val="007B5003"/>
    <w:rsid w:val="007B5966"/>
    <w:rsid w:val="007B7145"/>
    <w:rsid w:val="007B76D4"/>
    <w:rsid w:val="007C35FE"/>
    <w:rsid w:val="007C5441"/>
    <w:rsid w:val="007D0CEB"/>
    <w:rsid w:val="007D105E"/>
    <w:rsid w:val="007D2AC1"/>
    <w:rsid w:val="007D3161"/>
    <w:rsid w:val="007D3A2D"/>
    <w:rsid w:val="007D5154"/>
    <w:rsid w:val="007D57CE"/>
    <w:rsid w:val="007E0059"/>
    <w:rsid w:val="007E04FA"/>
    <w:rsid w:val="007E6ACB"/>
    <w:rsid w:val="007F37FE"/>
    <w:rsid w:val="007F4EF0"/>
    <w:rsid w:val="007F547F"/>
    <w:rsid w:val="007F76CA"/>
    <w:rsid w:val="008017A5"/>
    <w:rsid w:val="0080379E"/>
    <w:rsid w:val="008147E4"/>
    <w:rsid w:val="0082028B"/>
    <w:rsid w:val="00820E7D"/>
    <w:rsid w:val="008268ED"/>
    <w:rsid w:val="0084514E"/>
    <w:rsid w:val="00847477"/>
    <w:rsid w:val="008513AE"/>
    <w:rsid w:val="00852589"/>
    <w:rsid w:val="00866AD4"/>
    <w:rsid w:val="00873598"/>
    <w:rsid w:val="008841DB"/>
    <w:rsid w:val="00885453"/>
    <w:rsid w:val="00893CE2"/>
    <w:rsid w:val="00894250"/>
    <w:rsid w:val="00894F11"/>
    <w:rsid w:val="008967D9"/>
    <w:rsid w:val="008A2BB9"/>
    <w:rsid w:val="008A6392"/>
    <w:rsid w:val="008B3D87"/>
    <w:rsid w:val="008C2F8F"/>
    <w:rsid w:val="008C461B"/>
    <w:rsid w:val="008C55A0"/>
    <w:rsid w:val="008D279B"/>
    <w:rsid w:val="008E17FC"/>
    <w:rsid w:val="008E36D9"/>
    <w:rsid w:val="008F1DAC"/>
    <w:rsid w:val="008F3003"/>
    <w:rsid w:val="008F62BD"/>
    <w:rsid w:val="008F6FC8"/>
    <w:rsid w:val="008F7A50"/>
    <w:rsid w:val="00902607"/>
    <w:rsid w:val="009171E1"/>
    <w:rsid w:val="00920B0B"/>
    <w:rsid w:val="00927DAD"/>
    <w:rsid w:val="00930E8F"/>
    <w:rsid w:val="009406E9"/>
    <w:rsid w:val="0094785F"/>
    <w:rsid w:val="00960F06"/>
    <w:rsid w:val="00961155"/>
    <w:rsid w:val="009644F0"/>
    <w:rsid w:val="00967B75"/>
    <w:rsid w:val="00977920"/>
    <w:rsid w:val="00981214"/>
    <w:rsid w:val="00983DD9"/>
    <w:rsid w:val="00984515"/>
    <w:rsid w:val="00984A57"/>
    <w:rsid w:val="009867CC"/>
    <w:rsid w:val="00990151"/>
    <w:rsid w:val="00992FA4"/>
    <w:rsid w:val="00993C8B"/>
    <w:rsid w:val="009978CD"/>
    <w:rsid w:val="009A3723"/>
    <w:rsid w:val="009A6A05"/>
    <w:rsid w:val="009A6A77"/>
    <w:rsid w:val="009A7E60"/>
    <w:rsid w:val="009B0DB1"/>
    <w:rsid w:val="009B0E1F"/>
    <w:rsid w:val="009B4AE3"/>
    <w:rsid w:val="009B75D7"/>
    <w:rsid w:val="009B78E9"/>
    <w:rsid w:val="009B7B5F"/>
    <w:rsid w:val="009C40E6"/>
    <w:rsid w:val="009C50E0"/>
    <w:rsid w:val="009D1D68"/>
    <w:rsid w:val="009D2CF2"/>
    <w:rsid w:val="009D5CC4"/>
    <w:rsid w:val="009E2F46"/>
    <w:rsid w:val="009F6CA4"/>
    <w:rsid w:val="00A00CC7"/>
    <w:rsid w:val="00A0166D"/>
    <w:rsid w:val="00A03ABB"/>
    <w:rsid w:val="00A045B5"/>
    <w:rsid w:val="00A05BE8"/>
    <w:rsid w:val="00A11684"/>
    <w:rsid w:val="00A12E8B"/>
    <w:rsid w:val="00A1441D"/>
    <w:rsid w:val="00A15CB3"/>
    <w:rsid w:val="00A20F1F"/>
    <w:rsid w:val="00A22DE4"/>
    <w:rsid w:val="00A264D3"/>
    <w:rsid w:val="00A335D1"/>
    <w:rsid w:val="00A3659F"/>
    <w:rsid w:val="00A44AE6"/>
    <w:rsid w:val="00A46F23"/>
    <w:rsid w:val="00A500B9"/>
    <w:rsid w:val="00A504DF"/>
    <w:rsid w:val="00A52F06"/>
    <w:rsid w:val="00A56370"/>
    <w:rsid w:val="00A669EB"/>
    <w:rsid w:val="00A67436"/>
    <w:rsid w:val="00A70BD5"/>
    <w:rsid w:val="00A70EF1"/>
    <w:rsid w:val="00A72ACE"/>
    <w:rsid w:val="00A72F4D"/>
    <w:rsid w:val="00A94EA0"/>
    <w:rsid w:val="00A956AE"/>
    <w:rsid w:val="00AA4B67"/>
    <w:rsid w:val="00AA4F6D"/>
    <w:rsid w:val="00AA649A"/>
    <w:rsid w:val="00AB0774"/>
    <w:rsid w:val="00AD4C73"/>
    <w:rsid w:val="00AE3EE0"/>
    <w:rsid w:val="00AE46D4"/>
    <w:rsid w:val="00AE6741"/>
    <w:rsid w:val="00AF5795"/>
    <w:rsid w:val="00B03969"/>
    <w:rsid w:val="00B04D25"/>
    <w:rsid w:val="00B22B56"/>
    <w:rsid w:val="00B23C8C"/>
    <w:rsid w:val="00B24C91"/>
    <w:rsid w:val="00B32272"/>
    <w:rsid w:val="00B33C79"/>
    <w:rsid w:val="00B34137"/>
    <w:rsid w:val="00B3449A"/>
    <w:rsid w:val="00B4023C"/>
    <w:rsid w:val="00B41E68"/>
    <w:rsid w:val="00B43644"/>
    <w:rsid w:val="00B44DD3"/>
    <w:rsid w:val="00B53C85"/>
    <w:rsid w:val="00B63889"/>
    <w:rsid w:val="00B63B8C"/>
    <w:rsid w:val="00B645C7"/>
    <w:rsid w:val="00B67970"/>
    <w:rsid w:val="00B679E3"/>
    <w:rsid w:val="00B70233"/>
    <w:rsid w:val="00B7732C"/>
    <w:rsid w:val="00B77BC9"/>
    <w:rsid w:val="00B82468"/>
    <w:rsid w:val="00B923D1"/>
    <w:rsid w:val="00B9317B"/>
    <w:rsid w:val="00BA0850"/>
    <w:rsid w:val="00BB2729"/>
    <w:rsid w:val="00BB37F7"/>
    <w:rsid w:val="00BB6906"/>
    <w:rsid w:val="00BB6946"/>
    <w:rsid w:val="00BB78AF"/>
    <w:rsid w:val="00BC1631"/>
    <w:rsid w:val="00BD03F7"/>
    <w:rsid w:val="00BE4537"/>
    <w:rsid w:val="00BF1F79"/>
    <w:rsid w:val="00C0506D"/>
    <w:rsid w:val="00C1222C"/>
    <w:rsid w:val="00C1459B"/>
    <w:rsid w:val="00C20B5E"/>
    <w:rsid w:val="00C25882"/>
    <w:rsid w:val="00C25896"/>
    <w:rsid w:val="00C30A40"/>
    <w:rsid w:val="00C34AFF"/>
    <w:rsid w:val="00C36561"/>
    <w:rsid w:val="00C3738A"/>
    <w:rsid w:val="00C516A1"/>
    <w:rsid w:val="00C707AC"/>
    <w:rsid w:val="00C710D2"/>
    <w:rsid w:val="00C76661"/>
    <w:rsid w:val="00C7680C"/>
    <w:rsid w:val="00C84C8A"/>
    <w:rsid w:val="00C9539E"/>
    <w:rsid w:val="00CA77C2"/>
    <w:rsid w:val="00CB0064"/>
    <w:rsid w:val="00CB4941"/>
    <w:rsid w:val="00CB5ADB"/>
    <w:rsid w:val="00CC5CDE"/>
    <w:rsid w:val="00CD2518"/>
    <w:rsid w:val="00CD43AD"/>
    <w:rsid w:val="00CF00FE"/>
    <w:rsid w:val="00CF0837"/>
    <w:rsid w:val="00CF42F7"/>
    <w:rsid w:val="00D02F8F"/>
    <w:rsid w:val="00D03A98"/>
    <w:rsid w:val="00D06ED2"/>
    <w:rsid w:val="00D06FF7"/>
    <w:rsid w:val="00D11513"/>
    <w:rsid w:val="00D16D06"/>
    <w:rsid w:val="00D17DA9"/>
    <w:rsid w:val="00D24ECA"/>
    <w:rsid w:val="00D312F5"/>
    <w:rsid w:val="00D31994"/>
    <w:rsid w:val="00D33FDA"/>
    <w:rsid w:val="00D45AF0"/>
    <w:rsid w:val="00D53613"/>
    <w:rsid w:val="00D566AE"/>
    <w:rsid w:val="00D56B29"/>
    <w:rsid w:val="00D56B82"/>
    <w:rsid w:val="00D57287"/>
    <w:rsid w:val="00D60E58"/>
    <w:rsid w:val="00D61955"/>
    <w:rsid w:val="00D82C4F"/>
    <w:rsid w:val="00D85063"/>
    <w:rsid w:val="00D92840"/>
    <w:rsid w:val="00DA245D"/>
    <w:rsid w:val="00DA4208"/>
    <w:rsid w:val="00DB50CB"/>
    <w:rsid w:val="00DC10F7"/>
    <w:rsid w:val="00DC2F7F"/>
    <w:rsid w:val="00DC6F1D"/>
    <w:rsid w:val="00DC7A86"/>
    <w:rsid w:val="00DD2865"/>
    <w:rsid w:val="00DD4793"/>
    <w:rsid w:val="00DD55A3"/>
    <w:rsid w:val="00E04B82"/>
    <w:rsid w:val="00E04D0B"/>
    <w:rsid w:val="00E24AFF"/>
    <w:rsid w:val="00E25511"/>
    <w:rsid w:val="00E43DAA"/>
    <w:rsid w:val="00E45230"/>
    <w:rsid w:val="00E4539D"/>
    <w:rsid w:val="00E51A8A"/>
    <w:rsid w:val="00E5227A"/>
    <w:rsid w:val="00E6164D"/>
    <w:rsid w:val="00E67F39"/>
    <w:rsid w:val="00E7367F"/>
    <w:rsid w:val="00E73DAD"/>
    <w:rsid w:val="00E7503A"/>
    <w:rsid w:val="00E85FA4"/>
    <w:rsid w:val="00EA0550"/>
    <w:rsid w:val="00EA251A"/>
    <w:rsid w:val="00EA53CC"/>
    <w:rsid w:val="00EB0E5E"/>
    <w:rsid w:val="00EB220D"/>
    <w:rsid w:val="00EB2B28"/>
    <w:rsid w:val="00EB5E38"/>
    <w:rsid w:val="00EC1932"/>
    <w:rsid w:val="00ED6B0C"/>
    <w:rsid w:val="00ED7666"/>
    <w:rsid w:val="00EE34EE"/>
    <w:rsid w:val="00EF06B3"/>
    <w:rsid w:val="00EF34A1"/>
    <w:rsid w:val="00EF6C7A"/>
    <w:rsid w:val="00F01489"/>
    <w:rsid w:val="00F03006"/>
    <w:rsid w:val="00F04214"/>
    <w:rsid w:val="00F10A35"/>
    <w:rsid w:val="00F13710"/>
    <w:rsid w:val="00F17CCF"/>
    <w:rsid w:val="00F23DC6"/>
    <w:rsid w:val="00F245F2"/>
    <w:rsid w:val="00F26D94"/>
    <w:rsid w:val="00F422EF"/>
    <w:rsid w:val="00F43099"/>
    <w:rsid w:val="00F51F73"/>
    <w:rsid w:val="00F63974"/>
    <w:rsid w:val="00F63A28"/>
    <w:rsid w:val="00F63DDD"/>
    <w:rsid w:val="00F822F9"/>
    <w:rsid w:val="00F85CD3"/>
    <w:rsid w:val="00F87360"/>
    <w:rsid w:val="00F87F12"/>
    <w:rsid w:val="00F902BD"/>
    <w:rsid w:val="00F96E4E"/>
    <w:rsid w:val="00F97423"/>
    <w:rsid w:val="00FA4075"/>
    <w:rsid w:val="00FA454D"/>
    <w:rsid w:val="00FA4CBD"/>
    <w:rsid w:val="00FB2019"/>
    <w:rsid w:val="00FC2A6F"/>
    <w:rsid w:val="00FC71B3"/>
    <w:rsid w:val="00FD21D6"/>
    <w:rsid w:val="00FD5CCD"/>
    <w:rsid w:val="00FE00F7"/>
    <w:rsid w:val="00FE3EF0"/>
    <w:rsid w:val="00FE7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44"/>
    <o:shapelayout v:ext="edit">
      <o:idmap v:ext="edit" data="1"/>
    </o:shapelayout>
  </w:shapeDefaults>
  <w:decimalSymbol w:val=","/>
  <w:listSeparator w:val=";"/>
  <w14:defaultImageDpi w14:val="0"/>
  <w15:chartTrackingRefBased/>
  <w15:docId w15:val="{88AE0054-ECCC-4B14-8F99-E9EC794C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A05"/>
    <w:rPr>
      <w:sz w:val="24"/>
      <w:szCs w:val="24"/>
    </w:rPr>
  </w:style>
  <w:style w:type="paragraph" w:styleId="10">
    <w:name w:val="heading 1"/>
    <w:basedOn w:val="a"/>
    <w:next w:val="a"/>
    <w:link w:val="11"/>
    <w:uiPriority w:val="99"/>
    <w:qFormat/>
    <w:rsid w:val="00B33C79"/>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B33C79"/>
    <w:rPr>
      <w:rFonts w:ascii="Cambria" w:hAnsi="Cambria" w:cs="Times New Roman"/>
      <w:b/>
      <w:bCs/>
      <w:kern w:val="32"/>
      <w:sz w:val="32"/>
      <w:szCs w:val="32"/>
    </w:rPr>
  </w:style>
  <w:style w:type="paragraph" w:styleId="a3">
    <w:name w:val="Subtitle"/>
    <w:basedOn w:val="a"/>
    <w:next w:val="a"/>
    <w:link w:val="a4"/>
    <w:uiPriority w:val="99"/>
    <w:qFormat/>
    <w:rsid w:val="00B33C79"/>
    <w:pPr>
      <w:spacing w:after="60"/>
      <w:jc w:val="center"/>
      <w:outlineLvl w:val="1"/>
    </w:pPr>
    <w:rPr>
      <w:rFonts w:ascii="Cambria" w:hAnsi="Cambria"/>
    </w:rPr>
  </w:style>
  <w:style w:type="character" w:customStyle="1" w:styleId="a4">
    <w:name w:val="Подзаголовок Знак"/>
    <w:link w:val="a3"/>
    <w:uiPriority w:val="99"/>
    <w:locked/>
    <w:rsid w:val="00B33C79"/>
    <w:rPr>
      <w:rFonts w:ascii="Cambria" w:hAnsi="Cambria" w:cs="Times New Roman"/>
      <w:sz w:val="24"/>
      <w:szCs w:val="24"/>
    </w:rPr>
  </w:style>
  <w:style w:type="table" w:styleId="a5">
    <w:name w:val="Table Grid"/>
    <w:basedOn w:val="a1"/>
    <w:uiPriority w:val="99"/>
    <w:rsid w:val="005028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uiPriority w:val="99"/>
    <w:rsid w:val="000906E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2">
    <w:name w:val="Table Web 2"/>
    <w:basedOn w:val="a1"/>
    <w:uiPriority w:val="99"/>
    <w:rsid w:val="000906E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3">
    <w:name w:val="Table Web 3"/>
    <w:basedOn w:val="a1"/>
    <w:uiPriority w:val="99"/>
    <w:rsid w:val="000906E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a6">
    <w:name w:val="Table Elegant"/>
    <w:basedOn w:val="a1"/>
    <w:uiPriority w:val="99"/>
    <w:rsid w:val="000906E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12">
    <w:name w:val="Table Subtle 1"/>
    <w:basedOn w:val="a1"/>
    <w:uiPriority w:val="99"/>
    <w:rsid w:val="000906EC"/>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20">
    <w:name w:val="Table Subtle 2"/>
    <w:basedOn w:val="a1"/>
    <w:uiPriority w:val="99"/>
    <w:rsid w:val="000906E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6">
    <w:name w:val="Light Shading Accent 6"/>
    <w:basedOn w:val="a1"/>
    <w:uiPriority w:val="99"/>
    <w:rsid w:val="000906E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a7">
    <w:name w:val="Light List"/>
    <w:basedOn w:val="a1"/>
    <w:uiPriority w:val="99"/>
    <w:rsid w:val="000906E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20">
    <w:name w:val="Light List Accent 2"/>
    <w:basedOn w:val="a1"/>
    <w:uiPriority w:val="99"/>
    <w:rsid w:val="000906E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character" w:styleId="a8">
    <w:name w:val="Emphasis"/>
    <w:uiPriority w:val="99"/>
    <w:qFormat/>
    <w:rsid w:val="00744F37"/>
    <w:rPr>
      <w:rFonts w:cs="Times New Roman"/>
      <w:i/>
      <w:iCs/>
    </w:rPr>
  </w:style>
  <w:style w:type="paragraph" w:styleId="a9">
    <w:name w:val="Title"/>
    <w:basedOn w:val="a"/>
    <w:next w:val="a"/>
    <w:link w:val="aa"/>
    <w:uiPriority w:val="99"/>
    <w:qFormat/>
    <w:rsid w:val="00744F37"/>
    <w:pPr>
      <w:spacing w:before="240" w:after="60"/>
      <w:jc w:val="center"/>
      <w:outlineLvl w:val="0"/>
    </w:pPr>
    <w:rPr>
      <w:rFonts w:ascii="Cambria" w:hAnsi="Cambria"/>
      <w:b/>
      <w:bCs/>
      <w:kern w:val="28"/>
      <w:sz w:val="32"/>
      <w:szCs w:val="32"/>
    </w:rPr>
  </w:style>
  <w:style w:type="character" w:customStyle="1" w:styleId="aa">
    <w:name w:val="Название Знак"/>
    <w:link w:val="a9"/>
    <w:uiPriority w:val="99"/>
    <w:locked/>
    <w:rsid w:val="00744F37"/>
    <w:rPr>
      <w:rFonts w:ascii="Cambria" w:hAnsi="Cambria" w:cs="Times New Roman"/>
      <w:b/>
      <w:bCs/>
      <w:kern w:val="28"/>
      <w:sz w:val="32"/>
      <w:szCs w:val="32"/>
    </w:rPr>
  </w:style>
  <w:style w:type="paragraph" w:styleId="ab">
    <w:name w:val="Balloon Text"/>
    <w:basedOn w:val="a"/>
    <w:link w:val="ac"/>
    <w:uiPriority w:val="99"/>
    <w:rsid w:val="00C707AC"/>
    <w:rPr>
      <w:rFonts w:ascii="Tahoma" w:hAnsi="Tahoma" w:cs="Tahoma"/>
      <w:sz w:val="16"/>
      <w:szCs w:val="16"/>
    </w:rPr>
  </w:style>
  <w:style w:type="character" w:customStyle="1" w:styleId="ac">
    <w:name w:val="Текст выноски Знак"/>
    <w:link w:val="ab"/>
    <w:uiPriority w:val="99"/>
    <w:locked/>
    <w:rsid w:val="00C707AC"/>
    <w:rPr>
      <w:rFonts w:ascii="Tahoma" w:hAnsi="Tahoma" w:cs="Tahoma"/>
      <w:sz w:val="16"/>
      <w:szCs w:val="16"/>
    </w:rPr>
  </w:style>
  <w:style w:type="paragraph" w:styleId="ad">
    <w:name w:val="caption"/>
    <w:basedOn w:val="a"/>
    <w:next w:val="a"/>
    <w:uiPriority w:val="99"/>
    <w:qFormat/>
    <w:rsid w:val="003F2335"/>
    <w:rPr>
      <w:b/>
      <w:bCs/>
      <w:sz w:val="20"/>
      <w:szCs w:val="20"/>
    </w:rPr>
  </w:style>
  <w:style w:type="paragraph" w:customStyle="1" w:styleId="ae">
    <w:name w:val="Стиль"/>
    <w:uiPriority w:val="99"/>
    <w:rsid w:val="000E1249"/>
    <w:rPr>
      <w:sz w:val="24"/>
    </w:rPr>
  </w:style>
  <w:style w:type="paragraph" w:customStyle="1" w:styleId="1">
    <w:name w:val="Стиль1"/>
    <w:link w:val="13"/>
    <w:uiPriority w:val="99"/>
    <w:rsid w:val="00FC2A6F"/>
    <w:pPr>
      <w:numPr>
        <w:numId w:val="5"/>
      </w:numPr>
      <w:jc w:val="center"/>
    </w:pPr>
    <w:rPr>
      <w:rFonts w:eastAsia="SimSun"/>
      <w:b/>
      <w:bCs/>
      <w:sz w:val="28"/>
      <w:szCs w:val="28"/>
    </w:rPr>
  </w:style>
  <w:style w:type="paragraph" w:customStyle="1" w:styleId="2">
    <w:name w:val="Стиль2"/>
    <w:basedOn w:val="1"/>
    <w:uiPriority w:val="99"/>
    <w:rsid w:val="00FC2A6F"/>
    <w:pPr>
      <w:numPr>
        <w:ilvl w:val="1"/>
      </w:numPr>
      <w:jc w:val="left"/>
    </w:pPr>
    <w:rPr>
      <w:b w:val="0"/>
    </w:rPr>
  </w:style>
  <w:style w:type="character" w:customStyle="1" w:styleId="13">
    <w:name w:val="Стиль1 Знак"/>
    <w:link w:val="1"/>
    <w:uiPriority w:val="99"/>
    <w:locked/>
    <w:rsid w:val="00FC2A6F"/>
    <w:rPr>
      <w:rFonts w:eastAsia="SimSun" w:cs="Times New Roman"/>
      <w:b/>
      <w:bCs/>
      <w:sz w:val="28"/>
      <w:szCs w:val="28"/>
      <w:lang w:val="ru-RU" w:eastAsia="ru-RU" w:bidi="ar-SA"/>
    </w:rPr>
  </w:style>
  <w:style w:type="paragraph" w:customStyle="1" w:styleId="3">
    <w:name w:val="Стиль3"/>
    <w:basedOn w:val="2"/>
    <w:uiPriority w:val="99"/>
    <w:rsid w:val="00FC2A6F"/>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7506">
      <w:marLeft w:val="0"/>
      <w:marRight w:val="0"/>
      <w:marTop w:val="0"/>
      <w:marBottom w:val="0"/>
      <w:divBdr>
        <w:top w:val="none" w:sz="0" w:space="0" w:color="auto"/>
        <w:left w:val="none" w:sz="0" w:space="0" w:color="auto"/>
        <w:bottom w:val="none" w:sz="0" w:space="0" w:color="auto"/>
        <w:right w:val="none" w:sz="0" w:space="0" w:color="auto"/>
      </w:divBdr>
    </w:div>
    <w:div w:id="27537507">
      <w:marLeft w:val="0"/>
      <w:marRight w:val="0"/>
      <w:marTop w:val="0"/>
      <w:marBottom w:val="0"/>
      <w:divBdr>
        <w:top w:val="none" w:sz="0" w:space="0" w:color="auto"/>
        <w:left w:val="none" w:sz="0" w:space="0" w:color="auto"/>
        <w:bottom w:val="none" w:sz="0" w:space="0" w:color="auto"/>
        <w:right w:val="none" w:sz="0" w:space="0" w:color="auto"/>
      </w:divBdr>
    </w:div>
    <w:div w:id="27537508">
      <w:marLeft w:val="0"/>
      <w:marRight w:val="0"/>
      <w:marTop w:val="0"/>
      <w:marBottom w:val="0"/>
      <w:divBdr>
        <w:top w:val="none" w:sz="0" w:space="0" w:color="auto"/>
        <w:left w:val="none" w:sz="0" w:space="0" w:color="auto"/>
        <w:bottom w:val="none" w:sz="0" w:space="0" w:color="auto"/>
        <w:right w:val="none" w:sz="0" w:space="0" w:color="auto"/>
      </w:divBdr>
    </w:div>
    <w:div w:id="27537509">
      <w:marLeft w:val="0"/>
      <w:marRight w:val="0"/>
      <w:marTop w:val="0"/>
      <w:marBottom w:val="0"/>
      <w:divBdr>
        <w:top w:val="none" w:sz="0" w:space="0" w:color="auto"/>
        <w:left w:val="none" w:sz="0" w:space="0" w:color="auto"/>
        <w:bottom w:val="none" w:sz="0" w:space="0" w:color="auto"/>
        <w:right w:val="none" w:sz="0" w:space="0" w:color="auto"/>
      </w:divBdr>
    </w:div>
    <w:div w:id="27537510">
      <w:marLeft w:val="0"/>
      <w:marRight w:val="0"/>
      <w:marTop w:val="0"/>
      <w:marBottom w:val="0"/>
      <w:divBdr>
        <w:top w:val="none" w:sz="0" w:space="0" w:color="auto"/>
        <w:left w:val="none" w:sz="0" w:space="0" w:color="auto"/>
        <w:bottom w:val="none" w:sz="0" w:space="0" w:color="auto"/>
        <w:right w:val="none" w:sz="0" w:space="0" w:color="auto"/>
      </w:divBdr>
    </w:div>
    <w:div w:id="27537511">
      <w:marLeft w:val="0"/>
      <w:marRight w:val="0"/>
      <w:marTop w:val="0"/>
      <w:marBottom w:val="0"/>
      <w:divBdr>
        <w:top w:val="none" w:sz="0" w:space="0" w:color="auto"/>
        <w:left w:val="none" w:sz="0" w:space="0" w:color="auto"/>
        <w:bottom w:val="none" w:sz="0" w:space="0" w:color="auto"/>
        <w:right w:val="none" w:sz="0" w:space="0" w:color="auto"/>
      </w:divBdr>
    </w:div>
    <w:div w:id="27537512">
      <w:marLeft w:val="0"/>
      <w:marRight w:val="0"/>
      <w:marTop w:val="0"/>
      <w:marBottom w:val="0"/>
      <w:divBdr>
        <w:top w:val="none" w:sz="0" w:space="0" w:color="auto"/>
        <w:left w:val="none" w:sz="0" w:space="0" w:color="auto"/>
        <w:bottom w:val="none" w:sz="0" w:space="0" w:color="auto"/>
        <w:right w:val="none" w:sz="0" w:space="0" w:color="auto"/>
      </w:divBdr>
    </w:div>
    <w:div w:id="275375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07" Type="http://schemas.openxmlformats.org/officeDocument/2006/relationships/image" Target="media/image103.wmf"/><Relationship Id="rId11" Type="http://schemas.openxmlformats.org/officeDocument/2006/relationships/image" Target="media/image7.png"/><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image" Target="media/image70.wmf"/><Relationship Id="rId79" Type="http://schemas.openxmlformats.org/officeDocument/2006/relationships/image" Target="media/image75.png"/><Relationship Id="rId87" Type="http://schemas.openxmlformats.org/officeDocument/2006/relationships/image" Target="media/image83.wmf"/><Relationship Id="rId102" Type="http://schemas.openxmlformats.org/officeDocument/2006/relationships/image" Target="media/image98.wmf"/><Relationship Id="rId110" Type="http://schemas.openxmlformats.org/officeDocument/2006/relationships/image" Target="media/image106.wmf"/><Relationship Id="rId5" Type="http://schemas.openxmlformats.org/officeDocument/2006/relationships/image" Target="media/image1.wmf"/><Relationship Id="rId61" Type="http://schemas.openxmlformats.org/officeDocument/2006/relationships/image" Target="media/image57.wmf"/><Relationship Id="rId82" Type="http://schemas.openxmlformats.org/officeDocument/2006/relationships/image" Target="media/image78.wmf"/><Relationship Id="rId90" Type="http://schemas.openxmlformats.org/officeDocument/2006/relationships/image" Target="media/image86.wmf"/><Relationship Id="rId95" Type="http://schemas.openxmlformats.org/officeDocument/2006/relationships/image" Target="media/image91.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8" Type="http://schemas.openxmlformats.org/officeDocument/2006/relationships/image" Target="media/image4.png"/><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98" Type="http://schemas.openxmlformats.org/officeDocument/2006/relationships/image" Target="media/image94.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image" Target="media/image99.wmf"/><Relationship Id="rId108" Type="http://schemas.openxmlformats.org/officeDocument/2006/relationships/image" Target="media/image104.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7" Type="http://schemas.openxmlformats.org/officeDocument/2006/relationships/image" Target="media/image3.png"/><Relationship Id="rId71" Type="http://schemas.openxmlformats.org/officeDocument/2006/relationships/image" Target="media/image67.wmf"/><Relationship Id="rId92" Type="http://schemas.openxmlformats.org/officeDocument/2006/relationships/image" Target="media/image8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4495</Words>
  <Characters>25628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30063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Denis</dc:creator>
  <cp:keywords/>
  <dc:description/>
  <cp:lastModifiedBy>admin</cp:lastModifiedBy>
  <cp:revision>2</cp:revision>
  <cp:lastPrinted>2008-02-23T04:37:00Z</cp:lastPrinted>
  <dcterms:created xsi:type="dcterms:W3CDTF">2014-03-09T12:52:00Z</dcterms:created>
  <dcterms:modified xsi:type="dcterms:W3CDTF">2014-03-09T12:52:00Z</dcterms:modified>
</cp:coreProperties>
</file>