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58" w:rsidRPr="009D2B76" w:rsidRDefault="00502B58" w:rsidP="009D2B7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9D2B76">
        <w:rPr>
          <w:b/>
          <w:sz w:val="28"/>
          <w:szCs w:val="28"/>
        </w:rPr>
        <w:t>Оглавление:</w:t>
      </w:r>
    </w:p>
    <w:p w:rsidR="009D2B76" w:rsidRDefault="009D2B76" w:rsidP="009D2B7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2B58" w:rsidRPr="009D2B76" w:rsidRDefault="00502B58" w:rsidP="009D2B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735886" w:rsidRPr="009D2B76" w:rsidRDefault="00502B58" w:rsidP="009D2B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часть:</w:t>
      </w:r>
    </w:p>
    <w:p w:rsidR="00E05673" w:rsidRDefault="00502B58" w:rsidP="009D2B76">
      <w:pPr>
        <w:spacing w:line="360" w:lineRule="auto"/>
        <w:ind w:left="1418" w:hanging="709"/>
        <w:jc w:val="both"/>
        <w:rPr>
          <w:sz w:val="28"/>
          <w:szCs w:val="28"/>
        </w:rPr>
      </w:pPr>
      <w:r w:rsidRPr="00E05673">
        <w:rPr>
          <w:sz w:val="28"/>
          <w:szCs w:val="28"/>
        </w:rPr>
        <w:t>Глава 1.</w:t>
      </w:r>
      <w:r w:rsidR="00E05673" w:rsidRPr="00E05673">
        <w:rPr>
          <w:sz w:val="28"/>
          <w:szCs w:val="28"/>
        </w:rPr>
        <w:t xml:space="preserve"> </w:t>
      </w:r>
      <w:r w:rsidR="00E05673" w:rsidRPr="00E05673">
        <w:rPr>
          <w:iCs/>
          <w:color w:val="000000"/>
          <w:sz w:val="28"/>
          <w:szCs w:val="28"/>
        </w:rPr>
        <w:t>Организационно-функциональная структура государственного управления</w:t>
      </w:r>
      <w:r w:rsidR="00E05673">
        <w:rPr>
          <w:sz w:val="28"/>
          <w:szCs w:val="28"/>
        </w:rPr>
        <w:t>:</w:t>
      </w:r>
    </w:p>
    <w:p w:rsidR="00E05673" w:rsidRDefault="005A1955" w:rsidP="009D2B76">
      <w:pPr>
        <w:numPr>
          <w:ilvl w:val="1"/>
          <w:numId w:val="15"/>
        </w:numPr>
        <w:tabs>
          <w:tab w:val="clear" w:pos="284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Цели и п</w:t>
      </w:r>
      <w:r w:rsidR="00E05673" w:rsidRPr="00E05673">
        <w:rPr>
          <w:color w:val="000000"/>
          <w:sz w:val="28"/>
          <w:szCs w:val="28"/>
        </w:rPr>
        <w:t>ринципы государственного управления</w:t>
      </w:r>
    </w:p>
    <w:p w:rsidR="00B266A1" w:rsidRPr="00E05673" w:rsidRDefault="00F76775" w:rsidP="009D2B76">
      <w:pPr>
        <w:numPr>
          <w:ilvl w:val="1"/>
          <w:numId w:val="15"/>
        </w:numPr>
        <w:tabs>
          <w:tab w:val="clear" w:pos="2844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Система функций, формы, методы и средства государственного управления</w:t>
      </w:r>
    </w:p>
    <w:p w:rsidR="00B234B3" w:rsidRPr="00735886" w:rsidRDefault="00B234B3" w:rsidP="009D2B76">
      <w:pPr>
        <w:spacing w:line="360" w:lineRule="auto"/>
        <w:ind w:firstLine="709"/>
        <w:jc w:val="both"/>
        <w:rPr>
          <w:sz w:val="28"/>
          <w:szCs w:val="28"/>
        </w:rPr>
      </w:pPr>
      <w:r w:rsidRPr="00735886">
        <w:rPr>
          <w:sz w:val="28"/>
          <w:szCs w:val="28"/>
        </w:rPr>
        <w:t>Глава 2. Структура государственного управления:</w:t>
      </w:r>
    </w:p>
    <w:p w:rsidR="00B234B3" w:rsidRPr="00735886" w:rsidRDefault="00B234B3" w:rsidP="009D2B76">
      <w:pPr>
        <w:spacing w:line="360" w:lineRule="auto"/>
        <w:ind w:firstLine="709"/>
        <w:jc w:val="both"/>
        <w:rPr>
          <w:sz w:val="28"/>
          <w:szCs w:val="28"/>
        </w:rPr>
      </w:pPr>
      <w:r w:rsidRPr="00735886">
        <w:rPr>
          <w:sz w:val="28"/>
          <w:szCs w:val="28"/>
        </w:rPr>
        <w:t xml:space="preserve">2.1. </w:t>
      </w:r>
      <w:r w:rsidR="00735886" w:rsidRPr="00735886">
        <w:rPr>
          <w:sz w:val="28"/>
          <w:szCs w:val="28"/>
        </w:rPr>
        <w:t xml:space="preserve">Характеристика структуры государственного </w:t>
      </w:r>
      <w:r w:rsidR="002A044C">
        <w:rPr>
          <w:sz w:val="28"/>
          <w:szCs w:val="28"/>
        </w:rPr>
        <w:t>у</w:t>
      </w:r>
      <w:r w:rsidR="00735886" w:rsidRPr="00735886">
        <w:rPr>
          <w:sz w:val="28"/>
          <w:szCs w:val="28"/>
        </w:rPr>
        <w:t>правления</w:t>
      </w:r>
    </w:p>
    <w:p w:rsidR="00502B58" w:rsidRPr="009D2B76" w:rsidRDefault="00735886" w:rsidP="009D2B76">
      <w:pPr>
        <w:spacing w:line="360" w:lineRule="auto"/>
        <w:ind w:firstLine="709"/>
        <w:jc w:val="both"/>
        <w:rPr>
          <w:sz w:val="28"/>
          <w:szCs w:val="28"/>
        </w:rPr>
      </w:pPr>
      <w:r w:rsidRPr="00735886">
        <w:rPr>
          <w:sz w:val="28"/>
          <w:szCs w:val="28"/>
        </w:rPr>
        <w:t>2.2. Характеристика звеньев структуры государственного управления</w:t>
      </w:r>
    </w:p>
    <w:p w:rsidR="00502B58" w:rsidRDefault="00502B58" w:rsidP="009D2B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502B58" w:rsidRDefault="00502B58" w:rsidP="009D2B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502B58" w:rsidRPr="00B55814" w:rsidRDefault="009D2B76" w:rsidP="009D2B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502B58" w:rsidRPr="00B5581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D2B76" w:rsidRDefault="009D2B76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502B58" w:rsidRDefault="00502B58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A33A9">
        <w:rPr>
          <w:b/>
          <w:color w:val="000000"/>
          <w:sz w:val="28"/>
          <w:szCs w:val="28"/>
        </w:rPr>
        <w:t>Актуальность темы исследования.</w:t>
      </w:r>
    </w:p>
    <w:p w:rsidR="004B633B" w:rsidRDefault="00154CCF" w:rsidP="009D2B76">
      <w:pPr>
        <w:spacing w:line="360" w:lineRule="auto"/>
        <w:ind w:firstLine="709"/>
        <w:jc w:val="both"/>
        <w:rPr>
          <w:sz w:val="28"/>
          <w:szCs w:val="28"/>
        </w:rPr>
      </w:pPr>
      <w:r w:rsidRPr="00154CCF">
        <w:rPr>
          <w:sz w:val="28"/>
          <w:szCs w:val="28"/>
        </w:rPr>
        <w:t xml:space="preserve">Государственное управление на основе беспристрастной законодательно выверенной системы и современных технологий является для России желаемой целью. Это весьма сложный и протяженный во времени процесс. Он имеет много различных аспектов. </w:t>
      </w:r>
    </w:p>
    <w:p w:rsidR="00154CCF" w:rsidRPr="00154CCF" w:rsidRDefault="00154CCF" w:rsidP="009D2B76">
      <w:pPr>
        <w:spacing w:line="360" w:lineRule="auto"/>
        <w:ind w:firstLine="709"/>
        <w:jc w:val="both"/>
        <w:rPr>
          <w:sz w:val="28"/>
          <w:szCs w:val="28"/>
        </w:rPr>
      </w:pPr>
      <w:r w:rsidRPr="00154CCF">
        <w:rPr>
          <w:sz w:val="28"/>
          <w:szCs w:val="28"/>
        </w:rPr>
        <w:t>Один из них - развитие теории государственного управления, способной не только дать научно обоснованную методологию изучения этого важнейшего вида социальной деятельности, но и определить верные ориентиры системной, последовательной, реалистичной реформы государственного аппарата и обеспечивающих его институтов и механизмов.</w:t>
      </w:r>
    </w:p>
    <w:p w:rsidR="004B633B" w:rsidRDefault="00154CCF" w:rsidP="009D2B76">
      <w:pPr>
        <w:spacing w:line="360" w:lineRule="auto"/>
        <w:ind w:firstLine="709"/>
        <w:jc w:val="both"/>
        <w:rPr>
          <w:sz w:val="28"/>
          <w:szCs w:val="28"/>
        </w:rPr>
      </w:pPr>
      <w:r w:rsidRPr="00154CCF">
        <w:rPr>
          <w:sz w:val="28"/>
          <w:szCs w:val="28"/>
        </w:rPr>
        <w:t xml:space="preserve">В настоящее время приходится констатировать, что мы имеем дело некоторым управленческим кризисом. Он приобрел всеобщий характер, задев основы управленческой вертикали, горизонтальных связей и информационных потоков. </w:t>
      </w:r>
    </w:p>
    <w:p w:rsidR="00502B58" w:rsidRDefault="00154CCF" w:rsidP="009D2B76">
      <w:pPr>
        <w:spacing w:line="360" w:lineRule="auto"/>
        <w:ind w:firstLine="709"/>
        <w:jc w:val="both"/>
        <w:rPr>
          <w:sz w:val="28"/>
          <w:szCs w:val="28"/>
        </w:rPr>
      </w:pPr>
      <w:r w:rsidRPr="00154CCF">
        <w:rPr>
          <w:sz w:val="28"/>
          <w:szCs w:val="28"/>
        </w:rPr>
        <w:t>Это нарушило принципы стимулирования, ответственности и дисциплины, четкого исполнения принятых решений, строгого контроля и санкций, государственно-административной этики и культуры.</w:t>
      </w:r>
    </w:p>
    <w:p w:rsidR="00502B58" w:rsidRDefault="00502B58" w:rsidP="009D2B76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B24A5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>работы</w:t>
      </w:r>
      <w:r w:rsidRPr="005B24A5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Цель данной работы </w:t>
      </w:r>
      <w:r w:rsidRPr="005B24A5">
        <w:rPr>
          <w:sz w:val="28"/>
          <w:szCs w:val="28"/>
        </w:rPr>
        <w:t xml:space="preserve">состоит в рассмотрении </w:t>
      </w:r>
      <w:r w:rsidR="001304FC">
        <w:rPr>
          <w:sz w:val="28"/>
          <w:szCs w:val="28"/>
        </w:rPr>
        <w:t>структуры государственного управления</w:t>
      </w:r>
      <w:r w:rsidRPr="005B24A5">
        <w:rPr>
          <w:sz w:val="28"/>
          <w:szCs w:val="28"/>
        </w:rPr>
        <w:t>.</w:t>
      </w:r>
    </w:p>
    <w:p w:rsidR="001304FC" w:rsidRDefault="00502B58" w:rsidP="009D2B7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B24A5">
        <w:rPr>
          <w:sz w:val="28"/>
          <w:szCs w:val="28"/>
        </w:rPr>
        <w:t xml:space="preserve">Для достижения поставленной цели в </w:t>
      </w:r>
      <w:r>
        <w:rPr>
          <w:sz w:val="28"/>
          <w:szCs w:val="28"/>
        </w:rPr>
        <w:t>работе</w:t>
      </w:r>
      <w:r w:rsidRPr="005B24A5">
        <w:rPr>
          <w:sz w:val="28"/>
          <w:szCs w:val="28"/>
        </w:rPr>
        <w:t xml:space="preserve"> решаются </w:t>
      </w:r>
      <w:r w:rsidRPr="00FD6F54">
        <w:rPr>
          <w:sz w:val="28"/>
          <w:szCs w:val="28"/>
        </w:rPr>
        <w:t xml:space="preserve">следующие </w:t>
      </w:r>
      <w:r w:rsidRPr="00606B12">
        <w:rPr>
          <w:b/>
          <w:sz w:val="28"/>
          <w:szCs w:val="28"/>
        </w:rPr>
        <w:t>частные задачи</w:t>
      </w:r>
      <w:r w:rsidRPr="00606B12">
        <w:rPr>
          <w:sz w:val="28"/>
          <w:szCs w:val="28"/>
        </w:rPr>
        <w:t>:</w:t>
      </w:r>
    </w:p>
    <w:p w:rsidR="00B14F23" w:rsidRDefault="00B14F23" w:rsidP="009D2B76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</w:t>
      </w:r>
      <w:r>
        <w:rPr>
          <w:color w:val="000000"/>
          <w:sz w:val="28"/>
          <w:szCs w:val="28"/>
        </w:rPr>
        <w:t>цели и п</w:t>
      </w:r>
      <w:r w:rsidRPr="00E05673">
        <w:rPr>
          <w:color w:val="000000"/>
          <w:sz w:val="28"/>
          <w:szCs w:val="28"/>
        </w:rPr>
        <w:t>ринципы государственного управления</w:t>
      </w:r>
      <w:r>
        <w:rPr>
          <w:color w:val="000000"/>
          <w:sz w:val="28"/>
          <w:szCs w:val="28"/>
        </w:rPr>
        <w:t>;</w:t>
      </w:r>
    </w:p>
    <w:p w:rsidR="00B14F23" w:rsidRPr="00E05673" w:rsidRDefault="00B14F23" w:rsidP="009D2B76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с</w:t>
      </w:r>
      <w:r>
        <w:rPr>
          <w:color w:val="000000"/>
          <w:sz w:val="28"/>
          <w:szCs w:val="28"/>
        </w:rPr>
        <w:t>истему функций, формы, методы и средства государственного управления.</w:t>
      </w:r>
    </w:p>
    <w:p w:rsidR="001304FC" w:rsidRDefault="001304FC" w:rsidP="009D2B76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х</w:t>
      </w:r>
      <w:r w:rsidRPr="00735886">
        <w:rPr>
          <w:sz w:val="28"/>
          <w:szCs w:val="28"/>
        </w:rPr>
        <w:t>арактеристик</w:t>
      </w:r>
      <w:r>
        <w:rPr>
          <w:sz w:val="28"/>
          <w:szCs w:val="28"/>
        </w:rPr>
        <w:t>у</w:t>
      </w:r>
      <w:r w:rsidRPr="00735886">
        <w:rPr>
          <w:sz w:val="28"/>
          <w:szCs w:val="28"/>
        </w:rPr>
        <w:t xml:space="preserve"> структуры государственного управления</w:t>
      </w:r>
      <w:r>
        <w:rPr>
          <w:sz w:val="28"/>
          <w:szCs w:val="28"/>
        </w:rPr>
        <w:t>;</w:t>
      </w:r>
    </w:p>
    <w:p w:rsidR="00B14F23" w:rsidRDefault="001304FC" w:rsidP="009D2B76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характеристику</w:t>
      </w:r>
      <w:r w:rsidRPr="00735886">
        <w:rPr>
          <w:sz w:val="28"/>
          <w:szCs w:val="28"/>
        </w:rPr>
        <w:t xml:space="preserve"> звеньев структуры государственного управления</w:t>
      </w:r>
      <w:r>
        <w:rPr>
          <w:sz w:val="28"/>
          <w:szCs w:val="28"/>
        </w:rPr>
        <w:t>.</w:t>
      </w:r>
    </w:p>
    <w:p w:rsidR="00735886" w:rsidRDefault="00502B58" w:rsidP="009D2B7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606B12">
        <w:rPr>
          <w:b/>
          <w:color w:val="000000"/>
          <w:sz w:val="28"/>
          <w:szCs w:val="28"/>
        </w:rPr>
        <w:t>Объект исследования</w:t>
      </w:r>
      <w:r w:rsidRPr="00606B12">
        <w:rPr>
          <w:color w:val="000000"/>
          <w:sz w:val="28"/>
          <w:szCs w:val="28"/>
        </w:rPr>
        <w:t xml:space="preserve"> –</w:t>
      </w:r>
      <w:r w:rsidRPr="00606B12">
        <w:rPr>
          <w:sz w:val="28"/>
          <w:szCs w:val="28"/>
        </w:rPr>
        <w:t xml:space="preserve"> </w:t>
      </w:r>
      <w:r w:rsidR="001304FC">
        <w:rPr>
          <w:sz w:val="28"/>
          <w:szCs w:val="28"/>
        </w:rPr>
        <w:t>структура государственного управления</w:t>
      </w:r>
      <w:r w:rsidR="001304FC" w:rsidRPr="005B24A5">
        <w:rPr>
          <w:sz w:val="28"/>
          <w:szCs w:val="28"/>
        </w:rPr>
        <w:t>.</w:t>
      </w:r>
      <w:r w:rsidRPr="00606B12">
        <w:rPr>
          <w:b/>
          <w:color w:val="000000"/>
          <w:sz w:val="28"/>
          <w:szCs w:val="28"/>
        </w:rPr>
        <w:t>Предметом исследования</w:t>
      </w:r>
      <w:r w:rsidRPr="00606B12">
        <w:rPr>
          <w:color w:val="000000"/>
          <w:sz w:val="28"/>
          <w:szCs w:val="28"/>
        </w:rPr>
        <w:t xml:space="preserve"> являются</w:t>
      </w:r>
      <w:r w:rsidRPr="00E05242">
        <w:rPr>
          <w:color w:val="000000"/>
          <w:sz w:val="28"/>
          <w:szCs w:val="28"/>
        </w:rPr>
        <w:t xml:space="preserve"> общественные отношения,</w:t>
      </w:r>
      <w:r>
        <w:rPr>
          <w:color w:val="000000"/>
          <w:sz w:val="28"/>
          <w:szCs w:val="28"/>
        </w:rPr>
        <w:t xml:space="preserve"> </w:t>
      </w:r>
      <w:r w:rsidRPr="00E05242">
        <w:rPr>
          <w:color w:val="000000"/>
          <w:sz w:val="28"/>
          <w:szCs w:val="28"/>
        </w:rPr>
        <w:t>связанные с</w:t>
      </w:r>
      <w:r>
        <w:rPr>
          <w:color w:val="000000"/>
          <w:sz w:val="28"/>
          <w:szCs w:val="28"/>
        </w:rPr>
        <w:t xml:space="preserve"> рассмотрением</w:t>
      </w:r>
      <w:r w:rsidRPr="00E05242">
        <w:rPr>
          <w:sz w:val="28"/>
          <w:szCs w:val="28"/>
        </w:rPr>
        <w:t xml:space="preserve"> </w:t>
      </w:r>
      <w:r w:rsidR="001304FC">
        <w:rPr>
          <w:sz w:val="28"/>
          <w:szCs w:val="28"/>
        </w:rPr>
        <w:t>структуры государственного управления</w:t>
      </w:r>
      <w:r w:rsidR="001304FC" w:rsidRPr="005B24A5">
        <w:rPr>
          <w:sz w:val="28"/>
          <w:szCs w:val="28"/>
        </w:rPr>
        <w:t>.</w:t>
      </w:r>
    </w:p>
    <w:p w:rsidR="0073729D" w:rsidRPr="0073729D" w:rsidRDefault="009D2B76" w:rsidP="009D2B76">
      <w:pPr>
        <w:tabs>
          <w:tab w:val="left" w:pos="540"/>
        </w:tabs>
        <w:spacing w:line="360" w:lineRule="auto"/>
        <w:ind w:left="2835" w:hanging="2126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35886" w:rsidRPr="0073729D">
        <w:rPr>
          <w:b/>
          <w:sz w:val="28"/>
          <w:szCs w:val="28"/>
        </w:rPr>
        <w:t>Глава 1</w:t>
      </w:r>
      <w:r w:rsidR="0073729D" w:rsidRPr="0073729D">
        <w:rPr>
          <w:b/>
          <w:sz w:val="28"/>
          <w:szCs w:val="28"/>
        </w:rPr>
        <w:t xml:space="preserve">. </w:t>
      </w:r>
      <w:r w:rsidR="0073729D" w:rsidRPr="0073729D">
        <w:rPr>
          <w:b/>
          <w:iCs/>
          <w:color w:val="000000"/>
          <w:sz w:val="28"/>
          <w:szCs w:val="28"/>
        </w:rPr>
        <w:t>Организационно-функциональная структура государственного управления</w:t>
      </w:r>
    </w:p>
    <w:p w:rsidR="009D2B76" w:rsidRDefault="009D2B76" w:rsidP="009D2B7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3729D" w:rsidRDefault="0073729D" w:rsidP="009D2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3729D">
        <w:rPr>
          <w:b/>
          <w:sz w:val="28"/>
          <w:szCs w:val="28"/>
        </w:rPr>
        <w:t xml:space="preserve">1.1. </w:t>
      </w:r>
      <w:r w:rsidR="005A1955">
        <w:rPr>
          <w:b/>
          <w:sz w:val="28"/>
          <w:szCs w:val="28"/>
        </w:rPr>
        <w:t>Цели и п</w:t>
      </w:r>
      <w:r w:rsidRPr="0073729D">
        <w:rPr>
          <w:b/>
          <w:color w:val="000000"/>
          <w:sz w:val="28"/>
          <w:szCs w:val="28"/>
        </w:rPr>
        <w:t>ринципы государственного управления</w:t>
      </w:r>
    </w:p>
    <w:p w:rsidR="009D2B76" w:rsidRDefault="009D2B76" w:rsidP="009D2B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28"/>
          <w:lang w:val="en-US"/>
        </w:rPr>
      </w:pPr>
    </w:p>
    <w:p w:rsidR="00990491" w:rsidRDefault="00990491" w:rsidP="009D2B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491">
        <w:rPr>
          <w:color w:val="000000"/>
          <w:sz w:val="28"/>
          <w:szCs w:val="28"/>
        </w:rPr>
        <w:t>Система государственного управления, как и всякое социально организованное образование, состоит из функционально объединенных связями подсистем (элементов), которые обладают специфическими свойствами, благодаря чему и находят свое место в структуре организации. Организационно-функциональная структура государственного управления представляет собой определенным образом организованный, функционально взаимосвязанный состав системообразующих элементов (структурных частей): государственные институты, обеспечивающие функционирование системы управления, в их вертикальной и горизонтальной зависимости, в организационном взаимодействии и соподчиненности. Она определяется факторами организационно-функциональной устойчивости: подсистемами целей и принципов; разграничением компетенции, распределением функций и полномочий между субъектами и объектами управления; подсистемами используемых форм, методов, средств и ресурсов управления</w:t>
      </w:r>
      <w:r w:rsidR="00A276B1">
        <w:rPr>
          <w:rStyle w:val="a8"/>
          <w:color w:val="000000"/>
          <w:sz w:val="28"/>
          <w:szCs w:val="28"/>
        </w:rPr>
        <w:footnoteReference w:id="1"/>
      </w:r>
      <w:r w:rsidRPr="00990491">
        <w:rPr>
          <w:color w:val="000000"/>
          <w:sz w:val="28"/>
          <w:szCs w:val="28"/>
        </w:rPr>
        <w:t>.</w:t>
      </w:r>
    </w:p>
    <w:p w:rsidR="0073729D" w:rsidRPr="00990491" w:rsidRDefault="00990491" w:rsidP="009D2B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491">
        <w:rPr>
          <w:color w:val="000000"/>
          <w:sz w:val="28"/>
          <w:szCs w:val="28"/>
        </w:rPr>
        <w:t>Построение организационно-функциональной структуры управления начинается с определения его целей. Цель государственного управления заключается в создании оптимальных условий достижения определенного уровня состояния общества и государства в соответствии с намеченными перспективами их развития.</w:t>
      </w:r>
    </w:p>
    <w:p w:rsidR="00990491" w:rsidRDefault="00990491" w:rsidP="009D2B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491">
        <w:rPr>
          <w:color w:val="000000"/>
          <w:sz w:val="28"/>
          <w:szCs w:val="28"/>
        </w:rPr>
        <w:t>Согласно ныне действующей Конституции Российская Федерация является социальным государством, политика которого направлена на создание условий, обеспечивающих достойную жизнь и свободное развитие человека. Это главная, конституционно провозглашенная цель российского государства, магистральное направление его внутренней и внешней политики. В ней берет начало древо целей государственного управления</w:t>
      </w:r>
      <w:r w:rsidRPr="00990491">
        <w:rPr>
          <w:noProof/>
          <w:color w:val="000000"/>
          <w:sz w:val="28"/>
          <w:szCs w:val="28"/>
        </w:rPr>
        <w:t xml:space="preserve">, </w:t>
      </w:r>
      <w:r w:rsidRPr="00990491">
        <w:rPr>
          <w:color w:val="000000"/>
          <w:sz w:val="28"/>
          <w:szCs w:val="28"/>
        </w:rPr>
        <w:t>которое имеет четко выраженную иерархическую структуру в зависимости от масштабов, сложностей</w:t>
      </w:r>
      <w:r w:rsidRPr="00990491">
        <w:rPr>
          <w:noProof/>
          <w:color w:val="000000"/>
          <w:sz w:val="28"/>
          <w:szCs w:val="28"/>
        </w:rPr>
        <w:t xml:space="preserve">, </w:t>
      </w:r>
      <w:r w:rsidRPr="00990491">
        <w:rPr>
          <w:color w:val="000000"/>
          <w:sz w:val="28"/>
          <w:szCs w:val="28"/>
        </w:rPr>
        <w:t>приоритетности решаемых государством задач.</w:t>
      </w:r>
    </w:p>
    <w:p w:rsidR="00990491" w:rsidRPr="00990491" w:rsidRDefault="00990491" w:rsidP="009D2B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491">
        <w:rPr>
          <w:color w:val="000000"/>
          <w:sz w:val="28"/>
          <w:szCs w:val="28"/>
        </w:rPr>
        <w:t>При достижении главной цели обычно доминирует один из двух способов: директивное управление или терминальное управление. Первый представляет собой систему жесткого программирования, второй -свободного программирования движения к цели. Выбор путей представляет собой определение обеспечивающих целей и в конечном счете может играть решающую роль в достижении заданных целей. В ряде случаев система обеспечивающих целей превращается в самоцель, а государство и общество становятся ее заложниками, как это имеет место при тиранических режимах</w:t>
      </w:r>
      <w:r w:rsidR="00A276B1">
        <w:rPr>
          <w:rStyle w:val="a8"/>
          <w:color w:val="000000"/>
          <w:sz w:val="28"/>
          <w:szCs w:val="28"/>
        </w:rPr>
        <w:footnoteReference w:id="2"/>
      </w:r>
      <w:r w:rsidRPr="00990491">
        <w:rPr>
          <w:color w:val="000000"/>
          <w:sz w:val="28"/>
          <w:szCs w:val="28"/>
        </w:rPr>
        <w:t>.</w:t>
      </w:r>
    </w:p>
    <w:p w:rsidR="00A276B1" w:rsidRDefault="00990491" w:rsidP="009D2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491">
        <w:rPr>
          <w:color w:val="000000"/>
          <w:sz w:val="28"/>
          <w:szCs w:val="28"/>
        </w:rPr>
        <w:t xml:space="preserve">По мере реализации основных и обеспечивающих целей возникает огромное многообразие побочных целей, призванных обеспечивать целостность, динамизм и надежную управляемость государства как системы. Сформировать структуру целей государственного управления, расположить их в строго иерархическом порядке, проследить взаимосвязь между целями разного содержания, их логику и взаимную увязку при достижении основной цели позволяет прием, получивший название «древа целей». </w:t>
      </w:r>
    </w:p>
    <w:p w:rsidR="00990491" w:rsidRPr="00990491" w:rsidRDefault="00990491" w:rsidP="009D2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491">
        <w:rPr>
          <w:bCs/>
          <w:color w:val="000000"/>
          <w:sz w:val="28"/>
          <w:szCs w:val="28"/>
        </w:rPr>
        <w:t xml:space="preserve">Древо целей </w:t>
      </w:r>
      <w:r w:rsidRPr="00990491">
        <w:rPr>
          <w:color w:val="000000"/>
          <w:sz w:val="28"/>
          <w:szCs w:val="28"/>
        </w:rPr>
        <w:t xml:space="preserve">в </w:t>
      </w:r>
      <w:r w:rsidRPr="00990491">
        <w:rPr>
          <w:bCs/>
          <w:color w:val="000000"/>
          <w:sz w:val="28"/>
          <w:szCs w:val="28"/>
        </w:rPr>
        <w:t xml:space="preserve">государственном управлении </w:t>
      </w:r>
      <w:r w:rsidRPr="00990491">
        <w:rPr>
          <w:color w:val="000000"/>
          <w:sz w:val="28"/>
          <w:szCs w:val="28"/>
        </w:rPr>
        <w:t>есть способ формирования структуры целей программы государственного развития, обеспечивающий взаимосвязь множества целей и подцелей разного содержания (социальных, политических, экономических, духовных и т.д.), их согласование для достижения качественных изменений в заданном направлении. Древо целей имеет иерархическую структуру. В ней, по существу, представлена общая стратегия государственного управления, что придает ему системно-организованный характер.</w:t>
      </w:r>
    </w:p>
    <w:p w:rsidR="00990491" w:rsidRPr="00990491" w:rsidRDefault="00990491" w:rsidP="009D2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491">
        <w:rPr>
          <w:iCs/>
          <w:color w:val="000000"/>
          <w:sz w:val="28"/>
          <w:szCs w:val="28"/>
        </w:rPr>
        <w:t xml:space="preserve">Организационные </w:t>
      </w:r>
      <w:r w:rsidRPr="00990491">
        <w:rPr>
          <w:color w:val="000000"/>
          <w:sz w:val="28"/>
          <w:szCs w:val="28"/>
        </w:rPr>
        <w:t>цели государственного управления заключаются в создании системы функциональных и организационных структур, их институциализации, способной обеспечить соответствующее влияние субъекта управления на объект управления.</w:t>
      </w:r>
    </w:p>
    <w:p w:rsidR="00990491" w:rsidRPr="00990491" w:rsidRDefault="00990491" w:rsidP="009D2B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491">
        <w:rPr>
          <w:color w:val="000000"/>
          <w:sz w:val="28"/>
          <w:szCs w:val="28"/>
        </w:rPr>
        <w:t xml:space="preserve">Поскольку государственное управление многообразно по избранным целям и решаемым задачам, то наиболее существенные, специфические, объективно необходимые, устойчивые связи и отношения, присущие именно этому виду управленческой деятельности, выявляются и находят должное обоснование в заложенных в ее основу принципах. Таким образом, </w:t>
      </w:r>
      <w:r w:rsidRPr="00990491">
        <w:rPr>
          <w:bCs/>
          <w:color w:val="000000"/>
          <w:sz w:val="28"/>
          <w:szCs w:val="28"/>
        </w:rPr>
        <w:t>принципы государственного управления</w:t>
      </w:r>
      <w:r w:rsidRPr="00990491">
        <w:rPr>
          <w:b/>
          <w:bCs/>
          <w:color w:val="000000"/>
          <w:sz w:val="28"/>
          <w:szCs w:val="28"/>
        </w:rPr>
        <w:t xml:space="preserve"> </w:t>
      </w:r>
      <w:r w:rsidRPr="00990491">
        <w:rPr>
          <w:color w:val="000000"/>
          <w:sz w:val="28"/>
          <w:szCs w:val="28"/>
        </w:rPr>
        <w:t>- это фундаментальные, научно обоснованные и по большей части законодательно закрепленные положения, в соответствии с которыми строится и функционирует система государственного управления. Отступление от того или иного принципа может вызвать серьезные сбои во всей системе. Социальный организм изобилует таким количеством связей и отношений, что порой даже самое на первый взгляд незначительное отклонение или разрыв в какой либо цепочке взаимоотношений влечет за собой цепную реакцию с непредсказуемыми последствиями</w:t>
      </w:r>
      <w:r w:rsidR="00A276B1">
        <w:rPr>
          <w:rStyle w:val="a8"/>
          <w:color w:val="000000"/>
          <w:sz w:val="28"/>
          <w:szCs w:val="28"/>
        </w:rPr>
        <w:footnoteReference w:id="3"/>
      </w:r>
      <w:r w:rsidRPr="00990491">
        <w:rPr>
          <w:color w:val="000000"/>
          <w:sz w:val="28"/>
          <w:szCs w:val="28"/>
        </w:rPr>
        <w:t>.</w:t>
      </w:r>
    </w:p>
    <w:p w:rsidR="00990491" w:rsidRDefault="00990491" w:rsidP="009D2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491">
        <w:rPr>
          <w:color w:val="000000"/>
          <w:sz w:val="28"/>
          <w:szCs w:val="28"/>
        </w:rPr>
        <w:t xml:space="preserve">В отечественной и зарубежной науке существуют различные подходы к </w:t>
      </w:r>
      <w:r w:rsidRPr="00990491">
        <w:rPr>
          <w:iCs/>
          <w:color w:val="000000"/>
          <w:sz w:val="28"/>
          <w:szCs w:val="28"/>
        </w:rPr>
        <w:t xml:space="preserve">классификации </w:t>
      </w:r>
      <w:r w:rsidRPr="00990491">
        <w:rPr>
          <w:color w:val="000000"/>
          <w:sz w:val="28"/>
          <w:szCs w:val="28"/>
        </w:rPr>
        <w:t xml:space="preserve">и </w:t>
      </w:r>
      <w:r w:rsidRPr="00990491">
        <w:rPr>
          <w:iCs/>
          <w:color w:val="000000"/>
          <w:sz w:val="28"/>
          <w:szCs w:val="28"/>
        </w:rPr>
        <w:t>систематизации</w:t>
      </w:r>
      <w:r w:rsidRPr="00990491">
        <w:rPr>
          <w:i/>
          <w:iCs/>
          <w:color w:val="000000"/>
          <w:sz w:val="28"/>
          <w:szCs w:val="28"/>
        </w:rPr>
        <w:t xml:space="preserve"> </w:t>
      </w:r>
      <w:r w:rsidRPr="00990491">
        <w:rPr>
          <w:color w:val="000000"/>
          <w:sz w:val="28"/>
          <w:szCs w:val="28"/>
        </w:rPr>
        <w:t>принципов управления. С учетом специфики государственного управления можно выделить следующие подсистемы (блоки) принципов управления: общие (общесистемные), организационно-технологические, частные. Первые раскрывают содержательную и общецелевую направленность управления, вторые - ее организационную и технологическую стороны, третьи касаются главным образом непосредственного руководства деятельностью людей, участников управленческого процесса и исполнителей.</w:t>
      </w:r>
    </w:p>
    <w:p w:rsidR="00F76775" w:rsidRDefault="009D2B76" w:rsidP="009D2B76">
      <w:pPr>
        <w:spacing w:line="360" w:lineRule="auto"/>
        <w:ind w:left="1276" w:hanging="567"/>
        <w:jc w:val="both"/>
        <w:rPr>
          <w:b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F76775" w:rsidRPr="00F76775">
        <w:rPr>
          <w:b/>
          <w:sz w:val="28"/>
          <w:szCs w:val="28"/>
        </w:rPr>
        <w:t xml:space="preserve">1.2. </w:t>
      </w:r>
      <w:r w:rsidR="00F76775" w:rsidRPr="00F76775">
        <w:rPr>
          <w:b/>
          <w:color w:val="000000"/>
          <w:sz w:val="28"/>
          <w:szCs w:val="28"/>
        </w:rPr>
        <w:t>Система функций, формы, методы и средства государственного управления</w:t>
      </w:r>
    </w:p>
    <w:p w:rsidR="009D2B76" w:rsidRDefault="009D2B76" w:rsidP="009D2B7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76775" w:rsidRPr="000E767A" w:rsidRDefault="000E767A" w:rsidP="009D2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767A">
        <w:rPr>
          <w:color w:val="000000"/>
          <w:sz w:val="28"/>
          <w:szCs w:val="28"/>
        </w:rPr>
        <w:t>В зависимости от того, каковы целевые установки и на каких принципах государство их реализует, выстраивается система функций, выбираются формы, методы и средства, через которые осуществляется государственное управление</w:t>
      </w:r>
      <w:r w:rsidR="00A276B1">
        <w:rPr>
          <w:rStyle w:val="a8"/>
          <w:color w:val="000000"/>
          <w:sz w:val="28"/>
          <w:szCs w:val="28"/>
        </w:rPr>
        <w:footnoteReference w:id="4"/>
      </w:r>
      <w:r w:rsidRPr="000E767A">
        <w:rPr>
          <w:color w:val="000000"/>
          <w:sz w:val="28"/>
          <w:szCs w:val="28"/>
        </w:rPr>
        <w:t>.</w:t>
      </w:r>
    </w:p>
    <w:p w:rsidR="000E767A" w:rsidRDefault="000E767A" w:rsidP="009D2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767A">
        <w:rPr>
          <w:color w:val="000000"/>
          <w:sz w:val="28"/>
          <w:szCs w:val="28"/>
        </w:rPr>
        <w:t xml:space="preserve">Реализация целей государственного управления осуществляется через систему функций, т.е. взаимосвязанную совокупность стандартизированных действий субъекта управления, нормативно регулируемых и контролируемых уполномоченными на то государственными и социальными институтами. </w:t>
      </w:r>
    </w:p>
    <w:p w:rsidR="000E767A" w:rsidRPr="000E767A" w:rsidRDefault="000E767A" w:rsidP="009D2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767A">
        <w:rPr>
          <w:color w:val="000000"/>
          <w:sz w:val="28"/>
          <w:szCs w:val="28"/>
        </w:rPr>
        <w:t xml:space="preserve">Функции государственного управления реализуются, как правило, в известных организационно-правовых формах. Следует иметь в виду, что сам термин «форма» имеет несколько значений: установленный образец чего-либо; внешний вид, внешние очертания; способ существования какого-либо явления. Форма содержательна, она организует содержание, придает ему законченность и стройность. В формах государственного управления компетенция государственных органов обретает свое предметное содержание. </w:t>
      </w:r>
      <w:r w:rsidRPr="000E767A">
        <w:rPr>
          <w:bCs/>
          <w:color w:val="000000"/>
          <w:sz w:val="28"/>
          <w:szCs w:val="28"/>
        </w:rPr>
        <w:t xml:space="preserve">Формы государственного управления </w:t>
      </w:r>
      <w:r w:rsidRPr="000E767A">
        <w:rPr>
          <w:color w:val="000000"/>
          <w:sz w:val="28"/>
          <w:szCs w:val="28"/>
        </w:rPr>
        <w:t>- это отработанные практикой устойчивые способы фиксации функциональной организации и совокупности оптимальных приемов и методов, с помощью которых субъектом управления достигаются поставленные цели.</w:t>
      </w:r>
    </w:p>
    <w:p w:rsidR="000E767A" w:rsidRDefault="000E767A" w:rsidP="009D2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767A">
        <w:rPr>
          <w:color w:val="000000"/>
          <w:sz w:val="28"/>
          <w:szCs w:val="28"/>
        </w:rPr>
        <w:t>В самом общем виде формы государственного управления можно разделить на два блока: правовые и организационные.</w:t>
      </w:r>
      <w:r w:rsidRPr="000E767A">
        <w:rPr>
          <w:bCs/>
          <w:color w:val="000000"/>
          <w:sz w:val="28"/>
          <w:szCs w:val="28"/>
        </w:rPr>
        <w:t xml:space="preserve"> Правовые </w:t>
      </w:r>
      <w:r w:rsidRPr="000E767A">
        <w:rPr>
          <w:color w:val="000000"/>
          <w:sz w:val="28"/>
          <w:szCs w:val="28"/>
        </w:rPr>
        <w:t>формы с точки зрения их содержания и механизма применения являются предметом права и подробно рассматриваются в курсе правовых дисциплин. В организационных формах государственного управления реализуется деятельность государственных органов по руководству и управлению процессами социальных преобразований, осуществляемых в государстве и обществе.</w:t>
      </w:r>
    </w:p>
    <w:p w:rsidR="000E767A" w:rsidRDefault="000E767A" w:rsidP="009D2B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767A">
        <w:rPr>
          <w:color w:val="000000"/>
          <w:sz w:val="28"/>
          <w:szCs w:val="28"/>
        </w:rPr>
        <w:t>Под методами государственн</w:t>
      </w:r>
      <w:r>
        <w:rPr>
          <w:color w:val="000000"/>
          <w:sz w:val="28"/>
          <w:szCs w:val="28"/>
        </w:rPr>
        <w:t>ого управления понимаются офици</w:t>
      </w:r>
      <w:r w:rsidRPr="000E767A">
        <w:rPr>
          <w:color w:val="000000"/>
          <w:sz w:val="28"/>
          <w:szCs w:val="28"/>
        </w:rPr>
        <w:t>альные способы властного воздействия</w:t>
      </w:r>
      <w:r>
        <w:rPr>
          <w:color w:val="000000"/>
          <w:sz w:val="28"/>
          <w:szCs w:val="28"/>
        </w:rPr>
        <w:t xml:space="preserve"> государственных органов на про</w:t>
      </w:r>
      <w:r w:rsidRPr="000E767A">
        <w:rPr>
          <w:color w:val="000000"/>
          <w:sz w:val="28"/>
          <w:szCs w:val="28"/>
        </w:rPr>
        <w:t>цессы общественного и государственного развития, на деятельность государственных структур и конкретных должностных лиц в пределах их компетенции и в установленном порядке</w:t>
      </w:r>
      <w:r w:rsidR="00A276B1">
        <w:rPr>
          <w:rStyle w:val="a8"/>
          <w:color w:val="000000"/>
          <w:sz w:val="28"/>
          <w:szCs w:val="28"/>
        </w:rPr>
        <w:footnoteReference w:id="5"/>
      </w:r>
      <w:r w:rsidRPr="000E767A">
        <w:rPr>
          <w:color w:val="000000"/>
          <w:sz w:val="28"/>
          <w:szCs w:val="28"/>
        </w:rPr>
        <w:t>.</w:t>
      </w:r>
    </w:p>
    <w:p w:rsidR="000E767A" w:rsidRPr="000E767A" w:rsidRDefault="000E767A" w:rsidP="009D2B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767A">
        <w:rPr>
          <w:color w:val="000000"/>
          <w:sz w:val="28"/>
          <w:szCs w:val="28"/>
        </w:rPr>
        <w:t>Средства государственного управления - это инструментарий, набор конкретных и чаще всего овеществленных предметов, используемых в данном процессе. В государственном управлении средства могут быть техническими (средства труда государственных служащих, электронные, космические), специальными (средства военные, правоохранительные, таможенного и пограничного контроля, обеспечения госбезопасности, денежной эмиссии, гражданской обороны, дипломатические), информационными и коммуникационными (средства правительственной связи и информации) и др.</w:t>
      </w:r>
    </w:p>
    <w:p w:rsidR="000E767A" w:rsidRPr="009D2B76" w:rsidRDefault="000E767A" w:rsidP="009D2B76">
      <w:pPr>
        <w:spacing w:line="360" w:lineRule="auto"/>
        <w:ind w:firstLine="709"/>
        <w:jc w:val="both"/>
        <w:rPr>
          <w:sz w:val="28"/>
          <w:szCs w:val="28"/>
        </w:rPr>
      </w:pPr>
      <w:r w:rsidRPr="000E767A">
        <w:rPr>
          <w:color w:val="000000"/>
          <w:sz w:val="28"/>
          <w:szCs w:val="28"/>
        </w:rPr>
        <w:t>Таким образом, с помощью методов и средств государственного управления осуществляются функции государственного управления, достигаются цели, которые ставит перед собой субъект государственного управления.</w:t>
      </w:r>
    </w:p>
    <w:p w:rsidR="00735886" w:rsidRPr="00735886" w:rsidRDefault="009D2B76" w:rsidP="009D2B7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35886" w:rsidRPr="00735886">
        <w:rPr>
          <w:b/>
          <w:sz w:val="28"/>
          <w:szCs w:val="28"/>
        </w:rPr>
        <w:t>Глава 2. Структура государственного управления</w:t>
      </w:r>
    </w:p>
    <w:p w:rsidR="009D2B76" w:rsidRDefault="009D2B76" w:rsidP="009D2B7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35886" w:rsidRPr="00735886" w:rsidRDefault="00735886" w:rsidP="009D2B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886">
        <w:rPr>
          <w:b/>
          <w:sz w:val="28"/>
          <w:szCs w:val="28"/>
        </w:rPr>
        <w:t>2.1. Характеристика структуры государственного управления</w:t>
      </w:r>
    </w:p>
    <w:p w:rsidR="009D2B76" w:rsidRDefault="009D2B76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87277" w:rsidRDefault="0081421D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  <w:sz w:val="28"/>
          <w:szCs w:val="28"/>
        </w:rPr>
      </w:pPr>
      <w:r w:rsidRPr="00A1362E">
        <w:rPr>
          <w:color w:val="231F20"/>
          <w:sz w:val="28"/>
          <w:szCs w:val="28"/>
        </w:rPr>
        <w:t>Структура государственного управления включает в себя соответствующие органы управления.</w:t>
      </w:r>
    </w:p>
    <w:p w:rsidR="00C87277" w:rsidRDefault="0081421D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  <w:sz w:val="28"/>
          <w:szCs w:val="28"/>
        </w:rPr>
      </w:pPr>
      <w:r w:rsidRPr="00A1362E">
        <w:rPr>
          <w:color w:val="231F20"/>
          <w:sz w:val="28"/>
          <w:szCs w:val="28"/>
        </w:rPr>
        <w:t>Каждый из уровней управления — федеральный, региональный</w:t>
      </w:r>
      <w:r w:rsidR="00C87277">
        <w:rPr>
          <w:color w:val="231F20"/>
          <w:sz w:val="28"/>
          <w:szCs w:val="28"/>
        </w:rPr>
        <w:t xml:space="preserve"> </w:t>
      </w:r>
      <w:r w:rsidRPr="00A1362E">
        <w:rPr>
          <w:color w:val="231F20"/>
          <w:sz w:val="28"/>
          <w:szCs w:val="28"/>
        </w:rPr>
        <w:t>и местный — обладает своими органами власти. Государственная власть разделяется на законодательную, исполнительную и</w:t>
      </w:r>
      <w:r w:rsidR="00C87277">
        <w:rPr>
          <w:color w:val="231F20"/>
          <w:sz w:val="28"/>
          <w:szCs w:val="28"/>
        </w:rPr>
        <w:t xml:space="preserve"> </w:t>
      </w:r>
      <w:r w:rsidRPr="00A1362E">
        <w:rPr>
          <w:color w:val="231F20"/>
          <w:sz w:val="28"/>
          <w:szCs w:val="28"/>
        </w:rPr>
        <w:t>судебную.</w:t>
      </w:r>
    </w:p>
    <w:p w:rsidR="00C87277" w:rsidRDefault="0081421D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  <w:sz w:val="28"/>
          <w:szCs w:val="28"/>
        </w:rPr>
      </w:pPr>
      <w:r w:rsidRPr="00A1362E">
        <w:rPr>
          <w:color w:val="231F20"/>
          <w:sz w:val="28"/>
          <w:szCs w:val="28"/>
        </w:rPr>
        <w:t>Государственную власть осуществляют Президент РФ, Федеральное собрание (Совет Федерации и Государственная</w:t>
      </w:r>
      <w:r w:rsidR="00C87277">
        <w:rPr>
          <w:color w:val="231F20"/>
          <w:sz w:val="28"/>
          <w:szCs w:val="28"/>
        </w:rPr>
        <w:t xml:space="preserve"> </w:t>
      </w:r>
      <w:r w:rsidRPr="00A1362E">
        <w:rPr>
          <w:color w:val="231F20"/>
          <w:sz w:val="28"/>
          <w:szCs w:val="28"/>
        </w:rPr>
        <w:t>Дума), Правительство РФ, суды, органы власти субъектов РФ</w:t>
      </w:r>
      <w:r w:rsidR="008A42AA" w:rsidRPr="00A1362E">
        <w:rPr>
          <w:color w:val="231F20"/>
          <w:sz w:val="28"/>
          <w:szCs w:val="28"/>
        </w:rPr>
        <w:t>.</w:t>
      </w:r>
    </w:p>
    <w:p w:rsidR="00D16ED9" w:rsidRPr="007221A5" w:rsidRDefault="00D16ED9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  <w:sz w:val="28"/>
          <w:szCs w:val="28"/>
        </w:rPr>
      </w:pPr>
      <w:r w:rsidRPr="007221A5">
        <w:rPr>
          <w:color w:val="000000"/>
          <w:sz w:val="28"/>
          <w:szCs w:val="28"/>
        </w:rPr>
        <w:t>Государство как организация публичной власти осуществляет ее, выполняя свои многообразные функции управления общественными процессами, с помощью образуемых в установленном порядке государственных органов. Они являются вспомогательными институтами государственной власти, проводниками ее решений, теми ее структурами, которые практически реализуют властные полномочия в соответствии с определенной им компетенцией.</w:t>
      </w:r>
    </w:p>
    <w:p w:rsidR="007221A5" w:rsidRDefault="00D16ED9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21A5">
        <w:rPr>
          <w:color w:val="000000"/>
          <w:sz w:val="28"/>
          <w:szCs w:val="28"/>
        </w:rPr>
        <w:t>Наиболее существенный признак государственных органов - наличие государственно-властных полномочий. Вместе с другими этот признак позволяет провести четкое разграничение между государственными органами</w:t>
      </w:r>
      <w:r w:rsidRPr="007221A5">
        <w:rPr>
          <w:noProof/>
          <w:color w:val="000000"/>
          <w:sz w:val="28"/>
          <w:szCs w:val="28"/>
        </w:rPr>
        <w:t xml:space="preserve">, </w:t>
      </w:r>
      <w:r w:rsidRPr="007221A5">
        <w:rPr>
          <w:color w:val="000000"/>
          <w:sz w:val="28"/>
          <w:szCs w:val="28"/>
        </w:rPr>
        <w:t xml:space="preserve">являющимися носителями государственной власти, и государственными организациями, учреждениями, предприятиями, а также негосударственными органами и организациями. </w:t>
      </w:r>
      <w:r w:rsidRPr="007221A5">
        <w:rPr>
          <w:bCs/>
          <w:color w:val="000000"/>
          <w:sz w:val="28"/>
          <w:szCs w:val="28"/>
        </w:rPr>
        <w:t>Государственно-властные полномочия</w:t>
      </w:r>
      <w:r w:rsidRPr="007221A5">
        <w:rPr>
          <w:b/>
          <w:bCs/>
          <w:color w:val="000000"/>
          <w:sz w:val="28"/>
          <w:szCs w:val="28"/>
        </w:rPr>
        <w:t xml:space="preserve"> </w:t>
      </w:r>
      <w:r w:rsidRPr="007221A5">
        <w:rPr>
          <w:color w:val="000000"/>
          <w:sz w:val="28"/>
          <w:szCs w:val="28"/>
        </w:rPr>
        <w:t>выражаются в компетенции государственных органов и практически реализуются в принимаемых ими властно-управленческих решениях</w:t>
      </w:r>
      <w:r w:rsidR="00A276B1">
        <w:rPr>
          <w:rStyle w:val="a8"/>
          <w:color w:val="000000"/>
          <w:sz w:val="28"/>
          <w:szCs w:val="28"/>
        </w:rPr>
        <w:footnoteReference w:id="6"/>
      </w:r>
      <w:r w:rsidRPr="007221A5">
        <w:rPr>
          <w:color w:val="000000"/>
          <w:sz w:val="28"/>
          <w:szCs w:val="28"/>
        </w:rPr>
        <w:t xml:space="preserve">. </w:t>
      </w:r>
    </w:p>
    <w:p w:rsidR="007221A5" w:rsidRDefault="00D16ED9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21A5">
        <w:rPr>
          <w:color w:val="000000"/>
          <w:sz w:val="28"/>
          <w:szCs w:val="28"/>
        </w:rPr>
        <w:t>Они закрепляются в издаваемых государственными органами от имени государства юридически обязательных нормативных и индивидуальных правовых актах, а также находят свое отражение в конкретных действиях и предпринимаемых мерах. Во исполнение принятых решений государственные органы осуществляют наблюдение за неуклонным соблюдением требований, содержащихся в данных актах, обеспечивают защиту этих требований от нарушений путем применения разнообразных мер воспитания, убеждения, разъяснения и поощрения, а в необходимых случаях и государственного принуждения. Они совершают многие другие действия, имеющие юридическое значение</w:t>
      </w:r>
      <w:r w:rsidRPr="007221A5">
        <w:rPr>
          <w:noProof/>
          <w:color w:val="000000"/>
          <w:sz w:val="28"/>
          <w:szCs w:val="28"/>
        </w:rPr>
        <w:t xml:space="preserve">, </w:t>
      </w:r>
      <w:r w:rsidRPr="007221A5">
        <w:rPr>
          <w:color w:val="000000"/>
          <w:sz w:val="28"/>
          <w:szCs w:val="28"/>
        </w:rPr>
        <w:t>например, выдают документы, удостоверяют юридические факты, регистрируют общественные объединения лицензируют виды деятельности и т.д.</w:t>
      </w:r>
    </w:p>
    <w:p w:rsidR="007221A5" w:rsidRDefault="00D16ED9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21A5">
        <w:rPr>
          <w:color w:val="000000"/>
          <w:sz w:val="28"/>
          <w:szCs w:val="28"/>
        </w:rPr>
        <w:t xml:space="preserve">Государственные органы в Российской Федерации составляют </w:t>
      </w:r>
      <w:r w:rsidRPr="007221A5">
        <w:rPr>
          <w:iCs/>
          <w:color w:val="000000"/>
          <w:sz w:val="28"/>
          <w:szCs w:val="28"/>
        </w:rPr>
        <w:t xml:space="preserve">единую систему </w:t>
      </w:r>
      <w:r w:rsidRPr="007221A5">
        <w:rPr>
          <w:color w:val="000000"/>
          <w:sz w:val="28"/>
          <w:szCs w:val="28"/>
        </w:rPr>
        <w:t>осуществления государственной власти. Такое единство определяется федеративным устройством и государственной целостностью России (ч. 3 ст. 5 Конституции РФ), что производно от полновластия народа, который, являясь носителем суверенитета и единственным источником государственной власти, осуществляет ее непосредственно, через органы государственной власти и местного самоуправления (ч. 1, 2 ст. 3)</w:t>
      </w:r>
      <w:r w:rsidR="00A276B1">
        <w:rPr>
          <w:rStyle w:val="a8"/>
          <w:color w:val="000000"/>
          <w:sz w:val="28"/>
          <w:szCs w:val="28"/>
        </w:rPr>
        <w:footnoteReference w:id="7"/>
      </w:r>
      <w:r w:rsidRPr="007221A5">
        <w:rPr>
          <w:color w:val="000000"/>
          <w:sz w:val="28"/>
          <w:szCs w:val="28"/>
        </w:rPr>
        <w:t xml:space="preserve">. Граждане России, реализуя свои права участия в управлении делами государства, могут влиять на формирование государственных органов через выборы и своих представителей. Под </w:t>
      </w:r>
      <w:r w:rsidRPr="007221A5">
        <w:rPr>
          <w:bCs/>
          <w:color w:val="000000"/>
          <w:sz w:val="28"/>
          <w:szCs w:val="28"/>
        </w:rPr>
        <w:t xml:space="preserve">структурой государственных органов в Российской Федерации </w:t>
      </w:r>
      <w:r w:rsidRPr="007221A5">
        <w:rPr>
          <w:color w:val="000000"/>
          <w:sz w:val="28"/>
          <w:szCs w:val="28"/>
        </w:rPr>
        <w:t xml:space="preserve">понимается совокупность ее федеральных, региональных (субъектов федерации) и местных органов государственной власти. </w:t>
      </w:r>
    </w:p>
    <w:p w:rsidR="007221A5" w:rsidRDefault="00D16ED9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21A5">
        <w:rPr>
          <w:color w:val="000000"/>
          <w:sz w:val="28"/>
          <w:szCs w:val="28"/>
        </w:rPr>
        <w:t>При этом система органов местного самоуправления образует самостоятельную совокупность органов, которые не относятся к органам государственной власти. Однако органы местного самоуправления обладают властными полномочиями. Но они не носят государственного характера и, в отличие от государственно-властных полномочий, не осуществляются от имени Российской Федерации</w:t>
      </w:r>
      <w:r w:rsidR="00A276B1">
        <w:rPr>
          <w:rStyle w:val="a8"/>
          <w:color w:val="000000"/>
          <w:sz w:val="28"/>
          <w:szCs w:val="28"/>
        </w:rPr>
        <w:footnoteReference w:id="8"/>
      </w:r>
      <w:r w:rsidRPr="007221A5">
        <w:rPr>
          <w:color w:val="000000"/>
          <w:sz w:val="28"/>
          <w:szCs w:val="28"/>
        </w:rPr>
        <w:t>.</w:t>
      </w:r>
    </w:p>
    <w:p w:rsidR="007221A5" w:rsidRDefault="00D16ED9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21A5">
        <w:rPr>
          <w:color w:val="000000"/>
          <w:sz w:val="28"/>
          <w:szCs w:val="28"/>
        </w:rPr>
        <w:t>В Российской Федерации единство системы государственных органов обеспечивается наряду с разграничением предметов ведения и полномочий между федеральными органами государственной власти и органами государственной власти субъектов федерации. Оно проявляется также и в том, что все органы этой системы действуют совместно, находятся в тесной взаимосвязи и взаимозависимости. Целостность государственного управления обеспечивается и поддерживается за счет скоординированной и сложенной работы организационных структур государственного аппарата разного уровня. Существующая между органами государственной власти тесная организационно-правовая взаимосвязь характеризуется тем, что одни органы избираются, назначаются или формируются другими органами, одни из них руководят другими, одни подотчетны и ответственны, подконтрольны и подчинены другим</w:t>
      </w:r>
      <w:r w:rsidR="000E03F5">
        <w:rPr>
          <w:rStyle w:val="a8"/>
          <w:color w:val="000000"/>
          <w:sz w:val="28"/>
          <w:szCs w:val="28"/>
        </w:rPr>
        <w:footnoteReference w:id="9"/>
      </w:r>
      <w:r w:rsidRPr="007221A5">
        <w:rPr>
          <w:color w:val="000000"/>
          <w:sz w:val="28"/>
          <w:szCs w:val="28"/>
        </w:rPr>
        <w:t>.</w:t>
      </w:r>
    </w:p>
    <w:p w:rsidR="007221A5" w:rsidRDefault="00D16ED9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21A5">
        <w:rPr>
          <w:color w:val="000000"/>
          <w:sz w:val="28"/>
          <w:szCs w:val="28"/>
        </w:rPr>
        <w:t>К ведению Российской Федерации п. «г» ст. 71 Конституции РФ относит «установление системы федеральных органов законодательной, исполнительной и судебной власти, порядка их организации и деятельности; формирование федеральных органов государственной власти»</w:t>
      </w:r>
      <w:r w:rsidR="000E03F5">
        <w:rPr>
          <w:rStyle w:val="a8"/>
          <w:color w:val="000000"/>
          <w:sz w:val="28"/>
          <w:szCs w:val="28"/>
        </w:rPr>
        <w:footnoteReference w:id="10"/>
      </w:r>
      <w:r w:rsidRPr="007221A5">
        <w:rPr>
          <w:color w:val="000000"/>
          <w:sz w:val="28"/>
          <w:szCs w:val="28"/>
        </w:rPr>
        <w:t xml:space="preserve">. По </w:t>
      </w:r>
      <w:r w:rsidR="007221A5" w:rsidRPr="007221A5">
        <w:rPr>
          <w:color w:val="000000"/>
          <w:sz w:val="28"/>
          <w:szCs w:val="28"/>
        </w:rPr>
        <w:t>сути,</w:t>
      </w:r>
      <w:r w:rsidRPr="007221A5">
        <w:rPr>
          <w:color w:val="000000"/>
          <w:sz w:val="28"/>
          <w:szCs w:val="28"/>
        </w:rPr>
        <w:t xml:space="preserve"> в данной статье речь идет о системе федеральных органов, относящихся ко всем названным ветвям государственной власти в их единстве и взаимодействии. </w:t>
      </w:r>
    </w:p>
    <w:p w:rsidR="007221A5" w:rsidRDefault="00D16ED9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21A5">
        <w:rPr>
          <w:color w:val="000000"/>
          <w:sz w:val="28"/>
          <w:szCs w:val="28"/>
        </w:rPr>
        <w:t xml:space="preserve">Конституция России (ч. 1 ст. 11) прямо называет федеральные органы, которые входят в эту единую систему. Согласно указанной норме государственную власть на федеральном уровне осуществляют Президент РФ, Федеральное Собрание (Совет Федерации и Государственная Дума), Правительство РФ, суды Российской Федерации. Статья 71 (п. «г») Конституции РФ исходит из внутреннего органического единства системы федеральных органов государственной власти, закрепленного положением ч. 1 ст. 3, согласно которой носителем суверенитета и единственным источником власти в Российской Федерации является ее многонациональный народ. </w:t>
      </w:r>
    </w:p>
    <w:p w:rsidR="007221A5" w:rsidRDefault="00D16ED9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21A5">
        <w:rPr>
          <w:color w:val="000000"/>
          <w:sz w:val="28"/>
          <w:szCs w:val="28"/>
        </w:rPr>
        <w:t>Те же положения нашли свое отражение в ч. 3 ст. 5, провозглашающей единство системы государственной власти в качестве одной из основ государственного устройства Российской Федерации. Особенности же правового регулирования организации и деятельности федеральных органов, относящихся к той или иной ветви государственной власти, закрепляются другими положениями Конституции РФ (гл. 4 «Президент Российской Федерации», гл. 5 «Федеральное Собрание», гл. 6 «Правительство Российской федерации», гл. 7 «Судебная власть») и конкретизируются в ряде федеральных конституционных законов.</w:t>
      </w:r>
    </w:p>
    <w:p w:rsidR="007221A5" w:rsidRDefault="00D16ED9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21A5">
        <w:rPr>
          <w:color w:val="000000"/>
          <w:sz w:val="28"/>
          <w:szCs w:val="28"/>
        </w:rPr>
        <w:t>Таким образом, под структурой</w:t>
      </w:r>
      <w:r w:rsidRPr="007221A5">
        <w:rPr>
          <w:b/>
          <w:bCs/>
          <w:color w:val="000000"/>
          <w:sz w:val="28"/>
          <w:szCs w:val="28"/>
        </w:rPr>
        <w:t xml:space="preserve"> </w:t>
      </w:r>
      <w:r w:rsidRPr="007221A5">
        <w:rPr>
          <w:bCs/>
          <w:color w:val="000000"/>
          <w:sz w:val="28"/>
          <w:szCs w:val="28"/>
        </w:rPr>
        <w:t>федеральных органов</w:t>
      </w:r>
      <w:r w:rsidRPr="007221A5">
        <w:rPr>
          <w:b/>
          <w:bCs/>
          <w:color w:val="000000"/>
          <w:sz w:val="28"/>
          <w:szCs w:val="28"/>
        </w:rPr>
        <w:t xml:space="preserve"> </w:t>
      </w:r>
      <w:r w:rsidRPr="007221A5">
        <w:rPr>
          <w:color w:val="000000"/>
          <w:sz w:val="28"/>
          <w:szCs w:val="28"/>
        </w:rPr>
        <w:t>законодательной, исполнительной и судебной власти, установление которой отнесено к ведению Российской Федерации (п. «г» ст. 71), следует понимать единство взаимосвязанных федеральных органов различных ветвей государственной власти, которое, исходя из разграничения полномочий при осуществлении законодательных, исполнительных и судебных функций, обеспечивает баланс этих властей, систему взаимных сдержек и противовесов. В системе, структуре и процедурах деятельности органов законодательной, исполнительной и судебной власти отражена федеративная природа современной России</w:t>
      </w:r>
      <w:r w:rsidR="00A276B1">
        <w:rPr>
          <w:rStyle w:val="a8"/>
          <w:color w:val="000000"/>
          <w:sz w:val="28"/>
          <w:szCs w:val="28"/>
        </w:rPr>
        <w:footnoteReference w:id="11"/>
      </w:r>
      <w:r w:rsidRPr="007221A5">
        <w:rPr>
          <w:color w:val="000000"/>
          <w:sz w:val="28"/>
          <w:szCs w:val="28"/>
        </w:rPr>
        <w:t>.</w:t>
      </w:r>
    </w:p>
    <w:p w:rsidR="007221A5" w:rsidRDefault="00D16ED9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21A5">
        <w:rPr>
          <w:color w:val="000000"/>
          <w:sz w:val="28"/>
          <w:szCs w:val="28"/>
        </w:rPr>
        <w:t>Особенность системы государственных органов России заключается в том, что отдельные ее составные части (совокупность органов) сами образуют системы органов, являясь тем самым подсистемами единой системы</w:t>
      </w:r>
      <w:r w:rsidR="00A276B1">
        <w:rPr>
          <w:rStyle w:val="a8"/>
          <w:color w:val="000000"/>
          <w:sz w:val="28"/>
          <w:szCs w:val="28"/>
        </w:rPr>
        <w:footnoteReference w:id="12"/>
      </w:r>
      <w:r w:rsidRPr="007221A5">
        <w:rPr>
          <w:color w:val="000000"/>
          <w:sz w:val="28"/>
          <w:szCs w:val="28"/>
        </w:rPr>
        <w:t>. Однако элементы (объекты) этой системы неоднородны: Федеральное Собрание является, условно говоря, конечным объектом, не образующим своей собственной системы и структурно состоящим из двух элементов -</w:t>
      </w:r>
      <w:r w:rsidR="007221A5">
        <w:rPr>
          <w:color w:val="000000"/>
          <w:sz w:val="28"/>
          <w:szCs w:val="28"/>
        </w:rPr>
        <w:t xml:space="preserve"> </w:t>
      </w:r>
      <w:r w:rsidRPr="007221A5">
        <w:rPr>
          <w:color w:val="000000"/>
          <w:sz w:val="28"/>
          <w:szCs w:val="28"/>
        </w:rPr>
        <w:t>палат; Правительство России как совокупный орган исполнительной власти образует систему федеральных органов исполнительной власти; федеральные суды, имеют свою систему - Конституционный Суд как конечный субъект этой системы и две подсистемы: систему федеральных судов общей юрисдикции с подсистемами общих и военных судов (могут создаваться и иные специализированные суды), замыкающуюся на Верховном Суде РФ, и систему федеральных арбитражных судов с Высшим Арбитражным Судом РФ.</w:t>
      </w:r>
    </w:p>
    <w:p w:rsidR="00D16ED9" w:rsidRPr="007221A5" w:rsidRDefault="00D16ED9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21A5">
        <w:rPr>
          <w:bCs/>
          <w:color w:val="000000"/>
          <w:sz w:val="28"/>
          <w:szCs w:val="28"/>
        </w:rPr>
        <w:t xml:space="preserve">Система органов государственной власти субъектов Российской Федерации: </w:t>
      </w:r>
      <w:r w:rsidRPr="007221A5">
        <w:rPr>
          <w:color w:val="000000"/>
          <w:sz w:val="28"/>
          <w:szCs w:val="28"/>
        </w:rPr>
        <w:t>республик, краев, областей, городов федерального значения, автономной области, автономных округов, как гласит ч. 1 ст. 77 Конституции РФ, создается ими самостоятельно в соответствии с основами конституционного строя и общими принципами организации представительных, и исполнительных органов государственной власти.</w:t>
      </w:r>
    </w:p>
    <w:p w:rsidR="00D16ED9" w:rsidRPr="007221A5" w:rsidRDefault="00D16ED9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21A5">
        <w:rPr>
          <w:bCs/>
          <w:color w:val="000000"/>
          <w:sz w:val="28"/>
          <w:szCs w:val="28"/>
        </w:rPr>
        <w:t xml:space="preserve">Систему органов местного управления </w:t>
      </w:r>
      <w:r w:rsidRPr="007221A5">
        <w:rPr>
          <w:color w:val="000000"/>
          <w:sz w:val="28"/>
          <w:szCs w:val="28"/>
        </w:rPr>
        <w:t>составляют государственные органы, организованные по территориальному или функционально-отраслевому принципам, осуществляющие управленческую деятельность посредством структурных подразделений в административных границах конкретной территории</w:t>
      </w:r>
      <w:r w:rsidR="006919D1">
        <w:rPr>
          <w:rStyle w:val="a8"/>
          <w:color w:val="000000"/>
          <w:sz w:val="28"/>
          <w:szCs w:val="28"/>
        </w:rPr>
        <w:footnoteReference w:id="13"/>
      </w:r>
      <w:r w:rsidRPr="007221A5">
        <w:rPr>
          <w:color w:val="000000"/>
          <w:sz w:val="28"/>
          <w:szCs w:val="28"/>
        </w:rPr>
        <w:t>. К ним относятся территориальные органы юстиции, внутренних дел, финансовые, сельского хозяйства</w:t>
      </w:r>
      <w:r w:rsidRPr="007221A5">
        <w:rPr>
          <w:noProof/>
          <w:color w:val="000000"/>
          <w:sz w:val="28"/>
          <w:szCs w:val="28"/>
        </w:rPr>
        <w:t xml:space="preserve">, </w:t>
      </w:r>
      <w:r w:rsidRPr="007221A5">
        <w:rPr>
          <w:color w:val="000000"/>
          <w:sz w:val="28"/>
          <w:szCs w:val="28"/>
        </w:rPr>
        <w:t>архитектуры и строительства, по управлению государственным имуществом, по промышленности, торговле земельным ресурсам и землеустройству, транспорту и связи, образованию, здравоохранению, культуре и др. Также сюда можно отнести налоговую инспекцию, военные комиссариаты, управления статистики, миграционную службу, управления безопасности, чрезвычайных ситуаций, гражданской обороны, санитарно-эпидемиологического надзора, гидрометслужбы и т.п.</w:t>
      </w:r>
    </w:p>
    <w:p w:rsidR="007221A5" w:rsidRDefault="00D16ED9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21A5">
        <w:rPr>
          <w:color w:val="000000"/>
          <w:sz w:val="28"/>
          <w:szCs w:val="28"/>
        </w:rPr>
        <w:t xml:space="preserve">Под </w:t>
      </w:r>
      <w:r w:rsidRPr="007221A5">
        <w:rPr>
          <w:iCs/>
          <w:color w:val="000000"/>
          <w:sz w:val="28"/>
          <w:szCs w:val="28"/>
        </w:rPr>
        <w:t xml:space="preserve">структурой государственного органа </w:t>
      </w:r>
      <w:r w:rsidRPr="007221A5">
        <w:rPr>
          <w:color w:val="000000"/>
          <w:sz w:val="28"/>
          <w:szCs w:val="28"/>
        </w:rPr>
        <w:t xml:space="preserve">понимаются его внутреннее устройство, порядок расположения составляющих его звеньев, подразделений, их соотношение, подчиненные выполняемым функциям, объему полномочий и компетенции, исходящими из общей компетенции и предмета ведения данного органа. Организационная структура государственного органа может быть довольно простой (прокурор района) или весьма сложной (двухуровневая структура парламента). Чем выше положение органа в вертикальной иерархии, тем, как правило, сложнее его структура. </w:t>
      </w:r>
    </w:p>
    <w:p w:rsidR="00D16ED9" w:rsidRPr="007221A5" w:rsidRDefault="00D16ED9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  <w:sz w:val="28"/>
          <w:szCs w:val="28"/>
        </w:rPr>
      </w:pPr>
      <w:r w:rsidRPr="007221A5">
        <w:rPr>
          <w:color w:val="000000"/>
          <w:sz w:val="28"/>
          <w:szCs w:val="28"/>
        </w:rPr>
        <w:t>Она находит свое отражение в штатном расписании, где детализируется полное наименование структурных подразделений, учрежденных должностей с их классификацией и предусмотренным обеспечением. В состав каждого государственного органа входят лица, являющиеся непосредственными носителями и исполнителями государственно-властных полномочий, а также лица, обеспечивающие исполнение как полномочий таких лиц, так и полномочий собственно государственных органов. В составе государственных органов есть и технический аппарат (вспомогательно-обслуживающий персонал).</w:t>
      </w:r>
    </w:p>
    <w:p w:rsidR="00C87277" w:rsidRDefault="00480929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  <w:sz w:val="28"/>
          <w:szCs w:val="28"/>
        </w:rPr>
      </w:pPr>
      <w:r w:rsidRPr="00480929">
        <w:rPr>
          <w:sz w:val="28"/>
          <w:szCs w:val="28"/>
        </w:rPr>
        <w:t>Организационная структура государственного управления заключает в себе определенный состав, организацию и устойчивую взаимосвязь человеческих ресурсов, технических и других средств, выделяемых и затрачиваемых обществом на формирование и реализацию государственных управляющих воздействий</w:t>
      </w:r>
      <w:r w:rsidR="00A276B1">
        <w:rPr>
          <w:rStyle w:val="a8"/>
          <w:sz w:val="28"/>
          <w:szCs w:val="28"/>
        </w:rPr>
        <w:footnoteReference w:id="14"/>
      </w:r>
      <w:r w:rsidRPr="00480929">
        <w:rPr>
          <w:sz w:val="28"/>
          <w:szCs w:val="28"/>
        </w:rPr>
        <w:t>.</w:t>
      </w:r>
    </w:p>
    <w:p w:rsidR="00735886" w:rsidRPr="006919D1" w:rsidRDefault="00480929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  <w:sz w:val="28"/>
          <w:szCs w:val="28"/>
        </w:rPr>
      </w:pPr>
      <w:r w:rsidRPr="00480929">
        <w:rPr>
          <w:sz w:val="28"/>
          <w:szCs w:val="28"/>
        </w:rPr>
        <w:t>Государственное управление является повседневным и оперативным видом деятельности, осуществляется специально уполномоченными на то субъектами управления в объеме и порядке, определенном законом. В процессе государственного управления эти специальные субъекты реализуют по предметам ведения и в объеме своей компетенции внутренние и внешние функции государства не только в рамках исполнительной власти, но и в законодательной, судебной и прокурорской сфере деятельности.</w:t>
      </w:r>
    </w:p>
    <w:p w:rsidR="009D2B76" w:rsidRDefault="009D2B76" w:rsidP="009D2B7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35886" w:rsidRPr="00735886" w:rsidRDefault="00735886" w:rsidP="009D2B76">
      <w:pPr>
        <w:spacing w:line="360" w:lineRule="auto"/>
        <w:ind w:left="1560" w:hanging="851"/>
        <w:jc w:val="both"/>
        <w:rPr>
          <w:b/>
          <w:sz w:val="28"/>
          <w:szCs w:val="28"/>
        </w:rPr>
      </w:pPr>
      <w:r w:rsidRPr="00735886">
        <w:rPr>
          <w:b/>
          <w:sz w:val="28"/>
          <w:szCs w:val="28"/>
        </w:rPr>
        <w:t>2.2. Характеристика звеньев структуры государственного управления</w:t>
      </w:r>
    </w:p>
    <w:p w:rsidR="009D2B76" w:rsidRDefault="009D2B76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C87277" w:rsidRPr="007777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7717">
        <w:rPr>
          <w:bCs/>
          <w:sz w:val="28"/>
          <w:szCs w:val="28"/>
        </w:rPr>
        <w:t xml:space="preserve">Президент РФ </w:t>
      </w:r>
      <w:r w:rsidRPr="00777717">
        <w:rPr>
          <w:sz w:val="28"/>
          <w:szCs w:val="28"/>
        </w:rPr>
        <w:t>— глава государства, гарант Конституции, прав</w:t>
      </w:r>
      <w:r w:rsidR="00C87277" w:rsidRPr="00777717">
        <w:rPr>
          <w:sz w:val="28"/>
          <w:szCs w:val="28"/>
        </w:rPr>
        <w:t xml:space="preserve"> </w:t>
      </w:r>
      <w:r w:rsidRPr="00777717">
        <w:rPr>
          <w:sz w:val="28"/>
          <w:szCs w:val="28"/>
        </w:rPr>
        <w:t>и свобод человека. Он обес</w:t>
      </w:r>
      <w:r w:rsidR="00C87277" w:rsidRPr="00777717">
        <w:rPr>
          <w:sz w:val="28"/>
          <w:szCs w:val="28"/>
        </w:rPr>
        <w:t>печивает согласованное функциони</w:t>
      </w:r>
      <w:r w:rsidRPr="00777717">
        <w:rPr>
          <w:sz w:val="28"/>
          <w:szCs w:val="28"/>
        </w:rPr>
        <w:t>рование и взаимодействие ор</w:t>
      </w:r>
      <w:r w:rsidR="00C87277" w:rsidRPr="00777717">
        <w:rPr>
          <w:sz w:val="28"/>
          <w:szCs w:val="28"/>
        </w:rPr>
        <w:t>ганов государственной власти, оп</w:t>
      </w:r>
      <w:r w:rsidRPr="00777717">
        <w:rPr>
          <w:sz w:val="28"/>
          <w:szCs w:val="28"/>
        </w:rPr>
        <w:t>ределяет основные направления внутренней и внешней политики государства. Юридически он не входит ни в систему законодательной, ни исполнительной власти. Он назначает высших</w:t>
      </w:r>
      <w:r w:rsidR="00C87277" w:rsidRPr="00777717">
        <w:rPr>
          <w:sz w:val="28"/>
          <w:szCs w:val="28"/>
        </w:rPr>
        <w:t xml:space="preserve"> </w:t>
      </w:r>
      <w:r w:rsidRPr="00777717">
        <w:rPr>
          <w:sz w:val="28"/>
          <w:szCs w:val="28"/>
        </w:rPr>
        <w:t>должностных лиц государства (с согласия Государственной</w:t>
      </w:r>
      <w:r w:rsidR="00C87277" w:rsidRPr="00777717">
        <w:rPr>
          <w:sz w:val="28"/>
          <w:szCs w:val="28"/>
        </w:rPr>
        <w:t xml:space="preserve"> </w:t>
      </w:r>
      <w:r w:rsidRPr="00777717">
        <w:rPr>
          <w:sz w:val="28"/>
          <w:szCs w:val="28"/>
        </w:rPr>
        <w:t>Думы), в том числе Председателя Правительства РФ, федеральных министров, назначает выборы в Государственную Думу, референдумы, утверждает федеральные законы, издает указы и распоряжения, занимает пост Верховного Главнокомандующего.</w:t>
      </w:r>
    </w:p>
    <w:p w:rsidR="00C87277" w:rsidRPr="007777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7717">
        <w:rPr>
          <w:sz w:val="28"/>
          <w:szCs w:val="28"/>
        </w:rPr>
        <w:t>Аппаратом для осуществления функций главы государства</w:t>
      </w:r>
      <w:r w:rsidR="00C87277" w:rsidRPr="00777717">
        <w:rPr>
          <w:sz w:val="28"/>
          <w:szCs w:val="28"/>
        </w:rPr>
        <w:t xml:space="preserve"> </w:t>
      </w:r>
      <w:r w:rsidRPr="00777717">
        <w:rPr>
          <w:sz w:val="28"/>
          <w:szCs w:val="28"/>
        </w:rPr>
        <w:t xml:space="preserve">служит </w:t>
      </w:r>
      <w:r w:rsidRPr="00777717">
        <w:rPr>
          <w:bCs/>
          <w:sz w:val="28"/>
          <w:szCs w:val="28"/>
        </w:rPr>
        <w:t xml:space="preserve">Администрация Президента РФ. </w:t>
      </w:r>
      <w:r w:rsidRPr="00777717">
        <w:rPr>
          <w:sz w:val="28"/>
          <w:szCs w:val="28"/>
        </w:rPr>
        <w:t>Она действует на правах государственного органа управления, обслуживает и курирует федеральный уровень управления, взаимодействует с регионами, контролирует выполнение указов Президента РФ,</w:t>
      </w:r>
      <w:r w:rsidR="00C87277" w:rsidRPr="00777717">
        <w:rPr>
          <w:sz w:val="28"/>
          <w:szCs w:val="28"/>
        </w:rPr>
        <w:t xml:space="preserve"> </w:t>
      </w:r>
      <w:r w:rsidRPr="00777717">
        <w:rPr>
          <w:sz w:val="28"/>
          <w:szCs w:val="28"/>
        </w:rPr>
        <w:t>проводит политику Президента РФ. Администрация Президента РФ во многом дублирует функции правительства.</w:t>
      </w:r>
    </w:p>
    <w:p w:rsidR="00C87277" w:rsidRPr="007777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7717">
        <w:rPr>
          <w:sz w:val="28"/>
          <w:szCs w:val="28"/>
        </w:rPr>
        <w:t>Непосредственно Президенту РФ кроме Правительства РФ</w:t>
      </w:r>
      <w:r w:rsidR="00C87277" w:rsidRPr="00777717">
        <w:rPr>
          <w:sz w:val="28"/>
          <w:szCs w:val="28"/>
        </w:rPr>
        <w:t xml:space="preserve"> </w:t>
      </w:r>
      <w:r w:rsidRPr="00777717">
        <w:rPr>
          <w:sz w:val="28"/>
          <w:szCs w:val="28"/>
        </w:rPr>
        <w:t xml:space="preserve">и Администрации Президента РФ подчиняется </w:t>
      </w:r>
      <w:r w:rsidRPr="00777717">
        <w:rPr>
          <w:bCs/>
          <w:sz w:val="28"/>
          <w:szCs w:val="28"/>
        </w:rPr>
        <w:t xml:space="preserve">Совет Безопасности, </w:t>
      </w:r>
      <w:r w:rsidRPr="00777717">
        <w:rPr>
          <w:sz w:val="28"/>
          <w:szCs w:val="28"/>
        </w:rPr>
        <w:t>осуществляющий подготовку решений Президента РФ</w:t>
      </w:r>
      <w:r w:rsidR="00C87277" w:rsidRPr="00777717">
        <w:rPr>
          <w:sz w:val="28"/>
          <w:szCs w:val="28"/>
        </w:rPr>
        <w:t xml:space="preserve"> </w:t>
      </w:r>
      <w:r w:rsidRPr="00777717">
        <w:rPr>
          <w:sz w:val="28"/>
          <w:szCs w:val="28"/>
        </w:rPr>
        <w:t>по вопросам обеспечения жизненно важных интересов личности, общества, защиты государства от внешних и внутренних</w:t>
      </w:r>
      <w:r w:rsidR="00C87277" w:rsidRPr="00777717">
        <w:rPr>
          <w:sz w:val="28"/>
          <w:szCs w:val="28"/>
        </w:rPr>
        <w:t xml:space="preserve"> </w:t>
      </w:r>
      <w:r w:rsidRPr="00777717">
        <w:rPr>
          <w:sz w:val="28"/>
          <w:szCs w:val="28"/>
        </w:rPr>
        <w:t>угроз</w:t>
      </w:r>
      <w:r w:rsidR="00A276B1">
        <w:rPr>
          <w:rStyle w:val="a8"/>
          <w:sz w:val="28"/>
          <w:szCs w:val="28"/>
        </w:rPr>
        <w:footnoteReference w:id="15"/>
      </w:r>
      <w:r w:rsidRPr="00777717">
        <w:rPr>
          <w:sz w:val="28"/>
          <w:szCs w:val="28"/>
        </w:rPr>
        <w:t>.</w:t>
      </w:r>
    </w:p>
    <w:p w:rsidR="00C87277" w:rsidRPr="007777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7717">
        <w:rPr>
          <w:sz w:val="28"/>
          <w:szCs w:val="28"/>
        </w:rPr>
        <w:t>Многие органы федеральной власти имеют свои представительства в регионах (прокуратура, органы внутренних дел, налоговая служба, таможенная служба, статистические органы и</w:t>
      </w:r>
      <w:r w:rsidR="00C87277" w:rsidRPr="00777717">
        <w:rPr>
          <w:sz w:val="28"/>
          <w:szCs w:val="28"/>
        </w:rPr>
        <w:t xml:space="preserve"> </w:t>
      </w:r>
      <w:r w:rsidRPr="00777717">
        <w:rPr>
          <w:sz w:val="28"/>
          <w:szCs w:val="28"/>
        </w:rPr>
        <w:t xml:space="preserve">др.). Координирует деятельность федеральных органов исполнительной власти на местах, их взаимодействие с органами власти субъектов федерации </w:t>
      </w:r>
      <w:r w:rsidRPr="00777717">
        <w:rPr>
          <w:bCs/>
          <w:sz w:val="28"/>
          <w:szCs w:val="28"/>
        </w:rPr>
        <w:t xml:space="preserve">Полномочный представитель Президента РФ </w:t>
      </w:r>
      <w:r w:rsidRPr="00777717">
        <w:rPr>
          <w:sz w:val="28"/>
          <w:szCs w:val="28"/>
        </w:rPr>
        <w:t>в федеральном округе.</w:t>
      </w:r>
    </w:p>
    <w:p w:rsidR="00742D3F" w:rsidRPr="007777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Представительным и законодательным органом РФ является</w:t>
      </w:r>
      <w:r w:rsidR="00C8727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 xml:space="preserve">постоянно действующее </w:t>
      </w:r>
      <w:r w:rsidRPr="00777717">
        <w:rPr>
          <w:bCs/>
          <w:sz w:val="28"/>
          <w:szCs w:val="28"/>
        </w:rPr>
        <w:t>Федеральное Собрание</w:t>
      </w:r>
      <w:r w:rsidRPr="00777717">
        <w:rPr>
          <w:sz w:val="28"/>
          <w:szCs w:val="28"/>
        </w:rPr>
        <w:t>, состоящее из</w:t>
      </w:r>
      <w:r w:rsidR="00C87277" w:rsidRPr="00777717">
        <w:rPr>
          <w:sz w:val="28"/>
          <w:szCs w:val="28"/>
        </w:rPr>
        <w:t xml:space="preserve"> </w:t>
      </w:r>
      <w:r w:rsidRPr="00777717">
        <w:rPr>
          <w:sz w:val="28"/>
          <w:szCs w:val="28"/>
        </w:rPr>
        <w:t xml:space="preserve">двух палат — </w:t>
      </w:r>
      <w:r w:rsidRPr="00777717">
        <w:rPr>
          <w:bCs/>
          <w:sz w:val="28"/>
          <w:szCs w:val="28"/>
        </w:rPr>
        <w:t xml:space="preserve">Совета Федерации и Государственной Думы. </w:t>
      </w:r>
      <w:r w:rsidRPr="00777717">
        <w:rPr>
          <w:sz w:val="28"/>
          <w:szCs w:val="28"/>
        </w:rPr>
        <w:t>Совет</w:t>
      </w:r>
      <w:r w:rsidR="00C87277" w:rsidRPr="00777717">
        <w:rPr>
          <w:sz w:val="28"/>
          <w:szCs w:val="28"/>
        </w:rPr>
        <w:t xml:space="preserve"> </w:t>
      </w:r>
      <w:r w:rsidRPr="00777717">
        <w:rPr>
          <w:sz w:val="28"/>
          <w:szCs w:val="28"/>
        </w:rPr>
        <w:t>Федерации образуют по два представителя субъекта РФ (по одному от представительного и исполнительного органа). Государственная Дума избирается в составе 450 человек на четыре года.</w:t>
      </w:r>
    </w:p>
    <w:p w:rsidR="00742D3F" w:rsidRPr="007777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7717">
        <w:rPr>
          <w:sz w:val="28"/>
          <w:szCs w:val="28"/>
        </w:rPr>
        <w:t>Парламент избирается на основе избирательного права.</w:t>
      </w:r>
    </w:p>
    <w:p w:rsidR="00742D3F" w:rsidRPr="007777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7717">
        <w:rPr>
          <w:sz w:val="28"/>
          <w:szCs w:val="28"/>
        </w:rPr>
        <w:t>Федеральное Собрание — парламент РФ — призван выражать волю народа и создавать законодательную базу правового</w:t>
      </w:r>
      <w:r w:rsidR="00742D3F" w:rsidRPr="00777717">
        <w:rPr>
          <w:sz w:val="28"/>
          <w:szCs w:val="28"/>
        </w:rPr>
        <w:t xml:space="preserve"> </w:t>
      </w:r>
      <w:r w:rsidRPr="00777717">
        <w:rPr>
          <w:sz w:val="28"/>
          <w:szCs w:val="28"/>
        </w:rPr>
        <w:t>государства. Главным критерием эффективности работы парламента служат качество и своевременность принятия законов.</w:t>
      </w:r>
    </w:p>
    <w:p w:rsidR="00742D3F" w:rsidRPr="007777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7717">
        <w:rPr>
          <w:sz w:val="28"/>
          <w:szCs w:val="28"/>
        </w:rPr>
        <w:t>Для осуществления контроля за исполнением федерального</w:t>
      </w:r>
      <w:r w:rsidR="00742D3F" w:rsidRPr="00777717">
        <w:rPr>
          <w:sz w:val="28"/>
          <w:szCs w:val="28"/>
        </w:rPr>
        <w:t xml:space="preserve"> </w:t>
      </w:r>
      <w:r w:rsidRPr="00777717">
        <w:rPr>
          <w:sz w:val="28"/>
          <w:szCs w:val="28"/>
        </w:rPr>
        <w:t xml:space="preserve">бюджета парламент образует </w:t>
      </w:r>
      <w:r w:rsidRPr="00777717">
        <w:rPr>
          <w:bCs/>
          <w:sz w:val="28"/>
          <w:szCs w:val="28"/>
        </w:rPr>
        <w:t>Счетную палату.</w:t>
      </w:r>
    </w:p>
    <w:p w:rsidR="00742D3F" w:rsidRPr="007777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7717">
        <w:rPr>
          <w:sz w:val="28"/>
          <w:szCs w:val="28"/>
        </w:rPr>
        <w:t>В систему федеральных исполнительных органов власти</w:t>
      </w:r>
      <w:r w:rsidR="00742D3F" w:rsidRPr="00777717">
        <w:rPr>
          <w:sz w:val="28"/>
          <w:szCs w:val="28"/>
        </w:rPr>
        <w:t xml:space="preserve"> </w:t>
      </w:r>
      <w:r w:rsidRPr="00777717">
        <w:rPr>
          <w:sz w:val="28"/>
          <w:szCs w:val="28"/>
        </w:rPr>
        <w:t>входят:</w:t>
      </w:r>
    </w:p>
    <w:p w:rsidR="00742D3F" w:rsidRPr="007777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7717">
        <w:rPr>
          <w:sz w:val="28"/>
          <w:szCs w:val="28"/>
        </w:rPr>
        <w:t>1) Правительство РФ, состоящее из Председателя Правительства РФ, заместителей Председателя, федеральных министров;</w:t>
      </w:r>
    </w:p>
    <w:p w:rsidR="00742D3F" w:rsidRPr="007777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7717">
        <w:rPr>
          <w:sz w:val="28"/>
          <w:szCs w:val="28"/>
        </w:rPr>
        <w:t>2) министерства РФ;</w:t>
      </w:r>
    </w:p>
    <w:p w:rsidR="00742D3F" w:rsidRPr="007777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7717">
        <w:rPr>
          <w:sz w:val="28"/>
          <w:szCs w:val="28"/>
        </w:rPr>
        <w:t>3) другие органы исполнительной власти: Центральный банк</w:t>
      </w:r>
      <w:r w:rsidR="00742D3F" w:rsidRPr="00777717">
        <w:rPr>
          <w:sz w:val="28"/>
          <w:szCs w:val="28"/>
        </w:rPr>
        <w:t xml:space="preserve"> </w:t>
      </w:r>
      <w:r w:rsidRPr="00777717">
        <w:rPr>
          <w:sz w:val="28"/>
          <w:szCs w:val="28"/>
        </w:rPr>
        <w:t>РФ, налоговая, таможенная службы, агентства, комиссии и др.</w:t>
      </w:r>
    </w:p>
    <w:p w:rsidR="00742D3F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7717">
        <w:rPr>
          <w:sz w:val="28"/>
          <w:szCs w:val="28"/>
        </w:rPr>
        <w:t>Правительство разрабатывает и представляет в Государственную Думу бюджет, обеспечивает его исполнение, проведение</w:t>
      </w:r>
      <w:r w:rsidR="00742D3F" w:rsidRPr="00777717">
        <w:rPr>
          <w:sz w:val="28"/>
          <w:szCs w:val="28"/>
        </w:rPr>
        <w:t xml:space="preserve"> </w:t>
      </w:r>
      <w:r w:rsidRPr="00777717">
        <w:rPr>
          <w:sz w:val="28"/>
          <w:szCs w:val="28"/>
        </w:rPr>
        <w:t>единой политики в области финансово</w:t>
      </w:r>
      <w:r w:rsidR="00742D3F" w:rsidRPr="00777717">
        <w:rPr>
          <w:sz w:val="28"/>
          <w:szCs w:val="28"/>
        </w:rPr>
        <w:t>-</w:t>
      </w:r>
      <w:r w:rsidRPr="00777717">
        <w:rPr>
          <w:sz w:val="28"/>
          <w:szCs w:val="28"/>
        </w:rPr>
        <w:t>денежных, кредитных</w:t>
      </w:r>
      <w:r w:rsidR="00742D3F" w:rsidRPr="00777717">
        <w:rPr>
          <w:sz w:val="28"/>
          <w:szCs w:val="28"/>
        </w:rPr>
        <w:t xml:space="preserve"> о</w:t>
      </w:r>
      <w:r w:rsidRPr="00777717">
        <w:rPr>
          <w:sz w:val="28"/>
          <w:szCs w:val="28"/>
        </w:rPr>
        <w:t>тношений, культуры, образования, здравоохранения, осуществляет</w:t>
      </w:r>
      <w:r w:rsidRPr="00D07CC3">
        <w:rPr>
          <w:sz w:val="28"/>
          <w:szCs w:val="28"/>
        </w:rPr>
        <w:t xml:space="preserve"> меры по управлению федеральной собственностью, координирует деятельность федеральных органов исполнительной</w:t>
      </w:r>
      <w:r w:rsidR="00742D3F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власти, взаимодействует с законодательной властью</w:t>
      </w:r>
      <w:r w:rsidR="00A276B1">
        <w:rPr>
          <w:rStyle w:val="a8"/>
          <w:sz w:val="28"/>
          <w:szCs w:val="28"/>
        </w:rPr>
        <w:footnoteReference w:id="16"/>
      </w:r>
      <w:r w:rsidRPr="00D07CC3">
        <w:rPr>
          <w:sz w:val="28"/>
          <w:szCs w:val="28"/>
        </w:rPr>
        <w:t>.</w:t>
      </w:r>
    </w:p>
    <w:p w:rsidR="00742D3F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Опыт развитых стран показывает, что оптимальное количество министерств не превышает 12–15. Из них обязательны министерство финансов, министерство иностранных дел, обороны, внутренних дел, здравоохранения, а остальные зависят от</w:t>
      </w:r>
      <w:r w:rsidR="00742D3F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специфики страны и национальных традиций. Россия унаследовала от СССР громоздкую структуру государственного управления. В бывшем Советском Союзе насчитывалось 143 министерства и ведомства. После распада СССР в России первоначально было 43 министерства. С тех пор идет постоянный</w:t>
      </w:r>
      <w:r w:rsidR="00742D3F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процесс реорганизации исполнительных органов власти — так</w:t>
      </w:r>
      <w:r w:rsidR="00742D3F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называемая административная реформа. На деле министерства</w:t>
      </w:r>
      <w:r w:rsidR="00742D3F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 xml:space="preserve">стремятся к размножению, затем начинаются поиски возможности их сокращения — и так по кругу. После последней реорганизации к началу </w:t>
      </w:r>
      <w:smartTag w:uri="urn:schemas-microsoft-com:office:smarttags" w:element="metricconverter">
        <w:smartTagPr>
          <w:attr w:name="ProductID" w:val="2001 г"/>
        </w:smartTagPr>
        <w:r w:rsidRPr="00D07CC3">
          <w:rPr>
            <w:sz w:val="28"/>
            <w:szCs w:val="28"/>
          </w:rPr>
          <w:t>2001 г</w:t>
        </w:r>
      </w:smartTag>
      <w:r w:rsidRPr="00D07CC3">
        <w:rPr>
          <w:sz w:val="28"/>
          <w:szCs w:val="28"/>
        </w:rPr>
        <w:t>. насчитывалось 58 министерств и приравненных к ним ведомств</w:t>
      </w:r>
      <w:r w:rsidR="006919D1">
        <w:rPr>
          <w:rStyle w:val="a8"/>
          <w:sz w:val="28"/>
          <w:szCs w:val="28"/>
        </w:rPr>
        <w:footnoteReference w:id="17"/>
      </w:r>
      <w:r w:rsidRPr="00D07CC3">
        <w:rPr>
          <w:sz w:val="28"/>
          <w:szCs w:val="28"/>
        </w:rPr>
        <w:t>.</w:t>
      </w:r>
    </w:p>
    <w:p w:rsidR="00742D3F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Мировой опыт показывает, что министерства создаются по</w:t>
      </w:r>
      <w:r w:rsidR="00742D3F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функциональному признаку. В Росс</w:t>
      </w:r>
      <w:r w:rsidR="00742D3F">
        <w:rPr>
          <w:sz w:val="28"/>
          <w:szCs w:val="28"/>
        </w:rPr>
        <w:t xml:space="preserve">ии все иначе: есть министерство </w:t>
      </w:r>
      <w:r w:rsidRPr="00D07CC3">
        <w:rPr>
          <w:sz w:val="28"/>
          <w:szCs w:val="28"/>
        </w:rPr>
        <w:t>транспорта и министерство путей сообщения, министерство</w:t>
      </w:r>
      <w:r w:rsidR="00742D3F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топлива и энергии и министерство атомной энергетики, министерство обороны, агентство по боеприпасам и агентство по обычным вооружениям. Такое положение мало способствует эффективной работе исполнительных органов власти, поскольку не</w:t>
      </w:r>
      <w:r w:rsidR="00742D3F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обеспечивается системный, комплексный подход к развитию</w:t>
      </w:r>
      <w:r w:rsidR="00742D3F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единых по сути комплексов, и в работе министерств неизбежно</w:t>
      </w:r>
      <w:r w:rsidR="009D2B76" w:rsidRPr="009D2B76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 xml:space="preserve">происходят дублирование и несогласованность. </w:t>
      </w:r>
    </w:p>
    <w:p w:rsidR="00742D3F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Перманентная</w:t>
      </w:r>
      <w:r w:rsidR="00742D3F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реорганизация, которая часто ведет только к смене названия,</w:t>
      </w:r>
      <w:r w:rsidR="00742D3F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ничего кроме затрат на изменения не приносит. Проведение административной реформы поручено самой административной</w:t>
      </w:r>
      <w:r w:rsidR="00742D3F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системе, и наивно ожидать, что она сама станет себя сокращать.</w:t>
      </w:r>
    </w:p>
    <w:p w:rsidR="00742D3F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В субъектах РФ система органов государственного управления формируется самостоятельно в соответствии с основами</w:t>
      </w:r>
      <w:r w:rsidR="00742D3F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конституционного строя. Органы государственной власти функционируют в соответствии с</w:t>
      </w:r>
      <w:r w:rsidR="00252694">
        <w:rPr>
          <w:sz w:val="28"/>
          <w:szCs w:val="28"/>
        </w:rPr>
        <w:t xml:space="preserve"> Федеральным законом от 6.10.</w:t>
      </w:r>
      <w:r w:rsidRPr="00D07CC3">
        <w:rPr>
          <w:sz w:val="28"/>
          <w:szCs w:val="28"/>
        </w:rPr>
        <w:t>1999 г. № 184ФЗ «Об общих принципах организации законодательных и исполнительных органов власти субъектов</w:t>
      </w:r>
      <w:r w:rsidR="00742D3F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Российской Федерации»</w:t>
      </w:r>
      <w:r w:rsidR="00252694">
        <w:rPr>
          <w:rStyle w:val="a8"/>
          <w:sz w:val="28"/>
          <w:szCs w:val="28"/>
        </w:rPr>
        <w:footnoteReference w:id="18"/>
      </w:r>
      <w:r w:rsidRPr="00D07CC3">
        <w:rPr>
          <w:sz w:val="28"/>
          <w:szCs w:val="28"/>
        </w:rPr>
        <w:t>.</w:t>
      </w:r>
    </w:p>
    <w:p w:rsidR="00252694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Законодательный орган государственной власти представляет собой постоянно действующий выборный орган власти</w:t>
      </w:r>
      <w:r w:rsidR="00252694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субъектов РФ. Его наименование, структура, численность депутатского корпуса устанавливаются конституцией (в республиках) или уставом (в краях и областях) субъекта РФ.</w:t>
      </w:r>
    </w:p>
    <w:p w:rsidR="00252694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Законодательный орган принимает конституцию (устав), законы субъекта РФ и поправки к ним, утверждает бюджет субъекта РФ и отчет о его исполнении, устанавливает налоги и сборы,</w:t>
      </w:r>
      <w:r w:rsidR="00252694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относящиеся к компетенции субъекта РФ, порядок управления</w:t>
      </w:r>
      <w:r w:rsidR="00252694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региональной собственностью, административно</w:t>
      </w:r>
      <w:r w:rsidR="00252694">
        <w:rPr>
          <w:sz w:val="28"/>
          <w:szCs w:val="28"/>
        </w:rPr>
        <w:t>-</w:t>
      </w:r>
      <w:r w:rsidRPr="00D07CC3">
        <w:rPr>
          <w:sz w:val="28"/>
          <w:szCs w:val="28"/>
        </w:rPr>
        <w:t>территориальное устройство и схему управления субъектом РФ. Принятые законодательным органом законы направляются на утверждение высшему должностному лицу — главе администрации</w:t>
      </w:r>
      <w:r w:rsidR="00252694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области.</w:t>
      </w:r>
    </w:p>
    <w:p w:rsidR="00D07CC3" w:rsidRPr="00D07CC3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Полномочия законодательного органа могут быть прекращены досрочно в случаях:</w:t>
      </w:r>
    </w:p>
    <w:p w:rsidR="00252694" w:rsidRDefault="00D07CC3" w:rsidP="009D2B7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принятия решения о самороспуске;</w:t>
      </w:r>
    </w:p>
    <w:p w:rsidR="00252694" w:rsidRDefault="00D07CC3" w:rsidP="009D2B7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по решению высшего должностного лица субъекта РФ;</w:t>
      </w:r>
    </w:p>
    <w:p w:rsidR="00D07CC3" w:rsidRPr="00D07CC3" w:rsidRDefault="00D07CC3" w:rsidP="009D2B7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решения суда о неправомочности данного состава.</w:t>
      </w:r>
    </w:p>
    <w:p w:rsidR="00252694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Систему органов исполнительной власти возглавляет высшее должностное лицо, которое избиралось населением на срок</w:t>
      </w:r>
      <w:r w:rsidR="00252694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не более пяти лет и не могло избираться более двух сроков подряд. В соответствии с принятыми в последнее время в системе</w:t>
      </w:r>
      <w:r w:rsidR="00252694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формирования исполнительной власти субъектов РФ законодательными документами глава администрации избирается законодательной властью субъектов федерации по предложению</w:t>
      </w:r>
      <w:r w:rsidR="00252694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кандидатуры Президентом РФ.</w:t>
      </w:r>
    </w:p>
    <w:p w:rsidR="00252694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Высший исполнительный орган субъекта РФ обеспечивает</w:t>
      </w:r>
      <w:r w:rsidR="00252694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исполнение нормативно</w:t>
      </w:r>
      <w:r w:rsidR="00252694">
        <w:rPr>
          <w:sz w:val="28"/>
          <w:szCs w:val="28"/>
        </w:rPr>
        <w:t>-</w:t>
      </w:r>
      <w:r w:rsidRPr="00D07CC3">
        <w:rPr>
          <w:sz w:val="28"/>
          <w:szCs w:val="28"/>
        </w:rPr>
        <w:t>правовых актов России и субъекта РФ.</w:t>
      </w:r>
    </w:p>
    <w:p w:rsidR="005C4C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Структура высшего исполнительного органа определяется уставом или конституцией субъекта РФ. Этот орган разрабатывает и осуществляет меры по комплексному социально</w:t>
      </w:r>
      <w:r w:rsidR="00252694">
        <w:rPr>
          <w:sz w:val="28"/>
          <w:szCs w:val="28"/>
        </w:rPr>
        <w:t>-</w:t>
      </w:r>
      <w:r w:rsidRPr="00D07CC3">
        <w:rPr>
          <w:sz w:val="28"/>
          <w:szCs w:val="28"/>
        </w:rPr>
        <w:t>экономическому развитию субъекта РФ, разрабатывает проекты бюджета, программы развития, обеспечивает исполнение бюджета и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программ, управляет и распоряжается собственностью субъекта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РФ, заключает договоры о разграничении предметов ведения и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полномочий, формирует исполнительные органы субъекта</w:t>
      </w:r>
      <w:r w:rsidR="00BF36D2">
        <w:rPr>
          <w:rStyle w:val="a8"/>
          <w:sz w:val="28"/>
          <w:szCs w:val="28"/>
        </w:rPr>
        <w:footnoteReference w:id="19"/>
      </w:r>
      <w:r w:rsidRPr="00D07CC3">
        <w:rPr>
          <w:sz w:val="28"/>
          <w:szCs w:val="28"/>
        </w:rPr>
        <w:t>.</w:t>
      </w:r>
    </w:p>
    <w:p w:rsidR="005C4C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Федеративным договором установлены предметы ведения и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полномочия федеральных и региональных органов власти.</w:t>
      </w:r>
    </w:p>
    <w:p w:rsidR="00D07CC3" w:rsidRPr="00D07CC3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Основные полномочия центра включают вопросы общегосударственного значения:</w:t>
      </w:r>
    </w:p>
    <w:p w:rsidR="005C4C17" w:rsidRDefault="00D07CC3" w:rsidP="009D2B7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принятие и изменение Конституции РФ и федеральных законов, контроль за их соблюдением;</w:t>
      </w:r>
    </w:p>
    <w:p w:rsidR="005C4C17" w:rsidRDefault="00D07CC3" w:rsidP="009D2B7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защиту прав и свобод человека;</w:t>
      </w:r>
    </w:p>
    <w:p w:rsidR="005C4C17" w:rsidRDefault="00D07CC3" w:rsidP="009D2B7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управление федеральной собственностью и организацию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федеральной власти;</w:t>
      </w:r>
    </w:p>
    <w:p w:rsidR="005C4C17" w:rsidRDefault="00D07CC3" w:rsidP="009D2B7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разработку общенациональной стратегии социального и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экономического развития Российской Федерации, основанной на учете целей социального развития, ресурсных возможностей страны, состояния внутреннего рынка и возможности эффективного участия в мирохозяйственных связях;</w:t>
      </w:r>
    </w:p>
    <w:p w:rsidR="005C4C17" w:rsidRDefault="00D07CC3" w:rsidP="009D2B7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организацию функционирования финансовой, кредитной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и денежной систем, валютное и таможенное регулирование, ценовую политику;</w:t>
      </w:r>
    </w:p>
    <w:p w:rsidR="005C4C17" w:rsidRDefault="00D07CC3" w:rsidP="009D2B7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регулирование деятельности федеральных энергетических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и транспортных систем;</w:t>
      </w:r>
    </w:p>
    <w:p w:rsidR="005C4C17" w:rsidRDefault="00D07CC3" w:rsidP="009D2B7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внешнюю политику, оборону и безопасность;</w:t>
      </w:r>
    </w:p>
    <w:p w:rsidR="00D07CC3" w:rsidRPr="00D07CC3" w:rsidRDefault="00D07CC3" w:rsidP="009D2B7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судоустройство, прокуратуру, метеослужбу, официальную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статистику.</w:t>
      </w:r>
    </w:p>
    <w:p w:rsidR="00735886" w:rsidRPr="00D07CC3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В совместном ведении федерального и регионального уровней находятся следующие вопросы:</w:t>
      </w:r>
    </w:p>
    <w:p w:rsidR="005C4C17" w:rsidRDefault="00D07CC3" w:rsidP="009D2B7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обеспечения соответствия конституций и законов субъектов РФ законам и Конституции РФ;</w:t>
      </w:r>
    </w:p>
    <w:p w:rsidR="005C4C17" w:rsidRDefault="00D07CC3" w:rsidP="009D2B7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защиты прав и свобод человека, режима пограничных зон;</w:t>
      </w:r>
    </w:p>
    <w:p w:rsidR="005C4C17" w:rsidRDefault="00D07CC3" w:rsidP="009D2B7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владения, пользования и распоряжения землей, недрами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и другими природными ресурсами;</w:t>
      </w:r>
    </w:p>
    <w:p w:rsidR="005C4C17" w:rsidRDefault="00D07CC3" w:rsidP="009D2B7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разграничения собственности, общих принципов налогообложения;</w:t>
      </w:r>
    </w:p>
    <w:p w:rsidR="00D07CC3" w:rsidRPr="00D07CC3" w:rsidRDefault="00D07CC3" w:rsidP="009D2B7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образования, здравоохранения, науки, культуры, социальной защиты, другие вопросы.</w:t>
      </w:r>
    </w:p>
    <w:p w:rsidR="00D07CC3" w:rsidRPr="00D07CC3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К полномочиям субъектов РФ относятся:</w:t>
      </w:r>
    </w:p>
    <w:p w:rsidR="005C4C17" w:rsidRDefault="00D07CC3" w:rsidP="009D2B76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разработка и реализация планов и программ социально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экономического развития;</w:t>
      </w:r>
    </w:p>
    <w:p w:rsidR="005C4C17" w:rsidRDefault="00D07CC3" w:rsidP="009D2B76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разработка и исполнение бюджета;</w:t>
      </w:r>
    </w:p>
    <w:p w:rsidR="005C4C17" w:rsidRDefault="00D07CC3" w:rsidP="009D2B76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пространственное развитие территории;</w:t>
      </w:r>
    </w:p>
    <w:p w:rsidR="005C4C17" w:rsidRDefault="00D07CC3" w:rsidP="009D2B76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формирование и реализация программ внешнеэкономической деятельности;</w:t>
      </w:r>
    </w:p>
    <w:p w:rsidR="005C4C17" w:rsidRDefault="00D07CC3" w:rsidP="009D2B76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заключение соглашений в области внешнеторговых соглашений;</w:t>
      </w:r>
    </w:p>
    <w:p w:rsidR="005C4C17" w:rsidRDefault="00D07CC3" w:rsidP="009D2B76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содержание представительств за рубежом;</w:t>
      </w:r>
    </w:p>
    <w:p w:rsidR="00D07CC3" w:rsidRPr="00D07CC3" w:rsidRDefault="00D07CC3" w:rsidP="009D2B76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управление региональной собственностью</w:t>
      </w:r>
      <w:r w:rsidR="00BF36D2">
        <w:rPr>
          <w:rStyle w:val="a8"/>
          <w:sz w:val="28"/>
          <w:szCs w:val="28"/>
        </w:rPr>
        <w:footnoteReference w:id="20"/>
      </w:r>
      <w:r w:rsidRPr="00D07CC3">
        <w:rPr>
          <w:sz w:val="28"/>
          <w:szCs w:val="28"/>
        </w:rPr>
        <w:t>.</w:t>
      </w:r>
    </w:p>
    <w:p w:rsidR="005C4C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Конституцией РФ населению предоставлено право на местное самоуправление, представляющее собой основу демократического строя, важнейший элемент гражданского общества.</w:t>
      </w:r>
    </w:p>
    <w:p w:rsidR="005C4C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Местное самоуправление означает возможность участия граждан в управлении и принятии решений по вопросам местного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значения, определяющим условия жизнедеятельности людей.</w:t>
      </w:r>
    </w:p>
    <w:p w:rsidR="005C4C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Местное самоуправление не относится к системе государственного управления, но государство и субъекты РФ создают условия и предпосылки для формирования его системы.</w:t>
      </w:r>
    </w:p>
    <w:p w:rsidR="005C4C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Компетенция местного самоуправления устанавливается по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принципу возложения на него такого объема полномочий, который оно в состоянии выполнить. Структура местного самоуправления определяется населением самостоятельно. Основными отличиями местного самоуправления служат выборность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органов, наличие необходимых полномочий, финансовых возможностей для их реализации.</w:t>
      </w:r>
    </w:p>
    <w:p w:rsidR="005C4C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Государственная власть регулирует все сферы деятельности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местного самоуправления через федеральные законы и законы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субъектов РФ, которые и определяют границы самостоятельности местного самоуправления.</w:t>
      </w:r>
    </w:p>
    <w:p w:rsidR="005C4C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Объектом местного самоуправления служат муниципальные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образования (города, районы, сельские округа и др.). Местное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самоуправление находится в стадии становления. Подготовлен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проект нового закона об</w:t>
      </w:r>
      <w:r w:rsidR="005C4C17">
        <w:rPr>
          <w:sz w:val="28"/>
          <w:szCs w:val="28"/>
        </w:rPr>
        <w:t xml:space="preserve"> общих принципах местного самоуп</w:t>
      </w:r>
      <w:r w:rsidRPr="00D07CC3">
        <w:rPr>
          <w:sz w:val="28"/>
          <w:szCs w:val="28"/>
        </w:rPr>
        <w:t>равления. Однако практической реализации принципов местного самоуправления мешает повсеместная дотационность муниципальных образований и их сильная зависимость от дотаций субъекта РФ.</w:t>
      </w:r>
    </w:p>
    <w:p w:rsidR="005C4C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Система форм и методов государственного управления призвана стимулировать хозяйственную деятельность, поддерживать необходимые пропорции процесса общественного воспроизводства с целью поступательного социального развития общества.</w:t>
      </w:r>
    </w:p>
    <w:p w:rsidR="005C4C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Представители Кейнсианской школы считают, что государство должно играть самую активную роль в управлении развитием экономики путем интенсивной денежно</w:t>
      </w:r>
      <w:r w:rsidR="005C4C17">
        <w:rPr>
          <w:sz w:val="28"/>
          <w:szCs w:val="28"/>
        </w:rPr>
        <w:t>-</w:t>
      </w:r>
      <w:r w:rsidRPr="00D07CC3">
        <w:rPr>
          <w:sz w:val="28"/>
          <w:szCs w:val="28"/>
        </w:rPr>
        <w:t>кредитной, налоговой политики, контроля за ценами, поощрения инвестиций, занятости, загрузки производственных мощностей,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переноса налогового бремени на зажиточные слои общества.</w:t>
      </w:r>
    </w:p>
    <w:p w:rsidR="005C4C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Сторонники школы монетаризма против чрезмерного вмешательства государства в управление экономикой: они исходят из того, что рынок саморегулируется, что приводит к равновесию.</w:t>
      </w:r>
    </w:p>
    <w:p w:rsidR="005C4C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Модели управления в различных странах представляют, как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правило, комбинацию принципов обеих школ.</w:t>
      </w:r>
    </w:p>
    <w:p w:rsidR="005C4C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По характеру воздействия на социально</w:t>
      </w:r>
      <w:r w:rsidR="005C4C17">
        <w:rPr>
          <w:sz w:val="28"/>
          <w:szCs w:val="28"/>
        </w:rPr>
        <w:t>-</w:t>
      </w:r>
      <w:r w:rsidRPr="00D07CC3">
        <w:rPr>
          <w:sz w:val="28"/>
          <w:szCs w:val="28"/>
        </w:rPr>
        <w:t>экономические процессы можно дать классификацию методов управления.</w:t>
      </w:r>
    </w:p>
    <w:p w:rsidR="005C4C17" w:rsidRDefault="00D07CC3" w:rsidP="009D2B76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C4C17">
        <w:rPr>
          <w:iCs/>
          <w:sz w:val="28"/>
          <w:szCs w:val="28"/>
        </w:rPr>
        <w:t>Прямые и косвенные методы управления.</w:t>
      </w:r>
    </w:p>
    <w:p w:rsidR="005C4C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4C17">
        <w:rPr>
          <w:sz w:val="28"/>
          <w:szCs w:val="28"/>
        </w:rPr>
        <w:t>Формы прямого воздействия — разработка планов и прогнозов, бюджетное финансирование, размещение государственных</w:t>
      </w:r>
      <w:r w:rsidR="005C4C17">
        <w:rPr>
          <w:sz w:val="28"/>
          <w:szCs w:val="28"/>
        </w:rPr>
        <w:t xml:space="preserve"> </w:t>
      </w:r>
      <w:r w:rsidRPr="005C4C17">
        <w:rPr>
          <w:sz w:val="28"/>
          <w:szCs w:val="28"/>
        </w:rPr>
        <w:t>заказов, предоставление субвенций. Формы косвенного воздействия — создание условий для привлечения инвестиций, компенсация дополнительных затрат, предоставление налоговых</w:t>
      </w:r>
      <w:r w:rsidR="005C4C17">
        <w:rPr>
          <w:sz w:val="28"/>
          <w:szCs w:val="28"/>
        </w:rPr>
        <w:t xml:space="preserve"> </w:t>
      </w:r>
      <w:r w:rsidRPr="005C4C17">
        <w:rPr>
          <w:sz w:val="28"/>
          <w:szCs w:val="28"/>
        </w:rPr>
        <w:t>льгот, введение дифференцированных норм амортизации, регулирование цен на продукцию госсектора.</w:t>
      </w:r>
    </w:p>
    <w:p w:rsidR="005C4C17" w:rsidRDefault="00D07CC3" w:rsidP="009D2B76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C4C17">
        <w:rPr>
          <w:iCs/>
          <w:sz w:val="28"/>
          <w:szCs w:val="28"/>
        </w:rPr>
        <w:t>Административные и экономические методы управления.</w:t>
      </w:r>
    </w:p>
    <w:p w:rsidR="005C4C17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4C17">
        <w:rPr>
          <w:sz w:val="28"/>
          <w:szCs w:val="28"/>
        </w:rPr>
        <w:t>Административные методы проявляются в форме принятия</w:t>
      </w:r>
      <w:r w:rsidR="005C4C17">
        <w:rPr>
          <w:sz w:val="28"/>
          <w:szCs w:val="28"/>
        </w:rPr>
        <w:t xml:space="preserve"> </w:t>
      </w:r>
      <w:r w:rsidRPr="005C4C17">
        <w:rPr>
          <w:sz w:val="28"/>
          <w:szCs w:val="28"/>
        </w:rPr>
        <w:t>прямых распоряжений, установления правил, организации контроля и надзора (определение условий и правил приватизации,</w:t>
      </w:r>
      <w:r w:rsidR="005C4C17">
        <w:rPr>
          <w:sz w:val="28"/>
          <w:szCs w:val="28"/>
        </w:rPr>
        <w:t xml:space="preserve"> </w:t>
      </w:r>
      <w:r w:rsidRPr="005C4C17">
        <w:rPr>
          <w:sz w:val="28"/>
          <w:szCs w:val="28"/>
        </w:rPr>
        <w:t>определение объектов приватизации, развитие инфраструктуры, установление порядка лицензирования, регистрации</w:t>
      </w:r>
      <w:r w:rsidRPr="00D07CC3">
        <w:rPr>
          <w:sz w:val="28"/>
          <w:szCs w:val="28"/>
        </w:rPr>
        <w:t xml:space="preserve"> коммерческих структур, определение правил пользования природными ресурсами)</w:t>
      </w:r>
      <w:r w:rsidR="00BF36D2">
        <w:rPr>
          <w:rStyle w:val="a8"/>
          <w:sz w:val="28"/>
          <w:szCs w:val="28"/>
        </w:rPr>
        <w:footnoteReference w:id="21"/>
      </w:r>
      <w:r w:rsidRPr="00D07CC3">
        <w:rPr>
          <w:sz w:val="28"/>
          <w:szCs w:val="28"/>
        </w:rPr>
        <w:t>.</w:t>
      </w:r>
    </w:p>
    <w:p w:rsidR="00D07CC3" w:rsidRPr="00D07CC3" w:rsidRDefault="00D07CC3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CC3">
        <w:rPr>
          <w:sz w:val="28"/>
          <w:szCs w:val="28"/>
        </w:rPr>
        <w:t>Сущность экономических методов заключается в косвенном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управлении путем воздействия на экономические интересы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объектов управления с помощью таких инструментов, как налоги, кредиты, цены, тарифы. Экономические методы основаны на использовании системы стимулов, предусматривающих</w:t>
      </w:r>
      <w:r w:rsidR="005C4C17">
        <w:rPr>
          <w:sz w:val="28"/>
          <w:szCs w:val="28"/>
        </w:rPr>
        <w:t xml:space="preserve"> </w:t>
      </w:r>
      <w:r w:rsidRPr="00D07CC3">
        <w:rPr>
          <w:sz w:val="28"/>
          <w:szCs w:val="28"/>
        </w:rPr>
        <w:t>экономическую заинтересованность.</w:t>
      </w:r>
    </w:p>
    <w:p w:rsidR="00735886" w:rsidRPr="00735886" w:rsidRDefault="009D2B76" w:rsidP="009D2B7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35886" w:rsidRPr="00735886">
        <w:rPr>
          <w:b/>
          <w:sz w:val="28"/>
          <w:szCs w:val="28"/>
        </w:rPr>
        <w:t>Заключение</w:t>
      </w:r>
    </w:p>
    <w:p w:rsidR="009D2B76" w:rsidRDefault="009D2B76" w:rsidP="009D2B76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B633B" w:rsidRDefault="004B633B" w:rsidP="009D2B7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мы </w:t>
      </w:r>
      <w:r w:rsidR="00B14F23">
        <w:rPr>
          <w:sz w:val="28"/>
          <w:szCs w:val="28"/>
        </w:rPr>
        <w:t xml:space="preserve">рассмотрели </w:t>
      </w:r>
      <w:r w:rsidR="00B14F23">
        <w:rPr>
          <w:color w:val="000000"/>
          <w:sz w:val="28"/>
          <w:szCs w:val="28"/>
        </w:rPr>
        <w:t>цели и п</w:t>
      </w:r>
      <w:r w:rsidR="00B14F23" w:rsidRPr="00E05673">
        <w:rPr>
          <w:color w:val="000000"/>
          <w:sz w:val="28"/>
          <w:szCs w:val="28"/>
        </w:rPr>
        <w:t>ринципы государственного управления</w:t>
      </w:r>
      <w:r w:rsidR="00B14F23">
        <w:rPr>
          <w:color w:val="000000"/>
          <w:sz w:val="28"/>
          <w:szCs w:val="28"/>
        </w:rPr>
        <w:t xml:space="preserve">, </w:t>
      </w:r>
      <w:r w:rsidR="00B14F23">
        <w:rPr>
          <w:sz w:val="28"/>
          <w:szCs w:val="28"/>
        </w:rPr>
        <w:t>с</w:t>
      </w:r>
      <w:r w:rsidR="00B14F23">
        <w:rPr>
          <w:color w:val="000000"/>
          <w:sz w:val="28"/>
          <w:szCs w:val="28"/>
        </w:rPr>
        <w:t xml:space="preserve">истему функций, формы, методы и средства государственного управления, дали </w:t>
      </w:r>
      <w:r>
        <w:rPr>
          <w:sz w:val="28"/>
          <w:szCs w:val="28"/>
        </w:rPr>
        <w:t>х</w:t>
      </w:r>
      <w:r w:rsidRPr="00735886">
        <w:rPr>
          <w:sz w:val="28"/>
          <w:szCs w:val="28"/>
        </w:rPr>
        <w:t>арактеристик</w:t>
      </w:r>
      <w:r>
        <w:rPr>
          <w:sz w:val="28"/>
          <w:szCs w:val="28"/>
        </w:rPr>
        <w:t>у</w:t>
      </w:r>
      <w:r w:rsidRPr="00735886">
        <w:rPr>
          <w:sz w:val="28"/>
          <w:szCs w:val="28"/>
        </w:rPr>
        <w:t xml:space="preserve"> структуры государственного управления</w:t>
      </w:r>
      <w:r>
        <w:rPr>
          <w:sz w:val="28"/>
          <w:szCs w:val="28"/>
        </w:rPr>
        <w:t>, а также характеристику</w:t>
      </w:r>
      <w:r w:rsidRPr="00735886">
        <w:rPr>
          <w:sz w:val="28"/>
          <w:szCs w:val="28"/>
        </w:rPr>
        <w:t xml:space="preserve"> звеньев структуры государственного управления</w:t>
      </w:r>
      <w:r>
        <w:rPr>
          <w:sz w:val="28"/>
          <w:szCs w:val="28"/>
        </w:rPr>
        <w:t>.</w:t>
      </w:r>
    </w:p>
    <w:p w:rsidR="00735886" w:rsidRPr="004B633B" w:rsidRDefault="00FD398D" w:rsidP="009D2B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05F7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всего </w:t>
      </w:r>
      <w:r w:rsidRPr="00FE555F">
        <w:rPr>
          <w:sz w:val="28"/>
          <w:szCs w:val="28"/>
        </w:rPr>
        <w:t xml:space="preserve">вышеизложенного можно сделать следующие выводы. </w:t>
      </w:r>
    </w:p>
    <w:p w:rsidR="008A42AA" w:rsidRPr="00777717" w:rsidRDefault="008A42AA" w:rsidP="009D2B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AA">
        <w:rPr>
          <w:rFonts w:ascii="Times New Roman" w:hAnsi="Times New Roman" w:cs="Times New Roman"/>
          <w:sz w:val="28"/>
          <w:szCs w:val="28"/>
        </w:rPr>
        <w:t xml:space="preserve">Для начала 1990-х гг. принятие такой Конституции было весьма большим шагом вперед, но построенная на основании ее положений </w:t>
      </w:r>
      <w:r w:rsidRPr="00777717">
        <w:rPr>
          <w:rFonts w:ascii="Times New Roman" w:hAnsi="Times New Roman" w:cs="Times New Roman"/>
          <w:sz w:val="28"/>
          <w:szCs w:val="28"/>
        </w:rPr>
        <w:t>структура управления ввиду компромиссного характера самой Конституции несла в себе значительные противоречие и недоработки.</w:t>
      </w:r>
    </w:p>
    <w:p w:rsidR="00777717" w:rsidRPr="00777717" w:rsidRDefault="008A42AA" w:rsidP="009D2B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717">
        <w:rPr>
          <w:rFonts w:ascii="Times New Roman" w:hAnsi="Times New Roman" w:cs="Times New Roman"/>
          <w:sz w:val="28"/>
          <w:szCs w:val="28"/>
        </w:rPr>
        <w:t>Так, например, Конституция Российской Федерации одновременно провозглашает и принцип единства исполнительной власти (п. 3 ст. 5), и принцип независимости органов власти (в том числе и исполнительных) субъектов Федерации (ст. 73; п. 4 - 6 ст. 76; п. 1 ст. 77). Подобная коллизия сделала возможной неоднозначную трактовку Конституции по вопросу о том, насколько детально должно устанавливать федеральное законодательство "общие принципы организации представительных и исполнительных органов государственной власти".</w:t>
      </w:r>
    </w:p>
    <w:p w:rsidR="00735886" w:rsidRPr="00777717" w:rsidRDefault="00D16ED9" w:rsidP="009D2B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717">
        <w:rPr>
          <w:rFonts w:ascii="Times New Roman" w:hAnsi="Times New Roman" w:cs="Times New Roman"/>
          <w:color w:val="000000"/>
          <w:sz w:val="28"/>
          <w:szCs w:val="28"/>
        </w:rPr>
        <w:t>Наиболее актуальными проблемами совершенствования деятельности государственных органов в Российской Федерации являются: правовое обеспечение реальной самостоятельности органов законодательной, исполнительной и судебной власти, организации их взаимодействия между собой; поиск оптимальных организационно-правовых форм разграничения предметов ведения и полномочий различных государственных органов. Для действенности органов государственной власти актуален вопрос об оптимизации распределения властно-управленческих функций внутри государственного аппарата, а точнее между государственными органами различных ветвей власти и видов государственной деятельности.</w:t>
      </w:r>
    </w:p>
    <w:p w:rsidR="00502B58" w:rsidRDefault="009D2B76" w:rsidP="009D2B76">
      <w:pPr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35886" w:rsidRPr="00735886">
        <w:rPr>
          <w:b/>
          <w:sz w:val="28"/>
          <w:szCs w:val="28"/>
        </w:rPr>
        <w:t>Список использованной литературы:</w:t>
      </w:r>
    </w:p>
    <w:p w:rsidR="009D2B76" w:rsidRDefault="009D2B76" w:rsidP="009D2B76">
      <w:pPr>
        <w:tabs>
          <w:tab w:val="left" w:pos="540"/>
        </w:tabs>
        <w:spacing w:line="360" w:lineRule="auto"/>
        <w:ind w:firstLine="1418"/>
        <w:jc w:val="both"/>
        <w:rPr>
          <w:b/>
          <w:sz w:val="28"/>
          <w:szCs w:val="28"/>
          <w:lang w:val="en-US"/>
        </w:rPr>
      </w:pPr>
    </w:p>
    <w:p w:rsidR="00D65658" w:rsidRDefault="00D65658" w:rsidP="009D2B76">
      <w:pPr>
        <w:tabs>
          <w:tab w:val="left" w:pos="540"/>
        </w:tabs>
        <w:spacing w:line="360" w:lineRule="auto"/>
        <w:ind w:firstLine="1418"/>
        <w:jc w:val="both"/>
        <w:rPr>
          <w:b/>
          <w:sz w:val="28"/>
          <w:szCs w:val="28"/>
          <w:lang w:val="en-US"/>
        </w:rPr>
      </w:pPr>
      <w:r w:rsidRPr="00771514">
        <w:rPr>
          <w:b/>
          <w:sz w:val="28"/>
          <w:szCs w:val="28"/>
        </w:rPr>
        <w:t>Нормативные правовые акты:</w:t>
      </w:r>
    </w:p>
    <w:p w:rsidR="008D3796" w:rsidRPr="008D3796" w:rsidRDefault="00D65658" w:rsidP="005B0EB4">
      <w:pPr>
        <w:pStyle w:val="a6"/>
        <w:numPr>
          <w:ilvl w:val="0"/>
          <w:numId w:val="13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D3796">
        <w:rPr>
          <w:sz w:val="28"/>
          <w:szCs w:val="28"/>
        </w:rPr>
        <w:t>Конституция РФ от 12.12.1993г. Российская газета, № 237, 25.12.1993.</w:t>
      </w:r>
    </w:p>
    <w:p w:rsidR="008A42AA" w:rsidRPr="008D3796" w:rsidRDefault="008D3796" w:rsidP="005B0EB4">
      <w:pPr>
        <w:pStyle w:val="a6"/>
        <w:numPr>
          <w:ilvl w:val="0"/>
          <w:numId w:val="13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D3796">
        <w:rPr>
          <w:sz w:val="28"/>
          <w:szCs w:val="28"/>
        </w:rPr>
        <w:t>Федеральным законом от 6.10.1999 г. № 184ФЗ «Об общих принципах организации законодательных и исполнительных органов власти субъектов Российской Федерации» (ред. от 29.03.2008) // "Собрание законодательства РФ", 18.10.1999, № 42, ст. 5005.</w:t>
      </w:r>
    </w:p>
    <w:p w:rsidR="005B0EB4" w:rsidRDefault="005B0EB4" w:rsidP="005B0EB4">
      <w:pPr>
        <w:tabs>
          <w:tab w:val="left" w:pos="540"/>
        </w:tabs>
        <w:spacing w:line="360" w:lineRule="auto"/>
        <w:ind w:left="1418"/>
        <w:jc w:val="both"/>
        <w:rPr>
          <w:b/>
          <w:sz w:val="28"/>
          <w:szCs w:val="28"/>
          <w:lang w:val="en-US"/>
        </w:rPr>
      </w:pPr>
    </w:p>
    <w:p w:rsidR="00304C9B" w:rsidRDefault="00D65658" w:rsidP="005B0EB4">
      <w:pPr>
        <w:tabs>
          <w:tab w:val="left" w:pos="540"/>
        </w:tabs>
        <w:spacing w:line="360" w:lineRule="auto"/>
        <w:ind w:left="1418"/>
        <w:jc w:val="both"/>
        <w:rPr>
          <w:b/>
          <w:sz w:val="28"/>
          <w:szCs w:val="28"/>
          <w:lang w:val="en-US"/>
        </w:rPr>
      </w:pPr>
      <w:r w:rsidRPr="003006E0">
        <w:rPr>
          <w:b/>
          <w:sz w:val="28"/>
          <w:szCs w:val="28"/>
        </w:rPr>
        <w:t>Литература:</w:t>
      </w:r>
    </w:p>
    <w:p w:rsidR="005B0EB4" w:rsidRPr="005B0EB4" w:rsidRDefault="005B0EB4" w:rsidP="005B0EB4">
      <w:pPr>
        <w:tabs>
          <w:tab w:val="left" w:pos="540"/>
        </w:tabs>
        <w:spacing w:line="360" w:lineRule="auto"/>
        <w:ind w:left="1418"/>
        <w:jc w:val="both"/>
        <w:rPr>
          <w:b/>
          <w:sz w:val="28"/>
          <w:szCs w:val="28"/>
          <w:lang w:val="en-US"/>
        </w:rPr>
      </w:pPr>
    </w:p>
    <w:p w:rsidR="008D3796" w:rsidRPr="008D3796" w:rsidRDefault="008D3796" w:rsidP="005B0EB4">
      <w:pPr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D3796">
        <w:rPr>
          <w:sz w:val="28"/>
          <w:szCs w:val="28"/>
        </w:rPr>
        <w:t>Атаманчук Г.В. Управление. Сущность, ценность, эффективность. М., 2006. С. 544.</w:t>
      </w:r>
    </w:p>
    <w:p w:rsidR="004D308E" w:rsidRPr="008D3796" w:rsidRDefault="004D308E" w:rsidP="005B0EB4">
      <w:pPr>
        <w:numPr>
          <w:ilvl w:val="0"/>
          <w:numId w:val="12"/>
        </w:numPr>
        <w:tabs>
          <w:tab w:val="left" w:pos="54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D3796">
        <w:rPr>
          <w:sz w:val="28"/>
          <w:szCs w:val="28"/>
        </w:rPr>
        <w:t>Барциц И. Н. Реформа государственного управления в России. Правовой аспект. М., 2008. С. 512.</w:t>
      </w:r>
    </w:p>
    <w:p w:rsidR="0070380B" w:rsidRPr="008D3796" w:rsidRDefault="00304C9B" w:rsidP="005B0EB4">
      <w:pPr>
        <w:numPr>
          <w:ilvl w:val="0"/>
          <w:numId w:val="12"/>
        </w:numPr>
        <w:tabs>
          <w:tab w:val="left" w:pos="54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D3796">
        <w:rPr>
          <w:sz w:val="28"/>
          <w:szCs w:val="28"/>
        </w:rPr>
        <w:t xml:space="preserve">Добрынин Н.М. Реформа государственного управления как необходимое условие становления нового российского федерализма: теория и практика // </w:t>
      </w:r>
      <w:r w:rsidR="008A42AA" w:rsidRPr="008D3796">
        <w:rPr>
          <w:sz w:val="28"/>
          <w:szCs w:val="28"/>
        </w:rPr>
        <w:t>"Конституционное</w:t>
      </w:r>
      <w:r w:rsidRPr="008D3796">
        <w:rPr>
          <w:sz w:val="28"/>
          <w:szCs w:val="28"/>
        </w:rPr>
        <w:t xml:space="preserve"> и муниципальное право", 2005, №</w:t>
      </w:r>
      <w:r w:rsidR="008A42AA" w:rsidRPr="008D3796">
        <w:rPr>
          <w:sz w:val="28"/>
          <w:szCs w:val="28"/>
        </w:rPr>
        <w:t xml:space="preserve"> 6</w:t>
      </w:r>
      <w:r w:rsidRPr="008D3796">
        <w:rPr>
          <w:sz w:val="28"/>
          <w:szCs w:val="28"/>
        </w:rPr>
        <w:t>.</w:t>
      </w:r>
    </w:p>
    <w:p w:rsidR="007D0AC8" w:rsidRPr="008D3796" w:rsidRDefault="007D0AC8" w:rsidP="005B0EB4">
      <w:pPr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D3796">
        <w:rPr>
          <w:sz w:val="28"/>
          <w:szCs w:val="28"/>
        </w:rPr>
        <w:t>История государственного управления России. М., 2007. С. 320.</w:t>
      </w:r>
    </w:p>
    <w:p w:rsidR="008A42AA" w:rsidRPr="008D3796" w:rsidRDefault="00EF4244" w:rsidP="005B0EB4">
      <w:pPr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D3796">
        <w:rPr>
          <w:sz w:val="28"/>
          <w:szCs w:val="28"/>
        </w:rPr>
        <w:t>Маршалова А. С. Система государственного и муниципального управления. М., 2008. С. 128.</w:t>
      </w:r>
    </w:p>
    <w:p w:rsidR="007D0AC8" w:rsidRPr="008D3796" w:rsidRDefault="007D0AC8" w:rsidP="005B0EB4">
      <w:pPr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D3796">
        <w:rPr>
          <w:sz w:val="28"/>
          <w:szCs w:val="28"/>
        </w:rPr>
        <w:t>Основы органов государственной власти России. М., 2008. С. 352.</w:t>
      </w:r>
    </w:p>
    <w:p w:rsidR="008A42AA" w:rsidRPr="008D3796" w:rsidRDefault="0070380B" w:rsidP="005B0EB4">
      <w:pPr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D3796">
        <w:rPr>
          <w:sz w:val="28"/>
          <w:szCs w:val="28"/>
        </w:rPr>
        <w:t>Охотский Е. В. Государственное управление в современной России. М., 2008. С. 548.</w:t>
      </w:r>
    </w:p>
    <w:p w:rsidR="007D0AC8" w:rsidRPr="008D3796" w:rsidRDefault="007D0AC8" w:rsidP="005B0EB4">
      <w:pPr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D3796">
        <w:rPr>
          <w:sz w:val="28"/>
          <w:szCs w:val="28"/>
        </w:rPr>
        <w:t>Повышение эффективности деятельности органов государственной власти. М., 2005. С. 180.</w:t>
      </w:r>
    </w:p>
    <w:p w:rsidR="004D308E" w:rsidRPr="008D3796" w:rsidRDefault="004D308E" w:rsidP="005B0EB4">
      <w:pPr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D3796">
        <w:rPr>
          <w:sz w:val="28"/>
          <w:szCs w:val="28"/>
        </w:rPr>
        <w:t>Радченко А. И. Основы государственного и муниципального управления. Системный подход. М., 2007. С. 508.</w:t>
      </w:r>
    </w:p>
    <w:p w:rsidR="007D0AC8" w:rsidRPr="008D3796" w:rsidRDefault="007D0AC8" w:rsidP="005B0EB4">
      <w:pPr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D3796">
        <w:rPr>
          <w:sz w:val="28"/>
          <w:szCs w:val="28"/>
        </w:rPr>
        <w:t>Чурсина Е. В. Разграничение полномочий между органами государственной власти Российской Федерации и ее субъектов по предметам совместного ведения. М., 2006. С. 208.</w:t>
      </w:r>
    </w:p>
    <w:p w:rsidR="004D308E" w:rsidRPr="008D3796" w:rsidRDefault="004D308E" w:rsidP="005B0EB4">
      <w:pPr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D3796">
        <w:rPr>
          <w:sz w:val="28"/>
          <w:szCs w:val="28"/>
        </w:rPr>
        <w:t>Шамхалов Ф. Основы теории государственного управления. М., 2003. С. 518.</w:t>
      </w:r>
    </w:p>
    <w:p w:rsidR="004D308E" w:rsidRPr="008D3796" w:rsidRDefault="004D308E" w:rsidP="005B0EB4">
      <w:pPr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D3796">
        <w:rPr>
          <w:sz w:val="28"/>
          <w:szCs w:val="28"/>
        </w:rPr>
        <w:t>Щепетев В. И. История государственного управления в России. М., 2004. С. 592.</w:t>
      </w:r>
    </w:p>
    <w:p w:rsidR="004D308E" w:rsidRPr="008D3796" w:rsidRDefault="004D308E" w:rsidP="005B0EB4">
      <w:pPr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D3796">
        <w:rPr>
          <w:sz w:val="28"/>
          <w:szCs w:val="28"/>
        </w:rPr>
        <w:t>Энциклопедия государственного управления в России (комплект из 2 книг). М., 2008. С. 1072.</w:t>
      </w:r>
    </w:p>
    <w:p w:rsidR="004D308E" w:rsidRPr="008D3796" w:rsidRDefault="004D308E" w:rsidP="005B0EB4">
      <w:pPr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D3796">
        <w:rPr>
          <w:sz w:val="28"/>
          <w:szCs w:val="28"/>
        </w:rPr>
        <w:t>Энциклопедия государственного управления в России. В 4 томах. Том 4. П-С. М., 2006. С. 304.</w:t>
      </w:r>
      <w:bookmarkStart w:id="0" w:name="_GoBack"/>
      <w:bookmarkEnd w:id="0"/>
    </w:p>
    <w:sectPr w:rsidR="004D308E" w:rsidRPr="008D3796" w:rsidSect="009D2B76">
      <w:headerReference w:type="even" r:id="rId7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BD" w:rsidRDefault="00BE2EBD">
      <w:r>
        <w:separator/>
      </w:r>
    </w:p>
  </w:endnote>
  <w:endnote w:type="continuationSeparator" w:id="0">
    <w:p w:rsidR="00BE2EBD" w:rsidRDefault="00BE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BD" w:rsidRDefault="00BE2EBD">
      <w:r>
        <w:separator/>
      </w:r>
    </w:p>
  </w:footnote>
  <w:footnote w:type="continuationSeparator" w:id="0">
    <w:p w:rsidR="00BE2EBD" w:rsidRDefault="00BE2EBD">
      <w:r>
        <w:continuationSeparator/>
      </w:r>
    </w:p>
  </w:footnote>
  <w:footnote w:id="1">
    <w:p w:rsidR="00BE2EBD" w:rsidRDefault="00B24E34" w:rsidP="00A276B1">
      <w:pPr>
        <w:spacing w:line="360" w:lineRule="auto"/>
        <w:jc w:val="both"/>
      </w:pPr>
      <w:r w:rsidRPr="00A276B1">
        <w:rPr>
          <w:rStyle w:val="a8"/>
          <w:sz w:val="20"/>
          <w:szCs w:val="20"/>
        </w:rPr>
        <w:footnoteRef/>
      </w:r>
      <w:r w:rsidRPr="00A276B1">
        <w:rPr>
          <w:sz w:val="20"/>
          <w:szCs w:val="20"/>
        </w:rPr>
        <w:t xml:space="preserve"> Шамхалов Ф. Основы теории государственного управления. М., 2003. С. 6.</w:t>
      </w:r>
    </w:p>
  </w:footnote>
  <w:footnote w:id="2">
    <w:p w:rsidR="00BE2EBD" w:rsidRDefault="00B24E34" w:rsidP="00A276B1">
      <w:pPr>
        <w:spacing w:line="360" w:lineRule="auto"/>
        <w:jc w:val="both"/>
      </w:pPr>
      <w:r w:rsidRPr="00A276B1">
        <w:rPr>
          <w:rStyle w:val="a8"/>
          <w:sz w:val="20"/>
          <w:szCs w:val="20"/>
        </w:rPr>
        <w:footnoteRef/>
      </w:r>
      <w:r w:rsidRPr="00A276B1">
        <w:rPr>
          <w:sz w:val="20"/>
          <w:szCs w:val="20"/>
        </w:rPr>
        <w:t xml:space="preserve"> Охотский Е. В. Государственное управление в современной России. М., 2008. С. 26.</w:t>
      </w:r>
    </w:p>
  </w:footnote>
  <w:footnote w:id="3">
    <w:p w:rsidR="00BE2EBD" w:rsidRDefault="00B24E34" w:rsidP="00A276B1">
      <w:pPr>
        <w:spacing w:line="360" w:lineRule="auto"/>
        <w:jc w:val="both"/>
      </w:pPr>
      <w:r w:rsidRPr="00A276B1">
        <w:rPr>
          <w:rStyle w:val="a8"/>
          <w:sz w:val="20"/>
          <w:szCs w:val="20"/>
        </w:rPr>
        <w:footnoteRef/>
      </w:r>
      <w:r w:rsidRPr="00A276B1">
        <w:rPr>
          <w:sz w:val="20"/>
          <w:szCs w:val="20"/>
        </w:rPr>
        <w:t xml:space="preserve"> Радченко А. И. Основы государственного и муниципального управления. Системный подход. М., 2007. С. 39.</w:t>
      </w:r>
    </w:p>
  </w:footnote>
  <w:footnote w:id="4">
    <w:p w:rsidR="00BE2EBD" w:rsidRDefault="00B24E34" w:rsidP="00A276B1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A276B1">
        <w:t xml:space="preserve">Шамхалов Ф. Основы теории государственного управления. М., 2003. С. </w:t>
      </w:r>
      <w:r>
        <w:t>8.</w:t>
      </w:r>
    </w:p>
  </w:footnote>
  <w:footnote w:id="5">
    <w:p w:rsidR="00BE2EBD" w:rsidRDefault="00B24E34" w:rsidP="00A276B1">
      <w:pPr>
        <w:spacing w:line="360" w:lineRule="auto"/>
        <w:jc w:val="both"/>
      </w:pPr>
      <w:r w:rsidRPr="00A276B1">
        <w:rPr>
          <w:rStyle w:val="a8"/>
          <w:sz w:val="20"/>
          <w:szCs w:val="20"/>
        </w:rPr>
        <w:footnoteRef/>
      </w:r>
      <w:r w:rsidRPr="00A276B1">
        <w:rPr>
          <w:sz w:val="20"/>
          <w:szCs w:val="20"/>
        </w:rPr>
        <w:t xml:space="preserve"> Маршалова А. С. Система государственного и муниципального управления. М., 2008. С. 14.</w:t>
      </w:r>
    </w:p>
  </w:footnote>
  <w:footnote w:id="6">
    <w:p w:rsidR="00BE2EBD" w:rsidRDefault="00B24E34" w:rsidP="00A276B1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A276B1">
        <w:t xml:space="preserve">Шамхалов Ф. Основы теории государственного управления. М., 2003. С. </w:t>
      </w:r>
      <w:r>
        <w:t>15.</w:t>
      </w:r>
    </w:p>
  </w:footnote>
  <w:footnote w:id="7">
    <w:p w:rsidR="00BE2EBD" w:rsidRDefault="00B24E34" w:rsidP="00A276B1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522725">
        <w:t>Конституция РФ от 12.12.1993г. Российская газета, № 237, 25.12.1993.</w:t>
      </w:r>
    </w:p>
  </w:footnote>
  <w:footnote w:id="8">
    <w:p w:rsidR="00BE2EBD" w:rsidRDefault="00B24E34" w:rsidP="00A276B1">
      <w:pPr>
        <w:tabs>
          <w:tab w:val="left" w:pos="540"/>
        </w:tabs>
        <w:spacing w:line="360" w:lineRule="auto"/>
        <w:jc w:val="both"/>
      </w:pPr>
      <w:r w:rsidRPr="00A276B1">
        <w:rPr>
          <w:rStyle w:val="a8"/>
          <w:sz w:val="20"/>
          <w:szCs w:val="20"/>
        </w:rPr>
        <w:footnoteRef/>
      </w:r>
      <w:r w:rsidRPr="00A276B1">
        <w:rPr>
          <w:sz w:val="20"/>
          <w:szCs w:val="20"/>
        </w:rPr>
        <w:t xml:space="preserve"> Добрынин Н.М. Реформа государственного управления как необходимое условие становления нового российского федерализма: теория и практика // "Конституционное и муниципальное право", 2005, № 6.</w:t>
      </w:r>
    </w:p>
  </w:footnote>
  <w:footnote w:id="9">
    <w:p w:rsidR="00BE2EBD" w:rsidRDefault="00B24E34" w:rsidP="006919D1">
      <w:pPr>
        <w:tabs>
          <w:tab w:val="left" w:pos="540"/>
        </w:tabs>
        <w:spacing w:line="360" w:lineRule="auto"/>
        <w:jc w:val="both"/>
      </w:pPr>
      <w:r w:rsidRPr="006919D1">
        <w:rPr>
          <w:rStyle w:val="a8"/>
          <w:sz w:val="20"/>
          <w:szCs w:val="20"/>
        </w:rPr>
        <w:footnoteRef/>
      </w:r>
      <w:r w:rsidRPr="006919D1">
        <w:rPr>
          <w:sz w:val="20"/>
          <w:szCs w:val="20"/>
        </w:rPr>
        <w:t xml:space="preserve"> Барциц И. Н. Реформа государственного управления в России. Правовой аспект. М., 2008. С. 194.</w:t>
      </w:r>
    </w:p>
  </w:footnote>
  <w:footnote w:id="10">
    <w:p w:rsidR="00BE2EBD" w:rsidRDefault="00B24E34" w:rsidP="000E03F5">
      <w:pPr>
        <w:pStyle w:val="a6"/>
        <w:spacing w:line="360" w:lineRule="auto"/>
        <w:jc w:val="both"/>
      </w:pPr>
      <w:r w:rsidRPr="006919D1">
        <w:rPr>
          <w:rStyle w:val="a8"/>
        </w:rPr>
        <w:footnoteRef/>
      </w:r>
      <w:r w:rsidRPr="006919D1">
        <w:t xml:space="preserve"> Конституция РФ от 12.12.1993г. Российская газета, № 237, 25.12.1993.</w:t>
      </w:r>
    </w:p>
  </w:footnote>
  <w:footnote w:id="11">
    <w:p w:rsidR="00BE2EBD" w:rsidRDefault="00B24E34" w:rsidP="00A276B1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A276B1">
        <w:t xml:space="preserve">Шамхалов Ф. Основы теории государственного управления. М., 2003. С. </w:t>
      </w:r>
      <w:r>
        <w:t>18.</w:t>
      </w:r>
    </w:p>
  </w:footnote>
  <w:footnote w:id="12">
    <w:p w:rsidR="00BE2EBD" w:rsidRDefault="00B24E34" w:rsidP="00A276B1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A276B1">
        <w:t xml:space="preserve">Охотский Е. В. Государственное управление в современной России. М., 2008. С. </w:t>
      </w:r>
      <w:r>
        <w:t>52.</w:t>
      </w:r>
    </w:p>
  </w:footnote>
  <w:footnote w:id="13">
    <w:p w:rsidR="00BE2EBD" w:rsidRDefault="00B24E34" w:rsidP="006919D1">
      <w:pPr>
        <w:spacing w:line="360" w:lineRule="auto"/>
        <w:jc w:val="both"/>
      </w:pPr>
      <w:r w:rsidRPr="006919D1">
        <w:rPr>
          <w:rStyle w:val="a8"/>
          <w:sz w:val="20"/>
          <w:szCs w:val="20"/>
        </w:rPr>
        <w:footnoteRef/>
      </w:r>
      <w:r w:rsidRPr="006919D1">
        <w:rPr>
          <w:sz w:val="20"/>
          <w:szCs w:val="20"/>
        </w:rPr>
        <w:t xml:space="preserve"> Радченко А. И. Основы государственного и муниципального управления. Системный подход. М., 2007. С. 46.</w:t>
      </w:r>
    </w:p>
  </w:footnote>
  <w:footnote w:id="14">
    <w:p w:rsidR="00BE2EBD" w:rsidRDefault="00B24E34" w:rsidP="00A276B1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A276B1">
        <w:t>Радченко А. И. Основы государственного и муниципального управления. Сис</w:t>
      </w:r>
      <w:r>
        <w:t>темный подход. М., 2007. С. 48.</w:t>
      </w:r>
    </w:p>
  </w:footnote>
  <w:footnote w:id="15">
    <w:p w:rsidR="00BE2EBD" w:rsidRDefault="00B24E34" w:rsidP="00A276B1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A276B1">
        <w:t xml:space="preserve">Шамхалов Ф. Основы теории государственного управления. М., 2003. С. </w:t>
      </w:r>
      <w:r>
        <w:t>73.</w:t>
      </w:r>
    </w:p>
  </w:footnote>
  <w:footnote w:id="16">
    <w:p w:rsidR="00BE2EBD" w:rsidRDefault="00B24E34" w:rsidP="00A276B1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A276B1">
        <w:t>Охотский Е. В. Государственное управление в совре</w:t>
      </w:r>
      <w:r>
        <w:t>менной России. М., 2008. С. 61.</w:t>
      </w:r>
    </w:p>
  </w:footnote>
  <w:footnote w:id="17">
    <w:p w:rsidR="00BE2EBD" w:rsidRDefault="00B24E34" w:rsidP="006919D1">
      <w:pPr>
        <w:spacing w:line="360" w:lineRule="auto"/>
        <w:jc w:val="both"/>
      </w:pPr>
      <w:r w:rsidRPr="006919D1">
        <w:rPr>
          <w:rStyle w:val="a8"/>
          <w:sz w:val="20"/>
          <w:szCs w:val="20"/>
        </w:rPr>
        <w:footnoteRef/>
      </w:r>
      <w:r w:rsidRPr="006919D1">
        <w:rPr>
          <w:sz w:val="20"/>
          <w:szCs w:val="20"/>
        </w:rPr>
        <w:t xml:space="preserve"> Атаманчук Г.В. Управление. Сущность, ценность, эффективность. М., 2006. С. 247.</w:t>
      </w:r>
    </w:p>
  </w:footnote>
  <w:footnote w:id="18">
    <w:p w:rsidR="00BE2EBD" w:rsidRDefault="00B24E34" w:rsidP="00252694">
      <w:pPr>
        <w:pStyle w:val="ConsPlusNormal"/>
        <w:spacing w:line="360" w:lineRule="auto"/>
        <w:ind w:firstLine="0"/>
        <w:jc w:val="both"/>
      </w:pPr>
      <w:r w:rsidRPr="00252694">
        <w:rPr>
          <w:rStyle w:val="a8"/>
          <w:rFonts w:ascii="Times New Roman" w:hAnsi="Times New Roman"/>
        </w:rPr>
        <w:footnoteRef/>
      </w:r>
      <w:r w:rsidRPr="00252694">
        <w:rPr>
          <w:rFonts w:ascii="Times New Roman" w:hAnsi="Times New Roman" w:cs="Times New Roman"/>
        </w:rPr>
        <w:t xml:space="preserve"> Федеральным законом от 6.10.1999 г. № 184ФЗ «Об общих принципах организации законодательных и исполнительных органов власти субъектов Российской Федерации» (ред. от 29.03.2008) // "Собрание законодательства РФ", 18.10.1999, № 42, ст. 5005.</w:t>
      </w:r>
    </w:p>
  </w:footnote>
  <w:footnote w:id="19">
    <w:p w:rsidR="00BE2EBD" w:rsidRDefault="00B24E34" w:rsidP="00BF36D2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6919D1">
        <w:t>Атаманчук Г.В. Управление. Сущность, ценность, эффективность. М., 2006. С. 2</w:t>
      </w:r>
      <w:r>
        <w:t>51.</w:t>
      </w:r>
    </w:p>
  </w:footnote>
  <w:footnote w:id="20">
    <w:p w:rsidR="00BE2EBD" w:rsidRDefault="00B24E34" w:rsidP="00BF36D2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6919D1">
        <w:t>Атаманчук Г.В. Управление. Сущность, ценность, эффективность. М., 2006. С. 2</w:t>
      </w:r>
      <w:r>
        <w:t>54.</w:t>
      </w:r>
    </w:p>
  </w:footnote>
  <w:footnote w:id="21">
    <w:p w:rsidR="00BE2EBD" w:rsidRDefault="00B24E34" w:rsidP="00BF36D2">
      <w:pPr>
        <w:spacing w:line="360" w:lineRule="auto"/>
        <w:jc w:val="both"/>
      </w:pPr>
      <w:r w:rsidRPr="00BF36D2">
        <w:rPr>
          <w:rStyle w:val="a8"/>
          <w:sz w:val="20"/>
          <w:szCs w:val="20"/>
        </w:rPr>
        <w:footnoteRef/>
      </w:r>
      <w:r w:rsidRPr="00BF36D2">
        <w:rPr>
          <w:sz w:val="20"/>
          <w:szCs w:val="20"/>
        </w:rPr>
        <w:t xml:space="preserve"> Энциклопедия государственного управления в России (комплект из 2 книг). М., 2008. С. 495.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E34" w:rsidRDefault="00B24E34" w:rsidP="000F7EBB">
    <w:pPr>
      <w:pStyle w:val="a3"/>
      <w:framePr w:wrap="around" w:vAnchor="text" w:hAnchor="margin" w:xAlign="right" w:y="1"/>
      <w:rPr>
        <w:rStyle w:val="a5"/>
      </w:rPr>
    </w:pPr>
  </w:p>
  <w:p w:rsidR="00B24E34" w:rsidRDefault="00B24E34" w:rsidP="00502B5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11D01"/>
    <w:multiLevelType w:val="multilevel"/>
    <w:tmpl w:val="AF36557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">
    <w:nsid w:val="0E270FF3"/>
    <w:multiLevelType w:val="hybridMultilevel"/>
    <w:tmpl w:val="3D30D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01C33"/>
    <w:multiLevelType w:val="hybridMultilevel"/>
    <w:tmpl w:val="5D726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357070"/>
    <w:multiLevelType w:val="hybridMultilevel"/>
    <w:tmpl w:val="B5A40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E7B3A"/>
    <w:multiLevelType w:val="hybridMultilevel"/>
    <w:tmpl w:val="69EE6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EF6BD9"/>
    <w:multiLevelType w:val="hybridMultilevel"/>
    <w:tmpl w:val="4EDCE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116951"/>
    <w:multiLevelType w:val="hybridMultilevel"/>
    <w:tmpl w:val="6706B4C8"/>
    <w:lvl w:ilvl="0" w:tplc="021662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A8C7EE8"/>
    <w:multiLevelType w:val="hybridMultilevel"/>
    <w:tmpl w:val="DF94A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913A0"/>
    <w:multiLevelType w:val="hybridMultilevel"/>
    <w:tmpl w:val="5E0A3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00120D"/>
    <w:multiLevelType w:val="multilevel"/>
    <w:tmpl w:val="5B9CE01A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1710"/>
      </w:pPr>
      <w:rPr>
        <w:rFonts w:cs="Times New Roman" w:hint="default"/>
        <w:i/>
        <w:color w:val="000000"/>
        <w:sz w:val="30"/>
        <w:u w:val="single"/>
      </w:rPr>
    </w:lvl>
    <w:lvl w:ilvl="1">
      <w:start w:val="1"/>
      <w:numFmt w:val="decimal"/>
      <w:lvlText w:val="%1.%2."/>
      <w:lvlJc w:val="left"/>
      <w:pPr>
        <w:tabs>
          <w:tab w:val="num" w:pos="3834"/>
        </w:tabs>
        <w:ind w:left="3834" w:hanging="1710"/>
      </w:pPr>
      <w:rPr>
        <w:rFonts w:cs="Times New Roman" w:hint="default"/>
        <w:i/>
        <w:color w:val="000000"/>
        <w:sz w:val="30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5958"/>
        </w:tabs>
        <w:ind w:left="5958" w:hanging="1710"/>
      </w:pPr>
      <w:rPr>
        <w:rFonts w:cs="Times New Roman" w:hint="default"/>
        <w:i/>
        <w:color w:val="000000"/>
        <w:sz w:val="3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8082"/>
        </w:tabs>
        <w:ind w:left="8082" w:hanging="1710"/>
      </w:pPr>
      <w:rPr>
        <w:rFonts w:cs="Times New Roman" w:hint="default"/>
        <w:i/>
        <w:color w:val="000000"/>
        <w:sz w:val="30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206"/>
        </w:tabs>
        <w:ind w:left="10206" w:hanging="1710"/>
      </w:pPr>
      <w:rPr>
        <w:rFonts w:cs="Times New Roman" w:hint="default"/>
        <w:i/>
        <w:color w:val="000000"/>
        <w:sz w:val="30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710"/>
      </w:pPr>
      <w:rPr>
        <w:rFonts w:cs="Times New Roman" w:hint="default"/>
        <w:i/>
        <w:color w:val="000000"/>
        <w:sz w:val="30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544"/>
        </w:tabs>
        <w:ind w:left="14544" w:hanging="1800"/>
      </w:pPr>
      <w:rPr>
        <w:rFonts w:cs="Times New Roman" w:hint="default"/>
        <w:i/>
        <w:color w:val="000000"/>
        <w:sz w:val="30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6668"/>
        </w:tabs>
        <w:ind w:left="16668" w:hanging="1800"/>
      </w:pPr>
      <w:rPr>
        <w:rFonts w:cs="Times New Roman" w:hint="default"/>
        <w:i/>
        <w:color w:val="000000"/>
        <w:sz w:val="30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9152"/>
        </w:tabs>
        <w:ind w:left="19152" w:hanging="2160"/>
      </w:pPr>
      <w:rPr>
        <w:rFonts w:cs="Times New Roman" w:hint="default"/>
        <w:i/>
        <w:color w:val="000000"/>
        <w:sz w:val="30"/>
        <w:u w:val="single"/>
      </w:rPr>
    </w:lvl>
  </w:abstractNum>
  <w:abstractNum w:abstractNumId="10">
    <w:nsid w:val="4F966AB7"/>
    <w:multiLevelType w:val="hybridMultilevel"/>
    <w:tmpl w:val="8BAA9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1240D0"/>
    <w:multiLevelType w:val="hybridMultilevel"/>
    <w:tmpl w:val="34EEF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F2605B"/>
    <w:multiLevelType w:val="hybridMultilevel"/>
    <w:tmpl w:val="3454CDCA"/>
    <w:lvl w:ilvl="0" w:tplc="FF3062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668370F4"/>
    <w:multiLevelType w:val="multilevel"/>
    <w:tmpl w:val="32DC6C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452"/>
        </w:tabs>
        <w:ind w:left="74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60"/>
        </w:tabs>
        <w:ind w:left="12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44"/>
        </w:tabs>
        <w:ind w:left="145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668"/>
        </w:tabs>
        <w:ind w:left="166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52"/>
        </w:tabs>
        <w:ind w:left="19152" w:hanging="2160"/>
      </w:pPr>
      <w:rPr>
        <w:rFonts w:cs="Times New Roman" w:hint="default"/>
      </w:rPr>
    </w:lvl>
  </w:abstractNum>
  <w:abstractNum w:abstractNumId="14">
    <w:nsid w:val="78D42B22"/>
    <w:multiLevelType w:val="multilevel"/>
    <w:tmpl w:val="E37496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44"/>
        </w:tabs>
        <w:ind w:left="284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452"/>
        </w:tabs>
        <w:ind w:left="745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60"/>
        </w:tabs>
        <w:ind w:left="120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44"/>
        </w:tabs>
        <w:ind w:left="1454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668"/>
        </w:tabs>
        <w:ind w:left="1666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52"/>
        </w:tabs>
        <w:ind w:left="19152" w:hanging="21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2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B58"/>
    <w:rsid w:val="00052A63"/>
    <w:rsid w:val="000E03F5"/>
    <w:rsid w:val="000E767A"/>
    <w:rsid w:val="000F7EBB"/>
    <w:rsid w:val="00123609"/>
    <w:rsid w:val="00127AAC"/>
    <w:rsid w:val="001304FC"/>
    <w:rsid w:val="00154CCF"/>
    <w:rsid w:val="001D7DA0"/>
    <w:rsid w:val="001F16D9"/>
    <w:rsid w:val="00200E03"/>
    <w:rsid w:val="00252694"/>
    <w:rsid w:val="00253C47"/>
    <w:rsid w:val="00294E29"/>
    <w:rsid w:val="002A044C"/>
    <w:rsid w:val="003006E0"/>
    <w:rsid w:val="00304C9B"/>
    <w:rsid w:val="0033450F"/>
    <w:rsid w:val="0036666B"/>
    <w:rsid w:val="003B38C6"/>
    <w:rsid w:val="003F768C"/>
    <w:rsid w:val="00427804"/>
    <w:rsid w:val="0045070C"/>
    <w:rsid w:val="00466431"/>
    <w:rsid w:val="0046760B"/>
    <w:rsid w:val="00480929"/>
    <w:rsid w:val="00481B9B"/>
    <w:rsid w:val="004A520B"/>
    <w:rsid w:val="004B0D00"/>
    <w:rsid w:val="004B3675"/>
    <w:rsid w:val="004B633B"/>
    <w:rsid w:val="004D308E"/>
    <w:rsid w:val="004E194D"/>
    <w:rsid w:val="004E36DC"/>
    <w:rsid w:val="004F187D"/>
    <w:rsid w:val="004F69C4"/>
    <w:rsid w:val="00502B58"/>
    <w:rsid w:val="00513CB0"/>
    <w:rsid w:val="00522725"/>
    <w:rsid w:val="005507E7"/>
    <w:rsid w:val="005845EA"/>
    <w:rsid w:val="005A1955"/>
    <w:rsid w:val="005B0EB4"/>
    <w:rsid w:val="005B24A5"/>
    <w:rsid w:val="005C4C17"/>
    <w:rsid w:val="00606B12"/>
    <w:rsid w:val="0061689A"/>
    <w:rsid w:val="0067053D"/>
    <w:rsid w:val="006919D1"/>
    <w:rsid w:val="00695848"/>
    <w:rsid w:val="006B4365"/>
    <w:rsid w:val="006B5909"/>
    <w:rsid w:val="006F2993"/>
    <w:rsid w:val="0070380B"/>
    <w:rsid w:val="007221A5"/>
    <w:rsid w:val="007252C8"/>
    <w:rsid w:val="00735886"/>
    <w:rsid w:val="0073729D"/>
    <w:rsid w:val="00742D3F"/>
    <w:rsid w:val="00750AB9"/>
    <w:rsid w:val="00771514"/>
    <w:rsid w:val="00777717"/>
    <w:rsid w:val="007D0AC8"/>
    <w:rsid w:val="00801D5D"/>
    <w:rsid w:val="0081421D"/>
    <w:rsid w:val="0085653D"/>
    <w:rsid w:val="00874110"/>
    <w:rsid w:val="00884C02"/>
    <w:rsid w:val="008A42AA"/>
    <w:rsid w:val="008B077E"/>
    <w:rsid w:val="008D300B"/>
    <w:rsid w:val="008D3796"/>
    <w:rsid w:val="008D7E70"/>
    <w:rsid w:val="008F02C4"/>
    <w:rsid w:val="0090059D"/>
    <w:rsid w:val="00901A05"/>
    <w:rsid w:val="009025DF"/>
    <w:rsid w:val="0097547B"/>
    <w:rsid w:val="00990491"/>
    <w:rsid w:val="009A33A9"/>
    <w:rsid w:val="009D2B76"/>
    <w:rsid w:val="00A06F5A"/>
    <w:rsid w:val="00A1362E"/>
    <w:rsid w:val="00A276B1"/>
    <w:rsid w:val="00A54FB7"/>
    <w:rsid w:val="00A72DE2"/>
    <w:rsid w:val="00B14F23"/>
    <w:rsid w:val="00B234B3"/>
    <w:rsid w:val="00B24E34"/>
    <w:rsid w:val="00B266A1"/>
    <w:rsid w:val="00B41826"/>
    <w:rsid w:val="00B51723"/>
    <w:rsid w:val="00B55814"/>
    <w:rsid w:val="00BE2EBD"/>
    <w:rsid w:val="00BF36D2"/>
    <w:rsid w:val="00C77AA5"/>
    <w:rsid w:val="00C87277"/>
    <w:rsid w:val="00C954B8"/>
    <w:rsid w:val="00C95639"/>
    <w:rsid w:val="00CF26C0"/>
    <w:rsid w:val="00D07CC3"/>
    <w:rsid w:val="00D16ED9"/>
    <w:rsid w:val="00D65658"/>
    <w:rsid w:val="00DE4474"/>
    <w:rsid w:val="00E05242"/>
    <w:rsid w:val="00E05673"/>
    <w:rsid w:val="00E32D6B"/>
    <w:rsid w:val="00E34685"/>
    <w:rsid w:val="00E61BB0"/>
    <w:rsid w:val="00E65442"/>
    <w:rsid w:val="00E76C79"/>
    <w:rsid w:val="00E805F7"/>
    <w:rsid w:val="00EC09A7"/>
    <w:rsid w:val="00EF4244"/>
    <w:rsid w:val="00F01BF6"/>
    <w:rsid w:val="00F06927"/>
    <w:rsid w:val="00F62415"/>
    <w:rsid w:val="00F7213B"/>
    <w:rsid w:val="00F76775"/>
    <w:rsid w:val="00FA7A8C"/>
    <w:rsid w:val="00FD398D"/>
    <w:rsid w:val="00FD3E8B"/>
    <w:rsid w:val="00FD6F54"/>
    <w:rsid w:val="00FE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2E5081-08DA-43E9-9BD2-77012E26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2B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02B58"/>
    <w:rPr>
      <w:rFonts w:cs="Times New Roman"/>
    </w:rPr>
  </w:style>
  <w:style w:type="paragraph" w:customStyle="1" w:styleId="ConsPlusNormal">
    <w:name w:val="ConsPlusNormal"/>
    <w:rsid w:val="00502B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note text"/>
    <w:basedOn w:val="a"/>
    <w:link w:val="a7"/>
    <w:uiPriority w:val="99"/>
    <w:semiHidden/>
    <w:rsid w:val="0046760B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46760B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154CCF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9D2B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D2B7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5434</Words>
  <Characters>30975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2</cp:revision>
  <dcterms:created xsi:type="dcterms:W3CDTF">2014-03-07T08:25:00Z</dcterms:created>
  <dcterms:modified xsi:type="dcterms:W3CDTF">2014-03-07T08:25:00Z</dcterms:modified>
</cp:coreProperties>
</file>