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89" w:rsidRPr="00FF6454" w:rsidRDefault="007A3489" w:rsidP="00FF645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ПЛАН</w:t>
      </w:r>
    </w:p>
    <w:p w:rsidR="007A3489" w:rsidRPr="00FF6454" w:rsidRDefault="007A3489" w:rsidP="00FF6454">
      <w:pPr>
        <w:spacing w:line="360" w:lineRule="auto"/>
        <w:ind w:firstLine="709"/>
        <w:jc w:val="both"/>
        <w:rPr>
          <w:sz w:val="28"/>
          <w:szCs w:val="28"/>
        </w:rPr>
      </w:pPr>
    </w:p>
    <w:p w:rsidR="00753B25" w:rsidRPr="00FF6454" w:rsidRDefault="007A3489" w:rsidP="00FF6454">
      <w:pPr>
        <w:spacing w:line="360" w:lineRule="auto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Введение</w:t>
      </w:r>
    </w:p>
    <w:p w:rsidR="00753B25" w:rsidRPr="00FF6454" w:rsidRDefault="007A3489" w:rsidP="00FF6454">
      <w:pPr>
        <w:numPr>
          <w:ilvl w:val="0"/>
          <w:numId w:val="16"/>
        </w:numPr>
        <w:tabs>
          <w:tab w:val="clear" w:pos="36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Понятие</w:t>
      </w:r>
      <w:r w:rsidR="00FF6454">
        <w:rPr>
          <w:sz w:val="28"/>
          <w:szCs w:val="28"/>
        </w:rPr>
        <w:t xml:space="preserve"> и признаки нормы права</w:t>
      </w:r>
    </w:p>
    <w:p w:rsidR="00753B25" w:rsidRPr="00FF6454" w:rsidRDefault="00C66562" w:rsidP="00FF6454">
      <w:pPr>
        <w:numPr>
          <w:ilvl w:val="0"/>
          <w:numId w:val="16"/>
        </w:numPr>
        <w:tabs>
          <w:tab w:val="clear" w:pos="36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</w:t>
      </w:r>
      <w:r w:rsidR="00753B25" w:rsidRPr="00FF6454">
        <w:rPr>
          <w:sz w:val="28"/>
          <w:szCs w:val="28"/>
        </w:rPr>
        <w:t>овой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нормы</w:t>
      </w:r>
    </w:p>
    <w:p w:rsidR="00753B25" w:rsidRPr="00FF6454" w:rsidRDefault="00C66562" w:rsidP="00FF6454">
      <w:pPr>
        <w:numPr>
          <w:ilvl w:val="0"/>
          <w:numId w:val="16"/>
        </w:numPr>
        <w:tabs>
          <w:tab w:val="clear" w:pos="36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Классификация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</w:p>
    <w:p w:rsidR="00753B25" w:rsidRPr="00FF6454" w:rsidRDefault="00FF6454" w:rsidP="00FF6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</w:t>
      </w:r>
      <w:r w:rsidR="00190AE5" w:rsidRPr="00FF6454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="00190AE5" w:rsidRPr="00FF6454">
        <w:rPr>
          <w:sz w:val="28"/>
          <w:szCs w:val="28"/>
        </w:rPr>
        <w:t>м</w:t>
      </w:r>
      <w:r w:rsidR="00753B25" w:rsidRPr="00FF6454">
        <w:rPr>
          <w:sz w:val="28"/>
          <w:szCs w:val="28"/>
        </w:rPr>
        <w:t>еждународных</w:t>
      </w:r>
      <w:r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</w:p>
    <w:p w:rsidR="007A3489" w:rsidRPr="00FF6454" w:rsidRDefault="00C66562" w:rsidP="00FF6454">
      <w:pPr>
        <w:numPr>
          <w:ilvl w:val="0"/>
          <w:numId w:val="16"/>
        </w:numPr>
        <w:tabs>
          <w:tab w:val="clear" w:pos="36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Способы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</w:t>
      </w:r>
      <w:r w:rsidR="00753B25" w:rsidRPr="00FF6454">
        <w:rPr>
          <w:sz w:val="28"/>
          <w:szCs w:val="28"/>
        </w:rPr>
        <w:t>тьях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нормативных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актов</w:t>
      </w:r>
    </w:p>
    <w:p w:rsidR="009B50F7" w:rsidRPr="00FF6454" w:rsidRDefault="00FF6454" w:rsidP="00FF6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A3489" w:rsidRPr="00FF6454" w:rsidRDefault="007A3489" w:rsidP="00FF6454">
      <w:pPr>
        <w:spacing w:line="360" w:lineRule="auto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Список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литературы</w:t>
      </w:r>
      <w:r w:rsidR="00FF6454">
        <w:rPr>
          <w:sz w:val="28"/>
          <w:szCs w:val="28"/>
        </w:rPr>
        <w:t xml:space="preserve"> </w:t>
      </w:r>
    </w:p>
    <w:p w:rsidR="00FF6454" w:rsidRDefault="00FF6454" w:rsidP="00FF6454">
      <w:pPr>
        <w:spacing w:line="360" w:lineRule="auto"/>
        <w:ind w:firstLine="709"/>
        <w:jc w:val="both"/>
        <w:rPr>
          <w:sz w:val="28"/>
          <w:szCs w:val="28"/>
        </w:rPr>
      </w:pPr>
    </w:p>
    <w:p w:rsidR="00C66562" w:rsidRPr="00FF6454" w:rsidRDefault="00FF6454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6562" w:rsidRPr="00FF6454">
        <w:rPr>
          <w:b/>
          <w:sz w:val="28"/>
          <w:szCs w:val="28"/>
        </w:rPr>
        <w:t>Введение</w:t>
      </w:r>
    </w:p>
    <w:p w:rsidR="008A3C68" w:rsidRPr="00FF6454" w:rsidRDefault="008A3C68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4904" w:rsidRPr="00FF6454" w:rsidRDefault="00BC6178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Изучая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предмет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«Теория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поняла,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насколько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велика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социальная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ценность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обеспечивает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устойчивый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порядок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общественных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отношениях.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Основное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назначение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="00F23068" w:rsidRPr="00FF6454">
        <w:rPr>
          <w:sz w:val="28"/>
          <w:szCs w:val="28"/>
        </w:rPr>
        <w:t>служить</w:t>
      </w:r>
      <w:r w:rsidR="00FF6454">
        <w:rPr>
          <w:sz w:val="28"/>
          <w:szCs w:val="28"/>
        </w:rPr>
        <w:t xml:space="preserve"> </w:t>
      </w:r>
      <w:r w:rsidR="007628DE" w:rsidRPr="00FF6454">
        <w:rPr>
          <w:sz w:val="28"/>
          <w:szCs w:val="28"/>
        </w:rPr>
        <w:t>обществу</w:t>
      </w:r>
      <w:r w:rsidR="00FF6454">
        <w:rPr>
          <w:sz w:val="28"/>
          <w:szCs w:val="28"/>
        </w:rPr>
        <w:t xml:space="preserve"> </w:t>
      </w:r>
      <w:r w:rsidR="007628DE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7628DE" w:rsidRPr="00FF6454">
        <w:rPr>
          <w:sz w:val="28"/>
          <w:szCs w:val="28"/>
        </w:rPr>
        <w:t>человеку.</w:t>
      </w:r>
      <w:r w:rsidR="00FF6454">
        <w:rPr>
          <w:sz w:val="28"/>
          <w:szCs w:val="28"/>
        </w:rPr>
        <w:t xml:space="preserve"> </w:t>
      </w:r>
      <w:r w:rsidR="007628DE" w:rsidRPr="00FF6454">
        <w:rPr>
          <w:sz w:val="28"/>
          <w:szCs w:val="28"/>
        </w:rPr>
        <w:t>Прав</w:t>
      </w:r>
      <w:r w:rsidR="008D6A75"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="008D6A75" w:rsidRPr="00FF6454">
        <w:rPr>
          <w:sz w:val="28"/>
          <w:szCs w:val="28"/>
        </w:rPr>
        <w:t>противостоит</w:t>
      </w:r>
      <w:r w:rsidR="00FF6454">
        <w:rPr>
          <w:sz w:val="28"/>
          <w:szCs w:val="28"/>
        </w:rPr>
        <w:t xml:space="preserve"> </w:t>
      </w:r>
      <w:r w:rsidR="008D6A75" w:rsidRPr="00FF6454">
        <w:rPr>
          <w:sz w:val="28"/>
          <w:szCs w:val="28"/>
        </w:rPr>
        <w:t>произволу,</w:t>
      </w:r>
      <w:r w:rsidR="00FF6454">
        <w:rPr>
          <w:sz w:val="28"/>
          <w:szCs w:val="28"/>
        </w:rPr>
        <w:t xml:space="preserve"> </w:t>
      </w:r>
      <w:r w:rsidR="008D6A75" w:rsidRPr="00FF6454">
        <w:rPr>
          <w:sz w:val="28"/>
          <w:szCs w:val="28"/>
        </w:rPr>
        <w:t>очерчивает</w:t>
      </w:r>
      <w:r w:rsidR="00FF6454">
        <w:rPr>
          <w:sz w:val="28"/>
          <w:szCs w:val="28"/>
        </w:rPr>
        <w:t xml:space="preserve"> </w:t>
      </w:r>
      <w:r w:rsidR="008D6A75" w:rsidRPr="00FF6454">
        <w:rPr>
          <w:sz w:val="28"/>
          <w:szCs w:val="28"/>
        </w:rPr>
        <w:t>строгие</w:t>
      </w:r>
      <w:r w:rsidR="00FF6454">
        <w:rPr>
          <w:sz w:val="28"/>
          <w:szCs w:val="28"/>
        </w:rPr>
        <w:t xml:space="preserve"> </w:t>
      </w:r>
      <w:r w:rsidR="008D6A75" w:rsidRPr="00FF6454">
        <w:rPr>
          <w:sz w:val="28"/>
          <w:szCs w:val="28"/>
        </w:rPr>
        <w:t>рамки</w:t>
      </w:r>
      <w:r w:rsidR="00FF6454">
        <w:rPr>
          <w:sz w:val="28"/>
          <w:szCs w:val="28"/>
        </w:rPr>
        <w:t xml:space="preserve"> </w:t>
      </w:r>
      <w:r w:rsidR="008D6A75"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="008D6A75" w:rsidRPr="00FF6454">
        <w:rPr>
          <w:sz w:val="28"/>
          <w:szCs w:val="28"/>
        </w:rPr>
        <w:t>поступков</w:t>
      </w:r>
      <w:r w:rsidR="00FF6454">
        <w:rPr>
          <w:sz w:val="28"/>
          <w:szCs w:val="28"/>
        </w:rPr>
        <w:t xml:space="preserve"> </w:t>
      </w:r>
      <w:r w:rsidR="008D6A75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8D6A75" w:rsidRPr="00FF6454">
        <w:rPr>
          <w:sz w:val="28"/>
          <w:szCs w:val="28"/>
        </w:rPr>
        <w:t>действий.</w:t>
      </w:r>
    </w:p>
    <w:p w:rsidR="00190AE5" w:rsidRPr="00FF6454" w:rsidRDefault="007628DE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Важным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атрибутом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любого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нормы.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совокупность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(система)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общеобязательных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выражающих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волю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охраняемых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силой.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Такое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представление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праве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распространено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отечественной,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зарубежной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="004E702F" w:rsidRPr="00FF6454">
        <w:rPr>
          <w:sz w:val="28"/>
          <w:szCs w:val="28"/>
        </w:rPr>
        <w:t>литературе.</w:t>
      </w:r>
      <w:r w:rsidR="00FF6454">
        <w:rPr>
          <w:sz w:val="28"/>
          <w:szCs w:val="28"/>
        </w:rPr>
        <w:t xml:space="preserve"> </w:t>
      </w:r>
      <w:r w:rsidR="005D63BE"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="005D63BE" w:rsidRPr="00FF6454">
        <w:rPr>
          <w:sz w:val="28"/>
          <w:szCs w:val="28"/>
        </w:rPr>
        <w:t>представляет</w:t>
      </w:r>
      <w:r w:rsidR="00FF6454">
        <w:rPr>
          <w:sz w:val="28"/>
          <w:szCs w:val="28"/>
        </w:rPr>
        <w:t xml:space="preserve"> </w:t>
      </w:r>
      <w:r w:rsidR="005D63BE" w:rsidRPr="00FF6454">
        <w:rPr>
          <w:sz w:val="28"/>
          <w:szCs w:val="28"/>
        </w:rPr>
        <w:t>собой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случайную,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строго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выверенную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совокупность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определенных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правил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поведения.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любая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система,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она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складывается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однопорядковых,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взаимосвязанных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между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собой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взаимодействующих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друг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друго</w:t>
      </w:r>
      <w:r w:rsidR="00F90F11" w:rsidRPr="00FF6454">
        <w:rPr>
          <w:sz w:val="28"/>
          <w:szCs w:val="28"/>
        </w:rPr>
        <w:t>м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элементов.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Таковыми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являются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правила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поведения.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Система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должна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внутренне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единой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непротиворечивой.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Связи,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возникающие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между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её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отдельными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структурными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элементами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нормами,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сами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должны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направлены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выполнение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регулятивных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иных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функций,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достижение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единых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целей.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система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установленных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санкционированных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государством.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Существует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множество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различных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система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="00F90F11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="00923399" w:rsidRPr="00FF6454">
        <w:rPr>
          <w:sz w:val="28"/>
          <w:szCs w:val="28"/>
        </w:rPr>
        <w:t>исходит</w:t>
      </w:r>
      <w:r w:rsidR="00FF6454">
        <w:rPr>
          <w:sz w:val="28"/>
          <w:szCs w:val="28"/>
        </w:rPr>
        <w:t xml:space="preserve"> </w:t>
      </w:r>
      <w:r w:rsidR="00923399"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="00923399" w:rsidRPr="00FF6454">
        <w:rPr>
          <w:sz w:val="28"/>
          <w:szCs w:val="28"/>
        </w:rPr>
        <w:t>государства.</w:t>
      </w:r>
    </w:p>
    <w:p w:rsidR="006967DF" w:rsidRPr="00FF6454" w:rsidRDefault="006967DF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Прав</w:t>
      </w:r>
      <w:r w:rsidR="00242A67" w:rsidRPr="00FF6454">
        <w:rPr>
          <w:sz w:val="28"/>
          <w:szCs w:val="28"/>
        </w:rPr>
        <w:t>ильность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нормативных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обеспечивается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соответствием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следующим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сферам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научного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знания:</w:t>
      </w:r>
    </w:p>
    <w:p w:rsidR="006967DF" w:rsidRPr="00FF6454" w:rsidRDefault="006967DF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законодательной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техники,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прежде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требованиям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точно</w:t>
      </w:r>
      <w:r w:rsidR="00242A67" w:rsidRPr="00FF6454">
        <w:rPr>
          <w:sz w:val="28"/>
          <w:szCs w:val="28"/>
        </w:rPr>
        <w:t>сти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определенности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нормативно-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научн</w:t>
      </w:r>
      <w:r w:rsidR="00242A67" w:rsidRPr="00FF6454">
        <w:rPr>
          <w:sz w:val="28"/>
          <w:szCs w:val="28"/>
        </w:rPr>
        <w:t>ой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обоснованнос</w:t>
      </w:r>
      <w:r w:rsidRPr="00FF6454">
        <w:rPr>
          <w:sz w:val="28"/>
          <w:szCs w:val="28"/>
        </w:rPr>
        <w:t>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нормативно-правовых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Конституции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высшей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принятия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пределах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нормотворческой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компетенции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</w:t>
      </w:r>
      <w:r w:rsidR="00242A67" w:rsidRPr="00FF6454">
        <w:rPr>
          <w:sz w:val="28"/>
          <w:szCs w:val="28"/>
        </w:rPr>
        <w:t>т</w:t>
      </w:r>
      <w:r w:rsidRPr="00FF6454">
        <w:rPr>
          <w:sz w:val="28"/>
          <w:szCs w:val="28"/>
        </w:rPr>
        <w:t>ствующего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</w:t>
      </w:r>
      <w:r w:rsidR="00753B25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государства</w:t>
      </w:r>
      <w:r w:rsidRPr="00FF6454">
        <w:rPr>
          <w:sz w:val="28"/>
          <w:szCs w:val="28"/>
        </w:rPr>
        <w:t>;</w:t>
      </w:r>
    </w:p>
    <w:p w:rsidR="006967DF" w:rsidRPr="00FF6454" w:rsidRDefault="006967DF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положениям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науки,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</w:t>
      </w:r>
      <w:r w:rsidR="00242A67" w:rsidRPr="00FF6454">
        <w:rPr>
          <w:sz w:val="28"/>
          <w:szCs w:val="28"/>
        </w:rPr>
        <w:t>кже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экономической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теории,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полито</w:t>
      </w:r>
      <w:r w:rsidRPr="00FF6454">
        <w:rPr>
          <w:sz w:val="28"/>
          <w:szCs w:val="28"/>
        </w:rPr>
        <w:t>логии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обществознания,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раскрывающим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объективные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закономерности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функционирования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развития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необх</w:t>
      </w:r>
      <w:r w:rsidR="00242A67" w:rsidRPr="00FF6454">
        <w:rPr>
          <w:sz w:val="28"/>
          <w:szCs w:val="28"/>
        </w:rPr>
        <w:t>одим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подготовке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нормативных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актов;</w:t>
      </w:r>
    </w:p>
    <w:p w:rsidR="006967DF" w:rsidRPr="00FF6454" w:rsidRDefault="006967DF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логике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грамматике,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поскольку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качественно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совершенный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нормативно-правовой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должен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безупречным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содержанию,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форме.</w:t>
      </w:r>
    </w:p>
    <w:p w:rsidR="00242A67" w:rsidRPr="00FF6454" w:rsidRDefault="006967DF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Там,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где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законодатель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допускает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отступление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требований,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проектируемые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содержат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законотворческие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ошибки: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пробелы,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противоречия,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нечеткие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недостаточно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ясные</w:t>
      </w:r>
      <w:r w:rsidR="00FF6454">
        <w:rPr>
          <w:sz w:val="28"/>
          <w:szCs w:val="28"/>
        </w:rPr>
        <w:t xml:space="preserve"> </w:t>
      </w:r>
      <w:r w:rsidR="00242A67" w:rsidRPr="00FF6454">
        <w:rPr>
          <w:sz w:val="28"/>
          <w:szCs w:val="28"/>
        </w:rPr>
        <w:t>формулировки,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декларативные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предписания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др.,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недопустимо,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т.к.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вно</w:t>
      </w:r>
      <w:r w:rsidR="00753B25" w:rsidRPr="00FF6454">
        <w:rPr>
          <w:sz w:val="28"/>
          <w:szCs w:val="28"/>
        </w:rPr>
        <w:t>сит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дисбаланс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правовую</w:t>
      </w:r>
      <w:r w:rsidR="00FF6454">
        <w:rPr>
          <w:sz w:val="28"/>
          <w:szCs w:val="28"/>
        </w:rPr>
        <w:t xml:space="preserve"> </w:t>
      </w:r>
      <w:r w:rsidR="00753B25" w:rsidRPr="00FF6454">
        <w:rPr>
          <w:sz w:val="28"/>
          <w:szCs w:val="28"/>
        </w:rPr>
        <w:t>систему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основной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лучший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регулятор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общественных</w:t>
      </w:r>
      <w:r w:rsidR="00FF6454">
        <w:rPr>
          <w:sz w:val="28"/>
          <w:szCs w:val="28"/>
        </w:rPr>
        <w:t xml:space="preserve"> </w:t>
      </w:r>
      <w:r w:rsidR="00C76B3D" w:rsidRPr="00FF6454">
        <w:rPr>
          <w:sz w:val="28"/>
          <w:szCs w:val="28"/>
        </w:rPr>
        <w:t>отношений.</w:t>
      </w:r>
    </w:p>
    <w:p w:rsidR="00C76B3D" w:rsidRPr="00FF6454" w:rsidRDefault="00C76B3D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работе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будет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рассмотрена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точки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зрения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науки.</w:t>
      </w:r>
    </w:p>
    <w:p w:rsidR="00C76B3D" w:rsidRPr="00FF6454" w:rsidRDefault="00C76B3D" w:rsidP="00FF6454">
      <w:pPr>
        <w:spacing w:line="360" w:lineRule="auto"/>
        <w:ind w:firstLine="709"/>
        <w:jc w:val="both"/>
        <w:rPr>
          <w:sz w:val="28"/>
          <w:szCs w:val="28"/>
        </w:rPr>
      </w:pPr>
    </w:p>
    <w:p w:rsidR="00C66562" w:rsidRPr="00FF6454" w:rsidRDefault="00FF6454" w:rsidP="00FF6454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6562" w:rsidRPr="00FF6454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признаки</w:t>
      </w:r>
      <w:r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нормы</w:t>
      </w:r>
      <w:r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права</w:t>
      </w:r>
    </w:p>
    <w:p w:rsidR="00C66562" w:rsidRPr="00FF6454" w:rsidRDefault="00C66562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7900" w:rsidRPr="00FF6454" w:rsidRDefault="00B37900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[лат.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  <w:lang w:val="en-US"/>
        </w:rPr>
        <w:t>norma</w:t>
      </w:r>
      <w:r w:rsidRPr="00FF6454">
        <w:rPr>
          <w:sz w:val="28"/>
          <w:szCs w:val="28"/>
        </w:rPr>
        <w:t>]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узаконенное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установление,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признанный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порядок,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чего-либо</w:t>
      </w:r>
      <w:r w:rsidRPr="00FF6454">
        <w:rPr>
          <w:rStyle w:val="a8"/>
          <w:sz w:val="28"/>
          <w:szCs w:val="28"/>
        </w:rPr>
        <w:footnoteReference w:id="1"/>
      </w:r>
      <w:r w:rsidRPr="00FF6454">
        <w:rPr>
          <w:sz w:val="28"/>
          <w:szCs w:val="28"/>
        </w:rPr>
        <w:t>.</w:t>
      </w:r>
    </w:p>
    <w:p w:rsidR="00CE3898" w:rsidRPr="00FF6454" w:rsidRDefault="00CE3898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состоит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действующих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норм.</w:t>
      </w:r>
    </w:p>
    <w:p w:rsidR="00CE3898" w:rsidRPr="00FF6454" w:rsidRDefault="00CE3898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Юридическая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первичная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клеточка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частица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исходный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Поэтому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естественно,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свойственны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черты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особого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явления.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следует,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совпадают.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единичная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соотносятся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общее</w:t>
      </w:r>
      <w:r w:rsidR="00FF6454">
        <w:rPr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и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отдельное,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наряду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чертами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сходства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особенности.</w:t>
      </w:r>
    </w:p>
    <w:p w:rsidR="00CE3898" w:rsidRPr="00FF6454" w:rsidRDefault="00CE3898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О</w:t>
      </w:r>
      <w:r w:rsidR="00F15C15" w:rsidRPr="00FF6454">
        <w:rPr>
          <w:sz w:val="28"/>
          <w:szCs w:val="28"/>
        </w:rPr>
        <w:t>тдельно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взятые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группа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еще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наиболее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волю,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общечеловеческий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классовый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пронизана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едиными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закономерностями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принципами,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обусловленными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экономической,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политической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духовной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Любая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единичная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приобретает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качество,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свойственное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целом,</w:t>
      </w:r>
      <w:r w:rsidR="00FF6454">
        <w:rPr>
          <w:sz w:val="28"/>
          <w:szCs w:val="28"/>
        </w:rPr>
        <w:t xml:space="preserve"> </w:t>
      </w:r>
      <w:r w:rsidR="00511DCA" w:rsidRPr="00FF6454">
        <w:rPr>
          <w:sz w:val="28"/>
          <w:szCs w:val="28"/>
        </w:rPr>
        <w:t>лишь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будучи</w:t>
      </w:r>
      <w:r w:rsidR="00FF6454">
        <w:rPr>
          <w:sz w:val="28"/>
          <w:szCs w:val="28"/>
        </w:rPr>
        <w:t xml:space="preserve"> </w:t>
      </w:r>
      <w:r w:rsidR="00511DCA" w:rsidRPr="00FF6454">
        <w:rPr>
          <w:sz w:val="28"/>
          <w:szCs w:val="28"/>
        </w:rPr>
        <w:t>включенной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систему.</w:t>
      </w:r>
    </w:p>
    <w:p w:rsidR="00CE3898" w:rsidRPr="00FF6454" w:rsidRDefault="00CE3898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время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относительно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самостоятельное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явление,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обладающее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собственными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специфическими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особенностями,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углубляющими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конкретизирующими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наши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представления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сущности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механизме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регулятивного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отношения.</w:t>
      </w:r>
    </w:p>
    <w:p w:rsidR="00CE3898" w:rsidRPr="00FF6454" w:rsidRDefault="00CE3898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Поскольку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разновидностей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распространяются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черты,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присущие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нормам.</w:t>
      </w:r>
    </w:p>
    <w:p w:rsidR="00CE3898" w:rsidRPr="00FF6454" w:rsidRDefault="00CE3898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Вместе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отличаются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обычаев,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нравственных,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корпоративных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специфическими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признаками,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характерными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чертами.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наиболее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существенным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относятся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следующие.</w:t>
      </w:r>
    </w:p>
    <w:p w:rsidR="00CE3898" w:rsidRPr="00FF6454" w:rsidRDefault="00CE3898" w:rsidP="00FF645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F6454">
        <w:rPr>
          <w:sz w:val="28"/>
          <w:szCs w:val="28"/>
        </w:rPr>
        <w:t>1.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единственная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ряду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которая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исходит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от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государства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и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является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официальным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выражением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государственной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воли.</w:t>
      </w:r>
    </w:p>
    <w:p w:rsidR="00B701A5" w:rsidRPr="00FF6454" w:rsidRDefault="00CE3898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Независимо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словесной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формулировки,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(правомочие,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веление,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дозволение,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запрет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т.п.),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она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всегда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представляет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собой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властное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предписание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относительно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возможного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должного,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разрешаемого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запрещаемого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людей</w:t>
      </w:r>
      <w:r w:rsidR="00CA67A2" w:rsidRPr="00FF6454">
        <w:rPr>
          <w:rStyle w:val="a8"/>
          <w:sz w:val="28"/>
          <w:szCs w:val="28"/>
        </w:rPr>
        <w:footnoteReference w:id="2"/>
      </w:r>
      <w:r w:rsidR="00B701A5" w:rsidRPr="00FF6454">
        <w:rPr>
          <w:sz w:val="28"/>
          <w:szCs w:val="28"/>
        </w:rPr>
        <w:t>.</w:t>
      </w:r>
    </w:p>
    <w:p w:rsidR="00967139" w:rsidRPr="00FF6454" w:rsidRDefault="00967139" w:rsidP="00FF645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2</w:t>
      </w:r>
      <w:r w:rsidRPr="00FF6454">
        <w:rPr>
          <w:b/>
          <w:sz w:val="28"/>
          <w:szCs w:val="28"/>
        </w:rPr>
        <w:t>.</w:t>
      </w:r>
      <w:r w:rsidR="00FF6454">
        <w:rPr>
          <w:b/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общеобязательное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веление</w:t>
      </w:r>
      <w:r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</w:t>
      </w:r>
      <w:r w:rsidR="00B37900" w:rsidRPr="00FF6454">
        <w:rPr>
          <w:sz w:val="28"/>
          <w:szCs w:val="28"/>
        </w:rPr>
        <w:t>арственно-властного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предписания,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обязательное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исполнения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всеми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гражданами,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организациями,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должностными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лицами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органами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государства,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поскольку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имеют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государственно-властный</w:t>
      </w:r>
      <w:r w:rsidR="00FF6454">
        <w:rPr>
          <w:sz w:val="28"/>
          <w:szCs w:val="28"/>
        </w:rPr>
        <w:t xml:space="preserve"> </w:t>
      </w:r>
      <w:r w:rsidR="00B37900" w:rsidRPr="00FF6454">
        <w:rPr>
          <w:sz w:val="28"/>
          <w:szCs w:val="28"/>
        </w:rPr>
        <w:t>характер.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Неважно,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касается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создания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жизнедеятельности,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т.е.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дозволенного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направлено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четко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обозначенное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гласит,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адресатам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исполнять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государственно-властное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предписание.</w:t>
      </w:r>
      <w:r w:rsidR="004C6BEF">
        <w:rPr>
          <w:sz w:val="28"/>
          <w:szCs w:val="28"/>
        </w:rPr>
        <w:t xml:space="preserve"> </w:t>
      </w:r>
      <w:r w:rsidR="004C6BEF" w:rsidRPr="00F649C4">
        <w:rPr>
          <w:color w:val="FFFFFF"/>
          <w:sz w:val="28"/>
          <w:szCs w:val="28"/>
        </w:rPr>
        <w:t>нормативный право международный</w:t>
      </w:r>
    </w:p>
    <w:p w:rsidR="00967139" w:rsidRPr="00FF6454" w:rsidRDefault="00967139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надо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обратить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внимание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общеобязательности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предполагает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соответствующей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т.е.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места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иерархии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актов.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коллизии,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противоречии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находящихся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нормативно-правовых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направленных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большую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вышестоящего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нормативно-правового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471822" w:rsidRPr="00FF6454">
        <w:rPr>
          <w:rStyle w:val="a8"/>
          <w:sz w:val="28"/>
          <w:szCs w:val="28"/>
        </w:rPr>
        <w:footnoteReference w:id="3"/>
      </w:r>
      <w:r w:rsidRPr="00FF6454">
        <w:rPr>
          <w:sz w:val="28"/>
          <w:szCs w:val="28"/>
        </w:rPr>
        <w:t>.</w:t>
      </w:r>
    </w:p>
    <w:p w:rsidR="00DC3CDC" w:rsidRPr="00FF6454" w:rsidRDefault="00DC3CD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3.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предписание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общего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характера</w:t>
      </w:r>
      <w:r w:rsidRPr="00FF6454">
        <w:rPr>
          <w:sz w:val="28"/>
          <w:szCs w:val="28"/>
        </w:rPr>
        <w:t>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Она</w:t>
      </w:r>
      <w:r w:rsidR="00FF6454">
        <w:rPr>
          <w:sz w:val="28"/>
          <w:szCs w:val="28"/>
        </w:rPr>
        <w:t xml:space="preserve"> </w:t>
      </w:r>
      <w:r w:rsidR="00AD4B87">
        <w:rPr>
          <w:noProof/>
        </w:rPr>
        <w:pict>
          <v:line id="_x0000_s1026" style="position:absolute;left:0;text-align:left;z-index:251653120;mso-position-horizontal-relative:margin;mso-position-vertical-relative:text" from="335.5pt,327.1pt" to="335.5pt,341.5pt" o:allowincell="f" strokeweight=".5pt">
            <w10:wrap anchorx="margin"/>
          </v:line>
        </w:pict>
      </w:r>
      <w:r w:rsidR="00AD4B87">
        <w:rPr>
          <w:noProof/>
        </w:rPr>
        <w:pict>
          <v:line id="_x0000_s1027" style="position:absolute;left:0;text-align:left;z-index:251654144;mso-position-horizontal-relative:margin;mso-position-vertical-relative:text" from="714.25pt,-4.1pt" to="714.25pt,28.05pt" o:allowincell="f" strokeweight=".25pt">
            <w10:wrap anchorx="margin"/>
          </v:line>
        </w:pict>
      </w:r>
      <w:r w:rsidR="00AD4B87">
        <w:rPr>
          <w:noProof/>
        </w:rPr>
        <w:pict>
          <v:line id="_x0000_s1028" style="position:absolute;left:0;text-align:left;z-index:251655168;mso-position-horizontal-relative:margin;mso-position-vertical-relative:text" from="716.65pt,-2.65pt" to="716.65pt,469.65pt" o:allowincell="f" strokeweight=".25pt">
            <w10:wrap anchorx="margin"/>
          </v:line>
        </w:pict>
      </w:r>
      <w:r w:rsidR="00AD4B87">
        <w:rPr>
          <w:noProof/>
        </w:rPr>
        <w:pict>
          <v:line id="_x0000_s1029" style="position:absolute;left:0;text-align:left;z-index:251656192;mso-position-horizontal-relative:margin;mso-position-vertical-relative:text" from="718.55pt,7.45pt" to="718.55pt,217.7pt" o:allowincell="f" strokeweight="1.9pt">
            <w10:wrap anchorx="margin"/>
          </v:line>
        </w:pict>
      </w:r>
      <w:r w:rsidR="00AD4B87">
        <w:rPr>
          <w:noProof/>
        </w:rPr>
        <w:pict>
          <v:line id="_x0000_s1030" style="position:absolute;left:0;text-align:left;z-index:251657216;mso-position-horizontal-relative:margin;mso-position-vertical-relative:text" from="716.65pt,21.35pt" to="716.65pt,217.65pt" o:allowincell="f" strokeweight=".7pt">
            <w10:wrap anchorx="margin"/>
          </v:line>
        </w:pict>
      </w:r>
      <w:r w:rsidRPr="00FF6454">
        <w:rPr>
          <w:sz w:val="28"/>
          <w:szCs w:val="28"/>
        </w:rPr>
        <w:t>рассчитана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отдельное,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разовое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каких-либо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лиц,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множество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индивидуально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неперсонифицированных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лиц,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подпадающих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действия.</w:t>
      </w:r>
    </w:p>
    <w:p w:rsidR="00DC3CDC" w:rsidRPr="00FF6454" w:rsidRDefault="00DC3CD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Правовая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отражает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наиболее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типичные,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многократно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повторяемые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людьми,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упорядочении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непосредственно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заинтересовано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участвует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государство.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поводу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собственности,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политической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власти,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управления,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правосудия,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охраны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свобод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организации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труда,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борьбы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преступностью.</w:t>
      </w:r>
    </w:p>
    <w:p w:rsidR="00DC3CDC" w:rsidRPr="00FF6454" w:rsidRDefault="00DC3CD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Устанавливая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участников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регулируемых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охраняемые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гарантируемые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взаимные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субъективные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обязанности,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придает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правоотношений.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выступает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абстрактно-типическая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модель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правоотношения,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наступлении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предусмотренных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обстоятельств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возникнуть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действительно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возникает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жизни,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отношений.</w:t>
      </w:r>
    </w:p>
    <w:p w:rsidR="00DC3CDC" w:rsidRPr="00FF6454" w:rsidRDefault="00DC3CD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4.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государственный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регулятор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общественных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отношений</w:t>
      </w:r>
      <w:r w:rsidRPr="00FF6454">
        <w:rPr>
          <w:iCs/>
          <w:sz w:val="28"/>
          <w:szCs w:val="28"/>
        </w:rPr>
        <w:t>.</w:t>
      </w:r>
    </w:p>
    <w:p w:rsidR="00DC3CDC" w:rsidRPr="00FF6454" w:rsidRDefault="00D0569D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этом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существенная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отличительная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особенность,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выступает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одновременно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модель,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мера,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эталон,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масштаб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соответствующего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выраженной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ней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государственной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воле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должного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возможного,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разрешаемого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запрещаемого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людей,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мерило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оценки,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критерий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правомерного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неправомерного,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законного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противозаконного</w:t>
      </w:r>
      <w:r w:rsidR="00FF6454">
        <w:rPr>
          <w:sz w:val="28"/>
          <w:szCs w:val="28"/>
        </w:rPr>
        <w:t xml:space="preserve"> </w:t>
      </w:r>
      <w:r w:rsidR="00DC3CDC" w:rsidRPr="00FF6454">
        <w:rPr>
          <w:sz w:val="28"/>
          <w:szCs w:val="28"/>
        </w:rPr>
        <w:t>поведения.</w:t>
      </w:r>
    </w:p>
    <w:p w:rsidR="00DC3CDC" w:rsidRPr="00FF6454" w:rsidRDefault="00DC3CDC" w:rsidP="00FF6454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5.</w:t>
      </w:r>
      <w:r w:rsidRPr="00FF6454">
        <w:rPr>
          <w:sz w:val="28"/>
          <w:szCs w:val="28"/>
        </w:rPr>
        <w:tab/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единственная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ряду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которая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поддерживается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охраняется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нарушений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принудительной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силой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государства</w:t>
      </w:r>
      <w:r w:rsidRPr="00FF6454">
        <w:rPr>
          <w:sz w:val="28"/>
          <w:szCs w:val="28"/>
        </w:rPr>
        <w:t>.</w:t>
      </w:r>
    </w:p>
    <w:p w:rsidR="00DC3CDC" w:rsidRPr="00FF6454" w:rsidRDefault="00DC3CD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Сказанное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нисколько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противоречит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подавляющем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большинстве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случаев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выполняются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сознательно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добровольно,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вследствие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обеспечиваются,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первую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очередь,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убеждения,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воспитания,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организации.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лишь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тогда,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средств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оказывается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недостаточным,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возникает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необходимость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соответствующих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принуждения.</w:t>
      </w:r>
    </w:p>
    <w:p w:rsidR="00DC3CDC" w:rsidRPr="00FF6454" w:rsidRDefault="00DC3CD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Однако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отличие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морали,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корпоративных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принуждения,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выполнению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служат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различные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средства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кроме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стоит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аппарат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способный,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необходимо,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принуждать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соблюдению.</w:t>
      </w:r>
    </w:p>
    <w:p w:rsidR="00DC3CDC" w:rsidRPr="00FF6454" w:rsidRDefault="00DC3CD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Именно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возможность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государственного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принуждения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гарантия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охраны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специфический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нормы.</w:t>
      </w:r>
    </w:p>
    <w:p w:rsidR="00B701A5" w:rsidRPr="00FF6454" w:rsidRDefault="00DC3CDC" w:rsidP="00FF6454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6</w:t>
      </w:r>
      <w:r w:rsidR="00B701A5" w:rsidRPr="00FF6454">
        <w:rPr>
          <w:sz w:val="28"/>
          <w:szCs w:val="28"/>
        </w:rPr>
        <w:t>.</w:t>
      </w:r>
      <w:r w:rsidR="00B701A5" w:rsidRPr="00FF6454">
        <w:rPr>
          <w:sz w:val="28"/>
          <w:szCs w:val="28"/>
        </w:rPr>
        <w:tab/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отличается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других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свойственной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ей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b/>
          <w:sz w:val="28"/>
          <w:szCs w:val="28"/>
        </w:rPr>
        <w:t>формальной</w:t>
      </w:r>
      <w:r w:rsidR="00FF6454">
        <w:rPr>
          <w:b/>
          <w:sz w:val="28"/>
          <w:szCs w:val="28"/>
        </w:rPr>
        <w:t xml:space="preserve"> </w:t>
      </w:r>
      <w:r w:rsidR="00B701A5" w:rsidRPr="00FF6454">
        <w:rPr>
          <w:b/>
          <w:sz w:val="28"/>
          <w:szCs w:val="28"/>
        </w:rPr>
        <w:t>определенностью</w:t>
      </w:r>
      <w:r w:rsidR="00B701A5"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которая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проявляется</w:t>
      </w:r>
      <w:r w:rsidR="00D0569D"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прежде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всего</w:t>
      </w:r>
      <w:r w:rsidR="00D0569D"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правовая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издается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D0569D" w:rsidRPr="00FF6454">
        <w:rPr>
          <w:sz w:val="28"/>
          <w:szCs w:val="28"/>
        </w:rPr>
        <w:t>санкционируется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государством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выражается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той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иной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установленной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признаваемой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им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форме.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формезакона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подзаконного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нормативного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акта,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договора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нормативным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содержанием,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="00B701A5" w:rsidRPr="00FF6454">
        <w:rPr>
          <w:sz w:val="28"/>
          <w:szCs w:val="28"/>
        </w:rPr>
        <w:t>обычая</w:t>
      </w:r>
      <w:r w:rsidR="00A57AB3" w:rsidRPr="00FF6454">
        <w:rPr>
          <w:rStyle w:val="a8"/>
          <w:sz w:val="28"/>
          <w:szCs w:val="28"/>
        </w:rPr>
        <w:footnoteReference w:id="4"/>
      </w:r>
      <w:r w:rsidR="00B701A5" w:rsidRPr="00FF6454">
        <w:rPr>
          <w:sz w:val="28"/>
          <w:szCs w:val="28"/>
        </w:rPr>
        <w:t>.</w:t>
      </w:r>
    </w:p>
    <w:p w:rsidR="00F40CD0" w:rsidRPr="00FF6454" w:rsidRDefault="00B701A5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Обобщая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рассмотренные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признаки,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характеризующие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сформулировать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определение.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литературе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характеризуется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обычно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единообразно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небольшими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нюансами.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профессор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В.И.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Червонюк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определяет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норму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общеобязательные,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формально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определенные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предписания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принципы,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устанавливающие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меру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должного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возможного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участников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регулируемых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отношений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выступающие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критерием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правомерности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такого</w:t>
      </w:r>
      <w:r w:rsidR="00FF6454">
        <w:rPr>
          <w:sz w:val="28"/>
          <w:szCs w:val="28"/>
        </w:rPr>
        <w:t xml:space="preserve"> </w:t>
      </w:r>
      <w:r w:rsidR="00F40CD0" w:rsidRPr="00FF6454">
        <w:rPr>
          <w:sz w:val="28"/>
          <w:szCs w:val="28"/>
        </w:rPr>
        <w:t>поведения.</w:t>
      </w:r>
    </w:p>
    <w:p w:rsidR="000D1E2F" w:rsidRPr="00FF6454" w:rsidRDefault="000D1E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Профессор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О.В.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Мартышина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учебнике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«Теория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говорит,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установленное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(санкционированное)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общеобязательное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охраняемое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аппарата.</w:t>
      </w:r>
    </w:p>
    <w:p w:rsidR="00C95F30" w:rsidRPr="00FF6454" w:rsidRDefault="00F40CD0" w:rsidP="00FF645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6454">
        <w:rPr>
          <w:sz w:val="28"/>
          <w:szCs w:val="28"/>
        </w:rPr>
        <w:t>Профессор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А.В.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Мицкевич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следующее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общеобязательное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установленное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санкционированное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публично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формально-определенных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предписаниях,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письменной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охраняемое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путем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контроля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соблюдением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применением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предусмотренных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принуждения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правонарушения.</w:t>
      </w:r>
    </w:p>
    <w:p w:rsidR="00534728" w:rsidRPr="00FF6454" w:rsidRDefault="000D1E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Cs/>
          <w:sz w:val="28"/>
          <w:szCs w:val="28"/>
        </w:rPr>
        <w:t>На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мой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взгляд,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в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определении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А.В.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Мицкевич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наиболее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полно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раскрыты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признаки,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которыми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обладает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норма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права</w:t>
      </w:r>
      <w:r w:rsidR="007F3F7D" w:rsidRPr="00FF6454">
        <w:rPr>
          <w:bCs/>
          <w:sz w:val="28"/>
          <w:szCs w:val="28"/>
        </w:rPr>
        <w:t>.</w:t>
      </w:r>
    </w:p>
    <w:p w:rsidR="005843D8" w:rsidRPr="00FF6454" w:rsidRDefault="005843D8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562" w:rsidRPr="00FF6454" w:rsidRDefault="00FF6454" w:rsidP="00FF6454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6562" w:rsidRPr="00FF6454">
        <w:rPr>
          <w:b/>
          <w:sz w:val="28"/>
          <w:szCs w:val="28"/>
        </w:rPr>
        <w:t>Структура</w:t>
      </w:r>
      <w:r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правовой</w:t>
      </w:r>
      <w:r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нормы</w:t>
      </w:r>
    </w:p>
    <w:p w:rsidR="00B701A5" w:rsidRPr="00FF6454" w:rsidRDefault="00B701A5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5E0" w:rsidRPr="00FF6454" w:rsidRDefault="009235E0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признаки</w:t>
      </w:r>
      <w:r w:rsidR="00FF6454">
        <w:rPr>
          <w:sz w:val="28"/>
          <w:szCs w:val="28"/>
        </w:rPr>
        <w:t xml:space="preserve"> </w:t>
      </w:r>
      <w:r w:rsidR="002C7768" w:rsidRPr="00FF6454">
        <w:rPr>
          <w:sz w:val="28"/>
          <w:szCs w:val="28"/>
        </w:rPr>
        <w:t>правовой</w:t>
      </w:r>
      <w:r w:rsidR="00FF6454">
        <w:rPr>
          <w:sz w:val="28"/>
          <w:szCs w:val="28"/>
        </w:rPr>
        <w:t xml:space="preserve"> </w:t>
      </w:r>
      <w:r w:rsidR="002C7768"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удачно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корреспондиру</w:t>
      </w:r>
      <w:r w:rsidR="002C7768" w:rsidRPr="00FF6454">
        <w:rPr>
          <w:sz w:val="28"/>
          <w:szCs w:val="28"/>
        </w:rPr>
        <w:t>ют</w:t>
      </w:r>
      <w:r w:rsidR="00FF6454">
        <w:rPr>
          <w:sz w:val="28"/>
          <w:szCs w:val="28"/>
        </w:rPr>
        <w:t xml:space="preserve"> </w:t>
      </w:r>
      <w:r w:rsidR="002C7768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2C7768"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="002C7768" w:rsidRPr="00FF6454">
        <w:rPr>
          <w:sz w:val="28"/>
          <w:szCs w:val="28"/>
        </w:rPr>
        <w:t>её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сосредоточены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структурах.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Современная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теория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выделяет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нормы:</w:t>
      </w:r>
      <w:r w:rsidR="00FF6454">
        <w:rPr>
          <w:sz w:val="28"/>
          <w:szCs w:val="28"/>
        </w:rPr>
        <w:t xml:space="preserve"> </w:t>
      </w:r>
      <w:r w:rsidR="002C7768" w:rsidRPr="00FF6454">
        <w:rPr>
          <w:sz w:val="28"/>
          <w:szCs w:val="28"/>
        </w:rPr>
        <w:t>юридическую,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2C7768" w:rsidRPr="00FF6454">
        <w:rPr>
          <w:sz w:val="28"/>
          <w:szCs w:val="28"/>
        </w:rPr>
        <w:t>социологическую</w:t>
      </w:r>
      <w:r w:rsidR="00BB1F09" w:rsidRPr="00FF6454">
        <w:rPr>
          <w:sz w:val="28"/>
          <w:szCs w:val="28"/>
        </w:rPr>
        <w:t>.</w:t>
      </w:r>
    </w:p>
    <w:p w:rsidR="009235E0" w:rsidRPr="00FF6454" w:rsidRDefault="009235E0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iCs/>
          <w:sz w:val="28"/>
          <w:szCs w:val="28"/>
        </w:rPr>
        <w:t>Юридическая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структура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традиционно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строение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состоит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взаимосвязанных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санкции.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Эти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элементы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должны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обязательно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присутствовать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норме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отсутствие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хотя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бы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одного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них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делает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норму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ущербной.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Без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диспозиции,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существу,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нет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поскольку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неясно,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какие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правила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устанавливает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государство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какого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оно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требует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субъекта.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Отсутствие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гипотезы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делает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норму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неопределенной,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так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неясно,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каких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условиях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обстоятельствах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должна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она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действовать.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Если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же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нет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санкции,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то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делает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норму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бессильной: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вряд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ли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можно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рассчитывать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выполнение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которая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снабжена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какой-либо</w:t>
      </w:r>
      <w:r w:rsidR="00FF6454">
        <w:rPr>
          <w:sz w:val="28"/>
          <w:szCs w:val="28"/>
        </w:rPr>
        <w:t xml:space="preserve"> </w:t>
      </w:r>
      <w:r w:rsidR="0055203C" w:rsidRPr="00FF6454">
        <w:rPr>
          <w:sz w:val="28"/>
          <w:szCs w:val="28"/>
        </w:rPr>
        <w:t>санкцией.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Гипотеза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указывает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обстоятельства,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наличии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реализуется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привязывает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абстрактный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(общий)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вариант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случаю,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времени,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месту.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Диспозиция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обязанности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т.е.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дозволенного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должного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представляет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ядро,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сердцевину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Без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указывалось,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существует.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Санкция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неблагоприятные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последствия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нарушителей.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принуждения,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наказания,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правонарушителей,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реакция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деяния.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Санкции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наказания,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предупредительного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отмена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административного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привод,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задержание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защиты,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восстановительные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компенсационные,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восстановление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незаконно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уволенного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работника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прежнем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месте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работы,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взыскание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алиментов,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возмещение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морального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вреда,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возмещение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причиненного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вреда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литературе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разработана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классификация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элементов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структуры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нормы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права</w:t>
      </w:r>
      <w:r w:rsidRPr="00FF6454">
        <w:rPr>
          <w:sz w:val="28"/>
          <w:szCs w:val="28"/>
        </w:rPr>
        <w:t>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Гипотезы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бывают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сложные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альтернативные.</w:t>
      </w:r>
    </w:p>
    <w:p w:rsidR="00BB1F09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Простые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ставят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зависимость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</w:t>
      </w:r>
      <w:r w:rsidR="00BB1F09" w:rsidRPr="00FF6454">
        <w:rPr>
          <w:sz w:val="28"/>
          <w:szCs w:val="28"/>
        </w:rPr>
        <w:t>еленного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условия,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ч.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1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461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указывает: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</w:t>
      </w:r>
      <w:r w:rsidR="00BB1F09"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изъятии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товара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у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покупателя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третьими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лицами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основаниям,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возникшим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до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исполнения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договора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купли-продажи,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продавец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обязан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возместить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покупателю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понесенные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им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убытки,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если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докажет,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покупатель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знал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должен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был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знать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наличии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этих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оснований</w:t>
      </w:r>
      <w:r w:rsidRPr="00FF6454">
        <w:rPr>
          <w:sz w:val="28"/>
          <w:szCs w:val="28"/>
        </w:rPr>
        <w:t>».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Здесь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простая,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если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происходит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изъятие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товара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у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покупателя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третьими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лицами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основаниям,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возникшим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до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исполнения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договора</w:t>
      </w:r>
      <w:r w:rsidR="00FF6454">
        <w:rPr>
          <w:sz w:val="28"/>
          <w:szCs w:val="28"/>
        </w:rPr>
        <w:t xml:space="preserve"> </w:t>
      </w:r>
      <w:r w:rsidR="00BB1F09" w:rsidRPr="00FF6454">
        <w:rPr>
          <w:sz w:val="28"/>
          <w:szCs w:val="28"/>
        </w:rPr>
        <w:t>купли-продажи</w:t>
      </w:r>
      <w:r w:rsidRPr="00FF6454">
        <w:rPr>
          <w:sz w:val="28"/>
          <w:szCs w:val="28"/>
        </w:rPr>
        <w:t>.</w:t>
      </w:r>
    </w:p>
    <w:p w:rsidR="00B44EB5" w:rsidRPr="00FF6454" w:rsidRDefault="0055203C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Сложные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ставят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зависимость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двух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условий.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86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устанавливает,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каждый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родителей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привлечен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судом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участию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несении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дополнительных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расходов,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вызванных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следующими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обстоятельствами</w:t>
      </w:r>
      <w:r w:rsidR="00B44EB5" w:rsidRPr="00FF6454">
        <w:rPr>
          <w:sz w:val="28"/>
          <w:szCs w:val="28"/>
        </w:rPr>
        <w:t>: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отсутствии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соглашения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наличии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исключительных</w:t>
      </w:r>
      <w:r w:rsidR="006D6E1A"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="006D6E1A" w:rsidRPr="00FF6454">
        <w:rPr>
          <w:sz w:val="28"/>
          <w:szCs w:val="28"/>
        </w:rPr>
        <w:t>перечисленных</w:t>
      </w:r>
      <w:r w:rsidR="00FF6454">
        <w:rPr>
          <w:sz w:val="28"/>
          <w:szCs w:val="28"/>
        </w:rPr>
        <w:t xml:space="preserve"> </w:t>
      </w:r>
      <w:r w:rsidR="006D6E1A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6D6E1A" w:rsidRPr="00FF6454">
        <w:rPr>
          <w:sz w:val="28"/>
          <w:szCs w:val="28"/>
        </w:rPr>
        <w:t>статье</w:t>
      </w:r>
      <w:r w:rsidR="00FF6454">
        <w:rPr>
          <w:sz w:val="28"/>
          <w:szCs w:val="28"/>
        </w:rPr>
        <w:t xml:space="preserve"> </w:t>
      </w:r>
      <w:r w:rsidR="00A43443" w:rsidRPr="00FF6454">
        <w:rPr>
          <w:sz w:val="28"/>
          <w:szCs w:val="28"/>
        </w:rPr>
        <w:t>обстоятельств</w:t>
      </w:r>
      <w:r w:rsidR="00B44EB5" w:rsidRPr="00FF6454">
        <w:rPr>
          <w:sz w:val="28"/>
          <w:szCs w:val="28"/>
        </w:rPr>
        <w:t>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Альтернативные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связывают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нескольких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перечисленных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норме.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ч.2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19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СК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устанавливает,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расторжение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брака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заявлению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одного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супругов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производится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органах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записи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актов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гражданского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состояния,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если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другой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супруг: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признан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судом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безвестно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отсутствующим;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признан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судом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недееспособным;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осужден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совершение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преступления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лишению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свободы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срок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свыше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трех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лет.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образом,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достаточно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обстоятельства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указанных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двух,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чтобы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расторгнуть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брак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заявлению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одного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="00B44EB5" w:rsidRPr="00FF6454">
        <w:rPr>
          <w:sz w:val="28"/>
          <w:szCs w:val="28"/>
        </w:rPr>
        <w:t>супругов</w:t>
      </w:r>
      <w:r w:rsidRPr="00FF6454">
        <w:rPr>
          <w:sz w:val="28"/>
          <w:szCs w:val="28"/>
        </w:rPr>
        <w:t>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Диспозиции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степени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делятся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абсолютно-определенные,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относительно-определенные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бланкетные.</w:t>
      </w:r>
    </w:p>
    <w:p w:rsidR="0055203C" w:rsidRPr="00FF6454" w:rsidRDefault="0055203C" w:rsidP="00FF6454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54">
        <w:rPr>
          <w:rFonts w:ascii="Times New Roman" w:hAnsi="Times New Roman" w:cs="Times New Roman"/>
          <w:b/>
          <w:bCs/>
          <w:sz w:val="28"/>
          <w:szCs w:val="28"/>
        </w:rPr>
        <w:t>Абсолютно-определенные</w:t>
      </w:r>
      <w:r w:rsidR="00FF6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диспозиции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исчерпывающе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формулируют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</w:t>
      </w:r>
      <w:r w:rsidR="006D6E1A" w:rsidRPr="00FF6454">
        <w:rPr>
          <w:rFonts w:ascii="Times New Roman" w:hAnsi="Times New Roman" w:cs="Times New Roman"/>
          <w:sz w:val="28"/>
          <w:szCs w:val="28"/>
        </w:rPr>
        <w:t>авила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поведения,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например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ст.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23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Конституции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РФ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(ч.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1)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—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«</w:t>
      </w:r>
      <w:r w:rsidR="006D6E1A" w:rsidRPr="00FF6454">
        <w:rPr>
          <w:rFonts w:ascii="Times New Roman" w:hAnsi="Times New Roman" w:cs="Times New Roman"/>
          <w:sz w:val="28"/>
          <w:szCs w:val="28"/>
        </w:rPr>
        <w:t>Каждый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имеет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право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на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неприкосновенность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частной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жизни,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личную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семейную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тайну,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6D6E1A" w:rsidRPr="00FF6454">
        <w:rPr>
          <w:rFonts w:ascii="Times New Roman" w:hAnsi="Times New Roman" w:cs="Times New Roman"/>
          <w:sz w:val="28"/>
          <w:szCs w:val="28"/>
        </w:rPr>
        <w:t>защ</w:t>
      </w:r>
      <w:r w:rsidR="00F15C15" w:rsidRPr="00FF6454">
        <w:rPr>
          <w:rFonts w:ascii="Times New Roman" w:hAnsi="Times New Roman" w:cs="Times New Roman"/>
          <w:sz w:val="28"/>
          <w:szCs w:val="28"/>
        </w:rPr>
        <w:t>иту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15C15" w:rsidRPr="00FF6454">
        <w:rPr>
          <w:rFonts w:ascii="Times New Roman" w:hAnsi="Times New Roman" w:cs="Times New Roman"/>
          <w:sz w:val="28"/>
          <w:szCs w:val="28"/>
        </w:rPr>
        <w:t>своей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15C15" w:rsidRPr="00FF6454">
        <w:rPr>
          <w:rFonts w:ascii="Times New Roman" w:hAnsi="Times New Roman" w:cs="Times New Roman"/>
          <w:sz w:val="28"/>
          <w:szCs w:val="28"/>
        </w:rPr>
        <w:t>чести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15C15"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15C15" w:rsidRPr="00FF6454">
        <w:rPr>
          <w:rFonts w:ascii="Times New Roman" w:hAnsi="Times New Roman" w:cs="Times New Roman"/>
          <w:sz w:val="28"/>
          <w:szCs w:val="28"/>
        </w:rPr>
        <w:t>доброго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15C15" w:rsidRPr="00FF6454">
        <w:rPr>
          <w:rFonts w:ascii="Times New Roman" w:hAnsi="Times New Roman" w:cs="Times New Roman"/>
          <w:sz w:val="28"/>
          <w:szCs w:val="28"/>
        </w:rPr>
        <w:t>имени</w:t>
      </w:r>
      <w:r w:rsidRPr="00FF6454">
        <w:rPr>
          <w:rFonts w:ascii="Times New Roman" w:hAnsi="Times New Roman" w:cs="Times New Roman"/>
          <w:sz w:val="28"/>
          <w:szCs w:val="28"/>
        </w:rPr>
        <w:t>»,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30309F" w:rsidRPr="00FF6454">
        <w:rPr>
          <w:rFonts w:ascii="Times New Roman" w:hAnsi="Times New Roman" w:cs="Times New Roman"/>
          <w:sz w:val="28"/>
          <w:szCs w:val="28"/>
        </w:rPr>
        <w:t>ст.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30309F" w:rsidRPr="00FF6454">
        <w:rPr>
          <w:rFonts w:ascii="Times New Roman" w:hAnsi="Times New Roman" w:cs="Times New Roman"/>
          <w:sz w:val="28"/>
          <w:szCs w:val="28"/>
        </w:rPr>
        <w:t>36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—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«</w:t>
      </w:r>
      <w:r w:rsidR="0030309F" w:rsidRPr="00FF6454">
        <w:rPr>
          <w:rFonts w:ascii="Times New Roman" w:hAnsi="Times New Roman" w:cs="Times New Roman"/>
          <w:sz w:val="28"/>
          <w:szCs w:val="28"/>
        </w:rPr>
        <w:t>Граждане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30309F"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30309F" w:rsidRPr="00FF6454">
        <w:rPr>
          <w:rFonts w:ascii="Times New Roman" w:hAnsi="Times New Roman" w:cs="Times New Roman"/>
          <w:sz w:val="28"/>
          <w:szCs w:val="28"/>
        </w:rPr>
        <w:t>их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30309F" w:rsidRPr="00FF6454">
        <w:rPr>
          <w:rFonts w:ascii="Times New Roman" w:hAnsi="Times New Roman" w:cs="Times New Roman"/>
          <w:sz w:val="28"/>
          <w:szCs w:val="28"/>
        </w:rPr>
        <w:t>объединения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30309F" w:rsidRPr="00FF6454">
        <w:rPr>
          <w:rFonts w:ascii="Times New Roman" w:hAnsi="Times New Roman" w:cs="Times New Roman"/>
          <w:sz w:val="28"/>
          <w:szCs w:val="28"/>
        </w:rPr>
        <w:t>вправе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30309F" w:rsidRPr="00FF6454">
        <w:rPr>
          <w:rFonts w:ascii="Times New Roman" w:hAnsi="Times New Roman" w:cs="Times New Roman"/>
          <w:sz w:val="28"/>
          <w:szCs w:val="28"/>
        </w:rPr>
        <w:t>имет</w:t>
      </w:r>
      <w:r w:rsidR="00F15C15" w:rsidRPr="00FF6454">
        <w:rPr>
          <w:rFonts w:ascii="Times New Roman" w:hAnsi="Times New Roman" w:cs="Times New Roman"/>
          <w:sz w:val="28"/>
          <w:szCs w:val="28"/>
        </w:rPr>
        <w:t>ь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15C15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15C15" w:rsidRPr="00FF6454">
        <w:rPr>
          <w:rFonts w:ascii="Times New Roman" w:hAnsi="Times New Roman" w:cs="Times New Roman"/>
          <w:sz w:val="28"/>
          <w:szCs w:val="28"/>
        </w:rPr>
        <w:t>частной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15C15" w:rsidRPr="00FF6454">
        <w:rPr>
          <w:rFonts w:ascii="Times New Roman" w:hAnsi="Times New Roman" w:cs="Times New Roman"/>
          <w:sz w:val="28"/>
          <w:szCs w:val="28"/>
        </w:rPr>
        <w:t>собственности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15C15" w:rsidRPr="00FF6454">
        <w:rPr>
          <w:rFonts w:ascii="Times New Roman" w:hAnsi="Times New Roman" w:cs="Times New Roman"/>
          <w:sz w:val="28"/>
          <w:szCs w:val="28"/>
        </w:rPr>
        <w:t>землю</w:t>
      </w:r>
      <w:r w:rsidRPr="00FF6454">
        <w:rPr>
          <w:rFonts w:ascii="Times New Roman" w:hAnsi="Times New Roman" w:cs="Times New Roman"/>
          <w:sz w:val="28"/>
          <w:szCs w:val="28"/>
        </w:rPr>
        <w:t>».</w:t>
      </w:r>
    </w:p>
    <w:p w:rsidR="0030309F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Относительно-определенные</w:t>
      </w:r>
      <w:r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устанавливая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уточнить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каждом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пределах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согласно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42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С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РФ,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брачным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договором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супруги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вправе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изменить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установленный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законом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режим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совместной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собственности,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установить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режим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совместной,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долевой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раздельной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собственности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имущество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супругов,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отдельные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виды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имущество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каждого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супругов.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Здесь</w:t>
      </w:r>
      <w:r w:rsidR="00FF6454">
        <w:rPr>
          <w:sz w:val="28"/>
          <w:szCs w:val="28"/>
        </w:rPr>
        <w:t xml:space="preserve"> </w:t>
      </w:r>
      <w:r w:rsidR="0039545B" w:rsidRPr="00FF6454">
        <w:rPr>
          <w:sz w:val="28"/>
          <w:szCs w:val="28"/>
        </w:rPr>
        <w:t>супругам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предоставляется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выбрать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один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перечисленных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вариантов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действий.</w:t>
      </w:r>
    </w:p>
    <w:p w:rsidR="0039545B" w:rsidRPr="00FF6454" w:rsidRDefault="0055203C" w:rsidP="00FF6454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54">
        <w:rPr>
          <w:rFonts w:ascii="Times New Roman" w:hAnsi="Times New Roman" w:cs="Times New Roman"/>
          <w:b/>
          <w:sz w:val="28"/>
          <w:szCs w:val="28"/>
        </w:rPr>
        <w:t>Бланкетные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диспозиции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нормы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права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отсылают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правилу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поведения,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содержащемуся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другом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акте,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например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ст.25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ЗК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РФ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устанавливает,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что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права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на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земельные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участки,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предусмотренные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главами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III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IV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настоящего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Кодекса,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подлежат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регистрации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соответствии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с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Федеральным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законом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"О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регистрации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прав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на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недвижимое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имущество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сделок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с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ним".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То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есть,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процедура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регистрации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прав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на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землю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установлена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Федеральным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законом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"О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регистрации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прав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на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недвижимое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имущество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сделок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с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F45F9A" w:rsidRPr="00FF6454">
        <w:rPr>
          <w:rFonts w:ascii="Times New Roman" w:hAnsi="Times New Roman" w:cs="Times New Roman"/>
          <w:sz w:val="28"/>
          <w:szCs w:val="28"/>
        </w:rPr>
        <w:t>ним".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Санкции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степени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делят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абсолютно-определенные,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относительно-определенные,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альтернативные.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Абсолютно-определенные</w:t>
      </w:r>
      <w:r w:rsidR="00FF6454">
        <w:rPr>
          <w:b/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четкую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правонарушителя.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463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говорится: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«Если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продавец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отказывается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передать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покупателю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проданный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товар,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покупатель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вправе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отказаться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исполнения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договора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купли-продажи».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Здесь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предусмотрена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отказ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покупателя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исполнения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договора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купли-продажи.</w:t>
      </w:r>
    </w:p>
    <w:p w:rsidR="009235E0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Относительно-определенные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допускают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использовать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рамках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до».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Уголовного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кодекса,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107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указано: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«Убийство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двух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лиц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состоянии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аффекта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наказывается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лишением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свободы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срок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пяти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лет».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означает,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избрать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наказания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пяти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лет.</w:t>
      </w:r>
    </w:p>
    <w:p w:rsidR="0055203C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Альтернативные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санкции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несколько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суд,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выбрать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любую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них.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143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установлено,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охраны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труда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наказывается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штрафом,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исправительными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работами,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лишением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свободы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срок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двух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лет.</w:t>
      </w:r>
    </w:p>
    <w:p w:rsidR="002A4403" w:rsidRPr="00FF6454" w:rsidRDefault="0055203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Наконец,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существуют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называемые</w:t>
      </w:r>
      <w:r w:rsidR="00FF6454">
        <w:rPr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кумулятивные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допускают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обязывают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правонарушителю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наряду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основной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мерой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наказания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еще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дополнительную,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лишение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занимать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какую-либо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должность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заниматься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определенным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видом</w:t>
      </w:r>
      <w:r w:rsidR="00FF6454">
        <w:rPr>
          <w:sz w:val="28"/>
          <w:szCs w:val="28"/>
        </w:rPr>
        <w:t xml:space="preserve"> </w:t>
      </w:r>
      <w:r w:rsidR="002A4403" w:rsidRPr="00FF6454">
        <w:rPr>
          <w:sz w:val="28"/>
          <w:szCs w:val="28"/>
        </w:rPr>
        <w:t>деятельности</w:t>
      </w:r>
      <w:r w:rsidR="002A4403" w:rsidRPr="00FF6454">
        <w:rPr>
          <w:rStyle w:val="a8"/>
          <w:sz w:val="28"/>
          <w:szCs w:val="28"/>
        </w:rPr>
        <w:footnoteReference w:id="5"/>
      </w:r>
      <w:r w:rsidR="002A4403" w:rsidRPr="00FF6454">
        <w:rPr>
          <w:sz w:val="28"/>
          <w:szCs w:val="28"/>
        </w:rPr>
        <w:t>.</w:t>
      </w:r>
    </w:p>
    <w:p w:rsidR="001C1D4C" w:rsidRPr="00FF6454" w:rsidRDefault="001C1D4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проблематика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дополняется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менее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сложной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проблематикой</w:t>
      </w:r>
      <w:r w:rsidR="00FF6454">
        <w:rPr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логической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структуры.</w:t>
      </w:r>
    </w:p>
    <w:p w:rsidR="001C1D4C" w:rsidRPr="00FF6454" w:rsidRDefault="001C1D4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Эта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охватывает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связках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вполне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самостоятельное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значение.</w:t>
      </w:r>
    </w:p>
    <w:p w:rsidR="001C1D4C" w:rsidRPr="00FF6454" w:rsidRDefault="001C1D4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Взаимосвязанность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охватывается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формулой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«если—то—иначе».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«Если»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«то»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«иначе»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неблагоприятные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последствия,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возникают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правонарушителя.</w:t>
      </w:r>
    </w:p>
    <w:p w:rsidR="001C1D4C" w:rsidRPr="00FF6454" w:rsidRDefault="001C1D4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установленная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25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Конституции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«жилище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неприкосновенно»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означает,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«никто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вправе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проникать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жилище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против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проживающих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лиц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иначе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случаях,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установленных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федеральным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основании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судебного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решения».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Какова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нормы?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Если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кто-либо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проживает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жилище,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если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комната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общежитии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(гипотеза),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против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проживающего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никто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вправе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проникать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жилище,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комендант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общежития,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кроме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указанных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случаев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(исключения,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установленного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федеральным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чрезвычайном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положении)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основании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судебного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решения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(диспозиция),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иначе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нарушителю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могут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применены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административная,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дисциплинарная,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уголовная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ответственность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(санкция).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Следовательно,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«жилище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неприкосновенно»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«если—то—иначе»,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адресату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неправомерного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вторжения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жилище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надо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отыскивать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компонентов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«если»,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«то»,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«иначе»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защитить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неприкосновенность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жилища.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во-первых,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должны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структурировать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любую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компонентам,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выделять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во-вторых,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наполнить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компоненты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содержанием.</w:t>
      </w:r>
    </w:p>
    <w:p w:rsidR="001C1D4C" w:rsidRPr="00FF6454" w:rsidRDefault="001C1D4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заключается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ценность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выделения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теорией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</w:p>
    <w:p w:rsidR="001C1D4C" w:rsidRPr="00FF6454" w:rsidRDefault="001C1D4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единственная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строится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выделении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называемых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модулей,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формализуют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модулей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пять: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адресату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разрешено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(дозволено),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запрещено,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адресат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правомочен,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адресат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обязан,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безразлично.</w:t>
      </w:r>
    </w:p>
    <w:p w:rsidR="001C1D4C" w:rsidRPr="00FF6454" w:rsidRDefault="001C1D4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Действительно,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сводятся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разрешениям,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запретам,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правомочиям,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обязанностям,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безразличию.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Безразличие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жизненным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обстоятельствам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заключаться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умолчании,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отказе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соответствующие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впрочем,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пробел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хотя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модулей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пять,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различное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сочетание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многообразие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разумеется,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содержанию,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определению.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выделяется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четкого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адресата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предписание.</w:t>
      </w:r>
    </w:p>
    <w:p w:rsidR="001C1D4C" w:rsidRPr="00FF6454" w:rsidRDefault="001C1D4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Наконец,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социологической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структуре</w:t>
      </w:r>
      <w:r w:rsidRPr="00FF6454">
        <w:rPr>
          <w:i/>
          <w:iCs/>
          <w:sz w:val="28"/>
          <w:szCs w:val="28"/>
        </w:rPr>
        <w:t>.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Она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органично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связана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предыдущими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социологических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смысл,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цель,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назначение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Социологическая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раскрывается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толковании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реализации.</w:t>
      </w:r>
    </w:p>
    <w:p w:rsidR="001C1D4C" w:rsidRPr="00FF6454" w:rsidRDefault="001C1D4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«упакована»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словесную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оболочку,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грамматические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утверждения,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суждения,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т.д.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выделить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различных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словесных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четко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сформулировать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большая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научная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прикладная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задача.</w:t>
      </w:r>
    </w:p>
    <w:p w:rsidR="00654683" w:rsidRPr="00FF6454" w:rsidRDefault="00654683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Теория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помогает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рассматривая</w:t>
      </w:r>
      <w:r w:rsidR="00FF6454">
        <w:rPr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способы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изложения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нормы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права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отличие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индивидуальных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предписаний.</w:t>
      </w:r>
    </w:p>
    <w:p w:rsidR="00654683" w:rsidRPr="00FF6454" w:rsidRDefault="00654683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Выделяют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несколько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нормативно-правовых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источниках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нормативно-правового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полностью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совпадают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(так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обстоит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уголовном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праве).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Несколько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элементы)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содержится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нескольких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статьях.</w:t>
      </w:r>
    </w:p>
    <w:p w:rsidR="00654683" w:rsidRPr="00FF6454" w:rsidRDefault="00654683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Способы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разделах,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главах,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параграфах,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пунктах,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абзацах,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частях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нормативно-правовых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информационную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природу.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ученые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вообще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результаты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информационную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конечно,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обозначениях,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информационная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помогает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поисках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Поэтому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конструкция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«информационной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структуры»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важное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научное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прикладное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значение</w:t>
      </w:r>
      <w:r w:rsidRPr="00FF6454">
        <w:rPr>
          <w:rStyle w:val="a8"/>
          <w:sz w:val="28"/>
          <w:szCs w:val="28"/>
        </w:rPr>
        <w:footnoteReference w:id="6"/>
      </w:r>
      <w:r w:rsidRPr="00FF6454">
        <w:rPr>
          <w:sz w:val="28"/>
          <w:szCs w:val="28"/>
        </w:rPr>
        <w:t>.</w:t>
      </w:r>
    </w:p>
    <w:p w:rsidR="009235E0" w:rsidRPr="00FF6454" w:rsidRDefault="009235E0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562" w:rsidRPr="00FF6454" w:rsidRDefault="00FF6454" w:rsidP="00FF6454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6562" w:rsidRPr="00FF6454">
        <w:rPr>
          <w:b/>
          <w:sz w:val="28"/>
          <w:szCs w:val="28"/>
        </w:rPr>
        <w:t>Классификация</w:t>
      </w:r>
      <w:r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правовых</w:t>
      </w:r>
      <w:r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норм</w:t>
      </w:r>
    </w:p>
    <w:p w:rsidR="00B0572F" w:rsidRPr="00FF6454" w:rsidRDefault="00B0572F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Научно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обоснованная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классификация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позволяет: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во-первых,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четко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место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каждого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действующего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во-вторых,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лучше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уяснить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роль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механизме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в-третьих,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точнее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границы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регулирующего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в-четвертых,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совершенствовать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правотворческую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правоприменительную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деятельность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органов.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Научная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ценность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классификации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зависит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обоснованного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выбора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критериев.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Юридические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подразделить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различным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основаниям.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По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функциональной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роли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механизме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классифицируются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исходные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нормы-правила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специальные.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iCs/>
          <w:sz w:val="28"/>
          <w:szCs w:val="28"/>
        </w:rPr>
        <w:t>Исходные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(отправные,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учредительные)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нормы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задачи,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принципы,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пределы,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направления,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закрепляют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категории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относятся: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нормы-начала,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конституционно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закрепляющие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экономики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политики,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гражданского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строя,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взаимоотношений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личности,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свобод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нормы-принципы,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выражающие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принципы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определительно-установочные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формулирующие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задачи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институтов,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предмет,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средства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нормы-дефиниции,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категорий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17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21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правоспособности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дееспособности;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14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содержащая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преступления).</w:t>
      </w:r>
    </w:p>
    <w:p w:rsidR="004A35C4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учетом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функциональной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подразделяют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специальные.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отражает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факт,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будучи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предписаниями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различаются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степени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сфере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Соответственно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</w:t>
      </w:r>
      <w:r w:rsidR="00FF6454">
        <w:rPr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общими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нормами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понимать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присущи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части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(государственного,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административного,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трудового,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гражданского,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уголовного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др.)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распространяются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большую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часть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институтов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соответствующей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могут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="004A35C4" w:rsidRPr="00FF6454">
        <w:rPr>
          <w:sz w:val="28"/>
          <w:szCs w:val="28"/>
        </w:rPr>
        <w:t>отраслевое</w:t>
      </w:r>
      <w:r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многоотраслевое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значение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46,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47,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48,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51,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53,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54,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123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Конституции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соответствующих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институтов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гражданско-процессуального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уголовно-процессуального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права).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iCs/>
          <w:sz w:val="28"/>
          <w:szCs w:val="28"/>
        </w:rPr>
        <w:t>Специальные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нормы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относятся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отдельным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институтам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какой-либо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родовых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учетом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присущих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особенностей,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специфики,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т.п.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детализируют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корректируют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временные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пространственные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личности.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По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предмету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правового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регулирования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(по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отраслевой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принадлежности)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подразделяются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(конституционного),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административного,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финансового,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земельного,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гражданского,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гражданско-процессуального,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трудового,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уголовного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Отраслевые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делятся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материальные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и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процессуальные</w:t>
      </w:r>
      <w:r w:rsidRPr="00FF6454">
        <w:rPr>
          <w:i/>
          <w:iCs/>
          <w:sz w:val="28"/>
          <w:szCs w:val="28"/>
        </w:rPr>
        <w:t>.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Различие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первые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отвечают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вопрос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права?»,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«как?».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Процессуальные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организационно-процедурного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регламентируют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порядок,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методы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материального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По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методу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правового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регулирования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классифицируются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императивные,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диспозитивные,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поощрительные,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рекомендательные.</w:t>
      </w:r>
    </w:p>
    <w:p w:rsidR="00902A8A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Содержание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методов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составляют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субъектов:</w:t>
      </w:r>
    </w:p>
    <w:p w:rsidR="00902A8A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1)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императивный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(метод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властного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приказа),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направленный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обеспечение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субъекта;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2)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автономный,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оставляющий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значительный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простор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свободного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волеизъявления;</w:t>
      </w:r>
    </w:p>
    <w:p w:rsidR="00B0572F" w:rsidRPr="00FF6454" w:rsidRDefault="00B0572F" w:rsidP="00FF6454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поощрительный,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стимулирующий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желательное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</w:t>
      </w:r>
      <w:r w:rsidR="002E111F" w:rsidRPr="00FF6454">
        <w:rPr>
          <w:sz w:val="28"/>
          <w:szCs w:val="28"/>
        </w:rPr>
        <w:t>ва</w:t>
      </w:r>
      <w:r w:rsidR="00FF6454">
        <w:rPr>
          <w:sz w:val="28"/>
          <w:szCs w:val="28"/>
        </w:rPr>
        <w:t xml:space="preserve"> </w:t>
      </w:r>
      <w:r w:rsidR="002E111F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правомерное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активное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поведение;</w:t>
      </w:r>
    </w:p>
    <w:p w:rsidR="00B0572F" w:rsidRPr="00FF6454" w:rsidRDefault="00B0572F" w:rsidP="00FF6454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рекомендательный,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предлагающий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наиболее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приемлемый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точки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зрения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вариант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F6454">
        <w:rPr>
          <w:b/>
          <w:iCs/>
          <w:sz w:val="28"/>
          <w:szCs w:val="28"/>
        </w:rPr>
        <w:t>Императивные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нормы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i/>
          <w:iCs/>
          <w:sz w:val="28"/>
          <w:szCs w:val="28"/>
        </w:rPr>
        <w:t>—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категорические,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допускающие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отступлений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трактовки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Императивными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подавляющее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большинство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относящихся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различным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отраслям,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числе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исходные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iCs/>
          <w:sz w:val="28"/>
          <w:szCs w:val="28"/>
        </w:rPr>
        <w:t>Диспозитивные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нормы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предписывают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вариант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предоставляют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пределах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средств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урегулировать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своему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усмотрению.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широкой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автономии,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наделяются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участники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регулируемых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диспозитивной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нормой,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заключается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сторонам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предоставляется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договориться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взаимных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обязанностях,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лишь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если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сделают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вариант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Диспозитивные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свойственны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многим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отраслям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наибольшей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присущи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гражданскому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специфический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метод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базируется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автономном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положении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iCs/>
          <w:sz w:val="28"/>
          <w:szCs w:val="28"/>
        </w:rPr>
        <w:t>Поощрительные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нормы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i/>
          <w:iCs/>
          <w:sz w:val="28"/>
          <w:szCs w:val="28"/>
        </w:rPr>
        <w:t>—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относительно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предоставления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поощрения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одобряемый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полезный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вариант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заключающийся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добросовестном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выполнении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обязанностей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достижении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результатов,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превосходящих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обычные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требования.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iCs/>
          <w:sz w:val="28"/>
          <w:szCs w:val="28"/>
        </w:rPr>
        <w:t>Рекомендательные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нормы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устанавливают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варианты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желательного,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точки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зрения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урегулирования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обеспечения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адресаты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рекомендаций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проводят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соответствующие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компетенции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мероприятия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учетом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местных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возможностей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резервов.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Субъекты-адресаты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рекомендательных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разнообразны,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согласно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сложившейся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практике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главным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образом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колхозы,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кооперативные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организации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предприятия.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По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субъекту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правотворчества,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т.е.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зависимости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издавшего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подразделяются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законодательные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нормы</w:t>
      </w:r>
      <w:r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обладающие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высшей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силой,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подзаконные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нормы</w:t>
      </w:r>
      <w:r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содержащиеся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подзаконных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издаваемых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исполнение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закона.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По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сфере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действия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разграничиваются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(значения),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ограниченного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локальные.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iCs/>
          <w:sz w:val="28"/>
          <w:szCs w:val="28"/>
        </w:rPr>
        <w:t>Нормы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общего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действия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предусматривают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каких-либо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ограничений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Таковыми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исходные,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конституционные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законодательной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исполнительной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власти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Федерации.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iCs/>
          <w:sz w:val="28"/>
          <w:szCs w:val="28"/>
        </w:rPr>
        <w:t>Нормы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ограниченного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действия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i/>
          <w:iCs/>
          <w:sz w:val="28"/>
          <w:szCs w:val="28"/>
        </w:rPr>
        <w:t>—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пределы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пространственными,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субъектными,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временными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ситуационными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факторами.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относятся: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республиканского,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краевого,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областного,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окружного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значения;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адресованные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специальным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(работникам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министерств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ведомств,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работникам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условиями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труда);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действующие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ограниченное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время;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рассчитанные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лишь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экстремальную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ситуацию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(аварийная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ситуация,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обстановка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времени,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стихийное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бедствие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т.п.).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iCs/>
          <w:sz w:val="28"/>
          <w:szCs w:val="28"/>
        </w:rPr>
        <w:t>Локальные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нормы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пределах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отдельной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государственной,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кооперативной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организации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подразделений,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специфику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деятельности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трудового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коллектива,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направлены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стимулирование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упорядочение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деятельности.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F6454">
        <w:rPr>
          <w:sz w:val="28"/>
          <w:szCs w:val="28"/>
        </w:rPr>
        <w:t>Получило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распространение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основании</w:t>
      </w:r>
      <w:r w:rsidR="00FF6454">
        <w:rPr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особенностей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их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структурных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элементов.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Так,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подразделяются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управомочивающие,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обязывающие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и</w:t>
      </w:r>
      <w:r w:rsidR="00FF6454">
        <w:rPr>
          <w:b/>
          <w:iCs/>
          <w:sz w:val="28"/>
          <w:szCs w:val="28"/>
        </w:rPr>
        <w:t xml:space="preserve"> </w:t>
      </w:r>
      <w:r w:rsidRPr="00FF6454">
        <w:rPr>
          <w:b/>
          <w:iCs/>
          <w:sz w:val="28"/>
          <w:szCs w:val="28"/>
        </w:rPr>
        <w:t>запрещающие.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Наряду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рассмотренными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основаниями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классификации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литературе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предлагаются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критерии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ценности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подобных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классификаций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нельзя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абсолютизировать,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зависимости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решения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теоретических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задач,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учетом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всестороннего,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комплексного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рассмотрения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одновременно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отнесена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нескольким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различным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норм.</w:t>
      </w:r>
    </w:p>
    <w:p w:rsidR="00B0572F" w:rsidRPr="00FF6454" w:rsidRDefault="00B05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Классификация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способствует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выявлению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практическому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использованию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богатейших,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разносторонних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возможностей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осуществлении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совершенствовании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следовательно,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постоянно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возрастающей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развитии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общества</w:t>
      </w:r>
      <w:r w:rsidR="00D1203D" w:rsidRPr="00FF6454">
        <w:rPr>
          <w:rStyle w:val="a8"/>
          <w:sz w:val="28"/>
          <w:szCs w:val="28"/>
        </w:rPr>
        <w:footnoteReference w:id="7"/>
      </w:r>
      <w:r w:rsidRPr="00FF6454">
        <w:rPr>
          <w:sz w:val="28"/>
          <w:szCs w:val="28"/>
        </w:rPr>
        <w:t>.</w:t>
      </w:r>
    </w:p>
    <w:p w:rsidR="005E776E" w:rsidRPr="00FF6454" w:rsidRDefault="00445C6D" w:rsidP="00FF6454">
      <w:pPr>
        <w:numPr>
          <w:ilvl w:val="1"/>
          <w:numId w:val="4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2202" w:rsidRPr="00FF6454">
        <w:rPr>
          <w:b/>
          <w:sz w:val="28"/>
          <w:szCs w:val="28"/>
        </w:rPr>
        <w:t>Классификация</w:t>
      </w:r>
      <w:r w:rsidR="00FF6454">
        <w:rPr>
          <w:b/>
          <w:sz w:val="28"/>
          <w:szCs w:val="28"/>
        </w:rPr>
        <w:t xml:space="preserve"> </w:t>
      </w:r>
      <w:r w:rsidR="00962202" w:rsidRPr="00FF6454">
        <w:rPr>
          <w:b/>
          <w:sz w:val="28"/>
          <w:szCs w:val="28"/>
        </w:rPr>
        <w:t>международных</w:t>
      </w:r>
      <w:r w:rsidR="00FF6454">
        <w:rPr>
          <w:b/>
          <w:sz w:val="28"/>
          <w:szCs w:val="28"/>
        </w:rPr>
        <w:t xml:space="preserve"> </w:t>
      </w:r>
      <w:r w:rsidR="00962202" w:rsidRPr="00FF6454">
        <w:rPr>
          <w:b/>
          <w:sz w:val="28"/>
          <w:szCs w:val="28"/>
        </w:rPr>
        <w:t>правовых</w:t>
      </w:r>
      <w:r w:rsidR="00FF6454">
        <w:rPr>
          <w:b/>
          <w:sz w:val="28"/>
          <w:szCs w:val="28"/>
        </w:rPr>
        <w:t xml:space="preserve"> </w:t>
      </w:r>
      <w:r w:rsidR="00962202" w:rsidRPr="00FF6454">
        <w:rPr>
          <w:b/>
          <w:sz w:val="28"/>
          <w:szCs w:val="28"/>
        </w:rPr>
        <w:t>норм</w:t>
      </w:r>
    </w:p>
    <w:p w:rsidR="00CD080D" w:rsidRPr="00FF6454" w:rsidRDefault="00CD080D" w:rsidP="00FF645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62202" w:rsidRPr="00FF6454" w:rsidRDefault="00A871D8" w:rsidP="00FF6454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54">
        <w:rPr>
          <w:rFonts w:ascii="Times New Roman" w:hAnsi="Times New Roman" w:cs="Times New Roman"/>
          <w:sz w:val="28"/>
          <w:szCs w:val="28"/>
        </w:rPr>
        <w:t>Правовая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система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России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является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подсистемой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для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международно-правовой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системы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права,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поэтому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данной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работе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будет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интересным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CD080D" w:rsidRPr="00FF6454">
        <w:rPr>
          <w:rFonts w:ascii="Times New Roman" w:hAnsi="Times New Roman" w:cs="Times New Roman"/>
          <w:sz w:val="28"/>
          <w:szCs w:val="28"/>
        </w:rPr>
        <w:t>уде</w:t>
      </w:r>
      <w:r w:rsidRPr="00FF6454">
        <w:rPr>
          <w:rFonts w:ascii="Times New Roman" w:hAnsi="Times New Roman" w:cs="Times New Roman"/>
          <w:sz w:val="28"/>
          <w:szCs w:val="28"/>
        </w:rPr>
        <w:t>лить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CD080D" w:rsidRPr="00FF6454">
        <w:rPr>
          <w:rFonts w:ascii="Times New Roman" w:hAnsi="Times New Roman" w:cs="Times New Roman"/>
          <w:sz w:val="28"/>
          <w:szCs w:val="28"/>
        </w:rPr>
        <w:t>внимание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также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CD080D" w:rsidRPr="00FF6454">
        <w:rPr>
          <w:rFonts w:ascii="Times New Roman" w:hAnsi="Times New Roman" w:cs="Times New Roman"/>
          <w:sz w:val="28"/>
          <w:szCs w:val="28"/>
        </w:rPr>
        <w:t>нормам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CD080D" w:rsidRPr="00FF6454">
        <w:rPr>
          <w:rFonts w:ascii="Times New Roman" w:hAnsi="Times New Roman" w:cs="Times New Roman"/>
          <w:sz w:val="28"/>
          <w:szCs w:val="28"/>
        </w:rPr>
        <w:t>международно</w:t>
      </w:r>
      <w:r w:rsidRPr="00FF6454">
        <w:rPr>
          <w:rFonts w:ascii="Times New Roman" w:hAnsi="Times New Roman" w:cs="Times New Roman"/>
          <w:sz w:val="28"/>
          <w:szCs w:val="28"/>
        </w:rPr>
        <w:t>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пра</w:t>
      </w:r>
      <w:r w:rsidR="00CD080D" w:rsidRPr="00FF6454">
        <w:rPr>
          <w:rFonts w:ascii="Times New Roman" w:hAnsi="Times New Roman" w:cs="Times New Roman"/>
          <w:sz w:val="28"/>
          <w:szCs w:val="28"/>
        </w:rPr>
        <w:t>в</w:t>
      </w:r>
      <w:r w:rsidRPr="00FF6454">
        <w:rPr>
          <w:rFonts w:ascii="Times New Roman" w:hAnsi="Times New Roman" w:cs="Times New Roman"/>
          <w:sz w:val="28"/>
          <w:szCs w:val="28"/>
        </w:rPr>
        <w:t>а</w:t>
      </w:r>
      <w:r w:rsidR="00CD080D" w:rsidRPr="00FF6454">
        <w:rPr>
          <w:rFonts w:ascii="Times New Roman" w:hAnsi="Times New Roman" w:cs="Times New Roman"/>
          <w:sz w:val="28"/>
          <w:szCs w:val="28"/>
        </w:rPr>
        <w:t>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Статьёй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15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Конституции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Российской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Федерации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установлено,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что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«общепризнанные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принципы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нормы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международного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права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международные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договоры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Российской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Федерации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являются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составной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частью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ее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правовой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системы.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Если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международным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договором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Российской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Федерации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установлены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иные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правила,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чем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предусмотренные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законом,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то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применяются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правила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международного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договора».</w:t>
      </w:r>
    </w:p>
    <w:p w:rsidR="00962202" w:rsidRPr="00FF6454" w:rsidRDefault="00962202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Международно-правовая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E96751" w:rsidRPr="00FF6454">
        <w:rPr>
          <w:rStyle w:val="a8"/>
          <w:sz w:val="28"/>
          <w:szCs w:val="28"/>
        </w:rPr>
        <w:footnoteReference w:id="8"/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созданное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соглашением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формально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регулирующее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межгосударственные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путем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установления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обязанностей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обеспечиваемое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механизмом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охраны.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формальной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определенностью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понимается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отличительная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черта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международно-правовых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состоящая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особой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четкости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определенности,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точности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конструкций.</w:t>
      </w:r>
    </w:p>
    <w:p w:rsidR="00962202" w:rsidRPr="00FF6454" w:rsidRDefault="00962202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совокупности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международно-правовые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моделью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заключается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</w:p>
    <w:p w:rsidR="00962202" w:rsidRPr="00FF6454" w:rsidRDefault="00962202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считают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многие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авторы,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</w:t>
      </w:r>
      <w:r w:rsidR="00010A6A" w:rsidRPr="00FF6454">
        <w:rPr>
          <w:sz w:val="28"/>
          <w:szCs w:val="28"/>
        </w:rPr>
        <w:t>ародно-правовая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должна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от</w:t>
      </w:r>
      <w:r w:rsidRPr="00FF6454">
        <w:rPr>
          <w:sz w:val="28"/>
          <w:szCs w:val="28"/>
        </w:rPr>
        <w:t>вечать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следующим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требованиям: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2)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3)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носить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Первое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требование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втором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обязательностью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понимать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поскольку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собственной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обладают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неправовые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Третье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требование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означает,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должна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рассчитана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неопределенное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число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случаев,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представлять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индивидуальное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решение.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Усложнение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выполняемых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предопределяет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растущее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многообразие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инструментария.</w:t>
      </w:r>
    </w:p>
    <w:p w:rsidR="00E96751" w:rsidRPr="00FF6454" w:rsidRDefault="00A871D8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</w:t>
      </w:r>
      <w:r w:rsidR="00E96751" w:rsidRPr="00FF6454">
        <w:rPr>
          <w:sz w:val="28"/>
          <w:szCs w:val="28"/>
        </w:rPr>
        <w:t>лассификации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весьма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сложна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многопланова.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Существует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множество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критериев,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основании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такая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классификация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быть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осуществлена.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Поэтому,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взяв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основу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лишь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наиболее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важные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критерии,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можно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рассмотреть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следующую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общую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классификацию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права:</w:t>
      </w:r>
    </w:p>
    <w:p w:rsidR="00E96751" w:rsidRPr="00FF6454" w:rsidRDefault="00E96751" w:rsidP="00FF6454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сфере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универсальные,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региональные,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партикулярные;</w:t>
      </w:r>
    </w:p>
    <w:p w:rsidR="00E96751" w:rsidRPr="00FF6454" w:rsidRDefault="00E96751" w:rsidP="00FF6454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императивные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диспозитивные;</w:t>
      </w:r>
    </w:p>
    <w:p w:rsidR="00E96751" w:rsidRPr="00FF6454" w:rsidRDefault="00E96751" w:rsidP="00FF6454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функциям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механизме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</w:t>
      </w:r>
      <w:r w:rsidR="00010A6A" w:rsidRPr="00FF6454">
        <w:rPr>
          <w:sz w:val="28"/>
          <w:szCs w:val="28"/>
        </w:rPr>
        <w:t>ародно-правового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регулирования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-</w:t>
      </w:r>
      <w:r w:rsidRPr="00FF6454">
        <w:rPr>
          <w:sz w:val="28"/>
          <w:szCs w:val="28"/>
        </w:rPr>
        <w:t>материальные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процессуальные;</w:t>
      </w:r>
    </w:p>
    <w:p w:rsidR="00A871D8" w:rsidRPr="00FF6454" w:rsidRDefault="00E96751" w:rsidP="00FF6454">
      <w:pPr>
        <w:numPr>
          <w:ilvl w:val="0"/>
          <w:numId w:val="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создания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010A6A" w:rsidRPr="00FF6454">
        <w:rPr>
          <w:sz w:val="28"/>
          <w:szCs w:val="28"/>
        </w:rPr>
        <w:t>уществования,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т.е.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источнику</w:t>
      </w:r>
      <w:r w:rsidR="00FF6454">
        <w:rPr>
          <w:sz w:val="28"/>
          <w:szCs w:val="28"/>
        </w:rPr>
        <w:t xml:space="preserve"> </w:t>
      </w:r>
      <w:r w:rsidR="00010A6A" w:rsidRPr="00FF6454">
        <w:rPr>
          <w:sz w:val="28"/>
          <w:szCs w:val="28"/>
        </w:rPr>
        <w:t>-</w:t>
      </w:r>
    </w:p>
    <w:p w:rsidR="00B0572F" w:rsidRPr="00FF6454" w:rsidRDefault="00E96751" w:rsidP="00FF645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F6454">
        <w:rPr>
          <w:sz w:val="28"/>
          <w:szCs w:val="28"/>
        </w:rPr>
        <w:t>обычные,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договорные</w:t>
      </w:r>
      <w:r w:rsidR="00DC63F5" w:rsidRPr="00FF6454">
        <w:rPr>
          <w:sz w:val="28"/>
          <w:szCs w:val="28"/>
        </w:rPr>
        <w:t>.</w:t>
      </w:r>
    </w:p>
    <w:p w:rsidR="00E96751" w:rsidRPr="00FF6454" w:rsidRDefault="00E96751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Универсальные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национальном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законодательстве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обычно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именуются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общепризнанными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</w:p>
    <w:p w:rsidR="00E96751" w:rsidRPr="00FF6454" w:rsidRDefault="00E96751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Универсальное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содействует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прогрессу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региональных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передавая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опыт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развитых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региональных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универсальной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целом.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Существование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региона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выводится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обстоятельств,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среди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первом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месте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стоят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соглашения,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заключенные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образующими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регион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государствами.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этому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добавляется,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регионы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создаются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государствами,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объединяемыми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прежде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всего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общими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интересами,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национальной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общностью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общностью</w:t>
      </w:r>
      <w:r w:rsidR="00FF6454">
        <w:rPr>
          <w:sz w:val="28"/>
          <w:szCs w:val="28"/>
        </w:rPr>
        <w:t xml:space="preserve"> </w:t>
      </w:r>
      <w:r w:rsidR="0060419F" w:rsidRPr="00FF6454">
        <w:rPr>
          <w:sz w:val="28"/>
          <w:szCs w:val="28"/>
        </w:rPr>
        <w:t>учреждений.</w:t>
      </w:r>
    </w:p>
    <w:p w:rsidR="00E96751" w:rsidRPr="00FF6454" w:rsidRDefault="00E96751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Доктрине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практике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известна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категория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партикулярных,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локальных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понимаются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международно-правовые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ограниченную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сферу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универсальные.</w:t>
      </w:r>
    </w:p>
    <w:p w:rsidR="00E96751" w:rsidRPr="00FF6454" w:rsidRDefault="00C95332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Источником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локальной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международно-правовой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являются,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правило,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двусторонние,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трехсторонние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другие</w:t>
      </w:r>
      <w:r w:rsidR="00FF6454">
        <w:rPr>
          <w:sz w:val="28"/>
          <w:szCs w:val="28"/>
        </w:rPr>
        <w:t xml:space="preserve"> </w:t>
      </w:r>
      <w:r w:rsidR="00E96751" w:rsidRPr="00FF6454">
        <w:rPr>
          <w:sz w:val="28"/>
          <w:szCs w:val="28"/>
        </w:rPr>
        <w:t>г</w:t>
      </w:r>
      <w:r w:rsidRPr="00FF6454">
        <w:rPr>
          <w:sz w:val="28"/>
          <w:szCs w:val="28"/>
        </w:rPr>
        <w:t>рупповые,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региональные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договоры</w:t>
      </w:r>
      <w:r w:rsidR="00E96751" w:rsidRPr="00FF6454">
        <w:rPr>
          <w:sz w:val="28"/>
          <w:szCs w:val="28"/>
        </w:rPr>
        <w:t>.</w:t>
      </w:r>
    </w:p>
    <w:p w:rsidR="00CD080D" w:rsidRPr="00FF6454" w:rsidRDefault="0060419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Одна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черт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современного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заключается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наличии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довольно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крупного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массива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императивных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наделены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особой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силой.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главные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функционирования.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Императивная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создается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так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же,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иные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универсального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т.е.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путем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общего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согласия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государств.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Однако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согласие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обладает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спецификой.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Оно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касается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содержания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придания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ей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императивной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силы.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Последняя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заключается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недопустимости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отклонения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даже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путем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двусторонних,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групповых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многосторонних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договоров.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Противоречащий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ей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договор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будет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недействительным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самого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начала.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Вновь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возникающая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императивная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делает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недействительными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противоречащие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ей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договоры.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Первостепенную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роль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создании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императивных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призваны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играть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общие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многосторонние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договоры.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Однако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заключение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общих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многосторонних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договоров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особенно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обеспечение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широкого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принятия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оказались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сложным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делом.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Поэтому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практика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избрала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иной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путь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особенно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формировании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императивных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общего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характера.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Сначала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облекаются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форму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политических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актов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(резолюций</w:t>
      </w:r>
      <w:r w:rsidR="00FF6454">
        <w:rPr>
          <w:sz w:val="28"/>
          <w:szCs w:val="28"/>
        </w:rPr>
        <w:t xml:space="preserve"> </w:t>
      </w:r>
      <w:r w:rsidR="00B42161" w:rsidRPr="00FF6454">
        <w:rPr>
          <w:sz w:val="28"/>
          <w:szCs w:val="28"/>
        </w:rPr>
        <w:t>Генеральной</w:t>
      </w:r>
      <w:r w:rsidR="00FF6454">
        <w:rPr>
          <w:sz w:val="28"/>
          <w:szCs w:val="28"/>
        </w:rPr>
        <w:t xml:space="preserve"> </w:t>
      </w:r>
      <w:r w:rsidR="00B42161" w:rsidRPr="00FF6454">
        <w:rPr>
          <w:sz w:val="28"/>
          <w:szCs w:val="28"/>
        </w:rPr>
        <w:t>Ассамблеи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ООН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международных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совещаний),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обеспечивает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четкость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содержания,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дальнейшем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получают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признание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качестве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Такой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метод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облегчает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принятие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новых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дает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возможность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проверить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действии,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постепенно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внедрить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практику,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соответствующим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образом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подготовить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международно-правовое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сознание.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этом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заключена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одна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причин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того,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основной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формой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существования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императивных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является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обычай.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Другая,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надо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полагать,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главная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причина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того,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основной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формой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существования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императивных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служит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обычай,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заключается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эти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закрепляют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исторически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достигнутый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уровень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цивилизованности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демократии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сообщества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потому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прекращение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действия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содержащего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договора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вести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отмене,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даже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если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речь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идет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</w:t>
      </w:r>
      <w:r w:rsidR="00B42161" w:rsidRPr="00FF6454">
        <w:rPr>
          <w:sz w:val="28"/>
          <w:szCs w:val="28"/>
        </w:rPr>
        <w:t>б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Уставе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ООН.</w:t>
      </w:r>
    </w:p>
    <w:p w:rsidR="00CD080D" w:rsidRPr="00FF6454" w:rsidRDefault="00CD080D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императивным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отнести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норм:</w:t>
      </w:r>
    </w:p>
    <w:p w:rsidR="00DC63F5" w:rsidRPr="00445C6D" w:rsidRDefault="00CD080D" w:rsidP="00445C6D">
      <w:pPr>
        <w:widowControl w:val="0"/>
        <w:numPr>
          <w:ilvl w:val="0"/>
          <w:numId w:val="10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основные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принципы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принципы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закрепляющие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исторически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достигнутый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нравственный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стандарт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мирового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сообщества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и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международного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права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(особое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место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среди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них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занимают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принципы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справедливости,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добросовестности,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незлоупотребления</w:t>
      </w:r>
      <w:r w:rsidR="00FF6454" w:rsidRPr="00445C6D">
        <w:rPr>
          <w:sz w:val="28"/>
          <w:szCs w:val="28"/>
        </w:rPr>
        <w:t xml:space="preserve"> </w:t>
      </w:r>
      <w:r w:rsidRPr="00445C6D">
        <w:rPr>
          <w:sz w:val="28"/>
          <w:szCs w:val="28"/>
        </w:rPr>
        <w:t>правом</w:t>
      </w:r>
      <w:r w:rsidR="00DC63F5" w:rsidRPr="00445C6D">
        <w:rPr>
          <w:sz w:val="28"/>
          <w:szCs w:val="28"/>
        </w:rPr>
        <w:t>);</w:t>
      </w:r>
    </w:p>
    <w:p w:rsidR="00CD080D" w:rsidRPr="00FF6454" w:rsidRDefault="00DC63F5" w:rsidP="00FF645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2)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принципы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закрепляющие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достигнутый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уровень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гуманности(о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правах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человека,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народов,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национальных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меньшинств,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защите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жертв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войны,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запрещении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применения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определенных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видов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оружия,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преступности</w:t>
      </w:r>
      <w:r w:rsidR="00445C6D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пиратства,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работорговли,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апартеида,</w:t>
      </w:r>
      <w:r w:rsidR="00FF6454">
        <w:rPr>
          <w:sz w:val="28"/>
          <w:szCs w:val="28"/>
        </w:rPr>
        <w:t xml:space="preserve"> </w:t>
      </w:r>
      <w:r w:rsidR="00CD080D" w:rsidRPr="00FF6454">
        <w:rPr>
          <w:sz w:val="28"/>
          <w:szCs w:val="28"/>
        </w:rPr>
        <w:t>геноцида);</w:t>
      </w:r>
    </w:p>
    <w:p w:rsidR="00CD080D" w:rsidRPr="00FF6454" w:rsidRDefault="00CD080D" w:rsidP="00FF6454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принципы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запрещающие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массовое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загрязнение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атмосферы,</w:t>
      </w:r>
      <w:r w:rsidR="00445C6D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земной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поверхности,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морей;</w:t>
      </w:r>
    </w:p>
    <w:p w:rsidR="00CD080D" w:rsidRPr="00FF6454" w:rsidRDefault="00CD080D" w:rsidP="00FF6454">
      <w:p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5)</w:t>
      </w:r>
      <w:r w:rsidRPr="00FF6454">
        <w:rPr>
          <w:sz w:val="28"/>
          <w:szCs w:val="28"/>
        </w:rPr>
        <w:tab/>
        <w:t>принципы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режим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пространств,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открытого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моря,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космоса,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Антарктики.</w:t>
      </w:r>
    </w:p>
    <w:p w:rsidR="00CD080D" w:rsidRPr="00FF6454" w:rsidRDefault="00CD080D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Основную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массу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универсальных,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партикулярных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составляют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диспозитивные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диспозитивными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понимаются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допускают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отступление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взаимоотношениях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результате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соглашения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ними.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должны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затрагиваться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интересы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третьих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государств.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Если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субъекты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договорились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об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ином,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то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обязаны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выполнять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предписание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диспозитивной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случае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нарушения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несут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полную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ответственность.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Диспозитивность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заключается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ограниченной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обязательной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силе,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она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предполагает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субъектов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регулировать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свои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взаимоотношения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иначе,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чем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предусмотрено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общей</w:t>
      </w:r>
      <w:r w:rsidR="00FF6454">
        <w:rPr>
          <w:sz w:val="28"/>
          <w:szCs w:val="28"/>
        </w:rPr>
        <w:t xml:space="preserve"> </w:t>
      </w:r>
      <w:r w:rsidR="008B6D3B" w:rsidRPr="00FF6454">
        <w:rPr>
          <w:sz w:val="28"/>
          <w:szCs w:val="28"/>
        </w:rPr>
        <w:t>нормой.</w:t>
      </w:r>
    </w:p>
    <w:p w:rsidR="008B6D3B" w:rsidRPr="00FF6454" w:rsidRDefault="008B6D3B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всякой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существует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особая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разновидность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предназначенных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функционирования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аналогии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национально-правовыми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назвать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процессуальными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нормами.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Следует,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однако,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национальных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создаются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значительной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степени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специальными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законодательными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правоприменительными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учреждениями,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деятельности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посвящена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большая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часть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процессуального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принимаются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осуществляются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самими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Поэтому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здесь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процессуальные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столь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существенно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отличаются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материальных,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поскольку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главным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образом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взаимодействие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менее,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особая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область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взаимодействия,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касающаяся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создания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осуществления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национальном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протекают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закрепленных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служит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отличительных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признаков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Кроме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регламентирующие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деятельность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правоприменительных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органов,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Суд,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Безопасности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ООН.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Наконец,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существуют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соотношение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времени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пространстве,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порядок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осуществления,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толкования,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ответственности,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принудительных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др.</w:t>
      </w:r>
    </w:p>
    <w:p w:rsidR="00114FEC" w:rsidRPr="00FF6454" w:rsidRDefault="00114FE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современном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</w:t>
      </w:r>
      <w:r w:rsidR="00DC63F5" w:rsidRPr="00FF6454">
        <w:rPr>
          <w:sz w:val="28"/>
          <w:szCs w:val="28"/>
        </w:rPr>
        <w:t>родном</w:t>
      </w:r>
      <w:r w:rsidR="00FF6454">
        <w:rPr>
          <w:sz w:val="28"/>
          <w:szCs w:val="28"/>
        </w:rPr>
        <w:t xml:space="preserve"> </w:t>
      </w:r>
      <w:r w:rsidR="00DC63F5" w:rsidRPr="00FF6454">
        <w:rPr>
          <w:sz w:val="28"/>
          <w:szCs w:val="28"/>
        </w:rPr>
        <w:t>праве</w:t>
      </w:r>
      <w:r w:rsidR="00FF6454">
        <w:rPr>
          <w:sz w:val="28"/>
          <w:szCs w:val="28"/>
        </w:rPr>
        <w:t xml:space="preserve"> </w:t>
      </w:r>
      <w:r w:rsidR="00DC63F5" w:rsidRPr="00FF6454">
        <w:rPr>
          <w:sz w:val="28"/>
          <w:szCs w:val="28"/>
        </w:rPr>
        <w:t>существуют</w:t>
      </w:r>
      <w:r w:rsidR="00FF6454">
        <w:rPr>
          <w:sz w:val="28"/>
          <w:szCs w:val="28"/>
        </w:rPr>
        <w:t xml:space="preserve"> </w:t>
      </w:r>
      <w:r w:rsidR="00DC63F5" w:rsidRPr="00FF6454">
        <w:rPr>
          <w:sz w:val="28"/>
          <w:szCs w:val="28"/>
        </w:rPr>
        <w:t>два</w:t>
      </w:r>
      <w:r w:rsidR="00FF6454">
        <w:rPr>
          <w:sz w:val="28"/>
          <w:szCs w:val="28"/>
        </w:rPr>
        <w:t xml:space="preserve"> </w:t>
      </w:r>
      <w:r w:rsidR="00DC63F5" w:rsidRPr="00FF6454">
        <w:rPr>
          <w:sz w:val="28"/>
          <w:szCs w:val="28"/>
        </w:rPr>
        <w:t>вида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обычных</w:t>
      </w:r>
      <w:r w:rsidR="00FF6454">
        <w:rPr>
          <w:b/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представляют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сложившееся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практике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неписанное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силу.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неписанными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высшая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создаются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результате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длительной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практики,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путем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нескольких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предшествующего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акта.</w:t>
      </w:r>
    </w:p>
    <w:p w:rsidR="00114FEC" w:rsidRPr="00FF6454" w:rsidRDefault="00114FEC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Договорная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или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конвенционная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представляет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собой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сформулировано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наделено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международно-правовым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договором.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Договор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воплощением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соглашения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участников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относительно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содержащихся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постановлений.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</w:t>
      </w:r>
      <w:r w:rsidR="00DC63F5" w:rsidRPr="00FF6454">
        <w:rPr>
          <w:sz w:val="28"/>
          <w:szCs w:val="28"/>
        </w:rPr>
        <w:t>щ</w:t>
      </w:r>
      <w:r w:rsidRPr="00FF6454">
        <w:rPr>
          <w:sz w:val="28"/>
          <w:szCs w:val="28"/>
        </w:rPr>
        <w:t>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договорных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обычных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соглашение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её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A871D8" w:rsidRPr="00FF6454">
        <w:rPr>
          <w:sz w:val="28"/>
          <w:szCs w:val="28"/>
        </w:rPr>
        <w:t>обязательной</w:t>
      </w:r>
      <w:r w:rsidR="00FF6454">
        <w:rPr>
          <w:sz w:val="28"/>
          <w:szCs w:val="28"/>
        </w:rPr>
        <w:t xml:space="preserve"> </w:t>
      </w:r>
      <w:r w:rsidR="00A871D8" w:rsidRPr="00FF6454">
        <w:rPr>
          <w:sz w:val="28"/>
          <w:szCs w:val="28"/>
        </w:rPr>
        <w:t>силе.</w:t>
      </w:r>
    </w:p>
    <w:p w:rsidR="00054609" w:rsidRPr="00FF6454" w:rsidRDefault="00054609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562" w:rsidRPr="00FF6454" w:rsidRDefault="00445C6D" w:rsidP="00FF6454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6562" w:rsidRPr="00FF6454">
        <w:rPr>
          <w:b/>
          <w:sz w:val="28"/>
          <w:szCs w:val="28"/>
        </w:rPr>
        <w:t>Способы</w:t>
      </w:r>
      <w:r w:rsidR="00FF6454"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изложения</w:t>
      </w:r>
      <w:r w:rsidR="00FF6454"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норм</w:t>
      </w:r>
      <w:r w:rsidR="00FF6454"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права</w:t>
      </w:r>
      <w:r w:rsidR="00FF6454"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в</w:t>
      </w:r>
      <w:r w:rsidR="00FF6454"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статьях</w:t>
      </w:r>
      <w:r w:rsidR="00FF6454"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нормативных</w:t>
      </w:r>
      <w:r w:rsidR="00FF6454"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правовых</w:t>
      </w:r>
      <w:r w:rsidR="00FF6454">
        <w:rPr>
          <w:b/>
          <w:sz w:val="28"/>
          <w:szCs w:val="28"/>
        </w:rPr>
        <w:t xml:space="preserve"> </w:t>
      </w:r>
      <w:r w:rsidR="00C66562" w:rsidRPr="00FF6454">
        <w:rPr>
          <w:b/>
          <w:sz w:val="28"/>
          <w:szCs w:val="28"/>
        </w:rPr>
        <w:t>актов</w:t>
      </w:r>
    </w:p>
    <w:p w:rsidR="00C66562" w:rsidRPr="00FF6454" w:rsidRDefault="00C66562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01A5" w:rsidRPr="00FF6454" w:rsidRDefault="00B701A5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Правильное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понимание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необходимостью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предполагает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четкое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представление</w:t>
      </w:r>
      <w:r w:rsidR="00FF6454">
        <w:rPr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о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соотношении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нормы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права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и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статьи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нормативного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акта.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вопрос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важное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научное,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практическое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значение.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Смешение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относится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относящейся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отождествление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ведет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неправильному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представлению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внутреннем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строении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постановке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сомнение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отрицанию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трехэлементной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затрудняет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</w:p>
    <w:p w:rsidR="00B701A5" w:rsidRPr="00FF6454" w:rsidRDefault="00B701A5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далеко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совпадает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словесной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формулировке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отдельной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обнаружить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известных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соответствующей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говоря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тогда,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совпадают,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зачастую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лежат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поверхности,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требуется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вычленить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путем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мыслительного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Непринятие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внимание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обстоятельства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ведет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="00445C6D" w:rsidRPr="00FF6454">
        <w:rPr>
          <w:sz w:val="28"/>
          <w:szCs w:val="28"/>
        </w:rPr>
        <w:t>утверждениям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двухэлементной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якобы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отсутствует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санкция.</w:t>
      </w:r>
    </w:p>
    <w:p w:rsidR="00C51212" w:rsidRPr="00FF6454" w:rsidRDefault="00B701A5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6454">
        <w:rPr>
          <w:sz w:val="28"/>
          <w:szCs w:val="28"/>
        </w:rPr>
        <w:t>Вопрос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соотношении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тесно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связан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законодательной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техники,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такими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требованиями,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ясность,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краткость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компактность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материала,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удобство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изучения,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толкования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применения.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Сообразно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тексте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формулировки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некоторых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могут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сливаться,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отдельные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полностью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частично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подразумеваются.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словесной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формулировке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многих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нередко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указываются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субъективные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</w:t>
      </w:r>
      <w:r w:rsidR="00C51212" w:rsidRPr="00FF6454">
        <w:rPr>
          <w:sz w:val="28"/>
          <w:szCs w:val="28"/>
        </w:rPr>
        <w:t>кие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обязанности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одной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сторон,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этом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необходимым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образом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подразумеваются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соответствующие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им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обязанности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другой</w:t>
      </w:r>
      <w:r w:rsidR="00FF6454">
        <w:rPr>
          <w:sz w:val="28"/>
          <w:szCs w:val="28"/>
        </w:rPr>
        <w:t xml:space="preserve"> </w:t>
      </w:r>
      <w:r w:rsidR="00C51212" w:rsidRPr="00FF6454">
        <w:rPr>
          <w:sz w:val="28"/>
          <w:szCs w:val="28"/>
        </w:rPr>
        <w:t>стороны.</w:t>
      </w:r>
    </w:p>
    <w:p w:rsidR="00933C17" w:rsidRPr="00FF6454" w:rsidRDefault="00933C17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известно,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получает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закрепление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внешнее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оформление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актов.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совпадает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Иначе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говоря,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воспроизводит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объясняется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рядом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причин:</w:t>
      </w:r>
    </w:p>
    <w:p w:rsidR="00D123E4" w:rsidRPr="00FF6454" w:rsidRDefault="005A6C9C" w:rsidP="00FF6454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54">
        <w:rPr>
          <w:rFonts w:ascii="Times New Roman" w:hAnsi="Times New Roman" w:cs="Times New Roman"/>
          <w:sz w:val="28"/>
          <w:szCs w:val="28"/>
        </w:rPr>
        <w:t>1.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Правилами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юридической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техники,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требующими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лаконичного,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экономного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изложения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юридического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текста.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Если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диспозиция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ряда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норм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совпадает,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различаясь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лишь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второстепенными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признаками,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происходит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объединение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таких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норм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одной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статье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закона.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Например,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ч.4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ст.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162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УК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РФ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—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разбой,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санкции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за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который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виде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наказания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лишением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свободы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на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срок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от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восьми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до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пятнадцати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лет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со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штрафом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размере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до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одного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миллиона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рублей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или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размере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заработной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платы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или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иного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дохода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осужденного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за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период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до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пяти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лет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либо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без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D123E4" w:rsidRPr="00FF6454">
        <w:rPr>
          <w:rFonts w:ascii="Times New Roman" w:hAnsi="Times New Roman" w:cs="Times New Roman"/>
          <w:sz w:val="28"/>
          <w:szCs w:val="28"/>
        </w:rPr>
        <w:t>такового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—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содержит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перечисление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способов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такого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разбоя</w:t>
      </w:r>
      <w:r w:rsidR="00933C17" w:rsidRPr="00FF6454">
        <w:rPr>
          <w:rFonts w:ascii="Times New Roman" w:hAnsi="Times New Roman" w:cs="Times New Roman"/>
          <w:sz w:val="28"/>
          <w:szCs w:val="28"/>
        </w:rPr>
        <w:t>: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а)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организованной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группой;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б)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целях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завладения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имуществом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особо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крупном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размере;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в)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с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причинением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тяжкого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вреда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здоровью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потерпевшего</w:t>
      </w:r>
      <w:r w:rsidR="00933C17" w:rsidRPr="00FF6454">
        <w:rPr>
          <w:rFonts w:ascii="Times New Roman" w:hAnsi="Times New Roman" w:cs="Times New Roman"/>
          <w:sz w:val="28"/>
          <w:szCs w:val="28"/>
        </w:rPr>
        <w:t>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Здесь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диспозиция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одна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—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разбой</w:t>
      </w:r>
      <w:r w:rsidR="00933C17" w:rsidRPr="00FF6454">
        <w:rPr>
          <w:rFonts w:ascii="Times New Roman" w:hAnsi="Times New Roman" w:cs="Times New Roman"/>
          <w:sz w:val="28"/>
          <w:szCs w:val="28"/>
        </w:rPr>
        <w:t>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гипотезы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—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разные.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Во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избежание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повторения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диспозиции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более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экономно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излагаются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все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составы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одной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статье</w:t>
      </w:r>
      <w:r w:rsidR="008461D1" w:rsidRPr="00FF6454">
        <w:rPr>
          <w:rFonts w:ascii="Times New Roman" w:hAnsi="Times New Roman" w:cs="Times New Roman"/>
          <w:sz w:val="28"/>
          <w:szCs w:val="28"/>
        </w:rPr>
        <w:t>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даже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одной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структурной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единице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8461D1" w:rsidRPr="00FF6454">
        <w:rPr>
          <w:rFonts w:ascii="Times New Roman" w:hAnsi="Times New Roman" w:cs="Times New Roman"/>
          <w:sz w:val="28"/>
          <w:szCs w:val="28"/>
        </w:rPr>
        <w:t>статьи</w:t>
      </w:r>
      <w:r w:rsidR="00933C17" w:rsidRPr="00FF6454">
        <w:rPr>
          <w:rFonts w:ascii="Times New Roman" w:hAnsi="Times New Roman" w:cs="Times New Roman"/>
          <w:sz w:val="28"/>
          <w:szCs w:val="28"/>
        </w:rPr>
        <w:t>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То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же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относится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совпадению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санкций,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гипотез.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таких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случаях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совпадающие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части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структуры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норм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права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или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нормы,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обслуживающие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ряд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правовых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институтов,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например</w:t>
      </w:r>
      <w:r w:rsidR="008461D1" w:rsidRPr="00FF6454">
        <w:rPr>
          <w:rFonts w:ascii="Times New Roman" w:hAnsi="Times New Roman" w:cs="Times New Roman"/>
          <w:sz w:val="28"/>
          <w:szCs w:val="28"/>
        </w:rPr>
        <w:t>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гражданского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права,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формулируются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Общей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части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Гражданского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кодекса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или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Уголовного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кодекса.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На</w:t>
      </w:r>
      <w:r w:rsidRPr="00FF6454">
        <w:rPr>
          <w:rFonts w:ascii="Times New Roman" w:hAnsi="Times New Roman" w:cs="Times New Roman"/>
          <w:sz w:val="28"/>
          <w:szCs w:val="28"/>
        </w:rPr>
        <w:t>пример,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ст.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8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ГК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РФ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—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основания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возникновения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гражданских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прав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обязанностей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или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ст.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44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УК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РФ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—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виды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наказаний</w:t>
      </w:r>
      <w:r w:rsidR="00933C17" w:rsidRPr="00FF6454">
        <w:rPr>
          <w:rFonts w:ascii="Times New Roman" w:hAnsi="Times New Roman" w:cs="Times New Roman"/>
          <w:sz w:val="28"/>
          <w:szCs w:val="28"/>
        </w:rPr>
        <w:t>.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Положения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этих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статей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относятся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="00933C17" w:rsidRPr="00FF6454">
        <w:rPr>
          <w:rFonts w:ascii="Times New Roman" w:hAnsi="Times New Roman" w:cs="Times New Roman"/>
          <w:sz w:val="28"/>
          <w:szCs w:val="28"/>
        </w:rPr>
        <w:t>к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нормам,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содержащимся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в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Особенных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частях</w:t>
      </w:r>
      <w:r w:rsidR="00FF6454">
        <w:rPr>
          <w:rFonts w:ascii="Times New Roman" w:hAnsi="Times New Roman" w:cs="Times New Roman"/>
          <w:sz w:val="28"/>
          <w:szCs w:val="28"/>
        </w:rPr>
        <w:t xml:space="preserve"> </w:t>
      </w:r>
      <w:r w:rsidRPr="00FF6454">
        <w:rPr>
          <w:rFonts w:ascii="Times New Roman" w:hAnsi="Times New Roman" w:cs="Times New Roman"/>
          <w:sz w:val="28"/>
          <w:szCs w:val="28"/>
        </w:rPr>
        <w:t>Кодексов</w:t>
      </w:r>
      <w:r w:rsidR="00933C17" w:rsidRPr="00FF6454">
        <w:rPr>
          <w:rFonts w:ascii="Times New Roman" w:hAnsi="Times New Roman" w:cs="Times New Roman"/>
          <w:sz w:val="28"/>
          <w:szCs w:val="28"/>
        </w:rPr>
        <w:t>.</w:t>
      </w:r>
    </w:p>
    <w:p w:rsidR="00933C17" w:rsidRPr="00FF6454" w:rsidRDefault="00933C17" w:rsidP="00FF6454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Необходимостью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совпадения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духа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буквы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т.е.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мысль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законодателя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словесное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должны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совпадать.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современем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текст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устаревать,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поэтому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формулировки,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содержащиеся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толкования.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здесь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используется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анализ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Отыскание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позволяет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проанализировать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применить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адекватное,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распространительное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ограничительное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толкование.</w:t>
      </w:r>
    </w:p>
    <w:p w:rsidR="00933C17" w:rsidRPr="00FF6454" w:rsidRDefault="00933C17" w:rsidP="00FF6454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Удобство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пользования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служит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причиной,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содержится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несколько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напротив,одна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размещается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нескольких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статьях.</w:t>
      </w:r>
    </w:p>
    <w:p w:rsidR="00933C17" w:rsidRPr="00FF6454" w:rsidRDefault="00933C17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Итак,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существует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несколько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способов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изложения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норм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акта.</w:t>
      </w:r>
    </w:p>
    <w:p w:rsidR="00933C17" w:rsidRPr="00FF6454" w:rsidRDefault="00933C17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Выделяют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способа: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прямой,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отсылочный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бланкетный.</w:t>
      </w:r>
    </w:p>
    <w:p w:rsidR="006D7795" w:rsidRPr="00FF6454" w:rsidRDefault="00933C17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прямом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причем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сразу.</w:t>
      </w:r>
      <w:r w:rsidR="00FF6454">
        <w:rPr>
          <w:sz w:val="28"/>
          <w:szCs w:val="28"/>
        </w:rPr>
        <w:t xml:space="preserve"> </w:t>
      </w:r>
      <w:r w:rsidR="006D7795"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статья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462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ГК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РФ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-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обязанности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покупателя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и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продавца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случае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предъявления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иска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об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изъятии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товара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–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устанавливает,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что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если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третье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лицо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по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основанию,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возникшему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до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исполнения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договора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купли-продажи,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предъявит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к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покупателю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иск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об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изъятии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товара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(гипотеза),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покупатель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обязан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привлечь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продавца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к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участию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деле,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продавец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обязан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вступить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это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дело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на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стороне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покупателя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(диспозиция),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продавец,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привлеченный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покупателем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к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участию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деле,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но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не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принявший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нем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участия,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лишается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права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доказывать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неправильность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ведения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дела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покупателем</w:t>
      </w:r>
      <w:r w:rsidR="00FF6454">
        <w:rPr>
          <w:color w:val="auto"/>
          <w:sz w:val="28"/>
          <w:szCs w:val="28"/>
        </w:rPr>
        <w:t xml:space="preserve"> </w:t>
      </w:r>
      <w:r w:rsidR="006D7795" w:rsidRPr="00FF6454">
        <w:rPr>
          <w:color w:val="auto"/>
          <w:sz w:val="28"/>
          <w:szCs w:val="28"/>
        </w:rPr>
        <w:t>(санкция).</w:t>
      </w:r>
    </w:p>
    <w:p w:rsidR="00933C17" w:rsidRPr="00FF6454" w:rsidRDefault="00933C17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наиболее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предпочтительный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правоприменителей,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хотя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практике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он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используется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всегда.</w:t>
      </w:r>
    </w:p>
    <w:p w:rsidR="00831017" w:rsidRPr="00FF6454" w:rsidRDefault="00933C17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bCs/>
          <w:sz w:val="28"/>
          <w:szCs w:val="28"/>
        </w:rPr>
        <w:t>Отсылочный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состоит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тексте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отсылка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sz w:val="28"/>
          <w:szCs w:val="28"/>
        </w:rPr>
        <w:t>18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sz w:val="28"/>
          <w:szCs w:val="28"/>
        </w:rPr>
        <w:t>С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указывается: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</w:t>
      </w:r>
      <w:r w:rsidR="00831017" w:rsidRPr="00FF6454">
        <w:rPr>
          <w:color w:val="auto"/>
          <w:sz w:val="28"/>
          <w:szCs w:val="28"/>
        </w:rPr>
        <w:t>Расторжение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брака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производится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органах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записи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актов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гражданского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состояния,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а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случаях,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предусмотренных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статьями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21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-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23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настоящего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Кодекса,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судебном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порядке</w:t>
      </w:r>
      <w:r w:rsidRPr="00FF6454">
        <w:rPr>
          <w:sz w:val="28"/>
          <w:szCs w:val="28"/>
        </w:rPr>
        <w:t>».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831017"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sz w:val="28"/>
          <w:szCs w:val="28"/>
        </w:rPr>
        <w:t>21-23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говорится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sz w:val="28"/>
          <w:szCs w:val="28"/>
        </w:rPr>
        <w:t>судебном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sz w:val="28"/>
          <w:szCs w:val="28"/>
        </w:rPr>
        <w:t>порядке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sz w:val="28"/>
          <w:szCs w:val="28"/>
        </w:rPr>
        <w:t>брак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sz w:val="28"/>
          <w:szCs w:val="28"/>
        </w:rPr>
        <w:t>расторгается</w:t>
      </w:r>
      <w:r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sz w:val="28"/>
          <w:szCs w:val="28"/>
        </w:rPr>
        <w:t>если:</w:t>
      </w:r>
      <w:r w:rsidR="00FF6454">
        <w:rPr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при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наличии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у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супругов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общих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несовершеннолетних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детей,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за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исключением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случаев,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предусмотренных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пунктом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2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статьи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19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настоящего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Кодекса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(опять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же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отсылочный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способ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изложения),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или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при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отсутствии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согласия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одного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из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супругов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на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расторжение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брака;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случаях,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если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один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из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супругов,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несмотря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на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отсутствие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у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него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возражений,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уклоняется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от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расторжения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брака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органе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записи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актов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гражданского</w:t>
      </w:r>
      <w:r w:rsidR="00FF6454">
        <w:rPr>
          <w:color w:val="auto"/>
          <w:sz w:val="28"/>
          <w:szCs w:val="28"/>
        </w:rPr>
        <w:t xml:space="preserve"> </w:t>
      </w:r>
      <w:r w:rsidR="00831017" w:rsidRPr="00FF6454">
        <w:rPr>
          <w:color w:val="auto"/>
          <w:sz w:val="28"/>
          <w:szCs w:val="28"/>
        </w:rPr>
        <w:t>состояния</w:t>
      </w:r>
      <w:r w:rsidR="008E2AF9" w:rsidRPr="00FF6454">
        <w:rPr>
          <w:color w:val="auto"/>
          <w:sz w:val="28"/>
          <w:szCs w:val="28"/>
        </w:rPr>
        <w:t>.</w:t>
      </w:r>
    </w:p>
    <w:p w:rsidR="008E2AF9" w:rsidRPr="00FF6454" w:rsidRDefault="00933C17" w:rsidP="00FF64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b/>
          <w:bCs/>
          <w:sz w:val="28"/>
          <w:szCs w:val="28"/>
        </w:rPr>
        <w:t>бланкетном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устанавливается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ответственность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нарушены,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изложены.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Примером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могут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служить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="008E2AF9" w:rsidRPr="00FF6454">
        <w:rPr>
          <w:sz w:val="28"/>
          <w:szCs w:val="28"/>
        </w:rPr>
        <w:t>352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</w:t>
      </w:r>
      <w:r w:rsidR="008E2AF9" w:rsidRPr="00FF6454">
        <w:rPr>
          <w:color w:val="auto"/>
          <w:sz w:val="28"/>
          <w:szCs w:val="28"/>
        </w:rPr>
        <w:t>Нарушение</w:t>
      </w:r>
      <w:r w:rsidR="00FF6454">
        <w:rPr>
          <w:color w:val="auto"/>
          <w:sz w:val="28"/>
          <w:szCs w:val="28"/>
        </w:rPr>
        <w:t xml:space="preserve"> </w:t>
      </w:r>
      <w:r w:rsidR="008E2AF9" w:rsidRPr="00FF6454">
        <w:rPr>
          <w:color w:val="auto"/>
          <w:sz w:val="28"/>
          <w:szCs w:val="28"/>
        </w:rPr>
        <w:t>правил</w:t>
      </w:r>
      <w:r w:rsidR="00FF6454">
        <w:rPr>
          <w:color w:val="auto"/>
          <w:sz w:val="28"/>
          <w:szCs w:val="28"/>
        </w:rPr>
        <w:t xml:space="preserve"> </w:t>
      </w:r>
      <w:r w:rsidR="008E2AF9" w:rsidRPr="00FF6454">
        <w:rPr>
          <w:color w:val="auto"/>
          <w:sz w:val="28"/>
          <w:szCs w:val="28"/>
        </w:rPr>
        <w:t>кораблевождения</w:t>
      </w:r>
      <w:r w:rsidRPr="00FF6454">
        <w:rPr>
          <w:sz w:val="28"/>
          <w:szCs w:val="28"/>
        </w:rPr>
        <w:t>»</w:t>
      </w:r>
      <w:r w:rsidR="00AD0D94" w:rsidRPr="00FF6454">
        <w:rPr>
          <w:sz w:val="28"/>
          <w:szCs w:val="28"/>
        </w:rPr>
        <w:t>,</w:t>
      </w:r>
      <w:r w:rsidR="00FF6454">
        <w:rPr>
          <w:sz w:val="28"/>
          <w:szCs w:val="28"/>
        </w:rPr>
        <w:t xml:space="preserve"> </w:t>
      </w:r>
      <w:r w:rsidR="00AD0D94"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="00AD0D94" w:rsidRPr="00FF6454">
        <w:rPr>
          <w:sz w:val="28"/>
          <w:szCs w:val="28"/>
        </w:rPr>
        <w:t>350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</w:t>
      </w:r>
      <w:r w:rsidR="00AD0D94" w:rsidRPr="00FF6454">
        <w:rPr>
          <w:color w:val="auto"/>
          <w:sz w:val="28"/>
          <w:szCs w:val="28"/>
        </w:rPr>
        <w:t>Нарушение</w:t>
      </w:r>
      <w:r w:rsidR="00FF6454">
        <w:rPr>
          <w:color w:val="auto"/>
          <w:sz w:val="28"/>
          <w:szCs w:val="28"/>
        </w:rPr>
        <w:t xml:space="preserve"> </w:t>
      </w:r>
      <w:r w:rsidR="00AD0D94" w:rsidRPr="00FF6454">
        <w:rPr>
          <w:color w:val="auto"/>
          <w:sz w:val="28"/>
          <w:szCs w:val="28"/>
        </w:rPr>
        <w:t>правил</w:t>
      </w:r>
      <w:r w:rsidR="00FF6454">
        <w:rPr>
          <w:color w:val="auto"/>
          <w:sz w:val="28"/>
          <w:szCs w:val="28"/>
        </w:rPr>
        <w:t xml:space="preserve"> </w:t>
      </w:r>
      <w:r w:rsidR="00AD0D94" w:rsidRPr="00FF6454">
        <w:rPr>
          <w:color w:val="auto"/>
          <w:sz w:val="28"/>
          <w:szCs w:val="28"/>
        </w:rPr>
        <w:t>вождения</w:t>
      </w:r>
      <w:r w:rsidR="00FF6454">
        <w:rPr>
          <w:color w:val="auto"/>
          <w:sz w:val="28"/>
          <w:szCs w:val="28"/>
        </w:rPr>
        <w:t xml:space="preserve"> </w:t>
      </w:r>
      <w:r w:rsidR="00AD0D94" w:rsidRPr="00FF6454">
        <w:rPr>
          <w:color w:val="auto"/>
          <w:sz w:val="28"/>
          <w:szCs w:val="28"/>
        </w:rPr>
        <w:t>или</w:t>
      </w:r>
      <w:r w:rsidR="00FF6454">
        <w:rPr>
          <w:color w:val="auto"/>
          <w:sz w:val="28"/>
          <w:szCs w:val="28"/>
        </w:rPr>
        <w:t xml:space="preserve"> </w:t>
      </w:r>
      <w:r w:rsidR="00AD0D94" w:rsidRPr="00FF6454">
        <w:rPr>
          <w:color w:val="auto"/>
          <w:sz w:val="28"/>
          <w:szCs w:val="28"/>
        </w:rPr>
        <w:t>эксплуатации</w:t>
      </w:r>
      <w:r w:rsidR="00FF6454">
        <w:rPr>
          <w:color w:val="auto"/>
          <w:sz w:val="28"/>
          <w:szCs w:val="28"/>
        </w:rPr>
        <w:t xml:space="preserve"> </w:t>
      </w:r>
      <w:r w:rsidR="00AD0D94" w:rsidRPr="00FF6454">
        <w:rPr>
          <w:color w:val="auto"/>
          <w:sz w:val="28"/>
          <w:szCs w:val="28"/>
        </w:rPr>
        <w:t>машин</w:t>
      </w:r>
      <w:r w:rsidRPr="00FF6454">
        <w:rPr>
          <w:sz w:val="28"/>
          <w:szCs w:val="28"/>
        </w:rPr>
        <w:t>»</w:t>
      </w:r>
      <w:r w:rsidR="00AD0D94" w:rsidRPr="00FF6454">
        <w:rPr>
          <w:sz w:val="28"/>
          <w:szCs w:val="28"/>
        </w:rPr>
        <w:t>.</w:t>
      </w:r>
    </w:p>
    <w:p w:rsidR="00933C17" w:rsidRPr="00FF6454" w:rsidRDefault="00933C17" w:rsidP="00FF645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Бланкетный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отличается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отсылочного.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отсылочном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обращаться,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содержится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в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том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же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акте</w:t>
      </w:r>
      <w:r w:rsidRPr="00FF6454">
        <w:rPr>
          <w:sz w:val="28"/>
          <w:szCs w:val="28"/>
        </w:rPr>
        <w:t>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бланкетном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отсылка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дается,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недостающие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сведения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восполняются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из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другого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акта</w:t>
      </w:r>
      <w:r w:rsidRPr="00FF6454">
        <w:rPr>
          <w:sz w:val="28"/>
          <w:szCs w:val="28"/>
        </w:rPr>
        <w:t>.</w:t>
      </w:r>
    </w:p>
    <w:p w:rsidR="00933C17" w:rsidRPr="00FF6454" w:rsidRDefault="00933C17" w:rsidP="00FF645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Иногда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зависимости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уровня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обобщенности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выделяют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абстрактный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казуистический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</w:p>
    <w:p w:rsidR="00C51212" w:rsidRPr="00FF6454" w:rsidRDefault="00933C17" w:rsidP="00FF645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абстрактном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моделирует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абстрактного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понятия.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2</w:t>
      </w:r>
      <w:r w:rsidR="00DC2CBB" w:rsidRPr="00FF6454">
        <w:rPr>
          <w:sz w:val="28"/>
          <w:szCs w:val="28"/>
        </w:rPr>
        <w:t>1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ст.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48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формулирует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понятие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юридического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лица</w:t>
      </w:r>
      <w:r w:rsidRPr="00FF6454">
        <w:rPr>
          <w:sz w:val="28"/>
          <w:szCs w:val="28"/>
        </w:rPr>
        <w:t>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</w:t>
      </w:r>
      <w:r w:rsidR="00DC2CBB" w:rsidRPr="00FF6454">
        <w:rPr>
          <w:color w:val="auto"/>
          <w:sz w:val="28"/>
          <w:szCs w:val="28"/>
        </w:rPr>
        <w:t>Юридическим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лицом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признается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организация,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которая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имеет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собственности,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хозяйственном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ведении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или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оперативном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управлении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обособленное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имущество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отвечает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по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своим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обязательствам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этим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имуществом,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может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от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своего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имени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приобретать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осуществлять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имущественные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личные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неимущественные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права,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нести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обязанности,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быть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истцом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и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ответчиком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в</w:t>
      </w:r>
      <w:r w:rsidR="00FF6454">
        <w:rPr>
          <w:color w:val="auto"/>
          <w:sz w:val="28"/>
          <w:szCs w:val="28"/>
        </w:rPr>
        <w:t xml:space="preserve"> </w:t>
      </w:r>
      <w:r w:rsidR="00DC2CBB" w:rsidRPr="00FF6454">
        <w:rPr>
          <w:color w:val="auto"/>
          <w:sz w:val="28"/>
          <w:szCs w:val="28"/>
        </w:rPr>
        <w:t>суде</w:t>
      </w:r>
      <w:r w:rsidRPr="00FF6454">
        <w:rPr>
          <w:sz w:val="28"/>
          <w:szCs w:val="28"/>
        </w:rPr>
        <w:t>».</w:t>
      </w:r>
    </w:p>
    <w:p w:rsidR="00933C17" w:rsidRPr="00FF6454" w:rsidRDefault="00933C17" w:rsidP="00FF645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Казуистический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состоит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моделируемые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излагаются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путем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перечисления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указания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индивидуальные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признаки.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Например,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ст.304-309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УПК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РФ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указаны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реквизиты,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должны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сдержаться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приговоре</w:t>
      </w:r>
      <w:r w:rsidR="00FF6454">
        <w:rPr>
          <w:sz w:val="28"/>
          <w:szCs w:val="28"/>
        </w:rPr>
        <w:t xml:space="preserve"> </w:t>
      </w:r>
      <w:r w:rsidR="00DC2CBB" w:rsidRPr="00FF6454">
        <w:rPr>
          <w:sz w:val="28"/>
          <w:szCs w:val="28"/>
        </w:rPr>
        <w:t>суда.</w:t>
      </w:r>
    </w:p>
    <w:p w:rsidR="00933C17" w:rsidRPr="00FF6454" w:rsidRDefault="00933C17" w:rsidP="00FF645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Можно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выделить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техники.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Однако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случаях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правоприменитель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должен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получить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ответ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вопросы: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предусмотрены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субъектов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правоотношения,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обстоятельствах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требуется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каковы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последствия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неисполнения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</w:p>
    <w:p w:rsidR="00C66562" w:rsidRPr="00FF6454" w:rsidRDefault="00C66562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6562" w:rsidRPr="00FF6454" w:rsidRDefault="00445C6D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6562" w:rsidRPr="00FF6454">
        <w:rPr>
          <w:b/>
          <w:sz w:val="28"/>
          <w:szCs w:val="28"/>
        </w:rPr>
        <w:t>Заключение</w:t>
      </w:r>
    </w:p>
    <w:p w:rsidR="00294EFD" w:rsidRPr="00FF6454" w:rsidRDefault="00294EFD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272F" w:rsidRPr="00FF6454" w:rsidRDefault="000D272F" w:rsidP="00FF6454">
      <w:pPr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/>
          <w:sz w:val="28"/>
          <w:szCs w:val="28"/>
        </w:rPr>
        <w:t>Юридическая</w:t>
      </w:r>
      <w:r w:rsidR="00FF6454">
        <w:rPr>
          <w:b/>
          <w:sz w:val="28"/>
          <w:szCs w:val="28"/>
        </w:rPr>
        <w:t xml:space="preserve"> </w:t>
      </w:r>
      <w:r w:rsidRPr="00FF6454">
        <w:rPr>
          <w:b/>
          <w:sz w:val="28"/>
          <w:szCs w:val="28"/>
        </w:rPr>
        <w:t>норма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ключевое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звено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частица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исходный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обладающий,</w:t>
      </w:r>
      <w:r w:rsidR="00FF6454">
        <w:rPr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специфическими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признаками,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характерными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чертами: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1)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единственная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ряду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исходит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официальным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выражением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воли;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2)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общеобязательное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веление,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выраженное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государственно-властного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обязательное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исполнения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гражданами,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организациями,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должностными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лицами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органами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поскольку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государственно-властный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3)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предписание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характера,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рассчитанное</w:t>
      </w:r>
      <w:r w:rsidR="00FF6454">
        <w:rPr>
          <w:sz w:val="28"/>
          <w:szCs w:val="28"/>
        </w:rPr>
        <w:t xml:space="preserve"> </w:t>
      </w:r>
      <w:r w:rsidR="00AD4B87">
        <w:rPr>
          <w:noProof/>
        </w:rPr>
        <w:pict>
          <v:line id="_x0000_s1031" style="position:absolute;left:0;text-align:left;z-index:251658240;mso-position-horizontal-relative:margin;mso-position-vertical-relative:text" from="335.5pt,327.1pt" to="335.5pt,341.5pt" o:allowincell="f" strokeweight=".5pt">
            <w10:wrap anchorx="margin"/>
          </v:line>
        </w:pict>
      </w:r>
      <w:r w:rsidR="00AD4B87">
        <w:rPr>
          <w:noProof/>
        </w:rPr>
        <w:pict>
          <v:line id="_x0000_s1032" style="position:absolute;left:0;text-align:left;z-index:251659264;mso-position-horizontal-relative:margin;mso-position-vertical-relative:text" from="714.25pt,-4.1pt" to="714.25pt,28.05pt" o:allowincell="f" strokeweight=".25pt">
            <w10:wrap anchorx="margin"/>
          </v:line>
        </w:pict>
      </w:r>
      <w:r w:rsidR="00AD4B87">
        <w:rPr>
          <w:noProof/>
        </w:rPr>
        <w:pict>
          <v:line id="_x0000_s1033" style="position:absolute;left:0;text-align:left;z-index:251660288;mso-position-horizontal-relative:margin;mso-position-vertical-relative:text" from="716.65pt,-2.65pt" to="716.65pt,469.65pt" o:allowincell="f" strokeweight=".25pt">
            <w10:wrap anchorx="margin"/>
          </v:line>
        </w:pict>
      </w:r>
      <w:r w:rsidR="00AD4B87">
        <w:rPr>
          <w:noProof/>
        </w:rPr>
        <w:pict>
          <v:line id="_x0000_s1034" style="position:absolute;left:0;text-align:left;z-index:251661312;mso-position-horizontal-relative:margin;mso-position-vertical-relative:text" from="718.55pt,7.45pt" to="718.55pt,217.7pt" o:allowincell="f" strokeweight="1.9pt">
            <w10:wrap anchorx="margin"/>
          </v:line>
        </w:pict>
      </w:r>
      <w:r w:rsidR="00AD4B87">
        <w:rPr>
          <w:noProof/>
        </w:rPr>
        <w:pict>
          <v:line id="_x0000_s1035" style="position:absolute;left:0;text-align:left;z-index:251662336;mso-position-horizontal-relative:margin;mso-position-vertical-relative:text" from="716.65pt,21.35pt" to="716.65pt,217.65pt" o:allowincell="f" strokeweight=".7pt">
            <w10:wrap anchorx="margin"/>
          </v:line>
        </w:pic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отдельное,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разовое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каких-либо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конкретных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лиц,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множество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индивидуально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неперсонифицированных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лиц,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подпадающих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4)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целом,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государственный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регулятор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общественных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отношений;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5)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единственная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ряду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поддерживается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охраняется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нарушений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принудительной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6)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отличается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свойственной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только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формальной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определенностью.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признаки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удачно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корреспондируют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её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структурами,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сосредоточены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структурах.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Современная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теория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выделяет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юридическую,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социологическую.</w:t>
      </w:r>
      <w:r w:rsidR="00FF6454">
        <w:rPr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Юридическая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структура</w:t>
      </w:r>
      <w:r w:rsidR="00FF6454">
        <w:rPr>
          <w:i/>
          <w:iCs/>
          <w:sz w:val="28"/>
          <w:szCs w:val="28"/>
        </w:rPr>
        <w:t xml:space="preserve"> </w:t>
      </w:r>
      <w:r w:rsidRPr="00FF6454">
        <w:rPr>
          <w:sz w:val="28"/>
          <w:szCs w:val="28"/>
        </w:rPr>
        <w:t>традиционно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строение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состоит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трех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взаимосвязанных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санкции.</w:t>
      </w:r>
      <w:r w:rsidR="00FF6454">
        <w:rPr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Эти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элементы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должны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обязательно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присутствовать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в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норме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права,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отсутствие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хотя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бы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одного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из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них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делает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норму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ущербной.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Без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диспозиции,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существу,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нет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нормы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права,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поскольку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неясно,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какие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правила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поведения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устанавливает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государство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и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какого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поведения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оно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требует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от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субъекта.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Отсутствие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гипотезы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делает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норму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права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неопределенной,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так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как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неясно,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при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каких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условиях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или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обстоятельствах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должна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она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действовать.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Если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же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нет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санкции,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то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это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делает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норму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права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бессильной: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вряд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ли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можно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рассчитывать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на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выполнение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нормы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права,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которая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не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снабжена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какой-либо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санкцией.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Гипотезы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бывают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простые,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сложные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альтернативные.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степени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делятся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абсолютно-определенные,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относительно-определенные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бланкетные.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степени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делят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абсолютно-определенные,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относительно-определенные,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альтернативные.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проблематика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дополняется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менее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сложной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проблематикой</w:t>
      </w:r>
      <w:r w:rsidR="00FF6454">
        <w:rPr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логической</w:t>
      </w:r>
      <w:r w:rsidR="00FF6454">
        <w:rPr>
          <w:iCs/>
          <w:sz w:val="28"/>
          <w:szCs w:val="28"/>
        </w:rPr>
        <w:t xml:space="preserve"> </w:t>
      </w:r>
      <w:r w:rsidRPr="00FF6454">
        <w:rPr>
          <w:iCs/>
          <w:sz w:val="28"/>
          <w:szCs w:val="28"/>
        </w:rPr>
        <w:t>структуры</w:t>
      </w:r>
      <w:r w:rsidRPr="00FF6454">
        <w:rPr>
          <w:b/>
          <w:iCs/>
          <w:sz w:val="28"/>
          <w:szCs w:val="28"/>
        </w:rPr>
        <w:t>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Эта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охватывает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логических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связках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вполне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самостоятельное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значение.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Взаимосвязанность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гипотезы,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диспозиции,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охватывается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формулой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«если—то—иначе».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«Если»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условие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«то»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само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«иначе»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—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неблагоприятные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последствия,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возникают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правонарушителя.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Социологическая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раскрывается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толковании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реализации.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Классификация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позволяет: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определять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место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каждого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действующего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уяснить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роль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механизме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границы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возможности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регулирующего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отношения;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совершенствовать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правотворческую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правоприменительную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деятельность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органов.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можно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подразделить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виды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различным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основаниям.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bCs/>
          <w:sz w:val="28"/>
          <w:szCs w:val="28"/>
        </w:rPr>
        <w:t>По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функциональной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роли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механизме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классифицируются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исходные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нормы-правила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поведения,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специальные.</w:t>
      </w:r>
      <w:r w:rsidR="00FF6454">
        <w:rPr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предмету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правового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регулирования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(по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отраслевой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принадлежности)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подразделяются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(конституционного),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административного,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финансового,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земельного,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гражданского,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гражданско-процессуального,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трудового,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уголовного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отраслей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методу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правового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регулирования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классифицируются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императивные,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диспозитивные,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поощрительные,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рекомендательные.</w:t>
      </w:r>
      <w:r w:rsidR="00FF6454">
        <w:rPr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По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сфере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действия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разграничиваются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ограниченного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локальные.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Поскольку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является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частью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международно-правовой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системы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поэтому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работе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уделено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внимание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классификация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приведено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следующее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деление:</w:t>
      </w:r>
    </w:p>
    <w:p w:rsidR="000D272F" w:rsidRPr="00FF6454" w:rsidRDefault="000D272F" w:rsidP="00FF6454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сфере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действия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универсальные,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региональные,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партикулярные;</w:t>
      </w:r>
    </w:p>
    <w:p w:rsidR="000D272F" w:rsidRPr="00FF6454" w:rsidRDefault="000D272F" w:rsidP="00FF6454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силе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императивные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диспозитивные;</w:t>
      </w:r>
    </w:p>
    <w:p w:rsidR="000D272F" w:rsidRPr="00FF6454" w:rsidRDefault="000D272F" w:rsidP="00FF6454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функциям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механизме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международно-правового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</w:t>
      </w:r>
      <w:r w:rsidR="00FF6454">
        <w:rPr>
          <w:sz w:val="28"/>
          <w:szCs w:val="28"/>
        </w:rPr>
        <w:t xml:space="preserve"> </w:t>
      </w:r>
      <w:r w:rsidR="001A323F" w:rsidRPr="00FF6454">
        <w:rPr>
          <w:sz w:val="28"/>
          <w:szCs w:val="28"/>
        </w:rPr>
        <w:t>-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материальные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процессуальные;</w:t>
      </w:r>
    </w:p>
    <w:p w:rsidR="000D272F" w:rsidRPr="00FF6454" w:rsidRDefault="000D272F" w:rsidP="00FF6454">
      <w:pPr>
        <w:numPr>
          <w:ilvl w:val="0"/>
          <w:numId w:val="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создания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форме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существования,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т.е.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источнику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обычные,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договорные.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данной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работе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также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рассмотрены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три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нормативного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прямой,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отсылочный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бланкетный.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прямом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одну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норму,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причем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ее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сразу.</w:t>
      </w:r>
      <w:r w:rsidR="00FF6454">
        <w:rPr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Отсылочный</w:t>
      </w:r>
      <w:r w:rsidR="00FF6454">
        <w:rPr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состоит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том,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что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содержит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все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структурные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элементы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тексте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имеется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отсылка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другим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статьям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же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</w:t>
      </w:r>
      <w:r w:rsidR="00FF6454">
        <w:rPr>
          <w:sz w:val="28"/>
          <w:szCs w:val="28"/>
        </w:rPr>
        <w:t xml:space="preserve"> </w:t>
      </w:r>
      <w:r w:rsidRPr="00FF6454">
        <w:rPr>
          <w:bCs/>
          <w:sz w:val="28"/>
          <w:szCs w:val="28"/>
        </w:rPr>
        <w:t>бланкетном</w:t>
      </w:r>
      <w:r w:rsidR="00FF6454">
        <w:rPr>
          <w:b/>
          <w:bCs/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акта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устанавливается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ответственность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нарушение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определенных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правила,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которые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нарушены,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статье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изложены.</w:t>
      </w:r>
    </w:p>
    <w:p w:rsidR="000D272F" w:rsidRPr="00FF6454" w:rsidRDefault="000D272F" w:rsidP="00FF645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Классификация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способствует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выявлению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практическому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использованию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богатейших,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разносторонних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возможностей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осуществлении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совершенствовании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регулирования,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следовательно,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постоянно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возрастающей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развитии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общества.</w:t>
      </w:r>
    </w:p>
    <w:p w:rsidR="00294EFD" w:rsidRPr="00FF6454" w:rsidRDefault="00445C6D" w:rsidP="00FF64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D5CE1" w:rsidRPr="00FF6454">
        <w:rPr>
          <w:b/>
          <w:sz w:val="28"/>
          <w:szCs w:val="28"/>
        </w:rPr>
        <w:t>Список</w:t>
      </w:r>
      <w:r w:rsidR="00FF6454">
        <w:rPr>
          <w:b/>
          <w:sz w:val="28"/>
          <w:szCs w:val="28"/>
        </w:rPr>
        <w:t xml:space="preserve"> </w:t>
      </w:r>
      <w:r w:rsidR="004D5CE1" w:rsidRPr="00FF6454">
        <w:rPr>
          <w:b/>
          <w:sz w:val="28"/>
          <w:szCs w:val="28"/>
        </w:rPr>
        <w:t>литературы:</w:t>
      </w:r>
    </w:p>
    <w:p w:rsidR="00294EFD" w:rsidRPr="00FF6454" w:rsidRDefault="00294EFD" w:rsidP="00FF6454">
      <w:pPr>
        <w:spacing w:line="360" w:lineRule="auto"/>
        <w:ind w:firstLine="709"/>
        <w:jc w:val="both"/>
        <w:rPr>
          <w:sz w:val="28"/>
          <w:szCs w:val="28"/>
        </w:rPr>
      </w:pPr>
    </w:p>
    <w:p w:rsidR="004D5CE1" w:rsidRPr="00FF6454" w:rsidRDefault="004D5CE1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Конституция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Федерации</w:t>
      </w:r>
    </w:p>
    <w:p w:rsidR="004D5CE1" w:rsidRPr="00FF6454" w:rsidRDefault="004D5CE1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Гражданский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кодекс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Федерации</w:t>
      </w:r>
    </w:p>
    <w:p w:rsidR="004D5CE1" w:rsidRPr="00FF6454" w:rsidRDefault="004D5CE1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Земельный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кодекс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Федерации</w:t>
      </w:r>
    </w:p>
    <w:p w:rsidR="004D5CE1" w:rsidRPr="00FF6454" w:rsidRDefault="004D5CE1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Семейный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кодекс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Федерации</w:t>
      </w:r>
    </w:p>
    <w:p w:rsidR="004D5CE1" w:rsidRPr="00FF6454" w:rsidRDefault="004D5CE1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Уголовный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кодекс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Федерации</w:t>
      </w:r>
    </w:p>
    <w:p w:rsidR="00DC2CBB" w:rsidRPr="00FF6454" w:rsidRDefault="00DC2CBB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Уголовно-процессуальный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кодекс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Российской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Федерации</w:t>
      </w:r>
    </w:p>
    <w:p w:rsidR="004D5CE1" w:rsidRPr="00FF6454" w:rsidRDefault="004D5CE1" w:rsidP="00445C6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FF6454">
        <w:rPr>
          <w:color w:val="auto"/>
          <w:sz w:val="28"/>
          <w:szCs w:val="28"/>
        </w:rPr>
        <w:t>Федеральный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закон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от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21.07.1997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N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122-ФЗ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"О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государственной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регистрации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прав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на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недвижимое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имущество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и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сделок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с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ними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сделок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с</w:t>
      </w:r>
      <w:r w:rsidR="00FF6454">
        <w:rPr>
          <w:color w:val="auto"/>
          <w:sz w:val="28"/>
          <w:szCs w:val="28"/>
        </w:rPr>
        <w:t xml:space="preserve"> </w:t>
      </w:r>
      <w:r w:rsidRPr="00FF6454">
        <w:rPr>
          <w:color w:val="auto"/>
          <w:sz w:val="28"/>
          <w:szCs w:val="28"/>
        </w:rPr>
        <w:t>ним"</w:t>
      </w:r>
    </w:p>
    <w:p w:rsidR="00294EFD" w:rsidRPr="00FF6454" w:rsidRDefault="00294EFD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Архипов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С.Н.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Понятие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природа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локальных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//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Правоведение.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1987.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№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</w:t>
      </w:r>
    </w:p>
    <w:p w:rsidR="00294EFD" w:rsidRPr="00FF6454" w:rsidRDefault="00294EFD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Кашанина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Т.В.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Хозяйственные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товарищества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общества: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правовое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регулирование</w:t>
      </w:r>
      <w:r w:rsidR="00FF6454">
        <w:rPr>
          <w:sz w:val="28"/>
          <w:szCs w:val="28"/>
        </w:rPr>
        <w:t xml:space="preserve"> </w:t>
      </w:r>
      <w:r w:rsidR="0024027F" w:rsidRPr="00FF6454">
        <w:rPr>
          <w:sz w:val="28"/>
          <w:szCs w:val="28"/>
        </w:rPr>
        <w:t>внутрифирменной</w:t>
      </w:r>
      <w:r w:rsidR="00FF6454">
        <w:rPr>
          <w:sz w:val="28"/>
          <w:szCs w:val="28"/>
        </w:rPr>
        <w:t xml:space="preserve"> </w:t>
      </w:r>
      <w:r w:rsidR="0024027F" w:rsidRPr="00FF6454">
        <w:rPr>
          <w:sz w:val="28"/>
          <w:szCs w:val="28"/>
        </w:rPr>
        <w:t>деятельности.</w:t>
      </w:r>
      <w:r w:rsidR="00FF6454">
        <w:rPr>
          <w:sz w:val="28"/>
          <w:szCs w:val="28"/>
        </w:rPr>
        <w:t xml:space="preserve"> </w:t>
      </w:r>
      <w:r w:rsidR="0024027F" w:rsidRPr="00FF6454">
        <w:rPr>
          <w:sz w:val="28"/>
          <w:szCs w:val="28"/>
        </w:rPr>
        <w:t>Глава</w:t>
      </w:r>
      <w:r w:rsidR="00FF6454">
        <w:rPr>
          <w:sz w:val="28"/>
          <w:szCs w:val="28"/>
        </w:rPr>
        <w:t xml:space="preserve"> </w:t>
      </w:r>
      <w:r w:rsidR="0024027F" w:rsidRPr="00FF6454">
        <w:rPr>
          <w:sz w:val="28"/>
          <w:szCs w:val="28"/>
          <w:lang w:val="en-US"/>
        </w:rPr>
        <w:t>V</w:t>
      </w:r>
      <w:r w:rsidR="0024027F" w:rsidRPr="00FF6454">
        <w:rPr>
          <w:sz w:val="28"/>
          <w:szCs w:val="28"/>
        </w:rPr>
        <w:t>.</w:t>
      </w:r>
      <w:r w:rsidR="00FF6454">
        <w:rPr>
          <w:sz w:val="28"/>
          <w:szCs w:val="28"/>
        </w:rPr>
        <w:t xml:space="preserve"> </w:t>
      </w:r>
      <w:r w:rsidR="0024027F" w:rsidRPr="00FF6454">
        <w:rPr>
          <w:sz w:val="28"/>
          <w:szCs w:val="28"/>
        </w:rPr>
        <w:t>М.,</w:t>
      </w:r>
      <w:r w:rsidR="00FF6454">
        <w:rPr>
          <w:sz w:val="28"/>
          <w:szCs w:val="28"/>
        </w:rPr>
        <w:t xml:space="preserve"> </w:t>
      </w:r>
      <w:r w:rsidR="0024027F" w:rsidRPr="00FF6454">
        <w:rPr>
          <w:sz w:val="28"/>
          <w:szCs w:val="28"/>
        </w:rPr>
        <w:t>1995</w:t>
      </w:r>
    </w:p>
    <w:p w:rsidR="0024027F" w:rsidRPr="00FF6454" w:rsidRDefault="0024027F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Лукашук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И.И.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международного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М.,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1997</w:t>
      </w:r>
    </w:p>
    <w:p w:rsidR="0024027F" w:rsidRPr="00FF6454" w:rsidRDefault="0024027F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Малеин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Н.С.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Правовые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принципы,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судебная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практика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//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право.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1996.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№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6.</w:t>
      </w:r>
    </w:p>
    <w:p w:rsidR="009235E0" w:rsidRPr="00FF6454" w:rsidRDefault="009235E0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Морозова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Л.А.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Теория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права: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Учебник.-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М.: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Изд-во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Эксмо,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2009</w:t>
      </w:r>
      <w:r w:rsidRPr="00FF6454">
        <w:rPr>
          <w:sz w:val="28"/>
          <w:szCs w:val="28"/>
        </w:rPr>
        <w:t>.</w:t>
      </w:r>
    </w:p>
    <w:p w:rsidR="0024027F" w:rsidRPr="00FF6454" w:rsidRDefault="0024027F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Сырых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В.М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Воистину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нормы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законов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истинны?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//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Государство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право.1996.</w:t>
      </w:r>
      <w:r w:rsidR="00FF6454">
        <w:rPr>
          <w:sz w:val="28"/>
          <w:szCs w:val="28"/>
        </w:rPr>
        <w:t xml:space="preserve"> </w:t>
      </w:r>
      <w:r w:rsidR="00043364" w:rsidRPr="00FF6454">
        <w:rPr>
          <w:sz w:val="28"/>
          <w:szCs w:val="28"/>
        </w:rPr>
        <w:t>№</w:t>
      </w:r>
      <w:r w:rsidRPr="00FF6454">
        <w:rPr>
          <w:sz w:val="28"/>
          <w:szCs w:val="28"/>
        </w:rPr>
        <w:t>7</w:t>
      </w:r>
    </w:p>
    <w:p w:rsidR="00AC1379" w:rsidRPr="00FF6454" w:rsidRDefault="00AC1379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Современный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словарь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иностранных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М.: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Рус.яз.,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1992.</w:t>
      </w:r>
    </w:p>
    <w:p w:rsidR="00CA67A2" w:rsidRPr="00FF6454" w:rsidRDefault="00CA67A2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Теория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Курс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лекций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/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Под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ред.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Н.И.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Матузова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А.В.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Малько.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М.: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Юристъ,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1997.</w:t>
      </w:r>
    </w:p>
    <w:p w:rsidR="00967139" w:rsidRPr="00FF6454" w:rsidRDefault="00967139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Теория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государства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права: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учеб.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(для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юридических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вузов)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/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А.Б.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Венгеров.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Москва: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Омега-Л,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2007.</w:t>
      </w:r>
    </w:p>
    <w:p w:rsidR="00221D17" w:rsidRPr="00FF6454" w:rsidRDefault="00221D17" w:rsidP="00445C6D">
      <w:pPr>
        <w:numPr>
          <w:ilvl w:val="0"/>
          <w:numId w:val="1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F6454">
        <w:rPr>
          <w:sz w:val="28"/>
          <w:szCs w:val="28"/>
        </w:rPr>
        <w:t>Юридический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энциклопедический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словарь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/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отв.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ред.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М.Н.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Марченко.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–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М.: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ТК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Велби,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Изд-во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Проспект,</w:t>
      </w:r>
      <w:r w:rsidR="00FF6454">
        <w:rPr>
          <w:sz w:val="28"/>
          <w:szCs w:val="28"/>
        </w:rPr>
        <w:t xml:space="preserve"> </w:t>
      </w:r>
      <w:r w:rsidRPr="00FF6454">
        <w:rPr>
          <w:sz w:val="28"/>
          <w:szCs w:val="28"/>
        </w:rPr>
        <w:t>2006.</w:t>
      </w:r>
    </w:p>
    <w:p w:rsidR="0024027F" w:rsidRPr="00F649C4" w:rsidRDefault="0024027F" w:rsidP="00656AB5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24027F" w:rsidRPr="00F649C4" w:rsidSect="00FF6454">
      <w:headerReference w:type="even" r:id="rId8"/>
      <w:headerReference w:type="default" r:id="rId9"/>
      <w:footerReference w:type="even" r:id="rId10"/>
      <w:footnotePr>
        <w:numRestart w:val="eachPage"/>
      </w:footnotePr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C4" w:rsidRDefault="00F649C4">
      <w:r>
        <w:separator/>
      </w:r>
    </w:p>
  </w:endnote>
  <w:endnote w:type="continuationSeparator" w:id="0">
    <w:p w:rsidR="00F649C4" w:rsidRDefault="00F6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54" w:rsidRDefault="00FF6454" w:rsidP="009540F6">
    <w:pPr>
      <w:pStyle w:val="ab"/>
      <w:framePr w:wrap="around" w:vAnchor="text" w:hAnchor="margin" w:xAlign="center" w:y="1"/>
      <w:rPr>
        <w:rStyle w:val="a5"/>
      </w:rPr>
    </w:pPr>
  </w:p>
  <w:p w:rsidR="00FF6454" w:rsidRDefault="00FF64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C4" w:rsidRDefault="00F649C4">
      <w:r>
        <w:separator/>
      </w:r>
    </w:p>
  </w:footnote>
  <w:footnote w:type="continuationSeparator" w:id="0">
    <w:p w:rsidR="00F649C4" w:rsidRDefault="00F649C4">
      <w:r>
        <w:continuationSeparator/>
      </w:r>
    </w:p>
  </w:footnote>
  <w:footnote w:id="1">
    <w:p w:rsidR="00F649C4" w:rsidRDefault="00FF6454" w:rsidP="00FF6454">
      <w:pPr>
        <w:jc w:val="both"/>
      </w:pPr>
      <w:r w:rsidRPr="00FF6454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Современный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словарь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иностранных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слов.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М.: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Рус.яз.,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1992.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414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с.</w:t>
      </w:r>
    </w:p>
  </w:footnote>
  <w:footnote w:id="2">
    <w:p w:rsidR="00F649C4" w:rsidRDefault="00FF6454" w:rsidP="00CA67A2">
      <w:pPr>
        <w:jc w:val="both"/>
      </w:pPr>
      <w:r w:rsidRPr="00FF6454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Теория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государства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права.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Курс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лекций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Под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ред.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Н.И.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Матузова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А.В.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Малько.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М.: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Юристъ,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1997.-314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с.</w:t>
      </w:r>
    </w:p>
  </w:footnote>
  <w:footnote w:id="3">
    <w:p w:rsidR="00FF6454" w:rsidRPr="00FF6454" w:rsidRDefault="00FF6454" w:rsidP="00471822">
      <w:pPr>
        <w:jc w:val="both"/>
        <w:rPr>
          <w:sz w:val="20"/>
          <w:szCs w:val="20"/>
        </w:rPr>
      </w:pPr>
      <w:r w:rsidRPr="00FF6454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Теория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государства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права: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учеб.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(для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юридических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вузов)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А.Б.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Венгеров.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Москва: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Омега-Л,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2007.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420</w:t>
      </w:r>
      <w:r>
        <w:rPr>
          <w:sz w:val="20"/>
          <w:szCs w:val="20"/>
        </w:rPr>
        <w:t xml:space="preserve"> </w:t>
      </w:r>
      <w:r w:rsidRPr="00FF6454">
        <w:rPr>
          <w:sz w:val="20"/>
          <w:szCs w:val="20"/>
        </w:rPr>
        <w:t>с.</w:t>
      </w:r>
    </w:p>
    <w:p w:rsidR="00F649C4" w:rsidRDefault="00F649C4" w:rsidP="00471822">
      <w:pPr>
        <w:jc w:val="both"/>
      </w:pPr>
    </w:p>
  </w:footnote>
  <w:footnote w:id="4">
    <w:p w:rsidR="00FF6454" w:rsidRPr="00654683" w:rsidRDefault="00FF6454" w:rsidP="00A57AB3">
      <w:pPr>
        <w:jc w:val="both"/>
        <w:rPr>
          <w:sz w:val="18"/>
          <w:szCs w:val="18"/>
        </w:rPr>
      </w:pPr>
      <w:r w:rsidRPr="00654683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Теория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государства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права.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Курс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лекций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Под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ред.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Н.И.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Матузова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А.В.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Малько.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М.: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Юристъ,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1997.-314</w:t>
      </w:r>
      <w:r>
        <w:rPr>
          <w:sz w:val="18"/>
          <w:szCs w:val="18"/>
        </w:rPr>
        <w:t xml:space="preserve"> </w:t>
      </w:r>
      <w:r w:rsidRPr="00654683">
        <w:rPr>
          <w:sz w:val="18"/>
          <w:szCs w:val="18"/>
        </w:rPr>
        <w:t>с.</w:t>
      </w:r>
    </w:p>
    <w:p w:rsidR="00F649C4" w:rsidRDefault="00F649C4" w:rsidP="00A57AB3">
      <w:pPr>
        <w:jc w:val="both"/>
      </w:pPr>
    </w:p>
  </w:footnote>
  <w:footnote w:id="5">
    <w:p w:rsidR="00F649C4" w:rsidRDefault="00FF6454" w:rsidP="00FF6454">
      <w:pPr>
        <w:jc w:val="both"/>
      </w:pPr>
      <w:r w:rsidRPr="00FF6454">
        <w:rPr>
          <w:rStyle w:val="a8"/>
          <w:sz w:val="20"/>
          <w:szCs w:val="20"/>
        </w:rPr>
        <w:footnoteRef/>
      </w:r>
      <w:r w:rsidRPr="00FF6454">
        <w:rPr>
          <w:sz w:val="20"/>
          <w:szCs w:val="20"/>
        </w:rPr>
        <w:t xml:space="preserve"> Морозова Л.А. Теория государства и права: Учебник.- М.: Изд-во Эксмо, 2009. – 248 с.</w:t>
      </w:r>
    </w:p>
  </w:footnote>
  <w:footnote w:id="6">
    <w:p w:rsidR="00F649C4" w:rsidRDefault="00FF6454">
      <w:pPr>
        <w:pStyle w:val="a6"/>
      </w:pPr>
      <w:r w:rsidRPr="00FF6454">
        <w:rPr>
          <w:rStyle w:val="a8"/>
        </w:rPr>
        <w:footnoteRef/>
      </w:r>
      <w:r w:rsidRPr="00FF6454">
        <w:t xml:space="preserve"> Теория государства и права: учеб. (для юридических вузов) / А.Б. Венгеров. – Москва: Омега-Л, 2007 -431с.</w:t>
      </w:r>
    </w:p>
  </w:footnote>
  <w:footnote w:id="7">
    <w:p w:rsidR="00FF6454" w:rsidRPr="00D1203D" w:rsidRDefault="00FF6454" w:rsidP="00D1203D">
      <w:pPr>
        <w:jc w:val="both"/>
        <w:rPr>
          <w:sz w:val="18"/>
          <w:szCs w:val="18"/>
        </w:rPr>
      </w:pPr>
      <w:r w:rsidRPr="00D1203D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Теория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государства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права.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Курс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лекций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Под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ред.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Н.И.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Матузова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А.В.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Малько.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М.: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Юристъ,</w:t>
      </w:r>
      <w:r>
        <w:rPr>
          <w:sz w:val="18"/>
          <w:szCs w:val="18"/>
        </w:rPr>
        <w:t xml:space="preserve"> </w:t>
      </w:r>
      <w:r w:rsidRPr="00D1203D">
        <w:rPr>
          <w:sz w:val="18"/>
          <w:szCs w:val="18"/>
        </w:rPr>
        <w:t>1997.-</w:t>
      </w:r>
      <w:r>
        <w:rPr>
          <w:sz w:val="18"/>
          <w:szCs w:val="18"/>
        </w:rPr>
        <w:t xml:space="preserve"> 324 с.</w:t>
      </w:r>
    </w:p>
    <w:p w:rsidR="00F649C4" w:rsidRDefault="00F649C4" w:rsidP="00D1203D">
      <w:pPr>
        <w:jc w:val="both"/>
      </w:pPr>
    </w:p>
  </w:footnote>
  <w:footnote w:id="8">
    <w:p w:rsidR="00F649C4" w:rsidRDefault="00FF6454">
      <w:pPr>
        <w:pStyle w:val="a6"/>
      </w:pPr>
      <w:r w:rsidRPr="00E96751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Лукашук</w:t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И.И.</w:t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Нормы</w:t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международного</w:t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права.</w:t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М.,</w:t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1997</w:t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112</w:t>
      </w:r>
      <w:r>
        <w:rPr>
          <w:sz w:val="18"/>
          <w:szCs w:val="18"/>
        </w:rPr>
        <w:t xml:space="preserve"> </w:t>
      </w:r>
      <w:r w:rsidRPr="00E96751">
        <w:rPr>
          <w:sz w:val="18"/>
          <w:szCs w:val="18"/>
        </w:rPr>
        <w:t>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54" w:rsidRDefault="00FF6454" w:rsidP="0024027F">
    <w:pPr>
      <w:pStyle w:val="a3"/>
      <w:framePr w:wrap="around" w:vAnchor="text" w:hAnchor="margin" w:xAlign="center" w:y="1"/>
      <w:rPr>
        <w:rStyle w:val="a5"/>
      </w:rPr>
    </w:pPr>
  </w:p>
  <w:p w:rsidR="00FF6454" w:rsidRDefault="00FF6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70A" w:rsidRPr="0092670A" w:rsidRDefault="0092670A" w:rsidP="0092670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6637D6"/>
    <w:lvl w:ilvl="0">
      <w:numFmt w:val="bullet"/>
      <w:lvlText w:val="*"/>
      <w:lvlJc w:val="left"/>
    </w:lvl>
  </w:abstractNum>
  <w:abstractNum w:abstractNumId="1">
    <w:nsid w:val="03BE4BF0"/>
    <w:multiLevelType w:val="singleLevel"/>
    <w:tmpl w:val="D1564A3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D6F1F67"/>
    <w:multiLevelType w:val="hybridMultilevel"/>
    <w:tmpl w:val="B02C2FEE"/>
    <w:lvl w:ilvl="0" w:tplc="17EC38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D2F481D"/>
    <w:multiLevelType w:val="hybridMultilevel"/>
    <w:tmpl w:val="A36E64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C966F6"/>
    <w:multiLevelType w:val="multilevel"/>
    <w:tmpl w:val="EAD20886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345F5C8A"/>
    <w:multiLevelType w:val="singleLevel"/>
    <w:tmpl w:val="CEC04518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34E72EFF"/>
    <w:multiLevelType w:val="singleLevel"/>
    <w:tmpl w:val="6B10B4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5570542"/>
    <w:multiLevelType w:val="hybridMultilevel"/>
    <w:tmpl w:val="FFB4589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377A76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3CE26987"/>
    <w:multiLevelType w:val="hybridMultilevel"/>
    <w:tmpl w:val="A2621236"/>
    <w:lvl w:ilvl="0" w:tplc="0154494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9FE523F"/>
    <w:multiLevelType w:val="hybridMultilevel"/>
    <w:tmpl w:val="0FB29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09703BB"/>
    <w:multiLevelType w:val="singleLevel"/>
    <w:tmpl w:val="7452EC10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55C5282E"/>
    <w:multiLevelType w:val="hybridMultilevel"/>
    <w:tmpl w:val="4176CBE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56233E1B"/>
    <w:multiLevelType w:val="hybridMultilevel"/>
    <w:tmpl w:val="9CF4BC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0B850D0"/>
    <w:multiLevelType w:val="multilevel"/>
    <w:tmpl w:val="558A2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702D468D"/>
    <w:multiLevelType w:val="multilevel"/>
    <w:tmpl w:val="08C0EF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6">
    <w:nsid w:val="707A3A45"/>
    <w:multiLevelType w:val="singleLevel"/>
    <w:tmpl w:val="3DD0C40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>
    <w:nsid w:val="72A1632D"/>
    <w:multiLevelType w:val="hybridMultilevel"/>
    <w:tmpl w:val="B8A40E90"/>
    <w:lvl w:ilvl="0" w:tplc="FEC428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2122A64">
      <w:start w:val="3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CA05FD8"/>
    <w:multiLevelType w:val="singleLevel"/>
    <w:tmpl w:val="49DC0B6A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5"/>
  </w:num>
  <w:num w:numId="5">
    <w:abstractNumId w:val="1"/>
    <w:lvlOverride w:ilvl="0">
      <w:startOverride w:val="1"/>
    </w:lvlOverride>
  </w:num>
  <w:num w:numId="6">
    <w:abstractNumId w:val="11"/>
    <w:lvlOverride w:ilvl="0">
      <w:startOverride w:val="3"/>
    </w:lvlOverride>
  </w:num>
  <w:num w:numId="7">
    <w:abstractNumId w:val="0"/>
    <w:lvlOverride w:ilvl="0">
      <w:lvl w:ilvl="0">
        <w:numFmt w:val="bullet"/>
        <w:lvlText w:val="♦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6"/>
  </w:num>
  <w:num w:numId="10">
    <w:abstractNumId w:val="5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14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032"/>
    <w:rsid w:val="00010A6A"/>
    <w:rsid w:val="00043364"/>
    <w:rsid w:val="00054609"/>
    <w:rsid w:val="000D1E2F"/>
    <w:rsid w:val="000D272F"/>
    <w:rsid w:val="00114FEC"/>
    <w:rsid w:val="00190AE5"/>
    <w:rsid w:val="001A323F"/>
    <w:rsid w:val="001B6CB2"/>
    <w:rsid w:val="001C1D4C"/>
    <w:rsid w:val="00221D17"/>
    <w:rsid w:val="00232768"/>
    <w:rsid w:val="0024027F"/>
    <w:rsid w:val="00242A67"/>
    <w:rsid w:val="00294EFD"/>
    <w:rsid w:val="002A4403"/>
    <w:rsid w:val="002C7768"/>
    <w:rsid w:val="002E111F"/>
    <w:rsid w:val="002F7945"/>
    <w:rsid w:val="0030309F"/>
    <w:rsid w:val="003232DB"/>
    <w:rsid w:val="003359F2"/>
    <w:rsid w:val="00382544"/>
    <w:rsid w:val="0039545B"/>
    <w:rsid w:val="003B1540"/>
    <w:rsid w:val="003D3432"/>
    <w:rsid w:val="004049D1"/>
    <w:rsid w:val="004161B1"/>
    <w:rsid w:val="00445C6D"/>
    <w:rsid w:val="00471822"/>
    <w:rsid w:val="00473875"/>
    <w:rsid w:val="0049496D"/>
    <w:rsid w:val="004A35C4"/>
    <w:rsid w:val="004A594E"/>
    <w:rsid w:val="004C6BEF"/>
    <w:rsid w:val="004D5CE1"/>
    <w:rsid w:val="004E702F"/>
    <w:rsid w:val="00511DCA"/>
    <w:rsid w:val="005134BA"/>
    <w:rsid w:val="00534728"/>
    <w:rsid w:val="0055203C"/>
    <w:rsid w:val="005843D8"/>
    <w:rsid w:val="005A6C9C"/>
    <w:rsid w:val="005C4D7F"/>
    <w:rsid w:val="005D63BE"/>
    <w:rsid w:val="005E776E"/>
    <w:rsid w:val="0060419F"/>
    <w:rsid w:val="00630CE0"/>
    <w:rsid w:val="00654683"/>
    <w:rsid w:val="00656AB5"/>
    <w:rsid w:val="00685C2E"/>
    <w:rsid w:val="006967DF"/>
    <w:rsid w:val="006D6E1A"/>
    <w:rsid w:val="006D7795"/>
    <w:rsid w:val="006E1875"/>
    <w:rsid w:val="006E6D9C"/>
    <w:rsid w:val="00753B25"/>
    <w:rsid w:val="007628DE"/>
    <w:rsid w:val="007A1D84"/>
    <w:rsid w:val="007A3489"/>
    <w:rsid w:val="007C4221"/>
    <w:rsid w:val="007F3F7D"/>
    <w:rsid w:val="00803B49"/>
    <w:rsid w:val="00831017"/>
    <w:rsid w:val="00843032"/>
    <w:rsid w:val="008461D1"/>
    <w:rsid w:val="00847E30"/>
    <w:rsid w:val="008A3C68"/>
    <w:rsid w:val="008B6D3B"/>
    <w:rsid w:val="008D6A75"/>
    <w:rsid w:val="008E2AF9"/>
    <w:rsid w:val="00902A8A"/>
    <w:rsid w:val="009061B9"/>
    <w:rsid w:val="00923399"/>
    <w:rsid w:val="009235E0"/>
    <w:rsid w:val="0092670A"/>
    <w:rsid w:val="00933C17"/>
    <w:rsid w:val="009540F6"/>
    <w:rsid w:val="00962202"/>
    <w:rsid w:val="00967139"/>
    <w:rsid w:val="009B50F7"/>
    <w:rsid w:val="00A32858"/>
    <w:rsid w:val="00A43443"/>
    <w:rsid w:val="00A57AB3"/>
    <w:rsid w:val="00A66631"/>
    <w:rsid w:val="00A871D8"/>
    <w:rsid w:val="00AC1379"/>
    <w:rsid w:val="00AD0D94"/>
    <w:rsid w:val="00AD4B87"/>
    <w:rsid w:val="00B0572F"/>
    <w:rsid w:val="00B234F9"/>
    <w:rsid w:val="00B37900"/>
    <w:rsid w:val="00B42161"/>
    <w:rsid w:val="00B44EB5"/>
    <w:rsid w:val="00B55523"/>
    <w:rsid w:val="00B701A5"/>
    <w:rsid w:val="00B820B7"/>
    <w:rsid w:val="00BB1F09"/>
    <w:rsid w:val="00BC6178"/>
    <w:rsid w:val="00C458A2"/>
    <w:rsid w:val="00C51212"/>
    <w:rsid w:val="00C66562"/>
    <w:rsid w:val="00C76B3D"/>
    <w:rsid w:val="00C95332"/>
    <w:rsid w:val="00C95F30"/>
    <w:rsid w:val="00CA5565"/>
    <w:rsid w:val="00CA67A2"/>
    <w:rsid w:val="00CC3AAA"/>
    <w:rsid w:val="00CD080D"/>
    <w:rsid w:val="00CE3898"/>
    <w:rsid w:val="00D0569D"/>
    <w:rsid w:val="00D1203D"/>
    <w:rsid w:val="00D123E4"/>
    <w:rsid w:val="00D532CA"/>
    <w:rsid w:val="00D918F2"/>
    <w:rsid w:val="00DC2CBB"/>
    <w:rsid w:val="00DC3CDC"/>
    <w:rsid w:val="00DC63F5"/>
    <w:rsid w:val="00DD4904"/>
    <w:rsid w:val="00DF555F"/>
    <w:rsid w:val="00E96751"/>
    <w:rsid w:val="00EC5B5F"/>
    <w:rsid w:val="00F11BF2"/>
    <w:rsid w:val="00F15C15"/>
    <w:rsid w:val="00F23068"/>
    <w:rsid w:val="00F34EC5"/>
    <w:rsid w:val="00F40CD0"/>
    <w:rsid w:val="00F45F9A"/>
    <w:rsid w:val="00F649C4"/>
    <w:rsid w:val="00F90F11"/>
    <w:rsid w:val="00FF1A70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3FF811D-005C-4C13-AF0A-1742AA53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348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6656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color w:val="000000"/>
      <w:sz w:val="24"/>
      <w:szCs w:val="24"/>
    </w:rPr>
  </w:style>
  <w:style w:type="character" w:styleId="a5">
    <w:name w:val="page number"/>
    <w:uiPriority w:val="99"/>
    <w:rsid w:val="00C6656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AC1379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locked/>
    <w:rPr>
      <w:rFonts w:cs="Times New Roman"/>
      <w:color w:val="000000"/>
    </w:rPr>
  </w:style>
  <w:style w:type="character" w:styleId="a8">
    <w:name w:val="footnote reference"/>
    <w:uiPriority w:val="99"/>
    <w:semiHidden/>
    <w:rsid w:val="00AC1379"/>
    <w:rPr>
      <w:rFonts w:cs="Times New Roman"/>
      <w:vertAlign w:val="superscript"/>
    </w:rPr>
  </w:style>
  <w:style w:type="paragraph" w:customStyle="1" w:styleId="ConsNormal">
    <w:name w:val="ConsNormal"/>
    <w:rsid w:val="00BB1F0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B1F0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Document Map"/>
    <w:basedOn w:val="a"/>
    <w:link w:val="aa"/>
    <w:uiPriority w:val="99"/>
    <w:semiHidden/>
    <w:rsid w:val="002327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rsid w:val="00F15C1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8B31-2916-407D-B4F2-E18C512B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7922</Words>
  <Characters>45161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</vt:lpstr>
    </vt:vector>
  </TitlesOfParts>
  <Company>Hewlett-Packard</Company>
  <LinksUpToDate>false</LinksUpToDate>
  <CharactersWithSpaces>52978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</dc:title>
  <dc:subject/>
  <dc:creator>Soft-Master</dc:creator>
  <cp:keywords/>
  <dc:description/>
  <cp:lastModifiedBy>Irina</cp:lastModifiedBy>
  <cp:revision>2</cp:revision>
  <cp:lastPrinted>2007-04-21T08:17:00Z</cp:lastPrinted>
  <dcterms:created xsi:type="dcterms:W3CDTF">2014-09-12T13:35:00Z</dcterms:created>
  <dcterms:modified xsi:type="dcterms:W3CDTF">2014-09-12T13:35:00Z</dcterms:modified>
</cp:coreProperties>
</file>