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2A7" w:rsidRPr="00D51D56" w:rsidRDefault="00FA22A7" w:rsidP="00FA22A7">
      <w:pPr>
        <w:spacing w:before="120"/>
        <w:jc w:val="center"/>
        <w:rPr>
          <w:b/>
          <w:bCs/>
          <w:sz w:val="32"/>
          <w:szCs w:val="32"/>
        </w:rPr>
      </w:pPr>
      <w:r w:rsidRPr="00D51D56">
        <w:rPr>
          <w:b/>
          <w:bCs/>
          <w:sz w:val="32"/>
          <w:szCs w:val="32"/>
        </w:rPr>
        <w:t>Структура налоговых органов Российской Федерации</w:t>
      </w:r>
    </w:p>
    <w:p w:rsidR="00FA22A7" w:rsidRPr="00D51D56" w:rsidRDefault="00FA22A7" w:rsidP="00FA22A7">
      <w:pPr>
        <w:spacing w:before="120"/>
        <w:ind w:firstLine="567"/>
        <w:jc w:val="both"/>
        <w:rPr>
          <w:sz w:val="28"/>
          <w:szCs w:val="28"/>
        </w:rPr>
      </w:pPr>
      <w:r w:rsidRPr="00D51D56">
        <w:rPr>
          <w:sz w:val="28"/>
          <w:szCs w:val="28"/>
        </w:rPr>
        <w:t>Курсовая работа</w:t>
      </w:r>
    </w:p>
    <w:p w:rsidR="00FA22A7" w:rsidRPr="00D51D56" w:rsidRDefault="00FA22A7" w:rsidP="00FA22A7">
      <w:pPr>
        <w:spacing w:before="120"/>
        <w:ind w:firstLine="567"/>
        <w:jc w:val="both"/>
        <w:rPr>
          <w:sz w:val="28"/>
          <w:szCs w:val="28"/>
        </w:rPr>
      </w:pPr>
      <w:r w:rsidRPr="00D51D56">
        <w:rPr>
          <w:sz w:val="28"/>
          <w:szCs w:val="28"/>
        </w:rPr>
        <w:t xml:space="preserve">Выполнил: Долгов И.В. </w:t>
      </w:r>
    </w:p>
    <w:p w:rsidR="00FA22A7" w:rsidRPr="00D51D56" w:rsidRDefault="00FA22A7" w:rsidP="00FA22A7">
      <w:pPr>
        <w:spacing w:before="120"/>
        <w:ind w:firstLine="567"/>
        <w:jc w:val="both"/>
        <w:rPr>
          <w:sz w:val="28"/>
          <w:szCs w:val="28"/>
        </w:rPr>
      </w:pPr>
      <w:r w:rsidRPr="00D51D56">
        <w:rPr>
          <w:sz w:val="28"/>
          <w:szCs w:val="28"/>
        </w:rPr>
        <w:t>Костромской Государственный Технологический Университет</w:t>
      </w:r>
    </w:p>
    <w:p w:rsidR="00FA22A7" w:rsidRPr="00D51D56" w:rsidRDefault="00FA22A7" w:rsidP="00FA22A7">
      <w:pPr>
        <w:spacing w:before="120"/>
        <w:ind w:firstLine="567"/>
        <w:jc w:val="both"/>
        <w:rPr>
          <w:sz w:val="28"/>
          <w:szCs w:val="28"/>
        </w:rPr>
      </w:pPr>
      <w:r w:rsidRPr="00D51D56">
        <w:rPr>
          <w:sz w:val="28"/>
          <w:szCs w:val="28"/>
        </w:rPr>
        <w:t>Кафедра «Бухгалтерского Учета и Аудита»</w:t>
      </w:r>
    </w:p>
    <w:p w:rsidR="00FA22A7" w:rsidRPr="00D51D56" w:rsidRDefault="00FA22A7" w:rsidP="00FA22A7">
      <w:pPr>
        <w:spacing w:before="120"/>
        <w:ind w:firstLine="567"/>
        <w:jc w:val="both"/>
        <w:rPr>
          <w:sz w:val="28"/>
          <w:szCs w:val="28"/>
        </w:rPr>
      </w:pPr>
      <w:r w:rsidRPr="00D51D56">
        <w:rPr>
          <w:sz w:val="28"/>
          <w:szCs w:val="28"/>
        </w:rPr>
        <w:t>г. Кострома</w:t>
      </w:r>
    </w:p>
    <w:p w:rsidR="00FA22A7" w:rsidRPr="00D51D56" w:rsidRDefault="00FA22A7" w:rsidP="00FA22A7">
      <w:pPr>
        <w:spacing w:before="120"/>
        <w:ind w:firstLine="567"/>
        <w:jc w:val="both"/>
        <w:rPr>
          <w:sz w:val="28"/>
          <w:szCs w:val="28"/>
        </w:rPr>
      </w:pPr>
      <w:r w:rsidRPr="00D51D56">
        <w:rPr>
          <w:sz w:val="28"/>
          <w:szCs w:val="28"/>
        </w:rPr>
        <w:t>2005 г.</w:t>
      </w:r>
    </w:p>
    <w:p w:rsidR="00FA22A7" w:rsidRPr="00D51D56" w:rsidRDefault="00FA22A7" w:rsidP="00FA22A7">
      <w:pPr>
        <w:spacing w:before="120"/>
        <w:jc w:val="center"/>
        <w:rPr>
          <w:b/>
          <w:bCs/>
          <w:sz w:val="28"/>
          <w:szCs w:val="28"/>
        </w:rPr>
      </w:pPr>
      <w:r w:rsidRPr="00D51D56">
        <w:rPr>
          <w:b/>
          <w:bCs/>
          <w:sz w:val="28"/>
          <w:szCs w:val="28"/>
        </w:rPr>
        <w:t>Введение</w:t>
      </w:r>
    </w:p>
    <w:p w:rsidR="00FA22A7" w:rsidRPr="00F614D0" w:rsidRDefault="00FA22A7" w:rsidP="00FA22A7">
      <w:pPr>
        <w:spacing w:before="120"/>
        <w:ind w:firstLine="567"/>
        <w:jc w:val="both"/>
      </w:pPr>
      <w:r w:rsidRPr="00F614D0">
        <w:t xml:space="preserve">Государственная власть во все времена нуждалась в средствах для своего содержания, но методы привлечения этих средств менялись в зависимости от обстоятельств и уровня развития общества. </w:t>
      </w:r>
    </w:p>
    <w:p w:rsidR="00FA22A7" w:rsidRPr="00F614D0" w:rsidRDefault="00FA22A7" w:rsidP="00FA22A7">
      <w:pPr>
        <w:spacing w:before="120"/>
        <w:ind w:firstLine="567"/>
        <w:jc w:val="both"/>
      </w:pPr>
      <w:r w:rsidRPr="00F614D0">
        <w:t>Современный период функционирования промышленных предприятий в Российской Федерации — период изменения внешней среды хозяйствования, заключающийся в ужесточении конкурентной борьбы в секторе обрабатывающей промышленности (прежде всего с привлечением иностранных инвестиций); увеличении давления со стороны естественных монополистов; социальной сферы (как находящейся на балансе промышленных предприятий, так и в муниципальной собственности). Функционирование Государственных органов характеризуется наличием высоких издержек ведения бизнеса, основная доля которых приходится на налоговое администрирование, имеющее сложную структуру и методологию взимания налоговых и иных приравненных к налогам платежей.</w:t>
      </w:r>
    </w:p>
    <w:p w:rsidR="00FA22A7" w:rsidRPr="00F614D0" w:rsidRDefault="00FA22A7" w:rsidP="00FA22A7">
      <w:pPr>
        <w:spacing w:before="120"/>
        <w:ind w:firstLine="567"/>
        <w:jc w:val="both"/>
      </w:pPr>
      <w:r w:rsidRPr="00F614D0">
        <w:t>Действующая ныне налоговая система России практически введена с 1992 г. и основывается на более чем 20 законах, охватывающих, по сути, все сферы экономической жизни государства. По своей структуре и принципам построения новая налоговая система в основном отражает общераспространенные в мировой практике налоговые системы. Перечень применяемых видов налогов практически соответствует общепринятому в современной рыночной экономике и в значительной части набору налогов и сборов, применявшихся в нашей практике ранее.</w:t>
      </w:r>
    </w:p>
    <w:p w:rsidR="00FA22A7" w:rsidRPr="00F614D0" w:rsidRDefault="00FA22A7" w:rsidP="00FA22A7">
      <w:pPr>
        <w:spacing w:before="120"/>
        <w:ind w:firstLine="567"/>
        <w:jc w:val="both"/>
      </w:pPr>
      <w:r w:rsidRPr="00F614D0">
        <w:t>Оценивая прошедшие годы, следует помнить, что налоговая система России возникла и с первых же дней своего существования развивается в условиях экономического кризиса. В тяжелейшей ситуации она сдерживает нарастание бюджетного дефицита, обеспечивает функционирование всего хозяйственного аппарата страны, позволяет, хотя и не без перебоев, финансировать неотложные государственные потребности, в основном отвечает текущим задачам перехода к рыночной экономике. К созданию налоговой системы РФ был широко привлечен опыт развития зарубежных стран.</w:t>
      </w:r>
    </w:p>
    <w:p w:rsidR="00FA22A7" w:rsidRPr="00F614D0" w:rsidRDefault="00FA22A7" w:rsidP="00FA22A7">
      <w:pPr>
        <w:spacing w:before="120"/>
        <w:ind w:firstLine="567"/>
        <w:jc w:val="both"/>
      </w:pPr>
      <w:r w:rsidRPr="00F614D0">
        <w:t xml:space="preserve">Среди множества экономических рычагов, при помощи которых государство воздействует на рыночную экономику, важное место занимают налоги. В условиях рыночных отношений, и особенно в переходный к рынку период, налоговая система является одним из важнейших экономических регуляторов, основой финансово-кредитного механизма государственного регулирования экономики. Государство широко использует налоговую политику в качестве определенного регулятора воздействия на негативные явления рынка. Налоги, как и вся налоговая система, являются мощным инструментом управления экономикой в условиях рынка. </w:t>
      </w:r>
    </w:p>
    <w:p w:rsidR="00FA22A7" w:rsidRPr="00F614D0" w:rsidRDefault="00FA22A7" w:rsidP="00FA22A7">
      <w:pPr>
        <w:spacing w:before="120"/>
        <w:ind w:firstLine="567"/>
        <w:jc w:val="both"/>
      </w:pPr>
      <w:r w:rsidRPr="00F614D0">
        <w:t xml:space="preserve">Налоговые органы являются единственными законными сборщиками налогов и сборов, которые и формируют бюджеты всех уровней государства. От того, насколько правильно </w:t>
      </w:r>
      <w:r w:rsidRPr="00F614D0">
        <w:lastRenderedPageBreak/>
        <w:t>построена система налогообложения, и система налоговых органов зависит эффективное функционирование всего народного хозяйства страны.</w:t>
      </w:r>
    </w:p>
    <w:p w:rsidR="00FA22A7" w:rsidRPr="00F614D0" w:rsidRDefault="00FA22A7" w:rsidP="00FA22A7">
      <w:pPr>
        <w:spacing w:before="120"/>
        <w:ind w:firstLine="567"/>
        <w:jc w:val="both"/>
      </w:pPr>
      <w:r w:rsidRPr="00F614D0">
        <w:t>Целью данной работы является рассмотрение:</w:t>
      </w:r>
    </w:p>
    <w:p w:rsidR="00FA22A7" w:rsidRPr="00F614D0" w:rsidRDefault="00FA22A7" w:rsidP="00FA22A7">
      <w:pPr>
        <w:spacing w:before="120"/>
        <w:ind w:firstLine="567"/>
        <w:jc w:val="both"/>
      </w:pPr>
      <w:r w:rsidRPr="00F614D0">
        <w:t xml:space="preserve">структуры Налоговых органов Российской Федерации; </w:t>
      </w:r>
    </w:p>
    <w:p w:rsidR="00FA22A7" w:rsidRPr="00F614D0" w:rsidRDefault="00FA22A7" w:rsidP="00FA22A7">
      <w:pPr>
        <w:spacing w:before="120"/>
        <w:ind w:firstLine="567"/>
        <w:jc w:val="both"/>
      </w:pPr>
      <w:r w:rsidRPr="00F614D0">
        <w:t>создания первых налоговых органов и их реформирование;</w:t>
      </w:r>
    </w:p>
    <w:p w:rsidR="00FA22A7" w:rsidRPr="00F614D0" w:rsidRDefault="00FA22A7" w:rsidP="00FA22A7">
      <w:pPr>
        <w:spacing w:before="120"/>
        <w:ind w:firstLine="567"/>
        <w:jc w:val="both"/>
      </w:pPr>
      <w:r w:rsidRPr="00F614D0">
        <w:t>перечисление и анализ законодательства, нормативно-правовых актов, о системе налоговых органов России и принципах их функционирования, за весь период новейшей истории 1991-2005 гг.</w:t>
      </w:r>
    </w:p>
    <w:p w:rsidR="00FA22A7" w:rsidRPr="00F614D0" w:rsidRDefault="00FA22A7" w:rsidP="00FA22A7">
      <w:pPr>
        <w:spacing w:before="120"/>
        <w:ind w:firstLine="567"/>
        <w:jc w:val="both"/>
      </w:pPr>
      <w:r w:rsidRPr="00F614D0">
        <w:t>всех структурных подразделений системы налоговых органов, полномочий и функций каждого из них;</w:t>
      </w:r>
    </w:p>
    <w:p w:rsidR="00FA22A7" w:rsidRPr="00F614D0" w:rsidRDefault="00FA22A7" w:rsidP="00FA22A7">
      <w:pPr>
        <w:spacing w:before="120"/>
        <w:ind w:firstLine="567"/>
        <w:jc w:val="both"/>
      </w:pPr>
      <w:r w:rsidRPr="00F614D0">
        <w:t>значимости в формировании бюджета;</w:t>
      </w:r>
    </w:p>
    <w:p w:rsidR="00FA22A7" w:rsidRPr="00F614D0" w:rsidRDefault="00FA22A7" w:rsidP="00FA22A7">
      <w:pPr>
        <w:spacing w:before="120"/>
        <w:ind w:firstLine="567"/>
        <w:jc w:val="both"/>
      </w:pPr>
      <w:r w:rsidRPr="00F614D0">
        <w:t>иерархии налоговых органов;</w:t>
      </w:r>
    </w:p>
    <w:p w:rsidR="00FA22A7" w:rsidRPr="00F614D0" w:rsidRDefault="00FA22A7" w:rsidP="00FA22A7">
      <w:pPr>
        <w:spacing w:before="120"/>
        <w:ind w:firstLine="567"/>
        <w:jc w:val="both"/>
      </w:pPr>
      <w:r w:rsidRPr="00F614D0">
        <w:t>взаимодействия с органами внутренних дел;</w:t>
      </w:r>
    </w:p>
    <w:p w:rsidR="00FA22A7" w:rsidRPr="00F614D0" w:rsidRDefault="00FA22A7" w:rsidP="00FA22A7">
      <w:pPr>
        <w:spacing w:before="120"/>
        <w:ind w:firstLine="567"/>
        <w:jc w:val="both"/>
      </w:pPr>
      <w:r w:rsidRPr="00F614D0">
        <w:t>проблем налоговых органов и путей их решения;</w:t>
      </w:r>
    </w:p>
    <w:p w:rsidR="00FA22A7" w:rsidRPr="00D51D56" w:rsidRDefault="00FA22A7" w:rsidP="00FA22A7">
      <w:pPr>
        <w:spacing w:before="120"/>
        <w:jc w:val="center"/>
        <w:rPr>
          <w:b/>
          <w:bCs/>
          <w:sz w:val="28"/>
          <w:szCs w:val="28"/>
        </w:rPr>
      </w:pPr>
      <w:r w:rsidRPr="00D51D56">
        <w:rPr>
          <w:b/>
          <w:bCs/>
          <w:sz w:val="28"/>
          <w:szCs w:val="28"/>
        </w:rPr>
        <w:t>Глава 1. Налоговые органы РФ. Основные положения</w:t>
      </w:r>
    </w:p>
    <w:p w:rsidR="00FA22A7" w:rsidRPr="00D51D56" w:rsidRDefault="00FA22A7" w:rsidP="00FA22A7">
      <w:pPr>
        <w:spacing w:before="120"/>
        <w:jc w:val="center"/>
        <w:rPr>
          <w:b/>
          <w:bCs/>
          <w:sz w:val="28"/>
          <w:szCs w:val="28"/>
        </w:rPr>
      </w:pPr>
      <w:r w:rsidRPr="00D51D56">
        <w:rPr>
          <w:b/>
          <w:bCs/>
          <w:sz w:val="28"/>
          <w:szCs w:val="28"/>
        </w:rPr>
        <w:t>1.1 Общие правовые основы деятельности налоговых органов России. Нормативно-правовая база налоговых органов</w:t>
      </w:r>
    </w:p>
    <w:p w:rsidR="00FA22A7" w:rsidRPr="00F614D0" w:rsidRDefault="00FA22A7" w:rsidP="00FA22A7">
      <w:pPr>
        <w:spacing w:before="120"/>
        <w:ind w:firstLine="567"/>
        <w:jc w:val="both"/>
      </w:pPr>
      <w:r w:rsidRPr="00F614D0">
        <w:t xml:space="preserve">Совокупность законных и подзаконных актов, регулирующих деятельность налоговых органов, разнообразна и объемна, требует усвоения для последующего применения в практической деятельности. </w:t>
      </w:r>
    </w:p>
    <w:p w:rsidR="00FA22A7" w:rsidRPr="00F614D0" w:rsidRDefault="00FA22A7" w:rsidP="00FA22A7">
      <w:pPr>
        <w:spacing w:before="120"/>
        <w:ind w:firstLine="567"/>
        <w:jc w:val="both"/>
      </w:pPr>
      <w:r w:rsidRPr="00F614D0">
        <w:t xml:space="preserve">Налоговые органы РФ - государственные органы, осуществляющие в соответствии с действующим законодательством взимание </w:t>
      </w:r>
      <w:r w:rsidRPr="00F614D0">
        <w:rPr>
          <w:b/>
          <w:bCs/>
          <w:sz w:val="20"/>
          <w:szCs w:val="20"/>
        </w:rPr>
        <w:t>налогов</w:t>
      </w:r>
      <w:r w:rsidRPr="00F614D0">
        <w:t xml:space="preserve"> и </w:t>
      </w:r>
      <w:r w:rsidRPr="00F614D0">
        <w:rPr>
          <w:b/>
          <w:bCs/>
          <w:sz w:val="20"/>
          <w:szCs w:val="20"/>
        </w:rPr>
        <w:t>сборов</w:t>
      </w:r>
      <w:r w:rsidRPr="00F614D0">
        <w:t>.</w:t>
      </w:r>
    </w:p>
    <w:p w:rsidR="00FA22A7" w:rsidRPr="00F614D0" w:rsidRDefault="00FA22A7" w:rsidP="00FA22A7">
      <w:pPr>
        <w:spacing w:before="120"/>
        <w:ind w:firstLine="567"/>
        <w:jc w:val="both"/>
      </w:pPr>
      <w:r w:rsidRPr="00F614D0">
        <w:t xml:space="preserve">В Российской Федерации - единая централизованная система контроля за соблюдением законодательства о налогах и сборах, за правильностью исчисления, полнотой и своевременностью внесения в соответствующий бюджет налогов и сборов, а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w:t>
      </w:r>
      <w:r w:rsidRPr="00F614D0">
        <w:rPr>
          <w:b/>
          <w:bCs/>
          <w:sz w:val="20"/>
          <w:szCs w:val="20"/>
        </w:rPr>
        <w:t>обязательных платежей</w:t>
      </w:r>
      <w:r w:rsidRPr="00F614D0">
        <w:t>.</w:t>
      </w:r>
    </w:p>
    <w:p w:rsidR="00FA22A7" w:rsidRPr="00F614D0" w:rsidRDefault="00FA22A7" w:rsidP="00FA22A7">
      <w:pPr>
        <w:spacing w:before="120"/>
        <w:ind w:firstLine="567"/>
        <w:jc w:val="both"/>
      </w:pPr>
      <w:r w:rsidRPr="00F614D0">
        <w:t xml:space="preserve">Налоговые органы действуют в пределах своей компетенции и в соответствии с законодательством Российской Федерации. Налоговые органы осуществляют свои функции и взаимодействуют с </w:t>
      </w:r>
      <w:r w:rsidRPr="00F614D0">
        <w:rPr>
          <w:b/>
          <w:bCs/>
          <w:sz w:val="20"/>
          <w:szCs w:val="20"/>
        </w:rPr>
        <w:t>федеральными органами исполнительной власти</w:t>
      </w:r>
      <w:r w:rsidRPr="00F614D0">
        <w:t xml:space="preserve">, </w:t>
      </w:r>
      <w:r w:rsidRPr="00F614D0">
        <w:rPr>
          <w:b/>
          <w:bCs/>
          <w:sz w:val="20"/>
          <w:szCs w:val="20"/>
        </w:rPr>
        <w:t>органами исполните</w:t>
      </w:r>
      <w:bookmarkStart w:id="0" w:name="_Hlt116763267"/>
      <w:r w:rsidRPr="00F614D0">
        <w:rPr>
          <w:b/>
          <w:bCs/>
          <w:sz w:val="20"/>
          <w:szCs w:val="20"/>
        </w:rPr>
        <w:t>л</w:t>
      </w:r>
      <w:bookmarkEnd w:id="0"/>
      <w:r w:rsidRPr="00F614D0">
        <w:rPr>
          <w:b/>
          <w:bCs/>
          <w:sz w:val="20"/>
          <w:szCs w:val="20"/>
        </w:rPr>
        <w:t>ьной власти субъектов Российской Федерации</w:t>
      </w:r>
      <w:r w:rsidRPr="00F614D0">
        <w:t xml:space="preserve">, </w:t>
      </w:r>
      <w:r w:rsidRPr="00F614D0">
        <w:rPr>
          <w:b/>
          <w:bCs/>
          <w:sz w:val="20"/>
          <w:szCs w:val="20"/>
        </w:rPr>
        <w:t>органами местного самоуправления</w:t>
      </w:r>
      <w:r w:rsidRPr="00F614D0">
        <w:t xml:space="preserve"> и государственными внебюджетными фондами посредством реализации полномочий, предусмотренных Налоговым кодексом и иными нормативными правовыми актами Российской Федерации.</w:t>
      </w:r>
      <w:r w:rsidRPr="00F614D0">
        <w:footnoteReference w:id="1"/>
      </w:r>
      <w:r w:rsidRPr="00F614D0">
        <w:t xml:space="preserve"> </w:t>
      </w:r>
    </w:p>
    <w:p w:rsidR="00FA22A7" w:rsidRPr="00F614D0" w:rsidRDefault="00FA22A7" w:rsidP="00FA22A7">
      <w:pPr>
        <w:spacing w:before="120"/>
        <w:ind w:firstLine="567"/>
        <w:jc w:val="both"/>
      </w:pPr>
      <w:r w:rsidRPr="00F614D0">
        <w:t>Основополагающей правовой базой служебной деятельности налоговых органов является Конституция Российской Федерации 12 декабря 1993 года. В основном законе государства содержатся исходные позиции, обязательные для сторон, участвующих в налоговых правоотношениях. Обязанность соблюдать Конституцию Российской Федерации и законы возложена, как на органы государственной власти и самоуправления, должностных лиц этих органов, так и на граждан и их объединения. Федеральная Конституция имеет высшую юридическую силу, прямое действие и применяется на территории всей Российской Федерации.</w:t>
      </w:r>
    </w:p>
    <w:p w:rsidR="00FA22A7" w:rsidRPr="00F614D0" w:rsidRDefault="00FA22A7" w:rsidP="00FA22A7">
      <w:pPr>
        <w:spacing w:before="120"/>
        <w:ind w:firstLine="567"/>
        <w:jc w:val="both"/>
      </w:pPr>
      <w:r w:rsidRPr="00F614D0">
        <w:lastRenderedPageBreak/>
        <w:t>Установление общих принципов налогообложения и сборов в Российской Федерации, административное и административно - процессуальное законодательство - относится к совместному ведению Российской Федерации и её субъектов. 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FA22A7" w:rsidRPr="00F614D0" w:rsidRDefault="00FA22A7" w:rsidP="00FA22A7">
      <w:pPr>
        <w:spacing w:before="120"/>
        <w:ind w:firstLine="567"/>
        <w:jc w:val="both"/>
      </w:pPr>
      <w:r w:rsidRPr="00F614D0">
        <w:t xml:space="preserve">Защита государством прав и свобод граждан, в т. ч. связанных с налогообложением, по сути, предусмотрена в статьях 8, 24, 33 - 36, 45, 46, 47 п.1, 48 п., 51, 53 - 55, 74, 75, 76 п./п. 5 и 6, 114 п.1 п./п. "е", 120 и др. Министерство Российской Федерации по налогам и сборам (ранее - Госналогслужба России), будучи федеральным органом исполнительной власти, обязано осуществлять служебную деятельность в рамках закона и своей компетенции. </w:t>
      </w:r>
    </w:p>
    <w:p w:rsidR="00FA22A7" w:rsidRPr="00F614D0" w:rsidRDefault="00FA22A7" w:rsidP="00FA22A7">
      <w:pPr>
        <w:spacing w:before="120"/>
        <w:ind w:firstLine="567"/>
        <w:jc w:val="both"/>
      </w:pPr>
      <w:r w:rsidRPr="00F614D0">
        <w:t xml:space="preserve">В порядке реализации и развития принципиальных положений, заложенных в Конституции России, приняты некоторые федеральные законы, направленные на защиту прав и свобод участников правоотношений. Из числа относящихся непосредственно к деятельности налоговых органов: часть первая Налогового кодекса РФ в ред. 1999 г., Гражданский кодекс РФ (части первая и вторая) 1994 и 1995 г.г., Арбитражный процессуальный кодекс РФ 1995 г., часть вторая Налогового кодекса РФ 2000 г. </w:t>
      </w:r>
    </w:p>
    <w:p w:rsidR="00FA22A7" w:rsidRPr="00F614D0" w:rsidRDefault="00FA22A7" w:rsidP="00FA22A7">
      <w:pPr>
        <w:spacing w:before="120"/>
        <w:ind w:firstLine="567"/>
        <w:jc w:val="both"/>
      </w:pPr>
      <w:r w:rsidRPr="00F614D0">
        <w:t xml:space="preserve">Закон РФ "О налоговых органах Российской Федерации" от 21. 03. 91 № 943-1 (ред. от 07. 11. 2000 г. № 135-ФЗ) содержит 4 главы: </w:t>
      </w:r>
    </w:p>
    <w:p w:rsidR="00FA22A7" w:rsidRPr="00F614D0" w:rsidRDefault="00FA22A7" w:rsidP="00FA22A7">
      <w:pPr>
        <w:spacing w:before="120"/>
        <w:ind w:firstLine="567"/>
        <w:jc w:val="both"/>
      </w:pPr>
      <w:r w:rsidRPr="00F614D0">
        <w:t xml:space="preserve">I. Общие положения. </w:t>
      </w:r>
    </w:p>
    <w:p w:rsidR="00FA22A7" w:rsidRPr="00F614D0" w:rsidRDefault="00FA22A7" w:rsidP="00FA22A7">
      <w:pPr>
        <w:spacing w:before="120"/>
        <w:ind w:firstLine="567"/>
        <w:jc w:val="both"/>
      </w:pPr>
      <w:r w:rsidRPr="00F614D0">
        <w:t xml:space="preserve">II. Задачи, права и обязанности налоговых органов. </w:t>
      </w:r>
    </w:p>
    <w:p w:rsidR="00FA22A7" w:rsidRPr="00F614D0" w:rsidRDefault="00FA22A7" w:rsidP="00FA22A7">
      <w:pPr>
        <w:spacing w:before="120"/>
        <w:ind w:firstLine="567"/>
        <w:jc w:val="both"/>
      </w:pPr>
      <w:r w:rsidRPr="00F614D0">
        <w:t xml:space="preserve">III. Ответственность налоговых органов. </w:t>
      </w:r>
    </w:p>
    <w:p w:rsidR="00FA22A7" w:rsidRPr="00F614D0" w:rsidRDefault="00FA22A7" w:rsidP="00FA22A7">
      <w:pPr>
        <w:spacing w:before="120"/>
        <w:ind w:firstLine="567"/>
        <w:jc w:val="both"/>
      </w:pPr>
      <w:r w:rsidRPr="00F614D0">
        <w:t xml:space="preserve">IV. Иные вопросы деятельности налоговых органов. </w:t>
      </w:r>
    </w:p>
    <w:p w:rsidR="00FA22A7" w:rsidRPr="00F614D0" w:rsidRDefault="00FA22A7" w:rsidP="00FA22A7">
      <w:pPr>
        <w:spacing w:before="120"/>
        <w:ind w:firstLine="567"/>
        <w:jc w:val="both"/>
      </w:pPr>
      <w:r w:rsidRPr="00F614D0">
        <w:t xml:space="preserve">В законе определено назначение и общие направления деятельности налоговых органов. Статья 1 закона относит к компетенции налоговых органов контроль за соблюдением налогового законодательства России, правильностью исчислений, полнотой и своевременностью внесения в соответствующий бюджет налогов и других обязательных платежей, установленных российским законодательством, а также контроль за соблюдением валютного законодательства России в пределах своей компетенции. </w:t>
      </w:r>
    </w:p>
    <w:p w:rsidR="00FA22A7" w:rsidRPr="00F614D0" w:rsidRDefault="00FA22A7" w:rsidP="00FA22A7">
      <w:pPr>
        <w:spacing w:before="120"/>
        <w:ind w:firstLine="567"/>
        <w:jc w:val="both"/>
      </w:pPr>
      <w:r w:rsidRPr="00F614D0">
        <w:t xml:space="preserve">Законом предусмотрено решение налоговыми органами поставленных профессиональных задач в форме взаимодействия с федеральными органами исполнительной власти, органами государственной власти субъектов федерации и органами местного самоуправления, а значит и с правоохранительными органами. К органам МВД РФ персонально обращена статья 5, обязывающая оказывать практическую помощь сотрудникам налоговых органов при исполнении последними служебных обязанностей. </w:t>
      </w:r>
    </w:p>
    <w:p w:rsidR="00FA22A7" w:rsidRPr="00F614D0" w:rsidRDefault="00FA22A7" w:rsidP="00FA22A7">
      <w:pPr>
        <w:spacing w:before="120"/>
        <w:ind w:firstLine="567"/>
        <w:jc w:val="both"/>
      </w:pPr>
      <w:r w:rsidRPr="00F614D0">
        <w:t>Глава II закона содержит полномочия налоговых органов, необходимые для выполнения собственных служебных задач. Здесь же описаны составы административных правонарушений, подведомственных налоговым органам.</w:t>
      </w:r>
    </w:p>
    <w:p w:rsidR="00FA22A7" w:rsidRPr="00F614D0" w:rsidRDefault="00FA22A7" w:rsidP="00FA22A7">
      <w:pPr>
        <w:spacing w:before="120"/>
        <w:ind w:firstLine="567"/>
        <w:jc w:val="both"/>
      </w:pPr>
      <w:r w:rsidRPr="00F614D0">
        <w:t>Главными задачами налоговых органов являются: контроль за соблюдением налогового законодательства, за правильностью исчисления, полнотой и своевременностью внесения в соответствующий бюджет государственных налогов и других платежей, установленных законодательством Российской Федерации, а также валютный контроль, осуществляемый в соответствии с законодательством Российской Федерации о валютном регулировании и валютном контроле и настоящим Законом.</w:t>
      </w:r>
    </w:p>
    <w:p w:rsidR="00FA22A7" w:rsidRPr="00F614D0" w:rsidRDefault="00FA22A7" w:rsidP="00FA22A7">
      <w:pPr>
        <w:spacing w:before="120"/>
        <w:ind w:firstLine="567"/>
        <w:jc w:val="both"/>
      </w:pPr>
      <w:r w:rsidRPr="00F614D0">
        <w:t>Налоговым органам предоставляется право:</w:t>
      </w:r>
    </w:p>
    <w:p w:rsidR="00FA22A7" w:rsidRPr="00F614D0" w:rsidRDefault="00FA22A7" w:rsidP="00FA22A7">
      <w:pPr>
        <w:spacing w:before="120"/>
        <w:ind w:firstLine="567"/>
        <w:jc w:val="both"/>
      </w:pPr>
      <w:r w:rsidRPr="00F614D0">
        <w:t xml:space="preserve">1. Производить в органах государственной власти и органах местного самоуправления, организациях, у граждан Российской Федерации, иностранных граждан и лиц без гражданства (далее - органы, организации и граждане) проверки денежных документов, </w:t>
      </w:r>
      <w:r w:rsidRPr="00F614D0">
        <w:lastRenderedPageBreak/>
        <w:t>бухгалтерских книг, отчетов, планов, смет, деклараций и иных документов, связанных с исчислением и уплатой налогов и других обязательных платежей в бюджет; получать необходимые объяснения, справки и сведения по вопросам, возникающим при проверках, за исключением сведений, составляющих коммерческую тайну, определяемую в установленном законодательством порядке. Осуществлять контроль за соблюдением требований к контрольно-кассовой технике, порядка и условий ее регистрации и применения, которые определяются законодательством Российской Федерации о применении контрольно-кассовой техники при осуществлении наличных денежных расчетов и (или) расчетов с использованием платежных карт, за полнотой учета выручки в организациях и у индивидуальных предпринимателей, проверять документы, связанные с применением контрольно-кассовой техники, получать необходимые объяснения, справки и сведения по вопросам, возникающим при проведении проверок, проводить проверки выдачи кассовых чеков, налагать штрафы на организации, а также на индивидуальных предпринимателей за нарушение требований законодательства Российской Федерации о применении контрольно-кассовой техники при осуществлении наличных денежных расчетов и (или) расчетов с использованием платежных карт.</w:t>
      </w:r>
    </w:p>
    <w:p w:rsidR="00FA22A7" w:rsidRPr="00F614D0" w:rsidRDefault="00FA22A7" w:rsidP="00FA22A7">
      <w:pPr>
        <w:spacing w:before="120"/>
        <w:ind w:firstLine="567"/>
        <w:jc w:val="both"/>
      </w:pPr>
      <w:r w:rsidRPr="00F614D0">
        <w:t>2. Контролировать соблюдение законодательства гражданами, занимающимися предпринимательской деятельностью.</w:t>
      </w:r>
    </w:p>
    <w:p w:rsidR="00FA22A7" w:rsidRPr="00F614D0" w:rsidRDefault="00FA22A7" w:rsidP="00FA22A7">
      <w:pPr>
        <w:spacing w:before="120"/>
        <w:ind w:firstLine="567"/>
        <w:jc w:val="both"/>
      </w:pPr>
      <w:r w:rsidRPr="00F614D0">
        <w:t>3. Получать от предприятий, учреждений, организаций (включая банки и иные финансово-кредитные учреждения), а также от граждан с их согласия справки, документы и копии с них, касающиеся хозяйственной деятельности налогоплательщика и необходимые для правильного налогообложения. Должностные лица налогового органа обязаны сохранять в тайне сведения о вкладах граждан и организаций.</w:t>
      </w:r>
    </w:p>
    <w:p w:rsidR="00FA22A7" w:rsidRPr="00F614D0" w:rsidRDefault="00FA22A7" w:rsidP="00FA22A7">
      <w:pPr>
        <w:spacing w:before="120"/>
        <w:ind w:firstLine="567"/>
        <w:jc w:val="both"/>
      </w:pPr>
      <w:r w:rsidRPr="00F614D0">
        <w:t>4. Обследовать, с соблюдением соответствующих правил при осуществлении своих полномочий, любые используемые для извлечения доходов, либо связанные с содержанием объектов налогообложения независимо от места их нахождения, производственные, складские, торговые и иные помещения предприятий, учреждений, организаций и граждан. В случаях отказа граждан допустить должностных лиц налоговых органов к обследованию указанных помещений налоговые органы вправе определять облагаемый доход таких лиц на основании документов, свидетельствующих о получении ими доходов, и с учетом обложения налогами лиц, занимающихся аналогичной деятельностью.</w:t>
      </w:r>
    </w:p>
    <w:p w:rsidR="00FA22A7" w:rsidRPr="00F614D0" w:rsidRDefault="00FA22A7" w:rsidP="00FA22A7">
      <w:pPr>
        <w:spacing w:before="120"/>
        <w:ind w:firstLine="567"/>
        <w:jc w:val="both"/>
      </w:pPr>
      <w:r w:rsidRPr="00F614D0">
        <w:t>5. Требовать от руководителей и других должностных лиц проверяемых предприятий, учреждений, организаций, а также от граждан устранения выявленных нарушений законодательства о налогах и других обязательных платежах в бюджет и законодательства о предпринимательской деятельности и контролировать их выполнение.</w:t>
      </w:r>
    </w:p>
    <w:p w:rsidR="00FA22A7" w:rsidRPr="00F614D0" w:rsidRDefault="00FA22A7" w:rsidP="00FA22A7">
      <w:pPr>
        <w:spacing w:before="120"/>
        <w:ind w:firstLine="567"/>
        <w:jc w:val="both"/>
      </w:pPr>
      <w:r w:rsidRPr="00F614D0">
        <w:t>6. Приостанавливать операции предприятий, учреждений, организаций и граждан по расчетным и другим счетам в банках и иных финансово-кредитных учреждениях в случаях непредставления (или отказа представить) налоговым органам и их должностным лицам бухгалтерских отчетов, балансов, расчетов, деклараций и других документов, связанных с исчислением и уплатой налогов и иных обязательных платежей в бюджет.</w:t>
      </w:r>
    </w:p>
    <w:p w:rsidR="00FA22A7" w:rsidRPr="00F614D0" w:rsidRDefault="00FA22A7" w:rsidP="00FA22A7">
      <w:pPr>
        <w:spacing w:before="120"/>
        <w:ind w:firstLine="567"/>
        <w:jc w:val="both"/>
      </w:pPr>
      <w:r w:rsidRPr="00F614D0">
        <w:t>7. Изымать у предприятий, учреждений и организаций документы, свидетельствующие о сокрытии или занижении прибыли (дохода) или о сокрытии иных объектов от налогообложения, с одновременным производством осмотра документов, фиксации их содержания. Объем и состав изымаемых документов определяются инструкцией Министерства финансов Российской Федерации.</w:t>
      </w:r>
    </w:p>
    <w:p w:rsidR="00FA22A7" w:rsidRPr="00F614D0" w:rsidRDefault="00FA22A7" w:rsidP="00FA22A7">
      <w:pPr>
        <w:spacing w:before="120"/>
        <w:ind w:firstLine="567"/>
        <w:jc w:val="both"/>
      </w:pPr>
      <w:r w:rsidRPr="00F614D0">
        <w:t>8. Выносить решения о привлечении органов, организаций и граждан к ответственности за совершение налоговых правонарушений в порядке, установленном Налоговым кодексом Российской Федерации.</w:t>
      </w:r>
    </w:p>
    <w:p w:rsidR="00FA22A7" w:rsidRPr="00F614D0" w:rsidRDefault="00FA22A7" w:rsidP="00FA22A7">
      <w:pPr>
        <w:spacing w:before="120"/>
        <w:ind w:firstLine="567"/>
        <w:jc w:val="both"/>
      </w:pPr>
      <w:r w:rsidRPr="00F614D0">
        <w:lastRenderedPageBreak/>
        <w:t>9. Взыскивать недоимки по налогам и взыскивать пени в порядке, установленном Налоговым кодексом Российской Федерации.</w:t>
      </w:r>
    </w:p>
    <w:p w:rsidR="00FA22A7" w:rsidRPr="00F614D0" w:rsidRDefault="00FA22A7" w:rsidP="00FA22A7">
      <w:pPr>
        <w:spacing w:before="120"/>
        <w:ind w:firstLine="567"/>
        <w:jc w:val="both"/>
      </w:pPr>
      <w:r w:rsidRPr="00F614D0">
        <w:t>10. Возбуждать ходатайства о запрещении в установленном порядке заниматься индивидуальной трудовой деятельностью.</w:t>
      </w:r>
    </w:p>
    <w:p w:rsidR="00FA22A7" w:rsidRPr="00F614D0" w:rsidRDefault="00FA22A7" w:rsidP="00FA22A7">
      <w:pPr>
        <w:spacing w:before="120"/>
        <w:ind w:firstLine="567"/>
        <w:jc w:val="both"/>
      </w:pPr>
      <w:r w:rsidRPr="00F614D0">
        <w:t>11. Предъявлять в суде и арбитражном суде иски:</w:t>
      </w:r>
    </w:p>
    <w:p w:rsidR="00FA22A7" w:rsidRPr="00F614D0" w:rsidRDefault="00FA22A7" w:rsidP="00FA22A7">
      <w:pPr>
        <w:spacing w:before="120"/>
        <w:ind w:firstLine="567"/>
        <w:jc w:val="both"/>
      </w:pPr>
      <w:r w:rsidRPr="00F614D0">
        <w:t>- о ликвидации предприятия любой организационно-правовой формы по основаниям, установленным законодательством Российской Федерации, о признании регистрации предприятия недействительной в случае нарушения установленного порядка создания предприятия или несоответствия учредительных документов требованиям законодательства и взыскании доходов, полученных в этих случаях;</w:t>
      </w:r>
    </w:p>
    <w:p w:rsidR="00FA22A7" w:rsidRPr="00F614D0" w:rsidRDefault="00FA22A7" w:rsidP="00FA22A7">
      <w:pPr>
        <w:spacing w:before="120"/>
        <w:ind w:firstLine="567"/>
        <w:jc w:val="both"/>
      </w:pPr>
      <w:r w:rsidRPr="00F614D0">
        <w:t>- о признании сделок недействительными и взыскании в доход государства всего полученного по таким сделкам;</w:t>
      </w:r>
    </w:p>
    <w:p w:rsidR="00FA22A7" w:rsidRPr="00F614D0" w:rsidRDefault="00FA22A7" w:rsidP="00FA22A7">
      <w:pPr>
        <w:spacing w:before="120"/>
        <w:ind w:firstLine="567"/>
        <w:jc w:val="both"/>
      </w:pPr>
      <w:r w:rsidRPr="00F614D0">
        <w:t>- о взыскании неосновательно приобретенного не по сделке, а в результате других незаконных действий.</w:t>
      </w:r>
    </w:p>
    <w:p w:rsidR="00FA22A7" w:rsidRPr="00F614D0" w:rsidRDefault="00FA22A7" w:rsidP="00FA22A7">
      <w:pPr>
        <w:spacing w:before="120"/>
        <w:ind w:firstLine="567"/>
        <w:jc w:val="both"/>
      </w:pPr>
      <w:r w:rsidRPr="00F614D0">
        <w:t>12. Создавать на период погашения задолженности по налогам налоговые посты в организациях, имеющих трехмесячную и более задолженность, в целях обеспечения контроля за ее погашением.</w:t>
      </w:r>
    </w:p>
    <w:p w:rsidR="00FA22A7" w:rsidRPr="00F614D0" w:rsidRDefault="00FA22A7" w:rsidP="00FA22A7">
      <w:pPr>
        <w:spacing w:before="120"/>
        <w:ind w:firstLine="567"/>
        <w:jc w:val="both"/>
      </w:pPr>
      <w:r w:rsidRPr="00F614D0">
        <w:t>13. Федеральный орган исполнительной власти, уполномоченный в области налогов и сборов, является органом валютного контроля и выполняет функции, связанные с осуществлением им валютного контроля, в порядке, определяемом Правительством Российской Федерации.</w:t>
      </w:r>
    </w:p>
    <w:p w:rsidR="00FA22A7" w:rsidRPr="00F614D0" w:rsidRDefault="00FA22A7" w:rsidP="00FA22A7">
      <w:pPr>
        <w:spacing w:before="120"/>
        <w:ind w:firstLine="567"/>
        <w:jc w:val="both"/>
      </w:pPr>
      <w:r w:rsidRPr="00F614D0">
        <w:t>Вышестоящим налоговым органам предоставляется право отменять решения нижестоящих налоговых органов в случае их несоответствия Конституции Российской Федерации, федеральным законам и иным нормативным правовым актам.</w:t>
      </w:r>
    </w:p>
    <w:p w:rsidR="00FA22A7" w:rsidRPr="00F614D0" w:rsidRDefault="00FA22A7" w:rsidP="00FA22A7">
      <w:pPr>
        <w:spacing w:before="120"/>
        <w:ind w:firstLine="567"/>
        <w:jc w:val="both"/>
      </w:pPr>
      <w:r w:rsidRPr="00F614D0">
        <w:t>Для обеспечения уплаты налогов налоговые органы наделены полномочиями контролирующего характера и мерами воздействия на нарушителей налогового законодательства и выполняют три основные функции:</w:t>
      </w:r>
    </w:p>
    <w:p w:rsidR="00FA22A7" w:rsidRPr="00F614D0" w:rsidRDefault="00FA22A7" w:rsidP="00FA22A7">
      <w:pPr>
        <w:spacing w:before="120"/>
        <w:ind w:firstLine="567"/>
        <w:jc w:val="both"/>
      </w:pPr>
      <w:r w:rsidRPr="00F614D0">
        <w:t>1. контроль за исполнением обязанности по уплате налогов;</w:t>
      </w:r>
    </w:p>
    <w:p w:rsidR="00FA22A7" w:rsidRPr="00F614D0" w:rsidRDefault="00FA22A7" w:rsidP="00FA22A7">
      <w:pPr>
        <w:spacing w:before="120"/>
        <w:ind w:firstLine="567"/>
        <w:jc w:val="both"/>
      </w:pPr>
      <w:r w:rsidRPr="00F614D0">
        <w:t>2. осуществление валютного контроля;</w:t>
      </w:r>
    </w:p>
    <w:p w:rsidR="00FA22A7" w:rsidRPr="00F614D0" w:rsidRDefault="00FA22A7" w:rsidP="00FA22A7">
      <w:pPr>
        <w:spacing w:before="120"/>
        <w:ind w:firstLine="567"/>
        <w:jc w:val="both"/>
      </w:pPr>
      <w:r w:rsidRPr="00F614D0">
        <w:t xml:space="preserve">3. административно-юридикционная деятельность, т.е. налоговые органы, выявляют и самостоятельно рассматривают дела об административных правонарушениях. </w:t>
      </w:r>
    </w:p>
    <w:p w:rsidR="00FA22A7" w:rsidRPr="00F614D0" w:rsidRDefault="00FA22A7" w:rsidP="00FA22A7">
      <w:pPr>
        <w:spacing w:before="120"/>
        <w:ind w:firstLine="567"/>
        <w:jc w:val="both"/>
      </w:pPr>
      <w:r w:rsidRPr="00F614D0">
        <w:t>Должностные лица налоговых органов выполняют обязанности, предусмотренные Налоговым кодексом Российской Федерации:</w:t>
      </w:r>
    </w:p>
    <w:p w:rsidR="00FA22A7" w:rsidRPr="00F614D0" w:rsidRDefault="00FA22A7" w:rsidP="00FA22A7">
      <w:pPr>
        <w:spacing w:before="120"/>
        <w:ind w:firstLine="567"/>
        <w:jc w:val="both"/>
      </w:pPr>
      <w:r w:rsidRPr="00F614D0">
        <w:t>соблюдать законодательство о налогах и сборах</w:t>
      </w:r>
    </w:p>
    <w:p w:rsidR="00FA22A7" w:rsidRPr="00F614D0" w:rsidRDefault="00FA22A7" w:rsidP="00FA22A7">
      <w:pPr>
        <w:spacing w:before="120"/>
        <w:ind w:firstLine="567"/>
        <w:jc w:val="both"/>
      </w:pPr>
      <w:r w:rsidRPr="00F614D0">
        <w:t>осуществлять контроль за соблюдением законодательства о налогах и сборах, а также принятых в соответствии с ним нормативных правовых актов</w:t>
      </w:r>
    </w:p>
    <w:p w:rsidR="00FA22A7" w:rsidRPr="00F614D0" w:rsidRDefault="00FA22A7" w:rsidP="00FA22A7">
      <w:pPr>
        <w:spacing w:before="120"/>
        <w:ind w:firstLine="567"/>
        <w:jc w:val="both"/>
      </w:pPr>
      <w:r w:rsidRPr="00F614D0">
        <w:t>вести в установленном порядке учет налогоплательщиков</w:t>
      </w:r>
    </w:p>
    <w:p w:rsidR="00FA22A7" w:rsidRPr="00F614D0" w:rsidRDefault="00FA22A7" w:rsidP="00FA22A7">
      <w:pPr>
        <w:spacing w:before="120"/>
        <w:ind w:firstLine="567"/>
        <w:jc w:val="both"/>
      </w:pPr>
      <w:r w:rsidRPr="00F614D0">
        <w:t>бесплатно проводить разъяснительную работу, вовремя информировать налогоплательщиков о внесенных изменениях в налоговый кодекс</w:t>
      </w:r>
    </w:p>
    <w:p w:rsidR="00FA22A7" w:rsidRPr="00F614D0" w:rsidRDefault="00FA22A7" w:rsidP="00FA22A7">
      <w:pPr>
        <w:spacing w:before="120"/>
        <w:ind w:firstLine="567"/>
        <w:jc w:val="both"/>
      </w:pPr>
      <w:r w:rsidRPr="00F614D0">
        <w:t>осуществлять возврат или зачет излишне уплаченных сумм налогов, пеней, штрафов</w:t>
      </w:r>
    </w:p>
    <w:p w:rsidR="00FA22A7" w:rsidRPr="00F614D0" w:rsidRDefault="00FA22A7" w:rsidP="00FA22A7">
      <w:pPr>
        <w:spacing w:before="120"/>
        <w:ind w:firstLine="567"/>
        <w:jc w:val="both"/>
      </w:pPr>
      <w:r w:rsidRPr="00F614D0">
        <w:t>соблюдать налоговую тайну</w:t>
      </w:r>
    </w:p>
    <w:p w:rsidR="00FA22A7" w:rsidRPr="00F614D0" w:rsidRDefault="00FA22A7" w:rsidP="00FA22A7">
      <w:pPr>
        <w:spacing w:before="120"/>
        <w:ind w:firstLine="567"/>
        <w:jc w:val="both"/>
      </w:pPr>
      <w:r w:rsidRPr="00F614D0">
        <w:t xml:space="preserve">направлять налогоплательщику копии акта налоговой проверки и решения налогового органа </w:t>
      </w:r>
    </w:p>
    <w:p w:rsidR="00FA22A7" w:rsidRPr="00F614D0" w:rsidRDefault="00FA22A7" w:rsidP="00FA22A7">
      <w:pPr>
        <w:spacing w:before="120"/>
        <w:ind w:firstLine="567"/>
        <w:jc w:val="both"/>
      </w:pPr>
      <w:r w:rsidRPr="00F614D0">
        <w:lastRenderedPageBreak/>
        <w:t>налоговые органы при выявлении обстоятельств позволяющих предполагать совершение нарушения законодательства о налогах и сборах содержащего признаки преступления обязаны в десятидневный срок со дня выявления указанных обстоятельств направить</w:t>
      </w:r>
      <w:r>
        <w:t xml:space="preserve"> </w:t>
      </w:r>
      <w:r w:rsidRPr="00F614D0">
        <w:t xml:space="preserve">материалы в органы налоговой полиции для решения вопроса о возбуждении уголовного дела; </w:t>
      </w:r>
    </w:p>
    <w:p w:rsidR="00FA22A7" w:rsidRPr="00F614D0" w:rsidRDefault="00FA22A7" w:rsidP="00FA22A7">
      <w:pPr>
        <w:spacing w:before="120"/>
        <w:ind w:firstLine="567"/>
        <w:jc w:val="both"/>
      </w:pPr>
      <w:r w:rsidRPr="00F614D0">
        <w:t>налоговые органы несут также другие обязанности предусмотренные налоговым кодексом или иными федеральными законами.</w:t>
      </w:r>
    </w:p>
    <w:p w:rsidR="00FA22A7" w:rsidRPr="00F614D0" w:rsidRDefault="00FA22A7" w:rsidP="00FA22A7">
      <w:pPr>
        <w:spacing w:before="120"/>
        <w:ind w:firstLine="567"/>
        <w:jc w:val="both"/>
      </w:pPr>
      <w:r w:rsidRPr="00F614D0">
        <w:t xml:space="preserve">Глава III предусматривает общие условия наступления ответственности налоговых органов и их должностных лиц за необоснованные действия (бездействие). </w:t>
      </w:r>
    </w:p>
    <w:p w:rsidR="00FA22A7" w:rsidRPr="00F614D0" w:rsidRDefault="00FA22A7" w:rsidP="00FA22A7">
      <w:pPr>
        <w:spacing w:before="120"/>
        <w:ind w:firstLine="567"/>
        <w:jc w:val="both"/>
      </w:pPr>
      <w:r w:rsidRPr="00F614D0">
        <w:t xml:space="preserve">Глава IV освещает общие вопросы материально - технического обеспечения налоговых органов, бытового обеспечения и обязательного государственного личного страхования самих сотрудников. Предусмотрен порядок выплаты единовременных пособий при наступлении неблагоприятных последствий в связи с осуществлением служебной деятельности (гибель работника налоговых органов, телесные повреждения). Государственным служащим - сотрудникам налоговых органов, присваиваются классные чины в соответствии с занимаемой должностью, квалификацией и стажем работы: главный государственный советник налоговой службы; государственные советники налоговой службы 1, 2, 3 ранга; советники налоговой службы 1, 2, 3 ранга; инспектора налоговой службы 1, 2, 3 ранга. Должностные лица налоговых органов являются государственными служащими. </w:t>
      </w:r>
    </w:p>
    <w:p w:rsidR="00FA22A7" w:rsidRPr="00F614D0" w:rsidRDefault="00FA22A7" w:rsidP="00FA22A7">
      <w:pPr>
        <w:spacing w:before="120"/>
        <w:ind w:firstLine="567"/>
        <w:jc w:val="both"/>
      </w:pPr>
      <w:r w:rsidRPr="00F614D0">
        <w:t>Кроме Конституции РФ и указанного закона, налоговые органы руководствуются в служебной деятельности Налоговым кодексом РФ (части 1, 2), другими федеральными законами и иными законодательными актами государства, нормативными правовыми актами Президента и Правительства РФ, а также нормативными правовыми актами органов государственной власти субъектов Федерации и органов местного самоуправления, принимаемыми в пределах их полномочий по вопросам налогов и сборов.</w:t>
      </w:r>
    </w:p>
    <w:p w:rsidR="00FA22A7" w:rsidRPr="00F614D0" w:rsidRDefault="00FA22A7" w:rsidP="00FA22A7">
      <w:pPr>
        <w:spacing w:before="120"/>
        <w:ind w:firstLine="567"/>
        <w:jc w:val="both"/>
      </w:pPr>
      <w:r w:rsidRPr="00F614D0">
        <w:t>Система Министерства Российской Федерации по налогам и сборам условно делится на три уровня:</w:t>
      </w:r>
    </w:p>
    <w:p w:rsidR="00FA22A7" w:rsidRPr="00F614D0" w:rsidRDefault="00FA22A7" w:rsidP="00FA22A7">
      <w:pPr>
        <w:spacing w:before="120"/>
        <w:ind w:firstLine="567"/>
        <w:jc w:val="both"/>
      </w:pPr>
      <w:r w:rsidRPr="00F614D0">
        <w:t>Общефедеральный - центральный федеральный орган исполнительной государственной власти (Министерство Российской Федерации по налогам и сборам). Оно возглавляется Министром Российской Федерации, назначаемым Президентом Российской Федерации по представлению Председателя Правительства РФ. Заместители руководителя назначаются по его представлению Правительством Российской Федерации. Министр Российской Федерации по налогам и сборам формирует совещательный орган - коллегию.</w:t>
      </w:r>
    </w:p>
    <w:p w:rsidR="00FA22A7" w:rsidRPr="00F614D0" w:rsidRDefault="00FA22A7" w:rsidP="00FA22A7">
      <w:pPr>
        <w:spacing w:before="120"/>
        <w:ind w:firstLine="567"/>
        <w:jc w:val="both"/>
      </w:pPr>
      <w:r w:rsidRPr="00F614D0">
        <w:t xml:space="preserve">Региональный - налоговые инспекции по республикам в составе Российской Федерации краям, областям, автономным образованьям, городам (т.е. инспекции по субъектам Федерации). Руководители этих инспекций назначаются руководителем Госналогслужбы России. В инспекциях этого уровня также образуются коллегии. </w:t>
      </w:r>
    </w:p>
    <w:p w:rsidR="00FA22A7" w:rsidRPr="00F614D0" w:rsidRDefault="00FA22A7" w:rsidP="00FA22A7">
      <w:pPr>
        <w:spacing w:before="120"/>
        <w:ind w:firstLine="567"/>
        <w:jc w:val="both"/>
      </w:pPr>
      <w:r w:rsidRPr="00F614D0">
        <w:t>Местный - налоговые инспекции по районам, городам без районного деления и районам в городах. Руководители этих инспекций назначаются Руководителями вышестоящих налоговых органов.</w:t>
      </w:r>
    </w:p>
    <w:p w:rsidR="00FA22A7" w:rsidRPr="00F614D0" w:rsidRDefault="00FA22A7" w:rsidP="00FA22A7">
      <w:pPr>
        <w:spacing w:before="120"/>
        <w:ind w:firstLine="567"/>
        <w:jc w:val="both"/>
      </w:pPr>
      <w:r w:rsidRPr="00F614D0">
        <w:t>Различным звеньям Госналогслужбы свойственны различные функции. Между тем всем звеньям - общефедеральному, региональному и местному присущи и некоторые общие функции, поскольку все они осуществляют непосредственный контроль за соблюдением плательщиками налогового законодательства.</w:t>
      </w:r>
    </w:p>
    <w:p w:rsidR="00FA22A7" w:rsidRPr="00F614D0" w:rsidRDefault="00FA22A7" w:rsidP="00FA22A7">
      <w:pPr>
        <w:spacing w:before="120"/>
        <w:ind w:firstLine="567"/>
        <w:jc w:val="both"/>
      </w:pPr>
      <w:r w:rsidRPr="00F614D0">
        <w:t>Анализ законодательства позволяет выделить следующие общие функции всех звеньев Госналогслужбы (общие функции налоговых органов):</w:t>
      </w:r>
    </w:p>
    <w:p w:rsidR="00FA22A7" w:rsidRPr="00F614D0" w:rsidRDefault="00FA22A7" w:rsidP="00FA22A7">
      <w:pPr>
        <w:spacing w:before="120"/>
        <w:ind w:firstLine="567"/>
        <w:jc w:val="both"/>
      </w:pPr>
      <w:r w:rsidRPr="00F614D0">
        <w:lastRenderedPageBreak/>
        <w:t>1) соблюдать законодательство о налогах и сборах;</w:t>
      </w:r>
    </w:p>
    <w:p w:rsidR="00FA22A7" w:rsidRPr="00F614D0" w:rsidRDefault="00FA22A7" w:rsidP="00FA22A7">
      <w:pPr>
        <w:spacing w:before="120"/>
        <w:ind w:firstLine="567"/>
        <w:jc w:val="both"/>
      </w:pPr>
      <w:r w:rsidRPr="00F614D0">
        <w:t>2) обеспечивать учет налогоплательщиков;</w:t>
      </w:r>
    </w:p>
    <w:p w:rsidR="00FA22A7" w:rsidRPr="00F614D0" w:rsidRDefault="00FA22A7" w:rsidP="00FA22A7">
      <w:pPr>
        <w:spacing w:before="120"/>
        <w:ind w:firstLine="567"/>
        <w:jc w:val="both"/>
      </w:pPr>
      <w:r w:rsidRPr="00F614D0">
        <w:t>3) осуществлять контроль за соблюдением налогоплательщиками и другими участниками налоговых отношений налогового законодательства;</w:t>
      </w:r>
    </w:p>
    <w:p w:rsidR="00FA22A7" w:rsidRPr="00F614D0" w:rsidRDefault="00FA22A7" w:rsidP="00FA22A7">
      <w:pPr>
        <w:spacing w:before="120"/>
        <w:ind w:firstLine="567"/>
        <w:jc w:val="both"/>
      </w:pPr>
      <w:r w:rsidRPr="00F614D0">
        <w:t>4) проводить разъяснительную работу по применению законодательства о налогах и сборах;</w:t>
      </w:r>
    </w:p>
    <w:p w:rsidR="00FA22A7" w:rsidRPr="00F614D0" w:rsidRDefault="00FA22A7" w:rsidP="00FA22A7">
      <w:pPr>
        <w:spacing w:before="120"/>
        <w:ind w:firstLine="567"/>
        <w:jc w:val="both"/>
      </w:pPr>
      <w:r w:rsidRPr="00F614D0">
        <w:t>5) осуществлять возврат или зачет излишне уплаченных или излишне взысканных сумм налогов;</w:t>
      </w:r>
    </w:p>
    <w:p w:rsidR="00FA22A7" w:rsidRDefault="00FA22A7" w:rsidP="00FA22A7">
      <w:pPr>
        <w:spacing w:before="120"/>
        <w:ind w:firstLine="567"/>
        <w:jc w:val="both"/>
      </w:pPr>
      <w:r w:rsidRPr="00F614D0">
        <w:t>6) соблюдать налоговую тайну.</w:t>
      </w:r>
      <w:r>
        <w:t xml:space="preserve"> </w:t>
      </w:r>
    </w:p>
    <w:p w:rsidR="00FA22A7" w:rsidRPr="00F614D0" w:rsidRDefault="00FA22A7" w:rsidP="00FA22A7">
      <w:pPr>
        <w:spacing w:before="120"/>
        <w:ind w:firstLine="567"/>
        <w:jc w:val="both"/>
      </w:pPr>
      <w:r w:rsidRPr="00F614D0">
        <w:t>Центральный аппарат в дополнение к тем функциям, которые выполняет местное звено налоговой службы, обладает следующими полномочиями:</w:t>
      </w:r>
    </w:p>
    <w:p w:rsidR="00FA22A7" w:rsidRPr="00F614D0" w:rsidRDefault="00FA22A7" w:rsidP="00FA22A7">
      <w:pPr>
        <w:spacing w:before="120"/>
        <w:ind w:firstLine="567"/>
        <w:jc w:val="both"/>
      </w:pPr>
      <w:r w:rsidRPr="00F614D0">
        <w:t>– организует, координирует и контролирует работу налоговых инспекций;</w:t>
      </w:r>
    </w:p>
    <w:p w:rsidR="00FA22A7" w:rsidRPr="00F614D0" w:rsidRDefault="00FA22A7" w:rsidP="00FA22A7">
      <w:pPr>
        <w:spacing w:before="120"/>
        <w:ind w:firstLine="567"/>
        <w:jc w:val="both"/>
      </w:pPr>
      <w:r w:rsidRPr="00F614D0">
        <w:t>– осуществляет аналитическую и статистическую деятельность;</w:t>
      </w:r>
    </w:p>
    <w:p w:rsidR="00FA22A7" w:rsidRPr="00F614D0" w:rsidRDefault="00FA22A7" w:rsidP="00FA22A7">
      <w:pPr>
        <w:spacing w:before="120"/>
        <w:ind w:firstLine="567"/>
        <w:jc w:val="both"/>
      </w:pPr>
      <w:r w:rsidRPr="00F614D0">
        <w:t>– разрабатывает и издает инструктивные и методические указания и другие документы по применению налогового законодательства</w:t>
      </w:r>
    </w:p>
    <w:p w:rsidR="00FA22A7" w:rsidRPr="00F614D0" w:rsidRDefault="00FA22A7" w:rsidP="00FA22A7">
      <w:pPr>
        <w:spacing w:before="120"/>
        <w:ind w:firstLine="567"/>
        <w:jc w:val="both"/>
      </w:pPr>
      <w:r w:rsidRPr="00F614D0">
        <w:t>– осуществляет контроль за актами, связанными с налогообложением, издаваемыми министерствами, ведомствами и другими организациями;</w:t>
      </w:r>
    </w:p>
    <w:p w:rsidR="00FA22A7" w:rsidRPr="00F614D0" w:rsidRDefault="00FA22A7" w:rsidP="00FA22A7">
      <w:pPr>
        <w:spacing w:before="120"/>
        <w:ind w:firstLine="567"/>
        <w:jc w:val="both"/>
      </w:pPr>
      <w:r w:rsidRPr="00F614D0">
        <w:t>– участвует в выработке налоговой политики, подготовке проектов законодательных актов и международных договоров о налогообложении;</w:t>
      </w:r>
    </w:p>
    <w:p w:rsidR="00FA22A7" w:rsidRPr="00F614D0" w:rsidRDefault="00FA22A7" w:rsidP="00FA22A7">
      <w:pPr>
        <w:spacing w:before="120"/>
        <w:ind w:firstLine="567"/>
        <w:jc w:val="both"/>
      </w:pPr>
      <w:r w:rsidRPr="00F614D0">
        <w:t>– решает вопросы международного сотрудничества.</w:t>
      </w:r>
    </w:p>
    <w:p w:rsidR="00FA22A7" w:rsidRPr="00F614D0" w:rsidRDefault="00FA22A7" w:rsidP="00FA22A7">
      <w:pPr>
        <w:spacing w:before="120"/>
        <w:ind w:firstLine="567"/>
        <w:jc w:val="both"/>
      </w:pPr>
      <w:r w:rsidRPr="00F614D0">
        <w:t>Региональное звено Госналогслуж6ы выполняет функции, присущие нижнему звену, а также ряд функций, присущих высшему звену, - по организации, координации и контролю деятельности нижестоящих налоговых инспекций, обобщению практики.</w:t>
      </w:r>
    </w:p>
    <w:p w:rsidR="00FA22A7" w:rsidRPr="00F614D0" w:rsidRDefault="00FA22A7" w:rsidP="00FA22A7">
      <w:pPr>
        <w:spacing w:before="120"/>
        <w:ind w:firstLine="567"/>
        <w:jc w:val="both"/>
      </w:pPr>
      <w:r w:rsidRPr="00F614D0">
        <w:t>Налоговый кодекс РФ устанавливает способ осуществления функций налоговых органов, с одной стороны, путем реализации полномочий, под которыми понимаются права произвести какие-либо действия (ст.31 Налогового кодекса) и с другой - методом исполнения обязанностей</w:t>
      </w:r>
      <w:r w:rsidRPr="00F614D0">
        <w:footnoteReference w:customMarkFollows="1" w:id="2"/>
        <w:t>1.</w:t>
      </w:r>
    </w:p>
    <w:p w:rsidR="00FA22A7" w:rsidRPr="00F614D0" w:rsidRDefault="00FA22A7" w:rsidP="00FA22A7">
      <w:pPr>
        <w:spacing w:before="120"/>
        <w:ind w:firstLine="567"/>
        <w:jc w:val="both"/>
      </w:pPr>
      <w:r w:rsidRPr="00F614D0">
        <w:t xml:space="preserve">Правовые основы организации государственной службы и основы правового положения госслужащих, а таковыми являются работники и служащие налоговых органов, Российской Федерации устанавливаются Федеральным законом "Об основах государственной службы Российской Федерации" от 31.07.95 № 119-ФЗ (в ред. 18.02.99 № 35-ФЗ). Государственным служащим признается гражданин Российской Федерации, который в порядке установленном федеральным законом, исполняет обязанности по государственной должности государственной службы за денежное вознаграждение, выплачиваемое за счет средств федерального бюджета или соответствующего субъекта Российской Федерации. </w:t>
      </w:r>
    </w:p>
    <w:p w:rsidR="00FA22A7" w:rsidRPr="00F614D0" w:rsidRDefault="00FA22A7" w:rsidP="00FA22A7">
      <w:pPr>
        <w:spacing w:before="120"/>
        <w:ind w:firstLine="567"/>
        <w:jc w:val="both"/>
      </w:pPr>
      <w:r w:rsidRPr="00F614D0">
        <w:t xml:space="preserve">Указом Президента РФ от 13. 06. 96 № 865 (ред. от 25. 07. 2000 г.) предусмотрена возможность отсрочки от призыва на военную службу призывникам, имеющим финансово - экономическую или юридическую специальности, и поступившим на работу в налоговые органы. </w:t>
      </w:r>
    </w:p>
    <w:p w:rsidR="00FA22A7" w:rsidRPr="00F614D0" w:rsidRDefault="00FA22A7" w:rsidP="00FA22A7">
      <w:pPr>
        <w:spacing w:before="120"/>
        <w:ind w:firstLine="567"/>
        <w:jc w:val="both"/>
      </w:pPr>
      <w:r w:rsidRPr="00F614D0">
        <w:t xml:space="preserve">Налоговый кодекс Российской Федерации (часть первая) в ред. 30.03. 99 № 51-ФЗ и 09.07.99 № 154-ФЗ закрепляет общие принципы налогообложения и систему налогов и сборов, взимаемых в федеральный бюджет. </w:t>
      </w:r>
    </w:p>
    <w:p w:rsidR="00FA22A7" w:rsidRPr="00F614D0" w:rsidRDefault="00FA22A7" w:rsidP="00FA22A7">
      <w:pPr>
        <w:spacing w:before="120"/>
        <w:ind w:firstLine="567"/>
        <w:jc w:val="both"/>
      </w:pPr>
      <w:r w:rsidRPr="00F614D0">
        <w:lastRenderedPageBreak/>
        <w:t xml:space="preserve">Налоговый кодекс Российской Федерации определяет: </w:t>
      </w:r>
    </w:p>
    <w:p w:rsidR="00FA22A7" w:rsidRPr="00F614D0" w:rsidRDefault="00FA22A7" w:rsidP="00FA22A7">
      <w:pPr>
        <w:spacing w:before="120"/>
        <w:ind w:firstLine="567"/>
        <w:jc w:val="both"/>
      </w:pPr>
      <w:r w:rsidRPr="00F614D0">
        <w:t xml:space="preserve">виды налогов и сборов; </w:t>
      </w:r>
    </w:p>
    <w:p w:rsidR="00FA22A7" w:rsidRPr="00F614D0" w:rsidRDefault="00FA22A7" w:rsidP="00FA22A7">
      <w:pPr>
        <w:spacing w:before="120"/>
        <w:ind w:firstLine="567"/>
        <w:jc w:val="both"/>
      </w:pPr>
      <w:r w:rsidRPr="00F614D0">
        <w:t xml:space="preserve">основные начала установления налогов и сборов субъектов Российской Федерации и местных налогов и сборов; </w:t>
      </w:r>
    </w:p>
    <w:p w:rsidR="00FA22A7" w:rsidRPr="00F614D0" w:rsidRDefault="00FA22A7" w:rsidP="00FA22A7">
      <w:pPr>
        <w:spacing w:before="120"/>
        <w:ind w:firstLine="567"/>
        <w:jc w:val="both"/>
      </w:pPr>
      <w:r w:rsidRPr="00F614D0">
        <w:t xml:space="preserve">формы и методы налогового контроля. </w:t>
      </w:r>
    </w:p>
    <w:p w:rsidR="00FA22A7" w:rsidRPr="00F614D0" w:rsidRDefault="00FA22A7" w:rsidP="00FA22A7">
      <w:pPr>
        <w:spacing w:before="120"/>
        <w:ind w:firstLine="567"/>
        <w:jc w:val="both"/>
      </w:pPr>
      <w:r w:rsidRPr="00F614D0">
        <w:t xml:space="preserve">Налоговый кодекс Российской Федерации устанавливает: </w:t>
      </w:r>
    </w:p>
    <w:p w:rsidR="00FA22A7" w:rsidRPr="00F614D0" w:rsidRDefault="00FA22A7" w:rsidP="00FA22A7">
      <w:pPr>
        <w:spacing w:before="120"/>
        <w:ind w:firstLine="567"/>
        <w:jc w:val="both"/>
      </w:pPr>
      <w:r w:rsidRPr="00F614D0">
        <w:t xml:space="preserve">порядок исполнения обязанностей по уплате налогов и сборов; </w:t>
      </w:r>
    </w:p>
    <w:p w:rsidR="00FA22A7" w:rsidRPr="00F614D0" w:rsidRDefault="00FA22A7" w:rsidP="00FA22A7">
      <w:pPr>
        <w:spacing w:before="120"/>
        <w:ind w:firstLine="567"/>
        <w:jc w:val="both"/>
      </w:pPr>
      <w:r w:rsidRPr="00F614D0">
        <w:t xml:space="preserve">права и обязанности налогоплательщиков, налоговых органов и других участников отношений; </w:t>
      </w:r>
    </w:p>
    <w:p w:rsidR="00FA22A7" w:rsidRPr="00F614D0" w:rsidRDefault="00FA22A7" w:rsidP="00FA22A7">
      <w:pPr>
        <w:spacing w:before="120"/>
        <w:ind w:firstLine="567"/>
        <w:jc w:val="both"/>
      </w:pPr>
      <w:r w:rsidRPr="00F614D0">
        <w:t xml:space="preserve">ответственность за совершение налоговых правонарушений; </w:t>
      </w:r>
    </w:p>
    <w:p w:rsidR="00FA22A7" w:rsidRPr="00F614D0" w:rsidRDefault="00FA22A7" w:rsidP="00FA22A7">
      <w:pPr>
        <w:spacing w:before="120"/>
        <w:ind w:firstLine="567"/>
        <w:jc w:val="both"/>
      </w:pPr>
      <w:r w:rsidRPr="00F614D0">
        <w:t xml:space="preserve">порядок обжалования действий (бездействия) налоговых органов и их должностных лиц. </w:t>
      </w:r>
    </w:p>
    <w:p w:rsidR="00FA22A7" w:rsidRPr="00F614D0" w:rsidRDefault="00FA22A7" w:rsidP="00FA22A7">
      <w:pPr>
        <w:spacing w:before="120"/>
        <w:ind w:firstLine="567"/>
        <w:jc w:val="both"/>
      </w:pPr>
      <w:r w:rsidRPr="00F614D0">
        <w:t>Закон РФ "Об основах налоговой системы в Российской Федерации" от 27. 12. 91 № 2118-1 (ред. от 05. 08. 2000 № 118-ФЗ) сообразуясь с общими положениями частей 1 и 2 НК РФ, определяет общие принципы построения налоговой системы в Российской Федерации, налоги, сборы, пошлины и другие платежи, а также права, обязанности и ответственность налогоплательщиков и налоговых органов. Компетенция органов государственной власти по вопросам, связанным с налогами, определяется в соответствии с указанным законом и другими законодательными актами. Органы государственной власти любого уровня не могут вводить дополнительные налоги и обязательные отчисления, не предусмотренные налоговым законодательством, не могут повышать и ставки законно установленных налогов и налоговых платежей. Закон РФ «Об основах налоговой системы в Российской</w:t>
      </w:r>
      <w:r>
        <w:t xml:space="preserve"> </w:t>
      </w:r>
      <w:r w:rsidRPr="00F614D0">
        <w:t>Федерации» от 27.12.1991 г. впервые на законодательном уровне определил понятие налога и налоговой системы.</w:t>
      </w:r>
      <w:r>
        <w:t xml:space="preserve"> </w:t>
      </w:r>
      <w:r w:rsidRPr="00F614D0">
        <w:t>Целый ряд положений, носящих принципиальный характер, нашли закрепление в отдельных</w:t>
      </w:r>
      <w:r>
        <w:t xml:space="preserve"> </w:t>
      </w:r>
      <w:r w:rsidRPr="00F614D0">
        <w:t xml:space="preserve">нормах закона. Так были определены права и обязанности налогоплательщиков и налоговых органов, виды налогов, которые будут взиматься на территории Федерации, в Субъектах Федерации и на местах на уровне районов и городов без районного деления. </w:t>
      </w:r>
    </w:p>
    <w:p w:rsidR="00FA22A7" w:rsidRPr="00F614D0" w:rsidRDefault="00FA22A7" w:rsidP="00FA22A7">
      <w:pPr>
        <w:spacing w:before="120"/>
        <w:ind w:firstLine="567"/>
        <w:jc w:val="both"/>
      </w:pPr>
      <w:r w:rsidRPr="00F614D0">
        <w:t>Закон РФ «Об основах налоговой системы в РФ» устанавливал право налоговых органов налагать и</w:t>
      </w:r>
      <w:r>
        <w:t xml:space="preserve"> </w:t>
      </w:r>
      <w:r w:rsidRPr="00F614D0">
        <w:t>взыскивать с налогоплательщиков финансовые санкции за нарушение налогового законодательства.</w:t>
      </w:r>
    </w:p>
    <w:p w:rsidR="00FA22A7" w:rsidRPr="00F614D0" w:rsidRDefault="00FA22A7" w:rsidP="00FA22A7">
      <w:pPr>
        <w:spacing w:before="120"/>
        <w:ind w:firstLine="567"/>
        <w:jc w:val="both"/>
      </w:pPr>
      <w:r w:rsidRPr="00F614D0">
        <w:t xml:space="preserve">Налоговый кодекс Российской Федерации (часть вторая) от 05.08.2000 г. № 117-ФЗ (ред. 29.12.2000) вступил в силу с 1 января 2001 года и определяет в настоящее время порядок реализации налоговых правоотношений в связи с налогом на добавленную стоимость (глава ХХI), акцизами (глава ХХII), налогом на доходы физических лиц (глава ХХIII), единым социальным налогом (взносом) - глава ХХIV. Кодекс будет дополнен другими главами для регулирования видов налогов не охваченных имеющимися главами. </w:t>
      </w:r>
    </w:p>
    <w:p w:rsidR="00FA22A7" w:rsidRPr="00F614D0" w:rsidRDefault="00FA22A7" w:rsidP="00FA22A7">
      <w:pPr>
        <w:spacing w:before="120"/>
        <w:ind w:firstLine="567"/>
        <w:jc w:val="both"/>
      </w:pPr>
      <w:r w:rsidRPr="00F614D0">
        <w:t xml:space="preserve">Налоговым органам вменяется новая обязанность по контролю за правильностью исчисления, полнотой и своевременностью внесения взносов в государственные специальные внебюджетные фонды (Пенсионный фонд РФ, Фонд социального страхования РФ и фонды обязательного медицинского страхования), уплачиваемых в составе единого социального налога (взноса). </w:t>
      </w:r>
    </w:p>
    <w:p w:rsidR="00FA22A7" w:rsidRPr="00F614D0" w:rsidRDefault="00FA22A7" w:rsidP="00FA22A7">
      <w:pPr>
        <w:spacing w:before="120"/>
        <w:ind w:firstLine="567"/>
        <w:jc w:val="both"/>
      </w:pPr>
      <w:r w:rsidRPr="00F614D0">
        <w:t xml:space="preserve">По общему правилу часть вторая НК РФ применяется к правоотношениям, регулируемым законодательством о налогах и сборах, возникшим после введения ее в действие. </w:t>
      </w:r>
    </w:p>
    <w:p w:rsidR="00FA22A7" w:rsidRPr="00F614D0" w:rsidRDefault="00FA22A7" w:rsidP="00FA22A7">
      <w:pPr>
        <w:spacing w:before="120"/>
        <w:ind w:firstLine="567"/>
        <w:jc w:val="both"/>
      </w:pPr>
      <w:r w:rsidRPr="00F614D0">
        <w:lastRenderedPageBreak/>
        <w:t xml:space="preserve">Федеральный закон "О внесении изменений и дополнений в часть вторую Налогового Кодекса Российской Федерации" от 29.12. 2000 г. № 166 - ФЗ, вступивший в силу с 1 января 2001 г., корректирует отдельные положения Кодекса. </w:t>
      </w:r>
    </w:p>
    <w:p w:rsidR="00FA22A7" w:rsidRPr="00F614D0" w:rsidRDefault="00FA22A7" w:rsidP="00FA22A7">
      <w:pPr>
        <w:spacing w:before="120"/>
        <w:ind w:firstLine="567"/>
        <w:jc w:val="both"/>
      </w:pPr>
      <w:r w:rsidRPr="00F614D0">
        <w:t xml:space="preserve">Федеральный закон "О несостоятельности (банкротстве)" от 08. 01. 98 № 6-ФЗ наделяет налоговые органы правом обращения в арбитражный суд с заявлением о признании должника, в том числе отсутствующего, банкротом ввиду неисполнения обязанности по уплате обязательных платежей. Закон предусматривает участие налоговых органов в качестве кредитора в части требований по обязательным платежам, наделяет их определенными правами. </w:t>
      </w:r>
    </w:p>
    <w:p w:rsidR="00FA22A7" w:rsidRPr="00F614D0" w:rsidRDefault="00FA22A7" w:rsidP="00FA22A7">
      <w:pPr>
        <w:spacing w:before="120"/>
        <w:ind w:firstLine="567"/>
        <w:jc w:val="both"/>
      </w:pPr>
      <w:r w:rsidRPr="00F614D0">
        <w:t xml:space="preserve">Указом Президента РФ от 31. 12. 91 № 340 (ред. от 22. 07. 98 № 866) утверждено Положение "О государственной налоговой службе Российской Федерации". В положении определены структура и компетенция налоговых органов, их задачи и функции, вопросы кадрового и социально - бытового обеспечения. Этим же Указом утверждено "Положение о классных чинах работников государственной налоговой службы Российской Федерации", где определен порядок их присвоения. Указом Президента РФ от 23. 12. 98 № 1635 ГНС РФ преобразована в МНС РФ. </w:t>
      </w:r>
    </w:p>
    <w:p w:rsidR="00FA22A7" w:rsidRPr="00F614D0" w:rsidRDefault="00FA22A7" w:rsidP="00FA22A7">
      <w:pPr>
        <w:spacing w:before="120"/>
        <w:ind w:firstLine="567"/>
        <w:jc w:val="both"/>
      </w:pPr>
      <w:r w:rsidRPr="00F614D0">
        <w:t xml:space="preserve">С учетом сложившихся в последнее десятилетие правовых новаций в компетенции налоговых органов, структурных изменений, дополняя и развивая президентский указ, Правительство РФ Постановлением от 16. 10. 2000 г. № 783 утвердило Положение "О министерстве Российской Федерации по налогам и сборам". Положением о МНС РФ откорректированы его главные задачи и функции, увеличено их количество. </w:t>
      </w:r>
    </w:p>
    <w:p w:rsidR="00FA22A7" w:rsidRPr="00F614D0" w:rsidRDefault="00FA22A7" w:rsidP="00FA22A7">
      <w:pPr>
        <w:spacing w:before="120"/>
        <w:ind w:firstLine="567"/>
        <w:jc w:val="both"/>
      </w:pPr>
      <w:r w:rsidRPr="00F614D0">
        <w:t>Министерство Российской Федерации по налогам и сборам осуществляет возложенные на него функции и полномочия непосредственно и через свои территориальные органы</w:t>
      </w:r>
      <w:r w:rsidRPr="00F614D0">
        <w:footnoteReference w:customMarkFollows="1" w:id="3"/>
        <w:t>1.</w:t>
      </w:r>
    </w:p>
    <w:p w:rsidR="00FA22A7" w:rsidRPr="00F614D0" w:rsidRDefault="00FA22A7" w:rsidP="00FA22A7">
      <w:pPr>
        <w:spacing w:before="120"/>
        <w:ind w:firstLine="567"/>
        <w:jc w:val="both"/>
      </w:pPr>
      <w:r w:rsidRPr="00F614D0">
        <w:t>В соответствии с постановлением Правительства РФ от 13.08.97 № 1009 (ред. от 11.02.99) "Об установлении правил подготовки нормативных правовых актов Федеральных органов исполнительной власти и их государственной регистрации" нормативные правовые акты могут издаваться лишь в виде постановлений, приказов, распоряжений, правил, инструкций и положений. Согласно пункта 2 Правил подготовки нормативных правовых актов федеральных органов исполнительной власти и из госрегистрации, утвержденных постановлением № 1009, структурные подразделения и территориальные органы МНС РФ не могут издавать нормативные правовые акты. С вступлением в действие части второй НК РФ, являющегося законом прямого действия, Министерство России по налогам и сборам не вправе издавать инструкции, комментирующие Налоговый кодекс и предписывающие правила поведения налогоплательщикам. Кроме того, Министерство по налогам и сборам вправе издавать для своих органов приказы, инструкции и методические указания по вопросам, связанных с налогообложением. Однако надо отметить, что данные документы не относятся к актам законодательства о налогах и сборах, поэтому их применение налогоплательщиками не обязательно. В настоящее время весьма повышена роль индивидуальных разъяснений налоговых органов по вопросу применения налогового законодательства.</w:t>
      </w:r>
    </w:p>
    <w:p w:rsidR="00FA22A7" w:rsidRPr="00F614D0" w:rsidRDefault="00FA22A7" w:rsidP="00FA22A7">
      <w:pPr>
        <w:spacing w:before="120"/>
        <w:ind w:firstLine="567"/>
        <w:jc w:val="both"/>
      </w:pPr>
      <w:r w:rsidRPr="00F614D0">
        <w:t>К ведомственным подзаконным актам относятся приказы, положения, инструкции и другие разновидности инструктивного материала, который регулирует отношения внутри Госналогслужбы. В круг этих отношений входят: вопросы совершенствования организаций и деятельности всех подразделений Госналогслужбы; структуры и штатная численность специалистов в различных службах; проблемы взаимодействия между территориальными подразделениями Госналогслужбы с другими правоохранительными органами; учет, контроль, анализ налоговой практики и т.д.</w:t>
      </w:r>
    </w:p>
    <w:p w:rsidR="00FA22A7" w:rsidRPr="00F614D0" w:rsidRDefault="00FA22A7" w:rsidP="00FA22A7">
      <w:pPr>
        <w:spacing w:before="120"/>
        <w:ind w:firstLine="567"/>
        <w:jc w:val="both"/>
      </w:pPr>
      <w:r w:rsidRPr="00F614D0">
        <w:lastRenderedPageBreak/>
        <w:t>Внутриведомственные нормативные акты, направленные на решение задач, стоящих непосредственно перед Госналогслужбой, носят императивный характер и распространяют свое действие на лиц, являющихся сотрудниками государственной налоговой службы. Инструктивный материал может быть межведомственным, если подготовлен и издан за подписью руководителей двух и более министерств, комитетов, служб.</w:t>
      </w:r>
    </w:p>
    <w:p w:rsidR="00FA22A7" w:rsidRPr="00F614D0" w:rsidRDefault="00FA22A7" w:rsidP="00FA22A7">
      <w:pPr>
        <w:spacing w:before="120"/>
        <w:ind w:firstLine="567"/>
        <w:jc w:val="both"/>
      </w:pPr>
      <w:r w:rsidRPr="00F614D0">
        <w:t xml:space="preserve">Принципиальное значение для практической деятельности налоговых органов и налогоплательщиков имеет постановление от 28.02.2001 г. № 5 Пленума ВАС РФ "О некоторых вопросах применения части первой Налогового кодекса Российской Федерации". </w:t>
      </w:r>
    </w:p>
    <w:p w:rsidR="00FA22A7" w:rsidRPr="00F614D0" w:rsidRDefault="00FA22A7" w:rsidP="00FA22A7">
      <w:pPr>
        <w:spacing w:before="120"/>
        <w:ind w:firstLine="567"/>
        <w:jc w:val="both"/>
      </w:pPr>
      <w:r w:rsidRPr="00F614D0">
        <w:t>Таким образом, все указанные нормативно-правовые акты образуют законодательство о налогах и сборах, которое регулирует властные отношения по установлению, введению и взиманию налогов, а также отношения, которые возникают в сфере осуществления налогового контроля.</w:t>
      </w:r>
    </w:p>
    <w:p w:rsidR="00FA22A7" w:rsidRPr="00D51D56" w:rsidRDefault="00FA22A7" w:rsidP="00FA22A7">
      <w:pPr>
        <w:spacing w:before="120"/>
        <w:jc w:val="center"/>
        <w:rPr>
          <w:b/>
          <w:bCs/>
          <w:sz w:val="28"/>
          <w:szCs w:val="28"/>
        </w:rPr>
      </w:pPr>
      <w:r w:rsidRPr="00D51D56">
        <w:rPr>
          <w:b/>
          <w:bCs/>
          <w:sz w:val="28"/>
          <w:szCs w:val="28"/>
        </w:rPr>
        <w:t>Глава 2. Структура налоговых органов Российской Федерации.</w:t>
      </w:r>
    </w:p>
    <w:p w:rsidR="00FA22A7" w:rsidRPr="00D51D56" w:rsidRDefault="00FA22A7" w:rsidP="00FA22A7">
      <w:pPr>
        <w:spacing w:before="120"/>
        <w:jc w:val="center"/>
        <w:rPr>
          <w:b/>
          <w:bCs/>
          <w:sz w:val="28"/>
          <w:szCs w:val="28"/>
        </w:rPr>
      </w:pPr>
      <w:r w:rsidRPr="00D51D56">
        <w:rPr>
          <w:b/>
          <w:bCs/>
          <w:sz w:val="28"/>
          <w:szCs w:val="28"/>
        </w:rPr>
        <w:t>2.1 Принципы построения системы налоговой службы РФ</w:t>
      </w:r>
    </w:p>
    <w:p w:rsidR="00FA22A7" w:rsidRPr="00F614D0" w:rsidRDefault="00FA22A7" w:rsidP="00FA22A7">
      <w:pPr>
        <w:spacing w:before="120"/>
        <w:ind w:firstLine="567"/>
        <w:jc w:val="both"/>
      </w:pPr>
      <w:r w:rsidRPr="00F614D0">
        <w:t xml:space="preserve">Жизнедеятельность любого государства находится в прямой зависимости от налоговых и иных поступлений в бюджеты всех уровней и внебюджетные фонды. Согласно ст. 8 части первой НК РФ под налогом, сбором понимается обязательный, индивидуальный и безвозмездный взнос, взимаемый с юридических и физических лиц. Конституционная обязанность платить законно установленные налоги и сборы закреплена в ст. 57 Конституции Российской Федерации. Но налогоплательщики, в силу разных причин, допускают нарушения налогового законодательства - от несвоевременной уплаты налогов до уклонения от их уплаты. </w:t>
      </w:r>
    </w:p>
    <w:p w:rsidR="00FA22A7" w:rsidRPr="00F614D0" w:rsidRDefault="00FA22A7" w:rsidP="00FA22A7">
      <w:pPr>
        <w:spacing w:before="120"/>
        <w:ind w:firstLine="567"/>
        <w:jc w:val="both"/>
      </w:pPr>
      <w:r w:rsidRPr="00F614D0">
        <w:t xml:space="preserve">Государственная налоговая служба - единая система контроля за соблюдением налогового законодательства, за правильностью исчисления, полнотой и своевременностью внесения в соответствующий бюджет налогов и других обязательных платежей, установленных законодательством РФ и республик, входящих в ее состав. </w:t>
      </w:r>
    </w:p>
    <w:p w:rsidR="00FA22A7" w:rsidRPr="00F614D0" w:rsidRDefault="00FA22A7" w:rsidP="00FA22A7">
      <w:pPr>
        <w:spacing w:before="120"/>
        <w:ind w:firstLine="567"/>
        <w:jc w:val="both"/>
      </w:pPr>
      <w:r w:rsidRPr="00F614D0">
        <w:t>Налоговыми органами в Российской Федерации являются Министерство РФ по налогам и сборам и его подразделения в Российской Федерации.</w:t>
      </w:r>
      <w:r w:rsidRPr="00F614D0">
        <w:footnoteReference w:customMarkFollows="1" w:id="4"/>
        <w:t>1</w:t>
      </w:r>
    </w:p>
    <w:p w:rsidR="00FA22A7" w:rsidRPr="00F614D0" w:rsidRDefault="00FA22A7" w:rsidP="00FA22A7">
      <w:pPr>
        <w:spacing w:before="120"/>
        <w:ind w:firstLine="567"/>
        <w:jc w:val="both"/>
      </w:pPr>
      <w:r w:rsidRPr="00F614D0">
        <w:t>В связи с тем, что к числу основных функций таможенных органов относится взимание налогов, таможенных пошлин и таможенных сборов, которые относятся к числу федеральных налогов и сборов, а также в связи с тем, что они обязаны вести борьбу с нарушениями налогового законодательства, относящегося к товарам, перемещаемым через таможенную границу РФ</w:t>
      </w:r>
      <w:r w:rsidRPr="00F614D0">
        <w:footnoteReference w:customMarkFollows="1" w:id="5"/>
        <w:t>2 Налоговым кодеком Российской Федерации</w:t>
      </w:r>
      <w:r>
        <w:t xml:space="preserve"> </w:t>
      </w:r>
      <w:r w:rsidRPr="00F614D0">
        <w:t>установлено, что таможенные органы, обладают полномочиями налоговых органов.</w:t>
      </w:r>
      <w:r w:rsidRPr="00F614D0">
        <w:footnoteReference w:id="6"/>
      </w:r>
      <w:r>
        <w:t xml:space="preserve"> </w:t>
      </w:r>
      <w:r w:rsidRPr="00F614D0">
        <w:t>Например, согласно п.3 ст.34 Налогового кодекса таможенные органы вправе привлекать к ответственности лиц за нарушение законодательства о налогах и сборах в связи с перемещением товаров через таможенную границу РФ.</w:t>
      </w:r>
    </w:p>
    <w:p w:rsidR="00FA22A7" w:rsidRPr="00F614D0" w:rsidRDefault="00FA22A7" w:rsidP="00FA22A7">
      <w:pPr>
        <w:spacing w:before="120"/>
        <w:ind w:firstLine="567"/>
        <w:jc w:val="both"/>
      </w:pPr>
      <w:r w:rsidRPr="00F614D0">
        <w:t>Таким образом, в Налоговом кодексе впервые нашла закрепление норма об обладании таможенными органами в определенных случаях, полномочиями налоговых органов.</w:t>
      </w:r>
    </w:p>
    <w:p w:rsidR="00FA22A7" w:rsidRPr="00F614D0" w:rsidRDefault="00FA22A7" w:rsidP="00FA22A7">
      <w:pPr>
        <w:spacing w:before="120"/>
        <w:ind w:firstLine="567"/>
        <w:jc w:val="both"/>
      </w:pPr>
      <w:r w:rsidRPr="00F614D0">
        <w:t>Налоговая служба Российской Федерации основана на следующих принципах:</w:t>
      </w:r>
    </w:p>
    <w:p w:rsidR="00FA22A7" w:rsidRPr="00F614D0" w:rsidRDefault="00FA22A7" w:rsidP="00FA22A7">
      <w:pPr>
        <w:spacing w:before="120"/>
        <w:ind w:firstLine="567"/>
        <w:jc w:val="both"/>
      </w:pPr>
      <w:r w:rsidRPr="00F614D0">
        <w:t xml:space="preserve">1. Принцип единства. </w:t>
      </w:r>
    </w:p>
    <w:p w:rsidR="00FA22A7" w:rsidRPr="00F614D0" w:rsidRDefault="00FA22A7" w:rsidP="00FA22A7">
      <w:pPr>
        <w:spacing w:before="120"/>
        <w:ind w:firstLine="567"/>
        <w:jc w:val="both"/>
      </w:pPr>
      <w:r w:rsidRPr="00F614D0">
        <w:t xml:space="preserve">Этот принцип построения системы проистекает из принципа единства налоговой политики: для обеспечения единообразного применения налогового законодательства в </w:t>
      </w:r>
      <w:r w:rsidRPr="00F614D0">
        <w:lastRenderedPageBreak/>
        <w:t>Российской Федерации требуется наличие единого контрольного органа. Налоговая служба России осуществляет свои полномочия в отношении как государственных, так и местных налогов.</w:t>
      </w:r>
    </w:p>
    <w:p w:rsidR="00FA22A7" w:rsidRPr="00F614D0" w:rsidRDefault="00FA22A7" w:rsidP="00FA22A7">
      <w:pPr>
        <w:spacing w:before="120"/>
        <w:ind w:firstLine="567"/>
        <w:jc w:val="both"/>
      </w:pPr>
      <w:r w:rsidRPr="00F614D0">
        <w:t>В соответствии с п.п. «Н» п.1 статьи 72 Конституции Российской Федерации в совместном ведении Российской Федерации и субъектов Российской Федерации находится установление общих принципов организации системы органов государственной власти, а к ведению Российской Федерации, в частности, относится установление федеральных экономических служб</w:t>
      </w:r>
      <w:r w:rsidRPr="00F614D0">
        <w:footnoteReference w:customMarkFollows="1" w:id="7"/>
        <w:t>1.</w:t>
      </w:r>
    </w:p>
    <w:p w:rsidR="00FA22A7" w:rsidRPr="00F614D0" w:rsidRDefault="00FA22A7" w:rsidP="00FA22A7">
      <w:pPr>
        <w:spacing w:before="120"/>
        <w:ind w:firstLine="567"/>
        <w:jc w:val="both"/>
      </w:pPr>
      <w:r w:rsidRPr="00F614D0">
        <w:t>По предметам совместного ведения издаются федеральные законы и принимаемые в соответствии с ними законы и иные нормативные акты субъектов Российской Федерации.</w:t>
      </w:r>
    </w:p>
    <w:p w:rsidR="00FA22A7" w:rsidRPr="00F614D0" w:rsidRDefault="00FA22A7" w:rsidP="00FA22A7">
      <w:pPr>
        <w:spacing w:before="120"/>
        <w:ind w:firstLine="567"/>
        <w:jc w:val="both"/>
      </w:pPr>
      <w:r w:rsidRPr="00F614D0">
        <w:t>2. Принцип независимости.</w:t>
      </w:r>
    </w:p>
    <w:p w:rsidR="00FA22A7" w:rsidRPr="00F614D0" w:rsidRDefault="00FA22A7" w:rsidP="00FA22A7">
      <w:pPr>
        <w:spacing w:before="120"/>
        <w:ind w:firstLine="567"/>
        <w:jc w:val="both"/>
      </w:pPr>
      <w:r w:rsidRPr="00F614D0">
        <w:t>Независимость понимается, прежде всего, как независимость от местных органов власти. Она является конкретным проявлением принципа разделения властей: праву местных органов власти вводить местные налоги, устанавливать ставки платежей, определять льготы, противостоит обязанность налоговых инспекций действовать в строгом соответствии с законом. Налоговые инспекции выполняют только те решения и постановления по налоговым вопросам местных органов власти, которые приняты в соответствии с законом и в пределах предоставленных им прав. Местные органы власти и администрация не имеют права изменять или отменять решения налоговых органов, а также давать им оперативные руководящие указания.</w:t>
      </w:r>
    </w:p>
    <w:p w:rsidR="00FA22A7" w:rsidRPr="00F614D0" w:rsidRDefault="00FA22A7" w:rsidP="00FA22A7">
      <w:pPr>
        <w:spacing w:before="120"/>
        <w:ind w:firstLine="567"/>
        <w:jc w:val="both"/>
      </w:pPr>
      <w:r w:rsidRPr="00F614D0">
        <w:t>3. Принцип централизации.</w:t>
      </w:r>
    </w:p>
    <w:p w:rsidR="00FA22A7" w:rsidRPr="00F614D0" w:rsidRDefault="00FA22A7" w:rsidP="00FA22A7">
      <w:pPr>
        <w:spacing w:before="120"/>
        <w:ind w:firstLine="567"/>
        <w:jc w:val="both"/>
      </w:pPr>
      <w:r w:rsidRPr="00F614D0">
        <w:t>Государственная налоговая служба России является централизованной системой налоговых органов. Исключением является правовое положение Госналогинспекции по г. Москве. В соответствии с Указом Президента РСФСР от 28 августа 1991 года «О полномочиях органов исполнительной власти города Москвы» эта инспекция находится в двойном подчинении: Госналогслужбы РФ и Правительства Москвы.</w:t>
      </w:r>
    </w:p>
    <w:p w:rsidR="00FA22A7" w:rsidRPr="00D51D56" w:rsidRDefault="00FA22A7" w:rsidP="00FA22A7">
      <w:pPr>
        <w:spacing w:before="120"/>
        <w:jc w:val="center"/>
        <w:rPr>
          <w:b/>
          <w:bCs/>
          <w:sz w:val="28"/>
          <w:szCs w:val="28"/>
        </w:rPr>
      </w:pPr>
      <w:r w:rsidRPr="00D51D56">
        <w:rPr>
          <w:b/>
          <w:bCs/>
          <w:sz w:val="28"/>
          <w:szCs w:val="28"/>
        </w:rPr>
        <w:t>2.1. Иерархическая структура налоговых органов России</w:t>
      </w:r>
    </w:p>
    <w:p w:rsidR="00FA22A7" w:rsidRPr="00F614D0" w:rsidRDefault="00FA22A7" w:rsidP="00FA22A7">
      <w:pPr>
        <w:spacing w:before="120"/>
        <w:ind w:firstLine="567"/>
        <w:jc w:val="both"/>
      </w:pPr>
      <w:r w:rsidRPr="00F614D0">
        <w:t xml:space="preserve">Государственная заинтересованность в стабильном поступлении налогов выражается в создании специальной системы учета налогоплательщиков и контроля за полнотой и своевременностью уплаты налогов и других обязательных платежей. Реализация названной функции возложена на налоговые органы Российской Федерации. Министерство Российской Федерации по налогам и сборам входит в систему центральных органов государственного управления, подчиняется Президенту и Правительству Российской Федерации. </w:t>
      </w:r>
    </w:p>
    <w:p w:rsidR="00FA22A7" w:rsidRPr="00F614D0" w:rsidRDefault="00FA22A7" w:rsidP="00FA22A7">
      <w:pPr>
        <w:spacing w:before="120"/>
        <w:ind w:firstLine="567"/>
        <w:jc w:val="both"/>
      </w:pPr>
      <w:r w:rsidRPr="00F614D0">
        <w:t>В соответствии со ст. 1 Закона РФ "О налоговых органах Российской Федерации" (в ред. от 08. 07. 99 № 151-ФЗ), - они образуют единую систему контроля за соблюдением налогового законодательства России, правильностью исчисления, полнотой и своевременностью внесения в соответствующие бюджеты и внебюджетные фонды налогов и других обязательных платежей, а также контроля в пределах компетенции, за соблюдением валютного законодательства. В ст. 2 закона определено, что единая централизованная система налоговых органов состоит из Министерства Российской Федерации по налогам и сборам и его территориальных органов. Постановление Правительства Российской Федерации от 16.10.2000 № 783</w:t>
      </w:r>
      <w:r w:rsidRPr="00F614D0">
        <w:footnoteReference w:customMarkFollows="1" w:id="8"/>
        <w:t>1 дополняет уже названные главные задачи, решение которых возложено на МНС России:</w:t>
      </w:r>
    </w:p>
    <w:p w:rsidR="00FA22A7" w:rsidRPr="00F614D0" w:rsidRDefault="00FA22A7" w:rsidP="00FA22A7">
      <w:pPr>
        <w:spacing w:before="120"/>
        <w:ind w:firstLine="567"/>
        <w:jc w:val="both"/>
      </w:pPr>
      <w:r w:rsidRPr="00F614D0">
        <w:lastRenderedPageBreak/>
        <w:t xml:space="preserve">участие в выработке налоговой политики и осуществление ее с целью обеспечения своевременного поступления в бюджеты всех уровней и государственные внебюджетные фонды в полном объеме налогов, сборов и других обязательных платежей; </w:t>
      </w:r>
    </w:p>
    <w:p w:rsidR="00FA22A7" w:rsidRPr="00F614D0" w:rsidRDefault="00FA22A7" w:rsidP="00FA22A7">
      <w:pPr>
        <w:spacing w:before="120"/>
        <w:ind w:firstLine="567"/>
        <w:jc w:val="both"/>
      </w:pPr>
      <w:r w:rsidRPr="00F614D0">
        <w:t xml:space="preserve">обеспечение межотраслевой координации, государственного контроля и регулирования в области производства и оборота этилового спирта и алкогольной продукции. </w:t>
      </w:r>
    </w:p>
    <w:p w:rsidR="00FA22A7" w:rsidRPr="00F614D0" w:rsidRDefault="00FA22A7" w:rsidP="00FA22A7">
      <w:pPr>
        <w:spacing w:before="120"/>
        <w:ind w:firstLine="567"/>
        <w:jc w:val="both"/>
      </w:pPr>
      <w:r w:rsidRPr="00F614D0">
        <w:t>МНС России, функции и полномочия осуществляет непосредственно и через свои территориальные органы. При этом вышестоящие налоговые органы правомочны отменять решения нижестоящих налоговых органов в случае их несоответствия Конституции РФ и другим законам</w:t>
      </w:r>
      <w:r w:rsidRPr="00F614D0">
        <w:footnoteReference w:customMarkFollows="1" w:id="9"/>
        <w:t>2 .</w:t>
      </w:r>
    </w:p>
    <w:p w:rsidR="00FA22A7" w:rsidRPr="00F614D0" w:rsidRDefault="00FA22A7" w:rsidP="00FA22A7">
      <w:pPr>
        <w:spacing w:before="120"/>
        <w:ind w:firstLine="567"/>
        <w:jc w:val="both"/>
      </w:pPr>
      <w:r w:rsidRPr="00F614D0">
        <w:t xml:space="preserve">Единая , независимая , централизованная система налоговых органов включает в себя (рис.1): </w:t>
      </w:r>
    </w:p>
    <w:p w:rsidR="00FA22A7" w:rsidRPr="00F614D0" w:rsidRDefault="00FA22A7" w:rsidP="00FA22A7">
      <w:pPr>
        <w:spacing w:before="120"/>
        <w:ind w:firstLine="567"/>
        <w:jc w:val="both"/>
      </w:pPr>
      <w:r w:rsidRPr="00F614D0">
        <w:t>Федеральный орган исполнительной власти - Министерство Российской Федерации по налогам и сборам (МНС России);</w:t>
      </w:r>
    </w:p>
    <w:p w:rsidR="00FA22A7" w:rsidRPr="00F614D0" w:rsidRDefault="00FA22A7" w:rsidP="00FA22A7">
      <w:pPr>
        <w:spacing w:before="120"/>
        <w:ind w:firstLine="567"/>
        <w:jc w:val="both"/>
      </w:pPr>
      <w:r w:rsidRPr="00F614D0">
        <w:t xml:space="preserve">Его территориальные органы: </w:t>
      </w:r>
    </w:p>
    <w:p w:rsidR="00FA22A7" w:rsidRPr="00F614D0" w:rsidRDefault="00FA22A7" w:rsidP="00FA22A7">
      <w:pPr>
        <w:spacing w:before="120"/>
        <w:ind w:firstLine="567"/>
        <w:jc w:val="both"/>
      </w:pPr>
      <w:r w:rsidRPr="00F614D0">
        <w:t xml:space="preserve">Управления МНС России по налогам и сборам по субъектам Российской Федерации. </w:t>
      </w:r>
    </w:p>
    <w:p w:rsidR="00FA22A7" w:rsidRPr="00F614D0" w:rsidRDefault="00FA22A7" w:rsidP="00FA22A7">
      <w:pPr>
        <w:spacing w:before="120"/>
        <w:ind w:firstLine="567"/>
        <w:jc w:val="both"/>
      </w:pPr>
      <w:r w:rsidRPr="00F614D0">
        <w:t xml:space="preserve">Межрегиональные инспекции МНС России по налогам и сборам. </w:t>
      </w:r>
    </w:p>
    <w:p w:rsidR="00FA22A7" w:rsidRPr="00F614D0" w:rsidRDefault="00FA22A7" w:rsidP="00FA22A7">
      <w:pPr>
        <w:spacing w:before="120"/>
        <w:ind w:firstLine="567"/>
        <w:jc w:val="both"/>
      </w:pPr>
      <w:r w:rsidRPr="00F614D0">
        <w:t xml:space="preserve">Инспекции МНС России по налогам и сборам по районам. </w:t>
      </w:r>
    </w:p>
    <w:p w:rsidR="00FA22A7" w:rsidRPr="00F614D0" w:rsidRDefault="00FA22A7" w:rsidP="00FA22A7">
      <w:pPr>
        <w:spacing w:before="120"/>
        <w:ind w:firstLine="567"/>
        <w:jc w:val="both"/>
      </w:pPr>
      <w:r w:rsidRPr="00F614D0">
        <w:t xml:space="preserve">Инспекции МНС России по налогам и сборам по районам в городах . </w:t>
      </w:r>
    </w:p>
    <w:p w:rsidR="00FA22A7" w:rsidRPr="00F614D0" w:rsidRDefault="00FA22A7" w:rsidP="00FA22A7">
      <w:pPr>
        <w:spacing w:before="120"/>
        <w:ind w:firstLine="567"/>
        <w:jc w:val="both"/>
      </w:pPr>
      <w:r w:rsidRPr="00F614D0">
        <w:t xml:space="preserve">Инспекции МНС России по городам без районного деления. </w:t>
      </w:r>
    </w:p>
    <w:p w:rsidR="00FA22A7" w:rsidRPr="00F614D0" w:rsidRDefault="00FA22A7" w:rsidP="00FA22A7">
      <w:pPr>
        <w:spacing w:before="120"/>
        <w:ind w:firstLine="567"/>
        <w:jc w:val="both"/>
      </w:pPr>
      <w:r w:rsidRPr="00F614D0">
        <w:t xml:space="preserve">Инспекции МНС России по налогам и сборам межрайонного уровня. </w:t>
      </w:r>
    </w:p>
    <w:p w:rsidR="00FA22A7" w:rsidRPr="00F614D0" w:rsidRDefault="00FA22A7" w:rsidP="00FA22A7">
      <w:pPr>
        <w:spacing w:before="120"/>
        <w:ind w:firstLine="567"/>
        <w:jc w:val="both"/>
      </w:pPr>
      <w:r w:rsidRPr="00F614D0">
        <w:t xml:space="preserve">А также: </w:t>
      </w:r>
    </w:p>
    <w:p w:rsidR="00FA22A7" w:rsidRPr="00F614D0" w:rsidRDefault="00FA22A7" w:rsidP="00FA22A7">
      <w:pPr>
        <w:spacing w:before="120"/>
        <w:ind w:firstLine="567"/>
        <w:jc w:val="both"/>
      </w:pPr>
      <w:r w:rsidRPr="00F614D0">
        <w:t xml:space="preserve">Подведомственные организации. </w:t>
      </w:r>
    </w:p>
    <w:p w:rsidR="00FA22A7" w:rsidRPr="00F614D0" w:rsidRDefault="00FD78CB" w:rsidP="00FA22A7">
      <w:pPr>
        <w:spacing w:before="120"/>
        <w:ind w:firstLine="567"/>
        <w:jc w:val="both"/>
      </w:pPr>
      <w:r>
        <w:rPr>
          <w:noProof/>
        </w:rPr>
        <w:lastRenderedPageBreak/>
        <w:pict>
          <v:group id="_x0000_s1026" style="position:absolute;left:0;text-align:left;margin-left:1.15pt;margin-top:29.05pt;width:468pt;height:6in;z-index:251657728" coordorigin="864,3456" coordsize="9648,6624" o:allowincell="f">
            <v:shapetype id="_x0000_t202" coordsize="21600,21600" o:spt="202" path="m,l,21600r21600,l21600,xe">
              <v:stroke joinstyle="miter"/>
              <v:path gradientshapeok="t" o:connecttype="rect"/>
            </v:shapetype>
            <v:shape id="_x0000_s1027" type="#_x0000_t202" style="position:absolute;left:4032;top:3456;width:3456;height:1008">
              <v:textbox style="mso-next-textbox:#_x0000_s1027">
                <w:txbxContent>
                  <w:p w:rsidR="00FA22A7" w:rsidRDefault="00FA22A7" w:rsidP="00FA22A7">
                    <w:pPr>
                      <w:jc w:val="center"/>
                      <w:rPr>
                        <w:b/>
                        <w:bCs/>
                        <w:sz w:val="36"/>
                        <w:szCs w:val="36"/>
                      </w:rPr>
                    </w:pPr>
                    <w:r>
                      <w:rPr>
                        <w:b/>
                        <w:bCs/>
                        <w:sz w:val="36"/>
                        <w:szCs w:val="36"/>
                      </w:rPr>
                      <w:t>Центральный аппарат</w:t>
                    </w:r>
                  </w:p>
                </w:txbxContent>
              </v:textbox>
            </v:shape>
            <v:shape id="_x0000_s1028" type="#_x0000_t202" style="position:absolute;left:864;top:5040;width:2448;height:876">
              <v:textbox style="mso-next-textbox:#_x0000_s1028">
                <w:txbxContent>
                  <w:p w:rsidR="00FA22A7" w:rsidRDefault="00FA22A7" w:rsidP="00FA22A7">
                    <w:pPr>
                      <w:pStyle w:val="a6"/>
                      <w:jc w:val="center"/>
                      <w:rPr>
                        <w:b/>
                        <w:bCs/>
                        <w:sz w:val="24"/>
                        <w:szCs w:val="24"/>
                      </w:rPr>
                    </w:pPr>
                    <w:r>
                      <w:rPr>
                        <w:b/>
                        <w:bCs/>
                        <w:sz w:val="24"/>
                        <w:szCs w:val="24"/>
                      </w:rPr>
                      <w:t>Организации в ведении</w:t>
                    </w:r>
                  </w:p>
                  <w:p w:rsidR="00FA22A7" w:rsidRDefault="00FA22A7" w:rsidP="00FA22A7">
                    <w:pPr>
                      <w:pStyle w:val="a6"/>
                      <w:jc w:val="center"/>
                      <w:rPr>
                        <w:b/>
                        <w:bCs/>
                        <w:sz w:val="24"/>
                        <w:szCs w:val="24"/>
                      </w:rPr>
                    </w:pPr>
                    <w:r>
                      <w:rPr>
                        <w:b/>
                        <w:bCs/>
                        <w:sz w:val="24"/>
                        <w:szCs w:val="24"/>
                      </w:rPr>
                      <w:t>МНС</w:t>
                    </w:r>
                  </w:p>
                </w:txbxContent>
              </v:textbox>
            </v:shape>
            <v:shape id="_x0000_s1029" type="#_x0000_t202" style="position:absolute;left:7920;top:5040;width:2448;height:876">
              <v:textbox style="mso-next-textbox:#_x0000_s1029">
                <w:txbxContent>
                  <w:p w:rsidR="00FA22A7" w:rsidRDefault="00FA22A7" w:rsidP="00FA22A7">
                    <w:pPr>
                      <w:pStyle w:val="a6"/>
                      <w:jc w:val="center"/>
                      <w:rPr>
                        <w:b/>
                        <w:bCs/>
                        <w:sz w:val="24"/>
                        <w:szCs w:val="24"/>
                      </w:rPr>
                    </w:pPr>
                    <w:r>
                      <w:rPr>
                        <w:b/>
                        <w:bCs/>
                        <w:sz w:val="24"/>
                        <w:szCs w:val="24"/>
                      </w:rPr>
                      <w:t xml:space="preserve">Межрегиональные инспекции </w:t>
                    </w:r>
                  </w:p>
                  <w:p w:rsidR="00FA22A7" w:rsidRDefault="00FA22A7" w:rsidP="00FA22A7">
                    <w:pPr>
                      <w:pStyle w:val="a6"/>
                      <w:jc w:val="center"/>
                      <w:rPr>
                        <w:b/>
                        <w:bCs/>
                        <w:sz w:val="24"/>
                        <w:szCs w:val="24"/>
                      </w:rPr>
                    </w:pPr>
                    <w:r>
                      <w:rPr>
                        <w:b/>
                        <w:bCs/>
                        <w:sz w:val="24"/>
                        <w:szCs w:val="24"/>
                      </w:rPr>
                      <w:t>МНС</w:t>
                    </w:r>
                  </w:p>
                </w:txbxContent>
              </v:textbox>
            </v:shape>
            <v:shape id="_x0000_s1030" type="#_x0000_t202" style="position:absolute;left:4752;top:5028;width:2160;height:720">
              <v:textbox style="mso-next-textbox:#_x0000_s1030">
                <w:txbxContent>
                  <w:p w:rsidR="00FA22A7" w:rsidRDefault="00FA22A7" w:rsidP="00FA22A7">
                    <w:pPr>
                      <w:pStyle w:val="a6"/>
                      <w:jc w:val="center"/>
                      <w:rPr>
                        <w:b/>
                        <w:bCs/>
                        <w:sz w:val="4"/>
                        <w:szCs w:val="4"/>
                      </w:rPr>
                    </w:pPr>
                  </w:p>
                  <w:p w:rsidR="00FA22A7" w:rsidRDefault="00FA22A7" w:rsidP="00FA22A7">
                    <w:pPr>
                      <w:pStyle w:val="a6"/>
                      <w:jc w:val="center"/>
                      <w:rPr>
                        <w:b/>
                        <w:bCs/>
                        <w:sz w:val="24"/>
                        <w:szCs w:val="24"/>
                      </w:rPr>
                    </w:pPr>
                    <w:r>
                      <w:rPr>
                        <w:b/>
                        <w:bCs/>
                        <w:sz w:val="24"/>
                        <w:szCs w:val="24"/>
                      </w:rPr>
                      <w:t>МНС России</w:t>
                    </w:r>
                  </w:p>
                </w:txbxContent>
              </v:textbox>
            </v:shape>
            <v:shape id="_x0000_s1031" type="#_x0000_t202" style="position:absolute;left:4320;top:6480;width:3024;height:720">
              <v:textbox style="mso-next-textbox:#_x0000_s1031">
                <w:txbxContent>
                  <w:p w:rsidR="00FA22A7" w:rsidRDefault="00FA22A7" w:rsidP="00FA22A7">
                    <w:pPr>
                      <w:pStyle w:val="a6"/>
                      <w:jc w:val="center"/>
                      <w:rPr>
                        <w:b/>
                        <w:bCs/>
                        <w:sz w:val="24"/>
                        <w:szCs w:val="24"/>
                      </w:rPr>
                    </w:pPr>
                    <w:r>
                      <w:rPr>
                        <w:b/>
                        <w:bCs/>
                        <w:sz w:val="24"/>
                        <w:szCs w:val="24"/>
                      </w:rPr>
                      <w:t>Управления МНС по Субъектам Российской Федерации</w:t>
                    </w:r>
                  </w:p>
                </w:txbxContent>
              </v:textbox>
            </v:shape>
            <v:shape id="_x0000_s1032" type="#_x0000_t202" style="position:absolute;left:1008;top:7488;width:2448;height:1008">
              <v:textbox style="mso-next-textbox:#_x0000_s1032">
                <w:txbxContent>
                  <w:p w:rsidR="00FA22A7" w:rsidRDefault="00FA22A7" w:rsidP="00FA22A7">
                    <w:pPr>
                      <w:pStyle w:val="a6"/>
                      <w:jc w:val="center"/>
                      <w:rPr>
                        <w:b/>
                        <w:bCs/>
                        <w:sz w:val="24"/>
                        <w:szCs w:val="24"/>
                      </w:rPr>
                    </w:pPr>
                    <w:r>
                      <w:rPr>
                        <w:b/>
                        <w:bCs/>
                        <w:sz w:val="24"/>
                        <w:szCs w:val="24"/>
                      </w:rPr>
                      <w:t>Подведомствен-ные организации</w:t>
                    </w:r>
                  </w:p>
                </w:txbxContent>
              </v:textbox>
            </v:shape>
            <v:shape id="_x0000_s1033" type="#_x0000_t202" style="position:absolute;left:8064;top:7488;width:2448;height:1008">
              <v:textbox style="mso-next-textbox:#_x0000_s1033">
                <w:txbxContent>
                  <w:p w:rsidR="00FA22A7" w:rsidRDefault="00FA22A7" w:rsidP="00FA22A7">
                    <w:pPr>
                      <w:pStyle w:val="a6"/>
                      <w:jc w:val="center"/>
                      <w:rPr>
                        <w:b/>
                        <w:bCs/>
                        <w:sz w:val="24"/>
                        <w:szCs w:val="24"/>
                      </w:rPr>
                    </w:pPr>
                    <w:r>
                      <w:rPr>
                        <w:b/>
                        <w:bCs/>
                        <w:sz w:val="24"/>
                        <w:szCs w:val="24"/>
                      </w:rPr>
                      <w:t>Инспекции МНС межрайонного уровня</w:t>
                    </w:r>
                  </w:p>
                </w:txbxContent>
              </v:textbox>
            </v:shape>
            <v:shape id="_x0000_s1034" type="#_x0000_t202" style="position:absolute;left:2304;top:9360;width:2160;height:720">
              <v:textbox style="mso-next-textbox:#_x0000_s1034">
                <w:txbxContent>
                  <w:p w:rsidR="00FA22A7" w:rsidRDefault="00FA22A7" w:rsidP="00FA22A7">
                    <w:pPr>
                      <w:pStyle w:val="a6"/>
                      <w:jc w:val="center"/>
                      <w:rPr>
                        <w:b/>
                        <w:bCs/>
                        <w:sz w:val="24"/>
                        <w:szCs w:val="24"/>
                      </w:rPr>
                    </w:pPr>
                    <w:r>
                      <w:rPr>
                        <w:b/>
                        <w:bCs/>
                        <w:sz w:val="24"/>
                        <w:szCs w:val="24"/>
                      </w:rPr>
                      <w:t>По</w:t>
                    </w:r>
                  </w:p>
                  <w:p w:rsidR="00FA22A7" w:rsidRDefault="00FA22A7" w:rsidP="00FA22A7">
                    <w:pPr>
                      <w:pStyle w:val="a6"/>
                      <w:jc w:val="center"/>
                      <w:rPr>
                        <w:b/>
                        <w:bCs/>
                        <w:sz w:val="24"/>
                        <w:szCs w:val="24"/>
                      </w:rPr>
                    </w:pPr>
                    <w:r>
                      <w:rPr>
                        <w:b/>
                        <w:bCs/>
                        <w:sz w:val="24"/>
                        <w:szCs w:val="24"/>
                      </w:rPr>
                      <w:t xml:space="preserve"> районам</w:t>
                    </w:r>
                  </w:p>
                </w:txbxContent>
              </v:textbox>
            </v:shape>
            <v:shape id="_x0000_s1035" type="#_x0000_t202" style="position:absolute;left:4752;top:9360;width:2304;height:720">
              <v:textbox style="mso-next-textbox:#_x0000_s1035">
                <w:txbxContent>
                  <w:p w:rsidR="00FA22A7" w:rsidRDefault="00FA22A7" w:rsidP="00FA22A7">
                    <w:pPr>
                      <w:pStyle w:val="a6"/>
                      <w:jc w:val="center"/>
                      <w:rPr>
                        <w:b/>
                        <w:bCs/>
                        <w:sz w:val="24"/>
                        <w:szCs w:val="24"/>
                      </w:rPr>
                    </w:pPr>
                    <w:r>
                      <w:rPr>
                        <w:b/>
                        <w:bCs/>
                        <w:sz w:val="24"/>
                        <w:szCs w:val="24"/>
                      </w:rPr>
                      <w:t>По районам в городах</w:t>
                    </w:r>
                  </w:p>
                </w:txbxContent>
              </v:textbox>
            </v:shape>
            <v:shape id="_x0000_s1036" type="#_x0000_t202" style="position:absolute;left:7344;top:9360;width:2160;height:720">
              <v:textbox style="mso-next-textbox:#_x0000_s1036">
                <w:txbxContent>
                  <w:p w:rsidR="00FA22A7" w:rsidRDefault="00FA22A7" w:rsidP="00FA22A7">
                    <w:pPr>
                      <w:pStyle w:val="a6"/>
                      <w:jc w:val="center"/>
                      <w:rPr>
                        <w:b/>
                        <w:bCs/>
                        <w:sz w:val="24"/>
                        <w:szCs w:val="24"/>
                      </w:rPr>
                    </w:pPr>
                    <w:r>
                      <w:rPr>
                        <w:b/>
                        <w:bCs/>
                        <w:sz w:val="24"/>
                        <w:szCs w:val="24"/>
                      </w:rPr>
                      <w:t>По городам без районного деления</w:t>
                    </w:r>
                  </w:p>
                </w:txbxContent>
              </v:textbox>
            </v:shape>
            <v:line id="_x0000_s1037" style="position:absolute" from="5760,4464" to="5760,5040">
              <v:stroke endarrow="block"/>
            </v:line>
            <v:line id="_x0000_s1038" style="position:absolute;flip:x y" from="3312,5472" to="4752,5472">
              <v:stroke endarrow="block"/>
            </v:line>
            <v:line id="_x0000_s1039" style="position:absolute" from="6912,5472" to="7920,5472">
              <v:stroke endarrow="block"/>
            </v:line>
            <v:line id="_x0000_s1040" style="position:absolute" from="5760,5748" to="5760,6480">
              <v:stroke endarrow="block"/>
            </v:line>
            <v:line id="_x0000_s1041" style="position:absolute;flip:x" from="3456,7200" to="5472,7776">
              <v:stroke endarrow="block"/>
            </v:line>
            <v:line id="_x0000_s1042" style="position:absolute" from="6048,7200" to="8064,7776">
              <v:stroke endarrow="block"/>
            </v:line>
            <v:line id="_x0000_s1043" style="position:absolute" from="5760,7200" to="5760,8928">
              <v:stroke endarrow="oval"/>
            </v:line>
            <v:line id="_x0000_s1044" style="position:absolute" from="3456,8928" to="8208,8940"/>
            <v:line id="_x0000_s1045" style="position:absolute" from="3456,8928" to="3456,9360">
              <v:stroke endarrow="block"/>
            </v:line>
            <v:line id="_x0000_s1046" style="position:absolute" from="5760,8928" to="5760,9360">
              <v:stroke endarrow="block"/>
            </v:line>
            <v:line id="_x0000_s1047" style="position:absolute" from="8208,8928" to="8208,9360">
              <v:stroke endarrow="block"/>
            </v:line>
            <v:shape id="_x0000_s1048" type="#_x0000_t202" style="position:absolute;left:3024;top:5904;width:5328;height:576" filled="f" stroked="f">
              <v:textbox style="mso-next-textbox:#_x0000_s1048">
                <w:txbxContent>
                  <w:p w:rsidR="00FA22A7" w:rsidRDefault="00FA22A7" w:rsidP="00FA22A7">
                    <w:pPr>
                      <w:pStyle w:val="1"/>
                      <w:rPr>
                        <w:sz w:val="40"/>
                        <w:szCs w:val="40"/>
                      </w:rPr>
                    </w:pPr>
                    <w:r>
                      <w:rPr>
                        <w:sz w:val="40"/>
                        <w:szCs w:val="40"/>
                      </w:rPr>
                      <w:t>Территориальные органы</w:t>
                    </w:r>
                  </w:p>
                </w:txbxContent>
              </v:textbox>
            </v:shape>
            <v:shape id="_x0000_s1049" type="#_x0000_t202" style="position:absolute;left:3024;top:8064;width:5328;height:720" filled="f" stroked="f">
              <v:textbox style="mso-next-textbox:#_x0000_s1049">
                <w:txbxContent>
                  <w:p w:rsidR="00FA22A7" w:rsidRDefault="00FA22A7" w:rsidP="00FA22A7">
                    <w:pPr>
                      <w:pStyle w:val="1"/>
                      <w:rPr>
                        <w:sz w:val="40"/>
                        <w:szCs w:val="40"/>
                      </w:rPr>
                    </w:pPr>
                    <w:r>
                      <w:rPr>
                        <w:sz w:val="40"/>
                        <w:szCs w:val="40"/>
                      </w:rPr>
                      <w:t>Инспекции МНС</w:t>
                    </w:r>
                  </w:p>
                </w:txbxContent>
              </v:textbox>
            </v:shape>
            <w10:wrap type="topAndBottom"/>
          </v:group>
        </w:pict>
      </w:r>
    </w:p>
    <w:p w:rsidR="00FA22A7" w:rsidRPr="00F614D0" w:rsidRDefault="00FA22A7" w:rsidP="00FA22A7">
      <w:pPr>
        <w:spacing w:before="120"/>
        <w:ind w:firstLine="567"/>
        <w:jc w:val="both"/>
      </w:pPr>
      <w:r w:rsidRPr="00F614D0">
        <w:t>Рис. 1. Система органов Министерства Российской Федерации по налогам и сборам</w:t>
      </w:r>
    </w:p>
    <w:p w:rsidR="00FA22A7" w:rsidRPr="00F614D0" w:rsidRDefault="00FA22A7" w:rsidP="00FA22A7">
      <w:pPr>
        <w:spacing w:before="120"/>
        <w:ind w:firstLine="567"/>
        <w:jc w:val="both"/>
      </w:pPr>
      <w:r w:rsidRPr="00F614D0">
        <w:t>Предусмотрена деятельность специализированной налоговой инспекции МНС России по работе с крупнейшими налогоплательщиками (постановлением Правительства РФ от 06. 01. 98 г.); межрегиональной налоговой инспекции по оперативному контролю проблемных налогоплательщиков</w:t>
      </w:r>
      <w:r w:rsidRPr="00F614D0">
        <w:footnoteReference w:customMarkFollows="1" w:id="10"/>
        <w:t>1, межрегиональной государственной инспекции МНС России по контролю за налогообложением малого бизнеса и сферы услуг</w:t>
      </w:r>
      <w:r w:rsidRPr="00F614D0">
        <w:footnoteReference w:customMarkFollows="1" w:id="11"/>
        <w:t>2; межрегиональной инспекции МНС Россия по контролю за алкогольной и табачной продукцией</w:t>
      </w:r>
      <w:r w:rsidRPr="00F614D0">
        <w:footnoteReference w:customMarkFollows="1" w:id="12"/>
        <w:t>3</w:t>
      </w:r>
    </w:p>
    <w:p w:rsidR="00FA22A7" w:rsidRPr="00F614D0" w:rsidRDefault="00FA22A7" w:rsidP="00FA22A7">
      <w:pPr>
        <w:spacing w:before="120"/>
        <w:ind w:firstLine="567"/>
        <w:jc w:val="both"/>
      </w:pPr>
      <w:r w:rsidRPr="00F614D0">
        <w:t xml:space="preserve">Для осуществления взаимодействия министерства с полномочными представителями Президента Российской Федерации в федеральных округах утверждены положение и типовая структура межрегиональных инспекций МНС России по федеральному округу (приказ МНС РФ от 24. 08. 2000 г. № БГ-3-20/307). Налоговые органы - юридические лица. Они имеют самостоятельную смету расходов, текущие счета в учреждениях банков, печати. Подчиненность внутри структуры осуществляется по вертикали: Министерству Российской Федерации по налогам и сборам и его вышестоящим органам. Структура Управлений по </w:t>
      </w:r>
      <w:r w:rsidRPr="00F614D0">
        <w:lastRenderedPageBreak/>
        <w:t>субъектам федерации утверждается министерством. Министерством же определяются функции структурных подразделений руководимых налоговых органов.</w:t>
      </w:r>
    </w:p>
    <w:p w:rsidR="00FA22A7" w:rsidRPr="00F614D0" w:rsidRDefault="00FA22A7" w:rsidP="00FA22A7">
      <w:pPr>
        <w:spacing w:before="120"/>
        <w:ind w:firstLine="567"/>
        <w:jc w:val="both"/>
      </w:pPr>
      <w:r w:rsidRPr="00F614D0">
        <w:t>Система налоговых органов построена в соответствии с административным и национально-территориальным делением, принятым в</w:t>
      </w:r>
      <w:r>
        <w:t xml:space="preserve"> </w:t>
      </w:r>
      <w:r w:rsidRPr="00F614D0">
        <w:t xml:space="preserve">Российской Федерации, и состоит из трех звеньев. </w:t>
      </w:r>
    </w:p>
    <w:p w:rsidR="00FA22A7" w:rsidRPr="00F614D0" w:rsidRDefault="00FA22A7" w:rsidP="00FA22A7">
      <w:pPr>
        <w:spacing w:before="120"/>
        <w:ind w:firstLine="567"/>
        <w:jc w:val="both"/>
      </w:pPr>
      <w:r w:rsidRPr="00F614D0">
        <w:t>Основным элементом в этой системе являются государственные налоговые инспекции по районам, городам без районного деления и районам в городах. Второе звено</w:t>
      </w:r>
      <w:r>
        <w:t xml:space="preserve"> </w:t>
      </w:r>
      <w:r w:rsidRPr="00F614D0">
        <w:t>включает в себя районные (городские) государственные налоговые инспекции.</w:t>
      </w:r>
    </w:p>
    <w:p w:rsidR="00FA22A7" w:rsidRPr="00F614D0" w:rsidRDefault="00FA22A7" w:rsidP="00FA22A7">
      <w:pPr>
        <w:spacing w:before="120"/>
        <w:ind w:firstLine="567"/>
        <w:jc w:val="both"/>
      </w:pPr>
      <w:r w:rsidRPr="00F614D0">
        <w:t>Возглавляет систему налоговых органов центральный аппарат Государственной</w:t>
      </w:r>
      <w:r>
        <w:t xml:space="preserve"> </w:t>
      </w:r>
      <w:r w:rsidRPr="00F614D0">
        <w:t xml:space="preserve">налоговой службы - Министерство Российской Федерации по налогам и сборам. </w:t>
      </w:r>
    </w:p>
    <w:p w:rsidR="00FA22A7" w:rsidRPr="00F614D0" w:rsidRDefault="00FA22A7" w:rsidP="00FA22A7">
      <w:pPr>
        <w:spacing w:before="120"/>
        <w:ind w:firstLine="567"/>
        <w:jc w:val="both"/>
      </w:pPr>
      <w:r w:rsidRPr="00F614D0">
        <w:t>Высшую ступеньку в иерархии налоговых органов занимает центральный аппарат Министерства Российской Федерации по налогам и сборам, которая является правоприемником Государственной налоговой службы Российской Федерации. Его структурная схема состоит из департаментов по основным направлениям деятельности.</w:t>
      </w:r>
    </w:p>
    <w:p w:rsidR="00FA22A7" w:rsidRPr="00F614D0" w:rsidRDefault="00FA22A7" w:rsidP="00FA22A7">
      <w:pPr>
        <w:spacing w:before="120"/>
        <w:ind w:firstLine="567"/>
        <w:jc w:val="both"/>
      </w:pPr>
      <w:bookmarkStart w:id="1" w:name="_Toc8624561"/>
      <w:r w:rsidRPr="00F614D0">
        <w:t>Структурные подразделения центрального аппарата Министерства Российской Федерации по налогам и сборам</w:t>
      </w:r>
      <w:bookmarkEnd w:id="1"/>
      <w:r w:rsidRPr="00F614D0">
        <w:t xml:space="preserve"> </w:t>
      </w:r>
    </w:p>
    <w:p w:rsidR="00FA22A7" w:rsidRPr="00F614D0" w:rsidRDefault="00FA22A7" w:rsidP="00FA22A7">
      <w:pPr>
        <w:spacing w:before="120"/>
        <w:ind w:firstLine="567"/>
        <w:jc w:val="both"/>
      </w:pPr>
      <w:bookmarkStart w:id="2" w:name="_Toc8624562"/>
      <w:r w:rsidRPr="00F614D0">
        <w:t>1.1 Департамент налоговой политики</w:t>
      </w:r>
      <w:bookmarkEnd w:id="2"/>
    </w:p>
    <w:p w:rsidR="00FA22A7" w:rsidRPr="00F614D0" w:rsidRDefault="00FA22A7" w:rsidP="00FA22A7">
      <w:pPr>
        <w:spacing w:before="120"/>
        <w:ind w:firstLine="567"/>
        <w:jc w:val="both"/>
      </w:pPr>
      <w:bookmarkStart w:id="3" w:name="_Toc8624563"/>
      <w:r w:rsidRPr="00F614D0">
        <w:t>1.2 Департамент налогообложения прибыли</w:t>
      </w:r>
      <w:bookmarkEnd w:id="3"/>
      <w:r w:rsidRPr="00F614D0">
        <w:t xml:space="preserve"> </w:t>
      </w:r>
    </w:p>
    <w:p w:rsidR="00FA22A7" w:rsidRPr="00F614D0" w:rsidRDefault="00FA22A7" w:rsidP="00FA22A7">
      <w:pPr>
        <w:spacing w:before="120"/>
        <w:ind w:firstLine="567"/>
        <w:jc w:val="both"/>
      </w:pPr>
      <w:bookmarkStart w:id="4" w:name="_Toc8624564"/>
      <w:r w:rsidRPr="00F614D0">
        <w:t>1.3 Департамент косвенных налогов</w:t>
      </w:r>
      <w:bookmarkEnd w:id="4"/>
    </w:p>
    <w:p w:rsidR="00FA22A7" w:rsidRPr="00F614D0" w:rsidRDefault="00FA22A7" w:rsidP="00FA22A7">
      <w:pPr>
        <w:spacing w:before="120"/>
        <w:ind w:firstLine="567"/>
        <w:jc w:val="both"/>
      </w:pPr>
      <w:bookmarkStart w:id="5" w:name="_Toc8624565"/>
      <w:r w:rsidRPr="00F614D0">
        <w:t>1.4 Департамент налогообложения доходов и имущества физических лиц</w:t>
      </w:r>
      <w:bookmarkEnd w:id="5"/>
      <w:r w:rsidRPr="00F614D0">
        <w:t xml:space="preserve"> </w:t>
      </w:r>
    </w:p>
    <w:p w:rsidR="00FA22A7" w:rsidRPr="00F614D0" w:rsidRDefault="00FA22A7" w:rsidP="00FA22A7">
      <w:pPr>
        <w:spacing w:before="120"/>
        <w:ind w:firstLine="567"/>
        <w:jc w:val="both"/>
      </w:pPr>
      <w:bookmarkStart w:id="6" w:name="_Toc8624566"/>
      <w:r w:rsidRPr="00F614D0">
        <w:t>1.5 Департамент единого социального налога</w:t>
      </w:r>
      <w:bookmarkEnd w:id="6"/>
      <w:r w:rsidRPr="00F614D0">
        <w:t xml:space="preserve"> </w:t>
      </w:r>
    </w:p>
    <w:p w:rsidR="00FA22A7" w:rsidRPr="00F614D0" w:rsidRDefault="00FA22A7" w:rsidP="00FA22A7">
      <w:pPr>
        <w:spacing w:before="120"/>
        <w:ind w:firstLine="567"/>
        <w:jc w:val="both"/>
      </w:pPr>
      <w:bookmarkStart w:id="7" w:name="_Toc8624567"/>
      <w:r w:rsidRPr="00F614D0">
        <w:t>1.6 Департамент организации налогового контроля</w:t>
      </w:r>
      <w:bookmarkEnd w:id="7"/>
      <w:r w:rsidRPr="00F614D0">
        <w:t xml:space="preserve"> </w:t>
      </w:r>
    </w:p>
    <w:p w:rsidR="00FA22A7" w:rsidRPr="00F614D0" w:rsidRDefault="00FA22A7" w:rsidP="00FA22A7">
      <w:pPr>
        <w:spacing w:before="120"/>
        <w:ind w:firstLine="567"/>
        <w:jc w:val="both"/>
      </w:pPr>
      <w:bookmarkStart w:id="8" w:name="_Toc8624568"/>
      <w:r w:rsidRPr="00F614D0">
        <w:t>1.7 Департамент налогов и сборов с алкогольной и табачной продукции</w:t>
      </w:r>
      <w:bookmarkEnd w:id="8"/>
      <w:r w:rsidRPr="00F614D0">
        <w:t xml:space="preserve"> </w:t>
      </w:r>
    </w:p>
    <w:p w:rsidR="00FA22A7" w:rsidRPr="00F614D0" w:rsidRDefault="00FA22A7" w:rsidP="00FA22A7">
      <w:pPr>
        <w:spacing w:before="120"/>
        <w:ind w:firstLine="567"/>
        <w:jc w:val="both"/>
      </w:pPr>
      <w:bookmarkStart w:id="9" w:name="_Toc8624569"/>
      <w:r w:rsidRPr="00F614D0">
        <w:t>1.8 Департамент учета налогоплательщиков</w:t>
      </w:r>
      <w:bookmarkEnd w:id="9"/>
      <w:r w:rsidRPr="00F614D0">
        <w:t xml:space="preserve"> </w:t>
      </w:r>
    </w:p>
    <w:p w:rsidR="00FA22A7" w:rsidRPr="00F614D0" w:rsidRDefault="00FA22A7" w:rsidP="00FA22A7">
      <w:pPr>
        <w:spacing w:before="120"/>
        <w:ind w:firstLine="567"/>
        <w:jc w:val="both"/>
      </w:pPr>
      <w:bookmarkStart w:id="10" w:name="_Toc8624570"/>
      <w:r w:rsidRPr="00F614D0">
        <w:t>1.9 Департамент учета и отчетности</w:t>
      </w:r>
      <w:bookmarkEnd w:id="10"/>
    </w:p>
    <w:p w:rsidR="00FA22A7" w:rsidRPr="00F614D0" w:rsidRDefault="00FA22A7" w:rsidP="00FA22A7">
      <w:pPr>
        <w:spacing w:before="120"/>
        <w:ind w:firstLine="567"/>
        <w:jc w:val="both"/>
      </w:pPr>
      <w:bookmarkStart w:id="11" w:name="_Toc8624571"/>
      <w:r w:rsidRPr="00F614D0">
        <w:t>1.10 Департамент анализа и планирования налоговых поступлений</w:t>
      </w:r>
      <w:bookmarkEnd w:id="11"/>
      <w:r w:rsidRPr="00F614D0">
        <w:t xml:space="preserve"> </w:t>
      </w:r>
    </w:p>
    <w:p w:rsidR="00FA22A7" w:rsidRPr="00F614D0" w:rsidRDefault="00FA22A7" w:rsidP="00FA22A7">
      <w:pPr>
        <w:spacing w:before="120"/>
        <w:ind w:firstLine="567"/>
        <w:jc w:val="both"/>
      </w:pPr>
      <w:bookmarkStart w:id="12" w:name="_Toc8624572"/>
      <w:r w:rsidRPr="00F614D0">
        <w:t>1.11 Департамент контроля налоговых органов</w:t>
      </w:r>
      <w:bookmarkEnd w:id="12"/>
      <w:r w:rsidRPr="00F614D0">
        <w:t xml:space="preserve"> </w:t>
      </w:r>
    </w:p>
    <w:p w:rsidR="00FA22A7" w:rsidRPr="00F614D0" w:rsidRDefault="00FA22A7" w:rsidP="00FA22A7">
      <w:pPr>
        <w:spacing w:before="120"/>
        <w:ind w:firstLine="567"/>
        <w:jc w:val="both"/>
      </w:pPr>
      <w:bookmarkStart w:id="13" w:name="_Toc8624573"/>
      <w:r w:rsidRPr="00F614D0">
        <w:t>1.12 Департамент информационных технологий</w:t>
      </w:r>
      <w:bookmarkEnd w:id="13"/>
      <w:r w:rsidRPr="00F614D0">
        <w:t xml:space="preserve"> </w:t>
      </w:r>
    </w:p>
    <w:p w:rsidR="00FA22A7" w:rsidRPr="00F614D0" w:rsidRDefault="00FA22A7" w:rsidP="00FA22A7">
      <w:pPr>
        <w:spacing w:before="120"/>
        <w:ind w:firstLine="567"/>
        <w:jc w:val="both"/>
      </w:pPr>
      <w:bookmarkStart w:id="14" w:name="_Toc8624574"/>
      <w:r w:rsidRPr="00F614D0">
        <w:t>1.13 Юридический департамент</w:t>
      </w:r>
      <w:bookmarkEnd w:id="14"/>
      <w:r w:rsidRPr="00F614D0">
        <w:t xml:space="preserve"> </w:t>
      </w:r>
    </w:p>
    <w:p w:rsidR="00FA22A7" w:rsidRPr="00F614D0" w:rsidRDefault="00FA22A7" w:rsidP="00FA22A7">
      <w:pPr>
        <w:spacing w:before="120"/>
        <w:ind w:firstLine="567"/>
        <w:jc w:val="both"/>
      </w:pPr>
      <w:bookmarkStart w:id="15" w:name="_Toc8624575"/>
      <w:r w:rsidRPr="00F614D0">
        <w:t>1.14 Департамент кадровой политики</w:t>
      </w:r>
      <w:bookmarkEnd w:id="15"/>
      <w:r w:rsidRPr="00F614D0">
        <w:t xml:space="preserve"> </w:t>
      </w:r>
    </w:p>
    <w:p w:rsidR="00FA22A7" w:rsidRPr="00F614D0" w:rsidRDefault="00FA22A7" w:rsidP="00FA22A7">
      <w:pPr>
        <w:spacing w:before="120"/>
        <w:ind w:firstLine="567"/>
        <w:jc w:val="both"/>
      </w:pPr>
      <w:bookmarkStart w:id="16" w:name="_Toc8624576"/>
      <w:r w:rsidRPr="00F614D0">
        <w:t>1.15 Департамент финансового обеспечения</w:t>
      </w:r>
      <w:bookmarkEnd w:id="16"/>
      <w:r w:rsidRPr="00F614D0">
        <w:t xml:space="preserve"> </w:t>
      </w:r>
    </w:p>
    <w:p w:rsidR="00FA22A7" w:rsidRPr="00F614D0" w:rsidRDefault="00FA22A7" w:rsidP="00FA22A7">
      <w:pPr>
        <w:spacing w:before="120"/>
        <w:ind w:firstLine="567"/>
        <w:jc w:val="both"/>
      </w:pPr>
      <w:bookmarkStart w:id="17" w:name="_Toc8624577"/>
      <w:r w:rsidRPr="00F614D0">
        <w:t>1.16 Департамент материального обеспечения и капитального строительства</w:t>
      </w:r>
      <w:bookmarkEnd w:id="17"/>
      <w:r w:rsidRPr="00F614D0">
        <w:t xml:space="preserve"> </w:t>
      </w:r>
    </w:p>
    <w:p w:rsidR="00FA22A7" w:rsidRPr="00F614D0" w:rsidRDefault="00FA22A7" w:rsidP="00FA22A7">
      <w:pPr>
        <w:spacing w:before="120"/>
        <w:ind w:firstLine="567"/>
        <w:jc w:val="both"/>
      </w:pPr>
      <w:bookmarkStart w:id="18" w:name="_Toc8624578"/>
      <w:r w:rsidRPr="00F614D0">
        <w:t>1.17 Административно-контрольный департамент</w:t>
      </w:r>
      <w:bookmarkEnd w:id="18"/>
      <w:r w:rsidRPr="00F614D0">
        <w:t xml:space="preserve"> </w:t>
      </w:r>
    </w:p>
    <w:p w:rsidR="00FA22A7" w:rsidRPr="00F614D0" w:rsidRDefault="00FA22A7" w:rsidP="00FA22A7">
      <w:pPr>
        <w:spacing w:before="120"/>
        <w:ind w:firstLine="567"/>
        <w:jc w:val="both"/>
      </w:pPr>
      <w:bookmarkStart w:id="19" w:name="_Toc8624579"/>
      <w:r w:rsidRPr="00F614D0">
        <w:t>1.18 Управление ресурсных платежей</w:t>
      </w:r>
      <w:bookmarkEnd w:id="19"/>
      <w:r w:rsidRPr="00F614D0">
        <w:t xml:space="preserve"> </w:t>
      </w:r>
    </w:p>
    <w:p w:rsidR="00FA22A7" w:rsidRPr="00F614D0" w:rsidRDefault="00FA22A7" w:rsidP="00FA22A7">
      <w:pPr>
        <w:spacing w:before="120"/>
        <w:ind w:firstLine="567"/>
        <w:jc w:val="both"/>
      </w:pPr>
      <w:bookmarkStart w:id="20" w:name="_Toc8624580"/>
      <w:r w:rsidRPr="00F614D0">
        <w:t>1.19 Управление налогообложения малого бизнеса</w:t>
      </w:r>
      <w:bookmarkEnd w:id="20"/>
      <w:r w:rsidRPr="00F614D0">
        <w:t xml:space="preserve"> </w:t>
      </w:r>
    </w:p>
    <w:p w:rsidR="00FA22A7" w:rsidRPr="00F614D0" w:rsidRDefault="00FA22A7" w:rsidP="00FA22A7">
      <w:pPr>
        <w:spacing w:before="120"/>
        <w:ind w:firstLine="567"/>
        <w:jc w:val="both"/>
      </w:pPr>
      <w:bookmarkStart w:id="21" w:name="_Toc8624581"/>
      <w:r w:rsidRPr="00F614D0">
        <w:t>1.20 Управление международных налоговых отношений</w:t>
      </w:r>
      <w:bookmarkEnd w:id="21"/>
      <w:r w:rsidRPr="00F614D0">
        <w:t xml:space="preserve"> </w:t>
      </w:r>
    </w:p>
    <w:p w:rsidR="00FA22A7" w:rsidRPr="00F614D0" w:rsidRDefault="00FA22A7" w:rsidP="00FA22A7">
      <w:pPr>
        <w:spacing w:before="120"/>
        <w:ind w:firstLine="567"/>
        <w:jc w:val="both"/>
      </w:pPr>
      <w:bookmarkStart w:id="22" w:name="_Toc8624582"/>
      <w:r w:rsidRPr="00F614D0">
        <w:t>1.21 Управление по работе с кредитными организациями</w:t>
      </w:r>
      <w:bookmarkEnd w:id="22"/>
      <w:r w:rsidRPr="00F614D0">
        <w:t xml:space="preserve"> </w:t>
      </w:r>
    </w:p>
    <w:p w:rsidR="00FA22A7" w:rsidRPr="00F614D0" w:rsidRDefault="00FA22A7" w:rsidP="00FA22A7">
      <w:pPr>
        <w:spacing w:before="120"/>
        <w:ind w:firstLine="567"/>
        <w:jc w:val="both"/>
      </w:pPr>
      <w:bookmarkStart w:id="23" w:name="_Toc8624583"/>
      <w:r w:rsidRPr="00F614D0">
        <w:t>1.22 Управление по модернизации налоговых органов</w:t>
      </w:r>
      <w:bookmarkEnd w:id="23"/>
      <w:r w:rsidRPr="00F614D0">
        <w:t xml:space="preserve"> </w:t>
      </w:r>
    </w:p>
    <w:p w:rsidR="00FA22A7" w:rsidRPr="00F614D0" w:rsidRDefault="00FA22A7" w:rsidP="00FA22A7">
      <w:pPr>
        <w:spacing w:before="120"/>
        <w:ind w:firstLine="567"/>
        <w:jc w:val="both"/>
      </w:pPr>
      <w:bookmarkStart w:id="24" w:name="_Toc8624584"/>
      <w:r w:rsidRPr="00F614D0">
        <w:t>1.23 Управление международного сотрудничества</w:t>
      </w:r>
      <w:bookmarkEnd w:id="24"/>
      <w:r w:rsidRPr="00F614D0">
        <w:t xml:space="preserve"> </w:t>
      </w:r>
    </w:p>
    <w:p w:rsidR="00FA22A7" w:rsidRPr="00F614D0" w:rsidRDefault="00FA22A7" w:rsidP="00FA22A7">
      <w:pPr>
        <w:spacing w:before="120"/>
        <w:ind w:firstLine="567"/>
        <w:jc w:val="both"/>
      </w:pPr>
      <w:bookmarkStart w:id="25" w:name="_Toc8624585"/>
      <w:r w:rsidRPr="00F614D0">
        <w:t>1.24 Управление по информационной политике</w:t>
      </w:r>
      <w:bookmarkEnd w:id="25"/>
      <w:r w:rsidRPr="00F614D0">
        <w:t xml:space="preserve"> </w:t>
      </w:r>
    </w:p>
    <w:p w:rsidR="00FA22A7" w:rsidRPr="00F614D0" w:rsidRDefault="00FA22A7" w:rsidP="00FA22A7">
      <w:pPr>
        <w:spacing w:before="120"/>
        <w:ind w:firstLine="567"/>
        <w:jc w:val="both"/>
      </w:pPr>
      <w:bookmarkStart w:id="26" w:name="_Toc8624586"/>
      <w:r w:rsidRPr="00F614D0">
        <w:t>1.25 Управление налоговой задолженности</w:t>
      </w:r>
      <w:bookmarkEnd w:id="26"/>
      <w:r w:rsidRPr="00F614D0">
        <w:t xml:space="preserve"> </w:t>
      </w:r>
    </w:p>
    <w:p w:rsidR="00FA22A7" w:rsidRPr="00F614D0" w:rsidRDefault="00FA22A7" w:rsidP="00FA22A7">
      <w:pPr>
        <w:spacing w:before="120"/>
        <w:ind w:firstLine="567"/>
        <w:jc w:val="both"/>
      </w:pPr>
      <w:bookmarkStart w:id="27" w:name="_Toc8624587"/>
      <w:r w:rsidRPr="00F614D0">
        <w:t>1.26 Отдел телекоммуникаций</w:t>
      </w:r>
      <w:bookmarkEnd w:id="27"/>
      <w:r w:rsidRPr="00F614D0">
        <w:t xml:space="preserve"> </w:t>
      </w:r>
    </w:p>
    <w:p w:rsidR="00FA22A7" w:rsidRPr="00F614D0" w:rsidRDefault="00FA22A7" w:rsidP="00FA22A7">
      <w:pPr>
        <w:spacing w:before="120"/>
        <w:ind w:firstLine="567"/>
        <w:jc w:val="both"/>
      </w:pPr>
      <w:r w:rsidRPr="00F614D0">
        <w:t xml:space="preserve">В рамках решения поставленных задач отраслевые департаменты изучают и анализируют практику применения действующего налогового законодательства на местах, с учетом отечественного и зарубежного опыта ведут разработку актуальных аспектов налоговой политики, участвуют в подготовке законодательных актов по конкретным видам налогообложения, разрабатывают инструкции, методические рекомендации, указания о порядке исчисления и взимания того или иного вида налога. Они вправе осуществлять либо принимать участие в комплексных и тематических проверках территориальных налоговых инспекций. В их компетенцию входит рассмотрение писем, жалоб и заявлений налогоплательщиков на действия должностных лиц, налоговых инспекций, контроль за изданием нормативных актов министерствами, ведомствами, если они имеют отношение к платежам налогов и сборам в бюджет и др. </w:t>
      </w:r>
    </w:p>
    <w:p w:rsidR="00FA22A7" w:rsidRPr="00F614D0" w:rsidRDefault="00FA22A7" w:rsidP="00FA22A7">
      <w:pPr>
        <w:spacing w:before="120"/>
        <w:ind w:firstLine="567"/>
        <w:jc w:val="both"/>
      </w:pPr>
      <w:r w:rsidRPr="00F614D0">
        <w:t>Непосредственные задачи других подразделений центрального аппарата реализуются в основном в рамках обеспечительных и вспомогательных функций. К примеру, юридическое управление, которое</w:t>
      </w:r>
      <w:r>
        <w:t xml:space="preserve"> </w:t>
      </w:r>
      <w:r w:rsidRPr="00F614D0">
        <w:t>состоит из отдела правового обеспечения налогообложения и отдела нормативных актов и контроля за организацией правовой работы в налоговых органах, должно обеспечивать соответствие действующему законодательству всех нормативных актов, издаваемых налоговой службой РФ, защищать права и законные интересы налоговой службы в судах, а также органах государственной власти и управления, участвовать в разработке и совершенствовании законов о налогах и</w:t>
      </w:r>
      <w:r>
        <w:t xml:space="preserve"> </w:t>
      </w:r>
      <w:r w:rsidRPr="00F614D0">
        <w:t>налоговых органах, осуществлять методическое руководство правовой работой в инспекциях, систематизировать правовые акты, обеспечивать правовой информацией руководящие и структурные подразделения Госналогслужбы, анализировать практику правовой работы на местах и т. д.</w:t>
      </w:r>
    </w:p>
    <w:p w:rsidR="00FA22A7" w:rsidRPr="00F614D0" w:rsidRDefault="00FA22A7" w:rsidP="00FA22A7">
      <w:pPr>
        <w:spacing w:before="120"/>
        <w:ind w:firstLine="567"/>
        <w:jc w:val="both"/>
      </w:pPr>
      <w:r w:rsidRPr="00F614D0">
        <w:t xml:space="preserve">Министр МНС России назначается Президентом России. Заместители министра назначаются на должность и освобождаются от должности Правительством России. Руководители Управлений МНС по республикам в составе Российской Федерации, краям, областям, автономным образованьям, городам Москве и Санкт - Петербургу - назначаются министром. Руководители других нижестоящих налоговых органов (инспекций) назначаются руководителями вышестоящих территориальных налоговых органов - субъектов федерации. Указанный порядок в отношении названных должностных лиц распространяется и при освобождении их от должности. Министр МНС России имеет заместителей, назначаемых по его представлению Правительством Российской Федерации. При министре МНС России и при руководителях УМНС по субъектам федерации образуются и действуют коллегии. Назначение этого коллегиального органа: рассмотрение наиболее значимых вопросов деятельности налоговых органов. В состав коллегий налоговых органов входят руководители (председатели), заместители руководителей (члены) и некоторые другие руководящие работники (члены). Решения коллегий принимаются большинством голосов ее членов, оформляются протоколами и реализуется приказами по налоговому органу. </w:t>
      </w:r>
    </w:p>
    <w:p w:rsidR="00FA22A7" w:rsidRPr="00F614D0" w:rsidRDefault="00FA22A7" w:rsidP="00FA22A7">
      <w:pPr>
        <w:spacing w:before="120"/>
        <w:ind w:firstLine="567"/>
        <w:jc w:val="both"/>
      </w:pPr>
      <w:r w:rsidRPr="00F614D0">
        <w:t xml:space="preserve">Налоговые органы состоят из внутренних подразделений, ориентированных по направлениям деятельности (МНС - департаменты, управления, отделы; территориальные управления и инспекции - отделы). </w:t>
      </w:r>
    </w:p>
    <w:p w:rsidR="00FA22A7" w:rsidRPr="00D51D56" w:rsidRDefault="00FA22A7" w:rsidP="00FA22A7">
      <w:pPr>
        <w:spacing w:before="120"/>
        <w:jc w:val="center"/>
        <w:rPr>
          <w:b/>
          <w:bCs/>
          <w:sz w:val="28"/>
          <w:szCs w:val="28"/>
        </w:rPr>
      </w:pPr>
      <w:r w:rsidRPr="00D51D56">
        <w:rPr>
          <w:b/>
          <w:bCs/>
          <w:sz w:val="28"/>
          <w:szCs w:val="28"/>
        </w:rPr>
        <w:t>2.4. Территориальные органы Федеральной налоговой службы России</w:t>
      </w:r>
    </w:p>
    <w:p w:rsidR="00FA22A7" w:rsidRPr="00F614D0" w:rsidRDefault="00FA22A7" w:rsidP="00FA22A7">
      <w:pPr>
        <w:spacing w:before="120"/>
        <w:ind w:firstLine="567"/>
        <w:jc w:val="both"/>
      </w:pPr>
      <w:r w:rsidRPr="00F614D0">
        <w:t xml:space="preserve">К территориальным органам Федеральной налоговой службы России относятся: </w:t>
      </w:r>
    </w:p>
    <w:p w:rsidR="00FA22A7" w:rsidRPr="00F614D0" w:rsidRDefault="00FA22A7" w:rsidP="00FA22A7">
      <w:pPr>
        <w:spacing w:before="120"/>
        <w:ind w:firstLine="567"/>
        <w:jc w:val="both"/>
      </w:pPr>
      <w:r w:rsidRPr="00F614D0">
        <w:t xml:space="preserve">Управления ФНС по субъектам Российской Федерации, </w:t>
      </w:r>
    </w:p>
    <w:p w:rsidR="00FA22A7" w:rsidRPr="00F614D0" w:rsidRDefault="00FA22A7" w:rsidP="00FA22A7">
      <w:pPr>
        <w:spacing w:before="120"/>
        <w:ind w:firstLine="567"/>
        <w:jc w:val="both"/>
      </w:pPr>
      <w:r w:rsidRPr="00F614D0">
        <w:t xml:space="preserve">межрегиональных инспекций ФНС, </w:t>
      </w:r>
    </w:p>
    <w:p w:rsidR="00FA22A7" w:rsidRPr="00F614D0" w:rsidRDefault="00FA22A7" w:rsidP="00FA22A7">
      <w:pPr>
        <w:spacing w:before="120"/>
        <w:ind w:firstLine="567"/>
        <w:jc w:val="both"/>
      </w:pPr>
      <w:r w:rsidRPr="00F614D0">
        <w:t xml:space="preserve">инспекции ФНС по районам, районам в городах, городам без районного деления, </w:t>
      </w:r>
    </w:p>
    <w:p w:rsidR="00FA22A7" w:rsidRPr="00F614D0" w:rsidRDefault="00FA22A7" w:rsidP="00FA22A7">
      <w:pPr>
        <w:spacing w:before="120"/>
        <w:ind w:firstLine="567"/>
        <w:jc w:val="both"/>
      </w:pPr>
      <w:r w:rsidRPr="00F614D0">
        <w:t>инспекции ФНС межрайонного уровня.</w:t>
      </w:r>
    </w:p>
    <w:p w:rsidR="00FA22A7" w:rsidRPr="00F614D0" w:rsidRDefault="00FA22A7" w:rsidP="00FA22A7">
      <w:pPr>
        <w:spacing w:before="120"/>
        <w:ind w:firstLine="567"/>
        <w:jc w:val="both"/>
      </w:pPr>
      <w:r w:rsidRPr="00F614D0">
        <w:t>Управление ФНС России по субъекту Российской Федерации</w:t>
      </w:r>
    </w:p>
    <w:p w:rsidR="00FA22A7" w:rsidRPr="00F614D0" w:rsidRDefault="00FA22A7" w:rsidP="00FA22A7">
      <w:pPr>
        <w:spacing w:before="120"/>
        <w:ind w:firstLine="567"/>
        <w:jc w:val="both"/>
      </w:pPr>
      <w:r w:rsidRPr="00F614D0">
        <w:t>В целях реализации Указа Президента Российской Федерации от 09.03.2004 № 314 "О системе и структуре федеральных органов исполнительной власти", Постановления Правительства Российской Федерации от 30.09.2004 № 506 "Об утверждении Положения о Федеральной налоговой службе" управления Министерства Российской Федерации по налогам и сборам по субъектам Российской Федерации реорганизованы путем преобразования в управления Федеральной налоговой службы по субъектам Российской Федерации.</w:t>
      </w:r>
    </w:p>
    <w:p w:rsidR="00FA22A7" w:rsidRPr="00F614D0" w:rsidRDefault="00FA22A7" w:rsidP="00FA22A7">
      <w:pPr>
        <w:spacing w:before="120"/>
        <w:ind w:firstLine="567"/>
        <w:jc w:val="both"/>
      </w:pPr>
      <w:r w:rsidRPr="00F614D0">
        <w:t>Управление Федеральной налоговой службы по субъекту Российской Федерации является территориальным органом Федеральной налоговой службы и входит в единую централизованную систему налоговых органов.</w:t>
      </w:r>
      <w:r w:rsidRPr="00F614D0">
        <w:footnoteReference w:customMarkFollows="1" w:id="13"/>
        <w:t xml:space="preserve">1 </w:t>
      </w:r>
    </w:p>
    <w:p w:rsidR="00FA22A7" w:rsidRPr="00F614D0" w:rsidRDefault="00FA22A7" w:rsidP="00FA22A7">
      <w:pPr>
        <w:spacing w:before="120"/>
        <w:ind w:firstLine="567"/>
        <w:jc w:val="both"/>
      </w:pPr>
      <w:r w:rsidRPr="00F614D0">
        <w:t xml:space="preserve">Управление находится в непосредственном подчинении ФНС России и ей подконтрольно. Управление имеет сокращенное наименование: УФНС России по субъекту Российской Федерации. Управление является территориальным органом, осуществляющим функции по контролю и надзору за соблюдением законодательства о налогах и сборах, за правильностью исчисления, полнотой и своевременностью внесения в соответствующий бюджет налогов и сборов,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обязательных платежей, а также за производством и оборотом этилового спирта, спиртосодержащей, алкогольной и табачной продукции и за соблюдением валютного законодательства Российской Федерации в пределах компетенции налоговых органов. Управление является уполномоченным территориальным органом, осуществляющим государственную регистрацию юридических лиц, физических лиц в качестве индивидуальных предпринимателей, крестьянских (фермерских) хозяйств, по представлению в делах о банкротстве и в </w:t>
      </w:r>
      <w:r w:rsidRPr="00F614D0">
        <w:rPr>
          <w:b/>
          <w:bCs/>
          <w:sz w:val="20"/>
          <w:szCs w:val="20"/>
        </w:rPr>
        <w:t>процедурах банкротства</w:t>
      </w:r>
      <w:r w:rsidRPr="00F614D0">
        <w:t xml:space="preserve"> требований об уплате обязательных платежей и требований Российской Федерации по денежным обязательствам. Управление осуществляет свою деятельность во взаимодействии с территориальными органами федеральных органов исполнительной власти, органами исполнительной власти субъектов Российской Федерации, органами местного с</w:t>
      </w:r>
      <w:bookmarkStart w:id="28" w:name="_Hlt116761788"/>
      <w:r w:rsidRPr="00F614D0">
        <w:t>а</w:t>
      </w:r>
      <w:bookmarkEnd w:id="28"/>
      <w:r w:rsidRPr="00F614D0">
        <w:t xml:space="preserve">моуправления и государственными внебюджетными фондами, общественными объединениями и иными организациями. Управление возглавляет руководитель, назначаемый на должность и освобождаемый от должности Министром финансов Российской Федерации по представлению Руководителя Федеральной налоговой службы. Управление в соответствии с гражданским законодательством Российской Федерации от своего имени приобретает и осуществляет </w:t>
      </w:r>
      <w:r w:rsidRPr="00F614D0">
        <w:rPr>
          <w:b/>
          <w:bCs/>
          <w:sz w:val="20"/>
          <w:szCs w:val="20"/>
        </w:rPr>
        <w:t>имущественные</w:t>
      </w:r>
      <w:r w:rsidRPr="00F614D0">
        <w:t xml:space="preserve"> и личные неимущественные права в рамках предоставленных ему полномочий, выступает истцом и </w:t>
      </w:r>
      <w:r w:rsidRPr="00F614D0">
        <w:rPr>
          <w:b/>
          <w:bCs/>
          <w:sz w:val="20"/>
          <w:szCs w:val="20"/>
        </w:rPr>
        <w:t>ответчиком</w:t>
      </w:r>
      <w:r w:rsidRPr="00F614D0">
        <w:t xml:space="preserve"> в суде. Управление имеет </w:t>
      </w:r>
      <w:r w:rsidRPr="00F614D0">
        <w:rPr>
          <w:b/>
          <w:bCs/>
          <w:sz w:val="20"/>
          <w:szCs w:val="20"/>
        </w:rPr>
        <w:t>смету доходов и расходов</w:t>
      </w:r>
      <w:r w:rsidRPr="00F614D0">
        <w:t xml:space="preserve">, утверждаемую Федеральной налоговой службой. Финансирование расходов на содержание Управления осуществляется за счет средств, предусмотренных в федеральном бюджете. Управление является юридическим лицом, имеет </w:t>
      </w:r>
      <w:r w:rsidRPr="00F614D0">
        <w:rPr>
          <w:b/>
          <w:bCs/>
          <w:sz w:val="20"/>
          <w:szCs w:val="20"/>
        </w:rPr>
        <w:t>бланк</w:t>
      </w:r>
      <w:r w:rsidRPr="00F614D0">
        <w:t xml:space="preserve"> и </w:t>
      </w:r>
      <w:r w:rsidRPr="00F614D0">
        <w:rPr>
          <w:b/>
          <w:bCs/>
          <w:sz w:val="20"/>
          <w:szCs w:val="20"/>
        </w:rPr>
        <w:t>печать</w:t>
      </w:r>
      <w:r w:rsidRPr="00F614D0">
        <w:t xml:space="preserve"> с изображением </w:t>
      </w:r>
      <w:r w:rsidRPr="00F614D0">
        <w:rPr>
          <w:b/>
          <w:bCs/>
          <w:sz w:val="20"/>
          <w:szCs w:val="20"/>
        </w:rPr>
        <w:t>Государственного герба Российской Федерации</w:t>
      </w:r>
      <w:r w:rsidRPr="00F614D0">
        <w:t xml:space="preserve"> со своим полным и сокращенным наименованием, иные печати, </w:t>
      </w:r>
      <w:r w:rsidRPr="00F614D0">
        <w:rPr>
          <w:b/>
          <w:bCs/>
          <w:sz w:val="20"/>
          <w:szCs w:val="20"/>
        </w:rPr>
        <w:t>ш</w:t>
      </w:r>
      <w:bookmarkStart w:id="29" w:name="_Hlt116761646"/>
      <w:r w:rsidRPr="00F614D0">
        <w:rPr>
          <w:b/>
          <w:bCs/>
          <w:sz w:val="20"/>
          <w:szCs w:val="20"/>
        </w:rPr>
        <w:t>т</w:t>
      </w:r>
      <w:bookmarkEnd w:id="29"/>
      <w:r w:rsidRPr="00F614D0">
        <w:rPr>
          <w:b/>
          <w:bCs/>
          <w:sz w:val="20"/>
          <w:szCs w:val="20"/>
        </w:rPr>
        <w:t>ампы</w:t>
      </w:r>
      <w:r w:rsidRPr="00F614D0">
        <w:t xml:space="preserve"> и бланки установленного образца, счета, открываемые в соответствии с законодательством Российской Федерации.</w:t>
      </w:r>
      <w:r w:rsidRPr="00F614D0">
        <w:footnoteReference w:customMarkFollows="1" w:id="14"/>
        <w:t xml:space="preserve">1 </w:t>
      </w:r>
    </w:p>
    <w:p w:rsidR="00FA22A7" w:rsidRPr="00F614D0" w:rsidRDefault="00FA22A7" w:rsidP="00FA22A7">
      <w:pPr>
        <w:spacing w:before="120"/>
        <w:ind w:firstLine="567"/>
        <w:jc w:val="both"/>
      </w:pPr>
      <w:r w:rsidRPr="00F614D0">
        <w:t xml:space="preserve">Межрегиональные инспекции Федеральной налоговой службы России </w:t>
      </w:r>
    </w:p>
    <w:p w:rsidR="00FA22A7" w:rsidRPr="00F614D0" w:rsidRDefault="00FA22A7" w:rsidP="00FA22A7">
      <w:pPr>
        <w:spacing w:before="120"/>
        <w:ind w:firstLine="567"/>
        <w:jc w:val="both"/>
      </w:pPr>
      <w:r w:rsidRPr="00F614D0">
        <w:t>В целях реализации Указа Президента Российской Федерации от 09.03.2004 № 314 "О системе и структуре федеральных органов исполнительной власти", Постановления Правительства Российской Федерации от 30.09.2</w:t>
      </w:r>
      <w:bookmarkStart w:id="30" w:name="_Hlt116780047"/>
      <w:r w:rsidRPr="00F614D0">
        <w:t>0</w:t>
      </w:r>
      <w:bookmarkEnd w:id="30"/>
      <w:r w:rsidRPr="00F614D0">
        <w:t>04 № 506 "Об утверждении Положения о Федеральной налоговой службе" межрегиональные инспекции Министерства Российской Федерации по налогам и сборам реорганизованы путем преобразования в межрегиональные инспекции Федеральной налоговой службы.</w:t>
      </w:r>
      <w:r w:rsidRPr="00F614D0">
        <w:footnoteReference w:customMarkFollows="1" w:id="15"/>
        <w:t xml:space="preserve">2 </w:t>
      </w:r>
    </w:p>
    <w:p w:rsidR="00FA22A7" w:rsidRPr="00F614D0" w:rsidRDefault="00FA22A7" w:rsidP="00FA22A7">
      <w:pPr>
        <w:spacing w:before="120"/>
        <w:ind w:firstLine="567"/>
        <w:jc w:val="both"/>
      </w:pPr>
      <w:r w:rsidRPr="00F614D0">
        <w:t>Межрегиональные инспекции Федерал</w:t>
      </w:r>
      <w:bookmarkStart w:id="31" w:name="_Hlt116780072"/>
      <w:r w:rsidRPr="00F614D0">
        <w:t>ь</w:t>
      </w:r>
      <w:bookmarkEnd w:id="31"/>
      <w:r w:rsidRPr="00F614D0">
        <w:t xml:space="preserve">ной налоговой службы являются ее территориальными органами и входят в единую централизованную </w:t>
      </w:r>
      <w:r w:rsidRPr="00F614D0">
        <w:rPr>
          <w:b/>
          <w:bCs/>
          <w:sz w:val="20"/>
          <w:szCs w:val="20"/>
        </w:rPr>
        <w:t>систему налоговых органов</w:t>
      </w:r>
      <w:r w:rsidRPr="00F614D0">
        <w:t xml:space="preserve">. </w:t>
      </w:r>
    </w:p>
    <w:p w:rsidR="00FA22A7" w:rsidRPr="00F614D0" w:rsidRDefault="00FA22A7" w:rsidP="00FA22A7">
      <w:pPr>
        <w:spacing w:before="120"/>
        <w:ind w:firstLine="567"/>
        <w:jc w:val="both"/>
      </w:pPr>
      <w:r w:rsidRPr="00F614D0">
        <w:t xml:space="preserve">Межрегиональные инспекции Федеральной налоговой службы: </w:t>
      </w:r>
    </w:p>
    <w:p w:rsidR="00FA22A7" w:rsidRPr="00F614D0" w:rsidRDefault="00FA22A7" w:rsidP="00FA22A7">
      <w:pPr>
        <w:spacing w:before="120"/>
        <w:ind w:firstLine="567"/>
        <w:jc w:val="both"/>
      </w:pPr>
      <w:r w:rsidRPr="00F614D0">
        <w:t>Межрегиональная инспекция Федеральной налоговой службы по крупнейшим налогоплательщикам;</w:t>
      </w:r>
    </w:p>
    <w:p w:rsidR="00FA22A7" w:rsidRPr="00F614D0" w:rsidRDefault="00FA22A7" w:rsidP="00FA22A7">
      <w:pPr>
        <w:spacing w:before="120"/>
        <w:ind w:firstLine="567"/>
        <w:jc w:val="both"/>
      </w:pPr>
      <w:r w:rsidRPr="00F614D0">
        <w:t>Межрегиональная инспекция Федеральной налоговой службы по централизованной обработке данных;</w:t>
      </w:r>
    </w:p>
    <w:p w:rsidR="00FA22A7" w:rsidRPr="00F614D0" w:rsidRDefault="00FA22A7" w:rsidP="00FA22A7">
      <w:pPr>
        <w:spacing w:before="120"/>
        <w:ind w:firstLine="567"/>
        <w:jc w:val="both"/>
      </w:pPr>
      <w:r w:rsidRPr="00F614D0">
        <w:t>Межрегиональная инспекция Федеральной налоговой службы по федеральному округу.</w:t>
      </w:r>
    </w:p>
    <w:p w:rsidR="00FA22A7" w:rsidRPr="00F614D0" w:rsidRDefault="00FA22A7" w:rsidP="00FA22A7">
      <w:pPr>
        <w:spacing w:before="120"/>
        <w:ind w:firstLine="567"/>
        <w:jc w:val="both"/>
      </w:pPr>
      <w:r w:rsidRPr="00F614D0">
        <w:t>Инспекция ФНС России межрегиональная по крупнейшим налогоплательщикам межрегиональная</w:t>
      </w:r>
    </w:p>
    <w:p w:rsidR="00FA22A7" w:rsidRPr="00F614D0" w:rsidRDefault="00FA22A7" w:rsidP="00FA22A7">
      <w:pPr>
        <w:spacing w:before="120"/>
        <w:ind w:firstLine="567"/>
        <w:jc w:val="both"/>
      </w:pPr>
      <w:r w:rsidRPr="00F614D0">
        <w:t>В целях реализации Указа Президента Российской Федерации от 09.03.2004 № 314 "О системе и структуре федеральных органов исполнительной власти", Постановления Правительства Российской Федерации от 30.09.2004 № 506 "Об утверждении Положения о Федеральной налоговой службе" межрегиональная инспекция МНС России по крупнейшим налогоплательщикам реорганизована путем преобразования в межрегиональную инспекцию ФНС России по крупнейшим налогоплательщикам.</w:t>
      </w:r>
      <w:r w:rsidRPr="00F614D0">
        <w:footnoteReference w:customMarkFollows="1" w:id="16"/>
        <w:t xml:space="preserve">1 </w:t>
      </w:r>
    </w:p>
    <w:p w:rsidR="00FA22A7" w:rsidRPr="00F614D0" w:rsidRDefault="00FA22A7" w:rsidP="00FA22A7">
      <w:pPr>
        <w:spacing w:before="120"/>
        <w:ind w:firstLine="567"/>
        <w:jc w:val="both"/>
      </w:pPr>
      <w:r w:rsidRPr="00F614D0">
        <w:t xml:space="preserve">Территориальный орган Федеральной налоговой службы, входящий в единую централизованную систему налоговых органов, осуществляющий функции по контролю и надзору за соблюдением законодательства о налогах и сборах, за правильностью исчисления, полнотой и своевременностью внесения в соответствующий бюджет </w:t>
      </w:r>
      <w:r w:rsidRPr="00F614D0">
        <w:rPr>
          <w:b/>
          <w:bCs/>
          <w:sz w:val="20"/>
          <w:szCs w:val="20"/>
        </w:rPr>
        <w:t>нал</w:t>
      </w:r>
      <w:bookmarkStart w:id="32" w:name="_Hlt116760987"/>
      <w:r w:rsidRPr="00F614D0">
        <w:rPr>
          <w:b/>
          <w:bCs/>
          <w:sz w:val="20"/>
          <w:szCs w:val="20"/>
        </w:rPr>
        <w:t>о</w:t>
      </w:r>
      <w:bookmarkEnd w:id="32"/>
      <w:r w:rsidRPr="00F614D0">
        <w:rPr>
          <w:b/>
          <w:bCs/>
          <w:sz w:val="20"/>
          <w:szCs w:val="20"/>
        </w:rPr>
        <w:t>гов</w:t>
      </w:r>
      <w:r w:rsidRPr="00F614D0">
        <w:t xml:space="preserve"> и </w:t>
      </w:r>
      <w:r w:rsidRPr="00F614D0">
        <w:rPr>
          <w:b/>
          <w:bCs/>
          <w:sz w:val="20"/>
          <w:szCs w:val="20"/>
        </w:rPr>
        <w:t>сборов</w:t>
      </w:r>
      <w:r w:rsidRPr="00F614D0">
        <w:t xml:space="preserve">,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w:t>
      </w:r>
      <w:r w:rsidRPr="00F614D0">
        <w:rPr>
          <w:b/>
          <w:bCs/>
          <w:sz w:val="20"/>
          <w:szCs w:val="20"/>
        </w:rPr>
        <w:t>обязательных платежей</w:t>
      </w:r>
      <w:r w:rsidRPr="00F614D0">
        <w:t>, а также за соблюдением валютного законодательства Российской Федерации крупнейшими налогоплательщиками.</w:t>
      </w:r>
      <w:r w:rsidRPr="00F614D0">
        <w:footnoteReference w:customMarkFollows="1" w:id="17"/>
        <w:t xml:space="preserve">2 </w:t>
      </w:r>
    </w:p>
    <w:p w:rsidR="00FA22A7" w:rsidRPr="00F614D0" w:rsidRDefault="00FA22A7" w:rsidP="00FA22A7">
      <w:pPr>
        <w:spacing w:before="120"/>
        <w:ind w:firstLine="567"/>
        <w:jc w:val="both"/>
      </w:pPr>
      <w:r w:rsidRPr="00F614D0">
        <w:t xml:space="preserve">Межрегиональная инспекция находится в непосредственном подчинении ФНС России и ей подконтрольна. </w:t>
      </w:r>
    </w:p>
    <w:p w:rsidR="00FA22A7" w:rsidRPr="00F614D0" w:rsidRDefault="00FA22A7" w:rsidP="00FA22A7">
      <w:pPr>
        <w:spacing w:before="120"/>
        <w:ind w:firstLine="567"/>
        <w:jc w:val="both"/>
      </w:pPr>
      <w:r w:rsidRPr="00F614D0">
        <w:t>Межрегиональная инспекция имеет сокращенное наименование: Межрегиональная ИФНС России по крупнейшим налогоплательщикам.</w:t>
      </w:r>
    </w:p>
    <w:p w:rsidR="00FA22A7" w:rsidRPr="00F614D0" w:rsidRDefault="00FA22A7" w:rsidP="00FA22A7">
      <w:pPr>
        <w:spacing w:before="120"/>
        <w:ind w:firstLine="567"/>
        <w:jc w:val="both"/>
      </w:pPr>
      <w:r w:rsidRPr="00F614D0">
        <w:t xml:space="preserve">Межрегиональная инспекция осуществляет свою деятельность во взаимодействии с территориальными </w:t>
      </w:r>
      <w:r w:rsidRPr="00F614D0">
        <w:rPr>
          <w:b/>
          <w:bCs/>
          <w:sz w:val="20"/>
          <w:szCs w:val="20"/>
        </w:rPr>
        <w:t>органами федеральных органов исполнительной власти</w:t>
      </w:r>
      <w:r w:rsidRPr="00F614D0">
        <w:t xml:space="preserve">, органами исполнительной власти </w:t>
      </w:r>
      <w:bookmarkStart w:id="33" w:name="_Hlt116762557"/>
      <w:r w:rsidRPr="00F614D0">
        <w:t>с</w:t>
      </w:r>
      <w:bookmarkEnd w:id="33"/>
      <w:r w:rsidRPr="00F614D0">
        <w:t xml:space="preserve">убъектов Российской Федерации, </w:t>
      </w:r>
      <w:r w:rsidRPr="00F614D0">
        <w:rPr>
          <w:b/>
          <w:bCs/>
          <w:sz w:val="20"/>
          <w:szCs w:val="20"/>
        </w:rPr>
        <w:t>органами местного самоуправления</w:t>
      </w:r>
      <w:r w:rsidRPr="00F614D0">
        <w:t xml:space="preserve"> и </w:t>
      </w:r>
      <w:r w:rsidRPr="00F614D0">
        <w:rPr>
          <w:b/>
          <w:bCs/>
          <w:sz w:val="20"/>
          <w:szCs w:val="20"/>
        </w:rPr>
        <w:t>государственными внебюджетными фондами</w:t>
      </w:r>
      <w:r w:rsidRPr="00F614D0">
        <w:t xml:space="preserve">, </w:t>
      </w:r>
      <w:r w:rsidRPr="00F614D0">
        <w:rPr>
          <w:b/>
          <w:bCs/>
          <w:sz w:val="20"/>
          <w:szCs w:val="20"/>
        </w:rPr>
        <w:t>общественными объединениями</w:t>
      </w:r>
      <w:r w:rsidRPr="00F614D0">
        <w:t xml:space="preserve"> и иными организациями.</w:t>
      </w:r>
    </w:p>
    <w:p w:rsidR="00FA22A7" w:rsidRPr="00F614D0" w:rsidRDefault="00FA22A7" w:rsidP="00FA22A7">
      <w:pPr>
        <w:spacing w:before="120"/>
        <w:ind w:firstLine="567"/>
        <w:jc w:val="both"/>
      </w:pPr>
      <w:r w:rsidRPr="00F614D0">
        <w:t>Межрегиональную инспекцию возглавляет руководитель, назначаемый на должность и освобождаемый от должности Министром финансов Российской Федерации по представлению руководителя Федеральной налоговой службы.</w:t>
      </w:r>
    </w:p>
    <w:p w:rsidR="00FA22A7" w:rsidRPr="00F614D0" w:rsidRDefault="00FA22A7" w:rsidP="00FA22A7">
      <w:pPr>
        <w:spacing w:before="120"/>
        <w:ind w:firstLine="567"/>
        <w:jc w:val="both"/>
      </w:pPr>
      <w:r w:rsidRPr="00F614D0">
        <w:t>Межрегиональная инспекция имеет смету доходов и расходов, утверждаемую ФНС России. Финансирование расходов на содержание Межрегиональной инспекции осуществляется за счет средств, предусмотренных в федеральном бюджете.</w:t>
      </w:r>
    </w:p>
    <w:p w:rsidR="00FA22A7" w:rsidRPr="00F614D0" w:rsidRDefault="00FA22A7" w:rsidP="00FA22A7">
      <w:pPr>
        <w:spacing w:before="120"/>
        <w:ind w:firstLine="567"/>
        <w:jc w:val="both"/>
      </w:pPr>
      <w:r w:rsidRPr="00F614D0">
        <w:t>Межрегиональная инспекция является юридическим лицом, имеет бланк и печать с изображением Государственного герба Российской Федерации со своим полным и сокращенным наименованием, иные печати, штампы и бланки.</w:t>
      </w:r>
    </w:p>
    <w:p w:rsidR="00FA22A7" w:rsidRPr="00F614D0" w:rsidRDefault="00FA22A7" w:rsidP="00FA22A7">
      <w:pPr>
        <w:spacing w:before="120"/>
        <w:ind w:firstLine="567"/>
        <w:jc w:val="both"/>
      </w:pPr>
      <w:r w:rsidRPr="00F614D0">
        <w:t>Районные (городские) налоговые инспекции</w:t>
      </w:r>
    </w:p>
    <w:p w:rsidR="00FA22A7" w:rsidRPr="00F614D0" w:rsidRDefault="00FA22A7" w:rsidP="00FA22A7">
      <w:pPr>
        <w:spacing w:before="120"/>
        <w:ind w:firstLine="567"/>
        <w:jc w:val="both"/>
      </w:pPr>
      <w:r w:rsidRPr="00F614D0">
        <w:t>Районные (городские) государственные налоговые инспекции выполняют основную нагрузку по непосредственному контролю за исполнением налогового законодательства всеми физическими и юридическими лицами на обслуживаемой территории. В соответствии со ст. 18 Положения о Государственной налоговой службе Российской Федерации они обеспечивают своевременный и полный учет плательщиков налогов и других обязательных платежей, правильность начисления платежей гражданам Российской Федерации, иностранным гражданам и лицам без гражданства, а также поступление</w:t>
      </w:r>
      <w:r>
        <w:t xml:space="preserve"> </w:t>
      </w:r>
      <w:r w:rsidRPr="00F614D0">
        <w:t>этих платежей в бюджет; контролируют своевременность представления плательщиками бухгалтерских отчетов и балансов, налоговых расчетов, отчетов, деклараций и других документов, связанных с исчислением и уплатой платежей в бюджет, а также проверяют</w:t>
      </w:r>
      <w:r>
        <w:t xml:space="preserve"> </w:t>
      </w:r>
      <w:r w:rsidRPr="00F614D0">
        <w:t>достоверность этих документов в части правильности определения прибыли, дохода, иных объектов обложения и исчисления налогов и обязательных платежей; производят осмотр, фиксацию, содержание и изъятие у организаций документов, свидетельствующих о сокрытии (занижении) прибыли (дохода) или иных объектов от налогообложения; получают от предприятий, учреждений, организаций, финансовых органов и банков документы, на основании которых ведут оперативно-бухгалтерский учет по каждому плательщику и виду платежа сумм доходов и других платежей, подлежащих уплате и фактически поступивших в бюджет, а также сумм</w:t>
      </w:r>
      <w:r>
        <w:t xml:space="preserve"> </w:t>
      </w:r>
      <w:r w:rsidRPr="00F614D0">
        <w:t>финансовых</w:t>
      </w:r>
      <w:r>
        <w:t xml:space="preserve"> </w:t>
      </w:r>
      <w:r w:rsidRPr="00F614D0">
        <w:t>санкций и</w:t>
      </w:r>
      <w:r>
        <w:t xml:space="preserve"> </w:t>
      </w:r>
      <w:r w:rsidRPr="00F614D0">
        <w:t>административных штрафов; приостанавливают</w:t>
      </w:r>
      <w:r>
        <w:t xml:space="preserve"> </w:t>
      </w:r>
      <w:r w:rsidRPr="00F614D0">
        <w:t>операции предприятий, учреждений, организаций и граждан по расчетным</w:t>
      </w:r>
      <w:r>
        <w:t xml:space="preserve"> </w:t>
      </w:r>
      <w:r w:rsidRPr="00F614D0">
        <w:t>и другим счетам в банках и иных финансово-кредитных учреждениях в случаях непредставления (или отказа представить) налоговым инспекциям и их должностным лицам бухгалтерских отчетов, балансов, расчетов, деклараций и других документов, связанных с исчислением и уплатой налогов и иных обязательных платежей в бюджет.</w:t>
      </w:r>
    </w:p>
    <w:p w:rsidR="00FA22A7" w:rsidRPr="00F614D0" w:rsidRDefault="00FA22A7" w:rsidP="00FA22A7">
      <w:pPr>
        <w:spacing w:before="120"/>
        <w:ind w:firstLine="567"/>
        <w:jc w:val="both"/>
      </w:pPr>
      <w:r w:rsidRPr="00F614D0">
        <w:t>К компетенции районных (городских) налоговых инспекций относятся применение финансовых</w:t>
      </w:r>
      <w:r>
        <w:t xml:space="preserve"> </w:t>
      </w:r>
      <w:r w:rsidRPr="00F614D0">
        <w:t>санкций, предусмотренных законодательством Российской Федерации и ее субъектов за нарушение обязательств перед бюджетом; административных штрафов за эти нарушения, допущенные должностными лицами организаций и гражданами; возврат излишне</w:t>
      </w:r>
      <w:r>
        <w:t xml:space="preserve"> </w:t>
      </w:r>
      <w:r w:rsidRPr="00F614D0">
        <w:t>взысканных и уплаченных налогов, и других обязательных платежей в бюджет</w:t>
      </w:r>
      <w:r>
        <w:t xml:space="preserve"> </w:t>
      </w:r>
      <w:r w:rsidRPr="00F614D0">
        <w:t>через банки и иные кредитно-финансовые учреждения; учет, оценка и реализация конфискованного, бесхозяйного имущества и имущества, принадлежащего</w:t>
      </w:r>
      <w:r>
        <w:t xml:space="preserve"> </w:t>
      </w:r>
      <w:r w:rsidRPr="00F614D0">
        <w:t>по</w:t>
      </w:r>
      <w:r>
        <w:t xml:space="preserve"> </w:t>
      </w:r>
      <w:r w:rsidRPr="00F614D0">
        <w:t>праву наследования государству, а</w:t>
      </w:r>
      <w:r>
        <w:t xml:space="preserve"> </w:t>
      </w:r>
      <w:r w:rsidRPr="00F614D0">
        <w:t>также кладов. Они</w:t>
      </w:r>
      <w:r>
        <w:t xml:space="preserve"> </w:t>
      </w:r>
      <w:r w:rsidRPr="00F614D0">
        <w:t>вправе предъявлять в суд и</w:t>
      </w:r>
      <w:r>
        <w:t xml:space="preserve"> </w:t>
      </w:r>
      <w:r w:rsidRPr="00F614D0">
        <w:t>арбитражный</w:t>
      </w:r>
      <w:r>
        <w:t xml:space="preserve"> </w:t>
      </w:r>
      <w:r w:rsidRPr="00F614D0">
        <w:t>суд иски о ликвидации организаций любой организационно-правовой формы по</w:t>
      </w:r>
      <w:r>
        <w:t xml:space="preserve"> </w:t>
      </w:r>
      <w:r w:rsidRPr="00F614D0">
        <w:t>основаниям, установленным законодательством Российской Федерации, о признании регистрации предприятия недействительной в</w:t>
      </w:r>
      <w:r>
        <w:t xml:space="preserve"> </w:t>
      </w:r>
      <w:r w:rsidRPr="00F614D0">
        <w:t>случаях нарушения установленного порядка создания организации или несоответствия учредительных документов требованиям</w:t>
      </w:r>
      <w:r>
        <w:t xml:space="preserve"> </w:t>
      </w:r>
      <w:r w:rsidRPr="00F614D0">
        <w:t>законодательства и</w:t>
      </w:r>
      <w:r>
        <w:t xml:space="preserve"> </w:t>
      </w:r>
      <w:r w:rsidRPr="00F614D0">
        <w:t>взыскании</w:t>
      </w:r>
      <w:r>
        <w:t xml:space="preserve"> </w:t>
      </w:r>
      <w:r w:rsidRPr="00F614D0">
        <w:t>доходов, полученных в этих случаях; о признании сделок недействительными и взыскании в доход</w:t>
      </w:r>
      <w:r>
        <w:t xml:space="preserve"> </w:t>
      </w:r>
      <w:r w:rsidRPr="00F614D0">
        <w:t>государства всего полученного</w:t>
      </w:r>
      <w:r>
        <w:t xml:space="preserve"> </w:t>
      </w:r>
      <w:r w:rsidRPr="00F614D0">
        <w:t>по</w:t>
      </w:r>
      <w:r>
        <w:t xml:space="preserve"> </w:t>
      </w:r>
      <w:r w:rsidRPr="00F614D0">
        <w:t>таким</w:t>
      </w:r>
      <w:r>
        <w:t xml:space="preserve"> </w:t>
      </w:r>
      <w:r w:rsidRPr="00F614D0">
        <w:t>сделкам; о</w:t>
      </w:r>
      <w:r>
        <w:t xml:space="preserve"> </w:t>
      </w:r>
      <w:r w:rsidRPr="00F614D0">
        <w:t>взыскании неосновательно приобретенного не по сделке, а в результате других незаконных действий.</w:t>
      </w:r>
    </w:p>
    <w:p w:rsidR="00FA22A7" w:rsidRPr="00F614D0" w:rsidRDefault="00FA22A7" w:rsidP="00FA22A7">
      <w:pPr>
        <w:spacing w:before="120"/>
        <w:ind w:firstLine="567"/>
        <w:jc w:val="both"/>
      </w:pPr>
      <w:r w:rsidRPr="00F614D0">
        <w:t>Сотрудники районной (городской) налоговой инспекции</w:t>
      </w:r>
      <w:r>
        <w:t xml:space="preserve"> </w:t>
      </w:r>
      <w:r w:rsidRPr="00F614D0">
        <w:t>составляют, анализируют и представляют вышестоящим государственным налоговым органам установленную отчетность, а</w:t>
      </w:r>
      <w:r>
        <w:t xml:space="preserve"> </w:t>
      </w:r>
      <w:r w:rsidRPr="00F614D0">
        <w:t>районным и городским</w:t>
      </w:r>
      <w:r>
        <w:t xml:space="preserve"> </w:t>
      </w:r>
      <w:r w:rsidRPr="00F614D0">
        <w:t>финансовым органам - ежемесячные сведения</w:t>
      </w:r>
      <w:r>
        <w:t xml:space="preserve"> </w:t>
      </w:r>
      <w:r w:rsidRPr="00F614D0">
        <w:t>о фактически</w:t>
      </w:r>
      <w:r>
        <w:t xml:space="preserve"> </w:t>
      </w:r>
      <w:r w:rsidRPr="00F614D0">
        <w:t>поступивших суммах налогов и других платежах в бюджет. Часть этих функций</w:t>
      </w:r>
      <w:r>
        <w:t xml:space="preserve"> </w:t>
      </w:r>
      <w:r w:rsidRPr="00F614D0">
        <w:t>реализуется в</w:t>
      </w:r>
      <w:r>
        <w:t xml:space="preserve"> </w:t>
      </w:r>
      <w:r w:rsidRPr="00F614D0">
        <w:t>повседневной деятельности инспекторским составом, часть - руководителем или его заместителем.</w:t>
      </w:r>
    </w:p>
    <w:p w:rsidR="00FA22A7" w:rsidRPr="00F614D0" w:rsidRDefault="00FA22A7" w:rsidP="00FA22A7">
      <w:pPr>
        <w:spacing w:before="120"/>
        <w:ind w:firstLine="567"/>
        <w:jc w:val="both"/>
      </w:pPr>
      <w:r w:rsidRPr="00F614D0">
        <w:t xml:space="preserve">Начальники райгоринспекций именуются руководителями с октября 1998 года, а с августа 1999 года руководителями называются и начальники налоговых органов по субъектам Федерации. Руководители территориальных налоговых органов присваивают классные чины инспекторов налоговой службы III, II, I рангов, министр - классные чины советников налоговой службы III, II, I рангов в соответствии с занимаемой должностью. Классные чины, ранги, специальные звания присваиваются не только должностным лицам налоговых органов (органам прокуратуры, юстиции, таможни, налоговой полиции и др.). Хронологически «…при Петре явилось разделение должностей гражданских и военных, что и выразилось в знаменитой «табели о рангах». </w:t>
      </w:r>
    </w:p>
    <w:p w:rsidR="00FA22A7" w:rsidRPr="00F614D0" w:rsidRDefault="00FA22A7" w:rsidP="00FA22A7">
      <w:pPr>
        <w:spacing w:before="120"/>
        <w:ind w:firstLine="567"/>
        <w:jc w:val="both"/>
      </w:pPr>
      <w:r w:rsidRPr="00F614D0">
        <w:t>Структура и штатная численность районной (городской) налоговой инспекции утверждается ее начальником на основании социально-демографических, экономических и географических характеристик района, объема выполняемой работы и других факторов, учитываемых при определении количества сотрудников и создании внутриструктурных подразделений, в пределах установленного им фонда оплаты труда. В крупных городских и районных (в городах) налоговых инспекциях могут быть созданы отделы и группы по видам взимания налогов. Их работа строится по отраслевому принципу. Принцип зональной организации работы может быть составным элементом отраслевого принципа. Согласно штатной численности и структуре районной (городской) налоговой инспекции в ее состав входят начальник, заместители начальника, начальники отделов, где они есть, главные государственные налоговые инспекторы, старшие государственные налоговые инспекторы, государственные налоговые инспекторы, специалисты, работники бухгалтерии и вспомогательного аппарата.</w:t>
      </w:r>
    </w:p>
    <w:p w:rsidR="00FA22A7" w:rsidRPr="00F614D0" w:rsidRDefault="00FA22A7" w:rsidP="00FA22A7">
      <w:pPr>
        <w:spacing w:before="120"/>
        <w:ind w:firstLine="567"/>
        <w:jc w:val="both"/>
      </w:pPr>
      <w:r w:rsidRPr="00F614D0">
        <w:t xml:space="preserve">Руководитель инспекции, его заместители и начальники отделов назначаются и освобождаются от должности начальником вышестоящей налоговой инспекции. Прием и увольнение на работу других сотрудников районной (городской) налоговой инспекции производится по согласованию с руководителем инспекции. Он несет персональную ответственность за подбор и расстановку кадров, повышение их квалификации. Вновь принятые работники представляются к классному чину инспектора налоговой службы III ранга при наличии высшего или среднего специального образования и стажа работы в налоговых органах не менее одного года. </w:t>
      </w:r>
    </w:p>
    <w:p w:rsidR="00FA22A7" w:rsidRPr="00F614D0" w:rsidRDefault="00FA22A7" w:rsidP="00FA22A7">
      <w:pPr>
        <w:spacing w:before="120"/>
        <w:ind w:firstLine="567"/>
        <w:jc w:val="both"/>
      </w:pPr>
      <w:r w:rsidRPr="00F614D0">
        <w:t>Типовая структура Инспекции МНС России</w:t>
      </w:r>
    </w:p>
    <w:p w:rsidR="00FA22A7" w:rsidRPr="00F614D0" w:rsidRDefault="00FA22A7" w:rsidP="00FA22A7">
      <w:pPr>
        <w:spacing w:before="120"/>
        <w:ind w:firstLine="567"/>
        <w:jc w:val="both"/>
      </w:pPr>
      <w:r w:rsidRPr="00F614D0">
        <w:t xml:space="preserve">Основное бремя работы с налогоплательщиками, безусловно, лежит на инспекциях МНС России по районам, районам в городах, городах без районного деления и межрайонного уровня. Типовые структуры инспекций МНС России утверждены ведомственным приказом № БГ-3-20/312 от 25. 08. 2000 г. Инспекция непосредственно подчиняется Управлению МНС России по субъекту федерации. Будучи юридическим лицом, инспекция самостоятельно от своего имени приобретает и осуществляет гражданские имущественные и личные неимущественные права, несет обязанности, выступает в суде истцом, ответчиком. </w:t>
      </w:r>
    </w:p>
    <w:p w:rsidR="00FA22A7" w:rsidRPr="00F614D0" w:rsidRDefault="00FA22A7" w:rsidP="00FA22A7">
      <w:pPr>
        <w:spacing w:before="120"/>
        <w:ind w:firstLine="567"/>
        <w:jc w:val="both"/>
      </w:pPr>
      <w:r w:rsidRPr="00F614D0">
        <w:t>Структура инспекции утверждается руководителем Управления субъекта федерации. Штатное расписание, начальник инспекции утверждает также по согласованию с Управлением субъекта федерации в пределах установленной штатной численности и фонда оплаты труда. По вопросам служебной деятельности инспекция подконтрольна территориальному Управлению и Министерству.</w:t>
      </w:r>
    </w:p>
    <w:p w:rsidR="00FA22A7" w:rsidRPr="00F614D0" w:rsidRDefault="00FA22A7" w:rsidP="00FA22A7">
      <w:pPr>
        <w:spacing w:before="120"/>
        <w:ind w:firstLine="567"/>
        <w:jc w:val="both"/>
      </w:pPr>
      <w:r w:rsidRPr="00F614D0">
        <w:t>Рассмотрим для сравнения примерные типовые структуры инспекций с минимально и максимально допустимым штатным расписанием.</w:t>
      </w:r>
    </w:p>
    <w:p w:rsidR="00FA22A7" w:rsidRPr="00F614D0" w:rsidRDefault="00FA22A7" w:rsidP="00FA22A7">
      <w:pPr>
        <w:spacing w:before="120"/>
        <w:ind w:firstLine="567"/>
        <w:jc w:val="both"/>
      </w:pPr>
      <w:r w:rsidRPr="00F614D0">
        <w:t xml:space="preserve">От 40 до 60 сотрудников: </w:t>
      </w:r>
    </w:p>
    <w:p w:rsidR="00FA22A7" w:rsidRPr="00F614D0" w:rsidRDefault="00FA22A7" w:rsidP="00FA22A7">
      <w:pPr>
        <w:spacing w:before="120"/>
        <w:ind w:firstLine="567"/>
        <w:jc w:val="both"/>
      </w:pPr>
      <w:r w:rsidRPr="00F614D0">
        <w:t>1. Руководство.</w:t>
      </w:r>
    </w:p>
    <w:p w:rsidR="00FA22A7" w:rsidRPr="00F614D0" w:rsidRDefault="00FA22A7" w:rsidP="00FA22A7">
      <w:pPr>
        <w:spacing w:before="120"/>
        <w:ind w:firstLine="567"/>
        <w:jc w:val="both"/>
      </w:pPr>
      <w:r w:rsidRPr="00F614D0">
        <w:t>2. Отдел общего обеспечения.</w:t>
      </w:r>
    </w:p>
    <w:p w:rsidR="00FA22A7" w:rsidRPr="00F614D0" w:rsidRDefault="00FA22A7" w:rsidP="00FA22A7">
      <w:pPr>
        <w:spacing w:before="120"/>
        <w:ind w:firstLine="567"/>
        <w:jc w:val="both"/>
      </w:pPr>
      <w:r w:rsidRPr="00F614D0">
        <w:t>3. Отдел информационно - аналитической работы.</w:t>
      </w:r>
    </w:p>
    <w:p w:rsidR="00FA22A7" w:rsidRPr="00F614D0" w:rsidRDefault="00FA22A7" w:rsidP="00FA22A7">
      <w:pPr>
        <w:spacing w:before="120"/>
        <w:ind w:firstLine="567"/>
        <w:jc w:val="both"/>
      </w:pPr>
      <w:r w:rsidRPr="00F614D0">
        <w:t>4. Отдел работы с налогоплательщиками.</w:t>
      </w:r>
    </w:p>
    <w:p w:rsidR="00FA22A7" w:rsidRPr="00F614D0" w:rsidRDefault="00FA22A7" w:rsidP="00FA22A7">
      <w:pPr>
        <w:spacing w:before="120"/>
        <w:ind w:firstLine="567"/>
        <w:jc w:val="both"/>
      </w:pPr>
      <w:r w:rsidRPr="00F614D0">
        <w:t>5. Отдел контроля налогообложения физических лиц.</w:t>
      </w:r>
    </w:p>
    <w:p w:rsidR="00FA22A7" w:rsidRPr="00F614D0" w:rsidRDefault="00FA22A7" w:rsidP="00FA22A7">
      <w:pPr>
        <w:spacing w:before="120"/>
        <w:ind w:firstLine="567"/>
        <w:jc w:val="both"/>
      </w:pPr>
      <w:r w:rsidRPr="00F614D0">
        <w:t>6. Отдел налогообложения юридических лиц.</w:t>
      </w:r>
    </w:p>
    <w:p w:rsidR="00FA22A7" w:rsidRPr="00F614D0" w:rsidRDefault="00FA22A7" w:rsidP="00FA22A7">
      <w:pPr>
        <w:spacing w:before="120"/>
        <w:ind w:firstLine="567"/>
        <w:jc w:val="both"/>
      </w:pPr>
      <w:r w:rsidRPr="00F614D0">
        <w:t xml:space="preserve">Более 250 сотрудников: </w:t>
      </w:r>
    </w:p>
    <w:p w:rsidR="00FA22A7" w:rsidRPr="00F614D0" w:rsidRDefault="00FA22A7" w:rsidP="00FA22A7">
      <w:pPr>
        <w:spacing w:before="120"/>
        <w:ind w:firstLine="567"/>
        <w:jc w:val="both"/>
      </w:pPr>
      <w:r w:rsidRPr="00F614D0">
        <w:t xml:space="preserve">1. Руководство. </w:t>
      </w:r>
    </w:p>
    <w:p w:rsidR="00FA22A7" w:rsidRPr="00F614D0" w:rsidRDefault="00FA22A7" w:rsidP="00FA22A7">
      <w:pPr>
        <w:spacing w:before="120"/>
        <w:ind w:firstLine="567"/>
        <w:jc w:val="both"/>
      </w:pPr>
      <w:r w:rsidRPr="00F614D0">
        <w:t>2. Отдел общего обеспечения.</w:t>
      </w:r>
    </w:p>
    <w:p w:rsidR="00FA22A7" w:rsidRPr="00F614D0" w:rsidRDefault="00FA22A7" w:rsidP="00FA22A7">
      <w:pPr>
        <w:spacing w:before="120"/>
        <w:ind w:firstLine="567"/>
        <w:jc w:val="both"/>
      </w:pPr>
      <w:r w:rsidRPr="00F614D0">
        <w:t>2.1. Общий отдел</w:t>
      </w:r>
    </w:p>
    <w:p w:rsidR="00FA22A7" w:rsidRPr="00F614D0" w:rsidRDefault="00FA22A7" w:rsidP="00FA22A7">
      <w:pPr>
        <w:spacing w:before="120"/>
        <w:ind w:firstLine="567"/>
        <w:jc w:val="both"/>
      </w:pPr>
      <w:r w:rsidRPr="00F614D0">
        <w:t xml:space="preserve">2.2. Финансовый отдел </w:t>
      </w:r>
    </w:p>
    <w:p w:rsidR="00FA22A7" w:rsidRPr="00F614D0" w:rsidRDefault="00FA22A7" w:rsidP="00FA22A7">
      <w:pPr>
        <w:spacing w:before="120"/>
        <w:ind w:firstLine="567"/>
        <w:jc w:val="both"/>
      </w:pPr>
      <w:r w:rsidRPr="00F614D0">
        <w:t xml:space="preserve">2.3. Юридический отдел </w:t>
      </w:r>
    </w:p>
    <w:p w:rsidR="00FA22A7" w:rsidRPr="00F614D0" w:rsidRDefault="00FA22A7" w:rsidP="00FA22A7">
      <w:pPr>
        <w:spacing w:before="120"/>
        <w:ind w:firstLine="567"/>
        <w:jc w:val="both"/>
      </w:pPr>
      <w:r w:rsidRPr="00F614D0">
        <w:t>2.4. Отдел по работе с персоналом</w:t>
      </w:r>
    </w:p>
    <w:p w:rsidR="00FA22A7" w:rsidRPr="00F614D0" w:rsidRDefault="00FA22A7" w:rsidP="00FA22A7">
      <w:pPr>
        <w:spacing w:before="120"/>
        <w:ind w:firstLine="567"/>
        <w:jc w:val="both"/>
      </w:pPr>
      <w:r w:rsidRPr="00F614D0">
        <w:t>2.5. Хозяйственный отдел.</w:t>
      </w:r>
    </w:p>
    <w:p w:rsidR="00FA22A7" w:rsidRPr="00F614D0" w:rsidRDefault="00FA22A7" w:rsidP="00FA22A7">
      <w:pPr>
        <w:spacing w:before="120"/>
        <w:ind w:firstLine="567"/>
        <w:jc w:val="both"/>
      </w:pPr>
      <w:r w:rsidRPr="00F614D0">
        <w:t xml:space="preserve">3. Отдел информационно - аналитической работы. </w:t>
      </w:r>
    </w:p>
    <w:p w:rsidR="00FA22A7" w:rsidRPr="00F614D0" w:rsidRDefault="00FA22A7" w:rsidP="00FA22A7">
      <w:pPr>
        <w:spacing w:before="120"/>
        <w:ind w:firstLine="567"/>
        <w:jc w:val="both"/>
      </w:pPr>
      <w:r w:rsidRPr="00F614D0">
        <w:t xml:space="preserve">3.1.Отдел автоматизации информационных систем. </w:t>
      </w:r>
    </w:p>
    <w:p w:rsidR="00FA22A7" w:rsidRPr="00F614D0" w:rsidRDefault="00FA22A7" w:rsidP="00FA22A7">
      <w:pPr>
        <w:spacing w:before="120"/>
        <w:ind w:firstLine="567"/>
        <w:jc w:val="both"/>
      </w:pPr>
      <w:r w:rsidRPr="00F614D0">
        <w:t xml:space="preserve">3.2 Отдел систематизации и технического обеспечения. </w:t>
      </w:r>
    </w:p>
    <w:p w:rsidR="00FA22A7" w:rsidRPr="00F614D0" w:rsidRDefault="00FA22A7" w:rsidP="00FA22A7">
      <w:pPr>
        <w:spacing w:before="120"/>
        <w:ind w:firstLine="567"/>
        <w:jc w:val="both"/>
      </w:pPr>
      <w:r w:rsidRPr="00F614D0">
        <w:t xml:space="preserve">3.3.Отдел ввода данных. </w:t>
      </w:r>
    </w:p>
    <w:p w:rsidR="00FA22A7" w:rsidRPr="00F614D0" w:rsidRDefault="00FA22A7" w:rsidP="00FA22A7">
      <w:pPr>
        <w:spacing w:before="120"/>
        <w:ind w:firstLine="567"/>
        <w:jc w:val="both"/>
      </w:pPr>
      <w:r w:rsidRPr="00F614D0">
        <w:t xml:space="preserve">3.4.Отдел анализа и налоговой статистики. </w:t>
      </w:r>
    </w:p>
    <w:p w:rsidR="00FA22A7" w:rsidRPr="00F614D0" w:rsidRDefault="00FA22A7" w:rsidP="00FA22A7">
      <w:pPr>
        <w:spacing w:before="120"/>
        <w:ind w:firstLine="567"/>
        <w:jc w:val="both"/>
      </w:pPr>
      <w:r w:rsidRPr="00F614D0">
        <w:t xml:space="preserve">4. Отдел работы с налогоплательщиками. </w:t>
      </w:r>
    </w:p>
    <w:p w:rsidR="00FA22A7" w:rsidRPr="00F614D0" w:rsidRDefault="00FA22A7" w:rsidP="00FA22A7">
      <w:pPr>
        <w:spacing w:before="120"/>
        <w:ind w:firstLine="567"/>
        <w:jc w:val="both"/>
      </w:pPr>
      <w:r w:rsidRPr="00F614D0">
        <w:t xml:space="preserve">4.1. Отдел учета налогоплательщиков. </w:t>
      </w:r>
    </w:p>
    <w:p w:rsidR="00FA22A7" w:rsidRPr="00F614D0" w:rsidRDefault="00FA22A7" w:rsidP="00FA22A7">
      <w:pPr>
        <w:spacing w:before="120"/>
        <w:ind w:firstLine="567"/>
        <w:jc w:val="both"/>
      </w:pPr>
      <w:r w:rsidRPr="00F614D0">
        <w:t xml:space="preserve">4.2. Отдел приема налоговой отчетности. </w:t>
      </w:r>
    </w:p>
    <w:p w:rsidR="00FA22A7" w:rsidRPr="00F614D0" w:rsidRDefault="00FA22A7" w:rsidP="00FA22A7">
      <w:pPr>
        <w:spacing w:before="120"/>
        <w:ind w:firstLine="567"/>
        <w:jc w:val="both"/>
      </w:pPr>
      <w:r w:rsidRPr="00F614D0">
        <w:t xml:space="preserve">4.3. Отдел информирования налогоплательщиков. </w:t>
      </w:r>
    </w:p>
    <w:p w:rsidR="00FA22A7" w:rsidRPr="00F614D0" w:rsidRDefault="00FA22A7" w:rsidP="00FA22A7">
      <w:pPr>
        <w:spacing w:before="120"/>
        <w:ind w:firstLine="567"/>
        <w:jc w:val="both"/>
      </w:pPr>
      <w:r w:rsidRPr="00F614D0">
        <w:t xml:space="preserve">5. Отдел контроля налогообложения физических лиц . </w:t>
      </w:r>
    </w:p>
    <w:p w:rsidR="00FA22A7" w:rsidRPr="00F614D0" w:rsidRDefault="00FA22A7" w:rsidP="00FA22A7">
      <w:pPr>
        <w:spacing w:before="120"/>
        <w:ind w:firstLine="567"/>
        <w:jc w:val="both"/>
      </w:pPr>
      <w:r w:rsidRPr="00F614D0">
        <w:t xml:space="preserve">5.1.Отдел налогообложения доходов физических ли . </w:t>
      </w:r>
    </w:p>
    <w:p w:rsidR="00FA22A7" w:rsidRPr="00F614D0" w:rsidRDefault="00FA22A7" w:rsidP="00FA22A7">
      <w:pPr>
        <w:spacing w:before="120"/>
        <w:ind w:firstLine="567"/>
        <w:jc w:val="both"/>
      </w:pPr>
      <w:r w:rsidRPr="00F614D0">
        <w:t xml:space="preserve">5.2.Отдел выездных проверок подоходного налога. </w:t>
      </w:r>
    </w:p>
    <w:p w:rsidR="00FA22A7" w:rsidRPr="00F614D0" w:rsidRDefault="00FA22A7" w:rsidP="00FA22A7">
      <w:pPr>
        <w:spacing w:before="120"/>
        <w:ind w:firstLine="567"/>
        <w:jc w:val="both"/>
      </w:pPr>
      <w:r w:rsidRPr="00F614D0">
        <w:t xml:space="preserve">5.3.Отдел единого социального налога. </w:t>
      </w:r>
    </w:p>
    <w:p w:rsidR="00FA22A7" w:rsidRPr="00F614D0" w:rsidRDefault="00FA22A7" w:rsidP="00FA22A7">
      <w:pPr>
        <w:spacing w:before="120"/>
        <w:ind w:firstLine="567"/>
        <w:jc w:val="both"/>
      </w:pPr>
      <w:r w:rsidRPr="00F614D0">
        <w:t xml:space="preserve">5.4.Отдел местных и прочих налогов с физических лиц. </w:t>
      </w:r>
    </w:p>
    <w:p w:rsidR="00FA22A7" w:rsidRPr="00F614D0" w:rsidRDefault="00FA22A7" w:rsidP="00FA22A7">
      <w:pPr>
        <w:spacing w:before="120"/>
        <w:ind w:firstLine="567"/>
        <w:jc w:val="both"/>
      </w:pPr>
      <w:r w:rsidRPr="00F614D0">
        <w:t xml:space="preserve">6. Отдел налогообложения юридических лиц. </w:t>
      </w:r>
    </w:p>
    <w:p w:rsidR="00FA22A7" w:rsidRPr="00F614D0" w:rsidRDefault="00FA22A7" w:rsidP="00FA22A7">
      <w:pPr>
        <w:spacing w:before="120"/>
        <w:ind w:firstLine="567"/>
        <w:jc w:val="both"/>
      </w:pPr>
      <w:r w:rsidRPr="00F614D0">
        <w:t xml:space="preserve">6.1.Отдел планирования выездных проверок. </w:t>
      </w:r>
    </w:p>
    <w:p w:rsidR="00FA22A7" w:rsidRPr="00F614D0" w:rsidRDefault="00FA22A7" w:rsidP="00FA22A7">
      <w:pPr>
        <w:spacing w:before="120"/>
        <w:ind w:firstLine="567"/>
        <w:jc w:val="both"/>
      </w:pPr>
      <w:r w:rsidRPr="00F614D0">
        <w:t xml:space="preserve">6.2.Отдел проверки юридических лиц. </w:t>
      </w:r>
    </w:p>
    <w:p w:rsidR="00FA22A7" w:rsidRPr="00F614D0" w:rsidRDefault="00FA22A7" w:rsidP="00FA22A7">
      <w:pPr>
        <w:spacing w:before="120"/>
        <w:ind w:firstLine="567"/>
        <w:jc w:val="both"/>
      </w:pPr>
      <w:r w:rsidRPr="00F614D0">
        <w:t xml:space="preserve">6.3.Отдел камерального контроля юридических лиц. </w:t>
      </w:r>
    </w:p>
    <w:p w:rsidR="00FA22A7" w:rsidRPr="00F614D0" w:rsidRDefault="00FA22A7" w:rsidP="00FA22A7">
      <w:pPr>
        <w:spacing w:before="120"/>
        <w:ind w:firstLine="567"/>
        <w:jc w:val="both"/>
      </w:pPr>
      <w:r w:rsidRPr="00F614D0">
        <w:t xml:space="preserve">7. Отдел взыскания задолженности юридических лиц. </w:t>
      </w:r>
    </w:p>
    <w:p w:rsidR="00FA22A7" w:rsidRPr="00F614D0" w:rsidRDefault="00FA22A7" w:rsidP="00FA22A7">
      <w:pPr>
        <w:spacing w:before="120"/>
        <w:ind w:firstLine="567"/>
        <w:jc w:val="both"/>
      </w:pPr>
      <w:r w:rsidRPr="00F614D0">
        <w:t>8. Отдел контроля применения ККМ, производства и оборота алкогольной и табачной продукции.</w:t>
      </w:r>
    </w:p>
    <w:p w:rsidR="00FA22A7" w:rsidRPr="00F614D0" w:rsidRDefault="00FA22A7" w:rsidP="00FA22A7">
      <w:pPr>
        <w:spacing w:before="120"/>
        <w:ind w:firstLine="567"/>
        <w:jc w:val="both"/>
      </w:pPr>
      <w:r w:rsidRPr="00F614D0">
        <w:t xml:space="preserve">8.2. Отдел контроля применения ККМ. </w:t>
      </w:r>
    </w:p>
    <w:p w:rsidR="00FA22A7" w:rsidRPr="00F614D0" w:rsidRDefault="00FA22A7" w:rsidP="00FA22A7">
      <w:pPr>
        <w:spacing w:before="120"/>
        <w:ind w:firstLine="567"/>
        <w:jc w:val="both"/>
      </w:pPr>
      <w:r w:rsidRPr="00F614D0">
        <w:t xml:space="preserve">8.3. Отдел контроля производства и оборота алкогольной и табачной продукции. </w:t>
      </w:r>
    </w:p>
    <w:p w:rsidR="00FA22A7" w:rsidRPr="00F614D0" w:rsidRDefault="00FA22A7" w:rsidP="00FA22A7">
      <w:pPr>
        <w:spacing w:before="120"/>
        <w:ind w:firstLine="567"/>
        <w:jc w:val="both"/>
      </w:pPr>
      <w:r w:rsidRPr="00F614D0">
        <w:t xml:space="preserve">Деятельность должностных лиц налоговых органов поощряется и гарантируется государством за счет создания надлежащих условий работы, пенсионного обеспечения, обязательного государственного медицинского и социального страхования, защиты от насилия, угроз в связи с исполнением служебных обязанностей (и другие гарантии). В то же время на поведение должностных лиц налоговых органов накладываются определенные ограничения, они будучи государственными служащими, не могут: </w:t>
      </w:r>
    </w:p>
    <w:p w:rsidR="00FA22A7" w:rsidRPr="00F614D0" w:rsidRDefault="00FA22A7" w:rsidP="00FA22A7">
      <w:pPr>
        <w:spacing w:before="120"/>
        <w:ind w:firstLine="567"/>
        <w:jc w:val="both"/>
      </w:pPr>
      <w:r w:rsidRPr="00F614D0">
        <w:t xml:space="preserve">заниматься другой оплачиваемой деятельностью, кроме педагогической, научной и иной творческой деятельности; </w:t>
      </w:r>
    </w:p>
    <w:p w:rsidR="00FA22A7" w:rsidRPr="00F614D0" w:rsidRDefault="00FA22A7" w:rsidP="00FA22A7">
      <w:pPr>
        <w:spacing w:before="120"/>
        <w:ind w:firstLine="567"/>
        <w:jc w:val="both"/>
      </w:pPr>
      <w:r w:rsidRPr="00F614D0">
        <w:t xml:space="preserve">быть депутатом либо заниматься предпринимательской деятельностью; </w:t>
      </w:r>
    </w:p>
    <w:p w:rsidR="00FA22A7" w:rsidRPr="00F614D0" w:rsidRDefault="00FA22A7" w:rsidP="00FA22A7">
      <w:pPr>
        <w:spacing w:before="120"/>
        <w:ind w:firstLine="567"/>
        <w:jc w:val="both"/>
      </w:pPr>
      <w:r w:rsidRPr="00F614D0">
        <w:t xml:space="preserve">использовать служебную информацию в неслужебных целях; </w:t>
      </w:r>
    </w:p>
    <w:p w:rsidR="00FA22A7" w:rsidRPr="00F614D0" w:rsidRDefault="00FA22A7" w:rsidP="00FA22A7">
      <w:pPr>
        <w:spacing w:before="120"/>
        <w:ind w:firstLine="567"/>
        <w:jc w:val="both"/>
      </w:pPr>
      <w:r w:rsidRPr="00F614D0">
        <w:t xml:space="preserve">получать вознаграждения от физических и юридических лиц за услуги, связанные с исполнением должностных обязанностей; </w:t>
      </w:r>
    </w:p>
    <w:p w:rsidR="00FA22A7" w:rsidRPr="00F614D0" w:rsidRDefault="00FA22A7" w:rsidP="00FA22A7">
      <w:pPr>
        <w:spacing w:before="120"/>
        <w:ind w:firstLine="567"/>
        <w:jc w:val="both"/>
      </w:pPr>
      <w:r w:rsidRPr="00F614D0">
        <w:t xml:space="preserve">принимать участие в забастовке (имеются и другие запреты). </w:t>
      </w:r>
    </w:p>
    <w:p w:rsidR="00FA22A7" w:rsidRPr="00F614D0" w:rsidRDefault="00FA22A7" w:rsidP="00FA22A7">
      <w:pPr>
        <w:spacing w:before="120"/>
        <w:ind w:firstLine="567"/>
        <w:jc w:val="both"/>
      </w:pPr>
      <w:r w:rsidRPr="00F614D0">
        <w:t>Районная (городская) налоговая инспекция является юридическим лицом, имеет свой текущий счет и печать.</w:t>
      </w:r>
    </w:p>
    <w:p w:rsidR="00FA22A7" w:rsidRPr="00F614D0" w:rsidRDefault="00FA22A7" w:rsidP="00FA22A7">
      <w:pPr>
        <w:spacing w:before="120"/>
        <w:ind w:firstLine="567"/>
        <w:jc w:val="both"/>
      </w:pPr>
      <w:r w:rsidRPr="00F614D0">
        <w:t>В Положении о налоговой службе нормативно не определяется организационное устройство налоговых инспекций субъектов Российской Федерации. Также как и для</w:t>
      </w:r>
      <w:r>
        <w:t xml:space="preserve"> </w:t>
      </w:r>
      <w:r w:rsidRPr="00F614D0">
        <w:t>районной (городской) инспекции, структура</w:t>
      </w:r>
      <w:r>
        <w:t xml:space="preserve"> </w:t>
      </w:r>
      <w:r w:rsidRPr="00F614D0">
        <w:t>и штатное расписание этих звеньев системы утверждаются руководством соответствующей</w:t>
      </w:r>
      <w:r>
        <w:t xml:space="preserve"> </w:t>
      </w:r>
      <w:r w:rsidRPr="00F614D0">
        <w:t>налоговой инспекции</w:t>
      </w:r>
      <w:r>
        <w:t xml:space="preserve"> </w:t>
      </w:r>
      <w:r w:rsidRPr="00F614D0">
        <w:t>в пределах установленного им фонда оплаты труда. Необходимо подчеркнуть, что структурная схема краевой, областной и равной им налоговой инспекции строится с учетом региональных</w:t>
      </w:r>
      <w:r>
        <w:t xml:space="preserve"> </w:t>
      </w:r>
      <w:r w:rsidRPr="00F614D0">
        <w:t>особенностей: размеров территории и его экономического потенциала, количества налогоплательщиков и их социально-демографических</w:t>
      </w:r>
      <w:r>
        <w:t xml:space="preserve"> </w:t>
      </w:r>
      <w:r w:rsidRPr="00F614D0">
        <w:t>характеристик, других обстоятельств. Все различия в организационном построении связаны, в конечном счете, с созданием такой рабочей модели, которая в конкретных условиях будет наиболее эффективно решать стоящие перед налоговой службой задачи.</w:t>
      </w:r>
    </w:p>
    <w:p w:rsidR="00FA22A7" w:rsidRPr="00F614D0" w:rsidRDefault="00FA22A7" w:rsidP="00FA22A7">
      <w:pPr>
        <w:spacing w:before="120"/>
        <w:ind w:firstLine="567"/>
        <w:jc w:val="both"/>
      </w:pPr>
      <w:r w:rsidRPr="00F614D0">
        <w:t>Однако если районная (городская) налоговая инспекция непосредственно контролирует полноту и своевременность внесения налоговых платежей, правильность исчисления налогов, то краевые, областные и равные им структуры решают эти задачи в большей степени путем реализации организационно-методических функций.</w:t>
      </w:r>
    </w:p>
    <w:p w:rsidR="00FA22A7" w:rsidRPr="00F614D0" w:rsidRDefault="00FA22A7" w:rsidP="00FA22A7">
      <w:pPr>
        <w:spacing w:before="120"/>
        <w:ind w:firstLine="567"/>
        <w:jc w:val="both"/>
      </w:pPr>
      <w:r w:rsidRPr="00F614D0">
        <w:t>На них возлагаются: организация работы, нижестоящих налоговых инспекций по осуществлению контроля за соблюдением законодательства о налогах и других платежах в бюджет; обобщение и анализ отчетов инспекций о проделанной работе, подготовка на их основе методических рекомендаций по совершенствованию практики</w:t>
      </w:r>
      <w:r>
        <w:t xml:space="preserve"> </w:t>
      </w:r>
      <w:r w:rsidRPr="00F614D0">
        <w:t>налогового контроля; организация взаимодействия налоговых инспекций с другими</w:t>
      </w:r>
      <w:r>
        <w:t xml:space="preserve"> </w:t>
      </w:r>
      <w:r w:rsidRPr="00F614D0">
        <w:t>правоохранительными</w:t>
      </w:r>
      <w:r>
        <w:t xml:space="preserve"> </w:t>
      </w:r>
      <w:r w:rsidRPr="00F614D0">
        <w:t>органами по усилению контроля за соблюдением законодательства о налогах и других платежах; комплексные и тематические проверки нижестоящих налоговых инспекций; обобщение и внедрение в налоговую практику передового опыта; проведение мероприятий</w:t>
      </w:r>
      <w:r>
        <w:t xml:space="preserve"> </w:t>
      </w:r>
      <w:r w:rsidRPr="00F614D0">
        <w:t>по профессиональной подготовке и переподготовке кадров; осуществление мер по созданию информационных систем, автоматизированных рабочих мест и других средств автоматизации и компьютеризации работ</w:t>
      </w:r>
      <w:r>
        <w:t xml:space="preserve"> </w:t>
      </w:r>
      <w:r w:rsidRPr="00F614D0">
        <w:t>в налоговых инспекциях;. координация работы по взаимодействию с районными (городскими) органами власти и управления по вопросам обеспечения налоговых инспекций служебными помещениями, транспортом, вычислительной техникой, другими материально-техническими средствами, а их работников — жильем, дошкольными и школьными учреждениями в порядке, установленном Правительством Российской Федерации и правительствами республик в составе Российской Федерации.</w:t>
      </w:r>
    </w:p>
    <w:p w:rsidR="00FA22A7" w:rsidRPr="00F614D0" w:rsidRDefault="00FA22A7" w:rsidP="00FA22A7">
      <w:pPr>
        <w:spacing w:before="120"/>
        <w:ind w:firstLine="567"/>
        <w:jc w:val="both"/>
      </w:pPr>
      <w:r w:rsidRPr="00F614D0">
        <w:t>Когда краевые, областные и равные им налоговые инспекции непосредственно осуществляют контроль за плательщиками налогов и других платежей в бюджет, они пользуются теми же правомочиями, что и налоговые инспекции по районам в городах и в городах без районного деления. Основным структурным элементом налоговой инспекции республик в составе России, края, области, автономных образований, являются отделы.</w:t>
      </w:r>
    </w:p>
    <w:p w:rsidR="00FA22A7" w:rsidRPr="00F614D0" w:rsidRDefault="00FA22A7" w:rsidP="00FA22A7">
      <w:pPr>
        <w:spacing w:before="120"/>
        <w:ind w:firstLine="567"/>
        <w:jc w:val="both"/>
      </w:pPr>
      <w:r w:rsidRPr="00F614D0">
        <w:t>Отделы создаются в зависимости от направления деятельности и видов налогов, по которым они осуществляют контроль, имеются отделы по налогообложению доходов</w:t>
      </w:r>
      <w:r>
        <w:t xml:space="preserve"> </w:t>
      </w:r>
      <w:r w:rsidRPr="00F614D0">
        <w:t>(прибыли) юридических лиц;</w:t>
      </w:r>
      <w:r>
        <w:t xml:space="preserve"> </w:t>
      </w:r>
      <w:r w:rsidRPr="00F614D0">
        <w:t>отдел налогообложения агропромышленного комплекса, природных ресурсов и земельного налога; отдел налогообложения физических лиц; отдел</w:t>
      </w:r>
      <w:r>
        <w:t xml:space="preserve"> </w:t>
      </w:r>
      <w:r w:rsidRPr="00F614D0">
        <w:t>косвенных налогов; отдел местных и прочих налогов и сборов.</w:t>
      </w:r>
    </w:p>
    <w:p w:rsidR="00FA22A7" w:rsidRPr="00F614D0" w:rsidRDefault="00FA22A7" w:rsidP="00FA22A7">
      <w:pPr>
        <w:spacing w:before="120"/>
        <w:ind w:firstLine="567"/>
        <w:jc w:val="both"/>
      </w:pPr>
      <w:r w:rsidRPr="00F614D0">
        <w:t>Кроме этого, как и в любой другой управляющей структуре, в составе краевой, областной и равной им инспекций функционируют отделы кадров, контроля, финансового обеспечения, юридический, хозяйственный и другие.</w:t>
      </w:r>
    </w:p>
    <w:p w:rsidR="00FA22A7" w:rsidRPr="00F614D0" w:rsidRDefault="00FA22A7" w:rsidP="00FA22A7">
      <w:pPr>
        <w:spacing w:before="120"/>
        <w:ind w:firstLine="567"/>
        <w:jc w:val="both"/>
      </w:pPr>
      <w:r w:rsidRPr="00F614D0">
        <w:t>Общность задач, стоящих перед структурными подразделениями по контролю за уплатой конкретных видов</w:t>
      </w:r>
      <w:r>
        <w:t xml:space="preserve"> </w:t>
      </w:r>
      <w:r w:rsidRPr="00F614D0">
        <w:t>налогов и сборов, находит свое отражение в положениях о соответствующих отделах утверждаемых руководителями налоговых инспекций. В этих нормативных</w:t>
      </w:r>
      <w:r>
        <w:t xml:space="preserve"> </w:t>
      </w:r>
      <w:r w:rsidRPr="00F614D0">
        <w:t>документах содержатся общие</w:t>
      </w:r>
      <w:r>
        <w:t xml:space="preserve"> </w:t>
      </w:r>
      <w:r w:rsidRPr="00F614D0">
        <w:t>требования, определяющие место отдела в</w:t>
      </w:r>
      <w:r>
        <w:t xml:space="preserve"> </w:t>
      </w:r>
      <w:r w:rsidRPr="00F614D0">
        <w:t>структуре налоговых инспекций, его полномочия,</w:t>
      </w:r>
      <w:r>
        <w:t xml:space="preserve"> </w:t>
      </w:r>
      <w:r w:rsidRPr="00F614D0">
        <w:t>принципы</w:t>
      </w:r>
      <w:r>
        <w:t xml:space="preserve"> </w:t>
      </w:r>
      <w:r w:rsidRPr="00F614D0">
        <w:t>организации работы, другие вопросы, входящие</w:t>
      </w:r>
      <w:r>
        <w:t xml:space="preserve"> </w:t>
      </w:r>
      <w:r w:rsidRPr="00F614D0">
        <w:t>в компетенцию этого структурного подразделения. В положении, как правило, закрепляются</w:t>
      </w:r>
      <w:r>
        <w:t xml:space="preserve"> </w:t>
      </w:r>
      <w:r w:rsidRPr="00F614D0">
        <w:t>и</w:t>
      </w:r>
      <w:r>
        <w:t xml:space="preserve"> </w:t>
      </w:r>
      <w:r w:rsidRPr="00F614D0">
        <w:t>пути решения</w:t>
      </w:r>
      <w:r>
        <w:t xml:space="preserve"> </w:t>
      </w:r>
      <w:r w:rsidRPr="00F614D0">
        <w:t>поставленных</w:t>
      </w:r>
      <w:r>
        <w:t xml:space="preserve"> </w:t>
      </w:r>
      <w:r w:rsidRPr="00F614D0">
        <w:t>задач, указывается, что сотрудники отдела проводят и организуют контроль государственных налоговых инспекций по районам и городам без районного деления за уплатой конкретного налога или группы налогов, готовят обзорные письма и указания по применению законов и подзаконных актов; проводят документальные и камеральные проверки бухгалтерских отчетов и балансов юридических</w:t>
      </w:r>
      <w:r>
        <w:t xml:space="preserve"> </w:t>
      </w:r>
      <w:r w:rsidRPr="00F614D0">
        <w:t>и физических лиц по выплате того или иного налога; рассматривают письма, заявления</w:t>
      </w:r>
      <w:r>
        <w:t xml:space="preserve"> </w:t>
      </w:r>
      <w:r w:rsidRPr="00F614D0">
        <w:t>и жалобы на действия сотрудников налоговых служб района (города) о нарушениях законодательства при изыскании конкретного налога. В отдельных случаях в положении указывается перечень видов налогов, которые контролируются</w:t>
      </w:r>
      <w:r>
        <w:t xml:space="preserve"> </w:t>
      </w:r>
      <w:r w:rsidRPr="00F614D0">
        <w:t>тем или иным отделом. Так, в положении об отделе налогообложения физических лиц, как правило, называются: подоходный налог с доходов физических лиц</w:t>
      </w:r>
      <w:r>
        <w:t xml:space="preserve"> </w:t>
      </w:r>
      <w:r w:rsidRPr="00F614D0">
        <w:t>(включая налогообложение доходов от предпринимательской деятельности); налог на имущество физических</w:t>
      </w:r>
      <w:r>
        <w:t xml:space="preserve"> </w:t>
      </w:r>
      <w:r w:rsidRPr="00F614D0">
        <w:t>лиц; земельный</w:t>
      </w:r>
      <w:r>
        <w:t xml:space="preserve"> </w:t>
      </w:r>
      <w:r w:rsidRPr="00F614D0">
        <w:t>налог; государственная пошлина; налог с имущества, переходящего в</w:t>
      </w:r>
      <w:r>
        <w:t xml:space="preserve"> </w:t>
      </w:r>
      <w:r w:rsidRPr="00F614D0">
        <w:t>порядке наследования и дарения; налоги и платежи, устанавливаемые местными органами власти в части, касающейся физических лиц.</w:t>
      </w:r>
    </w:p>
    <w:p w:rsidR="00FA22A7" w:rsidRPr="00F614D0" w:rsidRDefault="00FA22A7" w:rsidP="00FA22A7">
      <w:pPr>
        <w:spacing w:before="120"/>
        <w:ind w:firstLine="567"/>
        <w:jc w:val="both"/>
      </w:pPr>
      <w:r w:rsidRPr="00F614D0">
        <w:t>На основании положений об отделах разрабатываются и утверждаются начальником налоговой инспекции функциональные обязанности и</w:t>
      </w:r>
      <w:r>
        <w:t xml:space="preserve"> </w:t>
      </w:r>
      <w:r w:rsidRPr="00F614D0">
        <w:t>должностные обязанности сотрудников.</w:t>
      </w:r>
    </w:p>
    <w:p w:rsidR="00FA22A7" w:rsidRPr="00F614D0" w:rsidRDefault="00FA22A7" w:rsidP="00FA22A7">
      <w:pPr>
        <w:spacing w:before="120"/>
        <w:ind w:firstLine="567"/>
        <w:jc w:val="both"/>
      </w:pPr>
      <w:r w:rsidRPr="00F614D0">
        <w:t>В соответствии с Положением о Государственной налоговой службе Российской Федерации в государственных налоговых инспекциях по республикам в составе России, краям, областям, автономным образованьям, городам Москве и Санкт-Петербургу создаются коллегии в составе руководителя управления налоговой инспекции</w:t>
      </w:r>
      <w:r>
        <w:t xml:space="preserve"> </w:t>
      </w:r>
      <w:r w:rsidRPr="00F614D0">
        <w:t>и его заместителей, а также других руководящих работников инспекции. Персональный состав и</w:t>
      </w:r>
      <w:r>
        <w:t xml:space="preserve"> </w:t>
      </w:r>
      <w:r w:rsidRPr="00F614D0">
        <w:t>штатная численность коллегии утверждаются руководителем Министерства Российской Федерации</w:t>
      </w:r>
      <w:r>
        <w:t xml:space="preserve"> </w:t>
      </w:r>
      <w:r w:rsidRPr="00F614D0">
        <w:t>по налогам и сборам по представлению начальника государственной налоговой инспекции. На заседаниях коллегии</w:t>
      </w:r>
      <w:r>
        <w:t xml:space="preserve"> </w:t>
      </w:r>
      <w:r w:rsidRPr="00F614D0">
        <w:t>рассматриваются</w:t>
      </w:r>
      <w:r>
        <w:t xml:space="preserve"> </w:t>
      </w:r>
      <w:r w:rsidRPr="00F614D0">
        <w:t>и принимаются решения по наиболее важным вопросам деятельности налоговых служб, заслушиваются отчеты начальников районных</w:t>
      </w:r>
      <w:r>
        <w:t xml:space="preserve"> </w:t>
      </w:r>
      <w:r w:rsidRPr="00F614D0">
        <w:t>и городских налоговых органов, обсуждаются вопросы подбора и подготовки кадров, назначения на должности, проекты</w:t>
      </w:r>
      <w:r>
        <w:t xml:space="preserve"> </w:t>
      </w:r>
      <w:r w:rsidRPr="00F614D0">
        <w:t>предложений</w:t>
      </w:r>
      <w:r>
        <w:t xml:space="preserve"> </w:t>
      </w:r>
      <w:r w:rsidRPr="00F614D0">
        <w:t>по ставкам</w:t>
      </w:r>
      <w:r>
        <w:t xml:space="preserve"> </w:t>
      </w:r>
      <w:r w:rsidRPr="00F614D0">
        <w:t>местных. налогов и</w:t>
      </w:r>
      <w:r>
        <w:t xml:space="preserve"> </w:t>
      </w:r>
      <w:r w:rsidRPr="00F614D0">
        <w:t>сборов, другим вопросам налогообложения и деятельности налоговых органов.</w:t>
      </w:r>
    </w:p>
    <w:p w:rsidR="00FA22A7" w:rsidRPr="00D51D56" w:rsidRDefault="00FA22A7" w:rsidP="00FA22A7">
      <w:pPr>
        <w:spacing w:before="120"/>
        <w:jc w:val="center"/>
        <w:rPr>
          <w:b/>
          <w:bCs/>
          <w:sz w:val="28"/>
          <w:szCs w:val="28"/>
        </w:rPr>
      </w:pPr>
      <w:bookmarkStart w:id="34" w:name="_Toc435185244"/>
      <w:bookmarkStart w:id="35" w:name="_Toc452795564"/>
      <w:r w:rsidRPr="00D51D56">
        <w:rPr>
          <w:b/>
          <w:bCs/>
          <w:sz w:val="28"/>
          <w:szCs w:val="28"/>
        </w:rPr>
        <w:t>Взаимодействие органов внутренних дел с налоговой службой</w:t>
      </w:r>
      <w:bookmarkEnd w:id="34"/>
      <w:bookmarkEnd w:id="35"/>
      <w:r w:rsidRPr="00D51D56">
        <w:rPr>
          <w:b/>
          <w:bCs/>
          <w:sz w:val="28"/>
          <w:szCs w:val="28"/>
        </w:rPr>
        <w:t>.</w:t>
      </w:r>
    </w:p>
    <w:p w:rsidR="00FA22A7" w:rsidRPr="00F614D0" w:rsidRDefault="00FA22A7" w:rsidP="00FA22A7">
      <w:pPr>
        <w:spacing w:before="120"/>
        <w:ind w:firstLine="567"/>
        <w:jc w:val="both"/>
      </w:pPr>
      <w:r w:rsidRPr="00F614D0">
        <w:t>В целях совершенствования государственного управления и реализации государственной политики Указом Президента Российской Федерации от 11 марта 2003 г. с 01.07.2003г. была упразднена Федеральная служба налоговой полиции, а ее функции были переданы Министерству внутренних дел Российской Федерации по выявлению, предупреждению и пресечению налоговых преступлений и правонарушений. Так при Министерстве внутренних дел создано главное управление по борьбе с экономическими преступлениями Федеральной службы по экономическим и налоговым преступлениям.</w:t>
      </w:r>
    </w:p>
    <w:p w:rsidR="00FA22A7" w:rsidRPr="00F614D0" w:rsidRDefault="00FA22A7" w:rsidP="00FA22A7">
      <w:pPr>
        <w:spacing w:before="120"/>
        <w:ind w:firstLine="567"/>
        <w:jc w:val="both"/>
      </w:pPr>
      <w:r w:rsidRPr="00F614D0">
        <w:t>Успешное решение задач, возложенных законом на Федеральную службу по экономическим и налоговым преступлениям, невозможно без их делового сотрудничества с Государственной налоговой службой, Федеральной службой безопасности, Генеральной Прокуратурой РФ, их подразделениями на местах и другими государственными органами. Необходимость координации деятельности данных ведомств обусловлена наличием у них ряда общих задач по защите экономических интересов государства. Каждый из них в пределах своей компетенции соответствующими средствами и методами осуществляет сбор необходимой информации о криминогенной ситуации в экономике, проводит ее анализ, так или иначе реагирует на выявленные правонарушения. Взаимодействие Госналогслужбы с министерствами и ведомствами по формированию налоговой политики схематично представлено на Рис. 2.</w:t>
      </w:r>
    </w:p>
    <w:p w:rsidR="00FA22A7" w:rsidRPr="00F614D0" w:rsidRDefault="00FA22A7" w:rsidP="00FA22A7">
      <w:pPr>
        <w:spacing w:before="120"/>
        <w:ind w:firstLine="567"/>
        <w:jc w:val="both"/>
      </w:pPr>
      <w:r w:rsidRPr="00F614D0">
        <w:t>Налоговые преступления, причиняющие значительный ущерб государству, нередко связаны с совершением других посягательств на его экономические интересы. Выявление и документирование уклонения юридических и физических лиц от уплаты налогов, сборов и иных платежей, фактов коррупции требуют не только активности и профессионализма работников внутренних дел, но и содействия других государственных органов. Объединение усилий упомянутых служб в борьбе с налоговыми правонарушениями позволяет сконцентрировать их силы, средства и технические возможности, охватить поисковой работой большее число объектов, лучше использовать возможности, каждого из этих органов для выявления и разоблачения преступников.</w:t>
      </w:r>
    </w:p>
    <w:p w:rsidR="00FA22A7" w:rsidRPr="00F614D0" w:rsidRDefault="00FD78CB" w:rsidP="00FA22A7">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75pt;height:237pt" fillcolor="window">
            <v:imagedata r:id="rId6" o:title=""/>
          </v:shape>
        </w:pict>
      </w:r>
    </w:p>
    <w:p w:rsidR="00FA22A7" w:rsidRPr="00F614D0" w:rsidRDefault="00FA22A7" w:rsidP="00FA22A7">
      <w:pPr>
        <w:spacing w:before="120"/>
        <w:ind w:firstLine="567"/>
        <w:jc w:val="both"/>
      </w:pPr>
      <w:r w:rsidRPr="00F614D0">
        <w:t>Рис. 2 Взаимодействие Госналогслужбы с министерствами и ведомствами по формированию налого</w:t>
      </w:r>
      <w:bookmarkStart w:id="36" w:name="_Hlt452794997"/>
      <w:bookmarkEnd w:id="36"/>
      <w:r w:rsidRPr="00F614D0">
        <w:t>вой политики</w:t>
      </w:r>
    </w:p>
    <w:p w:rsidR="00FA22A7" w:rsidRPr="00F614D0" w:rsidRDefault="00FA22A7" w:rsidP="00FA22A7">
      <w:pPr>
        <w:spacing w:before="120"/>
        <w:ind w:firstLine="567"/>
        <w:jc w:val="both"/>
      </w:pPr>
      <w:r w:rsidRPr="00F614D0">
        <w:t>Взаимодействие можно рассматривать в двух аспектах. В широком смысле - это деловое сотрудничество нескольких государственных органов в обеспечении экономической безопасности в пределах конкретной территории. Такое взаимодействие осуществляется путем разработки и принятия совместных документов (приказов, инструкций, комплексных и целевых программ, договоров, соглашений, планов), которыми определяются приоритетные направления, формы, методы, сроки совместных действий; проведения межведомственных совещаний, семинаров; осуществления согласованных мер по повышению деловой квалификации сотрудников; обмена положительным опытом работы; проведения совместных рейдов, проверок и т.д.</w:t>
      </w:r>
    </w:p>
    <w:p w:rsidR="00FA22A7" w:rsidRPr="00F614D0" w:rsidRDefault="00FA22A7" w:rsidP="00FA22A7">
      <w:pPr>
        <w:spacing w:before="120"/>
        <w:ind w:firstLine="567"/>
        <w:jc w:val="both"/>
      </w:pPr>
      <w:r w:rsidRPr="00F614D0">
        <w:t xml:space="preserve">Под взаимодействием в узком смысле понимается координация действий подразделений внутренних дел с налоговыми инспекциями, Федеральной службы безопасности, следователем, прокурором в конкретных эпизодах борьбы с экономическими преступлениями, раскрытии налоговых правонарушений и коррупции. Основными задачами взаимодействия являются: </w:t>
      </w:r>
    </w:p>
    <w:p w:rsidR="00FA22A7" w:rsidRPr="00F614D0" w:rsidRDefault="00FA22A7" w:rsidP="00FA22A7">
      <w:pPr>
        <w:spacing w:before="120"/>
        <w:ind w:firstLine="567"/>
        <w:jc w:val="both"/>
      </w:pPr>
      <w:bookmarkStart w:id="37" w:name="фй"/>
      <w:bookmarkEnd w:id="37"/>
      <w:r w:rsidRPr="00F614D0">
        <w:t xml:space="preserve">выявление, раскрытие и расследование налоговых преступлений; </w:t>
      </w:r>
    </w:p>
    <w:p w:rsidR="00FA22A7" w:rsidRPr="00F614D0" w:rsidRDefault="00FA22A7" w:rsidP="00FA22A7">
      <w:pPr>
        <w:spacing w:before="120"/>
        <w:ind w:firstLine="567"/>
        <w:jc w:val="both"/>
      </w:pPr>
      <w:r w:rsidRPr="00F614D0">
        <w:t>привлечение к установленной законом ответственности лиц, совершивших налоговые преступления и обеспечение полного возмещения материального ущерба, причиненного ими государству;</w:t>
      </w:r>
    </w:p>
    <w:p w:rsidR="00FA22A7" w:rsidRPr="00F614D0" w:rsidRDefault="00FA22A7" w:rsidP="00FA22A7">
      <w:pPr>
        <w:spacing w:before="120"/>
        <w:ind w:firstLine="567"/>
        <w:jc w:val="both"/>
      </w:pPr>
      <w:r w:rsidRPr="00F614D0">
        <w:t>розыск лиц, совершивших налоговые преступления и скрывшихся от следствия и суда;</w:t>
      </w:r>
    </w:p>
    <w:p w:rsidR="00FA22A7" w:rsidRPr="00F614D0" w:rsidRDefault="00FA22A7" w:rsidP="00FA22A7">
      <w:pPr>
        <w:spacing w:before="120"/>
        <w:ind w:firstLine="567"/>
        <w:jc w:val="both"/>
      </w:pPr>
      <w:r w:rsidRPr="00F614D0">
        <w:t>профилактика налоговых правонарушений;</w:t>
      </w:r>
    </w:p>
    <w:p w:rsidR="00FA22A7" w:rsidRPr="00F614D0" w:rsidRDefault="00FA22A7" w:rsidP="00FA22A7">
      <w:pPr>
        <w:spacing w:before="120"/>
        <w:ind w:firstLine="567"/>
        <w:jc w:val="both"/>
      </w:pPr>
      <w:r w:rsidRPr="00F614D0">
        <w:t>выявление и пресечение фактов коррупции в налоговых органах и подразделениях налоговой полиции, обеспечение безопасности деятельности сотрудников этих служб;</w:t>
      </w:r>
    </w:p>
    <w:p w:rsidR="00FA22A7" w:rsidRPr="00F614D0" w:rsidRDefault="00FA22A7" w:rsidP="00FA22A7">
      <w:pPr>
        <w:spacing w:before="120"/>
        <w:ind w:firstLine="567"/>
        <w:jc w:val="both"/>
      </w:pPr>
      <w:r w:rsidRPr="00F614D0">
        <w:t>повышение деловой квалификации кадров.</w:t>
      </w:r>
    </w:p>
    <w:p w:rsidR="00FA22A7" w:rsidRPr="00F614D0" w:rsidRDefault="00FA22A7" w:rsidP="00FA22A7">
      <w:pPr>
        <w:spacing w:before="120"/>
        <w:ind w:firstLine="567"/>
        <w:jc w:val="both"/>
      </w:pPr>
      <w:r w:rsidRPr="00F614D0">
        <w:t xml:space="preserve">Правовую основу взаимодействия составляют: уголовно-процессуальный кодекс России, Указы Президента РФ, ведомственные (межведомственные) приказы и инструкции, а также межведомственные договоры и соглашения. </w:t>
      </w:r>
    </w:p>
    <w:p w:rsidR="00FA22A7" w:rsidRPr="00F614D0" w:rsidRDefault="00FA22A7" w:rsidP="00FA22A7">
      <w:pPr>
        <w:spacing w:before="120"/>
        <w:ind w:firstLine="567"/>
        <w:jc w:val="both"/>
      </w:pPr>
      <w:r w:rsidRPr="00F614D0">
        <w:t>В процессе взаимодействия стороны должны исходить из ряда общих положений (принципов). Важнейшими из них являются:</w:t>
      </w:r>
    </w:p>
    <w:p w:rsidR="00FA22A7" w:rsidRPr="00F614D0" w:rsidRDefault="00FA22A7" w:rsidP="00FA22A7">
      <w:pPr>
        <w:spacing w:before="120"/>
        <w:ind w:firstLine="567"/>
        <w:jc w:val="both"/>
      </w:pPr>
      <w:r w:rsidRPr="00F614D0">
        <w:t>соответствие совместной деятельности требованиям закона и подзаконных актов. Стороны не могут решать задачи, запрещенные соответствующими нормативными актами, выходить за пределы своей компетенции, использовать формы, средства и методы, не предусмотренные законом;</w:t>
      </w:r>
    </w:p>
    <w:p w:rsidR="00FA22A7" w:rsidRPr="00F614D0" w:rsidRDefault="00FA22A7" w:rsidP="00FA22A7">
      <w:pPr>
        <w:spacing w:before="120"/>
        <w:ind w:firstLine="567"/>
        <w:jc w:val="both"/>
      </w:pPr>
      <w:r w:rsidRPr="00F614D0">
        <w:t xml:space="preserve">самостоятельность каждой из сторон в выборе дозволенных законом средств и методов деятельности, в частности оперативно-розыскных, и полная ответственность за их результаты. Взаимодействие не должно приводить к командованию, а тем более подмене одного органа другим; </w:t>
      </w:r>
    </w:p>
    <w:p w:rsidR="00FA22A7" w:rsidRPr="00F614D0" w:rsidRDefault="00FA22A7" w:rsidP="00FA22A7">
      <w:pPr>
        <w:spacing w:before="120"/>
        <w:ind w:firstLine="567"/>
        <w:jc w:val="both"/>
      </w:pPr>
      <w:r w:rsidRPr="00F614D0">
        <w:t>взаимное доверие сторон при строгом соблюдении каждой из них государственной и служебной тайн, неразглашении иных сведений, охраняемых законом. Стороны должны обеспечивать, необходимую конфиденциальность, не допускать разглашения сведений о совместных мероприятиях, используемых силах и средствах, сохранять и, в установленном порядке, использовать полученную информацию и материалы. Любую информацию, затрагивающую интересы другой стороны, передавать иным организациям только по согласованию с нею;</w:t>
      </w:r>
    </w:p>
    <w:p w:rsidR="00FA22A7" w:rsidRPr="00F614D0" w:rsidRDefault="00FA22A7" w:rsidP="00FA22A7">
      <w:pPr>
        <w:spacing w:before="120"/>
        <w:ind w:firstLine="567"/>
        <w:jc w:val="both"/>
      </w:pPr>
      <w:r w:rsidRPr="00F614D0">
        <w:t>непрерывность взаимодействия. Сторонам целесообразно согласовывать перспективное и текущее планирование по конкретным направлениям совместной деятельности, объектам налогообложения, уголовным и оперативно-розыскным делам.</w:t>
      </w:r>
    </w:p>
    <w:p w:rsidR="00FA22A7" w:rsidRPr="00F614D0" w:rsidRDefault="00FA22A7" w:rsidP="00FA22A7">
      <w:pPr>
        <w:spacing w:before="120"/>
        <w:ind w:firstLine="567"/>
        <w:jc w:val="both"/>
      </w:pPr>
      <w:r w:rsidRPr="00F614D0">
        <w:t>Руководители органов ФСНП и МНС Российской Федерации обязаны постоянно координировать действия соответствующих служб и подразделений по своевременному выявлению и пресечению нарушений налогового законодательства, а также решению других вопросов, представляющих взаимный интерес. В этих целях должны создаваться рабочие группы, проводиться регулярные встречи представителей заинтересованных подразделений для согласования действий, а наиболее важные проблемы выноситься на рассмотрение совместных заседаний коллегий.</w:t>
      </w:r>
    </w:p>
    <w:p w:rsidR="00FA22A7" w:rsidRPr="00F614D0" w:rsidRDefault="00FA22A7" w:rsidP="00FA22A7">
      <w:pPr>
        <w:spacing w:before="120"/>
        <w:ind w:firstLine="567"/>
        <w:jc w:val="both"/>
      </w:pPr>
      <w:r w:rsidRPr="00F614D0">
        <w:t>Передача материалов о нарушениях законодательства о налогах и сборах в Крупных и особо крупных размерах, содержащих сведения, составляющие государственную тайну, осуществляется в соответствии с требованиями статьей 16 и 17 Закона Российской Федерации от 21 июля 1993 г. N 5485-1 "О государственной тайне".</w:t>
      </w:r>
    </w:p>
    <w:p w:rsidR="00FA22A7" w:rsidRPr="00F614D0" w:rsidRDefault="00FA22A7" w:rsidP="00FA22A7">
      <w:pPr>
        <w:spacing w:before="120"/>
        <w:ind w:firstLine="567"/>
        <w:jc w:val="both"/>
      </w:pPr>
      <w:r w:rsidRPr="00F614D0">
        <w:t>В целях совершенствования взаимодействия органов внутренних дел и налоговых органов, а также во исполнение пункта 2 статьи 36 Налогового кодекса Российской Федерации (в редакции Федерального закона от 30.06.03 г. № 86-ФЗ), при выявлении обстоятельств, требующих совершения действий, отнесенных НК РФ к полномочиям налоговых органов, органы внутренних дел обязаны в десятидневный срок со дня выявления указанных обстоятельств направить материалы в соответствующий налоговый орган для принятия по ним решения.</w:t>
      </w:r>
    </w:p>
    <w:p w:rsidR="00FA22A7" w:rsidRPr="00F614D0" w:rsidRDefault="00FA22A7" w:rsidP="00FA22A7">
      <w:pPr>
        <w:spacing w:before="120"/>
        <w:ind w:firstLine="567"/>
        <w:jc w:val="both"/>
      </w:pPr>
      <w:r w:rsidRPr="00F614D0">
        <w:t xml:space="preserve">Порядок взаимодействия по аналогичному направлению был определен совместным приказом ФСНП и МНС России от 03.01.2001 года № З/БГ-3-16/1. </w:t>
      </w:r>
    </w:p>
    <w:p w:rsidR="00FA22A7" w:rsidRPr="00F614D0" w:rsidRDefault="00FA22A7" w:rsidP="00FA22A7">
      <w:pPr>
        <w:spacing w:before="120"/>
        <w:ind w:firstLine="567"/>
        <w:jc w:val="both"/>
      </w:pPr>
      <w:bookmarkStart w:id="38" w:name="_Hlt452795026"/>
      <w:bookmarkEnd w:id="38"/>
      <w:r w:rsidRPr="00F614D0">
        <w:t>На основании Указа предусмотрены следующие основные направления взаимодействия органов внутренних дел и налоговых служб:</w:t>
      </w:r>
    </w:p>
    <w:p w:rsidR="00FA22A7" w:rsidRPr="00F614D0" w:rsidRDefault="00FA22A7" w:rsidP="00FA22A7">
      <w:pPr>
        <w:spacing w:before="120"/>
        <w:ind w:firstLine="567"/>
        <w:jc w:val="both"/>
      </w:pPr>
      <w:r w:rsidRPr="00F614D0">
        <w:t>Создание координационных рабочих групп из представителей заинтересованных подразделений МВД и налоговых инспекций. В их задачу входят: определение наиболее перспективных направлений совместной работы; планирование отдельных крупных мероприятий.</w:t>
      </w:r>
    </w:p>
    <w:p w:rsidR="00FA22A7" w:rsidRPr="00F614D0" w:rsidRDefault="00FA22A7" w:rsidP="00FA22A7">
      <w:pPr>
        <w:spacing w:before="120"/>
        <w:ind w:firstLine="567"/>
        <w:jc w:val="both"/>
      </w:pPr>
      <w:r w:rsidRPr="00F614D0">
        <w:t>Проведение регулярных рабочих встреч оперативных работников, специализирующихся на раскрытии экономических преступлений в отраслях для координации усилий по предупреждению, пресечению противоправной деятельности и раскрытию преступлений. В ходе таких встреч устанавливаются личные контакты между оперативными работниками рассматриваемых ведомств, осуществляется взаимное консультирование по вопросам, входящим в компетенцию каждого из них.</w:t>
      </w:r>
    </w:p>
    <w:p w:rsidR="00FA22A7" w:rsidRPr="00121A09" w:rsidRDefault="00FA22A7" w:rsidP="00FA22A7">
      <w:pPr>
        <w:spacing w:before="120"/>
        <w:jc w:val="center"/>
        <w:rPr>
          <w:b/>
          <w:bCs/>
          <w:sz w:val="28"/>
          <w:szCs w:val="28"/>
        </w:rPr>
      </w:pPr>
      <w:r w:rsidRPr="00121A09">
        <w:rPr>
          <w:b/>
          <w:bCs/>
          <w:sz w:val="28"/>
          <w:szCs w:val="28"/>
        </w:rPr>
        <w:t>Заключение</w:t>
      </w:r>
    </w:p>
    <w:p w:rsidR="00FA22A7" w:rsidRPr="00F614D0" w:rsidRDefault="00FA22A7" w:rsidP="00FA22A7">
      <w:pPr>
        <w:spacing w:before="120"/>
        <w:ind w:firstLine="567"/>
        <w:jc w:val="both"/>
      </w:pPr>
      <w:r w:rsidRPr="00F614D0">
        <w:t xml:space="preserve">Термин налоговые органы охватывает только органы МНС, поскольку есть путаница на практике, когда под налоговыми органами понимают не только МНС, но и иные органы. Так вот, из НК совершенно очевидно, что под налоговыми органами понимаются только органы МНС. Это означает, что налоговая полиция, таможенные органы и органы внебюджетных фондов к налоговым не относятся. </w:t>
      </w:r>
    </w:p>
    <w:p w:rsidR="00FA22A7" w:rsidRPr="00F614D0" w:rsidRDefault="00FA22A7" w:rsidP="00FA22A7">
      <w:pPr>
        <w:spacing w:before="120"/>
        <w:ind w:firstLine="567"/>
        <w:jc w:val="both"/>
      </w:pPr>
      <w:r w:rsidRPr="00F614D0">
        <w:t xml:space="preserve">Продолжая разговор о структуре налоговых органов, надо сказать, что на сегодняшний день налоговые органы представляют собой единую централизованную систему налоговых органов. Характеристика этой системы как единая означает, что никаких иных налоговых органов не может существовать, кроме МНС. Речь идет о субъектах РФ и о местном самоуправлении. Субъекты Федерации создавать собственные налоговые органы права не имеют. Что касается местного самоуправления, здесь сложнее вопрос. Есть закон о финансовых основах местного самоуправления, где предусмотрено создание муниципальных налоговых служб. </w:t>
      </w:r>
    </w:p>
    <w:p w:rsidR="00FA22A7" w:rsidRPr="00F614D0" w:rsidRDefault="00FA22A7" w:rsidP="00FA22A7">
      <w:pPr>
        <w:spacing w:before="120"/>
        <w:ind w:firstLine="567"/>
        <w:jc w:val="both"/>
      </w:pPr>
      <w:r w:rsidRPr="00F614D0">
        <w:t xml:space="preserve">Однако эта норма противоречит НК и применению не подлежит. Поэтому если муниципальные органы создают налоговые органы или налоговые службы, то НК и Закон о налоговых органах РФ на эти местные органы не распространяется. Характеристика этой системы как централизованной означает, что в МНС действует только вертикальное подчинение. Нижестоящий налоговый орган подчиняется вышестоящему и двойного подчинения эти органы не имеют, то есть налоговая инспекция МНС по Санкт-Петербургу в состав Администрации Санкт- Петербурга не входит, у нее нет горизонтального подчинения. </w:t>
      </w:r>
    </w:p>
    <w:p w:rsidR="00FA22A7" w:rsidRPr="00F614D0" w:rsidRDefault="00FA22A7" w:rsidP="00FA22A7">
      <w:pPr>
        <w:spacing w:before="120"/>
        <w:ind w:firstLine="567"/>
        <w:jc w:val="both"/>
      </w:pPr>
      <w:r w:rsidRPr="00F614D0">
        <w:t xml:space="preserve">Исключением из этого правила является налоговая инспекция г. Москвы. В свое время в 1992 году был указ президента, по которому налоговая инспекция по Москве имеет двойное подчинение, то есть она подчиняется и Лужкову, и министру по налогам и сборам. Этот указ сильнее всех последующих законов, кодексов и т.д. и до сих пор налоговая инспекция по Москве имеет двойное подчинение. Это то исключение, которое, тем не менее, не опровергает общего правила. </w:t>
      </w:r>
    </w:p>
    <w:p w:rsidR="00FA22A7" w:rsidRPr="00F614D0" w:rsidRDefault="00FA22A7" w:rsidP="00FA22A7">
      <w:pPr>
        <w:spacing w:before="120"/>
        <w:ind w:firstLine="567"/>
        <w:jc w:val="both"/>
      </w:pPr>
      <w:r w:rsidRPr="00F614D0">
        <w:t xml:space="preserve">Последняя характеристика системы налоговых органов заключается в том, что МНС имеет трехзвенную систему. </w:t>
      </w:r>
    </w:p>
    <w:p w:rsidR="00FA22A7" w:rsidRPr="00F614D0" w:rsidRDefault="00FA22A7" w:rsidP="00FA22A7">
      <w:pPr>
        <w:spacing w:before="120"/>
        <w:ind w:firstLine="567"/>
        <w:jc w:val="both"/>
      </w:pPr>
      <w:r w:rsidRPr="00F614D0">
        <w:t xml:space="preserve">На федеральном уровне это само министерство, возглавляемое министром, министр назначается президентом. Таким образом, этот орган входит в число тех федеральных органов исполнительной власти, которые непосредственно подчиняются президенту. </w:t>
      </w:r>
    </w:p>
    <w:p w:rsidR="00FA22A7" w:rsidRPr="00F614D0" w:rsidRDefault="00FA22A7" w:rsidP="00FA22A7">
      <w:pPr>
        <w:spacing w:before="120"/>
        <w:ind w:firstLine="567"/>
        <w:jc w:val="both"/>
      </w:pPr>
      <w:r w:rsidRPr="00F614D0">
        <w:t xml:space="preserve">На уровне субъектов Федерации создаются управления МНС по субъектам Федерации и инспекции МНС по субъекту Федерации. Первоначально была практика, что каждый субъект Федерации имеет свой территориальный орган, но в последующем стали происходить изменения. Кроме того, на уровне субъектов Федерации могут создаваться межрегиональные инспекции МНС. Это тот уровень управления, который на сегодняшний день привязан к федеральным округам, где подобный межрегиональный орган может создаваться и уже создается. </w:t>
      </w:r>
    </w:p>
    <w:p w:rsidR="00FA22A7" w:rsidRPr="00F614D0" w:rsidRDefault="00FA22A7" w:rsidP="00FA22A7">
      <w:pPr>
        <w:spacing w:before="120"/>
        <w:ind w:firstLine="567"/>
        <w:jc w:val="both"/>
      </w:pPr>
      <w:r w:rsidRPr="00F614D0">
        <w:t xml:space="preserve">Наконец, на третьем уровне – на местном – создаются инспекции по налогам и сборам по районам, районам в городах и городам без районного деления. В целом и основном это совпадает с уровнем местного самоуправления, за исключением таких ситуаций, как Москва и Санкт-Петербург, где организация местного самоуправления иная, поэтому в Питере такого совпадения нет. Кроме того, практика привела к тому, что эти инспекции могут создаваться на межрайонном уровне. Как правило, в субъектах Федерации, где район – это огромная территория, а население маленькое (речь идет о Дальнем Востоке), там могут создаваться межрайонные управления МНС. </w:t>
      </w:r>
    </w:p>
    <w:p w:rsidR="00FA22A7" w:rsidRPr="00F614D0" w:rsidRDefault="00FA22A7" w:rsidP="00FA22A7">
      <w:pPr>
        <w:spacing w:before="120"/>
        <w:ind w:firstLine="567"/>
        <w:jc w:val="both"/>
      </w:pPr>
      <w:r w:rsidRPr="00F614D0">
        <w:t xml:space="preserve">Особенности правового статуса должностных лиц налоговых органов вытекают из их положения государственных служащих, наделенных фискальными полномочиями по отношению к налогоплательщику, из специфической, властной для налогоплательщика, профессиональной деятельности, совокупности прав и обязанностей. Правовой статус должностных лиц налоговых органов закреплен в законных и подзаконных нормативных правовых актах и определяется задачами ведомства и функциями, посредством которых эти задачи выполняются. </w:t>
      </w:r>
    </w:p>
    <w:p w:rsidR="00FA22A7" w:rsidRPr="00F614D0" w:rsidRDefault="00FA22A7" w:rsidP="00FA22A7">
      <w:pPr>
        <w:spacing w:before="120"/>
        <w:ind w:firstLine="567"/>
        <w:jc w:val="both"/>
      </w:pPr>
      <w:r w:rsidRPr="00F614D0">
        <w:t>Происходящие в России изменения в области политики и экономики, изменение правовых и бюджетных отношений меж уровнями и ветвями власти, процесс интегрирования российской экономики в мировую, требуют проведения адекватной</w:t>
      </w:r>
      <w:r>
        <w:t xml:space="preserve"> </w:t>
      </w:r>
      <w:r w:rsidRPr="00F614D0">
        <w:t>налоговой политики и построения эффективной,</w:t>
      </w:r>
      <w:r>
        <w:t xml:space="preserve"> </w:t>
      </w:r>
      <w:r w:rsidRPr="00F614D0">
        <w:t xml:space="preserve">справедливой и стабильной налоговой системы. </w:t>
      </w:r>
    </w:p>
    <w:p w:rsidR="00FA22A7" w:rsidRPr="00F614D0" w:rsidRDefault="00FA22A7" w:rsidP="00FA22A7">
      <w:pPr>
        <w:spacing w:before="120"/>
        <w:ind w:firstLine="567"/>
        <w:jc w:val="both"/>
      </w:pPr>
      <w:r w:rsidRPr="00F614D0">
        <w:t xml:space="preserve">Комплексный анализ налоговых правонарушений в масштабах России позволил создать классификатор способов, форм и методов их совершения, который вооружает сотрудников налоговых органов единым методологическим подходом в выявлении фактов налоговых преступлений. </w:t>
      </w:r>
    </w:p>
    <w:p w:rsidR="00FA22A7" w:rsidRPr="00F614D0" w:rsidRDefault="00FA22A7" w:rsidP="00FA22A7">
      <w:pPr>
        <w:spacing w:before="120"/>
        <w:ind w:firstLine="567"/>
        <w:jc w:val="both"/>
      </w:pPr>
      <w:r w:rsidRPr="00F614D0">
        <w:t>Анализируя вышесказанное, можно выделить следующие проблемные вопросы Государственной налоговой службы на период до 2005 г.:</w:t>
      </w:r>
    </w:p>
    <w:p w:rsidR="00FA22A7" w:rsidRPr="00F614D0" w:rsidRDefault="00FA22A7" w:rsidP="00FA22A7">
      <w:pPr>
        <w:spacing w:before="120"/>
        <w:ind w:firstLine="567"/>
        <w:jc w:val="both"/>
      </w:pPr>
      <w:r w:rsidRPr="00F614D0">
        <w:t xml:space="preserve">1. Создание эффективной системы начисления и сбора налогов, учета налогоплательщиков, контрольной работы и борьбы с нарушениями налоговой дисциплины: снижение налогового бремени и упрощение налоговой системы за счет исключения из нее неэффективных налогов и отчислений в отраслевые внебюджетные фонды; расширение налоговой базы за счет отмены не оправдавших себя налоговых льгот и расширения круга плательщиков налогов; перемещение основной тяжести налогового бремени с организацией на доходы и имущество физических лиц; расширение комплекса мер, связанных с повышением собираемости налогов и улучшении контроля за соблюдением налогового законодательства. </w:t>
      </w:r>
    </w:p>
    <w:p w:rsidR="00FA22A7" w:rsidRPr="00F614D0" w:rsidRDefault="00FA22A7" w:rsidP="00FA22A7">
      <w:pPr>
        <w:spacing w:before="120"/>
        <w:ind w:firstLine="567"/>
        <w:jc w:val="both"/>
      </w:pPr>
      <w:r w:rsidRPr="00F614D0">
        <w:t xml:space="preserve">2. Разработка и внедрение типовых технологий и процедур для реализации функций налоговых органов. </w:t>
      </w:r>
    </w:p>
    <w:p w:rsidR="00FA22A7" w:rsidRPr="00F614D0" w:rsidRDefault="00FA22A7" w:rsidP="00FA22A7">
      <w:pPr>
        <w:spacing w:before="120"/>
        <w:ind w:firstLine="567"/>
        <w:jc w:val="both"/>
      </w:pPr>
      <w:r w:rsidRPr="00F614D0">
        <w:t>3. Создание современной системы электронной обработки данных, обеспечивающей функции учета, контроля и анализа данных по основным видам налогов.</w:t>
      </w:r>
    </w:p>
    <w:p w:rsidR="00FA22A7" w:rsidRPr="00F614D0" w:rsidRDefault="00FA22A7" w:rsidP="00FA22A7">
      <w:pPr>
        <w:spacing w:before="120"/>
        <w:ind w:firstLine="567"/>
        <w:jc w:val="both"/>
      </w:pPr>
      <w:r w:rsidRPr="00F614D0">
        <w:t xml:space="preserve">4. Применение новых форм и методов информационно-аналитической работы и научного прогнозирования для повышения эффективности налогового законодательства. </w:t>
      </w:r>
    </w:p>
    <w:p w:rsidR="00FA22A7" w:rsidRPr="00F614D0" w:rsidRDefault="00FA22A7" w:rsidP="00FA22A7">
      <w:pPr>
        <w:spacing w:before="120"/>
        <w:ind w:firstLine="567"/>
        <w:jc w:val="both"/>
      </w:pPr>
      <w:r w:rsidRPr="00F614D0">
        <w:t xml:space="preserve">5. Разработка и применение методологии документальных проверок и отбора налогоплательщиков для их проведения. </w:t>
      </w:r>
    </w:p>
    <w:p w:rsidR="00FA22A7" w:rsidRPr="00F614D0" w:rsidRDefault="00FA22A7" w:rsidP="00FA22A7">
      <w:pPr>
        <w:spacing w:before="120"/>
        <w:ind w:firstLine="567"/>
        <w:jc w:val="both"/>
      </w:pPr>
      <w:r w:rsidRPr="00F614D0">
        <w:t>6. Внедрение типовых машинно-ориентированных документов в практику налоговых органов.</w:t>
      </w:r>
    </w:p>
    <w:p w:rsidR="00FA22A7" w:rsidRPr="00F614D0" w:rsidRDefault="00FA22A7" w:rsidP="00FA22A7">
      <w:pPr>
        <w:spacing w:before="120"/>
        <w:ind w:firstLine="567"/>
        <w:jc w:val="both"/>
      </w:pPr>
      <w:r w:rsidRPr="00F614D0">
        <w:t xml:space="preserve">7. Обеспечение информационного взаимодействия налоговых органов районного и регионального звеньев с заинтересованными министерствами и ведомствами. </w:t>
      </w:r>
    </w:p>
    <w:p w:rsidR="00FA22A7" w:rsidRPr="00F614D0" w:rsidRDefault="00FA22A7" w:rsidP="00FA22A7">
      <w:pPr>
        <w:spacing w:before="120"/>
        <w:ind w:firstLine="567"/>
        <w:jc w:val="both"/>
      </w:pPr>
      <w:r w:rsidRPr="00F614D0">
        <w:t>8. Применение международных и государственных стандартов в информатизации налоговых органов.</w:t>
      </w:r>
    </w:p>
    <w:p w:rsidR="00FA22A7" w:rsidRPr="00F614D0" w:rsidRDefault="00FA22A7" w:rsidP="00FA22A7">
      <w:pPr>
        <w:spacing w:before="120"/>
        <w:ind w:firstLine="567"/>
        <w:jc w:val="both"/>
      </w:pPr>
      <w:r w:rsidRPr="00F614D0">
        <w:t xml:space="preserve">9. Внедрение в механизм начисления и взимания налогов системы "Самоначисления" (самостоятельность - контроль). </w:t>
      </w:r>
    </w:p>
    <w:p w:rsidR="00FA22A7" w:rsidRPr="00F614D0" w:rsidRDefault="00FA22A7" w:rsidP="00FA22A7">
      <w:pPr>
        <w:spacing w:before="120"/>
        <w:ind w:firstLine="567"/>
        <w:jc w:val="both"/>
      </w:pPr>
      <w:r w:rsidRPr="00F614D0">
        <w:t xml:space="preserve">10. Формирование и организация работы по "доброжелательной" системе взаимодействия налоговых органов с налогоплательщиками (информирование, обучение, пропаганда). </w:t>
      </w:r>
    </w:p>
    <w:p w:rsidR="00FA22A7" w:rsidRPr="00F614D0" w:rsidRDefault="00FA22A7" w:rsidP="00FA22A7">
      <w:pPr>
        <w:spacing w:before="120"/>
        <w:ind w:firstLine="567"/>
        <w:jc w:val="both"/>
      </w:pPr>
      <w:r w:rsidRPr="00F614D0">
        <w:t xml:space="preserve">11. Оптимизация документооборота в налоговых органах. </w:t>
      </w:r>
    </w:p>
    <w:p w:rsidR="00FA22A7" w:rsidRPr="00F614D0" w:rsidRDefault="00FA22A7" w:rsidP="00FA22A7">
      <w:pPr>
        <w:spacing w:before="120"/>
        <w:ind w:firstLine="567"/>
        <w:jc w:val="both"/>
      </w:pPr>
      <w:r w:rsidRPr="00F614D0">
        <w:t xml:space="preserve">12. Создание эффективной системы подготовки и повышения квалификации кадров налоговых органов на базе Налоговой Академии Госналогслужбы России и других учебных заведений. </w:t>
      </w:r>
    </w:p>
    <w:p w:rsidR="00FA22A7" w:rsidRPr="00F614D0" w:rsidRDefault="00FA22A7" w:rsidP="00FA22A7">
      <w:pPr>
        <w:spacing w:before="120"/>
        <w:ind w:firstLine="567"/>
        <w:jc w:val="both"/>
      </w:pPr>
      <w:r w:rsidRPr="00F614D0">
        <w:t>На основании Указа предусмотрены следующие основные направления взаимодействия органов внутренних дел и налоговых служб:</w:t>
      </w:r>
    </w:p>
    <w:p w:rsidR="00FA22A7" w:rsidRPr="00F614D0" w:rsidRDefault="00FA22A7" w:rsidP="00FA22A7">
      <w:pPr>
        <w:spacing w:before="120"/>
        <w:ind w:firstLine="567"/>
        <w:jc w:val="both"/>
      </w:pPr>
      <w:r w:rsidRPr="00F614D0">
        <w:t>Создание координационных рабочих групп из представителей заинтересованных подразделений МВД и налоговых инспекций. В их задачу входят: определение наиболее перспективных направлений совместной работы; планирование отдельных крупных мероприятий.</w:t>
      </w:r>
    </w:p>
    <w:p w:rsidR="00FA22A7" w:rsidRPr="00F614D0" w:rsidRDefault="00FA22A7" w:rsidP="00FA22A7">
      <w:pPr>
        <w:spacing w:before="120"/>
        <w:ind w:firstLine="567"/>
        <w:jc w:val="both"/>
      </w:pPr>
      <w:r w:rsidRPr="00F614D0">
        <w:t>Проведение регулярных рабочих встреч оперативных работников, специализирующихся на раскрытии экономических преступлений в отраслях для координации усилий по предупреждению, пресечению противоправной деятельности и раскрытию преступлений. В ходе таких встреч устанавливаются личные контакты между оперативными работниками рассматриваемых ведомств, осуществляется взаимное консультирование по вопросам, входящим в компетенцию каждого из них.</w:t>
      </w:r>
    </w:p>
    <w:p w:rsidR="00FA22A7" w:rsidRPr="00121A09" w:rsidRDefault="00FA22A7" w:rsidP="00FA22A7">
      <w:pPr>
        <w:spacing w:before="120"/>
        <w:jc w:val="center"/>
        <w:rPr>
          <w:b/>
          <w:bCs/>
          <w:sz w:val="28"/>
          <w:szCs w:val="28"/>
        </w:rPr>
      </w:pPr>
      <w:r w:rsidRPr="00121A09">
        <w:rPr>
          <w:b/>
          <w:bCs/>
          <w:sz w:val="28"/>
          <w:szCs w:val="28"/>
        </w:rPr>
        <w:t>Список литературы</w:t>
      </w:r>
    </w:p>
    <w:p w:rsidR="00FA22A7" w:rsidRPr="00F614D0" w:rsidRDefault="00FA22A7" w:rsidP="00FA22A7">
      <w:pPr>
        <w:spacing w:before="120"/>
        <w:ind w:firstLine="567"/>
        <w:jc w:val="both"/>
      </w:pPr>
      <w:r w:rsidRPr="00F614D0">
        <w:t>Конституция Российской Федерации;</w:t>
      </w:r>
    </w:p>
    <w:p w:rsidR="00FA22A7" w:rsidRPr="00F614D0" w:rsidRDefault="00FA22A7" w:rsidP="00FA22A7">
      <w:pPr>
        <w:spacing w:before="120"/>
        <w:ind w:firstLine="567"/>
        <w:jc w:val="both"/>
      </w:pPr>
      <w:r w:rsidRPr="00F614D0">
        <w:t xml:space="preserve">Налоговый Кодекс РФ части первая, вторая, М.:ИНФРА-М, выпуск 16 (36)/2003г. </w:t>
      </w:r>
    </w:p>
    <w:p w:rsidR="00FA22A7" w:rsidRPr="00F614D0" w:rsidRDefault="00FA22A7" w:rsidP="00FA22A7">
      <w:pPr>
        <w:spacing w:before="120"/>
        <w:ind w:firstLine="567"/>
        <w:jc w:val="both"/>
      </w:pPr>
      <w:r w:rsidRPr="00F614D0">
        <w:t>Закон РФ "О налоговых органах Российской Федерации" от 21. 03. 91 № 943-1 (ред. от 07. 11. 2000 г. № 135-ФЗ)</w:t>
      </w:r>
    </w:p>
    <w:p w:rsidR="00FA22A7" w:rsidRPr="00F614D0" w:rsidRDefault="00FA22A7" w:rsidP="00FA22A7">
      <w:pPr>
        <w:spacing w:before="120"/>
        <w:ind w:firstLine="567"/>
        <w:jc w:val="both"/>
      </w:pPr>
      <w:r w:rsidRPr="00F614D0">
        <w:t xml:space="preserve">Закон РФ от 27 декабря 1991 г. "Об основах налоговой системы Российской Федерации". </w:t>
      </w:r>
    </w:p>
    <w:p w:rsidR="00FA22A7" w:rsidRPr="00F614D0" w:rsidRDefault="00FA22A7" w:rsidP="00FA22A7">
      <w:pPr>
        <w:spacing w:before="120"/>
        <w:ind w:firstLine="567"/>
        <w:jc w:val="both"/>
      </w:pPr>
      <w:r w:rsidRPr="00F614D0">
        <w:t xml:space="preserve">Закон РСФСР от 21 марта 1991 г. "О Государственной налоговой службе РСФСР". </w:t>
      </w:r>
    </w:p>
    <w:p w:rsidR="00FA22A7" w:rsidRPr="00F614D0" w:rsidRDefault="00FA22A7" w:rsidP="00FA22A7">
      <w:pPr>
        <w:spacing w:before="120"/>
        <w:ind w:firstLine="567"/>
        <w:jc w:val="both"/>
      </w:pPr>
      <w:r w:rsidRPr="00F614D0">
        <w:t>Указ Президента РФ "О государственной налоговой службе Российской Федерации" от 31 декабря 1991 г. № 340. // "Российская газета". 13.01.92.</w:t>
      </w:r>
    </w:p>
    <w:p w:rsidR="00FA22A7" w:rsidRPr="00F614D0" w:rsidRDefault="00FA22A7" w:rsidP="00FA22A7">
      <w:pPr>
        <w:spacing w:before="120"/>
        <w:ind w:firstLine="567"/>
        <w:jc w:val="both"/>
      </w:pPr>
      <w:r w:rsidRPr="00F614D0">
        <w:t>Положение о Межрегиональной Инспекции Министерства Российской Федерации по налогам и сборам по Федеральному округу (в ред. Приказа МНС РФ от 11.02.2004 N БГ-3-15/93)</w:t>
      </w:r>
    </w:p>
    <w:p w:rsidR="00FA22A7" w:rsidRPr="00F614D0" w:rsidRDefault="00FA22A7" w:rsidP="00FA22A7">
      <w:pPr>
        <w:spacing w:before="120"/>
        <w:ind w:firstLine="567"/>
        <w:jc w:val="both"/>
      </w:pPr>
      <w:r w:rsidRPr="00F614D0">
        <w:t>Положение о Министерстве Российской Федерации по налогам и сборам (в ред. Постановлений Правительства РФ от 30.08.2002 N 649,от 01.12.2003 N 729)</w:t>
      </w:r>
    </w:p>
    <w:p w:rsidR="00FA22A7" w:rsidRPr="00F614D0" w:rsidRDefault="00FA22A7" w:rsidP="00FA22A7">
      <w:pPr>
        <w:spacing w:before="120"/>
        <w:ind w:firstLine="567"/>
        <w:jc w:val="both"/>
      </w:pPr>
      <w:r w:rsidRPr="00F614D0">
        <w:t>Петрова. Г.В. Налоговое право: Учебник для вузов.,2-ое изд.,М.: Инфра-М), 2001г.</w:t>
      </w:r>
    </w:p>
    <w:p w:rsidR="00FA22A7" w:rsidRPr="00F614D0" w:rsidRDefault="00FA22A7" w:rsidP="00FA22A7">
      <w:pPr>
        <w:spacing w:before="120"/>
        <w:ind w:firstLine="567"/>
        <w:jc w:val="both"/>
      </w:pPr>
      <w:r w:rsidRPr="00F614D0">
        <w:t xml:space="preserve">Пепеляев С.Г. «Основы налогового права», Учебник для вузов.,М.: ИНФРА – М), 2001г. </w:t>
      </w:r>
    </w:p>
    <w:p w:rsidR="00FA22A7" w:rsidRPr="00F614D0" w:rsidRDefault="00FA22A7" w:rsidP="00FA22A7">
      <w:pPr>
        <w:spacing w:before="120"/>
        <w:ind w:firstLine="567"/>
        <w:jc w:val="both"/>
      </w:pPr>
      <w:r w:rsidRPr="00F614D0">
        <w:t>Акуленок Д.Н. Налоговый портфель. Учебное пособие для вузов. - М.: Сомитек, 2001г.</w:t>
      </w:r>
    </w:p>
    <w:p w:rsidR="00FA22A7" w:rsidRPr="00F614D0" w:rsidRDefault="00FA22A7" w:rsidP="00FA22A7">
      <w:pPr>
        <w:spacing w:before="120"/>
        <w:ind w:firstLine="567"/>
        <w:jc w:val="both"/>
      </w:pPr>
      <w:r w:rsidRPr="00F614D0">
        <w:t>Налоги и налогообложение. Под редакцией И.Г.Русаковой, В.А.Кашина. Москва, «ЮНИТИ», 1998 г.</w:t>
      </w:r>
    </w:p>
    <w:p w:rsidR="00FA22A7" w:rsidRPr="00F614D0" w:rsidRDefault="00FA22A7" w:rsidP="00FA22A7">
      <w:pPr>
        <w:spacing w:before="120"/>
        <w:ind w:firstLine="567"/>
        <w:jc w:val="both"/>
      </w:pPr>
      <w:r w:rsidRPr="00F614D0">
        <w:t>Налоги. Д.Г.Черник. Учебное пособие для студентов ВУЗов. Москва, «Финансы и статистика», 1997 г.</w:t>
      </w:r>
    </w:p>
    <w:p w:rsidR="00FA22A7" w:rsidRPr="00F614D0" w:rsidRDefault="00FA22A7" w:rsidP="00FA22A7">
      <w:pPr>
        <w:spacing w:before="120"/>
        <w:ind w:firstLine="567"/>
        <w:jc w:val="both"/>
      </w:pPr>
      <w:r w:rsidRPr="00F614D0">
        <w:t xml:space="preserve">Налоги: Учебное пособие под ред. Д. Г. Черника - 4-е изд., - М: Финансы и статистика, 1998. </w:t>
      </w:r>
    </w:p>
    <w:p w:rsidR="00FA22A7" w:rsidRDefault="00FA22A7" w:rsidP="00FA22A7">
      <w:pPr>
        <w:spacing w:before="120"/>
        <w:ind w:firstLine="567"/>
        <w:jc w:val="both"/>
      </w:pPr>
      <w:r w:rsidRPr="00F614D0">
        <w:t>Юткина Т.Ф. Налоги и налогообложение Учебник - М.: ИНФРА - М, 1999</w:t>
      </w:r>
    </w:p>
    <w:p w:rsidR="00B42C45" w:rsidRDefault="00B42C45">
      <w:bookmarkStart w:id="39" w:name="_GoBack"/>
      <w:bookmarkEnd w:id="39"/>
    </w:p>
    <w:sectPr w:rsidR="00B42C45" w:rsidSect="00710178">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82E" w:rsidRDefault="001E182E">
      <w:r>
        <w:separator/>
      </w:r>
    </w:p>
  </w:endnote>
  <w:endnote w:type="continuationSeparator" w:id="0">
    <w:p w:rsidR="001E182E" w:rsidRDefault="001E1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82E" w:rsidRDefault="001E182E">
      <w:r>
        <w:separator/>
      </w:r>
    </w:p>
  </w:footnote>
  <w:footnote w:type="continuationSeparator" w:id="0">
    <w:p w:rsidR="001E182E" w:rsidRDefault="001E182E">
      <w:r>
        <w:continuationSeparator/>
      </w:r>
    </w:p>
  </w:footnote>
  <w:footnote w:id="1">
    <w:p w:rsidR="001E182E" w:rsidRDefault="00FA22A7" w:rsidP="00FA22A7">
      <w:pPr>
        <w:pStyle w:val="a3"/>
      </w:pPr>
      <w:r>
        <w:rPr>
          <w:rStyle w:val="a5"/>
        </w:rPr>
        <w:footnoteRef/>
      </w:r>
      <w:r>
        <w:t xml:space="preserve"> </w:t>
      </w:r>
      <w:r>
        <w:rPr>
          <w:sz w:val="18"/>
          <w:szCs w:val="18"/>
        </w:rPr>
        <w:t>Налоговый кодекс Российской Федерации. Часть первая: От 31.07.1998 № 146-ФЗ.-В ред. от 02.11.2004.-Ст. 30, п. 2-4</w:t>
      </w:r>
    </w:p>
  </w:footnote>
  <w:footnote w:id="2">
    <w:p w:rsidR="001E182E" w:rsidRDefault="00FA22A7" w:rsidP="00FA22A7">
      <w:pPr>
        <w:pStyle w:val="a3"/>
      </w:pPr>
      <w:r>
        <w:rPr>
          <w:rStyle w:val="a5"/>
        </w:rPr>
        <w:t>1</w:t>
      </w:r>
      <w:r>
        <w:t xml:space="preserve"> </w:t>
      </w:r>
      <w:r>
        <w:rPr>
          <w:sz w:val="18"/>
          <w:szCs w:val="18"/>
        </w:rPr>
        <w:t>ст.32, 33, 34 Ко</w:t>
      </w:r>
      <w:r>
        <w:rPr>
          <w:sz w:val="18"/>
          <w:szCs w:val="18"/>
        </w:rPr>
        <w:softHyphen/>
        <w:t>декса, а также соответствующие статьи федеральных законов, опре</w:t>
      </w:r>
      <w:r>
        <w:rPr>
          <w:sz w:val="18"/>
          <w:szCs w:val="18"/>
        </w:rPr>
        <w:softHyphen/>
        <w:t>деляю</w:t>
      </w:r>
      <w:r>
        <w:rPr>
          <w:sz w:val="18"/>
          <w:szCs w:val="18"/>
        </w:rPr>
        <w:softHyphen/>
        <w:t>щих порядок организации и деятельности налоговых органов</w:t>
      </w:r>
    </w:p>
  </w:footnote>
  <w:footnote w:id="3">
    <w:p w:rsidR="001E182E" w:rsidRDefault="00FA22A7" w:rsidP="00FA22A7">
      <w:pPr>
        <w:pStyle w:val="a3"/>
      </w:pPr>
      <w:r>
        <w:rPr>
          <w:rStyle w:val="a5"/>
        </w:rPr>
        <w:t>1</w:t>
      </w:r>
      <w:r>
        <w:t xml:space="preserve"> </w:t>
      </w:r>
      <w:r>
        <w:rPr>
          <w:sz w:val="18"/>
          <w:szCs w:val="18"/>
        </w:rPr>
        <w:t>ст. 2 Положения "О министерстве Российской Федерации по налогам и сборам"</w:t>
      </w:r>
    </w:p>
  </w:footnote>
  <w:footnote w:id="4">
    <w:p w:rsidR="001E182E" w:rsidRDefault="00FA22A7" w:rsidP="00FA22A7">
      <w:pPr>
        <w:pStyle w:val="a3"/>
      </w:pPr>
      <w:r>
        <w:rPr>
          <w:rStyle w:val="a5"/>
        </w:rPr>
        <w:t>1</w:t>
      </w:r>
      <w:r>
        <w:t xml:space="preserve"> п.1 ст.30 Налогового кодекса РФ</w:t>
      </w:r>
    </w:p>
  </w:footnote>
  <w:footnote w:id="5">
    <w:p w:rsidR="001E182E" w:rsidRDefault="00FA22A7" w:rsidP="00FA22A7">
      <w:pPr>
        <w:pStyle w:val="a3"/>
      </w:pPr>
      <w:r>
        <w:rPr>
          <w:rStyle w:val="a5"/>
        </w:rPr>
        <w:t>2</w:t>
      </w:r>
      <w:r>
        <w:t xml:space="preserve"> ст.10 Таможенного кодекса РФ</w:t>
      </w:r>
    </w:p>
  </w:footnote>
  <w:footnote w:id="6">
    <w:p w:rsidR="001E182E" w:rsidRDefault="00FA22A7" w:rsidP="00FA22A7">
      <w:pPr>
        <w:pStyle w:val="a3"/>
      </w:pPr>
      <w:r>
        <w:rPr>
          <w:rStyle w:val="a5"/>
        </w:rPr>
        <w:footnoteRef/>
      </w:r>
      <w:r>
        <w:t xml:space="preserve"> п.2 ст.30 Налогового кодекса РФ</w:t>
      </w:r>
    </w:p>
  </w:footnote>
  <w:footnote w:id="7">
    <w:p w:rsidR="001E182E" w:rsidRDefault="00FA22A7" w:rsidP="00FA22A7">
      <w:pPr>
        <w:pStyle w:val="a3"/>
      </w:pPr>
      <w:r>
        <w:rPr>
          <w:rStyle w:val="a5"/>
        </w:rPr>
        <w:t>1</w:t>
      </w:r>
      <w:r>
        <w:t xml:space="preserve"> </w:t>
      </w:r>
      <w:r>
        <w:rPr>
          <w:sz w:val="18"/>
          <w:szCs w:val="18"/>
        </w:rPr>
        <w:t>ст.71 Конституции РФ</w:t>
      </w:r>
    </w:p>
  </w:footnote>
  <w:footnote w:id="8">
    <w:p w:rsidR="001E182E" w:rsidRDefault="00FA22A7" w:rsidP="00FA22A7">
      <w:pPr>
        <w:pStyle w:val="a3"/>
      </w:pPr>
      <w:r>
        <w:rPr>
          <w:rStyle w:val="a5"/>
        </w:rPr>
        <w:t>1</w:t>
      </w:r>
      <w:r>
        <w:t xml:space="preserve"> </w:t>
      </w:r>
      <w:r>
        <w:rPr>
          <w:sz w:val="18"/>
          <w:szCs w:val="18"/>
        </w:rPr>
        <w:t>Положение о министерстве Российской Федерации о налогах и сборах (ст.1)</w:t>
      </w:r>
    </w:p>
  </w:footnote>
  <w:footnote w:id="9">
    <w:p w:rsidR="001E182E" w:rsidRDefault="00FA22A7" w:rsidP="00FA22A7">
      <w:pPr>
        <w:pStyle w:val="a3"/>
      </w:pPr>
      <w:r>
        <w:rPr>
          <w:rStyle w:val="a5"/>
        </w:rPr>
        <w:t>2</w:t>
      </w:r>
      <w:r>
        <w:t xml:space="preserve"> </w:t>
      </w:r>
      <w:r>
        <w:rPr>
          <w:sz w:val="18"/>
          <w:szCs w:val="18"/>
        </w:rPr>
        <w:t>ст.140 части первой НК РФ; ст. 273 КоАП РСФСР</w:t>
      </w:r>
    </w:p>
  </w:footnote>
  <w:footnote w:id="10">
    <w:p w:rsidR="001E182E" w:rsidRDefault="00FA22A7" w:rsidP="00FA22A7">
      <w:pPr>
        <w:pStyle w:val="a3"/>
      </w:pPr>
      <w:r>
        <w:rPr>
          <w:rStyle w:val="a5"/>
        </w:rPr>
        <w:t>1</w:t>
      </w:r>
      <w:r>
        <w:t xml:space="preserve"> </w:t>
      </w:r>
      <w:r>
        <w:rPr>
          <w:sz w:val="18"/>
          <w:szCs w:val="18"/>
        </w:rPr>
        <w:t>приказом МНС РФ от 18.05.99 № ГБ-3-34/140</w:t>
      </w:r>
    </w:p>
  </w:footnote>
  <w:footnote w:id="11">
    <w:p w:rsidR="001E182E" w:rsidRDefault="00FA22A7" w:rsidP="00FA22A7">
      <w:pPr>
        <w:pStyle w:val="a3"/>
      </w:pPr>
      <w:r>
        <w:rPr>
          <w:rStyle w:val="a5"/>
        </w:rPr>
        <w:t>2</w:t>
      </w:r>
      <w:r>
        <w:t xml:space="preserve"> </w:t>
      </w:r>
      <w:r>
        <w:rPr>
          <w:sz w:val="18"/>
          <w:szCs w:val="18"/>
        </w:rPr>
        <w:t>приказом МНС РФ от 12.11.99 г.</w:t>
      </w:r>
    </w:p>
  </w:footnote>
  <w:footnote w:id="12">
    <w:p w:rsidR="001E182E" w:rsidRDefault="00FA22A7" w:rsidP="00FA22A7">
      <w:pPr>
        <w:pStyle w:val="a3"/>
      </w:pPr>
      <w:r>
        <w:rPr>
          <w:rStyle w:val="a5"/>
        </w:rPr>
        <w:t>3</w:t>
      </w:r>
      <w:r>
        <w:t xml:space="preserve"> </w:t>
      </w:r>
      <w:r>
        <w:rPr>
          <w:sz w:val="18"/>
          <w:szCs w:val="18"/>
        </w:rPr>
        <w:t>приказом МНС РФ от 11. 06. 99 № АП-3-20/175</w:t>
      </w:r>
    </w:p>
  </w:footnote>
  <w:footnote w:id="13">
    <w:p w:rsidR="001E182E" w:rsidRDefault="00FA22A7" w:rsidP="00FA22A7">
      <w:pPr>
        <w:pStyle w:val="a3"/>
      </w:pPr>
      <w:r>
        <w:rPr>
          <w:rStyle w:val="a5"/>
        </w:rPr>
        <w:t>1</w:t>
      </w:r>
      <w:r>
        <w:t xml:space="preserve"> </w:t>
      </w:r>
      <w:r>
        <w:rPr>
          <w:snapToGrid w:val="0"/>
          <w:sz w:val="18"/>
          <w:szCs w:val="18"/>
        </w:rPr>
        <w:t>Примерное положение об Управлении Федеральной налоговой службы по субъекту Российской Федерации: Прил. № 1 к приказу Федер. налоговой службы от 30.11.2004 № САЭ-3-15/142@.-П. 1</w:t>
      </w:r>
    </w:p>
  </w:footnote>
  <w:footnote w:id="14">
    <w:p w:rsidR="001E182E" w:rsidRDefault="00FA22A7" w:rsidP="00FA22A7">
      <w:pPr>
        <w:pStyle w:val="a3"/>
      </w:pPr>
      <w:r>
        <w:rPr>
          <w:rStyle w:val="a5"/>
        </w:rPr>
        <w:t>1</w:t>
      </w:r>
      <w:r>
        <w:t xml:space="preserve"> </w:t>
      </w:r>
      <w:r>
        <w:rPr>
          <w:snapToGrid w:val="0"/>
          <w:sz w:val="18"/>
          <w:szCs w:val="18"/>
        </w:rPr>
        <w:t>Примерное положение об Управлении Федеральной налоговой службы по субъекту Российской Федерации: Прил. № 1 к приказу Федер. налоговой службы от 30.11.2004 № САЭ-3-15/142@.-ПП. 1-4, 6, 9, 11-13</w:t>
      </w:r>
    </w:p>
  </w:footnote>
  <w:footnote w:id="15">
    <w:p w:rsidR="001E182E" w:rsidRDefault="00FA22A7" w:rsidP="00FA22A7">
      <w:pPr>
        <w:pStyle w:val="a3"/>
      </w:pPr>
      <w:r>
        <w:rPr>
          <w:rStyle w:val="a5"/>
        </w:rPr>
        <w:t>2</w:t>
      </w:r>
      <w:r>
        <w:t xml:space="preserve"> </w:t>
      </w:r>
      <w:r>
        <w:rPr>
          <w:snapToGrid w:val="0"/>
          <w:sz w:val="18"/>
          <w:szCs w:val="18"/>
        </w:rPr>
        <w:t>(О преобразовании территориальных органов Министерства Российской Федерации по налогам и сборам в территориальные органы Федеральной налоговой службы и установлении их предельной численности: Приказ Федер. налоговой службы от 19.10.2004 № САЭ-3-15/3@.-В ред. от 14.02.2005.-Преамбула, п. 1)</w:t>
      </w:r>
    </w:p>
  </w:footnote>
  <w:footnote w:id="16">
    <w:p w:rsidR="001E182E" w:rsidRDefault="00FA22A7" w:rsidP="00FA22A7">
      <w:pPr>
        <w:pStyle w:val="a3"/>
      </w:pPr>
      <w:r>
        <w:rPr>
          <w:rStyle w:val="a5"/>
        </w:rPr>
        <w:t>1</w:t>
      </w:r>
      <w:r>
        <w:t xml:space="preserve"> </w:t>
      </w:r>
      <w:r>
        <w:rPr>
          <w:snapToGrid w:val="0"/>
          <w:sz w:val="18"/>
          <w:szCs w:val="18"/>
        </w:rPr>
        <w:t>О преобразовании территориальных органов Министерства Российской Федерации по налогам и сборам в территориальные органы Федеральной налоговой службы и установлении их предельной численности: Приказ Федер. налоговой службы от 19.10.2004 № САЭ-3-15/3@.-В ред. от 14.02.2005.-Преамбула, п. 1</w:t>
      </w:r>
    </w:p>
  </w:footnote>
  <w:footnote w:id="17">
    <w:p w:rsidR="001E182E" w:rsidRDefault="00FA22A7" w:rsidP="00FA22A7">
      <w:pPr>
        <w:pStyle w:val="a3"/>
      </w:pPr>
      <w:r>
        <w:rPr>
          <w:rStyle w:val="a5"/>
        </w:rPr>
        <w:t>2</w:t>
      </w:r>
      <w:r>
        <w:t xml:space="preserve"> </w:t>
      </w:r>
      <w:r>
        <w:rPr>
          <w:snapToGrid w:val="0"/>
          <w:sz w:val="18"/>
          <w:szCs w:val="18"/>
        </w:rPr>
        <w:t>Примерное положение о межрегиональной инспекции Федеральной налоговой службы по крупнейшим налогоплательщикам: Прил. № 2 к приказу Федер. налоговой службы от 30.11.2004 № САЭ-3-15/142@.-ПП. 1, 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22A7"/>
    <w:rsid w:val="00002B5A"/>
    <w:rsid w:val="00121A09"/>
    <w:rsid w:val="001E182E"/>
    <w:rsid w:val="00616072"/>
    <w:rsid w:val="006A5004"/>
    <w:rsid w:val="00710178"/>
    <w:rsid w:val="008B35EE"/>
    <w:rsid w:val="00905CC1"/>
    <w:rsid w:val="00B42C45"/>
    <w:rsid w:val="00B47B6A"/>
    <w:rsid w:val="00C97F8E"/>
    <w:rsid w:val="00CE703A"/>
    <w:rsid w:val="00D51D56"/>
    <w:rsid w:val="00F614D0"/>
    <w:rsid w:val="00FA22A7"/>
    <w:rsid w:val="00FD7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15:chartTrackingRefBased/>
  <w15:docId w15:val="{66675004-3DEA-4436-8EDF-3632DB3C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2A7"/>
    <w:rPr>
      <w:sz w:val="24"/>
      <w:szCs w:val="24"/>
    </w:rPr>
  </w:style>
  <w:style w:type="paragraph" w:styleId="1">
    <w:name w:val="heading 1"/>
    <w:basedOn w:val="a"/>
    <w:link w:val="10"/>
    <w:uiPriority w:val="99"/>
    <w:qFormat/>
    <w:rsid w:val="00FA22A7"/>
    <w:pPr>
      <w:spacing w:before="100" w:beforeAutospacing="1" w:after="100" w:afterAutospacing="1"/>
      <w:outlineLvl w:val="0"/>
    </w:pPr>
    <w:rPr>
      <w:b/>
      <w:bCs/>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A22A7"/>
    <w:rPr>
      <w:b/>
      <w:bCs/>
      <w:kern w:val="36"/>
      <w:sz w:val="24"/>
      <w:szCs w:val="24"/>
      <w:lang w:val="ru-RU" w:eastAsia="ru-RU"/>
    </w:rPr>
  </w:style>
  <w:style w:type="paragraph" w:customStyle="1" w:styleId="3">
    <w:name w:val="Стиль3"/>
    <w:basedOn w:val="a"/>
    <w:uiPriority w:val="99"/>
    <w:rsid w:val="00616072"/>
    <w:pPr>
      <w:spacing w:before="120" w:line="360" w:lineRule="exact"/>
      <w:ind w:left="709"/>
    </w:pPr>
    <w:rPr>
      <w:b/>
      <w:bCs/>
      <w:sz w:val="32"/>
      <w:szCs w:val="32"/>
      <w:lang w:eastAsia="ko-KR"/>
    </w:rPr>
  </w:style>
  <w:style w:type="paragraph" w:styleId="a3">
    <w:name w:val="footnote text"/>
    <w:basedOn w:val="a"/>
    <w:link w:val="a4"/>
    <w:uiPriority w:val="99"/>
    <w:semiHidden/>
    <w:rsid w:val="00FA22A7"/>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FA22A7"/>
    <w:rPr>
      <w:vertAlign w:val="superscript"/>
    </w:rPr>
  </w:style>
  <w:style w:type="paragraph" w:styleId="a6">
    <w:name w:val="Body Text"/>
    <w:basedOn w:val="a"/>
    <w:link w:val="a7"/>
    <w:uiPriority w:val="99"/>
    <w:rsid w:val="00FA22A7"/>
    <w:pPr>
      <w:widowControl w:val="0"/>
      <w:spacing w:after="120"/>
    </w:pPr>
    <w:rPr>
      <w:sz w:val="20"/>
      <w:szCs w:val="20"/>
    </w:rPr>
  </w:style>
  <w:style w:type="character" w:customStyle="1" w:styleId="a7">
    <w:name w:val="Основной текст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12098</Words>
  <Characters>68960</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Структура налоговых органов Российской Федерации</vt:lpstr>
    </vt:vector>
  </TitlesOfParts>
  <Company>Home</Company>
  <LinksUpToDate>false</LinksUpToDate>
  <CharactersWithSpaces>80897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 налоговых органов Российской Федерации</dc:title>
  <dc:subject/>
  <dc:creator>User</dc:creator>
  <cp:keywords/>
  <dc:description/>
  <cp:lastModifiedBy>admin</cp:lastModifiedBy>
  <cp:revision>2</cp:revision>
  <dcterms:created xsi:type="dcterms:W3CDTF">2014-02-15T05:53:00Z</dcterms:created>
  <dcterms:modified xsi:type="dcterms:W3CDTF">2014-02-15T05:53:00Z</dcterms:modified>
</cp:coreProperties>
</file>